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56" w:rsidRDefault="000D6240" w:rsidP="000D6240">
      <w:pPr>
        <w:jc w:val="center"/>
        <w:rPr>
          <w:b/>
          <w:sz w:val="96"/>
          <w:szCs w:val="96"/>
          <w:u w:val="single"/>
          <w:lang w:val="es-MX"/>
        </w:rPr>
      </w:pPr>
      <w:r w:rsidRPr="000D6240">
        <w:rPr>
          <w:b/>
          <w:sz w:val="96"/>
          <w:szCs w:val="96"/>
          <w:u w:val="single"/>
          <w:lang w:val="es-MX"/>
        </w:rPr>
        <w:t>COMUNICADO</w:t>
      </w:r>
    </w:p>
    <w:p w:rsidR="000D6240" w:rsidRPr="00364925" w:rsidRDefault="000D6240" w:rsidP="00364925">
      <w:pPr>
        <w:jc w:val="both"/>
        <w:rPr>
          <w:b/>
          <w:sz w:val="28"/>
          <w:szCs w:val="28"/>
          <w:u w:val="single"/>
          <w:lang w:val="es-MX"/>
        </w:rPr>
      </w:pPr>
    </w:p>
    <w:p w:rsidR="00EB0462" w:rsidRDefault="000D6240" w:rsidP="00364925">
      <w:pPr>
        <w:pStyle w:val="Sangradetextonormal"/>
        <w:ind w:right="-1" w:firstLine="0"/>
        <w:jc w:val="both"/>
        <w:outlineLvl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La </w:t>
      </w:r>
      <w:r w:rsidR="00D03160">
        <w:rPr>
          <w:rFonts w:ascii="Arial" w:hAnsi="Arial" w:cs="Arial"/>
          <w:sz w:val="28"/>
          <w:szCs w:val="22"/>
        </w:rPr>
        <w:t>Gerencia Central de Gestión de las Personas</w:t>
      </w:r>
      <w:r>
        <w:rPr>
          <w:rFonts w:ascii="Arial" w:hAnsi="Arial" w:cs="Arial"/>
          <w:sz w:val="28"/>
          <w:szCs w:val="22"/>
        </w:rPr>
        <w:t xml:space="preserve">, </w:t>
      </w:r>
      <w:r w:rsidRPr="000D6240">
        <w:rPr>
          <w:rFonts w:ascii="Arial" w:hAnsi="Arial" w:cs="Arial"/>
          <w:sz w:val="28"/>
          <w:szCs w:val="22"/>
        </w:rPr>
        <w:t>informa a los postulantes del P.S. 002-CAS-SCENT-2020</w:t>
      </w:r>
      <w:r w:rsidR="00EB0462">
        <w:rPr>
          <w:rFonts w:ascii="Arial" w:hAnsi="Arial" w:cs="Arial"/>
          <w:sz w:val="28"/>
          <w:szCs w:val="22"/>
        </w:rPr>
        <w:t>, que</w:t>
      </w:r>
      <w:r w:rsidR="00364925">
        <w:rPr>
          <w:rFonts w:ascii="Arial" w:hAnsi="Arial" w:cs="Arial"/>
          <w:sz w:val="28"/>
          <w:szCs w:val="22"/>
        </w:rPr>
        <w:t xml:space="preserve"> la mencionada convocatoria fue </w:t>
      </w:r>
      <w:r w:rsidR="00EB0462">
        <w:rPr>
          <w:rFonts w:ascii="Arial" w:hAnsi="Arial" w:cs="Arial"/>
          <w:sz w:val="28"/>
          <w:szCs w:val="22"/>
        </w:rPr>
        <w:t>suspendid</w:t>
      </w:r>
      <w:r w:rsidR="00364925">
        <w:rPr>
          <w:rFonts w:ascii="Arial" w:hAnsi="Arial" w:cs="Arial"/>
          <w:sz w:val="28"/>
          <w:szCs w:val="22"/>
        </w:rPr>
        <w:t>a,</w:t>
      </w:r>
      <w:r w:rsidR="00EB0462">
        <w:rPr>
          <w:rFonts w:ascii="Arial" w:hAnsi="Arial" w:cs="Arial"/>
          <w:sz w:val="28"/>
          <w:szCs w:val="22"/>
        </w:rPr>
        <w:t xml:space="preserve"> debido a </w:t>
      </w:r>
      <w:r w:rsidR="00EB0462" w:rsidRPr="000D6240">
        <w:rPr>
          <w:rFonts w:ascii="Arial" w:hAnsi="Arial" w:cs="Arial"/>
          <w:sz w:val="28"/>
          <w:szCs w:val="22"/>
        </w:rPr>
        <w:t>la Declaración de E</w:t>
      </w:r>
      <w:r w:rsidR="00B01B67">
        <w:rPr>
          <w:rFonts w:ascii="Arial" w:hAnsi="Arial" w:cs="Arial"/>
          <w:sz w:val="28"/>
          <w:szCs w:val="22"/>
        </w:rPr>
        <w:t>stado de E</w:t>
      </w:r>
      <w:r w:rsidR="00EB0462" w:rsidRPr="000D6240">
        <w:rPr>
          <w:rFonts w:ascii="Arial" w:hAnsi="Arial" w:cs="Arial"/>
          <w:sz w:val="28"/>
          <w:szCs w:val="22"/>
        </w:rPr>
        <w:t xml:space="preserve">mergencia </w:t>
      </w:r>
      <w:r w:rsidR="00B01B67">
        <w:rPr>
          <w:rFonts w:ascii="Arial" w:hAnsi="Arial" w:cs="Arial"/>
          <w:sz w:val="28"/>
          <w:szCs w:val="22"/>
        </w:rPr>
        <w:t xml:space="preserve">Nacional </w:t>
      </w:r>
      <w:r w:rsidR="00EB0462" w:rsidRPr="000D6240">
        <w:rPr>
          <w:rFonts w:ascii="Arial" w:hAnsi="Arial" w:cs="Arial"/>
          <w:sz w:val="28"/>
          <w:szCs w:val="22"/>
        </w:rPr>
        <w:t xml:space="preserve">el </w:t>
      </w:r>
      <w:r w:rsidR="00EB0462">
        <w:rPr>
          <w:rFonts w:ascii="Arial" w:hAnsi="Arial" w:cs="Arial"/>
          <w:sz w:val="28"/>
          <w:szCs w:val="22"/>
        </w:rPr>
        <w:t xml:space="preserve">día </w:t>
      </w:r>
      <w:r w:rsidR="00EB0462" w:rsidRPr="000D6240">
        <w:rPr>
          <w:rFonts w:ascii="Arial" w:hAnsi="Arial" w:cs="Arial"/>
          <w:sz w:val="28"/>
          <w:szCs w:val="22"/>
        </w:rPr>
        <w:t>1</w:t>
      </w:r>
      <w:r w:rsidR="00EB0462">
        <w:rPr>
          <w:rFonts w:ascii="Arial" w:hAnsi="Arial" w:cs="Arial"/>
          <w:sz w:val="28"/>
          <w:szCs w:val="22"/>
        </w:rPr>
        <w:t>5</w:t>
      </w:r>
      <w:r w:rsidR="00EB0462" w:rsidRPr="000D6240">
        <w:rPr>
          <w:rFonts w:ascii="Arial" w:hAnsi="Arial" w:cs="Arial"/>
          <w:sz w:val="28"/>
          <w:szCs w:val="22"/>
        </w:rPr>
        <w:t xml:space="preserve"> de Marzo del 2020</w:t>
      </w:r>
      <w:r w:rsidR="00B01B67">
        <w:rPr>
          <w:rFonts w:ascii="Arial" w:hAnsi="Arial" w:cs="Arial"/>
          <w:sz w:val="28"/>
          <w:szCs w:val="22"/>
        </w:rPr>
        <w:t>,</w:t>
      </w:r>
      <w:r w:rsidR="00EB0462">
        <w:rPr>
          <w:rFonts w:ascii="Arial" w:hAnsi="Arial" w:cs="Arial"/>
          <w:sz w:val="28"/>
          <w:szCs w:val="22"/>
        </w:rPr>
        <w:t xml:space="preserve"> según </w:t>
      </w:r>
      <w:proofErr w:type="spellStart"/>
      <w:r w:rsidR="00EB0462">
        <w:rPr>
          <w:rFonts w:ascii="Arial" w:hAnsi="Arial" w:cs="Arial"/>
          <w:sz w:val="28"/>
          <w:szCs w:val="22"/>
        </w:rPr>
        <w:t>Dec</w:t>
      </w:r>
      <w:proofErr w:type="spellEnd"/>
      <w:r w:rsidR="00EB0462">
        <w:rPr>
          <w:rFonts w:ascii="Arial" w:hAnsi="Arial" w:cs="Arial"/>
          <w:sz w:val="28"/>
          <w:szCs w:val="22"/>
        </w:rPr>
        <w:t xml:space="preserve">. </w:t>
      </w:r>
      <w:proofErr w:type="spellStart"/>
      <w:r w:rsidR="00B01B67">
        <w:rPr>
          <w:rFonts w:ascii="Arial" w:hAnsi="Arial" w:cs="Arial"/>
          <w:sz w:val="28"/>
          <w:szCs w:val="22"/>
        </w:rPr>
        <w:t>Sup</w:t>
      </w:r>
      <w:proofErr w:type="spellEnd"/>
      <w:r w:rsidR="00B01B67">
        <w:rPr>
          <w:rFonts w:ascii="Arial" w:hAnsi="Arial" w:cs="Arial"/>
          <w:sz w:val="28"/>
          <w:szCs w:val="22"/>
        </w:rPr>
        <w:t>. Nª 044-2020-PCM, a fin de resguardar la salud pública ante los acontecimientos presentados debido a la pandemia  (COVID-19).</w:t>
      </w:r>
    </w:p>
    <w:p w:rsidR="00EB0462" w:rsidRDefault="00EB0462" w:rsidP="00364925">
      <w:pPr>
        <w:pStyle w:val="Sangradetextonormal"/>
        <w:ind w:right="-1" w:firstLine="0"/>
        <w:jc w:val="both"/>
        <w:outlineLvl w:val="0"/>
        <w:rPr>
          <w:rFonts w:ascii="Arial" w:hAnsi="Arial" w:cs="Arial"/>
          <w:sz w:val="28"/>
          <w:szCs w:val="22"/>
        </w:rPr>
      </w:pPr>
    </w:p>
    <w:p w:rsidR="002E5D95" w:rsidRPr="00014534" w:rsidRDefault="004235C3" w:rsidP="002E5D95">
      <w:pPr>
        <w:tabs>
          <w:tab w:val="num" w:pos="993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8"/>
        </w:rPr>
        <w:t>En tal sentido</w:t>
      </w:r>
      <w:r w:rsidR="009E3215">
        <w:rPr>
          <w:rFonts w:ascii="Arial" w:hAnsi="Arial" w:cs="Arial"/>
          <w:sz w:val="28"/>
        </w:rPr>
        <w:t>,</w:t>
      </w:r>
      <w:r w:rsidR="00B01B67">
        <w:rPr>
          <w:rFonts w:ascii="Arial" w:hAnsi="Arial" w:cs="Arial"/>
          <w:sz w:val="28"/>
        </w:rPr>
        <w:t xml:space="preserve"> </w:t>
      </w:r>
      <w:r w:rsidR="00C949C4">
        <w:rPr>
          <w:rFonts w:ascii="Arial" w:hAnsi="Arial" w:cs="Arial"/>
          <w:sz w:val="28"/>
        </w:rPr>
        <w:t xml:space="preserve">se comunica que el </w:t>
      </w:r>
      <w:r w:rsidR="00C949C4" w:rsidRPr="000D6240">
        <w:rPr>
          <w:rFonts w:ascii="Arial" w:hAnsi="Arial" w:cs="Arial"/>
          <w:sz w:val="28"/>
          <w:lang w:val="es-ES"/>
        </w:rPr>
        <w:t>P.S. 002-CAS-SCENT-2020</w:t>
      </w:r>
      <w:r w:rsidR="00C949C4">
        <w:rPr>
          <w:rFonts w:ascii="Arial" w:hAnsi="Arial" w:cs="Arial"/>
          <w:sz w:val="28"/>
        </w:rPr>
        <w:t xml:space="preserve">  queda</w:t>
      </w:r>
      <w:r w:rsidR="00BC3654">
        <w:rPr>
          <w:rFonts w:ascii="Arial" w:hAnsi="Arial" w:cs="Arial"/>
          <w:sz w:val="28"/>
        </w:rPr>
        <w:t xml:space="preserve"> sin efecto. Por tal razón,</w:t>
      </w:r>
      <w:r w:rsidR="005332BC">
        <w:rPr>
          <w:rFonts w:ascii="Arial" w:hAnsi="Arial" w:cs="Arial"/>
          <w:sz w:val="28"/>
        </w:rPr>
        <w:t xml:space="preserve"> hacemos de conocimiento que actualmente se está realizando nuevas convocatorias, </w:t>
      </w:r>
      <w:r w:rsidR="002E5D95">
        <w:rPr>
          <w:rFonts w:ascii="Arial" w:hAnsi="Arial" w:cs="Arial"/>
          <w:sz w:val="28"/>
        </w:rPr>
        <w:t xml:space="preserve">siendo </w:t>
      </w:r>
      <w:proofErr w:type="gramStart"/>
      <w:r w:rsidR="002E5D95">
        <w:rPr>
          <w:rFonts w:ascii="Arial" w:hAnsi="Arial" w:cs="Arial"/>
          <w:sz w:val="28"/>
        </w:rPr>
        <w:t>pertinente</w:t>
      </w:r>
      <w:proofErr w:type="gramEnd"/>
      <w:r w:rsidR="002E5D95">
        <w:rPr>
          <w:rFonts w:ascii="Arial" w:hAnsi="Arial" w:cs="Arial"/>
          <w:sz w:val="28"/>
        </w:rPr>
        <w:t xml:space="preserve"> señalar que podrán ser apreciadas en la página web institucional a través de nuestro link: http://convocatorias.essalud.gob.pe</w:t>
      </w:r>
    </w:p>
    <w:p w:rsidR="00BC3654" w:rsidRDefault="00BC3654" w:rsidP="00364925">
      <w:pPr>
        <w:pStyle w:val="Sangradetextonormal"/>
        <w:ind w:right="-1" w:firstLine="0"/>
        <w:jc w:val="both"/>
        <w:outlineLvl w:val="0"/>
        <w:rPr>
          <w:rFonts w:ascii="Arial" w:hAnsi="Arial" w:cs="Arial"/>
          <w:sz w:val="28"/>
          <w:szCs w:val="22"/>
        </w:rPr>
      </w:pPr>
    </w:p>
    <w:p w:rsidR="002E5D95" w:rsidRDefault="002E5D95" w:rsidP="00364925">
      <w:pPr>
        <w:pStyle w:val="Sangradetextonormal"/>
        <w:ind w:right="-1" w:firstLine="0"/>
        <w:jc w:val="both"/>
        <w:outlineLvl w:val="0"/>
        <w:rPr>
          <w:rFonts w:ascii="Arial" w:hAnsi="Arial" w:cs="Arial"/>
          <w:sz w:val="28"/>
          <w:szCs w:val="22"/>
        </w:rPr>
      </w:pPr>
    </w:p>
    <w:p w:rsidR="00D03160" w:rsidRDefault="00D03160" w:rsidP="00364925">
      <w:pPr>
        <w:pStyle w:val="Sangradetextonormal"/>
        <w:ind w:right="-1" w:firstLine="0"/>
        <w:jc w:val="both"/>
        <w:outlineLvl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La Comisión</w:t>
      </w:r>
    </w:p>
    <w:p w:rsidR="00D03160" w:rsidRDefault="00D03160" w:rsidP="00364925">
      <w:pPr>
        <w:pStyle w:val="Sangradetextonormal"/>
        <w:ind w:right="-1" w:firstLine="0"/>
        <w:jc w:val="both"/>
        <w:outlineLvl w:val="0"/>
        <w:rPr>
          <w:rFonts w:ascii="Arial" w:hAnsi="Arial" w:cs="Arial"/>
          <w:sz w:val="28"/>
          <w:szCs w:val="22"/>
        </w:rPr>
      </w:pPr>
    </w:p>
    <w:p w:rsidR="002E5D95" w:rsidRDefault="002E5D95" w:rsidP="00364925">
      <w:pPr>
        <w:pStyle w:val="Sangradetextonormal"/>
        <w:ind w:right="-1" w:firstLine="0"/>
        <w:jc w:val="both"/>
        <w:outlineLvl w:val="0"/>
        <w:rPr>
          <w:rFonts w:ascii="Arial" w:hAnsi="Arial" w:cs="Arial"/>
          <w:sz w:val="28"/>
          <w:szCs w:val="22"/>
        </w:rPr>
      </w:pPr>
    </w:p>
    <w:p w:rsidR="00D03160" w:rsidRPr="000D6240" w:rsidRDefault="00D03160" w:rsidP="00364925">
      <w:pPr>
        <w:pStyle w:val="Sangradetextonormal"/>
        <w:ind w:right="-1" w:firstLine="0"/>
        <w:jc w:val="both"/>
        <w:outlineLvl w:val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Lima, </w:t>
      </w:r>
      <w:r w:rsidR="009E3215">
        <w:rPr>
          <w:rFonts w:ascii="Arial" w:hAnsi="Arial" w:cs="Arial"/>
          <w:sz w:val="28"/>
          <w:szCs w:val="22"/>
        </w:rPr>
        <w:t>19</w:t>
      </w:r>
      <w:r>
        <w:rPr>
          <w:rFonts w:ascii="Arial" w:hAnsi="Arial" w:cs="Arial"/>
          <w:sz w:val="28"/>
          <w:szCs w:val="22"/>
        </w:rPr>
        <w:t xml:space="preserve"> de </w:t>
      </w:r>
      <w:r w:rsidR="009E3215">
        <w:rPr>
          <w:rFonts w:ascii="Arial" w:hAnsi="Arial" w:cs="Arial"/>
          <w:sz w:val="28"/>
          <w:szCs w:val="22"/>
        </w:rPr>
        <w:t>octubre</w:t>
      </w:r>
      <w:r>
        <w:rPr>
          <w:rFonts w:ascii="Arial" w:hAnsi="Arial" w:cs="Arial"/>
          <w:sz w:val="28"/>
          <w:szCs w:val="22"/>
        </w:rPr>
        <w:t xml:space="preserve"> de 2020</w:t>
      </w:r>
      <w:bookmarkStart w:id="0" w:name="_GoBack"/>
      <w:bookmarkEnd w:id="0"/>
    </w:p>
    <w:sectPr w:rsidR="00D03160" w:rsidRPr="000D6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40"/>
    <w:rsid w:val="000D6240"/>
    <w:rsid w:val="0020342B"/>
    <w:rsid w:val="002E5D95"/>
    <w:rsid w:val="00326E3B"/>
    <w:rsid w:val="003467D8"/>
    <w:rsid w:val="00364925"/>
    <w:rsid w:val="004006D5"/>
    <w:rsid w:val="004235C3"/>
    <w:rsid w:val="005332BC"/>
    <w:rsid w:val="007619FC"/>
    <w:rsid w:val="009E3215"/>
    <w:rsid w:val="00B01B67"/>
    <w:rsid w:val="00B17888"/>
    <w:rsid w:val="00BC3654"/>
    <w:rsid w:val="00C949C4"/>
    <w:rsid w:val="00D03160"/>
    <w:rsid w:val="00D95AFF"/>
    <w:rsid w:val="00DE5D93"/>
    <w:rsid w:val="00EB0462"/>
    <w:rsid w:val="00F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6A99DA-33C0-4C5A-9508-38C5E2E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01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0D6240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6240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EB04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4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4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04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04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462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B01B67"/>
    <w:rPr>
      <w:rFonts w:ascii="Times New Roman" w:eastAsia="Times New Roman" w:hAnsi="Times New Roman" w:cs="Times New Roman"/>
      <w:b/>
      <w:bCs/>
      <w:sz w:val="36"/>
      <w:szCs w:val="36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Egocheaga Sedano Pilar July</dc:creator>
  <cp:keywords/>
  <dc:description/>
  <cp:lastModifiedBy>Egocheaga Sedano Pilar July</cp:lastModifiedBy>
  <cp:revision>3</cp:revision>
  <cp:lastPrinted>2020-10-19T16:29:00Z</cp:lastPrinted>
  <dcterms:created xsi:type="dcterms:W3CDTF">2020-10-19T16:31:00Z</dcterms:created>
  <dcterms:modified xsi:type="dcterms:W3CDTF">2020-10-19T16:31:00Z</dcterms:modified>
</cp:coreProperties>
</file>