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3B2" w:rsidRPr="003523B7" w:rsidRDefault="00A053B2" w:rsidP="00A053B2">
      <w:pPr>
        <w:ind w:right="-316"/>
        <w:jc w:val="center"/>
        <w:outlineLvl w:val="0"/>
        <w:rPr>
          <w:rFonts w:ascii="Arial" w:hAnsi="Arial" w:cs="Arial"/>
          <w:b/>
          <w:sz w:val="20"/>
          <w:szCs w:val="20"/>
          <w:u w:val="single"/>
        </w:rPr>
      </w:pPr>
      <w:r w:rsidRPr="003523B7">
        <w:rPr>
          <w:rFonts w:ascii="Arial" w:hAnsi="Arial" w:cs="Arial"/>
          <w:b/>
          <w:sz w:val="20"/>
          <w:szCs w:val="20"/>
          <w:u w:val="single"/>
        </w:rPr>
        <w:t>SEGURO SOCIAL DE SALUD (ESSALUD)</w:t>
      </w:r>
    </w:p>
    <w:p w:rsidR="00A053B2" w:rsidRPr="003523B7" w:rsidRDefault="00A053B2" w:rsidP="00A053B2">
      <w:pPr>
        <w:ind w:right="-316"/>
        <w:jc w:val="center"/>
        <w:outlineLvl w:val="0"/>
        <w:rPr>
          <w:rFonts w:ascii="Arial" w:hAnsi="Arial" w:cs="Arial"/>
          <w:b/>
          <w:sz w:val="20"/>
          <w:szCs w:val="20"/>
          <w:u w:val="single"/>
        </w:rPr>
      </w:pPr>
    </w:p>
    <w:p w:rsidR="00A053B2" w:rsidRPr="003523B7" w:rsidRDefault="00A053B2" w:rsidP="00A053B2">
      <w:pPr>
        <w:ind w:right="-316"/>
        <w:jc w:val="center"/>
        <w:outlineLvl w:val="0"/>
        <w:rPr>
          <w:rFonts w:ascii="Arial" w:hAnsi="Arial" w:cs="Arial"/>
          <w:b/>
          <w:sz w:val="20"/>
          <w:szCs w:val="20"/>
          <w:u w:val="single"/>
        </w:rPr>
      </w:pPr>
      <w:r w:rsidRPr="003523B7">
        <w:rPr>
          <w:rFonts w:ascii="Arial" w:hAnsi="Arial" w:cs="Arial"/>
          <w:b/>
          <w:sz w:val="20"/>
          <w:szCs w:val="20"/>
          <w:u w:val="single"/>
        </w:rPr>
        <w:t>AVISO DE CONVOCATORIA PARA CONTRATACIÒN ADMINISTRATIVA DE SERVICIOS (CAS)</w:t>
      </w:r>
    </w:p>
    <w:p w:rsidR="00A053B2" w:rsidRPr="003523B7" w:rsidRDefault="00A053B2" w:rsidP="00A053B2">
      <w:pPr>
        <w:jc w:val="center"/>
        <w:rPr>
          <w:rFonts w:ascii="Arial" w:hAnsi="Arial" w:cs="Arial"/>
          <w:b/>
          <w:sz w:val="20"/>
          <w:szCs w:val="20"/>
          <w:u w:val="single"/>
        </w:rPr>
      </w:pPr>
    </w:p>
    <w:p w:rsidR="00A053B2" w:rsidRPr="003523B7" w:rsidRDefault="00A053B2" w:rsidP="00A053B2">
      <w:pPr>
        <w:jc w:val="center"/>
        <w:outlineLvl w:val="0"/>
        <w:rPr>
          <w:rFonts w:ascii="Arial" w:hAnsi="Arial" w:cs="Arial"/>
          <w:b/>
          <w:sz w:val="20"/>
          <w:szCs w:val="20"/>
        </w:rPr>
      </w:pPr>
      <w:r w:rsidRPr="003523B7">
        <w:rPr>
          <w:rFonts w:ascii="Arial" w:hAnsi="Arial" w:cs="Arial"/>
          <w:b/>
          <w:sz w:val="20"/>
          <w:szCs w:val="20"/>
        </w:rPr>
        <w:t>SEDE CENTRAL– GERENCIA CENTRAL DE OPERACIONES</w:t>
      </w:r>
    </w:p>
    <w:p w:rsidR="00A053B2" w:rsidRPr="003523B7" w:rsidRDefault="00A053B2" w:rsidP="00A053B2">
      <w:pPr>
        <w:jc w:val="center"/>
        <w:rPr>
          <w:rFonts w:ascii="Arial" w:hAnsi="Arial" w:cs="Arial"/>
          <w:b/>
          <w:sz w:val="20"/>
          <w:szCs w:val="20"/>
        </w:rPr>
      </w:pPr>
    </w:p>
    <w:p w:rsidR="00A053B2" w:rsidRPr="003523B7" w:rsidRDefault="00C45C43" w:rsidP="00A053B2">
      <w:pPr>
        <w:jc w:val="center"/>
        <w:rPr>
          <w:rFonts w:ascii="Arial" w:hAnsi="Arial" w:cs="Arial"/>
          <w:b/>
          <w:sz w:val="20"/>
          <w:szCs w:val="20"/>
        </w:rPr>
      </w:pPr>
      <w:r>
        <w:rPr>
          <w:rFonts w:ascii="Arial" w:hAnsi="Arial" w:cs="Arial"/>
          <w:b/>
          <w:sz w:val="20"/>
          <w:szCs w:val="20"/>
        </w:rPr>
        <w:t>CODIGO DE PROCESO: P.S. Nº 072</w:t>
      </w:r>
      <w:r w:rsidR="00A053B2">
        <w:rPr>
          <w:rFonts w:ascii="Arial" w:hAnsi="Arial" w:cs="Arial"/>
          <w:b/>
          <w:sz w:val="20"/>
          <w:szCs w:val="20"/>
        </w:rPr>
        <w:t>-CAS-SCENT-2017</w:t>
      </w:r>
    </w:p>
    <w:p w:rsidR="00A053B2" w:rsidRPr="003523B7" w:rsidRDefault="00A053B2" w:rsidP="00A053B2">
      <w:pPr>
        <w:jc w:val="center"/>
        <w:rPr>
          <w:rFonts w:ascii="Arial" w:hAnsi="Arial" w:cs="Arial"/>
          <w:b/>
          <w:sz w:val="20"/>
          <w:szCs w:val="20"/>
        </w:rPr>
      </w:pPr>
    </w:p>
    <w:p w:rsidR="00A053B2" w:rsidRPr="003523B7" w:rsidRDefault="00A053B2" w:rsidP="00A053B2">
      <w:pPr>
        <w:ind w:left="360"/>
        <w:jc w:val="both"/>
        <w:rPr>
          <w:rFonts w:ascii="Arial" w:hAnsi="Arial" w:cs="Arial"/>
          <w:b/>
          <w:sz w:val="20"/>
          <w:szCs w:val="20"/>
        </w:rPr>
      </w:pPr>
      <w:r w:rsidRPr="003523B7">
        <w:rPr>
          <w:rFonts w:ascii="Arial" w:hAnsi="Arial" w:cs="Arial"/>
          <w:b/>
          <w:sz w:val="20"/>
          <w:szCs w:val="20"/>
        </w:rPr>
        <w:t>I.</w:t>
      </w:r>
      <w:r w:rsidRPr="003523B7">
        <w:rPr>
          <w:rFonts w:ascii="Arial" w:hAnsi="Arial" w:cs="Arial"/>
          <w:b/>
          <w:sz w:val="20"/>
          <w:szCs w:val="20"/>
        </w:rPr>
        <w:tab/>
        <w:t>GENERALIDADES</w:t>
      </w:r>
    </w:p>
    <w:p w:rsidR="00A053B2" w:rsidRPr="003523B7" w:rsidRDefault="00A053B2" w:rsidP="00A053B2">
      <w:pPr>
        <w:tabs>
          <w:tab w:val="left" w:pos="720"/>
        </w:tabs>
        <w:jc w:val="both"/>
        <w:rPr>
          <w:rFonts w:ascii="Arial" w:hAnsi="Arial" w:cs="Arial"/>
          <w:b/>
          <w:sz w:val="20"/>
          <w:szCs w:val="20"/>
        </w:rPr>
      </w:pPr>
    </w:p>
    <w:p w:rsidR="00A053B2" w:rsidRPr="003523B7" w:rsidRDefault="00A053B2" w:rsidP="00A053B2">
      <w:pPr>
        <w:pStyle w:val="Prrafodelista"/>
        <w:numPr>
          <w:ilvl w:val="0"/>
          <w:numId w:val="6"/>
        </w:numPr>
        <w:tabs>
          <w:tab w:val="left" w:pos="720"/>
        </w:tabs>
        <w:jc w:val="both"/>
        <w:rPr>
          <w:rFonts w:ascii="Arial" w:hAnsi="Arial" w:cs="Arial"/>
          <w:b/>
          <w:sz w:val="20"/>
          <w:szCs w:val="20"/>
        </w:rPr>
      </w:pPr>
      <w:r w:rsidRPr="003523B7">
        <w:rPr>
          <w:rFonts w:ascii="Arial" w:hAnsi="Arial" w:cs="Arial"/>
          <w:b/>
          <w:sz w:val="20"/>
          <w:szCs w:val="20"/>
        </w:rPr>
        <w:t xml:space="preserve">Objeto de </w:t>
      </w:r>
      <w:smartTag w:uri="urn:schemas-microsoft-com:office:smarttags" w:element="PersonName">
        <w:smartTagPr>
          <w:attr w:name="ProductID" w:val="la Convocatoria"/>
        </w:smartTagPr>
        <w:r w:rsidRPr="003523B7">
          <w:rPr>
            <w:rFonts w:ascii="Arial" w:hAnsi="Arial" w:cs="Arial"/>
            <w:b/>
            <w:sz w:val="20"/>
            <w:szCs w:val="20"/>
          </w:rPr>
          <w:t>la Convocatoria</w:t>
        </w:r>
      </w:smartTag>
    </w:p>
    <w:p w:rsidR="00A053B2" w:rsidRPr="003523B7" w:rsidRDefault="00A053B2" w:rsidP="00A053B2">
      <w:pPr>
        <w:pStyle w:val="Prrafodelista"/>
        <w:tabs>
          <w:tab w:val="left" w:pos="720"/>
        </w:tabs>
        <w:ind w:left="360"/>
        <w:jc w:val="both"/>
        <w:rPr>
          <w:rFonts w:ascii="Arial" w:hAnsi="Arial" w:cs="Arial"/>
          <w:b/>
          <w:sz w:val="20"/>
          <w:szCs w:val="20"/>
        </w:rPr>
      </w:pPr>
    </w:p>
    <w:p w:rsidR="00A053B2" w:rsidRDefault="00A053B2" w:rsidP="00A053B2">
      <w:pPr>
        <w:tabs>
          <w:tab w:val="left" w:pos="1440"/>
          <w:tab w:val="left" w:pos="2160"/>
        </w:tabs>
        <w:jc w:val="both"/>
        <w:outlineLvl w:val="0"/>
        <w:rPr>
          <w:rFonts w:ascii="Arial" w:hAnsi="Arial" w:cs="Arial"/>
          <w:sz w:val="20"/>
          <w:szCs w:val="20"/>
        </w:rPr>
      </w:pPr>
      <w:r w:rsidRPr="003523B7">
        <w:rPr>
          <w:rFonts w:ascii="Arial" w:hAnsi="Arial" w:cs="Arial"/>
          <w:sz w:val="20"/>
          <w:szCs w:val="20"/>
        </w:rPr>
        <w:t xml:space="preserve">            Contratar los siguientes servicios de la Gerencia Central de Operaciones: </w:t>
      </w:r>
    </w:p>
    <w:p w:rsidR="00A053B2" w:rsidRDefault="00A053B2" w:rsidP="00A053B2">
      <w:pPr>
        <w:tabs>
          <w:tab w:val="left" w:pos="1440"/>
          <w:tab w:val="left" w:pos="2160"/>
        </w:tabs>
        <w:jc w:val="both"/>
        <w:outlineLvl w:val="0"/>
        <w:rPr>
          <w:rFonts w:ascii="Arial" w:hAnsi="Arial" w:cs="Arial"/>
          <w:sz w:val="20"/>
          <w:szCs w:val="20"/>
        </w:rPr>
      </w:pPr>
    </w:p>
    <w:tbl>
      <w:tblPr>
        <w:tblStyle w:val="Tablaconcuadrcula"/>
        <w:tblW w:w="10206" w:type="dxa"/>
        <w:tblInd w:w="-572" w:type="dxa"/>
        <w:tblLayout w:type="fixed"/>
        <w:tblLook w:val="04A0" w:firstRow="1" w:lastRow="0" w:firstColumn="1" w:lastColumn="0" w:noHBand="0" w:noVBand="1"/>
      </w:tblPr>
      <w:tblGrid>
        <w:gridCol w:w="1266"/>
        <w:gridCol w:w="1557"/>
        <w:gridCol w:w="1288"/>
        <w:gridCol w:w="1276"/>
        <w:gridCol w:w="1559"/>
        <w:gridCol w:w="1701"/>
        <w:gridCol w:w="1559"/>
      </w:tblGrid>
      <w:tr w:rsidR="00A053B2" w:rsidTr="00362E63">
        <w:tc>
          <w:tcPr>
            <w:tcW w:w="1266"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sidRPr="00ED436B">
              <w:rPr>
                <w:rFonts w:ascii="Arial" w:hAnsi="Arial" w:cs="Arial"/>
                <w:b/>
                <w:bCs/>
                <w:sz w:val="18"/>
                <w:szCs w:val="18"/>
                <w:lang w:eastAsia="es-ES"/>
              </w:rPr>
              <w:t>PUESTO / SERVICIO</w:t>
            </w:r>
          </w:p>
        </w:tc>
        <w:tc>
          <w:tcPr>
            <w:tcW w:w="1557"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Pr>
                <w:rFonts w:ascii="Arial" w:hAnsi="Arial" w:cs="Arial"/>
                <w:b/>
                <w:bCs/>
                <w:sz w:val="18"/>
                <w:szCs w:val="18"/>
                <w:lang w:eastAsia="es-ES"/>
              </w:rPr>
              <w:t>ESPECIALIDAD</w:t>
            </w:r>
          </w:p>
        </w:tc>
        <w:tc>
          <w:tcPr>
            <w:tcW w:w="1288"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sidRPr="00ED436B">
              <w:rPr>
                <w:rFonts w:ascii="Arial" w:hAnsi="Arial" w:cs="Arial"/>
                <w:b/>
                <w:bCs/>
                <w:sz w:val="18"/>
                <w:szCs w:val="18"/>
                <w:lang w:eastAsia="es-ES"/>
              </w:rPr>
              <w:t>CODIGO</w:t>
            </w:r>
          </w:p>
        </w:tc>
        <w:tc>
          <w:tcPr>
            <w:tcW w:w="1276"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sidRPr="00ED436B">
              <w:rPr>
                <w:rFonts w:ascii="Arial" w:hAnsi="Arial" w:cs="Arial"/>
                <w:b/>
                <w:bCs/>
                <w:sz w:val="18"/>
                <w:szCs w:val="18"/>
                <w:lang w:eastAsia="es-ES"/>
              </w:rPr>
              <w:t>CANTIDAD</w:t>
            </w:r>
          </w:p>
        </w:tc>
        <w:tc>
          <w:tcPr>
            <w:tcW w:w="1559"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sidRPr="00ED436B">
              <w:rPr>
                <w:rFonts w:ascii="Arial" w:hAnsi="Arial" w:cs="Arial"/>
                <w:b/>
                <w:bCs/>
                <w:sz w:val="18"/>
                <w:szCs w:val="18"/>
                <w:lang w:eastAsia="es-ES"/>
              </w:rPr>
              <w:t>RETRIBUCIÒN MENSUAL</w:t>
            </w:r>
          </w:p>
        </w:tc>
        <w:tc>
          <w:tcPr>
            <w:tcW w:w="1701"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sidRPr="00ED436B">
              <w:rPr>
                <w:rFonts w:ascii="Arial" w:hAnsi="Arial" w:cs="Arial"/>
                <w:b/>
                <w:bCs/>
                <w:sz w:val="18"/>
                <w:szCs w:val="18"/>
                <w:lang w:eastAsia="es-ES"/>
              </w:rPr>
              <w:t>ÀREA CONTRATANTE</w:t>
            </w:r>
          </w:p>
        </w:tc>
        <w:tc>
          <w:tcPr>
            <w:tcW w:w="1559" w:type="dxa"/>
            <w:shd w:val="clear" w:color="auto" w:fill="BFBFBF" w:themeFill="background1" w:themeFillShade="BF"/>
            <w:vAlign w:val="center"/>
          </w:tcPr>
          <w:p w:rsidR="00A053B2" w:rsidRPr="00ED436B" w:rsidRDefault="00A053B2" w:rsidP="00362E63">
            <w:pPr>
              <w:jc w:val="center"/>
              <w:rPr>
                <w:rFonts w:ascii="Arial" w:hAnsi="Arial" w:cs="Arial"/>
                <w:b/>
                <w:bCs/>
                <w:sz w:val="18"/>
                <w:szCs w:val="18"/>
                <w:lang w:eastAsia="es-ES"/>
              </w:rPr>
            </w:pPr>
            <w:r w:rsidRPr="00ED436B">
              <w:rPr>
                <w:rFonts w:ascii="Arial" w:hAnsi="Arial" w:cs="Arial"/>
                <w:b/>
                <w:bCs/>
                <w:sz w:val="18"/>
                <w:szCs w:val="18"/>
                <w:lang w:eastAsia="es-ES"/>
              </w:rPr>
              <w:t>DEPENDENCIA</w:t>
            </w:r>
          </w:p>
        </w:tc>
      </w:tr>
      <w:tr w:rsidR="00A053B2" w:rsidTr="00362E63">
        <w:tc>
          <w:tcPr>
            <w:tcW w:w="1266" w:type="dxa"/>
            <w:vAlign w:val="center"/>
          </w:tcPr>
          <w:p w:rsidR="00A053B2" w:rsidRPr="00ED436B" w:rsidRDefault="00A053B2" w:rsidP="00362E63">
            <w:pPr>
              <w:jc w:val="center"/>
              <w:rPr>
                <w:rFonts w:ascii="Arial" w:hAnsi="Arial" w:cs="Arial"/>
                <w:sz w:val="18"/>
                <w:szCs w:val="18"/>
                <w:lang w:eastAsia="es-ES"/>
              </w:rPr>
            </w:pPr>
            <w:r w:rsidRPr="00ED436B">
              <w:rPr>
                <w:rFonts w:ascii="Arial" w:hAnsi="Arial" w:cs="Arial"/>
                <w:sz w:val="19"/>
                <w:szCs w:val="19"/>
              </w:rPr>
              <w:t>Digitador Asistencial</w:t>
            </w:r>
          </w:p>
        </w:tc>
        <w:tc>
          <w:tcPr>
            <w:tcW w:w="1557" w:type="dxa"/>
            <w:vAlign w:val="center"/>
          </w:tcPr>
          <w:p w:rsidR="00A053B2" w:rsidRPr="00BD5E70" w:rsidRDefault="00A053B2" w:rsidP="00362E63">
            <w:pPr>
              <w:jc w:val="center"/>
              <w:rPr>
                <w:rFonts w:ascii="Arial" w:hAnsi="Arial" w:cs="Arial"/>
                <w:sz w:val="18"/>
                <w:szCs w:val="18"/>
                <w:lang w:eastAsia="es-ES"/>
              </w:rPr>
            </w:pPr>
            <w:r>
              <w:rPr>
                <w:rFonts w:ascii="Arial" w:hAnsi="Arial" w:cs="Arial"/>
                <w:sz w:val="18"/>
                <w:szCs w:val="18"/>
                <w:lang w:eastAsia="es-ES"/>
              </w:rPr>
              <w:t>---</w:t>
            </w:r>
          </w:p>
        </w:tc>
        <w:tc>
          <w:tcPr>
            <w:tcW w:w="1288" w:type="dxa"/>
            <w:vAlign w:val="center"/>
          </w:tcPr>
          <w:p w:rsidR="00A053B2" w:rsidRPr="00BD5E70" w:rsidRDefault="00A053B2" w:rsidP="00362E63">
            <w:pPr>
              <w:jc w:val="center"/>
              <w:rPr>
                <w:rFonts w:ascii="Arial" w:hAnsi="Arial" w:cs="Arial"/>
                <w:sz w:val="18"/>
                <w:szCs w:val="18"/>
                <w:lang w:eastAsia="es-ES"/>
              </w:rPr>
            </w:pPr>
            <w:r w:rsidRPr="00BD5E70">
              <w:rPr>
                <w:rFonts w:ascii="Arial" w:hAnsi="Arial" w:cs="Arial"/>
                <w:sz w:val="18"/>
                <w:szCs w:val="18"/>
                <w:lang w:eastAsia="es-ES"/>
              </w:rPr>
              <w:t>T3DIA-001</w:t>
            </w:r>
          </w:p>
        </w:tc>
        <w:tc>
          <w:tcPr>
            <w:tcW w:w="1276" w:type="dxa"/>
            <w:vAlign w:val="center"/>
          </w:tcPr>
          <w:p w:rsidR="00A053B2" w:rsidRPr="00ED436B" w:rsidRDefault="00A053B2" w:rsidP="00362E63">
            <w:pPr>
              <w:jc w:val="center"/>
              <w:rPr>
                <w:rFonts w:ascii="Arial" w:hAnsi="Arial" w:cs="Arial"/>
                <w:sz w:val="18"/>
                <w:szCs w:val="18"/>
                <w:lang w:eastAsia="es-ES"/>
              </w:rPr>
            </w:pPr>
            <w:r>
              <w:rPr>
                <w:rFonts w:ascii="Arial" w:hAnsi="Arial" w:cs="Arial"/>
                <w:sz w:val="18"/>
                <w:szCs w:val="18"/>
                <w:lang w:eastAsia="es-ES"/>
              </w:rPr>
              <w:t>01</w:t>
            </w:r>
          </w:p>
        </w:tc>
        <w:tc>
          <w:tcPr>
            <w:tcW w:w="1559" w:type="dxa"/>
            <w:vAlign w:val="center"/>
          </w:tcPr>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19"/>
                <w:szCs w:val="19"/>
              </w:rPr>
            </w:pPr>
            <w:r w:rsidRPr="00ED436B">
              <w:rPr>
                <w:rFonts w:ascii="Arial" w:hAnsi="Arial" w:cs="Arial"/>
                <w:sz w:val="19"/>
                <w:szCs w:val="19"/>
              </w:rPr>
              <w:t>S/1,500.00</w:t>
            </w:r>
          </w:p>
          <w:p w:rsidR="00A053B2" w:rsidRPr="00ED436B" w:rsidRDefault="00A053B2" w:rsidP="00362E63">
            <w:pPr>
              <w:jc w:val="center"/>
              <w:rPr>
                <w:rFonts w:ascii="Arial" w:hAnsi="Arial" w:cs="Arial"/>
                <w:sz w:val="18"/>
                <w:szCs w:val="18"/>
                <w:lang w:eastAsia="es-ES"/>
              </w:rPr>
            </w:pPr>
          </w:p>
        </w:tc>
        <w:tc>
          <w:tcPr>
            <w:tcW w:w="1701" w:type="dxa"/>
            <w:vMerge w:val="restart"/>
          </w:tcPr>
          <w:p w:rsidR="00A053B2" w:rsidRDefault="00A053B2" w:rsidP="00362E63">
            <w:pPr>
              <w:tabs>
                <w:tab w:val="left" w:pos="1440"/>
                <w:tab w:val="left" w:pos="2160"/>
              </w:tabs>
              <w:jc w:val="both"/>
              <w:outlineLvl w:val="0"/>
              <w:rPr>
                <w:rFonts w:ascii="Arial" w:hAnsi="Arial" w:cs="Arial"/>
                <w:sz w:val="18"/>
                <w:szCs w:val="18"/>
                <w:lang w:eastAsia="es-ES"/>
              </w:rPr>
            </w:pPr>
          </w:p>
          <w:p w:rsidR="00A053B2" w:rsidRDefault="00A053B2" w:rsidP="00362E63">
            <w:pPr>
              <w:tabs>
                <w:tab w:val="left" w:pos="1440"/>
                <w:tab w:val="left" w:pos="2160"/>
              </w:tabs>
              <w:jc w:val="both"/>
              <w:outlineLvl w:val="0"/>
              <w:rPr>
                <w:rFonts w:ascii="Arial" w:hAnsi="Arial" w:cs="Arial"/>
                <w:sz w:val="18"/>
                <w:szCs w:val="18"/>
                <w:lang w:eastAsia="es-ES"/>
              </w:rPr>
            </w:pPr>
          </w:p>
          <w:p w:rsidR="00A053B2" w:rsidRDefault="00A053B2" w:rsidP="00362E63">
            <w:pPr>
              <w:tabs>
                <w:tab w:val="left" w:pos="1440"/>
                <w:tab w:val="left" w:pos="2160"/>
              </w:tabs>
              <w:jc w:val="both"/>
              <w:outlineLvl w:val="0"/>
              <w:rPr>
                <w:rFonts w:ascii="Arial" w:hAnsi="Arial" w:cs="Arial"/>
                <w:sz w:val="18"/>
                <w:szCs w:val="18"/>
                <w:lang w:eastAsia="es-ES"/>
              </w:rPr>
            </w:pPr>
          </w:p>
          <w:p w:rsidR="00A053B2" w:rsidRDefault="00A053B2" w:rsidP="00362E63">
            <w:pPr>
              <w:tabs>
                <w:tab w:val="left" w:pos="1440"/>
                <w:tab w:val="left" w:pos="2160"/>
              </w:tabs>
              <w:jc w:val="center"/>
              <w:outlineLvl w:val="0"/>
              <w:rPr>
                <w:rFonts w:ascii="Arial" w:hAnsi="Arial" w:cs="Arial"/>
                <w:sz w:val="20"/>
                <w:szCs w:val="20"/>
              </w:rPr>
            </w:pPr>
            <w:r w:rsidRPr="00ED436B">
              <w:rPr>
                <w:rFonts w:ascii="Arial" w:hAnsi="Arial" w:cs="Arial"/>
                <w:sz w:val="18"/>
                <w:szCs w:val="18"/>
                <w:lang w:eastAsia="es-ES"/>
              </w:rPr>
              <w:t>Sub Gerencia Atención Domiciliaria</w:t>
            </w:r>
            <w:r>
              <w:rPr>
                <w:rFonts w:ascii="Arial" w:hAnsi="Arial" w:cs="Arial"/>
                <w:sz w:val="18"/>
                <w:szCs w:val="18"/>
                <w:lang w:eastAsia="es-ES"/>
              </w:rPr>
              <w:t>/ Gerencia de Oferta Flexible</w:t>
            </w:r>
          </w:p>
        </w:tc>
        <w:tc>
          <w:tcPr>
            <w:tcW w:w="1559" w:type="dxa"/>
            <w:vMerge w:val="restart"/>
          </w:tcPr>
          <w:p w:rsidR="00A053B2" w:rsidRDefault="00A053B2" w:rsidP="00362E63">
            <w:pPr>
              <w:tabs>
                <w:tab w:val="left" w:pos="1440"/>
                <w:tab w:val="left" w:pos="2160"/>
              </w:tabs>
              <w:jc w:val="both"/>
              <w:outlineLvl w:val="0"/>
              <w:rPr>
                <w:rFonts w:ascii="Arial" w:hAnsi="Arial" w:cs="Arial"/>
                <w:sz w:val="18"/>
                <w:szCs w:val="18"/>
                <w:lang w:eastAsia="es-ES"/>
              </w:rPr>
            </w:pPr>
          </w:p>
          <w:p w:rsidR="00A053B2" w:rsidRDefault="00A053B2" w:rsidP="00362E63">
            <w:pPr>
              <w:tabs>
                <w:tab w:val="left" w:pos="1440"/>
                <w:tab w:val="left" w:pos="2160"/>
              </w:tabs>
              <w:jc w:val="both"/>
              <w:outlineLvl w:val="0"/>
              <w:rPr>
                <w:rFonts w:ascii="Arial" w:hAnsi="Arial" w:cs="Arial"/>
                <w:sz w:val="18"/>
                <w:szCs w:val="18"/>
                <w:lang w:eastAsia="es-ES"/>
              </w:rPr>
            </w:pPr>
          </w:p>
          <w:p w:rsidR="00A053B2" w:rsidRDefault="00A053B2" w:rsidP="00362E63">
            <w:pPr>
              <w:tabs>
                <w:tab w:val="left" w:pos="1440"/>
                <w:tab w:val="left" w:pos="2160"/>
              </w:tabs>
              <w:jc w:val="both"/>
              <w:outlineLvl w:val="0"/>
              <w:rPr>
                <w:rFonts w:ascii="Arial" w:hAnsi="Arial" w:cs="Arial"/>
                <w:sz w:val="18"/>
                <w:szCs w:val="18"/>
                <w:lang w:eastAsia="es-ES"/>
              </w:rPr>
            </w:pPr>
          </w:p>
          <w:p w:rsidR="00A053B2" w:rsidRDefault="00A053B2" w:rsidP="00362E63">
            <w:pPr>
              <w:tabs>
                <w:tab w:val="left" w:pos="1440"/>
                <w:tab w:val="left" w:pos="2160"/>
              </w:tabs>
              <w:jc w:val="center"/>
              <w:outlineLvl w:val="0"/>
              <w:rPr>
                <w:rFonts w:ascii="Arial" w:hAnsi="Arial" w:cs="Arial"/>
                <w:sz w:val="20"/>
                <w:szCs w:val="20"/>
              </w:rPr>
            </w:pPr>
            <w:r w:rsidRPr="00ED436B">
              <w:rPr>
                <w:rFonts w:ascii="Arial" w:hAnsi="Arial" w:cs="Arial"/>
                <w:sz w:val="18"/>
                <w:szCs w:val="18"/>
                <w:lang w:eastAsia="es-ES"/>
              </w:rPr>
              <w:t>Gerencia de Oferta Flexible de la Gerencia Central de Operaciones</w:t>
            </w:r>
          </w:p>
        </w:tc>
      </w:tr>
      <w:tr w:rsidR="00A053B2" w:rsidTr="00362E63">
        <w:tc>
          <w:tcPr>
            <w:tcW w:w="1266" w:type="dxa"/>
          </w:tcPr>
          <w:p w:rsidR="00A053B2" w:rsidRDefault="00A053B2" w:rsidP="00362E63">
            <w:pPr>
              <w:tabs>
                <w:tab w:val="left" w:pos="1440"/>
                <w:tab w:val="left" w:pos="2160"/>
              </w:tabs>
              <w:jc w:val="center"/>
              <w:outlineLvl w:val="0"/>
              <w:rPr>
                <w:rFonts w:ascii="Arial" w:hAnsi="Arial" w:cs="Arial"/>
                <w:sz w:val="20"/>
                <w:szCs w:val="20"/>
              </w:rPr>
            </w:pPr>
          </w:p>
          <w:p w:rsidR="00A053B2" w:rsidRDefault="00A053B2" w:rsidP="00362E63">
            <w:pPr>
              <w:tabs>
                <w:tab w:val="left" w:pos="1440"/>
                <w:tab w:val="left" w:pos="2160"/>
              </w:tabs>
              <w:jc w:val="center"/>
              <w:outlineLvl w:val="0"/>
              <w:rPr>
                <w:rFonts w:ascii="Arial" w:hAnsi="Arial" w:cs="Arial"/>
                <w:sz w:val="20"/>
                <w:szCs w:val="20"/>
              </w:rPr>
            </w:pPr>
            <w:r>
              <w:rPr>
                <w:rFonts w:ascii="Arial" w:hAnsi="Arial" w:cs="Arial"/>
                <w:sz w:val="20"/>
                <w:szCs w:val="20"/>
              </w:rPr>
              <w:t>Digitador</w:t>
            </w:r>
          </w:p>
        </w:tc>
        <w:tc>
          <w:tcPr>
            <w:tcW w:w="1557" w:type="dxa"/>
            <w:vAlign w:val="center"/>
          </w:tcPr>
          <w:p w:rsidR="00A053B2" w:rsidRPr="00BD5E70" w:rsidRDefault="00A053B2" w:rsidP="00362E63">
            <w:pPr>
              <w:jc w:val="center"/>
              <w:rPr>
                <w:rFonts w:ascii="Arial" w:hAnsi="Arial" w:cs="Arial"/>
                <w:sz w:val="18"/>
                <w:szCs w:val="18"/>
                <w:lang w:eastAsia="es-ES"/>
              </w:rPr>
            </w:pPr>
            <w:r>
              <w:rPr>
                <w:rFonts w:ascii="Arial" w:hAnsi="Arial" w:cs="Arial"/>
                <w:sz w:val="18"/>
                <w:szCs w:val="18"/>
                <w:lang w:eastAsia="es-ES"/>
              </w:rPr>
              <w:t>---</w:t>
            </w:r>
          </w:p>
        </w:tc>
        <w:tc>
          <w:tcPr>
            <w:tcW w:w="1288" w:type="dxa"/>
            <w:vAlign w:val="center"/>
          </w:tcPr>
          <w:p w:rsidR="00A053B2" w:rsidRPr="00BD5E70" w:rsidRDefault="00A053B2" w:rsidP="00362E63">
            <w:pPr>
              <w:jc w:val="center"/>
              <w:rPr>
                <w:rFonts w:ascii="Arial" w:hAnsi="Arial" w:cs="Arial"/>
                <w:sz w:val="18"/>
                <w:szCs w:val="18"/>
                <w:lang w:eastAsia="es-ES"/>
              </w:rPr>
            </w:pPr>
            <w:r>
              <w:rPr>
                <w:rFonts w:ascii="Arial" w:hAnsi="Arial" w:cs="Arial"/>
                <w:sz w:val="18"/>
                <w:szCs w:val="18"/>
                <w:lang w:eastAsia="es-ES"/>
              </w:rPr>
              <w:t>T3DIG-002</w:t>
            </w:r>
          </w:p>
        </w:tc>
        <w:tc>
          <w:tcPr>
            <w:tcW w:w="1276" w:type="dxa"/>
            <w:vAlign w:val="center"/>
          </w:tcPr>
          <w:p w:rsidR="00A053B2" w:rsidRPr="00ED436B" w:rsidRDefault="00A053B2" w:rsidP="00362E63">
            <w:pPr>
              <w:jc w:val="center"/>
              <w:rPr>
                <w:rFonts w:ascii="Arial" w:hAnsi="Arial" w:cs="Arial"/>
                <w:sz w:val="18"/>
                <w:szCs w:val="18"/>
                <w:lang w:eastAsia="es-ES"/>
              </w:rPr>
            </w:pPr>
            <w:r>
              <w:rPr>
                <w:rFonts w:ascii="Arial" w:hAnsi="Arial" w:cs="Arial"/>
                <w:sz w:val="18"/>
                <w:szCs w:val="18"/>
                <w:lang w:eastAsia="es-ES"/>
              </w:rPr>
              <w:t>01</w:t>
            </w:r>
          </w:p>
        </w:tc>
        <w:tc>
          <w:tcPr>
            <w:tcW w:w="1559" w:type="dxa"/>
            <w:vAlign w:val="center"/>
          </w:tcPr>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19"/>
                <w:szCs w:val="19"/>
              </w:rPr>
            </w:pPr>
            <w:r w:rsidRPr="00ED436B">
              <w:rPr>
                <w:rFonts w:ascii="Arial" w:hAnsi="Arial" w:cs="Arial"/>
                <w:sz w:val="19"/>
                <w:szCs w:val="19"/>
              </w:rPr>
              <w:t>S/1,500.00</w:t>
            </w:r>
          </w:p>
          <w:p w:rsidR="00A053B2" w:rsidRPr="00ED436B" w:rsidRDefault="00A053B2" w:rsidP="00362E63">
            <w:pPr>
              <w:jc w:val="center"/>
              <w:rPr>
                <w:rFonts w:ascii="Arial" w:hAnsi="Arial" w:cs="Arial"/>
                <w:sz w:val="18"/>
                <w:szCs w:val="18"/>
                <w:lang w:eastAsia="es-ES"/>
              </w:rPr>
            </w:pPr>
          </w:p>
        </w:tc>
        <w:tc>
          <w:tcPr>
            <w:tcW w:w="1701" w:type="dxa"/>
            <w:vMerge/>
          </w:tcPr>
          <w:p w:rsidR="00A053B2" w:rsidRDefault="00A053B2" w:rsidP="00362E63">
            <w:pPr>
              <w:tabs>
                <w:tab w:val="left" w:pos="1440"/>
                <w:tab w:val="left" w:pos="2160"/>
              </w:tabs>
              <w:jc w:val="both"/>
              <w:outlineLvl w:val="0"/>
              <w:rPr>
                <w:rFonts w:ascii="Arial" w:hAnsi="Arial" w:cs="Arial"/>
                <w:sz w:val="20"/>
                <w:szCs w:val="20"/>
              </w:rPr>
            </w:pPr>
          </w:p>
        </w:tc>
        <w:tc>
          <w:tcPr>
            <w:tcW w:w="1559" w:type="dxa"/>
            <w:vMerge/>
          </w:tcPr>
          <w:p w:rsidR="00A053B2" w:rsidRDefault="00A053B2" w:rsidP="00362E63">
            <w:pPr>
              <w:tabs>
                <w:tab w:val="left" w:pos="1440"/>
                <w:tab w:val="left" w:pos="2160"/>
              </w:tabs>
              <w:jc w:val="both"/>
              <w:outlineLvl w:val="0"/>
              <w:rPr>
                <w:rFonts w:ascii="Arial" w:hAnsi="Arial" w:cs="Arial"/>
                <w:sz w:val="20"/>
                <w:szCs w:val="20"/>
              </w:rPr>
            </w:pPr>
          </w:p>
        </w:tc>
      </w:tr>
      <w:tr w:rsidR="00A053B2" w:rsidTr="00362E63">
        <w:tc>
          <w:tcPr>
            <w:tcW w:w="1266" w:type="dxa"/>
            <w:vAlign w:val="center"/>
          </w:tcPr>
          <w:p w:rsidR="00A053B2" w:rsidRPr="00ED436B" w:rsidRDefault="00A053B2" w:rsidP="00362E63">
            <w:pPr>
              <w:jc w:val="center"/>
              <w:rPr>
                <w:rFonts w:ascii="Arial" w:hAnsi="Arial" w:cs="Arial"/>
                <w:sz w:val="18"/>
                <w:szCs w:val="18"/>
                <w:lang w:eastAsia="es-ES"/>
              </w:rPr>
            </w:pPr>
            <w:r w:rsidRPr="00ED436B">
              <w:rPr>
                <w:rFonts w:ascii="Arial" w:hAnsi="Arial" w:cs="Arial"/>
                <w:sz w:val="19"/>
                <w:szCs w:val="19"/>
              </w:rPr>
              <w:t xml:space="preserve">Técnico </w:t>
            </w:r>
            <w:r>
              <w:rPr>
                <w:rFonts w:ascii="Arial" w:hAnsi="Arial" w:cs="Arial"/>
                <w:sz w:val="19"/>
                <w:szCs w:val="19"/>
              </w:rPr>
              <w:t>No Diplomado</w:t>
            </w:r>
          </w:p>
        </w:tc>
        <w:tc>
          <w:tcPr>
            <w:tcW w:w="1557" w:type="dxa"/>
            <w:vAlign w:val="center"/>
          </w:tcPr>
          <w:p w:rsidR="00A053B2" w:rsidRPr="00BD5E70" w:rsidRDefault="00A053B2" w:rsidP="00362E63">
            <w:pPr>
              <w:jc w:val="center"/>
              <w:rPr>
                <w:rFonts w:ascii="Arial" w:hAnsi="Arial" w:cs="Arial"/>
                <w:sz w:val="18"/>
                <w:szCs w:val="18"/>
                <w:lang w:eastAsia="es-ES"/>
              </w:rPr>
            </w:pPr>
            <w:r>
              <w:rPr>
                <w:rFonts w:ascii="Arial" w:hAnsi="Arial" w:cs="Arial"/>
                <w:sz w:val="18"/>
                <w:szCs w:val="18"/>
                <w:lang w:eastAsia="es-ES"/>
              </w:rPr>
              <w:t>Laboratorio</w:t>
            </w:r>
          </w:p>
        </w:tc>
        <w:tc>
          <w:tcPr>
            <w:tcW w:w="1288" w:type="dxa"/>
            <w:vAlign w:val="center"/>
          </w:tcPr>
          <w:p w:rsidR="00A053B2" w:rsidRPr="00BD5E70" w:rsidRDefault="00A053B2" w:rsidP="00362E63">
            <w:pPr>
              <w:jc w:val="center"/>
              <w:rPr>
                <w:rFonts w:ascii="Arial" w:hAnsi="Arial" w:cs="Arial"/>
                <w:sz w:val="18"/>
                <w:szCs w:val="18"/>
                <w:lang w:eastAsia="es-ES"/>
              </w:rPr>
            </w:pPr>
            <w:r>
              <w:rPr>
                <w:rFonts w:ascii="Arial" w:hAnsi="Arial" w:cs="Arial"/>
                <w:sz w:val="18"/>
                <w:szCs w:val="18"/>
                <w:lang w:eastAsia="es-ES"/>
              </w:rPr>
              <w:t>T3TND-003</w:t>
            </w:r>
          </w:p>
        </w:tc>
        <w:tc>
          <w:tcPr>
            <w:tcW w:w="1276" w:type="dxa"/>
            <w:vAlign w:val="center"/>
          </w:tcPr>
          <w:p w:rsidR="00A053B2" w:rsidRPr="00ED436B" w:rsidRDefault="00A053B2" w:rsidP="00362E63">
            <w:pPr>
              <w:jc w:val="center"/>
              <w:rPr>
                <w:rFonts w:ascii="Arial" w:hAnsi="Arial" w:cs="Arial"/>
                <w:sz w:val="18"/>
                <w:szCs w:val="18"/>
                <w:lang w:eastAsia="es-ES"/>
              </w:rPr>
            </w:pPr>
            <w:r w:rsidRPr="00ED436B">
              <w:rPr>
                <w:rFonts w:ascii="Arial" w:hAnsi="Arial" w:cs="Arial"/>
                <w:sz w:val="18"/>
                <w:szCs w:val="18"/>
                <w:lang w:eastAsia="es-ES"/>
              </w:rPr>
              <w:t>01</w:t>
            </w:r>
          </w:p>
        </w:tc>
        <w:tc>
          <w:tcPr>
            <w:tcW w:w="1559" w:type="dxa"/>
            <w:vAlign w:val="center"/>
          </w:tcPr>
          <w:p w:rsidR="00A053B2" w:rsidRPr="00ED436B" w:rsidRDefault="00A053B2" w:rsidP="00362E63">
            <w:pPr>
              <w:rPr>
                <w:rFonts w:ascii="Arial" w:hAnsi="Arial" w:cs="Arial"/>
                <w:sz w:val="2"/>
                <w:szCs w:val="2"/>
              </w:rPr>
            </w:pPr>
          </w:p>
          <w:p w:rsidR="00A053B2" w:rsidRPr="00ED436B" w:rsidRDefault="00A053B2" w:rsidP="00362E63">
            <w:pPr>
              <w:rPr>
                <w:rFonts w:ascii="Arial" w:hAnsi="Arial" w:cs="Arial"/>
                <w:sz w:val="2"/>
                <w:szCs w:val="2"/>
              </w:rPr>
            </w:pPr>
          </w:p>
          <w:p w:rsidR="00A053B2" w:rsidRPr="00ED436B" w:rsidRDefault="00A053B2" w:rsidP="00362E63">
            <w:pP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2"/>
                <w:szCs w:val="2"/>
              </w:rPr>
            </w:pPr>
          </w:p>
          <w:p w:rsidR="00A053B2" w:rsidRPr="00ED436B" w:rsidRDefault="00A053B2" w:rsidP="00362E63">
            <w:pPr>
              <w:jc w:val="center"/>
              <w:rPr>
                <w:rFonts w:ascii="Arial" w:hAnsi="Arial" w:cs="Arial"/>
                <w:sz w:val="19"/>
                <w:szCs w:val="19"/>
              </w:rPr>
            </w:pPr>
            <w:r w:rsidRPr="00ED436B">
              <w:rPr>
                <w:rFonts w:ascii="Arial" w:hAnsi="Arial" w:cs="Arial"/>
                <w:sz w:val="19"/>
                <w:szCs w:val="19"/>
              </w:rPr>
              <w:t>S/1,395.75</w:t>
            </w:r>
          </w:p>
          <w:p w:rsidR="00A053B2" w:rsidRPr="00ED436B" w:rsidRDefault="00A053B2" w:rsidP="00362E63">
            <w:pPr>
              <w:jc w:val="center"/>
              <w:rPr>
                <w:rFonts w:ascii="Arial" w:hAnsi="Arial" w:cs="Arial"/>
                <w:sz w:val="18"/>
                <w:szCs w:val="18"/>
                <w:lang w:eastAsia="es-ES"/>
              </w:rPr>
            </w:pPr>
          </w:p>
        </w:tc>
        <w:tc>
          <w:tcPr>
            <w:tcW w:w="1701" w:type="dxa"/>
            <w:vMerge/>
          </w:tcPr>
          <w:p w:rsidR="00A053B2" w:rsidRDefault="00A053B2" w:rsidP="00362E63">
            <w:pPr>
              <w:tabs>
                <w:tab w:val="left" w:pos="1440"/>
                <w:tab w:val="left" w:pos="2160"/>
              </w:tabs>
              <w:jc w:val="both"/>
              <w:outlineLvl w:val="0"/>
              <w:rPr>
                <w:rFonts w:ascii="Arial" w:hAnsi="Arial" w:cs="Arial"/>
                <w:sz w:val="20"/>
                <w:szCs w:val="20"/>
              </w:rPr>
            </w:pPr>
          </w:p>
        </w:tc>
        <w:tc>
          <w:tcPr>
            <w:tcW w:w="1559" w:type="dxa"/>
            <w:vMerge/>
          </w:tcPr>
          <w:p w:rsidR="00A053B2" w:rsidRDefault="00A053B2" w:rsidP="00362E63">
            <w:pPr>
              <w:tabs>
                <w:tab w:val="left" w:pos="1440"/>
                <w:tab w:val="left" w:pos="2160"/>
              </w:tabs>
              <w:jc w:val="both"/>
              <w:outlineLvl w:val="0"/>
              <w:rPr>
                <w:rFonts w:ascii="Arial" w:hAnsi="Arial" w:cs="Arial"/>
                <w:sz w:val="20"/>
                <w:szCs w:val="20"/>
              </w:rPr>
            </w:pPr>
          </w:p>
        </w:tc>
      </w:tr>
      <w:tr w:rsidR="00A053B2" w:rsidRPr="00A053B2" w:rsidTr="00362E63">
        <w:tc>
          <w:tcPr>
            <w:tcW w:w="4111" w:type="dxa"/>
            <w:gridSpan w:val="3"/>
            <w:shd w:val="clear" w:color="auto" w:fill="BFBFBF" w:themeFill="background1" w:themeFillShade="BF"/>
          </w:tcPr>
          <w:p w:rsidR="00A053B2" w:rsidRPr="00A053B2" w:rsidRDefault="00A053B2" w:rsidP="00362E63">
            <w:pPr>
              <w:tabs>
                <w:tab w:val="left" w:pos="1440"/>
                <w:tab w:val="left" w:pos="2160"/>
              </w:tabs>
              <w:jc w:val="both"/>
              <w:outlineLvl w:val="0"/>
              <w:rPr>
                <w:rFonts w:ascii="Arial" w:hAnsi="Arial" w:cs="Arial"/>
                <w:b/>
                <w:sz w:val="20"/>
                <w:szCs w:val="20"/>
              </w:rPr>
            </w:pPr>
            <w:r w:rsidRPr="00A053B2">
              <w:rPr>
                <w:rFonts w:ascii="Arial" w:hAnsi="Arial" w:cs="Arial"/>
                <w:b/>
                <w:sz w:val="20"/>
                <w:szCs w:val="20"/>
              </w:rPr>
              <w:t xml:space="preserve">                                               TOTAL</w:t>
            </w:r>
          </w:p>
        </w:tc>
        <w:tc>
          <w:tcPr>
            <w:tcW w:w="6095" w:type="dxa"/>
            <w:gridSpan w:val="4"/>
            <w:shd w:val="clear" w:color="auto" w:fill="BFBFBF" w:themeFill="background1" w:themeFillShade="BF"/>
          </w:tcPr>
          <w:p w:rsidR="00A053B2" w:rsidRPr="00A053B2" w:rsidRDefault="00A053B2" w:rsidP="00362E63">
            <w:pPr>
              <w:tabs>
                <w:tab w:val="left" w:pos="1440"/>
                <w:tab w:val="left" w:pos="2160"/>
              </w:tabs>
              <w:jc w:val="both"/>
              <w:outlineLvl w:val="0"/>
              <w:rPr>
                <w:rFonts w:ascii="Arial" w:hAnsi="Arial" w:cs="Arial"/>
                <w:b/>
                <w:sz w:val="20"/>
                <w:szCs w:val="20"/>
              </w:rPr>
            </w:pPr>
            <w:r w:rsidRPr="00A053B2">
              <w:rPr>
                <w:rFonts w:ascii="Arial" w:hAnsi="Arial" w:cs="Arial"/>
                <w:b/>
                <w:sz w:val="20"/>
                <w:szCs w:val="20"/>
              </w:rPr>
              <w:t xml:space="preserve">       03</w:t>
            </w:r>
          </w:p>
        </w:tc>
      </w:tr>
    </w:tbl>
    <w:p w:rsidR="00A053B2" w:rsidRPr="00A053B2" w:rsidRDefault="00A053B2" w:rsidP="00A053B2">
      <w:pPr>
        <w:jc w:val="both"/>
        <w:rPr>
          <w:rFonts w:ascii="Arial" w:hAnsi="Arial" w:cs="Arial"/>
          <w:b/>
          <w:sz w:val="20"/>
          <w:szCs w:val="20"/>
        </w:rPr>
      </w:pPr>
    </w:p>
    <w:p w:rsidR="00A053B2" w:rsidRPr="00965DD1" w:rsidRDefault="00A053B2" w:rsidP="00A053B2">
      <w:pPr>
        <w:jc w:val="both"/>
        <w:rPr>
          <w:rFonts w:ascii="Arial" w:hAnsi="Arial" w:cs="Arial"/>
          <w:b/>
          <w:color w:val="FF0000"/>
          <w:sz w:val="2"/>
          <w:szCs w:val="2"/>
          <w:highlight w:val="yellow"/>
        </w:rPr>
      </w:pPr>
    </w:p>
    <w:p w:rsidR="00A053B2" w:rsidRPr="00965DD1" w:rsidRDefault="00A053B2" w:rsidP="00A053B2">
      <w:pPr>
        <w:jc w:val="both"/>
        <w:rPr>
          <w:rFonts w:ascii="Arial" w:hAnsi="Arial" w:cs="Arial"/>
          <w:b/>
          <w:color w:val="FF0000"/>
          <w:sz w:val="2"/>
          <w:szCs w:val="2"/>
          <w:highlight w:val="yellow"/>
        </w:rPr>
      </w:pPr>
    </w:p>
    <w:p w:rsidR="00A053B2" w:rsidRPr="00965DD1" w:rsidRDefault="00A053B2" w:rsidP="00A053B2">
      <w:pPr>
        <w:jc w:val="both"/>
        <w:rPr>
          <w:rFonts w:ascii="Arial" w:hAnsi="Arial" w:cs="Arial"/>
          <w:b/>
          <w:color w:val="FF0000"/>
          <w:sz w:val="2"/>
          <w:szCs w:val="2"/>
          <w:highlight w:val="yellow"/>
        </w:rPr>
      </w:pPr>
    </w:p>
    <w:p w:rsidR="00A053B2" w:rsidRPr="00965DD1" w:rsidRDefault="00A053B2" w:rsidP="00A053B2">
      <w:pPr>
        <w:jc w:val="both"/>
        <w:rPr>
          <w:rFonts w:ascii="Arial" w:hAnsi="Arial" w:cs="Arial"/>
          <w:b/>
          <w:color w:val="FF0000"/>
          <w:sz w:val="2"/>
          <w:szCs w:val="2"/>
          <w:highlight w:val="yellow"/>
        </w:rPr>
      </w:pPr>
    </w:p>
    <w:p w:rsidR="00A053B2" w:rsidRPr="00965DD1" w:rsidRDefault="00A053B2" w:rsidP="00A053B2">
      <w:pPr>
        <w:jc w:val="both"/>
        <w:rPr>
          <w:rFonts w:ascii="Arial" w:hAnsi="Arial" w:cs="Arial"/>
          <w:b/>
          <w:color w:val="FF0000"/>
          <w:sz w:val="2"/>
          <w:szCs w:val="2"/>
          <w:highlight w:val="yellow"/>
        </w:rPr>
      </w:pPr>
    </w:p>
    <w:p w:rsidR="00A053B2" w:rsidRPr="00CB725A" w:rsidRDefault="00A053B2" w:rsidP="00A053B2">
      <w:pPr>
        <w:pStyle w:val="Prrafodelista"/>
        <w:numPr>
          <w:ilvl w:val="0"/>
          <w:numId w:val="6"/>
        </w:numPr>
        <w:jc w:val="both"/>
        <w:rPr>
          <w:rFonts w:ascii="Arial" w:hAnsi="Arial" w:cs="Arial"/>
          <w:b/>
          <w:sz w:val="20"/>
          <w:szCs w:val="20"/>
        </w:rPr>
      </w:pPr>
      <w:r w:rsidRPr="00CB725A">
        <w:rPr>
          <w:rFonts w:ascii="Arial" w:hAnsi="Arial" w:cs="Arial"/>
          <w:b/>
          <w:sz w:val="20"/>
          <w:szCs w:val="20"/>
        </w:rPr>
        <w:t>Dependencia, Unidad Orgánica y/o Área solicitante</w:t>
      </w:r>
    </w:p>
    <w:p w:rsidR="00A053B2" w:rsidRPr="00CB725A" w:rsidRDefault="00A053B2" w:rsidP="00A053B2">
      <w:pPr>
        <w:ind w:left="708"/>
        <w:jc w:val="both"/>
        <w:rPr>
          <w:rFonts w:ascii="Arial" w:hAnsi="Arial" w:cs="Arial"/>
          <w:sz w:val="20"/>
          <w:szCs w:val="20"/>
          <w:lang w:val="es-MX"/>
        </w:rPr>
      </w:pPr>
      <w:r w:rsidRPr="00CB725A">
        <w:rPr>
          <w:rFonts w:ascii="Arial" w:hAnsi="Arial" w:cs="Arial"/>
          <w:sz w:val="20"/>
          <w:szCs w:val="20"/>
          <w:lang w:val="es-MX"/>
        </w:rPr>
        <w:t>Gerencia de Oferta Flexible - Gerencia Central de Operaciones.</w:t>
      </w:r>
    </w:p>
    <w:p w:rsidR="00A053B2" w:rsidRPr="00CB725A" w:rsidRDefault="00A053B2" w:rsidP="00A053B2">
      <w:pPr>
        <w:jc w:val="both"/>
        <w:rPr>
          <w:rFonts w:ascii="Arial" w:hAnsi="Arial" w:cs="Arial"/>
          <w:b/>
          <w:sz w:val="20"/>
          <w:szCs w:val="20"/>
          <w:lang w:val="es-MX"/>
        </w:rPr>
      </w:pPr>
    </w:p>
    <w:p w:rsidR="00A053B2" w:rsidRPr="00CB725A" w:rsidRDefault="00A053B2" w:rsidP="00A053B2">
      <w:pPr>
        <w:pStyle w:val="Prrafodelista"/>
        <w:numPr>
          <w:ilvl w:val="0"/>
          <w:numId w:val="6"/>
        </w:numPr>
        <w:jc w:val="both"/>
        <w:rPr>
          <w:rFonts w:ascii="Arial" w:hAnsi="Arial" w:cs="Arial"/>
          <w:b/>
          <w:sz w:val="20"/>
          <w:szCs w:val="20"/>
        </w:rPr>
      </w:pPr>
      <w:r w:rsidRPr="00CB725A">
        <w:rPr>
          <w:rFonts w:ascii="Arial" w:hAnsi="Arial" w:cs="Arial"/>
          <w:b/>
          <w:sz w:val="20"/>
          <w:szCs w:val="20"/>
        </w:rPr>
        <w:t>Dependencia encargada de realizar el Proceso de Contratación.</w:t>
      </w:r>
    </w:p>
    <w:p w:rsidR="00A053B2" w:rsidRPr="00CE18F3" w:rsidRDefault="00A053B2" w:rsidP="00A053B2">
      <w:pPr>
        <w:pStyle w:val="Sangradetextonormal"/>
        <w:suppressAutoHyphens/>
        <w:spacing w:after="0"/>
        <w:ind w:left="709"/>
        <w:jc w:val="both"/>
        <w:rPr>
          <w:rFonts w:ascii="Arial" w:hAnsi="Arial" w:cs="Arial"/>
          <w:sz w:val="20"/>
        </w:rPr>
      </w:pPr>
      <w:r w:rsidRPr="00CE18F3">
        <w:rPr>
          <w:rFonts w:ascii="Arial" w:hAnsi="Arial" w:cs="Arial"/>
          <w:sz w:val="20"/>
        </w:rPr>
        <w:t>Sub Gerencia de Gestión de la Incorporación de la Gerencia de Políticas y Organización del Recurso Humano de la Gerencia Central de Gestión de las Personas (SGGI-GCGP) y la Sub Gerencia de Gestión de Personal (SGGP-GCGP)</w:t>
      </w:r>
    </w:p>
    <w:p w:rsidR="00A053B2" w:rsidRPr="0086749A" w:rsidRDefault="00A053B2" w:rsidP="00A053B2">
      <w:pPr>
        <w:ind w:left="1410"/>
        <w:jc w:val="both"/>
        <w:rPr>
          <w:rFonts w:ascii="Arial" w:hAnsi="Arial" w:cs="Arial"/>
          <w:b/>
          <w:sz w:val="20"/>
          <w:szCs w:val="20"/>
          <w:lang w:val="es-MX"/>
        </w:rPr>
      </w:pPr>
    </w:p>
    <w:p w:rsidR="00A053B2" w:rsidRPr="0086749A" w:rsidRDefault="00A053B2" w:rsidP="00A053B2">
      <w:pPr>
        <w:pStyle w:val="Prrafodelista"/>
        <w:numPr>
          <w:ilvl w:val="0"/>
          <w:numId w:val="6"/>
        </w:numPr>
        <w:jc w:val="both"/>
        <w:rPr>
          <w:rFonts w:ascii="Arial" w:hAnsi="Arial" w:cs="Arial"/>
          <w:b/>
          <w:sz w:val="20"/>
          <w:szCs w:val="20"/>
        </w:rPr>
      </w:pPr>
      <w:r w:rsidRPr="0086749A">
        <w:rPr>
          <w:rFonts w:ascii="Arial" w:hAnsi="Arial" w:cs="Arial"/>
          <w:b/>
          <w:sz w:val="20"/>
          <w:szCs w:val="20"/>
        </w:rPr>
        <w:t>Base Legal</w:t>
      </w:r>
    </w:p>
    <w:p w:rsidR="00A053B2" w:rsidRPr="0086749A" w:rsidRDefault="00A053B2" w:rsidP="00A053B2">
      <w:pPr>
        <w:pStyle w:val="Prrafodelista"/>
        <w:jc w:val="both"/>
        <w:rPr>
          <w:rFonts w:ascii="Arial" w:hAnsi="Arial" w:cs="Arial"/>
          <w:b/>
          <w:sz w:val="20"/>
          <w:szCs w:val="20"/>
        </w:rPr>
      </w:pPr>
    </w:p>
    <w:p w:rsidR="00A053B2" w:rsidRPr="0086749A"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A053B2" w:rsidRPr="0086749A"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Ley Nº 29973 – Ley General de la Personas con Discapacidad. </w:t>
      </w:r>
    </w:p>
    <w:p w:rsidR="00A053B2" w:rsidRPr="0086749A"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Ley N° 23330-“Ley del Servicio Rural y Urbano Marginal de Salud-SERUMS” y su Reglamento (Decreto Supremo N° 005-97-SA)</w:t>
      </w:r>
    </w:p>
    <w:p w:rsidR="00A053B2" w:rsidRPr="0086749A"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Ley N° 27674 y su Reglamento que establece el acceso de Deportistas de Alto Nivel a la Administración Pública. </w:t>
      </w:r>
    </w:p>
    <w:p w:rsidR="00A053B2" w:rsidRPr="0086749A"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053B2" w:rsidRPr="00C021CC"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w:t>
      </w:r>
      <w:r w:rsidRPr="00C021CC">
        <w:rPr>
          <w:rFonts w:ascii="Arial" w:hAnsi="Arial" w:cs="Arial"/>
          <w:sz w:val="20"/>
        </w:rPr>
        <w:t xml:space="preserve">de las Fuerzas Armadas. </w:t>
      </w:r>
    </w:p>
    <w:p w:rsidR="00A053B2" w:rsidRPr="00C021CC" w:rsidRDefault="00A053B2" w:rsidP="00A053B2">
      <w:pPr>
        <w:pStyle w:val="Sangradetextonormal"/>
        <w:numPr>
          <w:ilvl w:val="1"/>
          <w:numId w:val="12"/>
        </w:numPr>
        <w:tabs>
          <w:tab w:val="clear" w:pos="2149"/>
          <w:tab w:val="num" w:pos="1080"/>
        </w:tabs>
        <w:suppressAutoHyphens/>
        <w:spacing w:after="0"/>
        <w:ind w:left="1080"/>
        <w:jc w:val="both"/>
        <w:rPr>
          <w:rFonts w:ascii="Arial" w:hAnsi="Arial" w:cs="Arial"/>
          <w:sz w:val="20"/>
        </w:rPr>
      </w:pPr>
      <w:r w:rsidRPr="00C021CC">
        <w:rPr>
          <w:rFonts w:ascii="Arial" w:hAnsi="Arial" w:cs="Arial"/>
          <w:sz w:val="20"/>
        </w:rPr>
        <w:t xml:space="preserve">Otras disposiciones que resulten aplicables al Contrato Administrativo de Servicios. </w:t>
      </w: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
          <w:szCs w:val="2"/>
        </w:rPr>
      </w:pPr>
    </w:p>
    <w:p w:rsidR="00A053B2" w:rsidRDefault="00A053B2" w:rsidP="00A053B2">
      <w:pPr>
        <w:ind w:left="1428"/>
        <w:jc w:val="both"/>
        <w:rPr>
          <w:rFonts w:ascii="Arial" w:hAnsi="Arial" w:cs="Arial"/>
          <w:sz w:val="20"/>
          <w:szCs w:val="20"/>
        </w:rPr>
      </w:pPr>
    </w:p>
    <w:p w:rsidR="00A053B2" w:rsidRDefault="00A053B2" w:rsidP="00A053B2">
      <w:pPr>
        <w:ind w:left="1428"/>
        <w:jc w:val="both"/>
        <w:rPr>
          <w:rFonts w:ascii="Arial" w:hAnsi="Arial" w:cs="Arial"/>
          <w:sz w:val="20"/>
          <w:szCs w:val="20"/>
        </w:rPr>
      </w:pPr>
    </w:p>
    <w:p w:rsidR="00A053B2" w:rsidRDefault="00A053B2" w:rsidP="00A053B2">
      <w:pPr>
        <w:ind w:left="1428"/>
        <w:jc w:val="both"/>
        <w:rPr>
          <w:rFonts w:ascii="Arial" w:hAnsi="Arial" w:cs="Arial"/>
          <w:sz w:val="20"/>
          <w:szCs w:val="20"/>
        </w:rPr>
      </w:pPr>
    </w:p>
    <w:p w:rsidR="00A053B2" w:rsidRDefault="00A053B2" w:rsidP="00A053B2">
      <w:pPr>
        <w:ind w:left="1428"/>
        <w:jc w:val="both"/>
        <w:rPr>
          <w:rFonts w:ascii="Arial" w:hAnsi="Arial" w:cs="Arial"/>
          <w:sz w:val="20"/>
          <w:szCs w:val="20"/>
        </w:rPr>
      </w:pPr>
    </w:p>
    <w:p w:rsidR="00A053B2" w:rsidRDefault="00A053B2" w:rsidP="00A053B2">
      <w:pPr>
        <w:ind w:left="1428"/>
        <w:jc w:val="both"/>
        <w:rPr>
          <w:rFonts w:ascii="Arial" w:hAnsi="Arial" w:cs="Arial"/>
          <w:sz w:val="20"/>
          <w:szCs w:val="20"/>
        </w:rPr>
      </w:pPr>
    </w:p>
    <w:p w:rsidR="00A053B2" w:rsidRPr="00AE1800" w:rsidRDefault="00A053B2" w:rsidP="00A053B2">
      <w:pPr>
        <w:ind w:left="1428"/>
        <w:jc w:val="both"/>
        <w:rPr>
          <w:rFonts w:ascii="Arial" w:hAnsi="Arial" w:cs="Arial"/>
          <w:sz w:val="20"/>
          <w:szCs w:val="20"/>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ind w:left="1428"/>
        <w:jc w:val="both"/>
        <w:rPr>
          <w:rFonts w:ascii="Arial" w:hAnsi="Arial" w:cs="Arial"/>
          <w:sz w:val="2"/>
          <w:szCs w:val="2"/>
        </w:rPr>
      </w:pPr>
    </w:p>
    <w:p w:rsidR="00A053B2" w:rsidRPr="00C021CC" w:rsidRDefault="00A053B2" w:rsidP="00A053B2">
      <w:pPr>
        <w:numPr>
          <w:ilvl w:val="0"/>
          <w:numId w:val="4"/>
        </w:numPr>
        <w:tabs>
          <w:tab w:val="clear" w:pos="1080"/>
          <w:tab w:val="num" w:pos="900"/>
        </w:tabs>
        <w:jc w:val="both"/>
        <w:rPr>
          <w:rFonts w:ascii="Arial" w:hAnsi="Arial" w:cs="Arial"/>
          <w:b/>
          <w:sz w:val="20"/>
          <w:szCs w:val="20"/>
        </w:rPr>
      </w:pPr>
      <w:r w:rsidRPr="00C021CC">
        <w:rPr>
          <w:rFonts w:ascii="Arial" w:hAnsi="Arial" w:cs="Arial"/>
          <w:b/>
          <w:sz w:val="20"/>
          <w:szCs w:val="20"/>
        </w:rPr>
        <w:t>PERFIL DE LOS PUESTOS Y/O SERVICIOS</w:t>
      </w: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C021CC" w:rsidRDefault="00A053B2" w:rsidP="00A053B2">
      <w:pPr>
        <w:tabs>
          <w:tab w:val="left" w:pos="567"/>
        </w:tabs>
        <w:jc w:val="both"/>
        <w:rPr>
          <w:rFonts w:ascii="Arial" w:hAnsi="Arial" w:cs="Arial"/>
          <w:sz w:val="2"/>
          <w:szCs w:val="2"/>
        </w:rPr>
      </w:pPr>
    </w:p>
    <w:p w:rsidR="00A053B2" w:rsidRPr="00965DD1" w:rsidRDefault="00A053B2" w:rsidP="00A053B2">
      <w:pPr>
        <w:jc w:val="both"/>
        <w:outlineLvl w:val="0"/>
        <w:rPr>
          <w:rFonts w:ascii="Arial" w:hAnsi="Arial" w:cs="Arial"/>
          <w:b/>
          <w:sz w:val="20"/>
          <w:szCs w:val="20"/>
          <w:highlight w:val="yellow"/>
        </w:rPr>
      </w:pPr>
      <w:r>
        <w:rPr>
          <w:rFonts w:ascii="Arial" w:hAnsi="Arial" w:cs="Arial"/>
          <w:b/>
          <w:sz w:val="20"/>
          <w:szCs w:val="20"/>
        </w:rPr>
        <w:t xml:space="preserve">      </w:t>
      </w:r>
      <w:r w:rsidRPr="00C021CC">
        <w:rPr>
          <w:rFonts w:ascii="Arial" w:hAnsi="Arial" w:cs="Arial"/>
          <w:b/>
          <w:sz w:val="20"/>
          <w:szCs w:val="20"/>
        </w:rPr>
        <w:t>DIGITADOR ASISTENCIAL (</w:t>
      </w:r>
      <w:r>
        <w:rPr>
          <w:rFonts w:ascii="Arial" w:hAnsi="Arial" w:cs="Arial"/>
          <w:b/>
          <w:sz w:val="20"/>
          <w:szCs w:val="20"/>
        </w:rPr>
        <w:t xml:space="preserve">COD. </w:t>
      </w:r>
      <w:r w:rsidRPr="00C021CC">
        <w:rPr>
          <w:rFonts w:ascii="Arial" w:hAnsi="Arial" w:cs="Arial"/>
          <w:b/>
          <w:sz w:val="20"/>
          <w:szCs w:val="20"/>
        </w:rPr>
        <w:t>T3DIA-001)</w:t>
      </w:r>
    </w:p>
    <w:tbl>
      <w:tblPr>
        <w:tblW w:w="8505" w:type="dxa"/>
        <w:tblInd w:w="279" w:type="dxa"/>
        <w:tblLayout w:type="fixed"/>
        <w:tblCellMar>
          <w:left w:w="70" w:type="dxa"/>
          <w:right w:w="70" w:type="dxa"/>
        </w:tblCellMar>
        <w:tblLook w:val="0000" w:firstRow="0" w:lastRow="0" w:firstColumn="0" w:lastColumn="0" w:noHBand="0" w:noVBand="0"/>
      </w:tblPr>
      <w:tblGrid>
        <w:gridCol w:w="3260"/>
        <w:gridCol w:w="5245"/>
      </w:tblGrid>
      <w:tr w:rsidR="00A053B2" w:rsidRPr="00965DD1" w:rsidTr="00362E63">
        <w:trPr>
          <w:trHeight w:val="397"/>
        </w:trPr>
        <w:tc>
          <w:tcPr>
            <w:tcW w:w="3260" w:type="dxa"/>
            <w:tcBorders>
              <w:top w:val="single" w:sz="4" w:space="0" w:color="000000"/>
              <w:left w:val="single" w:sz="4" w:space="0" w:color="000000"/>
              <w:bottom w:val="single" w:sz="4" w:space="0" w:color="000000"/>
            </w:tcBorders>
            <w:shd w:val="clear" w:color="auto" w:fill="BFBFBF" w:themeFill="background1" w:themeFillShade="BF"/>
            <w:vAlign w:val="center"/>
          </w:tcPr>
          <w:p w:rsidR="00A053B2" w:rsidRPr="00965DD1" w:rsidRDefault="00A053B2" w:rsidP="00362E63">
            <w:pPr>
              <w:snapToGrid w:val="0"/>
              <w:jc w:val="center"/>
              <w:rPr>
                <w:rFonts w:ascii="Arial" w:hAnsi="Arial" w:cs="Arial"/>
                <w:b/>
                <w:sz w:val="18"/>
                <w:szCs w:val="18"/>
                <w:highlight w:val="yellow"/>
                <w:lang w:val="es-MX"/>
              </w:rPr>
            </w:pPr>
            <w:r w:rsidRPr="00B4105A">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053B2" w:rsidRPr="00965DD1" w:rsidRDefault="00A053B2" w:rsidP="00362E63">
            <w:pPr>
              <w:snapToGrid w:val="0"/>
              <w:jc w:val="center"/>
              <w:rPr>
                <w:rFonts w:ascii="Arial" w:hAnsi="Arial" w:cs="Arial"/>
                <w:b/>
                <w:sz w:val="18"/>
                <w:szCs w:val="18"/>
                <w:highlight w:val="yellow"/>
                <w:lang w:val="es-MX"/>
              </w:rPr>
            </w:pPr>
            <w:r w:rsidRPr="00B4105A">
              <w:rPr>
                <w:rFonts w:ascii="Arial" w:hAnsi="Arial" w:cs="Arial"/>
                <w:b/>
                <w:sz w:val="18"/>
                <w:szCs w:val="18"/>
                <w:lang w:val="es-MX"/>
              </w:rPr>
              <w:t>DETALLE</w:t>
            </w:r>
          </w:p>
        </w:tc>
      </w:tr>
      <w:tr w:rsidR="00A053B2" w:rsidRPr="00965DD1" w:rsidTr="00362E63">
        <w:trPr>
          <w:trHeight w:val="270"/>
        </w:trPr>
        <w:tc>
          <w:tcPr>
            <w:tcW w:w="3260" w:type="dxa"/>
            <w:tcBorders>
              <w:top w:val="single" w:sz="4" w:space="0" w:color="000000"/>
              <w:left w:val="single" w:sz="4" w:space="0" w:color="000000"/>
              <w:bottom w:val="single" w:sz="4" w:space="0" w:color="000000"/>
            </w:tcBorders>
            <w:shd w:val="clear" w:color="auto" w:fill="auto"/>
            <w:vAlign w:val="center"/>
          </w:tcPr>
          <w:p w:rsidR="00A053B2" w:rsidRPr="00B4105A" w:rsidRDefault="00A053B2" w:rsidP="00362E63">
            <w:pPr>
              <w:snapToGrid w:val="0"/>
              <w:jc w:val="center"/>
              <w:rPr>
                <w:rFonts w:ascii="Arial" w:hAnsi="Arial" w:cs="Arial"/>
                <w:b/>
                <w:sz w:val="20"/>
                <w:szCs w:val="20"/>
                <w:lang w:val="es-MX"/>
              </w:rPr>
            </w:pPr>
            <w:r w:rsidRPr="00B4105A">
              <w:rPr>
                <w:rFonts w:ascii="Arial" w:hAnsi="Arial" w:cs="Arial"/>
                <w:b/>
                <w:sz w:val="20"/>
                <w:szCs w:val="20"/>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A053B2" w:rsidRPr="00B4105A" w:rsidRDefault="00A053B2" w:rsidP="00A053B2">
            <w:pPr>
              <w:pStyle w:val="Prrafodelista"/>
              <w:numPr>
                <w:ilvl w:val="0"/>
                <w:numId w:val="11"/>
              </w:numPr>
              <w:tabs>
                <w:tab w:val="left" w:pos="261"/>
              </w:tabs>
              <w:ind w:left="261" w:hanging="261"/>
              <w:jc w:val="both"/>
              <w:rPr>
                <w:rFonts w:ascii="Arial" w:hAnsi="Arial" w:cs="Arial"/>
                <w:sz w:val="20"/>
                <w:szCs w:val="20"/>
              </w:rPr>
            </w:pPr>
            <w:r w:rsidRPr="00B4105A">
              <w:rPr>
                <w:rFonts w:ascii="Arial" w:hAnsi="Arial" w:cs="Arial"/>
                <w:sz w:val="20"/>
                <w:szCs w:val="20"/>
              </w:rPr>
              <w:t>Presentar copia simple del Título</w:t>
            </w:r>
            <w:r>
              <w:rPr>
                <w:rFonts w:ascii="Arial" w:hAnsi="Arial" w:cs="Arial"/>
                <w:sz w:val="20"/>
                <w:szCs w:val="20"/>
              </w:rPr>
              <w:t xml:space="preserve"> Profesional Técnico </w:t>
            </w:r>
            <w:r w:rsidRPr="00B4105A">
              <w:rPr>
                <w:rFonts w:ascii="Arial" w:hAnsi="Arial" w:cs="Arial"/>
                <w:sz w:val="20"/>
                <w:szCs w:val="20"/>
              </w:rPr>
              <w:t>en Computación e Informática</w:t>
            </w:r>
            <w:r>
              <w:rPr>
                <w:rFonts w:ascii="Arial" w:hAnsi="Arial" w:cs="Arial"/>
                <w:sz w:val="20"/>
                <w:szCs w:val="20"/>
              </w:rPr>
              <w:t xml:space="preserve"> emitido por Instituto Superior Tecnológico a Nombre de Nación </w:t>
            </w:r>
            <w:r w:rsidRPr="00B4105A">
              <w:rPr>
                <w:rFonts w:ascii="Arial" w:hAnsi="Arial" w:cs="Arial"/>
                <w:sz w:val="20"/>
                <w:szCs w:val="20"/>
              </w:rPr>
              <w:t xml:space="preserve">(mínimo tres años de estudios). </w:t>
            </w:r>
            <w:r w:rsidRPr="00B4105A">
              <w:rPr>
                <w:rFonts w:ascii="Arial" w:hAnsi="Arial" w:cs="Arial"/>
                <w:b/>
                <w:sz w:val="20"/>
                <w:szCs w:val="20"/>
              </w:rPr>
              <w:t>(Indispensable)</w:t>
            </w:r>
          </w:p>
        </w:tc>
      </w:tr>
      <w:tr w:rsidR="00A053B2" w:rsidRPr="00965DD1" w:rsidTr="00362E63">
        <w:trPr>
          <w:trHeight w:val="268"/>
        </w:trPr>
        <w:tc>
          <w:tcPr>
            <w:tcW w:w="3260" w:type="dxa"/>
            <w:tcBorders>
              <w:top w:val="single" w:sz="4" w:space="0" w:color="000000"/>
              <w:left w:val="single" w:sz="4" w:space="0" w:color="000000"/>
              <w:bottom w:val="single" w:sz="4" w:space="0" w:color="000000"/>
            </w:tcBorders>
            <w:shd w:val="clear" w:color="auto" w:fill="auto"/>
            <w:vAlign w:val="center"/>
          </w:tcPr>
          <w:p w:rsidR="00A053B2" w:rsidRPr="00B4105A" w:rsidRDefault="00A053B2" w:rsidP="00362E63">
            <w:pPr>
              <w:snapToGrid w:val="0"/>
              <w:jc w:val="center"/>
              <w:rPr>
                <w:rFonts w:ascii="Arial" w:hAnsi="Arial" w:cs="Arial"/>
                <w:b/>
                <w:sz w:val="18"/>
                <w:szCs w:val="18"/>
                <w:lang w:val="es-MX"/>
              </w:rPr>
            </w:pPr>
            <w:r w:rsidRPr="00B4105A">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3B2" w:rsidRDefault="00A053B2" w:rsidP="00362E63">
            <w:pPr>
              <w:numPr>
                <w:ilvl w:val="0"/>
                <w:numId w:val="5"/>
              </w:numPr>
              <w:tabs>
                <w:tab w:val="clear" w:pos="360"/>
                <w:tab w:val="num" w:pos="261"/>
                <w:tab w:val="num" w:pos="540"/>
              </w:tabs>
              <w:suppressAutoHyphens/>
              <w:ind w:left="261" w:hanging="261"/>
              <w:jc w:val="both"/>
              <w:rPr>
                <w:rFonts w:ascii="Arial" w:hAnsi="Arial" w:cs="Arial"/>
                <w:b/>
                <w:sz w:val="20"/>
                <w:szCs w:val="20"/>
              </w:rPr>
            </w:pPr>
            <w:r>
              <w:rPr>
                <w:rFonts w:ascii="Arial" w:hAnsi="Arial" w:cs="Arial"/>
                <w:sz w:val="20"/>
                <w:szCs w:val="20"/>
              </w:rPr>
              <w:t xml:space="preserve">Acreditar como mínimo de dos </w:t>
            </w:r>
            <w:r w:rsidRPr="00B4105A">
              <w:rPr>
                <w:rFonts w:ascii="Arial" w:hAnsi="Arial" w:cs="Arial"/>
                <w:sz w:val="20"/>
                <w:szCs w:val="20"/>
              </w:rPr>
              <w:t>(0</w:t>
            </w:r>
            <w:r>
              <w:rPr>
                <w:rFonts w:ascii="Arial" w:hAnsi="Arial" w:cs="Arial"/>
                <w:sz w:val="20"/>
                <w:szCs w:val="20"/>
              </w:rPr>
              <w:t>2</w:t>
            </w:r>
            <w:r w:rsidRPr="00B4105A">
              <w:rPr>
                <w:rFonts w:ascii="Arial" w:hAnsi="Arial" w:cs="Arial"/>
                <w:sz w:val="20"/>
                <w:szCs w:val="20"/>
              </w:rPr>
              <w:t>) año</w:t>
            </w:r>
            <w:r>
              <w:rPr>
                <w:rFonts w:ascii="Arial" w:hAnsi="Arial" w:cs="Arial"/>
                <w:sz w:val="20"/>
                <w:szCs w:val="20"/>
              </w:rPr>
              <w:t>s</w:t>
            </w:r>
            <w:r w:rsidRPr="00B4105A">
              <w:rPr>
                <w:rFonts w:ascii="Arial" w:hAnsi="Arial" w:cs="Arial"/>
                <w:sz w:val="20"/>
                <w:szCs w:val="20"/>
              </w:rPr>
              <w:t xml:space="preserve"> de experiencia en el desempeño de actividades afines al servicio convocado, con posterioridad a la formación requerida. </w:t>
            </w:r>
            <w:r w:rsidRPr="00B4105A">
              <w:rPr>
                <w:rFonts w:ascii="Arial" w:hAnsi="Arial" w:cs="Arial"/>
                <w:b/>
                <w:sz w:val="20"/>
                <w:szCs w:val="20"/>
              </w:rPr>
              <w:t>(Indispensable)</w:t>
            </w:r>
          </w:p>
          <w:p w:rsidR="00A053B2" w:rsidRPr="00B4105A" w:rsidRDefault="00A053B2" w:rsidP="00362E63">
            <w:pPr>
              <w:numPr>
                <w:ilvl w:val="0"/>
                <w:numId w:val="5"/>
              </w:numPr>
              <w:tabs>
                <w:tab w:val="clear" w:pos="360"/>
                <w:tab w:val="num" w:pos="261"/>
                <w:tab w:val="num" w:pos="540"/>
              </w:tabs>
              <w:suppressAutoHyphens/>
              <w:ind w:left="261" w:hanging="261"/>
              <w:jc w:val="both"/>
              <w:rPr>
                <w:rFonts w:ascii="Arial" w:hAnsi="Arial" w:cs="Arial"/>
                <w:b/>
                <w:sz w:val="20"/>
                <w:szCs w:val="20"/>
              </w:rPr>
            </w:pPr>
            <w:r w:rsidRPr="00A542E7">
              <w:rPr>
                <w:rFonts w:ascii="Arial" w:hAnsi="Arial" w:cs="Arial"/>
                <w:sz w:val="20"/>
                <w:szCs w:val="20"/>
              </w:rPr>
              <w:t xml:space="preserve">De preferencia, contar con experiencia en áreas de atención a pacientes </w:t>
            </w:r>
            <w:r>
              <w:rPr>
                <w:rFonts w:ascii="Arial" w:hAnsi="Arial" w:cs="Arial"/>
                <w:sz w:val="20"/>
                <w:szCs w:val="20"/>
              </w:rPr>
              <w:t>Adultos M</w:t>
            </w:r>
            <w:r w:rsidRPr="00A542E7">
              <w:rPr>
                <w:rFonts w:ascii="Arial" w:hAnsi="Arial" w:cs="Arial"/>
                <w:sz w:val="20"/>
                <w:szCs w:val="20"/>
              </w:rPr>
              <w:t xml:space="preserve">ayores y/o </w:t>
            </w:r>
            <w:r>
              <w:rPr>
                <w:rFonts w:ascii="Arial" w:hAnsi="Arial" w:cs="Arial"/>
                <w:sz w:val="20"/>
                <w:szCs w:val="20"/>
              </w:rPr>
              <w:t>D</w:t>
            </w:r>
            <w:r w:rsidRPr="00A542E7">
              <w:rPr>
                <w:rFonts w:ascii="Arial" w:hAnsi="Arial" w:cs="Arial"/>
                <w:sz w:val="20"/>
                <w:szCs w:val="20"/>
              </w:rPr>
              <w:t>iscapacitados.</w:t>
            </w:r>
            <w:r>
              <w:rPr>
                <w:rFonts w:ascii="Arial" w:hAnsi="Arial" w:cs="Arial"/>
                <w:b/>
                <w:sz w:val="20"/>
                <w:szCs w:val="20"/>
              </w:rPr>
              <w:t xml:space="preserve"> (Deseable)</w:t>
            </w:r>
          </w:p>
          <w:p w:rsidR="00A053B2" w:rsidRPr="00B4105A" w:rsidRDefault="00A053B2" w:rsidP="00362E63">
            <w:pPr>
              <w:tabs>
                <w:tab w:val="num" w:pos="540"/>
              </w:tabs>
              <w:suppressAutoHyphens/>
              <w:ind w:left="261"/>
              <w:jc w:val="both"/>
              <w:rPr>
                <w:rFonts w:ascii="Arial" w:hAnsi="Arial" w:cs="Arial"/>
                <w:sz w:val="20"/>
                <w:szCs w:val="20"/>
              </w:rPr>
            </w:pPr>
            <w:r w:rsidRPr="00B4105A">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053B2" w:rsidRPr="00B4105A" w:rsidRDefault="00A053B2" w:rsidP="00362E63">
            <w:pPr>
              <w:tabs>
                <w:tab w:val="num" w:pos="540"/>
              </w:tabs>
              <w:suppressAutoHyphens/>
              <w:ind w:left="261"/>
              <w:jc w:val="both"/>
              <w:rPr>
                <w:rFonts w:ascii="Arial" w:hAnsi="Arial" w:cs="Arial"/>
                <w:sz w:val="20"/>
                <w:szCs w:val="20"/>
              </w:rPr>
            </w:pPr>
            <w:r w:rsidRPr="00B4105A">
              <w:rPr>
                <w:rFonts w:ascii="Arial" w:hAnsi="Arial" w:cs="Arial"/>
                <w:sz w:val="20"/>
                <w:szCs w:val="20"/>
              </w:rPr>
              <w:t>No se considerará como experiencia laboral: Trabajos Ad Honorem, ni Pasantías, ni prácticas</w:t>
            </w:r>
          </w:p>
        </w:tc>
      </w:tr>
      <w:tr w:rsidR="00A053B2" w:rsidRPr="00A542E7" w:rsidTr="00362E63">
        <w:trPr>
          <w:trHeight w:val="537"/>
        </w:trPr>
        <w:tc>
          <w:tcPr>
            <w:tcW w:w="3260" w:type="dxa"/>
            <w:tcBorders>
              <w:top w:val="single" w:sz="4" w:space="0" w:color="000000"/>
              <w:left w:val="single" w:sz="4" w:space="0" w:color="000000"/>
              <w:bottom w:val="single" w:sz="4" w:space="0" w:color="000000"/>
            </w:tcBorders>
            <w:shd w:val="clear" w:color="auto" w:fill="auto"/>
            <w:vAlign w:val="center"/>
          </w:tcPr>
          <w:p w:rsidR="00A053B2" w:rsidRPr="00A542E7" w:rsidRDefault="00A053B2" w:rsidP="00362E63">
            <w:pPr>
              <w:snapToGrid w:val="0"/>
              <w:jc w:val="center"/>
              <w:rPr>
                <w:rFonts w:ascii="Arial" w:hAnsi="Arial" w:cs="Arial"/>
                <w:b/>
                <w:sz w:val="18"/>
                <w:szCs w:val="18"/>
                <w:lang w:val="es-MX"/>
              </w:rPr>
            </w:pPr>
            <w:r w:rsidRPr="00A542E7">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A053B2" w:rsidRPr="00A542E7" w:rsidRDefault="00A053B2" w:rsidP="00362E63">
            <w:pPr>
              <w:numPr>
                <w:ilvl w:val="0"/>
                <w:numId w:val="8"/>
              </w:numPr>
              <w:tabs>
                <w:tab w:val="clear" w:pos="360"/>
              </w:tabs>
              <w:ind w:left="261" w:hanging="261"/>
              <w:jc w:val="both"/>
              <w:rPr>
                <w:rFonts w:ascii="Arial" w:hAnsi="Arial" w:cs="Arial"/>
                <w:sz w:val="20"/>
                <w:szCs w:val="20"/>
              </w:rPr>
            </w:pPr>
            <w:r w:rsidRPr="00A542E7">
              <w:rPr>
                <w:rFonts w:ascii="Arial" w:hAnsi="Arial" w:cs="Arial"/>
                <w:sz w:val="20"/>
                <w:szCs w:val="20"/>
              </w:rPr>
              <w:t>Acreditar actividades de capacitación y/o actualizaciones afines al servi</w:t>
            </w:r>
            <w:r>
              <w:rPr>
                <w:rFonts w:ascii="Arial" w:hAnsi="Arial" w:cs="Arial"/>
                <w:sz w:val="20"/>
                <w:szCs w:val="20"/>
              </w:rPr>
              <w:t>cio convocado, como mínimo de 51</w:t>
            </w:r>
            <w:r w:rsidRPr="00A542E7">
              <w:rPr>
                <w:rFonts w:ascii="Arial" w:hAnsi="Arial" w:cs="Arial"/>
                <w:sz w:val="20"/>
                <w:szCs w:val="20"/>
              </w:rPr>
              <w:t xml:space="preserve"> horas</w:t>
            </w:r>
            <w:r>
              <w:rPr>
                <w:rFonts w:ascii="Arial" w:hAnsi="Arial" w:cs="Arial"/>
                <w:sz w:val="20"/>
                <w:szCs w:val="20"/>
              </w:rPr>
              <w:t xml:space="preserve"> o tres (03) créditos a partir del 2012</w:t>
            </w:r>
            <w:r w:rsidRPr="00A542E7">
              <w:rPr>
                <w:rFonts w:ascii="Arial" w:hAnsi="Arial" w:cs="Arial"/>
                <w:sz w:val="20"/>
                <w:szCs w:val="20"/>
              </w:rPr>
              <w:t xml:space="preserve"> a la fecha. </w:t>
            </w:r>
            <w:r w:rsidRPr="00A542E7">
              <w:rPr>
                <w:rFonts w:ascii="Arial" w:hAnsi="Arial" w:cs="Arial"/>
                <w:b/>
                <w:sz w:val="20"/>
                <w:szCs w:val="20"/>
              </w:rPr>
              <w:t>(Indispensable)</w:t>
            </w:r>
          </w:p>
        </w:tc>
      </w:tr>
      <w:tr w:rsidR="00A053B2" w:rsidRPr="00A542E7" w:rsidTr="00362E63">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A053B2" w:rsidRPr="00A542E7" w:rsidRDefault="00A053B2" w:rsidP="00362E63">
            <w:pPr>
              <w:jc w:val="center"/>
              <w:rPr>
                <w:rFonts w:ascii="Arial" w:hAnsi="Arial" w:cs="Arial"/>
                <w:b/>
                <w:sz w:val="20"/>
                <w:szCs w:val="20"/>
              </w:rPr>
            </w:pPr>
            <w:r w:rsidRPr="00A542E7">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053B2" w:rsidRPr="00A542E7" w:rsidRDefault="00A053B2" w:rsidP="00362E63">
            <w:pPr>
              <w:numPr>
                <w:ilvl w:val="0"/>
                <w:numId w:val="5"/>
              </w:numPr>
              <w:tabs>
                <w:tab w:val="clear" w:pos="360"/>
              </w:tabs>
              <w:ind w:left="261" w:hanging="261"/>
              <w:jc w:val="both"/>
              <w:rPr>
                <w:rFonts w:ascii="Arial" w:hAnsi="Arial" w:cs="Arial"/>
                <w:sz w:val="20"/>
                <w:szCs w:val="20"/>
              </w:rPr>
            </w:pPr>
            <w:r w:rsidRPr="00A542E7">
              <w:rPr>
                <w:rFonts w:ascii="Arial" w:hAnsi="Arial" w:cs="Arial"/>
                <w:sz w:val="20"/>
                <w:szCs w:val="20"/>
                <w:lang w:val="es-MX"/>
              </w:rPr>
              <w:t>M</w:t>
            </w:r>
            <w:r w:rsidRPr="00A542E7">
              <w:rPr>
                <w:rFonts w:ascii="Arial" w:hAnsi="Arial" w:cs="Arial"/>
                <w:sz w:val="20"/>
                <w:szCs w:val="20"/>
              </w:rPr>
              <w:t xml:space="preserve">anejo de software en entorno WINDOWS: Procesador de texto, Hoja de cálculo, Presentadores y Correo electrónico. </w:t>
            </w:r>
            <w:r w:rsidRPr="00A542E7">
              <w:rPr>
                <w:rFonts w:ascii="Arial" w:hAnsi="Arial" w:cs="Arial"/>
                <w:b/>
                <w:sz w:val="20"/>
                <w:szCs w:val="20"/>
                <w:lang w:val="es-MX"/>
              </w:rPr>
              <w:t>(Indispensable)</w:t>
            </w:r>
          </w:p>
        </w:tc>
      </w:tr>
      <w:tr w:rsidR="00A053B2" w:rsidRPr="00A542E7" w:rsidTr="00362E63">
        <w:trPr>
          <w:trHeight w:val="238"/>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A053B2" w:rsidRPr="00A542E7" w:rsidRDefault="00A053B2" w:rsidP="00362E63">
            <w:pPr>
              <w:jc w:val="center"/>
              <w:rPr>
                <w:rFonts w:ascii="Arial" w:hAnsi="Arial" w:cs="Arial"/>
                <w:b/>
                <w:sz w:val="20"/>
                <w:szCs w:val="20"/>
              </w:rPr>
            </w:pPr>
            <w:r w:rsidRPr="00A542E7">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053B2" w:rsidRPr="00A542E7" w:rsidRDefault="00A053B2" w:rsidP="00362E63">
            <w:pPr>
              <w:numPr>
                <w:ilvl w:val="0"/>
                <w:numId w:val="5"/>
              </w:numPr>
              <w:tabs>
                <w:tab w:val="clear" w:pos="360"/>
              </w:tabs>
              <w:ind w:left="261" w:hanging="261"/>
              <w:jc w:val="both"/>
              <w:rPr>
                <w:rFonts w:ascii="Arial" w:hAnsi="Arial" w:cs="Arial"/>
                <w:sz w:val="20"/>
                <w:szCs w:val="20"/>
                <w:lang w:val="es-MX"/>
              </w:rPr>
            </w:pPr>
            <w:r w:rsidRPr="00A542E7">
              <w:rPr>
                <w:rFonts w:ascii="Arial" w:hAnsi="Arial" w:cs="Arial"/>
                <w:sz w:val="20"/>
                <w:szCs w:val="20"/>
                <w:lang w:val="es-MX"/>
              </w:rPr>
              <w:t>CAS</w:t>
            </w:r>
            <w:r>
              <w:rPr>
                <w:rFonts w:ascii="Arial" w:hAnsi="Arial" w:cs="Arial"/>
                <w:sz w:val="20"/>
                <w:szCs w:val="20"/>
                <w:lang w:val="es-MX"/>
              </w:rPr>
              <w:t xml:space="preserve"> r</w:t>
            </w:r>
            <w:r w:rsidRPr="00A542E7">
              <w:rPr>
                <w:rFonts w:ascii="Arial" w:hAnsi="Arial" w:cs="Arial"/>
                <w:sz w:val="20"/>
                <w:szCs w:val="20"/>
                <w:lang w:val="es-MX"/>
              </w:rPr>
              <w:t>eemplazo</w:t>
            </w:r>
          </w:p>
        </w:tc>
      </w:tr>
    </w:tbl>
    <w:p w:rsidR="00A053B2" w:rsidRPr="00A542E7" w:rsidRDefault="00A053B2" w:rsidP="00A053B2">
      <w:pPr>
        <w:tabs>
          <w:tab w:val="left" w:pos="567"/>
        </w:tabs>
        <w:jc w:val="both"/>
        <w:rPr>
          <w:rFonts w:ascii="Arial" w:hAnsi="Arial" w:cs="Arial"/>
          <w:sz w:val="2"/>
          <w:szCs w:val="2"/>
        </w:rPr>
      </w:pPr>
    </w:p>
    <w:p w:rsidR="00A053B2" w:rsidRPr="00A542E7" w:rsidRDefault="00A053B2" w:rsidP="00A053B2">
      <w:pPr>
        <w:tabs>
          <w:tab w:val="left" w:pos="567"/>
        </w:tabs>
        <w:jc w:val="both"/>
        <w:rPr>
          <w:rFonts w:ascii="Arial" w:hAnsi="Arial" w:cs="Arial"/>
          <w:sz w:val="2"/>
          <w:szCs w:val="2"/>
        </w:rPr>
      </w:pPr>
    </w:p>
    <w:p w:rsidR="00A053B2" w:rsidRPr="00A542E7" w:rsidRDefault="00A053B2" w:rsidP="00A053B2">
      <w:pPr>
        <w:tabs>
          <w:tab w:val="left" w:pos="567"/>
        </w:tabs>
        <w:jc w:val="both"/>
        <w:rPr>
          <w:rFonts w:ascii="Arial" w:hAnsi="Arial" w:cs="Arial"/>
          <w:sz w:val="2"/>
          <w:szCs w:val="2"/>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Pr="00CE18F3" w:rsidRDefault="00A053B2" w:rsidP="00A053B2">
      <w:pPr>
        <w:tabs>
          <w:tab w:val="left" w:pos="567"/>
        </w:tabs>
        <w:jc w:val="both"/>
        <w:rPr>
          <w:rFonts w:ascii="Arial" w:hAnsi="Arial" w:cs="Arial"/>
          <w:b/>
          <w:sz w:val="20"/>
          <w:szCs w:val="20"/>
          <w:highlight w:val="yellow"/>
        </w:rPr>
      </w:pPr>
      <w:r w:rsidRPr="00CE18F3">
        <w:rPr>
          <w:rFonts w:ascii="Arial" w:hAnsi="Arial" w:cs="Arial"/>
          <w:b/>
          <w:sz w:val="20"/>
          <w:szCs w:val="20"/>
        </w:rPr>
        <w:t xml:space="preserve">     DIGITADOR (COD. </w:t>
      </w:r>
      <w:r w:rsidRPr="00CE18F3">
        <w:rPr>
          <w:rFonts w:ascii="Arial" w:hAnsi="Arial" w:cs="Arial"/>
          <w:b/>
          <w:sz w:val="20"/>
          <w:szCs w:val="20"/>
          <w:lang w:eastAsia="es-ES"/>
        </w:rPr>
        <w:t>T3DIG-002)</w:t>
      </w: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245"/>
      </w:tblGrid>
      <w:tr w:rsidR="00A053B2" w:rsidRPr="00C40ED0" w:rsidTr="00362E63">
        <w:trPr>
          <w:trHeight w:val="605"/>
        </w:trPr>
        <w:tc>
          <w:tcPr>
            <w:tcW w:w="3260" w:type="dxa"/>
            <w:shd w:val="clear" w:color="auto" w:fill="BFBFBF" w:themeFill="background1" w:themeFillShade="BF"/>
            <w:vAlign w:val="center"/>
          </w:tcPr>
          <w:p w:rsidR="00A053B2" w:rsidRPr="00BE2608" w:rsidRDefault="00A053B2" w:rsidP="00362E63">
            <w:pPr>
              <w:snapToGrid w:val="0"/>
              <w:jc w:val="center"/>
              <w:rPr>
                <w:rFonts w:ascii="Arial" w:hAnsi="Arial" w:cs="Arial"/>
                <w:b/>
                <w:sz w:val="18"/>
                <w:szCs w:val="18"/>
                <w:lang w:val="es-MX"/>
              </w:rPr>
            </w:pPr>
            <w:r w:rsidRPr="00BE2608">
              <w:rPr>
                <w:rFonts w:ascii="Arial" w:hAnsi="Arial" w:cs="Arial"/>
                <w:b/>
                <w:sz w:val="18"/>
                <w:szCs w:val="18"/>
                <w:lang w:val="es-MX"/>
              </w:rPr>
              <w:t>REQUISITOS ESPECIFICOS</w:t>
            </w:r>
          </w:p>
        </w:tc>
        <w:tc>
          <w:tcPr>
            <w:tcW w:w="5245" w:type="dxa"/>
            <w:shd w:val="clear" w:color="auto" w:fill="BFBFBF" w:themeFill="background1" w:themeFillShade="BF"/>
            <w:vAlign w:val="center"/>
          </w:tcPr>
          <w:p w:rsidR="00A053B2" w:rsidRPr="00BE2608" w:rsidRDefault="00A053B2" w:rsidP="00362E63">
            <w:pPr>
              <w:snapToGrid w:val="0"/>
              <w:jc w:val="center"/>
              <w:rPr>
                <w:rFonts w:ascii="Arial" w:hAnsi="Arial" w:cs="Arial"/>
                <w:b/>
                <w:sz w:val="18"/>
                <w:szCs w:val="18"/>
                <w:lang w:val="es-MX"/>
              </w:rPr>
            </w:pPr>
            <w:r w:rsidRPr="00BE2608">
              <w:rPr>
                <w:rFonts w:ascii="Arial" w:hAnsi="Arial" w:cs="Arial"/>
                <w:b/>
                <w:sz w:val="18"/>
                <w:szCs w:val="18"/>
                <w:lang w:val="es-MX"/>
              </w:rPr>
              <w:t>DETALLE</w:t>
            </w:r>
          </w:p>
        </w:tc>
      </w:tr>
      <w:tr w:rsidR="00A053B2" w:rsidRPr="00C40ED0" w:rsidTr="00362E63">
        <w:tc>
          <w:tcPr>
            <w:tcW w:w="3260" w:type="dxa"/>
            <w:vAlign w:val="center"/>
          </w:tcPr>
          <w:p w:rsidR="00A053B2" w:rsidRPr="00C40ED0" w:rsidRDefault="00A053B2" w:rsidP="00362E63">
            <w:pPr>
              <w:rPr>
                <w:rFonts w:ascii="Arial" w:hAnsi="Arial" w:cs="Arial"/>
                <w:sz w:val="20"/>
                <w:szCs w:val="20"/>
                <w:lang w:val="es-MX"/>
              </w:rPr>
            </w:pPr>
            <w:r w:rsidRPr="00C40ED0">
              <w:rPr>
                <w:rFonts w:ascii="Arial" w:hAnsi="Arial" w:cs="Arial"/>
                <w:sz w:val="20"/>
                <w:szCs w:val="20"/>
                <w:lang w:val="es-MX"/>
              </w:rPr>
              <w:t>Formación General</w:t>
            </w:r>
          </w:p>
        </w:tc>
        <w:tc>
          <w:tcPr>
            <w:tcW w:w="5245" w:type="dxa"/>
          </w:tcPr>
          <w:p w:rsidR="00A053B2" w:rsidRPr="00C40ED0" w:rsidRDefault="00A053B2" w:rsidP="00362E63">
            <w:pPr>
              <w:numPr>
                <w:ilvl w:val="0"/>
                <w:numId w:val="5"/>
              </w:numPr>
              <w:jc w:val="both"/>
              <w:rPr>
                <w:rFonts w:ascii="Arial" w:hAnsi="Arial" w:cs="Arial"/>
                <w:sz w:val="20"/>
                <w:szCs w:val="20"/>
              </w:rPr>
            </w:pPr>
            <w:r w:rsidRPr="00B4105A">
              <w:rPr>
                <w:rFonts w:ascii="Arial" w:hAnsi="Arial" w:cs="Arial"/>
                <w:sz w:val="20"/>
                <w:szCs w:val="20"/>
              </w:rPr>
              <w:t>Presentar copia simple del Título</w:t>
            </w:r>
            <w:r>
              <w:rPr>
                <w:rFonts w:ascii="Arial" w:hAnsi="Arial" w:cs="Arial"/>
                <w:sz w:val="20"/>
                <w:szCs w:val="20"/>
              </w:rPr>
              <w:t xml:space="preserve"> Profesional Técnico </w:t>
            </w:r>
            <w:r w:rsidRPr="00B4105A">
              <w:rPr>
                <w:rFonts w:ascii="Arial" w:hAnsi="Arial" w:cs="Arial"/>
                <w:sz w:val="20"/>
                <w:szCs w:val="20"/>
              </w:rPr>
              <w:t>en Computación e Informática</w:t>
            </w:r>
            <w:r>
              <w:rPr>
                <w:rFonts w:ascii="Arial" w:hAnsi="Arial" w:cs="Arial"/>
                <w:sz w:val="20"/>
                <w:szCs w:val="20"/>
              </w:rPr>
              <w:t xml:space="preserve"> emitido por Instituto Superior Tecnológico a Nombre de Nación </w:t>
            </w:r>
            <w:r w:rsidRPr="00B4105A">
              <w:rPr>
                <w:rFonts w:ascii="Arial" w:hAnsi="Arial" w:cs="Arial"/>
                <w:sz w:val="20"/>
                <w:szCs w:val="20"/>
              </w:rPr>
              <w:t xml:space="preserve">(mínimo tres años de estudios). </w:t>
            </w:r>
            <w:r w:rsidRPr="00B4105A">
              <w:rPr>
                <w:rFonts w:ascii="Arial" w:hAnsi="Arial" w:cs="Arial"/>
                <w:b/>
                <w:sz w:val="20"/>
                <w:szCs w:val="20"/>
              </w:rPr>
              <w:t>(Indispensable)</w:t>
            </w:r>
          </w:p>
        </w:tc>
      </w:tr>
      <w:tr w:rsidR="00A053B2" w:rsidRPr="00C40ED0" w:rsidTr="00362E63">
        <w:tc>
          <w:tcPr>
            <w:tcW w:w="3260" w:type="dxa"/>
            <w:vAlign w:val="center"/>
          </w:tcPr>
          <w:p w:rsidR="00A053B2" w:rsidRPr="00C40ED0" w:rsidRDefault="00A053B2" w:rsidP="00362E63">
            <w:pPr>
              <w:rPr>
                <w:rFonts w:ascii="Arial" w:hAnsi="Arial" w:cs="Arial"/>
                <w:sz w:val="20"/>
                <w:szCs w:val="20"/>
                <w:lang w:val="es-MX"/>
              </w:rPr>
            </w:pPr>
            <w:r w:rsidRPr="00C40ED0">
              <w:rPr>
                <w:rFonts w:ascii="Arial" w:hAnsi="Arial" w:cs="Arial"/>
                <w:sz w:val="20"/>
                <w:szCs w:val="20"/>
                <w:lang w:val="es-MX"/>
              </w:rPr>
              <w:t>Experiencia Laboral</w:t>
            </w:r>
          </w:p>
        </w:tc>
        <w:tc>
          <w:tcPr>
            <w:tcW w:w="5245" w:type="dxa"/>
            <w:vAlign w:val="center"/>
          </w:tcPr>
          <w:p w:rsidR="00A053B2" w:rsidRPr="00C40ED0" w:rsidRDefault="00A053B2" w:rsidP="00A053B2">
            <w:pPr>
              <w:numPr>
                <w:ilvl w:val="0"/>
                <w:numId w:val="14"/>
              </w:numPr>
              <w:jc w:val="both"/>
              <w:rPr>
                <w:rFonts w:ascii="Arial" w:hAnsi="Arial" w:cs="Arial"/>
                <w:sz w:val="20"/>
                <w:szCs w:val="20"/>
              </w:rPr>
            </w:pPr>
            <w:r w:rsidRPr="00C40ED0">
              <w:rPr>
                <w:rFonts w:ascii="Arial" w:hAnsi="Arial" w:cs="Arial"/>
                <w:sz w:val="20"/>
                <w:szCs w:val="20"/>
              </w:rPr>
              <w:t xml:space="preserve">Acreditar experiencia laboral mínima </w:t>
            </w:r>
            <w:r>
              <w:rPr>
                <w:rFonts w:ascii="Arial" w:hAnsi="Arial" w:cs="Arial"/>
                <w:sz w:val="20"/>
                <w:szCs w:val="20"/>
              </w:rPr>
              <w:t xml:space="preserve">de dos (02) años </w:t>
            </w:r>
            <w:r w:rsidRPr="00C40ED0">
              <w:rPr>
                <w:rFonts w:ascii="Arial" w:hAnsi="Arial" w:cs="Arial"/>
                <w:sz w:val="20"/>
                <w:szCs w:val="20"/>
              </w:rPr>
              <w:t>en el desempeño de funciones afines al cargo, posterior a la obtención de</w:t>
            </w:r>
            <w:r>
              <w:rPr>
                <w:rFonts w:ascii="Arial" w:hAnsi="Arial" w:cs="Arial"/>
                <w:sz w:val="20"/>
                <w:szCs w:val="20"/>
              </w:rPr>
              <w:t>l Título Técnico</w:t>
            </w:r>
            <w:r w:rsidRPr="00C40ED0">
              <w:rPr>
                <w:rFonts w:ascii="Arial" w:hAnsi="Arial" w:cs="Arial"/>
                <w:sz w:val="20"/>
                <w:szCs w:val="20"/>
              </w:rPr>
              <w:t xml:space="preserve">. </w:t>
            </w:r>
            <w:r w:rsidRPr="00C40ED0">
              <w:rPr>
                <w:rFonts w:ascii="Arial" w:hAnsi="Arial" w:cs="Arial"/>
                <w:b/>
                <w:sz w:val="20"/>
                <w:szCs w:val="20"/>
              </w:rPr>
              <w:t>(Indispensable).</w:t>
            </w:r>
          </w:p>
        </w:tc>
      </w:tr>
      <w:tr w:rsidR="00A053B2" w:rsidRPr="00C40ED0" w:rsidTr="00362E63">
        <w:tc>
          <w:tcPr>
            <w:tcW w:w="3260" w:type="dxa"/>
            <w:vAlign w:val="center"/>
          </w:tcPr>
          <w:p w:rsidR="00A053B2" w:rsidRPr="00C40ED0" w:rsidRDefault="00A053B2" w:rsidP="00362E63">
            <w:pPr>
              <w:rPr>
                <w:rFonts w:ascii="Arial" w:hAnsi="Arial" w:cs="Arial"/>
                <w:sz w:val="20"/>
                <w:szCs w:val="20"/>
                <w:lang w:val="es-MX"/>
              </w:rPr>
            </w:pPr>
            <w:r w:rsidRPr="00C40ED0">
              <w:rPr>
                <w:rFonts w:ascii="Arial" w:hAnsi="Arial" w:cs="Arial"/>
                <w:sz w:val="20"/>
                <w:szCs w:val="20"/>
                <w:lang w:val="es-MX"/>
              </w:rPr>
              <w:t>Capacitación</w:t>
            </w:r>
          </w:p>
        </w:tc>
        <w:tc>
          <w:tcPr>
            <w:tcW w:w="5245" w:type="dxa"/>
          </w:tcPr>
          <w:p w:rsidR="00A053B2" w:rsidRPr="00C40ED0" w:rsidRDefault="00A053B2" w:rsidP="00362E63">
            <w:pPr>
              <w:numPr>
                <w:ilvl w:val="0"/>
                <w:numId w:val="8"/>
              </w:numPr>
              <w:jc w:val="both"/>
              <w:rPr>
                <w:rFonts w:ascii="Arial" w:hAnsi="Arial" w:cs="Arial"/>
                <w:sz w:val="20"/>
                <w:szCs w:val="20"/>
              </w:rPr>
            </w:pPr>
            <w:r w:rsidRPr="00A542E7">
              <w:rPr>
                <w:rFonts w:ascii="Arial" w:hAnsi="Arial" w:cs="Arial"/>
                <w:sz w:val="20"/>
                <w:szCs w:val="20"/>
              </w:rPr>
              <w:t>Acreditar actividades de capacitación y/o actualizaciones afines al servi</w:t>
            </w:r>
            <w:r>
              <w:rPr>
                <w:rFonts w:ascii="Arial" w:hAnsi="Arial" w:cs="Arial"/>
                <w:sz w:val="20"/>
                <w:szCs w:val="20"/>
              </w:rPr>
              <w:t>cio convocado, como mínimo de 51</w:t>
            </w:r>
            <w:r w:rsidRPr="00A542E7">
              <w:rPr>
                <w:rFonts w:ascii="Arial" w:hAnsi="Arial" w:cs="Arial"/>
                <w:sz w:val="20"/>
                <w:szCs w:val="20"/>
              </w:rPr>
              <w:t xml:space="preserve"> horas</w:t>
            </w:r>
            <w:r>
              <w:rPr>
                <w:rFonts w:ascii="Arial" w:hAnsi="Arial" w:cs="Arial"/>
                <w:sz w:val="20"/>
                <w:szCs w:val="20"/>
              </w:rPr>
              <w:t xml:space="preserve"> o tres (03) créditos a partir del 2012</w:t>
            </w:r>
            <w:r w:rsidRPr="00A542E7">
              <w:rPr>
                <w:rFonts w:ascii="Arial" w:hAnsi="Arial" w:cs="Arial"/>
                <w:sz w:val="20"/>
                <w:szCs w:val="20"/>
              </w:rPr>
              <w:t xml:space="preserve"> a la fecha. </w:t>
            </w:r>
            <w:r w:rsidRPr="00A542E7">
              <w:rPr>
                <w:rFonts w:ascii="Arial" w:hAnsi="Arial" w:cs="Arial"/>
                <w:b/>
                <w:sz w:val="20"/>
                <w:szCs w:val="20"/>
              </w:rPr>
              <w:t>(Indispensable)</w:t>
            </w:r>
            <w:r w:rsidRPr="00C40ED0">
              <w:rPr>
                <w:rFonts w:ascii="Arial" w:hAnsi="Arial" w:cs="Arial"/>
                <w:b/>
                <w:sz w:val="20"/>
                <w:szCs w:val="20"/>
              </w:rPr>
              <w:t>.</w:t>
            </w:r>
            <w:r w:rsidRPr="00C40ED0">
              <w:rPr>
                <w:rFonts w:ascii="Arial" w:hAnsi="Arial" w:cs="Arial"/>
                <w:sz w:val="20"/>
                <w:szCs w:val="20"/>
              </w:rPr>
              <w:t xml:space="preserve"> </w:t>
            </w:r>
          </w:p>
        </w:tc>
      </w:tr>
      <w:tr w:rsidR="00A053B2" w:rsidRPr="00C40ED0" w:rsidTr="00362E63">
        <w:trPr>
          <w:trHeight w:val="695"/>
        </w:trPr>
        <w:tc>
          <w:tcPr>
            <w:tcW w:w="3260" w:type="dxa"/>
            <w:vAlign w:val="center"/>
          </w:tcPr>
          <w:p w:rsidR="00A053B2" w:rsidRPr="00C40ED0" w:rsidRDefault="00A053B2" w:rsidP="00362E63">
            <w:pPr>
              <w:rPr>
                <w:rFonts w:ascii="Arial" w:hAnsi="Arial" w:cs="Arial"/>
                <w:b/>
                <w:sz w:val="20"/>
                <w:szCs w:val="20"/>
                <w:lang w:val="es-MX"/>
              </w:rPr>
            </w:pPr>
            <w:r w:rsidRPr="00C40ED0">
              <w:rPr>
                <w:rFonts w:ascii="Arial" w:hAnsi="Arial" w:cs="Arial"/>
                <w:sz w:val="20"/>
                <w:szCs w:val="20"/>
                <w:lang w:val="es-MX"/>
              </w:rPr>
              <w:t>Conocimientos complementarios para el puesto o cargo</w:t>
            </w:r>
          </w:p>
        </w:tc>
        <w:tc>
          <w:tcPr>
            <w:tcW w:w="5245" w:type="dxa"/>
            <w:vAlign w:val="center"/>
          </w:tcPr>
          <w:p w:rsidR="00A053B2" w:rsidRPr="00CE18F3" w:rsidRDefault="00A053B2" w:rsidP="00362E63">
            <w:pPr>
              <w:numPr>
                <w:ilvl w:val="0"/>
                <w:numId w:val="5"/>
              </w:numPr>
              <w:jc w:val="both"/>
              <w:rPr>
                <w:rFonts w:ascii="Arial" w:hAnsi="Arial" w:cs="Arial"/>
                <w:sz w:val="20"/>
                <w:szCs w:val="20"/>
              </w:rPr>
            </w:pPr>
            <w:r w:rsidRPr="00C40ED0">
              <w:rPr>
                <w:rFonts w:ascii="Arial" w:hAnsi="Arial" w:cs="Arial"/>
                <w:sz w:val="20"/>
                <w:szCs w:val="20"/>
              </w:rPr>
              <w:t>Manejo de software en entorno Windows: Procesador de texto, Hoja de cálculo, Presentadores y Correo electrónico.</w:t>
            </w:r>
            <w:r w:rsidRPr="00C40ED0">
              <w:rPr>
                <w:rFonts w:ascii="Arial" w:hAnsi="Arial" w:cs="Arial"/>
                <w:sz w:val="20"/>
                <w:szCs w:val="20"/>
                <w:lang w:val="es-MX"/>
              </w:rPr>
              <w:t xml:space="preserve"> (</w:t>
            </w:r>
            <w:r w:rsidRPr="00C40ED0">
              <w:rPr>
                <w:rFonts w:ascii="Arial" w:hAnsi="Arial" w:cs="Arial"/>
                <w:b/>
                <w:sz w:val="20"/>
                <w:szCs w:val="20"/>
                <w:lang w:val="es-MX"/>
              </w:rPr>
              <w:t>Indispensable)</w:t>
            </w:r>
          </w:p>
        </w:tc>
      </w:tr>
      <w:tr w:rsidR="00A053B2" w:rsidRPr="00C40ED0" w:rsidTr="00362E63">
        <w:trPr>
          <w:trHeight w:val="211"/>
        </w:trPr>
        <w:tc>
          <w:tcPr>
            <w:tcW w:w="3260" w:type="dxa"/>
            <w:vAlign w:val="center"/>
          </w:tcPr>
          <w:p w:rsidR="00A053B2" w:rsidRPr="00A542E7" w:rsidRDefault="00A053B2" w:rsidP="00362E63">
            <w:pPr>
              <w:rPr>
                <w:rFonts w:ascii="Arial" w:hAnsi="Arial" w:cs="Arial"/>
                <w:b/>
                <w:sz w:val="20"/>
                <w:szCs w:val="20"/>
              </w:rPr>
            </w:pPr>
            <w:r w:rsidRPr="00A542E7">
              <w:rPr>
                <w:rFonts w:ascii="Arial" w:hAnsi="Arial" w:cs="Arial"/>
                <w:b/>
                <w:sz w:val="20"/>
                <w:szCs w:val="20"/>
              </w:rPr>
              <w:t>Motivo de Contratación</w:t>
            </w:r>
          </w:p>
        </w:tc>
        <w:tc>
          <w:tcPr>
            <w:tcW w:w="5245" w:type="dxa"/>
          </w:tcPr>
          <w:p w:rsidR="00A053B2" w:rsidRPr="00BE2608" w:rsidRDefault="00A053B2" w:rsidP="00A053B2">
            <w:pPr>
              <w:pStyle w:val="Prrafodelista"/>
              <w:numPr>
                <w:ilvl w:val="0"/>
                <w:numId w:val="15"/>
              </w:numPr>
              <w:ind w:left="325" w:hanging="325"/>
              <w:jc w:val="both"/>
              <w:rPr>
                <w:rFonts w:ascii="Arial" w:hAnsi="Arial" w:cs="Arial"/>
                <w:sz w:val="20"/>
                <w:szCs w:val="20"/>
                <w:lang w:val="es-MX"/>
              </w:rPr>
            </w:pPr>
            <w:r w:rsidRPr="00BE2608">
              <w:rPr>
                <w:rFonts w:ascii="Arial" w:hAnsi="Arial" w:cs="Arial"/>
                <w:sz w:val="20"/>
                <w:szCs w:val="20"/>
                <w:lang w:val="es-MX"/>
              </w:rPr>
              <w:t>CAS reemplazo</w:t>
            </w:r>
          </w:p>
        </w:tc>
      </w:tr>
    </w:tbl>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sz w:val="20"/>
          <w:szCs w:val="20"/>
          <w:highlight w:val="yellow"/>
        </w:rPr>
      </w:pPr>
    </w:p>
    <w:p w:rsidR="00A053B2" w:rsidRDefault="00A053B2" w:rsidP="00A053B2">
      <w:pPr>
        <w:tabs>
          <w:tab w:val="left" w:pos="567"/>
        </w:tabs>
        <w:jc w:val="both"/>
        <w:rPr>
          <w:rFonts w:ascii="Arial" w:hAnsi="Arial" w:cs="Arial"/>
          <w:sz w:val="20"/>
          <w:szCs w:val="20"/>
          <w:highlight w:val="yellow"/>
        </w:rPr>
      </w:pPr>
    </w:p>
    <w:p w:rsidR="00A053B2" w:rsidRDefault="00A053B2" w:rsidP="00A053B2">
      <w:pPr>
        <w:tabs>
          <w:tab w:val="left" w:pos="567"/>
        </w:tabs>
        <w:jc w:val="both"/>
        <w:rPr>
          <w:rFonts w:ascii="Arial" w:hAnsi="Arial" w:cs="Arial"/>
          <w:sz w:val="20"/>
          <w:szCs w:val="20"/>
          <w:highlight w:val="yellow"/>
        </w:rPr>
      </w:pPr>
    </w:p>
    <w:p w:rsidR="00A053B2" w:rsidRDefault="00A053B2" w:rsidP="00A053B2">
      <w:pPr>
        <w:tabs>
          <w:tab w:val="left" w:pos="567"/>
        </w:tabs>
        <w:jc w:val="both"/>
        <w:rPr>
          <w:rFonts w:ascii="Arial" w:hAnsi="Arial" w:cs="Arial"/>
          <w:sz w:val="20"/>
          <w:szCs w:val="20"/>
          <w:highlight w:val="yellow"/>
        </w:rPr>
      </w:pPr>
    </w:p>
    <w:p w:rsidR="00A053B2" w:rsidRDefault="00A053B2" w:rsidP="00A053B2">
      <w:pPr>
        <w:tabs>
          <w:tab w:val="left" w:pos="567"/>
        </w:tabs>
        <w:jc w:val="both"/>
        <w:rPr>
          <w:rFonts w:ascii="Arial" w:hAnsi="Arial" w:cs="Arial"/>
          <w:sz w:val="20"/>
          <w:szCs w:val="20"/>
          <w:highlight w:val="yellow"/>
        </w:rPr>
      </w:pPr>
    </w:p>
    <w:p w:rsidR="00A053B2" w:rsidRDefault="00A053B2" w:rsidP="00A053B2">
      <w:pPr>
        <w:tabs>
          <w:tab w:val="left" w:pos="567"/>
        </w:tabs>
        <w:jc w:val="both"/>
        <w:rPr>
          <w:rFonts w:ascii="Arial" w:hAnsi="Arial" w:cs="Arial"/>
          <w:sz w:val="2"/>
          <w:szCs w:val="2"/>
          <w:highlight w:val="yellow"/>
        </w:rPr>
      </w:pPr>
    </w:p>
    <w:p w:rsidR="00A053B2" w:rsidRDefault="00A053B2" w:rsidP="00A053B2">
      <w:pPr>
        <w:tabs>
          <w:tab w:val="left" w:pos="567"/>
        </w:tabs>
        <w:jc w:val="both"/>
        <w:rPr>
          <w:rFonts w:ascii="Arial" w:hAnsi="Arial" w:cs="Arial"/>
          <w:b/>
          <w:sz w:val="2"/>
          <w:szCs w:val="2"/>
          <w:highlight w:val="yellow"/>
        </w:rPr>
      </w:pPr>
    </w:p>
    <w:p w:rsidR="00A053B2" w:rsidRPr="00E57984" w:rsidRDefault="00A053B2" w:rsidP="00A053B2">
      <w:pPr>
        <w:tabs>
          <w:tab w:val="left" w:pos="567"/>
        </w:tabs>
        <w:jc w:val="both"/>
        <w:rPr>
          <w:rFonts w:ascii="Arial" w:hAnsi="Arial" w:cs="Arial"/>
          <w:b/>
          <w:sz w:val="2"/>
          <w:szCs w:val="2"/>
        </w:rPr>
      </w:pPr>
    </w:p>
    <w:p w:rsidR="00A053B2" w:rsidRPr="00BE2608" w:rsidRDefault="00A053B2" w:rsidP="00A053B2">
      <w:pPr>
        <w:jc w:val="both"/>
        <w:outlineLvl w:val="0"/>
        <w:rPr>
          <w:rFonts w:ascii="Arial" w:hAnsi="Arial" w:cs="Arial"/>
          <w:b/>
          <w:caps/>
          <w:sz w:val="20"/>
          <w:szCs w:val="20"/>
        </w:rPr>
      </w:pPr>
      <w:r>
        <w:rPr>
          <w:rFonts w:ascii="Arial" w:hAnsi="Arial" w:cs="Arial"/>
          <w:sz w:val="19"/>
          <w:szCs w:val="19"/>
        </w:rPr>
        <w:lastRenderedPageBreak/>
        <w:t xml:space="preserve">      </w:t>
      </w:r>
      <w:r w:rsidRPr="00BE2608">
        <w:rPr>
          <w:rFonts w:ascii="Arial" w:hAnsi="Arial" w:cs="Arial"/>
          <w:b/>
          <w:caps/>
          <w:sz w:val="20"/>
          <w:szCs w:val="20"/>
        </w:rPr>
        <w:t xml:space="preserve">Técnico No Diplomado en </w:t>
      </w:r>
      <w:r w:rsidRPr="00BE2608">
        <w:rPr>
          <w:rFonts w:ascii="Arial" w:hAnsi="Arial" w:cs="Arial"/>
          <w:b/>
          <w:caps/>
          <w:sz w:val="20"/>
          <w:szCs w:val="20"/>
          <w:lang w:eastAsia="es-ES"/>
        </w:rPr>
        <w:t>Laboratorio</w:t>
      </w:r>
      <w:r w:rsidRPr="00BE2608">
        <w:rPr>
          <w:rFonts w:ascii="Arial" w:hAnsi="Arial" w:cs="Arial"/>
          <w:b/>
          <w:caps/>
          <w:sz w:val="20"/>
          <w:szCs w:val="20"/>
        </w:rPr>
        <w:t xml:space="preserve"> (</w:t>
      </w:r>
      <w:r>
        <w:rPr>
          <w:rFonts w:ascii="Arial" w:hAnsi="Arial" w:cs="Arial"/>
          <w:b/>
          <w:caps/>
          <w:sz w:val="20"/>
          <w:szCs w:val="20"/>
        </w:rPr>
        <w:t xml:space="preserve">COD. </w:t>
      </w:r>
      <w:r w:rsidRPr="00BE2608">
        <w:rPr>
          <w:rFonts w:ascii="Arial" w:hAnsi="Arial" w:cs="Arial"/>
          <w:b/>
          <w:caps/>
          <w:sz w:val="20"/>
          <w:szCs w:val="20"/>
          <w:lang w:eastAsia="es-ES"/>
        </w:rPr>
        <w:t>T3TND-003</w:t>
      </w:r>
      <w:r w:rsidRPr="00BE2608">
        <w:rPr>
          <w:rFonts w:ascii="Arial" w:hAnsi="Arial" w:cs="Arial"/>
          <w:b/>
          <w:caps/>
          <w:sz w:val="20"/>
          <w:szCs w:val="20"/>
        </w:rPr>
        <w:t>)</w:t>
      </w:r>
    </w:p>
    <w:tbl>
      <w:tblPr>
        <w:tblW w:w="8505" w:type="dxa"/>
        <w:tblInd w:w="279" w:type="dxa"/>
        <w:tblLayout w:type="fixed"/>
        <w:tblCellMar>
          <w:left w:w="70" w:type="dxa"/>
          <w:right w:w="70" w:type="dxa"/>
        </w:tblCellMar>
        <w:tblLook w:val="0000" w:firstRow="0" w:lastRow="0" w:firstColumn="0" w:lastColumn="0" w:noHBand="0" w:noVBand="0"/>
      </w:tblPr>
      <w:tblGrid>
        <w:gridCol w:w="3335"/>
        <w:gridCol w:w="5170"/>
      </w:tblGrid>
      <w:tr w:rsidR="00A053B2" w:rsidRPr="00965DD1" w:rsidTr="00362E63">
        <w:trPr>
          <w:trHeight w:val="397"/>
        </w:trPr>
        <w:tc>
          <w:tcPr>
            <w:tcW w:w="3335" w:type="dxa"/>
            <w:tcBorders>
              <w:top w:val="single" w:sz="4" w:space="0" w:color="000000"/>
              <w:left w:val="single" w:sz="4" w:space="0" w:color="000000"/>
              <w:bottom w:val="single" w:sz="4" w:space="0" w:color="000000"/>
            </w:tcBorders>
            <w:shd w:val="clear" w:color="auto" w:fill="BFBFBF" w:themeFill="background1" w:themeFillShade="BF"/>
            <w:vAlign w:val="center"/>
          </w:tcPr>
          <w:p w:rsidR="00A053B2" w:rsidRPr="00C07204" w:rsidRDefault="00A053B2" w:rsidP="00362E63">
            <w:pPr>
              <w:snapToGrid w:val="0"/>
              <w:jc w:val="center"/>
              <w:rPr>
                <w:rFonts w:ascii="Arial" w:hAnsi="Arial" w:cs="Arial"/>
                <w:b/>
                <w:sz w:val="18"/>
                <w:szCs w:val="18"/>
                <w:lang w:val="es-MX"/>
              </w:rPr>
            </w:pPr>
            <w:r w:rsidRPr="00C07204">
              <w:rPr>
                <w:rFonts w:ascii="Arial" w:hAnsi="Arial" w:cs="Arial"/>
                <w:b/>
                <w:sz w:val="18"/>
                <w:szCs w:val="18"/>
                <w:lang w:val="es-MX"/>
              </w:rPr>
              <w:t>REQUISITOS ESPECIFICOS</w:t>
            </w:r>
          </w:p>
        </w:tc>
        <w:tc>
          <w:tcPr>
            <w:tcW w:w="51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053B2" w:rsidRPr="00C07204" w:rsidRDefault="00A053B2" w:rsidP="00362E63">
            <w:pPr>
              <w:snapToGrid w:val="0"/>
              <w:jc w:val="center"/>
              <w:rPr>
                <w:rFonts w:ascii="Arial" w:hAnsi="Arial" w:cs="Arial"/>
                <w:b/>
                <w:sz w:val="18"/>
                <w:szCs w:val="18"/>
                <w:lang w:val="es-MX"/>
              </w:rPr>
            </w:pPr>
            <w:r w:rsidRPr="00C07204">
              <w:rPr>
                <w:rFonts w:ascii="Arial" w:hAnsi="Arial" w:cs="Arial"/>
                <w:b/>
                <w:sz w:val="18"/>
                <w:szCs w:val="18"/>
                <w:lang w:val="es-MX"/>
              </w:rPr>
              <w:t>DETALLE</w:t>
            </w:r>
          </w:p>
        </w:tc>
      </w:tr>
      <w:tr w:rsidR="00A053B2" w:rsidRPr="00965DD1" w:rsidTr="00362E63">
        <w:trPr>
          <w:trHeight w:val="727"/>
        </w:trPr>
        <w:tc>
          <w:tcPr>
            <w:tcW w:w="3335" w:type="dxa"/>
            <w:tcBorders>
              <w:top w:val="single" w:sz="4" w:space="0" w:color="000000"/>
              <w:left w:val="single" w:sz="4" w:space="0" w:color="000000"/>
              <w:bottom w:val="single" w:sz="4" w:space="0" w:color="000000"/>
            </w:tcBorders>
            <w:shd w:val="clear" w:color="auto" w:fill="auto"/>
            <w:vAlign w:val="center"/>
          </w:tcPr>
          <w:p w:rsidR="00A053B2" w:rsidRPr="00C07204" w:rsidRDefault="00A053B2" w:rsidP="00362E63">
            <w:pPr>
              <w:snapToGrid w:val="0"/>
              <w:jc w:val="center"/>
              <w:rPr>
                <w:rFonts w:ascii="Arial" w:hAnsi="Arial" w:cs="Arial"/>
                <w:b/>
                <w:sz w:val="18"/>
                <w:szCs w:val="18"/>
                <w:lang w:val="es-MX"/>
              </w:rPr>
            </w:pPr>
            <w:r w:rsidRPr="00C07204">
              <w:rPr>
                <w:rFonts w:ascii="Arial" w:hAnsi="Arial" w:cs="Arial"/>
                <w:b/>
                <w:sz w:val="18"/>
                <w:szCs w:val="18"/>
                <w:lang w:val="es-MX"/>
              </w:rPr>
              <w:t>Formación General</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A053B2" w:rsidRPr="00C07204" w:rsidRDefault="00A053B2" w:rsidP="00A053B2">
            <w:pPr>
              <w:pStyle w:val="Prrafodelista"/>
              <w:numPr>
                <w:ilvl w:val="0"/>
                <w:numId w:val="11"/>
              </w:numPr>
              <w:tabs>
                <w:tab w:val="left" w:pos="261"/>
              </w:tabs>
              <w:ind w:left="261" w:hanging="261"/>
              <w:jc w:val="both"/>
              <w:rPr>
                <w:rFonts w:ascii="Arial" w:hAnsi="Arial" w:cs="Arial"/>
                <w:sz w:val="20"/>
                <w:szCs w:val="20"/>
              </w:rPr>
            </w:pPr>
            <w:r w:rsidRPr="00C07204">
              <w:rPr>
                <w:rFonts w:ascii="Arial" w:hAnsi="Arial" w:cs="Arial"/>
                <w:sz w:val="20"/>
                <w:szCs w:val="20"/>
              </w:rPr>
              <w:t>Presentar copia simple de</w:t>
            </w:r>
            <w:r>
              <w:rPr>
                <w:rFonts w:ascii="Arial" w:hAnsi="Arial" w:cs="Arial"/>
                <w:sz w:val="20"/>
                <w:szCs w:val="20"/>
              </w:rPr>
              <w:t xml:space="preserve">l Título Profesional Técnico en </w:t>
            </w:r>
            <w:r w:rsidRPr="00C07204">
              <w:rPr>
                <w:rFonts w:ascii="Arial" w:hAnsi="Arial" w:cs="Arial"/>
                <w:sz w:val="20"/>
                <w:szCs w:val="20"/>
              </w:rPr>
              <w:t>Laboratorio emitido por Instituto Superior</w:t>
            </w:r>
            <w:r>
              <w:rPr>
                <w:rFonts w:ascii="Arial" w:hAnsi="Arial" w:cs="Arial"/>
                <w:sz w:val="20"/>
                <w:szCs w:val="20"/>
              </w:rPr>
              <w:t xml:space="preserve"> Tecnológico a Nombre de la Nación. </w:t>
            </w:r>
            <w:r w:rsidRPr="00C07204">
              <w:rPr>
                <w:rFonts w:ascii="Arial" w:hAnsi="Arial" w:cs="Arial"/>
                <w:sz w:val="20"/>
                <w:szCs w:val="20"/>
              </w:rPr>
              <w:t xml:space="preserve">(mínimo tres años de estudios) </w:t>
            </w:r>
            <w:r w:rsidRPr="00C07204">
              <w:rPr>
                <w:rFonts w:ascii="Arial" w:hAnsi="Arial" w:cs="Arial"/>
                <w:b/>
                <w:sz w:val="20"/>
                <w:szCs w:val="20"/>
              </w:rPr>
              <w:t>(Indispensable)</w:t>
            </w:r>
          </w:p>
        </w:tc>
      </w:tr>
      <w:tr w:rsidR="00A053B2" w:rsidRPr="00965DD1" w:rsidTr="00362E63">
        <w:trPr>
          <w:trHeight w:val="268"/>
        </w:trPr>
        <w:tc>
          <w:tcPr>
            <w:tcW w:w="3335" w:type="dxa"/>
            <w:tcBorders>
              <w:top w:val="single" w:sz="4" w:space="0" w:color="000000"/>
              <w:left w:val="single" w:sz="4" w:space="0" w:color="000000"/>
              <w:bottom w:val="single" w:sz="4" w:space="0" w:color="000000"/>
            </w:tcBorders>
            <w:shd w:val="clear" w:color="auto" w:fill="auto"/>
            <w:vAlign w:val="center"/>
          </w:tcPr>
          <w:p w:rsidR="00A053B2" w:rsidRPr="0039577E" w:rsidRDefault="00A053B2" w:rsidP="00362E63">
            <w:pPr>
              <w:snapToGrid w:val="0"/>
              <w:jc w:val="center"/>
              <w:rPr>
                <w:rFonts w:ascii="Arial" w:hAnsi="Arial" w:cs="Arial"/>
                <w:b/>
                <w:sz w:val="18"/>
                <w:szCs w:val="18"/>
                <w:lang w:val="es-MX"/>
              </w:rPr>
            </w:pPr>
            <w:r w:rsidRPr="0039577E">
              <w:rPr>
                <w:rFonts w:ascii="Arial" w:hAnsi="Arial" w:cs="Arial"/>
                <w:b/>
                <w:sz w:val="18"/>
                <w:szCs w:val="18"/>
                <w:lang w:val="es-MX"/>
              </w:rPr>
              <w:t>Experiencia Laboral</w:t>
            </w:r>
          </w:p>
        </w:tc>
        <w:tc>
          <w:tcPr>
            <w:tcW w:w="5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3B2" w:rsidRPr="00552E9A" w:rsidRDefault="00A053B2" w:rsidP="00362E63">
            <w:pPr>
              <w:numPr>
                <w:ilvl w:val="0"/>
                <w:numId w:val="5"/>
              </w:numPr>
              <w:tabs>
                <w:tab w:val="clear" w:pos="360"/>
                <w:tab w:val="num" w:pos="261"/>
                <w:tab w:val="num" w:pos="540"/>
              </w:tabs>
              <w:suppressAutoHyphens/>
              <w:ind w:left="261" w:hanging="261"/>
              <w:jc w:val="both"/>
              <w:rPr>
                <w:rFonts w:ascii="Arial" w:hAnsi="Arial" w:cs="Arial"/>
                <w:b/>
                <w:sz w:val="20"/>
                <w:szCs w:val="20"/>
              </w:rPr>
            </w:pPr>
            <w:r w:rsidRPr="0039577E">
              <w:rPr>
                <w:rFonts w:ascii="Arial" w:hAnsi="Arial" w:cs="Arial"/>
                <w:sz w:val="20"/>
                <w:szCs w:val="20"/>
              </w:rPr>
              <w:t>Acreditar</w:t>
            </w:r>
            <w:r>
              <w:rPr>
                <w:rFonts w:ascii="Arial" w:hAnsi="Arial" w:cs="Arial"/>
                <w:sz w:val="20"/>
                <w:szCs w:val="20"/>
              </w:rPr>
              <w:t xml:space="preserve"> como mínimo tres (03</w:t>
            </w:r>
            <w:r w:rsidRPr="0039577E">
              <w:rPr>
                <w:rFonts w:ascii="Arial" w:hAnsi="Arial" w:cs="Arial"/>
                <w:sz w:val="20"/>
                <w:szCs w:val="20"/>
              </w:rPr>
              <w:t>) año</w:t>
            </w:r>
            <w:r>
              <w:rPr>
                <w:rFonts w:ascii="Arial" w:hAnsi="Arial" w:cs="Arial"/>
                <w:sz w:val="20"/>
                <w:szCs w:val="20"/>
              </w:rPr>
              <w:t>s</w:t>
            </w:r>
            <w:r w:rsidRPr="0039577E">
              <w:rPr>
                <w:rFonts w:ascii="Arial" w:hAnsi="Arial" w:cs="Arial"/>
                <w:sz w:val="20"/>
                <w:szCs w:val="20"/>
              </w:rPr>
              <w:t xml:space="preserve"> de experiencia en el desempeño de actividades afines al servicio convocado, con posterioridad a la formación </w:t>
            </w:r>
            <w:r w:rsidRPr="00552E9A">
              <w:rPr>
                <w:rFonts w:ascii="Arial" w:hAnsi="Arial" w:cs="Arial"/>
                <w:sz w:val="20"/>
                <w:szCs w:val="20"/>
              </w:rPr>
              <w:t xml:space="preserve">requerida. </w:t>
            </w:r>
            <w:r w:rsidRPr="00552E9A">
              <w:rPr>
                <w:rFonts w:ascii="Arial" w:hAnsi="Arial" w:cs="Arial"/>
                <w:b/>
                <w:sz w:val="20"/>
                <w:szCs w:val="20"/>
              </w:rPr>
              <w:t>(Indispensable)</w:t>
            </w:r>
          </w:p>
          <w:p w:rsidR="00A053B2" w:rsidRPr="00552E9A" w:rsidRDefault="00A053B2" w:rsidP="00362E63">
            <w:pPr>
              <w:numPr>
                <w:ilvl w:val="0"/>
                <w:numId w:val="5"/>
              </w:numPr>
              <w:tabs>
                <w:tab w:val="clear" w:pos="360"/>
                <w:tab w:val="num" w:pos="261"/>
                <w:tab w:val="num" w:pos="540"/>
              </w:tabs>
              <w:suppressAutoHyphens/>
              <w:ind w:left="261" w:hanging="261"/>
              <w:jc w:val="both"/>
              <w:rPr>
                <w:rFonts w:ascii="Arial" w:hAnsi="Arial" w:cs="Arial"/>
                <w:b/>
                <w:sz w:val="20"/>
                <w:szCs w:val="20"/>
              </w:rPr>
            </w:pPr>
            <w:r w:rsidRPr="00552E9A">
              <w:rPr>
                <w:rFonts w:ascii="Arial" w:hAnsi="Arial" w:cs="Arial"/>
                <w:sz w:val="20"/>
                <w:szCs w:val="20"/>
              </w:rPr>
              <w:t xml:space="preserve">De preferencia, contar con experiencia en atención al adulto mayor. </w:t>
            </w:r>
            <w:r w:rsidRPr="00552E9A">
              <w:rPr>
                <w:rFonts w:ascii="Arial" w:hAnsi="Arial" w:cs="Arial"/>
                <w:b/>
                <w:sz w:val="20"/>
                <w:szCs w:val="20"/>
              </w:rPr>
              <w:t>(Deseable)</w:t>
            </w:r>
          </w:p>
          <w:p w:rsidR="00A053B2" w:rsidRPr="00552E9A" w:rsidRDefault="00A053B2" w:rsidP="00362E63">
            <w:pPr>
              <w:numPr>
                <w:ilvl w:val="0"/>
                <w:numId w:val="5"/>
              </w:numPr>
              <w:tabs>
                <w:tab w:val="clear" w:pos="360"/>
                <w:tab w:val="num" w:pos="261"/>
                <w:tab w:val="num" w:pos="540"/>
              </w:tabs>
              <w:suppressAutoHyphens/>
              <w:ind w:left="261" w:hanging="261"/>
              <w:jc w:val="both"/>
              <w:rPr>
                <w:rFonts w:ascii="Arial" w:hAnsi="Arial" w:cs="Arial"/>
                <w:b/>
                <w:sz w:val="20"/>
                <w:szCs w:val="20"/>
              </w:rPr>
            </w:pPr>
            <w:r w:rsidRPr="00552E9A">
              <w:rPr>
                <w:rFonts w:ascii="Arial" w:hAnsi="Arial" w:cs="Arial"/>
                <w:sz w:val="20"/>
                <w:szCs w:val="20"/>
              </w:rPr>
              <w:t>De preferencia, contar con experiencia en toma de muestras.</w:t>
            </w:r>
            <w:r w:rsidRPr="00552E9A">
              <w:rPr>
                <w:rFonts w:ascii="Arial" w:hAnsi="Arial" w:cs="Arial"/>
                <w:b/>
                <w:sz w:val="20"/>
                <w:szCs w:val="20"/>
              </w:rPr>
              <w:t xml:space="preserve"> (Deseable)</w:t>
            </w:r>
          </w:p>
          <w:p w:rsidR="00A053B2" w:rsidRPr="0039577E" w:rsidRDefault="00A053B2" w:rsidP="00362E63">
            <w:pPr>
              <w:tabs>
                <w:tab w:val="num" w:pos="540"/>
              </w:tabs>
              <w:suppressAutoHyphens/>
              <w:ind w:left="261"/>
              <w:jc w:val="both"/>
              <w:rPr>
                <w:rFonts w:ascii="Arial" w:hAnsi="Arial" w:cs="Arial"/>
                <w:sz w:val="20"/>
                <w:szCs w:val="20"/>
              </w:rPr>
            </w:pPr>
            <w:r w:rsidRPr="0039577E">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053B2" w:rsidRPr="0039577E" w:rsidRDefault="00A053B2" w:rsidP="00362E63">
            <w:pPr>
              <w:tabs>
                <w:tab w:val="num" w:pos="540"/>
              </w:tabs>
              <w:suppressAutoHyphens/>
              <w:ind w:left="261"/>
              <w:jc w:val="both"/>
              <w:rPr>
                <w:rFonts w:ascii="Arial" w:hAnsi="Arial" w:cs="Arial"/>
                <w:sz w:val="20"/>
                <w:szCs w:val="20"/>
              </w:rPr>
            </w:pPr>
            <w:r w:rsidRPr="0039577E">
              <w:rPr>
                <w:rFonts w:ascii="Arial" w:hAnsi="Arial" w:cs="Arial"/>
                <w:sz w:val="20"/>
                <w:szCs w:val="20"/>
              </w:rPr>
              <w:t>No se considerará como experiencia laboral: Trabajos Ad Honorem, ni Pasantías, ni prácticas</w:t>
            </w:r>
          </w:p>
        </w:tc>
      </w:tr>
      <w:tr w:rsidR="00A053B2" w:rsidRPr="00965DD1" w:rsidTr="00362E63">
        <w:trPr>
          <w:trHeight w:val="537"/>
        </w:trPr>
        <w:tc>
          <w:tcPr>
            <w:tcW w:w="3335" w:type="dxa"/>
            <w:tcBorders>
              <w:top w:val="single" w:sz="4" w:space="0" w:color="000000"/>
              <w:left w:val="single" w:sz="4" w:space="0" w:color="000000"/>
              <w:bottom w:val="single" w:sz="4" w:space="0" w:color="000000"/>
            </w:tcBorders>
            <w:shd w:val="clear" w:color="auto" w:fill="auto"/>
            <w:vAlign w:val="center"/>
          </w:tcPr>
          <w:p w:rsidR="00A053B2" w:rsidRPr="0039394E" w:rsidRDefault="00A053B2" w:rsidP="00362E63">
            <w:pPr>
              <w:snapToGrid w:val="0"/>
              <w:jc w:val="center"/>
              <w:rPr>
                <w:rFonts w:ascii="Arial" w:hAnsi="Arial" w:cs="Arial"/>
                <w:b/>
                <w:sz w:val="18"/>
                <w:szCs w:val="18"/>
                <w:lang w:val="es-MX"/>
              </w:rPr>
            </w:pPr>
            <w:r w:rsidRPr="0039394E">
              <w:rPr>
                <w:rFonts w:ascii="Arial" w:hAnsi="Arial" w:cs="Arial"/>
                <w:b/>
                <w:sz w:val="18"/>
                <w:szCs w:val="18"/>
                <w:lang w:val="es-MX"/>
              </w:rPr>
              <w:t>Capacitación</w:t>
            </w:r>
          </w:p>
        </w:tc>
        <w:tc>
          <w:tcPr>
            <w:tcW w:w="5170" w:type="dxa"/>
            <w:tcBorders>
              <w:top w:val="single" w:sz="4" w:space="0" w:color="000000"/>
              <w:left w:val="single" w:sz="4" w:space="0" w:color="000000"/>
              <w:bottom w:val="single" w:sz="4" w:space="0" w:color="auto"/>
              <w:right w:val="single" w:sz="4" w:space="0" w:color="000000"/>
            </w:tcBorders>
            <w:shd w:val="clear" w:color="auto" w:fill="auto"/>
            <w:vAlign w:val="center"/>
          </w:tcPr>
          <w:p w:rsidR="00A053B2" w:rsidRPr="0039394E" w:rsidRDefault="00A053B2" w:rsidP="00362E63">
            <w:pPr>
              <w:numPr>
                <w:ilvl w:val="0"/>
                <w:numId w:val="8"/>
              </w:numPr>
              <w:tabs>
                <w:tab w:val="clear" w:pos="360"/>
              </w:tabs>
              <w:ind w:left="261" w:hanging="261"/>
              <w:jc w:val="both"/>
              <w:rPr>
                <w:rFonts w:ascii="Arial" w:hAnsi="Arial" w:cs="Arial"/>
                <w:sz w:val="20"/>
                <w:szCs w:val="20"/>
              </w:rPr>
            </w:pPr>
            <w:r w:rsidRPr="00A542E7">
              <w:rPr>
                <w:rFonts w:ascii="Arial" w:hAnsi="Arial" w:cs="Arial"/>
                <w:sz w:val="20"/>
                <w:szCs w:val="20"/>
              </w:rPr>
              <w:t>Acreditar actividades de capacitación y/o actualizaciones afines al servi</w:t>
            </w:r>
            <w:r>
              <w:rPr>
                <w:rFonts w:ascii="Arial" w:hAnsi="Arial" w:cs="Arial"/>
                <w:sz w:val="20"/>
                <w:szCs w:val="20"/>
              </w:rPr>
              <w:t>cio convocado, como mínimo de 51</w:t>
            </w:r>
            <w:r w:rsidRPr="00A542E7">
              <w:rPr>
                <w:rFonts w:ascii="Arial" w:hAnsi="Arial" w:cs="Arial"/>
                <w:sz w:val="20"/>
                <w:szCs w:val="20"/>
              </w:rPr>
              <w:t xml:space="preserve"> horas</w:t>
            </w:r>
            <w:r>
              <w:rPr>
                <w:rFonts w:ascii="Arial" w:hAnsi="Arial" w:cs="Arial"/>
                <w:sz w:val="20"/>
                <w:szCs w:val="20"/>
              </w:rPr>
              <w:t xml:space="preserve"> o tres (03) créditos a partir del 2012 a la fecha</w:t>
            </w:r>
            <w:r w:rsidRPr="0039394E">
              <w:rPr>
                <w:rFonts w:ascii="Arial" w:hAnsi="Arial" w:cs="Arial"/>
                <w:sz w:val="20"/>
                <w:szCs w:val="20"/>
              </w:rPr>
              <w:t xml:space="preserve">. </w:t>
            </w:r>
            <w:r w:rsidRPr="0039394E">
              <w:rPr>
                <w:rFonts w:ascii="Arial" w:hAnsi="Arial" w:cs="Arial"/>
                <w:b/>
                <w:sz w:val="20"/>
                <w:szCs w:val="20"/>
              </w:rPr>
              <w:t>(Indispensable)</w:t>
            </w:r>
          </w:p>
        </w:tc>
      </w:tr>
      <w:tr w:rsidR="00A053B2" w:rsidRPr="00965DD1" w:rsidTr="00362E63">
        <w:trPr>
          <w:trHeight w:val="383"/>
        </w:trPr>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rsidR="00A053B2" w:rsidRPr="0039394E" w:rsidRDefault="00A053B2" w:rsidP="00362E63">
            <w:pPr>
              <w:rPr>
                <w:rFonts w:ascii="Arial" w:hAnsi="Arial" w:cs="Arial"/>
                <w:b/>
                <w:sz w:val="20"/>
                <w:szCs w:val="20"/>
              </w:rPr>
            </w:pPr>
            <w:r w:rsidRPr="0039394E">
              <w:rPr>
                <w:rFonts w:ascii="Arial" w:hAnsi="Arial" w:cs="Arial"/>
                <w:b/>
                <w:sz w:val="20"/>
                <w:szCs w:val="20"/>
              </w:rPr>
              <w:t>Conocimientos complementarios</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A053B2" w:rsidRPr="0039394E" w:rsidRDefault="00A053B2" w:rsidP="00362E63">
            <w:pPr>
              <w:numPr>
                <w:ilvl w:val="0"/>
                <w:numId w:val="5"/>
              </w:numPr>
              <w:tabs>
                <w:tab w:val="clear" w:pos="360"/>
              </w:tabs>
              <w:ind w:left="261" w:hanging="261"/>
              <w:jc w:val="both"/>
              <w:rPr>
                <w:rFonts w:ascii="Arial" w:hAnsi="Arial" w:cs="Arial"/>
                <w:sz w:val="20"/>
                <w:szCs w:val="20"/>
              </w:rPr>
            </w:pPr>
            <w:r w:rsidRPr="0039394E">
              <w:rPr>
                <w:rFonts w:ascii="Arial" w:hAnsi="Arial" w:cs="Arial"/>
                <w:sz w:val="20"/>
                <w:szCs w:val="20"/>
                <w:lang w:val="es-MX"/>
              </w:rPr>
              <w:t>M</w:t>
            </w:r>
            <w:r w:rsidRPr="0039394E">
              <w:rPr>
                <w:rFonts w:ascii="Arial" w:hAnsi="Arial" w:cs="Arial"/>
                <w:sz w:val="20"/>
                <w:szCs w:val="20"/>
              </w:rPr>
              <w:t xml:space="preserve">anejo de software en entorno WINDOWS: Procesador de texto, Hoja de cálculo y Correo electrónico. </w:t>
            </w:r>
            <w:r w:rsidRPr="0039394E">
              <w:rPr>
                <w:rFonts w:ascii="Arial" w:hAnsi="Arial" w:cs="Arial"/>
                <w:b/>
                <w:sz w:val="20"/>
                <w:szCs w:val="20"/>
                <w:lang w:val="es-MX"/>
              </w:rPr>
              <w:t>(Indispensable)</w:t>
            </w:r>
          </w:p>
        </w:tc>
      </w:tr>
      <w:tr w:rsidR="00A053B2" w:rsidRPr="00BD5E70" w:rsidTr="00362E63">
        <w:trPr>
          <w:trHeight w:val="238"/>
        </w:trPr>
        <w:tc>
          <w:tcPr>
            <w:tcW w:w="3335" w:type="dxa"/>
            <w:tcBorders>
              <w:top w:val="single" w:sz="4" w:space="0" w:color="000000"/>
              <w:left w:val="single" w:sz="4" w:space="0" w:color="000000"/>
              <w:bottom w:val="single" w:sz="4" w:space="0" w:color="000000"/>
              <w:right w:val="single" w:sz="4" w:space="0" w:color="auto"/>
            </w:tcBorders>
            <w:shd w:val="clear" w:color="auto" w:fill="auto"/>
            <w:vAlign w:val="center"/>
          </w:tcPr>
          <w:p w:rsidR="00A053B2" w:rsidRPr="00BD5E70" w:rsidRDefault="00A053B2" w:rsidP="00362E63">
            <w:pPr>
              <w:rPr>
                <w:rFonts w:ascii="Arial" w:hAnsi="Arial" w:cs="Arial"/>
                <w:b/>
                <w:sz w:val="20"/>
                <w:szCs w:val="20"/>
              </w:rPr>
            </w:pPr>
            <w:r w:rsidRPr="00BD5E70">
              <w:rPr>
                <w:rFonts w:ascii="Arial" w:hAnsi="Arial" w:cs="Arial"/>
                <w:b/>
                <w:sz w:val="20"/>
                <w:szCs w:val="20"/>
              </w:rPr>
              <w:t>Motivo de Contratación</w:t>
            </w:r>
          </w:p>
        </w:tc>
        <w:tc>
          <w:tcPr>
            <w:tcW w:w="5170" w:type="dxa"/>
            <w:tcBorders>
              <w:top w:val="single" w:sz="4" w:space="0" w:color="auto"/>
              <w:left w:val="single" w:sz="4" w:space="0" w:color="auto"/>
              <w:bottom w:val="single" w:sz="4" w:space="0" w:color="auto"/>
              <w:right w:val="single" w:sz="4" w:space="0" w:color="auto"/>
            </w:tcBorders>
            <w:shd w:val="clear" w:color="auto" w:fill="auto"/>
          </w:tcPr>
          <w:p w:rsidR="00A053B2" w:rsidRPr="00BD5E70" w:rsidRDefault="00A053B2" w:rsidP="00362E63">
            <w:pPr>
              <w:numPr>
                <w:ilvl w:val="0"/>
                <w:numId w:val="5"/>
              </w:numPr>
              <w:tabs>
                <w:tab w:val="clear" w:pos="360"/>
              </w:tabs>
              <w:ind w:left="261" w:hanging="261"/>
              <w:jc w:val="both"/>
              <w:rPr>
                <w:rFonts w:ascii="Arial" w:hAnsi="Arial" w:cs="Arial"/>
                <w:sz w:val="20"/>
                <w:szCs w:val="20"/>
                <w:lang w:val="es-MX"/>
              </w:rPr>
            </w:pPr>
            <w:r w:rsidRPr="00BE2608">
              <w:rPr>
                <w:rFonts w:ascii="Arial" w:hAnsi="Arial" w:cs="Arial"/>
                <w:sz w:val="20"/>
                <w:szCs w:val="20"/>
                <w:lang w:val="es-MX"/>
              </w:rPr>
              <w:t>CAS reemplazo</w:t>
            </w:r>
          </w:p>
        </w:tc>
      </w:tr>
    </w:tbl>
    <w:p w:rsidR="00A053B2" w:rsidRDefault="00A053B2" w:rsidP="00A053B2">
      <w:pPr>
        <w:pStyle w:val="Textoindependiente"/>
        <w:ind w:left="360" w:right="-143"/>
        <w:jc w:val="both"/>
        <w:rPr>
          <w:rFonts w:ascii="Arial" w:hAnsi="Arial" w:cs="Arial"/>
          <w:b/>
          <w:bCs/>
          <w:sz w:val="16"/>
          <w:szCs w:val="16"/>
          <w:lang w:val="es-MX"/>
        </w:rPr>
      </w:pPr>
    </w:p>
    <w:p w:rsidR="00A053B2" w:rsidRPr="00BD5E70" w:rsidRDefault="00A053B2" w:rsidP="00A053B2">
      <w:pPr>
        <w:pStyle w:val="Textoindependiente"/>
        <w:ind w:left="360" w:right="-143"/>
        <w:jc w:val="both"/>
        <w:rPr>
          <w:rFonts w:ascii="Arial" w:hAnsi="Arial" w:cs="Arial"/>
          <w:b/>
          <w:bCs/>
          <w:sz w:val="2"/>
          <w:szCs w:val="2"/>
          <w:lang w:val="es-MX"/>
        </w:rPr>
      </w:pPr>
      <w:r w:rsidRPr="00BD5E70">
        <w:rPr>
          <w:rFonts w:ascii="Arial" w:hAnsi="Arial" w:cs="Arial"/>
          <w:b/>
          <w:bCs/>
          <w:sz w:val="16"/>
          <w:szCs w:val="16"/>
          <w:lang w:val="es-MX"/>
        </w:rPr>
        <w:t xml:space="preserve">Nota: La acreditación implica presentar copia de los documentos </w:t>
      </w:r>
      <w:proofErr w:type="spellStart"/>
      <w:r w:rsidRPr="00BD5E70">
        <w:rPr>
          <w:rFonts w:ascii="Arial" w:hAnsi="Arial" w:cs="Arial"/>
          <w:b/>
          <w:bCs/>
          <w:sz w:val="16"/>
          <w:szCs w:val="16"/>
          <w:lang w:val="es-MX"/>
        </w:rPr>
        <w:t>sustentatorios</w:t>
      </w:r>
      <w:proofErr w:type="spellEnd"/>
      <w:r w:rsidRPr="00BD5E70">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BD5E70">
        <w:rPr>
          <w:rFonts w:ascii="Arial" w:hAnsi="Arial" w:cs="Arial"/>
          <w:b/>
          <w:bCs/>
          <w:sz w:val="16"/>
          <w:szCs w:val="16"/>
          <w:lang w:val="es-MX"/>
        </w:rPr>
        <w:t>sustentatoria</w:t>
      </w:r>
      <w:proofErr w:type="spellEnd"/>
      <w:r w:rsidRPr="00BD5E70">
        <w:rPr>
          <w:rFonts w:ascii="Arial" w:hAnsi="Arial" w:cs="Arial"/>
          <w:b/>
          <w:bCs/>
          <w:sz w:val="16"/>
          <w:szCs w:val="16"/>
          <w:lang w:val="es-MX"/>
        </w:rPr>
        <w:t>.</w:t>
      </w:r>
    </w:p>
    <w:p w:rsidR="00A053B2" w:rsidRPr="00D01C8A" w:rsidRDefault="00A053B2" w:rsidP="00A053B2">
      <w:pPr>
        <w:pStyle w:val="Textoindependiente"/>
        <w:ind w:left="708" w:right="-143"/>
        <w:jc w:val="both"/>
        <w:rPr>
          <w:rFonts w:ascii="Arial" w:hAnsi="Arial" w:cs="Arial"/>
          <w:b/>
          <w:bCs/>
          <w:sz w:val="2"/>
          <w:szCs w:val="2"/>
          <w:lang w:val="es-MX"/>
        </w:rPr>
      </w:pPr>
    </w:p>
    <w:p w:rsidR="00A053B2" w:rsidRPr="00D01C8A" w:rsidRDefault="00A053B2" w:rsidP="00A053B2">
      <w:pPr>
        <w:numPr>
          <w:ilvl w:val="0"/>
          <w:numId w:val="4"/>
        </w:numPr>
        <w:tabs>
          <w:tab w:val="clear" w:pos="1080"/>
          <w:tab w:val="num" w:pos="720"/>
        </w:tabs>
        <w:jc w:val="both"/>
        <w:rPr>
          <w:rFonts w:ascii="Arial" w:hAnsi="Arial" w:cs="Arial"/>
          <w:b/>
          <w:sz w:val="20"/>
          <w:szCs w:val="20"/>
        </w:rPr>
      </w:pPr>
      <w:r w:rsidRPr="00D01C8A">
        <w:rPr>
          <w:rFonts w:ascii="Arial" w:hAnsi="Arial" w:cs="Arial"/>
          <w:b/>
          <w:sz w:val="20"/>
          <w:szCs w:val="20"/>
        </w:rPr>
        <w:t>CARACTERISTICAS DE LOS PUESTOS Y/O SERVICIOS</w:t>
      </w:r>
    </w:p>
    <w:p w:rsidR="00A053B2" w:rsidRPr="00D01C8A" w:rsidRDefault="00A053B2" w:rsidP="00A053B2">
      <w:pPr>
        <w:tabs>
          <w:tab w:val="left" w:pos="567"/>
        </w:tabs>
        <w:jc w:val="both"/>
        <w:rPr>
          <w:rFonts w:ascii="Arial" w:hAnsi="Arial" w:cs="Arial"/>
          <w:b/>
          <w:sz w:val="2"/>
          <w:szCs w:val="2"/>
        </w:rPr>
      </w:pPr>
    </w:p>
    <w:p w:rsidR="00A053B2" w:rsidRPr="00D01C8A" w:rsidRDefault="00A053B2" w:rsidP="00A053B2">
      <w:pPr>
        <w:tabs>
          <w:tab w:val="left" w:pos="567"/>
        </w:tabs>
        <w:jc w:val="both"/>
        <w:rPr>
          <w:rFonts w:ascii="Arial" w:hAnsi="Arial" w:cs="Arial"/>
          <w:b/>
          <w:sz w:val="2"/>
          <w:szCs w:val="2"/>
        </w:rPr>
      </w:pPr>
    </w:p>
    <w:p w:rsidR="00A053B2" w:rsidRPr="00D01C8A" w:rsidRDefault="00A053B2" w:rsidP="00A053B2">
      <w:pPr>
        <w:ind w:firstLine="708"/>
        <w:jc w:val="both"/>
        <w:rPr>
          <w:rFonts w:ascii="Arial" w:hAnsi="Arial" w:cs="Arial"/>
          <w:b/>
          <w:sz w:val="20"/>
          <w:szCs w:val="20"/>
        </w:rPr>
      </w:pPr>
    </w:p>
    <w:p w:rsidR="00A053B2" w:rsidRPr="00D01C8A" w:rsidRDefault="00A053B2" w:rsidP="00A053B2">
      <w:pPr>
        <w:jc w:val="both"/>
        <w:rPr>
          <w:rFonts w:ascii="Arial" w:hAnsi="Arial" w:cs="Arial"/>
          <w:sz w:val="20"/>
          <w:szCs w:val="20"/>
        </w:rPr>
      </w:pPr>
      <w:r>
        <w:rPr>
          <w:rFonts w:ascii="Arial" w:hAnsi="Arial" w:cs="Arial"/>
          <w:b/>
          <w:sz w:val="20"/>
          <w:szCs w:val="20"/>
        </w:rPr>
        <w:t xml:space="preserve">      </w:t>
      </w:r>
      <w:r w:rsidRPr="00C021CC">
        <w:rPr>
          <w:rFonts w:ascii="Arial" w:hAnsi="Arial" w:cs="Arial"/>
          <w:b/>
          <w:sz w:val="20"/>
          <w:szCs w:val="20"/>
        </w:rPr>
        <w:t>DIGITADOR ASISTENCIAL (</w:t>
      </w:r>
      <w:r>
        <w:rPr>
          <w:rFonts w:ascii="Arial" w:hAnsi="Arial" w:cs="Arial"/>
          <w:b/>
          <w:sz w:val="20"/>
          <w:szCs w:val="20"/>
        </w:rPr>
        <w:t xml:space="preserve">COD. </w:t>
      </w:r>
      <w:r w:rsidRPr="00C021CC">
        <w:rPr>
          <w:rFonts w:ascii="Arial" w:hAnsi="Arial" w:cs="Arial"/>
          <w:b/>
          <w:sz w:val="20"/>
          <w:szCs w:val="20"/>
        </w:rPr>
        <w:t>T3DIA-001)</w:t>
      </w:r>
    </w:p>
    <w:p w:rsidR="00A053B2" w:rsidRDefault="00A053B2" w:rsidP="00A053B2">
      <w:pPr>
        <w:jc w:val="both"/>
        <w:rPr>
          <w:rFonts w:ascii="Arial" w:hAnsi="Arial" w:cs="Arial"/>
          <w:b/>
          <w:sz w:val="20"/>
          <w:szCs w:val="20"/>
        </w:rPr>
      </w:pPr>
      <w:r>
        <w:rPr>
          <w:rFonts w:ascii="Arial" w:hAnsi="Arial" w:cs="Arial"/>
          <w:b/>
          <w:sz w:val="20"/>
          <w:szCs w:val="20"/>
        </w:rPr>
        <w:t xml:space="preserve">     </w:t>
      </w:r>
    </w:p>
    <w:p w:rsidR="00A053B2" w:rsidRPr="005D510A" w:rsidRDefault="00A053B2" w:rsidP="00A053B2">
      <w:pPr>
        <w:jc w:val="both"/>
        <w:rPr>
          <w:rFonts w:ascii="Arial" w:hAnsi="Arial" w:cs="Arial"/>
          <w:b/>
          <w:sz w:val="20"/>
          <w:szCs w:val="20"/>
        </w:rPr>
      </w:pPr>
      <w:r>
        <w:rPr>
          <w:rFonts w:ascii="Arial" w:hAnsi="Arial" w:cs="Arial"/>
          <w:b/>
          <w:sz w:val="20"/>
          <w:szCs w:val="20"/>
        </w:rPr>
        <w:t xml:space="preserve">      </w:t>
      </w:r>
      <w:r w:rsidRPr="00D01C8A">
        <w:rPr>
          <w:rFonts w:ascii="Arial" w:hAnsi="Arial" w:cs="Arial"/>
          <w:b/>
          <w:sz w:val="20"/>
          <w:szCs w:val="20"/>
        </w:rPr>
        <w:t>Principales funciones a desarrollar:</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Registrar y procesar datos del área asignada en los sistemas de información institucional autorizados.</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sidRPr="00BE2608">
        <w:rPr>
          <w:rFonts w:ascii="Arial" w:hAnsi="Arial" w:cs="Arial"/>
          <w:sz w:val="20"/>
          <w:szCs w:val="20"/>
          <w:lang w:val="es-ES"/>
        </w:rPr>
        <w:t>Ingresar, registrar, codificar, hacer el seguimiento y control de calidad de los datos, en los sistemas de información institucional y aplicativos asignados para la atención en el domicilio.</w:t>
      </w:r>
    </w:p>
    <w:p w:rsidR="00A053B2" w:rsidRPr="00BE2608"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sidRPr="00BE2608">
        <w:rPr>
          <w:rFonts w:ascii="Arial" w:hAnsi="Arial" w:cs="Arial"/>
          <w:sz w:val="20"/>
          <w:szCs w:val="20"/>
          <w:lang w:val="es-PE"/>
        </w:rPr>
        <w:t>Digitar en el sistema de Cómputo las recetas, órdenes de laboratorio y otros como los partes diarios de atención correspondientes a las visitas de Medicina General, Medicina Especializada, Fisioterapia, Enfermería y otros.</w:t>
      </w:r>
    </w:p>
    <w:p w:rsidR="00A053B2" w:rsidRPr="00BE2608"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sidRPr="00BE2608">
        <w:rPr>
          <w:rFonts w:ascii="Arial" w:hAnsi="Arial" w:cs="Arial"/>
          <w:sz w:val="20"/>
          <w:szCs w:val="20"/>
          <w:lang w:val="es-PE"/>
        </w:rPr>
        <w:t>Mantener actualizada la base de datos de los pacientes activos inscritos en Atención Domiciliaria, inactivando de la misma a los fallecidos y las altas.</w:t>
      </w:r>
    </w:p>
    <w:p w:rsidR="00A053B2" w:rsidRPr="00BE2608"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PE"/>
        </w:rPr>
        <w:t>Procesar información de las prestaciones de salud en el ámbito de competencia.</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Consolidar información, emitir reportes y explotar los datos registrados, según indicación.</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Custodiar y mantener la confidencialidad de los datos, información y documentos que se procesa en el ámbito de responsabilidad.</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Verificar el correcto funcionamiento de la computadora personal a su cargo, detectar los errores que señala el sistema y reportar las anomalías observadas.</w:t>
      </w:r>
    </w:p>
    <w:p w:rsidR="00A053B2" w:rsidRPr="005D510A"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sidRPr="005D510A">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rsidR="00A053B2" w:rsidRPr="005D510A"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sidRPr="005D510A">
        <w:rPr>
          <w:rFonts w:ascii="Arial" w:hAnsi="Arial" w:cs="Arial"/>
          <w:sz w:val="20"/>
          <w:szCs w:val="20"/>
          <w:lang w:val="es-PE"/>
        </w:rPr>
        <w:t>Velar por la seguridad y mantenimiento de los bienes asignados para el cumplimiento de sus labores.</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Participar en la implementación del sistema de control interno y la gestión de registros que correspondan en el ámbito de sus funciones e informar su cumplimiento.</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Respetar y hacer respetar los derechos del asegurado, en el marco de la política de humanización de la atención de salud y las normas vigentes.</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Cumplir con los principios y deberes establecidos en el código de ética del personal del seguro social de salud (ESSALUD), así como no incurrir en las prohibiciones contenidas en el.</w:t>
      </w:r>
    </w:p>
    <w:p w:rsidR="00A053B2"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Mantener informado al jefe inmediato sobre las actividades que desarrolla.</w:t>
      </w:r>
    </w:p>
    <w:p w:rsidR="00A053B2" w:rsidRPr="005D510A" w:rsidRDefault="00A053B2" w:rsidP="00A053B2">
      <w:pPr>
        <w:pStyle w:val="Prrafodelista"/>
        <w:numPr>
          <w:ilvl w:val="0"/>
          <w:numId w:val="16"/>
        </w:numPr>
        <w:suppressAutoHyphens/>
        <w:ind w:left="1134" w:right="142" w:hanging="425"/>
        <w:jc w:val="both"/>
        <w:rPr>
          <w:rFonts w:ascii="Arial" w:hAnsi="Arial" w:cs="Arial"/>
          <w:sz w:val="20"/>
          <w:szCs w:val="20"/>
          <w:lang w:val="es-ES"/>
        </w:rPr>
      </w:pPr>
      <w:r>
        <w:rPr>
          <w:rFonts w:ascii="Arial" w:hAnsi="Arial" w:cs="Arial"/>
          <w:sz w:val="20"/>
          <w:szCs w:val="20"/>
          <w:lang w:val="es-ES"/>
        </w:rPr>
        <w:t>Realizar otras funciones afines al ámbito de competencia que le asigne el jefe inmediato.</w:t>
      </w:r>
    </w:p>
    <w:p w:rsidR="00A053B2" w:rsidRDefault="00A053B2" w:rsidP="00A053B2">
      <w:pPr>
        <w:ind w:firstLine="708"/>
        <w:jc w:val="both"/>
        <w:rPr>
          <w:rFonts w:ascii="Arial" w:hAnsi="Arial" w:cs="Arial"/>
          <w:b/>
          <w:sz w:val="20"/>
          <w:szCs w:val="20"/>
        </w:rPr>
      </w:pPr>
    </w:p>
    <w:p w:rsidR="00A053B2" w:rsidRPr="00D01C8A" w:rsidRDefault="00A053B2" w:rsidP="00A053B2">
      <w:pPr>
        <w:jc w:val="both"/>
        <w:rPr>
          <w:rFonts w:ascii="Arial" w:hAnsi="Arial" w:cs="Arial"/>
          <w:b/>
          <w:sz w:val="20"/>
          <w:szCs w:val="20"/>
        </w:rPr>
      </w:pPr>
      <w:r>
        <w:rPr>
          <w:rFonts w:ascii="Arial" w:hAnsi="Arial" w:cs="Arial"/>
          <w:b/>
          <w:sz w:val="20"/>
          <w:szCs w:val="20"/>
        </w:rPr>
        <w:t xml:space="preserve">     </w:t>
      </w:r>
      <w:r w:rsidRPr="00CE18F3">
        <w:rPr>
          <w:rFonts w:ascii="Arial" w:hAnsi="Arial" w:cs="Arial"/>
          <w:b/>
          <w:sz w:val="20"/>
          <w:szCs w:val="20"/>
        </w:rPr>
        <w:t xml:space="preserve">DIGITADOR (COD. </w:t>
      </w:r>
      <w:r w:rsidRPr="00CE18F3">
        <w:rPr>
          <w:rFonts w:ascii="Arial" w:hAnsi="Arial" w:cs="Arial"/>
          <w:b/>
          <w:sz w:val="20"/>
          <w:szCs w:val="20"/>
          <w:lang w:eastAsia="es-ES"/>
        </w:rPr>
        <w:t>T3DIG-002)</w:t>
      </w:r>
    </w:p>
    <w:p w:rsidR="00A053B2" w:rsidRPr="00D01C8A" w:rsidRDefault="00A053B2" w:rsidP="00A053B2">
      <w:pPr>
        <w:ind w:firstLine="708"/>
        <w:jc w:val="both"/>
        <w:rPr>
          <w:rFonts w:ascii="Arial" w:hAnsi="Arial" w:cs="Arial"/>
          <w:sz w:val="20"/>
          <w:szCs w:val="20"/>
        </w:rPr>
      </w:pPr>
    </w:p>
    <w:p w:rsidR="00A053B2" w:rsidRPr="005D510A" w:rsidRDefault="00A053B2" w:rsidP="00A053B2">
      <w:pPr>
        <w:jc w:val="both"/>
        <w:rPr>
          <w:rFonts w:ascii="Arial" w:hAnsi="Arial" w:cs="Arial"/>
          <w:b/>
          <w:sz w:val="20"/>
          <w:szCs w:val="20"/>
        </w:rPr>
      </w:pPr>
      <w:r>
        <w:rPr>
          <w:rFonts w:ascii="Arial" w:hAnsi="Arial" w:cs="Arial"/>
          <w:b/>
          <w:sz w:val="20"/>
          <w:szCs w:val="20"/>
        </w:rPr>
        <w:t xml:space="preserve">     </w:t>
      </w:r>
      <w:r w:rsidRPr="00D01C8A">
        <w:rPr>
          <w:rFonts w:ascii="Arial" w:hAnsi="Arial" w:cs="Arial"/>
          <w:b/>
          <w:sz w:val="20"/>
          <w:szCs w:val="20"/>
        </w:rPr>
        <w:t>Principales funciones a desarrollar:</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Pr>
          <w:rFonts w:ascii="Arial" w:hAnsi="Arial" w:cs="Arial"/>
          <w:sz w:val="20"/>
          <w:szCs w:val="20"/>
          <w:lang w:val="es-ES"/>
        </w:rPr>
        <w:t xml:space="preserve">Ingresar, registrar y procesar datos </w:t>
      </w:r>
      <w:r w:rsidRPr="005D510A">
        <w:rPr>
          <w:rFonts w:ascii="Arial" w:hAnsi="Arial" w:cs="Arial"/>
          <w:sz w:val="20"/>
          <w:szCs w:val="20"/>
          <w:lang w:val="es-ES"/>
        </w:rPr>
        <w:t>del</w:t>
      </w:r>
      <w:r>
        <w:rPr>
          <w:rFonts w:ascii="Arial" w:hAnsi="Arial" w:cs="Arial"/>
          <w:sz w:val="20"/>
          <w:szCs w:val="20"/>
          <w:lang w:val="es-ES"/>
        </w:rPr>
        <w:t xml:space="preserve"> área asignada en los temas de información institucional autorizados.</w:t>
      </w:r>
    </w:p>
    <w:p w:rsidR="00A053B2" w:rsidRPr="005D510A"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sidRPr="005D510A">
        <w:rPr>
          <w:rFonts w:ascii="Arial" w:hAnsi="Arial" w:cs="Arial"/>
          <w:sz w:val="20"/>
          <w:szCs w:val="20"/>
          <w:lang w:val="es-ES"/>
        </w:rPr>
        <w:t>Ingresar, registrar, codificar, hacer el seguimiento y control de calidad de los datos, en los sistemas de información institucional y aplicativos asignados para la atención en el domicilio.</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Pr>
          <w:rFonts w:ascii="Arial" w:hAnsi="Arial" w:cs="Arial"/>
          <w:sz w:val="20"/>
          <w:szCs w:val="20"/>
          <w:lang w:val="es-ES"/>
        </w:rPr>
        <w:t>Procesar la información y emitir reportes, según indicaciones.</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Pr>
          <w:rFonts w:ascii="Arial" w:hAnsi="Arial" w:cs="Arial"/>
          <w:sz w:val="20"/>
          <w:szCs w:val="20"/>
          <w:lang w:val="es-ES"/>
        </w:rPr>
        <w:t xml:space="preserve">Mantener el orden, custodia y confidencialidad de los datos, información y documentos que procesa </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Pr>
          <w:rFonts w:ascii="Arial" w:hAnsi="Arial" w:cs="Arial"/>
          <w:sz w:val="20"/>
          <w:szCs w:val="20"/>
          <w:lang w:val="es-ES"/>
        </w:rPr>
        <w:t>Verificar el correcto funcionamiento de la computadora personal a su cargo, detectar los errores que señala el sistema y reportar las anomalías observadas.</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Pr>
          <w:rFonts w:ascii="Arial" w:hAnsi="Arial" w:cs="Arial"/>
          <w:sz w:val="20"/>
          <w:szCs w:val="20"/>
          <w:lang w:val="es-ES"/>
        </w:rPr>
        <w:t>Participar en la implementación del sistema de control interno y la gestión de registros que correspondan en el ámbito de sus funciones e informar su cumplimiento.</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Pr>
          <w:rFonts w:ascii="Arial" w:hAnsi="Arial" w:cs="Arial"/>
          <w:sz w:val="20"/>
          <w:szCs w:val="20"/>
          <w:lang w:val="es-ES"/>
        </w:rPr>
        <w:t>Respetar y hacer respetar los derechos del asegurado, en el marco de la política de humanización de la atención de salud y las normas vigentes.</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sidRPr="0030067B">
        <w:rPr>
          <w:rFonts w:ascii="Arial" w:hAnsi="Arial" w:cs="Arial"/>
          <w:sz w:val="20"/>
          <w:szCs w:val="20"/>
          <w:lang w:val="es-ES"/>
        </w:rPr>
        <w:t>Cumplir con los principios y deberes establecidos en el código de ética del personal del seguro social de salud (ESSALUD), así como no incurrir en las prohibiciones contenidas en el.</w:t>
      </w:r>
    </w:p>
    <w:p w:rsidR="00A053B2"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sidRPr="0030067B">
        <w:rPr>
          <w:rFonts w:ascii="Arial" w:hAnsi="Arial" w:cs="Arial"/>
          <w:sz w:val="20"/>
          <w:szCs w:val="20"/>
          <w:lang w:val="es-ES"/>
        </w:rPr>
        <w:t>Mantener informado al jefe inmediato sobre las actividades que desarrolla.</w:t>
      </w:r>
    </w:p>
    <w:p w:rsidR="00A053B2" w:rsidRPr="0030067B" w:rsidRDefault="00A053B2" w:rsidP="00A053B2">
      <w:pPr>
        <w:pStyle w:val="Prrafodelista"/>
        <w:numPr>
          <w:ilvl w:val="0"/>
          <w:numId w:val="17"/>
        </w:numPr>
        <w:suppressAutoHyphens/>
        <w:ind w:left="1134" w:right="142" w:hanging="425"/>
        <w:jc w:val="both"/>
        <w:rPr>
          <w:rFonts w:ascii="Arial" w:hAnsi="Arial" w:cs="Arial"/>
          <w:sz w:val="20"/>
          <w:szCs w:val="20"/>
          <w:lang w:val="es-ES"/>
        </w:rPr>
      </w:pPr>
      <w:r w:rsidRPr="0030067B">
        <w:rPr>
          <w:rFonts w:ascii="Arial" w:hAnsi="Arial" w:cs="Arial"/>
          <w:sz w:val="20"/>
          <w:szCs w:val="20"/>
          <w:lang w:val="es-ES"/>
        </w:rPr>
        <w:t>Realizar otras funciones afines al ámbito de competencia que le asigne el jefe inmediato.</w:t>
      </w:r>
    </w:p>
    <w:p w:rsidR="00A053B2" w:rsidRPr="00426D5B" w:rsidRDefault="00A053B2" w:rsidP="00A053B2">
      <w:pPr>
        <w:jc w:val="both"/>
        <w:rPr>
          <w:rFonts w:ascii="Arial" w:hAnsi="Arial" w:cs="Arial"/>
          <w:b/>
          <w:sz w:val="20"/>
          <w:szCs w:val="20"/>
        </w:rPr>
      </w:pPr>
    </w:p>
    <w:p w:rsidR="00A053B2" w:rsidRPr="00426D5B" w:rsidRDefault="00A053B2" w:rsidP="00A053B2">
      <w:pPr>
        <w:jc w:val="both"/>
        <w:rPr>
          <w:rFonts w:ascii="Arial" w:hAnsi="Arial" w:cs="Arial"/>
          <w:sz w:val="20"/>
          <w:szCs w:val="20"/>
        </w:rPr>
      </w:pPr>
      <w:r>
        <w:rPr>
          <w:rFonts w:ascii="Arial" w:hAnsi="Arial" w:cs="Arial"/>
          <w:b/>
          <w:caps/>
          <w:sz w:val="20"/>
          <w:szCs w:val="20"/>
        </w:rPr>
        <w:t xml:space="preserve">       </w:t>
      </w:r>
      <w:r w:rsidRPr="00BE2608">
        <w:rPr>
          <w:rFonts w:ascii="Arial" w:hAnsi="Arial" w:cs="Arial"/>
          <w:b/>
          <w:caps/>
          <w:sz w:val="20"/>
          <w:szCs w:val="20"/>
        </w:rPr>
        <w:t xml:space="preserve">Técnico No Diplomado en </w:t>
      </w:r>
      <w:r w:rsidRPr="00BE2608">
        <w:rPr>
          <w:rFonts w:ascii="Arial" w:hAnsi="Arial" w:cs="Arial"/>
          <w:b/>
          <w:caps/>
          <w:sz w:val="20"/>
          <w:szCs w:val="20"/>
          <w:lang w:eastAsia="es-ES"/>
        </w:rPr>
        <w:t>Laboratorio</w:t>
      </w:r>
      <w:r w:rsidRPr="00BE2608">
        <w:rPr>
          <w:rFonts w:ascii="Arial" w:hAnsi="Arial" w:cs="Arial"/>
          <w:b/>
          <w:caps/>
          <w:sz w:val="20"/>
          <w:szCs w:val="20"/>
        </w:rPr>
        <w:t xml:space="preserve"> (</w:t>
      </w:r>
      <w:r>
        <w:rPr>
          <w:rFonts w:ascii="Arial" w:hAnsi="Arial" w:cs="Arial"/>
          <w:b/>
          <w:caps/>
          <w:sz w:val="20"/>
          <w:szCs w:val="20"/>
        </w:rPr>
        <w:t xml:space="preserve">COD. </w:t>
      </w:r>
      <w:r w:rsidRPr="00BE2608">
        <w:rPr>
          <w:rFonts w:ascii="Arial" w:hAnsi="Arial" w:cs="Arial"/>
          <w:b/>
          <w:caps/>
          <w:sz w:val="20"/>
          <w:szCs w:val="20"/>
          <w:lang w:eastAsia="es-ES"/>
        </w:rPr>
        <w:t>T3TND-003</w:t>
      </w:r>
      <w:r w:rsidRPr="00BE2608">
        <w:rPr>
          <w:rFonts w:ascii="Arial" w:hAnsi="Arial" w:cs="Arial"/>
          <w:b/>
          <w:caps/>
          <w:sz w:val="20"/>
          <w:szCs w:val="20"/>
        </w:rPr>
        <w:t>)</w:t>
      </w:r>
    </w:p>
    <w:p w:rsidR="00A053B2" w:rsidRDefault="00A053B2" w:rsidP="00A053B2">
      <w:pPr>
        <w:jc w:val="both"/>
        <w:rPr>
          <w:rFonts w:ascii="Arial" w:hAnsi="Arial" w:cs="Arial"/>
          <w:b/>
          <w:sz w:val="20"/>
          <w:szCs w:val="20"/>
        </w:rPr>
      </w:pPr>
      <w:r>
        <w:rPr>
          <w:rFonts w:ascii="Arial" w:hAnsi="Arial" w:cs="Arial"/>
          <w:b/>
          <w:sz w:val="20"/>
          <w:szCs w:val="20"/>
        </w:rPr>
        <w:t xml:space="preserve">       </w:t>
      </w:r>
    </w:p>
    <w:p w:rsidR="00A053B2" w:rsidRPr="00426D5B" w:rsidRDefault="00A053B2" w:rsidP="00A053B2">
      <w:pPr>
        <w:jc w:val="both"/>
        <w:rPr>
          <w:rFonts w:ascii="Arial" w:hAnsi="Arial" w:cs="Arial"/>
          <w:b/>
          <w:sz w:val="20"/>
          <w:szCs w:val="20"/>
        </w:rPr>
      </w:pPr>
      <w:r>
        <w:rPr>
          <w:rFonts w:ascii="Arial" w:hAnsi="Arial" w:cs="Arial"/>
          <w:b/>
          <w:sz w:val="20"/>
          <w:szCs w:val="20"/>
        </w:rPr>
        <w:t xml:space="preserve">       </w:t>
      </w:r>
      <w:r w:rsidRPr="00426D5B">
        <w:rPr>
          <w:rFonts w:ascii="Arial" w:hAnsi="Arial" w:cs="Arial"/>
          <w:b/>
          <w:sz w:val="20"/>
          <w:szCs w:val="20"/>
        </w:rPr>
        <w:t>Principales funciones a desarrollar:</w:t>
      </w:r>
    </w:p>
    <w:p w:rsidR="00A053B2" w:rsidRPr="00426D5B" w:rsidRDefault="00A053B2" w:rsidP="00A053B2">
      <w:pPr>
        <w:ind w:firstLine="708"/>
        <w:jc w:val="both"/>
        <w:rPr>
          <w:rFonts w:ascii="Arial" w:hAnsi="Arial" w:cs="Arial"/>
          <w:b/>
          <w:sz w:val="20"/>
          <w:szCs w:val="20"/>
        </w:rPr>
      </w:pP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ES"/>
        </w:rPr>
        <w:t>Ejecutar tareas asistenciales complementarias de manera genérica, relacionadas a la atención domiciliaria, bajo supervisión del profesional de la salud.</w:t>
      </w: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ES"/>
        </w:rPr>
        <w:t>Participar en actividades de promoción de salud y prevención de la enfermedad por indicación del profesional de la salud</w:t>
      </w:r>
      <w:r w:rsidRPr="00BE2608">
        <w:rPr>
          <w:rFonts w:ascii="Arial" w:hAnsi="Arial" w:cs="Arial"/>
          <w:sz w:val="20"/>
          <w:szCs w:val="20"/>
          <w:lang w:val="es-ES"/>
        </w:rPr>
        <w:t>.</w:t>
      </w:r>
    </w:p>
    <w:p w:rsidR="00A053B2" w:rsidRPr="00BE2608"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PE"/>
        </w:rPr>
        <w:t>Operar equipos Biomédicos en el ámbito de competencia y bajo supervisión del profesional asistencial</w:t>
      </w:r>
      <w:r w:rsidRPr="00BE2608">
        <w:rPr>
          <w:rFonts w:ascii="Arial" w:hAnsi="Arial" w:cs="Arial"/>
          <w:sz w:val="20"/>
          <w:szCs w:val="20"/>
          <w:lang w:val="es-PE"/>
        </w:rPr>
        <w:t>.</w:t>
      </w:r>
    </w:p>
    <w:p w:rsidR="00A053B2" w:rsidRPr="00E31E1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sidRPr="00BE2608">
        <w:rPr>
          <w:rFonts w:ascii="Arial" w:hAnsi="Arial" w:cs="Arial"/>
          <w:sz w:val="20"/>
          <w:szCs w:val="20"/>
          <w:lang w:val="es-PE"/>
        </w:rPr>
        <w:t xml:space="preserve">Mantener </w:t>
      </w:r>
      <w:r>
        <w:rPr>
          <w:rFonts w:ascii="Arial" w:hAnsi="Arial" w:cs="Arial"/>
          <w:sz w:val="20"/>
          <w:szCs w:val="20"/>
          <w:lang w:val="es-PE"/>
        </w:rPr>
        <w:t>ordenada, preparada el área de trabajo, muebles y material médico de la unidad a la que se encuentra asignado, según procedimientos vigentes</w:t>
      </w:r>
      <w:r w:rsidRPr="00BE2608">
        <w:rPr>
          <w:rFonts w:ascii="Arial" w:hAnsi="Arial" w:cs="Arial"/>
          <w:sz w:val="20"/>
          <w:szCs w:val="20"/>
          <w:lang w:val="es-PE"/>
        </w:rPr>
        <w:t>.</w:t>
      </w:r>
    </w:p>
    <w:p w:rsidR="00A053B2" w:rsidRPr="00E31E1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PE"/>
        </w:rPr>
        <w:t xml:space="preserve">Recoger, preparar, almacenar, ordenar y distribuir materiales, insumos, reactivos, fármacos y </w:t>
      </w:r>
      <w:proofErr w:type="spellStart"/>
      <w:r>
        <w:rPr>
          <w:rFonts w:ascii="Arial" w:hAnsi="Arial" w:cs="Arial"/>
          <w:sz w:val="20"/>
          <w:szCs w:val="20"/>
          <w:lang w:val="es-PE"/>
        </w:rPr>
        <w:t>formateria</w:t>
      </w:r>
      <w:proofErr w:type="spellEnd"/>
      <w:r>
        <w:rPr>
          <w:rFonts w:ascii="Arial" w:hAnsi="Arial" w:cs="Arial"/>
          <w:sz w:val="20"/>
          <w:szCs w:val="20"/>
          <w:lang w:val="es-PE"/>
        </w:rPr>
        <w:t xml:space="preserve"> por indicación del profesional de la salud.</w:t>
      </w:r>
    </w:p>
    <w:p w:rsidR="00A053B2" w:rsidRPr="00E31E1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PE"/>
        </w:rPr>
        <w:t>Recibir, identificar, registrar, etiquetar/rotular y trasladar muestras biológicas, biopsias, líquidos, secreciones y otros, según procedimientos vigentes</w:t>
      </w:r>
    </w:p>
    <w:p w:rsidR="00A053B2" w:rsidRPr="00BE2608"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PE"/>
        </w:rPr>
        <w:t>Identificar y registrar solicitud de examen del paciente y tomar muestras, según protocolo y bajo supervisión del profesional asistencial.</w:t>
      </w:r>
    </w:p>
    <w:p w:rsidR="00A053B2" w:rsidRPr="00943C44"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PE"/>
        </w:rPr>
        <w:t>Cumplir con las normas y medidas de bioseguridad y de seguridad y salud en el trabajo.</w:t>
      </w:r>
    </w:p>
    <w:p w:rsidR="00A053B2" w:rsidRPr="00943C44"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PE"/>
        </w:rPr>
        <w:t>Eliminar residuos biológicos hospitalarios, bajo supervisión del profesional asistencial.</w:t>
      </w: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Pr>
          <w:rFonts w:ascii="Arial" w:hAnsi="Arial" w:cs="Arial"/>
          <w:sz w:val="20"/>
          <w:szCs w:val="20"/>
          <w:lang w:val="es-ES"/>
        </w:rPr>
        <w:t>Participar en la implementación del sistema de control interno y la gestión de riesgos que correspondan en el ámbito de sus funciones e informar su cumplimiento</w:t>
      </w: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sidRPr="00943C44">
        <w:rPr>
          <w:rFonts w:ascii="Arial" w:hAnsi="Arial" w:cs="Arial"/>
          <w:sz w:val="20"/>
          <w:szCs w:val="20"/>
          <w:lang w:val="es-ES"/>
        </w:rPr>
        <w:t>Respetar y hacer respetar los derechos del asegurado, en el marco de la política de humanización de la atención de salud y las normas vigentes.</w:t>
      </w: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sidRPr="00943C44">
        <w:rPr>
          <w:rFonts w:ascii="Arial" w:hAnsi="Arial" w:cs="Arial"/>
          <w:sz w:val="20"/>
          <w:szCs w:val="20"/>
          <w:lang w:val="es-ES"/>
        </w:rPr>
        <w:t>Cumplir con los principios y deberes establecidos en el código de ética del personal del seguro social de salud (ESSALUD), así como no incurrir en las prohibiciones contenidas en el.</w:t>
      </w:r>
    </w:p>
    <w:p w:rsidR="00A053B2"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sidRPr="00943C44">
        <w:rPr>
          <w:rFonts w:ascii="Arial" w:hAnsi="Arial" w:cs="Arial"/>
          <w:sz w:val="20"/>
          <w:szCs w:val="20"/>
          <w:lang w:val="es-ES"/>
        </w:rPr>
        <w:t>Mantener informado al jefe inmediato sobre las actividades que desarrolla.</w:t>
      </w:r>
    </w:p>
    <w:p w:rsidR="00A053B2" w:rsidRPr="00943C44" w:rsidRDefault="00A053B2" w:rsidP="00A053B2">
      <w:pPr>
        <w:pStyle w:val="Prrafodelista"/>
        <w:numPr>
          <w:ilvl w:val="0"/>
          <w:numId w:val="18"/>
        </w:numPr>
        <w:suppressAutoHyphens/>
        <w:ind w:left="1134" w:right="142" w:hanging="425"/>
        <w:jc w:val="both"/>
        <w:rPr>
          <w:rFonts w:ascii="Arial" w:hAnsi="Arial" w:cs="Arial"/>
          <w:sz w:val="20"/>
          <w:szCs w:val="20"/>
          <w:lang w:val="es-ES"/>
        </w:rPr>
      </w:pPr>
      <w:r w:rsidRPr="00943C44">
        <w:rPr>
          <w:rFonts w:ascii="Arial" w:hAnsi="Arial" w:cs="Arial"/>
          <w:sz w:val="20"/>
          <w:szCs w:val="20"/>
          <w:lang w:val="es-ES"/>
        </w:rPr>
        <w:t>Realizar otras funciones afines al ámbito de competencia que le asigne el jefe inmediato.</w:t>
      </w: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jc w:val="both"/>
        <w:rPr>
          <w:rFonts w:ascii="Arial" w:hAnsi="Arial" w:cs="Arial"/>
          <w:sz w:val="2"/>
          <w:szCs w:val="2"/>
        </w:rPr>
      </w:pPr>
    </w:p>
    <w:p w:rsidR="00A053B2" w:rsidRPr="000571D9" w:rsidRDefault="00A053B2" w:rsidP="00A053B2">
      <w:pPr>
        <w:pStyle w:val="Prrafodelista"/>
        <w:numPr>
          <w:ilvl w:val="0"/>
          <w:numId w:val="4"/>
        </w:numPr>
        <w:jc w:val="both"/>
        <w:rPr>
          <w:rFonts w:ascii="Arial" w:hAnsi="Arial" w:cs="Arial"/>
          <w:b/>
          <w:sz w:val="20"/>
          <w:szCs w:val="20"/>
        </w:rPr>
      </w:pPr>
      <w:r w:rsidRPr="000571D9">
        <w:rPr>
          <w:rFonts w:ascii="Arial" w:hAnsi="Arial" w:cs="Arial"/>
          <w:b/>
          <w:sz w:val="20"/>
          <w:szCs w:val="20"/>
        </w:rPr>
        <w:t>CONDICIONES ESENCIALES DEL CONTRATO</w:t>
      </w:r>
    </w:p>
    <w:p w:rsidR="00A053B2" w:rsidRPr="000571D9" w:rsidRDefault="00A053B2" w:rsidP="00A053B2">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053B2" w:rsidRPr="000571D9" w:rsidTr="00362E63">
        <w:trPr>
          <w:trHeight w:val="176"/>
        </w:trPr>
        <w:tc>
          <w:tcPr>
            <w:tcW w:w="3184" w:type="dxa"/>
            <w:shd w:val="clear" w:color="auto" w:fill="C0C0C0"/>
            <w:vAlign w:val="center"/>
          </w:tcPr>
          <w:p w:rsidR="00A053B2" w:rsidRPr="000571D9" w:rsidRDefault="00A053B2" w:rsidP="00362E63">
            <w:pPr>
              <w:pStyle w:val="Sangradetextonormal"/>
              <w:jc w:val="center"/>
              <w:rPr>
                <w:rFonts w:ascii="Arial" w:hAnsi="Arial" w:cs="Arial"/>
                <w:b/>
                <w:sz w:val="20"/>
                <w:szCs w:val="20"/>
              </w:rPr>
            </w:pPr>
            <w:r w:rsidRPr="000571D9">
              <w:rPr>
                <w:rFonts w:ascii="Arial" w:hAnsi="Arial" w:cs="Arial"/>
                <w:b/>
                <w:sz w:val="20"/>
                <w:szCs w:val="20"/>
              </w:rPr>
              <w:t>CONDICIONES</w:t>
            </w:r>
          </w:p>
        </w:tc>
        <w:tc>
          <w:tcPr>
            <w:tcW w:w="5456" w:type="dxa"/>
            <w:shd w:val="clear" w:color="auto" w:fill="C0C0C0"/>
            <w:vAlign w:val="center"/>
          </w:tcPr>
          <w:p w:rsidR="00A053B2" w:rsidRPr="000571D9" w:rsidRDefault="00A053B2" w:rsidP="00362E63">
            <w:pPr>
              <w:pStyle w:val="Sangradetextonormal"/>
              <w:jc w:val="center"/>
              <w:rPr>
                <w:rFonts w:ascii="Arial" w:hAnsi="Arial" w:cs="Arial"/>
                <w:b/>
                <w:sz w:val="20"/>
                <w:szCs w:val="20"/>
              </w:rPr>
            </w:pPr>
            <w:r w:rsidRPr="000571D9">
              <w:rPr>
                <w:rFonts w:ascii="Arial" w:hAnsi="Arial" w:cs="Arial"/>
                <w:b/>
                <w:sz w:val="20"/>
                <w:szCs w:val="20"/>
              </w:rPr>
              <w:t>DETALLE</w:t>
            </w:r>
          </w:p>
        </w:tc>
      </w:tr>
      <w:tr w:rsidR="00A053B2" w:rsidRPr="000571D9" w:rsidTr="00362E63">
        <w:trPr>
          <w:trHeight w:val="319"/>
        </w:trPr>
        <w:tc>
          <w:tcPr>
            <w:tcW w:w="3184" w:type="dxa"/>
            <w:vAlign w:val="center"/>
          </w:tcPr>
          <w:p w:rsidR="00A053B2" w:rsidRPr="000571D9" w:rsidRDefault="00A053B2" w:rsidP="00362E63">
            <w:pPr>
              <w:pStyle w:val="Sangradetextonormal"/>
              <w:spacing w:after="0"/>
              <w:rPr>
                <w:rFonts w:ascii="Arial" w:hAnsi="Arial" w:cs="Arial"/>
                <w:b/>
                <w:sz w:val="20"/>
                <w:szCs w:val="20"/>
              </w:rPr>
            </w:pPr>
            <w:r w:rsidRPr="000571D9">
              <w:rPr>
                <w:rFonts w:ascii="Arial" w:hAnsi="Arial" w:cs="Arial"/>
                <w:b/>
                <w:sz w:val="20"/>
                <w:szCs w:val="20"/>
              </w:rPr>
              <w:t>Lugar de prestación del servicio</w:t>
            </w:r>
          </w:p>
        </w:tc>
        <w:tc>
          <w:tcPr>
            <w:tcW w:w="5456" w:type="dxa"/>
          </w:tcPr>
          <w:p w:rsidR="00A053B2" w:rsidRPr="000571D9" w:rsidRDefault="00A053B2" w:rsidP="00362E63">
            <w:pPr>
              <w:pStyle w:val="Sangradetextonormal"/>
              <w:spacing w:after="0"/>
              <w:ind w:left="34"/>
              <w:rPr>
                <w:rFonts w:ascii="Arial" w:hAnsi="Arial" w:cs="Arial"/>
                <w:sz w:val="20"/>
                <w:szCs w:val="20"/>
              </w:rPr>
            </w:pPr>
            <w:r w:rsidRPr="000571D9">
              <w:rPr>
                <w:rFonts w:ascii="Arial" w:hAnsi="Arial" w:cs="Arial"/>
                <w:sz w:val="20"/>
                <w:szCs w:val="20"/>
              </w:rPr>
              <w:t>De acuerdo a lo especificado en el numeral 1. (Objeto de la convocatoria)</w:t>
            </w:r>
          </w:p>
        </w:tc>
      </w:tr>
      <w:tr w:rsidR="00A053B2" w:rsidRPr="000571D9" w:rsidTr="00362E63">
        <w:trPr>
          <w:trHeight w:val="426"/>
        </w:trPr>
        <w:tc>
          <w:tcPr>
            <w:tcW w:w="3184" w:type="dxa"/>
            <w:vAlign w:val="center"/>
          </w:tcPr>
          <w:p w:rsidR="00A053B2" w:rsidRPr="000571D9" w:rsidRDefault="00A053B2" w:rsidP="00362E63">
            <w:pPr>
              <w:pStyle w:val="Sangradetextonormal"/>
              <w:spacing w:after="0"/>
              <w:rPr>
                <w:rFonts w:ascii="Arial" w:hAnsi="Arial" w:cs="Arial"/>
                <w:b/>
                <w:sz w:val="20"/>
                <w:szCs w:val="20"/>
              </w:rPr>
            </w:pPr>
            <w:r w:rsidRPr="000571D9">
              <w:rPr>
                <w:rFonts w:ascii="Arial" w:hAnsi="Arial" w:cs="Arial"/>
                <w:b/>
                <w:sz w:val="20"/>
                <w:szCs w:val="20"/>
              </w:rPr>
              <w:t>Duración del contrato</w:t>
            </w:r>
          </w:p>
        </w:tc>
        <w:tc>
          <w:tcPr>
            <w:tcW w:w="5456" w:type="dxa"/>
          </w:tcPr>
          <w:p w:rsidR="00A053B2" w:rsidRPr="000571D9" w:rsidRDefault="00A053B2" w:rsidP="00362E63">
            <w:pPr>
              <w:pStyle w:val="Sangradetextonormal"/>
              <w:spacing w:after="0"/>
              <w:ind w:left="34"/>
              <w:rPr>
                <w:rFonts w:ascii="Arial" w:hAnsi="Arial" w:cs="Arial"/>
                <w:sz w:val="20"/>
                <w:szCs w:val="20"/>
              </w:rPr>
            </w:pPr>
            <w:r w:rsidRPr="000571D9">
              <w:rPr>
                <w:rFonts w:ascii="Arial" w:hAnsi="Arial" w:cs="Arial"/>
                <w:sz w:val="20"/>
                <w:szCs w:val="20"/>
              </w:rPr>
              <w:t xml:space="preserve">Inicio       :  </w:t>
            </w:r>
            <w:r>
              <w:rPr>
                <w:rFonts w:ascii="Arial" w:hAnsi="Arial" w:cs="Arial"/>
                <w:sz w:val="20"/>
                <w:szCs w:val="20"/>
              </w:rPr>
              <w:t>octubre del 2017</w:t>
            </w:r>
          </w:p>
          <w:p w:rsidR="00A053B2" w:rsidRPr="000571D9" w:rsidRDefault="00A053B2" w:rsidP="00A053B2">
            <w:pPr>
              <w:pStyle w:val="Sangradetextonormal"/>
              <w:spacing w:after="0"/>
              <w:ind w:left="34"/>
              <w:rPr>
                <w:rFonts w:ascii="Arial" w:hAnsi="Arial" w:cs="Arial"/>
                <w:sz w:val="20"/>
                <w:szCs w:val="20"/>
              </w:rPr>
            </w:pPr>
            <w:r w:rsidRPr="000571D9">
              <w:rPr>
                <w:rFonts w:ascii="Arial" w:hAnsi="Arial" w:cs="Arial"/>
                <w:sz w:val="20"/>
                <w:szCs w:val="20"/>
              </w:rPr>
              <w:t xml:space="preserve">Término  :  </w:t>
            </w:r>
            <w:r>
              <w:rPr>
                <w:rFonts w:ascii="Arial" w:hAnsi="Arial" w:cs="Arial"/>
                <w:sz w:val="20"/>
                <w:szCs w:val="20"/>
                <w:lang w:val="es-MX"/>
              </w:rPr>
              <w:t>31 de octubre del 2017</w:t>
            </w:r>
            <w:r w:rsidRPr="000571D9">
              <w:rPr>
                <w:rFonts w:ascii="Arial" w:hAnsi="Arial" w:cs="Arial"/>
                <w:sz w:val="20"/>
                <w:szCs w:val="20"/>
                <w:lang w:val="es-MX"/>
              </w:rPr>
              <w:t xml:space="preserve"> (Sujeto a renovación)</w:t>
            </w:r>
          </w:p>
        </w:tc>
      </w:tr>
      <w:tr w:rsidR="00A053B2" w:rsidRPr="00965DD1" w:rsidTr="00362E63">
        <w:trPr>
          <w:trHeight w:val="426"/>
        </w:trPr>
        <w:tc>
          <w:tcPr>
            <w:tcW w:w="3184" w:type="dxa"/>
            <w:vAlign w:val="center"/>
          </w:tcPr>
          <w:p w:rsidR="00A053B2" w:rsidRPr="000571D9" w:rsidRDefault="00A053B2" w:rsidP="00362E63">
            <w:pPr>
              <w:pStyle w:val="Sangradetextonormal"/>
              <w:spacing w:after="0"/>
              <w:rPr>
                <w:rFonts w:ascii="Arial" w:hAnsi="Arial" w:cs="Arial"/>
                <w:b/>
                <w:sz w:val="20"/>
                <w:szCs w:val="20"/>
              </w:rPr>
            </w:pPr>
            <w:r w:rsidRPr="000571D9">
              <w:rPr>
                <w:rFonts w:ascii="Arial" w:hAnsi="Arial" w:cs="Arial"/>
                <w:b/>
                <w:sz w:val="20"/>
                <w:szCs w:val="20"/>
              </w:rPr>
              <w:t>Retribución</w:t>
            </w:r>
          </w:p>
        </w:tc>
        <w:tc>
          <w:tcPr>
            <w:tcW w:w="5456" w:type="dxa"/>
          </w:tcPr>
          <w:p w:rsidR="00A053B2" w:rsidRPr="000571D9" w:rsidRDefault="00A053B2" w:rsidP="00362E63">
            <w:pPr>
              <w:pStyle w:val="Sangradetextonormal"/>
              <w:spacing w:after="0"/>
              <w:ind w:left="34"/>
              <w:rPr>
                <w:rFonts w:ascii="Arial" w:hAnsi="Arial" w:cs="Arial"/>
                <w:sz w:val="20"/>
                <w:szCs w:val="20"/>
              </w:rPr>
            </w:pPr>
            <w:r w:rsidRPr="000571D9">
              <w:rPr>
                <w:rFonts w:ascii="Arial" w:hAnsi="Arial" w:cs="Arial"/>
                <w:sz w:val="20"/>
                <w:szCs w:val="20"/>
              </w:rPr>
              <w:t>De acuerdo a lo especificado en el numeral 1. (Objeto de la convocatoria)</w:t>
            </w:r>
            <w:r w:rsidRPr="000571D9">
              <w:rPr>
                <w:rFonts w:ascii="Arial" w:hAnsi="Arial" w:cs="Arial"/>
                <w:sz w:val="20"/>
                <w:szCs w:val="20"/>
                <w:lang w:val="es-MX"/>
              </w:rPr>
              <w:t>.</w:t>
            </w:r>
          </w:p>
        </w:tc>
      </w:tr>
      <w:tr w:rsidR="00A053B2" w:rsidRPr="000571D9" w:rsidTr="00362E63">
        <w:trPr>
          <w:trHeight w:val="477"/>
        </w:trPr>
        <w:tc>
          <w:tcPr>
            <w:tcW w:w="3184" w:type="dxa"/>
            <w:vAlign w:val="center"/>
          </w:tcPr>
          <w:p w:rsidR="00A053B2" w:rsidRPr="000571D9" w:rsidRDefault="00A053B2" w:rsidP="00362E63">
            <w:pPr>
              <w:pStyle w:val="Sangradetextonormal"/>
              <w:spacing w:after="0"/>
              <w:rPr>
                <w:rFonts w:ascii="Arial" w:hAnsi="Arial" w:cs="Arial"/>
                <w:b/>
                <w:sz w:val="20"/>
                <w:szCs w:val="20"/>
              </w:rPr>
            </w:pPr>
            <w:r w:rsidRPr="000571D9">
              <w:rPr>
                <w:rFonts w:ascii="Arial" w:hAnsi="Arial" w:cs="Arial"/>
                <w:b/>
                <w:sz w:val="20"/>
                <w:szCs w:val="20"/>
              </w:rPr>
              <w:t>Otras condiciones del contrato</w:t>
            </w:r>
          </w:p>
        </w:tc>
        <w:tc>
          <w:tcPr>
            <w:tcW w:w="5456" w:type="dxa"/>
          </w:tcPr>
          <w:p w:rsidR="00A053B2" w:rsidRPr="000571D9" w:rsidRDefault="00A053B2" w:rsidP="00362E63">
            <w:pPr>
              <w:pStyle w:val="Sangradetextonormal"/>
              <w:spacing w:after="0"/>
              <w:ind w:left="34"/>
              <w:rPr>
                <w:rFonts w:ascii="Arial" w:hAnsi="Arial" w:cs="Arial"/>
                <w:sz w:val="20"/>
                <w:szCs w:val="20"/>
              </w:rPr>
            </w:pPr>
            <w:r w:rsidRPr="000571D9">
              <w:rPr>
                <w:rFonts w:ascii="Arial" w:hAnsi="Arial" w:cs="Arial"/>
                <w:sz w:val="20"/>
                <w:szCs w:val="20"/>
              </w:rPr>
              <w:t>Disponibilidad Inmediata.</w:t>
            </w:r>
          </w:p>
        </w:tc>
      </w:tr>
    </w:tbl>
    <w:p w:rsidR="00A053B2" w:rsidRPr="00195258" w:rsidRDefault="00A053B2" w:rsidP="00A053B2">
      <w:pPr>
        <w:pStyle w:val="Prrafodelista2"/>
        <w:ind w:left="0"/>
        <w:jc w:val="both"/>
        <w:rPr>
          <w:rFonts w:cs="Arial"/>
          <w:color w:val="000000"/>
          <w:sz w:val="20"/>
        </w:rPr>
      </w:pPr>
    </w:p>
    <w:p w:rsidR="00A053B2" w:rsidRPr="00195258" w:rsidRDefault="00A053B2" w:rsidP="00A053B2">
      <w:pPr>
        <w:pStyle w:val="Prrafodelista2"/>
        <w:ind w:left="0"/>
        <w:jc w:val="both"/>
        <w:rPr>
          <w:rFonts w:cs="Arial"/>
          <w:color w:val="000000"/>
          <w:sz w:val="20"/>
        </w:rPr>
      </w:pPr>
    </w:p>
    <w:p w:rsidR="00A053B2" w:rsidRPr="00195258" w:rsidRDefault="00A053B2" w:rsidP="00A053B2">
      <w:pPr>
        <w:pStyle w:val="Prrafodelista2"/>
        <w:numPr>
          <w:ilvl w:val="0"/>
          <w:numId w:val="4"/>
        </w:numPr>
        <w:jc w:val="both"/>
        <w:rPr>
          <w:b/>
          <w:sz w:val="20"/>
        </w:rPr>
      </w:pPr>
      <w:r w:rsidRPr="00195258">
        <w:rPr>
          <w:b/>
          <w:sz w:val="20"/>
        </w:rPr>
        <w:t>MODALIDAD DE POSTULACIÓN</w:t>
      </w:r>
    </w:p>
    <w:p w:rsidR="00A053B2" w:rsidRPr="00195258" w:rsidRDefault="00A053B2" w:rsidP="00A053B2">
      <w:pPr>
        <w:pStyle w:val="Prrafodelista2"/>
        <w:jc w:val="both"/>
        <w:rPr>
          <w:b/>
          <w:sz w:val="20"/>
        </w:rPr>
      </w:pPr>
    </w:p>
    <w:p w:rsidR="00A053B2" w:rsidRPr="00195258" w:rsidRDefault="00A053B2" w:rsidP="00A053B2">
      <w:pPr>
        <w:ind w:left="360"/>
        <w:jc w:val="both"/>
        <w:rPr>
          <w:rFonts w:ascii="Arial" w:hAnsi="Arial" w:cs="Arial"/>
          <w:sz w:val="20"/>
          <w:szCs w:val="20"/>
        </w:rPr>
      </w:pPr>
      <w:r w:rsidRPr="00195258">
        <w:rPr>
          <w:rFonts w:ascii="Arial" w:hAnsi="Arial" w:cs="Arial"/>
          <w:sz w:val="20"/>
          <w:szCs w:val="20"/>
        </w:rPr>
        <w:t>Las personas interesadas en participar en el proceso que cumplan con los requisitos establecidos, deberán seguir los pasos siguientes:</w:t>
      </w:r>
    </w:p>
    <w:p w:rsidR="00A053B2" w:rsidRPr="00195258" w:rsidRDefault="00A053B2" w:rsidP="00A053B2">
      <w:pPr>
        <w:jc w:val="both"/>
        <w:rPr>
          <w:rFonts w:ascii="Arial" w:hAnsi="Arial" w:cs="Arial"/>
          <w:sz w:val="20"/>
          <w:szCs w:val="20"/>
        </w:rPr>
      </w:pPr>
    </w:p>
    <w:p w:rsidR="00A053B2" w:rsidRPr="00195258" w:rsidRDefault="00A053B2" w:rsidP="00A053B2">
      <w:pPr>
        <w:pStyle w:val="Prrafodelista"/>
        <w:numPr>
          <w:ilvl w:val="0"/>
          <w:numId w:val="9"/>
        </w:numPr>
        <w:tabs>
          <w:tab w:val="clear" w:pos="720"/>
        </w:tabs>
        <w:jc w:val="both"/>
        <w:rPr>
          <w:rFonts w:ascii="Arial" w:hAnsi="Arial" w:cs="Arial"/>
          <w:sz w:val="20"/>
          <w:szCs w:val="20"/>
        </w:rPr>
      </w:pPr>
      <w:r w:rsidRPr="00195258">
        <w:rPr>
          <w:rFonts w:ascii="Arial" w:hAnsi="Arial" w:cs="Arial"/>
          <w:sz w:val="20"/>
          <w:szCs w:val="20"/>
        </w:rPr>
        <w:t xml:space="preserve">Ingresar al link </w:t>
      </w:r>
      <w:hyperlink r:id="rId5" w:history="1">
        <w:r w:rsidRPr="00195258">
          <w:rPr>
            <w:rStyle w:val="Hipervnculo"/>
            <w:rFonts w:ascii="Arial" w:hAnsi="Arial" w:cs="Arial"/>
            <w:sz w:val="20"/>
            <w:szCs w:val="20"/>
          </w:rPr>
          <w:t>http://ww1.essalud.gob.pe/sisep/</w:t>
        </w:r>
      </w:hyperlink>
      <w:r w:rsidRPr="00195258">
        <w:rPr>
          <w:rFonts w:ascii="Arial" w:hAnsi="Arial" w:cs="Arial"/>
          <w:sz w:val="20"/>
          <w:szCs w:val="20"/>
        </w:rPr>
        <w:t xml:space="preserve">  y </w:t>
      </w:r>
      <w:r w:rsidRPr="00195258">
        <w:rPr>
          <w:rStyle w:val="Hipervnculo"/>
          <w:rFonts w:ascii="Arial" w:hAnsi="Arial" w:cs="Arial"/>
          <w:bCs/>
          <w:color w:val="000000"/>
          <w:sz w:val="20"/>
          <w:szCs w:val="20"/>
        </w:rPr>
        <w:t>r</w:t>
      </w:r>
      <w:r w:rsidRPr="00195258">
        <w:rPr>
          <w:rFonts w:ascii="Arial" w:hAnsi="Arial" w:cs="Arial"/>
          <w:sz w:val="20"/>
          <w:szCs w:val="20"/>
        </w:rPr>
        <w:t>egistrarse en el Sistema de Selección de Personal (SISEP). Culminado el registro, el sistema enviará al correo electrónico consignado del postulante el usuario y clave.</w:t>
      </w:r>
    </w:p>
    <w:p w:rsidR="00A053B2" w:rsidRPr="00195258" w:rsidRDefault="00A053B2" w:rsidP="00A053B2">
      <w:pPr>
        <w:pStyle w:val="Prrafodelista"/>
        <w:jc w:val="both"/>
        <w:rPr>
          <w:rFonts w:ascii="Arial" w:hAnsi="Arial" w:cs="Arial"/>
          <w:sz w:val="20"/>
          <w:szCs w:val="20"/>
        </w:rPr>
      </w:pPr>
    </w:p>
    <w:p w:rsidR="00A053B2" w:rsidRPr="00195258" w:rsidRDefault="00A053B2" w:rsidP="00A053B2">
      <w:pPr>
        <w:pStyle w:val="Prrafodelista"/>
        <w:numPr>
          <w:ilvl w:val="0"/>
          <w:numId w:val="9"/>
        </w:numPr>
        <w:tabs>
          <w:tab w:val="clear" w:pos="720"/>
        </w:tabs>
        <w:jc w:val="both"/>
        <w:rPr>
          <w:rFonts w:ascii="Arial" w:hAnsi="Arial" w:cs="Arial"/>
          <w:sz w:val="20"/>
          <w:szCs w:val="20"/>
        </w:rPr>
      </w:pPr>
      <w:r w:rsidRPr="0019525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53B2" w:rsidRPr="00195258" w:rsidRDefault="00A053B2" w:rsidP="00A053B2">
      <w:pPr>
        <w:pStyle w:val="Prrafodelista"/>
        <w:rPr>
          <w:rFonts w:ascii="Arial" w:hAnsi="Arial" w:cs="Arial"/>
          <w:sz w:val="20"/>
          <w:szCs w:val="20"/>
        </w:rPr>
      </w:pPr>
    </w:p>
    <w:p w:rsidR="00A053B2" w:rsidRPr="00195258" w:rsidRDefault="00A053B2" w:rsidP="00A053B2">
      <w:pPr>
        <w:pStyle w:val="Prrafodelista"/>
        <w:numPr>
          <w:ilvl w:val="0"/>
          <w:numId w:val="9"/>
        </w:numPr>
        <w:tabs>
          <w:tab w:val="clear" w:pos="720"/>
        </w:tabs>
        <w:jc w:val="both"/>
        <w:rPr>
          <w:rFonts w:ascii="Arial" w:hAnsi="Arial" w:cs="Arial"/>
          <w:sz w:val="20"/>
          <w:szCs w:val="20"/>
          <w:lang w:val="es-PE"/>
        </w:rPr>
      </w:pPr>
      <w:r w:rsidRPr="00195258">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53B2" w:rsidRPr="00195258" w:rsidRDefault="00A053B2" w:rsidP="00A053B2">
      <w:pPr>
        <w:rPr>
          <w:rFonts w:ascii="Arial" w:hAnsi="Arial" w:cs="Arial"/>
          <w:sz w:val="20"/>
          <w:szCs w:val="20"/>
        </w:rPr>
      </w:pPr>
    </w:p>
    <w:p w:rsidR="00A053B2" w:rsidRPr="00195258" w:rsidRDefault="00A053B2" w:rsidP="00A053B2">
      <w:pPr>
        <w:pStyle w:val="Prrafodelista"/>
        <w:ind w:left="360"/>
        <w:jc w:val="both"/>
        <w:rPr>
          <w:rFonts w:ascii="Arial" w:hAnsi="Arial" w:cs="Arial"/>
          <w:sz w:val="20"/>
          <w:szCs w:val="20"/>
          <w:lang w:val="es-PE"/>
        </w:rPr>
      </w:pPr>
      <w:r w:rsidRPr="00195258">
        <w:rPr>
          <w:rFonts w:ascii="Arial" w:hAnsi="Arial" w:cs="Arial"/>
          <w:sz w:val="20"/>
          <w:szCs w:val="20"/>
        </w:rPr>
        <w:t>Cada postulante precalificado deberá imprimir los siguientes Formatos de Declaración Jurada que el sistema le envió automáticamente al postular:</w:t>
      </w:r>
    </w:p>
    <w:p w:rsidR="00A053B2" w:rsidRPr="00195258" w:rsidRDefault="00A053B2" w:rsidP="00A053B2">
      <w:pPr>
        <w:pStyle w:val="Prrafodelista1"/>
        <w:ind w:left="360"/>
        <w:jc w:val="both"/>
        <w:rPr>
          <w:rFonts w:ascii="Arial" w:hAnsi="Arial" w:cs="Arial"/>
        </w:rPr>
      </w:pPr>
    </w:p>
    <w:p w:rsidR="00A053B2" w:rsidRPr="00195258" w:rsidRDefault="00A053B2" w:rsidP="00A053B2">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195258">
        <w:rPr>
          <w:rFonts w:ascii="Arial" w:hAnsi="Arial" w:cs="Arial"/>
          <w:sz w:val="20"/>
          <w:szCs w:val="20"/>
        </w:rPr>
        <w:t xml:space="preserve">Declaración Jurada de Cumplimiento de requisitos </w:t>
      </w:r>
      <w:r w:rsidRPr="00195258">
        <w:rPr>
          <w:rFonts w:ascii="Arial" w:hAnsi="Arial" w:cs="Arial"/>
          <w:b/>
          <w:color w:val="000000"/>
          <w:sz w:val="20"/>
          <w:szCs w:val="20"/>
          <w:u w:val="single"/>
        </w:rPr>
        <w:t>(Formato 1)</w:t>
      </w:r>
    </w:p>
    <w:p w:rsidR="00A053B2" w:rsidRPr="00195258" w:rsidRDefault="00A053B2" w:rsidP="00A053B2">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195258">
        <w:rPr>
          <w:rFonts w:ascii="Arial" w:hAnsi="Arial" w:cs="Arial"/>
          <w:color w:val="000000"/>
          <w:sz w:val="20"/>
          <w:szCs w:val="20"/>
        </w:rPr>
        <w:t xml:space="preserve">Declaración Jurada sobre Impedimento y Nepotismo. </w:t>
      </w:r>
      <w:r w:rsidRPr="00195258">
        <w:rPr>
          <w:rFonts w:ascii="Arial" w:hAnsi="Arial" w:cs="Arial"/>
          <w:b/>
          <w:color w:val="000000"/>
          <w:sz w:val="20"/>
          <w:szCs w:val="20"/>
        </w:rPr>
        <w:t>(</w:t>
      </w:r>
      <w:r w:rsidRPr="00195258">
        <w:rPr>
          <w:rFonts w:ascii="Arial" w:hAnsi="Arial" w:cs="Arial"/>
          <w:b/>
          <w:color w:val="000000"/>
          <w:sz w:val="20"/>
          <w:szCs w:val="20"/>
          <w:u w:val="single"/>
        </w:rPr>
        <w:t>Formato 2</w:t>
      </w:r>
      <w:r w:rsidRPr="00195258">
        <w:rPr>
          <w:rFonts w:ascii="Arial" w:hAnsi="Arial" w:cs="Arial"/>
          <w:b/>
          <w:color w:val="000000"/>
          <w:sz w:val="20"/>
          <w:szCs w:val="20"/>
        </w:rPr>
        <w:t>)</w:t>
      </w:r>
    </w:p>
    <w:p w:rsidR="00A053B2" w:rsidRPr="00195258" w:rsidRDefault="00A053B2" w:rsidP="00A053B2">
      <w:pPr>
        <w:pStyle w:val="NormalWeb"/>
        <w:numPr>
          <w:ilvl w:val="0"/>
          <w:numId w:val="10"/>
        </w:numPr>
        <w:shd w:val="clear" w:color="auto" w:fill="FFFFFF"/>
        <w:spacing w:before="0" w:beforeAutospacing="0" w:after="0" w:afterAutospacing="0"/>
        <w:jc w:val="both"/>
        <w:rPr>
          <w:rFonts w:ascii="Arial" w:hAnsi="Arial" w:cs="Arial"/>
          <w:color w:val="000000"/>
          <w:sz w:val="20"/>
          <w:szCs w:val="20"/>
        </w:rPr>
      </w:pPr>
      <w:r w:rsidRPr="00195258">
        <w:rPr>
          <w:rFonts w:ascii="Arial" w:hAnsi="Arial" w:cs="Arial"/>
          <w:color w:val="000000"/>
          <w:sz w:val="20"/>
          <w:szCs w:val="20"/>
        </w:rPr>
        <w:t xml:space="preserve">Declaración Jurada de Confidencialidad e Incompatibilidad. </w:t>
      </w:r>
      <w:r w:rsidRPr="00195258">
        <w:rPr>
          <w:rFonts w:ascii="Arial" w:hAnsi="Arial" w:cs="Arial"/>
          <w:b/>
          <w:color w:val="000000"/>
          <w:sz w:val="20"/>
          <w:szCs w:val="20"/>
        </w:rPr>
        <w:t>(</w:t>
      </w:r>
      <w:r w:rsidRPr="00195258">
        <w:rPr>
          <w:rFonts w:ascii="Arial" w:hAnsi="Arial" w:cs="Arial"/>
          <w:b/>
          <w:color w:val="000000"/>
          <w:sz w:val="20"/>
          <w:szCs w:val="20"/>
          <w:u w:val="single"/>
        </w:rPr>
        <w:t>Formato 3</w:t>
      </w:r>
      <w:r w:rsidRPr="00195258">
        <w:rPr>
          <w:rFonts w:ascii="Arial" w:hAnsi="Arial" w:cs="Arial"/>
          <w:b/>
          <w:color w:val="000000"/>
          <w:sz w:val="20"/>
          <w:szCs w:val="20"/>
        </w:rPr>
        <w:t>)</w:t>
      </w:r>
    </w:p>
    <w:p w:rsidR="00A053B2" w:rsidRPr="00195258" w:rsidRDefault="00A053B2" w:rsidP="00A053B2">
      <w:pPr>
        <w:pStyle w:val="NormalWeb"/>
        <w:numPr>
          <w:ilvl w:val="0"/>
          <w:numId w:val="10"/>
        </w:numPr>
        <w:shd w:val="clear" w:color="auto" w:fill="FFFFFF"/>
        <w:spacing w:before="0" w:beforeAutospacing="0"/>
        <w:jc w:val="both"/>
        <w:rPr>
          <w:rFonts w:ascii="Arial" w:hAnsi="Arial" w:cs="Arial"/>
          <w:color w:val="000000"/>
          <w:sz w:val="20"/>
          <w:szCs w:val="20"/>
        </w:rPr>
      </w:pPr>
      <w:r w:rsidRPr="00195258">
        <w:rPr>
          <w:rFonts w:ascii="Arial" w:hAnsi="Arial" w:cs="Arial"/>
          <w:color w:val="000000"/>
          <w:sz w:val="20"/>
          <w:szCs w:val="20"/>
        </w:rPr>
        <w:t xml:space="preserve">Declaración Jurada de no Registrar Antecedentes Penales. </w:t>
      </w:r>
      <w:r w:rsidRPr="00195258">
        <w:rPr>
          <w:rFonts w:ascii="Arial" w:hAnsi="Arial" w:cs="Arial"/>
          <w:b/>
          <w:color w:val="000000"/>
          <w:sz w:val="20"/>
          <w:szCs w:val="20"/>
        </w:rPr>
        <w:t>(</w:t>
      </w:r>
      <w:r w:rsidRPr="00195258">
        <w:rPr>
          <w:rFonts w:ascii="Arial" w:hAnsi="Arial" w:cs="Arial"/>
          <w:b/>
          <w:color w:val="000000"/>
          <w:sz w:val="20"/>
          <w:szCs w:val="20"/>
          <w:u w:val="single"/>
        </w:rPr>
        <w:t>Formato 5</w:t>
      </w:r>
      <w:r w:rsidRPr="00195258">
        <w:rPr>
          <w:rFonts w:ascii="Arial" w:hAnsi="Arial" w:cs="Arial"/>
          <w:b/>
          <w:color w:val="000000"/>
          <w:sz w:val="20"/>
          <w:szCs w:val="20"/>
        </w:rPr>
        <w:t>)</w:t>
      </w:r>
    </w:p>
    <w:p w:rsidR="00A053B2" w:rsidRPr="00195258" w:rsidRDefault="00A053B2" w:rsidP="00A053B2">
      <w:pPr>
        <w:pStyle w:val="Prrafodelista"/>
        <w:ind w:left="360"/>
        <w:jc w:val="both"/>
        <w:rPr>
          <w:rFonts w:ascii="Arial" w:hAnsi="Arial" w:cs="Arial"/>
          <w:sz w:val="20"/>
          <w:szCs w:val="20"/>
        </w:rPr>
      </w:pPr>
      <w:r w:rsidRPr="00195258">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53B2" w:rsidRPr="00195258" w:rsidRDefault="00A053B2" w:rsidP="00A053B2">
      <w:pPr>
        <w:pStyle w:val="Prrafodelista"/>
        <w:ind w:left="360"/>
        <w:jc w:val="both"/>
        <w:rPr>
          <w:rFonts w:ascii="Arial" w:hAnsi="Arial" w:cs="Arial"/>
          <w:sz w:val="20"/>
          <w:szCs w:val="20"/>
        </w:rPr>
      </w:pPr>
    </w:p>
    <w:p w:rsidR="00A053B2" w:rsidRPr="00195258" w:rsidRDefault="00A053B2" w:rsidP="00A053B2">
      <w:pPr>
        <w:ind w:left="360"/>
        <w:jc w:val="both"/>
        <w:rPr>
          <w:rFonts w:ascii="Arial" w:hAnsi="Arial" w:cs="Arial"/>
          <w:sz w:val="20"/>
          <w:szCs w:val="20"/>
        </w:rPr>
      </w:pPr>
      <w:r w:rsidRPr="00195258">
        <w:rPr>
          <w:rFonts w:ascii="Arial" w:hAnsi="Arial" w:cs="Arial"/>
          <w:b/>
          <w:sz w:val="20"/>
          <w:szCs w:val="20"/>
        </w:rPr>
        <w:t>Nota:</w:t>
      </w:r>
      <w:r w:rsidRPr="00195258">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195258">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195258">
          <w:rPr>
            <w:rStyle w:val="Hipervnculo"/>
            <w:rFonts w:ascii="Arial" w:hAnsi="Arial" w:cs="Arial"/>
            <w:sz w:val="20"/>
            <w:szCs w:val="20"/>
          </w:rPr>
          <w:t>https://convocatorias.essalud.gob.pe/</w:t>
        </w:r>
      </w:hyperlink>
    </w:p>
    <w:p w:rsidR="00A053B2" w:rsidRPr="00195258" w:rsidRDefault="00A053B2" w:rsidP="00A053B2">
      <w:pPr>
        <w:pStyle w:val="Prrafodelista2"/>
        <w:ind w:left="0"/>
        <w:jc w:val="both"/>
        <w:rPr>
          <w:rFonts w:ascii="Times New Roman" w:eastAsia="Times New Roman" w:hAnsi="Times New Roman" w:cs="Arial"/>
          <w:sz w:val="18"/>
          <w:szCs w:val="18"/>
          <w:lang w:val="es-ES_tradnl" w:eastAsia="es-ES_tradnl"/>
        </w:rPr>
      </w:pPr>
    </w:p>
    <w:p w:rsidR="00A053B2" w:rsidRPr="00B10176" w:rsidRDefault="00A053B2" w:rsidP="00A053B2">
      <w:pPr>
        <w:pStyle w:val="Prrafodelista2"/>
        <w:ind w:left="0"/>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2"/>
        <w:ind w:left="0"/>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2"/>
        <w:jc w:val="both"/>
        <w:rPr>
          <w:b/>
          <w:sz w:val="2"/>
          <w:szCs w:val="2"/>
        </w:rPr>
      </w:pPr>
    </w:p>
    <w:p w:rsidR="00A053B2" w:rsidRPr="00B10176" w:rsidRDefault="00A053B2" w:rsidP="00A053B2">
      <w:pPr>
        <w:pStyle w:val="Prrafodelista"/>
        <w:numPr>
          <w:ilvl w:val="0"/>
          <w:numId w:val="4"/>
        </w:numPr>
        <w:jc w:val="both"/>
        <w:rPr>
          <w:rFonts w:ascii="Arial" w:hAnsi="Arial" w:cs="Arial"/>
          <w:b/>
          <w:sz w:val="20"/>
          <w:szCs w:val="20"/>
        </w:rPr>
      </w:pPr>
      <w:r w:rsidRPr="00B10176">
        <w:rPr>
          <w:rFonts w:ascii="Arial" w:hAnsi="Arial" w:cs="Arial"/>
          <w:b/>
          <w:sz w:val="20"/>
          <w:szCs w:val="20"/>
        </w:rPr>
        <w:t>CRONOGRAMA Y ETAPAS DEL PROCESO</w:t>
      </w:r>
    </w:p>
    <w:p w:rsidR="00A053B2" w:rsidRPr="00965DD1" w:rsidRDefault="00A053B2" w:rsidP="00A053B2">
      <w:pPr>
        <w:ind w:left="360"/>
        <w:jc w:val="both"/>
        <w:rPr>
          <w:rFonts w:ascii="Arial" w:hAnsi="Arial" w:cs="Arial"/>
          <w:b/>
          <w:sz w:val="2"/>
          <w:szCs w:val="2"/>
          <w:highlight w:val="yellow"/>
        </w:rPr>
      </w:pPr>
    </w:p>
    <w:p w:rsidR="00A053B2" w:rsidRPr="00965DD1" w:rsidRDefault="00A053B2" w:rsidP="00A053B2">
      <w:pPr>
        <w:ind w:left="360"/>
        <w:jc w:val="both"/>
        <w:rPr>
          <w:rFonts w:ascii="Arial" w:hAnsi="Arial" w:cs="Arial"/>
          <w:b/>
          <w:sz w:val="2"/>
          <w:szCs w:val="2"/>
          <w:highlight w:val="yellow"/>
        </w:rPr>
      </w:pPr>
    </w:p>
    <w:p w:rsidR="00A053B2" w:rsidRPr="00965DD1" w:rsidRDefault="00A053B2" w:rsidP="00A053B2">
      <w:pPr>
        <w:ind w:left="360"/>
        <w:jc w:val="both"/>
        <w:rPr>
          <w:rFonts w:ascii="Arial" w:hAnsi="Arial" w:cs="Arial"/>
          <w:b/>
          <w:sz w:val="2"/>
          <w:szCs w:val="2"/>
          <w:highlight w:val="yellow"/>
        </w:rPr>
      </w:pPr>
    </w:p>
    <w:p w:rsidR="00A053B2" w:rsidRPr="00965DD1" w:rsidRDefault="00A053B2" w:rsidP="00A053B2">
      <w:pPr>
        <w:ind w:left="360"/>
        <w:jc w:val="both"/>
        <w:rPr>
          <w:rFonts w:ascii="Arial" w:hAnsi="Arial" w:cs="Arial"/>
          <w:b/>
          <w:sz w:val="2"/>
          <w:szCs w:val="2"/>
          <w:highlight w:val="yellow"/>
        </w:rPr>
      </w:pPr>
    </w:p>
    <w:p w:rsidR="00A053B2" w:rsidRPr="00965DD1" w:rsidRDefault="00A053B2" w:rsidP="00A053B2">
      <w:pPr>
        <w:ind w:left="360"/>
        <w:jc w:val="both"/>
        <w:rPr>
          <w:rFonts w:ascii="Arial" w:hAnsi="Arial" w:cs="Arial"/>
          <w:b/>
          <w:sz w:val="2"/>
          <w:szCs w:val="2"/>
          <w:highlight w:val="yellow"/>
        </w:rPr>
      </w:pPr>
    </w:p>
    <w:p w:rsidR="00A053B2" w:rsidRPr="00965DD1" w:rsidRDefault="00A053B2" w:rsidP="00A053B2">
      <w:pPr>
        <w:jc w:val="both"/>
        <w:rPr>
          <w:rFonts w:ascii="Arial" w:hAnsi="Arial" w:cs="Arial"/>
          <w:b/>
          <w:sz w:val="2"/>
          <w:szCs w:val="2"/>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053B2" w:rsidRPr="00317AFA" w:rsidTr="00362E63">
        <w:trPr>
          <w:trHeight w:val="397"/>
        </w:trPr>
        <w:tc>
          <w:tcPr>
            <w:tcW w:w="3544" w:type="dxa"/>
            <w:gridSpan w:val="2"/>
            <w:shd w:val="clear" w:color="auto" w:fill="BFBFBF" w:themeFill="background1" w:themeFillShade="BF"/>
            <w:vAlign w:val="center"/>
          </w:tcPr>
          <w:p w:rsidR="00A053B2" w:rsidRPr="00317AFA" w:rsidRDefault="00A053B2" w:rsidP="00362E63">
            <w:pPr>
              <w:jc w:val="center"/>
              <w:rPr>
                <w:rFonts w:ascii="Arial" w:hAnsi="Arial" w:cs="Arial"/>
                <w:b/>
                <w:sz w:val="18"/>
                <w:szCs w:val="18"/>
                <w:lang w:val="es-MX"/>
              </w:rPr>
            </w:pPr>
            <w:r w:rsidRPr="00317AFA">
              <w:rPr>
                <w:rFonts w:ascii="Arial" w:hAnsi="Arial" w:cs="Arial"/>
                <w:b/>
                <w:sz w:val="18"/>
                <w:szCs w:val="18"/>
                <w:lang w:val="es-MX"/>
              </w:rPr>
              <w:t>ETAPAS DEL PROCESO</w:t>
            </w:r>
          </w:p>
        </w:tc>
        <w:tc>
          <w:tcPr>
            <w:tcW w:w="3260" w:type="dxa"/>
            <w:shd w:val="clear" w:color="auto" w:fill="BFBFBF" w:themeFill="background1" w:themeFillShade="BF"/>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b/>
                <w:sz w:val="18"/>
                <w:szCs w:val="18"/>
                <w:lang w:val="es-MX"/>
              </w:rPr>
              <w:t>FECHA Y HORA</w:t>
            </w:r>
          </w:p>
        </w:tc>
        <w:tc>
          <w:tcPr>
            <w:tcW w:w="1842" w:type="dxa"/>
            <w:shd w:val="clear" w:color="auto" w:fill="BFBFBF" w:themeFill="background1" w:themeFillShade="BF"/>
            <w:vAlign w:val="center"/>
          </w:tcPr>
          <w:p w:rsidR="00A053B2" w:rsidRPr="00317AFA" w:rsidRDefault="00A053B2" w:rsidP="00362E63">
            <w:pPr>
              <w:jc w:val="center"/>
              <w:rPr>
                <w:rFonts w:ascii="Arial" w:hAnsi="Arial" w:cs="Arial"/>
                <w:b/>
                <w:sz w:val="18"/>
                <w:szCs w:val="18"/>
                <w:lang w:val="es-MX"/>
              </w:rPr>
            </w:pPr>
            <w:r w:rsidRPr="00317AFA">
              <w:rPr>
                <w:rFonts w:ascii="Arial" w:hAnsi="Arial" w:cs="Arial"/>
                <w:b/>
                <w:sz w:val="18"/>
                <w:szCs w:val="18"/>
                <w:lang w:val="es-MX"/>
              </w:rPr>
              <w:t>AREA RESPONSABLE</w:t>
            </w:r>
          </w:p>
        </w:tc>
      </w:tr>
      <w:tr w:rsidR="00A053B2" w:rsidRPr="00317AFA" w:rsidTr="00362E63">
        <w:trPr>
          <w:trHeight w:val="255"/>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 xml:space="preserve">Aprobación de Convocatoria </w:t>
            </w:r>
          </w:p>
        </w:tc>
        <w:tc>
          <w:tcPr>
            <w:tcW w:w="3260" w:type="dxa"/>
            <w:vAlign w:val="center"/>
          </w:tcPr>
          <w:p w:rsidR="00A053B2" w:rsidRPr="00317AFA" w:rsidRDefault="00A053B2" w:rsidP="00A053B2">
            <w:pPr>
              <w:jc w:val="center"/>
              <w:rPr>
                <w:rFonts w:ascii="Arial" w:hAnsi="Arial" w:cs="Arial"/>
                <w:sz w:val="18"/>
                <w:szCs w:val="18"/>
                <w:lang w:val="es-MX"/>
              </w:rPr>
            </w:pPr>
            <w:r w:rsidRPr="00317AFA">
              <w:rPr>
                <w:rFonts w:ascii="Arial" w:hAnsi="Arial" w:cs="Arial"/>
                <w:sz w:val="18"/>
                <w:szCs w:val="18"/>
                <w:lang w:val="es-MX"/>
              </w:rPr>
              <w:t>14 de setiembre  del 2017</w:t>
            </w:r>
          </w:p>
        </w:tc>
        <w:tc>
          <w:tcPr>
            <w:tcW w:w="1842"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SGGI - GCOP</w:t>
            </w:r>
          </w:p>
        </w:tc>
      </w:tr>
      <w:tr w:rsidR="00A053B2" w:rsidRPr="00317AFA" w:rsidTr="00362E63">
        <w:trPr>
          <w:trHeight w:val="255"/>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2</w:t>
            </w:r>
          </w:p>
        </w:tc>
        <w:tc>
          <w:tcPr>
            <w:tcW w:w="2977" w:type="dxa"/>
            <w:vAlign w:val="center"/>
          </w:tcPr>
          <w:p w:rsidR="00A053B2" w:rsidRPr="00317AFA" w:rsidRDefault="00A053B2" w:rsidP="00362E63">
            <w:pPr>
              <w:jc w:val="both"/>
              <w:rPr>
                <w:rFonts w:ascii="Arial" w:hAnsi="Arial" w:cs="Arial"/>
                <w:color w:val="000000"/>
                <w:sz w:val="18"/>
                <w:szCs w:val="18"/>
                <w:lang w:val="es-PE" w:eastAsia="es-PE"/>
              </w:rPr>
            </w:pPr>
            <w:r w:rsidRPr="00317AFA">
              <w:rPr>
                <w:rFonts w:ascii="Arial" w:hAnsi="Arial" w:cs="Arial"/>
                <w:color w:val="000000"/>
                <w:sz w:val="18"/>
                <w:szCs w:val="18"/>
                <w:lang w:val="es-PE" w:eastAsia="es-PE"/>
              </w:rPr>
              <w:t>Publicación de la Convocatoria en el Servicio Nacional del Empleo</w:t>
            </w:r>
          </w:p>
        </w:tc>
        <w:tc>
          <w:tcPr>
            <w:tcW w:w="3260" w:type="dxa"/>
            <w:vAlign w:val="center"/>
          </w:tcPr>
          <w:p w:rsidR="00A053B2" w:rsidRPr="00317AFA" w:rsidRDefault="00A053B2" w:rsidP="00362E63">
            <w:pPr>
              <w:jc w:val="center"/>
              <w:rPr>
                <w:rFonts w:ascii="Arial" w:hAnsi="Arial" w:cs="Arial"/>
                <w:color w:val="000000"/>
                <w:sz w:val="18"/>
                <w:szCs w:val="18"/>
                <w:lang w:val="es-PE" w:eastAsia="es-PE"/>
              </w:rPr>
            </w:pPr>
            <w:r w:rsidRPr="00317AFA">
              <w:rPr>
                <w:rFonts w:ascii="Arial" w:hAnsi="Arial" w:cs="Arial"/>
                <w:color w:val="000000"/>
                <w:sz w:val="18"/>
                <w:szCs w:val="18"/>
                <w:lang w:val="es-PE" w:eastAsia="es-PE"/>
              </w:rPr>
              <w:t>10 días anteriores a la convocatoria</w:t>
            </w:r>
          </w:p>
        </w:tc>
        <w:tc>
          <w:tcPr>
            <w:tcW w:w="1842"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SGGI – GCTIC</w:t>
            </w:r>
          </w:p>
        </w:tc>
      </w:tr>
      <w:tr w:rsidR="00A053B2" w:rsidRPr="00317AFA" w:rsidTr="00362E63">
        <w:trPr>
          <w:trHeight w:val="183"/>
        </w:trPr>
        <w:tc>
          <w:tcPr>
            <w:tcW w:w="3544" w:type="dxa"/>
            <w:gridSpan w:val="2"/>
            <w:shd w:val="clear" w:color="auto" w:fill="BFBFBF" w:themeFill="background1" w:themeFillShade="BF"/>
            <w:vAlign w:val="center"/>
          </w:tcPr>
          <w:p w:rsidR="00A053B2" w:rsidRPr="00317AFA" w:rsidRDefault="00A053B2" w:rsidP="00362E63">
            <w:pPr>
              <w:jc w:val="both"/>
              <w:rPr>
                <w:rFonts w:ascii="Arial" w:hAnsi="Arial" w:cs="Arial"/>
                <w:sz w:val="18"/>
                <w:szCs w:val="18"/>
                <w:lang w:val="es-MX"/>
              </w:rPr>
            </w:pPr>
            <w:r w:rsidRPr="00317AF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053B2" w:rsidRPr="00317AFA" w:rsidRDefault="00A053B2" w:rsidP="00362E63">
            <w:pPr>
              <w:jc w:val="both"/>
              <w:rPr>
                <w:rFonts w:ascii="Arial" w:hAnsi="Arial" w:cs="Arial"/>
                <w:sz w:val="18"/>
                <w:szCs w:val="18"/>
                <w:lang w:val="es-MX"/>
              </w:rPr>
            </w:pP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3</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Publicación en la página Web institucional y marquesinas informativas</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29 de setiembre del 2017</w:t>
            </w:r>
          </w:p>
        </w:tc>
        <w:tc>
          <w:tcPr>
            <w:tcW w:w="1842"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SGGI – GCTIC</w:t>
            </w:r>
          </w:p>
        </w:tc>
      </w:tr>
      <w:tr w:rsidR="00A053B2" w:rsidRPr="00317AFA" w:rsidTr="00362E63">
        <w:trPr>
          <w:trHeight w:val="842"/>
        </w:trPr>
        <w:tc>
          <w:tcPr>
            <w:tcW w:w="567" w:type="dxa"/>
            <w:tcBorders>
              <w:bottom w:val="single" w:sz="4" w:space="0" w:color="auto"/>
            </w:tcBorders>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4</w:t>
            </w:r>
          </w:p>
        </w:tc>
        <w:tc>
          <w:tcPr>
            <w:tcW w:w="2977" w:type="dxa"/>
            <w:tcBorders>
              <w:bottom w:val="single" w:sz="4" w:space="0" w:color="auto"/>
            </w:tcBorders>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Inscripción a través del Sistema de Selección de Personal(SISEP)</w:t>
            </w:r>
          </w:p>
          <w:p w:rsidR="00A053B2" w:rsidRPr="00317AFA" w:rsidRDefault="00A053B2" w:rsidP="00362E63">
            <w:pPr>
              <w:jc w:val="both"/>
              <w:rPr>
                <w:rFonts w:ascii="Arial" w:hAnsi="Arial" w:cs="Arial"/>
                <w:sz w:val="18"/>
                <w:szCs w:val="18"/>
                <w:lang w:val="es-MX"/>
              </w:rPr>
            </w:pPr>
          </w:p>
          <w:p w:rsidR="00A053B2" w:rsidRPr="00317AFA" w:rsidRDefault="00427AF8" w:rsidP="00362E63">
            <w:pPr>
              <w:jc w:val="both"/>
              <w:rPr>
                <w:rFonts w:ascii="Arial" w:hAnsi="Arial" w:cs="Arial"/>
                <w:sz w:val="18"/>
                <w:szCs w:val="18"/>
                <w:lang w:val="es-MX"/>
              </w:rPr>
            </w:pPr>
            <w:hyperlink r:id="rId7" w:history="1">
              <w:r w:rsidR="00A053B2" w:rsidRPr="00317AFA">
                <w:rPr>
                  <w:rStyle w:val="Hipervnculo"/>
                  <w:rFonts w:ascii="Arial" w:hAnsi="Arial" w:cs="Arial"/>
                  <w:sz w:val="18"/>
                  <w:szCs w:val="18"/>
                  <w:lang w:val="es-MX"/>
                </w:rPr>
                <w:t>https://ww1.essalud.gob.pe/sisep/postular_oportunidades.htm</w:t>
              </w:r>
            </w:hyperlink>
            <w:r w:rsidR="00A053B2" w:rsidRPr="00317AFA">
              <w:rPr>
                <w:rFonts w:ascii="Arial" w:hAnsi="Arial" w:cs="Arial"/>
                <w:sz w:val="18"/>
                <w:szCs w:val="18"/>
                <w:lang w:val="es-MX"/>
              </w:rPr>
              <w:t xml:space="preserve"> </w:t>
            </w:r>
          </w:p>
        </w:tc>
        <w:tc>
          <w:tcPr>
            <w:tcW w:w="3260" w:type="dxa"/>
            <w:tcBorders>
              <w:bottom w:val="single" w:sz="4" w:space="0" w:color="auto"/>
            </w:tcBorders>
            <w:vAlign w:val="center"/>
          </w:tcPr>
          <w:p w:rsidR="00A053B2" w:rsidRPr="00317AFA" w:rsidRDefault="00A053B2" w:rsidP="00A053B2">
            <w:pPr>
              <w:jc w:val="center"/>
              <w:rPr>
                <w:rFonts w:ascii="Arial" w:hAnsi="Arial" w:cs="Arial"/>
                <w:sz w:val="18"/>
                <w:szCs w:val="18"/>
                <w:lang w:val="es-MX"/>
              </w:rPr>
            </w:pPr>
            <w:r w:rsidRPr="00317AFA">
              <w:rPr>
                <w:rFonts w:ascii="Arial" w:hAnsi="Arial" w:cs="Arial"/>
                <w:sz w:val="18"/>
                <w:szCs w:val="18"/>
                <w:lang w:val="es-MX"/>
              </w:rPr>
              <w:t>Del 04 al 05 de octubre de 2017</w:t>
            </w:r>
          </w:p>
        </w:tc>
        <w:tc>
          <w:tcPr>
            <w:tcW w:w="1842" w:type="dxa"/>
            <w:tcBorders>
              <w:bottom w:val="single" w:sz="4" w:space="0" w:color="auto"/>
            </w:tcBorders>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SGGI – GCTIC</w:t>
            </w:r>
          </w:p>
        </w:tc>
        <w:bookmarkStart w:id="0" w:name="_GoBack"/>
        <w:bookmarkEnd w:id="0"/>
      </w:tr>
      <w:tr w:rsidR="00A053B2" w:rsidRPr="00317AFA" w:rsidTr="00362E63">
        <w:trPr>
          <w:trHeight w:val="281"/>
        </w:trPr>
        <w:tc>
          <w:tcPr>
            <w:tcW w:w="3544" w:type="dxa"/>
            <w:gridSpan w:val="2"/>
            <w:tcBorders>
              <w:right w:val="nil"/>
            </w:tcBorders>
            <w:shd w:val="clear" w:color="auto" w:fill="BFBFBF" w:themeFill="background1" w:themeFillShade="BF"/>
            <w:vAlign w:val="center"/>
          </w:tcPr>
          <w:p w:rsidR="00A053B2" w:rsidRPr="00317AFA" w:rsidRDefault="00A053B2" w:rsidP="00362E63">
            <w:pPr>
              <w:jc w:val="both"/>
              <w:rPr>
                <w:rFonts w:ascii="Arial" w:hAnsi="Arial" w:cs="Arial"/>
                <w:sz w:val="18"/>
                <w:szCs w:val="18"/>
                <w:lang w:val="es-MX"/>
              </w:rPr>
            </w:pPr>
            <w:r w:rsidRPr="00317AFA">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053B2" w:rsidRPr="00317AFA" w:rsidRDefault="00A053B2" w:rsidP="00362E63">
            <w:pPr>
              <w:jc w:val="both"/>
              <w:rPr>
                <w:rFonts w:ascii="Arial" w:hAnsi="Arial" w:cs="Arial"/>
                <w:sz w:val="18"/>
                <w:szCs w:val="18"/>
                <w:lang w:val="es-MX"/>
              </w:rPr>
            </w:pPr>
          </w:p>
        </w:tc>
      </w:tr>
      <w:tr w:rsidR="00A053B2" w:rsidRPr="00317AFA" w:rsidTr="00362E63">
        <w:trPr>
          <w:trHeight w:val="210"/>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5</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Resultados de Precalificación Curricular según Información del SISEP</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06 de octubre del 2017</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a  las 16:00 horas en las </w:t>
            </w:r>
            <w:r w:rsidRPr="00317AFA">
              <w:rPr>
                <w:rFonts w:ascii="Arial" w:hAnsi="Arial" w:cs="Arial"/>
                <w:color w:val="000000"/>
                <w:sz w:val="18"/>
                <w:szCs w:val="18"/>
                <w:lang w:val="es-PE" w:eastAsia="es-PE"/>
              </w:rPr>
              <w:t xml:space="preserve">marquesinas informativas  de la Sede Central </w:t>
            </w:r>
            <w:r w:rsidRPr="00317AFA">
              <w:rPr>
                <w:rFonts w:ascii="Arial" w:hAnsi="Arial" w:cs="Arial"/>
                <w:sz w:val="18"/>
                <w:szCs w:val="18"/>
                <w:lang w:val="es-MX"/>
              </w:rPr>
              <w:t>y en la página Web Institucional</w:t>
            </w:r>
          </w:p>
        </w:tc>
        <w:tc>
          <w:tcPr>
            <w:tcW w:w="1842" w:type="dxa"/>
            <w:vAlign w:val="center"/>
          </w:tcPr>
          <w:p w:rsidR="00A053B2" w:rsidRPr="00317AFA" w:rsidRDefault="00A053B2" w:rsidP="00362E63">
            <w:pPr>
              <w:jc w:val="center"/>
              <w:rPr>
                <w:rFonts w:ascii="Arial" w:hAnsi="Arial" w:cs="Arial"/>
                <w:color w:val="000000"/>
                <w:sz w:val="18"/>
                <w:szCs w:val="18"/>
                <w:lang w:val="es-PE"/>
              </w:rPr>
            </w:pPr>
            <w:r w:rsidRPr="00317AFA">
              <w:rPr>
                <w:rFonts w:ascii="Arial" w:hAnsi="Arial" w:cs="Arial"/>
                <w:color w:val="000000"/>
                <w:sz w:val="18"/>
                <w:szCs w:val="18"/>
                <w:lang w:val="es-PE"/>
              </w:rPr>
              <w:t>SGGI – GCTIC / GCOP</w:t>
            </w:r>
          </w:p>
        </w:tc>
      </w:tr>
      <w:tr w:rsidR="00A053B2" w:rsidRPr="00317AFA" w:rsidTr="00362E63">
        <w:trPr>
          <w:trHeight w:val="251"/>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6</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 xml:space="preserve">Evaluación Psicotécnica </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09 de octubre del 2017</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 a las 09:30 horas</w:t>
            </w:r>
          </w:p>
        </w:tc>
        <w:tc>
          <w:tcPr>
            <w:tcW w:w="1842"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color w:val="000000"/>
                <w:sz w:val="18"/>
                <w:szCs w:val="18"/>
                <w:lang w:val="es-PE"/>
              </w:rPr>
              <w:t>SGGI – GCOP</w:t>
            </w:r>
          </w:p>
        </w:tc>
      </w:tr>
      <w:tr w:rsidR="00A053B2" w:rsidRPr="00317AFA" w:rsidTr="00362E63">
        <w:trPr>
          <w:trHeight w:val="210"/>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7</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 xml:space="preserve">Publicación de resultados de la Evaluación Psicotécnica </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09 de octubre del 2017                             </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 a las 16:00 horas en las </w:t>
            </w:r>
            <w:r w:rsidRPr="00317AFA">
              <w:rPr>
                <w:rFonts w:ascii="Arial" w:hAnsi="Arial" w:cs="Arial"/>
                <w:color w:val="000000"/>
                <w:sz w:val="18"/>
                <w:szCs w:val="18"/>
                <w:lang w:val="es-PE" w:eastAsia="es-PE"/>
              </w:rPr>
              <w:t xml:space="preserve">marquesinas informativas  de la Sede Central </w:t>
            </w:r>
            <w:r w:rsidRPr="00317AFA">
              <w:rPr>
                <w:rFonts w:ascii="Arial" w:hAnsi="Arial" w:cs="Arial"/>
                <w:sz w:val="18"/>
                <w:szCs w:val="18"/>
                <w:lang w:val="es-MX"/>
              </w:rPr>
              <w:t>y en la página Web Institucional</w:t>
            </w:r>
          </w:p>
        </w:tc>
        <w:tc>
          <w:tcPr>
            <w:tcW w:w="1842"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color w:val="000000"/>
                <w:sz w:val="18"/>
                <w:szCs w:val="18"/>
                <w:lang w:val="es-PE"/>
              </w:rPr>
              <w:t>SGGI – GCTIC / GCOP</w:t>
            </w: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8</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Evaluación de Conocimientos</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10 de octubre del 2017</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 a las 09:00 horas</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SGGI - GCOP</w:t>
            </w: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9</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Publicación de resultados de la Evaluación de Conocimientos</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10 de octubre del 2017 </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a las 16:00 horas en las </w:t>
            </w:r>
            <w:r w:rsidRPr="00317AFA">
              <w:rPr>
                <w:rFonts w:ascii="Arial" w:hAnsi="Arial" w:cs="Arial"/>
                <w:color w:val="000000"/>
                <w:sz w:val="18"/>
                <w:szCs w:val="18"/>
                <w:lang w:val="es-PE" w:eastAsia="es-PE"/>
              </w:rPr>
              <w:t xml:space="preserve">marquesinas informativas  de la Sede Central </w:t>
            </w:r>
            <w:r w:rsidRPr="00317AFA">
              <w:rPr>
                <w:rFonts w:ascii="Arial" w:hAnsi="Arial" w:cs="Arial"/>
                <w:sz w:val="18"/>
                <w:szCs w:val="18"/>
                <w:lang w:val="es-MX"/>
              </w:rPr>
              <w:t>y en la página Web Institucional</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SGGI – GCTIC / GCOP</w:t>
            </w: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10</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rPr>
              <w:t>Recepción de C.V. documentados de postulantes precalificados</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11 de octubre del 2017 </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de 08:30 a 16:00 horas </w:t>
            </w:r>
            <w:r w:rsidRPr="00317AFA">
              <w:rPr>
                <w:rFonts w:ascii="Arial" w:hAnsi="Arial" w:cs="Arial"/>
                <w:sz w:val="18"/>
                <w:szCs w:val="18"/>
              </w:rPr>
              <w:t>en la Oficina de Administración Documentaria de la Secretaría General de ESSALUD en Av. Arenales Nº1402-Jesús María, Lima</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OAD</w:t>
            </w: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11</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Evaluación del C.V. u Hoja de Vida</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A partir del 12 de octubre del 2017</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SGGI – GCOP</w:t>
            </w: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12</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 xml:space="preserve">Publicación de resultados de la Evaluación Curricular u Hoja de Vida </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13 de octubre del 2017</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 a las 16:00 horas en las </w:t>
            </w:r>
            <w:r w:rsidRPr="00317AFA">
              <w:rPr>
                <w:rFonts w:ascii="Arial" w:hAnsi="Arial" w:cs="Arial"/>
                <w:color w:val="000000"/>
                <w:sz w:val="18"/>
                <w:szCs w:val="18"/>
                <w:lang w:val="es-PE" w:eastAsia="es-PE"/>
              </w:rPr>
              <w:t xml:space="preserve">marquesinas informativas  de la Sede Central </w:t>
            </w:r>
            <w:r w:rsidRPr="00317AFA">
              <w:rPr>
                <w:rFonts w:ascii="Arial" w:hAnsi="Arial" w:cs="Arial"/>
                <w:sz w:val="18"/>
                <w:szCs w:val="18"/>
                <w:lang w:val="es-MX"/>
              </w:rPr>
              <w:t>y en la página Web Institucional</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SGGI – GCTIC / GCOP</w:t>
            </w:r>
          </w:p>
        </w:tc>
      </w:tr>
      <w:tr w:rsidR="00A053B2" w:rsidRPr="00317AFA" w:rsidTr="00362E63">
        <w:trPr>
          <w:trHeight w:val="539"/>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13</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Evaluación Psicológica</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16 de octubre del 2017 </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a las 10:00 horas</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 xml:space="preserve">SGGI </w:t>
            </w:r>
          </w:p>
        </w:tc>
      </w:tr>
      <w:tr w:rsidR="00A053B2" w:rsidRPr="00317AFA" w:rsidTr="00362E63">
        <w:trPr>
          <w:trHeight w:val="210"/>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14</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Evaluación Personal</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16 de octubre del 2017 </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a las 11:00 horas</w:t>
            </w:r>
          </w:p>
        </w:tc>
        <w:tc>
          <w:tcPr>
            <w:tcW w:w="1842" w:type="dxa"/>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SGGI – GCOP</w:t>
            </w:r>
          </w:p>
        </w:tc>
      </w:tr>
      <w:tr w:rsidR="00A053B2" w:rsidRPr="00317AFA" w:rsidTr="00362E63">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15</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Publicación de resultados de la Evaluación Personal</w:t>
            </w:r>
          </w:p>
        </w:tc>
        <w:tc>
          <w:tcPr>
            <w:tcW w:w="3260" w:type="dxa"/>
            <w:vMerge w:val="restart"/>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16 de octubre del 2017</w:t>
            </w:r>
          </w:p>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 a las 16:00 horas en las </w:t>
            </w:r>
            <w:r w:rsidRPr="00317AFA">
              <w:rPr>
                <w:rFonts w:ascii="Arial" w:hAnsi="Arial" w:cs="Arial"/>
                <w:color w:val="000000"/>
                <w:sz w:val="18"/>
                <w:szCs w:val="18"/>
                <w:lang w:val="es-PE" w:eastAsia="es-PE"/>
              </w:rPr>
              <w:t xml:space="preserve">marquesinas informativas  de la Sede Central </w:t>
            </w:r>
            <w:r w:rsidRPr="00317AFA">
              <w:rPr>
                <w:rFonts w:ascii="Arial" w:hAnsi="Arial" w:cs="Arial"/>
                <w:sz w:val="18"/>
                <w:szCs w:val="18"/>
                <w:lang w:val="es-MX"/>
              </w:rPr>
              <w:t>y en la página Web Institucional</w:t>
            </w:r>
          </w:p>
        </w:tc>
        <w:tc>
          <w:tcPr>
            <w:tcW w:w="1842" w:type="dxa"/>
            <w:vMerge w:val="restart"/>
            <w:vAlign w:val="center"/>
          </w:tcPr>
          <w:p w:rsidR="00A053B2" w:rsidRPr="00317AFA" w:rsidRDefault="00A053B2" w:rsidP="00362E63">
            <w:pPr>
              <w:jc w:val="center"/>
              <w:rPr>
                <w:rFonts w:ascii="Arial" w:hAnsi="Arial" w:cs="Arial"/>
                <w:sz w:val="18"/>
                <w:szCs w:val="18"/>
              </w:rPr>
            </w:pPr>
            <w:r w:rsidRPr="00317AFA">
              <w:rPr>
                <w:rFonts w:ascii="Arial" w:hAnsi="Arial" w:cs="Arial"/>
                <w:color w:val="000000"/>
                <w:sz w:val="18"/>
                <w:szCs w:val="18"/>
                <w:lang w:val="es-PE"/>
              </w:rPr>
              <w:t>SGGI – GCTIC / GCOP</w:t>
            </w:r>
          </w:p>
        </w:tc>
      </w:tr>
      <w:tr w:rsidR="00A053B2" w:rsidRPr="00317AFA" w:rsidTr="00362E63">
        <w:trPr>
          <w:trHeight w:val="503"/>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16</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Publicación del Resultado Final</w:t>
            </w:r>
          </w:p>
        </w:tc>
        <w:tc>
          <w:tcPr>
            <w:tcW w:w="3260" w:type="dxa"/>
            <w:vMerge/>
            <w:vAlign w:val="center"/>
          </w:tcPr>
          <w:p w:rsidR="00A053B2" w:rsidRPr="00317AFA" w:rsidRDefault="00A053B2" w:rsidP="00362E63">
            <w:pPr>
              <w:jc w:val="center"/>
              <w:rPr>
                <w:rFonts w:ascii="Arial" w:hAnsi="Arial" w:cs="Arial"/>
                <w:sz w:val="18"/>
                <w:szCs w:val="18"/>
                <w:lang w:val="es-MX"/>
              </w:rPr>
            </w:pPr>
          </w:p>
        </w:tc>
        <w:tc>
          <w:tcPr>
            <w:tcW w:w="1842" w:type="dxa"/>
            <w:vMerge/>
            <w:vAlign w:val="center"/>
          </w:tcPr>
          <w:p w:rsidR="00A053B2" w:rsidRPr="00317AFA" w:rsidRDefault="00A053B2" w:rsidP="00362E63">
            <w:pPr>
              <w:jc w:val="center"/>
              <w:rPr>
                <w:rFonts w:ascii="Arial" w:hAnsi="Arial" w:cs="Arial"/>
                <w:sz w:val="18"/>
                <w:szCs w:val="18"/>
                <w:lang w:val="es-MX"/>
              </w:rPr>
            </w:pPr>
          </w:p>
        </w:tc>
      </w:tr>
      <w:tr w:rsidR="00A053B2" w:rsidRPr="00317AFA" w:rsidTr="00362E63">
        <w:trPr>
          <w:trHeight w:val="288"/>
        </w:trPr>
        <w:tc>
          <w:tcPr>
            <w:tcW w:w="8646" w:type="dxa"/>
            <w:gridSpan w:val="4"/>
            <w:shd w:val="clear" w:color="auto" w:fill="BFBFBF" w:themeFill="background1" w:themeFillShade="BF"/>
            <w:vAlign w:val="center"/>
          </w:tcPr>
          <w:p w:rsidR="00A053B2" w:rsidRPr="00317AFA" w:rsidRDefault="00A053B2" w:rsidP="00362E63">
            <w:pPr>
              <w:rPr>
                <w:rFonts w:ascii="Arial" w:hAnsi="Arial" w:cs="Arial"/>
                <w:b/>
                <w:sz w:val="18"/>
                <w:szCs w:val="18"/>
                <w:lang w:val="es-MX"/>
              </w:rPr>
            </w:pPr>
            <w:r w:rsidRPr="00317AFA">
              <w:rPr>
                <w:rFonts w:ascii="Arial" w:hAnsi="Arial" w:cs="Arial"/>
                <w:b/>
                <w:sz w:val="18"/>
                <w:szCs w:val="18"/>
                <w:lang w:val="es-MX"/>
              </w:rPr>
              <w:t>SUSCRIPCIÓN Y REGISTRO DEL CONTRATO</w:t>
            </w:r>
          </w:p>
        </w:tc>
      </w:tr>
      <w:tr w:rsidR="00A053B2" w:rsidRPr="00317AFA" w:rsidTr="00362E63">
        <w:trPr>
          <w:trHeight w:val="139"/>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17</w:t>
            </w:r>
          </w:p>
        </w:tc>
        <w:tc>
          <w:tcPr>
            <w:tcW w:w="2977" w:type="dxa"/>
            <w:vAlign w:val="center"/>
          </w:tcPr>
          <w:p w:rsidR="00A053B2" w:rsidRPr="00317AFA" w:rsidRDefault="00A053B2" w:rsidP="00362E63">
            <w:pPr>
              <w:jc w:val="both"/>
              <w:rPr>
                <w:rFonts w:ascii="Arial" w:hAnsi="Arial" w:cs="Arial"/>
                <w:sz w:val="18"/>
                <w:szCs w:val="18"/>
                <w:lang w:val="es-MX"/>
              </w:rPr>
            </w:pPr>
            <w:r w:rsidRPr="00317AFA">
              <w:rPr>
                <w:rFonts w:ascii="Arial" w:hAnsi="Arial" w:cs="Arial"/>
                <w:sz w:val="18"/>
                <w:szCs w:val="18"/>
                <w:lang w:val="es-MX"/>
              </w:rPr>
              <w:t>Suscripción del Contrato</w:t>
            </w:r>
          </w:p>
        </w:tc>
        <w:tc>
          <w:tcPr>
            <w:tcW w:w="3260"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 xml:space="preserve">17  de octubre del 2017 </w:t>
            </w:r>
          </w:p>
        </w:tc>
        <w:tc>
          <w:tcPr>
            <w:tcW w:w="1842"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SGGP</w:t>
            </w:r>
          </w:p>
        </w:tc>
      </w:tr>
      <w:tr w:rsidR="00A053B2" w:rsidRPr="004B41E8" w:rsidTr="00362E63">
        <w:trPr>
          <w:trHeight w:val="64"/>
        </w:trPr>
        <w:tc>
          <w:tcPr>
            <w:tcW w:w="567" w:type="dxa"/>
            <w:vAlign w:val="center"/>
          </w:tcPr>
          <w:p w:rsidR="00A053B2" w:rsidRPr="00317AFA" w:rsidRDefault="00A053B2" w:rsidP="00362E63">
            <w:pPr>
              <w:jc w:val="center"/>
              <w:rPr>
                <w:rFonts w:ascii="Arial" w:hAnsi="Arial" w:cs="Arial"/>
                <w:sz w:val="18"/>
                <w:szCs w:val="18"/>
                <w:lang w:val="es-MX"/>
              </w:rPr>
            </w:pPr>
            <w:r w:rsidRPr="00317AFA">
              <w:rPr>
                <w:rFonts w:ascii="Arial" w:hAnsi="Arial" w:cs="Arial"/>
                <w:sz w:val="18"/>
                <w:szCs w:val="18"/>
                <w:lang w:val="es-MX"/>
              </w:rPr>
              <w:t>18</w:t>
            </w:r>
          </w:p>
        </w:tc>
        <w:tc>
          <w:tcPr>
            <w:tcW w:w="2977" w:type="dxa"/>
            <w:vAlign w:val="center"/>
          </w:tcPr>
          <w:p w:rsidR="00A053B2" w:rsidRPr="004B41E8" w:rsidRDefault="00A053B2" w:rsidP="00362E63">
            <w:pPr>
              <w:jc w:val="both"/>
              <w:rPr>
                <w:rFonts w:ascii="Arial" w:hAnsi="Arial" w:cs="Arial"/>
                <w:sz w:val="18"/>
                <w:szCs w:val="18"/>
                <w:lang w:val="es-MX"/>
              </w:rPr>
            </w:pPr>
            <w:r w:rsidRPr="00317AF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053B2" w:rsidRPr="004B41E8" w:rsidRDefault="00A053B2" w:rsidP="00362E63">
            <w:pPr>
              <w:jc w:val="both"/>
              <w:rPr>
                <w:rFonts w:ascii="Arial" w:hAnsi="Arial" w:cs="Arial"/>
                <w:sz w:val="18"/>
                <w:szCs w:val="18"/>
                <w:lang w:val="es-MX"/>
              </w:rPr>
            </w:pPr>
          </w:p>
        </w:tc>
      </w:tr>
    </w:tbl>
    <w:p w:rsidR="00A053B2" w:rsidRPr="00965DD1" w:rsidRDefault="00A053B2" w:rsidP="00A053B2">
      <w:pPr>
        <w:jc w:val="both"/>
        <w:rPr>
          <w:rFonts w:ascii="Arial" w:hAnsi="Arial" w:cs="Arial"/>
          <w:b/>
          <w:sz w:val="2"/>
          <w:szCs w:val="2"/>
          <w:highlight w:val="yellow"/>
        </w:rPr>
      </w:pPr>
    </w:p>
    <w:p w:rsidR="00A053B2" w:rsidRPr="00195258" w:rsidRDefault="00A053B2" w:rsidP="00A053B2">
      <w:pPr>
        <w:jc w:val="both"/>
        <w:rPr>
          <w:rFonts w:ascii="Arial" w:hAnsi="Arial" w:cs="Arial"/>
          <w:b/>
          <w:sz w:val="2"/>
          <w:szCs w:val="2"/>
        </w:rPr>
      </w:pPr>
    </w:p>
    <w:p w:rsidR="00A053B2" w:rsidRPr="00195258" w:rsidRDefault="00A053B2" w:rsidP="00A053B2">
      <w:pPr>
        <w:jc w:val="both"/>
        <w:rPr>
          <w:rFonts w:ascii="Arial" w:hAnsi="Arial" w:cs="Arial"/>
          <w:b/>
          <w:sz w:val="2"/>
          <w:szCs w:val="2"/>
        </w:rPr>
      </w:pPr>
    </w:p>
    <w:p w:rsidR="00A053B2" w:rsidRPr="00195258" w:rsidRDefault="00A053B2" w:rsidP="00A053B2">
      <w:pPr>
        <w:jc w:val="both"/>
        <w:rPr>
          <w:rFonts w:ascii="Arial" w:hAnsi="Arial" w:cs="Arial"/>
          <w:b/>
          <w:sz w:val="2"/>
          <w:szCs w:val="2"/>
        </w:rPr>
      </w:pP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El Cronograma adjunto es tentativo, sujeto a variaciones que se darán a conocer oportunamente.</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Todas las publicaciones se efectuarán en la Unidad de Recursos Humanos y otros lugares pertinentes.</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 xml:space="preserve">SGGI – Sub Gerencia de Gestión de la Incorporación – GCGP – Sede Central de </w:t>
      </w:r>
      <w:proofErr w:type="spellStart"/>
      <w:r w:rsidRPr="001D1AE7">
        <w:rPr>
          <w:rFonts w:ascii="Arial" w:hAnsi="Arial" w:cs="Arial"/>
          <w:b/>
          <w:sz w:val="18"/>
          <w:szCs w:val="18"/>
        </w:rPr>
        <w:t>EsSalud</w:t>
      </w:r>
      <w:proofErr w:type="spellEnd"/>
      <w:r w:rsidRPr="001D1AE7">
        <w:rPr>
          <w:rFonts w:ascii="Arial" w:hAnsi="Arial" w:cs="Arial"/>
          <w:b/>
          <w:sz w:val="18"/>
          <w:szCs w:val="18"/>
        </w:rPr>
        <w:t>.</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SGGP – Sub Gerencia de Gestión de Personal.</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GCTIC – Gerencia Central de Tecnologías de Información y Comunicaciones.</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GCOP – Gerencia Central de Operaciones</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OAD – Oficina de Administración Documentaria.</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En el aviso de publicación de una etapa debe anunciarse la fecha y hora de la siguiente etapa.</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Se precisa que deberá inscribirse en una sola opción en el sistema SISEP.</w:t>
      </w:r>
    </w:p>
    <w:p w:rsidR="00A053B2" w:rsidRPr="001D1AE7" w:rsidRDefault="00A053B2" w:rsidP="00A053B2">
      <w:pPr>
        <w:pStyle w:val="Prrafodelista3"/>
        <w:numPr>
          <w:ilvl w:val="0"/>
          <w:numId w:val="19"/>
        </w:numPr>
        <w:tabs>
          <w:tab w:val="left" w:pos="993"/>
        </w:tabs>
        <w:suppressAutoHyphens w:val="0"/>
        <w:ind w:left="1276" w:hanging="709"/>
        <w:jc w:val="both"/>
        <w:rPr>
          <w:rFonts w:ascii="Arial" w:hAnsi="Arial" w:cs="Arial"/>
          <w:b/>
          <w:sz w:val="18"/>
          <w:szCs w:val="18"/>
        </w:rPr>
      </w:pPr>
      <w:r w:rsidRPr="001D1AE7">
        <w:rPr>
          <w:rFonts w:ascii="Arial" w:hAnsi="Arial" w:cs="Arial"/>
          <w:b/>
          <w:sz w:val="18"/>
          <w:szCs w:val="18"/>
        </w:rPr>
        <w:t>Cabe indicar que el resultado corresponde a una Pre Calificación sujeta a la posterior verificación de los datos ingresados y de la documentación conexa solicitada</w:t>
      </w:r>
    </w:p>
    <w:p w:rsidR="00A053B2" w:rsidRPr="00965DD1" w:rsidRDefault="00A053B2" w:rsidP="00A053B2">
      <w:pPr>
        <w:ind w:left="709" w:right="70"/>
        <w:jc w:val="both"/>
        <w:rPr>
          <w:rFonts w:ascii="Arial" w:hAnsi="Arial" w:cs="Arial"/>
          <w:sz w:val="16"/>
          <w:szCs w:val="16"/>
          <w:highlight w:val="yellow"/>
        </w:rPr>
      </w:pPr>
    </w:p>
    <w:p w:rsidR="00A053B2" w:rsidRPr="00965DD1" w:rsidRDefault="00A053B2" w:rsidP="00A053B2">
      <w:pPr>
        <w:jc w:val="both"/>
        <w:rPr>
          <w:rFonts w:ascii="Arial" w:hAnsi="Arial" w:cs="Arial"/>
          <w:b/>
          <w:sz w:val="20"/>
          <w:szCs w:val="20"/>
          <w:highlight w:val="yellow"/>
        </w:rPr>
      </w:pPr>
    </w:p>
    <w:p w:rsidR="00A053B2" w:rsidRPr="00195258" w:rsidRDefault="00A053B2" w:rsidP="00A053B2">
      <w:pPr>
        <w:pStyle w:val="Prrafodelista"/>
        <w:numPr>
          <w:ilvl w:val="0"/>
          <w:numId w:val="4"/>
        </w:numPr>
        <w:jc w:val="both"/>
        <w:rPr>
          <w:rFonts w:ascii="Arial" w:hAnsi="Arial" w:cs="Arial"/>
          <w:b/>
          <w:sz w:val="20"/>
          <w:szCs w:val="20"/>
        </w:rPr>
      </w:pPr>
      <w:r w:rsidRPr="00195258">
        <w:rPr>
          <w:rFonts w:ascii="Arial" w:hAnsi="Arial" w:cs="Arial"/>
          <w:b/>
          <w:sz w:val="20"/>
          <w:szCs w:val="20"/>
        </w:rPr>
        <w:t>DE LA ETAPA DE EVALUACIÒN</w:t>
      </w:r>
    </w:p>
    <w:p w:rsidR="00A053B2" w:rsidRPr="00195258" w:rsidRDefault="00A053B2" w:rsidP="00A053B2">
      <w:pPr>
        <w:jc w:val="both"/>
        <w:rPr>
          <w:rFonts w:ascii="Arial" w:hAnsi="Arial" w:cs="Arial"/>
          <w:b/>
          <w:sz w:val="20"/>
          <w:szCs w:val="20"/>
        </w:rPr>
      </w:pPr>
    </w:p>
    <w:p w:rsidR="00A053B2" w:rsidRPr="00195258" w:rsidRDefault="00A053B2" w:rsidP="00A053B2">
      <w:pPr>
        <w:ind w:left="708"/>
        <w:jc w:val="both"/>
        <w:rPr>
          <w:rFonts w:ascii="Arial" w:hAnsi="Arial" w:cs="Arial"/>
          <w:sz w:val="20"/>
          <w:szCs w:val="20"/>
        </w:rPr>
      </w:pPr>
      <w:r w:rsidRPr="00195258">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A053B2" w:rsidRPr="00195258" w:rsidRDefault="00A053B2" w:rsidP="00A053B2">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394"/>
        <w:gridCol w:w="973"/>
        <w:gridCol w:w="1320"/>
        <w:gridCol w:w="1392"/>
      </w:tblGrid>
      <w:tr w:rsidR="00A053B2" w:rsidRPr="00195258" w:rsidTr="00362E63">
        <w:tc>
          <w:tcPr>
            <w:tcW w:w="5103" w:type="dxa"/>
            <w:gridSpan w:val="2"/>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EVALUACIONES</w:t>
            </w:r>
          </w:p>
        </w:tc>
        <w:tc>
          <w:tcPr>
            <w:tcW w:w="973" w:type="dxa"/>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PESO</w:t>
            </w:r>
          </w:p>
        </w:tc>
        <w:tc>
          <w:tcPr>
            <w:tcW w:w="1320" w:type="dxa"/>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PUNTAJE MÍNIMO(*)</w:t>
            </w:r>
          </w:p>
        </w:tc>
        <w:tc>
          <w:tcPr>
            <w:tcW w:w="1392" w:type="dxa"/>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PUNTAJE MÁXIMO</w:t>
            </w:r>
          </w:p>
        </w:tc>
      </w:tr>
      <w:tr w:rsidR="00A053B2" w:rsidRPr="00195258" w:rsidTr="00362E63">
        <w:trPr>
          <w:trHeight w:val="105"/>
        </w:trPr>
        <w:tc>
          <w:tcPr>
            <w:tcW w:w="5103" w:type="dxa"/>
            <w:gridSpan w:val="2"/>
            <w:vAlign w:val="center"/>
          </w:tcPr>
          <w:p w:rsidR="00A053B2" w:rsidRPr="00195258" w:rsidRDefault="00A053B2" w:rsidP="00362E63">
            <w:pPr>
              <w:rPr>
                <w:rFonts w:ascii="Arial" w:hAnsi="Arial" w:cs="Arial"/>
                <w:b/>
                <w:sz w:val="18"/>
                <w:szCs w:val="18"/>
                <w:lang w:val="es-MX"/>
              </w:rPr>
            </w:pPr>
            <w:r w:rsidRPr="00195258">
              <w:rPr>
                <w:rFonts w:ascii="Arial" w:hAnsi="Arial" w:cs="Arial"/>
                <w:b/>
                <w:sz w:val="18"/>
                <w:szCs w:val="18"/>
                <w:lang w:val="es-MX"/>
              </w:rPr>
              <w:t>EVALUACION PRE CURRICULAR (VIA SISEP)</w:t>
            </w:r>
          </w:p>
        </w:tc>
        <w:tc>
          <w:tcPr>
            <w:tcW w:w="973" w:type="dxa"/>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20" w:type="dxa"/>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92" w:type="dxa"/>
            <w:shd w:val="clear" w:color="auto" w:fill="E6E6E6"/>
            <w:vAlign w:val="center"/>
          </w:tcPr>
          <w:p w:rsidR="00A053B2" w:rsidRPr="00195258" w:rsidRDefault="00A053B2" w:rsidP="00362E63">
            <w:pPr>
              <w:jc w:val="center"/>
              <w:rPr>
                <w:rFonts w:ascii="Arial" w:hAnsi="Arial" w:cs="Arial"/>
                <w:b/>
                <w:sz w:val="18"/>
                <w:szCs w:val="18"/>
                <w:lang w:val="es-MX"/>
              </w:rPr>
            </w:pPr>
          </w:p>
        </w:tc>
      </w:tr>
      <w:tr w:rsidR="00A053B2" w:rsidRPr="00195258" w:rsidTr="00362E63">
        <w:trPr>
          <w:trHeight w:val="105"/>
        </w:trPr>
        <w:tc>
          <w:tcPr>
            <w:tcW w:w="5103" w:type="dxa"/>
            <w:gridSpan w:val="2"/>
            <w:vAlign w:val="center"/>
          </w:tcPr>
          <w:p w:rsidR="00A053B2" w:rsidRPr="00195258" w:rsidRDefault="00A053B2" w:rsidP="00362E63">
            <w:pPr>
              <w:rPr>
                <w:rFonts w:ascii="Arial" w:hAnsi="Arial" w:cs="Arial"/>
                <w:b/>
                <w:sz w:val="18"/>
                <w:szCs w:val="18"/>
                <w:lang w:val="es-MX"/>
              </w:rPr>
            </w:pPr>
            <w:r w:rsidRPr="00195258">
              <w:rPr>
                <w:rFonts w:ascii="Arial" w:hAnsi="Arial" w:cs="Arial"/>
                <w:b/>
                <w:sz w:val="18"/>
                <w:szCs w:val="18"/>
                <w:lang w:val="es-MX"/>
              </w:rPr>
              <w:t>EVALUACIÓN PSICOTÉCNICA</w:t>
            </w:r>
          </w:p>
        </w:tc>
        <w:tc>
          <w:tcPr>
            <w:tcW w:w="973" w:type="dxa"/>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20" w:type="dxa"/>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92" w:type="dxa"/>
            <w:shd w:val="clear" w:color="auto" w:fill="E6E6E6"/>
            <w:vAlign w:val="center"/>
          </w:tcPr>
          <w:p w:rsidR="00A053B2" w:rsidRPr="00195258" w:rsidRDefault="00A053B2" w:rsidP="00362E63">
            <w:pPr>
              <w:jc w:val="center"/>
              <w:rPr>
                <w:rFonts w:ascii="Arial" w:hAnsi="Arial" w:cs="Arial"/>
                <w:b/>
                <w:sz w:val="18"/>
                <w:szCs w:val="18"/>
                <w:lang w:val="es-MX"/>
              </w:rPr>
            </w:pPr>
          </w:p>
        </w:tc>
      </w:tr>
      <w:tr w:rsidR="00A053B2" w:rsidRPr="00195258" w:rsidTr="00362E63">
        <w:tc>
          <w:tcPr>
            <w:tcW w:w="5103" w:type="dxa"/>
            <w:gridSpan w:val="2"/>
            <w:vAlign w:val="center"/>
          </w:tcPr>
          <w:p w:rsidR="00A053B2" w:rsidRPr="00195258" w:rsidRDefault="00A053B2" w:rsidP="00362E63">
            <w:pPr>
              <w:rPr>
                <w:rFonts w:ascii="Arial" w:hAnsi="Arial" w:cs="Arial"/>
                <w:b/>
                <w:sz w:val="18"/>
                <w:szCs w:val="18"/>
                <w:lang w:val="es-MX"/>
              </w:rPr>
            </w:pPr>
            <w:r w:rsidRPr="00195258">
              <w:rPr>
                <w:rFonts w:ascii="Arial" w:hAnsi="Arial" w:cs="Arial"/>
                <w:b/>
                <w:sz w:val="18"/>
                <w:szCs w:val="18"/>
                <w:lang w:val="es-MX"/>
              </w:rPr>
              <w:t>EVALUACIÓN DE CONOCIMIENTOS</w:t>
            </w:r>
          </w:p>
        </w:tc>
        <w:tc>
          <w:tcPr>
            <w:tcW w:w="973" w:type="dxa"/>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50%</w:t>
            </w:r>
          </w:p>
        </w:tc>
        <w:tc>
          <w:tcPr>
            <w:tcW w:w="1320" w:type="dxa"/>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26</w:t>
            </w:r>
          </w:p>
        </w:tc>
        <w:tc>
          <w:tcPr>
            <w:tcW w:w="1392" w:type="dxa"/>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50</w:t>
            </w:r>
          </w:p>
        </w:tc>
      </w:tr>
      <w:tr w:rsidR="00A053B2" w:rsidRPr="00195258" w:rsidTr="00362E63">
        <w:tc>
          <w:tcPr>
            <w:tcW w:w="5103" w:type="dxa"/>
            <w:gridSpan w:val="2"/>
          </w:tcPr>
          <w:p w:rsidR="00A053B2" w:rsidRPr="00195258" w:rsidRDefault="00A053B2" w:rsidP="00362E63">
            <w:pPr>
              <w:jc w:val="both"/>
              <w:rPr>
                <w:rFonts w:ascii="Arial" w:hAnsi="Arial" w:cs="Arial"/>
                <w:b/>
                <w:sz w:val="18"/>
                <w:szCs w:val="18"/>
                <w:lang w:val="es-MX"/>
              </w:rPr>
            </w:pPr>
            <w:r w:rsidRPr="00195258">
              <w:rPr>
                <w:rFonts w:ascii="Arial" w:hAnsi="Arial" w:cs="Arial"/>
                <w:b/>
                <w:sz w:val="18"/>
                <w:szCs w:val="18"/>
                <w:lang w:val="es-MX"/>
              </w:rPr>
              <w:t>EVALUACIÓN CURRICULAR (Hoja de Vida)</w:t>
            </w:r>
          </w:p>
        </w:tc>
        <w:tc>
          <w:tcPr>
            <w:tcW w:w="973" w:type="dxa"/>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30%</w:t>
            </w:r>
          </w:p>
        </w:tc>
        <w:tc>
          <w:tcPr>
            <w:tcW w:w="1320" w:type="dxa"/>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18</w:t>
            </w:r>
          </w:p>
        </w:tc>
        <w:tc>
          <w:tcPr>
            <w:tcW w:w="1392" w:type="dxa"/>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30</w:t>
            </w:r>
          </w:p>
        </w:tc>
      </w:tr>
      <w:tr w:rsidR="00A053B2" w:rsidRPr="00195258" w:rsidTr="00362E63">
        <w:tc>
          <w:tcPr>
            <w:tcW w:w="709" w:type="dxa"/>
          </w:tcPr>
          <w:p w:rsidR="00A053B2" w:rsidRPr="00195258" w:rsidRDefault="00A053B2" w:rsidP="00362E63">
            <w:pPr>
              <w:rPr>
                <w:rFonts w:ascii="Arial" w:hAnsi="Arial" w:cs="Arial"/>
                <w:sz w:val="18"/>
                <w:szCs w:val="18"/>
                <w:lang w:val="es-MX"/>
              </w:rPr>
            </w:pPr>
            <w:r w:rsidRPr="00195258">
              <w:rPr>
                <w:rFonts w:ascii="Arial" w:hAnsi="Arial" w:cs="Arial"/>
                <w:sz w:val="18"/>
                <w:szCs w:val="18"/>
                <w:lang w:val="es-MX"/>
              </w:rPr>
              <w:t>a.</w:t>
            </w:r>
          </w:p>
        </w:tc>
        <w:tc>
          <w:tcPr>
            <w:tcW w:w="4394" w:type="dxa"/>
          </w:tcPr>
          <w:p w:rsidR="00A053B2" w:rsidRPr="00195258" w:rsidRDefault="00A053B2" w:rsidP="00362E63">
            <w:pPr>
              <w:rPr>
                <w:rFonts w:ascii="Arial" w:hAnsi="Arial" w:cs="Arial"/>
                <w:sz w:val="18"/>
                <w:szCs w:val="18"/>
                <w:lang w:val="es-MX"/>
              </w:rPr>
            </w:pPr>
            <w:r w:rsidRPr="00195258">
              <w:rPr>
                <w:rFonts w:ascii="Arial" w:hAnsi="Arial" w:cs="Arial"/>
                <w:sz w:val="18"/>
                <w:szCs w:val="18"/>
                <w:lang w:val="es-MX"/>
              </w:rPr>
              <w:t xml:space="preserve">Formación: </w:t>
            </w:r>
          </w:p>
        </w:tc>
        <w:tc>
          <w:tcPr>
            <w:tcW w:w="973" w:type="dxa"/>
            <w:vAlign w:val="center"/>
          </w:tcPr>
          <w:p w:rsidR="00A053B2" w:rsidRPr="00195258" w:rsidRDefault="00A053B2" w:rsidP="00362E63">
            <w:pPr>
              <w:jc w:val="center"/>
              <w:rPr>
                <w:rFonts w:ascii="Arial" w:hAnsi="Arial" w:cs="Arial"/>
                <w:sz w:val="18"/>
                <w:szCs w:val="18"/>
                <w:lang w:val="es-MX"/>
              </w:rPr>
            </w:pPr>
          </w:p>
        </w:tc>
        <w:tc>
          <w:tcPr>
            <w:tcW w:w="1320" w:type="dxa"/>
            <w:vAlign w:val="center"/>
          </w:tcPr>
          <w:p w:rsidR="00A053B2" w:rsidRPr="00195258" w:rsidRDefault="00A053B2" w:rsidP="00362E63">
            <w:pPr>
              <w:jc w:val="center"/>
              <w:rPr>
                <w:rFonts w:ascii="Arial" w:hAnsi="Arial" w:cs="Arial"/>
                <w:sz w:val="18"/>
                <w:szCs w:val="18"/>
                <w:lang w:val="es-MX"/>
              </w:rPr>
            </w:pPr>
          </w:p>
        </w:tc>
        <w:tc>
          <w:tcPr>
            <w:tcW w:w="1392" w:type="dxa"/>
            <w:vAlign w:val="center"/>
          </w:tcPr>
          <w:p w:rsidR="00A053B2" w:rsidRPr="00195258" w:rsidRDefault="00A053B2" w:rsidP="00362E63">
            <w:pPr>
              <w:jc w:val="center"/>
              <w:rPr>
                <w:rFonts w:ascii="Arial" w:hAnsi="Arial" w:cs="Arial"/>
                <w:sz w:val="18"/>
                <w:szCs w:val="18"/>
                <w:lang w:val="es-MX"/>
              </w:rPr>
            </w:pPr>
          </w:p>
        </w:tc>
      </w:tr>
      <w:tr w:rsidR="00A053B2" w:rsidRPr="00195258" w:rsidTr="00362E63">
        <w:tc>
          <w:tcPr>
            <w:tcW w:w="709" w:type="dxa"/>
          </w:tcPr>
          <w:p w:rsidR="00A053B2" w:rsidRPr="00195258" w:rsidRDefault="00A053B2" w:rsidP="00362E63">
            <w:pPr>
              <w:jc w:val="both"/>
              <w:rPr>
                <w:rFonts w:ascii="Arial" w:hAnsi="Arial" w:cs="Arial"/>
                <w:sz w:val="18"/>
                <w:szCs w:val="18"/>
                <w:lang w:val="es-MX"/>
              </w:rPr>
            </w:pPr>
            <w:r w:rsidRPr="00195258">
              <w:rPr>
                <w:rFonts w:ascii="Arial" w:hAnsi="Arial" w:cs="Arial"/>
                <w:sz w:val="18"/>
                <w:szCs w:val="18"/>
                <w:lang w:val="es-MX"/>
              </w:rPr>
              <w:t>b.</w:t>
            </w:r>
          </w:p>
        </w:tc>
        <w:tc>
          <w:tcPr>
            <w:tcW w:w="4394" w:type="dxa"/>
          </w:tcPr>
          <w:p w:rsidR="00A053B2" w:rsidRPr="00195258" w:rsidRDefault="00A053B2" w:rsidP="00362E63">
            <w:pPr>
              <w:rPr>
                <w:rFonts w:ascii="Arial" w:hAnsi="Arial" w:cs="Arial"/>
                <w:sz w:val="18"/>
                <w:szCs w:val="18"/>
                <w:lang w:val="es-MX"/>
              </w:rPr>
            </w:pPr>
            <w:r w:rsidRPr="00195258">
              <w:rPr>
                <w:rFonts w:ascii="Arial" w:hAnsi="Arial" w:cs="Arial"/>
                <w:sz w:val="18"/>
                <w:szCs w:val="18"/>
                <w:lang w:val="es-MX"/>
              </w:rPr>
              <w:t xml:space="preserve">Experiencia Laboral: </w:t>
            </w:r>
          </w:p>
        </w:tc>
        <w:tc>
          <w:tcPr>
            <w:tcW w:w="973" w:type="dxa"/>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20" w:type="dxa"/>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92" w:type="dxa"/>
            <w:shd w:val="clear" w:color="auto" w:fill="E6E6E6"/>
            <w:vAlign w:val="center"/>
          </w:tcPr>
          <w:p w:rsidR="00A053B2" w:rsidRPr="00195258" w:rsidRDefault="00A053B2" w:rsidP="00362E63">
            <w:pPr>
              <w:jc w:val="center"/>
              <w:rPr>
                <w:rFonts w:ascii="Arial" w:hAnsi="Arial" w:cs="Arial"/>
                <w:b/>
                <w:sz w:val="18"/>
                <w:szCs w:val="18"/>
                <w:lang w:val="es-MX"/>
              </w:rPr>
            </w:pPr>
          </w:p>
        </w:tc>
      </w:tr>
      <w:tr w:rsidR="00A053B2" w:rsidRPr="00195258" w:rsidTr="00362E63">
        <w:tc>
          <w:tcPr>
            <w:tcW w:w="709" w:type="dxa"/>
          </w:tcPr>
          <w:p w:rsidR="00A053B2" w:rsidRPr="00195258" w:rsidRDefault="00A053B2" w:rsidP="00362E63">
            <w:pPr>
              <w:jc w:val="both"/>
              <w:rPr>
                <w:rFonts w:ascii="Arial" w:hAnsi="Arial" w:cs="Arial"/>
                <w:sz w:val="18"/>
                <w:szCs w:val="18"/>
                <w:lang w:val="es-MX"/>
              </w:rPr>
            </w:pPr>
            <w:r w:rsidRPr="00195258">
              <w:rPr>
                <w:rFonts w:ascii="Arial" w:hAnsi="Arial" w:cs="Arial"/>
                <w:sz w:val="18"/>
                <w:szCs w:val="18"/>
                <w:lang w:val="es-MX"/>
              </w:rPr>
              <w:t>c.</w:t>
            </w:r>
          </w:p>
        </w:tc>
        <w:tc>
          <w:tcPr>
            <w:tcW w:w="4394" w:type="dxa"/>
          </w:tcPr>
          <w:p w:rsidR="00A053B2" w:rsidRPr="00195258" w:rsidRDefault="00A053B2" w:rsidP="00362E63">
            <w:pPr>
              <w:rPr>
                <w:rFonts w:ascii="Arial" w:hAnsi="Arial" w:cs="Arial"/>
                <w:sz w:val="18"/>
                <w:szCs w:val="18"/>
                <w:lang w:val="es-MX"/>
              </w:rPr>
            </w:pPr>
            <w:r w:rsidRPr="00195258">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p>
        </w:tc>
      </w:tr>
      <w:tr w:rsidR="00A053B2" w:rsidRPr="00195258" w:rsidTr="00362E63">
        <w:tc>
          <w:tcPr>
            <w:tcW w:w="5103" w:type="dxa"/>
            <w:gridSpan w:val="2"/>
          </w:tcPr>
          <w:p w:rsidR="00A053B2" w:rsidRPr="00195258" w:rsidRDefault="00A053B2" w:rsidP="00362E63">
            <w:pPr>
              <w:rPr>
                <w:rFonts w:ascii="Arial" w:hAnsi="Arial" w:cs="Arial"/>
                <w:b/>
                <w:sz w:val="18"/>
                <w:szCs w:val="18"/>
                <w:lang w:val="es-MX"/>
              </w:rPr>
            </w:pPr>
            <w:r w:rsidRPr="00195258">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p>
        </w:tc>
      </w:tr>
      <w:tr w:rsidR="00A053B2" w:rsidRPr="00195258" w:rsidTr="00362E63">
        <w:trPr>
          <w:trHeight w:val="105"/>
        </w:trPr>
        <w:tc>
          <w:tcPr>
            <w:tcW w:w="5103" w:type="dxa"/>
            <w:gridSpan w:val="2"/>
            <w:tcBorders>
              <w:bottom w:val="single" w:sz="4" w:space="0" w:color="auto"/>
            </w:tcBorders>
            <w:vAlign w:val="center"/>
          </w:tcPr>
          <w:p w:rsidR="00A053B2" w:rsidRPr="00195258" w:rsidRDefault="00A053B2" w:rsidP="00362E63">
            <w:pPr>
              <w:rPr>
                <w:rFonts w:ascii="Arial" w:hAnsi="Arial" w:cs="Arial"/>
                <w:b/>
                <w:sz w:val="18"/>
                <w:szCs w:val="18"/>
                <w:lang w:val="es-MX"/>
              </w:rPr>
            </w:pPr>
            <w:r w:rsidRPr="00195258">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20</w:t>
            </w:r>
          </w:p>
        </w:tc>
      </w:tr>
      <w:tr w:rsidR="00A053B2" w:rsidRPr="00195258" w:rsidTr="00362E63">
        <w:tc>
          <w:tcPr>
            <w:tcW w:w="5103" w:type="dxa"/>
            <w:gridSpan w:val="2"/>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PUNTAJE TOTAL</w:t>
            </w:r>
          </w:p>
        </w:tc>
        <w:tc>
          <w:tcPr>
            <w:tcW w:w="973" w:type="dxa"/>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100%</w:t>
            </w:r>
          </w:p>
        </w:tc>
        <w:tc>
          <w:tcPr>
            <w:tcW w:w="1320" w:type="dxa"/>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55</w:t>
            </w:r>
          </w:p>
        </w:tc>
        <w:tc>
          <w:tcPr>
            <w:tcW w:w="1392" w:type="dxa"/>
            <w:shd w:val="clear" w:color="auto" w:fill="B3B3B3"/>
            <w:vAlign w:val="center"/>
          </w:tcPr>
          <w:p w:rsidR="00A053B2" w:rsidRPr="00195258" w:rsidRDefault="00A053B2" w:rsidP="00362E63">
            <w:pPr>
              <w:jc w:val="center"/>
              <w:rPr>
                <w:rFonts w:ascii="Arial" w:hAnsi="Arial" w:cs="Arial"/>
                <w:b/>
                <w:sz w:val="18"/>
                <w:szCs w:val="18"/>
                <w:lang w:val="es-MX"/>
              </w:rPr>
            </w:pPr>
            <w:r w:rsidRPr="00195258">
              <w:rPr>
                <w:rFonts w:ascii="Arial" w:hAnsi="Arial" w:cs="Arial"/>
                <w:b/>
                <w:sz w:val="18"/>
                <w:szCs w:val="18"/>
                <w:lang w:val="es-MX"/>
              </w:rPr>
              <w:t>100</w:t>
            </w:r>
          </w:p>
        </w:tc>
      </w:tr>
    </w:tbl>
    <w:p w:rsidR="00A053B2" w:rsidRPr="00195258" w:rsidRDefault="00A053B2" w:rsidP="00A053B2">
      <w:pPr>
        <w:jc w:val="both"/>
        <w:rPr>
          <w:rFonts w:ascii="Arial" w:hAnsi="Arial" w:cs="Arial"/>
          <w:sz w:val="2"/>
          <w:szCs w:val="2"/>
        </w:rPr>
      </w:pPr>
    </w:p>
    <w:p w:rsidR="00A053B2" w:rsidRPr="00195258" w:rsidRDefault="00A053B2" w:rsidP="00A053B2">
      <w:pPr>
        <w:jc w:val="both"/>
        <w:rPr>
          <w:rFonts w:ascii="Arial" w:hAnsi="Arial" w:cs="Arial"/>
          <w:sz w:val="2"/>
          <w:szCs w:val="2"/>
        </w:rPr>
      </w:pPr>
    </w:p>
    <w:p w:rsidR="00A053B2" w:rsidRPr="00195258" w:rsidRDefault="00A053B2" w:rsidP="00A053B2">
      <w:pPr>
        <w:ind w:left="708"/>
        <w:jc w:val="both"/>
        <w:rPr>
          <w:rFonts w:ascii="Arial" w:hAnsi="Arial" w:cs="Arial"/>
          <w:b/>
          <w:sz w:val="2"/>
          <w:szCs w:val="2"/>
        </w:rPr>
      </w:pPr>
    </w:p>
    <w:p w:rsidR="00A053B2" w:rsidRPr="00195258" w:rsidRDefault="00A053B2" w:rsidP="00A053B2">
      <w:pPr>
        <w:ind w:left="708" w:right="44"/>
        <w:jc w:val="both"/>
        <w:rPr>
          <w:rFonts w:ascii="Arial" w:hAnsi="Arial" w:cs="Arial"/>
          <w:b/>
        </w:rPr>
      </w:pPr>
      <w:r w:rsidRPr="00195258">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A053B2" w:rsidRPr="00195258" w:rsidRDefault="00A053B2" w:rsidP="00A053B2">
      <w:pPr>
        <w:jc w:val="both"/>
        <w:rPr>
          <w:rFonts w:ascii="Arial" w:hAnsi="Arial" w:cs="Arial"/>
          <w:b/>
          <w:sz w:val="20"/>
          <w:szCs w:val="20"/>
        </w:rPr>
      </w:pPr>
    </w:p>
    <w:p w:rsidR="00A053B2" w:rsidRPr="00195258" w:rsidRDefault="00A053B2" w:rsidP="00A053B2">
      <w:pPr>
        <w:pStyle w:val="NormalWeb"/>
        <w:numPr>
          <w:ilvl w:val="0"/>
          <w:numId w:val="13"/>
        </w:numPr>
        <w:shd w:val="clear" w:color="auto" w:fill="FFFFFF"/>
        <w:tabs>
          <w:tab w:val="clear" w:pos="1440"/>
        </w:tabs>
        <w:autoSpaceDE w:val="0"/>
        <w:autoSpaceDN w:val="0"/>
        <w:adjustRightInd w:val="0"/>
        <w:ind w:left="709" w:hanging="284"/>
        <w:jc w:val="both"/>
        <w:rPr>
          <w:rFonts w:ascii="Arial" w:hAnsi="Arial" w:cs="Arial"/>
          <w:sz w:val="20"/>
          <w:lang w:val="es-ES_tradnl"/>
        </w:rPr>
      </w:pPr>
      <w:r w:rsidRPr="0019525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w:t>
      </w:r>
      <w:r w:rsidRPr="00195258">
        <w:rPr>
          <w:rFonts w:ascii="Arial" w:hAnsi="Arial" w:cs="Arial"/>
          <w:sz w:val="20"/>
        </w:rPr>
        <w:t>información que deberá revisarse previa a su postulación en el rubro de “Consideraciones que deberá tener en cuenta para postular a los procesos de selección” (link:</w:t>
      </w:r>
      <w:r w:rsidRPr="00195258">
        <w:rPr>
          <w:rFonts w:ascii="Arial" w:hAnsi="Arial" w:cs="Arial"/>
        </w:rPr>
        <w:t xml:space="preserve"> </w:t>
      </w:r>
      <w:hyperlink r:id="rId8" w:history="1">
        <w:r w:rsidRPr="00195258">
          <w:rPr>
            <w:rStyle w:val="Hipervnculo"/>
            <w:rFonts w:ascii="Arial" w:hAnsi="Arial" w:cs="Arial"/>
            <w:sz w:val="20"/>
          </w:rPr>
          <w:t>https://convocatorias.essalud.gob.pe/</w:t>
        </w:r>
      </w:hyperlink>
      <w:r w:rsidRPr="00195258">
        <w:rPr>
          <w:rFonts w:ascii="Arial" w:hAnsi="Arial" w:cs="Arial"/>
          <w:sz w:val="20"/>
        </w:rPr>
        <w:t>)</w:t>
      </w:r>
    </w:p>
    <w:p w:rsidR="00A053B2" w:rsidRPr="00195258" w:rsidRDefault="00A053B2" w:rsidP="00A053B2">
      <w:pPr>
        <w:pStyle w:val="NormalWeb"/>
        <w:shd w:val="clear" w:color="auto" w:fill="FFFFFF"/>
        <w:autoSpaceDE w:val="0"/>
        <w:autoSpaceDN w:val="0"/>
        <w:adjustRightInd w:val="0"/>
        <w:ind w:left="709"/>
        <w:jc w:val="both"/>
        <w:rPr>
          <w:rFonts w:ascii="Arial" w:hAnsi="Arial" w:cs="Arial"/>
          <w:sz w:val="2"/>
          <w:szCs w:val="2"/>
          <w:lang w:val="es-ES_tradnl"/>
        </w:rPr>
      </w:pPr>
    </w:p>
    <w:p w:rsidR="00A053B2" w:rsidRPr="00195258" w:rsidRDefault="00A053B2" w:rsidP="00A053B2">
      <w:pPr>
        <w:pStyle w:val="Prrafodelista"/>
        <w:numPr>
          <w:ilvl w:val="0"/>
          <w:numId w:val="4"/>
        </w:numPr>
        <w:jc w:val="both"/>
        <w:rPr>
          <w:rFonts w:ascii="Arial" w:hAnsi="Arial" w:cs="Arial"/>
          <w:b/>
          <w:sz w:val="20"/>
          <w:szCs w:val="20"/>
        </w:rPr>
      </w:pPr>
      <w:r w:rsidRPr="00195258">
        <w:rPr>
          <w:rFonts w:ascii="Arial" w:hAnsi="Arial" w:cs="Arial"/>
          <w:b/>
          <w:sz w:val="20"/>
          <w:szCs w:val="20"/>
        </w:rPr>
        <w:t>DOCUMENTACIÒN A PRESENTAR</w:t>
      </w:r>
    </w:p>
    <w:p w:rsidR="00A053B2" w:rsidRPr="00195258" w:rsidRDefault="00A053B2" w:rsidP="00A053B2">
      <w:pPr>
        <w:jc w:val="both"/>
        <w:rPr>
          <w:rFonts w:ascii="Arial" w:hAnsi="Arial" w:cs="Arial"/>
          <w:b/>
          <w:sz w:val="20"/>
          <w:szCs w:val="20"/>
        </w:rPr>
      </w:pPr>
    </w:p>
    <w:p w:rsidR="00A053B2" w:rsidRPr="00195258" w:rsidRDefault="00A053B2" w:rsidP="00A053B2">
      <w:pPr>
        <w:numPr>
          <w:ilvl w:val="1"/>
          <w:numId w:val="1"/>
        </w:numPr>
        <w:tabs>
          <w:tab w:val="num" w:pos="1080"/>
        </w:tabs>
        <w:ind w:left="1080" w:hanging="360"/>
        <w:jc w:val="both"/>
        <w:rPr>
          <w:rFonts w:ascii="Arial" w:hAnsi="Arial" w:cs="Arial"/>
          <w:b/>
          <w:sz w:val="20"/>
          <w:szCs w:val="20"/>
        </w:rPr>
      </w:pPr>
      <w:r w:rsidRPr="00195258">
        <w:rPr>
          <w:rFonts w:ascii="Arial" w:hAnsi="Arial" w:cs="Arial"/>
          <w:b/>
          <w:sz w:val="20"/>
          <w:szCs w:val="20"/>
        </w:rPr>
        <w:t>De la presentación de la Hoja de Vida</w:t>
      </w:r>
    </w:p>
    <w:p w:rsidR="00A053B2" w:rsidRPr="00195258" w:rsidRDefault="00A053B2" w:rsidP="00A053B2">
      <w:pPr>
        <w:ind w:left="1080"/>
        <w:jc w:val="both"/>
        <w:rPr>
          <w:rFonts w:ascii="Arial" w:hAnsi="Arial" w:cs="Arial"/>
          <w:sz w:val="20"/>
          <w:szCs w:val="20"/>
        </w:rPr>
      </w:pPr>
      <w:r w:rsidRPr="00195258">
        <w:rPr>
          <w:rFonts w:ascii="Arial" w:hAnsi="Arial" w:cs="Arial"/>
          <w:sz w:val="20"/>
          <w:szCs w:val="20"/>
        </w:rPr>
        <w:t xml:space="preserve">La información consignada en el </w:t>
      </w:r>
      <w:proofErr w:type="spellStart"/>
      <w:r w:rsidRPr="00195258">
        <w:rPr>
          <w:rFonts w:ascii="Arial" w:hAnsi="Arial" w:cs="Arial"/>
          <w:sz w:val="20"/>
          <w:szCs w:val="20"/>
        </w:rPr>
        <w:t>Curriculum</w:t>
      </w:r>
      <w:proofErr w:type="spellEnd"/>
      <w:r w:rsidRPr="00195258">
        <w:rPr>
          <w:rFonts w:ascii="Arial" w:hAnsi="Arial" w:cs="Arial"/>
          <w:sz w:val="20"/>
          <w:szCs w:val="20"/>
        </w:rPr>
        <w:t xml:space="preserve">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A053B2" w:rsidRPr="00195258" w:rsidRDefault="00A053B2" w:rsidP="00A053B2">
      <w:pPr>
        <w:jc w:val="both"/>
        <w:rPr>
          <w:rFonts w:ascii="Arial" w:hAnsi="Arial" w:cs="Arial"/>
          <w:sz w:val="20"/>
          <w:szCs w:val="20"/>
        </w:rPr>
      </w:pPr>
    </w:p>
    <w:p w:rsidR="00A053B2" w:rsidRPr="00195258" w:rsidRDefault="00A053B2" w:rsidP="00A053B2">
      <w:pPr>
        <w:ind w:left="720"/>
        <w:jc w:val="both"/>
        <w:rPr>
          <w:rFonts w:ascii="Arial" w:hAnsi="Arial" w:cs="Arial"/>
          <w:b/>
          <w:sz w:val="20"/>
          <w:szCs w:val="20"/>
        </w:rPr>
      </w:pPr>
      <w:r w:rsidRPr="00195258">
        <w:rPr>
          <w:rFonts w:ascii="Arial" w:hAnsi="Arial" w:cs="Arial"/>
          <w:b/>
          <w:sz w:val="20"/>
          <w:szCs w:val="20"/>
        </w:rPr>
        <w:t xml:space="preserve">2.    Documentación Adicional </w:t>
      </w:r>
    </w:p>
    <w:p w:rsidR="00A053B2" w:rsidRPr="00195258" w:rsidRDefault="00A053B2" w:rsidP="00A053B2">
      <w:pPr>
        <w:numPr>
          <w:ilvl w:val="1"/>
          <w:numId w:val="2"/>
        </w:numPr>
        <w:tabs>
          <w:tab w:val="clear" w:pos="1800"/>
        </w:tabs>
        <w:ind w:left="1440"/>
        <w:jc w:val="both"/>
        <w:rPr>
          <w:rFonts w:ascii="Arial" w:hAnsi="Arial" w:cs="Arial"/>
          <w:sz w:val="20"/>
          <w:szCs w:val="20"/>
        </w:rPr>
      </w:pPr>
      <w:r w:rsidRPr="00195258">
        <w:rPr>
          <w:rFonts w:ascii="Arial" w:hAnsi="Arial" w:cs="Arial"/>
          <w:sz w:val="20"/>
          <w:szCs w:val="20"/>
        </w:rPr>
        <w:t xml:space="preserve">Declaraciones Juradas (Formatos 1, 2, 3, y 5) y </w:t>
      </w:r>
      <w:proofErr w:type="spellStart"/>
      <w:r w:rsidRPr="00195258">
        <w:rPr>
          <w:rFonts w:ascii="Arial" w:hAnsi="Arial" w:cs="Arial"/>
          <w:sz w:val="20"/>
          <w:szCs w:val="20"/>
        </w:rPr>
        <w:t>Curriculum</w:t>
      </w:r>
      <w:proofErr w:type="spellEnd"/>
      <w:r w:rsidRPr="00195258">
        <w:rPr>
          <w:rFonts w:ascii="Arial" w:hAnsi="Arial" w:cs="Arial"/>
          <w:sz w:val="20"/>
          <w:szCs w:val="20"/>
        </w:rPr>
        <w:t xml:space="preserve"> Vitae documentado y </w:t>
      </w:r>
      <w:r w:rsidRPr="00195258">
        <w:rPr>
          <w:rFonts w:ascii="Arial" w:hAnsi="Arial" w:cs="Arial"/>
          <w:b/>
          <w:sz w:val="20"/>
          <w:szCs w:val="20"/>
          <w:u w:val="single"/>
        </w:rPr>
        <w:t>foliado</w:t>
      </w:r>
      <w:r w:rsidRPr="00195258">
        <w:rPr>
          <w:rFonts w:ascii="Arial" w:hAnsi="Arial" w:cs="Arial"/>
          <w:sz w:val="20"/>
          <w:szCs w:val="20"/>
        </w:rPr>
        <w:t>, detallando los aspectos de formación, experiencia laboral y capacitación de acuerdo a las instrucciones indicadas en la página Web.</w:t>
      </w:r>
    </w:p>
    <w:p w:rsidR="00A053B2" w:rsidRPr="00195258" w:rsidRDefault="00A053B2" w:rsidP="00A053B2">
      <w:pPr>
        <w:numPr>
          <w:ilvl w:val="1"/>
          <w:numId w:val="2"/>
        </w:numPr>
        <w:tabs>
          <w:tab w:val="clear" w:pos="1800"/>
        </w:tabs>
        <w:ind w:left="1440"/>
        <w:jc w:val="both"/>
        <w:rPr>
          <w:rFonts w:ascii="Arial" w:hAnsi="Arial" w:cs="Arial"/>
          <w:sz w:val="20"/>
          <w:szCs w:val="20"/>
        </w:rPr>
      </w:pPr>
      <w:r w:rsidRPr="00195258">
        <w:rPr>
          <w:rFonts w:ascii="Arial" w:hAnsi="Arial" w:cs="Arial"/>
          <w:sz w:val="20"/>
          <w:szCs w:val="20"/>
        </w:rPr>
        <w:t>Copia simple del Documento Nacional de Identidad (DNI) vigente.</w:t>
      </w:r>
    </w:p>
    <w:p w:rsidR="00A053B2" w:rsidRPr="00195258" w:rsidRDefault="00A053B2" w:rsidP="00A053B2">
      <w:pPr>
        <w:numPr>
          <w:ilvl w:val="1"/>
          <w:numId w:val="2"/>
        </w:numPr>
        <w:tabs>
          <w:tab w:val="clear" w:pos="1800"/>
        </w:tabs>
        <w:ind w:left="1440"/>
        <w:jc w:val="both"/>
        <w:rPr>
          <w:rFonts w:ascii="Arial" w:hAnsi="Arial" w:cs="Arial"/>
          <w:b/>
          <w:sz w:val="20"/>
          <w:szCs w:val="20"/>
          <w:u w:val="single"/>
        </w:rPr>
      </w:pPr>
      <w:r w:rsidRPr="00195258">
        <w:rPr>
          <w:rFonts w:ascii="Arial" w:hAnsi="Arial" w:cs="Arial"/>
          <w:sz w:val="20"/>
          <w:szCs w:val="20"/>
        </w:rPr>
        <w:t>Los Formatos y otros documentos a presentar deben descargarse de la página Web</w:t>
      </w:r>
      <w:r w:rsidRPr="00195258">
        <w:rPr>
          <w:rFonts w:ascii="Arial" w:hAnsi="Arial" w:cs="Arial"/>
          <w:b/>
          <w:sz w:val="20"/>
          <w:szCs w:val="20"/>
        </w:rPr>
        <w:t xml:space="preserve">: </w:t>
      </w:r>
      <w:r w:rsidRPr="00195258">
        <w:rPr>
          <w:rFonts w:ascii="Arial" w:hAnsi="Arial" w:cs="Arial"/>
          <w:b/>
          <w:sz w:val="20"/>
          <w:szCs w:val="20"/>
          <w:u w:val="single"/>
        </w:rPr>
        <w:t>www.essalud.gob.pe</w:t>
      </w:r>
      <w:r w:rsidRPr="00195258">
        <w:rPr>
          <w:rFonts w:ascii="Arial" w:hAnsi="Arial" w:cs="Arial"/>
          <w:b/>
          <w:sz w:val="20"/>
          <w:szCs w:val="20"/>
        </w:rPr>
        <w:t xml:space="preserve"> </w:t>
      </w:r>
      <w:r w:rsidRPr="00195258">
        <w:rPr>
          <w:rFonts w:ascii="Arial" w:hAnsi="Arial" w:cs="Arial"/>
          <w:sz w:val="20"/>
          <w:szCs w:val="20"/>
        </w:rPr>
        <w:t>(link: Contratación  Administrativa de Servicios-Convocatorias).</w:t>
      </w:r>
    </w:p>
    <w:p w:rsidR="00A053B2" w:rsidRPr="00195258" w:rsidRDefault="00A053B2" w:rsidP="00A053B2">
      <w:pPr>
        <w:ind w:left="1440"/>
        <w:jc w:val="both"/>
        <w:rPr>
          <w:rFonts w:ascii="Arial" w:hAnsi="Arial" w:cs="Arial"/>
          <w:b/>
          <w:sz w:val="20"/>
          <w:szCs w:val="20"/>
          <w:u w:val="single"/>
        </w:rPr>
      </w:pPr>
    </w:p>
    <w:p w:rsidR="00A053B2" w:rsidRPr="00195258" w:rsidRDefault="00A053B2" w:rsidP="00A053B2">
      <w:pPr>
        <w:jc w:val="both"/>
        <w:rPr>
          <w:rFonts w:ascii="Arial" w:hAnsi="Arial" w:cs="Arial"/>
          <w:b/>
          <w:sz w:val="20"/>
          <w:szCs w:val="20"/>
        </w:rPr>
      </w:pPr>
    </w:p>
    <w:p w:rsidR="00A053B2" w:rsidRPr="00195258" w:rsidRDefault="00A053B2" w:rsidP="00A053B2">
      <w:pPr>
        <w:pStyle w:val="Prrafodelista"/>
        <w:numPr>
          <w:ilvl w:val="0"/>
          <w:numId w:val="4"/>
        </w:numPr>
        <w:jc w:val="both"/>
        <w:rPr>
          <w:rFonts w:ascii="Arial" w:hAnsi="Arial" w:cs="Arial"/>
          <w:b/>
          <w:sz w:val="20"/>
          <w:szCs w:val="20"/>
        </w:rPr>
      </w:pPr>
      <w:r w:rsidRPr="00195258">
        <w:rPr>
          <w:rFonts w:ascii="Arial" w:hAnsi="Arial" w:cs="Arial"/>
          <w:b/>
          <w:sz w:val="20"/>
          <w:szCs w:val="20"/>
        </w:rPr>
        <w:t>DE LA DECLARATORIA DE DESIERTO O CANCELACIÓN DEL PROCESO</w:t>
      </w:r>
    </w:p>
    <w:p w:rsidR="00A053B2" w:rsidRPr="00195258" w:rsidRDefault="00A053B2" w:rsidP="00A053B2">
      <w:pPr>
        <w:jc w:val="both"/>
        <w:rPr>
          <w:rFonts w:ascii="Arial" w:hAnsi="Arial" w:cs="Arial"/>
          <w:b/>
          <w:sz w:val="20"/>
          <w:szCs w:val="20"/>
          <w:u w:val="single"/>
        </w:rPr>
      </w:pPr>
    </w:p>
    <w:p w:rsidR="00A053B2" w:rsidRPr="00195258" w:rsidRDefault="00A053B2" w:rsidP="00A053B2">
      <w:pPr>
        <w:numPr>
          <w:ilvl w:val="0"/>
          <w:numId w:val="3"/>
        </w:numPr>
        <w:tabs>
          <w:tab w:val="clear" w:pos="1410"/>
        </w:tabs>
        <w:ind w:left="1080" w:hanging="375"/>
        <w:jc w:val="both"/>
        <w:rPr>
          <w:rFonts w:ascii="Arial" w:hAnsi="Arial" w:cs="Arial"/>
          <w:b/>
          <w:sz w:val="20"/>
          <w:szCs w:val="20"/>
        </w:rPr>
      </w:pPr>
      <w:r w:rsidRPr="00195258">
        <w:rPr>
          <w:rFonts w:ascii="Arial" w:hAnsi="Arial" w:cs="Arial"/>
          <w:b/>
          <w:sz w:val="20"/>
          <w:szCs w:val="20"/>
        </w:rPr>
        <w:t>Declaratoria del proceso como desierto</w:t>
      </w:r>
    </w:p>
    <w:p w:rsidR="00A053B2" w:rsidRPr="00195258" w:rsidRDefault="00A053B2" w:rsidP="00A053B2">
      <w:pPr>
        <w:ind w:left="1080"/>
        <w:jc w:val="both"/>
        <w:rPr>
          <w:rFonts w:ascii="Arial" w:hAnsi="Arial" w:cs="Arial"/>
          <w:sz w:val="20"/>
          <w:szCs w:val="20"/>
        </w:rPr>
      </w:pPr>
      <w:r w:rsidRPr="00195258">
        <w:rPr>
          <w:rFonts w:ascii="Arial" w:hAnsi="Arial" w:cs="Arial"/>
          <w:sz w:val="20"/>
          <w:szCs w:val="20"/>
        </w:rPr>
        <w:t>El Proceso puede ser declarado desierto en alguno de los siguientes supuestos:</w:t>
      </w:r>
    </w:p>
    <w:p w:rsidR="00A053B2" w:rsidRPr="00195258" w:rsidRDefault="00A053B2" w:rsidP="00A053B2">
      <w:pPr>
        <w:pStyle w:val="Prrafodelista"/>
        <w:numPr>
          <w:ilvl w:val="1"/>
          <w:numId w:val="3"/>
        </w:numPr>
        <w:jc w:val="both"/>
        <w:rPr>
          <w:rFonts w:ascii="Arial" w:hAnsi="Arial" w:cs="Arial"/>
          <w:sz w:val="20"/>
          <w:szCs w:val="20"/>
        </w:rPr>
      </w:pPr>
      <w:r w:rsidRPr="00195258">
        <w:rPr>
          <w:rFonts w:ascii="Arial" w:hAnsi="Arial" w:cs="Arial"/>
          <w:sz w:val="20"/>
          <w:szCs w:val="20"/>
        </w:rPr>
        <w:t>Cuando no se presentan postulantes al proceso de selección.</w:t>
      </w:r>
    </w:p>
    <w:p w:rsidR="00A053B2" w:rsidRPr="00195258" w:rsidRDefault="00A053B2" w:rsidP="00A053B2">
      <w:pPr>
        <w:pStyle w:val="Prrafodelista"/>
        <w:numPr>
          <w:ilvl w:val="1"/>
          <w:numId w:val="3"/>
        </w:numPr>
        <w:jc w:val="both"/>
        <w:rPr>
          <w:rFonts w:ascii="Arial" w:hAnsi="Arial" w:cs="Arial"/>
          <w:sz w:val="20"/>
          <w:szCs w:val="20"/>
        </w:rPr>
      </w:pPr>
      <w:r w:rsidRPr="00195258">
        <w:rPr>
          <w:rFonts w:ascii="Arial" w:hAnsi="Arial" w:cs="Arial"/>
          <w:sz w:val="20"/>
          <w:szCs w:val="20"/>
        </w:rPr>
        <w:t>Cuando ninguno de los postulantes cumple con los requisitos mínimos.</w:t>
      </w:r>
    </w:p>
    <w:p w:rsidR="00A053B2" w:rsidRPr="00195258" w:rsidRDefault="00A053B2" w:rsidP="00A053B2">
      <w:pPr>
        <w:pStyle w:val="Prrafodelista"/>
        <w:numPr>
          <w:ilvl w:val="1"/>
          <w:numId w:val="3"/>
        </w:numPr>
        <w:jc w:val="both"/>
        <w:rPr>
          <w:rFonts w:ascii="Arial" w:hAnsi="Arial" w:cs="Arial"/>
          <w:sz w:val="20"/>
          <w:szCs w:val="20"/>
        </w:rPr>
      </w:pPr>
      <w:r w:rsidRPr="00195258">
        <w:rPr>
          <w:rFonts w:ascii="Arial" w:hAnsi="Arial" w:cs="Arial"/>
          <w:sz w:val="20"/>
          <w:szCs w:val="20"/>
        </w:rPr>
        <w:t>Cuando habiendo cumplido los requisitos mínimos, ninguno de los postulantes obtiene puntaje mínimo en las etapas de evaluación del proceso.</w:t>
      </w:r>
    </w:p>
    <w:p w:rsidR="00A053B2" w:rsidRPr="00195258" w:rsidRDefault="00A053B2" w:rsidP="00A053B2">
      <w:pPr>
        <w:jc w:val="both"/>
        <w:rPr>
          <w:rFonts w:ascii="Arial" w:hAnsi="Arial" w:cs="Arial"/>
          <w:sz w:val="20"/>
          <w:szCs w:val="20"/>
        </w:rPr>
      </w:pPr>
    </w:p>
    <w:p w:rsidR="00A053B2" w:rsidRPr="00195258" w:rsidRDefault="00A053B2" w:rsidP="00A053B2">
      <w:pPr>
        <w:ind w:left="1080" w:hanging="360"/>
        <w:jc w:val="both"/>
        <w:rPr>
          <w:rFonts w:ascii="Arial" w:hAnsi="Arial" w:cs="Arial"/>
          <w:b/>
          <w:sz w:val="20"/>
          <w:szCs w:val="20"/>
        </w:rPr>
      </w:pPr>
      <w:r w:rsidRPr="00195258">
        <w:rPr>
          <w:rFonts w:ascii="Arial" w:hAnsi="Arial" w:cs="Arial"/>
          <w:b/>
          <w:sz w:val="20"/>
          <w:szCs w:val="20"/>
        </w:rPr>
        <w:t xml:space="preserve">2.  </w:t>
      </w:r>
      <w:r w:rsidRPr="00195258">
        <w:rPr>
          <w:rFonts w:ascii="Arial" w:hAnsi="Arial" w:cs="Arial"/>
          <w:b/>
          <w:sz w:val="20"/>
          <w:szCs w:val="20"/>
          <w:lang w:val="es-ES"/>
        </w:rPr>
        <w:t>Cancelación del proceso de selección</w:t>
      </w:r>
    </w:p>
    <w:p w:rsidR="00A053B2" w:rsidRPr="00195258" w:rsidRDefault="00A053B2" w:rsidP="00A053B2">
      <w:pPr>
        <w:ind w:left="1120" w:hanging="14"/>
        <w:jc w:val="both"/>
        <w:rPr>
          <w:rFonts w:ascii="Arial" w:hAnsi="Arial" w:cs="Arial"/>
          <w:sz w:val="20"/>
          <w:szCs w:val="20"/>
        </w:rPr>
      </w:pPr>
      <w:r w:rsidRPr="00195258">
        <w:rPr>
          <w:rFonts w:ascii="Arial" w:hAnsi="Arial" w:cs="Arial"/>
          <w:sz w:val="20"/>
          <w:szCs w:val="20"/>
        </w:rPr>
        <w:t>El proceso puede ser cancelado en alguno de los siguientes supuestos, sin que sea responsabilidad de la entidad:</w:t>
      </w:r>
      <w:r w:rsidRPr="00195258">
        <w:rPr>
          <w:rFonts w:ascii="Arial" w:hAnsi="Arial" w:cs="Arial"/>
          <w:sz w:val="20"/>
          <w:szCs w:val="20"/>
        </w:rPr>
        <w:tab/>
      </w:r>
    </w:p>
    <w:p w:rsidR="00A053B2" w:rsidRPr="00195258" w:rsidRDefault="00A053B2" w:rsidP="00A053B2">
      <w:pPr>
        <w:pStyle w:val="Prrafodelista"/>
        <w:numPr>
          <w:ilvl w:val="0"/>
          <w:numId w:val="7"/>
        </w:numPr>
        <w:tabs>
          <w:tab w:val="left" w:pos="1778"/>
        </w:tabs>
        <w:jc w:val="both"/>
        <w:rPr>
          <w:rFonts w:ascii="Arial" w:hAnsi="Arial" w:cs="Arial"/>
          <w:sz w:val="20"/>
          <w:szCs w:val="20"/>
        </w:rPr>
      </w:pPr>
      <w:r w:rsidRPr="00195258">
        <w:rPr>
          <w:rFonts w:ascii="Arial" w:hAnsi="Arial" w:cs="Arial"/>
          <w:sz w:val="20"/>
          <w:szCs w:val="20"/>
        </w:rPr>
        <w:t>Cuando desaparece la necesidad del servicio de la entidad con posterioridad al inicio del proceso de selección.</w:t>
      </w:r>
    </w:p>
    <w:p w:rsidR="00A053B2" w:rsidRPr="00195258" w:rsidRDefault="00A053B2" w:rsidP="00A053B2">
      <w:pPr>
        <w:pStyle w:val="Prrafodelista"/>
        <w:numPr>
          <w:ilvl w:val="0"/>
          <w:numId w:val="7"/>
        </w:numPr>
        <w:tabs>
          <w:tab w:val="left" w:pos="1778"/>
        </w:tabs>
        <w:jc w:val="both"/>
        <w:rPr>
          <w:rFonts w:ascii="Arial" w:hAnsi="Arial" w:cs="Arial"/>
          <w:sz w:val="20"/>
          <w:szCs w:val="20"/>
        </w:rPr>
      </w:pPr>
      <w:r w:rsidRPr="00195258">
        <w:rPr>
          <w:rFonts w:ascii="Arial" w:hAnsi="Arial" w:cs="Arial"/>
          <w:sz w:val="20"/>
          <w:szCs w:val="20"/>
        </w:rPr>
        <w:t>Por restricciones presupuestales.</w:t>
      </w:r>
    </w:p>
    <w:p w:rsidR="00A053B2" w:rsidRPr="00195258" w:rsidRDefault="00A053B2" w:rsidP="00A053B2">
      <w:pPr>
        <w:pStyle w:val="Prrafodelista"/>
        <w:numPr>
          <w:ilvl w:val="0"/>
          <w:numId w:val="7"/>
        </w:numPr>
        <w:tabs>
          <w:tab w:val="left" w:pos="1778"/>
        </w:tabs>
        <w:jc w:val="both"/>
        <w:rPr>
          <w:rFonts w:ascii="Arial" w:hAnsi="Arial" w:cs="Arial"/>
          <w:sz w:val="20"/>
          <w:szCs w:val="20"/>
        </w:rPr>
      </w:pPr>
      <w:r w:rsidRPr="00195258">
        <w:rPr>
          <w:rFonts w:ascii="Arial" w:hAnsi="Arial" w:cs="Arial"/>
          <w:sz w:val="20"/>
          <w:szCs w:val="20"/>
        </w:rPr>
        <w:t>Otros supuestos debidamente justificados.</w:t>
      </w:r>
    </w:p>
    <w:p w:rsidR="00A053B2" w:rsidRPr="009057D3" w:rsidRDefault="00A053B2" w:rsidP="00A053B2">
      <w:pPr>
        <w:ind w:firstLine="1410"/>
        <w:jc w:val="both"/>
        <w:rPr>
          <w:rFonts w:ascii="Arial" w:hAnsi="Arial" w:cs="Arial"/>
          <w:sz w:val="20"/>
          <w:szCs w:val="20"/>
        </w:rPr>
      </w:pPr>
    </w:p>
    <w:p w:rsidR="00A053B2" w:rsidRDefault="00A053B2" w:rsidP="00A053B2">
      <w:pPr>
        <w:ind w:left="720"/>
        <w:jc w:val="both"/>
        <w:rPr>
          <w:rFonts w:ascii="Arial" w:hAnsi="Arial" w:cs="Arial"/>
          <w:sz w:val="20"/>
          <w:szCs w:val="20"/>
        </w:rPr>
      </w:pPr>
      <w:r w:rsidRPr="009057D3">
        <w:rPr>
          <w:rFonts w:ascii="Arial" w:hAnsi="Arial" w:cs="Arial"/>
          <w:b/>
          <w:color w:val="FF0000"/>
          <w:sz w:val="18"/>
          <w:szCs w:val="18"/>
        </w:rPr>
        <w:tab/>
      </w:r>
    </w:p>
    <w:p w:rsidR="00A053B2" w:rsidRDefault="00A053B2" w:rsidP="00A053B2">
      <w:pPr>
        <w:ind w:left="708"/>
        <w:jc w:val="right"/>
        <w:outlineLvl w:val="0"/>
        <w:rPr>
          <w:rFonts w:ascii="Arial" w:hAnsi="Arial" w:cs="Arial"/>
          <w:sz w:val="20"/>
          <w:szCs w:val="20"/>
        </w:rPr>
      </w:pPr>
    </w:p>
    <w:p w:rsidR="00A053B2" w:rsidRDefault="00A053B2" w:rsidP="00A053B2">
      <w:pPr>
        <w:ind w:left="708"/>
        <w:jc w:val="right"/>
        <w:outlineLvl w:val="0"/>
        <w:rPr>
          <w:rFonts w:ascii="Arial" w:hAnsi="Arial" w:cs="Arial"/>
          <w:sz w:val="20"/>
          <w:szCs w:val="20"/>
        </w:rPr>
      </w:pPr>
    </w:p>
    <w:p w:rsidR="00A053B2" w:rsidRPr="001F0E8D" w:rsidRDefault="00A053B2" w:rsidP="00A053B2">
      <w:pPr>
        <w:ind w:left="708"/>
        <w:jc w:val="right"/>
        <w:outlineLvl w:val="0"/>
        <w:rPr>
          <w:rFonts w:ascii="Arial" w:hAnsi="Arial" w:cs="Arial"/>
          <w:sz w:val="20"/>
          <w:szCs w:val="20"/>
        </w:rPr>
      </w:pPr>
    </w:p>
    <w:p w:rsidR="00A053B2" w:rsidRDefault="00A053B2" w:rsidP="00A053B2">
      <w:r>
        <w:t xml:space="preserve">           </w:t>
      </w:r>
    </w:p>
    <w:p w:rsidR="00A053B2" w:rsidRDefault="00A053B2" w:rsidP="00A053B2"/>
    <w:p w:rsidR="00BC29FC" w:rsidRDefault="00BC29FC"/>
    <w:sectPr w:rsidR="00BC29FC" w:rsidSect="0030067B">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046430"/>
    <w:multiLevelType w:val="hybridMultilevel"/>
    <w:tmpl w:val="E34677C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FE0D32"/>
    <w:multiLevelType w:val="hybridMultilevel"/>
    <w:tmpl w:val="B5B431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B26BE"/>
    <w:multiLevelType w:val="hybridMultilevel"/>
    <w:tmpl w:val="20A853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1204E8"/>
    <w:multiLevelType w:val="hybridMultilevel"/>
    <w:tmpl w:val="E34677CE"/>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3"/>
  </w:num>
  <w:num w:numId="2">
    <w:abstractNumId w:val="3"/>
  </w:num>
  <w:num w:numId="3">
    <w:abstractNumId w:val="1"/>
  </w:num>
  <w:num w:numId="4">
    <w:abstractNumId w:val="4"/>
  </w:num>
  <w:num w:numId="5">
    <w:abstractNumId w:val="11"/>
  </w:num>
  <w:num w:numId="6">
    <w:abstractNumId w:val="14"/>
  </w:num>
  <w:num w:numId="7">
    <w:abstractNumId w:val="18"/>
  </w:num>
  <w:num w:numId="8">
    <w:abstractNumId w:val="0"/>
  </w:num>
  <w:num w:numId="9">
    <w:abstractNumId w:val="17"/>
  </w:num>
  <w:num w:numId="10">
    <w:abstractNumId w:val="15"/>
  </w:num>
  <w:num w:numId="11">
    <w:abstractNumId w:val="9"/>
  </w:num>
  <w:num w:numId="12">
    <w:abstractNumId w:val="10"/>
  </w:num>
  <w:num w:numId="13">
    <w:abstractNumId w:val="8"/>
  </w:num>
  <w:num w:numId="14">
    <w:abstractNumId w:val="6"/>
  </w:num>
  <w:num w:numId="15">
    <w:abstractNumId w:val="12"/>
  </w:num>
  <w:num w:numId="16">
    <w:abstractNumId w:val="16"/>
  </w:num>
  <w:num w:numId="17">
    <w:abstractNumId w:val="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B2"/>
    <w:rsid w:val="00317AFA"/>
    <w:rsid w:val="00386E9A"/>
    <w:rsid w:val="00427AF8"/>
    <w:rsid w:val="00A053B2"/>
    <w:rsid w:val="00BC29FC"/>
    <w:rsid w:val="00C45C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9C3F94D-4F74-4901-A48A-C6E116B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B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053B2"/>
    <w:pPr>
      <w:ind w:left="720"/>
      <w:contextualSpacing/>
    </w:pPr>
  </w:style>
  <w:style w:type="paragraph" w:styleId="Textoindependiente">
    <w:name w:val="Body Text"/>
    <w:basedOn w:val="Normal"/>
    <w:link w:val="TextoindependienteCar"/>
    <w:uiPriority w:val="99"/>
    <w:rsid w:val="00A053B2"/>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A053B2"/>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semiHidden/>
    <w:rsid w:val="00A053B2"/>
    <w:pPr>
      <w:spacing w:after="120"/>
      <w:ind w:left="283"/>
    </w:pPr>
  </w:style>
  <w:style w:type="character" w:customStyle="1" w:styleId="SangradetextonormalCar">
    <w:name w:val="Sangría de texto normal Car"/>
    <w:basedOn w:val="Fuentedeprrafopredeter"/>
    <w:link w:val="Sangradetextonormal"/>
    <w:uiPriority w:val="99"/>
    <w:semiHidden/>
    <w:rsid w:val="00A053B2"/>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A053B2"/>
    <w:rPr>
      <w:rFonts w:cs="Times New Roman"/>
      <w:color w:val="000080"/>
      <w:u w:val="single"/>
    </w:rPr>
  </w:style>
  <w:style w:type="paragraph" w:customStyle="1" w:styleId="Prrafodelista1">
    <w:name w:val="Párrafo de lista1"/>
    <w:basedOn w:val="Normal"/>
    <w:rsid w:val="00A053B2"/>
    <w:pPr>
      <w:ind w:left="720"/>
      <w:contextualSpacing/>
    </w:pPr>
    <w:rPr>
      <w:rFonts w:eastAsia="Calibri"/>
      <w:sz w:val="20"/>
      <w:szCs w:val="20"/>
      <w:lang w:val="es-ES" w:eastAsia="es-ES"/>
    </w:rPr>
  </w:style>
  <w:style w:type="paragraph" w:customStyle="1" w:styleId="Prrafodelista2">
    <w:name w:val="Párrafo de lista2"/>
    <w:basedOn w:val="Normal"/>
    <w:rsid w:val="00A053B2"/>
    <w:pPr>
      <w:ind w:left="720"/>
      <w:contextualSpacing/>
    </w:pPr>
    <w:rPr>
      <w:rFonts w:ascii="Arial" w:eastAsia="Calibri" w:hAnsi="Arial"/>
      <w:sz w:val="22"/>
      <w:szCs w:val="20"/>
      <w:lang w:val="es-ES" w:eastAsia="es-ES"/>
    </w:rPr>
  </w:style>
  <w:style w:type="paragraph" w:styleId="NormalWeb">
    <w:name w:val="Normal (Web)"/>
    <w:basedOn w:val="Normal"/>
    <w:rsid w:val="00A053B2"/>
    <w:pPr>
      <w:spacing w:before="100" w:beforeAutospacing="1" w:after="100" w:afterAutospacing="1"/>
    </w:pPr>
    <w:rPr>
      <w:lang w:val="es-ES" w:eastAsia="es-ES"/>
    </w:rPr>
  </w:style>
  <w:style w:type="table" w:styleId="Tablaconcuadrcula">
    <w:name w:val="Table Grid"/>
    <w:basedOn w:val="Tablanormal"/>
    <w:uiPriority w:val="39"/>
    <w:rsid w:val="00A0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rsid w:val="00A053B2"/>
    <w:pPr>
      <w:suppressAutoHyphens/>
      <w:ind w:left="720"/>
      <w:contextualSpacing/>
    </w:pPr>
    <w:rPr>
      <w:rFonts w:eastAsia="Calibri"/>
      <w:sz w:val="20"/>
      <w:szCs w:val="20"/>
      <w:lang w:val="es-ES" w:eastAsia="ar-SA"/>
    </w:rPr>
  </w:style>
  <w:style w:type="paragraph" w:styleId="Textodeglobo">
    <w:name w:val="Balloon Text"/>
    <w:basedOn w:val="Normal"/>
    <w:link w:val="TextodegloboCar"/>
    <w:uiPriority w:val="99"/>
    <w:semiHidden/>
    <w:unhideWhenUsed/>
    <w:rsid w:val="00317A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7AFA"/>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3363</Words>
  <Characters>18499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cp:lastPrinted>2017-09-14T16:46:00Z</cp:lastPrinted>
  <dcterms:created xsi:type="dcterms:W3CDTF">2017-09-14T14:45:00Z</dcterms:created>
  <dcterms:modified xsi:type="dcterms:W3CDTF">2017-09-14T17:08:00Z</dcterms:modified>
</cp:coreProperties>
</file>