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9" w:rsidRPr="004B5A76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>A</w:t>
      </w:r>
      <w:r w:rsidR="003065B0" w:rsidRPr="004B5A76">
        <w:rPr>
          <w:rFonts w:cs="Arial"/>
          <w:b/>
          <w:sz w:val="20"/>
        </w:rPr>
        <w:t>VISO DE CONVOCATORIA</w:t>
      </w:r>
    </w:p>
    <w:p w:rsidR="003065B0" w:rsidRPr="004B5A76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4B5A76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PROCESO DE SELECCIÓN DE PERSONAL </w:t>
      </w:r>
      <w:r w:rsidR="00925B9F" w:rsidRPr="004B5A76">
        <w:rPr>
          <w:rFonts w:cs="Arial"/>
          <w:b/>
          <w:sz w:val="20"/>
        </w:rPr>
        <w:t xml:space="preserve">POR </w:t>
      </w:r>
      <w:r w:rsidR="00925B9F" w:rsidRPr="004B5A76">
        <w:rPr>
          <w:rFonts w:cs="Arial"/>
          <w:b/>
          <w:sz w:val="20"/>
          <w:u w:val="single"/>
        </w:rPr>
        <w:t>SUPLENCIA</w:t>
      </w:r>
    </w:p>
    <w:p w:rsidR="009570CD" w:rsidRPr="004B5A76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PARA </w:t>
      </w:r>
      <w:r w:rsidR="004B5A76" w:rsidRPr="004B5A76">
        <w:rPr>
          <w:rFonts w:cs="Arial"/>
          <w:b/>
          <w:sz w:val="20"/>
        </w:rPr>
        <w:t>LA SEDE CENTRAL</w:t>
      </w:r>
    </w:p>
    <w:p w:rsidR="002A2043" w:rsidRPr="004B5A76" w:rsidRDefault="002A2043" w:rsidP="009570CD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3065B0" w:rsidRPr="004B5A76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>Códig</w:t>
      </w:r>
      <w:r w:rsidR="00DC0201" w:rsidRPr="004B5A76">
        <w:rPr>
          <w:rFonts w:cs="Arial"/>
          <w:sz w:val="20"/>
          <w:szCs w:val="20"/>
        </w:rPr>
        <w:t>o</w:t>
      </w:r>
      <w:r w:rsidR="00850ACA">
        <w:rPr>
          <w:rFonts w:cs="Arial"/>
          <w:sz w:val="20"/>
          <w:szCs w:val="20"/>
        </w:rPr>
        <w:t xml:space="preserve"> de Proceso de Selección: P</w:t>
      </w:r>
      <w:r w:rsidR="00850ACA" w:rsidRPr="00871324">
        <w:rPr>
          <w:rFonts w:cs="Arial"/>
          <w:sz w:val="20"/>
          <w:szCs w:val="20"/>
        </w:rPr>
        <w:t xml:space="preserve">.S. </w:t>
      </w:r>
      <w:r w:rsidR="008F0EB3" w:rsidRPr="00871324">
        <w:rPr>
          <w:rFonts w:cs="Arial"/>
          <w:sz w:val="20"/>
          <w:szCs w:val="20"/>
        </w:rPr>
        <w:t>070</w:t>
      </w:r>
      <w:r w:rsidR="00F8136A" w:rsidRPr="00871324">
        <w:rPr>
          <w:rFonts w:cs="Arial"/>
          <w:sz w:val="20"/>
          <w:szCs w:val="20"/>
        </w:rPr>
        <w:t>-SUP</w:t>
      </w:r>
      <w:r w:rsidRPr="00871324">
        <w:rPr>
          <w:rFonts w:cs="Arial"/>
          <w:sz w:val="20"/>
          <w:szCs w:val="20"/>
        </w:rPr>
        <w:t>-</w:t>
      </w:r>
      <w:r w:rsidR="0083618B" w:rsidRPr="00871324">
        <w:rPr>
          <w:rFonts w:cs="Arial"/>
          <w:sz w:val="20"/>
          <w:szCs w:val="20"/>
        </w:rPr>
        <w:t>SCENT</w:t>
      </w:r>
      <w:r w:rsidRPr="004B5A76">
        <w:rPr>
          <w:rFonts w:cs="Arial"/>
          <w:sz w:val="20"/>
          <w:szCs w:val="20"/>
        </w:rPr>
        <w:t>-201</w:t>
      </w:r>
      <w:r w:rsidR="001037CA">
        <w:rPr>
          <w:rFonts w:cs="Arial"/>
          <w:sz w:val="20"/>
          <w:szCs w:val="20"/>
        </w:rPr>
        <w:t>8</w:t>
      </w:r>
    </w:p>
    <w:p w:rsidR="003065B0" w:rsidRPr="004B5A76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 xml:space="preserve">Órgano: </w:t>
      </w:r>
      <w:r w:rsidR="004B5A76" w:rsidRPr="004B5A76">
        <w:rPr>
          <w:rFonts w:cs="Arial"/>
          <w:sz w:val="20"/>
          <w:szCs w:val="20"/>
        </w:rPr>
        <w:t>Sede Central</w:t>
      </w:r>
    </w:p>
    <w:p w:rsidR="002F466C" w:rsidRPr="004B5A76" w:rsidRDefault="002F466C" w:rsidP="00531221">
      <w:pPr>
        <w:rPr>
          <w:rFonts w:cs="Arial"/>
          <w:b/>
          <w:sz w:val="21"/>
          <w:szCs w:val="21"/>
        </w:rPr>
      </w:pPr>
    </w:p>
    <w:p w:rsidR="002F466C" w:rsidRPr="00315531" w:rsidRDefault="000C5990" w:rsidP="000A5203">
      <w:pPr>
        <w:pStyle w:val="Ttulo4"/>
        <w:numPr>
          <w:ilvl w:val="0"/>
          <w:numId w:val="24"/>
        </w:numPr>
        <w:rPr>
          <w:rFonts w:cs="Arial"/>
          <w:b w:val="0"/>
          <w:szCs w:val="21"/>
        </w:rPr>
      </w:pPr>
      <w:r w:rsidRPr="00315531">
        <w:rPr>
          <w:rFonts w:cs="Arial"/>
          <w:sz w:val="20"/>
        </w:rPr>
        <w:t>OBJETO:</w:t>
      </w:r>
      <w:r w:rsidRPr="00315531">
        <w:rPr>
          <w:rFonts w:cs="Arial"/>
          <w:b w:val="0"/>
          <w:sz w:val="20"/>
        </w:rPr>
        <w:t xml:space="preserve"> Cubrir</w:t>
      </w:r>
      <w:r w:rsidR="002F466C" w:rsidRPr="00315531">
        <w:rPr>
          <w:rFonts w:cs="Arial"/>
          <w:b w:val="0"/>
          <w:sz w:val="20"/>
        </w:rPr>
        <w:t xml:space="preserve"> </w:t>
      </w:r>
      <w:r w:rsidR="002F466C" w:rsidRPr="00315531">
        <w:rPr>
          <w:rFonts w:cs="Arial"/>
          <w:b w:val="0"/>
          <w:sz w:val="20"/>
          <w:u w:val="single"/>
        </w:rPr>
        <w:t>temporalmente</w:t>
      </w:r>
      <w:r w:rsidR="002A2043" w:rsidRPr="00315531">
        <w:rPr>
          <w:rFonts w:cs="Arial"/>
          <w:b w:val="0"/>
          <w:sz w:val="20"/>
        </w:rPr>
        <w:t xml:space="preserve"> por suplencia</w:t>
      </w:r>
      <w:r w:rsidR="001037CA" w:rsidRPr="00315531">
        <w:rPr>
          <w:rFonts w:cs="Arial"/>
          <w:b w:val="0"/>
          <w:sz w:val="20"/>
        </w:rPr>
        <w:t xml:space="preserve"> el </w:t>
      </w:r>
      <w:r w:rsidR="001B7F3E" w:rsidRPr="00315531">
        <w:rPr>
          <w:rFonts w:cs="Arial"/>
          <w:b w:val="0"/>
          <w:sz w:val="20"/>
        </w:rPr>
        <w:t>s</w:t>
      </w:r>
      <w:r w:rsidR="002F466C" w:rsidRPr="00315531">
        <w:rPr>
          <w:rFonts w:cs="Arial"/>
          <w:b w:val="0"/>
          <w:sz w:val="20"/>
        </w:rPr>
        <w:t>iguiente cargo</w:t>
      </w:r>
      <w:r w:rsidR="001B7F3E" w:rsidRPr="00315531">
        <w:rPr>
          <w:rFonts w:cs="Arial"/>
          <w:b w:val="0"/>
          <w:sz w:val="20"/>
        </w:rPr>
        <w:t xml:space="preserve"> </w:t>
      </w:r>
      <w:r w:rsidR="004B5A76" w:rsidRPr="00315531">
        <w:rPr>
          <w:rFonts w:cs="Arial"/>
          <w:b w:val="0"/>
          <w:sz w:val="20"/>
        </w:rPr>
        <w:t xml:space="preserve">de la </w:t>
      </w:r>
      <w:r w:rsidR="00315531" w:rsidRPr="00315531">
        <w:rPr>
          <w:rFonts w:cs="Arial"/>
          <w:b w:val="0"/>
          <w:sz w:val="20"/>
        </w:rPr>
        <w:t>Gerencia Central de Atención al Asegurado</w:t>
      </w:r>
      <w:r w:rsidR="003065B0" w:rsidRPr="00315531">
        <w:rPr>
          <w:rFonts w:cs="Arial"/>
          <w:b w:val="0"/>
          <w:sz w:val="20"/>
        </w:rPr>
        <w:t>:</w:t>
      </w:r>
    </w:p>
    <w:p w:rsidR="002F466C" w:rsidRPr="00B25007" w:rsidRDefault="002F466C" w:rsidP="00531221">
      <w:pPr>
        <w:rPr>
          <w:rFonts w:cs="Arial"/>
          <w:sz w:val="18"/>
          <w:szCs w:val="21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276"/>
        <w:gridCol w:w="1701"/>
        <w:gridCol w:w="1241"/>
        <w:gridCol w:w="1843"/>
      </w:tblGrid>
      <w:tr w:rsidR="004B14F0" w:rsidRPr="00B25007" w:rsidTr="004B14F0">
        <w:trPr>
          <w:trHeight w:val="13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315531" w:rsidRDefault="004B14F0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15531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F43E40" w:rsidRDefault="004B14F0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43E40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315531" w:rsidRDefault="004B14F0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15531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D14959" w:rsidRDefault="004B14F0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D14959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4B14F0" w:rsidRPr="00D14959" w:rsidRDefault="004B14F0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D14959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315531" w:rsidRDefault="004B14F0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15531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14F0" w:rsidRPr="00315531" w:rsidRDefault="004B14F0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15531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4B14F0" w:rsidRPr="00B25007" w:rsidTr="004B14F0">
        <w:trPr>
          <w:trHeight w:val="409"/>
        </w:trPr>
        <w:tc>
          <w:tcPr>
            <w:tcW w:w="1135" w:type="dxa"/>
            <w:shd w:val="clear" w:color="auto" w:fill="auto"/>
            <w:vAlign w:val="center"/>
          </w:tcPr>
          <w:p w:rsidR="004B14F0" w:rsidRPr="00315531" w:rsidRDefault="004B14F0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315531">
              <w:rPr>
                <w:rFonts w:cs="Arial"/>
                <w:sz w:val="18"/>
                <w:szCs w:val="18"/>
              </w:rPr>
              <w:t>Bachiller Profesional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4F0" w:rsidRPr="00F43E40" w:rsidRDefault="00DC16FB" w:rsidP="000069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Administración, Contabilidad o</w:t>
            </w:r>
            <w:r w:rsidR="004B14F0" w:rsidRPr="000E5242">
              <w:rPr>
                <w:rFonts w:cs="Arial"/>
                <w:sz w:val="18"/>
                <w:szCs w:val="18"/>
              </w:rPr>
              <w:t xml:space="preserve"> Economía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4F0" w:rsidRPr="00315531" w:rsidRDefault="004B14F0" w:rsidP="00112498">
            <w:pPr>
              <w:jc w:val="center"/>
              <w:rPr>
                <w:rFonts w:cs="Arial"/>
                <w:sz w:val="18"/>
                <w:szCs w:val="18"/>
              </w:rPr>
            </w:pPr>
            <w:r w:rsidRPr="00315531">
              <w:rPr>
                <w:rFonts w:cs="Arial"/>
                <w:sz w:val="18"/>
                <w:szCs w:val="18"/>
              </w:rPr>
              <w:t>P3BP-001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4F0" w:rsidRPr="00D14959" w:rsidRDefault="004B14F0" w:rsidP="0081151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14959">
              <w:rPr>
                <w:rFonts w:cs="Arial"/>
                <w:sz w:val="18"/>
                <w:szCs w:val="18"/>
                <w:lang w:val="es-MX"/>
              </w:rPr>
              <w:t>S/. 3, 267.00  (*)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14F0" w:rsidRPr="00315531" w:rsidRDefault="004B14F0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31553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4F0" w:rsidRPr="00315531" w:rsidRDefault="004B14F0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315531">
              <w:rPr>
                <w:rFonts w:cs="Arial"/>
                <w:sz w:val="18"/>
                <w:szCs w:val="18"/>
              </w:rPr>
              <w:t xml:space="preserve">Gerencia Central de Atención al Asegurado </w:t>
            </w:r>
          </w:p>
        </w:tc>
      </w:tr>
      <w:tr w:rsidR="004B14F0" w:rsidRPr="00315531" w:rsidTr="00E23CBF">
        <w:trPr>
          <w:trHeight w:val="25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B14F0" w:rsidRPr="00D14959" w:rsidRDefault="004B14F0" w:rsidP="00BB146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D1495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B14F0" w:rsidRPr="004B14F0" w:rsidRDefault="004B14F0" w:rsidP="00B10684">
            <w:pPr>
              <w:ind w:left="-57" w:right="-57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="009E736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B14F0">
              <w:rPr>
                <w:rFonts w:cs="Arial"/>
                <w:b/>
                <w:sz w:val="18"/>
                <w:szCs w:val="18"/>
              </w:rPr>
              <w:t xml:space="preserve"> 01</w:t>
            </w:r>
          </w:p>
        </w:tc>
      </w:tr>
    </w:tbl>
    <w:p w:rsidR="000C0D17" w:rsidRPr="00B25007" w:rsidRDefault="00153897" w:rsidP="002973FD">
      <w:pPr>
        <w:pStyle w:val="Prrafodelista1"/>
        <w:ind w:left="0" w:right="252"/>
        <w:jc w:val="both"/>
        <w:rPr>
          <w:rFonts w:cs="Arial"/>
          <w:sz w:val="16"/>
          <w:szCs w:val="16"/>
          <w:highlight w:val="yellow"/>
        </w:rPr>
      </w:pPr>
      <w:r w:rsidRPr="00315531">
        <w:rPr>
          <w:rFonts w:cs="Arial"/>
          <w:b/>
          <w:sz w:val="16"/>
          <w:szCs w:val="16"/>
        </w:rPr>
        <w:t xml:space="preserve">(*) </w:t>
      </w:r>
      <w:r w:rsidR="000C0D17" w:rsidRPr="00315531">
        <w:rPr>
          <w:b/>
          <w:sz w:val="16"/>
          <w:szCs w:val="16"/>
        </w:rPr>
        <w:t>Además de lo indicado, el mencionado cargo cuenta con Beneficios de Ley</w:t>
      </w:r>
      <w:r w:rsidRPr="00315531">
        <w:rPr>
          <w:b/>
          <w:sz w:val="16"/>
          <w:szCs w:val="16"/>
        </w:rPr>
        <w:t xml:space="preserve"> </w:t>
      </w:r>
      <w:r w:rsidR="000C0D17" w:rsidRPr="00315531">
        <w:rPr>
          <w:b/>
          <w:sz w:val="16"/>
          <w:szCs w:val="16"/>
        </w:rPr>
        <w:t xml:space="preserve">y Bonificación por labores en </w:t>
      </w:r>
      <w:r w:rsidR="007158E2" w:rsidRPr="00315531">
        <w:rPr>
          <w:b/>
          <w:sz w:val="16"/>
          <w:szCs w:val="16"/>
        </w:rPr>
        <w:t xml:space="preserve">  </w:t>
      </w:r>
      <w:r w:rsidR="000C0D17" w:rsidRPr="00315531">
        <w:rPr>
          <w:b/>
          <w:sz w:val="16"/>
          <w:szCs w:val="16"/>
        </w:rPr>
        <w:t xml:space="preserve">Zona de Menor desarrollo de </w:t>
      </w:r>
      <w:r w:rsidR="000C0D17" w:rsidRPr="00F43E40">
        <w:rPr>
          <w:b/>
          <w:sz w:val="16"/>
          <w:szCs w:val="16"/>
        </w:rPr>
        <w:t>corresponder.</w:t>
      </w:r>
    </w:p>
    <w:p w:rsidR="004213F0" w:rsidRPr="00B25007" w:rsidRDefault="004213F0" w:rsidP="00531221">
      <w:pPr>
        <w:rPr>
          <w:rFonts w:cs="Arial"/>
          <w:sz w:val="21"/>
          <w:szCs w:val="21"/>
          <w:highlight w:val="yellow"/>
        </w:rPr>
      </w:pPr>
    </w:p>
    <w:p w:rsidR="002F466C" w:rsidRPr="000E0466" w:rsidRDefault="002F466C" w:rsidP="000928A7">
      <w:pPr>
        <w:pStyle w:val="Ttulo4"/>
        <w:numPr>
          <w:ilvl w:val="0"/>
          <w:numId w:val="24"/>
        </w:numPr>
        <w:tabs>
          <w:tab w:val="left" w:pos="426"/>
        </w:tabs>
        <w:rPr>
          <w:rFonts w:cs="Arial"/>
          <w:sz w:val="20"/>
        </w:rPr>
      </w:pPr>
      <w:r w:rsidRPr="000E0466">
        <w:rPr>
          <w:rFonts w:cs="Arial"/>
          <w:sz w:val="20"/>
        </w:rPr>
        <w:t>REQUISITOS</w:t>
      </w:r>
      <w:r w:rsidR="00553F1C" w:rsidRPr="000E0466">
        <w:rPr>
          <w:rFonts w:cs="Arial"/>
          <w:sz w:val="20"/>
        </w:rPr>
        <w:t xml:space="preserve"> GENERALES</w:t>
      </w:r>
      <w:r w:rsidRPr="000E0466">
        <w:rPr>
          <w:rFonts w:cs="Arial"/>
          <w:sz w:val="20"/>
        </w:rPr>
        <w:t xml:space="preserve"> </w:t>
      </w:r>
      <w:r w:rsidRPr="000E0466">
        <w:rPr>
          <w:rFonts w:cs="Arial"/>
          <w:sz w:val="20"/>
          <w:u w:val="single"/>
        </w:rPr>
        <w:t>OBLIGATORIOS</w:t>
      </w:r>
      <w:r w:rsidRPr="000E0466">
        <w:rPr>
          <w:rFonts w:cs="Arial"/>
          <w:sz w:val="20"/>
        </w:rPr>
        <w:t>:</w:t>
      </w:r>
    </w:p>
    <w:p w:rsidR="00B20E68" w:rsidRPr="000E0466" w:rsidRDefault="00B20E68" w:rsidP="00B20E68">
      <w:pPr>
        <w:tabs>
          <w:tab w:val="left" w:pos="567"/>
        </w:tabs>
        <w:rPr>
          <w:sz w:val="20"/>
        </w:rPr>
      </w:pP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Presentar Declaraciones Juradas (Formatos 1, 2, 3 y 5) que el Sistema de Selección de Personal (SISEP) le envió al postulante de manera automática al momento de la postulación.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Presentar Currículum Vitae documentado y </w:t>
      </w:r>
      <w:r w:rsidRPr="000E0466">
        <w:rPr>
          <w:b/>
          <w:sz w:val="20"/>
        </w:rPr>
        <w:t>foliado</w:t>
      </w:r>
      <w:r w:rsidRPr="000E0466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0E0466">
          <w:rPr>
            <w:sz w:val="20"/>
          </w:rPr>
          <w:t>la Administración Pública</w:t>
        </w:r>
      </w:smartTag>
      <w:r w:rsidRPr="000E0466">
        <w:rPr>
          <w:sz w:val="20"/>
        </w:rPr>
        <w:t xml:space="preserve"> o Privada en los últimos 05 años.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No haber tenido relación laboral con EsSalud a plazo indeterminado durante los 12 últimos meses, a efectos de la contratación a plazo fijo (*).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No tener vínculo laboral vigente con ESSALUD (contratado por servicio específico) (**)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Disponibilidad Inmediata.</w:t>
      </w: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  <w:r w:rsidRPr="000E0466">
        <w:rPr>
          <w:rFonts w:cs="Arial"/>
          <w:sz w:val="21"/>
          <w:szCs w:val="21"/>
          <w:lang w:val="es-MX"/>
        </w:rPr>
        <w:t xml:space="preserve"> </w:t>
      </w: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autoSpaceDE w:val="0"/>
        <w:autoSpaceDN w:val="0"/>
        <w:adjustRightInd w:val="0"/>
        <w:ind w:firstLine="142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8"/>
          <w:szCs w:val="18"/>
        </w:rPr>
        <w:t xml:space="preserve">   (*)</w:t>
      </w:r>
      <w:r w:rsidRPr="000E0466">
        <w:rPr>
          <w:rFonts w:cs="Arial"/>
          <w:b/>
          <w:sz w:val="19"/>
          <w:szCs w:val="19"/>
        </w:rPr>
        <w:t xml:space="preserve"> </w:t>
      </w:r>
      <w:r w:rsidRPr="000E0466">
        <w:rPr>
          <w:rFonts w:cs="Arial"/>
          <w:b/>
          <w:sz w:val="16"/>
          <w:szCs w:val="16"/>
        </w:rPr>
        <w:t xml:space="preserve">Requisito considerado en </w:t>
      </w:r>
      <w:smartTag w:uri="urn:schemas-microsoft-com:office:smarttags" w:element="PersonName">
        <w:smartTagPr>
          <w:attr w:name="ProductID" w:val="la LEY DE"/>
        </w:smartTagPr>
        <w:r w:rsidRPr="000E0466">
          <w:rPr>
            <w:rFonts w:cs="Arial"/>
            <w:b/>
            <w:sz w:val="16"/>
            <w:szCs w:val="16"/>
          </w:rPr>
          <w:t>la LEY DE</w:t>
        </w:r>
      </w:smartTag>
      <w:r w:rsidRPr="000E0466">
        <w:rPr>
          <w:rFonts w:cs="Arial"/>
          <w:b/>
          <w:sz w:val="16"/>
          <w:szCs w:val="16"/>
        </w:rPr>
        <w:t xml:space="preserve"> PRODUCTIVIDAD Y COMPETITIVIDAD LABORAL</w:t>
      </w:r>
    </w:p>
    <w:p w:rsidR="00B20E68" w:rsidRPr="000E0466" w:rsidRDefault="00B20E68" w:rsidP="00B20E68">
      <w:pPr>
        <w:autoSpaceDE w:val="0"/>
        <w:autoSpaceDN w:val="0"/>
        <w:adjustRightInd w:val="0"/>
        <w:ind w:left="567" w:hanging="283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6"/>
          <w:szCs w:val="16"/>
        </w:rPr>
        <w:t xml:space="preserve">      Artículo 78.- “Los trabajadores permanentes que cesen no podrán ser recontratados bajo ninguna de las    modalidades previstas en este Título</w:t>
      </w:r>
      <w:r w:rsidR="00BC56A8" w:rsidRPr="000E0466">
        <w:rPr>
          <w:rFonts w:cs="Arial"/>
          <w:b/>
          <w:sz w:val="16"/>
          <w:szCs w:val="16"/>
        </w:rPr>
        <w:t xml:space="preserve"> (contrato a modalidad)</w:t>
      </w:r>
      <w:r w:rsidRPr="000E0466">
        <w:rPr>
          <w:rFonts w:cs="Arial"/>
          <w:b/>
          <w:sz w:val="16"/>
          <w:szCs w:val="16"/>
        </w:rPr>
        <w:t>, salvo que haya transcurrido un año del cese”.</w:t>
      </w:r>
    </w:p>
    <w:p w:rsidR="00B20E68" w:rsidRPr="000E0466" w:rsidRDefault="00B20E68" w:rsidP="00B20E68">
      <w:pPr>
        <w:autoSpaceDE w:val="0"/>
        <w:autoSpaceDN w:val="0"/>
        <w:adjustRightInd w:val="0"/>
        <w:ind w:left="720" w:hanging="436"/>
        <w:jc w:val="both"/>
        <w:rPr>
          <w:rFonts w:cs="Arial"/>
          <w:b/>
          <w:sz w:val="16"/>
          <w:szCs w:val="16"/>
        </w:rPr>
      </w:pPr>
    </w:p>
    <w:p w:rsidR="00B20E68" w:rsidRPr="000E0466" w:rsidRDefault="00B20E68" w:rsidP="00B20E68">
      <w:pPr>
        <w:ind w:left="567" w:hanging="294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6"/>
          <w:szCs w:val="16"/>
        </w:rPr>
        <w:t>(**) El requisito citado será una limitante</w:t>
      </w:r>
      <w:r w:rsidR="00BC56A8" w:rsidRPr="000E0466">
        <w:rPr>
          <w:rFonts w:cs="Arial"/>
          <w:b/>
          <w:sz w:val="16"/>
          <w:szCs w:val="16"/>
        </w:rPr>
        <w:t xml:space="preserve"> específicamente</w:t>
      </w:r>
      <w:r w:rsidRPr="000E0466">
        <w:rPr>
          <w:rFonts w:cs="Arial"/>
          <w:b/>
          <w:sz w:val="16"/>
          <w:szCs w:val="16"/>
        </w:rPr>
        <w:t xml:space="preserve">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BC56A8" w:rsidRPr="000E0466" w:rsidRDefault="00BC56A8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0E0466" w:rsidRDefault="00553F1C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843"/>
        <w:rPr>
          <w:rFonts w:cs="Arial"/>
          <w:sz w:val="20"/>
        </w:rPr>
      </w:pPr>
      <w:r w:rsidRPr="000E0466">
        <w:rPr>
          <w:rFonts w:cs="Arial"/>
          <w:sz w:val="20"/>
        </w:rPr>
        <w:t xml:space="preserve">REQUISITOS ESPECIFICOS </w:t>
      </w:r>
      <w:r w:rsidRPr="000E0466">
        <w:rPr>
          <w:rFonts w:cs="Arial"/>
          <w:sz w:val="20"/>
          <w:u w:val="single"/>
        </w:rPr>
        <w:t>OBLIGATORIOS</w:t>
      </w:r>
      <w:r w:rsidRPr="000E0466">
        <w:rPr>
          <w:rFonts w:cs="Arial"/>
          <w:sz w:val="20"/>
        </w:rPr>
        <w:t>:</w:t>
      </w:r>
    </w:p>
    <w:p w:rsidR="005F14A5" w:rsidRPr="000E0466" w:rsidRDefault="005F14A5" w:rsidP="006B5275">
      <w:pPr>
        <w:rPr>
          <w:rFonts w:cs="Arial"/>
          <w:b/>
          <w:sz w:val="16"/>
          <w:szCs w:val="16"/>
        </w:rPr>
      </w:pPr>
    </w:p>
    <w:p w:rsidR="00201E9B" w:rsidRPr="000E0466" w:rsidRDefault="004B4EF7" w:rsidP="00201E9B">
      <w:pPr>
        <w:ind w:left="360"/>
        <w:jc w:val="both"/>
        <w:rPr>
          <w:b/>
          <w:sz w:val="20"/>
          <w:lang w:val="en-GB"/>
        </w:rPr>
      </w:pPr>
      <w:r>
        <w:rPr>
          <w:b/>
          <w:sz w:val="20"/>
        </w:rPr>
        <w:t xml:space="preserve">  </w:t>
      </w:r>
      <w:r w:rsidR="003337EC" w:rsidRPr="000E0466">
        <w:rPr>
          <w:b/>
          <w:sz w:val="20"/>
        </w:rPr>
        <w:t xml:space="preserve">BACHILLER </w:t>
      </w:r>
      <w:r w:rsidR="00FF67EA" w:rsidRPr="000E0466">
        <w:rPr>
          <w:b/>
          <w:sz w:val="20"/>
        </w:rPr>
        <w:t xml:space="preserve">PROFESIONAL </w:t>
      </w:r>
      <w:r w:rsidR="003337EC" w:rsidRPr="000E0466">
        <w:rPr>
          <w:b/>
          <w:sz w:val="20"/>
        </w:rPr>
        <w:t>(CÓD. P3BP</w:t>
      </w:r>
      <w:r w:rsidR="00201E9B" w:rsidRPr="000E0466">
        <w:rPr>
          <w:b/>
          <w:sz w:val="20"/>
        </w:rPr>
        <w:t>-00</w:t>
      </w:r>
      <w:r w:rsidR="00AA2B4F" w:rsidRPr="000E0466">
        <w:rPr>
          <w:b/>
          <w:sz w:val="20"/>
        </w:rPr>
        <w:t>1</w:t>
      </w:r>
      <w:r w:rsidR="00201E9B" w:rsidRPr="000E0466">
        <w:rPr>
          <w:b/>
          <w:sz w:val="20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803459" w:rsidTr="0070486D">
        <w:tc>
          <w:tcPr>
            <w:tcW w:w="2340" w:type="dxa"/>
            <w:shd w:val="clear" w:color="auto" w:fill="B3B3B3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8532BC" w:rsidRPr="00803459" w:rsidTr="0070486D">
        <w:tc>
          <w:tcPr>
            <w:tcW w:w="2340" w:type="dxa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201E9B" w:rsidRPr="00803459" w:rsidRDefault="00201E9B" w:rsidP="000257F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sz w:val="18"/>
                <w:szCs w:val="18"/>
              </w:rPr>
              <w:t>Presentar copia simple de</w:t>
            </w:r>
            <w:r w:rsidR="00AB5B97" w:rsidRPr="00803459">
              <w:rPr>
                <w:rFonts w:cs="Arial"/>
                <w:sz w:val="18"/>
                <w:szCs w:val="18"/>
              </w:rPr>
              <w:t>l Grado de Bachiller</w:t>
            </w:r>
            <w:r w:rsidR="000257F2">
              <w:rPr>
                <w:rFonts w:cs="Arial"/>
                <w:sz w:val="18"/>
                <w:szCs w:val="18"/>
              </w:rPr>
              <w:t xml:space="preserve"> </w:t>
            </w:r>
            <w:r w:rsidRPr="00803459">
              <w:rPr>
                <w:rFonts w:cs="Arial"/>
                <w:sz w:val="18"/>
                <w:szCs w:val="18"/>
              </w:rPr>
              <w:t xml:space="preserve">Profesional </w:t>
            </w:r>
            <w:r w:rsidR="00F43E40" w:rsidRPr="00803459">
              <w:rPr>
                <w:rFonts w:cs="Arial"/>
                <w:sz w:val="18"/>
                <w:szCs w:val="18"/>
              </w:rPr>
              <w:t xml:space="preserve">en Administración, </w:t>
            </w:r>
            <w:r w:rsidR="00112182">
              <w:rPr>
                <w:rFonts w:cs="Arial"/>
                <w:sz w:val="18"/>
                <w:szCs w:val="18"/>
              </w:rPr>
              <w:t>Contabilidad o</w:t>
            </w:r>
            <w:r w:rsidR="008532BC" w:rsidRPr="00803459">
              <w:rPr>
                <w:rFonts w:cs="Arial"/>
                <w:sz w:val="18"/>
                <w:szCs w:val="18"/>
              </w:rPr>
              <w:t xml:space="preserve"> Economía</w:t>
            </w:r>
            <w:r w:rsidR="00AB5B97" w:rsidRPr="00803459">
              <w:rPr>
                <w:rFonts w:cs="Arial"/>
                <w:sz w:val="18"/>
                <w:szCs w:val="18"/>
              </w:rPr>
              <w:t xml:space="preserve"> </w:t>
            </w:r>
            <w:r w:rsidRPr="00803459">
              <w:rPr>
                <w:rFonts w:cs="Arial"/>
                <w:b/>
                <w:sz w:val="18"/>
                <w:szCs w:val="18"/>
              </w:rPr>
              <w:t>(Indispensable)</w:t>
            </w:r>
            <w:r w:rsidR="000A5203" w:rsidRPr="00803459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803459" w:rsidTr="0070486D">
        <w:tc>
          <w:tcPr>
            <w:tcW w:w="2340" w:type="dxa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201E9B" w:rsidRPr="00803459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201E9B" w:rsidRPr="00803459" w:rsidRDefault="00201E9B" w:rsidP="002F2F02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AB5B97" w:rsidRPr="00803459">
              <w:rPr>
                <w:rFonts w:cs="Arial"/>
                <w:sz w:val="18"/>
                <w:szCs w:val="18"/>
                <w:lang w:val="es-MX"/>
              </w:rPr>
              <w:t>dos</w:t>
            </w:r>
            <w:r w:rsidR="002F2F02" w:rsidRPr="0080345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>(0</w:t>
            </w:r>
            <w:r w:rsidR="00AB5B97" w:rsidRPr="00803459">
              <w:rPr>
                <w:rFonts w:cs="Arial"/>
                <w:sz w:val="18"/>
                <w:szCs w:val="18"/>
                <w:lang w:val="es-MX"/>
              </w:rPr>
              <w:t>2</w:t>
            </w:r>
            <w:r w:rsidR="00C12F7F" w:rsidRPr="00803459">
              <w:rPr>
                <w:rFonts w:cs="Arial"/>
                <w:sz w:val="18"/>
                <w:szCs w:val="18"/>
                <w:lang w:val="es-MX"/>
              </w:rPr>
              <w:t>) años</w:t>
            </w:r>
            <w:r w:rsidR="00A4357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  <w:r w:rsidR="00DC16FB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201E9B" w:rsidRPr="00803459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201E9B" w:rsidRPr="008354A2" w:rsidRDefault="00AB5B97" w:rsidP="008354A2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Acreditar </w:t>
            </w:r>
            <w:r w:rsidR="00B2233F">
              <w:rPr>
                <w:rFonts w:cs="Arial"/>
                <w:sz w:val="18"/>
                <w:szCs w:val="18"/>
                <w:lang w:val="es-MX"/>
              </w:rPr>
              <w:t>un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 (0</w:t>
            </w:r>
            <w:r w:rsidR="00C856B6">
              <w:rPr>
                <w:rFonts w:cs="Arial"/>
                <w:sz w:val="18"/>
                <w:szCs w:val="18"/>
                <w:lang w:val="es-MX"/>
              </w:rPr>
              <w:t>1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>) año</w:t>
            </w:r>
            <w:r w:rsidR="00201E9B" w:rsidRPr="00803459">
              <w:rPr>
                <w:rFonts w:cs="Arial"/>
                <w:sz w:val="18"/>
                <w:szCs w:val="18"/>
                <w:lang w:val="es-MX"/>
              </w:rPr>
              <w:t xml:space="preserve"> en el desempeño de </w:t>
            </w:r>
            <w:r w:rsidR="00DB3750">
              <w:rPr>
                <w:rFonts w:cs="Arial"/>
                <w:sz w:val="18"/>
                <w:szCs w:val="18"/>
                <w:lang w:val="es-MX"/>
              </w:rPr>
              <w:t xml:space="preserve">actividades </w:t>
            </w:r>
            <w:r w:rsidR="008354A2">
              <w:rPr>
                <w:rFonts w:cs="Arial"/>
                <w:sz w:val="18"/>
                <w:szCs w:val="18"/>
                <w:lang w:val="es-MX"/>
              </w:rPr>
              <w:t>vinculados a Procesos</w:t>
            </w:r>
            <w:r w:rsidR="00DB3750">
              <w:rPr>
                <w:rFonts w:cs="Arial"/>
                <w:sz w:val="18"/>
                <w:szCs w:val="18"/>
                <w:lang w:val="es-MX"/>
              </w:rPr>
              <w:t xml:space="preserve"> Presupuestales</w:t>
            </w:r>
            <w:r w:rsidR="008354A2">
              <w:rPr>
                <w:rFonts w:cs="Arial"/>
                <w:sz w:val="18"/>
                <w:szCs w:val="18"/>
                <w:lang w:val="es-MX"/>
              </w:rPr>
              <w:t xml:space="preserve">, </w:t>
            </w:r>
            <w:r w:rsidR="008532BC" w:rsidRPr="008354A2">
              <w:rPr>
                <w:rFonts w:cs="Arial"/>
                <w:sz w:val="18"/>
                <w:szCs w:val="18"/>
                <w:lang w:val="es-MX"/>
              </w:rPr>
              <w:t>Logísticos y</w:t>
            </w:r>
            <w:r w:rsidR="008354A2">
              <w:rPr>
                <w:rFonts w:cs="Arial"/>
                <w:sz w:val="18"/>
                <w:szCs w:val="18"/>
                <w:lang w:val="es-MX"/>
              </w:rPr>
              <w:t>/o</w:t>
            </w:r>
            <w:r w:rsidR="008532BC" w:rsidRPr="008354A2">
              <w:rPr>
                <w:rFonts w:cs="Arial"/>
                <w:sz w:val="18"/>
                <w:szCs w:val="18"/>
                <w:lang w:val="es-MX"/>
              </w:rPr>
              <w:t xml:space="preserve"> Administrativos</w:t>
            </w:r>
            <w:r w:rsidR="00201E9B" w:rsidRPr="008354A2">
              <w:rPr>
                <w:rFonts w:cs="Arial"/>
                <w:sz w:val="18"/>
                <w:szCs w:val="18"/>
                <w:lang w:val="es-MX"/>
              </w:rPr>
              <w:t>, con posterioridad a la o</w:t>
            </w:r>
            <w:r w:rsidR="000A5203" w:rsidRPr="008354A2">
              <w:rPr>
                <w:rFonts w:cs="Arial"/>
                <w:sz w:val="18"/>
                <w:szCs w:val="18"/>
                <w:lang w:val="es-MX"/>
              </w:rPr>
              <w:t xml:space="preserve">btención del </w:t>
            </w:r>
            <w:r w:rsidRPr="008354A2">
              <w:rPr>
                <w:rFonts w:cs="Arial"/>
                <w:sz w:val="18"/>
                <w:szCs w:val="18"/>
                <w:lang w:val="es-MX"/>
              </w:rPr>
              <w:t xml:space="preserve">Grado de Bachiller Profesional </w:t>
            </w:r>
            <w:r w:rsidR="00201E9B" w:rsidRPr="008354A2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  <w:r w:rsidR="000A5203" w:rsidRPr="008354A2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201E9B" w:rsidRPr="00803459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>EXPERIENCIA EN EL SECTOR PÚBLICO:</w:t>
            </w:r>
          </w:p>
          <w:p w:rsidR="00201E9B" w:rsidRPr="00803459" w:rsidRDefault="00AB5B97" w:rsidP="0070486D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Acreditar </w:t>
            </w:r>
            <w:r w:rsidR="007A494B">
              <w:rPr>
                <w:rFonts w:cs="Arial"/>
                <w:sz w:val="18"/>
                <w:szCs w:val="18"/>
                <w:lang w:val="es-MX"/>
              </w:rPr>
              <w:t>seis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 (0</w:t>
            </w:r>
            <w:r w:rsidR="007A494B">
              <w:rPr>
                <w:rFonts w:cs="Arial"/>
                <w:sz w:val="18"/>
                <w:szCs w:val="18"/>
                <w:lang w:val="es-MX"/>
              </w:rPr>
              <w:t>6</w:t>
            </w:r>
            <w:r w:rsidR="00201E9B" w:rsidRPr="00803459">
              <w:rPr>
                <w:rFonts w:cs="Arial"/>
                <w:sz w:val="18"/>
                <w:szCs w:val="18"/>
                <w:lang w:val="es-MX"/>
              </w:rPr>
              <w:t xml:space="preserve">) </w:t>
            </w:r>
            <w:r w:rsidR="007A494B">
              <w:rPr>
                <w:rFonts w:cs="Arial"/>
                <w:sz w:val="18"/>
                <w:szCs w:val="18"/>
                <w:lang w:val="es-MX"/>
              </w:rPr>
              <w:t>meses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 en</w:t>
            </w:r>
            <w:r w:rsidR="0090515A" w:rsidRPr="00803459">
              <w:rPr>
                <w:rFonts w:cs="Arial"/>
                <w:sz w:val="18"/>
                <w:szCs w:val="18"/>
                <w:lang w:val="es-MX"/>
              </w:rPr>
              <w:t xml:space="preserve"> el puesto vincula</w:t>
            </w:r>
            <w:r w:rsidR="00D82DCA" w:rsidRPr="00803459">
              <w:rPr>
                <w:rFonts w:cs="Arial"/>
                <w:sz w:val="18"/>
                <w:szCs w:val="18"/>
                <w:lang w:val="es-MX"/>
              </w:rPr>
              <w:t>do a las funciones a desempeñar</w:t>
            </w:r>
            <w:r w:rsidR="00803459" w:rsidRPr="00803459">
              <w:rPr>
                <w:rFonts w:cs="Arial"/>
                <w:sz w:val="18"/>
                <w:szCs w:val="18"/>
                <w:lang w:val="es-MX"/>
              </w:rPr>
              <w:t>, con posterioridad a la obtención del Grado de Bachiller Profesional</w:t>
            </w:r>
            <w:r w:rsidR="00201E9B" w:rsidRPr="0080345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201E9B" w:rsidRPr="0080345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  <w:r w:rsidR="00D82DCA" w:rsidRPr="00803459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9037A0" w:rsidRPr="00803459" w:rsidRDefault="009037A0" w:rsidP="0070486D">
            <w:pPr>
              <w:ind w:left="252"/>
              <w:jc w:val="both"/>
              <w:rPr>
                <w:rFonts w:cs="Arial"/>
                <w:sz w:val="18"/>
                <w:szCs w:val="18"/>
              </w:rPr>
            </w:pPr>
          </w:p>
          <w:p w:rsidR="00201E9B" w:rsidRPr="00803459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</w:t>
            </w:r>
            <w:r w:rsidRPr="00803459">
              <w:rPr>
                <w:rFonts w:cs="Arial"/>
                <w:sz w:val="18"/>
                <w:szCs w:val="18"/>
              </w:rPr>
              <w:lastRenderedPageBreak/>
              <w:t xml:space="preserve">pruebe haber prestado servicios en dicha condición laboral por el periodo que acredita. </w:t>
            </w:r>
          </w:p>
          <w:p w:rsidR="00201E9B" w:rsidRPr="00803459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E1900" w:rsidRPr="00803459" w:rsidTr="0070486D">
        <w:trPr>
          <w:trHeight w:val="345"/>
        </w:trPr>
        <w:tc>
          <w:tcPr>
            <w:tcW w:w="2340" w:type="dxa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BC56A8" w:rsidRPr="00C133B5" w:rsidRDefault="00201E9B" w:rsidP="009E190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</w:rPr>
              <w:t xml:space="preserve">Acreditar actividades de capacitación </w:t>
            </w:r>
            <w:r w:rsidR="00C133B5">
              <w:rPr>
                <w:rFonts w:cs="Arial"/>
                <w:sz w:val="18"/>
                <w:szCs w:val="18"/>
              </w:rPr>
              <w:t>afines a</w:t>
            </w:r>
            <w:r w:rsidR="00AB5B97" w:rsidRPr="00803459">
              <w:rPr>
                <w:rFonts w:cs="Arial"/>
                <w:sz w:val="18"/>
                <w:szCs w:val="18"/>
              </w:rPr>
              <w:t xml:space="preserve">l </w:t>
            </w:r>
            <w:r w:rsidR="00C133B5">
              <w:rPr>
                <w:rFonts w:cs="Arial"/>
                <w:sz w:val="18"/>
                <w:szCs w:val="18"/>
              </w:rPr>
              <w:t xml:space="preserve">cargo </w:t>
            </w:r>
            <w:r w:rsidR="00A43574">
              <w:rPr>
                <w:rFonts w:cs="Arial"/>
                <w:sz w:val="18"/>
                <w:szCs w:val="18"/>
              </w:rPr>
              <w:t xml:space="preserve">y/o especialidad </w:t>
            </w:r>
            <w:r w:rsidR="00C133B5">
              <w:rPr>
                <w:rFonts w:cs="Arial"/>
                <w:sz w:val="18"/>
                <w:szCs w:val="18"/>
              </w:rPr>
              <w:t>convocad</w:t>
            </w:r>
            <w:r w:rsidR="00A43574">
              <w:rPr>
                <w:rFonts w:cs="Arial"/>
                <w:sz w:val="18"/>
                <w:szCs w:val="18"/>
              </w:rPr>
              <w:t>a</w:t>
            </w:r>
            <w:r w:rsidR="00BC56A8" w:rsidRPr="00803459">
              <w:rPr>
                <w:rFonts w:cs="Arial"/>
                <w:sz w:val="18"/>
                <w:szCs w:val="18"/>
              </w:rPr>
              <w:t xml:space="preserve"> </w:t>
            </w:r>
            <w:r w:rsidR="00541E3C" w:rsidRPr="00803459">
              <w:rPr>
                <w:rFonts w:cs="Arial"/>
                <w:sz w:val="18"/>
                <w:szCs w:val="18"/>
              </w:rPr>
              <w:t>como mínimo</w:t>
            </w:r>
            <w:r w:rsidRPr="00803459">
              <w:rPr>
                <w:rFonts w:cs="Arial"/>
                <w:sz w:val="18"/>
                <w:szCs w:val="18"/>
              </w:rPr>
              <w:t xml:space="preserve"> </w:t>
            </w:r>
            <w:r w:rsidR="00541E3C" w:rsidRPr="00803459">
              <w:rPr>
                <w:rFonts w:cs="Arial"/>
                <w:sz w:val="18"/>
                <w:szCs w:val="18"/>
              </w:rPr>
              <w:t>51</w:t>
            </w:r>
            <w:r w:rsidR="002F2F02" w:rsidRPr="00803459">
              <w:rPr>
                <w:rFonts w:cs="Arial"/>
                <w:sz w:val="18"/>
                <w:szCs w:val="18"/>
              </w:rPr>
              <w:t xml:space="preserve"> horas</w:t>
            </w:r>
            <w:r w:rsidR="00A43574">
              <w:rPr>
                <w:rFonts w:cs="Arial"/>
                <w:sz w:val="18"/>
                <w:szCs w:val="18"/>
              </w:rPr>
              <w:t xml:space="preserve"> o 03 créditos</w:t>
            </w:r>
            <w:r w:rsidRPr="00803459">
              <w:rPr>
                <w:rFonts w:cs="Arial"/>
                <w:sz w:val="18"/>
                <w:szCs w:val="18"/>
              </w:rPr>
              <w:t>, realizadas a partir del año 20</w:t>
            </w:r>
            <w:r w:rsidR="00142689" w:rsidRPr="00803459">
              <w:rPr>
                <w:rFonts w:cs="Arial"/>
                <w:sz w:val="18"/>
                <w:szCs w:val="18"/>
              </w:rPr>
              <w:t>1</w:t>
            </w:r>
            <w:r w:rsidR="00803459" w:rsidRPr="00803459">
              <w:rPr>
                <w:rFonts w:cs="Arial"/>
                <w:sz w:val="18"/>
                <w:szCs w:val="18"/>
              </w:rPr>
              <w:t>3</w:t>
            </w:r>
            <w:r w:rsidR="00541E3C" w:rsidRPr="00803459">
              <w:rPr>
                <w:rFonts w:cs="Arial"/>
                <w:sz w:val="18"/>
                <w:szCs w:val="18"/>
              </w:rPr>
              <w:t xml:space="preserve"> a la fecha</w:t>
            </w:r>
            <w:r w:rsidRPr="00803459">
              <w:rPr>
                <w:rFonts w:cs="Arial"/>
                <w:sz w:val="18"/>
                <w:szCs w:val="18"/>
              </w:rPr>
              <w:t xml:space="preserve"> </w:t>
            </w:r>
            <w:r w:rsidRPr="00803459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803459">
              <w:rPr>
                <w:rFonts w:cs="Arial"/>
                <w:b/>
                <w:sz w:val="18"/>
                <w:szCs w:val="18"/>
              </w:rPr>
              <w:t>.</w:t>
            </w:r>
          </w:p>
          <w:p w:rsidR="009E1900" w:rsidRPr="00803459" w:rsidRDefault="009E1900" w:rsidP="009E190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</w:rPr>
              <w:t>Contar con conocimiento en procedimientos administrativos</w:t>
            </w:r>
            <w:r w:rsidR="00DC16FB">
              <w:rPr>
                <w:rFonts w:cs="Arial"/>
                <w:b/>
                <w:sz w:val="18"/>
                <w:szCs w:val="18"/>
              </w:rPr>
              <w:t xml:space="preserve"> (I</w:t>
            </w:r>
            <w:r w:rsidRPr="00803459">
              <w:rPr>
                <w:rFonts w:cs="Arial"/>
                <w:b/>
                <w:sz w:val="18"/>
                <w:szCs w:val="18"/>
              </w:rPr>
              <w:t>ndispensable)</w:t>
            </w:r>
            <w:r w:rsidR="00DC16FB">
              <w:rPr>
                <w:rFonts w:cs="Arial"/>
                <w:b/>
                <w:sz w:val="18"/>
                <w:szCs w:val="18"/>
              </w:rPr>
              <w:t>.</w:t>
            </w:r>
          </w:p>
          <w:p w:rsidR="009E1900" w:rsidRPr="00455D8B" w:rsidRDefault="009E1900" w:rsidP="00455D8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03459">
              <w:rPr>
                <w:rFonts w:cs="Arial"/>
                <w:sz w:val="18"/>
                <w:szCs w:val="18"/>
                <w:lang w:val="es-MX"/>
              </w:rPr>
              <w:t xml:space="preserve">Manejo de SAP a nivel Intermedio – </w:t>
            </w:r>
            <w:r w:rsidR="00DC16FB">
              <w:rPr>
                <w:rFonts w:cs="Arial"/>
                <w:sz w:val="18"/>
                <w:szCs w:val="18"/>
                <w:lang w:val="es-MX"/>
              </w:rPr>
              <w:t xml:space="preserve"> nivel </w:t>
            </w:r>
            <w:r w:rsidRPr="00803459">
              <w:rPr>
                <w:rFonts w:cs="Arial"/>
                <w:sz w:val="18"/>
                <w:szCs w:val="18"/>
                <w:lang w:val="es-MX"/>
              </w:rPr>
              <w:t>básico</w:t>
            </w: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="00DC16FB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201E9B" w:rsidRPr="00803459" w:rsidTr="0070486D">
        <w:trPr>
          <w:trHeight w:val="308"/>
        </w:trPr>
        <w:tc>
          <w:tcPr>
            <w:tcW w:w="2340" w:type="dxa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455D8B" w:rsidRPr="00455D8B" w:rsidRDefault="00455D8B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sz w:val="18"/>
                <w:szCs w:val="18"/>
                <w:lang w:val="es-MX"/>
              </w:rPr>
              <w:t>Manejo de Software en entorno WINDOWS: Procesador de texto, Hoja de cálculo y correo electrónico</w:t>
            </w:r>
            <w:r>
              <w:rPr>
                <w:rFonts w:cs="Arial"/>
                <w:b/>
                <w:sz w:val="18"/>
                <w:szCs w:val="18"/>
                <w:lang w:val="es-MX"/>
              </w:rPr>
              <w:t xml:space="preserve">, </w:t>
            </w:r>
            <w:r w:rsidRPr="00455D8B">
              <w:rPr>
                <w:rFonts w:cs="Arial"/>
                <w:sz w:val="18"/>
                <w:szCs w:val="18"/>
                <w:lang w:val="es-MX"/>
              </w:rPr>
              <w:t>nivel intermedio</w:t>
            </w:r>
            <w:r>
              <w:rPr>
                <w:rFonts w:cs="Arial"/>
                <w:sz w:val="18"/>
                <w:szCs w:val="18"/>
                <w:lang w:val="es-MX"/>
              </w:rPr>
              <w:t>-básico</w:t>
            </w:r>
            <w:r>
              <w:rPr>
                <w:rFonts w:cs="Arial"/>
                <w:b/>
                <w:sz w:val="18"/>
                <w:szCs w:val="18"/>
                <w:lang w:val="es-MX"/>
              </w:rPr>
              <w:t xml:space="preserve"> </w:t>
            </w:r>
            <w:r w:rsidRPr="0080345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  <w:r w:rsidR="00DC16FB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977822" w:rsidRPr="00803459" w:rsidRDefault="00977822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sz w:val="18"/>
                <w:szCs w:val="18"/>
              </w:rPr>
              <w:t>Manejo d</w:t>
            </w:r>
            <w:r w:rsidR="00541E3C" w:rsidRPr="00803459">
              <w:rPr>
                <w:rFonts w:cs="Arial"/>
                <w:sz w:val="18"/>
                <w:szCs w:val="18"/>
              </w:rPr>
              <w:t>el idioma inglés a nivel básico</w:t>
            </w:r>
            <w:r w:rsidRPr="00803459">
              <w:rPr>
                <w:rFonts w:cs="Arial"/>
                <w:sz w:val="18"/>
                <w:szCs w:val="18"/>
              </w:rPr>
              <w:t xml:space="preserve"> </w:t>
            </w:r>
            <w:r w:rsidRPr="00803459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803459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803459" w:rsidTr="0070486D">
        <w:trPr>
          <w:trHeight w:val="150"/>
        </w:trPr>
        <w:tc>
          <w:tcPr>
            <w:tcW w:w="2340" w:type="dxa"/>
            <w:vAlign w:val="center"/>
          </w:tcPr>
          <w:p w:rsidR="00201E9B" w:rsidRPr="0080345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803459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803459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1E9B" w:rsidRPr="00803459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803459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1E9B" w:rsidRPr="00C13D0C" w:rsidTr="0070486D">
        <w:trPr>
          <w:trHeight w:val="150"/>
        </w:trPr>
        <w:tc>
          <w:tcPr>
            <w:tcW w:w="2340" w:type="dxa"/>
            <w:vAlign w:val="center"/>
          </w:tcPr>
          <w:p w:rsidR="00201E9B" w:rsidRPr="00803459" w:rsidRDefault="006178C6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3459">
              <w:rPr>
                <w:rFonts w:cs="Arial"/>
                <w:b/>
                <w:sz w:val="18"/>
                <w:szCs w:val="18"/>
              </w:rPr>
              <w:t>M</w:t>
            </w:r>
            <w:r w:rsidR="00201E9B" w:rsidRPr="00803459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</w:tcPr>
          <w:p w:rsidR="00201E9B" w:rsidRPr="00803459" w:rsidRDefault="00DD0B79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803459">
              <w:rPr>
                <w:rFonts w:cs="Arial"/>
                <w:sz w:val="18"/>
                <w:szCs w:val="18"/>
              </w:rPr>
              <w:t>Suplencia por desempeño de cargo de confianza.</w:t>
            </w:r>
          </w:p>
        </w:tc>
      </w:tr>
    </w:tbl>
    <w:p w:rsidR="00DD56AC" w:rsidRPr="00C13D0C" w:rsidRDefault="009F44D4" w:rsidP="00541E3C">
      <w:pPr>
        <w:jc w:val="both"/>
        <w:rPr>
          <w:rFonts w:cs="Arial"/>
          <w:b/>
          <w:sz w:val="16"/>
          <w:szCs w:val="16"/>
        </w:rPr>
      </w:pPr>
      <w:r w:rsidRPr="00C13D0C">
        <w:rPr>
          <w:b/>
          <w:sz w:val="20"/>
        </w:rPr>
        <w:t xml:space="preserve">      </w:t>
      </w:r>
      <w:r w:rsidR="006B5275" w:rsidRPr="00C13D0C">
        <w:rPr>
          <w:rFonts w:cs="Arial"/>
          <w:b/>
          <w:sz w:val="16"/>
          <w:szCs w:val="16"/>
        </w:rPr>
        <w:t xml:space="preserve"> N</w:t>
      </w:r>
      <w:r w:rsidR="00971D4A" w:rsidRPr="00C13D0C">
        <w:rPr>
          <w:rFonts w:cs="Arial"/>
          <w:b/>
          <w:sz w:val="16"/>
          <w:szCs w:val="16"/>
        </w:rPr>
        <w:t>ota:</w:t>
      </w:r>
      <w:r w:rsidR="00555B75" w:rsidRPr="00C13D0C">
        <w:rPr>
          <w:rFonts w:cs="Arial"/>
          <w:b/>
          <w:sz w:val="16"/>
          <w:szCs w:val="16"/>
        </w:rPr>
        <w:t xml:space="preserve">       </w:t>
      </w:r>
      <w:r w:rsidR="00D2315B" w:rsidRPr="00C13D0C">
        <w:rPr>
          <w:rFonts w:cs="Arial"/>
          <w:b/>
          <w:sz w:val="16"/>
          <w:szCs w:val="16"/>
        </w:rPr>
        <w:t xml:space="preserve">(*) </w:t>
      </w:r>
      <w:r w:rsidR="00971D4A" w:rsidRPr="00C13D0C">
        <w:rPr>
          <w:rFonts w:cs="Arial"/>
          <w:b/>
          <w:sz w:val="16"/>
          <w:szCs w:val="16"/>
        </w:rPr>
        <w:t xml:space="preserve">La acreditación implica presentar copia de los documentos </w:t>
      </w:r>
      <w:r w:rsidR="00541E3C" w:rsidRPr="00C13D0C">
        <w:rPr>
          <w:rFonts w:cs="Arial"/>
          <w:b/>
          <w:sz w:val="16"/>
          <w:szCs w:val="16"/>
        </w:rPr>
        <w:t>sustentatorios</w:t>
      </w:r>
      <w:r w:rsidR="00DD56AC" w:rsidRPr="00C13D0C">
        <w:rPr>
          <w:rFonts w:cs="Arial"/>
          <w:b/>
          <w:sz w:val="16"/>
          <w:szCs w:val="16"/>
        </w:rPr>
        <w:t>. Los postulantes que</w:t>
      </w:r>
    </w:p>
    <w:p w:rsidR="00971D4A" w:rsidRPr="00C13D0C" w:rsidRDefault="00DD56AC" w:rsidP="00541E3C">
      <w:pPr>
        <w:pStyle w:val="Textoindependiente"/>
        <w:tabs>
          <w:tab w:val="left" w:pos="1134"/>
        </w:tabs>
        <w:rPr>
          <w:rFonts w:cs="Arial"/>
          <w:b/>
          <w:sz w:val="16"/>
          <w:szCs w:val="16"/>
        </w:rPr>
      </w:pPr>
      <w:r w:rsidRPr="00C13D0C">
        <w:rPr>
          <w:rFonts w:cs="Arial"/>
          <w:b/>
          <w:sz w:val="16"/>
          <w:szCs w:val="16"/>
        </w:rPr>
        <w:t xml:space="preserve">                         </w:t>
      </w:r>
      <w:r w:rsidR="00555B75" w:rsidRPr="00C13D0C">
        <w:rPr>
          <w:rFonts w:cs="Arial"/>
          <w:b/>
          <w:sz w:val="16"/>
          <w:szCs w:val="16"/>
        </w:rPr>
        <w:t xml:space="preserve"> </w:t>
      </w:r>
      <w:r w:rsidR="00541E3C" w:rsidRPr="00C13D0C">
        <w:rPr>
          <w:rFonts w:cs="Arial"/>
          <w:b/>
          <w:sz w:val="16"/>
          <w:szCs w:val="16"/>
        </w:rPr>
        <w:t xml:space="preserve">   </w:t>
      </w:r>
      <w:r w:rsidR="00971D4A" w:rsidRPr="00C13D0C">
        <w:rPr>
          <w:rFonts w:cs="Arial"/>
          <w:b/>
          <w:sz w:val="16"/>
          <w:szCs w:val="16"/>
        </w:rPr>
        <w:t>no lo hagan serán descalificados. Los documentos presentados no serán devueltos.</w:t>
      </w:r>
    </w:p>
    <w:p w:rsidR="00050AE7" w:rsidRPr="00C13D0C" w:rsidRDefault="00971D4A" w:rsidP="00541E3C">
      <w:pPr>
        <w:pStyle w:val="Textoindependiente"/>
        <w:tabs>
          <w:tab w:val="left" w:pos="1276"/>
          <w:tab w:val="left" w:pos="1418"/>
        </w:tabs>
        <w:ind w:left="1276" w:hanging="850"/>
        <w:rPr>
          <w:b/>
          <w:sz w:val="16"/>
          <w:szCs w:val="16"/>
        </w:rPr>
      </w:pPr>
      <w:r w:rsidRPr="00C13D0C">
        <w:rPr>
          <w:rFonts w:cs="Arial"/>
          <w:b/>
          <w:sz w:val="16"/>
          <w:szCs w:val="16"/>
        </w:rPr>
        <w:tab/>
        <w:t xml:space="preserve">Para la contratación del postulante seleccionado, éste presentará la documentación original </w:t>
      </w:r>
      <w:r w:rsidR="00555B75" w:rsidRPr="00C13D0C">
        <w:rPr>
          <w:rFonts w:cs="Arial"/>
          <w:b/>
          <w:sz w:val="16"/>
          <w:szCs w:val="16"/>
        </w:rPr>
        <w:t>sus</w:t>
      </w:r>
      <w:r w:rsidRPr="00C13D0C">
        <w:rPr>
          <w:rFonts w:cs="Arial"/>
          <w:b/>
          <w:sz w:val="16"/>
          <w:szCs w:val="16"/>
        </w:rPr>
        <w:t>tentatoria. La suplencia está supeditada a la incorporación del trabajador titular</w:t>
      </w:r>
    </w:p>
    <w:p w:rsidR="00FF40AB" w:rsidRPr="00B25007" w:rsidRDefault="00FF40AB" w:rsidP="00D87DA7">
      <w:pPr>
        <w:pStyle w:val="Textoindependiente"/>
        <w:ind w:left="709"/>
        <w:rPr>
          <w:rFonts w:cs="Arial"/>
          <w:b/>
          <w:sz w:val="20"/>
          <w:highlight w:val="yellow"/>
        </w:rPr>
      </w:pPr>
    </w:p>
    <w:p w:rsidR="00232F61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C13D0C">
        <w:rPr>
          <w:sz w:val="20"/>
        </w:rPr>
        <w:t>CARACTERÍSTICAS DEL PUESTO Y/O CARGO</w:t>
      </w:r>
    </w:p>
    <w:p w:rsidR="000E5242" w:rsidRPr="000E5242" w:rsidRDefault="000E5242" w:rsidP="000E5242"/>
    <w:p w:rsidR="006178C6" w:rsidRPr="00C13D0C" w:rsidRDefault="003337EC" w:rsidP="006178C6">
      <w:pPr>
        <w:ind w:left="360"/>
        <w:jc w:val="both"/>
        <w:rPr>
          <w:b/>
          <w:sz w:val="20"/>
          <w:lang w:val="es-PE"/>
        </w:rPr>
      </w:pPr>
      <w:r w:rsidRPr="00C13D0C">
        <w:rPr>
          <w:b/>
          <w:sz w:val="20"/>
        </w:rPr>
        <w:t>BACHILLER P</w:t>
      </w:r>
      <w:r w:rsidR="00872012" w:rsidRPr="00C13D0C">
        <w:rPr>
          <w:b/>
          <w:sz w:val="20"/>
        </w:rPr>
        <w:t xml:space="preserve">ROFESIONAL </w:t>
      </w:r>
      <w:r w:rsidRPr="00C13D0C">
        <w:rPr>
          <w:b/>
          <w:sz w:val="20"/>
        </w:rPr>
        <w:t>(CÓD. P3BP</w:t>
      </w:r>
      <w:r w:rsidR="00872012" w:rsidRPr="00C13D0C">
        <w:rPr>
          <w:b/>
          <w:sz w:val="20"/>
        </w:rPr>
        <w:t>-001</w:t>
      </w:r>
      <w:r w:rsidR="006178C6" w:rsidRPr="00C13D0C">
        <w:rPr>
          <w:b/>
          <w:sz w:val="20"/>
        </w:rPr>
        <w:t>)</w:t>
      </w:r>
    </w:p>
    <w:p w:rsidR="00FD6521" w:rsidRPr="00C13D0C" w:rsidRDefault="00872012" w:rsidP="00FD6521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C13D0C">
        <w:rPr>
          <w:rFonts w:cs="Arial"/>
          <w:sz w:val="20"/>
          <w:lang w:val="es-MX"/>
        </w:rPr>
        <w:t xml:space="preserve">       </w:t>
      </w:r>
      <w:r w:rsidR="00FD6521" w:rsidRPr="00C13D0C">
        <w:rPr>
          <w:rFonts w:cs="Arial"/>
          <w:sz w:val="20"/>
          <w:lang w:val="es-MX"/>
        </w:rPr>
        <w:t>Principales funciones a desarrollar:</w:t>
      </w:r>
      <w:r w:rsidR="00BB21D7" w:rsidRPr="00C13D0C">
        <w:rPr>
          <w:rFonts w:cs="Arial"/>
          <w:sz w:val="20"/>
          <w:lang w:val="es-MX"/>
        </w:rPr>
        <w:t xml:space="preserve"> </w:t>
      </w:r>
    </w:p>
    <w:p w:rsidR="00FD6521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</w:rPr>
        <w:t>Apoyar en las funciones de Planificar, organizar y supervisar el desarrollo de las actividades que se le asignen.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Apoyar en el proceso de análisis, consistencia y procesamiento de información sobre ejecución de las actividades desarrolladas.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Evaluar, emitir informe y pronunciamiento técnico de los temas que se le asignen en el área en que se desempeña y de acuerdo al ámbito de competencia.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el ingreso, pedidos y/o modificaciones de datos en el Sistema SAP.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Actualizar la información del SAP en base a reportes.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Administrar el abastecimiento de útiles de oficina y/o bienes de la Gerencia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Gestionar los pedidos realizados desde el ingreso a la Institución hasta la entrega a la Gerencia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informes de control presupuestal de la gerencia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C13D0C" w:rsidRPr="00C13D0C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Velar por la seguridad, mantenimiento y operatividad de los bienes asignados para el cumplimiento de sus labores.</w:t>
      </w:r>
    </w:p>
    <w:p w:rsidR="00C13D0C" w:rsidRPr="00D14959" w:rsidRDefault="00C13D0C" w:rsidP="00C13D0C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 xml:space="preserve">Realizar otras funciones afines en el ámbito de competencia que le asigne el jefe </w:t>
      </w:r>
      <w:r w:rsidRPr="00D14959">
        <w:rPr>
          <w:rFonts w:cs="Arial"/>
          <w:sz w:val="20"/>
          <w:lang w:val="es-PE"/>
        </w:rPr>
        <w:t>inmediato</w:t>
      </w:r>
      <w:r w:rsidRPr="00D14959">
        <w:rPr>
          <w:lang w:val="es-PE"/>
        </w:rPr>
        <w:t>.</w:t>
      </w:r>
    </w:p>
    <w:p w:rsidR="00C13D0C" w:rsidRPr="00D14959" w:rsidRDefault="00C13D0C" w:rsidP="00C13D0C">
      <w:pPr>
        <w:suppressAutoHyphens/>
        <w:jc w:val="both"/>
        <w:rPr>
          <w:lang w:val="es-PE"/>
        </w:rPr>
      </w:pPr>
    </w:p>
    <w:p w:rsidR="00050AE7" w:rsidRPr="00D14959" w:rsidRDefault="000928A7" w:rsidP="00050AE7">
      <w:pPr>
        <w:ind w:left="426" w:hanging="426"/>
        <w:rPr>
          <w:rFonts w:cs="Arial"/>
          <w:sz w:val="20"/>
        </w:rPr>
      </w:pPr>
      <w:r w:rsidRPr="00D14959">
        <w:rPr>
          <w:rFonts w:cs="Arial"/>
          <w:b/>
          <w:bCs/>
          <w:sz w:val="20"/>
        </w:rPr>
        <w:t>5</w:t>
      </w:r>
      <w:r w:rsidR="00050AE7" w:rsidRPr="00D14959">
        <w:rPr>
          <w:rFonts w:cs="Arial"/>
          <w:b/>
          <w:bCs/>
          <w:sz w:val="20"/>
        </w:rPr>
        <w:t>.   MODALIDAD DE POSTULACION</w:t>
      </w:r>
    </w:p>
    <w:p w:rsidR="00050AE7" w:rsidRPr="00D14959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D14959" w:rsidRDefault="00050AE7" w:rsidP="00050AE7">
      <w:pPr>
        <w:ind w:left="360"/>
        <w:jc w:val="both"/>
        <w:rPr>
          <w:rFonts w:cs="Arial"/>
          <w:sz w:val="20"/>
        </w:rPr>
      </w:pPr>
      <w:r w:rsidRPr="00D14959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D14959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14959">
        <w:rPr>
          <w:sz w:val="20"/>
          <w:szCs w:val="20"/>
        </w:rPr>
        <w:t xml:space="preserve">Ingresar al link </w:t>
      </w:r>
      <w:hyperlink r:id="rId8" w:history="1">
        <w:r w:rsidRPr="00D14959">
          <w:rPr>
            <w:rStyle w:val="Hipervnculo"/>
            <w:color w:val="auto"/>
            <w:sz w:val="20"/>
            <w:szCs w:val="20"/>
          </w:rPr>
          <w:t xml:space="preserve">ww1.essalud.gob.pe/sisep/postular_oportunidades.htm </w:t>
        </w:r>
      </w:hyperlink>
      <w:r w:rsidRPr="00D14959">
        <w:rPr>
          <w:sz w:val="20"/>
          <w:szCs w:val="20"/>
        </w:rPr>
        <w:t xml:space="preserve"> y </w:t>
      </w:r>
      <w:r w:rsidRPr="00D14959">
        <w:rPr>
          <w:rStyle w:val="Hipervnculo"/>
          <w:bCs/>
          <w:color w:val="auto"/>
          <w:sz w:val="20"/>
          <w:szCs w:val="20"/>
        </w:rPr>
        <w:t>r</w:t>
      </w:r>
      <w:r w:rsidRPr="00D14959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D14959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14959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D14959">
        <w:rPr>
          <w:sz w:val="20"/>
          <w:szCs w:val="20"/>
        </w:rPr>
        <w:t>datos de</w:t>
      </w:r>
      <w:r w:rsidRPr="00D14959">
        <w:rPr>
          <w:sz w:val="20"/>
          <w:szCs w:val="20"/>
        </w:rPr>
        <w:t xml:space="preserve"> experiencia y formación.</w:t>
      </w:r>
    </w:p>
    <w:p w:rsidR="00050AE7" w:rsidRPr="00D14959" w:rsidRDefault="00050AE7" w:rsidP="00050AE7">
      <w:pPr>
        <w:pStyle w:val="Prrafodelista"/>
        <w:rPr>
          <w:sz w:val="20"/>
          <w:szCs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D14959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D14959">
        <w:rPr>
          <w:sz w:val="20"/>
          <w:szCs w:val="20"/>
        </w:rPr>
        <w:t>y se</w:t>
      </w:r>
      <w:r w:rsidRPr="00D14959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D14959">
        <w:rPr>
          <w:sz w:val="20"/>
          <w:szCs w:val="20"/>
        </w:rPr>
        <w:t>La información</w:t>
      </w:r>
      <w:r w:rsidRPr="00D14959">
        <w:rPr>
          <w:sz w:val="20"/>
          <w:szCs w:val="20"/>
        </w:rPr>
        <w:t xml:space="preserve"> ingresada por este </w:t>
      </w:r>
      <w:r w:rsidRPr="00D14959">
        <w:rPr>
          <w:sz w:val="20"/>
          <w:szCs w:val="20"/>
        </w:rPr>
        <w:lastRenderedPageBreak/>
        <w:t>medio tiene carácter de Declaración Jurada por lo que el postulante podría ser eliminado en cualquier etapa del proceso en caso se observara incumplimiento de lo señalado.</w:t>
      </w:r>
    </w:p>
    <w:p w:rsidR="00050AE7" w:rsidRPr="00D14959" w:rsidRDefault="00050AE7" w:rsidP="00050AE7">
      <w:pPr>
        <w:rPr>
          <w:rFonts w:cs="Arial"/>
          <w:sz w:val="20"/>
        </w:rPr>
      </w:pPr>
    </w:p>
    <w:p w:rsidR="00050AE7" w:rsidRPr="00D14959" w:rsidRDefault="00A6437D" w:rsidP="00A6437D">
      <w:pPr>
        <w:pStyle w:val="Prrafodelista"/>
        <w:ind w:left="426" w:hanging="426"/>
        <w:jc w:val="both"/>
        <w:rPr>
          <w:sz w:val="20"/>
          <w:szCs w:val="20"/>
          <w:lang w:val="es-PE"/>
        </w:rPr>
      </w:pPr>
      <w:r w:rsidRPr="00D14959">
        <w:rPr>
          <w:sz w:val="20"/>
          <w:szCs w:val="20"/>
        </w:rPr>
        <w:t xml:space="preserve">       </w:t>
      </w:r>
      <w:r w:rsidR="00050AE7" w:rsidRPr="00D14959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="00050AE7" w:rsidRPr="00D14959">
          <w:rPr>
            <w:sz w:val="20"/>
            <w:szCs w:val="20"/>
          </w:rPr>
          <w:t>la Página Web</w:t>
        </w:r>
      </w:smartTag>
      <w:r w:rsidR="00050AE7" w:rsidRPr="00D14959">
        <w:rPr>
          <w:sz w:val="20"/>
          <w:szCs w:val="20"/>
        </w:rPr>
        <w:t xml:space="preserve"> Institucional: </w:t>
      </w:r>
      <w:hyperlink r:id="rId9" w:history="1">
        <w:r w:rsidR="00050AE7" w:rsidRPr="00D14959">
          <w:rPr>
            <w:rStyle w:val="Hipervnculo"/>
            <w:color w:val="auto"/>
            <w:sz w:val="20"/>
            <w:szCs w:val="20"/>
          </w:rPr>
          <w:t>www.essalud.gob.pe</w:t>
        </w:r>
      </w:hyperlink>
      <w:r w:rsidR="00050AE7" w:rsidRPr="00D14959">
        <w:rPr>
          <w:sz w:val="20"/>
          <w:szCs w:val="20"/>
        </w:rPr>
        <w:t xml:space="preserve"> los Formatos de Declaración Jurada siguientes:</w:t>
      </w:r>
    </w:p>
    <w:p w:rsidR="00050AE7" w:rsidRPr="00D14959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D14959">
        <w:rPr>
          <w:rStyle w:val="Hipervnculo"/>
          <w:color w:val="auto"/>
        </w:rPr>
        <w:t>(Formato 1)</w:t>
      </w: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14959">
        <w:rPr>
          <w:rStyle w:val="Hipervnculo"/>
          <w:color w:val="auto"/>
        </w:rPr>
        <w:t>(</w:t>
      </w:r>
      <w:hyperlink r:id="rId10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2</w:t>
        </w:r>
      </w:hyperlink>
      <w:r w:rsidRPr="00D14959">
        <w:rPr>
          <w:rStyle w:val="Hipervnculo"/>
          <w:color w:val="auto"/>
        </w:rPr>
        <w:t>)</w:t>
      </w:r>
    </w:p>
    <w:p w:rsidR="003719B4" w:rsidRPr="00D14959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3</w:t>
        </w:r>
      </w:hyperlink>
      <w:r w:rsidRPr="00D14959">
        <w:rPr>
          <w:rStyle w:val="Hipervnculo"/>
          <w:color w:val="auto"/>
        </w:rPr>
        <w:t>)</w:t>
      </w: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5</w:t>
        </w:r>
      </w:hyperlink>
      <w:r w:rsidRPr="00D14959">
        <w:rPr>
          <w:rFonts w:ascii="Arial" w:hAnsi="Arial" w:cs="Arial"/>
          <w:sz w:val="20"/>
          <w:szCs w:val="20"/>
        </w:rPr>
        <w:t>)</w:t>
      </w:r>
    </w:p>
    <w:p w:rsidR="004F5963" w:rsidRPr="00D14959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D14959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D14959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D14959">
        <w:rPr>
          <w:rFonts w:ascii="Arial" w:hAnsi="Arial" w:cs="Arial"/>
          <w:sz w:val="20"/>
          <w:szCs w:val="20"/>
          <w:lang w:val="es-ES"/>
        </w:rPr>
        <w:t>información deberá</w:t>
      </w:r>
      <w:r w:rsidRPr="00D14959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miembros de la comisión</w:t>
      </w:r>
      <w:r w:rsidR="00623BF3" w:rsidRPr="00D14959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D14959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D14959" w:rsidRDefault="00050AE7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val="es-MX" w:eastAsia="es-ES_tradnl"/>
        </w:rPr>
      </w:pPr>
    </w:p>
    <w:p w:rsidR="003C4509" w:rsidRPr="00D14959" w:rsidRDefault="003C4509" w:rsidP="003C4509">
      <w:pPr>
        <w:ind w:left="360"/>
        <w:jc w:val="both"/>
        <w:rPr>
          <w:rFonts w:cs="Arial"/>
          <w:sz w:val="20"/>
        </w:rPr>
      </w:pPr>
      <w:r w:rsidRPr="00D14959">
        <w:rPr>
          <w:rFonts w:cs="Arial"/>
          <w:b/>
          <w:sz w:val="20"/>
        </w:rPr>
        <w:t>Nota:</w:t>
      </w:r>
      <w:r w:rsidRPr="00D14959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D14959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D14959">
          <w:rPr>
            <w:rStyle w:val="Hipervnculo"/>
            <w:rFonts w:cs="Arial"/>
            <w:color w:val="auto"/>
            <w:sz w:val="20"/>
          </w:rPr>
          <w:t>https://convocatorias.essalud.gob.pe/</w:t>
        </w:r>
      </w:hyperlink>
    </w:p>
    <w:p w:rsidR="004C2BFC" w:rsidRPr="00D14959" w:rsidRDefault="004C2BFC" w:rsidP="00AB5B97">
      <w:pPr>
        <w:autoSpaceDE w:val="0"/>
        <w:autoSpaceDN w:val="0"/>
        <w:adjustRightInd w:val="0"/>
        <w:jc w:val="both"/>
        <w:rPr>
          <w:rFonts w:cs="Arial"/>
          <w:sz w:val="20"/>
          <w:lang w:eastAsia="es-ES_tradnl"/>
        </w:rPr>
      </w:pPr>
    </w:p>
    <w:p w:rsidR="00050AE7" w:rsidRPr="00D14959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D14959">
        <w:rPr>
          <w:rFonts w:cs="Arial"/>
          <w:b/>
          <w:sz w:val="20"/>
        </w:rPr>
        <w:t>REMUNERACIÓN (*)</w:t>
      </w:r>
    </w:p>
    <w:p w:rsidR="005F14A5" w:rsidRPr="00D14959" w:rsidRDefault="00050AE7" w:rsidP="00CB5E0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81151A" w:rsidRPr="00D14959" w:rsidRDefault="0081151A" w:rsidP="0081151A">
      <w:pPr>
        <w:ind w:firstLine="349"/>
        <w:rPr>
          <w:lang w:val="es-PE"/>
        </w:rPr>
      </w:pPr>
      <w:r w:rsidRPr="00D14959">
        <w:rPr>
          <w:b/>
          <w:sz w:val="20"/>
        </w:rPr>
        <w:t xml:space="preserve"> </w:t>
      </w:r>
      <w:r w:rsidR="002535D4" w:rsidRPr="00D14959">
        <w:rPr>
          <w:b/>
          <w:sz w:val="20"/>
        </w:rPr>
        <w:t xml:space="preserve">BACHILLER </w:t>
      </w:r>
      <w:r w:rsidR="00996B73" w:rsidRPr="00D14959">
        <w:rPr>
          <w:b/>
          <w:sz w:val="20"/>
        </w:rPr>
        <w:t>PROFESIONAL (</w:t>
      </w:r>
      <w:r w:rsidR="002535D4" w:rsidRPr="00D14959">
        <w:rPr>
          <w:b/>
          <w:sz w:val="20"/>
        </w:rPr>
        <w:t>CÓD. P3BP</w:t>
      </w:r>
      <w:r w:rsidR="00CB5E0B" w:rsidRPr="00D14959">
        <w:rPr>
          <w:b/>
          <w:sz w:val="20"/>
        </w:rPr>
        <w:t>-001</w:t>
      </w:r>
      <w:r w:rsidR="002841B5" w:rsidRPr="00D14959">
        <w:rPr>
          <w:b/>
          <w:sz w:val="20"/>
        </w:rPr>
        <w:t>)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841B5" w:rsidRPr="00D14959" w:rsidTr="002841B5">
        <w:trPr>
          <w:trHeight w:val="199"/>
          <w:jc w:val="center"/>
        </w:trPr>
        <w:tc>
          <w:tcPr>
            <w:tcW w:w="5427" w:type="dxa"/>
          </w:tcPr>
          <w:p w:rsidR="002841B5" w:rsidRPr="00D14959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2841B5" w:rsidRPr="00D14959" w:rsidRDefault="00996B73" w:rsidP="002841B5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sz w:val="18"/>
                <w:szCs w:val="18"/>
                <w:lang w:val="es-MX"/>
              </w:rPr>
              <w:t>S/. 2,197</w:t>
            </w:r>
            <w:r w:rsidR="002841B5" w:rsidRPr="00D14959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D14959" w:rsidTr="002841B5">
        <w:trPr>
          <w:trHeight w:val="319"/>
          <w:jc w:val="center"/>
        </w:trPr>
        <w:tc>
          <w:tcPr>
            <w:tcW w:w="5427" w:type="dxa"/>
          </w:tcPr>
          <w:p w:rsidR="002841B5" w:rsidRPr="00D14959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2841B5" w:rsidRPr="00D14959" w:rsidRDefault="00996B73" w:rsidP="002841B5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sz w:val="18"/>
                <w:szCs w:val="18"/>
                <w:lang w:val="es-MX"/>
              </w:rPr>
              <w:t>S/.    627</w:t>
            </w:r>
            <w:r w:rsidR="002841B5" w:rsidRPr="00D14959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D14959" w:rsidTr="002841B5">
        <w:trPr>
          <w:trHeight w:val="311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841B5" w:rsidRPr="00D14959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41B5" w:rsidRPr="00D14959" w:rsidRDefault="00822C4B" w:rsidP="002841B5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sz w:val="18"/>
                <w:szCs w:val="18"/>
                <w:lang w:val="es-MX"/>
              </w:rPr>
              <w:t>S/.    443</w:t>
            </w:r>
            <w:r w:rsidR="002841B5" w:rsidRPr="00D14959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D14959" w:rsidTr="002841B5">
        <w:trPr>
          <w:trHeight w:val="303"/>
          <w:jc w:val="center"/>
        </w:trPr>
        <w:tc>
          <w:tcPr>
            <w:tcW w:w="5427" w:type="dxa"/>
            <w:shd w:val="clear" w:color="auto" w:fill="C0C0C0"/>
          </w:tcPr>
          <w:p w:rsidR="002841B5" w:rsidRPr="00D14959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0" w:type="auto"/>
            <w:shd w:val="clear" w:color="auto" w:fill="C0C0C0"/>
          </w:tcPr>
          <w:p w:rsidR="002841B5" w:rsidRPr="00D14959" w:rsidRDefault="00822C4B" w:rsidP="002841B5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4959">
              <w:rPr>
                <w:rFonts w:ascii="Arial" w:hAnsi="Arial" w:cs="Arial"/>
                <w:sz w:val="18"/>
                <w:szCs w:val="18"/>
                <w:lang w:val="es-MX"/>
              </w:rPr>
              <w:t>S/. 3,267</w:t>
            </w:r>
            <w:r w:rsidR="002841B5" w:rsidRPr="00D14959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</w:p>
        </w:tc>
      </w:tr>
    </w:tbl>
    <w:p w:rsidR="005F14A5" w:rsidRPr="00BD08C9" w:rsidRDefault="005F14A5" w:rsidP="005F14A5">
      <w:pPr>
        <w:ind w:left="426"/>
        <w:jc w:val="both"/>
        <w:rPr>
          <w:b/>
          <w:sz w:val="16"/>
          <w:szCs w:val="16"/>
        </w:rPr>
      </w:pPr>
      <w:r w:rsidRPr="00BD08C9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5F14A5" w:rsidRPr="00BD08C9" w:rsidRDefault="005F14A5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050AE7" w:rsidRPr="00BD08C9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BD08C9">
        <w:rPr>
          <w:rFonts w:cs="Arial"/>
          <w:sz w:val="20"/>
          <w:lang w:val="es-MX"/>
        </w:rPr>
        <w:t>7.   CRONOGRAMA Y ETAPAS DEL PROCESO</w:t>
      </w:r>
    </w:p>
    <w:p w:rsidR="00050AE7" w:rsidRPr="00B2500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highlight w:val="yellow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338B2" w:rsidRPr="009B0A4A" w:rsidTr="00BE4309">
        <w:trPr>
          <w:trHeight w:val="397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F338B2" w:rsidRPr="009B0A4A" w:rsidTr="00BE4309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871324" w:rsidP="0087132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30</w:t>
            </w:r>
            <w:r w:rsidR="00963E92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BD08C9" w:rsidRPr="009B0A4A">
              <w:rPr>
                <w:rFonts w:cs="Arial"/>
                <w:sz w:val="18"/>
                <w:szCs w:val="18"/>
                <w:lang w:val="es-MX"/>
              </w:rPr>
              <w:t>noviembre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963E92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F338B2" w:rsidRPr="009B0A4A" w:rsidTr="00BE4309">
        <w:trPr>
          <w:trHeight w:val="183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F338B2" w:rsidRPr="009B0A4A" w:rsidRDefault="00871324" w:rsidP="0087132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30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BD08C9" w:rsidRPr="009B0A4A">
              <w:rPr>
                <w:rFonts w:cs="Arial"/>
                <w:sz w:val="18"/>
                <w:szCs w:val="18"/>
                <w:lang w:val="es-MX"/>
              </w:rPr>
              <w:t>noviembre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9B0A4A" w:rsidTr="00BE4309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 w:rsidRPr="009B0A4A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87132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 </w:t>
            </w:r>
            <w:r w:rsidR="003D5466" w:rsidRPr="009B0A4A">
              <w:rPr>
                <w:rFonts w:cs="Arial"/>
                <w:sz w:val="18"/>
                <w:szCs w:val="18"/>
                <w:lang w:val="es-MX"/>
              </w:rPr>
              <w:t xml:space="preserve">Del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0</w:t>
            </w:r>
            <w:r w:rsidR="00871324">
              <w:rPr>
                <w:rFonts w:cs="Arial"/>
                <w:sz w:val="18"/>
                <w:szCs w:val="18"/>
                <w:lang w:val="es-MX"/>
              </w:rPr>
              <w:t>6</w:t>
            </w:r>
            <w:r w:rsidR="00850ACA">
              <w:rPr>
                <w:rFonts w:cs="Arial"/>
                <w:sz w:val="18"/>
                <w:szCs w:val="18"/>
                <w:lang w:val="es-MX"/>
              </w:rPr>
              <w:t xml:space="preserve"> al 07</w:t>
            </w:r>
            <w:r w:rsidR="00C33763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9B0A4A" w:rsidTr="00BE4309">
        <w:trPr>
          <w:trHeight w:val="281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  <w:p w:rsidR="00F338B2" w:rsidRPr="009B0A4A" w:rsidRDefault="00BD08C9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0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0B253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 las 16:00 horas en l</w:t>
            </w:r>
            <w:bookmarkStart w:id="0" w:name="_GoBack"/>
            <w:bookmarkEnd w:id="0"/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SGGI – GCTIC</w:t>
            </w:r>
          </w:p>
        </w:tc>
      </w:tr>
      <w:tr w:rsidR="00F338B2" w:rsidRPr="009B0A4A" w:rsidTr="00BE4309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29D9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11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1037CA" w:rsidP="00D629D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 las 10:0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F338B2" w:rsidP="00CD7021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300251" w:rsidRPr="009B0A4A">
              <w:rPr>
                <w:rFonts w:cs="Arial"/>
                <w:sz w:val="18"/>
                <w:szCs w:val="18"/>
                <w:lang w:val="es-PE"/>
              </w:rPr>
              <w:t xml:space="preserve">GGI </w:t>
            </w:r>
          </w:p>
        </w:tc>
      </w:tr>
      <w:tr w:rsidR="00F338B2" w:rsidRPr="009B0A4A" w:rsidTr="00BE4309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11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F338B2" w:rsidRPr="009B0A4A" w:rsidRDefault="00850ACA" w:rsidP="000F3B9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6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: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0 horas en las marquesinas informativas de la Sede Central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CD7021" w:rsidP="00CD7021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SGGI – GCTIC </w:t>
            </w:r>
          </w:p>
        </w:tc>
      </w:tr>
      <w:tr w:rsidR="00F338B2" w:rsidRPr="009B0A4A" w:rsidTr="00BE4309">
        <w:trPr>
          <w:trHeight w:val="29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D629D9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2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>d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el 2018</w:t>
            </w:r>
          </w:p>
          <w:p w:rsidR="00F338B2" w:rsidRPr="009B0A4A" w:rsidRDefault="001037CA" w:rsidP="000F3B9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0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>:0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</w:p>
        </w:tc>
      </w:tr>
      <w:tr w:rsidR="00F338B2" w:rsidRPr="009B0A4A" w:rsidTr="00BE4309">
        <w:trPr>
          <w:trHeight w:val="983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9B0A4A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2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D629D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– GCTIC 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3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8:30 a 16:00 horas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la </w:t>
              </w:r>
              <w:r w:rsidRPr="009B0A4A">
                <w:rPr>
                  <w:rFonts w:cs="Arial"/>
                  <w:sz w:val="18"/>
                  <w:szCs w:val="18"/>
                </w:rPr>
                <w:t>Oficina</w:t>
              </w:r>
            </w:smartTag>
            <w:r w:rsidRPr="009B0A4A">
              <w:rPr>
                <w:rFonts w:cs="Arial"/>
                <w:sz w:val="18"/>
                <w:szCs w:val="18"/>
              </w:rPr>
              <w:t xml:space="preserve"> de Gestión Documentaria de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9B0A4A">
                <w:rPr>
                  <w:rFonts w:cs="Arial"/>
                  <w:sz w:val="18"/>
                  <w:szCs w:val="18"/>
                </w:rPr>
                <w:t>la Secretaría General</w:t>
              </w:r>
            </w:smartTag>
            <w:r w:rsidRPr="009B0A4A">
              <w:rPr>
                <w:rFonts w:cs="Arial"/>
                <w:sz w:val="18"/>
                <w:szCs w:val="18"/>
              </w:rPr>
              <w:t xml:space="preserve"> de ESSALUD en Av. Arenales Nº1402 -Jesús María, Lima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OGD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F338B2" w:rsidRPr="009B0A4A" w:rsidRDefault="00F338B2" w:rsidP="000F3B9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4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42689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9B0A4A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D629D9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7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las 16:00 horas en las marquesinas informativas de la 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Sede Central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>– GCTIC</w:t>
            </w: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8</w:t>
            </w:r>
            <w:r w:rsidR="0014268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CD7021" w:rsidP="00CD7021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SGGI</w:t>
            </w: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F338B2" w:rsidRPr="009B0A4A" w:rsidRDefault="00300251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251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8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las 11:00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1037CA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SGGI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 resultados de la E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valuación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vMerge w:val="restart"/>
            <w:vAlign w:val="center"/>
          </w:tcPr>
          <w:p w:rsidR="00300251" w:rsidRPr="009B0A4A" w:rsidRDefault="000F3B99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18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del 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2018</w:t>
            </w:r>
          </w:p>
          <w:p w:rsidR="00F338B2" w:rsidRPr="009B0A4A" w:rsidRDefault="00F338B2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F338B2" w:rsidRPr="009B0A4A" w:rsidRDefault="00CD7021" w:rsidP="009B0A4A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GCAA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F338B2" w:rsidRPr="009B0A4A" w:rsidTr="00BE4309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88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5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CA5C51" w:rsidP="000F3B9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 partir d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el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9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C33763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AB5B97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F338B2" w:rsidRPr="009B0A4A" w:rsidTr="00BE4309">
        <w:trPr>
          <w:trHeight w:val="33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9B0A4A">
          <w:rPr>
            <w:rFonts w:cs="Arial"/>
            <w:sz w:val="16"/>
            <w:szCs w:val="16"/>
          </w:rPr>
          <w:t>la Unidad</w:t>
        </w:r>
      </w:smartTag>
      <w:r w:rsidRPr="009B0A4A">
        <w:rPr>
          <w:rFonts w:cs="Arial"/>
          <w:sz w:val="16"/>
          <w:szCs w:val="16"/>
        </w:rPr>
        <w:t xml:space="preserve"> de Recursos Humanos y otros lugares pertinentes.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9B0A4A">
          <w:rPr>
            <w:rFonts w:cs="Arial"/>
            <w:sz w:val="16"/>
            <w:szCs w:val="16"/>
          </w:rPr>
          <w:t>la Incorporación</w:t>
        </w:r>
      </w:smartTag>
      <w:r w:rsidRPr="009B0A4A">
        <w:rPr>
          <w:rFonts w:cs="Arial"/>
          <w:sz w:val="16"/>
          <w:szCs w:val="16"/>
        </w:rPr>
        <w:t xml:space="preserve"> – GCGP – Sede Central de EsSalud.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SGGP—Sub Gerencia de Gestión de Personal – GCGP-Sede Central de EsSalud</w:t>
      </w:r>
    </w:p>
    <w:p w:rsidR="00F338B2" w:rsidRPr="009B0A4A" w:rsidRDefault="009B0A4A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GCAA</w:t>
      </w:r>
      <w:r w:rsidR="00F338B2" w:rsidRPr="009B0A4A">
        <w:rPr>
          <w:rFonts w:cs="Arial"/>
          <w:sz w:val="16"/>
          <w:szCs w:val="16"/>
        </w:rPr>
        <w:t xml:space="preserve"> – </w:t>
      </w:r>
      <w:r w:rsidRPr="009B0A4A">
        <w:rPr>
          <w:rFonts w:cs="Arial"/>
          <w:sz w:val="16"/>
          <w:szCs w:val="16"/>
        </w:rPr>
        <w:t>Gerencia Central de Atención al Asegurado</w:t>
      </w:r>
      <w:r w:rsidR="00F338B2" w:rsidRPr="009B0A4A">
        <w:rPr>
          <w:rFonts w:cs="Arial"/>
          <w:sz w:val="16"/>
          <w:szCs w:val="16"/>
        </w:rPr>
        <w:t>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GCTIC – Gerencia Central de Tecnologías de Información y Comunicaciones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DA45A0" w:rsidRPr="004B14F0" w:rsidRDefault="00DA45A0" w:rsidP="00CF39CE">
      <w:pPr>
        <w:ind w:left="360" w:right="70"/>
        <w:jc w:val="both"/>
      </w:pPr>
    </w:p>
    <w:p w:rsidR="00050AE7" w:rsidRPr="004B14F0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4B14F0">
        <w:rPr>
          <w:rFonts w:cs="Arial"/>
          <w:sz w:val="20"/>
          <w:lang w:val="es-MX"/>
        </w:rPr>
        <w:t>8.    DE LAS ETAPAS DE EVALUACIÓN</w:t>
      </w:r>
    </w:p>
    <w:p w:rsidR="00050AE7" w:rsidRPr="004B14F0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4B14F0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B14F0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4B14F0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4B14F0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4B14F0">
          <w:rPr>
            <w:rFonts w:ascii="Arial" w:hAnsi="Arial" w:cs="Arial"/>
            <w:sz w:val="20"/>
            <w:szCs w:val="20"/>
          </w:rPr>
          <w:t>La Evaluación</w:t>
        </w:r>
      </w:smartTag>
      <w:r w:rsidRPr="004B14F0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4B14F0">
          <w:rPr>
            <w:rFonts w:ascii="Arial" w:hAnsi="Arial" w:cs="Arial"/>
            <w:sz w:val="20"/>
            <w:szCs w:val="20"/>
          </w:rPr>
          <w:t>La Evaluación Curricular</w:t>
        </w:r>
      </w:smartTag>
      <w:r w:rsidRPr="004B14F0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4B14F0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4B14F0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4B14F0">
          <w:rPr>
            <w:rFonts w:ascii="Arial" w:hAnsi="Arial" w:cs="Arial"/>
            <w:sz w:val="20"/>
            <w:szCs w:val="20"/>
          </w:rPr>
          <w:t>La Evaluación Personal</w:t>
        </w:r>
      </w:smartTag>
      <w:r w:rsidRPr="004B14F0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B25007" w:rsidRDefault="007F56D2" w:rsidP="00CF39CE">
      <w:pPr>
        <w:pStyle w:val="Sinespaciado1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4B14F0" w:rsidTr="00D800A9"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4569F0" w:rsidRPr="004B14F0">
              <w:rPr>
                <w:rFonts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  <w:vAlign w:val="center"/>
          </w:tcPr>
          <w:p w:rsidR="007F56D2" w:rsidRPr="004B14F0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4B14F0" w:rsidTr="00D800A9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7F56D2" w:rsidRPr="00B25007" w:rsidRDefault="007F56D2" w:rsidP="00CF39CE">
      <w:pPr>
        <w:pStyle w:val="Textoindependiente"/>
        <w:rPr>
          <w:highlight w:val="yellow"/>
        </w:rPr>
      </w:pPr>
    </w:p>
    <w:p w:rsidR="00AA3B25" w:rsidRPr="004B14F0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4B14F0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4B14F0">
          <w:rPr>
            <w:rFonts w:ascii="Arial" w:hAnsi="Arial" w:cs="Arial"/>
            <w:sz w:val="20"/>
            <w:szCs w:val="20"/>
          </w:rPr>
          <w:t>la Normativa</w:t>
        </w:r>
      </w:smartTag>
      <w:r w:rsidRPr="004B14F0">
        <w:rPr>
          <w:rFonts w:ascii="Arial" w:hAnsi="Arial" w:cs="Arial"/>
          <w:sz w:val="20"/>
          <w:szCs w:val="20"/>
        </w:rPr>
        <w:t xml:space="preserve"> vigente, 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</w:t>
      </w:r>
      <w:r w:rsidRPr="004B14F0">
        <w:rPr>
          <w:rFonts w:ascii="Arial" w:hAnsi="Arial" w:cs="Arial"/>
          <w:sz w:val="20"/>
          <w:szCs w:val="20"/>
        </w:rPr>
        <w:lastRenderedPageBreak/>
        <w:t>Armadas, entre otros de acuerdo a Ley), información que deberá revisarse previa a su postulación en el rubro de “Consideraciones que deberá tener en cuenta para postular a los procesos de selección” (link:</w:t>
      </w:r>
      <w:r w:rsidRPr="004B14F0">
        <w:rPr>
          <w:rFonts w:ascii="Arial" w:hAnsi="Arial" w:cs="Arial"/>
        </w:rPr>
        <w:t xml:space="preserve"> </w:t>
      </w:r>
      <w:hyperlink r:id="rId15" w:history="1">
        <w:r w:rsidRPr="004B14F0">
          <w:rPr>
            <w:rStyle w:val="Hipervnculo"/>
            <w:rFonts w:ascii="Arial" w:hAnsi="Arial" w:cs="Arial"/>
            <w:color w:val="auto"/>
            <w:sz w:val="20"/>
          </w:rPr>
          <w:t>https://convocatorias.essalud.gob.pe/</w:t>
        </w:r>
      </w:hyperlink>
      <w:r w:rsidRPr="004B14F0">
        <w:rPr>
          <w:rFonts w:ascii="Arial" w:hAnsi="Arial" w:cs="Arial"/>
          <w:sz w:val="20"/>
          <w:szCs w:val="20"/>
        </w:rPr>
        <w:t>)</w:t>
      </w:r>
    </w:p>
    <w:p w:rsidR="00AA3B25" w:rsidRPr="004B14F0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4B14F0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4B14F0">
        <w:rPr>
          <w:sz w:val="20"/>
        </w:rPr>
        <w:t>de labores</w:t>
      </w:r>
      <w:r w:rsidRPr="004B14F0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4B14F0" w:rsidTr="00BE10AD">
        <w:trPr>
          <w:trHeight w:val="467"/>
        </w:trPr>
        <w:tc>
          <w:tcPr>
            <w:tcW w:w="3833" w:type="dxa"/>
            <w:shd w:val="clear" w:color="auto" w:fill="B3B3B3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B14F0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B14F0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4B14F0" w:rsidTr="00BE10AD">
        <w:trPr>
          <w:trHeight w:val="285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4B14F0" w:rsidTr="00BE10AD">
        <w:trPr>
          <w:trHeight w:val="285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4B14F0" w:rsidRDefault="00AA3B25" w:rsidP="00CF39CE">
      <w:pPr>
        <w:pStyle w:val="Encabezado1"/>
        <w:tabs>
          <w:tab w:val="clear" w:pos="4419"/>
          <w:tab w:val="clear" w:pos="8838"/>
        </w:tabs>
      </w:pPr>
      <w:r w:rsidRPr="004B14F0">
        <w:tab/>
      </w:r>
      <w:r w:rsidRPr="004B14F0">
        <w:tab/>
      </w:r>
      <w:r w:rsidRPr="004B14F0">
        <w:tab/>
      </w:r>
    </w:p>
    <w:p w:rsidR="00891B4D" w:rsidRPr="004B14F0" w:rsidRDefault="00891B4D" w:rsidP="00CF39CE">
      <w:pPr>
        <w:pStyle w:val="Encabezado1"/>
        <w:tabs>
          <w:tab w:val="clear" w:pos="4419"/>
          <w:tab w:val="clear" w:pos="8838"/>
        </w:tabs>
      </w:pP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  <w:t xml:space="preserve">  </w:t>
      </w:r>
      <w:r w:rsidRPr="004B14F0">
        <w:tab/>
      </w:r>
      <w:r w:rsidRPr="004B14F0">
        <w:tab/>
      </w:r>
      <w:r w:rsidRPr="004B14F0">
        <w:tab/>
      </w:r>
    </w:p>
    <w:p w:rsidR="00C878CF" w:rsidRPr="00B25007" w:rsidRDefault="006A095C" w:rsidP="00CF39CE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="005B0C7D" w:rsidRPr="004B14F0">
        <w:tab/>
      </w:r>
      <w:r w:rsidR="00891B4D" w:rsidRPr="004B14F0">
        <w:tab/>
      </w:r>
      <w:r w:rsidR="00CA5C51" w:rsidRPr="004B14F0">
        <w:t xml:space="preserve">     </w:t>
      </w:r>
      <w:r w:rsidR="00891B4D" w:rsidRPr="004B14F0">
        <w:rPr>
          <w:rFonts w:ascii="Arial" w:hAnsi="Arial" w:cs="Arial"/>
        </w:rPr>
        <w:t xml:space="preserve">Lima, </w:t>
      </w:r>
      <w:r w:rsidR="00850ACA">
        <w:rPr>
          <w:rFonts w:ascii="Arial" w:hAnsi="Arial" w:cs="Arial"/>
        </w:rPr>
        <w:t>29</w:t>
      </w:r>
      <w:r w:rsidR="00CA5C51" w:rsidRPr="004B14F0">
        <w:rPr>
          <w:rFonts w:ascii="Arial" w:hAnsi="Arial" w:cs="Arial"/>
        </w:rPr>
        <w:t xml:space="preserve"> de </w:t>
      </w:r>
      <w:r w:rsidR="00BD08C9" w:rsidRPr="004B14F0">
        <w:rPr>
          <w:rFonts w:ascii="Arial" w:hAnsi="Arial" w:cs="Arial"/>
        </w:rPr>
        <w:t>noviembre</w:t>
      </w:r>
      <w:r w:rsidR="00CA5C51" w:rsidRPr="004B14F0">
        <w:rPr>
          <w:rFonts w:ascii="Arial" w:hAnsi="Arial" w:cs="Arial"/>
        </w:rPr>
        <w:t xml:space="preserve"> </w:t>
      </w:r>
      <w:r w:rsidR="000B248B" w:rsidRPr="004B14F0">
        <w:rPr>
          <w:rFonts w:ascii="Arial" w:hAnsi="Arial" w:cs="Arial"/>
        </w:rPr>
        <w:t>del 201</w:t>
      </w:r>
      <w:r w:rsidR="001037CA" w:rsidRPr="004B14F0">
        <w:rPr>
          <w:rFonts w:ascii="Arial" w:hAnsi="Arial" w:cs="Arial"/>
        </w:rPr>
        <w:t>8</w:t>
      </w:r>
    </w:p>
    <w:sectPr w:rsidR="00C878CF" w:rsidRPr="00B25007" w:rsidSect="005B2E6E"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03" w:rsidRDefault="00B14403">
      <w:r>
        <w:separator/>
      </w:r>
    </w:p>
  </w:endnote>
  <w:endnote w:type="continuationSeparator" w:id="0">
    <w:p w:rsidR="00B14403" w:rsidRDefault="00B1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03" w:rsidRDefault="00B14403">
      <w:r>
        <w:separator/>
      </w:r>
    </w:p>
  </w:footnote>
  <w:footnote w:type="continuationSeparator" w:id="0">
    <w:p w:rsidR="00B14403" w:rsidRDefault="00B1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D4BCA6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0C6F04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148024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F22E4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6103F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0EA275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C38D00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DE61CB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4D6E24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A6C7737"/>
    <w:multiLevelType w:val="hybridMultilevel"/>
    <w:tmpl w:val="080C03EC"/>
    <w:lvl w:ilvl="0" w:tplc="EFD8C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B9A44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70A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B26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988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4D8C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B68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723A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542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87AF5"/>
    <w:multiLevelType w:val="hybridMultilevel"/>
    <w:tmpl w:val="AAE4756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18"/>
  </w:num>
  <w:num w:numId="5">
    <w:abstractNumId w:val="22"/>
  </w:num>
  <w:num w:numId="6">
    <w:abstractNumId w:val="32"/>
  </w:num>
  <w:num w:numId="7">
    <w:abstractNumId w:val="2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3"/>
  </w:num>
  <w:num w:numId="12">
    <w:abstractNumId w:val="12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8"/>
  </w:num>
  <w:num w:numId="20">
    <w:abstractNumId w:val="5"/>
  </w:num>
  <w:num w:numId="21">
    <w:abstractNumId w:val="28"/>
  </w:num>
  <w:num w:numId="22">
    <w:abstractNumId w:val="7"/>
  </w:num>
  <w:num w:numId="23">
    <w:abstractNumId w:val="13"/>
  </w:num>
  <w:num w:numId="24">
    <w:abstractNumId w:val="24"/>
  </w:num>
  <w:num w:numId="25">
    <w:abstractNumId w:val="31"/>
  </w:num>
  <w:num w:numId="26">
    <w:abstractNumId w:val="11"/>
  </w:num>
  <w:num w:numId="27">
    <w:abstractNumId w:val="10"/>
  </w:num>
  <w:num w:numId="28">
    <w:abstractNumId w:val="21"/>
  </w:num>
  <w:num w:numId="29">
    <w:abstractNumId w:val="29"/>
  </w:num>
  <w:num w:numId="30">
    <w:abstractNumId w:val="14"/>
  </w:num>
  <w:num w:numId="31">
    <w:abstractNumId w:val="26"/>
  </w:num>
  <w:num w:numId="32">
    <w:abstractNumId w:val="9"/>
  </w:num>
  <w:num w:numId="3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69B5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57F2"/>
    <w:rsid w:val="00033C79"/>
    <w:rsid w:val="000352A0"/>
    <w:rsid w:val="000355FA"/>
    <w:rsid w:val="000360BF"/>
    <w:rsid w:val="00036107"/>
    <w:rsid w:val="00037113"/>
    <w:rsid w:val="00040523"/>
    <w:rsid w:val="0004065E"/>
    <w:rsid w:val="00040971"/>
    <w:rsid w:val="00041D3C"/>
    <w:rsid w:val="00043B94"/>
    <w:rsid w:val="00044044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60231"/>
    <w:rsid w:val="00061056"/>
    <w:rsid w:val="00064BAE"/>
    <w:rsid w:val="000652D2"/>
    <w:rsid w:val="000665B8"/>
    <w:rsid w:val="000674F4"/>
    <w:rsid w:val="0006768A"/>
    <w:rsid w:val="00070AA4"/>
    <w:rsid w:val="00070F00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203"/>
    <w:rsid w:val="000A5A87"/>
    <w:rsid w:val="000A64CB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3E92"/>
    <w:rsid w:val="000D4B3B"/>
    <w:rsid w:val="000D605B"/>
    <w:rsid w:val="000D6316"/>
    <w:rsid w:val="000D6927"/>
    <w:rsid w:val="000D69A6"/>
    <w:rsid w:val="000E02A7"/>
    <w:rsid w:val="000E0466"/>
    <w:rsid w:val="000E0E0A"/>
    <w:rsid w:val="000E3E9C"/>
    <w:rsid w:val="000E4285"/>
    <w:rsid w:val="000E4EEF"/>
    <w:rsid w:val="000E5242"/>
    <w:rsid w:val="000E57B1"/>
    <w:rsid w:val="000E7522"/>
    <w:rsid w:val="000E7B53"/>
    <w:rsid w:val="000F1080"/>
    <w:rsid w:val="000F2C99"/>
    <w:rsid w:val="000F3B99"/>
    <w:rsid w:val="000F4436"/>
    <w:rsid w:val="0010039A"/>
    <w:rsid w:val="00101B68"/>
    <w:rsid w:val="001037CA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182"/>
    <w:rsid w:val="00112498"/>
    <w:rsid w:val="0011356F"/>
    <w:rsid w:val="00113E5C"/>
    <w:rsid w:val="00114037"/>
    <w:rsid w:val="00132B0E"/>
    <w:rsid w:val="001340A0"/>
    <w:rsid w:val="00134A15"/>
    <w:rsid w:val="00135F28"/>
    <w:rsid w:val="00142689"/>
    <w:rsid w:val="00143C25"/>
    <w:rsid w:val="00146346"/>
    <w:rsid w:val="001469FE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72E"/>
    <w:rsid w:val="00192AA6"/>
    <w:rsid w:val="00192C8D"/>
    <w:rsid w:val="0019707F"/>
    <w:rsid w:val="001A0353"/>
    <w:rsid w:val="001A0A12"/>
    <w:rsid w:val="001A2AE4"/>
    <w:rsid w:val="001A5C5D"/>
    <w:rsid w:val="001A6130"/>
    <w:rsid w:val="001A6E69"/>
    <w:rsid w:val="001B0374"/>
    <w:rsid w:val="001B1064"/>
    <w:rsid w:val="001B3184"/>
    <w:rsid w:val="001B584A"/>
    <w:rsid w:val="001B7F3E"/>
    <w:rsid w:val="001C0C7A"/>
    <w:rsid w:val="001C1C5C"/>
    <w:rsid w:val="001C2D9C"/>
    <w:rsid w:val="001C3267"/>
    <w:rsid w:val="001C530A"/>
    <w:rsid w:val="001C6658"/>
    <w:rsid w:val="001D15DD"/>
    <w:rsid w:val="001D248D"/>
    <w:rsid w:val="001E4A48"/>
    <w:rsid w:val="001E6E42"/>
    <w:rsid w:val="001E7080"/>
    <w:rsid w:val="001E72CB"/>
    <w:rsid w:val="001E756A"/>
    <w:rsid w:val="001F0B24"/>
    <w:rsid w:val="001F1309"/>
    <w:rsid w:val="001F167D"/>
    <w:rsid w:val="001F371F"/>
    <w:rsid w:val="001F39D6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10566"/>
    <w:rsid w:val="00210D1A"/>
    <w:rsid w:val="00211AFF"/>
    <w:rsid w:val="00212CA5"/>
    <w:rsid w:val="00214099"/>
    <w:rsid w:val="002153FB"/>
    <w:rsid w:val="00215428"/>
    <w:rsid w:val="0022134A"/>
    <w:rsid w:val="00224B00"/>
    <w:rsid w:val="00226A42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1D0"/>
    <w:rsid w:val="0024378E"/>
    <w:rsid w:val="002439EF"/>
    <w:rsid w:val="00243C3E"/>
    <w:rsid w:val="002454EA"/>
    <w:rsid w:val="0024765B"/>
    <w:rsid w:val="00247C35"/>
    <w:rsid w:val="002535D4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6FBE"/>
    <w:rsid w:val="00292D11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78B2"/>
    <w:rsid w:val="002B122F"/>
    <w:rsid w:val="002B3E13"/>
    <w:rsid w:val="002B6415"/>
    <w:rsid w:val="002C249B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2657"/>
    <w:rsid w:val="00315452"/>
    <w:rsid w:val="00315531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37EC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4345"/>
    <w:rsid w:val="00355A29"/>
    <w:rsid w:val="003618B8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227"/>
    <w:rsid w:val="00390567"/>
    <w:rsid w:val="00390680"/>
    <w:rsid w:val="003916AE"/>
    <w:rsid w:val="00393D56"/>
    <w:rsid w:val="0039545D"/>
    <w:rsid w:val="00396D4F"/>
    <w:rsid w:val="003A2115"/>
    <w:rsid w:val="003A2D35"/>
    <w:rsid w:val="003A675B"/>
    <w:rsid w:val="003A6AC0"/>
    <w:rsid w:val="003A7502"/>
    <w:rsid w:val="003B67EE"/>
    <w:rsid w:val="003B75D2"/>
    <w:rsid w:val="003B7C22"/>
    <w:rsid w:val="003C2DA1"/>
    <w:rsid w:val="003C4509"/>
    <w:rsid w:val="003C51FE"/>
    <w:rsid w:val="003C74BF"/>
    <w:rsid w:val="003C7911"/>
    <w:rsid w:val="003C7FF7"/>
    <w:rsid w:val="003D0312"/>
    <w:rsid w:val="003D27BC"/>
    <w:rsid w:val="003D5466"/>
    <w:rsid w:val="003D590E"/>
    <w:rsid w:val="003D5DF6"/>
    <w:rsid w:val="003E1C37"/>
    <w:rsid w:val="003E5B56"/>
    <w:rsid w:val="003E64F3"/>
    <w:rsid w:val="003F0699"/>
    <w:rsid w:val="003F0805"/>
    <w:rsid w:val="003F13A5"/>
    <w:rsid w:val="003F1F5F"/>
    <w:rsid w:val="003F2C9F"/>
    <w:rsid w:val="003F65C4"/>
    <w:rsid w:val="00403201"/>
    <w:rsid w:val="00405A71"/>
    <w:rsid w:val="00405CC3"/>
    <w:rsid w:val="004060FD"/>
    <w:rsid w:val="00407D48"/>
    <w:rsid w:val="00410442"/>
    <w:rsid w:val="00410646"/>
    <w:rsid w:val="00411688"/>
    <w:rsid w:val="00413705"/>
    <w:rsid w:val="00415A31"/>
    <w:rsid w:val="00416E2F"/>
    <w:rsid w:val="00420BC1"/>
    <w:rsid w:val="004213F0"/>
    <w:rsid w:val="004213F2"/>
    <w:rsid w:val="0042342E"/>
    <w:rsid w:val="00423B77"/>
    <w:rsid w:val="00425E6F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837"/>
    <w:rsid w:val="00441DC8"/>
    <w:rsid w:val="00442587"/>
    <w:rsid w:val="004440EE"/>
    <w:rsid w:val="00446A9B"/>
    <w:rsid w:val="00453756"/>
    <w:rsid w:val="004546B6"/>
    <w:rsid w:val="0045534A"/>
    <w:rsid w:val="00455D8B"/>
    <w:rsid w:val="004569F0"/>
    <w:rsid w:val="00460C90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3B5D"/>
    <w:rsid w:val="004A6543"/>
    <w:rsid w:val="004B14F0"/>
    <w:rsid w:val="004B4EF7"/>
    <w:rsid w:val="004B5261"/>
    <w:rsid w:val="004B54FD"/>
    <w:rsid w:val="004B5A76"/>
    <w:rsid w:val="004C2BFC"/>
    <w:rsid w:val="004C5498"/>
    <w:rsid w:val="004C5AC2"/>
    <w:rsid w:val="004C7420"/>
    <w:rsid w:val="004D153D"/>
    <w:rsid w:val="004D449A"/>
    <w:rsid w:val="004D7C7F"/>
    <w:rsid w:val="004E0EC8"/>
    <w:rsid w:val="004E181C"/>
    <w:rsid w:val="004E2375"/>
    <w:rsid w:val="004E2403"/>
    <w:rsid w:val="004E3496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446A"/>
    <w:rsid w:val="00504703"/>
    <w:rsid w:val="00510D83"/>
    <w:rsid w:val="00511B4C"/>
    <w:rsid w:val="00516529"/>
    <w:rsid w:val="00516956"/>
    <w:rsid w:val="00517B28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DF1"/>
    <w:rsid w:val="00535FCD"/>
    <w:rsid w:val="005364F2"/>
    <w:rsid w:val="00541E3C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70831"/>
    <w:rsid w:val="00571916"/>
    <w:rsid w:val="005725F8"/>
    <w:rsid w:val="00574C67"/>
    <w:rsid w:val="00574FEE"/>
    <w:rsid w:val="0057637A"/>
    <w:rsid w:val="00577386"/>
    <w:rsid w:val="00580930"/>
    <w:rsid w:val="0058130F"/>
    <w:rsid w:val="00581D03"/>
    <w:rsid w:val="00582391"/>
    <w:rsid w:val="00584832"/>
    <w:rsid w:val="0058565D"/>
    <w:rsid w:val="0058618F"/>
    <w:rsid w:val="0058671D"/>
    <w:rsid w:val="00587D68"/>
    <w:rsid w:val="00590FAA"/>
    <w:rsid w:val="00591635"/>
    <w:rsid w:val="00591772"/>
    <w:rsid w:val="00591AA0"/>
    <w:rsid w:val="00592D1D"/>
    <w:rsid w:val="005937D7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18DD"/>
    <w:rsid w:val="005C2320"/>
    <w:rsid w:val="005D0512"/>
    <w:rsid w:val="005D1C1A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B51"/>
    <w:rsid w:val="005F0700"/>
    <w:rsid w:val="005F14A5"/>
    <w:rsid w:val="005F5E84"/>
    <w:rsid w:val="005F6902"/>
    <w:rsid w:val="005F696B"/>
    <w:rsid w:val="005F767B"/>
    <w:rsid w:val="005F7879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6EB"/>
    <w:rsid w:val="00632C5A"/>
    <w:rsid w:val="00636699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6695"/>
    <w:rsid w:val="0067020E"/>
    <w:rsid w:val="00670F62"/>
    <w:rsid w:val="0067446E"/>
    <w:rsid w:val="00677986"/>
    <w:rsid w:val="0068022E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245E"/>
    <w:rsid w:val="006A601F"/>
    <w:rsid w:val="006B342B"/>
    <w:rsid w:val="006B5275"/>
    <w:rsid w:val="006B5887"/>
    <w:rsid w:val="006B5CFA"/>
    <w:rsid w:val="006B5E9B"/>
    <w:rsid w:val="006B743A"/>
    <w:rsid w:val="006C3645"/>
    <w:rsid w:val="006C62FA"/>
    <w:rsid w:val="006C77F0"/>
    <w:rsid w:val="006D1430"/>
    <w:rsid w:val="006D2A16"/>
    <w:rsid w:val="006D2C9F"/>
    <w:rsid w:val="006D31AE"/>
    <w:rsid w:val="006E375F"/>
    <w:rsid w:val="006E398B"/>
    <w:rsid w:val="006E4D48"/>
    <w:rsid w:val="006F05A1"/>
    <w:rsid w:val="006F0D62"/>
    <w:rsid w:val="006F2348"/>
    <w:rsid w:val="006F2630"/>
    <w:rsid w:val="006F497E"/>
    <w:rsid w:val="006F5E36"/>
    <w:rsid w:val="006F64DD"/>
    <w:rsid w:val="006F77F1"/>
    <w:rsid w:val="00701FC0"/>
    <w:rsid w:val="0070486D"/>
    <w:rsid w:val="00704977"/>
    <w:rsid w:val="0070578A"/>
    <w:rsid w:val="00706523"/>
    <w:rsid w:val="007109FA"/>
    <w:rsid w:val="00710F5D"/>
    <w:rsid w:val="00711416"/>
    <w:rsid w:val="0071413C"/>
    <w:rsid w:val="0071549D"/>
    <w:rsid w:val="007158E2"/>
    <w:rsid w:val="0071626C"/>
    <w:rsid w:val="00716B36"/>
    <w:rsid w:val="00717C87"/>
    <w:rsid w:val="007240AB"/>
    <w:rsid w:val="00724F8C"/>
    <w:rsid w:val="00725A9D"/>
    <w:rsid w:val="00726108"/>
    <w:rsid w:val="0072644D"/>
    <w:rsid w:val="00726CA7"/>
    <w:rsid w:val="0073106B"/>
    <w:rsid w:val="00731AD3"/>
    <w:rsid w:val="00733F66"/>
    <w:rsid w:val="00735942"/>
    <w:rsid w:val="0073775D"/>
    <w:rsid w:val="00737D58"/>
    <w:rsid w:val="007408D7"/>
    <w:rsid w:val="00742203"/>
    <w:rsid w:val="007423D2"/>
    <w:rsid w:val="00743315"/>
    <w:rsid w:val="00744AFC"/>
    <w:rsid w:val="007501E1"/>
    <w:rsid w:val="007508C4"/>
    <w:rsid w:val="00754577"/>
    <w:rsid w:val="00755F80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2FFC"/>
    <w:rsid w:val="00774430"/>
    <w:rsid w:val="0077501A"/>
    <w:rsid w:val="00776DC8"/>
    <w:rsid w:val="00776FBF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55F3"/>
    <w:rsid w:val="00795C35"/>
    <w:rsid w:val="00796BB3"/>
    <w:rsid w:val="0079778E"/>
    <w:rsid w:val="007A1514"/>
    <w:rsid w:val="007A201A"/>
    <w:rsid w:val="007A46C3"/>
    <w:rsid w:val="007A494B"/>
    <w:rsid w:val="007A494E"/>
    <w:rsid w:val="007A5B4D"/>
    <w:rsid w:val="007A63EA"/>
    <w:rsid w:val="007B1737"/>
    <w:rsid w:val="007B3147"/>
    <w:rsid w:val="007B3D1C"/>
    <w:rsid w:val="007B51B7"/>
    <w:rsid w:val="007C2A10"/>
    <w:rsid w:val="007C2B11"/>
    <w:rsid w:val="007C37C2"/>
    <w:rsid w:val="007C4537"/>
    <w:rsid w:val="007C5F90"/>
    <w:rsid w:val="007C6930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3459"/>
    <w:rsid w:val="0080697A"/>
    <w:rsid w:val="00806F46"/>
    <w:rsid w:val="00811483"/>
    <w:rsid w:val="0081151A"/>
    <w:rsid w:val="00812CF6"/>
    <w:rsid w:val="00816E28"/>
    <w:rsid w:val="00817FF1"/>
    <w:rsid w:val="0082006B"/>
    <w:rsid w:val="00822C4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54A2"/>
    <w:rsid w:val="0083618B"/>
    <w:rsid w:val="008415E4"/>
    <w:rsid w:val="00844951"/>
    <w:rsid w:val="00844F4B"/>
    <w:rsid w:val="008470A8"/>
    <w:rsid w:val="00850ACA"/>
    <w:rsid w:val="0085225D"/>
    <w:rsid w:val="00852E05"/>
    <w:rsid w:val="008532BC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7F3F"/>
    <w:rsid w:val="00871324"/>
    <w:rsid w:val="00872012"/>
    <w:rsid w:val="00875938"/>
    <w:rsid w:val="00876358"/>
    <w:rsid w:val="00877109"/>
    <w:rsid w:val="008777F7"/>
    <w:rsid w:val="00884AC6"/>
    <w:rsid w:val="00885C15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6731"/>
    <w:rsid w:val="008B093F"/>
    <w:rsid w:val="008B25D0"/>
    <w:rsid w:val="008B34D5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93C"/>
    <w:rsid w:val="008E0C42"/>
    <w:rsid w:val="008E1FA0"/>
    <w:rsid w:val="008E4137"/>
    <w:rsid w:val="008E53CC"/>
    <w:rsid w:val="008E5EF0"/>
    <w:rsid w:val="008E6285"/>
    <w:rsid w:val="008E79EF"/>
    <w:rsid w:val="008F0EB3"/>
    <w:rsid w:val="008F1301"/>
    <w:rsid w:val="008F1380"/>
    <w:rsid w:val="008F1CD5"/>
    <w:rsid w:val="008F7867"/>
    <w:rsid w:val="009019A0"/>
    <w:rsid w:val="009028C6"/>
    <w:rsid w:val="00902C21"/>
    <w:rsid w:val="009037A0"/>
    <w:rsid w:val="00904A2A"/>
    <w:rsid w:val="0090515A"/>
    <w:rsid w:val="00905545"/>
    <w:rsid w:val="00907A0A"/>
    <w:rsid w:val="00912D57"/>
    <w:rsid w:val="0091791A"/>
    <w:rsid w:val="009217A8"/>
    <w:rsid w:val="0092204E"/>
    <w:rsid w:val="0092570C"/>
    <w:rsid w:val="00925B9F"/>
    <w:rsid w:val="00926978"/>
    <w:rsid w:val="0092701E"/>
    <w:rsid w:val="00932000"/>
    <w:rsid w:val="009336D2"/>
    <w:rsid w:val="009338B2"/>
    <w:rsid w:val="009364A5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27C0"/>
    <w:rsid w:val="00954179"/>
    <w:rsid w:val="009547B5"/>
    <w:rsid w:val="009554AA"/>
    <w:rsid w:val="009557D9"/>
    <w:rsid w:val="00956557"/>
    <w:rsid w:val="009570CD"/>
    <w:rsid w:val="00962691"/>
    <w:rsid w:val="00962A7D"/>
    <w:rsid w:val="00963336"/>
    <w:rsid w:val="00963DE1"/>
    <w:rsid w:val="00963E92"/>
    <w:rsid w:val="00964355"/>
    <w:rsid w:val="00966C50"/>
    <w:rsid w:val="00970579"/>
    <w:rsid w:val="0097168B"/>
    <w:rsid w:val="00971D4A"/>
    <w:rsid w:val="00974101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96B73"/>
    <w:rsid w:val="009A1D06"/>
    <w:rsid w:val="009A32B8"/>
    <w:rsid w:val="009A504D"/>
    <w:rsid w:val="009A527D"/>
    <w:rsid w:val="009A7036"/>
    <w:rsid w:val="009B0956"/>
    <w:rsid w:val="009B0A4A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7F5B"/>
    <w:rsid w:val="009D16CF"/>
    <w:rsid w:val="009D5713"/>
    <w:rsid w:val="009D65EA"/>
    <w:rsid w:val="009E01F1"/>
    <w:rsid w:val="009E1900"/>
    <w:rsid w:val="009E1A2F"/>
    <w:rsid w:val="009E32F8"/>
    <w:rsid w:val="009E53B6"/>
    <w:rsid w:val="009E736C"/>
    <w:rsid w:val="009F0445"/>
    <w:rsid w:val="009F1C55"/>
    <w:rsid w:val="009F44D4"/>
    <w:rsid w:val="009F4BD9"/>
    <w:rsid w:val="009F6244"/>
    <w:rsid w:val="009F799B"/>
    <w:rsid w:val="00A009FA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574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140"/>
    <w:rsid w:val="00A56B07"/>
    <w:rsid w:val="00A574AC"/>
    <w:rsid w:val="00A60E8A"/>
    <w:rsid w:val="00A62BFA"/>
    <w:rsid w:val="00A6437D"/>
    <w:rsid w:val="00A643CC"/>
    <w:rsid w:val="00A67226"/>
    <w:rsid w:val="00A7170E"/>
    <w:rsid w:val="00A7171C"/>
    <w:rsid w:val="00A720C1"/>
    <w:rsid w:val="00A727DF"/>
    <w:rsid w:val="00A76D69"/>
    <w:rsid w:val="00A76E3B"/>
    <w:rsid w:val="00A76EDF"/>
    <w:rsid w:val="00A77BC0"/>
    <w:rsid w:val="00A80D45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B4F"/>
    <w:rsid w:val="00AA2F9A"/>
    <w:rsid w:val="00AA3B25"/>
    <w:rsid w:val="00AA3BA4"/>
    <w:rsid w:val="00AA5AC6"/>
    <w:rsid w:val="00AA6313"/>
    <w:rsid w:val="00AA7848"/>
    <w:rsid w:val="00AB1399"/>
    <w:rsid w:val="00AB2029"/>
    <w:rsid w:val="00AB3904"/>
    <w:rsid w:val="00AB3DBB"/>
    <w:rsid w:val="00AB4433"/>
    <w:rsid w:val="00AB5AA3"/>
    <w:rsid w:val="00AB5B97"/>
    <w:rsid w:val="00AB618C"/>
    <w:rsid w:val="00AB6B63"/>
    <w:rsid w:val="00AB6D54"/>
    <w:rsid w:val="00AB70EB"/>
    <w:rsid w:val="00AC086B"/>
    <w:rsid w:val="00AC6290"/>
    <w:rsid w:val="00AC6729"/>
    <w:rsid w:val="00AD2CDC"/>
    <w:rsid w:val="00AD3136"/>
    <w:rsid w:val="00AD3847"/>
    <w:rsid w:val="00AD38EC"/>
    <w:rsid w:val="00AD4104"/>
    <w:rsid w:val="00AD45E3"/>
    <w:rsid w:val="00AD55F7"/>
    <w:rsid w:val="00AD622D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2380"/>
    <w:rsid w:val="00AF67A4"/>
    <w:rsid w:val="00B009CC"/>
    <w:rsid w:val="00B01839"/>
    <w:rsid w:val="00B02365"/>
    <w:rsid w:val="00B02FD1"/>
    <w:rsid w:val="00B04FB2"/>
    <w:rsid w:val="00B05205"/>
    <w:rsid w:val="00B05BB9"/>
    <w:rsid w:val="00B102F9"/>
    <w:rsid w:val="00B10684"/>
    <w:rsid w:val="00B10C3C"/>
    <w:rsid w:val="00B10DB7"/>
    <w:rsid w:val="00B11395"/>
    <w:rsid w:val="00B1305E"/>
    <w:rsid w:val="00B14403"/>
    <w:rsid w:val="00B156C1"/>
    <w:rsid w:val="00B174D2"/>
    <w:rsid w:val="00B20E68"/>
    <w:rsid w:val="00B21006"/>
    <w:rsid w:val="00B21476"/>
    <w:rsid w:val="00B218DF"/>
    <w:rsid w:val="00B2233F"/>
    <w:rsid w:val="00B2455F"/>
    <w:rsid w:val="00B24A42"/>
    <w:rsid w:val="00B24C8C"/>
    <w:rsid w:val="00B25007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FE7"/>
    <w:rsid w:val="00B414E2"/>
    <w:rsid w:val="00B43023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91093"/>
    <w:rsid w:val="00B92BCE"/>
    <w:rsid w:val="00B92CE4"/>
    <w:rsid w:val="00B93E8C"/>
    <w:rsid w:val="00B94CF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21D7"/>
    <w:rsid w:val="00BB2DFC"/>
    <w:rsid w:val="00BB3AEF"/>
    <w:rsid w:val="00BB43B7"/>
    <w:rsid w:val="00BB6628"/>
    <w:rsid w:val="00BB7259"/>
    <w:rsid w:val="00BC2389"/>
    <w:rsid w:val="00BC56A8"/>
    <w:rsid w:val="00BD0236"/>
    <w:rsid w:val="00BD08C9"/>
    <w:rsid w:val="00BD0C4A"/>
    <w:rsid w:val="00BD0F44"/>
    <w:rsid w:val="00BD20C2"/>
    <w:rsid w:val="00BD4550"/>
    <w:rsid w:val="00BD7C00"/>
    <w:rsid w:val="00BE088E"/>
    <w:rsid w:val="00BE0EEF"/>
    <w:rsid w:val="00BE10AD"/>
    <w:rsid w:val="00BE4309"/>
    <w:rsid w:val="00BE478D"/>
    <w:rsid w:val="00BE506B"/>
    <w:rsid w:val="00BE5408"/>
    <w:rsid w:val="00BE6C24"/>
    <w:rsid w:val="00C037F9"/>
    <w:rsid w:val="00C039B8"/>
    <w:rsid w:val="00C048AF"/>
    <w:rsid w:val="00C07768"/>
    <w:rsid w:val="00C10A2B"/>
    <w:rsid w:val="00C12B5C"/>
    <w:rsid w:val="00C12F7F"/>
    <w:rsid w:val="00C133B5"/>
    <w:rsid w:val="00C13B3C"/>
    <w:rsid w:val="00C13D0C"/>
    <w:rsid w:val="00C14682"/>
    <w:rsid w:val="00C14694"/>
    <w:rsid w:val="00C1687F"/>
    <w:rsid w:val="00C17685"/>
    <w:rsid w:val="00C2267F"/>
    <w:rsid w:val="00C3063E"/>
    <w:rsid w:val="00C33763"/>
    <w:rsid w:val="00C33FFA"/>
    <w:rsid w:val="00C34826"/>
    <w:rsid w:val="00C356D3"/>
    <w:rsid w:val="00C3613B"/>
    <w:rsid w:val="00C3623E"/>
    <w:rsid w:val="00C37993"/>
    <w:rsid w:val="00C4016A"/>
    <w:rsid w:val="00C423B2"/>
    <w:rsid w:val="00C4371D"/>
    <w:rsid w:val="00C44B5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23B"/>
    <w:rsid w:val="00C71562"/>
    <w:rsid w:val="00C742BF"/>
    <w:rsid w:val="00C77FC8"/>
    <w:rsid w:val="00C81427"/>
    <w:rsid w:val="00C8200A"/>
    <w:rsid w:val="00C82A13"/>
    <w:rsid w:val="00C85002"/>
    <w:rsid w:val="00C856B6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E49"/>
    <w:rsid w:val="00CA5490"/>
    <w:rsid w:val="00CA5C51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5E0B"/>
    <w:rsid w:val="00CB6980"/>
    <w:rsid w:val="00CB6E24"/>
    <w:rsid w:val="00CB738E"/>
    <w:rsid w:val="00CC1B2C"/>
    <w:rsid w:val="00CC1E71"/>
    <w:rsid w:val="00CC2359"/>
    <w:rsid w:val="00CC2BD1"/>
    <w:rsid w:val="00CC2DC1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5E97"/>
    <w:rsid w:val="00D05358"/>
    <w:rsid w:val="00D07184"/>
    <w:rsid w:val="00D10AFB"/>
    <w:rsid w:val="00D13F01"/>
    <w:rsid w:val="00D146C7"/>
    <w:rsid w:val="00D14959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540D"/>
    <w:rsid w:val="00D35DFA"/>
    <w:rsid w:val="00D3709D"/>
    <w:rsid w:val="00D3783D"/>
    <w:rsid w:val="00D403F1"/>
    <w:rsid w:val="00D42974"/>
    <w:rsid w:val="00D50BDA"/>
    <w:rsid w:val="00D54855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DCA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3750"/>
    <w:rsid w:val="00DB41D7"/>
    <w:rsid w:val="00DB63B0"/>
    <w:rsid w:val="00DB6C09"/>
    <w:rsid w:val="00DB70A0"/>
    <w:rsid w:val="00DB7386"/>
    <w:rsid w:val="00DB73C2"/>
    <w:rsid w:val="00DC0201"/>
    <w:rsid w:val="00DC16FB"/>
    <w:rsid w:val="00DC1A1C"/>
    <w:rsid w:val="00DC1F72"/>
    <w:rsid w:val="00DC424B"/>
    <w:rsid w:val="00DC45D5"/>
    <w:rsid w:val="00DC4A47"/>
    <w:rsid w:val="00DC6868"/>
    <w:rsid w:val="00DC6B13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97C"/>
    <w:rsid w:val="00E03749"/>
    <w:rsid w:val="00E073CB"/>
    <w:rsid w:val="00E101DF"/>
    <w:rsid w:val="00E13866"/>
    <w:rsid w:val="00E148E0"/>
    <w:rsid w:val="00E15612"/>
    <w:rsid w:val="00E158B1"/>
    <w:rsid w:val="00E15D22"/>
    <w:rsid w:val="00E16978"/>
    <w:rsid w:val="00E211B3"/>
    <w:rsid w:val="00E2256A"/>
    <w:rsid w:val="00E23CBF"/>
    <w:rsid w:val="00E255BC"/>
    <w:rsid w:val="00E269BF"/>
    <w:rsid w:val="00E2744F"/>
    <w:rsid w:val="00E310A5"/>
    <w:rsid w:val="00E33C5F"/>
    <w:rsid w:val="00E35CEC"/>
    <w:rsid w:val="00E36042"/>
    <w:rsid w:val="00E36376"/>
    <w:rsid w:val="00E3642B"/>
    <w:rsid w:val="00E37B01"/>
    <w:rsid w:val="00E40FC1"/>
    <w:rsid w:val="00E4320B"/>
    <w:rsid w:val="00E43BFB"/>
    <w:rsid w:val="00E47E19"/>
    <w:rsid w:val="00E51F37"/>
    <w:rsid w:val="00E5314B"/>
    <w:rsid w:val="00E53215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7267"/>
    <w:rsid w:val="00E67B68"/>
    <w:rsid w:val="00E67F23"/>
    <w:rsid w:val="00E711DF"/>
    <w:rsid w:val="00E72BFF"/>
    <w:rsid w:val="00E72E1B"/>
    <w:rsid w:val="00E7399C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6970"/>
    <w:rsid w:val="00E979BE"/>
    <w:rsid w:val="00EA086A"/>
    <w:rsid w:val="00EA088B"/>
    <w:rsid w:val="00EA66BD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9F4"/>
    <w:rsid w:val="00EC1EA5"/>
    <w:rsid w:val="00EC4074"/>
    <w:rsid w:val="00EC6247"/>
    <w:rsid w:val="00EC6D64"/>
    <w:rsid w:val="00ED3FF9"/>
    <w:rsid w:val="00ED449F"/>
    <w:rsid w:val="00ED4634"/>
    <w:rsid w:val="00ED6D52"/>
    <w:rsid w:val="00ED6EE2"/>
    <w:rsid w:val="00ED74B0"/>
    <w:rsid w:val="00ED7BFC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4D93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B90"/>
    <w:rsid w:val="00F36E33"/>
    <w:rsid w:val="00F43E4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D7A"/>
    <w:rsid w:val="00F60031"/>
    <w:rsid w:val="00F60E3D"/>
    <w:rsid w:val="00F618D8"/>
    <w:rsid w:val="00F61CB9"/>
    <w:rsid w:val="00F65CBE"/>
    <w:rsid w:val="00F7047A"/>
    <w:rsid w:val="00F714DD"/>
    <w:rsid w:val="00F74CBA"/>
    <w:rsid w:val="00F75E66"/>
    <w:rsid w:val="00F76BCF"/>
    <w:rsid w:val="00F7769B"/>
    <w:rsid w:val="00F8136A"/>
    <w:rsid w:val="00F81E6C"/>
    <w:rsid w:val="00F82085"/>
    <w:rsid w:val="00F823B9"/>
    <w:rsid w:val="00F83779"/>
    <w:rsid w:val="00F838AF"/>
    <w:rsid w:val="00F83D35"/>
    <w:rsid w:val="00F850B5"/>
    <w:rsid w:val="00F87FAA"/>
    <w:rsid w:val="00F93DE4"/>
    <w:rsid w:val="00F95EA5"/>
    <w:rsid w:val="00F96E30"/>
    <w:rsid w:val="00FA6091"/>
    <w:rsid w:val="00FA664B"/>
    <w:rsid w:val="00FA68A7"/>
    <w:rsid w:val="00FA6DB7"/>
    <w:rsid w:val="00FA7624"/>
    <w:rsid w:val="00FB1173"/>
    <w:rsid w:val="00FB33E6"/>
    <w:rsid w:val="00FB5353"/>
    <w:rsid w:val="00FB6EF2"/>
    <w:rsid w:val="00FC1401"/>
    <w:rsid w:val="00FC211A"/>
    <w:rsid w:val="00FC270F"/>
    <w:rsid w:val="00FC283D"/>
    <w:rsid w:val="00FC591F"/>
    <w:rsid w:val="00FC74CC"/>
    <w:rsid w:val="00FD1F9D"/>
    <w:rsid w:val="00FD5823"/>
    <w:rsid w:val="00FD6521"/>
    <w:rsid w:val="00FE0DCB"/>
    <w:rsid w:val="00FE1C1C"/>
    <w:rsid w:val="00FE2722"/>
    <w:rsid w:val="00FE2774"/>
    <w:rsid w:val="00FE611C"/>
    <w:rsid w:val="00FE74CA"/>
    <w:rsid w:val="00FE78CE"/>
    <w:rsid w:val="00FF0E53"/>
    <w:rsid w:val="00FF17E6"/>
    <w:rsid w:val="00FF40AB"/>
    <w:rsid w:val="00FF44FD"/>
    <w:rsid w:val="00FF4893"/>
    <w:rsid w:val="00FF67EA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4D71C9F"/>
  <w15:chartTrackingRefBased/>
  <w15:docId w15:val="{C15A2D2B-38D1-49CD-8356-A6E50CB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8ECE-80A6-4E2F-85CF-0AC0867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2170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16747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18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Gines Cruz Adriana Irene</cp:lastModifiedBy>
  <cp:revision>20</cp:revision>
  <cp:lastPrinted>2013-12-02T20:08:00Z</cp:lastPrinted>
  <dcterms:created xsi:type="dcterms:W3CDTF">2018-11-13T22:24:00Z</dcterms:created>
  <dcterms:modified xsi:type="dcterms:W3CDTF">2018-11-30T16:47:00Z</dcterms:modified>
</cp:coreProperties>
</file>