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69B6" w14:textId="77777777" w:rsidR="00C309CA" w:rsidRPr="000E0786" w:rsidRDefault="00C309CA" w:rsidP="00C309CA">
      <w:pPr>
        <w:pStyle w:val="Sinespaciado"/>
        <w:contextualSpacing/>
        <w:jc w:val="center"/>
        <w:rPr>
          <w:rFonts w:ascii="Arial" w:hAnsi="Arial" w:cs="Arial"/>
          <w:b/>
          <w:sz w:val="18"/>
          <w:szCs w:val="18"/>
        </w:rPr>
      </w:pPr>
      <w:r w:rsidRPr="000E0786">
        <w:rPr>
          <w:rFonts w:ascii="Arial" w:hAnsi="Arial" w:cs="Arial"/>
          <w:b/>
          <w:sz w:val="18"/>
          <w:szCs w:val="18"/>
        </w:rPr>
        <w:t>SEGURO SOCIAL DE SALUD (ESSALUD)</w:t>
      </w:r>
    </w:p>
    <w:p w14:paraId="24B74C60" w14:textId="77777777" w:rsidR="00C309CA" w:rsidRPr="000E0786" w:rsidRDefault="00C309CA" w:rsidP="00C309CA">
      <w:pPr>
        <w:pStyle w:val="Sinespaciado"/>
        <w:contextualSpacing/>
        <w:jc w:val="center"/>
        <w:rPr>
          <w:rFonts w:ascii="Arial" w:eastAsia="Times New Roman" w:hAnsi="Arial" w:cs="Arial"/>
          <w:b/>
          <w:bCs/>
          <w:sz w:val="18"/>
          <w:szCs w:val="18"/>
          <w:lang w:eastAsia="es-PE"/>
        </w:rPr>
      </w:pPr>
    </w:p>
    <w:p w14:paraId="26F9CFE0" w14:textId="77777777" w:rsidR="00C309CA" w:rsidRPr="000E0786" w:rsidRDefault="00C309CA" w:rsidP="00C309CA">
      <w:pPr>
        <w:pStyle w:val="Sangradetextonormal"/>
        <w:tabs>
          <w:tab w:val="left" w:pos="0"/>
        </w:tabs>
        <w:ind w:firstLine="0"/>
        <w:contextualSpacing/>
        <w:rPr>
          <w:rFonts w:cs="Arial"/>
          <w:sz w:val="18"/>
          <w:szCs w:val="18"/>
        </w:rPr>
      </w:pPr>
      <w:r w:rsidRPr="000E0786">
        <w:rPr>
          <w:rFonts w:cs="Arial"/>
          <w:sz w:val="18"/>
          <w:szCs w:val="18"/>
        </w:rPr>
        <w:t>PROCESO DE SELECCIÓN DE PERSONAL POR SUPLENCIA</w:t>
      </w:r>
    </w:p>
    <w:p w14:paraId="58A88569" w14:textId="77777777" w:rsidR="00C309CA" w:rsidRPr="000E0786" w:rsidRDefault="00C309CA" w:rsidP="00C309CA">
      <w:pPr>
        <w:pStyle w:val="Sinespaciado"/>
        <w:contextualSpacing/>
        <w:jc w:val="center"/>
        <w:rPr>
          <w:rFonts w:ascii="Arial" w:hAnsi="Arial" w:cs="Arial"/>
          <w:b/>
          <w:sz w:val="18"/>
          <w:szCs w:val="18"/>
        </w:rPr>
      </w:pPr>
    </w:p>
    <w:p w14:paraId="54130075" w14:textId="77777777" w:rsidR="00C309CA" w:rsidRPr="000E0786" w:rsidRDefault="00C309CA" w:rsidP="00C309CA">
      <w:pPr>
        <w:pStyle w:val="Sangradetextonormal"/>
        <w:ind w:left="720" w:firstLine="0"/>
        <w:contextualSpacing/>
        <w:outlineLvl w:val="0"/>
        <w:rPr>
          <w:rFonts w:cs="Arial"/>
          <w:sz w:val="18"/>
          <w:szCs w:val="18"/>
        </w:rPr>
      </w:pPr>
      <w:r w:rsidRPr="000E0786">
        <w:rPr>
          <w:rFonts w:cs="Arial"/>
          <w:sz w:val="18"/>
          <w:szCs w:val="18"/>
        </w:rPr>
        <w:t>SEDE CENTRAL - GERENCIA CENTRAL DE PRESTACIONES DE SALUD</w:t>
      </w:r>
    </w:p>
    <w:p w14:paraId="7805773F" w14:textId="77777777" w:rsidR="00C309CA" w:rsidRPr="000E0786" w:rsidRDefault="00C309CA" w:rsidP="00C309CA">
      <w:pPr>
        <w:pStyle w:val="Sinespaciado"/>
        <w:contextualSpacing/>
        <w:jc w:val="center"/>
        <w:rPr>
          <w:rFonts w:ascii="Arial" w:hAnsi="Arial" w:cs="Arial"/>
          <w:b/>
          <w:sz w:val="18"/>
          <w:szCs w:val="18"/>
        </w:rPr>
      </w:pPr>
    </w:p>
    <w:p w14:paraId="04BC9790" w14:textId="77777777" w:rsidR="00C309CA" w:rsidRPr="000E0786" w:rsidRDefault="00C309CA" w:rsidP="00C309CA">
      <w:pPr>
        <w:pStyle w:val="Sinespaciado"/>
        <w:contextualSpacing/>
        <w:jc w:val="center"/>
        <w:rPr>
          <w:rFonts w:ascii="Arial" w:hAnsi="Arial" w:cs="Arial"/>
          <w:b/>
          <w:sz w:val="18"/>
          <w:szCs w:val="18"/>
        </w:rPr>
      </w:pPr>
      <w:r w:rsidRPr="000E0786">
        <w:rPr>
          <w:rFonts w:ascii="Arial" w:hAnsi="Arial" w:cs="Arial"/>
          <w:b/>
          <w:sz w:val="18"/>
          <w:szCs w:val="18"/>
        </w:rPr>
        <w:t>CÓDIGO DE PROCESO: P.S. 060-SUP-SCENT-2021</w:t>
      </w:r>
    </w:p>
    <w:p w14:paraId="64B2BBFE" w14:textId="77777777" w:rsidR="00C309CA" w:rsidRDefault="00C309CA" w:rsidP="00C309CA">
      <w:pPr>
        <w:pStyle w:val="Sinespaciado"/>
        <w:jc w:val="center"/>
        <w:rPr>
          <w:rFonts w:ascii="Arial" w:hAnsi="Arial" w:cs="Arial"/>
          <w:b/>
          <w:sz w:val="20"/>
          <w:szCs w:val="20"/>
        </w:rPr>
      </w:pPr>
    </w:p>
    <w:p w14:paraId="37E2F1EA" w14:textId="77777777" w:rsidR="00C309CA" w:rsidRDefault="00C309CA" w:rsidP="00C309CA">
      <w:pPr>
        <w:pStyle w:val="Sinespaciado"/>
        <w:jc w:val="center"/>
        <w:rPr>
          <w:rFonts w:ascii="Arial" w:hAnsi="Arial" w:cs="Arial"/>
          <w:b/>
          <w:sz w:val="20"/>
          <w:szCs w:val="20"/>
        </w:rPr>
      </w:pPr>
    </w:p>
    <w:p w14:paraId="18677467" w14:textId="77777777" w:rsidR="00C309CA" w:rsidRDefault="00C309CA" w:rsidP="00C309CA">
      <w:pPr>
        <w:pStyle w:val="Sinespaciado"/>
        <w:jc w:val="center"/>
        <w:rPr>
          <w:rFonts w:ascii="Arial" w:hAnsi="Arial" w:cs="Arial"/>
          <w:b/>
          <w:sz w:val="36"/>
          <w:szCs w:val="36"/>
          <w:u w:val="single"/>
        </w:rPr>
      </w:pPr>
      <w:r w:rsidRPr="00CA59EE">
        <w:rPr>
          <w:rFonts w:ascii="Arial" w:hAnsi="Arial" w:cs="Arial"/>
          <w:b/>
          <w:sz w:val="36"/>
          <w:szCs w:val="36"/>
          <w:u w:val="single"/>
        </w:rPr>
        <w:t>COMUNICADO:</w:t>
      </w:r>
    </w:p>
    <w:p w14:paraId="53E95774" w14:textId="77777777" w:rsidR="00C309CA" w:rsidRDefault="00C309CA" w:rsidP="00C309CA">
      <w:pPr>
        <w:pStyle w:val="Sinespaciado"/>
        <w:jc w:val="center"/>
        <w:rPr>
          <w:rFonts w:ascii="Arial" w:hAnsi="Arial" w:cs="Arial"/>
          <w:b/>
          <w:sz w:val="20"/>
          <w:szCs w:val="20"/>
        </w:rPr>
      </w:pPr>
    </w:p>
    <w:p w14:paraId="39CCD448" w14:textId="77777777" w:rsidR="00C309CA" w:rsidRDefault="00C309CA" w:rsidP="00C309CA">
      <w:pPr>
        <w:pStyle w:val="Sinespaciado"/>
        <w:jc w:val="center"/>
        <w:rPr>
          <w:rFonts w:ascii="Arial" w:hAnsi="Arial" w:cs="Arial"/>
          <w:b/>
          <w:sz w:val="20"/>
          <w:szCs w:val="20"/>
        </w:rPr>
      </w:pPr>
    </w:p>
    <w:p w14:paraId="01F8B184" w14:textId="25DC2262" w:rsidR="00C309CA" w:rsidRPr="007A7B55" w:rsidRDefault="00C309CA" w:rsidP="00C309CA">
      <w:pPr>
        <w:pStyle w:val="Sinespaciado"/>
        <w:jc w:val="both"/>
        <w:rPr>
          <w:rFonts w:ascii="Arial" w:hAnsi="Arial" w:cs="Arial"/>
          <w:bCs/>
        </w:rPr>
      </w:pPr>
      <w:r w:rsidRPr="007A7B55">
        <w:rPr>
          <w:rFonts w:ascii="Arial" w:hAnsi="Arial" w:cs="Arial"/>
          <w:bCs/>
        </w:rPr>
        <w:t>EL COMITÉ DEL PROCESO DE SELECCIÓN P.S. 0</w:t>
      </w:r>
      <w:r>
        <w:rPr>
          <w:rFonts w:ascii="Arial" w:hAnsi="Arial" w:cs="Arial"/>
          <w:bCs/>
        </w:rPr>
        <w:t>60</w:t>
      </w:r>
      <w:bookmarkStart w:id="0" w:name="_GoBack"/>
      <w:bookmarkEnd w:id="0"/>
      <w:r w:rsidRPr="007A7B55">
        <w:rPr>
          <w:rFonts w:ascii="Arial" w:hAnsi="Arial" w:cs="Arial"/>
          <w:bCs/>
        </w:rPr>
        <w:t xml:space="preserve">-SUP-SCENT-2021, INFORMA QUE LA BONIFICACIÓN QUE SE OTORGABA AL PERSONAL QUE LABORA EN ÁREAS ASISTENCIALES DESTINADAS A LA ATENCIÓN DE PACIENTES DIAGNOSTICADOS CON COVID-19, HA QUEDADO SIN EFECTO MEDIANTE RESOLUCIÓN DE GERENCIA CENTRAL N° 1054-GCGP-ESSALUD-2021 DE FECHA 25 DE OCTUBRE DE 2021. </w:t>
      </w:r>
    </w:p>
    <w:p w14:paraId="3CBEC2E2" w14:textId="77777777" w:rsidR="00C309CA" w:rsidRPr="007A7B55" w:rsidRDefault="00C309CA" w:rsidP="00C309CA">
      <w:pPr>
        <w:suppressAutoHyphens w:val="0"/>
        <w:jc w:val="both"/>
        <w:rPr>
          <w:rFonts w:ascii="Arial" w:eastAsia="Calibri" w:hAnsi="Arial" w:cs="Arial"/>
          <w:bCs/>
          <w:sz w:val="22"/>
          <w:szCs w:val="22"/>
          <w:lang w:eastAsia="en-US"/>
        </w:rPr>
      </w:pPr>
    </w:p>
    <w:p w14:paraId="7D473F34" w14:textId="77777777" w:rsidR="00C309CA" w:rsidRPr="007A7B55" w:rsidRDefault="00C309CA" w:rsidP="00C309CA">
      <w:pPr>
        <w:suppressAutoHyphens w:val="0"/>
        <w:jc w:val="both"/>
        <w:rPr>
          <w:rFonts w:ascii="Arial" w:eastAsia="Calibri" w:hAnsi="Arial" w:cs="Arial"/>
          <w:bCs/>
          <w:sz w:val="22"/>
          <w:szCs w:val="22"/>
          <w:lang w:eastAsia="en-US"/>
        </w:rPr>
      </w:pPr>
      <w:r w:rsidRPr="007A7B55">
        <w:rPr>
          <w:rFonts w:ascii="Arial" w:eastAsia="Calibri" w:hAnsi="Arial" w:cs="Arial"/>
          <w:bCs/>
          <w:sz w:val="22"/>
          <w:szCs w:val="22"/>
          <w:lang w:eastAsia="en-US"/>
        </w:rPr>
        <w:t>AL RESPECTO, SE HACE DE CONOCIMIENTO A LOS POSTULANTES QUE PARTICIPAN EN EL PRESENTE PROCESO DE SELECCIÓN LA VIGENCIA DE LA CITADA RESOLUCIÓN.</w:t>
      </w:r>
    </w:p>
    <w:p w14:paraId="31509C56" w14:textId="77777777" w:rsidR="00C309CA" w:rsidRPr="007A7B55" w:rsidRDefault="00C309CA" w:rsidP="00C309CA">
      <w:pPr>
        <w:pStyle w:val="Sinespaciado"/>
        <w:jc w:val="both"/>
        <w:rPr>
          <w:rFonts w:ascii="Arial" w:hAnsi="Arial" w:cs="Arial"/>
        </w:rPr>
      </w:pPr>
    </w:p>
    <w:p w14:paraId="7C8A5F30" w14:textId="77777777" w:rsidR="00C309CA" w:rsidRPr="007A7B55" w:rsidRDefault="00C309CA" w:rsidP="00C309CA">
      <w:pPr>
        <w:pStyle w:val="Sinespaciado"/>
        <w:jc w:val="both"/>
        <w:rPr>
          <w:rFonts w:ascii="Arial" w:hAnsi="Arial" w:cs="Arial"/>
        </w:rPr>
      </w:pPr>
      <w:r w:rsidRPr="007A7B55">
        <w:rPr>
          <w:rFonts w:ascii="Arial" w:hAnsi="Arial" w:cs="Arial"/>
        </w:rPr>
        <w:t xml:space="preserve">ATENTAMENTE, </w:t>
      </w:r>
    </w:p>
    <w:p w14:paraId="6372AD5F" w14:textId="77777777" w:rsidR="00C309CA" w:rsidRPr="007A7B55" w:rsidRDefault="00C309CA" w:rsidP="00C309CA">
      <w:pPr>
        <w:pStyle w:val="Sinespaciado"/>
        <w:jc w:val="both"/>
        <w:rPr>
          <w:rFonts w:ascii="Arial" w:hAnsi="Arial" w:cs="Arial"/>
        </w:rPr>
      </w:pPr>
    </w:p>
    <w:p w14:paraId="4171F5F2" w14:textId="77777777" w:rsidR="00C309CA" w:rsidRPr="007A7B55" w:rsidRDefault="00C309CA" w:rsidP="00C309CA">
      <w:pPr>
        <w:pStyle w:val="Sinespaciado"/>
        <w:jc w:val="both"/>
        <w:rPr>
          <w:rFonts w:ascii="Arial" w:hAnsi="Arial" w:cs="Arial"/>
        </w:rPr>
      </w:pPr>
      <w:r w:rsidRPr="007A7B55">
        <w:rPr>
          <w:rFonts w:ascii="Arial" w:hAnsi="Arial" w:cs="Arial"/>
        </w:rPr>
        <w:t>LA COMISIÓN</w:t>
      </w:r>
    </w:p>
    <w:p w14:paraId="4BF515FC" w14:textId="77777777" w:rsidR="00C309CA" w:rsidRPr="007A7B55" w:rsidRDefault="00C309CA" w:rsidP="00C309CA">
      <w:pPr>
        <w:suppressAutoHyphens w:val="0"/>
        <w:spacing w:after="160" w:line="259" w:lineRule="auto"/>
        <w:rPr>
          <w:rFonts w:ascii="Arial" w:hAnsi="Arial" w:cs="Arial"/>
          <w:sz w:val="22"/>
          <w:szCs w:val="22"/>
        </w:rPr>
      </w:pPr>
    </w:p>
    <w:p w14:paraId="145952EB" w14:textId="77777777" w:rsidR="00C309CA" w:rsidRPr="00363439" w:rsidRDefault="00C309CA" w:rsidP="00C309CA">
      <w:pPr>
        <w:pStyle w:val="Sinespaciado"/>
        <w:jc w:val="both"/>
        <w:rPr>
          <w:rFonts w:ascii="Arial" w:hAnsi="Arial" w:cs="Arial"/>
          <w:sz w:val="20"/>
          <w:szCs w:val="20"/>
        </w:rPr>
      </w:pPr>
      <w:r w:rsidRPr="00363439">
        <w:rPr>
          <w:rFonts w:ascii="Arial" w:hAnsi="Arial" w:cs="Arial"/>
          <w:sz w:val="20"/>
          <w:szCs w:val="20"/>
        </w:rPr>
        <w:t xml:space="preserve">LIMA, </w:t>
      </w:r>
      <w:r>
        <w:rPr>
          <w:rFonts w:ascii="Arial" w:hAnsi="Arial" w:cs="Arial"/>
          <w:sz w:val="20"/>
          <w:szCs w:val="20"/>
        </w:rPr>
        <w:t>04</w:t>
      </w:r>
      <w:r w:rsidRPr="00363439">
        <w:rPr>
          <w:rFonts w:ascii="Arial" w:hAnsi="Arial" w:cs="Arial"/>
          <w:sz w:val="20"/>
          <w:szCs w:val="20"/>
        </w:rPr>
        <w:t xml:space="preserve"> DE </w:t>
      </w:r>
      <w:r>
        <w:rPr>
          <w:rFonts w:ascii="Arial" w:hAnsi="Arial" w:cs="Arial"/>
          <w:sz w:val="20"/>
          <w:szCs w:val="20"/>
        </w:rPr>
        <w:t>NOVIEM</w:t>
      </w:r>
      <w:r w:rsidRPr="00363439">
        <w:rPr>
          <w:rFonts w:ascii="Arial" w:hAnsi="Arial" w:cs="Arial"/>
          <w:sz w:val="20"/>
          <w:szCs w:val="20"/>
        </w:rPr>
        <w:t>BRE DEL 2021</w:t>
      </w:r>
    </w:p>
    <w:p w14:paraId="41CECA34" w14:textId="77777777" w:rsidR="00C309CA" w:rsidRDefault="00C309CA" w:rsidP="00C309CA">
      <w:pPr>
        <w:suppressAutoHyphens w:val="0"/>
        <w:spacing w:after="160" w:line="259" w:lineRule="auto"/>
        <w:rPr>
          <w:rFonts w:ascii="Arial" w:eastAsia="Calibri" w:hAnsi="Arial" w:cs="Arial"/>
          <w:b/>
          <w:lang w:eastAsia="en-US"/>
        </w:rPr>
      </w:pPr>
      <w:r>
        <w:rPr>
          <w:rFonts w:ascii="Arial" w:hAnsi="Arial" w:cs="Arial"/>
          <w:b/>
        </w:rPr>
        <w:br w:type="page"/>
      </w:r>
    </w:p>
    <w:p w14:paraId="437A1E8A" w14:textId="77777777" w:rsidR="001A6AF8" w:rsidRPr="000E0786" w:rsidRDefault="001A6AF8" w:rsidP="00033A09">
      <w:pPr>
        <w:pStyle w:val="Sinespaciado"/>
        <w:contextualSpacing/>
        <w:jc w:val="center"/>
        <w:rPr>
          <w:rFonts w:ascii="Arial" w:hAnsi="Arial" w:cs="Arial"/>
          <w:b/>
          <w:sz w:val="18"/>
          <w:szCs w:val="18"/>
        </w:rPr>
      </w:pPr>
    </w:p>
    <w:p w14:paraId="6A1CD4A2" w14:textId="77777777" w:rsidR="00D66D75" w:rsidRPr="000E0786" w:rsidRDefault="00D66D75" w:rsidP="00D66D75">
      <w:pPr>
        <w:pStyle w:val="Sinespaciado"/>
        <w:contextualSpacing/>
        <w:jc w:val="center"/>
        <w:rPr>
          <w:rFonts w:ascii="Arial" w:hAnsi="Arial" w:cs="Arial"/>
          <w:b/>
          <w:sz w:val="18"/>
          <w:szCs w:val="18"/>
        </w:rPr>
      </w:pPr>
      <w:r w:rsidRPr="000E0786">
        <w:rPr>
          <w:rFonts w:ascii="Arial" w:hAnsi="Arial" w:cs="Arial"/>
          <w:b/>
          <w:sz w:val="18"/>
          <w:szCs w:val="18"/>
        </w:rPr>
        <w:t>SEGURO SOCIAL DE SALUD (ESSALUD)</w:t>
      </w:r>
    </w:p>
    <w:p w14:paraId="6F1649DA" w14:textId="77777777" w:rsidR="00D66D75" w:rsidRPr="000E0786" w:rsidRDefault="00D66D75" w:rsidP="00D66D75">
      <w:pPr>
        <w:pStyle w:val="Sinespaciado"/>
        <w:contextualSpacing/>
        <w:jc w:val="center"/>
        <w:rPr>
          <w:rFonts w:ascii="Arial" w:eastAsia="Times New Roman" w:hAnsi="Arial" w:cs="Arial"/>
          <w:b/>
          <w:bCs/>
          <w:sz w:val="18"/>
          <w:szCs w:val="18"/>
          <w:lang w:eastAsia="es-PE"/>
        </w:rPr>
      </w:pPr>
    </w:p>
    <w:p w14:paraId="451C2BD4" w14:textId="77777777" w:rsidR="00D66D75" w:rsidRPr="000E0786" w:rsidRDefault="00D66D75" w:rsidP="00D66D75">
      <w:pPr>
        <w:pStyle w:val="Sangradetextonormal"/>
        <w:tabs>
          <w:tab w:val="left" w:pos="0"/>
        </w:tabs>
        <w:ind w:firstLine="0"/>
        <w:contextualSpacing/>
        <w:rPr>
          <w:rFonts w:cs="Arial"/>
          <w:sz w:val="18"/>
          <w:szCs w:val="18"/>
        </w:rPr>
      </w:pPr>
      <w:r w:rsidRPr="000E0786">
        <w:rPr>
          <w:rFonts w:cs="Arial"/>
          <w:sz w:val="18"/>
          <w:szCs w:val="18"/>
        </w:rPr>
        <w:t>PROCESO DE SELECCIÓN DE PERSONAL POR SUPLENCIA</w:t>
      </w:r>
    </w:p>
    <w:p w14:paraId="64CA32C3" w14:textId="77777777" w:rsidR="00D66D75" w:rsidRPr="000E0786" w:rsidRDefault="00D66D75" w:rsidP="00D66D75">
      <w:pPr>
        <w:pStyle w:val="Sinespaciado"/>
        <w:contextualSpacing/>
        <w:jc w:val="center"/>
        <w:rPr>
          <w:rFonts w:ascii="Arial" w:hAnsi="Arial" w:cs="Arial"/>
          <w:b/>
          <w:sz w:val="18"/>
          <w:szCs w:val="18"/>
        </w:rPr>
      </w:pPr>
    </w:p>
    <w:p w14:paraId="3C0A5F5F" w14:textId="77777777" w:rsidR="00D66D75" w:rsidRPr="000E0786" w:rsidRDefault="00D66D75" w:rsidP="00D66D75">
      <w:pPr>
        <w:pStyle w:val="Sangradetextonormal"/>
        <w:ind w:left="720" w:firstLine="0"/>
        <w:contextualSpacing/>
        <w:outlineLvl w:val="0"/>
        <w:rPr>
          <w:rFonts w:cs="Arial"/>
          <w:sz w:val="18"/>
          <w:szCs w:val="18"/>
        </w:rPr>
      </w:pPr>
      <w:r w:rsidRPr="000E0786">
        <w:rPr>
          <w:rFonts w:cs="Arial"/>
          <w:sz w:val="18"/>
          <w:szCs w:val="18"/>
        </w:rPr>
        <w:t>SEDE CENTRAL - GERENCIA CENTRAL DE PRESTACIONES DE SALUD</w:t>
      </w:r>
    </w:p>
    <w:p w14:paraId="74F99501" w14:textId="77777777" w:rsidR="00D66D75" w:rsidRPr="000E0786" w:rsidRDefault="00D66D75" w:rsidP="00D66D75">
      <w:pPr>
        <w:pStyle w:val="Sinespaciado"/>
        <w:contextualSpacing/>
        <w:jc w:val="center"/>
        <w:rPr>
          <w:rFonts w:ascii="Arial" w:hAnsi="Arial" w:cs="Arial"/>
          <w:b/>
          <w:sz w:val="18"/>
          <w:szCs w:val="18"/>
        </w:rPr>
      </w:pPr>
    </w:p>
    <w:p w14:paraId="25D62ADF" w14:textId="77777777" w:rsidR="00D66D75" w:rsidRPr="000E0786" w:rsidRDefault="00D66D75" w:rsidP="00D66D75">
      <w:pPr>
        <w:pStyle w:val="Sinespaciado"/>
        <w:contextualSpacing/>
        <w:jc w:val="center"/>
        <w:rPr>
          <w:rFonts w:ascii="Arial" w:hAnsi="Arial" w:cs="Arial"/>
          <w:b/>
          <w:sz w:val="18"/>
          <w:szCs w:val="18"/>
        </w:rPr>
      </w:pPr>
      <w:r w:rsidRPr="000E0786">
        <w:rPr>
          <w:rFonts w:ascii="Arial" w:hAnsi="Arial" w:cs="Arial"/>
          <w:b/>
          <w:sz w:val="18"/>
          <w:szCs w:val="18"/>
        </w:rPr>
        <w:t>CÓDIGO DE PROCESO: P.S. 060-SUP-SCENT-2021</w:t>
      </w:r>
    </w:p>
    <w:p w14:paraId="45F3C8B9" w14:textId="734A5EAA" w:rsidR="00D66D75" w:rsidRDefault="00D66D75" w:rsidP="00033A09">
      <w:pPr>
        <w:pStyle w:val="Sinespaciado"/>
        <w:jc w:val="center"/>
        <w:rPr>
          <w:rFonts w:ascii="Arial" w:hAnsi="Arial" w:cs="Arial"/>
          <w:b/>
          <w:sz w:val="20"/>
          <w:szCs w:val="20"/>
        </w:rPr>
      </w:pPr>
    </w:p>
    <w:p w14:paraId="38C10205" w14:textId="77777777" w:rsidR="005B6B85" w:rsidRPr="000E0786" w:rsidRDefault="005B6B85" w:rsidP="005B6B85">
      <w:pPr>
        <w:pStyle w:val="Sinespaciado"/>
        <w:jc w:val="center"/>
        <w:rPr>
          <w:rFonts w:ascii="Arial" w:hAnsi="Arial" w:cs="Arial"/>
          <w:b/>
          <w:sz w:val="24"/>
          <w:szCs w:val="24"/>
          <w:u w:val="single"/>
        </w:rPr>
      </w:pPr>
      <w:r w:rsidRPr="000E0786">
        <w:rPr>
          <w:rFonts w:ascii="Arial" w:hAnsi="Arial" w:cs="Arial"/>
          <w:b/>
          <w:sz w:val="24"/>
          <w:szCs w:val="24"/>
          <w:u w:val="single"/>
        </w:rPr>
        <w:t>COMUNICADO:</w:t>
      </w:r>
    </w:p>
    <w:p w14:paraId="35CF2237" w14:textId="77777777" w:rsidR="000E0786" w:rsidRDefault="000E0786" w:rsidP="005B6B85">
      <w:pPr>
        <w:pStyle w:val="Sinespaciado"/>
        <w:jc w:val="both"/>
        <w:rPr>
          <w:rFonts w:ascii="Arial" w:hAnsi="Arial" w:cs="Arial"/>
          <w:sz w:val="18"/>
          <w:szCs w:val="18"/>
        </w:rPr>
      </w:pPr>
    </w:p>
    <w:p w14:paraId="7EE8502D" w14:textId="38627FD7" w:rsidR="005B6B85" w:rsidRPr="000E0786" w:rsidRDefault="005B6B85" w:rsidP="005B6B85">
      <w:pPr>
        <w:pStyle w:val="Sinespaciado"/>
        <w:jc w:val="both"/>
        <w:rPr>
          <w:rFonts w:ascii="Arial" w:hAnsi="Arial" w:cs="Arial"/>
          <w:sz w:val="18"/>
          <w:szCs w:val="18"/>
        </w:rPr>
      </w:pPr>
      <w:r w:rsidRPr="000E0786">
        <w:rPr>
          <w:rFonts w:ascii="Arial" w:hAnsi="Arial" w:cs="Arial"/>
          <w:sz w:val="18"/>
          <w:szCs w:val="18"/>
        </w:rPr>
        <w:t>SE COMUNICA A LOS INTERESADOS EN LA PRESENTE CONVOCATORIA QUE, SE HAN SUSPENDIDO TEMPORALMENTE LAS ACTIVIDADES DE EVALUACIÓN PROGRAMADAS, MODIFICANDOSE EL CRONOGRAMA CONFORME EL SIGUIENTE DETALLE:</w:t>
      </w:r>
    </w:p>
    <w:p w14:paraId="071E842A" w14:textId="3158C2A3" w:rsidR="005B6B85" w:rsidRDefault="005B6B85"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44081" w:rsidRPr="000E0786" w14:paraId="0D15F551" w14:textId="77777777" w:rsidTr="00CC7346">
        <w:trPr>
          <w:trHeight w:val="592"/>
        </w:trPr>
        <w:tc>
          <w:tcPr>
            <w:tcW w:w="3234" w:type="dxa"/>
            <w:gridSpan w:val="2"/>
            <w:tcBorders>
              <w:bottom w:val="single" w:sz="4" w:space="0" w:color="auto"/>
            </w:tcBorders>
            <w:shd w:val="clear" w:color="auto" w:fill="BDD6EE" w:themeFill="accent1" w:themeFillTint="66"/>
            <w:vAlign w:val="center"/>
          </w:tcPr>
          <w:p w14:paraId="3B6941DB" w14:textId="77777777" w:rsidR="00744081" w:rsidRPr="000E0786" w:rsidRDefault="00744081" w:rsidP="00CC7346">
            <w:pPr>
              <w:jc w:val="center"/>
              <w:rPr>
                <w:rFonts w:ascii="Arial" w:hAnsi="Arial" w:cs="Arial"/>
                <w:b/>
                <w:sz w:val="16"/>
                <w:szCs w:val="16"/>
                <w:lang w:val="es-MX"/>
              </w:rPr>
            </w:pPr>
            <w:r w:rsidRPr="000E0786">
              <w:rPr>
                <w:rFonts w:ascii="Arial" w:hAnsi="Arial" w:cs="Arial"/>
                <w:b/>
                <w:sz w:val="16"/>
                <w:szCs w:val="16"/>
                <w:lang w:val="es-MX"/>
              </w:rPr>
              <w:t>ETAPAS DEL PROCESO</w:t>
            </w:r>
          </w:p>
        </w:tc>
        <w:tc>
          <w:tcPr>
            <w:tcW w:w="3544" w:type="dxa"/>
            <w:shd w:val="clear" w:color="auto" w:fill="BDD6EE" w:themeFill="accent1" w:themeFillTint="66"/>
            <w:vAlign w:val="center"/>
          </w:tcPr>
          <w:p w14:paraId="50103FEE" w14:textId="77777777" w:rsidR="00744081" w:rsidRPr="000E0786" w:rsidRDefault="00744081" w:rsidP="00CC7346">
            <w:pPr>
              <w:jc w:val="center"/>
              <w:rPr>
                <w:rFonts w:ascii="Arial" w:hAnsi="Arial" w:cs="Arial"/>
                <w:sz w:val="16"/>
                <w:szCs w:val="16"/>
                <w:lang w:val="es-MX"/>
              </w:rPr>
            </w:pPr>
            <w:r w:rsidRPr="000E0786">
              <w:rPr>
                <w:rFonts w:ascii="Arial" w:hAnsi="Arial" w:cs="Arial"/>
                <w:b/>
                <w:sz w:val="16"/>
                <w:szCs w:val="16"/>
                <w:lang w:val="es-MX"/>
              </w:rPr>
              <w:t>FECHA Y HORA</w:t>
            </w:r>
          </w:p>
        </w:tc>
        <w:tc>
          <w:tcPr>
            <w:tcW w:w="1868" w:type="dxa"/>
            <w:shd w:val="clear" w:color="auto" w:fill="BDD6EE" w:themeFill="accent1" w:themeFillTint="66"/>
            <w:vAlign w:val="center"/>
          </w:tcPr>
          <w:p w14:paraId="1A717158" w14:textId="77777777" w:rsidR="00744081" w:rsidRPr="000E0786" w:rsidRDefault="00744081" w:rsidP="00CC7346">
            <w:pPr>
              <w:jc w:val="center"/>
              <w:rPr>
                <w:rFonts w:ascii="Arial" w:hAnsi="Arial" w:cs="Arial"/>
                <w:b/>
                <w:sz w:val="16"/>
                <w:szCs w:val="16"/>
                <w:lang w:val="es-MX"/>
              </w:rPr>
            </w:pPr>
            <w:r w:rsidRPr="000E0786">
              <w:rPr>
                <w:rFonts w:ascii="Arial" w:hAnsi="Arial" w:cs="Arial"/>
                <w:b/>
                <w:sz w:val="16"/>
                <w:szCs w:val="16"/>
                <w:lang w:val="es-MX"/>
              </w:rPr>
              <w:t>ÁREA RESPONSABLE</w:t>
            </w:r>
          </w:p>
        </w:tc>
      </w:tr>
      <w:tr w:rsidR="00744081" w:rsidRPr="000E0786" w14:paraId="50CABAC0" w14:textId="77777777" w:rsidTr="00CC7346">
        <w:trPr>
          <w:trHeight w:val="548"/>
        </w:trPr>
        <w:tc>
          <w:tcPr>
            <w:tcW w:w="425" w:type="dxa"/>
            <w:vAlign w:val="center"/>
          </w:tcPr>
          <w:p w14:paraId="1CFE9625"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4</w:t>
            </w:r>
          </w:p>
        </w:tc>
        <w:tc>
          <w:tcPr>
            <w:tcW w:w="2809" w:type="dxa"/>
            <w:tcBorders>
              <w:bottom w:val="single" w:sz="4" w:space="0" w:color="auto"/>
            </w:tcBorders>
            <w:vAlign w:val="center"/>
          </w:tcPr>
          <w:p w14:paraId="6DD2DC29" w14:textId="77777777" w:rsidR="00744081" w:rsidRPr="000E0786" w:rsidRDefault="00744081" w:rsidP="00CC7346">
            <w:pPr>
              <w:suppressAutoHyphens w:val="0"/>
              <w:autoSpaceDE w:val="0"/>
              <w:autoSpaceDN w:val="0"/>
              <w:adjustRightInd w:val="0"/>
              <w:rPr>
                <w:rFonts w:ascii="Arial" w:hAnsi="Arial" w:cs="Arial"/>
                <w:b/>
                <w:sz w:val="16"/>
                <w:szCs w:val="16"/>
                <w:lang w:eastAsia="es-ES"/>
              </w:rPr>
            </w:pPr>
            <w:r w:rsidRPr="000E0786">
              <w:rPr>
                <w:rFonts w:ascii="Arial" w:hAnsi="Arial" w:cs="Arial"/>
                <w:b/>
                <w:sz w:val="16"/>
                <w:szCs w:val="16"/>
                <w:lang w:val="es-MX"/>
              </w:rPr>
              <w:t xml:space="preserve">Resultado de Postulantes inscritos en el SISEP </w:t>
            </w:r>
          </w:p>
        </w:tc>
        <w:tc>
          <w:tcPr>
            <w:tcW w:w="3544" w:type="dxa"/>
            <w:vAlign w:val="center"/>
          </w:tcPr>
          <w:p w14:paraId="4D54FF1D" w14:textId="7A477553" w:rsidR="00744081" w:rsidRPr="000E0786" w:rsidRDefault="00744081" w:rsidP="00CC7346">
            <w:pPr>
              <w:suppressAutoHyphens w:val="0"/>
              <w:spacing w:line="276" w:lineRule="auto"/>
              <w:jc w:val="center"/>
              <w:rPr>
                <w:rFonts w:ascii="Arial" w:hAnsi="Arial" w:cs="Arial"/>
                <w:sz w:val="16"/>
                <w:szCs w:val="16"/>
                <w:lang w:eastAsia="es-ES"/>
              </w:rPr>
            </w:pPr>
            <w:r w:rsidRPr="000E0786">
              <w:rPr>
                <w:rFonts w:ascii="Arial" w:hAnsi="Arial" w:cs="Arial"/>
                <w:sz w:val="16"/>
                <w:szCs w:val="16"/>
                <w:lang w:val="es-MX"/>
              </w:rPr>
              <w:t xml:space="preserve">08 de noviembre </w:t>
            </w:r>
            <w:r w:rsidRPr="000E0786">
              <w:rPr>
                <w:rFonts w:ascii="Arial" w:hAnsi="Arial" w:cs="Arial"/>
                <w:sz w:val="16"/>
                <w:szCs w:val="16"/>
                <w:lang w:eastAsia="es-ES"/>
              </w:rPr>
              <w:t>del 2021</w:t>
            </w:r>
          </w:p>
          <w:p w14:paraId="50CBDCDE" w14:textId="651B5BD3"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a partir de las 10:00 horas </w:t>
            </w:r>
          </w:p>
          <w:p w14:paraId="37E5089D" w14:textId="77777777" w:rsidR="00744081" w:rsidRPr="000E0786" w:rsidRDefault="00744081" w:rsidP="00CC7346">
            <w:pPr>
              <w:suppressAutoHyphens w:val="0"/>
              <w:spacing w:line="276" w:lineRule="auto"/>
              <w:jc w:val="center"/>
              <w:rPr>
                <w:rFonts w:ascii="Arial" w:hAnsi="Arial" w:cs="Arial"/>
                <w:sz w:val="16"/>
                <w:szCs w:val="16"/>
                <w:lang w:val="es-MX"/>
              </w:rPr>
            </w:pPr>
            <w:r w:rsidRPr="000E0786">
              <w:rPr>
                <w:rFonts w:ascii="Arial" w:hAnsi="Arial" w:cs="Arial"/>
                <w:sz w:val="16"/>
                <w:szCs w:val="16"/>
                <w:lang w:val="es-MX"/>
              </w:rPr>
              <w:t>a través de la página web institucional</w:t>
            </w:r>
            <w:r w:rsidRPr="000E0786">
              <w:rPr>
                <w:rStyle w:val="Hipervnculo"/>
                <w:rFonts w:ascii="Arial" w:hAnsi="Arial" w:cs="Arial"/>
                <w:color w:val="auto"/>
                <w:sz w:val="16"/>
                <w:szCs w:val="16"/>
              </w:rPr>
              <w:t xml:space="preserve"> </w:t>
            </w:r>
            <w:hyperlink r:id="rId8" w:history="1">
              <w:r w:rsidRPr="000E0786">
                <w:rPr>
                  <w:rStyle w:val="Hipervnculo"/>
                  <w:rFonts w:ascii="Arial" w:hAnsi="Arial" w:cs="Arial"/>
                  <w:color w:val="auto"/>
                  <w:sz w:val="16"/>
                  <w:szCs w:val="16"/>
                </w:rPr>
                <w:t>http://convocatorias.essalud.gob.pe/</w:t>
              </w:r>
            </w:hyperlink>
          </w:p>
        </w:tc>
        <w:tc>
          <w:tcPr>
            <w:tcW w:w="1868" w:type="dxa"/>
            <w:vAlign w:val="center"/>
          </w:tcPr>
          <w:p w14:paraId="68885250" w14:textId="77777777" w:rsidR="00744081" w:rsidRPr="000E0786" w:rsidRDefault="00744081" w:rsidP="00CC7346">
            <w:pPr>
              <w:jc w:val="center"/>
              <w:rPr>
                <w:rFonts w:ascii="Arial" w:hAnsi="Arial" w:cs="Arial"/>
                <w:sz w:val="16"/>
                <w:szCs w:val="16"/>
                <w:lang w:val="es-MX"/>
              </w:rPr>
            </w:pPr>
          </w:p>
        </w:tc>
      </w:tr>
      <w:tr w:rsidR="00744081" w:rsidRPr="000E0786" w14:paraId="09F52187" w14:textId="77777777" w:rsidTr="00CC7346">
        <w:trPr>
          <w:trHeight w:val="281"/>
        </w:trPr>
        <w:tc>
          <w:tcPr>
            <w:tcW w:w="8646" w:type="dxa"/>
            <w:gridSpan w:val="4"/>
            <w:shd w:val="clear" w:color="auto" w:fill="BDD6EE" w:themeFill="accent1" w:themeFillTint="66"/>
            <w:vAlign w:val="center"/>
          </w:tcPr>
          <w:p w14:paraId="0C6B42FA" w14:textId="77777777" w:rsidR="00744081" w:rsidRPr="000E0786" w:rsidRDefault="00744081" w:rsidP="00CC7346">
            <w:pPr>
              <w:jc w:val="both"/>
              <w:rPr>
                <w:rFonts w:ascii="Arial" w:hAnsi="Arial" w:cs="Arial"/>
                <w:sz w:val="16"/>
                <w:szCs w:val="16"/>
                <w:lang w:val="es-MX"/>
              </w:rPr>
            </w:pPr>
            <w:r w:rsidRPr="000E0786">
              <w:rPr>
                <w:rFonts w:ascii="Arial" w:hAnsi="Arial" w:cs="Arial"/>
                <w:b/>
                <w:sz w:val="16"/>
                <w:szCs w:val="16"/>
                <w:lang w:val="es-MX"/>
              </w:rPr>
              <w:t>SELECCIÓN</w:t>
            </w:r>
          </w:p>
        </w:tc>
      </w:tr>
      <w:tr w:rsidR="00744081" w:rsidRPr="000E0786" w14:paraId="73BD8DF3" w14:textId="77777777" w:rsidTr="00CC7346">
        <w:trPr>
          <w:trHeight w:val="473"/>
        </w:trPr>
        <w:tc>
          <w:tcPr>
            <w:tcW w:w="425" w:type="dxa"/>
            <w:shd w:val="clear" w:color="auto" w:fill="auto"/>
            <w:vAlign w:val="center"/>
          </w:tcPr>
          <w:p w14:paraId="1C13EE12"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5</w:t>
            </w:r>
          </w:p>
        </w:tc>
        <w:tc>
          <w:tcPr>
            <w:tcW w:w="2809" w:type="dxa"/>
            <w:vAlign w:val="center"/>
          </w:tcPr>
          <w:p w14:paraId="43A0DA97" w14:textId="77777777" w:rsidR="00744081" w:rsidRPr="000E0786" w:rsidRDefault="00744081" w:rsidP="00CC7346">
            <w:pPr>
              <w:jc w:val="both"/>
              <w:rPr>
                <w:rFonts w:ascii="Arial" w:hAnsi="Arial" w:cs="Arial"/>
                <w:b/>
                <w:sz w:val="16"/>
                <w:szCs w:val="16"/>
                <w:lang w:val="es-MX"/>
              </w:rPr>
            </w:pPr>
            <w:r w:rsidRPr="000E0786">
              <w:rPr>
                <w:rFonts w:ascii="Arial" w:hAnsi="Arial" w:cs="Arial"/>
                <w:b/>
                <w:sz w:val="16"/>
                <w:szCs w:val="16"/>
                <w:lang w:val="es-MX"/>
              </w:rPr>
              <w:t xml:space="preserve">Prueba de enlace                   </w:t>
            </w:r>
            <w:r w:rsidRPr="000E0786">
              <w:rPr>
                <w:rFonts w:ascii="Arial" w:hAnsi="Arial" w:cs="Arial"/>
                <w:b/>
                <w:i/>
                <w:iCs/>
                <w:sz w:val="16"/>
                <w:szCs w:val="16"/>
                <w:lang w:val="es-MX"/>
              </w:rPr>
              <w:t>(Plataforma Virtual)</w:t>
            </w:r>
          </w:p>
        </w:tc>
        <w:tc>
          <w:tcPr>
            <w:tcW w:w="3544" w:type="dxa"/>
            <w:shd w:val="clear" w:color="auto" w:fill="auto"/>
            <w:vAlign w:val="center"/>
          </w:tcPr>
          <w:p w14:paraId="0CEEB996" w14:textId="26834E5C"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09 de noviembre del 2021</w:t>
            </w:r>
          </w:p>
          <w:p w14:paraId="3D526418" w14:textId="6376BB9D" w:rsidR="00744081" w:rsidRPr="000E0786" w:rsidRDefault="00744081" w:rsidP="00744081">
            <w:pPr>
              <w:jc w:val="center"/>
              <w:rPr>
                <w:rFonts w:ascii="Arial" w:hAnsi="Arial" w:cs="Arial"/>
                <w:sz w:val="16"/>
                <w:szCs w:val="16"/>
                <w:lang w:val="es-MX"/>
              </w:rPr>
            </w:pPr>
            <w:r w:rsidRPr="000E0786">
              <w:rPr>
                <w:rFonts w:ascii="Arial" w:hAnsi="Arial" w:cs="Arial"/>
                <w:sz w:val="16"/>
                <w:szCs w:val="16"/>
                <w:lang w:val="es-MX"/>
              </w:rPr>
              <w:t>a las 11:30 horas</w:t>
            </w:r>
          </w:p>
        </w:tc>
        <w:tc>
          <w:tcPr>
            <w:tcW w:w="1868" w:type="dxa"/>
            <w:shd w:val="clear" w:color="auto" w:fill="auto"/>
            <w:vAlign w:val="center"/>
          </w:tcPr>
          <w:p w14:paraId="1CD6B3D4"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SGGI  – ÁREA USUARIA</w:t>
            </w:r>
          </w:p>
        </w:tc>
      </w:tr>
      <w:tr w:rsidR="00744081" w:rsidRPr="000E0786" w14:paraId="66A690BA" w14:textId="77777777" w:rsidTr="00CC7346">
        <w:trPr>
          <w:trHeight w:val="473"/>
        </w:trPr>
        <w:tc>
          <w:tcPr>
            <w:tcW w:w="425" w:type="dxa"/>
            <w:shd w:val="clear" w:color="auto" w:fill="auto"/>
            <w:vAlign w:val="center"/>
          </w:tcPr>
          <w:p w14:paraId="49FB9D7C"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6</w:t>
            </w:r>
          </w:p>
        </w:tc>
        <w:tc>
          <w:tcPr>
            <w:tcW w:w="2809" w:type="dxa"/>
            <w:vAlign w:val="center"/>
          </w:tcPr>
          <w:p w14:paraId="54D581C7" w14:textId="77777777" w:rsidR="00744081" w:rsidRPr="000E0786" w:rsidRDefault="00744081" w:rsidP="00CC7346">
            <w:pPr>
              <w:jc w:val="both"/>
              <w:rPr>
                <w:rFonts w:ascii="Arial" w:hAnsi="Arial" w:cs="Arial"/>
                <w:b/>
                <w:sz w:val="16"/>
                <w:szCs w:val="16"/>
                <w:lang w:val="es-MX"/>
              </w:rPr>
            </w:pPr>
            <w:r w:rsidRPr="000E0786">
              <w:rPr>
                <w:rFonts w:ascii="Arial" w:hAnsi="Arial" w:cs="Arial"/>
                <w:b/>
                <w:sz w:val="16"/>
                <w:szCs w:val="16"/>
                <w:lang w:val="es-MX"/>
              </w:rPr>
              <w:t xml:space="preserve">Evaluación de conocimientos </w:t>
            </w:r>
            <w:r w:rsidRPr="000E0786">
              <w:rPr>
                <w:rFonts w:ascii="Arial" w:hAnsi="Arial" w:cs="Arial"/>
                <w:b/>
                <w:i/>
                <w:iCs/>
                <w:sz w:val="16"/>
                <w:szCs w:val="16"/>
                <w:lang w:val="es-MX"/>
              </w:rPr>
              <w:t>(Plataforma Virtual)</w:t>
            </w:r>
          </w:p>
        </w:tc>
        <w:tc>
          <w:tcPr>
            <w:tcW w:w="3544" w:type="dxa"/>
            <w:shd w:val="clear" w:color="auto" w:fill="auto"/>
            <w:vAlign w:val="center"/>
          </w:tcPr>
          <w:p w14:paraId="1DE08011" w14:textId="1838FE3C"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09 de noviembre del 2021</w:t>
            </w:r>
          </w:p>
          <w:p w14:paraId="489DDEAC" w14:textId="24259A2B"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a las 12:00 horas </w:t>
            </w:r>
          </w:p>
        </w:tc>
        <w:tc>
          <w:tcPr>
            <w:tcW w:w="1868" w:type="dxa"/>
            <w:shd w:val="clear" w:color="auto" w:fill="auto"/>
            <w:vAlign w:val="center"/>
          </w:tcPr>
          <w:p w14:paraId="6B7445CC"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SGGI – ÁREA USUARIA</w:t>
            </w:r>
          </w:p>
        </w:tc>
      </w:tr>
      <w:tr w:rsidR="00744081" w:rsidRPr="000E0786" w14:paraId="6DE67E57" w14:textId="77777777" w:rsidTr="00CC7346">
        <w:trPr>
          <w:trHeight w:val="473"/>
        </w:trPr>
        <w:tc>
          <w:tcPr>
            <w:tcW w:w="425" w:type="dxa"/>
            <w:shd w:val="clear" w:color="auto" w:fill="auto"/>
            <w:vAlign w:val="center"/>
          </w:tcPr>
          <w:p w14:paraId="1F0B25E2"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7</w:t>
            </w:r>
          </w:p>
        </w:tc>
        <w:tc>
          <w:tcPr>
            <w:tcW w:w="2809" w:type="dxa"/>
            <w:vAlign w:val="center"/>
          </w:tcPr>
          <w:p w14:paraId="09B921AD" w14:textId="77777777" w:rsidR="00744081" w:rsidRPr="000E0786" w:rsidRDefault="00744081" w:rsidP="00CC7346">
            <w:pPr>
              <w:jc w:val="both"/>
              <w:rPr>
                <w:rFonts w:ascii="Arial" w:hAnsi="Arial" w:cs="Arial"/>
                <w:b/>
                <w:sz w:val="16"/>
                <w:szCs w:val="16"/>
                <w:lang w:val="es-MX"/>
              </w:rPr>
            </w:pPr>
            <w:r w:rsidRPr="000E0786">
              <w:rPr>
                <w:rFonts w:ascii="Arial" w:hAnsi="Arial" w:cs="Arial"/>
                <w:sz w:val="16"/>
                <w:szCs w:val="16"/>
                <w:lang w:val="es-MX"/>
              </w:rPr>
              <w:t>Publicación de resultados de la Evaluación de Conocimientos</w:t>
            </w:r>
          </w:p>
        </w:tc>
        <w:tc>
          <w:tcPr>
            <w:tcW w:w="3544" w:type="dxa"/>
            <w:shd w:val="clear" w:color="auto" w:fill="auto"/>
            <w:vAlign w:val="center"/>
          </w:tcPr>
          <w:p w14:paraId="1E4DA3C5" w14:textId="17EAC8AD"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09 de noviembre del 2021</w:t>
            </w:r>
          </w:p>
          <w:p w14:paraId="23907FB4"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a partir de las 16:00 horas </w:t>
            </w:r>
          </w:p>
          <w:p w14:paraId="797FECA3"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a través de la página web institucional</w:t>
            </w:r>
            <w:r w:rsidRPr="000E0786">
              <w:rPr>
                <w:rStyle w:val="Hipervnculo"/>
                <w:rFonts w:ascii="Arial" w:hAnsi="Arial" w:cs="Arial"/>
                <w:color w:val="auto"/>
                <w:sz w:val="16"/>
                <w:szCs w:val="16"/>
              </w:rPr>
              <w:t xml:space="preserve"> </w:t>
            </w:r>
            <w:hyperlink r:id="rId9" w:history="1">
              <w:r w:rsidRPr="000E0786">
                <w:rPr>
                  <w:rStyle w:val="Hipervnculo"/>
                  <w:rFonts w:ascii="Arial" w:hAnsi="Arial" w:cs="Arial"/>
                  <w:color w:val="auto"/>
                  <w:sz w:val="16"/>
                  <w:szCs w:val="16"/>
                </w:rPr>
                <w:t>http://convocatorias.essalud.gob.pe/</w:t>
              </w:r>
            </w:hyperlink>
          </w:p>
        </w:tc>
        <w:tc>
          <w:tcPr>
            <w:tcW w:w="1868" w:type="dxa"/>
            <w:shd w:val="clear" w:color="auto" w:fill="auto"/>
            <w:vAlign w:val="center"/>
          </w:tcPr>
          <w:p w14:paraId="3BA617A9"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SGGI – GCTIC </w:t>
            </w:r>
          </w:p>
        </w:tc>
      </w:tr>
      <w:tr w:rsidR="00744081" w:rsidRPr="000E0786" w14:paraId="06E1A42F" w14:textId="77777777" w:rsidTr="00CC7346">
        <w:trPr>
          <w:trHeight w:val="473"/>
        </w:trPr>
        <w:tc>
          <w:tcPr>
            <w:tcW w:w="425" w:type="dxa"/>
            <w:shd w:val="clear" w:color="auto" w:fill="auto"/>
            <w:vAlign w:val="center"/>
          </w:tcPr>
          <w:p w14:paraId="3E89C88A"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8</w:t>
            </w:r>
          </w:p>
        </w:tc>
        <w:tc>
          <w:tcPr>
            <w:tcW w:w="2809" w:type="dxa"/>
            <w:vAlign w:val="center"/>
          </w:tcPr>
          <w:p w14:paraId="46DF3691" w14:textId="77777777" w:rsidR="00744081" w:rsidRPr="000E0786" w:rsidRDefault="00744081" w:rsidP="00CC7346">
            <w:pPr>
              <w:suppressAutoHyphens w:val="0"/>
              <w:autoSpaceDE w:val="0"/>
              <w:autoSpaceDN w:val="0"/>
              <w:adjustRightInd w:val="0"/>
              <w:rPr>
                <w:rFonts w:ascii="Arial" w:hAnsi="Arial" w:cs="Arial"/>
                <w:b/>
                <w:sz w:val="16"/>
                <w:szCs w:val="16"/>
                <w:u w:val="single"/>
                <w:lang w:val="es-MX"/>
              </w:rPr>
            </w:pPr>
            <w:r w:rsidRPr="000E0786">
              <w:rPr>
                <w:rFonts w:ascii="Arial" w:hAnsi="Arial" w:cs="Arial"/>
                <w:b/>
                <w:sz w:val="16"/>
                <w:szCs w:val="16"/>
                <w:u w:val="single"/>
                <w:lang w:val="es-MX"/>
              </w:rPr>
              <w:t>Presentación de documentos digitalizados:</w:t>
            </w:r>
          </w:p>
          <w:p w14:paraId="7C3D29BF" w14:textId="77777777" w:rsidR="00744081" w:rsidRPr="000E0786" w:rsidRDefault="00744081" w:rsidP="00CC7346">
            <w:pPr>
              <w:jc w:val="both"/>
              <w:rPr>
                <w:rFonts w:ascii="Arial" w:hAnsi="Arial" w:cs="Arial"/>
                <w:b/>
                <w:sz w:val="16"/>
                <w:szCs w:val="16"/>
                <w:lang w:val="es-MX"/>
              </w:rPr>
            </w:pPr>
            <w:r w:rsidRPr="000E0786">
              <w:rPr>
                <w:rFonts w:ascii="Arial" w:hAnsi="Arial" w:cs="Arial"/>
                <w:sz w:val="16"/>
                <w:szCs w:val="16"/>
                <w:lang w:val="es-MX"/>
              </w:rPr>
              <w:t xml:space="preserve">Presentación de Formatos N° 01, 02, 03, 04 de corresponder y 05 (registrados vía SISEP) y el CV descriptivo y documentado, a la plataforma virtual. </w:t>
            </w:r>
            <w:r w:rsidRPr="000E0786">
              <w:rPr>
                <w:rFonts w:ascii="Arial" w:hAnsi="Arial" w:cs="Arial"/>
                <w:sz w:val="16"/>
                <w:szCs w:val="16"/>
              </w:rPr>
              <w:t>(véase numeral 4.2)</w:t>
            </w:r>
          </w:p>
        </w:tc>
        <w:tc>
          <w:tcPr>
            <w:tcW w:w="3544" w:type="dxa"/>
            <w:shd w:val="clear" w:color="auto" w:fill="auto"/>
            <w:vAlign w:val="center"/>
          </w:tcPr>
          <w:p w14:paraId="517772C1" w14:textId="406A6AF3" w:rsidR="00744081" w:rsidRPr="000E0786" w:rsidRDefault="00744081" w:rsidP="00CC7346">
            <w:pPr>
              <w:suppressAutoHyphens w:val="0"/>
              <w:spacing w:line="276" w:lineRule="auto"/>
              <w:jc w:val="center"/>
              <w:rPr>
                <w:rFonts w:ascii="Arial" w:hAnsi="Arial" w:cs="Arial"/>
                <w:sz w:val="16"/>
                <w:szCs w:val="16"/>
                <w:lang w:eastAsia="es-ES"/>
              </w:rPr>
            </w:pPr>
            <w:r w:rsidRPr="000E0786">
              <w:rPr>
                <w:rFonts w:ascii="Arial" w:hAnsi="Arial" w:cs="Arial"/>
                <w:sz w:val="16"/>
                <w:szCs w:val="16"/>
                <w:lang w:eastAsia="es-ES"/>
              </w:rPr>
              <w:t>11 de noviembre del 2021</w:t>
            </w:r>
          </w:p>
          <w:p w14:paraId="6E7A4561" w14:textId="77777777" w:rsidR="00744081" w:rsidRPr="000E0786" w:rsidRDefault="00744081" w:rsidP="00CC7346">
            <w:pPr>
              <w:jc w:val="center"/>
              <w:rPr>
                <w:rFonts w:ascii="Arial" w:hAnsi="Arial" w:cs="Arial"/>
                <w:sz w:val="16"/>
                <w:szCs w:val="16"/>
                <w:lang w:val="es-MX"/>
              </w:rPr>
            </w:pPr>
            <w:r w:rsidRPr="000E0786">
              <w:rPr>
                <w:rFonts w:ascii="Arial" w:hAnsi="Arial" w:cs="Arial"/>
                <w:b/>
                <w:sz w:val="16"/>
                <w:szCs w:val="16"/>
                <w:u w:val="single"/>
                <w:lang w:eastAsia="es-ES"/>
              </w:rPr>
              <w:t>(hasta las 16:00 horas)</w:t>
            </w:r>
          </w:p>
        </w:tc>
        <w:tc>
          <w:tcPr>
            <w:tcW w:w="1868" w:type="dxa"/>
            <w:shd w:val="clear" w:color="auto" w:fill="auto"/>
            <w:vAlign w:val="center"/>
          </w:tcPr>
          <w:p w14:paraId="63C49053"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SGGI </w:t>
            </w:r>
          </w:p>
        </w:tc>
      </w:tr>
      <w:tr w:rsidR="00744081" w:rsidRPr="000E0786" w14:paraId="0845986F" w14:textId="77777777" w:rsidTr="00CC7346">
        <w:trPr>
          <w:trHeight w:val="473"/>
        </w:trPr>
        <w:tc>
          <w:tcPr>
            <w:tcW w:w="425" w:type="dxa"/>
            <w:shd w:val="clear" w:color="auto" w:fill="auto"/>
            <w:vAlign w:val="center"/>
          </w:tcPr>
          <w:p w14:paraId="1964655C"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9</w:t>
            </w:r>
          </w:p>
        </w:tc>
        <w:tc>
          <w:tcPr>
            <w:tcW w:w="2809" w:type="dxa"/>
            <w:vAlign w:val="center"/>
          </w:tcPr>
          <w:p w14:paraId="3B913C6F" w14:textId="77777777" w:rsidR="00744081" w:rsidRPr="000E0786" w:rsidRDefault="00744081" w:rsidP="00CC7346">
            <w:pPr>
              <w:jc w:val="both"/>
              <w:rPr>
                <w:rFonts w:ascii="Arial" w:hAnsi="Arial" w:cs="Arial"/>
                <w:sz w:val="16"/>
                <w:szCs w:val="16"/>
                <w:lang w:val="es-MX"/>
              </w:rPr>
            </w:pPr>
            <w:r w:rsidRPr="000E0786">
              <w:rPr>
                <w:rFonts w:ascii="Arial" w:hAnsi="Arial" w:cs="Arial"/>
                <w:b/>
                <w:sz w:val="16"/>
                <w:szCs w:val="16"/>
                <w:lang w:val="es-MX"/>
              </w:rPr>
              <w:t>Evaluación Curricular</w:t>
            </w:r>
            <w:r w:rsidRPr="000E0786">
              <w:rPr>
                <w:rFonts w:ascii="Arial" w:hAnsi="Arial" w:cs="Arial"/>
                <w:sz w:val="16"/>
                <w:szCs w:val="16"/>
                <w:lang w:val="es-MX"/>
              </w:rPr>
              <w:t xml:space="preserve"> (C.V descriptivo, documentado y formatos requeridos)</w:t>
            </w:r>
          </w:p>
        </w:tc>
        <w:tc>
          <w:tcPr>
            <w:tcW w:w="3544" w:type="dxa"/>
            <w:shd w:val="clear" w:color="auto" w:fill="auto"/>
            <w:vAlign w:val="center"/>
          </w:tcPr>
          <w:p w14:paraId="4DC84923" w14:textId="516EA90A"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A partir del 12 de noviembre del 2021 </w:t>
            </w:r>
          </w:p>
        </w:tc>
        <w:tc>
          <w:tcPr>
            <w:tcW w:w="1868" w:type="dxa"/>
            <w:shd w:val="clear" w:color="auto" w:fill="auto"/>
            <w:vAlign w:val="center"/>
          </w:tcPr>
          <w:p w14:paraId="17AAA340"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SGGI – ÁREA USUARIA</w:t>
            </w:r>
          </w:p>
        </w:tc>
      </w:tr>
      <w:tr w:rsidR="00744081" w:rsidRPr="000E0786" w14:paraId="7939E35C" w14:textId="77777777" w:rsidTr="00CC7346">
        <w:trPr>
          <w:trHeight w:val="473"/>
        </w:trPr>
        <w:tc>
          <w:tcPr>
            <w:tcW w:w="425" w:type="dxa"/>
            <w:shd w:val="clear" w:color="auto" w:fill="auto"/>
            <w:vAlign w:val="center"/>
          </w:tcPr>
          <w:p w14:paraId="70F5870E" w14:textId="77777777" w:rsidR="00744081" w:rsidRPr="000E0786" w:rsidRDefault="00744081" w:rsidP="00CC7346">
            <w:pPr>
              <w:rPr>
                <w:rFonts w:ascii="Arial" w:hAnsi="Arial" w:cs="Arial"/>
                <w:sz w:val="16"/>
                <w:szCs w:val="16"/>
                <w:lang w:val="es-MX"/>
              </w:rPr>
            </w:pPr>
            <w:r w:rsidRPr="000E0786">
              <w:rPr>
                <w:rFonts w:ascii="Arial" w:hAnsi="Arial" w:cs="Arial"/>
                <w:sz w:val="16"/>
                <w:szCs w:val="16"/>
                <w:lang w:val="es-MX"/>
              </w:rPr>
              <w:t>10</w:t>
            </w:r>
          </w:p>
        </w:tc>
        <w:tc>
          <w:tcPr>
            <w:tcW w:w="2809" w:type="dxa"/>
            <w:vAlign w:val="center"/>
          </w:tcPr>
          <w:p w14:paraId="164B0EC9" w14:textId="77777777" w:rsidR="00744081" w:rsidRPr="000E0786" w:rsidRDefault="00744081" w:rsidP="00CC7346">
            <w:pPr>
              <w:jc w:val="both"/>
              <w:rPr>
                <w:rFonts w:ascii="Arial" w:hAnsi="Arial" w:cs="Arial"/>
                <w:sz w:val="16"/>
                <w:szCs w:val="16"/>
                <w:lang w:val="es-MX"/>
              </w:rPr>
            </w:pPr>
            <w:r w:rsidRPr="000E0786">
              <w:rPr>
                <w:rFonts w:ascii="Arial" w:hAnsi="Arial" w:cs="Arial"/>
                <w:sz w:val="16"/>
                <w:szCs w:val="16"/>
                <w:lang w:val="es-MX"/>
              </w:rPr>
              <w:t>Publicación de Resultados de Evaluación Curricular</w:t>
            </w:r>
          </w:p>
        </w:tc>
        <w:tc>
          <w:tcPr>
            <w:tcW w:w="3544" w:type="dxa"/>
            <w:shd w:val="clear" w:color="auto" w:fill="auto"/>
            <w:vAlign w:val="center"/>
          </w:tcPr>
          <w:p w14:paraId="588301AC" w14:textId="228652F2"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18 de noviembre del 2021</w:t>
            </w:r>
          </w:p>
          <w:p w14:paraId="34E3F65B"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a partir de las 16:00 horas </w:t>
            </w:r>
          </w:p>
          <w:p w14:paraId="286ED6DA"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a través de la página web institucional</w:t>
            </w:r>
            <w:r w:rsidRPr="000E0786">
              <w:rPr>
                <w:rStyle w:val="Hipervnculo"/>
                <w:rFonts w:ascii="Arial" w:hAnsi="Arial" w:cs="Arial"/>
                <w:color w:val="auto"/>
                <w:sz w:val="16"/>
                <w:szCs w:val="16"/>
              </w:rPr>
              <w:t xml:space="preserve"> </w:t>
            </w:r>
            <w:hyperlink r:id="rId10" w:history="1">
              <w:r w:rsidRPr="000E0786">
                <w:rPr>
                  <w:rStyle w:val="Hipervnculo"/>
                  <w:rFonts w:ascii="Arial" w:hAnsi="Arial" w:cs="Arial"/>
                  <w:color w:val="auto"/>
                  <w:sz w:val="16"/>
                  <w:szCs w:val="16"/>
                </w:rPr>
                <w:t>http://convocatorias.essalud.gob.pe/</w:t>
              </w:r>
            </w:hyperlink>
          </w:p>
        </w:tc>
        <w:tc>
          <w:tcPr>
            <w:tcW w:w="1868" w:type="dxa"/>
            <w:shd w:val="clear" w:color="auto" w:fill="auto"/>
            <w:vAlign w:val="center"/>
          </w:tcPr>
          <w:p w14:paraId="3F354236"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SGGI – ÁREA USUARIA – GCTIC </w:t>
            </w:r>
          </w:p>
        </w:tc>
      </w:tr>
      <w:tr w:rsidR="00744081" w:rsidRPr="000E0786" w14:paraId="4213B4BA" w14:textId="77777777" w:rsidTr="00CC7346">
        <w:trPr>
          <w:trHeight w:val="473"/>
        </w:trPr>
        <w:tc>
          <w:tcPr>
            <w:tcW w:w="425" w:type="dxa"/>
            <w:shd w:val="clear" w:color="auto" w:fill="auto"/>
            <w:vAlign w:val="center"/>
          </w:tcPr>
          <w:p w14:paraId="3CD44725" w14:textId="77777777" w:rsidR="00744081" w:rsidRPr="000E0786" w:rsidRDefault="00744081" w:rsidP="00CC7346">
            <w:pPr>
              <w:rPr>
                <w:rFonts w:ascii="Arial" w:hAnsi="Arial" w:cs="Arial"/>
                <w:sz w:val="16"/>
                <w:szCs w:val="16"/>
                <w:lang w:val="es-MX"/>
              </w:rPr>
            </w:pPr>
            <w:r w:rsidRPr="000E0786">
              <w:rPr>
                <w:rFonts w:ascii="Arial" w:hAnsi="Arial" w:cs="Arial"/>
                <w:sz w:val="16"/>
                <w:szCs w:val="16"/>
                <w:lang w:val="es-MX"/>
              </w:rPr>
              <w:t>11</w:t>
            </w:r>
          </w:p>
        </w:tc>
        <w:tc>
          <w:tcPr>
            <w:tcW w:w="2809" w:type="dxa"/>
            <w:vAlign w:val="center"/>
          </w:tcPr>
          <w:p w14:paraId="36BA20B2" w14:textId="77777777" w:rsidR="00744081" w:rsidRPr="000E0786" w:rsidRDefault="00744081" w:rsidP="00CC7346">
            <w:pPr>
              <w:jc w:val="both"/>
              <w:rPr>
                <w:rFonts w:ascii="Arial" w:hAnsi="Arial" w:cs="Arial"/>
                <w:b/>
                <w:bCs/>
                <w:sz w:val="16"/>
                <w:szCs w:val="16"/>
              </w:rPr>
            </w:pPr>
            <w:r w:rsidRPr="000E0786">
              <w:rPr>
                <w:rFonts w:ascii="Arial" w:hAnsi="Arial" w:cs="Arial"/>
                <w:b/>
                <w:bCs/>
                <w:sz w:val="16"/>
                <w:szCs w:val="16"/>
                <w:lang w:val="es-MX"/>
              </w:rPr>
              <w:t xml:space="preserve">Prueba de enlace       </w:t>
            </w:r>
            <w:r w:rsidRPr="000E0786">
              <w:rPr>
                <w:rFonts w:ascii="Arial" w:hAnsi="Arial" w:cs="Arial"/>
                <w:b/>
                <w:i/>
                <w:iCs/>
                <w:sz w:val="16"/>
                <w:szCs w:val="16"/>
                <w:lang w:val="es-MX"/>
              </w:rPr>
              <w:t>(Plataforma Virtual)</w:t>
            </w:r>
          </w:p>
        </w:tc>
        <w:tc>
          <w:tcPr>
            <w:tcW w:w="3544" w:type="dxa"/>
            <w:shd w:val="clear" w:color="auto" w:fill="auto"/>
            <w:vAlign w:val="center"/>
          </w:tcPr>
          <w:p w14:paraId="1D8526BB" w14:textId="019E7591"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22 de noviembre del 2021</w:t>
            </w:r>
          </w:p>
          <w:p w14:paraId="182B9426"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a las 09:00 horas</w:t>
            </w:r>
          </w:p>
        </w:tc>
        <w:tc>
          <w:tcPr>
            <w:tcW w:w="1868" w:type="dxa"/>
            <w:shd w:val="clear" w:color="auto" w:fill="auto"/>
            <w:vAlign w:val="center"/>
          </w:tcPr>
          <w:p w14:paraId="5ADF42D4"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SGGI – ÁREA USUARIA </w:t>
            </w:r>
          </w:p>
        </w:tc>
      </w:tr>
      <w:tr w:rsidR="00744081" w:rsidRPr="000E0786" w14:paraId="53DFFEF6" w14:textId="77777777" w:rsidTr="00CC7346">
        <w:trPr>
          <w:trHeight w:val="205"/>
        </w:trPr>
        <w:tc>
          <w:tcPr>
            <w:tcW w:w="425" w:type="dxa"/>
            <w:shd w:val="clear" w:color="auto" w:fill="auto"/>
            <w:vAlign w:val="center"/>
          </w:tcPr>
          <w:p w14:paraId="09092B20" w14:textId="77777777" w:rsidR="00744081" w:rsidRPr="000E0786" w:rsidRDefault="00744081" w:rsidP="00CC7346">
            <w:pPr>
              <w:rPr>
                <w:rFonts w:ascii="Arial" w:hAnsi="Arial" w:cs="Arial"/>
                <w:sz w:val="16"/>
                <w:szCs w:val="16"/>
                <w:lang w:val="es-MX"/>
              </w:rPr>
            </w:pPr>
            <w:r w:rsidRPr="000E0786">
              <w:rPr>
                <w:rFonts w:ascii="Arial" w:hAnsi="Arial" w:cs="Arial"/>
                <w:sz w:val="16"/>
                <w:szCs w:val="16"/>
                <w:lang w:val="es-MX"/>
              </w:rPr>
              <w:t xml:space="preserve"> 12</w:t>
            </w:r>
          </w:p>
        </w:tc>
        <w:tc>
          <w:tcPr>
            <w:tcW w:w="2809" w:type="dxa"/>
            <w:vAlign w:val="center"/>
          </w:tcPr>
          <w:p w14:paraId="3FC81F26" w14:textId="77777777" w:rsidR="00744081" w:rsidRPr="000E0786" w:rsidRDefault="00744081" w:rsidP="00CC7346">
            <w:pPr>
              <w:jc w:val="both"/>
              <w:rPr>
                <w:rFonts w:ascii="Arial" w:hAnsi="Arial" w:cs="Arial"/>
                <w:sz w:val="16"/>
                <w:szCs w:val="16"/>
                <w:lang w:val="es-MX"/>
              </w:rPr>
            </w:pPr>
            <w:r w:rsidRPr="000E0786">
              <w:rPr>
                <w:rFonts w:ascii="Arial" w:hAnsi="Arial" w:cs="Arial"/>
                <w:b/>
                <w:sz w:val="16"/>
                <w:szCs w:val="16"/>
                <w:lang w:val="es-MX"/>
              </w:rPr>
              <w:t>Evaluación Personal</w:t>
            </w:r>
            <w:r w:rsidRPr="000E0786">
              <w:rPr>
                <w:rFonts w:ascii="Arial" w:hAnsi="Arial" w:cs="Arial"/>
                <w:sz w:val="16"/>
                <w:szCs w:val="16"/>
                <w:lang w:val="es-MX"/>
              </w:rPr>
              <w:t xml:space="preserve"> </w:t>
            </w:r>
          </w:p>
          <w:p w14:paraId="7B5FDB4E" w14:textId="77777777" w:rsidR="00744081" w:rsidRPr="000E0786" w:rsidRDefault="00744081" w:rsidP="00CC7346">
            <w:pPr>
              <w:jc w:val="both"/>
              <w:rPr>
                <w:rFonts w:ascii="Arial" w:hAnsi="Arial" w:cs="Arial"/>
                <w:i/>
                <w:sz w:val="16"/>
                <w:szCs w:val="16"/>
              </w:rPr>
            </w:pPr>
            <w:r w:rsidRPr="000E0786">
              <w:rPr>
                <w:rFonts w:ascii="Arial" w:hAnsi="Arial" w:cs="Arial"/>
                <w:b/>
                <w:i/>
                <w:iCs/>
                <w:sz w:val="16"/>
                <w:szCs w:val="16"/>
                <w:lang w:val="es-MX"/>
              </w:rPr>
              <w:t>(Plataforma Virtual)</w:t>
            </w:r>
          </w:p>
        </w:tc>
        <w:tc>
          <w:tcPr>
            <w:tcW w:w="3544" w:type="dxa"/>
            <w:shd w:val="clear" w:color="auto" w:fill="auto"/>
            <w:vAlign w:val="center"/>
          </w:tcPr>
          <w:p w14:paraId="276D2BC2" w14:textId="39B063A9"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22 de noviembre del 2021                                       a las 10:00 horas</w:t>
            </w:r>
          </w:p>
        </w:tc>
        <w:tc>
          <w:tcPr>
            <w:tcW w:w="1868" w:type="dxa"/>
            <w:shd w:val="clear" w:color="auto" w:fill="auto"/>
            <w:vAlign w:val="center"/>
          </w:tcPr>
          <w:p w14:paraId="22348506" w14:textId="77777777" w:rsidR="00744081" w:rsidRPr="000E0786" w:rsidRDefault="00744081" w:rsidP="00CC7346">
            <w:pPr>
              <w:jc w:val="center"/>
              <w:rPr>
                <w:rFonts w:ascii="Arial" w:hAnsi="Arial" w:cs="Arial"/>
                <w:sz w:val="16"/>
                <w:szCs w:val="16"/>
              </w:rPr>
            </w:pPr>
            <w:r w:rsidRPr="000E0786">
              <w:rPr>
                <w:rFonts w:ascii="Arial" w:hAnsi="Arial" w:cs="Arial"/>
                <w:sz w:val="16"/>
                <w:szCs w:val="16"/>
                <w:lang w:val="es-MX"/>
              </w:rPr>
              <w:t>SGGI – ÁREA USUARIA</w:t>
            </w:r>
          </w:p>
        </w:tc>
      </w:tr>
      <w:tr w:rsidR="00744081" w:rsidRPr="000E0786" w14:paraId="0650535A" w14:textId="77777777" w:rsidTr="00CC7346">
        <w:trPr>
          <w:trHeight w:val="473"/>
        </w:trPr>
        <w:tc>
          <w:tcPr>
            <w:tcW w:w="425" w:type="dxa"/>
            <w:shd w:val="clear" w:color="auto" w:fill="auto"/>
            <w:vAlign w:val="center"/>
          </w:tcPr>
          <w:p w14:paraId="5344FDA8"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13</w:t>
            </w:r>
          </w:p>
        </w:tc>
        <w:tc>
          <w:tcPr>
            <w:tcW w:w="2809" w:type="dxa"/>
            <w:vAlign w:val="center"/>
          </w:tcPr>
          <w:p w14:paraId="18C3EB27" w14:textId="77777777" w:rsidR="00744081" w:rsidRPr="000E0786" w:rsidRDefault="00744081" w:rsidP="00CC7346">
            <w:pPr>
              <w:jc w:val="both"/>
              <w:rPr>
                <w:rFonts w:ascii="Arial" w:hAnsi="Arial" w:cs="Arial"/>
                <w:sz w:val="16"/>
                <w:szCs w:val="16"/>
                <w:lang w:val="es-MX"/>
              </w:rPr>
            </w:pPr>
            <w:r w:rsidRPr="000E0786">
              <w:rPr>
                <w:rFonts w:ascii="Arial" w:hAnsi="Arial" w:cs="Arial"/>
                <w:sz w:val="16"/>
                <w:szCs w:val="16"/>
                <w:lang w:val="es-MX"/>
              </w:rPr>
              <w:t>Publicación de resultados de la Evaluación Personal</w:t>
            </w:r>
          </w:p>
        </w:tc>
        <w:tc>
          <w:tcPr>
            <w:tcW w:w="3544" w:type="dxa"/>
            <w:vMerge w:val="restart"/>
            <w:shd w:val="clear" w:color="auto" w:fill="auto"/>
            <w:vAlign w:val="center"/>
          </w:tcPr>
          <w:p w14:paraId="2F20F7D5" w14:textId="6F67DF4C"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22 de noviembre del 2021</w:t>
            </w:r>
          </w:p>
          <w:p w14:paraId="1ED076DB"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 xml:space="preserve">a partir de las 16:00 horas </w:t>
            </w:r>
          </w:p>
          <w:p w14:paraId="3E6C662F"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a través de la página web institucional</w:t>
            </w:r>
            <w:r w:rsidRPr="000E0786">
              <w:rPr>
                <w:rStyle w:val="Hipervnculo"/>
                <w:rFonts w:ascii="Arial" w:hAnsi="Arial" w:cs="Arial"/>
                <w:color w:val="auto"/>
                <w:sz w:val="16"/>
                <w:szCs w:val="16"/>
              </w:rPr>
              <w:t xml:space="preserve"> </w:t>
            </w:r>
            <w:hyperlink r:id="rId11" w:history="1">
              <w:r w:rsidRPr="000E0786">
                <w:rPr>
                  <w:rStyle w:val="Hipervnculo"/>
                  <w:rFonts w:ascii="Arial" w:hAnsi="Arial" w:cs="Arial"/>
                  <w:color w:val="auto"/>
                  <w:sz w:val="16"/>
                  <w:szCs w:val="16"/>
                </w:rPr>
                <w:t>http://convocatorias.essalud.gob.pe/</w:t>
              </w:r>
            </w:hyperlink>
          </w:p>
        </w:tc>
        <w:tc>
          <w:tcPr>
            <w:tcW w:w="1868" w:type="dxa"/>
            <w:vMerge w:val="restart"/>
            <w:shd w:val="clear" w:color="auto" w:fill="auto"/>
            <w:vAlign w:val="center"/>
          </w:tcPr>
          <w:p w14:paraId="5F98DC82" w14:textId="77777777" w:rsidR="00744081" w:rsidRPr="000E0786" w:rsidRDefault="00744081" w:rsidP="00CC7346">
            <w:pPr>
              <w:jc w:val="center"/>
              <w:rPr>
                <w:rFonts w:ascii="Arial" w:hAnsi="Arial" w:cs="Arial"/>
                <w:sz w:val="16"/>
                <w:szCs w:val="16"/>
                <w:lang w:val="es-PE"/>
              </w:rPr>
            </w:pPr>
            <w:r w:rsidRPr="000E0786">
              <w:rPr>
                <w:rFonts w:ascii="Arial" w:hAnsi="Arial" w:cs="Arial"/>
                <w:sz w:val="16"/>
                <w:szCs w:val="16"/>
                <w:lang w:val="es-MX"/>
              </w:rPr>
              <w:t>SGGI – ÁREA USUARIA – GCTIC</w:t>
            </w:r>
          </w:p>
        </w:tc>
      </w:tr>
      <w:tr w:rsidR="00744081" w:rsidRPr="000E0786" w14:paraId="317672EA" w14:textId="77777777" w:rsidTr="00CC7346">
        <w:trPr>
          <w:trHeight w:val="473"/>
        </w:trPr>
        <w:tc>
          <w:tcPr>
            <w:tcW w:w="425" w:type="dxa"/>
            <w:shd w:val="clear" w:color="auto" w:fill="auto"/>
            <w:vAlign w:val="center"/>
          </w:tcPr>
          <w:p w14:paraId="529A5B4B" w14:textId="77777777"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14</w:t>
            </w:r>
          </w:p>
        </w:tc>
        <w:tc>
          <w:tcPr>
            <w:tcW w:w="2809" w:type="dxa"/>
            <w:vAlign w:val="center"/>
          </w:tcPr>
          <w:p w14:paraId="06AD1D8C" w14:textId="77777777" w:rsidR="00744081" w:rsidRPr="000E0786" w:rsidRDefault="00744081" w:rsidP="00CC7346">
            <w:pPr>
              <w:jc w:val="both"/>
              <w:rPr>
                <w:rFonts w:ascii="Arial" w:hAnsi="Arial" w:cs="Arial"/>
                <w:sz w:val="16"/>
                <w:szCs w:val="16"/>
                <w:lang w:val="es-MX"/>
              </w:rPr>
            </w:pPr>
            <w:r w:rsidRPr="000E0786">
              <w:rPr>
                <w:rFonts w:ascii="Arial" w:hAnsi="Arial" w:cs="Arial"/>
                <w:sz w:val="16"/>
                <w:szCs w:val="16"/>
                <w:lang w:val="es-MX"/>
              </w:rPr>
              <w:t>Publicación del Resultado Final</w:t>
            </w:r>
          </w:p>
        </w:tc>
        <w:tc>
          <w:tcPr>
            <w:tcW w:w="3544" w:type="dxa"/>
            <w:vMerge/>
            <w:shd w:val="clear" w:color="auto" w:fill="auto"/>
            <w:vAlign w:val="center"/>
          </w:tcPr>
          <w:p w14:paraId="3A533A68" w14:textId="77777777" w:rsidR="00744081" w:rsidRPr="000E0786" w:rsidRDefault="00744081" w:rsidP="00CC7346">
            <w:pPr>
              <w:jc w:val="center"/>
              <w:rPr>
                <w:rFonts w:ascii="Arial" w:hAnsi="Arial" w:cs="Arial"/>
                <w:sz w:val="16"/>
                <w:szCs w:val="16"/>
                <w:lang w:val="es-MX"/>
              </w:rPr>
            </w:pPr>
          </w:p>
        </w:tc>
        <w:tc>
          <w:tcPr>
            <w:tcW w:w="1868" w:type="dxa"/>
            <w:vMerge/>
            <w:shd w:val="clear" w:color="auto" w:fill="auto"/>
            <w:vAlign w:val="center"/>
          </w:tcPr>
          <w:p w14:paraId="25F48A9D" w14:textId="77777777" w:rsidR="00744081" w:rsidRPr="000E0786" w:rsidRDefault="00744081" w:rsidP="00CC7346">
            <w:pPr>
              <w:jc w:val="center"/>
              <w:rPr>
                <w:rFonts w:ascii="Arial" w:hAnsi="Arial" w:cs="Arial"/>
                <w:sz w:val="16"/>
                <w:szCs w:val="16"/>
                <w:lang w:val="es-PE"/>
              </w:rPr>
            </w:pPr>
          </w:p>
        </w:tc>
      </w:tr>
      <w:tr w:rsidR="00744081" w:rsidRPr="000E0786" w14:paraId="6F0A9409" w14:textId="77777777" w:rsidTr="00CC7346">
        <w:trPr>
          <w:trHeight w:val="333"/>
        </w:trPr>
        <w:tc>
          <w:tcPr>
            <w:tcW w:w="8646" w:type="dxa"/>
            <w:gridSpan w:val="4"/>
            <w:shd w:val="clear" w:color="auto" w:fill="BDD6EE" w:themeFill="accent1" w:themeFillTint="66"/>
            <w:vAlign w:val="center"/>
          </w:tcPr>
          <w:p w14:paraId="28235898" w14:textId="77777777" w:rsidR="00744081" w:rsidRPr="000E0786" w:rsidRDefault="00744081" w:rsidP="00CC7346">
            <w:pPr>
              <w:rPr>
                <w:rFonts w:ascii="Arial" w:hAnsi="Arial" w:cs="Arial"/>
                <w:sz w:val="16"/>
                <w:szCs w:val="16"/>
                <w:lang w:val="es-PE"/>
              </w:rPr>
            </w:pPr>
            <w:r w:rsidRPr="000E0786">
              <w:rPr>
                <w:rFonts w:ascii="Arial" w:hAnsi="Arial" w:cs="Arial"/>
                <w:b/>
                <w:sz w:val="16"/>
                <w:szCs w:val="16"/>
                <w:lang w:val="es-MX"/>
              </w:rPr>
              <w:t>SUSCRIPCIÓN Y REGISTRO DEL CONTRATO</w:t>
            </w:r>
          </w:p>
        </w:tc>
      </w:tr>
      <w:tr w:rsidR="00744081" w:rsidRPr="000E0786" w14:paraId="5A53391A" w14:textId="77777777" w:rsidTr="00CC7346">
        <w:trPr>
          <w:trHeight w:val="511"/>
        </w:trPr>
        <w:tc>
          <w:tcPr>
            <w:tcW w:w="425" w:type="dxa"/>
            <w:vAlign w:val="center"/>
          </w:tcPr>
          <w:p w14:paraId="03DE0ECA" w14:textId="77777777" w:rsidR="00744081" w:rsidRPr="000E0786" w:rsidRDefault="00744081" w:rsidP="00CC7346">
            <w:pPr>
              <w:rPr>
                <w:rFonts w:ascii="Arial" w:hAnsi="Arial" w:cs="Arial"/>
                <w:sz w:val="16"/>
                <w:szCs w:val="16"/>
                <w:lang w:val="es-MX"/>
              </w:rPr>
            </w:pPr>
            <w:r w:rsidRPr="000E0786">
              <w:rPr>
                <w:rFonts w:ascii="Arial" w:hAnsi="Arial" w:cs="Arial"/>
                <w:sz w:val="16"/>
                <w:szCs w:val="16"/>
                <w:lang w:val="es-MX"/>
              </w:rPr>
              <w:t>15</w:t>
            </w:r>
          </w:p>
        </w:tc>
        <w:tc>
          <w:tcPr>
            <w:tcW w:w="2809" w:type="dxa"/>
            <w:vAlign w:val="center"/>
          </w:tcPr>
          <w:p w14:paraId="78EA160C" w14:textId="77777777" w:rsidR="00744081" w:rsidRPr="000E0786" w:rsidRDefault="00744081" w:rsidP="00CC7346">
            <w:pPr>
              <w:jc w:val="both"/>
              <w:rPr>
                <w:rFonts w:ascii="Arial" w:hAnsi="Arial" w:cs="Arial"/>
                <w:sz w:val="16"/>
                <w:szCs w:val="16"/>
                <w:lang w:val="es-MX"/>
              </w:rPr>
            </w:pPr>
            <w:r w:rsidRPr="000E0786">
              <w:rPr>
                <w:rFonts w:ascii="Arial" w:hAnsi="Arial" w:cs="Arial"/>
                <w:sz w:val="16"/>
                <w:szCs w:val="16"/>
                <w:lang w:val="es-MX"/>
              </w:rPr>
              <w:t>Suscripción del Contrato</w:t>
            </w:r>
          </w:p>
        </w:tc>
        <w:tc>
          <w:tcPr>
            <w:tcW w:w="3544" w:type="dxa"/>
            <w:shd w:val="clear" w:color="auto" w:fill="auto"/>
            <w:vAlign w:val="center"/>
          </w:tcPr>
          <w:p w14:paraId="475CD32E" w14:textId="2055CEB3" w:rsidR="00744081" w:rsidRPr="000E0786" w:rsidRDefault="00744081" w:rsidP="00CC7346">
            <w:pPr>
              <w:jc w:val="center"/>
              <w:rPr>
                <w:rFonts w:ascii="Arial" w:hAnsi="Arial" w:cs="Arial"/>
                <w:sz w:val="16"/>
                <w:szCs w:val="16"/>
                <w:lang w:val="es-MX"/>
              </w:rPr>
            </w:pPr>
            <w:r w:rsidRPr="000E0786">
              <w:rPr>
                <w:rFonts w:ascii="Arial" w:hAnsi="Arial" w:cs="Arial"/>
                <w:sz w:val="16"/>
                <w:szCs w:val="16"/>
                <w:lang w:val="es-MX"/>
              </w:rPr>
              <w:t>A partir del 23 de noviembre del 2021</w:t>
            </w:r>
          </w:p>
        </w:tc>
        <w:tc>
          <w:tcPr>
            <w:tcW w:w="1868" w:type="dxa"/>
            <w:shd w:val="clear" w:color="auto" w:fill="auto"/>
            <w:vAlign w:val="center"/>
          </w:tcPr>
          <w:p w14:paraId="4F1E5943" w14:textId="77777777" w:rsidR="00744081" w:rsidRPr="000E0786" w:rsidRDefault="00744081" w:rsidP="00CC7346">
            <w:pPr>
              <w:jc w:val="center"/>
              <w:rPr>
                <w:rFonts w:ascii="Arial" w:hAnsi="Arial" w:cs="Arial"/>
                <w:sz w:val="16"/>
                <w:szCs w:val="16"/>
              </w:rPr>
            </w:pPr>
            <w:r w:rsidRPr="000E0786">
              <w:rPr>
                <w:rFonts w:ascii="Arial" w:hAnsi="Arial" w:cs="Arial"/>
                <w:sz w:val="16"/>
                <w:szCs w:val="16"/>
              </w:rPr>
              <w:t>SGGP</w:t>
            </w:r>
          </w:p>
        </w:tc>
      </w:tr>
    </w:tbl>
    <w:p w14:paraId="07EE2014" w14:textId="0B2C2A61" w:rsidR="005B6B85" w:rsidRDefault="005B6B85" w:rsidP="000E0786">
      <w:pPr>
        <w:pStyle w:val="Sinespaciado"/>
        <w:rPr>
          <w:rFonts w:ascii="Arial" w:hAnsi="Arial" w:cs="Arial"/>
          <w:b/>
          <w:sz w:val="20"/>
          <w:szCs w:val="20"/>
        </w:rPr>
      </w:pPr>
    </w:p>
    <w:p w14:paraId="55514960" w14:textId="77777777" w:rsidR="005B6B85" w:rsidRPr="000E0786" w:rsidRDefault="005B6B85" w:rsidP="005B6B85">
      <w:pPr>
        <w:pStyle w:val="Sinespaciado"/>
        <w:jc w:val="both"/>
        <w:rPr>
          <w:rFonts w:ascii="Arial" w:hAnsi="Arial" w:cs="Arial"/>
          <w:sz w:val="18"/>
          <w:szCs w:val="18"/>
        </w:rPr>
      </w:pPr>
      <w:r w:rsidRPr="000E0786">
        <w:rPr>
          <w:rFonts w:ascii="Arial" w:hAnsi="Arial" w:cs="Arial"/>
          <w:sz w:val="18"/>
          <w:szCs w:val="18"/>
        </w:rPr>
        <w:t>AGRADECEMOS DE ANTEMANO SU COMPRENSIÓN</w:t>
      </w:r>
    </w:p>
    <w:p w14:paraId="2A78C4DD" w14:textId="77777777" w:rsidR="005B6B85" w:rsidRPr="000E0786" w:rsidRDefault="005B6B85" w:rsidP="005B6B85">
      <w:pPr>
        <w:pStyle w:val="Sinespaciado"/>
        <w:jc w:val="both"/>
        <w:rPr>
          <w:rFonts w:ascii="Arial" w:hAnsi="Arial" w:cs="Arial"/>
          <w:sz w:val="18"/>
          <w:szCs w:val="18"/>
        </w:rPr>
      </w:pPr>
    </w:p>
    <w:p w14:paraId="762515B8" w14:textId="77777777" w:rsidR="005B6B85" w:rsidRPr="000E0786" w:rsidRDefault="005B6B85" w:rsidP="005B6B85">
      <w:pPr>
        <w:pStyle w:val="Sinespaciado"/>
        <w:jc w:val="both"/>
        <w:rPr>
          <w:rFonts w:ascii="Arial" w:hAnsi="Arial" w:cs="Arial"/>
          <w:sz w:val="18"/>
          <w:szCs w:val="18"/>
        </w:rPr>
      </w:pPr>
      <w:r w:rsidRPr="000E0786">
        <w:rPr>
          <w:rFonts w:ascii="Arial" w:hAnsi="Arial" w:cs="Arial"/>
          <w:sz w:val="18"/>
          <w:szCs w:val="18"/>
        </w:rPr>
        <w:t xml:space="preserve">ATENTAMENTE, </w:t>
      </w:r>
    </w:p>
    <w:p w14:paraId="07BF1FF8" w14:textId="77777777" w:rsidR="005B6B85" w:rsidRPr="000E0786" w:rsidRDefault="005B6B85" w:rsidP="005B6B85">
      <w:pPr>
        <w:pStyle w:val="Sinespaciado"/>
        <w:jc w:val="both"/>
        <w:rPr>
          <w:rFonts w:ascii="Arial" w:hAnsi="Arial" w:cs="Arial"/>
          <w:sz w:val="18"/>
          <w:szCs w:val="18"/>
        </w:rPr>
      </w:pPr>
    </w:p>
    <w:p w14:paraId="4A3A24C4" w14:textId="77777777" w:rsidR="005B6B85" w:rsidRPr="000E0786" w:rsidRDefault="005B6B85" w:rsidP="005B6B85">
      <w:pPr>
        <w:pStyle w:val="Sinespaciado"/>
        <w:jc w:val="both"/>
        <w:rPr>
          <w:rFonts w:ascii="Arial" w:hAnsi="Arial" w:cs="Arial"/>
          <w:sz w:val="18"/>
          <w:szCs w:val="18"/>
        </w:rPr>
      </w:pPr>
      <w:r w:rsidRPr="000E0786">
        <w:rPr>
          <w:rFonts w:ascii="Arial" w:hAnsi="Arial" w:cs="Arial"/>
          <w:sz w:val="18"/>
          <w:szCs w:val="18"/>
        </w:rPr>
        <w:t>LA COMISIÓN</w:t>
      </w:r>
    </w:p>
    <w:p w14:paraId="33A14B78" w14:textId="77777777" w:rsidR="005B6B85" w:rsidRPr="000E0786" w:rsidRDefault="005B6B85" w:rsidP="005B6B85">
      <w:pPr>
        <w:suppressAutoHyphens w:val="0"/>
        <w:spacing w:after="160" w:line="256" w:lineRule="auto"/>
        <w:rPr>
          <w:rFonts w:ascii="Arial" w:hAnsi="Arial" w:cs="Arial"/>
          <w:sz w:val="18"/>
          <w:szCs w:val="18"/>
        </w:rPr>
      </w:pPr>
    </w:p>
    <w:p w14:paraId="4DD91362" w14:textId="77777777" w:rsidR="005B6B85" w:rsidRPr="000E0786" w:rsidRDefault="005B6B85" w:rsidP="005B6B85">
      <w:pPr>
        <w:pStyle w:val="Sinespaciado"/>
        <w:jc w:val="both"/>
        <w:rPr>
          <w:rFonts w:ascii="Arial" w:hAnsi="Arial" w:cs="Arial"/>
          <w:sz w:val="18"/>
          <w:szCs w:val="18"/>
        </w:rPr>
      </w:pPr>
      <w:r w:rsidRPr="000E0786">
        <w:rPr>
          <w:rFonts w:ascii="Arial" w:hAnsi="Arial" w:cs="Arial"/>
          <w:sz w:val="18"/>
          <w:szCs w:val="18"/>
        </w:rPr>
        <w:t>LIMA, 26 DE OCTUBRE DEL 2021</w:t>
      </w:r>
    </w:p>
    <w:p w14:paraId="2956F47D" w14:textId="77777777" w:rsidR="005B6B85" w:rsidRDefault="005B6B85" w:rsidP="00033A09">
      <w:pPr>
        <w:pStyle w:val="Sinespaciado"/>
        <w:jc w:val="center"/>
        <w:rPr>
          <w:rFonts w:ascii="Arial" w:hAnsi="Arial" w:cs="Arial"/>
          <w:b/>
          <w:sz w:val="20"/>
          <w:szCs w:val="20"/>
        </w:rPr>
      </w:pPr>
    </w:p>
    <w:p w14:paraId="1B4F8852" w14:textId="77777777" w:rsidR="00D66D75" w:rsidRDefault="00D66D75" w:rsidP="00033A09">
      <w:pPr>
        <w:pStyle w:val="Sinespaciado"/>
        <w:jc w:val="center"/>
        <w:rPr>
          <w:rFonts w:ascii="Arial" w:hAnsi="Arial" w:cs="Arial"/>
          <w:b/>
          <w:sz w:val="20"/>
          <w:szCs w:val="20"/>
        </w:rPr>
      </w:pPr>
    </w:p>
    <w:p w14:paraId="4D55A80D" w14:textId="77777777" w:rsidR="00D66D75" w:rsidRDefault="00D66D75" w:rsidP="00033A09">
      <w:pPr>
        <w:pStyle w:val="Sinespaciado"/>
        <w:jc w:val="center"/>
        <w:rPr>
          <w:rFonts w:ascii="Arial" w:hAnsi="Arial" w:cs="Arial"/>
          <w:b/>
          <w:sz w:val="20"/>
          <w:szCs w:val="20"/>
        </w:rPr>
      </w:pPr>
    </w:p>
    <w:p w14:paraId="195CCD4D" w14:textId="552D7E5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247EC10"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F4613E">
        <w:rPr>
          <w:rFonts w:cs="Arial"/>
          <w:sz w:val="20"/>
          <w:szCs w:val="20"/>
        </w:rPr>
        <w:t>PRESTACIONES DE SALUD</w:t>
      </w:r>
    </w:p>
    <w:p w14:paraId="46B563B6" w14:textId="77777777" w:rsidR="00033A09" w:rsidRPr="00454FBE" w:rsidRDefault="00033A09" w:rsidP="00033A09">
      <w:pPr>
        <w:pStyle w:val="Sinespaciado"/>
        <w:jc w:val="center"/>
        <w:rPr>
          <w:rFonts w:ascii="Arial" w:hAnsi="Arial" w:cs="Arial"/>
          <w:b/>
          <w:sz w:val="20"/>
          <w:szCs w:val="20"/>
        </w:rPr>
      </w:pPr>
    </w:p>
    <w:p w14:paraId="37BF29B0" w14:textId="0A7E00A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F4613E">
        <w:rPr>
          <w:rFonts w:ascii="Arial" w:hAnsi="Arial" w:cs="Arial"/>
          <w:b/>
          <w:sz w:val="20"/>
          <w:szCs w:val="20"/>
        </w:rPr>
        <w:t>060</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25AA6F4F"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F4613E">
        <w:rPr>
          <w:rFonts w:cs="Arial"/>
          <w:b w:val="0"/>
          <w:sz w:val="20"/>
          <w:szCs w:val="20"/>
        </w:rPr>
        <w:t>Prestaciones de Salud</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056F3D">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4613E" w:rsidRPr="00454FBE" w14:paraId="044F6B82" w14:textId="77777777" w:rsidTr="00454FBE">
        <w:trPr>
          <w:trHeight w:val="850"/>
        </w:trPr>
        <w:tc>
          <w:tcPr>
            <w:tcW w:w="1135" w:type="dxa"/>
            <w:vAlign w:val="center"/>
          </w:tcPr>
          <w:p w14:paraId="2B6D4994" w14:textId="6DAEA957" w:rsidR="00F4613E" w:rsidRPr="004C2F65" w:rsidRDefault="00F4613E" w:rsidP="00F4613E">
            <w:pPr>
              <w:jc w:val="center"/>
              <w:rPr>
                <w:rFonts w:ascii="Arial" w:hAnsi="Arial" w:cs="Arial"/>
                <w:sz w:val="18"/>
                <w:szCs w:val="18"/>
              </w:rPr>
            </w:pPr>
            <w:r w:rsidRPr="004C2F65">
              <w:rPr>
                <w:rFonts w:ascii="Arial" w:hAnsi="Arial" w:cs="Arial"/>
                <w:sz w:val="18"/>
                <w:szCs w:val="18"/>
              </w:rPr>
              <w:t xml:space="preserve">Médico </w:t>
            </w:r>
          </w:p>
        </w:tc>
        <w:tc>
          <w:tcPr>
            <w:tcW w:w="1469" w:type="dxa"/>
            <w:shd w:val="clear" w:color="auto" w:fill="auto"/>
            <w:vAlign w:val="center"/>
          </w:tcPr>
          <w:p w14:paraId="1AAC88C9" w14:textId="473B863B" w:rsidR="00F4613E" w:rsidRPr="004C2F65" w:rsidRDefault="007B6B03" w:rsidP="00F4613E">
            <w:pPr>
              <w:jc w:val="center"/>
              <w:rPr>
                <w:rFonts w:ascii="Arial" w:hAnsi="Arial" w:cs="Arial"/>
                <w:sz w:val="18"/>
                <w:szCs w:val="18"/>
              </w:rPr>
            </w:pPr>
            <w:r w:rsidRPr="004C2F65">
              <w:rPr>
                <w:rFonts w:ascii="Arial" w:hAnsi="Arial" w:cs="Arial"/>
                <w:sz w:val="18"/>
                <w:szCs w:val="18"/>
              </w:rPr>
              <w:t>Medicina Familiar</w:t>
            </w:r>
            <w:r w:rsidR="004C2F65">
              <w:rPr>
                <w:rFonts w:ascii="Arial" w:hAnsi="Arial" w:cs="Arial"/>
                <w:sz w:val="18"/>
                <w:szCs w:val="18"/>
              </w:rPr>
              <w:t xml:space="preserve"> y Comunitaria</w:t>
            </w:r>
          </w:p>
        </w:tc>
        <w:tc>
          <w:tcPr>
            <w:tcW w:w="1224" w:type="dxa"/>
            <w:shd w:val="clear" w:color="auto" w:fill="auto"/>
            <w:vAlign w:val="center"/>
          </w:tcPr>
          <w:p w14:paraId="68084E93" w14:textId="2FC19114" w:rsidR="00F4613E" w:rsidRPr="004C2F65" w:rsidRDefault="00F4613E" w:rsidP="00F4613E">
            <w:pPr>
              <w:jc w:val="center"/>
              <w:rPr>
                <w:rFonts w:ascii="Arial" w:hAnsi="Arial" w:cs="Arial"/>
                <w:sz w:val="18"/>
                <w:szCs w:val="18"/>
              </w:rPr>
            </w:pPr>
            <w:r w:rsidRPr="004C2F65">
              <w:rPr>
                <w:rFonts w:ascii="Arial" w:hAnsi="Arial" w:cs="Arial"/>
                <w:sz w:val="18"/>
                <w:szCs w:val="18"/>
              </w:rPr>
              <w:t>P1ME-001</w:t>
            </w:r>
          </w:p>
        </w:tc>
        <w:tc>
          <w:tcPr>
            <w:tcW w:w="1559" w:type="dxa"/>
            <w:shd w:val="clear" w:color="auto" w:fill="auto"/>
            <w:vAlign w:val="center"/>
          </w:tcPr>
          <w:p w14:paraId="21BB4927" w14:textId="5CF44F4D" w:rsidR="00F4613E" w:rsidRPr="004C2F65" w:rsidRDefault="00F4613E" w:rsidP="00F4613E">
            <w:pPr>
              <w:jc w:val="center"/>
              <w:rPr>
                <w:rFonts w:ascii="Arial" w:hAnsi="Arial" w:cs="Arial"/>
                <w:sz w:val="18"/>
                <w:szCs w:val="18"/>
                <w:lang w:val="es-MX"/>
              </w:rPr>
            </w:pPr>
            <w:r w:rsidRPr="004C2F65">
              <w:rPr>
                <w:rFonts w:ascii="Arial" w:hAnsi="Arial" w:cs="Arial"/>
                <w:sz w:val="18"/>
                <w:szCs w:val="18"/>
                <w:lang w:val="es-MX"/>
              </w:rPr>
              <w:t>S/.6,240.00 (*)</w:t>
            </w:r>
          </w:p>
        </w:tc>
        <w:tc>
          <w:tcPr>
            <w:tcW w:w="1175" w:type="dxa"/>
            <w:shd w:val="clear" w:color="auto" w:fill="auto"/>
            <w:vAlign w:val="center"/>
          </w:tcPr>
          <w:p w14:paraId="28F2184A" w14:textId="612629F6" w:rsidR="00F4613E" w:rsidRPr="004C2F65" w:rsidRDefault="00F4613E" w:rsidP="00F4613E">
            <w:pPr>
              <w:jc w:val="center"/>
              <w:rPr>
                <w:rFonts w:ascii="Arial" w:hAnsi="Arial" w:cs="Arial"/>
                <w:sz w:val="18"/>
                <w:szCs w:val="18"/>
              </w:rPr>
            </w:pPr>
            <w:r w:rsidRPr="004C2F65">
              <w:rPr>
                <w:rFonts w:ascii="Arial" w:hAnsi="Arial" w:cs="Arial"/>
                <w:sz w:val="18"/>
                <w:szCs w:val="18"/>
              </w:rPr>
              <w:t>01</w:t>
            </w:r>
          </w:p>
        </w:tc>
        <w:tc>
          <w:tcPr>
            <w:tcW w:w="1512" w:type="dxa"/>
            <w:shd w:val="clear" w:color="auto" w:fill="auto"/>
            <w:vAlign w:val="center"/>
          </w:tcPr>
          <w:p w14:paraId="6A9A8E6B" w14:textId="4C04A115" w:rsidR="00F4613E" w:rsidRPr="004C2F65" w:rsidRDefault="007B6B03" w:rsidP="00F4613E">
            <w:pPr>
              <w:jc w:val="center"/>
              <w:rPr>
                <w:rFonts w:ascii="Arial" w:hAnsi="Arial" w:cs="Arial"/>
                <w:sz w:val="18"/>
                <w:szCs w:val="18"/>
              </w:rPr>
            </w:pPr>
            <w:r w:rsidRPr="004C2F65">
              <w:rPr>
                <w:rFonts w:ascii="Arial" w:hAnsi="Arial" w:cs="Arial"/>
                <w:sz w:val="18"/>
                <w:szCs w:val="18"/>
              </w:rPr>
              <w:t>Despacho</w:t>
            </w:r>
            <w:r w:rsidR="00F4613E" w:rsidRPr="004C2F65">
              <w:rPr>
                <w:rFonts w:ascii="Arial" w:hAnsi="Arial" w:cs="Arial"/>
                <w:sz w:val="18"/>
                <w:szCs w:val="18"/>
              </w:rPr>
              <w:t xml:space="preserve"> / Gerencia Central de Prestaciones de Salud</w:t>
            </w:r>
          </w:p>
        </w:tc>
        <w:tc>
          <w:tcPr>
            <w:tcW w:w="1428" w:type="dxa"/>
            <w:shd w:val="clear" w:color="auto" w:fill="auto"/>
            <w:vAlign w:val="center"/>
          </w:tcPr>
          <w:p w14:paraId="4656A046" w14:textId="62DA66EB" w:rsidR="00F4613E" w:rsidRPr="004C2F65" w:rsidRDefault="00F4613E" w:rsidP="00F4613E">
            <w:pPr>
              <w:jc w:val="center"/>
              <w:rPr>
                <w:rFonts w:ascii="Arial" w:hAnsi="Arial" w:cs="Arial"/>
                <w:sz w:val="18"/>
                <w:szCs w:val="18"/>
              </w:rPr>
            </w:pPr>
            <w:r w:rsidRPr="004C2F65">
              <w:rPr>
                <w:rFonts w:ascii="Arial" w:hAnsi="Arial" w:cs="Arial"/>
                <w:sz w:val="18"/>
                <w:szCs w:val="18"/>
              </w:rPr>
              <w:t xml:space="preserve">Gerencia Central de Prestaciones de Salud </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48FABCDF"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F4613E">
        <w:rPr>
          <w:rFonts w:cs="Arial"/>
          <w:b w:val="0"/>
          <w:sz w:val="20"/>
          <w:szCs w:val="20"/>
        </w:rPr>
        <w:t>Prestaciones de Salud</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w:t>
      </w:r>
      <w:proofErr w:type="spellStart"/>
      <w:r w:rsidRPr="00CA3427">
        <w:rPr>
          <w:b w:val="0"/>
          <w:sz w:val="20"/>
        </w:rPr>
        <w:t>EsSalud</w:t>
      </w:r>
      <w:proofErr w:type="spellEnd"/>
      <w:r w:rsidRPr="00CA3427">
        <w:rPr>
          <w:b w:val="0"/>
          <w:sz w:val="20"/>
        </w:rPr>
        <w:t xml:space="preserve">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2C75BC48"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0BF02A0E"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46232DB6" w14:textId="4E9D6E77"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2"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94C6A6" w14:textId="77777777" w:rsidR="006E5BF2" w:rsidRDefault="006E5BF2" w:rsidP="003F7C19">
      <w:pPr>
        <w:ind w:left="426"/>
        <w:jc w:val="both"/>
        <w:rPr>
          <w:rFonts w:ascii="Arial" w:hAnsi="Arial" w:cs="Arial"/>
          <w:b/>
          <w:bCs/>
        </w:rPr>
      </w:pPr>
    </w:p>
    <w:p w14:paraId="709F407F" w14:textId="7AE133AC" w:rsidR="003F7C19" w:rsidRPr="002A24F5" w:rsidRDefault="003F7C19" w:rsidP="003F7C19">
      <w:pPr>
        <w:ind w:left="426"/>
        <w:jc w:val="both"/>
        <w:rPr>
          <w:rFonts w:ascii="Arial" w:hAnsi="Arial" w:cs="Arial"/>
          <w:b/>
        </w:rPr>
      </w:pPr>
      <w:r w:rsidRPr="00216A23">
        <w:rPr>
          <w:rFonts w:ascii="Arial" w:hAnsi="Arial" w:cs="Arial"/>
          <w:b/>
          <w:bCs/>
        </w:rPr>
        <w:t>MÉDICO</w:t>
      </w:r>
      <w:r>
        <w:rPr>
          <w:rFonts w:ascii="Arial" w:hAnsi="Arial" w:cs="Arial"/>
          <w:b/>
          <w:bCs/>
        </w:rPr>
        <w:t xml:space="preserve"> ESPECIALISTA EN </w:t>
      </w:r>
      <w:r w:rsidR="007B6B03">
        <w:rPr>
          <w:rFonts w:ascii="Arial" w:hAnsi="Arial" w:cs="Arial"/>
          <w:b/>
          <w:bCs/>
        </w:rPr>
        <w:t>MEDICINA FAMILIAR</w:t>
      </w:r>
      <w:r w:rsidR="00891EC6">
        <w:rPr>
          <w:rFonts w:ascii="Arial" w:hAnsi="Arial" w:cs="Arial"/>
          <w:b/>
          <w:bCs/>
        </w:rPr>
        <w:t xml:space="preserve"> Y COMUNITARIA</w:t>
      </w:r>
      <w:r w:rsidRPr="00216A23">
        <w:rPr>
          <w:rFonts w:ascii="Arial" w:hAnsi="Arial" w:cs="Arial"/>
          <w:b/>
          <w:bCs/>
        </w:rPr>
        <w:t xml:space="preserve"> </w:t>
      </w:r>
      <w:r w:rsidRPr="00216A23">
        <w:rPr>
          <w:rFonts w:ascii="Arial" w:hAnsi="Arial" w:cs="Arial"/>
          <w:b/>
        </w:rPr>
        <w:t>(CÓD. P1ME-001)</w:t>
      </w:r>
    </w:p>
    <w:p w14:paraId="287A2EDD" w14:textId="77777777" w:rsidR="003F7C19" w:rsidRPr="00EE26DB" w:rsidRDefault="003F7C19" w:rsidP="003F7C19">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F7C19" w:rsidRPr="00C72B54" w14:paraId="73586535" w14:textId="77777777" w:rsidTr="00CA6466">
        <w:trPr>
          <w:trHeight w:val="427"/>
        </w:trPr>
        <w:tc>
          <w:tcPr>
            <w:tcW w:w="2411" w:type="dxa"/>
            <w:shd w:val="clear" w:color="auto" w:fill="BDD6EE" w:themeFill="accent1" w:themeFillTint="66"/>
            <w:vAlign w:val="center"/>
          </w:tcPr>
          <w:p w14:paraId="7264AF52"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REQUISITOS</w:t>
            </w:r>
          </w:p>
          <w:p w14:paraId="1BA6D13B"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9B58266"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DETALLE</w:t>
            </w:r>
          </w:p>
        </w:tc>
      </w:tr>
      <w:tr w:rsidR="003F7C19" w:rsidRPr="00C72B54" w14:paraId="5E87531F" w14:textId="77777777" w:rsidTr="00CA6466">
        <w:trPr>
          <w:trHeight w:val="557"/>
        </w:trPr>
        <w:tc>
          <w:tcPr>
            <w:tcW w:w="2411" w:type="dxa"/>
            <w:vAlign w:val="center"/>
          </w:tcPr>
          <w:p w14:paraId="212FA083" w14:textId="77777777" w:rsidR="003F7C19" w:rsidRPr="00DF45BD" w:rsidRDefault="003F7C19" w:rsidP="00CA6466">
            <w:pPr>
              <w:pStyle w:val="Sangradetextonormal"/>
              <w:ind w:firstLine="0"/>
              <w:rPr>
                <w:rFonts w:cs="Arial"/>
                <w:b w:val="0"/>
                <w:sz w:val="18"/>
                <w:szCs w:val="18"/>
              </w:rPr>
            </w:pPr>
            <w:r>
              <w:rPr>
                <w:rFonts w:cs="Arial"/>
                <w:sz w:val="18"/>
                <w:szCs w:val="18"/>
              </w:rPr>
              <w:t>Formación Académica</w:t>
            </w:r>
          </w:p>
        </w:tc>
        <w:tc>
          <w:tcPr>
            <w:tcW w:w="6094" w:type="dxa"/>
            <w:vAlign w:val="center"/>
          </w:tcPr>
          <w:p w14:paraId="3B2D779D" w14:textId="77777777" w:rsidR="003F7C19" w:rsidRPr="00C55FF9" w:rsidRDefault="003F7C19" w:rsidP="00CA6466">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copia simple del Título Profesional Universitario de Médico Cirujano y Resolución de SERUMS correspondiente a la profesión. (</w:t>
            </w:r>
            <w:r w:rsidRPr="00C55FF9">
              <w:rPr>
                <w:rFonts w:ascii="Arial" w:hAnsi="Arial" w:cs="Arial"/>
                <w:b/>
                <w:sz w:val="18"/>
                <w:szCs w:val="18"/>
                <w:lang w:val="es-MX"/>
              </w:rPr>
              <w:t>Indispensable</w:t>
            </w:r>
            <w:r w:rsidRPr="00C55FF9">
              <w:rPr>
                <w:rFonts w:ascii="Arial" w:hAnsi="Arial" w:cs="Arial"/>
                <w:sz w:val="18"/>
                <w:szCs w:val="18"/>
                <w:lang w:val="es-MX"/>
              </w:rPr>
              <w:t>)</w:t>
            </w:r>
          </w:p>
          <w:p w14:paraId="5A529A73" w14:textId="77777777" w:rsidR="003F7C19" w:rsidRPr="00C55FF9" w:rsidRDefault="003F7C19" w:rsidP="00CA6466">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Diploma de Colegiatura y Habilidad Profesional vigente a la fecha de inscripción. (</w:t>
            </w:r>
            <w:r w:rsidRPr="00C55FF9">
              <w:rPr>
                <w:rFonts w:ascii="Arial" w:hAnsi="Arial" w:cs="Arial"/>
                <w:b/>
                <w:sz w:val="18"/>
                <w:szCs w:val="18"/>
                <w:lang w:val="es-MX"/>
              </w:rPr>
              <w:t>Indispensable</w:t>
            </w:r>
            <w:r w:rsidRPr="00C55FF9">
              <w:rPr>
                <w:rFonts w:ascii="Arial" w:hAnsi="Arial" w:cs="Arial"/>
                <w:sz w:val="18"/>
                <w:szCs w:val="18"/>
                <w:lang w:val="es-MX"/>
              </w:rPr>
              <w:t xml:space="preserve">) </w:t>
            </w:r>
          </w:p>
          <w:p w14:paraId="2DFC1481" w14:textId="77777777" w:rsidR="003F7C19" w:rsidRPr="00C55FF9" w:rsidRDefault="003F7C19" w:rsidP="00CA6466">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sz w:val="18"/>
                <w:szCs w:val="18"/>
                <w:lang w:val="es-MX"/>
              </w:rPr>
              <w:t>.</w:t>
            </w:r>
            <w:r w:rsidRPr="00C55FF9">
              <w:rPr>
                <w:rFonts w:ascii="Arial" w:hAnsi="Arial" w:cs="Arial"/>
                <w:sz w:val="18"/>
                <w:szCs w:val="18"/>
                <w:lang w:val="es-MX"/>
              </w:rPr>
              <w:t xml:space="preserve"> (</w:t>
            </w:r>
            <w:r w:rsidRPr="00C55FF9">
              <w:rPr>
                <w:rFonts w:ascii="Arial" w:hAnsi="Arial" w:cs="Arial"/>
                <w:b/>
                <w:sz w:val="18"/>
                <w:szCs w:val="18"/>
                <w:lang w:val="es-MX"/>
              </w:rPr>
              <w:t>Indispensable</w:t>
            </w:r>
            <w:r w:rsidRPr="00C55FF9">
              <w:rPr>
                <w:rFonts w:ascii="Arial" w:hAnsi="Arial" w:cs="Arial"/>
                <w:sz w:val="18"/>
                <w:szCs w:val="18"/>
                <w:lang w:val="es-MX"/>
              </w:rPr>
              <w:t>)</w:t>
            </w:r>
          </w:p>
          <w:p w14:paraId="3AAB73D4" w14:textId="77777777" w:rsidR="003F7C19" w:rsidRPr="00C55FF9" w:rsidRDefault="003F7C19" w:rsidP="00CA6466">
            <w:pPr>
              <w:numPr>
                <w:ilvl w:val="0"/>
                <w:numId w:val="10"/>
              </w:numPr>
              <w:ind w:left="313" w:hanging="283"/>
              <w:jc w:val="both"/>
              <w:rPr>
                <w:rFonts w:ascii="Arial" w:hAnsi="Arial" w:cs="Arial"/>
                <w:sz w:val="18"/>
                <w:szCs w:val="18"/>
              </w:rPr>
            </w:pPr>
            <w:r w:rsidRPr="002E3E53">
              <w:rPr>
                <w:rFonts w:ascii="Arial" w:hAnsi="Arial" w:cs="Arial"/>
                <w:sz w:val="18"/>
                <w:szCs w:val="18"/>
                <w:lang w:val="es-MX"/>
              </w:rPr>
              <w:t xml:space="preserve">Acreditar* copia simple del Registro Nacional de Especialista en Administración </w:t>
            </w:r>
            <w:r>
              <w:rPr>
                <w:rFonts w:ascii="Arial" w:hAnsi="Arial" w:cs="Arial"/>
                <w:sz w:val="18"/>
                <w:szCs w:val="18"/>
                <w:lang w:val="es-MX"/>
              </w:rPr>
              <w:t>de la</w:t>
            </w:r>
            <w:r w:rsidRPr="002E3E53">
              <w:rPr>
                <w:rFonts w:ascii="Arial" w:hAnsi="Arial" w:cs="Arial"/>
                <w:sz w:val="18"/>
                <w:szCs w:val="18"/>
                <w:lang w:val="es-MX"/>
              </w:rPr>
              <w:t xml:space="preserve"> Salud, de corresponder. (</w:t>
            </w:r>
            <w:r w:rsidRPr="002E3E53">
              <w:rPr>
                <w:rFonts w:ascii="Arial" w:hAnsi="Arial" w:cs="Arial"/>
                <w:b/>
                <w:sz w:val="18"/>
                <w:szCs w:val="18"/>
                <w:lang w:val="es-MX"/>
              </w:rPr>
              <w:t>Indispensable</w:t>
            </w:r>
            <w:r w:rsidRPr="002E3E53">
              <w:rPr>
                <w:rFonts w:ascii="Arial" w:hAnsi="Arial" w:cs="Arial"/>
                <w:sz w:val="18"/>
                <w:szCs w:val="18"/>
                <w:lang w:val="es-MX"/>
              </w:rPr>
              <w:t>)</w:t>
            </w:r>
          </w:p>
        </w:tc>
      </w:tr>
      <w:tr w:rsidR="003F7C19" w:rsidRPr="00C72B54" w14:paraId="35EBFB38" w14:textId="77777777" w:rsidTr="00CA6466">
        <w:tc>
          <w:tcPr>
            <w:tcW w:w="2411" w:type="dxa"/>
            <w:vAlign w:val="center"/>
          </w:tcPr>
          <w:p w14:paraId="088CB491"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Experiencia Laboral</w:t>
            </w:r>
          </w:p>
        </w:tc>
        <w:tc>
          <w:tcPr>
            <w:tcW w:w="6094" w:type="dxa"/>
          </w:tcPr>
          <w:p w14:paraId="18F7CC29" w14:textId="77777777" w:rsidR="003F7C19" w:rsidRPr="00AE2983" w:rsidRDefault="003F7C19" w:rsidP="00CA6466">
            <w:pPr>
              <w:ind w:left="244"/>
              <w:jc w:val="both"/>
              <w:rPr>
                <w:rFonts w:ascii="Arial" w:hAnsi="Arial" w:cs="Arial"/>
                <w:sz w:val="18"/>
                <w:szCs w:val="18"/>
              </w:rPr>
            </w:pPr>
            <w:r w:rsidRPr="00AE2983">
              <w:rPr>
                <w:rFonts w:ascii="Arial" w:hAnsi="Arial" w:cs="Arial"/>
                <w:b/>
                <w:sz w:val="18"/>
                <w:szCs w:val="18"/>
              </w:rPr>
              <w:t>EXPERIENCIA GENERAL</w:t>
            </w:r>
            <w:r w:rsidRPr="00AE2983">
              <w:rPr>
                <w:rFonts w:ascii="Arial" w:hAnsi="Arial" w:cs="Arial"/>
                <w:sz w:val="18"/>
                <w:szCs w:val="18"/>
              </w:rPr>
              <w:t>:</w:t>
            </w:r>
          </w:p>
          <w:p w14:paraId="755FFE2F" w14:textId="77777777" w:rsidR="003F7C19" w:rsidRPr="00AE2983" w:rsidRDefault="003F7C19" w:rsidP="00CA6466">
            <w:pPr>
              <w:numPr>
                <w:ilvl w:val="0"/>
                <w:numId w:val="10"/>
              </w:numPr>
              <w:suppressAutoHyphens w:val="0"/>
              <w:ind w:left="244" w:hanging="244"/>
              <w:jc w:val="both"/>
              <w:rPr>
                <w:rFonts w:ascii="Arial" w:hAnsi="Arial" w:cs="Arial"/>
                <w:sz w:val="18"/>
                <w:szCs w:val="18"/>
              </w:rPr>
            </w:pPr>
            <w:r w:rsidRPr="00AE2983">
              <w:rPr>
                <w:rFonts w:ascii="Arial" w:hAnsi="Arial" w:cs="Arial"/>
                <w:sz w:val="18"/>
                <w:szCs w:val="18"/>
              </w:rPr>
              <w:t>Acreditar</w:t>
            </w:r>
            <w:r w:rsidRPr="00AE2983">
              <w:rPr>
                <w:rFonts w:ascii="Arial" w:hAnsi="Arial" w:cs="Arial"/>
                <w:sz w:val="18"/>
                <w:szCs w:val="18"/>
                <w:lang w:val="es-MX"/>
              </w:rPr>
              <w:t>*</w:t>
            </w:r>
            <w:r w:rsidRPr="00AE2983">
              <w:rPr>
                <w:rFonts w:ascii="Arial" w:hAnsi="Arial" w:cs="Arial"/>
                <w:sz w:val="18"/>
                <w:szCs w:val="18"/>
              </w:rPr>
              <w:t xml:space="preserve"> experiencia laboral mínima de cuatro (04) años desempeñando funciones afines a la profesión y/o puesto, incluyendo el SERUMS. </w:t>
            </w:r>
            <w:r w:rsidRPr="00AE2983">
              <w:rPr>
                <w:rFonts w:ascii="Arial" w:hAnsi="Arial" w:cs="Arial"/>
                <w:b/>
                <w:sz w:val="18"/>
                <w:szCs w:val="18"/>
              </w:rPr>
              <w:t>(Indispensable)</w:t>
            </w:r>
          </w:p>
          <w:p w14:paraId="7EA7413D" w14:textId="77777777" w:rsidR="003F7C19" w:rsidRPr="00AE2983" w:rsidRDefault="003F7C19" w:rsidP="00CA6466">
            <w:pPr>
              <w:ind w:left="244"/>
              <w:jc w:val="both"/>
              <w:rPr>
                <w:rFonts w:ascii="Arial" w:hAnsi="Arial" w:cs="Arial"/>
                <w:b/>
                <w:sz w:val="18"/>
                <w:szCs w:val="18"/>
              </w:rPr>
            </w:pPr>
          </w:p>
          <w:p w14:paraId="717EBE36" w14:textId="77777777" w:rsidR="003F7C19" w:rsidRPr="00AE2983" w:rsidRDefault="003F7C19" w:rsidP="00CA6466">
            <w:pPr>
              <w:ind w:left="244"/>
              <w:jc w:val="both"/>
              <w:rPr>
                <w:rFonts w:ascii="Arial" w:hAnsi="Arial" w:cs="Arial"/>
                <w:sz w:val="18"/>
                <w:szCs w:val="18"/>
              </w:rPr>
            </w:pPr>
            <w:r w:rsidRPr="00AE2983">
              <w:rPr>
                <w:rFonts w:ascii="Arial" w:hAnsi="Arial" w:cs="Arial"/>
                <w:b/>
                <w:sz w:val="18"/>
                <w:szCs w:val="18"/>
              </w:rPr>
              <w:t>EXPERIENCIA ESPECÍFICA</w:t>
            </w:r>
            <w:r w:rsidRPr="00AE2983">
              <w:rPr>
                <w:rFonts w:ascii="Arial" w:hAnsi="Arial" w:cs="Arial"/>
                <w:sz w:val="18"/>
                <w:szCs w:val="18"/>
              </w:rPr>
              <w:t>:</w:t>
            </w:r>
          </w:p>
          <w:p w14:paraId="265423F7" w14:textId="77777777" w:rsidR="003F7C19" w:rsidRPr="00AE2983" w:rsidRDefault="003F7C19" w:rsidP="00CA6466">
            <w:pPr>
              <w:numPr>
                <w:ilvl w:val="0"/>
                <w:numId w:val="10"/>
              </w:numPr>
              <w:suppressAutoHyphens w:val="0"/>
              <w:ind w:left="313" w:hanging="283"/>
              <w:jc w:val="both"/>
              <w:rPr>
                <w:rFonts w:ascii="Arial" w:hAnsi="Arial" w:cs="Arial"/>
                <w:sz w:val="18"/>
                <w:szCs w:val="18"/>
              </w:rPr>
            </w:pPr>
            <w:r w:rsidRPr="00AE2983">
              <w:rPr>
                <w:rFonts w:ascii="Arial" w:hAnsi="Arial" w:cs="Arial"/>
                <w:sz w:val="18"/>
                <w:szCs w:val="18"/>
              </w:rPr>
              <w:t>Acreditar* experiencia laboral mínima de tres (03) años en la especialidad requerida, incluyendo el Residentado Médico. (</w:t>
            </w:r>
            <w:r w:rsidRPr="00AE2983">
              <w:rPr>
                <w:rFonts w:ascii="Arial" w:hAnsi="Arial" w:cs="Arial"/>
                <w:b/>
                <w:sz w:val="18"/>
                <w:szCs w:val="18"/>
              </w:rPr>
              <w:t>Indispensable</w:t>
            </w:r>
            <w:r w:rsidRPr="00AE2983">
              <w:rPr>
                <w:rFonts w:ascii="Arial" w:hAnsi="Arial" w:cs="Arial"/>
                <w:sz w:val="18"/>
                <w:szCs w:val="18"/>
              </w:rPr>
              <w:t>)</w:t>
            </w:r>
          </w:p>
          <w:p w14:paraId="04F4886F" w14:textId="1195877A" w:rsidR="003F7C19" w:rsidRDefault="003F7C19" w:rsidP="00CA6466">
            <w:pPr>
              <w:numPr>
                <w:ilvl w:val="0"/>
                <w:numId w:val="10"/>
              </w:numPr>
              <w:suppressAutoHyphens w:val="0"/>
              <w:ind w:left="313" w:hanging="283"/>
              <w:jc w:val="both"/>
              <w:rPr>
                <w:rFonts w:ascii="Arial" w:hAnsi="Arial" w:cs="Arial"/>
                <w:sz w:val="18"/>
                <w:szCs w:val="18"/>
              </w:rPr>
            </w:pPr>
            <w:r w:rsidRPr="00AE2983">
              <w:rPr>
                <w:rFonts w:ascii="Arial" w:hAnsi="Arial" w:cs="Arial"/>
                <w:sz w:val="18"/>
                <w:szCs w:val="18"/>
              </w:rPr>
              <w:t>Acreditar* un (01) año de experiencia en el sector público, incluyendo el SERUMS. (</w:t>
            </w:r>
            <w:r w:rsidRPr="00AE2983">
              <w:rPr>
                <w:rFonts w:ascii="Arial" w:hAnsi="Arial" w:cs="Arial"/>
                <w:b/>
                <w:sz w:val="18"/>
                <w:szCs w:val="18"/>
              </w:rPr>
              <w:t>Indispensable</w:t>
            </w:r>
            <w:r w:rsidRPr="00AE2983">
              <w:rPr>
                <w:rFonts w:ascii="Arial" w:hAnsi="Arial" w:cs="Arial"/>
                <w:sz w:val="18"/>
                <w:szCs w:val="18"/>
              </w:rPr>
              <w:t>)</w:t>
            </w:r>
          </w:p>
          <w:p w14:paraId="307B1D80" w14:textId="77777777" w:rsidR="006E5BF2" w:rsidRPr="00AE2983" w:rsidRDefault="006E5BF2" w:rsidP="006E5BF2">
            <w:pPr>
              <w:suppressAutoHyphens w:val="0"/>
              <w:ind w:left="313"/>
              <w:jc w:val="both"/>
              <w:rPr>
                <w:rFonts w:ascii="Arial" w:hAnsi="Arial" w:cs="Arial"/>
                <w:sz w:val="18"/>
                <w:szCs w:val="18"/>
              </w:rPr>
            </w:pPr>
          </w:p>
          <w:p w14:paraId="3422CBAA" w14:textId="77777777" w:rsidR="003F7C19" w:rsidRPr="00AE2983" w:rsidRDefault="003F7C19" w:rsidP="00CA6466">
            <w:pPr>
              <w:numPr>
                <w:ilvl w:val="0"/>
                <w:numId w:val="10"/>
              </w:numPr>
              <w:suppressAutoHyphens w:val="0"/>
              <w:ind w:left="313" w:hanging="283"/>
              <w:jc w:val="both"/>
              <w:rPr>
                <w:rFonts w:cs="Arial"/>
                <w:b/>
                <w:sz w:val="18"/>
                <w:szCs w:val="18"/>
              </w:rPr>
            </w:pPr>
            <w:r w:rsidRPr="00AE2983">
              <w:rPr>
                <w:rFonts w:ascii="Arial" w:hAnsi="Arial" w:cs="Arial"/>
                <w:sz w:val="18"/>
                <w:szCs w:val="18"/>
              </w:rPr>
              <w:t>De preferencia, la experiencia debe haber sido desarrollada en entidades de salud o en aquellas cuyas actividades estén relacionadas con la actividad prestadora y/o aseguradora. (</w:t>
            </w:r>
            <w:r w:rsidRPr="00AE2983">
              <w:rPr>
                <w:rFonts w:ascii="Arial" w:hAnsi="Arial" w:cs="Arial"/>
                <w:b/>
                <w:sz w:val="18"/>
                <w:szCs w:val="18"/>
              </w:rPr>
              <w:t>Deseable</w:t>
            </w:r>
            <w:r w:rsidRPr="00AE2983">
              <w:rPr>
                <w:rFonts w:ascii="Arial" w:hAnsi="Arial" w:cs="Arial"/>
                <w:sz w:val="18"/>
                <w:szCs w:val="18"/>
              </w:rPr>
              <w:t>)</w:t>
            </w:r>
          </w:p>
        </w:tc>
      </w:tr>
      <w:tr w:rsidR="003F7C19" w:rsidRPr="00C72B54" w14:paraId="4D6A6153" w14:textId="77777777" w:rsidTr="00CA6466">
        <w:tc>
          <w:tcPr>
            <w:tcW w:w="2411" w:type="dxa"/>
            <w:vAlign w:val="center"/>
          </w:tcPr>
          <w:p w14:paraId="3911719B" w14:textId="77777777" w:rsidR="003F7C19" w:rsidRPr="00C06E51" w:rsidRDefault="003F7C19" w:rsidP="00CA6466">
            <w:pPr>
              <w:pStyle w:val="Sangradetextonormal"/>
              <w:ind w:firstLine="0"/>
              <w:rPr>
                <w:rFonts w:cs="Arial"/>
                <w:b w:val="0"/>
                <w:sz w:val="18"/>
                <w:szCs w:val="18"/>
              </w:rPr>
            </w:pPr>
            <w:r w:rsidRPr="00C06E51">
              <w:rPr>
                <w:rFonts w:cs="Arial"/>
                <w:sz w:val="18"/>
                <w:szCs w:val="18"/>
              </w:rPr>
              <w:t>Capacitación</w:t>
            </w:r>
          </w:p>
        </w:tc>
        <w:tc>
          <w:tcPr>
            <w:tcW w:w="6094" w:type="dxa"/>
          </w:tcPr>
          <w:p w14:paraId="6D400E1D" w14:textId="77777777" w:rsidR="003F7C19" w:rsidRPr="00AE2983" w:rsidRDefault="003F7C19" w:rsidP="00CA6466">
            <w:pPr>
              <w:numPr>
                <w:ilvl w:val="0"/>
                <w:numId w:val="10"/>
              </w:numPr>
              <w:suppressAutoHyphens w:val="0"/>
              <w:ind w:left="244" w:hanging="244"/>
              <w:jc w:val="both"/>
              <w:rPr>
                <w:rFonts w:ascii="Arial" w:hAnsi="Arial" w:cs="Arial"/>
                <w:sz w:val="18"/>
                <w:szCs w:val="18"/>
                <w:lang w:val="es-MX"/>
              </w:rPr>
            </w:pPr>
            <w:r w:rsidRPr="00AE2983">
              <w:rPr>
                <w:rFonts w:ascii="Arial" w:hAnsi="Arial" w:cs="Arial"/>
                <w:sz w:val="18"/>
                <w:szCs w:val="18"/>
              </w:rPr>
              <w:t>Acreditar</w:t>
            </w:r>
            <w:r w:rsidRPr="00AE2983">
              <w:rPr>
                <w:rFonts w:ascii="Arial" w:hAnsi="Arial" w:cs="Arial"/>
                <w:sz w:val="18"/>
                <w:szCs w:val="18"/>
                <w:lang w:val="es-MX"/>
              </w:rPr>
              <w:t xml:space="preserve">* </w:t>
            </w:r>
            <w:r w:rsidRPr="00AE2983">
              <w:rPr>
                <w:rFonts w:ascii="Arial" w:hAnsi="Arial" w:cs="Arial"/>
                <w:sz w:val="18"/>
                <w:szCs w:val="18"/>
              </w:rPr>
              <w:t xml:space="preserve">capacitación y/o actividades de actualización afines a la especialidad requerida, como mínimo de 51 horas o 03 créditos, a partir del año 2016 a la fecha. </w:t>
            </w:r>
            <w:r w:rsidRPr="00AE2983">
              <w:rPr>
                <w:rFonts w:ascii="Arial" w:hAnsi="Arial" w:cs="Arial"/>
                <w:b/>
                <w:bCs/>
                <w:sz w:val="18"/>
                <w:szCs w:val="18"/>
              </w:rPr>
              <w:t>(Indispensable)</w:t>
            </w:r>
          </w:p>
        </w:tc>
      </w:tr>
      <w:tr w:rsidR="003F7C19" w:rsidRPr="00C72B54" w14:paraId="72702AF2" w14:textId="77777777" w:rsidTr="00CA6466">
        <w:trPr>
          <w:trHeight w:val="70"/>
        </w:trPr>
        <w:tc>
          <w:tcPr>
            <w:tcW w:w="2411" w:type="dxa"/>
            <w:vAlign w:val="center"/>
          </w:tcPr>
          <w:p w14:paraId="0524917C" w14:textId="77777777" w:rsidR="003F7C19" w:rsidRPr="00AE2983" w:rsidRDefault="003F7C19" w:rsidP="00CA6466">
            <w:pPr>
              <w:pStyle w:val="Sangradetextonormal"/>
              <w:ind w:firstLine="0"/>
              <w:rPr>
                <w:rFonts w:cs="Arial"/>
                <w:b w:val="0"/>
                <w:sz w:val="18"/>
                <w:szCs w:val="18"/>
              </w:rPr>
            </w:pPr>
            <w:r w:rsidRPr="00AE2983">
              <w:rPr>
                <w:rFonts w:cs="Arial"/>
                <w:sz w:val="18"/>
                <w:szCs w:val="18"/>
              </w:rPr>
              <w:t xml:space="preserve">Conocimientos de Ofimática e Idiomas </w:t>
            </w:r>
            <w:r w:rsidRPr="00AE2983">
              <w:rPr>
                <w:rFonts w:cs="Arial"/>
                <w:sz w:val="16"/>
                <w:szCs w:val="16"/>
              </w:rPr>
              <w:t>(</w:t>
            </w:r>
            <w:r w:rsidRPr="00AE2983">
              <w:rPr>
                <w:rFonts w:cs="Arial"/>
                <w:bCs w:val="0"/>
                <w:sz w:val="16"/>
                <w:szCs w:val="16"/>
                <w:u w:val="single"/>
              </w:rPr>
              <w:t>requisito que será validado en el Formato 01: Declaración Jurada de Cumplimiento de Requisitos</w:t>
            </w:r>
            <w:r w:rsidRPr="00AE2983">
              <w:rPr>
                <w:rFonts w:cs="Arial"/>
                <w:sz w:val="16"/>
                <w:szCs w:val="16"/>
              </w:rPr>
              <w:t>)</w:t>
            </w:r>
          </w:p>
        </w:tc>
        <w:tc>
          <w:tcPr>
            <w:tcW w:w="6094" w:type="dxa"/>
            <w:shd w:val="clear" w:color="auto" w:fill="auto"/>
            <w:vAlign w:val="center"/>
          </w:tcPr>
          <w:p w14:paraId="66EDFDD6" w14:textId="77777777" w:rsidR="003F7C19" w:rsidRPr="00AE2983" w:rsidRDefault="003F7C19" w:rsidP="00CA6466">
            <w:pPr>
              <w:numPr>
                <w:ilvl w:val="0"/>
                <w:numId w:val="10"/>
              </w:numPr>
              <w:ind w:left="244" w:hanging="244"/>
              <w:jc w:val="both"/>
              <w:rPr>
                <w:rFonts w:ascii="Arial" w:hAnsi="Arial" w:cs="Arial"/>
                <w:sz w:val="18"/>
                <w:szCs w:val="18"/>
              </w:rPr>
            </w:pPr>
            <w:r w:rsidRPr="00AE2983">
              <w:rPr>
                <w:rFonts w:ascii="Arial" w:hAnsi="Arial" w:cs="Arial"/>
                <w:sz w:val="18"/>
                <w:szCs w:val="18"/>
              </w:rPr>
              <w:t xml:space="preserve">Manejo de Ofimática: Word, Excel, </w:t>
            </w:r>
            <w:proofErr w:type="spellStart"/>
            <w:r w:rsidRPr="00AE2983">
              <w:rPr>
                <w:rFonts w:ascii="Arial" w:hAnsi="Arial" w:cs="Arial"/>
                <w:sz w:val="18"/>
                <w:szCs w:val="18"/>
              </w:rPr>
              <w:t>Power</w:t>
            </w:r>
            <w:proofErr w:type="spellEnd"/>
            <w:r w:rsidRPr="00AE2983">
              <w:rPr>
                <w:rFonts w:ascii="Arial" w:hAnsi="Arial" w:cs="Arial"/>
                <w:sz w:val="18"/>
                <w:szCs w:val="18"/>
              </w:rPr>
              <w:t xml:space="preserve"> Point, Internet a nivel básico. </w:t>
            </w:r>
            <w:r w:rsidRPr="00AE2983">
              <w:rPr>
                <w:rFonts w:ascii="Arial" w:hAnsi="Arial" w:cs="Arial"/>
                <w:b/>
                <w:sz w:val="18"/>
                <w:szCs w:val="18"/>
              </w:rPr>
              <w:t>(Indispensable)</w:t>
            </w:r>
          </w:p>
          <w:p w14:paraId="532FF8FF" w14:textId="77777777" w:rsidR="003F7C19" w:rsidRPr="00AE2983" w:rsidRDefault="003F7C19" w:rsidP="00CA6466">
            <w:pPr>
              <w:numPr>
                <w:ilvl w:val="0"/>
                <w:numId w:val="10"/>
              </w:numPr>
              <w:ind w:left="244" w:hanging="244"/>
              <w:jc w:val="both"/>
              <w:rPr>
                <w:rFonts w:ascii="Arial" w:hAnsi="Arial" w:cs="Arial"/>
                <w:sz w:val="18"/>
                <w:szCs w:val="18"/>
              </w:rPr>
            </w:pPr>
            <w:r w:rsidRPr="00AE2983">
              <w:rPr>
                <w:rFonts w:ascii="Arial" w:hAnsi="Arial" w:cs="Arial"/>
                <w:sz w:val="18"/>
                <w:szCs w:val="18"/>
              </w:rPr>
              <w:t xml:space="preserve">Manejo de Idioma Inglés a nivel básico. </w:t>
            </w:r>
            <w:r w:rsidRPr="00AE2983">
              <w:rPr>
                <w:rFonts w:ascii="Arial" w:hAnsi="Arial" w:cs="Arial"/>
                <w:b/>
                <w:sz w:val="18"/>
                <w:szCs w:val="18"/>
              </w:rPr>
              <w:t>(Indispensable)</w:t>
            </w:r>
          </w:p>
        </w:tc>
      </w:tr>
      <w:tr w:rsidR="003F7C19" w:rsidRPr="00C72B54" w14:paraId="33709D5E" w14:textId="77777777" w:rsidTr="00CA6466">
        <w:trPr>
          <w:trHeight w:val="840"/>
        </w:trPr>
        <w:tc>
          <w:tcPr>
            <w:tcW w:w="2411" w:type="dxa"/>
            <w:vAlign w:val="center"/>
          </w:tcPr>
          <w:p w14:paraId="542C7DB9" w14:textId="77777777" w:rsidR="003F7C19" w:rsidRPr="004E2339" w:rsidRDefault="003F7C19" w:rsidP="00CA6466">
            <w:pPr>
              <w:pStyle w:val="Sangradetextonormal"/>
              <w:ind w:firstLine="0"/>
              <w:rPr>
                <w:rFonts w:cs="Arial"/>
                <w:b w:val="0"/>
                <w:sz w:val="18"/>
                <w:szCs w:val="18"/>
              </w:rPr>
            </w:pPr>
            <w:r w:rsidRPr="004E2339">
              <w:rPr>
                <w:rFonts w:cs="Arial"/>
                <w:sz w:val="18"/>
                <w:szCs w:val="18"/>
              </w:rPr>
              <w:lastRenderedPageBreak/>
              <w:t>Habilidades o Competencias</w:t>
            </w:r>
          </w:p>
        </w:tc>
        <w:tc>
          <w:tcPr>
            <w:tcW w:w="6094" w:type="dxa"/>
            <w:shd w:val="clear" w:color="auto" w:fill="auto"/>
          </w:tcPr>
          <w:p w14:paraId="49E00D21" w14:textId="77777777" w:rsidR="003F7C19" w:rsidRPr="002E3E53" w:rsidRDefault="003F7C19" w:rsidP="00CA6466">
            <w:pPr>
              <w:ind w:left="244"/>
              <w:contextualSpacing/>
              <w:jc w:val="both"/>
              <w:rPr>
                <w:rFonts w:ascii="Arial" w:hAnsi="Arial" w:cs="Arial"/>
                <w:b/>
                <w:sz w:val="18"/>
                <w:szCs w:val="18"/>
              </w:rPr>
            </w:pPr>
            <w:r w:rsidRPr="002E3E53">
              <w:rPr>
                <w:rFonts w:ascii="Arial" w:hAnsi="Arial" w:cs="Arial"/>
                <w:b/>
                <w:sz w:val="18"/>
                <w:szCs w:val="18"/>
              </w:rPr>
              <w:t xml:space="preserve">GENERICAS: </w:t>
            </w:r>
            <w:r w:rsidRPr="002E3E53">
              <w:rPr>
                <w:rFonts w:ascii="Arial" w:hAnsi="Arial" w:cs="Arial"/>
                <w:sz w:val="18"/>
                <w:szCs w:val="18"/>
              </w:rPr>
              <w:t>Actitud de servicio, ética e integridad, compromiso y responsabilidad, orientación a resultados y trabajo en equipo.</w:t>
            </w:r>
          </w:p>
          <w:p w14:paraId="33648C8C" w14:textId="77777777" w:rsidR="003F7C19" w:rsidRPr="004E2339" w:rsidRDefault="003F7C19" w:rsidP="00CA6466">
            <w:pPr>
              <w:ind w:left="244"/>
              <w:contextualSpacing/>
              <w:jc w:val="both"/>
              <w:rPr>
                <w:rFonts w:ascii="Arial" w:hAnsi="Arial" w:cs="Arial"/>
                <w:b/>
                <w:sz w:val="18"/>
                <w:szCs w:val="18"/>
              </w:rPr>
            </w:pPr>
            <w:r w:rsidRPr="002E3E53">
              <w:rPr>
                <w:rFonts w:ascii="Arial" w:hAnsi="Arial" w:cs="Arial"/>
                <w:b/>
                <w:sz w:val="18"/>
                <w:szCs w:val="18"/>
              </w:rPr>
              <w:t xml:space="preserve">ESPECIFICAS: </w:t>
            </w:r>
            <w:r w:rsidRPr="002E3E53">
              <w:rPr>
                <w:rFonts w:ascii="Arial" w:hAnsi="Arial" w:cs="Arial"/>
                <w:sz w:val="18"/>
                <w:szCs w:val="18"/>
              </w:rPr>
              <w:t>Pensamiento estratégico, comunicación efectiva, planificación y organización, capacidad de análisis, capacidad de respuesta al cambio.</w:t>
            </w:r>
          </w:p>
        </w:tc>
      </w:tr>
      <w:tr w:rsidR="003F7C19" w:rsidRPr="00A84170" w14:paraId="160CB2CA" w14:textId="77777777" w:rsidTr="00CA6466">
        <w:trPr>
          <w:trHeight w:val="399"/>
        </w:trPr>
        <w:tc>
          <w:tcPr>
            <w:tcW w:w="2411" w:type="dxa"/>
            <w:vAlign w:val="center"/>
          </w:tcPr>
          <w:p w14:paraId="0251F612" w14:textId="77777777" w:rsidR="003F7C19" w:rsidRPr="006E5BF2" w:rsidRDefault="003F7C19" w:rsidP="00CA6466">
            <w:pPr>
              <w:pStyle w:val="Sangradetextonormal"/>
              <w:ind w:firstLine="0"/>
              <w:rPr>
                <w:rFonts w:cs="Arial"/>
                <w:b w:val="0"/>
                <w:sz w:val="18"/>
                <w:szCs w:val="18"/>
              </w:rPr>
            </w:pPr>
            <w:r w:rsidRPr="006E5BF2">
              <w:rPr>
                <w:rFonts w:cs="Arial"/>
                <w:sz w:val="18"/>
                <w:szCs w:val="18"/>
              </w:rPr>
              <w:t>Motivo de Contratación</w:t>
            </w:r>
          </w:p>
        </w:tc>
        <w:tc>
          <w:tcPr>
            <w:tcW w:w="6094" w:type="dxa"/>
            <w:shd w:val="clear" w:color="auto" w:fill="auto"/>
            <w:vAlign w:val="center"/>
          </w:tcPr>
          <w:p w14:paraId="1D59B8A1" w14:textId="64CC6E3C" w:rsidR="003F7C19" w:rsidRPr="006E5BF2" w:rsidRDefault="006E5BF2" w:rsidP="006E5BF2">
            <w:pPr>
              <w:numPr>
                <w:ilvl w:val="0"/>
                <w:numId w:val="13"/>
              </w:numPr>
              <w:tabs>
                <w:tab w:val="clear" w:pos="792"/>
                <w:tab w:val="num" w:pos="252"/>
                <w:tab w:val="num" w:pos="927"/>
              </w:tabs>
              <w:spacing w:line="252" w:lineRule="auto"/>
              <w:ind w:left="252" w:hanging="240"/>
              <w:jc w:val="both"/>
              <w:rPr>
                <w:rFonts w:ascii="Arial" w:hAnsi="Arial" w:cs="Arial"/>
                <w:sz w:val="18"/>
                <w:szCs w:val="18"/>
              </w:rPr>
            </w:pPr>
            <w:r w:rsidRPr="006E5BF2">
              <w:rPr>
                <w:rFonts w:ascii="Arial" w:hAnsi="Arial" w:cs="Arial"/>
                <w:sz w:val="18"/>
                <w:szCs w:val="18"/>
              </w:rPr>
              <w:t xml:space="preserve">Suplencia por </w:t>
            </w:r>
            <w:proofErr w:type="spellStart"/>
            <w:r w:rsidRPr="006E5BF2">
              <w:rPr>
                <w:rFonts w:ascii="Arial" w:hAnsi="Arial" w:cs="Arial"/>
                <w:sz w:val="18"/>
                <w:szCs w:val="18"/>
              </w:rPr>
              <w:t>enca</w:t>
            </w:r>
            <w:r>
              <w:rPr>
                <w:rFonts w:ascii="Arial" w:hAnsi="Arial" w:cs="Arial"/>
                <w:sz w:val="18"/>
                <w:szCs w:val="18"/>
              </w:rPr>
              <w:t>r</w:t>
            </w:r>
            <w:r w:rsidRPr="006E5BF2">
              <w:rPr>
                <w:rFonts w:ascii="Arial" w:hAnsi="Arial" w:cs="Arial"/>
                <w:sz w:val="18"/>
                <w:szCs w:val="18"/>
              </w:rPr>
              <w:t>gatura</w:t>
            </w:r>
            <w:proofErr w:type="spellEnd"/>
            <w:r w:rsidRPr="006E5BF2">
              <w:rPr>
                <w:rFonts w:ascii="Arial" w:hAnsi="Arial" w:cs="Arial"/>
                <w:sz w:val="18"/>
                <w:szCs w:val="18"/>
              </w:rPr>
              <w:t xml:space="preserve"> </w:t>
            </w:r>
            <w:proofErr w:type="spellStart"/>
            <w:r w:rsidRPr="006E5BF2">
              <w:rPr>
                <w:rFonts w:ascii="Arial" w:hAnsi="Arial" w:cs="Arial"/>
                <w:sz w:val="18"/>
                <w:szCs w:val="18"/>
              </w:rPr>
              <w:t>jefatural</w:t>
            </w:r>
            <w:proofErr w:type="spellEnd"/>
            <w:r w:rsidR="003F7C19" w:rsidRPr="006E5BF2">
              <w:rPr>
                <w:rFonts w:ascii="Arial" w:hAnsi="Arial" w:cs="Arial"/>
                <w:sz w:val="18"/>
                <w:szCs w:val="18"/>
              </w:rPr>
              <w:t xml:space="preserve"> – Memorando N°</w:t>
            </w:r>
            <w:r w:rsidRPr="006E5BF2">
              <w:rPr>
                <w:rFonts w:ascii="Arial" w:hAnsi="Arial" w:cs="Arial"/>
                <w:sz w:val="18"/>
                <w:szCs w:val="18"/>
              </w:rPr>
              <w:t>5335</w:t>
            </w:r>
            <w:r w:rsidR="003F7C19" w:rsidRPr="006E5BF2">
              <w:rPr>
                <w:rFonts w:ascii="Arial" w:hAnsi="Arial" w:cs="Arial"/>
                <w:sz w:val="18"/>
                <w:szCs w:val="18"/>
              </w:rPr>
              <w:t xml:space="preserve"> – GCGP – ESSALUD – 2021. </w:t>
            </w:r>
          </w:p>
        </w:tc>
      </w:tr>
    </w:tbl>
    <w:p w14:paraId="00339FA4" w14:textId="77777777" w:rsidR="003F7C19" w:rsidRPr="005B57B3" w:rsidRDefault="003F7C19" w:rsidP="003F7C19">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14:paraId="57800927" w14:textId="77777777" w:rsidR="003F7C19" w:rsidRDefault="003F7C19" w:rsidP="003F7C19">
      <w:pPr>
        <w:tabs>
          <w:tab w:val="left" w:pos="540"/>
        </w:tabs>
        <w:rPr>
          <w:rFonts w:ascii="Arial" w:hAnsi="Arial" w:cs="Arial"/>
          <w:b/>
          <w:lang w:val="es-MX"/>
        </w:rPr>
      </w:pP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D22082" w14:textId="77777777" w:rsidR="003F7C19" w:rsidRDefault="003F7C19" w:rsidP="003F7C19">
      <w:pPr>
        <w:pStyle w:val="Sangradetextonormal"/>
        <w:ind w:left="426" w:firstLine="0"/>
        <w:jc w:val="both"/>
        <w:rPr>
          <w:rFonts w:cs="Arial"/>
          <w:sz w:val="20"/>
          <w:szCs w:val="20"/>
        </w:rPr>
      </w:pPr>
      <w:r w:rsidRPr="00BC3BA2">
        <w:rPr>
          <w:rFonts w:cs="Arial"/>
          <w:sz w:val="20"/>
          <w:szCs w:val="20"/>
        </w:rPr>
        <w:t xml:space="preserve">MÉDICO ESPECIALISTA EN </w:t>
      </w:r>
      <w:r w:rsidRPr="002E3E53">
        <w:rPr>
          <w:rFonts w:cs="Arial"/>
          <w:sz w:val="20"/>
          <w:szCs w:val="20"/>
        </w:rPr>
        <w:t xml:space="preserve">ADMINISTRACIÓN DE LA SALUD </w:t>
      </w:r>
      <w:r w:rsidRPr="00D6000A">
        <w:rPr>
          <w:rFonts w:cs="Arial"/>
          <w:sz w:val="20"/>
          <w:szCs w:val="20"/>
        </w:rPr>
        <w:t>(CÓD. P1ME-001)</w:t>
      </w:r>
    </w:p>
    <w:p w14:paraId="6435F91C" w14:textId="77777777" w:rsidR="003F7C19" w:rsidRPr="00EE26DB" w:rsidRDefault="003F7C19" w:rsidP="003F7C19">
      <w:pPr>
        <w:pStyle w:val="Sangradetextonormal"/>
        <w:ind w:left="426" w:firstLine="0"/>
        <w:jc w:val="both"/>
        <w:rPr>
          <w:rFonts w:cs="Arial"/>
          <w:sz w:val="20"/>
          <w:szCs w:val="20"/>
        </w:rPr>
      </w:pPr>
    </w:p>
    <w:p w14:paraId="05A297DE" w14:textId="77777777" w:rsidR="003F7C19" w:rsidRDefault="003F7C19" w:rsidP="003F7C19">
      <w:pPr>
        <w:pStyle w:val="Sangradetextonormal"/>
        <w:ind w:left="426" w:firstLine="0"/>
        <w:jc w:val="both"/>
        <w:rPr>
          <w:rFonts w:cs="Arial"/>
          <w:sz w:val="20"/>
          <w:szCs w:val="20"/>
        </w:rPr>
      </w:pPr>
      <w:r w:rsidRPr="00EE26DB">
        <w:rPr>
          <w:rFonts w:cs="Arial"/>
          <w:sz w:val="20"/>
          <w:szCs w:val="20"/>
        </w:rPr>
        <w:t>Principales funciones a desarrollar:</w:t>
      </w:r>
    </w:p>
    <w:p w14:paraId="49A8DA51" w14:textId="77777777" w:rsidR="003F7C19" w:rsidRPr="00EE26DB" w:rsidRDefault="003F7C19" w:rsidP="003F7C19">
      <w:pPr>
        <w:pStyle w:val="Sangradetextonormal"/>
        <w:ind w:left="426" w:firstLine="0"/>
        <w:jc w:val="both"/>
        <w:rPr>
          <w:rFonts w:cs="Arial"/>
          <w:sz w:val="20"/>
          <w:szCs w:val="20"/>
        </w:rPr>
      </w:pPr>
    </w:p>
    <w:p w14:paraId="6DCC37E1" w14:textId="77777777" w:rsidR="003F7C19" w:rsidRDefault="003F7C19" w:rsidP="003F7C19">
      <w:pPr>
        <w:pStyle w:val="Sinespaciado"/>
        <w:numPr>
          <w:ilvl w:val="0"/>
          <w:numId w:val="14"/>
        </w:numPr>
        <w:ind w:hanging="294"/>
        <w:jc w:val="both"/>
        <w:rPr>
          <w:rFonts w:ascii="Arial" w:hAnsi="Arial" w:cs="Arial"/>
          <w:sz w:val="20"/>
          <w:szCs w:val="20"/>
        </w:rPr>
      </w:pPr>
      <w:r w:rsidRPr="008D16C6">
        <w:rPr>
          <w:rFonts w:ascii="Arial" w:hAnsi="Arial" w:cs="Arial"/>
          <w:sz w:val="20"/>
          <w:szCs w:val="20"/>
        </w:rPr>
        <w:t>Elaborar normas, planes, intervenciones para la</w:t>
      </w:r>
      <w:r>
        <w:rPr>
          <w:rFonts w:ascii="Arial" w:hAnsi="Arial" w:cs="Arial"/>
          <w:sz w:val="20"/>
          <w:szCs w:val="20"/>
        </w:rPr>
        <w:t>s</w:t>
      </w:r>
      <w:r w:rsidRPr="008D16C6">
        <w:rPr>
          <w:rFonts w:ascii="Arial" w:hAnsi="Arial" w:cs="Arial"/>
          <w:sz w:val="20"/>
          <w:szCs w:val="20"/>
        </w:rPr>
        <w:t xml:space="preserve"> atenci</w:t>
      </w:r>
      <w:r>
        <w:rPr>
          <w:rFonts w:ascii="Arial" w:hAnsi="Arial" w:cs="Arial"/>
          <w:sz w:val="20"/>
          <w:szCs w:val="20"/>
        </w:rPr>
        <w:t>ones</w:t>
      </w:r>
      <w:r w:rsidRPr="008D16C6">
        <w:rPr>
          <w:rFonts w:ascii="Arial" w:hAnsi="Arial" w:cs="Arial"/>
          <w:sz w:val="20"/>
          <w:szCs w:val="20"/>
        </w:rPr>
        <w:t xml:space="preserve"> de </w:t>
      </w:r>
      <w:r>
        <w:rPr>
          <w:rFonts w:ascii="Arial" w:hAnsi="Arial" w:cs="Arial"/>
          <w:sz w:val="20"/>
          <w:szCs w:val="20"/>
        </w:rPr>
        <w:t>ayuda al diagnóstico y tratamiento en los niveles de atención.</w:t>
      </w:r>
    </w:p>
    <w:p w14:paraId="4E88A680"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Diseñar productos de atención de salud, procedimientos, estándares, indicadores sanitarios para los tres niveles de atención.</w:t>
      </w:r>
    </w:p>
    <w:p w14:paraId="6B686EC3"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el informe correspondiente.</w:t>
      </w:r>
    </w:p>
    <w:p w14:paraId="206E2F1F"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Participar en comités, comisiones, y suscribe los informes dictámenes correspondientes en el ámbito de competencia.</w:t>
      </w:r>
    </w:p>
    <w:p w14:paraId="3E126A8A"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 – normativos.</w:t>
      </w:r>
    </w:p>
    <w:p w14:paraId="638E0566"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5A720F04"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Realizar actividades de auditoria médica de las IPRESS y emitir informe correspondiente en el marco de la normativa vigente.</w:t>
      </w:r>
    </w:p>
    <w:p w14:paraId="64B6FB0C"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Investigar e innovar permanentemente las técnica y procedimientos relacionados al campo de su especialidad.</w:t>
      </w:r>
    </w:p>
    <w:p w14:paraId="5AC9D918"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14:paraId="0C9A507A"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14:paraId="170E1B3C"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14:paraId="13378825"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Cumplir con los principios y deberes establecidos en el Código de Ética del Personal del Seguro Socia</w:t>
      </w:r>
      <w:r>
        <w:rPr>
          <w:rFonts w:ascii="Arial" w:hAnsi="Arial" w:cs="Arial"/>
          <w:lang w:val="es-PE"/>
        </w:rPr>
        <w:t>l</w:t>
      </w:r>
      <w:r w:rsidRPr="00860EB6">
        <w:rPr>
          <w:rFonts w:ascii="Arial" w:hAnsi="Arial" w:cs="Arial"/>
          <w:lang w:val="es-PE"/>
        </w:rPr>
        <w:t xml:space="preserve"> de Salud (ESSALUD), así como no incurrir en las prohibiciones contenidas en él.</w:t>
      </w:r>
    </w:p>
    <w:p w14:paraId="546EA185"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Mantener informado al jefe inmediato sobre las actividades que desarrolla.</w:t>
      </w:r>
    </w:p>
    <w:p w14:paraId="3337605B"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14:paraId="6E785241"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14:paraId="18F88798" w14:textId="77777777" w:rsidR="003F7C19" w:rsidRDefault="003F7C19" w:rsidP="003F7C19">
      <w:pPr>
        <w:numPr>
          <w:ilvl w:val="0"/>
          <w:numId w:val="14"/>
        </w:numPr>
        <w:tabs>
          <w:tab w:val="left" w:pos="-1440"/>
        </w:tabs>
        <w:spacing w:line="100" w:lineRule="atLeast"/>
        <w:ind w:hanging="294"/>
        <w:jc w:val="both"/>
        <w:rPr>
          <w:rFonts w:ascii="Arial" w:hAnsi="Arial" w:cs="Arial"/>
          <w:lang w:val="es-PE"/>
        </w:rPr>
      </w:pPr>
      <w:r w:rsidRPr="007D79EF">
        <w:rPr>
          <w:rFonts w:ascii="Arial" w:hAnsi="Arial" w:cs="Arial"/>
          <w:lang w:val="es-PE"/>
        </w:rPr>
        <w:t>Realizar otras funciones que le asigne el jefe inmediato en el ámbito de competencia.</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28514CC9" w14:textId="77777777" w:rsidR="007B6B03" w:rsidRDefault="007B6B03" w:rsidP="007B6B03">
      <w:pPr>
        <w:ind w:left="426"/>
        <w:rPr>
          <w:rFonts w:ascii="Arial" w:hAnsi="Arial" w:cs="Arial"/>
          <w:b/>
          <w:bCs/>
        </w:rPr>
      </w:pPr>
      <w:r w:rsidRPr="00D6000A">
        <w:rPr>
          <w:rFonts w:ascii="Arial" w:hAnsi="Arial" w:cs="Arial"/>
          <w:b/>
          <w:bCs/>
        </w:rPr>
        <w:t xml:space="preserve">  </w:t>
      </w:r>
      <w:r w:rsidRPr="00BC3BA2">
        <w:rPr>
          <w:rFonts w:ascii="Arial" w:hAnsi="Arial" w:cs="Arial"/>
          <w:b/>
          <w:bCs/>
        </w:rPr>
        <w:t xml:space="preserve">MÉDICO ESPECIALISTA EN </w:t>
      </w:r>
      <w:r w:rsidRPr="002E3E53">
        <w:rPr>
          <w:rFonts w:ascii="Arial" w:hAnsi="Arial" w:cs="Arial"/>
          <w:b/>
          <w:bCs/>
        </w:rPr>
        <w:t xml:space="preserve">ADMINISTRACIÓN DE LA SALUD </w:t>
      </w:r>
      <w:r w:rsidRPr="00D6000A">
        <w:rPr>
          <w:rFonts w:ascii="Arial" w:hAnsi="Arial" w:cs="Arial"/>
          <w:b/>
          <w:bCs/>
        </w:rPr>
        <w:t>(CÓD. P1ME-001)</w:t>
      </w:r>
    </w:p>
    <w:p w14:paraId="51FB9070" w14:textId="77777777" w:rsidR="007B6B03" w:rsidRPr="00333335" w:rsidRDefault="007B6B03" w:rsidP="007B6B03">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B6B03" w:rsidRPr="005F471E" w14:paraId="3B2087EF" w14:textId="77777777" w:rsidTr="00CA6466">
        <w:trPr>
          <w:trHeight w:val="249"/>
        </w:trPr>
        <w:tc>
          <w:tcPr>
            <w:tcW w:w="5406" w:type="dxa"/>
            <w:vAlign w:val="center"/>
          </w:tcPr>
          <w:p w14:paraId="3AE0F539"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REMUNERACIÓN BÁSICA</w:t>
            </w:r>
          </w:p>
        </w:tc>
        <w:tc>
          <w:tcPr>
            <w:tcW w:w="2562" w:type="dxa"/>
            <w:vAlign w:val="center"/>
          </w:tcPr>
          <w:p w14:paraId="632C720F" w14:textId="77777777" w:rsidR="007B6B03" w:rsidRPr="005F471E" w:rsidRDefault="007B6B03" w:rsidP="00CA6466">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S/ 4,022.00</w:t>
            </w:r>
          </w:p>
        </w:tc>
      </w:tr>
      <w:tr w:rsidR="007B6B03" w:rsidRPr="005F471E" w14:paraId="5EDB089E" w14:textId="77777777" w:rsidTr="00CA6466">
        <w:trPr>
          <w:trHeight w:val="289"/>
        </w:trPr>
        <w:tc>
          <w:tcPr>
            <w:tcW w:w="5406" w:type="dxa"/>
            <w:vAlign w:val="center"/>
          </w:tcPr>
          <w:p w14:paraId="6A0BB789"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PRODUCTIVIDAD</w:t>
            </w:r>
          </w:p>
        </w:tc>
        <w:tc>
          <w:tcPr>
            <w:tcW w:w="2562" w:type="dxa"/>
            <w:vAlign w:val="center"/>
          </w:tcPr>
          <w:p w14:paraId="5E8CE932" w14:textId="77777777" w:rsidR="007B6B03" w:rsidRPr="005F471E" w:rsidRDefault="007B6B03" w:rsidP="00CA6466">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S/    910.00</w:t>
            </w:r>
          </w:p>
        </w:tc>
      </w:tr>
      <w:tr w:rsidR="007B6B03" w:rsidRPr="005F471E" w14:paraId="5924840C" w14:textId="77777777" w:rsidTr="00CA6466">
        <w:trPr>
          <w:trHeight w:val="270"/>
        </w:trPr>
        <w:tc>
          <w:tcPr>
            <w:tcW w:w="5406" w:type="dxa"/>
            <w:tcBorders>
              <w:bottom w:val="single" w:sz="4" w:space="0" w:color="auto"/>
            </w:tcBorders>
            <w:vAlign w:val="center"/>
          </w:tcPr>
          <w:p w14:paraId="13E66CFE"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EXTRAORDINARIO</w:t>
            </w:r>
          </w:p>
        </w:tc>
        <w:tc>
          <w:tcPr>
            <w:tcW w:w="2562" w:type="dxa"/>
            <w:tcBorders>
              <w:bottom w:val="single" w:sz="4" w:space="0" w:color="auto"/>
            </w:tcBorders>
            <w:vAlign w:val="center"/>
          </w:tcPr>
          <w:p w14:paraId="09F00CB7" w14:textId="77777777" w:rsidR="007B6B03" w:rsidRPr="005F471E" w:rsidRDefault="007B6B03" w:rsidP="00CA6466">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Pr="005F471E">
              <w:rPr>
                <w:rFonts w:ascii="Arial" w:hAnsi="Arial" w:cs="Arial"/>
                <w:sz w:val="18"/>
                <w:szCs w:val="18"/>
                <w:lang w:val="es-MX"/>
              </w:rPr>
              <w:t>1,006.00</w:t>
            </w:r>
          </w:p>
        </w:tc>
      </w:tr>
      <w:tr w:rsidR="007B6B03" w:rsidRPr="005F471E" w14:paraId="1FDBE549" w14:textId="77777777" w:rsidTr="00CA6466">
        <w:trPr>
          <w:trHeight w:val="270"/>
        </w:trPr>
        <w:tc>
          <w:tcPr>
            <w:tcW w:w="5406" w:type="dxa"/>
            <w:tcBorders>
              <w:bottom w:val="single" w:sz="4" w:space="0" w:color="auto"/>
            </w:tcBorders>
            <w:vAlign w:val="center"/>
          </w:tcPr>
          <w:p w14:paraId="68EAA9B5"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INCREMENTO</w:t>
            </w:r>
          </w:p>
        </w:tc>
        <w:tc>
          <w:tcPr>
            <w:tcW w:w="2562" w:type="dxa"/>
            <w:tcBorders>
              <w:bottom w:val="single" w:sz="4" w:space="0" w:color="auto"/>
            </w:tcBorders>
            <w:vAlign w:val="center"/>
          </w:tcPr>
          <w:p w14:paraId="0D7D6D6F" w14:textId="77777777" w:rsidR="007B6B03" w:rsidRPr="005F471E" w:rsidRDefault="007B6B03" w:rsidP="00CA6466">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S/    302.00</w:t>
            </w:r>
          </w:p>
        </w:tc>
      </w:tr>
      <w:tr w:rsidR="007B6B03" w:rsidRPr="00333335" w14:paraId="142443DB" w14:textId="77777777" w:rsidTr="00CA6466">
        <w:trPr>
          <w:trHeight w:val="424"/>
        </w:trPr>
        <w:tc>
          <w:tcPr>
            <w:tcW w:w="5406" w:type="dxa"/>
            <w:shd w:val="clear" w:color="auto" w:fill="BDD6EE" w:themeFill="accent1" w:themeFillTint="66"/>
            <w:vAlign w:val="center"/>
          </w:tcPr>
          <w:p w14:paraId="51F7F091" w14:textId="77777777" w:rsidR="007B6B03" w:rsidRPr="005F471E" w:rsidRDefault="007B6B03" w:rsidP="00CA6466">
            <w:pPr>
              <w:spacing w:before="100" w:beforeAutospacing="1" w:after="100" w:afterAutospacing="1"/>
              <w:rPr>
                <w:rFonts w:ascii="Arial" w:hAnsi="Arial" w:cs="Arial"/>
                <w:b/>
                <w:sz w:val="18"/>
                <w:szCs w:val="18"/>
                <w:lang w:val="es-MX"/>
              </w:rPr>
            </w:pPr>
            <w:r w:rsidRPr="005F471E">
              <w:rPr>
                <w:rFonts w:ascii="Arial" w:hAnsi="Arial" w:cs="Arial"/>
                <w:b/>
                <w:sz w:val="18"/>
                <w:szCs w:val="18"/>
                <w:lang w:val="es-MX"/>
              </w:rPr>
              <w:t>TOTAL REMUNERACION MENSUAL (*)</w:t>
            </w:r>
          </w:p>
        </w:tc>
        <w:tc>
          <w:tcPr>
            <w:tcW w:w="2562" w:type="dxa"/>
            <w:shd w:val="clear" w:color="auto" w:fill="BDD6EE" w:themeFill="accent1" w:themeFillTint="66"/>
            <w:vAlign w:val="center"/>
          </w:tcPr>
          <w:p w14:paraId="2FD4DCB8" w14:textId="77777777" w:rsidR="007B6B03" w:rsidRPr="005F471E" w:rsidRDefault="007B6B03" w:rsidP="00CA6466">
            <w:pPr>
              <w:spacing w:before="100" w:beforeAutospacing="1" w:after="100" w:afterAutospacing="1"/>
              <w:ind w:left="642"/>
              <w:rPr>
                <w:rFonts w:ascii="Arial" w:hAnsi="Arial" w:cs="Arial"/>
                <w:b/>
                <w:sz w:val="18"/>
                <w:szCs w:val="18"/>
                <w:lang w:val="es-MX"/>
              </w:rPr>
            </w:pPr>
            <w:r w:rsidRPr="005F471E">
              <w:rPr>
                <w:rFonts w:ascii="Arial" w:hAnsi="Arial" w:cs="Arial"/>
                <w:b/>
                <w:sz w:val="18"/>
                <w:szCs w:val="18"/>
                <w:lang w:val="es-MX"/>
              </w:rPr>
              <w:t>S/ 6,240.00</w:t>
            </w:r>
          </w:p>
        </w:tc>
      </w:tr>
    </w:tbl>
    <w:p w14:paraId="4E4BE733" w14:textId="77777777" w:rsidR="007B6B03" w:rsidRPr="00333335" w:rsidRDefault="007B6B03" w:rsidP="007B6B03">
      <w:pPr>
        <w:jc w:val="both"/>
        <w:rPr>
          <w:b/>
          <w:sz w:val="2"/>
          <w:szCs w:val="2"/>
        </w:rPr>
      </w:pPr>
    </w:p>
    <w:p w14:paraId="50F163AC" w14:textId="77777777" w:rsidR="007B6B03" w:rsidRPr="00333335" w:rsidRDefault="007B6B03" w:rsidP="007B6B03">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78996A6" w14:textId="77777777" w:rsidR="007B6B03" w:rsidRDefault="007B6B03" w:rsidP="007B6B03">
      <w:pPr>
        <w:pStyle w:val="Sinespaciado"/>
        <w:jc w:val="both"/>
        <w:rPr>
          <w:rFonts w:ascii="Arial" w:hAnsi="Arial" w:cs="Arial"/>
          <w:color w:val="FF0000"/>
          <w:sz w:val="20"/>
          <w:szCs w:val="20"/>
          <w:u w:val="single"/>
        </w:rPr>
      </w:pPr>
    </w:p>
    <w:p w14:paraId="6DE401F6" w14:textId="60BE34E5" w:rsidR="00453812" w:rsidRDefault="00453812" w:rsidP="008E5DFE">
      <w:pPr>
        <w:pStyle w:val="Sinespaciado"/>
        <w:jc w:val="both"/>
        <w:rPr>
          <w:rFonts w:ascii="Arial" w:hAnsi="Arial" w:cs="Arial"/>
          <w:color w:val="FF0000"/>
          <w:sz w:val="20"/>
          <w:szCs w:val="20"/>
          <w:u w:val="single"/>
        </w:rPr>
      </w:pP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91EC6" w:rsidRPr="00891EC6"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891EC6" w:rsidRDefault="00820344" w:rsidP="00D834BD">
            <w:pPr>
              <w:jc w:val="center"/>
              <w:rPr>
                <w:rFonts w:ascii="Arial" w:hAnsi="Arial" w:cs="Arial"/>
                <w:b/>
                <w:sz w:val="18"/>
                <w:szCs w:val="18"/>
                <w:lang w:val="es-MX"/>
              </w:rPr>
            </w:pPr>
            <w:r w:rsidRPr="00891EC6">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891EC6" w:rsidRDefault="00820344" w:rsidP="00D834BD">
            <w:pPr>
              <w:jc w:val="center"/>
              <w:rPr>
                <w:rFonts w:ascii="Arial" w:hAnsi="Arial" w:cs="Arial"/>
                <w:sz w:val="18"/>
                <w:szCs w:val="18"/>
                <w:lang w:val="es-MX"/>
              </w:rPr>
            </w:pPr>
            <w:r w:rsidRPr="00891EC6">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891EC6" w:rsidRDefault="00DE37DC" w:rsidP="00D834BD">
            <w:pPr>
              <w:jc w:val="center"/>
              <w:rPr>
                <w:rFonts w:ascii="Arial" w:hAnsi="Arial" w:cs="Arial"/>
                <w:b/>
                <w:sz w:val="18"/>
                <w:szCs w:val="18"/>
                <w:lang w:val="es-MX"/>
              </w:rPr>
            </w:pPr>
            <w:r w:rsidRPr="00891EC6">
              <w:rPr>
                <w:rFonts w:ascii="Arial" w:hAnsi="Arial" w:cs="Arial"/>
                <w:b/>
                <w:sz w:val="18"/>
                <w:szCs w:val="18"/>
                <w:lang w:val="es-MX"/>
              </w:rPr>
              <w:t>Á</w:t>
            </w:r>
            <w:r w:rsidR="00820344" w:rsidRPr="00891EC6">
              <w:rPr>
                <w:rFonts w:ascii="Arial" w:hAnsi="Arial" w:cs="Arial"/>
                <w:b/>
                <w:sz w:val="18"/>
                <w:szCs w:val="18"/>
                <w:lang w:val="es-MX"/>
              </w:rPr>
              <w:t>REA RESPONSABLE</w:t>
            </w:r>
          </w:p>
        </w:tc>
      </w:tr>
      <w:tr w:rsidR="00891EC6" w:rsidRPr="00891EC6"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891EC6" w:rsidRDefault="00820344" w:rsidP="00D834BD">
            <w:pPr>
              <w:jc w:val="center"/>
              <w:rPr>
                <w:rFonts w:ascii="Arial" w:hAnsi="Arial" w:cs="Arial"/>
                <w:sz w:val="18"/>
                <w:szCs w:val="18"/>
                <w:lang w:val="es-MX"/>
              </w:rPr>
            </w:pPr>
            <w:r w:rsidRPr="00891EC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891EC6" w:rsidRDefault="00894B2E" w:rsidP="00D834BD">
            <w:pPr>
              <w:jc w:val="both"/>
              <w:rPr>
                <w:rFonts w:ascii="Arial" w:hAnsi="Arial" w:cs="Arial"/>
                <w:sz w:val="18"/>
                <w:szCs w:val="18"/>
                <w:lang w:val="es-MX"/>
              </w:rPr>
            </w:pPr>
            <w:r w:rsidRPr="00891EC6">
              <w:rPr>
                <w:rFonts w:ascii="Arial" w:hAnsi="Arial" w:cs="Arial"/>
                <w:sz w:val="18"/>
                <w:szCs w:val="18"/>
                <w:lang w:val="es-MX"/>
              </w:rPr>
              <w:t xml:space="preserve">Aprobación del Aviso de </w:t>
            </w:r>
            <w:r w:rsidR="00820344" w:rsidRPr="00891EC6">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5AB06A9" w:rsidR="00820344" w:rsidRPr="00891EC6" w:rsidRDefault="00891EC6" w:rsidP="00D834BD">
            <w:pPr>
              <w:jc w:val="center"/>
              <w:rPr>
                <w:rFonts w:ascii="Arial" w:hAnsi="Arial" w:cs="Arial"/>
                <w:sz w:val="18"/>
                <w:szCs w:val="18"/>
                <w:lang w:val="es-MX"/>
              </w:rPr>
            </w:pPr>
            <w:r>
              <w:rPr>
                <w:rFonts w:ascii="Arial" w:hAnsi="Arial" w:cs="Arial"/>
                <w:sz w:val="18"/>
                <w:szCs w:val="18"/>
                <w:lang w:val="es-MX"/>
              </w:rPr>
              <w:t>19 de octubre</w:t>
            </w:r>
            <w:r w:rsidR="00820344" w:rsidRPr="00891EC6">
              <w:rPr>
                <w:rFonts w:ascii="Arial" w:hAnsi="Arial" w:cs="Arial"/>
                <w:sz w:val="18"/>
                <w:szCs w:val="18"/>
                <w:lang w:val="es-MX"/>
              </w:rPr>
              <w:t xml:space="preserve"> del 2021</w:t>
            </w:r>
          </w:p>
        </w:tc>
        <w:tc>
          <w:tcPr>
            <w:tcW w:w="1868" w:type="dxa"/>
            <w:shd w:val="clear" w:color="auto" w:fill="auto"/>
            <w:vAlign w:val="center"/>
          </w:tcPr>
          <w:p w14:paraId="552CD20D" w14:textId="26AB2719" w:rsidR="00820344" w:rsidRPr="00891EC6" w:rsidRDefault="00EF6B28" w:rsidP="00D834BD">
            <w:pPr>
              <w:jc w:val="center"/>
              <w:rPr>
                <w:rFonts w:ascii="Arial" w:hAnsi="Arial" w:cs="Arial"/>
                <w:sz w:val="18"/>
                <w:szCs w:val="18"/>
                <w:lang w:val="es-MX"/>
              </w:rPr>
            </w:pPr>
            <w:r w:rsidRPr="00891EC6">
              <w:rPr>
                <w:rFonts w:ascii="Arial" w:hAnsi="Arial" w:cs="Arial"/>
                <w:sz w:val="18"/>
                <w:szCs w:val="18"/>
                <w:lang w:val="es-MX"/>
              </w:rPr>
              <w:t>SGGI – ÁREA USUARIA</w:t>
            </w:r>
          </w:p>
        </w:tc>
      </w:tr>
      <w:tr w:rsidR="00891EC6" w:rsidRPr="00891EC6"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891EC6" w:rsidRDefault="00820344" w:rsidP="00D834BD">
            <w:pPr>
              <w:jc w:val="both"/>
              <w:rPr>
                <w:rFonts w:ascii="Arial" w:hAnsi="Arial" w:cs="Arial"/>
                <w:sz w:val="18"/>
                <w:szCs w:val="18"/>
                <w:lang w:val="es-MX"/>
              </w:rPr>
            </w:pPr>
            <w:r w:rsidRPr="00891EC6">
              <w:rPr>
                <w:rFonts w:ascii="Arial" w:hAnsi="Arial" w:cs="Arial"/>
                <w:b/>
                <w:sz w:val="18"/>
                <w:szCs w:val="18"/>
                <w:lang w:val="es-MX"/>
              </w:rPr>
              <w:t>CONVOCATORIA E INSCRIPCIÓN</w:t>
            </w:r>
          </w:p>
        </w:tc>
      </w:tr>
      <w:tr w:rsidR="00891EC6" w:rsidRPr="00891EC6" w14:paraId="49E7E9C5" w14:textId="77777777" w:rsidTr="00D834BD">
        <w:trPr>
          <w:trHeight w:val="681"/>
        </w:trPr>
        <w:tc>
          <w:tcPr>
            <w:tcW w:w="425" w:type="dxa"/>
            <w:vAlign w:val="center"/>
          </w:tcPr>
          <w:p w14:paraId="0FF6A9B7" w14:textId="076EC7FF" w:rsidR="005B5C0B" w:rsidRPr="00891EC6" w:rsidRDefault="005B5C0B" w:rsidP="005B5C0B">
            <w:pPr>
              <w:jc w:val="center"/>
              <w:rPr>
                <w:rFonts w:ascii="Arial" w:hAnsi="Arial" w:cs="Arial"/>
                <w:sz w:val="18"/>
                <w:szCs w:val="18"/>
                <w:lang w:val="es-MX"/>
              </w:rPr>
            </w:pPr>
            <w:r w:rsidRPr="00891EC6">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891EC6" w:rsidRDefault="005B5C0B" w:rsidP="005B5C0B">
            <w:pPr>
              <w:suppressAutoHyphens w:val="0"/>
              <w:spacing w:line="276" w:lineRule="auto"/>
              <w:rPr>
                <w:rFonts w:ascii="Arial" w:hAnsi="Arial" w:cs="Arial"/>
                <w:b/>
                <w:sz w:val="18"/>
                <w:szCs w:val="18"/>
                <w:lang w:eastAsia="es-ES"/>
              </w:rPr>
            </w:pPr>
            <w:r w:rsidRPr="00891EC6">
              <w:rPr>
                <w:rFonts w:ascii="Arial" w:eastAsia="Calibri" w:hAnsi="Arial" w:cs="Arial"/>
                <w:lang w:eastAsia="es-ES"/>
              </w:rPr>
              <w:t>Publicación del Aviso de Convocatoria en la página Web institucional y  CONADIS</w:t>
            </w:r>
          </w:p>
        </w:tc>
        <w:tc>
          <w:tcPr>
            <w:tcW w:w="3544" w:type="dxa"/>
            <w:vAlign w:val="center"/>
          </w:tcPr>
          <w:p w14:paraId="288C3424" w14:textId="446BE603" w:rsidR="005B5C0B" w:rsidRPr="00891EC6" w:rsidRDefault="005B5C0B" w:rsidP="005B5C0B">
            <w:pPr>
              <w:suppressAutoHyphens w:val="0"/>
              <w:spacing w:line="276" w:lineRule="auto"/>
              <w:jc w:val="center"/>
              <w:rPr>
                <w:rFonts w:ascii="Arial" w:hAnsi="Arial" w:cs="Arial"/>
                <w:sz w:val="18"/>
                <w:szCs w:val="18"/>
                <w:lang w:eastAsia="es-ES"/>
              </w:rPr>
            </w:pPr>
            <w:r w:rsidRPr="00891EC6">
              <w:rPr>
                <w:rFonts w:ascii="Arial" w:eastAsia="Calibri" w:hAnsi="Arial" w:cs="Arial"/>
                <w:lang w:eastAsia="es-ES"/>
              </w:rPr>
              <w:t xml:space="preserve">A partir del </w:t>
            </w:r>
            <w:r w:rsidR="00891EC6" w:rsidRPr="00891EC6">
              <w:rPr>
                <w:rFonts w:ascii="Arial" w:eastAsia="Calibri" w:hAnsi="Arial" w:cs="Arial"/>
                <w:lang w:eastAsia="es-ES"/>
              </w:rPr>
              <w:t xml:space="preserve">19 de octubre </w:t>
            </w:r>
            <w:r w:rsidRPr="00891EC6">
              <w:rPr>
                <w:rFonts w:ascii="Arial" w:eastAsia="Calibri" w:hAnsi="Arial" w:cs="Arial"/>
                <w:lang w:eastAsia="es-ES"/>
              </w:rPr>
              <w:t>del 2021</w:t>
            </w:r>
          </w:p>
        </w:tc>
        <w:tc>
          <w:tcPr>
            <w:tcW w:w="1868" w:type="dxa"/>
            <w:vAlign w:val="center"/>
          </w:tcPr>
          <w:p w14:paraId="25B91F06" w14:textId="77777777" w:rsidR="005B5C0B" w:rsidRPr="00891EC6" w:rsidRDefault="005B5C0B" w:rsidP="005B5C0B">
            <w:pPr>
              <w:jc w:val="center"/>
              <w:rPr>
                <w:rFonts w:ascii="Arial" w:hAnsi="Arial" w:cs="Arial"/>
                <w:sz w:val="18"/>
                <w:szCs w:val="18"/>
                <w:lang w:val="en-US"/>
              </w:rPr>
            </w:pPr>
            <w:r w:rsidRPr="00891EC6">
              <w:rPr>
                <w:rFonts w:ascii="Arial" w:hAnsi="Arial" w:cs="Arial"/>
                <w:sz w:val="18"/>
                <w:szCs w:val="18"/>
                <w:lang w:val="es-MX"/>
              </w:rPr>
              <w:t>SGGI-GCTIC</w:t>
            </w:r>
          </w:p>
        </w:tc>
      </w:tr>
      <w:tr w:rsidR="00891EC6" w:rsidRPr="00891EC6" w14:paraId="5F540861" w14:textId="77777777" w:rsidTr="00D834BD">
        <w:trPr>
          <w:trHeight w:val="681"/>
        </w:trPr>
        <w:tc>
          <w:tcPr>
            <w:tcW w:w="425" w:type="dxa"/>
            <w:vAlign w:val="center"/>
          </w:tcPr>
          <w:p w14:paraId="60FFF412" w14:textId="57A929AB" w:rsidR="005B5C0B" w:rsidRPr="00891EC6" w:rsidRDefault="005B5C0B" w:rsidP="005B5C0B">
            <w:pPr>
              <w:jc w:val="center"/>
              <w:rPr>
                <w:rFonts w:ascii="Arial" w:hAnsi="Arial" w:cs="Arial"/>
                <w:sz w:val="18"/>
                <w:szCs w:val="18"/>
                <w:lang w:val="es-MX"/>
              </w:rPr>
            </w:pPr>
            <w:r w:rsidRPr="00891EC6">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891EC6" w:rsidRDefault="005B5C0B" w:rsidP="005B5C0B">
            <w:pPr>
              <w:suppressAutoHyphens w:val="0"/>
              <w:spacing w:line="276" w:lineRule="auto"/>
              <w:rPr>
                <w:rFonts w:ascii="Arial" w:hAnsi="Arial" w:cs="Arial"/>
                <w:b/>
                <w:sz w:val="18"/>
                <w:szCs w:val="18"/>
                <w:lang w:eastAsia="es-ES"/>
              </w:rPr>
            </w:pPr>
            <w:r w:rsidRPr="00891EC6">
              <w:rPr>
                <w:rFonts w:ascii="Arial" w:hAnsi="Arial" w:cs="Arial"/>
                <w:b/>
                <w:sz w:val="18"/>
                <w:szCs w:val="18"/>
                <w:lang w:eastAsia="es-ES"/>
              </w:rPr>
              <w:t>Inscripción por SISEP:</w:t>
            </w:r>
          </w:p>
          <w:p w14:paraId="6BBA9E5D" w14:textId="77777777" w:rsidR="005B5C0B" w:rsidRPr="00891EC6" w:rsidRDefault="005B5C0B" w:rsidP="005B5C0B">
            <w:pPr>
              <w:suppressAutoHyphens w:val="0"/>
              <w:spacing w:line="276" w:lineRule="auto"/>
              <w:rPr>
                <w:rFonts w:ascii="Arial" w:hAnsi="Arial" w:cs="Arial"/>
                <w:sz w:val="18"/>
                <w:szCs w:val="18"/>
              </w:rPr>
            </w:pPr>
            <w:r w:rsidRPr="00891EC6">
              <w:rPr>
                <w:rFonts w:ascii="Arial" w:hAnsi="Arial" w:cs="Arial"/>
                <w:sz w:val="18"/>
                <w:szCs w:val="18"/>
              </w:rPr>
              <w:t>(</w:t>
            </w:r>
            <w:r w:rsidRPr="00891EC6">
              <w:rPr>
                <w:rStyle w:val="Hipervnculo"/>
                <w:rFonts w:ascii="Arial" w:hAnsi="Arial" w:cs="Arial"/>
                <w:color w:val="auto"/>
                <w:sz w:val="18"/>
                <w:szCs w:val="18"/>
              </w:rPr>
              <w:t>ww1.essalud.gob.pe/</w:t>
            </w:r>
            <w:proofErr w:type="spellStart"/>
            <w:r w:rsidRPr="00891EC6">
              <w:rPr>
                <w:rStyle w:val="Hipervnculo"/>
                <w:rFonts w:ascii="Arial" w:hAnsi="Arial" w:cs="Arial"/>
                <w:color w:val="auto"/>
                <w:sz w:val="18"/>
                <w:szCs w:val="18"/>
              </w:rPr>
              <w:t>sisep</w:t>
            </w:r>
            <w:proofErr w:type="spellEnd"/>
            <w:r w:rsidRPr="00891EC6">
              <w:rPr>
                <w:rStyle w:val="Hipervnculo"/>
                <w:rFonts w:ascii="Arial" w:hAnsi="Arial" w:cs="Arial"/>
                <w:color w:val="auto"/>
                <w:sz w:val="18"/>
                <w:szCs w:val="18"/>
              </w:rPr>
              <w:t>)</w:t>
            </w:r>
          </w:p>
        </w:tc>
        <w:tc>
          <w:tcPr>
            <w:tcW w:w="3544" w:type="dxa"/>
            <w:vAlign w:val="center"/>
          </w:tcPr>
          <w:p w14:paraId="3BDCA4D1" w14:textId="03073AB8" w:rsidR="005B5C0B" w:rsidRPr="00891EC6" w:rsidRDefault="00891EC6"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26 de octubre</w:t>
            </w:r>
            <w:r w:rsidRPr="00891EC6">
              <w:rPr>
                <w:rFonts w:ascii="Arial" w:hAnsi="Arial" w:cs="Arial"/>
                <w:sz w:val="18"/>
                <w:szCs w:val="18"/>
                <w:lang w:val="es-MX"/>
              </w:rPr>
              <w:t xml:space="preserve"> </w:t>
            </w:r>
            <w:r w:rsidR="005B5C0B" w:rsidRPr="00891EC6">
              <w:rPr>
                <w:rFonts w:ascii="Arial" w:hAnsi="Arial" w:cs="Arial"/>
                <w:sz w:val="18"/>
                <w:szCs w:val="18"/>
                <w:lang w:eastAsia="es-ES"/>
              </w:rPr>
              <w:t>del 2021</w:t>
            </w:r>
          </w:p>
          <w:p w14:paraId="2F265950" w14:textId="70B1070C" w:rsidR="005B5C0B" w:rsidRPr="00891EC6" w:rsidRDefault="005B5C0B" w:rsidP="00891EC6">
            <w:pPr>
              <w:suppressAutoHyphens w:val="0"/>
              <w:spacing w:line="276" w:lineRule="auto"/>
              <w:jc w:val="center"/>
              <w:rPr>
                <w:rFonts w:ascii="Arial" w:hAnsi="Arial" w:cs="Arial"/>
                <w:b/>
                <w:sz w:val="18"/>
                <w:szCs w:val="18"/>
                <w:u w:val="single"/>
                <w:lang w:val="es-MX"/>
              </w:rPr>
            </w:pPr>
            <w:r w:rsidRPr="00891EC6">
              <w:rPr>
                <w:rFonts w:ascii="Arial" w:hAnsi="Arial" w:cs="Arial"/>
                <w:b/>
                <w:sz w:val="18"/>
                <w:szCs w:val="18"/>
                <w:u w:val="single"/>
                <w:lang w:eastAsia="es-ES"/>
              </w:rPr>
              <w:t>(hasta las 1</w:t>
            </w:r>
            <w:r w:rsidR="00891EC6">
              <w:rPr>
                <w:rFonts w:ascii="Arial" w:hAnsi="Arial" w:cs="Arial"/>
                <w:b/>
                <w:sz w:val="18"/>
                <w:szCs w:val="18"/>
                <w:u w:val="single"/>
                <w:lang w:eastAsia="es-ES"/>
              </w:rPr>
              <w:t>7</w:t>
            </w:r>
            <w:r w:rsidRPr="00891EC6">
              <w:rPr>
                <w:rFonts w:ascii="Arial" w:hAnsi="Arial" w:cs="Arial"/>
                <w:b/>
                <w:sz w:val="18"/>
                <w:szCs w:val="18"/>
                <w:u w:val="single"/>
                <w:lang w:eastAsia="es-ES"/>
              </w:rPr>
              <w:t>:00 horas)</w:t>
            </w:r>
          </w:p>
        </w:tc>
        <w:tc>
          <w:tcPr>
            <w:tcW w:w="1868" w:type="dxa"/>
            <w:vMerge w:val="restart"/>
            <w:vAlign w:val="center"/>
          </w:tcPr>
          <w:p w14:paraId="6D3D2F7F" w14:textId="342028FF" w:rsidR="005B5C0B" w:rsidRPr="00891EC6" w:rsidRDefault="005B5C0B" w:rsidP="005B5C0B">
            <w:pPr>
              <w:jc w:val="center"/>
              <w:rPr>
                <w:rFonts w:ascii="Arial" w:hAnsi="Arial" w:cs="Arial"/>
                <w:sz w:val="18"/>
                <w:szCs w:val="18"/>
                <w:lang w:val="en-US"/>
              </w:rPr>
            </w:pPr>
            <w:r w:rsidRPr="00891EC6">
              <w:rPr>
                <w:rFonts w:ascii="Arial" w:hAnsi="Arial" w:cs="Arial"/>
                <w:sz w:val="18"/>
                <w:szCs w:val="18"/>
                <w:lang w:val="en-US"/>
              </w:rPr>
              <w:t>SGGI –  GCTIC</w:t>
            </w:r>
          </w:p>
        </w:tc>
      </w:tr>
      <w:tr w:rsidR="00891EC6" w:rsidRPr="00891EC6" w14:paraId="46BE027B" w14:textId="77777777" w:rsidTr="00D834BD">
        <w:trPr>
          <w:trHeight w:val="548"/>
        </w:trPr>
        <w:tc>
          <w:tcPr>
            <w:tcW w:w="425" w:type="dxa"/>
            <w:vAlign w:val="center"/>
          </w:tcPr>
          <w:p w14:paraId="35D26B26" w14:textId="6EB2AD24" w:rsidR="005B5C0B" w:rsidRPr="00891EC6" w:rsidRDefault="005B5C0B" w:rsidP="005B5C0B">
            <w:pPr>
              <w:jc w:val="center"/>
              <w:rPr>
                <w:rFonts w:ascii="Arial" w:hAnsi="Arial" w:cs="Arial"/>
                <w:sz w:val="18"/>
                <w:szCs w:val="18"/>
                <w:lang w:val="es-MX"/>
              </w:rPr>
            </w:pPr>
            <w:r w:rsidRPr="00891EC6">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891EC6" w:rsidRDefault="005B5C0B" w:rsidP="005B5C0B">
            <w:pPr>
              <w:suppressAutoHyphens w:val="0"/>
              <w:autoSpaceDE w:val="0"/>
              <w:autoSpaceDN w:val="0"/>
              <w:adjustRightInd w:val="0"/>
              <w:rPr>
                <w:rFonts w:ascii="Arial" w:hAnsi="Arial" w:cs="Arial"/>
                <w:b/>
                <w:sz w:val="18"/>
                <w:szCs w:val="18"/>
                <w:lang w:eastAsia="es-ES"/>
              </w:rPr>
            </w:pPr>
            <w:r w:rsidRPr="00891EC6">
              <w:rPr>
                <w:rFonts w:ascii="Arial" w:hAnsi="Arial" w:cs="Arial"/>
                <w:b/>
                <w:sz w:val="18"/>
                <w:szCs w:val="18"/>
                <w:lang w:val="es-MX"/>
              </w:rPr>
              <w:t xml:space="preserve">Resultado de Postulantes inscritos en el SISEP </w:t>
            </w:r>
          </w:p>
        </w:tc>
        <w:tc>
          <w:tcPr>
            <w:tcW w:w="3544" w:type="dxa"/>
            <w:vAlign w:val="center"/>
          </w:tcPr>
          <w:p w14:paraId="4F4FF82F" w14:textId="01A69D5E" w:rsidR="005B5C0B" w:rsidRPr="00891EC6" w:rsidRDefault="00891EC6"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27 de octubre</w:t>
            </w:r>
            <w:r w:rsidRPr="00891EC6">
              <w:rPr>
                <w:rFonts w:ascii="Arial" w:hAnsi="Arial" w:cs="Arial"/>
                <w:sz w:val="18"/>
                <w:szCs w:val="18"/>
                <w:lang w:val="es-MX"/>
              </w:rPr>
              <w:t xml:space="preserve"> </w:t>
            </w:r>
            <w:r w:rsidR="005B5C0B" w:rsidRPr="00891EC6">
              <w:rPr>
                <w:rFonts w:ascii="Arial" w:hAnsi="Arial" w:cs="Arial"/>
                <w:sz w:val="18"/>
                <w:szCs w:val="18"/>
                <w:lang w:eastAsia="es-ES"/>
              </w:rPr>
              <w:t>del 2021</w:t>
            </w:r>
          </w:p>
          <w:p w14:paraId="22AAAEC7" w14:textId="77777777" w:rsidR="008B11AC"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 xml:space="preserve">a partir de las 16:00 horas </w:t>
            </w:r>
          </w:p>
          <w:p w14:paraId="030269C7" w14:textId="08FFCBCF" w:rsidR="005B5C0B" w:rsidRPr="00891EC6" w:rsidRDefault="008B11AC" w:rsidP="008B11AC">
            <w:pPr>
              <w:suppressAutoHyphens w:val="0"/>
              <w:spacing w:line="276" w:lineRule="auto"/>
              <w:jc w:val="center"/>
              <w:rPr>
                <w:rFonts w:ascii="Arial" w:hAnsi="Arial" w:cs="Arial"/>
                <w:sz w:val="18"/>
                <w:szCs w:val="18"/>
                <w:lang w:val="es-MX"/>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13" w:history="1">
              <w:r w:rsidRPr="00891EC6">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891EC6" w:rsidRDefault="005B5C0B" w:rsidP="005B5C0B">
            <w:pPr>
              <w:jc w:val="center"/>
              <w:rPr>
                <w:rFonts w:ascii="Arial" w:hAnsi="Arial" w:cs="Arial"/>
                <w:sz w:val="18"/>
                <w:szCs w:val="18"/>
                <w:lang w:val="es-MX"/>
              </w:rPr>
            </w:pPr>
          </w:p>
        </w:tc>
      </w:tr>
      <w:tr w:rsidR="00891EC6" w:rsidRPr="00891EC6"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891EC6" w:rsidRDefault="00820344" w:rsidP="00D834BD">
            <w:pPr>
              <w:jc w:val="both"/>
              <w:rPr>
                <w:rFonts w:ascii="Arial" w:hAnsi="Arial" w:cs="Arial"/>
                <w:sz w:val="18"/>
                <w:szCs w:val="18"/>
                <w:lang w:val="es-MX"/>
              </w:rPr>
            </w:pPr>
            <w:r w:rsidRPr="00891EC6">
              <w:rPr>
                <w:rFonts w:ascii="Arial" w:hAnsi="Arial" w:cs="Arial"/>
                <w:b/>
                <w:sz w:val="18"/>
                <w:szCs w:val="18"/>
                <w:lang w:val="es-MX"/>
              </w:rPr>
              <w:t>SELECCIÓN</w:t>
            </w:r>
          </w:p>
        </w:tc>
      </w:tr>
      <w:tr w:rsidR="00891EC6" w:rsidRPr="00891EC6" w14:paraId="4E0FF3DB" w14:textId="77777777" w:rsidTr="00D834BD">
        <w:trPr>
          <w:trHeight w:val="473"/>
        </w:trPr>
        <w:tc>
          <w:tcPr>
            <w:tcW w:w="425" w:type="dxa"/>
            <w:shd w:val="clear" w:color="auto" w:fill="auto"/>
            <w:vAlign w:val="center"/>
          </w:tcPr>
          <w:p w14:paraId="1D353AFB" w14:textId="2204C5C6"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lastRenderedPageBreak/>
              <w:t>5</w:t>
            </w:r>
          </w:p>
        </w:tc>
        <w:tc>
          <w:tcPr>
            <w:tcW w:w="2809" w:type="dxa"/>
            <w:vAlign w:val="center"/>
          </w:tcPr>
          <w:p w14:paraId="1E247DF0" w14:textId="160E7730" w:rsidR="00187C00" w:rsidRPr="00891EC6" w:rsidRDefault="00187C00" w:rsidP="00187C00">
            <w:pPr>
              <w:jc w:val="both"/>
              <w:rPr>
                <w:rFonts w:ascii="Arial" w:hAnsi="Arial" w:cs="Arial"/>
                <w:b/>
                <w:sz w:val="18"/>
                <w:szCs w:val="18"/>
                <w:lang w:val="es-MX"/>
              </w:rPr>
            </w:pPr>
            <w:r w:rsidRPr="00891EC6">
              <w:rPr>
                <w:rFonts w:ascii="Arial" w:hAnsi="Arial" w:cs="Arial"/>
                <w:b/>
                <w:sz w:val="18"/>
                <w:szCs w:val="18"/>
                <w:lang w:val="es-MX"/>
              </w:rPr>
              <w:t xml:space="preserve">Prueba de enlace                   </w:t>
            </w:r>
            <w:r w:rsidRPr="00891EC6">
              <w:rPr>
                <w:rFonts w:ascii="Arial" w:hAnsi="Arial" w:cs="Arial"/>
                <w:b/>
                <w:i/>
                <w:iCs/>
                <w:sz w:val="18"/>
                <w:szCs w:val="18"/>
                <w:lang w:val="es-MX"/>
              </w:rPr>
              <w:t>(Plataforma Virtual)</w:t>
            </w:r>
          </w:p>
        </w:tc>
        <w:tc>
          <w:tcPr>
            <w:tcW w:w="3544" w:type="dxa"/>
            <w:shd w:val="clear" w:color="auto" w:fill="auto"/>
            <w:vAlign w:val="center"/>
          </w:tcPr>
          <w:p w14:paraId="40CE355B" w14:textId="3D10F4C6" w:rsidR="00187C00" w:rsidRPr="00891EC6" w:rsidRDefault="00891EC6" w:rsidP="00187C00">
            <w:pPr>
              <w:jc w:val="center"/>
              <w:rPr>
                <w:rFonts w:ascii="Arial" w:hAnsi="Arial" w:cs="Arial"/>
                <w:sz w:val="18"/>
                <w:szCs w:val="18"/>
                <w:lang w:val="es-MX"/>
              </w:rPr>
            </w:pPr>
            <w:r>
              <w:rPr>
                <w:rFonts w:ascii="Arial" w:hAnsi="Arial" w:cs="Arial"/>
                <w:sz w:val="18"/>
                <w:szCs w:val="18"/>
                <w:lang w:val="es-MX"/>
              </w:rPr>
              <w:t>28 de octubre</w:t>
            </w:r>
            <w:r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127258C5" w14:textId="4E5EDC37" w:rsidR="00187C00" w:rsidRPr="00891EC6" w:rsidRDefault="00187C00" w:rsidP="00891EC6">
            <w:pPr>
              <w:jc w:val="center"/>
              <w:rPr>
                <w:rFonts w:ascii="Arial" w:hAnsi="Arial" w:cs="Arial"/>
                <w:sz w:val="18"/>
                <w:szCs w:val="18"/>
                <w:lang w:val="es-MX"/>
              </w:rPr>
            </w:pPr>
            <w:r w:rsidRPr="00891EC6">
              <w:rPr>
                <w:rFonts w:ascii="Arial" w:hAnsi="Arial" w:cs="Arial"/>
                <w:sz w:val="18"/>
                <w:szCs w:val="18"/>
                <w:lang w:val="es-MX"/>
              </w:rPr>
              <w:t xml:space="preserve">a las </w:t>
            </w:r>
            <w:r w:rsidR="00891EC6">
              <w:rPr>
                <w:rFonts w:ascii="Arial" w:hAnsi="Arial" w:cs="Arial"/>
                <w:sz w:val="18"/>
                <w:szCs w:val="18"/>
                <w:lang w:val="es-MX"/>
              </w:rPr>
              <w:t>15</w:t>
            </w:r>
            <w:r w:rsidRPr="00891EC6">
              <w:rPr>
                <w:rFonts w:ascii="Arial" w:hAnsi="Arial" w:cs="Arial"/>
                <w:sz w:val="18"/>
                <w:szCs w:val="18"/>
                <w:lang w:val="es-MX"/>
              </w:rPr>
              <w:t>:00 horas</w:t>
            </w:r>
          </w:p>
        </w:tc>
        <w:tc>
          <w:tcPr>
            <w:tcW w:w="1868" w:type="dxa"/>
            <w:shd w:val="clear" w:color="auto" w:fill="auto"/>
            <w:vAlign w:val="center"/>
          </w:tcPr>
          <w:p w14:paraId="47C43AC8" w14:textId="717A24AC"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SGGI  – ÁREA USUARIA</w:t>
            </w:r>
          </w:p>
        </w:tc>
      </w:tr>
      <w:tr w:rsidR="00891EC6" w:rsidRPr="00891EC6" w14:paraId="2EA06850" w14:textId="77777777" w:rsidTr="00D834BD">
        <w:trPr>
          <w:trHeight w:val="473"/>
        </w:trPr>
        <w:tc>
          <w:tcPr>
            <w:tcW w:w="425" w:type="dxa"/>
            <w:shd w:val="clear" w:color="auto" w:fill="auto"/>
            <w:vAlign w:val="center"/>
          </w:tcPr>
          <w:p w14:paraId="550AF34C" w14:textId="4BFF3E03"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6</w:t>
            </w:r>
          </w:p>
        </w:tc>
        <w:tc>
          <w:tcPr>
            <w:tcW w:w="2809" w:type="dxa"/>
            <w:vAlign w:val="center"/>
          </w:tcPr>
          <w:p w14:paraId="2024832D" w14:textId="0380C096" w:rsidR="00187C00" w:rsidRPr="00891EC6" w:rsidRDefault="00187C00" w:rsidP="00187C00">
            <w:pPr>
              <w:jc w:val="both"/>
              <w:rPr>
                <w:rFonts w:ascii="Arial" w:hAnsi="Arial" w:cs="Arial"/>
                <w:b/>
                <w:sz w:val="18"/>
                <w:szCs w:val="18"/>
                <w:lang w:val="es-MX"/>
              </w:rPr>
            </w:pPr>
            <w:r w:rsidRPr="00891EC6">
              <w:rPr>
                <w:rFonts w:ascii="Arial" w:hAnsi="Arial" w:cs="Arial"/>
                <w:b/>
                <w:sz w:val="18"/>
                <w:szCs w:val="18"/>
                <w:lang w:val="es-MX"/>
              </w:rPr>
              <w:t xml:space="preserve">Evaluación de conocimientos </w:t>
            </w:r>
            <w:r w:rsidRPr="00891EC6">
              <w:rPr>
                <w:rFonts w:ascii="Arial" w:hAnsi="Arial" w:cs="Arial"/>
                <w:b/>
                <w:i/>
                <w:iCs/>
                <w:sz w:val="18"/>
                <w:szCs w:val="18"/>
                <w:lang w:val="es-MX"/>
              </w:rPr>
              <w:t>(Plataforma Virtual)</w:t>
            </w:r>
          </w:p>
        </w:tc>
        <w:tc>
          <w:tcPr>
            <w:tcW w:w="3544" w:type="dxa"/>
            <w:shd w:val="clear" w:color="auto" w:fill="auto"/>
            <w:vAlign w:val="center"/>
          </w:tcPr>
          <w:p w14:paraId="0D014BB4" w14:textId="76FFCE3B" w:rsidR="00187C00" w:rsidRPr="00891EC6" w:rsidRDefault="00891EC6" w:rsidP="00187C00">
            <w:pPr>
              <w:jc w:val="center"/>
              <w:rPr>
                <w:rFonts w:ascii="Arial" w:hAnsi="Arial" w:cs="Arial"/>
                <w:sz w:val="18"/>
                <w:szCs w:val="18"/>
                <w:lang w:val="es-MX"/>
              </w:rPr>
            </w:pPr>
            <w:r>
              <w:rPr>
                <w:rFonts w:ascii="Arial" w:hAnsi="Arial" w:cs="Arial"/>
                <w:sz w:val="18"/>
                <w:szCs w:val="18"/>
                <w:lang w:val="es-MX"/>
              </w:rPr>
              <w:t>28 de octubre</w:t>
            </w:r>
            <w:r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46696A07" w14:textId="3AF225D8" w:rsidR="00187C00" w:rsidRPr="00891EC6" w:rsidRDefault="00187C00" w:rsidP="00891EC6">
            <w:pPr>
              <w:jc w:val="center"/>
              <w:rPr>
                <w:rFonts w:ascii="Arial" w:hAnsi="Arial" w:cs="Arial"/>
                <w:sz w:val="18"/>
                <w:szCs w:val="18"/>
                <w:lang w:val="es-MX"/>
              </w:rPr>
            </w:pPr>
            <w:r w:rsidRPr="00891EC6">
              <w:rPr>
                <w:rFonts w:ascii="Arial" w:hAnsi="Arial" w:cs="Arial"/>
                <w:sz w:val="18"/>
                <w:szCs w:val="18"/>
                <w:lang w:val="es-MX"/>
              </w:rPr>
              <w:t>a las 1</w:t>
            </w:r>
            <w:r w:rsidR="00891EC6">
              <w:rPr>
                <w:rFonts w:ascii="Arial" w:hAnsi="Arial" w:cs="Arial"/>
                <w:sz w:val="18"/>
                <w:szCs w:val="18"/>
                <w:lang w:val="es-MX"/>
              </w:rPr>
              <w:t>5:3</w:t>
            </w:r>
            <w:r w:rsidRPr="00891EC6">
              <w:rPr>
                <w:rFonts w:ascii="Arial" w:hAnsi="Arial" w:cs="Arial"/>
                <w:sz w:val="18"/>
                <w:szCs w:val="18"/>
                <w:lang w:val="es-MX"/>
              </w:rPr>
              <w:t xml:space="preserve">0 horas </w:t>
            </w:r>
          </w:p>
        </w:tc>
        <w:tc>
          <w:tcPr>
            <w:tcW w:w="1868" w:type="dxa"/>
            <w:shd w:val="clear" w:color="auto" w:fill="auto"/>
            <w:vAlign w:val="center"/>
          </w:tcPr>
          <w:p w14:paraId="55155666" w14:textId="39A0A8BC"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SGGI – ÁREA USUARIA</w:t>
            </w:r>
          </w:p>
        </w:tc>
      </w:tr>
      <w:tr w:rsidR="00891EC6" w:rsidRPr="00891EC6" w14:paraId="518EAA94" w14:textId="77777777" w:rsidTr="00D834BD">
        <w:trPr>
          <w:trHeight w:val="473"/>
        </w:trPr>
        <w:tc>
          <w:tcPr>
            <w:tcW w:w="425" w:type="dxa"/>
            <w:shd w:val="clear" w:color="auto" w:fill="auto"/>
            <w:vAlign w:val="center"/>
          </w:tcPr>
          <w:p w14:paraId="5ACE960F" w14:textId="04E75A6D"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7</w:t>
            </w:r>
          </w:p>
        </w:tc>
        <w:tc>
          <w:tcPr>
            <w:tcW w:w="2809" w:type="dxa"/>
            <w:vAlign w:val="center"/>
          </w:tcPr>
          <w:p w14:paraId="425FA4DA" w14:textId="77777777" w:rsidR="00187C00" w:rsidRPr="00891EC6" w:rsidRDefault="00187C00" w:rsidP="00187C00">
            <w:pPr>
              <w:jc w:val="both"/>
              <w:rPr>
                <w:rFonts w:ascii="Arial" w:hAnsi="Arial" w:cs="Arial"/>
                <w:b/>
                <w:sz w:val="18"/>
                <w:szCs w:val="18"/>
                <w:lang w:val="es-MX"/>
              </w:rPr>
            </w:pPr>
            <w:r w:rsidRPr="00891EC6">
              <w:rPr>
                <w:rFonts w:ascii="Arial" w:hAnsi="Arial" w:cs="Arial"/>
                <w:sz w:val="18"/>
                <w:szCs w:val="18"/>
                <w:lang w:val="es-MX"/>
              </w:rPr>
              <w:t>Publicación de resultados de la Evaluación de Conocimientos</w:t>
            </w:r>
          </w:p>
        </w:tc>
        <w:tc>
          <w:tcPr>
            <w:tcW w:w="3544" w:type="dxa"/>
            <w:shd w:val="clear" w:color="auto" w:fill="auto"/>
            <w:vAlign w:val="center"/>
          </w:tcPr>
          <w:p w14:paraId="2895769E" w14:textId="1DAF8274" w:rsidR="00891EC6" w:rsidRPr="00891EC6" w:rsidRDefault="00891EC6" w:rsidP="00891EC6">
            <w:pPr>
              <w:jc w:val="center"/>
              <w:rPr>
                <w:rFonts w:ascii="Arial" w:hAnsi="Arial" w:cs="Arial"/>
                <w:sz w:val="18"/>
                <w:szCs w:val="18"/>
                <w:lang w:val="es-MX"/>
              </w:rPr>
            </w:pPr>
            <w:r>
              <w:rPr>
                <w:rFonts w:ascii="Arial" w:hAnsi="Arial" w:cs="Arial"/>
                <w:sz w:val="18"/>
                <w:szCs w:val="18"/>
                <w:lang w:val="es-MX"/>
              </w:rPr>
              <w:t>29 de octubre</w:t>
            </w:r>
            <w:r w:rsidRPr="00891EC6">
              <w:rPr>
                <w:rFonts w:ascii="Arial" w:hAnsi="Arial" w:cs="Arial"/>
                <w:sz w:val="18"/>
                <w:szCs w:val="18"/>
                <w:lang w:val="es-MX"/>
              </w:rPr>
              <w:t xml:space="preserve"> del 2021</w:t>
            </w:r>
          </w:p>
          <w:p w14:paraId="5D98C8A2" w14:textId="77777777"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a partir de las 16:00 horas </w:t>
            </w:r>
          </w:p>
          <w:p w14:paraId="4F2FB4BF" w14:textId="4955CBC3"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14" w:history="1">
              <w:r w:rsidRPr="00891EC6">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GCTIC </w:t>
            </w:r>
          </w:p>
        </w:tc>
      </w:tr>
      <w:tr w:rsidR="00891EC6" w:rsidRPr="00891EC6" w14:paraId="3C16AA3D" w14:textId="77777777" w:rsidTr="00D834BD">
        <w:trPr>
          <w:trHeight w:val="473"/>
        </w:trPr>
        <w:tc>
          <w:tcPr>
            <w:tcW w:w="425" w:type="dxa"/>
            <w:shd w:val="clear" w:color="auto" w:fill="auto"/>
            <w:vAlign w:val="center"/>
          </w:tcPr>
          <w:p w14:paraId="6932CA80" w14:textId="72BA6250"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8</w:t>
            </w:r>
          </w:p>
        </w:tc>
        <w:tc>
          <w:tcPr>
            <w:tcW w:w="2809" w:type="dxa"/>
            <w:vAlign w:val="center"/>
          </w:tcPr>
          <w:p w14:paraId="5C8F8F6D" w14:textId="455D3295" w:rsidR="00187C00" w:rsidRPr="00891EC6" w:rsidRDefault="00187C00" w:rsidP="00187C00">
            <w:pPr>
              <w:suppressAutoHyphens w:val="0"/>
              <w:autoSpaceDE w:val="0"/>
              <w:autoSpaceDN w:val="0"/>
              <w:adjustRightInd w:val="0"/>
              <w:rPr>
                <w:rFonts w:ascii="Arial" w:hAnsi="Arial" w:cs="Arial"/>
                <w:b/>
                <w:sz w:val="18"/>
                <w:szCs w:val="18"/>
                <w:u w:val="single"/>
                <w:lang w:val="es-MX"/>
              </w:rPr>
            </w:pPr>
            <w:r w:rsidRPr="00891EC6">
              <w:rPr>
                <w:rFonts w:ascii="Arial" w:hAnsi="Arial" w:cs="Arial"/>
                <w:b/>
                <w:sz w:val="18"/>
                <w:szCs w:val="18"/>
                <w:u w:val="single"/>
                <w:lang w:val="es-MX"/>
              </w:rPr>
              <w:t>Presentación de documentos digitalizados:</w:t>
            </w:r>
          </w:p>
          <w:p w14:paraId="0A7E3D44" w14:textId="018C5C53" w:rsidR="00187C00" w:rsidRPr="00891EC6" w:rsidRDefault="00187C00" w:rsidP="00187C00">
            <w:pPr>
              <w:jc w:val="both"/>
              <w:rPr>
                <w:rFonts w:ascii="Arial" w:hAnsi="Arial" w:cs="Arial"/>
                <w:b/>
                <w:sz w:val="18"/>
                <w:szCs w:val="18"/>
                <w:lang w:val="es-MX"/>
              </w:rPr>
            </w:pPr>
            <w:r w:rsidRPr="00891EC6">
              <w:rPr>
                <w:rFonts w:ascii="Arial" w:hAnsi="Arial" w:cs="Arial"/>
                <w:sz w:val="18"/>
                <w:szCs w:val="18"/>
                <w:lang w:val="es-MX"/>
              </w:rPr>
              <w:t xml:space="preserve">Presentación de Formatos N° 01, 02, 03, 04 de corresponder y 05 (registrados vía SISEP) y el CV descriptivo y documentado, a la plataforma virtual. </w:t>
            </w:r>
            <w:r w:rsidRPr="00891EC6">
              <w:rPr>
                <w:rFonts w:ascii="Arial" w:hAnsi="Arial" w:cs="Arial"/>
              </w:rPr>
              <w:t>(véase numeral 4.2)</w:t>
            </w:r>
          </w:p>
        </w:tc>
        <w:tc>
          <w:tcPr>
            <w:tcW w:w="3544" w:type="dxa"/>
            <w:shd w:val="clear" w:color="auto" w:fill="auto"/>
            <w:vAlign w:val="center"/>
          </w:tcPr>
          <w:p w14:paraId="19AFC25E" w14:textId="095F82E6" w:rsidR="00187C00" w:rsidRPr="00891EC6" w:rsidRDefault="00891EC6"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noviembre</w:t>
            </w:r>
            <w:r w:rsidR="00187C00" w:rsidRPr="00891EC6">
              <w:rPr>
                <w:rFonts w:ascii="Arial" w:hAnsi="Arial" w:cs="Arial"/>
                <w:sz w:val="18"/>
                <w:szCs w:val="18"/>
                <w:lang w:eastAsia="es-ES"/>
              </w:rPr>
              <w:t xml:space="preserve"> del 2021</w:t>
            </w:r>
          </w:p>
          <w:p w14:paraId="4A525BAB" w14:textId="06C04786" w:rsidR="00187C00" w:rsidRPr="00891EC6" w:rsidRDefault="00187C00" w:rsidP="00187C00">
            <w:pPr>
              <w:jc w:val="center"/>
              <w:rPr>
                <w:rFonts w:ascii="Arial" w:hAnsi="Arial" w:cs="Arial"/>
                <w:sz w:val="18"/>
                <w:szCs w:val="18"/>
                <w:lang w:val="es-MX"/>
              </w:rPr>
            </w:pPr>
            <w:r w:rsidRPr="00891EC6">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w:t>
            </w:r>
          </w:p>
        </w:tc>
      </w:tr>
      <w:tr w:rsidR="00891EC6" w:rsidRPr="00891EC6" w14:paraId="165D574E" w14:textId="77777777" w:rsidTr="00D834BD">
        <w:trPr>
          <w:trHeight w:val="473"/>
        </w:trPr>
        <w:tc>
          <w:tcPr>
            <w:tcW w:w="425" w:type="dxa"/>
            <w:shd w:val="clear" w:color="auto" w:fill="auto"/>
            <w:vAlign w:val="center"/>
          </w:tcPr>
          <w:p w14:paraId="4C8DA733" w14:textId="58337306"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9</w:t>
            </w:r>
          </w:p>
        </w:tc>
        <w:tc>
          <w:tcPr>
            <w:tcW w:w="2809" w:type="dxa"/>
            <w:vAlign w:val="center"/>
          </w:tcPr>
          <w:p w14:paraId="71541C7A" w14:textId="77777777" w:rsidR="00187C00" w:rsidRPr="00891EC6" w:rsidRDefault="00187C00" w:rsidP="00187C00">
            <w:pPr>
              <w:jc w:val="both"/>
              <w:rPr>
                <w:rFonts w:ascii="Arial" w:hAnsi="Arial" w:cs="Arial"/>
                <w:sz w:val="18"/>
                <w:szCs w:val="18"/>
                <w:lang w:val="es-MX"/>
              </w:rPr>
            </w:pPr>
            <w:r w:rsidRPr="00891EC6">
              <w:rPr>
                <w:rFonts w:ascii="Arial" w:hAnsi="Arial" w:cs="Arial"/>
                <w:b/>
                <w:sz w:val="18"/>
                <w:szCs w:val="18"/>
                <w:lang w:val="es-MX"/>
              </w:rPr>
              <w:t>Evaluación Curricular</w:t>
            </w:r>
            <w:r w:rsidRPr="00891EC6">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A148255" w:rsidR="00187C00" w:rsidRPr="00891EC6" w:rsidRDefault="00187C00" w:rsidP="00891EC6">
            <w:pPr>
              <w:jc w:val="center"/>
              <w:rPr>
                <w:rFonts w:ascii="Arial" w:hAnsi="Arial" w:cs="Arial"/>
                <w:sz w:val="18"/>
                <w:szCs w:val="18"/>
                <w:lang w:val="es-MX"/>
              </w:rPr>
            </w:pPr>
            <w:r w:rsidRPr="00891EC6">
              <w:rPr>
                <w:rFonts w:ascii="Arial" w:hAnsi="Arial" w:cs="Arial"/>
                <w:sz w:val="18"/>
                <w:szCs w:val="18"/>
                <w:lang w:val="es-MX"/>
              </w:rPr>
              <w:t xml:space="preserve">A partir del </w:t>
            </w:r>
            <w:r w:rsidR="00891EC6">
              <w:rPr>
                <w:rFonts w:ascii="Arial" w:hAnsi="Arial" w:cs="Arial"/>
                <w:sz w:val="18"/>
                <w:szCs w:val="18"/>
                <w:lang w:val="es-MX"/>
              </w:rPr>
              <w:t>04 de noviembre</w:t>
            </w:r>
            <w:r w:rsidRPr="00891EC6">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SGGI – ÁREA USUARIA</w:t>
            </w:r>
          </w:p>
        </w:tc>
      </w:tr>
      <w:tr w:rsidR="00891EC6" w:rsidRPr="00891EC6" w14:paraId="5A848977" w14:textId="77777777" w:rsidTr="00D834BD">
        <w:trPr>
          <w:trHeight w:val="473"/>
        </w:trPr>
        <w:tc>
          <w:tcPr>
            <w:tcW w:w="425" w:type="dxa"/>
            <w:shd w:val="clear" w:color="auto" w:fill="auto"/>
            <w:vAlign w:val="center"/>
          </w:tcPr>
          <w:p w14:paraId="15EB06C2" w14:textId="231BBAEC" w:rsidR="00187C00" w:rsidRPr="00891EC6" w:rsidRDefault="00187C00" w:rsidP="00187C00">
            <w:pPr>
              <w:rPr>
                <w:rFonts w:ascii="Arial" w:hAnsi="Arial" w:cs="Arial"/>
                <w:sz w:val="18"/>
                <w:szCs w:val="18"/>
                <w:lang w:val="es-MX"/>
              </w:rPr>
            </w:pPr>
            <w:r w:rsidRPr="00891EC6">
              <w:rPr>
                <w:rFonts w:ascii="Arial" w:hAnsi="Arial" w:cs="Arial"/>
                <w:sz w:val="18"/>
                <w:szCs w:val="18"/>
                <w:lang w:val="es-MX"/>
              </w:rPr>
              <w:t>10</w:t>
            </w:r>
          </w:p>
        </w:tc>
        <w:tc>
          <w:tcPr>
            <w:tcW w:w="2809" w:type="dxa"/>
            <w:vAlign w:val="center"/>
          </w:tcPr>
          <w:p w14:paraId="746EF586" w14:textId="77777777" w:rsidR="00187C00" w:rsidRPr="00891EC6" w:rsidRDefault="00187C00" w:rsidP="00187C00">
            <w:pPr>
              <w:jc w:val="both"/>
              <w:rPr>
                <w:rFonts w:ascii="Arial" w:hAnsi="Arial" w:cs="Arial"/>
                <w:sz w:val="18"/>
                <w:szCs w:val="18"/>
                <w:lang w:val="es-MX"/>
              </w:rPr>
            </w:pPr>
            <w:r w:rsidRPr="00891EC6">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2FFC774E" w:rsidR="00187C00" w:rsidRPr="00891EC6" w:rsidRDefault="00891EC6" w:rsidP="00187C00">
            <w:pPr>
              <w:jc w:val="center"/>
              <w:rPr>
                <w:rFonts w:ascii="Arial" w:hAnsi="Arial" w:cs="Arial"/>
                <w:sz w:val="18"/>
                <w:szCs w:val="18"/>
                <w:lang w:val="es-MX"/>
              </w:rPr>
            </w:pPr>
            <w:r>
              <w:rPr>
                <w:rFonts w:ascii="Arial" w:hAnsi="Arial" w:cs="Arial"/>
                <w:sz w:val="18"/>
                <w:szCs w:val="18"/>
                <w:lang w:val="es-MX"/>
              </w:rPr>
              <w:t>10 de noviembre</w:t>
            </w:r>
            <w:r w:rsidR="00187C00" w:rsidRPr="00891EC6">
              <w:rPr>
                <w:rFonts w:ascii="Arial" w:hAnsi="Arial" w:cs="Arial"/>
                <w:sz w:val="18"/>
                <w:szCs w:val="18"/>
                <w:lang w:val="es-MX"/>
              </w:rPr>
              <w:t xml:space="preserve"> del 2021</w:t>
            </w:r>
          </w:p>
          <w:p w14:paraId="583A6A90" w14:textId="77777777" w:rsidR="008B11AC"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 xml:space="preserve">a partir de las 16:00 horas </w:t>
            </w:r>
          </w:p>
          <w:p w14:paraId="2508B9B1" w14:textId="5416F027" w:rsidR="00187C00"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15" w:history="1">
              <w:r w:rsidRPr="00891EC6">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ÁREA USUARIA – GCTIC </w:t>
            </w:r>
          </w:p>
        </w:tc>
      </w:tr>
      <w:tr w:rsidR="00891EC6" w:rsidRPr="00891EC6" w14:paraId="5D09DAD7" w14:textId="77777777" w:rsidTr="00D834BD">
        <w:trPr>
          <w:trHeight w:val="473"/>
        </w:trPr>
        <w:tc>
          <w:tcPr>
            <w:tcW w:w="425" w:type="dxa"/>
            <w:shd w:val="clear" w:color="auto" w:fill="auto"/>
            <w:vAlign w:val="center"/>
          </w:tcPr>
          <w:p w14:paraId="299A8F1F" w14:textId="11D345EE" w:rsidR="00187C00" w:rsidRPr="00891EC6" w:rsidRDefault="00187C00" w:rsidP="00187C00">
            <w:pPr>
              <w:rPr>
                <w:rFonts w:ascii="Arial" w:hAnsi="Arial" w:cs="Arial"/>
                <w:sz w:val="18"/>
                <w:szCs w:val="18"/>
                <w:lang w:val="es-MX"/>
              </w:rPr>
            </w:pPr>
            <w:r w:rsidRPr="00891EC6">
              <w:rPr>
                <w:rFonts w:ascii="Arial" w:hAnsi="Arial" w:cs="Arial"/>
                <w:sz w:val="18"/>
                <w:szCs w:val="18"/>
                <w:lang w:val="es-MX"/>
              </w:rPr>
              <w:t>11</w:t>
            </w:r>
          </w:p>
        </w:tc>
        <w:tc>
          <w:tcPr>
            <w:tcW w:w="2809" w:type="dxa"/>
            <w:vAlign w:val="center"/>
          </w:tcPr>
          <w:p w14:paraId="29715987" w14:textId="6AD7C4BB" w:rsidR="00187C00" w:rsidRPr="00891EC6" w:rsidRDefault="00187C00" w:rsidP="00187C00">
            <w:pPr>
              <w:jc w:val="both"/>
              <w:rPr>
                <w:rFonts w:ascii="Arial" w:hAnsi="Arial" w:cs="Arial"/>
                <w:b/>
                <w:bCs/>
                <w:sz w:val="18"/>
                <w:szCs w:val="18"/>
              </w:rPr>
            </w:pPr>
            <w:r w:rsidRPr="00891EC6">
              <w:rPr>
                <w:rFonts w:ascii="Arial" w:hAnsi="Arial" w:cs="Arial"/>
                <w:b/>
                <w:bCs/>
                <w:sz w:val="18"/>
                <w:szCs w:val="18"/>
                <w:lang w:val="es-MX"/>
              </w:rPr>
              <w:t xml:space="preserve">Prueba de enlace       </w:t>
            </w:r>
            <w:r w:rsidRPr="00891EC6">
              <w:rPr>
                <w:rFonts w:ascii="Arial" w:hAnsi="Arial" w:cs="Arial"/>
                <w:b/>
                <w:i/>
                <w:iCs/>
                <w:sz w:val="18"/>
                <w:szCs w:val="18"/>
                <w:lang w:val="es-MX"/>
              </w:rPr>
              <w:t>(Plataforma Virtual)</w:t>
            </w:r>
          </w:p>
        </w:tc>
        <w:tc>
          <w:tcPr>
            <w:tcW w:w="3544" w:type="dxa"/>
            <w:shd w:val="clear" w:color="auto" w:fill="auto"/>
            <w:vAlign w:val="center"/>
          </w:tcPr>
          <w:p w14:paraId="6BC33988" w14:textId="46D24093" w:rsidR="00187C00" w:rsidRPr="00891EC6" w:rsidRDefault="00FC39D1" w:rsidP="00187C00">
            <w:pPr>
              <w:jc w:val="center"/>
              <w:rPr>
                <w:rFonts w:ascii="Arial" w:hAnsi="Arial" w:cs="Arial"/>
                <w:sz w:val="18"/>
                <w:szCs w:val="18"/>
                <w:lang w:val="es-MX"/>
              </w:rPr>
            </w:pPr>
            <w:r>
              <w:rPr>
                <w:rFonts w:ascii="Arial" w:hAnsi="Arial" w:cs="Arial"/>
                <w:sz w:val="18"/>
                <w:szCs w:val="18"/>
                <w:lang w:val="es-MX"/>
              </w:rPr>
              <w:t>11 de noviembre</w:t>
            </w:r>
            <w:r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7A52A926" w14:textId="002A2196" w:rsidR="00187C00" w:rsidRPr="00891EC6" w:rsidRDefault="00543C4C" w:rsidP="00187C00">
            <w:pPr>
              <w:jc w:val="center"/>
              <w:rPr>
                <w:rFonts w:ascii="Arial" w:hAnsi="Arial" w:cs="Arial"/>
                <w:sz w:val="18"/>
                <w:szCs w:val="18"/>
                <w:lang w:val="es-MX"/>
              </w:rPr>
            </w:pPr>
            <w:r>
              <w:rPr>
                <w:rFonts w:ascii="Arial" w:hAnsi="Arial" w:cs="Arial"/>
                <w:sz w:val="18"/>
                <w:szCs w:val="18"/>
                <w:lang w:val="es-MX"/>
              </w:rPr>
              <w:t>a las 09</w:t>
            </w:r>
            <w:r w:rsidR="00187C00" w:rsidRPr="00891EC6">
              <w:rPr>
                <w:rFonts w:ascii="Arial" w:hAnsi="Arial" w:cs="Arial"/>
                <w:sz w:val="18"/>
                <w:szCs w:val="18"/>
                <w:lang w:val="es-MX"/>
              </w:rPr>
              <w:t>:00 horas</w:t>
            </w:r>
          </w:p>
        </w:tc>
        <w:tc>
          <w:tcPr>
            <w:tcW w:w="1868" w:type="dxa"/>
            <w:shd w:val="clear" w:color="auto" w:fill="auto"/>
            <w:vAlign w:val="center"/>
          </w:tcPr>
          <w:p w14:paraId="503003AD" w14:textId="1A9EA483"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ÁREA USUARIA </w:t>
            </w:r>
          </w:p>
        </w:tc>
      </w:tr>
      <w:tr w:rsidR="00891EC6" w:rsidRPr="00891EC6" w14:paraId="6D442890" w14:textId="77777777" w:rsidTr="00D834BD">
        <w:trPr>
          <w:trHeight w:val="205"/>
        </w:trPr>
        <w:tc>
          <w:tcPr>
            <w:tcW w:w="425" w:type="dxa"/>
            <w:shd w:val="clear" w:color="auto" w:fill="auto"/>
            <w:vAlign w:val="center"/>
          </w:tcPr>
          <w:p w14:paraId="5E1D3F86" w14:textId="7040D775" w:rsidR="00187C00" w:rsidRPr="00891EC6" w:rsidRDefault="00187C00" w:rsidP="00187C00">
            <w:pPr>
              <w:rPr>
                <w:rFonts w:ascii="Arial" w:hAnsi="Arial" w:cs="Arial"/>
                <w:sz w:val="18"/>
                <w:szCs w:val="18"/>
                <w:lang w:val="es-MX"/>
              </w:rPr>
            </w:pPr>
            <w:r w:rsidRPr="00891EC6">
              <w:rPr>
                <w:rFonts w:ascii="Arial" w:hAnsi="Arial" w:cs="Arial"/>
                <w:sz w:val="18"/>
                <w:szCs w:val="18"/>
                <w:lang w:val="es-MX"/>
              </w:rPr>
              <w:t xml:space="preserve"> 12</w:t>
            </w:r>
          </w:p>
        </w:tc>
        <w:tc>
          <w:tcPr>
            <w:tcW w:w="2809" w:type="dxa"/>
            <w:vAlign w:val="center"/>
          </w:tcPr>
          <w:p w14:paraId="231AD438" w14:textId="77777777" w:rsidR="00187C00" w:rsidRPr="00891EC6" w:rsidRDefault="00187C00" w:rsidP="00187C00">
            <w:pPr>
              <w:jc w:val="both"/>
              <w:rPr>
                <w:rFonts w:ascii="Arial" w:hAnsi="Arial" w:cs="Arial"/>
                <w:sz w:val="18"/>
                <w:szCs w:val="18"/>
                <w:lang w:val="es-MX"/>
              </w:rPr>
            </w:pPr>
            <w:r w:rsidRPr="00891EC6">
              <w:rPr>
                <w:rFonts w:ascii="Arial" w:hAnsi="Arial" w:cs="Arial"/>
                <w:b/>
                <w:sz w:val="18"/>
                <w:szCs w:val="18"/>
                <w:lang w:val="es-MX"/>
              </w:rPr>
              <w:t>Evaluación Personal</w:t>
            </w:r>
            <w:r w:rsidRPr="00891EC6">
              <w:rPr>
                <w:rFonts w:ascii="Arial" w:hAnsi="Arial" w:cs="Arial"/>
                <w:sz w:val="18"/>
                <w:szCs w:val="18"/>
                <w:lang w:val="es-MX"/>
              </w:rPr>
              <w:t xml:space="preserve"> </w:t>
            </w:r>
          </w:p>
          <w:p w14:paraId="574C2855" w14:textId="72A318F1" w:rsidR="00187C00" w:rsidRPr="00891EC6" w:rsidRDefault="00187C00" w:rsidP="00187C00">
            <w:pPr>
              <w:jc w:val="both"/>
              <w:rPr>
                <w:rFonts w:ascii="Arial" w:hAnsi="Arial" w:cs="Arial"/>
                <w:i/>
                <w:sz w:val="18"/>
                <w:szCs w:val="18"/>
              </w:rPr>
            </w:pPr>
            <w:r w:rsidRPr="00891EC6">
              <w:rPr>
                <w:rFonts w:ascii="Arial" w:hAnsi="Arial" w:cs="Arial"/>
                <w:b/>
                <w:i/>
                <w:iCs/>
                <w:sz w:val="18"/>
                <w:szCs w:val="18"/>
                <w:lang w:val="es-MX"/>
              </w:rPr>
              <w:t>(Plataforma Virtual)</w:t>
            </w:r>
          </w:p>
        </w:tc>
        <w:tc>
          <w:tcPr>
            <w:tcW w:w="3544" w:type="dxa"/>
            <w:shd w:val="clear" w:color="auto" w:fill="auto"/>
            <w:vAlign w:val="center"/>
          </w:tcPr>
          <w:p w14:paraId="1FB4235E" w14:textId="76DA0F69" w:rsidR="00187C00" w:rsidRPr="00891EC6" w:rsidRDefault="00FC39D1" w:rsidP="00187C00">
            <w:pPr>
              <w:jc w:val="center"/>
              <w:rPr>
                <w:rFonts w:ascii="Arial" w:hAnsi="Arial" w:cs="Arial"/>
                <w:sz w:val="18"/>
                <w:szCs w:val="18"/>
                <w:lang w:val="es-MX"/>
              </w:rPr>
            </w:pPr>
            <w:r>
              <w:rPr>
                <w:rFonts w:ascii="Arial" w:hAnsi="Arial" w:cs="Arial"/>
                <w:sz w:val="18"/>
                <w:szCs w:val="18"/>
                <w:lang w:val="es-MX"/>
              </w:rPr>
              <w:t>11 de noviembre</w:t>
            </w:r>
            <w:r w:rsidRPr="00891EC6">
              <w:rPr>
                <w:rFonts w:ascii="Arial" w:hAnsi="Arial" w:cs="Arial"/>
                <w:sz w:val="18"/>
                <w:szCs w:val="18"/>
                <w:lang w:val="es-MX"/>
              </w:rPr>
              <w:t xml:space="preserve"> </w:t>
            </w:r>
            <w:r w:rsidR="00187C00" w:rsidRPr="00891EC6">
              <w:rPr>
                <w:rFonts w:ascii="Arial" w:hAnsi="Arial" w:cs="Arial"/>
                <w:sz w:val="18"/>
                <w:szCs w:val="18"/>
                <w:lang w:val="es-MX"/>
              </w:rPr>
              <w:t>del 2021                                       a las 10:00 horas</w:t>
            </w:r>
          </w:p>
        </w:tc>
        <w:tc>
          <w:tcPr>
            <w:tcW w:w="1868" w:type="dxa"/>
            <w:shd w:val="clear" w:color="auto" w:fill="auto"/>
            <w:vAlign w:val="center"/>
          </w:tcPr>
          <w:p w14:paraId="5CBD827F" w14:textId="57A7EDAC" w:rsidR="00187C00" w:rsidRPr="00891EC6" w:rsidRDefault="00187C00" w:rsidP="00187C00">
            <w:pPr>
              <w:jc w:val="center"/>
              <w:rPr>
                <w:rFonts w:ascii="Arial" w:hAnsi="Arial" w:cs="Arial"/>
                <w:sz w:val="18"/>
                <w:szCs w:val="18"/>
              </w:rPr>
            </w:pPr>
            <w:r w:rsidRPr="00891EC6">
              <w:rPr>
                <w:rFonts w:ascii="Arial" w:hAnsi="Arial" w:cs="Arial"/>
                <w:sz w:val="18"/>
                <w:szCs w:val="18"/>
                <w:lang w:val="es-MX"/>
              </w:rPr>
              <w:t>SGGI – ÁREA USUARIA</w:t>
            </w:r>
          </w:p>
        </w:tc>
      </w:tr>
      <w:tr w:rsidR="00891EC6" w:rsidRPr="00891EC6" w14:paraId="4542FC8D" w14:textId="77777777" w:rsidTr="00D834BD">
        <w:trPr>
          <w:trHeight w:val="473"/>
        </w:trPr>
        <w:tc>
          <w:tcPr>
            <w:tcW w:w="425" w:type="dxa"/>
            <w:shd w:val="clear" w:color="auto" w:fill="auto"/>
            <w:vAlign w:val="center"/>
          </w:tcPr>
          <w:p w14:paraId="6AD501C3" w14:textId="1C8F4958"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13</w:t>
            </w:r>
          </w:p>
        </w:tc>
        <w:tc>
          <w:tcPr>
            <w:tcW w:w="2809" w:type="dxa"/>
            <w:vAlign w:val="center"/>
          </w:tcPr>
          <w:p w14:paraId="08B193F3" w14:textId="77777777" w:rsidR="00187C00" w:rsidRPr="00891EC6" w:rsidRDefault="00187C00" w:rsidP="00187C00">
            <w:pPr>
              <w:jc w:val="both"/>
              <w:rPr>
                <w:rFonts w:ascii="Arial" w:hAnsi="Arial" w:cs="Arial"/>
                <w:sz w:val="18"/>
                <w:szCs w:val="18"/>
                <w:lang w:val="es-MX"/>
              </w:rPr>
            </w:pPr>
            <w:r w:rsidRPr="00891E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39142B8F" w:rsidR="00187C00" w:rsidRPr="00891EC6" w:rsidRDefault="00FC39D1" w:rsidP="00187C00">
            <w:pPr>
              <w:jc w:val="center"/>
              <w:rPr>
                <w:rFonts w:ascii="Arial" w:hAnsi="Arial" w:cs="Arial"/>
                <w:sz w:val="18"/>
                <w:szCs w:val="18"/>
                <w:lang w:val="es-MX"/>
              </w:rPr>
            </w:pPr>
            <w:r>
              <w:rPr>
                <w:rFonts w:ascii="Arial" w:hAnsi="Arial" w:cs="Arial"/>
                <w:sz w:val="18"/>
                <w:szCs w:val="18"/>
                <w:lang w:val="es-MX"/>
              </w:rPr>
              <w:t>11 de noviembre</w:t>
            </w:r>
            <w:r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3B3CE67F" w14:textId="77777777" w:rsidR="008B11AC"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 xml:space="preserve">a partir de las 16:00 horas </w:t>
            </w:r>
          </w:p>
          <w:p w14:paraId="5E8DC571" w14:textId="2A63645D" w:rsidR="00187C00"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16" w:history="1">
              <w:r w:rsidRPr="00891EC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891EC6" w:rsidRDefault="00187C00" w:rsidP="00187C00">
            <w:pPr>
              <w:jc w:val="center"/>
              <w:rPr>
                <w:rFonts w:ascii="Arial" w:hAnsi="Arial" w:cs="Arial"/>
                <w:sz w:val="18"/>
                <w:szCs w:val="18"/>
                <w:lang w:val="es-PE"/>
              </w:rPr>
            </w:pPr>
            <w:r w:rsidRPr="00891EC6">
              <w:rPr>
                <w:rFonts w:ascii="Arial" w:hAnsi="Arial" w:cs="Arial"/>
                <w:sz w:val="18"/>
                <w:szCs w:val="18"/>
                <w:lang w:val="es-MX"/>
              </w:rPr>
              <w:t>SGGI – ÁREA USUARIA – GCTIC</w:t>
            </w:r>
          </w:p>
        </w:tc>
      </w:tr>
      <w:tr w:rsidR="00891EC6" w:rsidRPr="00891EC6" w14:paraId="77F6A888" w14:textId="77777777" w:rsidTr="00D834BD">
        <w:trPr>
          <w:trHeight w:val="473"/>
        </w:trPr>
        <w:tc>
          <w:tcPr>
            <w:tcW w:w="425" w:type="dxa"/>
            <w:shd w:val="clear" w:color="auto" w:fill="auto"/>
            <w:vAlign w:val="center"/>
          </w:tcPr>
          <w:p w14:paraId="35DF772E" w14:textId="2D2534D8" w:rsidR="00820344" w:rsidRPr="00891EC6" w:rsidRDefault="00A13313" w:rsidP="00D834BD">
            <w:pPr>
              <w:jc w:val="center"/>
              <w:rPr>
                <w:rFonts w:ascii="Arial" w:hAnsi="Arial" w:cs="Arial"/>
                <w:sz w:val="18"/>
                <w:szCs w:val="18"/>
                <w:lang w:val="es-MX"/>
              </w:rPr>
            </w:pPr>
            <w:r w:rsidRPr="00891EC6">
              <w:rPr>
                <w:rFonts w:ascii="Arial" w:hAnsi="Arial" w:cs="Arial"/>
                <w:sz w:val="18"/>
                <w:szCs w:val="18"/>
                <w:lang w:val="es-MX"/>
              </w:rPr>
              <w:t>14</w:t>
            </w:r>
          </w:p>
        </w:tc>
        <w:tc>
          <w:tcPr>
            <w:tcW w:w="2809" w:type="dxa"/>
            <w:vAlign w:val="center"/>
          </w:tcPr>
          <w:p w14:paraId="58EBDDE6" w14:textId="77777777" w:rsidR="00820344" w:rsidRPr="00891EC6" w:rsidRDefault="00820344" w:rsidP="00D834BD">
            <w:pPr>
              <w:jc w:val="both"/>
              <w:rPr>
                <w:rFonts w:ascii="Arial" w:hAnsi="Arial" w:cs="Arial"/>
                <w:sz w:val="18"/>
                <w:szCs w:val="18"/>
                <w:lang w:val="es-MX"/>
              </w:rPr>
            </w:pPr>
            <w:r w:rsidRPr="00891EC6">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891EC6"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891EC6" w:rsidRDefault="00820344" w:rsidP="00D834BD">
            <w:pPr>
              <w:jc w:val="center"/>
              <w:rPr>
                <w:rFonts w:ascii="Arial" w:hAnsi="Arial" w:cs="Arial"/>
                <w:sz w:val="18"/>
                <w:szCs w:val="18"/>
                <w:lang w:val="es-PE"/>
              </w:rPr>
            </w:pPr>
          </w:p>
        </w:tc>
      </w:tr>
      <w:tr w:rsidR="00891EC6" w:rsidRPr="00891EC6"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891EC6" w:rsidRDefault="00820344" w:rsidP="00D834BD">
            <w:pPr>
              <w:rPr>
                <w:rFonts w:ascii="Arial" w:hAnsi="Arial" w:cs="Arial"/>
                <w:sz w:val="18"/>
                <w:szCs w:val="18"/>
                <w:lang w:val="es-PE"/>
              </w:rPr>
            </w:pPr>
            <w:r w:rsidRPr="00891EC6">
              <w:rPr>
                <w:rFonts w:ascii="Arial" w:hAnsi="Arial" w:cs="Arial"/>
                <w:b/>
                <w:sz w:val="18"/>
                <w:szCs w:val="18"/>
                <w:lang w:val="es-MX"/>
              </w:rPr>
              <w:t>SUSCRIPCIÓN Y REGISTRO DEL CONTRATO</w:t>
            </w:r>
          </w:p>
        </w:tc>
      </w:tr>
      <w:tr w:rsidR="00891EC6" w:rsidRPr="00891EC6" w14:paraId="59CEB737" w14:textId="77777777" w:rsidTr="00D834BD">
        <w:trPr>
          <w:trHeight w:val="511"/>
        </w:trPr>
        <w:tc>
          <w:tcPr>
            <w:tcW w:w="425" w:type="dxa"/>
            <w:vAlign w:val="center"/>
          </w:tcPr>
          <w:p w14:paraId="2EFEBDC3" w14:textId="3663AEE5" w:rsidR="00820344" w:rsidRPr="00891EC6" w:rsidRDefault="00A13313" w:rsidP="00D834BD">
            <w:pPr>
              <w:rPr>
                <w:rFonts w:ascii="Arial" w:hAnsi="Arial" w:cs="Arial"/>
                <w:sz w:val="18"/>
                <w:szCs w:val="18"/>
                <w:lang w:val="es-MX"/>
              </w:rPr>
            </w:pPr>
            <w:r w:rsidRPr="00891EC6">
              <w:rPr>
                <w:rFonts w:ascii="Arial" w:hAnsi="Arial" w:cs="Arial"/>
                <w:sz w:val="18"/>
                <w:szCs w:val="18"/>
                <w:lang w:val="es-MX"/>
              </w:rPr>
              <w:t>15</w:t>
            </w:r>
          </w:p>
        </w:tc>
        <w:tc>
          <w:tcPr>
            <w:tcW w:w="2809" w:type="dxa"/>
            <w:vAlign w:val="center"/>
          </w:tcPr>
          <w:p w14:paraId="7DC2BC20" w14:textId="77777777" w:rsidR="00820344" w:rsidRPr="00891EC6" w:rsidRDefault="00820344" w:rsidP="00D834BD">
            <w:pPr>
              <w:jc w:val="both"/>
              <w:rPr>
                <w:rFonts w:ascii="Arial" w:hAnsi="Arial" w:cs="Arial"/>
                <w:sz w:val="18"/>
                <w:szCs w:val="18"/>
                <w:lang w:val="es-MX"/>
              </w:rPr>
            </w:pPr>
            <w:r w:rsidRPr="00891EC6">
              <w:rPr>
                <w:rFonts w:ascii="Arial" w:hAnsi="Arial" w:cs="Arial"/>
                <w:sz w:val="18"/>
                <w:szCs w:val="18"/>
                <w:lang w:val="es-MX"/>
              </w:rPr>
              <w:t>Suscripción del Contrato</w:t>
            </w:r>
          </w:p>
        </w:tc>
        <w:tc>
          <w:tcPr>
            <w:tcW w:w="3544" w:type="dxa"/>
            <w:shd w:val="clear" w:color="auto" w:fill="auto"/>
            <w:vAlign w:val="center"/>
          </w:tcPr>
          <w:p w14:paraId="32B8131C" w14:textId="37D15A8B" w:rsidR="00820344" w:rsidRPr="00891EC6" w:rsidRDefault="00820344" w:rsidP="00FC39D1">
            <w:pPr>
              <w:jc w:val="center"/>
              <w:rPr>
                <w:rFonts w:ascii="Arial" w:hAnsi="Arial" w:cs="Arial"/>
                <w:sz w:val="18"/>
                <w:szCs w:val="18"/>
                <w:lang w:val="es-MX"/>
              </w:rPr>
            </w:pPr>
            <w:r w:rsidRPr="00891EC6">
              <w:rPr>
                <w:rFonts w:ascii="Arial" w:hAnsi="Arial" w:cs="Arial"/>
                <w:sz w:val="18"/>
                <w:szCs w:val="18"/>
                <w:lang w:val="es-MX"/>
              </w:rPr>
              <w:t xml:space="preserve">A </w:t>
            </w:r>
            <w:r w:rsidR="00265272" w:rsidRPr="00891EC6">
              <w:rPr>
                <w:rFonts w:ascii="Arial" w:hAnsi="Arial" w:cs="Arial"/>
                <w:sz w:val="18"/>
                <w:szCs w:val="18"/>
                <w:lang w:val="es-MX"/>
              </w:rPr>
              <w:t xml:space="preserve">partir del </w:t>
            </w:r>
            <w:r w:rsidR="00FC39D1">
              <w:rPr>
                <w:rFonts w:ascii="Arial" w:hAnsi="Arial" w:cs="Arial"/>
                <w:sz w:val="18"/>
                <w:szCs w:val="18"/>
                <w:lang w:val="es-MX"/>
              </w:rPr>
              <w:t>12 de noviembre</w:t>
            </w:r>
            <w:r w:rsidR="00FC39D1" w:rsidRPr="00891EC6">
              <w:rPr>
                <w:rFonts w:ascii="Arial" w:hAnsi="Arial" w:cs="Arial"/>
                <w:sz w:val="18"/>
                <w:szCs w:val="18"/>
                <w:lang w:val="es-MX"/>
              </w:rPr>
              <w:t xml:space="preserve"> </w:t>
            </w:r>
            <w:r w:rsidRPr="00891EC6">
              <w:rPr>
                <w:rFonts w:ascii="Arial" w:hAnsi="Arial" w:cs="Arial"/>
                <w:sz w:val="18"/>
                <w:szCs w:val="18"/>
                <w:lang w:val="es-MX"/>
              </w:rPr>
              <w:t>del 2021</w:t>
            </w:r>
          </w:p>
        </w:tc>
        <w:tc>
          <w:tcPr>
            <w:tcW w:w="1868" w:type="dxa"/>
            <w:shd w:val="clear" w:color="auto" w:fill="auto"/>
            <w:vAlign w:val="center"/>
          </w:tcPr>
          <w:p w14:paraId="5AC1D9D5" w14:textId="77777777" w:rsidR="00820344" w:rsidRPr="00891EC6" w:rsidRDefault="00820344" w:rsidP="00D834BD">
            <w:pPr>
              <w:jc w:val="center"/>
              <w:rPr>
                <w:rFonts w:ascii="Arial" w:hAnsi="Arial" w:cs="Arial"/>
                <w:sz w:val="18"/>
                <w:szCs w:val="18"/>
              </w:rPr>
            </w:pPr>
            <w:r w:rsidRPr="00891EC6">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C3D50F1"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w:t>
            </w:r>
            <w:r w:rsidR="00E91DC3" w:rsidRPr="00E91DC3">
              <w:rPr>
                <w:rFonts w:ascii="Arial" w:hAnsi="Arial" w:cs="Arial"/>
                <w:sz w:val="18"/>
                <w:szCs w:val="18"/>
              </w:rPr>
              <w:lastRenderedPageBreak/>
              <w:t>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lastRenderedPageBreak/>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0CC8" w14:textId="77777777" w:rsidR="008650C4" w:rsidRDefault="008650C4" w:rsidP="000E09BD">
      <w:r>
        <w:separator/>
      </w:r>
    </w:p>
  </w:endnote>
  <w:endnote w:type="continuationSeparator" w:id="0">
    <w:p w14:paraId="72EEF658" w14:textId="77777777" w:rsidR="008650C4" w:rsidRDefault="008650C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3E24" w14:textId="77777777" w:rsidR="008650C4" w:rsidRDefault="008650C4" w:rsidP="000E09BD">
      <w:r>
        <w:separator/>
      </w:r>
    </w:p>
  </w:footnote>
  <w:footnote w:type="continuationSeparator" w:id="0">
    <w:p w14:paraId="44754F9C" w14:textId="77777777" w:rsidR="008650C4" w:rsidRDefault="008650C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786"/>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A5B"/>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F2E"/>
    <w:rsid w:val="003F7C19"/>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2B37"/>
    <w:rsid w:val="004B5CD0"/>
    <w:rsid w:val="004B65E9"/>
    <w:rsid w:val="004C2F65"/>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3C4C"/>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85"/>
    <w:rsid w:val="005B6BAC"/>
    <w:rsid w:val="005C008C"/>
    <w:rsid w:val="005D11EC"/>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BF2"/>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081"/>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B6B03"/>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50C4"/>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1EC6"/>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6B26"/>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6F89"/>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09CA"/>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66D75"/>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8ED"/>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3F19"/>
    <w:rsid w:val="00F45176"/>
    <w:rsid w:val="00F4613E"/>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39D1"/>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67E6-6FBE-48B7-A667-2CF57966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5098</Words>
  <Characters>28045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9</cp:revision>
  <cp:lastPrinted>2019-12-05T17:27:00Z</cp:lastPrinted>
  <dcterms:created xsi:type="dcterms:W3CDTF">2021-10-14T15:59:00Z</dcterms:created>
  <dcterms:modified xsi:type="dcterms:W3CDTF">2021-11-04T15:25:00Z</dcterms:modified>
</cp:coreProperties>
</file>