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A689" w14:textId="77777777" w:rsidR="00186318" w:rsidRDefault="00186318" w:rsidP="00186318">
      <w:pPr>
        <w:pStyle w:val="Sinespaciado"/>
        <w:jc w:val="center"/>
        <w:rPr>
          <w:rFonts w:ascii="Arial" w:hAnsi="Arial" w:cs="Arial"/>
          <w:b/>
          <w:sz w:val="20"/>
          <w:szCs w:val="20"/>
        </w:rPr>
      </w:pPr>
    </w:p>
    <w:p w14:paraId="259899F5" w14:textId="77777777" w:rsidR="00186318" w:rsidRPr="00454FBE" w:rsidRDefault="00186318" w:rsidP="00186318">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75D87DC2" w14:textId="77777777" w:rsidR="00186318" w:rsidRPr="00454FBE" w:rsidRDefault="00186318" w:rsidP="00186318">
      <w:pPr>
        <w:pStyle w:val="Sinespaciado"/>
        <w:jc w:val="center"/>
        <w:rPr>
          <w:rFonts w:ascii="Arial" w:eastAsia="Times New Roman" w:hAnsi="Arial" w:cs="Arial"/>
          <w:b/>
          <w:bCs/>
          <w:sz w:val="20"/>
          <w:szCs w:val="20"/>
          <w:lang w:eastAsia="es-PE"/>
        </w:rPr>
      </w:pPr>
    </w:p>
    <w:p w14:paraId="0D5D7D55" w14:textId="77777777" w:rsidR="00186318" w:rsidRPr="00454FBE" w:rsidRDefault="00186318" w:rsidP="00186318">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569DD11D" w14:textId="77777777" w:rsidR="00186318" w:rsidRPr="00454FBE" w:rsidRDefault="00186318" w:rsidP="00186318">
      <w:pPr>
        <w:pStyle w:val="Sinespaciado"/>
        <w:jc w:val="center"/>
        <w:rPr>
          <w:rFonts w:ascii="Arial" w:hAnsi="Arial" w:cs="Arial"/>
          <w:b/>
          <w:sz w:val="20"/>
          <w:szCs w:val="20"/>
        </w:rPr>
      </w:pPr>
    </w:p>
    <w:p w14:paraId="7F6C17F4" w14:textId="77777777" w:rsidR="00186318" w:rsidRPr="007F0624" w:rsidRDefault="00186318" w:rsidP="00186318">
      <w:pPr>
        <w:pStyle w:val="Sangradetextonormal"/>
        <w:ind w:left="720" w:firstLine="0"/>
        <w:outlineLvl w:val="0"/>
        <w:rPr>
          <w:rFonts w:cs="Arial"/>
          <w:sz w:val="20"/>
          <w:szCs w:val="20"/>
        </w:rPr>
      </w:pPr>
      <w:r w:rsidRPr="00454FBE">
        <w:rPr>
          <w:rFonts w:cs="Arial"/>
          <w:sz w:val="20"/>
          <w:szCs w:val="20"/>
        </w:rPr>
        <w:t>SEDE CENTRAL - GERENCIA CEN</w:t>
      </w:r>
      <w:r>
        <w:rPr>
          <w:rFonts w:cs="Arial"/>
          <w:sz w:val="20"/>
          <w:szCs w:val="20"/>
        </w:rPr>
        <w:t xml:space="preserve">TRAL </w:t>
      </w:r>
      <w:r w:rsidRPr="007F0624">
        <w:rPr>
          <w:rFonts w:cs="Arial"/>
          <w:sz w:val="20"/>
          <w:szCs w:val="20"/>
        </w:rPr>
        <w:t xml:space="preserve">DE </w:t>
      </w:r>
      <w:r>
        <w:rPr>
          <w:rFonts w:cs="Arial"/>
          <w:sz w:val="20"/>
          <w:szCs w:val="20"/>
        </w:rPr>
        <w:t>PRESTACIONES DE SALUD</w:t>
      </w:r>
    </w:p>
    <w:p w14:paraId="70DFE459" w14:textId="77777777" w:rsidR="00186318" w:rsidRPr="00454FBE" w:rsidRDefault="00186318" w:rsidP="00186318">
      <w:pPr>
        <w:pStyle w:val="Sinespaciado"/>
        <w:jc w:val="center"/>
        <w:rPr>
          <w:rFonts w:ascii="Arial" w:hAnsi="Arial" w:cs="Arial"/>
          <w:b/>
          <w:sz w:val="20"/>
          <w:szCs w:val="20"/>
        </w:rPr>
      </w:pPr>
    </w:p>
    <w:p w14:paraId="58481C26" w14:textId="77777777" w:rsidR="00186318" w:rsidRPr="00454FBE" w:rsidRDefault="00186318" w:rsidP="00186318">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059</w:t>
      </w:r>
      <w:r w:rsidRPr="00454FBE">
        <w:rPr>
          <w:rFonts w:ascii="Arial" w:hAnsi="Arial" w:cs="Arial"/>
          <w:b/>
          <w:sz w:val="20"/>
          <w:szCs w:val="20"/>
        </w:rPr>
        <w:t>-</w:t>
      </w:r>
      <w:r>
        <w:rPr>
          <w:rFonts w:ascii="Arial" w:hAnsi="Arial" w:cs="Arial"/>
          <w:b/>
          <w:sz w:val="20"/>
          <w:szCs w:val="20"/>
        </w:rPr>
        <w:t>SUP-SCENT-2021</w:t>
      </w:r>
    </w:p>
    <w:p w14:paraId="1AF5826E" w14:textId="77777777" w:rsidR="00186318" w:rsidRDefault="00186318" w:rsidP="00186318">
      <w:pPr>
        <w:pStyle w:val="Sinespaciado"/>
        <w:jc w:val="center"/>
        <w:rPr>
          <w:rFonts w:ascii="Arial" w:hAnsi="Arial" w:cs="Arial"/>
          <w:b/>
          <w:sz w:val="20"/>
          <w:szCs w:val="20"/>
        </w:rPr>
      </w:pPr>
    </w:p>
    <w:p w14:paraId="579969F6" w14:textId="77777777" w:rsidR="00186318" w:rsidRDefault="00186318" w:rsidP="00186318">
      <w:pPr>
        <w:pStyle w:val="Sinespaciado"/>
        <w:jc w:val="center"/>
        <w:rPr>
          <w:rFonts w:ascii="Arial" w:hAnsi="Arial" w:cs="Arial"/>
          <w:b/>
          <w:sz w:val="20"/>
          <w:szCs w:val="20"/>
        </w:rPr>
      </w:pPr>
    </w:p>
    <w:p w14:paraId="3382EC18" w14:textId="77777777" w:rsidR="00186318" w:rsidRDefault="00186318" w:rsidP="00186318">
      <w:pPr>
        <w:pStyle w:val="Sinespaciado"/>
        <w:jc w:val="center"/>
        <w:rPr>
          <w:rFonts w:ascii="Arial" w:hAnsi="Arial" w:cs="Arial"/>
          <w:b/>
          <w:sz w:val="36"/>
          <w:szCs w:val="36"/>
          <w:u w:val="single"/>
        </w:rPr>
      </w:pPr>
      <w:r w:rsidRPr="00CA59EE">
        <w:rPr>
          <w:rFonts w:ascii="Arial" w:hAnsi="Arial" w:cs="Arial"/>
          <w:b/>
          <w:sz w:val="36"/>
          <w:szCs w:val="36"/>
          <w:u w:val="single"/>
        </w:rPr>
        <w:t>COMUNICADO:</w:t>
      </w:r>
    </w:p>
    <w:p w14:paraId="40A81382" w14:textId="77777777" w:rsidR="00186318" w:rsidRDefault="00186318" w:rsidP="00186318">
      <w:pPr>
        <w:pStyle w:val="Sinespaciado"/>
        <w:jc w:val="center"/>
        <w:rPr>
          <w:rFonts w:ascii="Arial" w:hAnsi="Arial" w:cs="Arial"/>
          <w:b/>
          <w:sz w:val="20"/>
          <w:szCs w:val="20"/>
        </w:rPr>
      </w:pPr>
    </w:p>
    <w:p w14:paraId="0B014450" w14:textId="77777777" w:rsidR="00186318" w:rsidRDefault="00186318" w:rsidP="00186318">
      <w:pPr>
        <w:pStyle w:val="Sinespaciado"/>
        <w:jc w:val="center"/>
        <w:rPr>
          <w:rFonts w:ascii="Arial" w:hAnsi="Arial" w:cs="Arial"/>
          <w:b/>
          <w:sz w:val="20"/>
          <w:szCs w:val="20"/>
        </w:rPr>
      </w:pPr>
    </w:p>
    <w:p w14:paraId="4AA65B9F" w14:textId="224F8C4E" w:rsidR="00186318" w:rsidRPr="007A7B55" w:rsidRDefault="00186318" w:rsidP="00186318">
      <w:pPr>
        <w:pStyle w:val="Sinespaciado"/>
        <w:jc w:val="both"/>
        <w:rPr>
          <w:rFonts w:ascii="Arial" w:hAnsi="Arial" w:cs="Arial"/>
          <w:bCs/>
        </w:rPr>
      </w:pPr>
      <w:r w:rsidRPr="007A7B55">
        <w:rPr>
          <w:rFonts w:ascii="Arial" w:hAnsi="Arial" w:cs="Arial"/>
          <w:bCs/>
        </w:rPr>
        <w:t>EL COMITÉ DEL PROCESO DE SELECCIÓN P.S. 05</w:t>
      </w:r>
      <w:r>
        <w:rPr>
          <w:rFonts w:ascii="Arial" w:hAnsi="Arial" w:cs="Arial"/>
          <w:bCs/>
        </w:rPr>
        <w:t>9</w:t>
      </w:r>
      <w:bookmarkStart w:id="0" w:name="_GoBack"/>
      <w:bookmarkEnd w:id="0"/>
      <w:r w:rsidRPr="007A7B55">
        <w:rPr>
          <w:rFonts w:ascii="Arial" w:hAnsi="Arial" w:cs="Arial"/>
          <w:bCs/>
        </w:rPr>
        <w:t xml:space="preserve">-SUP-SCENT-2021,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6B15C331" w14:textId="77777777" w:rsidR="00186318" w:rsidRPr="007A7B55" w:rsidRDefault="00186318" w:rsidP="00186318">
      <w:pPr>
        <w:suppressAutoHyphens w:val="0"/>
        <w:jc w:val="both"/>
        <w:rPr>
          <w:rFonts w:ascii="Arial" w:eastAsia="Calibri" w:hAnsi="Arial" w:cs="Arial"/>
          <w:bCs/>
          <w:sz w:val="22"/>
          <w:szCs w:val="22"/>
          <w:lang w:eastAsia="en-US"/>
        </w:rPr>
      </w:pPr>
    </w:p>
    <w:p w14:paraId="3CEE263D" w14:textId="77777777" w:rsidR="00186318" w:rsidRPr="007A7B55" w:rsidRDefault="00186318" w:rsidP="00186318">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173DBA52" w14:textId="77777777" w:rsidR="00186318" w:rsidRPr="007A7B55" w:rsidRDefault="00186318" w:rsidP="00186318">
      <w:pPr>
        <w:pStyle w:val="Sinespaciado"/>
        <w:jc w:val="both"/>
        <w:rPr>
          <w:rFonts w:ascii="Arial" w:hAnsi="Arial" w:cs="Arial"/>
        </w:rPr>
      </w:pPr>
    </w:p>
    <w:p w14:paraId="36218C32" w14:textId="77777777" w:rsidR="00186318" w:rsidRPr="007A7B55" w:rsidRDefault="00186318" w:rsidP="00186318">
      <w:pPr>
        <w:pStyle w:val="Sinespaciado"/>
        <w:jc w:val="both"/>
        <w:rPr>
          <w:rFonts w:ascii="Arial" w:hAnsi="Arial" w:cs="Arial"/>
        </w:rPr>
      </w:pPr>
      <w:r w:rsidRPr="007A7B55">
        <w:rPr>
          <w:rFonts w:ascii="Arial" w:hAnsi="Arial" w:cs="Arial"/>
        </w:rPr>
        <w:t xml:space="preserve">ATENTAMENTE, </w:t>
      </w:r>
    </w:p>
    <w:p w14:paraId="400C1AAD" w14:textId="77777777" w:rsidR="00186318" w:rsidRPr="007A7B55" w:rsidRDefault="00186318" w:rsidP="00186318">
      <w:pPr>
        <w:pStyle w:val="Sinespaciado"/>
        <w:jc w:val="both"/>
        <w:rPr>
          <w:rFonts w:ascii="Arial" w:hAnsi="Arial" w:cs="Arial"/>
        </w:rPr>
      </w:pPr>
    </w:p>
    <w:p w14:paraId="2B6847C0" w14:textId="77777777" w:rsidR="00186318" w:rsidRPr="007A7B55" w:rsidRDefault="00186318" w:rsidP="00186318">
      <w:pPr>
        <w:pStyle w:val="Sinespaciado"/>
        <w:jc w:val="both"/>
        <w:rPr>
          <w:rFonts w:ascii="Arial" w:hAnsi="Arial" w:cs="Arial"/>
        </w:rPr>
      </w:pPr>
      <w:r w:rsidRPr="007A7B55">
        <w:rPr>
          <w:rFonts w:ascii="Arial" w:hAnsi="Arial" w:cs="Arial"/>
        </w:rPr>
        <w:t>LA COMISIÓN</w:t>
      </w:r>
    </w:p>
    <w:p w14:paraId="5A954F9D" w14:textId="77777777" w:rsidR="00186318" w:rsidRPr="007A7B55" w:rsidRDefault="00186318" w:rsidP="00186318">
      <w:pPr>
        <w:suppressAutoHyphens w:val="0"/>
        <w:spacing w:after="160" w:line="259" w:lineRule="auto"/>
        <w:rPr>
          <w:rFonts w:ascii="Arial" w:hAnsi="Arial" w:cs="Arial"/>
          <w:sz w:val="22"/>
          <w:szCs w:val="22"/>
        </w:rPr>
      </w:pPr>
    </w:p>
    <w:p w14:paraId="2D1C2316" w14:textId="77777777" w:rsidR="00186318" w:rsidRPr="00363439" w:rsidRDefault="00186318" w:rsidP="00186318">
      <w:pPr>
        <w:pStyle w:val="Sinespaciado"/>
        <w:jc w:val="both"/>
        <w:rPr>
          <w:rFonts w:ascii="Arial" w:hAnsi="Arial" w:cs="Arial"/>
          <w:sz w:val="20"/>
          <w:szCs w:val="20"/>
        </w:rPr>
      </w:pPr>
      <w:r w:rsidRPr="00363439">
        <w:rPr>
          <w:rFonts w:ascii="Arial" w:hAnsi="Arial" w:cs="Arial"/>
          <w:sz w:val="20"/>
          <w:szCs w:val="20"/>
        </w:rPr>
        <w:t xml:space="preserve">LIMA, </w:t>
      </w:r>
      <w:r>
        <w:rPr>
          <w:rFonts w:ascii="Arial" w:hAnsi="Arial" w:cs="Arial"/>
          <w:sz w:val="20"/>
          <w:szCs w:val="20"/>
        </w:rPr>
        <w:t>04</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 2021</w:t>
      </w:r>
    </w:p>
    <w:p w14:paraId="437A1E8A" w14:textId="2B7ACFCC" w:rsidR="00186318" w:rsidRDefault="00186318">
      <w:pPr>
        <w:suppressAutoHyphens w:val="0"/>
        <w:spacing w:after="160" w:line="259" w:lineRule="auto"/>
        <w:rPr>
          <w:rFonts w:ascii="Arial" w:eastAsia="Calibri" w:hAnsi="Arial" w:cs="Arial"/>
          <w:b/>
          <w:lang w:eastAsia="en-US"/>
        </w:rPr>
      </w:pPr>
      <w:r>
        <w:rPr>
          <w:rFonts w:ascii="Arial" w:hAnsi="Arial" w:cs="Arial"/>
          <w:b/>
        </w:rPr>
        <w:br w:type="page"/>
      </w:r>
    </w:p>
    <w:p w14:paraId="21827F8E" w14:textId="77777777" w:rsidR="001A6AF8" w:rsidRDefault="001A6AF8" w:rsidP="00033A09">
      <w:pPr>
        <w:pStyle w:val="Sinespaciado"/>
        <w:jc w:val="center"/>
        <w:rPr>
          <w:rFonts w:ascii="Arial" w:hAnsi="Arial" w:cs="Arial"/>
          <w:b/>
          <w:sz w:val="20"/>
          <w:szCs w:val="20"/>
        </w:rPr>
      </w:pPr>
    </w:p>
    <w:p w14:paraId="4A9FA873" w14:textId="77777777" w:rsidR="002B357B" w:rsidRPr="00454FBE" w:rsidRDefault="002B357B" w:rsidP="002B357B">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A0E32D2" w14:textId="77777777" w:rsidR="002B357B" w:rsidRPr="00454FBE" w:rsidRDefault="002B357B" w:rsidP="002B357B">
      <w:pPr>
        <w:pStyle w:val="Sinespaciado"/>
        <w:jc w:val="center"/>
        <w:rPr>
          <w:rFonts w:ascii="Arial" w:eastAsia="Times New Roman" w:hAnsi="Arial" w:cs="Arial"/>
          <w:b/>
          <w:bCs/>
          <w:sz w:val="20"/>
          <w:szCs w:val="20"/>
          <w:lang w:eastAsia="es-PE"/>
        </w:rPr>
      </w:pPr>
    </w:p>
    <w:p w14:paraId="3DC08379" w14:textId="77777777" w:rsidR="002B357B" w:rsidRPr="00454FBE" w:rsidRDefault="002B357B" w:rsidP="002B357B">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1D8082FD" w14:textId="77777777" w:rsidR="002B357B" w:rsidRPr="00454FBE" w:rsidRDefault="002B357B" w:rsidP="002B357B">
      <w:pPr>
        <w:pStyle w:val="Sinespaciado"/>
        <w:jc w:val="center"/>
        <w:rPr>
          <w:rFonts w:ascii="Arial" w:hAnsi="Arial" w:cs="Arial"/>
          <w:b/>
          <w:sz w:val="20"/>
          <w:szCs w:val="20"/>
        </w:rPr>
      </w:pPr>
    </w:p>
    <w:p w14:paraId="662DE911" w14:textId="77777777" w:rsidR="002B357B" w:rsidRPr="007F0624" w:rsidRDefault="002B357B" w:rsidP="002B357B">
      <w:pPr>
        <w:pStyle w:val="Sangradetextonormal"/>
        <w:ind w:left="720" w:firstLine="0"/>
        <w:outlineLvl w:val="0"/>
        <w:rPr>
          <w:rFonts w:cs="Arial"/>
          <w:sz w:val="20"/>
          <w:szCs w:val="20"/>
        </w:rPr>
      </w:pPr>
      <w:r w:rsidRPr="00454FBE">
        <w:rPr>
          <w:rFonts w:cs="Arial"/>
          <w:sz w:val="20"/>
          <w:szCs w:val="20"/>
        </w:rPr>
        <w:t>SEDE CENTRAL - GERENCIA CEN</w:t>
      </w:r>
      <w:r>
        <w:rPr>
          <w:rFonts w:cs="Arial"/>
          <w:sz w:val="20"/>
          <w:szCs w:val="20"/>
        </w:rPr>
        <w:t xml:space="preserve">TRAL </w:t>
      </w:r>
      <w:r w:rsidRPr="007F0624">
        <w:rPr>
          <w:rFonts w:cs="Arial"/>
          <w:sz w:val="20"/>
          <w:szCs w:val="20"/>
        </w:rPr>
        <w:t xml:space="preserve">DE </w:t>
      </w:r>
      <w:r>
        <w:rPr>
          <w:rFonts w:cs="Arial"/>
          <w:sz w:val="20"/>
          <w:szCs w:val="20"/>
        </w:rPr>
        <w:t>PRESTACIONES DE SALUD</w:t>
      </w:r>
    </w:p>
    <w:p w14:paraId="0A53241F" w14:textId="77777777" w:rsidR="002B357B" w:rsidRPr="00454FBE" w:rsidRDefault="002B357B" w:rsidP="002B357B">
      <w:pPr>
        <w:pStyle w:val="Sinespaciado"/>
        <w:jc w:val="center"/>
        <w:rPr>
          <w:rFonts w:ascii="Arial" w:hAnsi="Arial" w:cs="Arial"/>
          <w:b/>
          <w:sz w:val="20"/>
          <w:szCs w:val="20"/>
        </w:rPr>
      </w:pPr>
    </w:p>
    <w:p w14:paraId="329D5ECD" w14:textId="77777777" w:rsidR="002B357B" w:rsidRPr="00454FBE" w:rsidRDefault="002B357B" w:rsidP="002B357B">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059</w:t>
      </w:r>
      <w:r w:rsidRPr="00454FBE">
        <w:rPr>
          <w:rFonts w:ascii="Arial" w:hAnsi="Arial" w:cs="Arial"/>
          <w:b/>
          <w:sz w:val="20"/>
          <w:szCs w:val="20"/>
        </w:rPr>
        <w:t>-</w:t>
      </w:r>
      <w:r>
        <w:rPr>
          <w:rFonts w:ascii="Arial" w:hAnsi="Arial" w:cs="Arial"/>
          <w:b/>
          <w:sz w:val="20"/>
          <w:szCs w:val="20"/>
        </w:rPr>
        <w:t>SUP-SCENT-2021</w:t>
      </w:r>
    </w:p>
    <w:p w14:paraId="586AE5CE" w14:textId="470B9FB4" w:rsidR="002B357B" w:rsidRDefault="002B357B" w:rsidP="00033A09">
      <w:pPr>
        <w:pStyle w:val="Sinespaciado"/>
        <w:jc w:val="center"/>
        <w:rPr>
          <w:rFonts w:ascii="Arial" w:hAnsi="Arial" w:cs="Arial"/>
          <w:b/>
          <w:sz w:val="20"/>
          <w:szCs w:val="20"/>
        </w:rPr>
      </w:pPr>
    </w:p>
    <w:p w14:paraId="60BDF775" w14:textId="77777777" w:rsidR="00C16C2B" w:rsidRDefault="00C16C2B" w:rsidP="00C16C2B">
      <w:pPr>
        <w:pStyle w:val="Sinespaciado"/>
        <w:jc w:val="center"/>
        <w:rPr>
          <w:rFonts w:ascii="Arial" w:hAnsi="Arial" w:cs="Arial"/>
          <w:b/>
          <w:sz w:val="36"/>
          <w:szCs w:val="36"/>
          <w:u w:val="single"/>
        </w:rPr>
      </w:pPr>
      <w:r>
        <w:rPr>
          <w:rFonts w:ascii="Arial" w:hAnsi="Arial" w:cs="Arial"/>
          <w:b/>
          <w:sz w:val="36"/>
          <w:szCs w:val="36"/>
          <w:u w:val="single"/>
        </w:rPr>
        <w:t>COMUNICADO:</w:t>
      </w:r>
    </w:p>
    <w:p w14:paraId="72CB1CF7" w14:textId="77777777" w:rsidR="00C16C2B" w:rsidRDefault="00C16C2B" w:rsidP="00C16C2B">
      <w:pPr>
        <w:pStyle w:val="Sinespaciado"/>
        <w:jc w:val="center"/>
        <w:rPr>
          <w:rFonts w:ascii="Arial" w:hAnsi="Arial" w:cs="Arial"/>
          <w:b/>
          <w:sz w:val="36"/>
          <w:szCs w:val="36"/>
          <w:u w:val="single"/>
        </w:rPr>
      </w:pPr>
    </w:p>
    <w:p w14:paraId="75232B49" w14:textId="77777777" w:rsidR="00C16C2B" w:rsidRDefault="00C16C2B" w:rsidP="00C16C2B">
      <w:pPr>
        <w:pStyle w:val="Sinespaciado"/>
        <w:jc w:val="both"/>
        <w:rPr>
          <w:rFonts w:ascii="Arial" w:hAnsi="Arial" w:cs="Arial"/>
          <w:sz w:val="20"/>
          <w:szCs w:val="20"/>
        </w:rPr>
      </w:pPr>
      <w:r>
        <w:rPr>
          <w:rFonts w:ascii="Arial" w:hAnsi="Arial" w:cs="Arial"/>
          <w:sz w:val="20"/>
          <w:szCs w:val="20"/>
        </w:rPr>
        <w:t>SE COMUNICA A LOS INTERESADOS EN LA PRESENTE CONVOCATORIA QUE, SE HAN SUSPENDIDO TEMPORALMENTE LAS ACTIVIDADES DE EVALUACIÓN PROGRAMADAS, MODIFICANDOSE EL CRONOGRAMA CONFORME EL SIGUIENTE DETALLE:</w:t>
      </w:r>
    </w:p>
    <w:p w14:paraId="23FA9F4C" w14:textId="68E03347" w:rsidR="00C16C2B" w:rsidRDefault="00C16C2B"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16C2B" w:rsidRPr="00EE6BA2" w14:paraId="64B49A74" w14:textId="77777777" w:rsidTr="00CC7346">
        <w:trPr>
          <w:trHeight w:val="592"/>
        </w:trPr>
        <w:tc>
          <w:tcPr>
            <w:tcW w:w="3234" w:type="dxa"/>
            <w:gridSpan w:val="2"/>
            <w:tcBorders>
              <w:bottom w:val="single" w:sz="4" w:space="0" w:color="auto"/>
            </w:tcBorders>
            <w:shd w:val="clear" w:color="auto" w:fill="BDD6EE" w:themeFill="accent1" w:themeFillTint="66"/>
            <w:vAlign w:val="center"/>
          </w:tcPr>
          <w:p w14:paraId="5A634717" w14:textId="77777777" w:rsidR="00C16C2B" w:rsidRPr="00EE6BA2" w:rsidRDefault="00C16C2B" w:rsidP="00CC7346">
            <w:pPr>
              <w:jc w:val="center"/>
              <w:rPr>
                <w:rFonts w:ascii="Arial" w:hAnsi="Arial" w:cs="Arial"/>
                <w:b/>
                <w:sz w:val="18"/>
                <w:szCs w:val="18"/>
                <w:lang w:val="es-MX"/>
              </w:rPr>
            </w:pPr>
            <w:r w:rsidRPr="00EE6BA2">
              <w:rPr>
                <w:rFonts w:ascii="Arial" w:hAnsi="Arial" w:cs="Arial"/>
                <w:b/>
                <w:sz w:val="18"/>
                <w:szCs w:val="18"/>
                <w:lang w:val="es-MX"/>
              </w:rPr>
              <w:t>ETAPAS DEL PROCESO</w:t>
            </w:r>
          </w:p>
        </w:tc>
        <w:tc>
          <w:tcPr>
            <w:tcW w:w="3544" w:type="dxa"/>
            <w:shd w:val="clear" w:color="auto" w:fill="BDD6EE" w:themeFill="accent1" w:themeFillTint="66"/>
            <w:vAlign w:val="center"/>
          </w:tcPr>
          <w:p w14:paraId="2DAB297A" w14:textId="77777777" w:rsidR="00C16C2B" w:rsidRPr="00EE6BA2" w:rsidRDefault="00C16C2B" w:rsidP="00CC7346">
            <w:pPr>
              <w:jc w:val="center"/>
              <w:rPr>
                <w:rFonts w:ascii="Arial" w:hAnsi="Arial" w:cs="Arial"/>
                <w:sz w:val="18"/>
                <w:szCs w:val="18"/>
                <w:lang w:val="es-MX"/>
              </w:rPr>
            </w:pPr>
            <w:r w:rsidRPr="00EE6BA2">
              <w:rPr>
                <w:rFonts w:ascii="Arial" w:hAnsi="Arial" w:cs="Arial"/>
                <w:b/>
                <w:sz w:val="18"/>
                <w:szCs w:val="18"/>
                <w:lang w:val="es-MX"/>
              </w:rPr>
              <w:t>FECHA Y HORA</w:t>
            </w:r>
          </w:p>
        </w:tc>
        <w:tc>
          <w:tcPr>
            <w:tcW w:w="1868" w:type="dxa"/>
            <w:shd w:val="clear" w:color="auto" w:fill="BDD6EE" w:themeFill="accent1" w:themeFillTint="66"/>
            <w:vAlign w:val="center"/>
          </w:tcPr>
          <w:p w14:paraId="1A630B48" w14:textId="77777777" w:rsidR="00C16C2B" w:rsidRPr="00EE6BA2" w:rsidRDefault="00C16C2B" w:rsidP="00CC7346">
            <w:pPr>
              <w:jc w:val="center"/>
              <w:rPr>
                <w:rFonts w:ascii="Arial" w:hAnsi="Arial" w:cs="Arial"/>
                <w:b/>
                <w:sz w:val="18"/>
                <w:szCs w:val="18"/>
                <w:lang w:val="es-MX"/>
              </w:rPr>
            </w:pPr>
            <w:r w:rsidRPr="00EE6BA2">
              <w:rPr>
                <w:rFonts w:ascii="Arial" w:hAnsi="Arial" w:cs="Arial"/>
                <w:b/>
                <w:sz w:val="18"/>
                <w:szCs w:val="18"/>
                <w:lang w:val="es-MX"/>
              </w:rPr>
              <w:t>ÁREA RESPONSABLE</w:t>
            </w:r>
          </w:p>
        </w:tc>
      </w:tr>
      <w:tr w:rsidR="00C16C2B" w:rsidRPr="00EE6BA2" w14:paraId="48F53456" w14:textId="77777777" w:rsidTr="00CC7346">
        <w:trPr>
          <w:trHeight w:val="681"/>
        </w:trPr>
        <w:tc>
          <w:tcPr>
            <w:tcW w:w="425" w:type="dxa"/>
            <w:vAlign w:val="center"/>
          </w:tcPr>
          <w:p w14:paraId="3E812C3E"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3</w:t>
            </w:r>
          </w:p>
        </w:tc>
        <w:tc>
          <w:tcPr>
            <w:tcW w:w="2809" w:type="dxa"/>
            <w:tcBorders>
              <w:bottom w:val="single" w:sz="4" w:space="0" w:color="auto"/>
            </w:tcBorders>
            <w:vAlign w:val="center"/>
          </w:tcPr>
          <w:p w14:paraId="7C8B19D7" w14:textId="77777777" w:rsidR="00C16C2B" w:rsidRPr="00EE6BA2" w:rsidRDefault="00C16C2B" w:rsidP="00CC7346">
            <w:pPr>
              <w:suppressAutoHyphens w:val="0"/>
              <w:spacing w:line="276" w:lineRule="auto"/>
              <w:rPr>
                <w:rFonts w:ascii="Arial" w:hAnsi="Arial" w:cs="Arial"/>
                <w:b/>
                <w:sz w:val="18"/>
                <w:szCs w:val="18"/>
                <w:lang w:eastAsia="es-ES"/>
              </w:rPr>
            </w:pPr>
            <w:r w:rsidRPr="00EE6BA2">
              <w:rPr>
                <w:rFonts w:ascii="Arial" w:hAnsi="Arial" w:cs="Arial"/>
                <w:b/>
                <w:sz w:val="18"/>
                <w:szCs w:val="18"/>
                <w:lang w:eastAsia="es-ES"/>
              </w:rPr>
              <w:t>Inscripción por SISEP:</w:t>
            </w:r>
          </w:p>
          <w:p w14:paraId="7F6B4CB4" w14:textId="77777777" w:rsidR="00C16C2B" w:rsidRPr="00EE6BA2" w:rsidRDefault="00C16C2B" w:rsidP="00CC7346">
            <w:pPr>
              <w:suppressAutoHyphens w:val="0"/>
              <w:spacing w:line="276" w:lineRule="auto"/>
              <w:rPr>
                <w:rFonts w:ascii="Arial" w:hAnsi="Arial" w:cs="Arial"/>
                <w:sz w:val="18"/>
                <w:szCs w:val="18"/>
              </w:rPr>
            </w:pPr>
            <w:r w:rsidRPr="00EE6BA2">
              <w:rPr>
                <w:rFonts w:ascii="Arial" w:hAnsi="Arial" w:cs="Arial"/>
                <w:sz w:val="18"/>
                <w:szCs w:val="18"/>
              </w:rPr>
              <w:t>(</w:t>
            </w:r>
            <w:r w:rsidRPr="00EE6BA2">
              <w:rPr>
                <w:rStyle w:val="Hipervnculo"/>
                <w:rFonts w:ascii="Arial" w:hAnsi="Arial" w:cs="Arial"/>
                <w:sz w:val="18"/>
                <w:szCs w:val="18"/>
              </w:rPr>
              <w:t>ww1.essalud.gob.pe/</w:t>
            </w:r>
            <w:proofErr w:type="spellStart"/>
            <w:r w:rsidRPr="00EE6BA2">
              <w:rPr>
                <w:rStyle w:val="Hipervnculo"/>
                <w:rFonts w:ascii="Arial" w:hAnsi="Arial" w:cs="Arial"/>
                <w:sz w:val="18"/>
                <w:szCs w:val="18"/>
              </w:rPr>
              <w:t>sisep</w:t>
            </w:r>
            <w:proofErr w:type="spellEnd"/>
            <w:r w:rsidRPr="00EE6BA2">
              <w:rPr>
                <w:rStyle w:val="Hipervnculo"/>
                <w:rFonts w:ascii="Arial" w:hAnsi="Arial" w:cs="Arial"/>
                <w:sz w:val="18"/>
                <w:szCs w:val="18"/>
              </w:rPr>
              <w:t>)</w:t>
            </w:r>
          </w:p>
        </w:tc>
        <w:tc>
          <w:tcPr>
            <w:tcW w:w="3544" w:type="dxa"/>
            <w:vAlign w:val="center"/>
          </w:tcPr>
          <w:p w14:paraId="526AA27B" w14:textId="360FCFDA" w:rsidR="00C16C2B" w:rsidRPr="00EE6BA2" w:rsidRDefault="00C16C2B" w:rsidP="00CC734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noviembre</w:t>
            </w:r>
            <w:r w:rsidRPr="00EE6BA2">
              <w:rPr>
                <w:rFonts w:ascii="Arial" w:hAnsi="Arial" w:cs="Arial"/>
                <w:sz w:val="18"/>
                <w:szCs w:val="18"/>
                <w:lang w:eastAsia="es-ES"/>
              </w:rPr>
              <w:t xml:space="preserve"> del 2021</w:t>
            </w:r>
          </w:p>
          <w:p w14:paraId="5FE823B8" w14:textId="77777777" w:rsidR="00C16C2B" w:rsidRPr="00EE6BA2" w:rsidRDefault="00C16C2B" w:rsidP="00CC7346">
            <w:pPr>
              <w:suppressAutoHyphens w:val="0"/>
              <w:spacing w:line="276" w:lineRule="auto"/>
              <w:jc w:val="center"/>
              <w:rPr>
                <w:rFonts w:ascii="Arial" w:hAnsi="Arial" w:cs="Arial"/>
                <w:b/>
                <w:sz w:val="18"/>
                <w:szCs w:val="18"/>
                <w:u w:val="single"/>
                <w:lang w:val="es-MX"/>
              </w:rPr>
            </w:pPr>
            <w:r w:rsidRPr="00EE6BA2">
              <w:rPr>
                <w:rFonts w:ascii="Arial" w:hAnsi="Arial" w:cs="Arial"/>
                <w:b/>
                <w:sz w:val="18"/>
                <w:szCs w:val="18"/>
                <w:u w:val="single"/>
                <w:lang w:eastAsia="es-ES"/>
              </w:rPr>
              <w:t>(hasta las 1</w:t>
            </w:r>
            <w:r>
              <w:rPr>
                <w:rFonts w:ascii="Arial" w:hAnsi="Arial" w:cs="Arial"/>
                <w:b/>
                <w:sz w:val="18"/>
                <w:szCs w:val="18"/>
                <w:u w:val="single"/>
                <w:lang w:eastAsia="es-ES"/>
              </w:rPr>
              <w:t>5</w:t>
            </w:r>
            <w:r w:rsidRPr="00EE6BA2">
              <w:rPr>
                <w:rFonts w:ascii="Arial" w:hAnsi="Arial" w:cs="Arial"/>
                <w:b/>
                <w:sz w:val="18"/>
                <w:szCs w:val="18"/>
                <w:u w:val="single"/>
                <w:lang w:eastAsia="es-ES"/>
              </w:rPr>
              <w:t>:00 horas)</w:t>
            </w:r>
          </w:p>
        </w:tc>
        <w:tc>
          <w:tcPr>
            <w:tcW w:w="1868" w:type="dxa"/>
            <w:vMerge w:val="restart"/>
            <w:vAlign w:val="center"/>
          </w:tcPr>
          <w:p w14:paraId="67AF3E48" w14:textId="77777777" w:rsidR="00C16C2B" w:rsidRPr="00EE6BA2" w:rsidRDefault="00C16C2B" w:rsidP="00CC7346">
            <w:pPr>
              <w:jc w:val="center"/>
              <w:rPr>
                <w:rFonts w:ascii="Arial" w:hAnsi="Arial" w:cs="Arial"/>
                <w:sz w:val="18"/>
                <w:szCs w:val="18"/>
                <w:lang w:val="en-US"/>
              </w:rPr>
            </w:pPr>
            <w:r w:rsidRPr="00EE6BA2">
              <w:rPr>
                <w:rFonts w:ascii="Arial" w:hAnsi="Arial" w:cs="Arial"/>
                <w:sz w:val="18"/>
                <w:szCs w:val="18"/>
                <w:lang w:val="en-US"/>
              </w:rPr>
              <w:t>SGGI –  GCTIC</w:t>
            </w:r>
          </w:p>
        </w:tc>
      </w:tr>
      <w:tr w:rsidR="00C16C2B" w:rsidRPr="00EE6BA2" w14:paraId="3F79B5F6" w14:textId="77777777" w:rsidTr="00CC7346">
        <w:trPr>
          <w:trHeight w:val="548"/>
        </w:trPr>
        <w:tc>
          <w:tcPr>
            <w:tcW w:w="425" w:type="dxa"/>
            <w:vAlign w:val="center"/>
          </w:tcPr>
          <w:p w14:paraId="01E59B77"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4</w:t>
            </w:r>
          </w:p>
        </w:tc>
        <w:tc>
          <w:tcPr>
            <w:tcW w:w="2809" w:type="dxa"/>
            <w:tcBorders>
              <w:bottom w:val="single" w:sz="4" w:space="0" w:color="auto"/>
            </w:tcBorders>
            <w:vAlign w:val="center"/>
          </w:tcPr>
          <w:p w14:paraId="6089DE00" w14:textId="77777777" w:rsidR="00C16C2B" w:rsidRPr="00EE6BA2" w:rsidRDefault="00C16C2B" w:rsidP="00CC7346">
            <w:pPr>
              <w:suppressAutoHyphens w:val="0"/>
              <w:autoSpaceDE w:val="0"/>
              <w:autoSpaceDN w:val="0"/>
              <w:adjustRightInd w:val="0"/>
              <w:rPr>
                <w:rFonts w:ascii="Arial" w:hAnsi="Arial" w:cs="Arial"/>
                <w:b/>
                <w:sz w:val="18"/>
                <w:szCs w:val="18"/>
                <w:lang w:eastAsia="es-ES"/>
              </w:rPr>
            </w:pPr>
            <w:r w:rsidRPr="00EE6BA2">
              <w:rPr>
                <w:rFonts w:ascii="Arial" w:hAnsi="Arial" w:cs="Arial"/>
                <w:b/>
                <w:sz w:val="18"/>
                <w:szCs w:val="18"/>
                <w:lang w:val="es-MX"/>
              </w:rPr>
              <w:t xml:space="preserve">Resultado de Postulantes inscritos en el SISEP </w:t>
            </w:r>
          </w:p>
        </w:tc>
        <w:tc>
          <w:tcPr>
            <w:tcW w:w="3544" w:type="dxa"/>
            <w:vAlign w:val="center"/>
          </w:tcPr>
          <w:p w14:paraId="24168191" w14:textId="7919BAF6" w:rsidR="00C16C2B" w:rsidRPr="00EE6BA2" w:rsidRDefault="00C16C2B" w:rsidP="00CC734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noviembre</w:t>
            </w:r>
            <w:r w:rsidRPr="00EE6BA2">
              <w:rPr>
                <w:rFonts w:ascii="Arial" w:hAnsi="Arial" w:cs="Arial"/>
                <w:sz w:val="18"/>
                <w:szCs w:val="18"/>
                <w:lang w:eastAsia="es-ES"/>
              </w:rPr>
              <w:t xml:space="preserve"> del 2021</w:t>
            </w:r>
          </w:p>
          <w:p w14:paraId="0E7560CF"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480FA377" w14:textId="77777777" w:rsidR="00C16C2B" w:rsidRPr="00EE6BA2" w:rsidRDefault="00C16C2B" w:rsidP="00CC7346">
            <w:pPr>
              <w:suppressAutoHyphens w:val="0"/>
              <w:spacing w:line="276" w:lineRule="auto"/>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8" w:history="1">
              <w:r w:rsidRPr="00EE6BA2">
                <w:rPr>
                  <w:rStyle w:val="Hipervnculo"/>
                  <w:rFonts w:ascii="Arial" w:hAnsi="Arial" w:cs="Arial"/>
                  <w:color w:val="auto"/>
                  <w:sz w:val="18"/>
                  <w:szCs w:val="18"/>
                </w:rPr>
                <w:t>http://convocatorias.essalud.gob.pe/</w:t>
              </w:r>
            </w:hyperlink>
          </w:p>
        </w:tc>
        <w:tc>
          <w:tcPr>
            <w:tcW w:w="1868" w:type="dxa"/>
            <w:vMerge/>
            <w:vAlign w:val="center"/>
          </w:tcPr>
          <w:p w14:paraId="1AFEE3E6" w14:textId="77777777" w:rsidR="00C16C2B" w:rsidRPr="00EE6BA2" w:rsidRDefault="00C16C2B" w:rsidP="00CC7346">
            <w:pPr>
              <w:jc w:val="center"/>
              <w:rPr>
                <w:rFonts w:ascii="Arial" w:hAnsi="Arial" w:cs="Arial"/>
                <w:sz w:val="18"/>
                <w:szCs w:val="18"/>
                <w:lang w:val="es-MX"/>
              </w:rPr>
            </w:pPr>
          </w:p>
        </w:tc>
      </w:tr>
      <w:tr w:rsidR="00C16C2B" w:rsidRPr="00EE6BA2" w14:paraId="1A16B413" w14:textId="77777777" w:rsidTr="00CC7346">
        <w:trPr>
          <w:trHeight w:val="281"/>
        </w:trPr>
        <w:tc>
          <w:tcPr>
            <w:tcW w:w="8646" w:type="dxa"/>
            <w:gridSpan w:val="4"/>
            <w:shd w:val="clear" w:color="auto" w:fill="BDD6EE" w:themeFill="accent1" w:themeFillTint="66"/>
            <w:vAlign w:val="center"/>
          </w:tcPr>
          <w:p w14:paraId="3B467C2E" w14:textId="77777777" w:rsidR="00C16C2B" w:rsidRPr="00EE6BA2" w:rsidRDefault="00C16C2B" w:rsidP="00CC7346">
            <w:pPr>
              <w:jc w:val="both"/>
              <w:rPr>
                <w:rFonts w:ascii="Arial" w:hAnsi="Arial" w:cs="Arial"/>
                <w:sz w:val="18"/>
                <w:szCs w:val="18"/>
                <w:lang w:val="es-MX"/>
              </w:rPr>
            </w:pPr>
            <w:r w:rsidRPr="00EE6BA2">
              <w:rPr>
                <w:rFonts w:ascii="Arial" w:hAnsi="Arial" w:cs="Arial"/>
                <w:b/>
                <w:sz w:val="18"/>
                <w:szCs w:val="18"/>
                <w:lang w:val="es-MX"/>
              </w:rPr>
              <w:t>SELECCIÓN</w:t>
            </w:r>
          </w:p>
        </w:tc>
      </w:tr>
      <w:tr w:rsidR="00C16C2B" w:rsidRPr="00EE6BA2" w14:paraId="1ADB81E2" w14:textId="77777777" w:rsidTr="00CC7346">
        <w:trPr>
          <w:trHeight w:val="473"/>
        </w:trPr>
        <w:tc>
          <w:tcPr>
            <w:tcW w:w="425" w:type="dxa"/>
            <w:shd w:val="clear" w:color="auto" w:fill="auto"/>
            <w:vAlign w:val="center"/>
          </w:tcPr>
          <w:p w14:paraId="7406FBB0"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5</w:t>
            </w:r>
          </w:p>
        </w:tc>
        <w:tc>
          <w:tcPr>
            <w:tcW w:w="2809" w:type="dxa"/>
            <w:vAlign w:val="center"/>
          </w:tcPr>
          <w:p w14:paraId="4AF29762" w14:textId="77777777" w:rsidR="00C16C2B" w:rsidRPr="00EE6BA2" w:rsidRDefault="00C16C2B" w:rsidP="00CC7346">
            <w:pPr>
              <w:jc w:val="both"/>
              <w:rPr>
                <w:rFonts w:ascii="Arial" w:hAnsi="Arial" w:cs="Arial"/>
                <w:b/>
                <w:sz w:val="18"/>
                <w:szCs w:val="18"/>
                <w:lang w:val="es-MX"/>
              </w:rPr>
            </w:pPr>
            <w:r w:rsidRPr="00EE6BA2">
              <w:rPr>
                <w:rFonts w:ascii="Arial" w:hAnsi="Arial" w:cs="Arial"/>
                <w:b/>
                <w:sz w:val="18"/>
                <w:szCs w:val="18"/>
                <w:lang w:val="es-MX"/>
              </w:rPr>
              <w:t xml:space="preserve">Prueba de enlace                   </w:t>
            </w:r>
            <w:r w:rsidRPr="00EE6BA2">
              <w:rPr>
                <w:rFonts w:ascii="Arial" w:hAnsi="Arial" w:cs="Arial"/>
                <w:b/>
                <w:i/>
                <w:iCs/>
                <w:sz w:val="18"/>
                <w:szCs w:val="18"/>
                <w:lang w:val="es-MX"/>
              </w:rPr>
              <w:t>(Plataforma Virtual)</w:t>
            </w:r>
          </w:p>
        </w:tc>
        <w:tc>
          <w:tcPr>
            <w:tcW w:w="3544" w:type="dxa"/>
            <w:shd w:val="clear" w:color="auto" w:fill="auto"/>
            <w:vAlign w:val="center"/>
          </w:tcPr>
          <w:p w14:paraId="57A65B99" w14:textId="7A63EB1F" w:rsidR="00C16C2B" w:rsidRPr="00EE6BA2" w:rsidRDefault="00C16C2B" w:rsidP="00CC7346">
            <w:pPr>
              <w:jc w:val="center"/>
              <w:rPr>
                <w:rFonts w:ascii="Arial" w:hAnsi="Arial" w:cs="Arial"/>
                <w:sz w:val="18"/>
                <w:szCs w:val="18"/>
                <w:lang w:val="es-MX"/>
              </w:rPr>
            </w:pPr>
            <w:r>
              <w:rPr>
                <w:rFonts w:ascii="Arial" w:hAnsi="Arial" w:cs="Arial"/>
                <w:sz w:val="18"/>
                <w:szCs w:val="18"/>
                <w:lang w:eastAsia="es-ES"/>
              </w:rPr>
              <w:t>05 de noviembre</w:t>
            </w:r>
            <w:r w:rsidRPr="00EE6BA2">
              <w:rPr>
                <w:rFonts w:ascii="Arial" w:hAnsi="Arial" w:cs="Arial"/>
                <w:sz w:val="18"/>
                <w:szCs w:val="18"/>
                <w:lang w:eastAsia="es-ES"/>
              </w:rPr>
              <w:t xml:space="preserve"> </w:t>
            </w:r>
            <w:r w:rsidRPr="00EE6BA2">
              <w:rPr>
                <w:rFonts w:ascii="Arial" w:hAnsi="Arial" w:cs="Arial"/>
                <w:sz w:val="18"/>
                <w:szCs w:val="18"/>
                <w:lang w:val="es-MX"/>
              </w:rPr>
              <w:t>del 2021</w:t>
            </w:r>
          </w:p>
          <w:p w14:paraId="2414E3FC" w14:textId="083F0BC6" w:rsidR="00C16C2B" w:rsidRPr="00EE6BA2" w:rsidRDefault="00C16C2B" w:rsidP="00CC7346">
            <w:pPr>
              <w:jc w:val="center"/>
              <w:rPr>
                <w:rFonts w:ascii="Arial" w:hAnsi="Arial" w:cs="Arial"/>
                <w:sz w:val="18"/>
                <w:szCs w:val="18"/>
                <w:lang w:val="es-MX"/>
              </w:rPr>
            </w:pPr>
            <w:r>
              <w:rPr>
                <w:rFonts w:ascii="Arial" w:hAnsi="Arial" w:cs="Arial"/>
                <w:sz w:val="18"/>
                <w:szCs w:val="18"/>
                <w:lang w:val="es-MX"/>
              </w:rPr>
              <w:t>a las 14:3</w:t>
            </w:r>
            <w:r w:rsidRPr="00EE6BA2">
              <w:rPr>
                <w:rFonts w:ascii="Arial" w:hAnsi="Arial" w:cs="Arial"/>
                <w:sz w:val="18"/>
                <w:szCs w:val="18"/>
                <w:lang w:val="es-MX"/>
              </w:rPr>
              <w:t>0 horas</w:t>
            </w:r>
          </w:p>
        </w:tc>
        <w:tc>
          <w:tcPr>
            <w:tcW w:w="1868" w:type="dxa"/>
            <w:shd w:val="clear" w:color="auto" w:fill="auto"/>
            <w:vAlign w:val="center"/>
          </w:tcPr>
          <w:p w14:paraId="507B077F"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SGGI  – ÁREA USUARIA</w:t>
            </w:r>
          </w:p>
        </w:tc>
      </w:tr>
      <w:tr w:rsidR="00C16C2B" w:rsidRPr="00EE6BA2" w14:paraId="0D50F77F" w14:textId="77777777" w:rsidTr="00CC7346">
        <w:trPr>
          <w:trHeight w:val="473"/>
        </w:trPr>
        <w:tc>
          <w:tcPr>
            <w:tcW w:w="425" w:type="dxa"/>
            <w:shd w:val="clear" w:color="auto" w:fill="auto"/>
            <w:vAlign w:val="center"/>
          </w:tcPr>
          <w:p w14:paraId="72128068"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6</w:t>
            </w:r>
          </w:p>
        </w:tc>
        <w:tc>
          <w:tcPr>
            <w:tcW w:w="2809" w:type="dxa"/>
            <w:vAlign w:val="center"/>
          </w:tcPr>
          <w:p w14:paraId="4AD516A8" w14:textId="77777777" w:rsidR="00C16C2B" w:rsidRPr="00EE6BA2" w:rsidRDefault="00C16C2B" w:rsidP="00CC7346">
            <w:pPr>
              <w:jc w:val="both"/>
              <w:rPr>
                <w:rFonts w:ascii="Arial" w:hAnsi="Arial" w:cs="Arial"/>
                <w:b/>
                <w:sz w:val="18"/>
                <w:szCs w:val="18"/>
                <w:lang w:val="es-MX"/>
              </w:rPr>
            </w:pPr>
            <w:r w:rsidRPr="00EE6BA2">
              <w:rPr>
                <w:rFonts w:ascii="Arial" w:hAnsi="Arial" w:cs="Arial"/>
                <w:b/>
                <w:sz w:val="18"/>
                <w:szCs w:val="18"/>
                <w:lang w:val="es-MX"/>
              </w:rPr>
              <w:t xml:space="preserve">Evaluación de conocimientos </w:t>
            </w:r>
            <w:r w:rsidRPr="00EE6BA2">
              <w:rPr>
                <w:rFonts w:ascii="Arial" w:hAnsi="Arial" w:cs="Arial"/>
                <w:b/>
                <w:i/>
                <w:iCs/>
                <w:sz w:val="18"/>
                <w:szCs w:val="18"/>
                <w:lang w:val="es-MX"/>
              </w:rPr>
              <w:t>(Plataforma Virtual)</w:t>
            </w:r>
          </w:p>
        </w:tc>
        <w:tc>
          <w:tcPr>
            <w:tcW w:w="3544" w:type="dxa"/>
            <w:shd w:val="clear" w:color="auto" w:fill="auto"/>
            <w:vAlign w:val="center"/>
          </w:tcPr>
          <w:p w14:paraId="6BD3150D" w14:textId="1E7B3D83" w:rsidR="00C16C2B" w:rsidRPr="00EE6BA2" w:rsidRDefault="00C16C2B" w:rsidP="00CC7346">
            <w:pPr>
              <w:jc w:val="center"/>
              <w:rPr>
                <w:rFonts w:ascii="Arial" w:hAnsi="Arial" w:cs="Arial"/>
                <w:sz w:val="18"/>
                <w:szCs w:val="18"/>
                <w:lang w:val="es-MX"/>
              </w:rPr>
            </w:pPr>
            <w:r>
              <w:rPr>
                <w:rFonts w:ascii="Arial" w:hAnsi="Arial" w:cs="Arial"/>
                <w:sz w:val="18"/>
                <w:szCs w:val="18"/>
                <w:lang w:eastAsia="es-ES"/>
              </w:rPr>
              <w:t>05 de noviembre</w:t>
            </w:r>
            <w:r w:rsidRPr="00EE6BA2">
              <w:rPr>
                <w:rFonts w:ascii="Arial" w:hAnsi="Arial" w:cs="Arial"/>
                <w:sz w:val="18"/>
                <w:szCs w:val="18"/>
                <w:lang w:eastAsia="es-ES"/>
              </w:rPr>
              <w:t xml:space="preserve"> </w:t>
            </w:r>
            <w:r w:rsidRPr="00EE6BA2">
              <w:rPr>
                <w:rFonts w:ascii="Arial" w:hAnsi="Arial" w:cs="Arial"/>
                <w:sz w:val="18"/>
                <w:szCs w:val="18"/>
                <w:lang w:val="es-MX"/>
              </w:rPr>
              <w:t>del 2021</w:t>
            </w:r>
          </w:p>
          <w:p w14:paraId="1BDB94C0" w14:textId="7868007C" w:rsidR="00C16C2B" w:rsidRPr="00EE6BA2" w:rsidRDefault="00C16C2B" w:rsidP="00C16C2B">
            <w:pPr>
              <w:jc w:val="center"/>
              <w:rPr>
                <w:rFonts w:ascii="Arial" w:hAnsi="Arial" w:cs="Arial"/>
                <w:sz w:val="18"/>
                <w:szCs w:val="18"/>
                <w:lang w:val="es-MX"/>
              </w:rPr>
            </w:pPr>
            <w:r w:rsidRPr="00EE6BA2">
              <w:rPr>
                <w:rFonts w:ascii="Arial" w:hAnsi="Arial" w:cs="Arial"/>
                <w:sz w:val="18"/>
                <w:szCs w:val="18"/>
                <w:lang w:val="es-MX"/>
              </w:rPr>
              <w:t>a las 1</w:t>
            </w:r>
            <w:r>
              <w:rPr>
                <w:rFonts w:ascii="Arial" w:hAnsi="Arial" w:cs="Arial"/>
                <w:sz w:val="18"/>
                <w:szCs w:val="18"/>
                <w:lang w:val="es-MX"/>
              </w:rPr>
              <w:t>5:3</w:t>
            </w:r>
            <w:r w:rsidRPr="00EE6BA2">
              <w:rPr>
                <w:rFonts w:ascii="Arial" w:hAnsi="Arial" w:cs="Arial"/>
                <w:sz w:val="18"/>
                <w:szCs w:val="18"/>
                <w:lang w:val="es-MX"/>
              </w:rPr>
              <w:t xml:space="preserve">0 horas </w:t>
            </w:r>
          </w:p>
        </w:tc>
        <w:tc>
          <w:tcPr>
            <w:tcW w:w="1868" w:type="dxa"/>
            <w:shd w:val="clear" w:color="auto" w:fill="auto"/>
            <w:vAlign w:val="center"/>
          </w:tcPr>
          <w:p w14:paraId="51E65B7F"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SGGI – ÁREA USUARIA</w:t>
            </w:r>
          </w:p>
        </w:tc>
      </w:tr>
      <w:tr w:rsidR="00C16C2B" w:rsidRPr="00EE6BA2" w14:paraId="7544DC39" w14:textId="77777777" w:rsidTr="00CC7346">
        <w:trPr>
          <w:trHeight w:val="473"/>
        </w:trPr>
        <w:tc>
          <w:tcPr>
            <w:tcW w:w="425" w:type="dxa"/>
            <w:shd w:val="clear" w:color="auto" w:fill="auto"/>
            <w:vAlign w:val="center"/>
          </w:tcPr>
          <w:p w14:paraId="76338D3D"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7</w:t>
            </w:r>
          </w:p>
        </w:tc>
        <w:tc>
          <w:tcPr>
            <w:tcW w:w="2809" w:type="dxa"/>
            <w:vAlign w:val="center"/>
          </w:tcPr>
          <w:p w14:paraId="32BE4FA7" w14:textId="77777777" w:rsidR="00C16C2B" w:rsidRPr="00EE6BA2" w:rsidRDefault="00C16C2B" w:rsidP="00CC7346">
            <w:pPr>
              <w:jc w:val="both"/>
              <w:rPr>
                <w:rFonts w:ascii="Arial" w:hAnsi="Arial" w:cs="Arial"/>
                <w:b/>
                <w:sz w:val="18"/>
                <w:szCs w:val="18"/>
                <w:lang w:val="es-MX"/>
              </w:rPr>
            </w:pPr>
            <w:r w:rsidRPr="00EE6BA2">
              <w:rPr>
                <w:rFonts w:ascii="Arial" w:hAnsi="Arial" w:cs="Arial"/>
                <w:sz w:val="18"/>
                <w:szCs w:val="18"/>
                <w:lang w:val="es-MX"/>
              </w:rPr>
              <w:t>Publicación de resultados de la Evaluación de Conocimientos</w:t>
            </w:r>
          </w:p>
        </w:tc>
        <w:tc>
          <w:tcPr>
            <w:tcW w:w="3544" w:type="dxa"/>
            <w:shd w:val="clear" w:color="auto" w:fill="auto"/>
            <w:vAlign w:val="center"/>
          </w:tcPr>
          <w:p w14:paraId="4A028220" w14:textId="15E868F5" w:rsidR="00C16C2B" w:rsidRPr="00EE6BA2" w:rsidRDefault="00C16C2B" w:rsidP="00CC7346">
            <w:pPr>
              <w:jc w:val="center"/>
              <w:rPr>
                <w:rFonts w:ascii="Arial" w:hAnsi="Arial" w:cs="Arial"/>
                <w:sz w:val="18"/>
                <w:szCs w:val="18"/>
                <w:lang w:val="es-MX"/>
              </w:rPr>
            </w:pPr>
            <w:r>
              <w:rPr>
                <w:rFonts w:ascii="Arial" w:hAnsi="Arial" w:cs="Arial"/>
                <w:sz w:val="18"/>
                <w:szCs w:val="18"/>
                <w:lang w:eastAsia="es-ES"/>
              </w:rPr>
              <w:t>08 de noviembre</w:t>
            </w:r>
            <w:r w:rsidRPr="00EE6BA2">
              <w:rPr>
                <w:rFonts w:ascii="Arial" w:hAnsi="Arial" w:cs="Arial"/>
                <w:sz w:val="18"/>
                <w:szCs w:val="18"/>
                <w:lang w:eastAsia="es-ES"/>
              </w:rPr>
              <w:t xml:space="preserve"> </w:t>
            </w:r>
            <w:r w:rsidRPr="00EE6BA2">
              <w:rPr>
                <w:rFonts w:ascii="Arial" w:hAnsi="Arial" w:cs="Arial"/>
                <w:sz w:val="18"/>
                <w:szCs w:val="18"/>
                <w:lang w:val="es-MX"/>
              </w:rPr>
              <w:t xml:space="preserve">del 2021 </w:t>
            </w:r>
          </w:p>
          <w:p w14:paraId="5D46D1E7"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a partir de las 16:</w:t>
            </w:r>
            <w:r>
              <w:rPr>
                <w:rFonts w:ascii="Arial" w:hAnsi="Arial" w:cs="Arial"/>
                <w:sz w:val="18"/>
                <w:szCs w:val="18"/>
                <w:lang w:val="es-MX"/>
              </w:rPr>
              <w:t>3</w:t>
            </w:r>
            <w:r w:rsidRPr="00EE6BA2">
              <w:rPr>
                <w:rFonts w:ascii="Arial" w:hAnsi="Arial" w:cs="Arial"/>
                <w:sz w:val="18"/>
                <w:szCs w:val="18"/>
                <w:lang w:val="es-MX"/>
              </w:rPr>
              <w:t xml:space="preserve">0 horas </w:t>
            </w:r>
          </w:p>
          <w:p w14:paraId="00EF6151"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9" w:history="1">
              <w:r w:rsidRPr="00EE6BA2">
                <w:rPr>
                  <w:rStyle w:val="Hipervnculo"/>
                  <w:rFonts w:ascii="Arial" w:hAnsi="Arial" w:cs="Arial"/>
                  <w:color w:val="auto"/>
                  <w:sz w:val="18"/>
                  <w:szCs w:val="18"/>
                </w:rPr>
                <w:t>http://convocatorias.essalud.gob.pe/</w:t>
              </w:r>
            </w:hyperlink>
          </w:p>
        </w:tc>
        <w:tc>
          <w:tcPr>
            <w:tcW w:w="1868" w:type="dxa"/>
            <w:shd w:val="clear" w:color="auto" w:fill="auto"/>
            <w:vAlign w:val="center"/>
          </w:tcPr>
          <w:p w14:paraId="7A74FE18"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SGGI – GCTIC </w:t>
            </w:r>
          </w:p>
        </w:tc>
      </w:tr>
      <w:tr w:rsidR="00C16C2B" w:rsidRPr="00EE6BA2" w14:paraId="41C46BC0" w14:textId="77777777" w:rsidTr="00CC7346">
        <w:trPr>
          <w:trHeight w:val="473"/>
        </w:trPr>
        <w:tc>
          <w:tcPr>
            <w:tcW w:w="425" w:type="dxa"/>
            <w:shd w:val="clear" w:color="auto" w:fill="auto"/>
            <w:vAlign w:val="center"/>
          </w:tcPr>
          <w:p w14:paraId="6DC165AC"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8</w:t>
            </w:r>
          </w:p>
        </w:tc>
        <w:tc>
          <w:tcPr>
            <w:tcW w:w="2809" w:type="dxa"/>
            <w:vAlign w:val="center"/>
          </w:tcPr>
          <w:p w14:paraId="2F667823" w14:textId="77777777" w:rsidR="00C16C2B" w:rsidRPr="00EE6BA2" w:rsidRDefault="00C16C2B" w:rsidP="00CC7346">
            <w:pPr>
              <w:suppressAutoHyphens w:val="0"/>
              <w:autoSpaceDE w:val="0"/>
              <w:autoSpaceDN w:val="0"/>
              <w:adjustRightInd w:val="0"/>
              <w:rPr>
                <w:rFonts w:ascii="Arial" w:hAnsi="Arial" w:cs="Arial"/>
                <w:b/>
                <w:sz w:val="18"/>
                <w:szCs w:val="18"/>
                <w:u w:val="single"/>
                <w:lang w:val="es-MX"/>
              </w:rPr>
            </w:pPr>
            <w:r w:rsidRPr="00EE6BA2">
              <w:rPr>
                <w:rFonts w:ascii="Arial" w:hAnsi="Arial" w:cs="Arial"/>
                <w:b/>
                <w:sz w:val="18"/>
                <w:szCs w:val="18"/>
                <w:u w:val="single"/>
                <w:lang w:val="es-MX"/>
              </w:rPr>
              <w:t>Presentación de documentos digitalizados:</w:t>
            </w:r>
          </w:p>
          <w:p w14:paraId="091BABE9" w14:textId="77777777" w:rsidR="00C16C2B" w:rsidRPr="00EE6BA2" w:rsidRDefault="00C16C2B" w:rsidP="00CC7346">
            <w:pPr>
              <w:jc w:val="both"/>
              <w:rPr>
                <w:rFonts w:ascii="Arial" w:hAnsi="Arial" w:cs="Arial"/>
                <w:b/>
                <w:sz w:val="18"/>
                <w:szCs w:val="18"/>
                <w:lang w:val="es-MX"/>
              </w:rPr>
            </w:pPr>
            <w:r w:rsidRPr="00EE6BA2">
              <w:rPr>
                <w:rFonts w:ascii="Arial" w:hAnsi="Arial" w:cs="Arial"/>
                <w:sz w:val="18"/>
                <w:szCs w:val="18"/>
                <w:lang w:val="es-MX"/>
              </w:rPr>
              <w:t xml:space="preserve">Presentación de Formatos N° 01, 02, 03, 04 de corresponder y 05 (registrados vía SISEP) y el CV descriptivo y documentado, a la plataforma virtual. </w:t>
            </w:r>
            <w:r w:rsidRPr="00EE6BA2">
              <w:rPr>
                <w:rFonts w:ascii="Arial" w:hAnsi="Arial" w:cs="Arial"/>
                <w:sz w:val="18"/>
                <w:szCs w:val="18"/>
              </w:rPr>
              <w:t>(véase numeral 4.2)</w:t>
            </w:r>
          </w:p>
        </w:tc>
        <w:tc>
          <w:tcPr>
            <w:tcW w:w="3544" w:type="dxa"/>
            <w:shd w:val="clear" w:color="auto" w:fill="auto"/>
            <w:vAlign w:val="center"/>
          </w:tcPr>
          <w:p w14:paraId="059ED148" w14:textId="3457F01A" w:rsidR="00C16C2B" w:rsidRPr="00EE6BA2" w:rsidRDefault="00C16C2B" w:rsidP="00CC734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noviembre</w:t>
            </w:r>
            <w:r w:rsidRPr="00EE6BA2">
              <w:rPr>
                <w:rFonts w:ascii="Arial" w:hAnsi="Arial" w:cs="Arial"/>
                <w:sz w:val="18"/>
                <w:szCs w:val="18"/>
                <w:lang w:eastAsia="es-ES"/>
              </w:rPr>
              <w:t xml:space="preserve"> del 2021</w:t>
            </w:r>
          </w:p>
          <w:p w14:paraId="38CF5D25" w14:textId="77777777" w:rsidR="00C16C2B" w:rsidRPr="00EE6BA2" w:rsidRDefault="00C16C2B" w:rsidP="00CC7346">
            <w:pPr>
              <w:jc w:val="center"/>
              <w:rPr>
                <w:rFonts w:ascii="Arial" w:hAnsi="Arial" w:cs="Arial"/>
                <w:sz w:val="18"/>
                <w:szCs w:val="18"/>
                <w:lang w:val="es-MX"/>
              </w:rPr>
            </w:pPr>
            <w:r w:rsidRPr="00EE6BA2">
              <w:rPr>
                <w:rFonts w:ascii="Arial" w:hAnsi="Arial" w:cs="Arial"/>
                <w:b/>
                <w:sz w:val="18"/>
                <w:szCs w:val="18"/>
                <w:u w:val="single"/>
                <w:lang w:eastAsia="es-ES"/>
              </w:rPr>
              <w:t>(hasta las 1</w:t>
            </w:r>
            <w:r>
              <w:rPr>
                <w:rFonts w:ascii="Arial" w:hAnsi="Arial" w:cs="Arial"/>
                <w:b/>
                <w:sz w:val="18"/>
                <w:szCs w:val="18"/>
                <w:u w:val="single"/>
                <w:lang w:eastAsia="es-ES"/>
              </w:rPr>
              <w:t>7</w:t>
            </w:r>
            <w:r w:rsidRPr="00EE6BA2">
              <w:rPr>
                <w:rFonts w:ascii="Arial" w:hAnsi="Arial" w:cs="Arial"/>
                <w:b/>
                <w:sz w:val="18"/>
                <w:szCs w:val="18"/>
                <w:u w:val="single"/>
                <w:lang w:eastAsia="es-ES"/>
              </w:rPr>
              <w:t>:00 horas)</w:t>
            </w:r>
          </w:p>
        </w:tc>
        <w:tc>
          <w:tcPr>
            <w:tcW w:w="1868" w:type="dxa"/>
            <w:shd w:val="clear" w:color="auto" w:fill="auto"/>
            <w:vAlign w:val="center"/>
          </w:tcPr>
          <w:p w14:paraId="063531CE"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SGGI </w:t>
            </w:r>
          </w:p>
        </w:tc>
      </w:tr>
      <w:tr w:rsidR="00C16C2B" w:rsidRPr="00EE6BA2" w14:paraId="00D6549E" w14:textId="77777777" w:rsidTr="00CC7346">
        <w:trPr>
          <w:trHeight w:val="473"/>
        </w:trPr>
        <w:tc>
          <w:tcPr>
            <w:tcW w:w="425" w:type="dxa"/>
            <w:shd w:val="clear" w:color="auto" w:fill="auto"/>
            <w:vAlign w:val="center"/>
          </w:tcPr>
          <w:p w14:paraId="27667C45"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9</w:t>
            </w:r>
          </w:p>
        </w:tc>
        <w:tc>
          <w:tcPr>
            <w:tcW w:w="2809" w:type="dxa"/>
            <w:vAlign w:val="center"/>
          </w:tcPr>
          <w:p w14:paraId="21BA1C8A" w14:textId="77777777" w:rsidR="00C16C2B" w:rsidRPr="00EE6BA2" w:rsidRDefault="00C16C2B" w:rsidP="00CC7346">
            <w:pPr>
              <w:jc w:val="both"/>
              <w:rPr>
                <w:rFonts w:ascii="Arial" w:hAnsi="Arial" w:cs="Arial"/>
                <w:sz w:val="18"/>
                <w:szCs w:val="18"/>
                <w:lang w:val="es-MX"/>
              </w:rPr>
            </w:pPr>
            <w:r w:rsidRPr="00EE6BA2">
              <w:rPr>
                <w:rFonts w:ascii="Arial" w:hAnsi="Arial" w:cs="Arial"/>
                <w:b/>
                <w:sz w:val="18"/>
                <w:szCs w:val="18"/>
                <w:lang w:val="es-MX"/>
              </w:rPr>
              <w:t>Evaluación Curricular</w:t>
            </w:r>
            <w:r w:rsidRPr="00EE6BA2">
              <w:rPr>
                <w:rFonts w:ascii="Arial" w:hAnsi="Arial" w:cs="Arial"/>
                <w:sz w:val="18"/>
                <w:szCs w:val="18"/>
                <w:lang w:val="es-MX"/>
              </w:rPr>
              <w:t xml:space="preserve"> (C.V descriptivo, documentado y formatos requeridos)</w:t>
            </w:r>
          </w:p>
        </w:tc>
        <w:tc>
          <w:tcPr>
            <w:tcW w:w="3544" w:type="dxa"/>
            <w:shd w:val="clear" w:color="auto" w:fill="auto"/>
            <w:vAlign w:val="center"/>
          </w:tcPr>
          <w:p w14:paraId="7BE599D2" w14:textId="6DAE5C9D"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A partir del </w:t>
            </w:r>
            <w:r>
              <w:rPr>
                <w:rFonts w:ascii="Arial" w:hAnsi="Arial" w:cs="Arial"/>
                <w:sz w:val="18"/>
                <w:szCs w:val="18"/>
                <w:lang w:val="es-MX"/>
              </w:rPr>
              <w:t>10 de noviembre</w:t>
            </w:r>
            <w:r w:rsidRPr="00EE6BA2">
              <w:rPr>
                <w:rFonts w:ascii="Arial" w:hAnsi="Arial" w:cs="Arial"/>
                <w:sz w:val="18"/>
                <w:szCs w:val="18"/>
                <w:lang w:val="es-MX"/>
              </w:rPr>
              <w:t xml:space="preserve"> del 2021 </w:t>
            </w:r>
          </w:p>
        </w:tc>
        <w:tc>
          <w:tcPr>
            <w:tcW w:w="1868" w:type="dxa"/>
            <w:shd w:val="clear" w:color="auto" w:fill="auto"/>
            <w:vAlign w:val="center"/>
          </w:tcPr>
          <w:p w14:paraId="324AF644"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SGGI – ÁREA USUARIA</w:t>
            </w:r>
          </w:p>
        </w:tc>
      </w:tr>
      <w:tr w:rsidR="00C16C2B" w:rsidRPr="00EE6BA2" w14:paraId="196CFFED" w14:textId="77777777" w:rsidTr="00CC7346">
        <w:trPr>
          <w:trHeight w:val="473"/>
        </w:trPr>
        <w:tc>
          <w:tcPr>
            <w:tcW w:w="425" w:type="dxa"/>
            <w:shd w:val="clear" w:color="auto" w:fill="auto"/>
            <w:vAlign w:val="center"/>
          </w:tcPr>
          <w:p w14:paraId="3978D092" w14:textId="77777777" w:rsidR="00C16C2B" w:rsidRPr="00EE6BA2" w:rsidRDefault="00C16C2B" w:rsidP="00CC7346">
            <w:pPr>
              <w:rPr>
                <w:rFonts w:ascii="Arial" w:hAnsi="Arial" w:cs="Arial"/>
                <w:sz w:val="18"/>
                <w:szCs w:val="18"/>
                <w:lang w:val="es-MX"/>
              </w:rPr>
            </w:pPr>
            <w:r w:rsidRPr="00EE6BA2">
              <w:rPr>
                <w:rFonts w:ascii="Arial" w:hAnsi="Arial" w:cs="Arial"/>
                <w:sz w:val="18"/>
                <w:szCs w:val="18"/>
                <w:lang w:val="es-MX"/>
              </w:rPr>
              <w:t>10</w:t>
            </w:r>
          </w:p>
        </w:tc>
        <w:tc>
          <w:tcPr>
            <w:tcW w:w="2809" w:type="dxa"/>
            <w:vAlign w:val="center"/>
          </w:tcPr>
          <w:p w14:paraId="6AE63A18" w14:textId="77777777" w:rsidR="00C16C2B" w:rsidRPr="00EE6BA2" w:rsidRDefault="00C16C2B" w:rsidP="00CC7346">
            <w:pPr>
              <w:jc w:val="both"/>
              <w:rPr>
                <w:rFonts w:ascii="Arial" w:hAnsi="Arial" w:cs="Arial"/>
                <w:sz w:val="18"/>
                <w:szCs w:val="18"/>
                <w:lang w:val="es-MX"/>
              </w:rPr>
            </w:pPr>
            <w:r w:rsidRPr="00EE6BA2">
              <w:rPr>
                <w:rFonts w:ascii="Arial" w:hAnsi="Arial" w:cs="Arial"/>
                <w:sz w:val="18"/>
                <w:szCs w:val="18"/>
                <w:lang w:val="es-MX"/>
              </w:rPr>
              <w:t>Publicación de Resultados de Evaluación Curricular</w:t>
            </w:r>
          </w:p>
        </w:tc>
        <w:tc>
          <w:tcPr>
            <w:tcW w:w="3544" w:type="dxa"/>
            <w:shd w:val="clear" w:color="auto" w:fill="auto"/>
            <w:vAlign w:val="center"/>
          </w:tcPr>
          <w:p w14:paraId="1D4F93D8" w14:textId="59E1153B" w:rsidR="00C16C2B" w:rsidRPr="00EE6BA2" w:rsidRDefault="00C16C2B" w:rsidP="00CC7346">
            <w:pPr>
              <w:jc w:val="center"/>
              <w:rPr>
                <w:rFonts w:ascii="Arial" w:hAnsi="Arial" w:cs="Arial"/>
                <w:sz w:val="18"/>
                <w:szCs w:val="18"/>
                <w:lang w:val="es-MX"/>
              </w:rPr>
            </w:pPr>
            <w:r>
              <w:rPr>
                <w:rFonts w:ascii="Arial" w:hAnsi="Arial" w:cs="Arial"/>
                <w:sz w:val="18"/>
                <w:szCs w:val="18"/>
                <w:lang w:val="es-MX"/>
              </w:rPr>
              <w:t>15 de noviembre</w:t>
            </w:r>
            <w:r w:rsidRPr="00EE6BA2">
              <w:rPr>
                <w:rFonts w:ascii="Arial" w:hAnsi="Arial" w:cs="Arial"/>
                <w:sz w:val="18"/>
                <w:szCs w:val="18"/>
                <w:lang w:val="es-MX"/>
              </w:rPr>
              <w:t xml:space="preserve"> del 2021</w:t>
            </w:r>
          </w:p>
          <w:p w14:paraId="10E79951"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1FF175B8"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0" w:history="1">
              <w:r w:rsidRPr="00EE6BA2">
                <w:rPr>
                  <w:rStyle w:val="Hipervnculo"/>
                  <w:rFonts w:ascii="Arial" w:hAnsi="Arial" w:cs="Arial"/>
                  <w:color w:val="auto"/>
                  <w:sz w:val="18"/>
                  <w:szCs w:val="18"/>
                </w:rPr>
                <w:t>http://convocatorias.essalud.gob.pe/</w:t>
              </w:r>
            </w:hyperlink>
          </w:p>
        </w:tc>
        <w:tc>
          <w:tcPr>
            <w:tcW w:w="1868" w:type="dxa"/>
            <w:shd w:val="clear" w:color="auto" w:fill="auto"/>
            <w:vAlign w:val="center"/>
          </w:tcPr>
          <w:p w14:paraId="0D3DDDA7"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SGGI – ÁREA USUARIA – GCTIC </w:t>
            </w:r>
          </w:p>
        </w:tc>
      </w:tr>
      <w:tr w:rsidR="00C16C2B" w:rsidRPr="00EE6BA2" w14:paraId="2BC32038" w14:textId="77777777" w:rsidTr="00CC7346">
        <w:trPr>
          <w:trHeight w:val="473"/>
        </w:trPr>
        <w:tc>
          <w:tcPr>
            <w:tcW w:w="425" w:type="dxa"/>
            <w:shd w:val="clear" w:color="auto" w:fill="auto"/>
            <w:vAlign w:val="center"/>
          </w:tcPr>
          <w:p w14:paraId="05A2D9AE" w14:textId="77777777" w:rsidR="00C16C2B" w:rsidRPr="00EE6BA2" w:rsidRDefault="00C16C2B" w:rsidP="00CC7346">
            <w:pPr>
              <w:rPr>
                <w:rFonts w:ascii="Arial" w:hAnsi="Arial" w:cs="Arial"/>
                <w:sz w:val="18"/>
                <w:szCs w:val="18"/>
                <w:lang w:val="es-MX"/>
              </w:rPr>
            </w:pPr>
            <w:r w:rsidRPr="00EE6BA2">
              <w:rPr>
                <w:rFonts w:ascii="Arial" w:hAnsi="Arial" w:cs="Arial"/>
                <w:sz w:val="18"/>
                <w:szCs w:val="18"/>
                <w:lang w:val="es-MX"/>
              </w:rPr>
              <w:t>11</w:t>
            </w:r>
          </w:p>
        </w:tc>
        <w:tc>
          <w:tcPr>
            <w:tcW w:w="2809" w:type="dxa"/>
            <w:vAlign w:val="center"/>
          </w:tcPr>
          <w:p w14:paraId="53858CA0" w14:textId="77777777" w:rsidR="00C16C2B" w:rsidRPr="00EE6BA2" w:rsidRDefault="00C16C2B" w:rsidP="00CC7346">
            <w:pPr>
              <w:jc w:val="both"/>
              <w:rPr>
                <w:rFonts w:ascii="Arial" w:hAnsi="Arial" w:cs="Arial"/>
                <w:b/>
                <w:bCs/>
                <w:sz w:val="18"/>
                <w:szCs w:val="18"/>
              </w:rPr>
            </w:pPr>
            <w:r w:rsidRPr="00EE6BA2">
              <w:rPr>
                <w:rFonts w:ascii="Arial" w:hAnsi="Arial" w:cs="Arial"/>
                <w:b/>
                <w:bCs/>
                <w:sz w:val="18"/>
                <w:szCs w:val="18"/>
                <w:lang w:val="es-MX"/>
              </w:rPr>
              <w:t xml:space="preserve">Prueba de enlace       </w:t>
            </w:r>
            <w:r w:rsidRPr="00EE6BA2">
              <w:rPr>
                <w:rFonts w:ascii="Arial" w:hAnsi="Arial" w:cs="Arial"/>
                <w:b/>
                <w:i/>
                <w:iCs/>
                <w:sz w:val="18"/>
                <w:szCs w:val="18"/>
                <w:lang w:val="es-MX"/>
              </w:rPr>
              <w:t>(Plataforma Virtual)</w:t>
            </w:r>
          </w:p>
        </w:tc>
        <w:tc>
          <w:tcPr>
            <w:tcW w:w="3544" w:type="dxa"/>
            <w:shd w:val="clear" w:color="auto" w:fill="auto"/>
            <w:vAlign w:val="center"/>
          </w:tcPr>
          <w:p w14:paraId="4570BA9B" w14:textId="17B7A838" w:rsidR="00C16C2B" w:rsidRPr="00EE6BA2" w:rsidRDefault="00C16C2B" w:rsidP="00CC7346">
            <w:pPr>
              <w:jc w:val="center"/>
              <w:rPr>
                <w:rFonts w:ascii="Arial" w:hAnsi="Arial" w:cs="Arial"/>
                <w:sz w:val="18"/>
                <w:szCs w:val="18"/>
                <w:lang w:val="es-MX"/>
              </w:rPr>
            </w:pPr>
            <w:r>
              <w:rPr>
                <w:rFonts w:ascii="Arial" w:hAnsi="Arial" w:cs="Arial"/>
                <w:sz w:val="18"/>
                <w:szCs w:val="18"/>
                <w:lang w:val="es-MX"/>
              </w:rPr>
              <w:t>17 de noviembre</w:t>
            </w:r>
            <w:r w:rsidRPr="00EE6BA2">
              <w:rPr>
                <w:rFonts w:ascii="Arial" w:hAnsi="Arial" w:cs="Arial"/>
                <w:sz w:val="18"/>
                <w:szCs w:val="18"/>
                <w:lang w:val="es-MX"/>
              </w:rPr>
              <w:t xml:space="preserve"> del 2021</w:t>
            </w:r>
          </w:p>
          <w:p w14:paraId="10B3960B" w14:textId="1E1626DC" w:rsidR="00C16C2B" w:rsidRPr="00EE6BA2" w:rsidRDefault="00B84A43" w:rsidP="00B84A43">
            <w:pPr>
              <w:jc w:val="center"/>
              <w:rPr>
                <w:rFonts w:ascii="Arial" w:hAnsi="Arial" w:cs="Arial"/>
                <w:sz w:val="18"/>
                <w:szCs w:val="18"/>
                <w:lang w:val="es-MX"/>
              </w:rPr>
            </w:pPr>
            <w:r>
              <w:rPr>
                <w:rFonts w:ascii="Arial" w:hAnsi="Arial" w:cs="Arial"/>
                <w:sz w:val="18"/>
                <w:szCs w:val="18"/>
                <w:lang w:val="es-MX"/>
              </w:rPr>
              <w:t>a las 9</w:t>
            </w:r>
            <w:r w:rsidR="00C16C2B" w:rsidRPr="00EE6BA2">
              <w:rPr>
                <w:rFonts w:ascii="Arial" w:hAnsi="Arial" w:cs="Arial"/>
                <w:sz w:val="18"/>
                <w:szCs w:val="18"/>
                <w:lang w:val="es-MX"/>
              </w:rPr>
              <w:t>:00 horas</w:t>
            </w:r>
          </w:p>
        </w:tc>
        <w:tc>
          <w:tcPr>
            <w:tcW w:w="1868" w:type="dxa"/>
            <w:shd w:val="clear" w:color="auto" w:fill="auto"/>
            <w:vAlign w:val="center"/>
          </w:tcPr>
          <w:p w14:paraId="548FCD48"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SGGI – ÁREA USUARIA </w:t>
            </w:r>
          </w:p>
        </w:tc>
      </w:tr>
      <w:tr w:rsidR="00C16C2B" w:rsidRPr="00EE6BA2" w14:paraId="6A6753DD" w14:textId="77777777" w:rsidTr="00CC7346">
        <w:trPr>
          <w:trHeight w:val="205"/>
        </w:trPr>
        <w:tc>
          <w:tcPr>
            <w:tcW w:w="425" w:type="dxa"/>
            <w:shd w:val="clear" w:color="auto" w:fill="auto"/>
            <w:vAlign w:val="center"/>
          </w:tcPr>
          <w:p w14:paraId="77B7CEBF" w14:textId="77777777" w:rsidR="00C16C2B" w:rsidRPr="00EE6BA2" w:rsidRDefault="00C16C2B" w:rsidP="00CC7346">
            <w:pPr>
              <w:rPr>
                <w:rFonts w:ascii="Arial" w:hAnsi="Arial" w:cs="Arial"/>
                <w:sz w:val="18"/>
                <w:szCs w:val="18"/>
                <w:lang w:val="es-MX"/>
              </w:rPr>
            </w:pPr>
            <w:r w:rsidRPr="00EE6BA2">
              <w:rPr>
                <w:rFonts w:ascii="Arial" w:hAnsi="Arial" w:cs="Arial"/>
                <w:sz w:val="18"/>
                <w:szCs w:val="18"/>
                <w:lang w:val="es-MX"/>
              </w:rPr>
              <w:t xml:space="preserve"> 12</w:t>
            </w:r>
          </w:p>
        </w:tc>
        <w:tc>
          <w:tcPr>
            <w:tcW w:w="2809" w:type="dxa"/>
            <w:vAlign w:val="center"/>
          </w:tcPr>
          <w:p w14:paraId="61835D63" w14:textId="77777777" w:rsidR="00C16C2B" w:rsidRPr="00EE6BA2" w:rsidRDefault="00C16C2B" w:rsidP="00CC7346">
            <w:pPr>
              <w:jc w:val="both"/>
              <w:rPr>
                <w:rFonts w:ascii="Arial" w:hAnsi="Arial" w:cs="Arial"/>
                <w:sz w:val="18"/>
                <w:szCs w:val="18"/>
                <w:lang w:val="es-MX"/>
              </w:rPr>
            </w:pPr>
            <w:r w:rsidRPr="00EE6BA2">
              <w:rPr>
                <w:rFonts w:ascii="Arial" w:hAnsi="Arial" w:cs="Arial"/>
                <w:b/>
                <w:sz w:val="18"/>
                <w:szCs w:val="18"/>
                <w:lang w:val="es-MX"/>
              </w:rPr>
              <w:t>Evaluación Personal</w:t>
            </w:r>
            <w:r w:rsidRPr="00EE6BA2">
              <w:rPr>
                <w:rFonts w:ascii="Arial" w:hAnsi="Arial" w:cs="Arial"/>
                <w:sz w:val="18"/>
                <w:szCs w:val="18"/>
                <w:lang w:val="es-MX"/>
              </w:rPr>
              <w:t xml:space="preserve"> </w:t>
            </w:r>
          </w:p>
          <w:p w14:paraId="07A27D4E" w14:textId="77777777" w:rsidR="00C16C2B" w:rsidRPr="00EE6BA2" w:rsidRDefault="00C16C2B" w:rsidP="00CC7346">
            <w:pPr>
              <w:jc w:val="both"/>
              <w:rPr>
                <w:rFonts w:ascii="Arial" w:hAnsi="Arial" w:cs="Arial"/>
                <w:i/>
                <w:sz w:val="18"/>
                <w:szCs w:val="18"/>
              </w:rPr>
            </w:pPr>
            <w:r w:rsidRPr="00EE6BA2">
              <w:rPr>
                <w:rFonts w:ascii="Arial" w:hAnsi="Arial" w:cs="Arial"/>
                <w:b/>
                <w:i/>
                <w:iCs/>
                <w:sz w:val="18"/>
                <w:szCs w:val="18"/>
                <w:lang w:val="es-MX"/>
              </w:rPr>
              <w:t>(Plataforma Virtual)</w:t>
            </w:r>
          </w:p>
        </w:tc>
        <w:tc>
          <w:tcPr>
            <w:tcW w:w="3544" w:type="dxa"/>
            <w:shd w:val="clear" w:color="auto" w:fill="auto"/>
            <w:vAlign w:val="center"/>
          </w:tcPr>
          <w:p w14:paraId="7FADC0BF" w14:textId="23ADF39D" w:rsidR="00C16C2B" w:rsidRPr="00EE6BA2" w:rsidRDefault="00C16C2B" w:rsidP="00C16C2B">
            <w:pPr>
              <w:jc w:val="center"/>
              <w:rPr>
                <w:rFonts w:ascii="Arial" w:hAnsi="Arial" w:cs="Arial"/>
                <w:sz w:val="18"/>
                <w:szCs w:val="18"/>
                <w:lang w:val="es-MX"/>
              </w:rPr>
            </w:pPr>
            <w:r>
              <w:rPr>
                <w:rFonts w:ascii="Arial" w:hAnsi="Arial" w:cs="Arial"/>
                <w:sz w:val="18"/>
                <w:szCs w:val="18"/>
                <w:lang w:val="es-MX"/>
              </w:rPr>
              <w:t>17 de noviembre</w:t>
            </w:r>
            <w:r w:rsidRPr="00EE6BA2">
              <w:rPr>
                <w:rFonts w:ascii="Arial" w:hAnsi="Arial" w:cs="Arial"/>
                <w:sz w:val="18"/>
                <w:szCs w:val="18"/>
                <w:lang w:val="es-MX"/>
              </w:rPr>
              <w:t xml:space="preserve"> del 2021                                       a las 10:00 horas</w:t>
            </w:r>
          </w:p>
        </w:tc>
        <w:tc>
          <w:tcPr>
            <w:tcW w:w="1868" w:type="dxa"/>
            <w:shd w:val="clear" w:color="auto" w:fill="auto"/>
            <w:vAlign w:val="center"/>
          </w:tcPr>
          <w:p w14:paraId="47C84E0E" w14:textId="77777777" w:rsidR="00C16C2B" w:rsidRPr="00EE6BA2" w:rsidRDefault="00C16C2B" w:rsidP="00CC7346">
            <w:pPr>
              <w:jc w:val="center"/>
              <w:rPr>
                <w:rFonts w:ascii="Arial" w:hAnsi="Arial" w:cs="Arial"/>
                <w:sz w:val="18"/>
                <w:szCs w:val="18"/>
              </w:rPr>
            </w:pPr>
            <w:r w:rsidRPr="00EE6BA2">
              <w:rPr>
                <w:rFonts w:ascii="Arial" w:hAnsi="Arial" w:cs="Arial"/>
                <w:sz w:val="18"/>
                <w:szCs w:val="18"/>
                <w:lang w:val="es-MX"/>
              </w:rPr>
              <w:t>SGGI – ÁREA USUARIA</w:t>
            </w:r>
          </w:p>
        </w:tc>
      </w:tr>
      <w:tr w:rsidR="00C16C2B" w:rsidRPr="00EE6BA2" w14:paraId="2E5AEA9F" w14:textId="77777777" w:rsidTr="00CC7346">
        <w:trPr>
          <w:trHeight w:val="473"/>
        </w:trPr>
        <w:tc>
          <w:tcPr>
            <w:tcW w:w="425" w:type="dxa"/>
            <w:shd w:val="clear" w:color="auto" w:fill="auto"/>
            <w:vAlign w:val="center"/>
          </w:tcPr>
          <w:p w14:paraId="19092AE4"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13</w:t>
            </w:r>
          </w:p>
        </w:tc>
        <w:tc>
          <w:tcPr>
            <w:tcW w:w="2809" w:type="dxa"/>
            <w:vAlign w:val="center"/>
          </w:tcPr>
          <w:p w14:paraId="0FBF2BFF" w14:textId="77777777" w:rsidR="00C16C2B" w:rsidRPr="00EE6BA2" w:rsidRDefault="00C16C2B" w:rsidP="00CC7346">
            <w:pPr>
              <w:jc w:val="both"/>
              <w:rPr>
                <w:rFonts w:ascii="Arial" w:hAnsi="Arial" w:cs="Arial"/>
                <w:sz w:val="18"/>
                <w:szCs w:val="18"/>
                <w:lang w:val="es-MX"/>
              </w:rPr>
            </w:pPr>
            <w:r w:rsidRPr="00EE6BA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078DD6" w14:textId="1A441230" w:rsidR="00C16C2B" w:rsidRPr="00EE6BA2" w:rsidRDefault="00C16C2B" w:rsidP="00CC7346">
            <w:pPr>
              <w:jc w:val="center"/>
              <w:rPr>
                <w:rFonts w:ascii="Arial" w:hAnsi="Arial" w:cs="Arial"/>
                <w:sz w:val="18"/>
                <w:szCs w:val="18"/>
                <w:lang w:val="es-MX"/>
              </w:rPr>
            </w:pPr>
            <w:r>
              <w:rPr>
                <w:rFonts w:ascii="Arial" w:hAnsi="Arial" w:cs="Arial"/>
                <w:sz w:val="18"/>
                <w:szCs w:val="18"/>
                <w:lang w:val="es-MX"/>
              </w:rPr>
              <w:t>17</w:t>
            </w:r>
            <w:r w:rsidRPr="005D1DBE">
              <w:rPr>
                <w:rFonts w:ascii="Arial" w:hAnsi="Arial" w:cs="Arial"/>
                <w:sz w:val="18"/>
                <w:szCs w:val="18"/>
                <w:lang w:val="es-MX"/>
              </w:rPr>
              <w:t xml:space="preserve"> de noviembre </w:t>
            </w:r>
            <w:r w:rsidRPr="00EE6BA2">
              <w:rPr>
                <w:rFonts w:ascii="Arial" w:hAnsi="Arial" w:cs="Arial"/>
                <w:sz w:val="18"/>
                <w:szCs w:val="18"/>
                <w:lang w:val="es-MX"/>
              </w:rPr>
              <w:t>del 2021</w:t>
            </w:r>
          </w:p>
          <w:p w14:paraId="20D90710"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40F0ACC1"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1" w:history="1">
              <w:r w:rsidRPr="00EE6BA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C204DF0" w14:textId="77777777" w:rsidR="00C16C2B" w:rsidRPr="00EE6BA2" w:rsidRDefault="00C16C2B" w:rsidP="00CC7346">
            <w:pPr>
              <w:jc w:val="center"/>
              <w:rPr>
                <w:rFonts w:ascii="Arial" w:hAnsi="Arial" w:cs="Arial"/>
                <w:sz w:val="18"/>
                <w:szCs w:val="18"/>
                <w:lang w:val="es-PE"/>
              </w:rPr>
            </w:pPr>
            <w:r w:rsidRPr="00EE6BA2">
              <w:rPr>
                <w:rFonts w:ascii="Arial" w:hAnsi="Arial" w:cs="Arial"/>
                <w:sz w:val="18"/>
                <w:szCs w:val="18"/>
                <w:lang w:val="es-MX"/>
              </w:rPr>
              <w:t>SGGI – ÁREA USUARIA – GCTIC</w:t>
            </w:r>
          </w:p>
        </w:tc>
      </w:tr>
      <w:tr w:rsidR="00C16C2B" w:rsidRPr="00EE6BA2" w14:paraId="7B1A6B61" w14:textId="77777777" w:rsidTr="00CC7346">
        <w:trPr>
          <w:trHeight w:val="473"/>
        </w:trPr>
        <w:tc>
          <w:tcPr>
            <w:tcW w:w="425" w:type="dxa"/>
            <w:shd w:val="clear" w:color="auto" w:fill="auto"/>
            <w:vAlign w:val="center"/>
          </w:tcPr>
          <w:p w14:paraId="70E7A81B" w14:textId="77777777" w:rsidR="00C16C2B" w:rsidRPr="00EE6BA2" w:rsidRDefault="00C16C2B" w:rsidP="00CC7346">
            <w:pPr>
              <w:jc w:val="center"/>
              <w:rPr>
                <w:rFonts w:ascii="Arial" w:hAnsi="Arial" w:cs="Arial"/>
                <w:sz w:val="18"/>
                <w:szCs w:val="18"/>
                <w:lang w:val="es-MX"/>
              </w:rPr>
            </w:pPr>
            <w:r w:rsidRPr="00EE6BA2">
              <w:rPr>
                <w:rFonts w:ascii="Arial" w:hAnsi="Arial" w:cs="Arial"/>
                <w:sz w:val="18"/>
                <w:szCs w:val="18"/>
                <w:lang w:val="es-MX"/>
              </w:rPr>
              <w:t>14</w:t>
            </w:r>
          </w:p>
        </w:tc>
        <w:tc>
          <w:tcPr>
            <w:tcW w:w="2809" w:type="dxa"/>
            <w:vAlign w:val="center"/>
          </w:tcPr>
          <w:p w14:paraId="0229058E" w14:textId="77777777" w:rsidR="00C16C2B" w:rsidRPr="00EE6BA2" w:rsidRDefault="00C16C2B" w:rsidP="00CC7346">
            <w:pPr>
              <w:jc w:val="both"/>
              <w:rPr>
                <w:rFonts w:ascii="Arial" w:hAnsi="Arial" w:cs="Arial"/>
                <w:sz w:val="18"/>
                <w:szCs w:val="18"/>
                <w:lang w:val="es-MX"/>
              </w:rPr>
            </w:pPr>
            <w:r w:rsidRPr="00EE6BA2">
              <w:rPr>
                <w:rFonts w:ascii="Arial" w:hAnsi="Arial" w:cs="Arial"/>
                <w:sz w:val="18"/>
                <w:szCs w:val="18"/>
                <w:lang w:val="es-MX"/>
              </w:rPr>
              <w:t>Publicación del Resultado Final</w:t>
            </w:r>
          </w:p>
        </w:tc>
        <w:tc>
          <w:tcPr>
            <w:tcW w:w="3544" w:type="dxa"/>
            <w:vMerge/>
            <w:shd w:val="clear" w:color="auto" w:fill="auto"/>
            <w:vAlign w:val="center"/>
          </w:tcPr>
          <w:p w14:paraId="7AC6C1DE" w14:textId="77777777" w:rsidR="00C16C2B" w:rsidRPr="00EE6BA2" w:rsidRDefault="00C16C2B" w:rsidP="00CC7346">
            <w:pPr>
              <w:jc w:val="center"/>
              <w:rPr>
                <w:rFonts w:ascii="Arial" w:hAnsi="Arial" w:cs="Arial"/>
                <w:sz w:val="18"/>
                <w:szCs w:val="18"/>
                <w:lang w:val="es-MX"/>
              </w:rPr>
            </w:pPr>
          </w:p>
        </w:tc>
        <w:tc>
          <w:tcPr>
            <w:tcW w:w="1868" w:type="dxa"/>
            <w:vMerge/>
            <w:shd w:val="clear" w:color="auto" w:fill="auto"/>
            <w:vAlign w:val="center"/>
          </w:tcPr>
          <w:p w14:paraId="36086513" w14:textId="77777777" w:rsidR="00C16C2B" w:rsidRPr="00EE6BA2" w:rsidRDefault="00C16C2B" w:rsidP="00CC7346">
            <w:pPr>
              <w:jc w:val="center"/>
              <w:rPr>
                <w:rFonts w:ascii="Arial" w:hAnsi="Arial" w:cs="Arial"/>
                <w:sz w:val="18"/>
                <w:szCs w:val="18"/>
                <w:lang w:val="es-PE"/>
              </w:rPr>
            </w:pPr>
          </w:p>
        </w:tc>
      </w:tr>
      <w:tr w:rsidR="00C16C2B" w:rsidRPr="00EE6BA2" w14:paraId="0A0053E8" w14:textId="77777777" w:rsidTr="00CC7346">
        <w:trPr>
          <w:trHeight w:val="333"/>
        </w:trPr>
        <w:tc>
          <w:tcPr>
            <w:tcW w:w="8646" w:type="dxa"/>
            <w:gridSpan w:val="4"/>
            <w:shd w:val="clear" w:color="auto" w:fill="BDD6EE" w:themeFill="accent1" w:themeFillTint="66"/>
            <w:vAlign w:val="center"/>
          </w:tcPr>
          <w:p w14:paraId="3F967481" w14:textId="77777777" w:rsidR="00C16C2B" w:rsidRPr="00EE6BA2" w:rsidRDefault="00C16C2B" w:rsidP="00CC7346">
            <w:pPr>
              <w:rPr>
                <w:rFonts w:ascii="Arial" w:hAnsi="Arial" w:cs="Arial"/>
                <w:sz w:val="18"/>
                <w:szCs w:val="18"/>
                <w:lang w:val="es-PE"/>
              </w:rPr>
            </w:pPr>
            <w:r w:rsidRPr="00EE6BA2">
              <w:rPr>
                <w:rFonts w:ascii="Arial" w:hAnsi="Arial" w:cs="Arial"/>
                <w:b/>
                <w:sz w:val="18"/>
                <w:szCs w:val="18"/>
                <w:lang w:val="es-MX"/>
              </w:rPr>
              <w:t>SUSCRIPCIÓN Y REGISTRO DEL CONTRATO</w:t>
            </w:r>
          </w:p>
        </w:tc>
      </w:tr>
      <w:tr w:rsidR="00C16C2B" w:rsidRPr="00EE6BA2" w14:paraId="4D20E426" w14:textId="77777777" w:rsidTr="00CC7346">
        <w:trPr>
          <w:trHeight w:val="511"/>
        </w:trPr>
        <w:tc>
          <w:tcPr>
            <w:tcW w:w="425" w:type="dxa"/>
            <w:vAlign w:val="center"/>
          </w:tcPr>
          <w:p w14:paraId="499F92FE" w14:textId="77777777" w:rsidR="00C16C2B" w:rsidRPr="00EE6BA2" w:rsidRDefault="00C16C2B" w:rsidP="00CC7346">
            <w:pPr>
              <w:rPr>
                <w:rFonts w:ascii="Arial" w:hAnsi="Arial" w:cs="Arial"/>
                <w:sz w:val="18"/>
                <w:szCs w:val="18"/>
                <w:lang w:val="es-MX"/>
              </w:rPr>
            </w:pPr>
            <w:r w:rsidRPr="00EE6BA2">
              <w:rPr>
                <w:rFonts w:ascii="Arial" w:hAnsi="Arial" w:cs="Arial"/>
                <w:sz w:val="18"/>
                <w:szCs w:val="18"/>
                <w:lang w:val="es-MX"/>
              </w:rPr>
              <w:t>15</w:t>
            </w:r>
          </w:p>
        </w:tc>
        <w:tc>
          <w:tcPr>
            <w:tcW w:w="2809" w:type="dxa"/>
            <w:vAlign w:val="center"/>
          </w:tcPr>
          <w:p w14:paraId="09D6FE75" w14:textId="77777777" w:rsidR="00C16C2B" w:rsidRPr="00EE6BA2" w:rsidRDefault="00C16C2B" w:rsidP="00CC7346">
            <w:pPr>
              <w:jc w:val="both"/>
              <w:rPr>
                <w:rFonts w:ascii="Arial" w:hAnsi="Arial" w:cs="Arial"/>
                <w:sz w:val="18"/>
                <w:szCs w:val="18"/>
                <w:lang w:val="es-MX"/>
              </w:rPr>
            </w:pPr>
            <w:r w:rsidRPr="00EE6BA2">
              <w:rPr>
                <w:rFonts w:ascii="Arial" w:hAnsi="Arial" w:cs="Arial"/>
                <w:sz w:val="18"/>
                <w:szCs w:val="18"/>
                <w:lang w:val="es-MX"/>
              </w:rPr>
              <w:t>Suscripción del Contrato</w:t>
            </w:r>
          </w:p>
        </w:tc>
        <w:tc>
          <w:tcPr>
            <w:tcW w:w="3544" w:type="dxa"/>
            <w:shd w:val="clear" w:color="auto" w:fill="auto"/>
            <w:vAlign w:val="center"/>
          </w:tcPr>
          <w:p w14:paraId="17EC7C5D" w14:textId="36707C7D" w:rsidR="00C16C2B" w:rsidRPr="00EE6BA2" w:rsidRDefault="00C16C2B" w:rsidP="00C16C2B">
            <w:pPr>
              <w:jc w:val="center"/>
              <w:rPr>
                <w:rFonts w:ascii="Arial" w:hAnsi="Arial" w:cs="Arial"/>
                <w:sz w:val="18"/>
                <w:szCs w:val="18"/>
                <w:lang w:val="es-MX"/>
              </w:rPr>
            </w:pPr>
            <w:r w:rsidRPr="00EE6BA2">
              <w:rPr>
                <w:rFonts w:ascii="Arial" w:hAnsi="Arial" w:cs="Arial"/>
                <w:sz w:val="18"/>
                <w:szCs w:val="18"/>
                <w:lang w:val="es-MX"/>
              </w:rPr>
              <w:t xml:space="preserve">A partir del </w:t>
            </w:r>
            <w:r>
              <w:rPr>
                <w:rFonts w:ascii="Arial" w:hAnsi="Arial" w:cs="Arial"/>
                <w:sz w:val="18"/>
                <w:szCs w:val="18"/>
                <w:lang w:val="es-MX"/>
              </w:rPr>
              <w:t>19 de noviembre</w:t>
            </w:r>
            <w:r w:rsidRPr="00EE6BA2">
              <w:rPr>
                <w:rFonts w:ascii="Arial" w:hAnsi="Arial" w:cs="Arial"/>
                <w:sz w:val="18"/>
                <w:szCs w:val="18"/>
                <w:lang w:val="es-MX"/>
              </w:rPr>
              <w:t xml:space="preserve"> del 2021</w:t>
            </w:r>
          </w:p>
        </w:tc>
        <w:tc>
          <w:tcPr>
            <w:tcW w:w="1868" w:type="dxa"/>
            <w:shd w:val="clear" w:color="auto" w:fill="auto"/>
            <w:vAlign w:val="center"/>
          </w:tcPr>
          <w:p w14:paraId="666BB58E" w14:textId="77777777" w:rsidR="00C16C2B" w:rsidRPr="00EE6BA2" w:rsidRDefault="00C16C2B" w:rsidP="00CC7346">
            <w:pPr>
              <w:jc w:val="center"/>
              <w:rPr>
                <w:rFonts w:ascii="Arial" w:hAnsi="Arial" w:cs="Arial"/>
                <w:sz w:val="18"/>
                <w:szCs w:val="18"/>
              </w:rPr>
            </w:pPr>
            <w:r w:rsidRPr="00EE6BA2">
              <w:rPr>
                <w:rFonts w:ascii="Arial" w:hAnsi="Arial" w:cs="Arial"/>
                <w:sz w:val="18"/>
                <w:szCs w:val="18"/>
              </w:rPr>
              <w:t>SGGP</w:t>
            </w:r>
          </w:p>
        </w:tc>
      </w:tr>
    </w:tbl>
    <w:p w14:paraId="7C1C07C7" w14:textId="77777777" w:rsidR="00C16C2B" w:rsidRDefault="00C16C2B" w:rsidP="00033A09">
      <w:pPr>
        <w:pStyle w:val="Sinespaciado"/>
        <w:jc w:val="center"/>
        <w:rPr>
          <w:rFonts w:ascii="Arial" w:hAnsi="Arial" w:cs="Arial"/>
          <w:b/>
          <w:sz w:val="20"/>
          <w:szCs w:val="20"/>
        </w:rPr>
      </w:pPr>
    </w:p>
    <w:p w14:paraId="021EDD41" w14:textId="751AC074" w:rsidR="00C16C2B" w:rsidRDefault="00C16C2B" w:rsidP="00033A09">
      <w:pPr>
        <w:pStyle w:val="Sinespaciado"/>
        <w:jc w:val="center"/>
        <w:rPr>
          <w:rFonts w:ascii="Arial" w:hAnsi="Arial" w:cs="Arial"/>
          <w:b/>
          <w:sz w:val="20"/>
          <w:szCs w:val="20"/>
        </w:rPr>
      </w:pPr>
    </w:p>
    <w:p w14:paraId="485F59A3" w14:textId="77777777" w:rsidR="00C16C2B" w:rsidRDefault="00C16C2B" w:rsidP="00C16C2B">
      <w:pPr>
        <w:pStyle w:val="Sinespaciado"/>
        <w:jc w:val="both"/>
        <w:rPr>
          <w:rFonts w:ascii="Arial" w:hAnsi="Arial" w:cs="Arial"/>
          <w:sz w:val="20"/>
          <w:szCs w:val="20"/>
        </w:rPr>
      </w:pPr>
      <w:r>
        <w:rPr>
          <w:rFonts w:ascii="Arial" w:hAnsi="Arial" w:cs="Arial"/>
          <w:sz w:val="20"/>
          <w:szCs w:val="20"/>
        </w:rPr>
        <w:t>AGRADECEMOS DE ANTEMANO SU COMPRENSIÓN</w:t>
      </w:r>
    </w:p>
    <w:p w14:paraId="0CFEAC3E" w14:textId="77777777" w:rsidR="00C16C2B" w:rsidRDefault="00C16C2B" w:rsidP="00C16C2B">
      <w:pPr>
        <w:pStyle w:val="Sinespaciado"/>
        <w:jc w:val="both"/>
        <w:rPr>
          <w:rFonts w:ascii="Arial" w:hAnsi="Arial" w:cs="Arial"/>
          <w:sz w:val="20"/>
          <w:szCs w:val="20"/>
        </w:rPr>
      </w:pPr>
    </w:p>
    <w:p w14:paraId="21227AD3" w14:textId="77777777" w:rsidR="00C16C2B" w:rsidRDefault="00C16C2B" w:rsidP="00C16C2B">
      <w:pPr>
        <w:pStyle w:val="Sinespaciado"/>
        <w:jc w:val="both"/>
        <w:rPr>
          <w:rFonts w:ascii="Arial" w:hAnsi="Arial" w:cs="Arial"/>
          <w:sz w:val="20"/>
          <w:szCs w:val="20"/>
        </w:rPr>
      </w:pPr>
      <w:r>
        <w:rPr>
          <w:rFonts w:ascii="Arial" w:hAnsi="Arial" w:cs="Arial"/>
          <w:sz w:val="20"/>
          <w:szCs w:val="20"/>
        </w:rPr>
        <w:t xml:space="preserve">ATENTAMENTE, </w:t>
      </w:r>
    </w:p>
    <w:p w14:paraId="42CEC240" w14:textId="77777777" w:rsidR="00C16C2B" w:rsidRDefault="00C16C2B" w:rsidP="00C16C2B">
      <w:pPr>
        <w:pStyle w:val="Sinespaciado"/>
        <w:jc w:val="both"/>
        <w:rPr>
          <w:rFonts w:ascii="Arial" w:hAnsi="Arial" w:cs="Arial"/>
          <w:sz w:val="20"/>
          <w:szCs w:val="20"/>
        </w:rPr>
      </w:pPr>
    </w:p>
    <w:p w14:paraId="10FEE3AD" w14:textId="77777777" w:rsidR="00C16C2B" w:rsidRDefault="00C16C2B" w:rsidP="00C16C2B">
      <w:pPr>
        <w:pStyle w:val="Sinespaciado"/>
        <w:jc w:val="both"/>
        <w:rPr>
          <w:rFonts w:ascii="Arial" w:hAnsi="Arial" w:cs="Arial"/>
          <w:sz w:val="20"/>
          <w:szCs w:val="20"/>
        </w:rPr>
      </w:pPr>
      <w:r>
        <w:rPr>
          <w:rFonts w:ascii="Arial" w:hAnsi="Arial" w:cs="Arial"/>
          <w:sz w:val="20"/>
          <w:szCs w:val="20"/>
        </w:rPr>
        <w:t>LA COMISIÓN</w:t>
      </w:r>
    </w:p>
    <w:p w14:paraId="1D710FD5" w14:textId="77777777" w:rsidR="00C16C2B" w:rsidRDefault="00C16C2B" w:rsidP="00C16C2B">
      <w:pPr>
        <w:suppressAutoHyphens w:val="0"/>
        <w:spacing w:after="160" w:line="256" w:lineRule="auto"/>
        <w:rPr>
          <w:rFonts w:ascii="Arial" w:hAnsi="Arial" w:cs="Arial"/>
        </w:rPr>
      </w:pPr>
    </w:p>
    <w:p w14:paraId="157929C2" w14:textId="77777777" w:rsidR="00C16C2B" w:rsidRDefault="00C16C2B" w:rsidP="00C16C2B">
      <w:pPr>
        <w:pStyle w:val="Sinespaciado"/>
        <w:jc w:val="both"/>
        <w:rPr>
          <w:rFonts w:ascii="Arial" w:hAnsi="Arial" w:cs="Arial"/>
          <w:sz w:val="20"/>
          <w:szCs w:val="20"/>
        </w:rPr>
      </w:pPr>
      <w:r>
        <w:rPr>
          <w:rFonts w:ascii="Arial" w:hAnsi="Arial" w:cs="Arial"/>
          <w:sz w:val="20"/>
          <w:szCs w:val="20"/>
        </w:rPr>
        <w:t>LIMA, 26 DE OCTUBRE DEL 2021</w:t>
      </w:r>
    </w:p>
    <w:p w14:paraId="1E562B0A" w14:textId="6443C6F9" w:rsidR="00C16C2B" w:rsidRDefault="00C16C2B">
      <w:pPr>
        <w:suppressAutoHyphens w:val="0"/>
        <w:spacing w:after="160" w:line="259" w:lineRule="auto"/>
        <w:rPr>
          <w:rFonts w:ascii="Arial" w:eastAsia="Calibri" w:hAnsi="Arial" w:cs="Arial"/>
          <w:b/>
          <w:lang w:eastAsia="en-US"/>
        </w:rPr>
      </w:pPr>
      <w:r>
        <w:rPr>
          <w:rFonts w:ascii="Arial" w:hAnsi="Arial" w:cs="Arial"/>
          <w:b/>
        </w:rPr>
        <w:br w:type="page"/>
      </w:r>
    </w:p>
    <w:p w14:paraId="195CCD4D" w14:textId="3DAD94C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34474A4D" w:rsidR="00033A09" w:rsidRPr="007F0624" w:rsidRDefault="00033A09" w:rsidP="007F0624">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w:t>
      </w:r>
      <w:r w:rsidR="007F0624" w:rsidRPr="007F0624">
        <w:rPr>
          <w:rFonts w:cs="Arial"/>
          <w:sz w:val="20"/>
          <w:szCs w:val="20"/>
        </w:rPr>
        <w:t xml:space="preserve">DE </w:t>
      </w:r>
      <w:r w:rsidR="006545FB">
        <w:rPr>
          <w:rFonts w:cs="Arial"/>
          <w:sz w:val="20"/>
          <w:szCs w:val="20"/>
        </w:rPr>
        <w:t>PRESTACIONES DE SALUD</w:t>
      </w:r>
    </w:p>
    <w:p w14:paraId="46B563B6" w14:textId="77777777" w:rsidR="00033A09" w:rsidRPr="00454FBE" w:rsidRDefault="00033A09" w:rsidP="00033A09">
      <w:pPr>
        <w:pStyle w:val="Sinespaciado"/>
        <w:jc w:val="center"/>
        <w:rPr>
          <w:rFonts w:ascii="Arial" w:hAnsi="Arial" w:cs="Arial"/>
          <w:b/>
          <w:sz w:val="20"/>
          <w:szCs w:val="20"/>
        </w:rPr>
      </w:pPr>
    </w:p>
    <w:p w14:paraId="37BF29B0" w14:textId="5435C77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7F0624">
        <w:rPr>
          <w:rFonts w:ascii="Arial" w:hAnsi="Arial" w:cs="Arial"/>
          <w:b/>
          <w:sz w:val="20"/>
          <w:szCs w:val="20"/>
        </w:rPr>
        <w:t>059</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59558273"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7F0624">
        <w:rPr>
          <w:rFonts w:cs="Arial"/>
          <w:b w:val="0"/>
          <w:sz w:val="20"/>
          <w:szCs w:val="20"/>
        </w:rPr>
        <w:t>Atención al Asegurado</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7F0624" w:rsidRPr="00454FBE" w14:paraId="044F6B82" w14:textId="77777777" w:rsidTr="00454FBE">
        <w:trPr>
          <w:trHeight w:val="850"/>
        </w:trPr>
        <w:tc>
          <w:tcPr>
            <w:tcW w:w="1135" w:type="dxa"/>
            <w:vAlign w:val="center"/>
          </w:tcPr>
          <w:p w14:paraId="2B6D4994" w14:textId="1AC78EB8" w:rsidR="007F0624" w:rsidRPr="00454FBE" w:rsidRDefault="007F0624" w:rsidP="007F0624">
            <w:pPr>
              <w:jc w:val="center"/>
              <w:rPr>
                <w:rFonts w:ascii="Arial" w:hAnsi="Arial" w:cs="Arial"/>
                <w:sz w:val="18"/>
                <w:szCs w:val="18"/>
              </w:rPr>
            </w:pPr>
            <w:r>
              <w:rPr>
                <w:rFonts w:ascii="Arial" w:hAnsi="Arial" w:cs="Arial"/>
                <w:sz w:val="18"/>
                <w:szCs w:val="18"/>
              </w:rPr>
              <w:t>Técnico de Servicio Administrativo y Apoyo</w:t>
            </w:r>
            <w:r w:rsidRPr="00454FBE">
              <w:rPr>
                <w:rFonts w:ascii="Arial" w:hAnsi="Arial" w:cs="Arial"/>
                <w:sz w:val="18"/>
                <w:szCs w:val="18"/>
              </w:rPr>
              <w:t xml:space="preserve"> </w:t>
            </w:r>
          </w:p>
        </w:tc>
        <w:tc>
          <w:tcPr>
            <w:tcW w:w="1469" w:type="dxa"/>
            <w:shd w:val="clear" w:color="auto" w:fill="auto"/>
            <w:vAlign w:val="center"/>
          </w:tcPr>
          <w:p w14:paraId="1AAC88C9" w14:textId="10C10DCF" w:rsidR="007F0624" w:rsidRPr="00454FBE" w:rsidRDefault="00AA1DBA" w:rsidP="007F0624">
            <w:pPr>
              <w:jc w:val="center"/>
              <w:rPr>
                <w:rFonts w:ascii="Arial" w:hAnsi="Arial" w:cs="Arial"/>
                <w:sz w:val="18"/>
                <w:szCs w:val="18"/>
              </w:rPr>
            </w:pPr>
            <w:r>
              <w:rPr>
                <w:rFonts w:ascii="Arial" w:hAnsi="Arial" w:cs="Arial"/>
                <w:sz w:val="18"/>
                <w:szCs w:val="18"/>
              </w:rPr>
              <w:t>Contabilidad</w:t>
            </w:r>
          </w:p>
        </w:tc>
        <w:tc>
          <w:tcPr>
            <w:tcW w:w="1224" w:type="dxa"/>
            <w:shd w:val="clear" w:color="auto" w:fill="auto"/>
            <w:vAlign w:val="center"/>
          </w:tcPr>
          <w:p w14:paraId="68084E93" w14:textId="08492964" w:rsidR="007F0624" w:rsidRPr="00454FBE" w:rsidRDefault="007F0624" w:rsidP="007F0624">
            <w:pPr>
              <w:jc w:val="center"/>
              <w:rPr>
                <w:rFonts w:ascii="Arial" w:hAnsi="Arial" w:cs="Arial"/>
                <w:sz w:val="18"/>
                <w:szCs w:val="18"/>
              </w:rPr>
            </w:pPr>
            <w:r w:rsidRPr="007C7B57">
              <w:rPr>
                <w:rFonts w:ascii="Arial" w:hAnsi="Arial" w:cs="Arial"/>
                <w:sz w:val="18"/>
                <w:szCs w:val="18"/>
              </w:rPr>
              <w:t>T2TAD-001</w:t>
            </w:r>
          </w:p>
        </w:tc>
        <w:tc>
          <w:tcPr>
            <w:tcW w:w="1559" w:type="dxa"/>
            <w:shd w:val="clear" w:color="auto" w:fill="auto"/>
            <w:vAlign w:val="center"/>
          </w:tcPr>
          <w:p w14:paraId="21BB4927" w14:textId="2AB9C238" w:rsidR="007F0624" w:rsidRPr="00454FBE" w:rsidRDefault="007F0624" w:rsidP="007F0624">
            <w:pPr>
              <w:jc w:val="center"/>
              <w:rPr>
                <w:rFonts w:ascii="Arial" w:hAnsi="Arial" w:cs="Arial"/>
                <w:sz w:val="18"/>
                <w:szCs w:val="18"/>
                <w:lang w:val="es-MX"/>
              </w:rPr>
            </w:pPr>
            <w:r w:rsidRPr="00604E89">
              <w:rPr>
                <w:rFonts w:ascii="Arial" w:hAnsi="Arial" w:cs="Arial"/>
                <w:sz w:val="18"/>
                <w:szCs w:val="18"/>
                <w:lang w:val="es-MX"/>
              </w:rPr>
              <w:t>S/. 3,405.00 (*)</w:t>
            </w:r>
          </w:p>
        </w:tc>
        <w:tc>
          <w:tcPr>
            <w:tcW w:w="1175" w:type="dxa"/>
            <w:shd w:val="clear" w:color="auto" w:fill="auto"/>
            <w:vAlign w:val="center"/>
          </w:tcPr>
          <w:p w14:paraId="28F2184A" w14:textId="037ADE22" w:rsidR="007F0624" w:rsidRPr="00454FBE" w:rsidRDefault="007F0624" w:rsidP="007F0624">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0F07D432" w:rsidR="007F0624" w:rsidRPr="00454FBE" w:rsidRDefault="00DD2AC9" w:rsidP="007F0624">
            <w:pPr>
              <w:jc w:val="center"/>
              <w:rPr>
                <w:rFonts w:ascii="Arial" w:hAnsi="Arial" w:cs="Arial"/>
                <w:sz w:val="18"/>
                <w:szCs w:val="18"/>
              </w:rPr>
            </w:pPr>
            <w:r>
              <w:rPr>
                <w:rFonts w:ascii="Arial" w:hAnsi="Arial" w:cs="Arial"/>
                <w:sz w:val="18"/>
                <w:szCs w:val="18"/>
              </w:rPr>
              <w:t>Gerencia de Políticas y Normas de Atención Integral de Salud/ Sub Gerencia de Normas de Ayuda al Diagnóstico y Tratamiento</w:t>
            </w:r>
          </w:p>
        </w:tc>
        <w:tc>
          <w:tcPr>
            <w:tcW w:w="1428" w:type="dxa"/>
            <w:shd w:val="clear" w:color="auto" w:fill="auto"/>
            <w:vAlign w:val="center"/>
          </w:tcPr>
          <w:p w14:paraId="4656A046" w14:textId="786C4549" w:rsidR="007F0624" w:rsidRPr="00454FBE" w:rsidRDefault="00DD2AC9" w:rsidP="00DD2AC9">
            <w:pPr>
              <w:jc w:val="center"/>
              <w:rPr>
                <w:rFonts w:ascii="Arial" w:hAnsi="Arial" w:cs="Arial"/>
                <w:sz w:val="18"/>
                <w:szCs w:val="18"/>
              </w:rPr>
            </w:pPr>
            <w:r>
              <w:rPr>
                <w:rFonts w:ascii="Arial" w:hAnsi="Arial" w:cs="Arial"/>
                <w:sz w:val="18"/>
                <w:szCs w:val="18"/>
              </w:rPr>
              <w:t>Gerencia Central de Prestaciones de Salud</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066E1665" w:rsidR="00D4550F" w:rsidRDefault="007F0624" w:rsidP="007F0624">
      <w:pPr>
        <w:pStyle w:val="Sangradetextonormal"/>
        <w:jc w:val="both"/>
        <w:rPr>
          <w:rFonts w:cs="Arial"/>
          <w:b w:val="0"/>
          <w:sz w:val="20"/>
          <w:szCs w:val="20"/>
        </w:rPr>
      </w:pPr>
      <w:r w:rsidRPr="007F0624">
        <w:rPr>
          <w:rFonts w:cs="Arial"/>
          <w:b w:val="0"/>
          <w:sz w:val="20"/>
          <w:szCs w:val="20"/>
        </w:rPr>
        <w:t xml:space="preserve">Gerencia Central de </w:t>
      </w:r>
      <w:r w:rsidR="00B116BE">
        <w:rPr>
          <w:rFonts w:cs="Arial"/>
          <w:b w:val="0"/>
          <w:sz w:val="20"/>
          <w:szCs w:val="20"/>
        </w:rPr>
        <w:t>Prestaciones de Salud</w:t>
      </w:r>
    </w:p>
    <w:p w14:paraId="28CAD584" w14:textId="77777777" w:rsidR="007F0624" w:rsidRPr="007F0624" w:rsidRDefault="007F0624" w:rsidP="007F0624">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4E9D6E77"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2"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563F18AF" w14:textId="77777777" w:rsidR="007F0624" w:rsidRPr="002A24F5" w:rsidRDefault="007F0624" w:rsidP="007F0624">
      <w:pPr>
        <w:ind w:left="360" w:firstLine="66"/>
        <w:jc w:val="both"/>
        <w:rPr>
          <w:rFonts w:ascii="Arial" w:hAnsi="Arial" w:cs="Arial"/>
          <w:b/>
        </w:rPr>
      </w:pPr>
      <w:r w:rsidRPr="00EE26DB">
        <w:rPr>
          <w:rFonts w:ascii="Arial" w:hAnsi="Arial" w:cs="Arial"/>
          <w:b/>
          <w:bCs/>
        </w:rPr>
        <w:t xml:space="preserve">  </w:t>
      </w:r>
      <w:r w:rsidRPr="00ED0E8B">
        <w:rPr>
          <w:rFonts w:ascii="Arial" w:hAnsi="Arial" w:cs="Arial"/>
          <w:b/>
          <w:bCs/>
        </w:rPr>
        <w:t xml:space="preserve">TÉCNICO DE SERVICIO ADMINISTRATIVO Y APOYO </w:t>
      </w:r>
      <w:r w:rsidRPr="002A24F5">
        <w:rPr>
          <w:rFonts w:ascii="Arial" w:hAnsi="Arial" w:cs="Arial"/>
          <w:b/>
        </w:rPr>
        <w:t xml:space="preserve">(CÓD. </w:t>
      </w:r>
      <w:r w:rsidRPr="007C7B57">
        <w:rPr>
          <w:rFonts w:ascii="Arial" w:hAnsi="Arial" w:cs="Arial"/>
          <w:b/>
        </w:rPr>
        <w:t>T2TAD-001</w:t>
      </w:r>
      <w:r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7F0624" w:rsidRPr="00A47A31" w14:paraId="11972A18" w14:textId="77777777" w:rsidTr="00153B73">
        <w:trPr>
          <w:trHeight w:val="427"/>
        </w:trPr>
        <w:tc>
          <w:tcPr>
            <w:tcW w:w="2268" w:type="dxa"/>
            <w:shd w:val="clear" w:color="auto" w:fill="BDD6EE" w:themeFill="accent1" w:themeFillTint="66"/>
            <w:vAlign w:val="center"/>
          </w:tcPr>
          <w:p w14:paraId="4DA2E50A" w14:textId="77777777" w:rsidR="007F0624" w:rsidRPr="000D3650" w:rsidRDefault="007F0624" w:rsidP="00153B73">
            <w:pPr>
              <w:jc w:val="center"/>
              <w:rPr>
                <w:rFonts w:ascii="Arial" w:hAnsi="Arial" w:cs="Arial"/>
                <w:bCs/>
                <w:sz w:val="18"/>
                <w:szCs w:val="18"/>
              </w:rPr>
            </w:pPr>
            <w:r w:rsidRPr="000D3650">
              <w:rPr>
                <w:rFonts w:ascii="Arial" w:hAnsi="Arial" w:cs="Arial"/>
                <w:b/>
                <w:bCs/>
                <w:sz w:val="18"/>
                <w:szCs w:val="18"/>
              </w:rPr>
              <w:t>REQUISITOS</w:t>
            </w:r>
          </w:p>
          <w:p w14:paraId="7D3986F2" w14:textId="77777777" w:rsidR="007F0624" w:rsidRPr="000D3650" w:rsidRDefault="007F0624" w:rsidP="00153B73">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22FAFBB6" w14:textId="77777777" w:rsidR="007F0624" w:rsidRPr="000D3650" w:rsidRDefault="007F0624" w:rsidP="00153B73">
            <w:pPr>
              <w:jc w:val="center"/>
              <w:rPr>
                <w:rFonts w:ascii="Arial" w:hAnsi="Arial" w:cs="Arial"/>
                <w:bCs/>
                <w:sz w:val="18"/>
                <w:szCs w:val="18"/>
              </w:rPr>
            </w:pPr>
            <w:r w:rsidRPr="000D3650">
              <w:rPr>
                <w:rFonts w:ascii="Arial" w:hAnsi="Arial" w:cs="Arial"/>
                <w:b/>
                <w:bCs/>
                <w:sz w:val="18"/>
                <w:szCs w:val="18"/>
              </w:rPr>
              <w:t>DETALLE</w:t>
            </w:r>
          </w:p>
        </w:tc>
      </w:tr>
      <w:tr w:rsidR="007F0624" w:rsidRPr="00A47A31" w14:paraId="1D160AB4" w14:textId="77777777" w:rsidTr="00153B73">
        <w:trPr>
          <w:trHeight w:val="557"/>
        </w:trPr>
        <w:tc>
          <w:tcPr>
            <w:tcW w:w="2268" w:type="dxa"/>
            <w:vAlign w:val="center"/>
          </w:tcPr>
          <w:p w14:paraId="6F369E4D" w14:textId="77777777" w:rsidR="007F0624" w:rsidRPr="000D3650" w:rsidRDefault="007F0624" w:rsidP="00153B73">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1D63EA09" w14:textId="2D9681B3" w:rsidR="007F0624" w:rsidRPr="000D3650" w:rsidRDefault="007F0624" w:rsidP="00557869">
            <w:pPr>
              <w:numPr>
                <w:ilvl w:val="0"/>
                <w:numId w:val="10"/>
              </w:numPr>
              <w:ind w:left="244" w:hanging="244"/>
              <w:jc w:val="both"/>
              <w:rPr>
                <w:rFonts w:ascii="Arial" w:hAnsi="Arial" w:cs="Arial"/>
                <w:sz w:val="18"/>
                <w:szCs w:val="18"/>
              </w:rPr>
            </w:pPr>
            <w:r w:rsidRPr="000D3650">
              <w:rPr>
                <w:rFonts w:ascii="Arial" w:hAnsi="Arial" w:cs="Arial"/>
                <w:sz w:val="18"/>
                <w:szCs w:val="18"/>
                <w:lang w:val="es-MX"/>
              </w:rPr>
              <w:t xml:space="preserve">Acreditar* copia simple de Constancia de Egreso de Instituto Superior en </w:t>
            </w:r>
            <w:r w:rsidR="00AA1DBA" w:rsidRPr="00856CF6">
              <w:rPr>
                <w:rFonts w:ascii="Arial" w:hAnsi="Arial" w:cs="Arial"/>
                <w:sz w:val="18"/>
                <w:szCs w:val="18"/>
              </w:rPr>
              <w:t>Contabilidad</w:t>
            </w:r>
            <w:r w:rsidRPr="000D3650">
              <w:rPr>
                <w:rFonts w:ascii="Arial" w:hAnsi="Arial" w:cs="Arial"/>
                <w:sz w:val="18"/>
                <w:szCs w:val="18"/>
              </w:rPr>
              <w:t>, excepto Computación e Informática, emitido por Instituto Superior a nombre de la nación (mínimo de tres años de estudios), o equivalente a cuatro (04) ciclos profesionales universitarios</w:t>
            </w:r>
            <w:r w:rsidR="00AA1DBA">
              <w:rPr>
                <w:rFonts w:ascii="Arial" w:hAnsi="Arial" w:cs="Arial"/>
                <w:sz w:val="18"/>
                <w:szCs w:val="18"/>
              </w:rPr>
              <w:t xml:space="preserve"> concluidos</w:t>
            </w:r>
            <w:r w:rsidRPr="000D3650">
              <w:rPr>
                <w:rFonts w:ascii="Arial" w:hAnsi="Arial" w:cs="Arial"/>
                <w:sz w:val="18"/>
                <w:szCs w:val="18"/>
              </w:rPr>
              <w:t xml:space="preserve"> en</w:t>
            </w:r>
            <w:r w:rsidR="00AA1DBA">
              <w:rPr>
                <w:rFonts w:ascii="Arial" w:hAnsi="Arial" w:cs="Arial"/>
                <w:sz w:val="18"/>
                <w:szCs w:val="18"/>
              </w:rPr>
              <w:t xml:space="preserve"> la carrera de</w:t>
            </w:r>
            <w:r w:rsidRPr="000D3650">
              <w:rPr>
                <w:rFonts w:ascii="Arial" w:hAnsi="Arial" w:cs="Arial"/>
                <w:sz w:val="18"/>
                <w:szCs w:val="18"/>
              </w:rPr>
              <w:t xml:space="preserve"> </w:t>
            </w:r>
            <w:r w:rsidR="00AA1DBA" w:rsidRPr="00AA1DBA">
              <w:rPr>
                <w:rFonts w:ascii="Arial" w:hAnsi="Arial" w:cs="Arial"/>
                <w:sz w:val="18"/>
                <w:szCs w:val="18"/>
              </w:rPr>
              <w:t>Contabilidad</w:t>
            </w:r>
            <w:r w:rsidRPr="000D3650">
              <w:rPr>
                <w:rFonts w:ascii="Arial" w:hAnsi="Arial" w:cs="Arial"/>
                <w:sz w:val="18"/>
                <w:szCs w:val="18"/>
              </w:rPr>
              <w:t xml:space="preserve"> </w:t>
            </w:r>
            <w:r w:rsidRPr="000D3650">
              <w:rPr>
                <w:rFonts w:ascii="Arial" w:hAnsi="Arial" w:cs="Arial"/>
                <w:b/>
                <w:sz w:val="18"/>
                <w:szCs w:val="18"/>
                <w:lang w:val="es-MX"/>
              </w:rPr>
              <w:t>(Indispensable)</w:t>
            </w:r>
          </w:p>
        </w:tc>
      </w:tr>
      <w:tr w:rsidR="007F0624" w:rsidRPr="00A47A31" w14:paraId="1EBDA786" w14:textId="77777777" w:rsidTr="00153B73">
        <w:tc>
          <w:tcPr>
            <w:tcW w:w="2268" w:type="dxa"/>
            <w:shd w:val="clear" w:color="auto" w:fill="auto"/>
            <w:vAlign w:val="center"/>
          </w:tcPr>
          <w:p w14:paraId="71A54E0A" w14:textId="77777777" w:rsidR="007F0624" w:rsidRPr="000F093F" w:rsidRDefault="007F0624" w:rsidP="00153B73">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6DAFCDBE" w14:textId="77777777" w:rsidR="007F0624" w:rsidRPr="000F093F" w:rsidRDefault="007F0624" w:rsidP="00153B73">
            <w:pPr>
              <w:ind w:left="244"/>
              <w:jc w:val="both"/>
              <w:rPr>
                <w:rFonts w:ascii="Arial" w:hAnsi="Arial" w:cs="Arial"/>
                <w:sz w:val="18"/>
                <w:szCs w:val="18"/>
              </w:rPr>
            </w:pPr>
            <w:r w:rsidRPr="000F093F">
              <w:rPr>
                <w:rFonts w:ascii="Arial" w:hAnsi="Arial" w:cs="Arial"/>
                <w:b/>
                <w:sz w:val="18"/>
                <w:szCs w:val="18"/>
              </w:rPr>
              <w:t xml:space="preserve"> EXPERIENCIA GENERAL</w:t>
            </w:r>
            <w:r w:rsidRPr="000F093F">
              <w:rPr>
                <w:rFonts w:ascii="Arial" w:hAnsi="Arial" w:cs="Arial"/>
                <w:sz w:val="18"/>
                <w:szCs w:val="18"/>
              </w:rPr>
              <w:t>:</w:t>
            </w:r>
          </w:p>
          <w:p w14:paraId="0C74D276" w14:textId="77777777" w:rsidR="007F0624" w:rsidRPr="000F093F" w:rsidRDefault="007F0624" w:rsidP="007F0624">
            <w:pPr>
              <w:numPr>
                <w:ilvl w:val="0"/>
                <w:numId w:val="31"/>
              </w:numPr>
              <w:suppressAutoHyphens w:val="0"/>
              <w:ind w:left="313" w:hanging="313"/>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78BAA3A6" w14:textId="77777777" w:rsidR="007F0624" w:rsidRPr="000F093F" w:rsidRDefault="007F0624" w:rsidP="00153B73">
            <w:pPr>
              <w:ind w:left="244"/>
              <w:jc w:val="both"/>
              <w:rPr>
                <w:rFonts w:ascii="Arial" w:hAnsi="Arial" w:cs="Arial"/>
                <w:b/>
                <w:sz w:val="18"/>
                <w:szCs w:val="18"/>
              </w:rPr>
            </w:pPr>
          </w:p>
          <w:p w14:paraId="2B250CA5" w14:textId="77777777" w:rsidR="007F0624" w:rsidRPr="000F093F" w:rsidRDefault="007F0624" w:rsidP="00153B73">
            <w:pPr>
              <w:ind w:left="244"/>
              <w:jc w:val="both"/>
              <w:rPr>
                <w:rFonts w:ascii="Arial" w:hAnsi="Arial" w:cs="Arial"/>
                <w:sz w:val="18"/>
                <w:szCs w:val="18"/>
              </w:rPr>
            </w:pPr>
            <w:r w:rsidRPr="000F093F">
              <w:rPr>
                <w:rFonts w:ascii="Arial" w:hAnsi="Arial" w:cs="Arial"/>
                <w:b/>
                <w:sz w:val="18"/>
                <w:szCs w:val="18"/>
              </w:rPr>
              <w:t xml:space="preserve"> EXPERIENCIA ESPECÍFICA</w:t>
            </w:r>
            <w:r w:rsidRPr="000F093F">
              <w:rPr>
                <w:rFonts w:ascii="Arial" w:hAnsi="Arial" w:cs="Arial"/>
                <w:sz w:val="18"/>
                <w:szCs w:val="18"/>
              </w:rPr>
              <w:t>:</w:t>
            </w:r>
          </w:p>
          <w:p w14:paraId="4762DACD" w14:textId="77777777" w:rsidR="007F0624" w:rsidRPr="000D3650" w:rsidRDefault="007F0624" w:rsidP="007F0624">
            <w:pPr>
              <w:numPr>
                <w:ilvl w:val="0"/>
                <w:numId w:val="32"/>
              </w:numPr>
              <w:suppressAutoHyphens w:val="0"/>
              <w:ind w:left="315" w:hanging="284"/>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0D3650">
              <w:rPr>
                <w:rFonts w:ascii="Arial" w:eastAsia="Arial" w:hAnsi="Arial" w:cs="Arial"/>
                <w:b/>
                <w:sz w:val="18"/>
                <w:szCs w:val="18"/>
              </w:rPr>
              <w:t>(Indispensable)</w:t>
            </w:r>
          </w:p>
          <w:p w14:paraId="3670C18A" w14:textId="77777777" w:rsidR="007F0624" w:rsidRPr="000F093F" w:rsidRDefault="007F0624" w:rsidP="007F0624">
            <w:pPr>
              <w:numPr>
                <w:ilvl w:val="0"/>
                <w:numId w:val="32"/>
              </w:numPr>
              <w:suppressAutoHyphens w:val="0"/>
              <w:ind w:left="315" w:hanging="284"/>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7F0624" w:rsidRPr="004A5530" w14:paraId="5B87A766" w14:textId="77777777" w:rsidTr="00153B73">
        <w:tc>
          <w:tcPr>
            <w:tcW w:w="2268" w:type="dxa"/>
            <w:vAlign w:val="center"/>
          </w:tcPr>
          <w:p w14:paraId="6CD071BB" w14:textId="77777777" w:rsidR="007F0624" w:rsidRPr="004A5530" w:rsidRDefault="007F0624" w:rsidP="00153B73">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13A7F9AA" w14:textId="77777777" w:rsidR="007F0624" w:rsidRPr="004A5530" w:rsidRDefault="007F0624" w:rsidP="007F0624">
            <w:pPr>
              <w:numPr>
                <w:ilvl w:val="0"/>
                <w:numId w:val="33"/>
              </w:numPr>
              <w:suppressAutoHyphens w:val="0"/>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afines a la profesión, como mínimo 51 horas o 03 créditos, a partir del año 2016 a la fecha. </w:t>
            </w:r>
            <w:r w:rsidRPr="004A5530">
              <w:rPr>
                <w:rFonts w:ascii="Arial" w:hAnsi="Arial" w:cs="Arial"/>
                <w:b/>
                <w:bCs/>
                <w:sz w:val="18"/>
                <w:szCs w:val="18"/>
              </w:rPr>
              <w:t xml:space="preserve">(Indispensable)  </w:t>
            </w:r>
          </w:p>
          <w:p w14:paraId="2E21A36F" w14:textId="77777777" w:rsidR="007F0624" w:rsidRPr="004A5530" w:rsidRDefault="007F0624" w:rsidP="007F0624">
            <w:pPr>
              <w:numPr>
                <w:ilvl w:val="0"/>
                <w:numId w:val="33"/>
              </w:numPr>
              <w:suppressAutoHyphens w:val="0"/>
              <w:jc w:val="both"/>
              <w:rPr>
                <w:rFonts w:ascii="Arial" w:hAnsi="Arial" w:cs="Arial"/>
                <w:sz w:val="18"/>
                <w:szCs w:val="18"/>
                <w:lang w:val="es-MX"/>
              </w:rPr>
            </w:pPr>
            <w:r w:rsidRPr="004A5530">
              <w:rPr>
                <w:rFonts w:ascii="Arial" w:hAnsi="Arial" w:cs="Arial"/>
                <w:bCs/>
                <w:sz w:val="18"/>
                <w:szCs w:val="18"/>
              </w:rPr>
              <w:t>Contar con conocimientos sobre procedimientos administrativos.</w:t>
            </w:r>
            <w:r w:rsidRPr="004A5530">
              <w:rPr>
                <w:rFonts w:ascii="Arial" w:hAnsi="Arial" w:cs="Arial"/>
                <w:b/>
                <w:bCs/>
                <w:sz w:val="18"/>
                <w:szCs w:val="18"/>
              </w:rPr>
              <w:t xml:space="preserve"> (Indispensable)</w:t>
            </w:r>
          </w:p>
        </w:tc>
      </w:tr>
      <w:tr w:rsidR="007F0624" w:rsidRPr="00A47A31" w14:paraId="4CCF650E" w14:textId="77777777" w:rsidTr="00153B73">
        <w:trPr>
          <w:trHeight w:val="70"/>
        </w:trPr>
        <w:tc>
          <w:tcPr>
            <w:tcW w:w="2268" w:type="dxa"/>
            <w:vAlign w:val="center"/>
          </w:tcPr>
          <w:p w14:paraId="7E2DD83B" w14:textId="77777777" w:rsidR="007F0624" w:rsidRPr="004A5530" w:rsidRDefault="007F0624" w:rsidP="00153B73">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3FCD4A04" w14:textId="77777777" w:rsidR="007F0624" w:rsidRPr="004A5530" w:rsidRDefault="007F0624" w:rsidP="007F0624">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419D5B96" w14:textId="77777777" w:rsidR="007F0624" w:rsidRPr="004A5530" w:rsidRDefault="007F0624" w:rsidP="007F0624">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7F0624" w:rsidRPr="00A47A31" w14:paraId="6C2EF3A7" w14:textId="77777777" w:rsidTr="00153B73">
        <w:trPr>
          <w:trHeight w:val="840"/>
        </w:trPr>
        <w:tc>
          <w:tcPr>
            <w:tcW w:w="2268" w:type="dxa"/>
            <w:vAlign w:val="center"/>
          </w:tcPr>
          <w:p w14:paraId="4B64A293" w14:textId="77777777" w:rsidR="007F0624" w:rsidRPr="004A5530" w:rsidRDefault="007F0624" w:rsidP="00153B73">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6EBDCF18" w14:textId="77777777" w:rsidR="007F0624" w:rsidRPr="00E929C5" w:rsidRDefault="007F0624" w:rsidP="00153B73">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02BEC8EE" w14:textId="77777777" w:rsidR="007F0624" w:rsidRPr="00A47A31" w:rsidRDefault="007F0624" w:rsidP="00153B73">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7F0624" w:rsidRPr="00A47A31" w14:paraId="3344BFFB" w14:textId="77777777" w:rsidTr="00153B73">
        <w:trPr>
          <w:trHeight w:val="399"/>
        </w:trPr>
        <w:tc>
          <w:tcPr>
            <w:tcW w:w="2268" w:type="dxa"/>
            <w:vAlign w:val="center"/>
          </w:tcPr>
          <w:p w14:paraId="6046396A" w14:textId="77777777" w:rsidR="007F0624" w:rsidRPr="001C30B7" w:rsidRDefault="007F0624" w:rsidP="00153B73">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01159012" w14:textId="1AE16FAE" w:rsidR="007F0624" w:rsidRPr="001C30B7" w:rsidRDefault="007F0624" w:rsidP="007F0624">
            <w:pPr>
              <w:numPr>
                <w:ilvl w:val="0"/>
                <w:numId w:val="13"/>
              </w:numPr>
              <w:tabs>
                <w:tab w:val="num" w:pos="252"/>
              </w:tabs>
              <w:spacing w:line="252" w:lineRule="auto"/>
              <w:ind w:left="252" w:hanging="240"/>
              <w:jc w:val="both"/>
              <w:rPr>
                <w:rFonts w:ascii="Arial" w:hAnsi="Arial" w:cs="Arial"/>
                <w:sz w:val="18"/>
                <w:szCs w:val="18"/>
              </w:rPr>
            </w:pPr>
            <w:r w:rsidRPr="007F0624">
              <w:rPr>
                <w:rFonts w:ascii="Arial" w:hAnsi="Arial" w:cs="Arial"/>
                <w:sz w:val="18"/>
                <w:szCs w:val="18"/>
              </w:rPr>
              <w:t>Suplencia por encargatura jefatural  – Memorando N° 5334-GCGP-ESSALUD-2021</w:t>
            </w:r>
          </w:p>
        </w:tc>
      </w:tr>
    </w:tbl>
    <w:p w14:paraId="6F85D7EC" w14:textId="77777777" w:rsidR="007F0624" w:rsidRPr="00EE26DB" w:rsidRDefault="007F0624" w:rsidP="007F0624">
      <w:pPr>
        <w:ind w:left="360"/>
        <w:jc w:val="both"/>
        <w:rPr>
          <w:rFonts w:ascii="Arial" w:hAnsi="Arial" w:cs="Arial"/>
          <w:b/>
        </w:rPr>
      </w:pPr>
    </w:p>
    <w:p w14:paraId="7CB978F9" w14:textId="77777777" w:rsidR="007F0624" w:rsidRDefault="007F0624" w:rsidP="007F0624">
      <w:pPr>
        <w:pStyle w:val="Textoindependiente"/>
        <w:spacing w:after="0"/>
        <w:ind w:left="561" w:right="281"/>
        <w:jc w:val="both"/>
        <w:rPr>
          <w:rFonts w:ascii="Arial" w:hAnsi="Arial" w:cs="Arial"/>
          <w:b/>
          <w:bCs/>
          <w:sz w:val="18"/>
          <w:szCs w:val="18"/>
          <w:lang w:val="es-MX"/>
        </w:rPr>
      </w:pPr>
    </w:p>
    <w:p w14:paraId="7262D0D4" w14:textId="77777777" w:rsidR="007F0624" w:rsidRPr="005B57B3" w:rsidRDefault="007F0624" w:rsidP="007F062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F694112" w14:textId="77777777" w:rsidR="007F0624" w:rsidRPr="007F0624" w:rsidRDefault="007F0624" w:rsidP="007F0624">
      <w:pPr>
        <w:ind w:left="426"/>
        <w:jc w:val="both"/>
        <w:rPr>
          <w:rFonts w:ascii="Arial" w:hAnsi="Arial" w:cs="Arial"/>
          <w:b/>
          <w:bCs/>
        </w:rPr>
      </w:pPr>
      <w:r w:rsidRPr="007F0624">
        <w:rPr>
          <w:rFonts w:ascii="Arial" w:hAnsi="Arial" w:cs="Arial"/>
          <w:b/>
          <w:bCs/>
        </w:rPr>
        <w:t>TÉCNICO DE SERVICIO ADMINISTRATIVO Y APOYO (CÓD. T2TAD-001)</w:t>
      </w:r>
    </w:p>
    <w:p w14:paraId="53F2045D" w14:textId="77777777" w:rsidR="007F0624" w:rsidRPr="007F0624" w:rsidRDefault="007F0624" w:rsidP="007F0624">
      <w:pPr>
        <w:ind w:left="426"/>
        <w:jc w:val="both"/>
        <w:rPr>
          <w:rFonts w:ascii="Arial" w:hAnsi="Arial" w:cs="Arial"/>
          <w:b/>
          <w:bCs/>
        </w:rPr>
      </w:pPr>
    </w:p>
    <w:p w14:paraId="069E3FCD" w14:textId="77777777" w:rsidR="007F0624" w:rsidRPr="007F0624" w:rsidRDefault="007F0624" w:rsidP="007F0624">
      <w:pPr>
        <w:ind w:left="426"/>
        <w:jc w:val="both"/>
        <w:rPr>
          <w:rFonts w:ascii="Arial" w:hAnsi="Arial" w:cs="Arial"/>
          <w:b/>
          <w:bCs/>
        </w:rPr>
      </w:pPr>
      <w:r w:rsidRPr="007F0624">
        <w:rPr>
          <w:rFonts w:ascii="Arial" w:hAnsi="Arial" w:cs="Arial"/>
          <w:b/>
          <w:bCs/>
        </w:rPr>
        <w:t>Principales funciones a desarrollar:</w:t>
      </w:r>
    </w:p>
    <w:p w14:paraId="0002510D" w14:textId="77777777" w:rsidR="007F0624" w:rsidRPr="007F0624" w:rsidRDefault="007F0624" w:rsidP="007F0624">
      <w:pPr>
        <w:ind w:left="426" w:firstLine="708"/>
        <w:jc w:val="both"/>
        <w:rPr>
          <w:rFonts w:ascii="Arial" w:hAnsi="Arial" w:cs="Arial"/>
          <w:b/>
          <w:bCs/>
        </w:rPr>
      </w:pPr>
    </w:p>
    <w:p w14:paraId="01740C33" w14:textId="77777777"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Ejecutar los procedimientos técnicos del sistema administrativo del área al cual el cargo está adscrito.</w:t>
      </w:r>
    </w:p>
    <w:p w14:paraId="297EE027" w14:textId="77777777"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Preparar reportes, cuadros, gráficos y resúmenes diversos que requiera la gestión y de acuerdo al ámbito de competencia.</w:t>
      </w:r>
    </w:p>
    <w:p w14:paraId="333E9771" w14:textId="77777777"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Analizar y resolver las solicitudes y documentos técnicos que se procesan en el área en que se desempeña según instrucciones impartidas.</w:t>
      </w:r>
    </w:p>
    <w:p w14:paraId="5A3F8D79" w14:textId="77777777"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Apoyar en la programación, ejecución y control de la gestión de las actividades del área siguiendo instrucciones impartidas.</w:t>
      </w:r>
    </w:p>
    <w:p w14:paraId="3D1A223D" w14:textId="4BF283AF"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Hacer seguimiento e informar sobre los requerimientos de recursos patrimonial del área en que se desempeña y apoyar en la administración de los mismos.</w:t>
      </w:r>
    </w:p>
    <w:p w14:paraId="04BF70AF" w14:textId="77777777"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Proponer mejoras de los procedimientos técnicos-administrativos del área en que se desempeña.</w:t>
      </w:r>
    </w:p>
    <w:p w14:paraId="2882C581" w14:textId="2CF02550" w:rsidR="00B116BE" w:rsidRDefault="00B116BE"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Pr>
          <w:rFonts w:ascii="Arial" w:eastAsiaTheme="minorHAnsi" w:hAnsi="Arial" w:cs="Arial"/>
          <w:color w:val="000000"/>
          <w:lang w:eastAsia="en-US"/>
        </w:rPr>
        <w:t xml:space="preserve">Participar en la implementación del sistema de control interno y la Gestión de Riesgos que corresponde en el ámbito de sus funciones e informar su cumplimiento.  </w:t>
      </w:r>
    </w:p>
    <w:p w14:paraId="6B39FC58" w14:textId="77777777" w:rsidR="00B116BE" w:rsidRPr="007F0624" w:rsidRDefault="00B116BE" w:rsidP="00B116BE">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sidRPr="007F0624">
        <w:rPr>
          <w:rFonts w:ascii="Arial" w:eastAsiaTheme="minorHAnsi" w:hAnsi="Arial" w:cs="Arial"/>
          <w:color w:val="000000"/>
          <w:lang w:eastAsia="en-US"/>
        </w:rPr>
        <w:t xml:space="preserve">Cumplir con los principios y deberes establecidos en el Código de Ética del Personal del Seguro Social de Salud (ESSALUD), así como no incurrir en las prohibiciones contenidas en él. </w:t>
      </w:r>
    </w:p>
    <w:p w14:paraId="37BDB7C0" w14:textId="2280211B" w:rsidR="007F0624" w:rsidRPr="007F0624" w:rsidRDefault="007F0624"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sidRPr="007F0624">
        <w:rPr>
          <w:rFonts w:ascii="Arial" w:eastAsiaTheme="minorHAnsi" w:hAnsi="Arial" w:cs="Arial"/>
          <w:color w:val="000000"/>
          <w:lang w:eastAsia="en-US"/>
        </w:rPr>
        <w:t xml:space="preserve">Mantener informado al Jefe Inmediato sobre las actividades que desarrolla. </w:t>
      </w:r>
    </w:p>
    <w:p w14:paraId="043F2169" w14:textId="77777777" w:rsidR="007F0624" w:rsidRPr="007F0624" w:rsidRDefault="007F0624"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sidRPr="007F0624">
        <w:rPr>
          <w:rFonts w:ascii="Arial" w:eastAsiaTheme="minorHAnsi" w:hAnsi="Arial" w:cs="Arial"/>
          <w:color w:val="000000"/>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04F178C3" w14:textId="77777777" w:rsidR="007F0624" w:rsidRPr="007F0624" w:rsidRDefault="007F0624"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sidRPr="007F0624">
        <w:rPr>
          <w:rFonts w:ascii="Arial" w:eastAsiaTheme="minorHAnsi" w:hAnsi="Arial" w:cs="Arial"/>
          <w:color w:val="000000"/>
          <w:lang w:eastAsia="en-US"/>
        </w:rPr>
        <w:t xml:space="preserve">Velar por la seguridad, mantenimiento y operatividad de los bienes asignados para el cumplimiento de sus labores. </w:t>
      </w:r>
    </w:p>
    <w:p w14:paraId="62C43B00" w14:textId="77777777" w:rsidR="007F0624" w:rsidRPr="007F0624" w:rsidRDefault="007F0624" w:rsidP="007F0624">
      <w:pPr>
        <w:numPr>
          <w:ilvl w:val="0"/>
          <w:numId w:val="34"/>
        </w:numPr>
        <w:suppressAutoHyphens w:val="0"/>
        <w:autoSpaceDE w:val="0"/>
        <w:autoSpaceDN w:val="0"/>
        <w:spacing w:after="20"/>
        <w:ind w:left="426" w:hanging="426"/>
        <w:jc w:val="both"/>
        <w:rPr>
          <w:rFonts w:ascii="Arial" w:eastAsiaTheme="minorHAnsi" w:hAnsi="Arial" w:cs="Arial"/>
          <w:color w:val="000000"/>
          <w:lang w:eastAsia="en-US"/>
        </w:rPr>
      </w:pPr>
      <w:r w:rsidRPr="007F0624">
        <w:rPr>
          <w:rFonts w:ascii="Arial" w:eastAsiaTheme="minorHAnsi" w:hAnsi="Arial" w:cs="Arial"/>
          <w:color w:val="000000"/>
          <w:lang w:eastAsia="en-US"/>
        </w:rPr>
        <w:t xml:space="preserve">Realizar otras funciones afines en el ámbito de competencia que le asigne el Jefe Inmediato. </w:t>
      </w:r>
    </w:p>
    <w:p w14:paraId="494A3F49" w14:textId="77777777" w:rsidR="007F0624" w:rsidRDefault="007F0624" w:rsidP="00F5744E">
      <w:pPr>
        <w:jc w:val="both"/>
        <w:rPr>
          <w:rFonts w:ascii="Arial" w:hAnsi="Arial" w:cs="Arial"/>
          <w:b/>
        </w:rPr>
      </w:pPr>
    </w:p>
    <w:p w14:paraId="3D86B304" w14:textId="1D18538E"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E6F0356" w14:textId="77777777" w:rsidR="007F0624" w:rsidRDefault="007F0624" w:rsidP="007F0624">
      <w:pPr>
        <w:ind w:left="426"/>
        <w:rPr>
          <w:rFonts w:ascii="Arial" w:hAnsi="Arial" w:cs="Arial"/>
          <w:b/>
          <w:bCs/>
        </w:rPr>
      </w:pPr>
      <w:r w:rsidRPr="00ED0E8B">
        <w:rPr>
          <w:rFonts w:ascii="Arial" w:hAnsi="Arial" w:cs="Arial"/>
          <w:b/>
          <w:bCs/>
        </w:rPr>
        <w:t>TÉCNICO DE SERVICIO ADMINISTRATIVO Y APOYO (CÓD. T2AAD-001)</w:t>
      </w:r>
    </w:p>
    <w:p w14:paraId="23DFAC99" w14:textId="77777777" w:rsidR="007F0624" w:rsidRPr="00333335" w:rsidRDefault="007F0624" w:rsidP="007F0624">
      <w:pPr>
        <w:ind w:left="426"/>
        <w:rPr>
          <w:b/>
          <w:sz w:val="12"/>
          <w:szCs w:val="12"/>
        </w:rPr>
      </w:pPr>
    </w:p>
    <w:p w14:paraId="56ED1F74" w14:textId="77777777" w:rsidR="007F0624" w:rsidRPr="00333335" w:rsidRDefault="007F0624" w:rsidP="007F0624">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7F0624" w:rsidRPr="00DC2023" w14:paraId="58698B61" w14:textId="77777777" w:rsidTr="00153B73">
        <w:trPr>
          <w:trHeight w:val="249"/>
        </w:trPr>
        <w:tc>
          <w:tcPr>
            <w:tcW w:w="4698" w:type="dxa"/>
            <w:vAlign w:val="center"/>
          </w:tcPr>
          <w:p w14:paraId="61DC95FB" w14:textId="77777777" w:rsidR="007F0624" w:rsidRPr="00DC2023" w:rsidRDefault="007F0624" w:rsidP="00153B73">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6672AD26" w14:textId="77777777" w:rsidR="007F0624" w:rsidRPr="00DC2023" w:rsidRDefault="007F0624" w:rsidP="00153B73">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7F0624" w:rsidRPr="00DC2023" w14:paraId="3FFA13A7" w14:textId="77777777" w:rsidTr="00153B73">
        <w:trPr>
          <w:trHeight w:val="289"/>
        </w:trPr>
        <w:tc>
          <w:tcPr>
            <w:tcW w:w="4698" w:type="dxa"/>
            <w:vAlign w:val="center"/>
          </w:tcPr>
          <w:p w14:paraId="6414FCC0" w14:textId="77777777" w:rsidR="007F0624" w:rsidRPr="00DC2023" w:rsidRDefault="007F0624" w:rsidP="00153B73">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14313CE7" w14:textId="77777777" w:rsidR="007F0624" w:rsidRPr="00DC2023" w:rsidRDefault="007F0624" w:rsidP="00153B73">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7F0624" w:rsidRPr="00DC2023" w14:paraId="4684FC4A" w14:textId="77777777" w:rsidTr="00153B73">
        <w:trPr>
          <w:trHeight w:val="270"/>
        </w:trPr>
        <w:tc>
          <w:tcPr>
            <w:tcW w:w="4698" w:type="dxa"/>
            <w:tcBorders>
              <w:bottom w:val="single" w:sz="4" w:space="0" w:color="auto"/>
            </w:tcBorders>
            <w:vAlign w:val="center"/>
          </w:tcPr>
          <w:p w14:paraId="77D0CE2C" w14:textId="77777777" w:rsidR="007F0624" w:rsidRPr="00DC2023" w:rsidRDefault="007F0624" w:rsidP="00153B73">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0826C64" w14:textId="77777777" w:rsidR="007F0624" w:rsidRPr="00DC2023" w:rsidRDefault="007F0624" w:rsidP="00153B73">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7F0624" w:rsidRPr="00FA3BC2" w14:paraId="675DB34E" w14:textId="77777777" w:rsidTr="00153B73">
        <w:trPr>
          <w:trHeight w:val="283"/>
        </w:trPr>
        <w:tc>
          <w:tcPr>
            <w:tcW w:w="4698" w:type="dxa"/>
            <w:shd w:val="clear" w:color="auto" w:fill="BDD6EE" w:themeFill="accent1" w:themeFillTint="66"/>
            <w:vAlign w:val="center"/>
          </w:tcPr>
          <w:p w14:paraId="76CF730E" w14:textId="77777777" w:rsidR="007F0624" w:rsidRPr="00FA3BC2" w:rsidRDefault="007F0624" w:rsidP="00153B73">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0F7DC791" w14:textId="77777777" w:rsidR="007F0624" w:rsidRPr="00FA3BC2" w:rsidRDefault="007F0624" w:rsidP="00153B73">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10B4A8EE" w14:textId="77777777" w:rsidR="007F0624" w:rsidRDefault="007F0624" w:rsidP="007F0624">
      <w:pPr>
        <w:ind w:left="426"/>
        <w:jc w:val="both"/>
        <w:rPr>
          <w:rFonts w:ascii="Arial" w:hAnsi="Arial" w:cs="Arial"/>
          <w:b/>
          <w:sz w:val="16"/>
          <w:szCs w:val="16"/>
        </w:rPr>
      </w:pPr>
    </w:p>
    <w:p w14:paraId="7DC17405" w14:textId="77777777" w:rsidR="007F0624" w:rsidRPr="00333335" w:rsidRDefault="007F0624" w:rsidP="007F0624">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018CE18D" w14:textId="77777777" w:rsidR="007F0624" w:rsidRPr="004C6D75" w:rsidRDefault="007F0624" w:rsidP="007F0624">
      <w:pPr>
        <w:pStyle w:val="Sinespaciado"/>
        <w:jc w:val="both"/>
        <w:rPr>
          <w:rFonts w:ascii="Arial" w:hAnsi="Arial" w:cs="Arial"/>
          <w:color w:val="FF0000"/>
          <w:sz w:val="20"/>
          <w:szCs w:val="20"/>
          <w:u w:val="single"/>
        </w:rPr>
      </w:pP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EE6BA2"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EE6BA2" w:rsidRDefault="00820344" w:rsidP="00D834BD">
            <w:pPr>
              <w:jc w:val="center"/>
              <w:rPr>
                <w:rFonts w:ascii="Arial" w:hAnsi="Arial" w:cs="Arial"/>
                <w:b/>
                <w:sz w:val="18"/>
                <w:szCs w:val="18"/>
                <w:lang w:val="es-MX"/>
              </w:rPr>
            </w:pPr>
            <w:r w:rsidRPr="00EE6BA2">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E6BA2" w:rsidRDefault="00820344" w:rsidP="00D834BD">
            <w:pPr>
              <w:jc w:val="center"/>
              <w:rPr>
                <w:rFonts w:ascii="Arial" w:hAnsi="Arial" w:cs="Arial"/>
                <w:sz w:val="18"/>
                <w:szCs w:val="18"/>
                <w:lang w:val="es-MX"/>
              </w:rPr>
            </w:pPr>
            <w:r w:rsidRPr="00EE6BA2">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E6BA2" w:rsidRDefault="00DE37DC" w:rsidP="00D834BD">
            <w:pPr>
              <w:jc w:val="center"/>
              <w:rPr>
                <w:rFonts w:ascii="Arial" w:hAnsi="Arial" w:cs="Arial"/>
                <w:b/>
                <w:sz w:val="18"/>
                <w:szCs w:val="18"/>
                <w:lang w:val="es-MX"/>
              </w:rPr>
            </w:pPr>
            <w:r w:rsidRPr="00EE6BA2">
              <w:rPr>
                <w:rFonts w:ascii="Arial" w:hAnsi="Arial" w:cs="Arial"/>
                <w:b/>
                <w:sz w:val="18"/>
                <w:szCs w:val="18"/>
                <w:lang w:val="es-MX"/>
              </w:rPr>
              <w:t>Á</w:t>
            </w:r>
            <w:r w:rsidR="00820344" w:rsidRPr="00EE6BA2">
              <w:rPr>
                <w:rFonts w:ascii="Arial" w:hAnsi="Arial" w:cs="Arial"/>
                <w:b/>
                <w:sz w:val="18"/>
                <w:szCs w:val="18"/>
                <w:lang w:val="es-MX"/>
              </w:rPr>
              <w:t>REA RESPONSABLE</w:t>
            </w:r>
          </w:p>
        </w:tc>
      </w:tr>
      <w:tr w:rsidR="00820344" w:rsidRPr="00EE6BA2"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E6BA2" w:rsidRDefault="00820344" w:rsidP="00D834BD">
            <w:pPr>
              <w:jc w:val="center"/>
              <w:rPr>
                <w:rFonts w:ascii="Arial" w:hAnsi="Arial" w:cs="Arial"/>
                <w:sz w:val="18"/>
                <w:szCs w:val="18"/>
                <w:lang w:val="es-MX"/>
              </w:rPr>
            </w:pPr>
            <w:r w:rsidRPr="00EE6BA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E6BA2" w:rsidRDefault="00894B2E" w:rsidP="00D834BD">
            <w:pPr>
              <w:jc w:val="both"/>
              <w:rPr>
                <w:rFonts w:ascii="Arial" w:hAnsi="Arial" w:cs="Arial"/>
                <w:sz w:val="18"/>
                <w:szCs w:val="18"/>
                <w:lang w:val="es-MX"/>
              </w:rPr>
            </w:pPr>
            <w:r w:rsidRPr="00EE6BA2">
              <w:rPr>
                <w:rFonts w:ascii="Arial" w:hAnsi="Arial" w:cs="Arial"/>
                <w:sz w:val="18"/>
                <w:szCs w:val="18"/>
                <w:lang w:val="es-MX"/>
              </w:rPr>
              <w:t xml:space="preserve">Aprobación del Aviso de </w:t>
            </w:r>
            <w:r w:rsidR="00820344" w:rsidRPr="00EE6BA2">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69EA71E" w:rsidR="00820344" w:rsidRPr="00EE6BA2" w:rsidRDefault="00C5315A" w:rsidP="00856CF6">
            <w:pPr>
              <w:jc w:val="center"/>
              <w:rPr>
                <w:rFonts w:ascii="Arial" w:hAnsi="Arial" w:cs="Arial"/>
                <w:sz w:val="18"/>
                <w:szCs w:val="18"/>
                <w:lang w:val="es-MX"/>
              </w:rPr>
            </w:pPr>
            <w:r>
              <w:rPr>
                <w:rFonts w:ascii="Arial" w:hAnsi="Arial" w:cs="Arial"/>
                <w:sz w:val="18"/>
                <w:szCs w:val="18"/>
                <w:lang w:val="es-MX"/>
              </w:rPr>
              <w:t>2</w:t>
            </w:r>
            <w:r w:rsidR="00856CF6">
              <w:rPr>
                <w:rFonts w:ascii="Arial" w:hAnsi="Arial" w:cs="Arial"/>
                <w:sz w:val="18"/>
                <w:szCs w:val="18"/>
                <w:lang w:val="es-MX"/>
              </w:rPr>
              <w:t>1</w:t>
            </w:r>
            <w:r w:rsidR="00820344" w:rsidRPr="00EE6BA2">
              <w:rPr>
                <w:rFonts w:ascii="Arial" w:hAnsi="Arial" w:cs="Arial"/>
                <w:sz w:val="18"/>
                <w:szCs w:val="18"/>
                <w:lang w:val="es-MX"/>
              </w:rPr>
              <w:t xml:space="preserve"> de </w:t>
            </w:r>
            <w:r w:rsidR="00D106E9" w:rsidRPr="00EE6BA2">
              <w:rPr>
                <w:rFonts w:ascii="Arial" w:hAnsi="Arial" w:cs="Arial"/>
                <w:sz w:val="18"/>
                <w:szCs w:val="18"/>
                <w:lang w:val="es-MX"/>
              </w:rPr>
              <w:t>octubre</w:t>
            </w:r>
            <w:r w:rsidR="00820344" w:rsidRPr="00EE6BA2">
              <w:rPr>
                <w:rFonts w:ascii="Arial" w:hAnsi="Arial" w:cs="Arial"/>
                <w:sz w:val="18"/>
                <w:szCs w:val="18"/>
                <w:lang w:val="es-MX"/>
              </w:rPr>
              <w:t xml:space="preserve"> del 2021</w:t>
            </w:r>
          </w:p>
        </w:tc>
        <w:tc>
          <w:tcPr>
            <w:tcW w:w="1868" w:type="dxa"/>
            <w:shd w:val="clear" w:color="auto" w:fill="auto"/>
            <w:vAlign w:val="center"/>
          </w:tcPr>
          <w:p w14:paraId="552CD20D" w14:textId="26AB2719" w:rsidR="00820344" w:rsidRPr="00EE6BA2" w:rsidRDefault="00EF6B28" w:rsidP="00D834BD">
            <w:pPr>
              <w:jc w:val="center"/>
              <w:rPr>
                <w:rFonts w:ascii="Arial" w:hAnsi="Arial" w:cs="Arial"/>
                <w:sz w:val="18"/>
                <w:szCs w:val="18"/>
                <w:lang w:val="es-MX"/>
              </w:rPr>
            </w:pPr>
            <w:r w:rsidRPr="00EE6BA2">
              <w:rPr>
                <w:rFonts w:ascii="Arial" w:hAnsi="Arial" w:cs="Arial"/>
                <w:sz w:val="18"/>
                <w:szCs w:val="18"/>
                <w:lang w:val="es-MX"/>
              </w:rPr>
              <w:t>SGGI – ÁREA USUARIA</w:t>
            </w:r>
          </w:p>
        </w:tc>
      </w:tr>
      <w:tr w:rsidR="00820344" w:rsidRPr="00EE6BA2"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EE6BA2" w:rsidRDefault="00820344" w:rsidP="00D834BD">
            <w:pPr>
              <w:jc w:val="both"/>
              <w:rPr>
                <w:rFonts w:ascii="Arial" w:hAnsi="Arial" w:cs="Arial"/>
                <w:sz w:val="18"/>
                <w:szCs w:val="18"/>
                <w:lang w:val="es-MX"/>
              </w:rPr>
            </w:pPr>
            <w:r w:rsidRPr="00EE6BA2">
              <w:rPr>
                <w:rFonts w:ascii="Arial" w:hAnsi="Arial" w:cs="Arial"/>
                <w:b/>
                <w:sz w:val="18"/>
                <w:szCs w:val="18"/>
                <w:lang w:val="es-MX"/>
              </w:rPr>
              <w:t>CONVOCATORIA E INSCRIPCIÓN</w:t>
            </w:r>
          </w:p>
        </w:tc>
      </w:tr>
      <w:tr w:rsidR="005B5C0B" w:rsidRPr="00EE6BA2" w14:paraId="49E7E9C5" w14:textId="77777777" w:rsidTr="00D834BD">
        <w:trPr>
          <w:trHeight w:val="681"/>
        </w:trPr>
        <w:tc>
          <w:tcPr>
            <w:tcW w:w="425" w:type="dxa"/>
            <w:vAlign w:val="center"/>
          </w:tcPr>
          <w:p w14:paraId="0FF6A9B7" w14:textId="076EC7FF" w:rsidR="005B5C0B" w:rsidRPr="00EE6BA2" w:rsidRDefault="005B5C0B" w:rsidP="005B5C0B">
            <w:pPr>
              <w:jc w:val="center"/>
              <w:rPr>
                <w:rFonts w:ascii="Arial" w:hAnsi="Arial" w:cs="Arial"/>
                <w:sz w:val="18"/>
                <w:szCs w:val="18"/>
                <w:lang w:val="es-MX"/>
              </w:rPr>
            </w:pPr>
            <w:r w:rsidRPr="00EE6BA2">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EE6BA2" w:rsidRDefault="005B5C0B" w:rsidP="005B5C0B">
            <w:pPr>
              <w:suppressAutoHyphens w:val="0"/>
              <w:spacing w:line="276" w:lineRule="auto"/>
              <w:rPr>
                <w:rFonts w:ascii="Arial" w:hAnsi="Arial" w:cs="Arial"/>
                <w:b/>
                <w:sz w:val="18"/>
                <w:szCs w:val="18"/>
                <w:lang w:eastAsia="es-ES"/>
              </w:rPr>
            </w:pPr>
            <w:r w:rsidRPr="00EE6BA2">
              <w:rPr>
                <w:rFonts w:ascii="Arial" w:eastAsia="Calibri" w:hAnsi="Arial" w:cs="Arial"/>
                <w:sz w:val="18"/>
                <w:szCs w:val="18"/>
                <w:lang w:eastAsia="es-ES"/>
              </w:rPr>
              <w:t xml:space="preserve">Publicación del Aviso de Convocatoria en la página </w:t>
            </w:r>
            <w:r w:rsidRPr="00EE6BA2">
              <w:rPr>
                <w:rFonts w:ascii="Arial" w:eastAsia="Calibri" w:hAnsi="Arial" w:cs="Arial"/>
                <w:color w:val="000000"/>
                <w:sz w:val="18"/>
                <w:szCs w:val="18"/>
                <w:lang w:eastAsia="es-ES"/>
              </w:rPr>
              <w:t>Web institucional y  CONADIS</w:t>
            </w:r>
          </w:p>
        </w:tc>
        <w:tc>
          <w:tcPr>
            <w:tcW w:w="3544" w:type="dxa"/>
            <w:vAlign w:val="center"/>
          </w:tcPr>
          <w:p w14:paraId="288C3424" w14:textId="0B579567" w:rsidR="005B5C0B" w:rsidRPr="00EE6BA2" w:rsidRDefault="005B5C0B" w:rsidP="00856CF6">
            <w:pPr>
              <w:suppressAutoHyphens w:val="0"/>
              <w:spacing w:line="276" w:lineRule="auto"/>
              <w:jc w:val="center"/>
              <w:rPr>
                <w:rFonts w:ascii="Arial" w:hAnsi="Arial" w:cs="Arial"/>
                <w:sz w:val="18"/>
                <w:szCs w:val="18"/>
                <w:lang w:eastAsia="es-ES"/>
              </w:rPr>
            </w:pPr>
            <w:r w:rsidRPr="00EE6BA2">
              <w:rPr>
                <w:rFonts w:ascii="Arial" w:eastAsia="Calibri" w:hAnsi="Arial" w:cs="Arial"/>
                <w:color w:val="000000"/>
                <w:sz w:val="18"/>
                <w:szCs w:val="18"/>
                <w:lang w:eastAsia="es-ES"/>
              </w:rPr>
              <w:t xml:space="preserve">A partir del </w:t>
            </w:r>
            <w:r w:rsidR="005D1DBE">
              <w:rPr>
                <w:rFonts w:ascii="Arial" w:hAnsi="Arial" w:cs="Arial"/>
                <w:sz w:val="18"/>
                <w:szCs w:val="18"/>
                <w:lang w:val="es-MX"/>
              </w:rPr>
              <w:t>2</w:t>
            </w:r>
            <w:r w:rsidR="00856CF6">
              <w:rPr>
                <w:rFonts w:ascii="Arial" w:hAnsi="Arial" w:cs="Arial"/>
                <w:sz w:val="18"/>
                <w:szCs w:val="18"/>
                <w:lang w:val="es-MX"/>
              </w:rPr>
              <w:t>1</w:t>
            </w:r>
            <w:r w:rsidR="00EE6BA2" w:rsidRPr="00EE6BA2">
              <w:rPr>
                <w:rFonts w:ascii="Arial" w:hAnsi="Arial" w:cs="Arial"/>
                <w:sz w:val="18"/>
                <w:szCs w:val="18"/>
                <w:lang w:val="es-MX"/>
              </w:rPr>
              <w:t xml:space="preserve"> de octubre </w:t>
            </w:r>
            <w:r w:rsidRPr="00EE6BA2">
              <w:rPr>
                <w:rFonts w:ascii="Arial" w:eastAsia="Calibri" w:hAnsi="Arial" w:cs="Arial"/>
                <w:color w:val="000000"/>
                <w:sz w:val="18"/>
                <w:szCs w:val="18"/>
                <w:lang w:eastAsia="es-ES"/>
              </w:rPr>
              <w:t>del 2021</w:t>
            </w:r>
          </w:p>
        </w:tc>
        <w:tc>
          <w:tcPr>
            <w:tcW w:w="1868" w:type="dxa"/>
            <w:vAlign w:val="center"/>
          </w:tcPr>
          <w:p w14:paraId="25B91F06" w14:textId="77777777" w:rsidR="005B5C0B" w:rsidRPr="00EE6BA2" w:rsidRDefault="005B5C0B" w:rsidP="005B5C0B">
            <w:pPr>
              <w:jc w:val="center"/>
              <w:rPr>
                <w:rFonts w:ascii="Arial" w:hAnsi="Arial" w:cs="Arial"/>
                <w:sz w:val="18"/>
                <w:szCs w:val="18"/>
                <w:lang w:val="en-US"/>
              </w:rPr>
            </w:pPr>
            <w:r w:rsidRPr="00EE6BA2">
              <w:rPr>
                <w:rFonts w:ascii="Arial" w:hAnsi="Arial" w:cs="Arial"/>
                <w:sz w:val="18"/>
                <w:szCs w:val="18"/>
                <w:lang w:val="es-MX"/>
              </w:rPr>
              <w:t>SGGI-GCTIC</w:t>
            </w:r>
          </w:p>
        </w:tc>
      </w:tr>
      <w:tr w:rsidR="005B5C0B" w:rsidRPr="00EE6BA2" w14:paraId="5F540861" w14:textId="77777777" w:rsidTr="00D834BD">
        <w:trPr>
          <w:trHeight w:val="681"/>
        </w:trPr>
        <w:tc>
          <w:tcPr>
            <w:tcW w:w="425" w:type="dxa"/>
            <w:vAlign w:val="center"/>
          </w:tcPr>
          <w:p w14:paraId="60FFF412" w14:textId="57A929AB" w:rsidR="005B5C0B" w:rsidRPr="00EE6BA2" w:rsidRDefault="005B5C0B" w:rsidP="005B5C0B">
            <w:pPr>
              <w:jc w:val="center"/>
              <w:rPr>
                <w:rFonts w:ascii="Arial" w:hAnsi="Arial" w:cs="Arial"/>
                <w:sz w:val="18"/>
                <w:szCs w:val="18"/>
                <w:lang w:val="es-MX"/>
              </w:rPr>
            </w:pPr>
            <w:r w:rsidRPr="00EE6BA2">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EE6BA2" w:rsidRDefault="005B5C0B" w:rsidP="005B5C0B">
            <w:pPr>
              <w:suppressAutoHyphens w:val="0"/>
              <w:spacing w:line="276" w:lineRule="auto"/>
              <w:rPr>
                <w:rFonts w:ascii="Arial" w:hAnsi="Arial" w:cs="Arial"/>
                <w:b/>
                <w:sz w:val="18"/>
                <w:szCs w:val="18"/>
                <w:lang w:eastAsia="es-ES"/>
              </w:rPr>
            </w:pPr>
            <w:r w:rsidRPr="00EE6BA2">
              <w:rPr>
                <w:rFonts w:ascii="Arial" w:hAnsi="Arial" w:cs="Arial"/>
                <w:b/>
                <w:sz w:val="18"/>
                <w:szCs w:val="18"/>
                <w:lang w:eastAsia="es-ES"/>
              </w:rPr>
              <w:t>Inscripción por SISEP:</w:t>
            </w:r>
          </w:p>
          <w:p w14:paraId="6BBA9E5D" w14:textId="77777777" w:rsidR="005B5C0B" w:rsidRPr="00EE6BA2" w:rsidRDefault="005B5C0B" w:rsidP="005B5C0B">
            <w:pPr>
              <w:suppressAutoHyphens w:val="0"/>
              <w:spacing w:line="276" w:lineRule="auto"/>
              <w:rPr>
                <w:rFonts w:ascii="Arial" w:hAnsi="Arial" w:cs="Arial"/>
                <w:sz w:val="18"/>
                <w:szCs w:val="18"/>
              </w:rPr>
            </w:pPr>
            <w:r w:rsidRPr="00EE6BA2">
              <w:rPr>
                <w:rFonts w:ascii="Arial" w:hAnsi="Arial" w:cs="Arial"/>
                <w:sz w:val="18"/>
                <w:szCs w:val="18"/>
              </w:rPr>
              <w:t>(</w:t>
            </w:r>
            <w:r w:rsidRPr="00EE6BA2">
              <w:rPr>
                <w:rStyle w:val="Hipervnculo"/>
                <w:rFonts w:ascii="Arial" w:hAnsi="Arial" w:cs="Arial"/>
                <w:sz w:val="18"/>
                <w:szCs w:val="18"/>
              </w:rPr>
              <w:t>ww1.essalud.gob.pe/</w:t>
            </w:r>
            <w:proofErr w:type="spellStart"/>
            <w:r w:rsidRPr="00EE6BA2">
              <w:rPr>
                <w:rStyle w:val="Hipervnculo"/>
                <w:rFonts w:ascii="Arial" w:hAnsi="Arial" w:cs="Arial"/>
                <w:sz w:val="18"/>
                <w:szCs w:val="18"/>
              </w:rPr>
              <w:t>sisep</w:t>
            </w:r>
            <w:proofErr w:type="spellEnd"/>
            <w:r w:rsidRPr="00EE6BA2">
              <w:rPr>
                <w:rStyle w:val="Hipervnculo"/>
                <w:rFonts w:ascii="Arial" w:hAnsi="Arial" w:cs="Arial"/>
                <w:sz w:val="18"/>
                <w:szCs w:val="18"/>
              </w:rPr>
              <w:t>)</w:t>
            </w:r>
          </w:p>
        </w:tc>
        <w:tc>
          <w:tcPr>
            <w:tcW w:w="3544" w:type="dxa"/>
            <w:vAlign w:val="center"/>
          </w:tcPr>
          <w:p w14:paraId="3BDCA4D1" w14:textId="2A1F4C60" w:rsidR="005B5C0B" w:rsidRPr="00EE6BA2" w:rsidRDefault="00EE6BA2"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75001">
              <w:rPr>
                <w:rFonts w:ascii="Arial" w:hAnsi="Arial" w:cs="Arial"/>
                <w:sz w:val="18"/>
                <w:szCs w:val="18"/>
                <w:lang w:eastAsia="es-ES"/>
              </w:rPr>
              <w:t>7</w:t>
            </w:r>
            <w:r>
              <w:rPr>
                <w:rFonts w:ascii="Arial" w:hAnsi="Arial" w:cs="Arial"/>
                <w:sz w:val="18"/>
                <w:szCs w:val="18"/>
                <w:lang w:eastAsia="es-ES"/>
              </w:rPr>
              <w:t xml:space="preserve"> de octubre</w:t>
            </w:r>
            <w:r w:rsidR="005B5C0B" w:rsidRPr="00EE6BA2">
              <w:rPr>
                <w:rFonts w:ascii="Arial" w:hAnsi="Arial" w:cs="Arial"/>
                <w:sz w:val="18"/>
                <w:szCs w:val="18"/>
                <w:lang w:eastAsia="es-ES"/>
              </w:rPr>
              <w:t xml:space="preserve"> del 2021</w:t>
            </w:r>
          </w:p>
          <w:p w14:paraId="2F265950" w14:textId="35BC01A4" w:rsidR="005B5C0B" w:rsidRPr="00EE6BA2" w:rsidRDefault="005B5C0B" w:rsidP="00BE5140">
            <w:pPr>
              <w:suppressAutoHyphens w:val="0"/>
              <w:spacing w:line="276" w:lineRule="auto"/>
              <w:jc w:val="center"/>
              <w:rPr>
                <w:rFonts w:ascii="Arial" w:hAnsi="Arial" w:cs="Arial"/>
                <w:b/>
                <w:sz w:val="18"/>
                <w:szCs w:val="18"/>
                <w:u w:val="single"/>
                <w:lang w:val="es-MX"/>
              </w:rPr>
            </w:pPr>
            <w:r w:rsidRPr="00EE6BA2">
              <w:rPr>
                <w:rFonts w:ascii="Arial" w:hAnsi="Arial" w:cs="Arial"/>
                <w:b/>
                <w:sz w:val="18"/>
                <w:szCs w:val="18"/>
                <w:u w:val="single"/>
                <w:lang w:eastAsia="es-ES"/>
              </w:rPr>
              <w:t>(hasta las 1</w:t>
            </w:r>
            <w:r w:rsidR="00BE5140">
              <w:rPr>
                <w:rFonts w:ascii="Arial" w:hAnsi="Arial" w:cs="Arial"/>
                <w:b/>
                <w:sz w:val="18"/>
                <w:szCs w:val="18"/>
                <w:u w:val="single"/>
                <w:lang w:eastAsia="es-ES"/>
              </w:rPr>
              <w:t>5</w:t>
            </w:r>
            <w:r w:rsidRPr="00EE6BA2">
              <w:rPr>
                <w:rFonts w:ascii="Arial" w:hAnsi="Arial" w:cs="Arial"/>
                <w:b/>
                <w:sz w:val="18"/>
                <w:szCs w:val="18"/>
                <w:u w:val="single"/>
                <w:lang w:eastAsia="es-ES"/>
              </w:rPr>
              <w:t>:00 horas)</w:t>
            </w:r>
          </w:p>
        </w:tc>
        <w:tc>
          <w:tcPr>
            <w:tcW w:w="1868" w:type="dxa"/>
            <w:vMerge w:val="restart"/>
            <w:vAlign w:val="center"/>
          </w:tcPr>
          <w:p w14:paraId="6D3D2F7F" w14:textId="342028FF" w:rsidR="005B5C0B" w:rsidRPr="00EE6BA2" w:rsidRDefault="005B5C0B" w:rsidP="005B5C0B">
            <w:pPr>
              <w:jc w:val="center"/>
              <w:rPr>
                <w:rFonts w:ascii="Arial" w:hAnsi="Arial" w:cs="Arial"/>
                <w:sz w:val="18"/>
                <w:szCs w:val="18"/>
                <w:lang w:val="en-US"/>
              </w:rPr>
            </w:pPr>
            <w:r w:rsidRPr="00EE6BA2">
              <w:rPr>
                <w:rFonts w:ascii="Arial" w:hAnsi="Arial" w:cs="Arial"/>
                <w:sz w:val="18"/>
                <w:szCs w:val="18"/>
                <w:lang w:val="en-US"/>
              </w:rPr>
              <w:t>SGGI –  GCTIC</w:t>
            </w:r>
          </w:p>
        </w:tc>
      </w:tr>
      <w:tr w:rsidR="005B5C0B" w:rsidRPr="00EE6BA2" w14:paraId="46BE027B" w14:textId="77777777" w:rsidTr="00D834BD">
        <w:trPr>
          <w:trHeight w:val="548"/>
        </w:trPr>
        <w:tc>
          <w:tcPr>
            <w:tcW w:w="425" w:type="dxa"/>
            <w:vAlign w:val="center"/>
          </w:tcPr>
          <w:p w14:paraId="35D26B26" w14:textId="6EB2AD24" w:rsidR="005B5C0B" w:rsidRPr="00EE6BA2" w:rsidRDefault="005B5C0B" w:rsidP="005B5C0B">
            <w:pPr>
              <w:jc w:val="center"/>
              <w:rPr>
                <w:rFonts w:ascii="Arial" w:hAnsi="Arial" w:cs="Arial"/>
                <w:sz w:val="18"/>
                <w:szCs w:val="18"/>
                <w:lang w:val="es-MX"/>
              </w:rPr>
            </w:pPr>
            <w:r w:rsidRPr="00EE6BA2">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EE6BA2" w:rsidRDefault="005B5C0B" w:rsidP="005B5C0B">
            <w:pPr>
              <w:suppressAutoHyphens w:val="0"/>
              <w:autoSpaceDE w:val="0"/>
              <w:autoSpaceDN w:val="0"/>
              <w:adjustRightInd w:val="0"/>
              <w:rPr>
                <w:rFonts w:ascii="Arial" w:hAnsi="Arial" w:cs="Arial"/>
                <w:b/>
                <w:sz w:val="18"/>
                <w:szCs w:val="18"/>
                <w:lang w:eastAsia="es-ES"/>
              </w:rPr>
            </w:pPr>
            <w:r w:rsidRPr="00EE6BA2">
              <w:rPr>
                <w:rFonts w:ascii="Arial" w:hAnsi="Arial" w:cs="Arial"/>
                <w:b/>
                <w:sz w:val="18"/>
                <w:szCs w:val="18"/>
                <w:lang w:val="es-MX"/>
              </w:rPr>
              <w:t xml:space="preserve">Resultado de Postulantes inscritos en el SISEP </w:t>
            </w:r>
          </w:p>
        </w:tc>
        <w:tc>
          <w:tcPr>
            <w:tcW w:w="3544" w:type="dxa"/>
            <w:vAlign w:val="center"/>
          </w:tcPr>
          <w:p w14:paraId="50728215" w14:textId="609DF669" w:rsidR="00BE5140" w:rsidRPr="00EE6BA2" w:rsidRDefault="00BE5140" w:rsidP="00BE5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75001">
              <w:rPr>
                <w:rFonts w:ascii="Arial" w:hAnsi="Arial" w:cs="Arial"/>
                <w:sz w:val="18"/>
                <w:szCs w:val="18"/>
                <w:lang w:eastAsia="es-ES"/>
              </w:rPr>
              <w:t>7</w:t>
            </w:r>
            <w:r>
              <w:rPr>
                <w:rFonts w:ascii="Arial" w:hAnsi="Arial" w:cs="Arial"/>
                <w:sz w:val="18"/>
                <w:szCs w:val="18"/>
                <w:lang w:eastAsia="es-ES"/>
              </w:rPr>
              <w:t xml:space="preserve"> de octubre</w:t>
            </w:r>
            <w:r w:rsidRPr="00EE6BA2">
              <w:rPr>
                <w:rFonts w:ascii="Arial" w:hAnsi="Arial" w:cs="Arial"/>
                <w:sz w:val="18"/>
                <w:szCs w:val="18"/>
                <w:lang w:eastAsia="es-ES"/>
              </w:rPr>
              <w:t xml:space="preserve"> del 2021</w:t>
            </w:r>
          </w:p>
          <w:p w14:paraId="22AAAEC7" w14:textId="77777777" w:rsidR="008B11AC" w:rsidRPr="00EE6BA2" w:rsidRDefault="008B11AC" w:rsidP="008B11AC">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030269C7" w14:textId="08FFCBCF" w:rsidR="005B5C0B" w:rsidRPr="00EE6BA2" w:rsidRDefault="008B11AC" w:rsidP="008B11AC">
            <w:pPr>
              <w:suppressAutoHyphens w:val="0"/>
              <w:spacing w:line="276" w:lineRule="auto"/>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3" w:history="1">
              <w:r w:rsidRPr="00EE6BA2">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EE6BA2" w:rsidRDefault="005B5C0B" w:rsidP="005B5C0B">
            <w:pPr>
              <w:jc w:val="center"/>
              <w:rPr>
                <w:rFonts w:ascii="Arial" w:hAnsi="Arial" w:cs="Arial"/>
                <w:sz w:val="18"/>
                <w:szCs w:val="18"/>
                <w:lang w:val="es-MX"/>
              </w:rPr>
            </w:pPr>
          </w:p>
        </w:tc>
      </w:tr>
      <w:tr w:rsidR="00820344" w:rsidRPr="00EE6BA2"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E6BA2" w:rsidRDefault="00820344" w:rsidP="00D834BD">
            <w:pPr>
              <w:jc w:val="both"/>
              <w:rPr>
                <w:rFonts w:ascii="Arial" w:hAnsi="Arial" w:cs="Arial"/>
                <w:sz w:val="18"/>
                <w:szCs w:val="18"/>
                <w:lang w:val="es-MX"/>
              </w:rPr>
            </w:pPr>
            <w:r w:rsidRPr="00EE6BA2">
              <w:rPr>
                <w:rFonts w:ascii="Arial" w:hAnsi="Arial" w:cs="Arial"/>
                <w:b/>
                <w:sz w:val="18"/>
                <w:szCs w:val="18"/>
                <w:lang w:val="es-MX"/>
              </w:rPr>
              <w:t>SELECCIÓN</w:t>
            </w:r>
          </w:p>
        </w:tc>
      </w:tr>
      <w:tr w:rsidR="00187C00" w:rsidRPr="00EE6BA2" w14:paraId="4E0FF3DB" w14:textId="77777777" w:rsidTr="00D834BD">
        <w:trPr>
          <w:trHeight w:val="473"/>
        </w:trPr>
        <w:tc>
          <w:tcPr>
            <w:tcW w:w="425" w:type="dxa"/>
            <w:shd w:val="clear" w:color="auto" w:fill="auto"/>
            <w:vAlign w:val="center"/>
          </w:tcPr>
          <w:p w14:paraId="1D353AFB" w14:textId="2204C5C6"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5</w:t>
            </w:r>
          </w:p>
        </w:tc>
        <w:tc>
          <w:tcPr>
            <w:tcW w:w="2809" w:type="dxa"/>
            <w:vAlign w:val="center"/>
          </w:tcPr>
          <w:p w14:paraId="1E247DF0" w14:textId="160E7730" w:rsidR="00187C00" w:rsidRPr="00EE6BA2" w:rsidRDefault="00187C00" w:rsidP="00187C00">
            <w:pPr>
              <w:jc w:val="both"/>
              <w:rPr>
                <w:rFonts w:ascii="Arial" w:hAnsi="Arial" w:cs="Arial"/>
                <w:b/>
                <w:sz w:val="18"/>
                <w:szCs w:val="18"/>
                <w:lang w:val="es-MX"/>
              </w:rPr>
            </w:pPr>
            <w:r w:rsidRPr="00EE6BA2">
              <w:rPr>
                <w:rFonts w:ascii="Arial" w:hAnsi="Arial" w:cs="Arial"/>
                <w:b/>
                <w:sz w:val="18"/>
                <w:szCs w:val="18"/>
                <w:lang w:val="es-MX"/>
              </w:rPr>
              <w:t xml:space="preserve">Prueba de enlace                   </w:t>
            </w:r>
            <w:r w:rsidRPr="00EE6BA2">
              <w:rPr>
                <w:rFonts w:ascii="Arial" w:hAnsi="Arial" w:cs="Arial"/>
                <w:b/>
                <w:i/>
                <w:iCs/>
                <w:sz w:val="18"/>
                <w:szCs w:val="18"/>
                <w:lang w:val="es-MX"/>
              </w:rPr>
              <w:t>(Plataforma Virtual)</w:t>
            </w:r>
          </w:p>
        </w:tc>
        <w:tc>
          <w:tcPr>
            <w:tcW w:w="3544" w:type="dxa"/>
            <w:shd w:val="clear" w:color="auto" w:fill="auto"/>
            <w:vAlign w:val="center"/>
          </w:tcPr>
          <w:p w14:paraId="40CE355B" w14:textId="3881CEC5" w:rsidR="00187C00" w:rsidRPr="00EE6BA2" w:rsidRDefault="00BE5140" w:rsidP="00187C00">
            <w:pPr>
              <w:jc w:val="center"/>
              <w:rPr>
                <w:rFonts w:ascii="Arial" w:hAnsi="Arial" w:cs="Arial"/>
                <w:sz w:val="18"/>
                <w:szCs w:val="18"/>
                <w:lang w:val="es-MX"/>
              </w:rPr>
            </w:pPr>
            <w:r w:rsidRPr="00BE5140">
              <w:rPr>
                <w:rFonts w:ascii="Arial" w:hAnsi="Arial" w:cs="Arial"/>
                <w:sz w:val="18"/>
                <w:szCs w:val="18"/>
                <w:lang w:val="es-MX"/>
              </w:rPr>
              <w:t>2</w:t>
            </w:r>
            <w:r w:rsidR="00775001">
              <w:rPr>
                <w:rFonts w:ascii="Arial" w:hAnsi="Arial" w:cs="Arial"/>
                <w:sz w:val="18"/>
                <w:szCs w:val="18"/>
                <w:lang w:val="es-MX"/>
              </w:rPr>
              <w:t>8</w:t>
            </w:r>
            <w:r w:rsidRPr="00BE5140">
              <w:rPr>
                <w:rFonts w:ascii="Arial" w:hAnsi="Arial" w:cs="Arial"/>
                <w:sz w:val="18"/>
                <w:szCs w:val="18"/>
                <w:lang w:val="es-MX"/>
              </w:rPr>
              <w:t xml:space="preserve"> de octubre </w:t>
            </w:r>
            <w:r w:rsidR="00187C00" w:rsidRPr="00EE6BA2">
              <w:rPr>
                <w:rFonts w:ascii="Arial" w:hAnsi="Arial" w:cs="Arial"/>
                <w:sz w:val="18"/>
                <w:szCs w:val="18"/>
                <w:lang w:val="es-MX"/>
              </w:rPr>
              <w:t>del 2021</w:t>
            </w:r>
          </w:p>
          <w:p w14:paraId="127258C5" w14:textId="41E1C803"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a las 10:00 horas</w:t>
            </w:r>
          </w:p>
        </w:tc>
        <w:tc>
          <w:tcPr>
            <w:tcW w:w="1868" w:type="dxa"/>
            <w:shd w:val="clear" w:color="auto" w:fill="auto"/>
            <w:vAlign w:val="center"/>
          </w:tcPr>
          <w:p w14:paraId="47C43AC8" w14:textId="717A24AC"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SGGI  – ÁREA USUARIA</w:t>
            </w:r>
          </w:p>
        </w:tc>
      </w:tr>
      <w:tr w:rsidR="00187C00" w:rsidRPr="00EE6BA2" w14:paraId="2EA06850" w14:textId="77777777" w:rsidTr="00D834BD">
        <w:trPr>
          <w:trHeight w:val="473"/>
        </w:trPr>
        <w:tc>
          <w:tcPr>
            <w:tcW w:w="425" w:type="dxa"/>
            <w:shd w:val="clear" w:color="auto" w:fill="auto"/>
            <w:vAlign w:val="center"/>
          </w:tcPr>
          <w:p w14:paraId="550AF34C" w14:textId="4BFF3E03"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6</w:t>
            </w:r>
          </w:p>
        </w:tc>
        <w:tc>
          <w:tcPr>
            <w:tcW w:w="2809" w:type="dxa"/>
            <w:vAlign w:val="center"/>
          </w:tcPr>
          <w:p w14:paraId="2024832D" w14:textId="0380C096" w:rsidR="00187C00" w:rsidRPr="00EE6BA2" w:rsidRDefault="00187C00" w:rsidP="00187C00">
            <w:pPr>
              <w:jc w:val="both"/>
              <w:rPr>
                <w:rFonts w:ascii="Arial" w:hAnsi="Arial" w:cs="Arial"/>
                <w:b/>
                <w:sz w:val="18"/>
                <w:szCs w:val="18"/>
                <w:lang w:val="es-MX"/>
              </w:rPr>
            </w:pPr>
            <w:r w:rsidRPr="00EE6BA2">
              <w:rPr>
                <w:rFonts w:ascii="Arial" w:hAnsi="Arial" w:cs="Arial"/>
                <w:b/>
                <w:sz w:val="18"/>
                <w:szCs w:val="18"/>
                <w:lang w:val="es-MX"/>
              </w:rPr>
              <w:t xml:space="preserve">Evaluación de conocimientos </w:t>
            </w:r>
            <w:r w:rsidRPr="00EE6BA2">
              <w:rPr>
                <w:rFonts w:ascii="Arial" w:hAnsi="Arial" w:cs="Arial"/>
                <w:b/>
                <w:i/>
                <w:iCs/>
                <w:sz w:val="18"/>
                <w:szCs w:val="18"/>
                <w:lang w:val="es-MX"/>
              </w:rPr>
              <w:t>(Plataforma Virtual)</w:t>
            </w:r>
          </w:p>
        </w:tc>
        <w:tc>
          <w:tcPr>
            <w:tcW w:w="3544" w:type="dxa"/>
            <w:shd w:val="clear" w:color="auto" w:fill="auto"/>
            <w:vAlign w:val="center"/>
          </w:tcPr>
          <w:p w14:paraId="0D014BB4" w14:textId="278D749D" w:rsidR="00187C00" w:rsidRPr="00EE6BA2" w:rsidRDefault="00BE5140" w:rsidP="00187C00">
            <w:pPr>
              <w:jc w:val="center"/>
              <w:rPr>
                <w:rFonts w:ascii="Arial" w:hAnsi="Arial" w:cs="Arial"/>
                <w:sz w:val="18"/>
                <w:szCs w:val="18"/>
                <w:lang w:val="es-MX"/>
              </w:rPr>
            </w:pPr>
            <w:r>
              <w:rPr>
                <w:rFonts w:ascii="Arial" w:hAnsi="Arial" w:cs="Arial"/>
                <w:sz w:val="18"/>
                <w:szCs w:val="18"/>
                <w:lang w:val="es-MX"/>
              </w:rPr>
              <w:t>2</w:t>
            </w:r>
            <w:r w:rsidR="00775001">
              <w:rPr>
                <w:rFonts w:ascii="Arial" w:hAnsi="Arial" w:cs="Arial"/>
                <w:sz w:val="18"/>
                <w:szCs w:val="18"/>
                <w:lang w:val="es-MX"/>
              </w:rPr>
              <w:t>8</w:t>
            </w:r>
            <w:r w:rsidRPr="00BE5140">
              <w:rPr>
                <w:rFonts w:ascii="Arial" w:hAnsi="Arial" w:cs="Arial"/>
                <w:sz w:val="18"/>
                <w:szCs w:val="18"/>
                <w:lang w:val="es-MX"/>
              </w:rPr>
              <w:t xml:space="preserve"> de octubre </w:t>
            </w:r>
            <w:r w:rsidR="00187C00" w:rsidRPr="00EE6BA2">
              <w:rPr>
                <w:rFonts w:ascii="Arial" w:hAnsi="Arial" w:cs="Arial"/>
                <w:sz w:val="18"/>
                <w:szCs w:val="18"/>
                <w:lang w:val="es-MX"/>
              </w:rPr>
              <w:t>del 2021</w:t>
            </w:r>
          </w:p>
          <w:p w14:paraId="46696A07" w14:textId="05C1EC78"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SGGI – ÁREA USUARIA</w:t>
            </w:r>
          </w:p>
        </w:tc>
      </w:tr>
      <w:tr w:rsidR="00187C00" w:rsidRPr="00EE6BA2" w14:paraId="518EAA94" w14:textId="77777777" w:rsidTr="00D834BD">
        <w:trPr>
          <w:trHeight w:val="473"/>
        </w:trPr>
        <w:tc>
          <w:tcPr>
            <w:tcW w:w="425" w:type="dxa"/>
            <w:shd w:val="clear" w:color="auto" w:fill="auto"/>
            <w:vAlign w:val="center"/>
          </w:tcPr>
          <w:p w14:paraId="5ACE960F" w14:textId="04E75A6D"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7</w:t>
            </w:r>
          </w:p>
        </w:tc>
        <w:tc>
          <w:tcPr>
            <w:tcW w:w="2809" w:type="dxa"/>
            <w:vAlign w:val="center"/>
          </w:tcPr>
          <w:p w14:paraId="425FA4DA" w14:textId="77777777" w:rsidR="00187C00" w:rsidRPr="00EE6BA2" w:rsidRDefault="00187C00" w:rsidP="00187C00">
            <w:pPr>
              <w:jc w:val="both"/>
              <w:rPr>
                <w:rFonts w:ascii="Arial" w:hAnsi="Arial" w:cs="Arial"/>
                <w:b/>
                <w:sz w:val="18"/>
                <w:szCs w:val="18"/>
                <w:lang w:val="es-MX"/>
              </w:rPr>
            </w:pPr>
            <w:r w:rsidRPr="00EE6BA2">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1181392" w:rsidR="00187C00" w:rsidRPr="00EE6BA2" w:rsidRDefault="00BE5140" w:rsidP="00187C00">
            <w:pPr>
              <w:jc w:val="center"/>
              <w:rPr>
                <w:rFonts w:ascii="Arial" w:hAnsi="Arial" w:cs="Arial"/>
                <w:sz w:val="18"/>
                <w:szCs w:val="18"/>
                <w:lang w:val="es-MX"/>
              </w:rPr>
            </w:pPr>
            <w:r w:rsidRPr="00BE5140">
              <w:rPr>
                <w:rFonts w:ascii="Arial" w:hAnsi="Arial" w:cs="Arial"/>
                <w:sz w:val="18"/>
                <w:szCs w:val="18"/>
                <w:lang w:val="es-MX"/>
              </w:rPr>
              <w:t>2</w:t>
            </w:r>
            <w:r w:rsidR="00775001">
              <w:rPr>
                <w:rFonts w:ascii="Arial" w:hAnsi="Arial" w:cs="Arial"/>
                <w:sz w:val="18"/>
                <w:szCs w:val="18"/>
                <w:lang w:val="es-MX"/>
              </w:rPr>
              <w:t>8</w:t>
            </w:r>
            <w:r w:rsidRPr="00BE5140">
              <w:rPr>
                <w:rFonts w:ascii="Arial" w:hAnsi="Arial" w:cs="Arial"/>
                <w:sz w:val="18"/>
                <w:szCs w:val="18"/>
                <w:lang w:val="es-MX"/>
              </w:rPr>
              <w:t xml:space="preserve"> de octubre </w:t>
            </w:r>
            <w:r w:rsidR="00187C00" w:rsidRPr="00EE6BA2">
              <w:rPr>
                <w:rFonts w:ascii="Arial" w:hAnsi="Arial" w:cs="Arial"/>
                <w:sz w:val="18"/>
                <w:szCs w:val="18"/>
                <w:lang w:val="es-MX"/>
              </w:rPr>
              <w:t xml:space="preserve">del 2021 </w:t>
            </w:r>
          </w:p>
          <w:p w14:paraId="5D98C8A2" w14:textId="4EDCF4D2"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a partir de las 16:</w:t>
            </w:r>
            <w:r w:rsidR="00775001">
              <w:rPr>
                <w:rFonts w:ascii="Arial" w:hAnsi="Arial" w:cs="Arial"/>
                <w:sz w:val="18"/>
                <w:szCs w:val="18"/>
                <w:lang w:val="es-MX"/>
              </w:rPr>
              <w:t>3</w:t>
            </w:r>
            <w:r w:rsidRPr="00EE6BA2">
              <w:rPr>
                <w:rFonts w:ascii="Arial" w:hAnsi="Arial" w:cs="Arial"/>
                <w:sz w:val="18"/>
                <w:szCs w:val="18"/>
                <w:lang w:val="es-MX"/>
              </w:rPr>
              <w:t xml:space="preserve">0 horas </w:t>
            </w:r>
          </w:p>
          <w:p w14:paraId="4F2FB4BF" w14:textId="4955CBC3"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4" w:history="1">
              <w:r w:rsidRPr="00EE6BA2">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 xml:space="preserve">SGGI – GCTIC </w:t>
            </w:r>
          </w:p>
        </w:tc>
      </w:tr>
      <w:tr w:rsidR="00187C00" w:rsidRPr="00EE6BA2" w14:paraId="3C16AA3D" w14:textId="77777777" w:rsidTr="00D834BD">
        <w:trPr>
          <w:trHeight w:val="473"/>
        </w:trPr>
        <w:tc>
          <w:tcPr>
            <w:tcW w:w="425" w:type="dxa"/>
            <w:shd w:val="clear" w:color="auto" w:fill="auto"/>
            <w:vAlign w:val="center"/>
          </w:tcPr>
          <w:p w14:paraId="6932CA80" w14:textId="72BA6250"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8</w:t>
            </w:r>
          </w:p>
        </w:tc>
        <w:tc>
          <w:tcPr>
            <w:tcW w:w="2809" w:type="dxa"/>
            <w:vAlign w:val="center"/>
          </w:tcPr>
          <w:p w14:paraId="5C8F8F6D" w14:textId="455D3295" w:rsidR="00187C00" w:rsidRPr="00EE6BA2" w:rsidRDefault="00187C00" w:rsidP="00187C00">
            <w:pPr>
              <w:suppressAutoHyphens w:val="0"/>
              <w:autoSpaceDE w:val="0"/>
              <w:autoSpaceDN w:val="0"/>
              <w:adjustRightInd w:val="0"/>
              <w:rPr>
                <w:rFonts w:ascii="Arial" w:hAnsi="Arial" w:cs="Arial"/>
                <w:b/>
                <w:sz w:val="18"/>
                <w:szCs w:val="18"/>
                <w:u w:val="single"/>
                <w:lang w:val="es-MX"/>
              </w:rPr>
            </w:pPr>
            <w:r w:rsidRPr="00EE6BA2">
              <w:rPr>
                <w:rFonts w:ascii="Arial" w:hAnsi="Arial" w:cs="Arial"/>
                <w:b/>
                <w:sz w:val="18"/>
                <w:szCs w:val="18"/>
                <w:u w:val="single"/>
                <w:lang w:val="es-MX"/>
              </w:rPr>
              <w:t>Presentación de documentos digitalizados:</w:t>
            </w:r>
          </w:p>
          <w:p w14:paraId="0A7E3D44" w14:textId="018C5C53" w:rsidR="00187C00" w:rsidRPr="00EE6BA2" w:rsidRDefault="00187C00" w:rsidP="00187C00">
            <w:pPr>
              <w:jc w:val="both"/>
              <w:rPr>
                <w:rFonts w:ascii="Arial" w:hAnsi="Arial" w:cs="Arial"/>
                <w:b/>
                <w:sz w:val="18"/>
                <w:szCs w:val="18"/>
                <w:lang w:val="es-MX"/>
              </w:rPr>
            </w:pPr>
            <w:r w:rsidRPr="00EE6BA2">
              <w:rPr>
                <w:rFonts w:ascii="Arial" w:hAnsi="Arial" w:cs="Arial"/>
                <w:sz w:val="18"/>
                <w:szCs w:val="18"/>
                <w:lang w:val="es-MX"/>
              </w:rPr>
              <w:t xml:space="preserve">Presentación de Formatos N° 01, 02, 03, 04 de corresponder y 05 (registrados vía SISEP) y el CV descriptivo y documentado, a la plataforma virtual. </w:t>
            </w:r>
            <w:r w:rsidRPr="00EE6BA2">
              <w:rPr>
                <w:rFonts w:ascii="Arial" w:hAnsi="Arial" w:cs="Arial"/>
                <w:sz w:val="18"/>
                <w:szCs w:val="18"/>
              </w:rPr>
              <w:t>(véase numeral 4.2)</w:t>
            </w:r>
          </w:p>
        </w:tc>
        <w:tc>
          <w:tcPr>
            <w:tcW w:w="3544" w:type="dxa"/>
            <w:shd w:val="clear" w:color="auto" w:fill="auto"/>
            <w:vAlign w:val="center"/>
          </w:tcPr>
          <w:p w14:paraId="19AFC25E" w14:textId="46073541" w:rsidR="00187C00" w:rsidRPr="00EE6BA2" w:rsidRDefault="00775001"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BE5140">
              <w:rPr>
                <w:rFonts w:ascii="Arial" w:hAnsi="Arial" w:cs="Arial"/>
                <w:sz w:val="18"/>
                <w:szCs w:val="18"/>
                <w:lang w:eastAsia="es-ES"/>
              </w:rPr>
              <w:t xml:space="preserve"> de </w:t>
            </w:r>
            <w:r>
              <w:rPr>
                <w:rFonts w:ascii="Arial" w:hAnsi="Arial" w:cs="Arial"/>
                <w:sz w:val="18"/>
                <w:szCs w:val="18"/>
                <w:lang w:eastAsia="es-ES"/>
              </w:rPr>
              <w:t>noviem</w:t>
            </w:r>
            <w:r w:rsidR="00BE5140">
              <w:rPr>
                <w:rFonts w:ascii="Arial" w:hAnsi="Arial" w:cs="Arial"/>
                <w:sz w:val="18"/>
                <w:szCs w:val="18"/>
                <w:lang w:eastAsia="es-ES"/>
              </w:rPr>
              <w:t>bre</w:t>
            </w:r>
            <w:r w:rsidR="00187C00" w:rsidRPr="00EE6BA2">
              <w:rPr>
                <w:rFonts w:ascii="Arial" w:hAnsi="Arial" w:cs="Arial"/>
                <w:sz w:val="18"/>
                <w:szCs w:val="18"/>
                <w:lang w:eastAsia="es-ES"/>
              </w:rPr>
              <w:t xml:space="preserve"> del 2021</w:t>
            </w:r>
          </w:p>
          <w:p w14:paraId="4A525BAB" w14:textId="24EACB88" w:rsidR="00187C00" w:rsidRPr="00EE6BA2" w:rsidRDefault="00187C00" w:rsidP="00C5315A">
            <w:pPr>
              <w:jc w:val="center"/>
              <w:rPr>
                <w:rFonts w:ascii="Arial" w:hAnsi="Arial" w:cs="Arial"/>
                <w:sz w:val="18"/>
                <w:szCs w:val="18"/>
                <w:lang w:val="es-MX"/>
              </w:rPr>
            </w:pPr>
            <w:r w:rsidRPr="00EE6BA2">
              <w:rPr>
                <w:rFonts w:ascii="Arial" w:hAnsi="Arial" w:cs="Arial"/>
                <w:b/>
                <w:sz w:val="18"/>
                <w:szCs w:val="18"/>
                <w:u w:val="single"/>
                <w:lang w:eastAsia="es-ES"/>
              </w:rPr>
              <w:t>(hasta las 1</w:t>
            </w:r>
            <w:r w:rsidR="00C5315A">
              <w:rPr>
                <w:rFonts w:ascii="Arial" w:hAnsi="Arial" w:cs="Arial"/>
                <w:b/>
                <w:sz w:val="18"/>
                <w:szCs w:val="18"/>
                <w:u w:val="single"/>
                <w:lang w:eastAsia="es-ES"/>
              </w:rPr>
              <w:t>7</w:t>
            </w:r>
            <w:r w:rsidRPr="00EE6BA2">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 xml:space="preserve">SGGI </w:t>
            </w:r>
          </w:p>
        </w:tc>
      </w:tr>
      <w:tr w:rsidR="00187C00" w:rsidRPr="00EE6BA2" w14:paraId="165D574E" w14:textId="77777777" w:rsidTr="00D834BD">
        <w:trPr>
          <w:trHeight w:val="473"/>
        </w:trPr>
        <w:tc>
          <w:tcPr>
            <w:tcW w:w="425" w:type="dxa"/>
            <w:shd w:val="clear" w:color="auto" w:fill="auto"/>
            <w:vAlign w:val="center"/>
          </w:tcPr>
          <w:p w14:paraId="4C8DA733" w14:textId="58337306"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9</w:t>
            </w:r>
          </w:p>
        </w:tc>
        <w:tc>
          <w:tcPr>
            <w:tcW w:w="2809" w:type="dxa"/>
            <w:vAlign w:val="center"/>
          </w:tcPr>
          <w:p w14:paraId="71541C7A" w14:textId="77777777" w:rsidR="00187C00" w:rsidRPr="00EE6BA2" w:rsidRDefault="00187C00" w:rsidP="00187C00">
            <w:pPr>
              <w:jc w:val="both"/>
              <w:rPr>
                <w:rFonts w:ascii="Arial" w:hAnsi="Arial" w:cs="Arial"/>
                <w:sz w:val="18"/>
                <w:szCs w:val="18"/>
                <w:lang w:val="es-MX"/>
              </w:rPr>
            </w:pPr>
            <w:r w:rsidRPr="00EE6BA2">
              <w:rPr>
                <w:rFonts w:ascii="Arial" w:hAnsi="Arial" w:cs="Arial"/>
                <w:b/>
                <w:sz w:val="18"/>
                <w:szCs w:val="18"/>
                <w:lang w:val="es-MX"/>
              </w:rPr>
              <w:t>Evaluación Curricular</w:t>
            </w:r>
            <w:r w:rsidRPr="00EE6BA2">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A81135D" w:rsidR="00187C00" w:rsidRPr="00EE6BA2" w:rsidRDefault="00187C00" w:rsidP="00775001">
            <w:pPr>
              <w:jc w:val="center"/>
              <w:rPr>
                <w:rFonts w:ascii="Arial" w:hAnsi="Arial" w:cs="Arial"/>
                <w:sz w:val="18"/>
                <w:szCs w:val="18"/>
                <w:lang w:val="es-MX"/>
              </w:rPr>
            </w:pPr>
            <w:r w:rsidRPr="00EE6BA2">
              <w:rPr>
                <w:rFonts w:ascii="Arial" w:hAnsi="Arial" w:cs="Arial"/>
                <w:sz w:val="18"/>
                <w:szCs w:val="18"/>
                <w:lang w:val="es-MX"/>
              </w:rPr>
              <w:t xml:space="preserve">A partir del </w:t>
            </w:r>
            <w:r w:rsidR="00775001">
              <w:rPr>
                <w:rFonts w:ascii="Arial" w:hAnsi="Arial" w:cs="Arial"/>
                <w:sz w:val="18"/>
                <w:szCs w:val="18"/>
                <w:lang w:val="es-MX"/>
              </w:rPr>
              <w:t>04</w:t>
            </w:r>
            <w:r w:rsidR="00BE5140">
              <w:rPr>
                <w:rFonts w:ascii="Arial" w:hAnsi="Arial" w:cs="Arial"/>
                <w:sz w:val="18"/>
                <w:szCs w:val="18"/>
                <w:lang w:val="es-MX"/>
              </w:rPr>
              <w:t xml:space="preserve"> de </w:t>
            </w:r>
            <w:r w:rsidR="00775001">
              <w:rPr>
                <w:rFonts w:ascii="Arial" w:hAnsi="Arial" w:cs="Arial"/>
                <w:sz w:val="18"/>
                <w:szCs w:val="18"/>
                <w:lang w:val="es-MX"/>
              </w:rPr>
              <w:t>noviem</w:t>
            </w:r>
            <w:r w:rsidR="00BE5140">
              <w:rPr>
                <w:rFonts w:ascii="Arial" w:hAnsi="Arial" w:cs="Arial"/>
                <w:sz w:val="18"/>
                <w:szCs w:val="18"/>
                <w:lang w:val="es-MX"/>
              </w:rPr>
              <w:t>bre</w:t>
            </w:r>
            <w:r w:rsidRPr="00EE6BA2">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SGGI – ÁREA USUARIA</w:t>
            </w:r>
          </w:p>
        </w:tc>
      </w:tr>
      <w:tr w:rsidR="00187C00" w:rsidRPr="00EE6BA2" w14:paraId="5A848977" w14:textId="77777777" w:rsidTr="00D834BD">
        <w:trPr>
          <w:trHeight w:val="473"/>
        </w:trPr>
        <w:tc>
          <w:tcPr>
            <w:tcW w:w="425" w:type="dxa"/>
            <w:shd w:val="clear" w:color="auto" w:fill="auto"/>
            <w:vAlign w:val="center"/>
          </w:tcPr>
          <w:p w14:paraId="15EB06C2" w14:textId="231BBAEC" w:rsidR="00187C00" w:rsidRPr="00EE6BA2" w:rsidRDefault="00187C00" w:rsidP="00187C00">
            <w:pPr>
              <w:rPr>
                <w:rFonts w:ascii="Arial" w:hAnsi="Arial" w:cs="Arial"/>
                <w:sz w:val="18"/>
                <w:szCs w:val="18"/>
                <w:lang w:val="es-MX"/>
              </w:rPr>
            </w:pPr>
            <w:r w:rsidRPr="00EE6BA2">
              <w:rPr>
                <w:rFonts w:ascii="Arial" w:hAnsi="Arial" w:cs="Arial"/>
                <w:sz w:val="18"/>
                <w:szCs w:val="18"/>
                <w:lang w:val="es-MX"/>
              </w:rPr>
              <w:lastRenderedPageBreak/>
              <w:t>10</w:t>
            </w:r>
          </w:p>
        </w:tc>
        <w:tc>
          <w:tcPr>
            <w:tcW w:w="2809" w:type="dxa"/>
            <w:vAlign w:val="center"/>
          </w:tcPr>
          <w:p w14:paraId="746EF586" w14:textId="77777777" w:rsidR="00187C00" w:rsidRPr="00EE6BA2" w:rsidRDefault="00187C00" w:rsidP="00187C00">
            <w:pPr>
              <w:jc w:val="both"/>
              <w:rPr>
                <w:rFonts w:ascii="Arial" w:hAnsi="Arial" w:cs="Arial"/>
                <w:sz w:val="18"/>
                <w:szCs w:val="18"/>
                <w:lang w:val="es-MX"/>
              </w:rPr>
            </w:pPr>
            <w:r w:rsidRPr="00EE6BA2">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76729A8" w:rsidR="00187C00" w:rsidRPr="00EE6BA2" w:rsidRDefault="00775001" w:rsidP="00187C00">
            <w:pPr>
              <w:jc w:val="center"/>
              <w:rPr>
                <w:rFonts w:ascii="Arial" w:hAnsi="Arial" w:cs="Arial"/>
                <w:sz w:val="18"/>
                <w:szCs w:val="18"/>
                <w:lang w:val="es-MX"/>
              </w:rPr>
            </w:pPr>
            <w:r>
              <w:rPr>
                <w:rFonts w:ascii="Arial" w:hAnsi="Arial" w:cs="Arial"/>
                <w:sz w:val="18"/>
                <w:szCs w:val="18"/>
                <w:lang w:val="es-MX"/>
              </w:rPr>
              <w:t>11</w:t>
            </w:r>
            <w:r w:rsidR="005D1DBE">
              <w:rPr>
                <w:rFonts w:ascii="Arial" w:hAnsi="Arial" w:cs="Arial"/>
                <w:sz w:val="18"/>
                <w:szCs w:val="18"/>
                <w:lang w:val="es-MX"/>
              </w:rPr>
              <w:t xml:space="preserve"> de noviembre</w:t>
            </w:r>
            <w:r w:rsidR="00187C00" w:rsidRPr="00EE6BA2">
              <w:rPr>
                <w:rFonts w:ascii="Arial" w:hAnsi="Arial" w:cs="Arial"/>
                <w:sz w:val="18"/>
                <w:szCs w:val="18"/>
                <w:lang w:val="es-MX"/>
              </w:rPr>
              <w:t xml:space="preserve"> del 2021</w:t>
            </w:r>
          </w:p>
          <w:p w14:paraId="583A6A90" w14:textId="77777777" w:rsidR="008B11AC" w:rsidRPr="00EE6BA2" w:rsidRDefault="008B11AC" w:rsidP="008B11AC">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2508B9B1" w14:textId="5416F027" w:rsidR="00187C00" w:rsidRPr="00EE6BA2" w:rsidRDefault="008B11AC" w:rsidP="008B11AC">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5" w:history="1">
              <w:r w:rsidRPr="00EE6BA2">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 xml:space="preserve">SGGI – ÁREA USUARIA – GCTIC </w:t>
            </w:r>
          </w:p>
        </w:tc>
      </w:tr>
      <w:tr w:rsidR="00187C00" w:rsidRPr="00EE6BA2" w14:paraId="5D09DAD7" w14:textId="77777777" w:rsidTr="00D834BD">
        <w:trPr>
          <w:trHeight w:val="473"/>
        </w:trPr>
        <w:tc>
          <w:tcPr>
            <w:tcW w:w="425" w:type="dxa"/>
            <w:shd w:val="clear" w:color="auto" w:fill="auto"/>
            <w:vAlign w:val="center"/>
          </w:tcPr>
          <w:p w14:paraId="299A8F1F" w14:textId="11D345EE" w:rsidR="00187C00" w:rsidRPr="00EE6BA2" w:rsidRDefault="00187C00" w:rsidP="00187C00">
            <w:pPr>
              <w:rPr>
                <w:rFonts w:ascii="Arial" w:hAnsi="Arial" w:cs="Arial"/>
                <w:sz w:val="18"/>
                <w:szCs w:val="18"/>
                <w:lang w:val="es-MX"/>
              </w:rPr>
            </w:pPr>
            <w:r w:rsidRPr="00EE6BA2">
              <w:rPr>
                <w:rFonts w:ascii="Arial" w:hAnsi="Arial" w:cs="Arial"/>
                <w:sz w:val="18"/>
                <w:szCs w:val="18"/>
                <w:lang w:val="es-MX"/>
              </w:rPr>
              <w:t>11</w:t>
            </w:r>
          </w:p>
        </w:tc>
        <w:tc>
          <w:tcPr>
            <w:tcW w:w="2809" w:type="dxa"/>
            <w:vAlign w:val="center"/>
          </w:tcPr>
          <w:p w14:paraId="29715987" w14:textId="6AD7C4BB" w:rsidR="00187C00" w:rsidRPr="00EE6BA2" w:rsidRDefault="00187C00" w:rsidP="00187C00">
            <w:pPr>
              <w:jc w:val="both"/>
              <w:rPr>
                <w:rFonts w:ascii="Arial" w:hAnsi="Arial" w:cs="Arial"/>
                <w:b/>
                <w:bCs/>
                <w:sz w:val="18"/>
                <w:szCs w:val="18"/>
              </w:rPr>
            </w:pPr>
            <w:r w:rsidRPr="00EE6BA2">
              <w:rPr>
                <w:rFonts w:ascii="Arial" w:hAnsi="Arial" w:cs="Arial"/>
                <w:b/>
                <w:bCs/>
                <w:sz w:val="18"/>
                <w:szCs w:val="18"/>
                <w:lang w:val="es-MX"/>
              </w:rPr>
              <w:t xml:space="preserve">Prueba de enlace       </w:t>
            </w:r>
            <w:r w:rsidRPr="00EE6BA2">
              <w:rPr>
                <w:rFonts w:ascii="Arial" w:hAnsi="Arial" w:cs="Arial"/>
                <w:b/>
                <w:i/>
                <w:iCs/>
                <w:sz w:val="18"/>
                <w:szCs w:val="18"/>
                <w:lang w:val="es-MX"/>
              </w:rPr>
              <w:t>(Plataforma Virtual)</w:t>
            </w:r>
          </w:p>
        </w:tc>
        <w:tc>
          <w:tcPr>
            <w:tcW w:w="3544" w:type="dxa"/>
            <w:shd w:val="clear" w:color="auto" w:fill="auto"/>
            <w:vAlign w:val="center"/>
          </w:tcPr>
          <w:p w14:paraId="6BC33988" w14:textId="484650AC" w:rsidR="00187C00" w:rsidRPr="00EE6BA2" w:rsidRDefault="00775001" w:rsidP="00187C00">
            <w:pPr>
              <w:jc w:val="center"/>
              <w:rPr>
                <w:rFonts w:ascii="Arial" w:hAnsi="Arial" w:cs="Arial"/>
                <w:sz w:val="18"/>
                <w:szCs w:val="18"/>
                <w:lang w:val="es-MX"/>
              </w:rPr>
            </w:pPr>
            <w:r>
              <w:rPr>
                <w:rFonts w:ascii="Arial" w:hAnsi="Arial" w:cs="Arial"/>
                <w:sz w:val="18"/>
                <w:szCs w:val="18"/>
                <w:lang w:val="es-MX"/>
              </w:rPr>
              <w:t>12</w:t>
            </w:r>
            <w:r w:rsidR="005D1DBE">
              <w:rPr>
                <w:rFonts w:ascii="Arial" w:hAnsi="Arial" w:cs="Arial"/>
                <w:sz w:val="18"/>
                <w:szCs w:val="18"/>
                <w:lang w:val="es-MX"/>
              </w:rPr>
              <w:t xml:space="preserve"> de noviembre</w:t>
            </w:r>
            <w:r w:rsidR="00187C00" w:rsidRPr="00EE6BA2">
              <w:rPr>
                <w:rFonts w:ascii="Arial" w:hAnsi="Arial" w:cs="Arial"/>
                <w:sz w:val="18"/>
                <w:szCs w:val="18"/>
                <w:lang w:val="es-MX"/>
              </w:rPr>
              <w:t xml:space="preserve"> del 2021</w:t>
            </w:r>
          </w:p>
          <w:p w14:paraId="7A52A926" w14:textId="3B82F989"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a las 16:00 horas</w:t>
            </w:r>
          </w:p>
        </w:tc>
        <w:tc>
          <w:tcPr>
            <w:tcW w:w="1868" w:type="dxa"/>
            <w:shd w:val="clear" w:color="auto" w:fill="auto"/>
            <w:vAlign w:val="center"/>
          </w:tcPr>
          <w:p w14:paraId="503003AD" w14:textId="1A9EA483"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 xml:space="preserve">SGGI – ÁREA USUARIA </w:t>
            </w:r>
          </w:p>
        </w:tc>
      </w:tr>
      <w:tr w:rsidR="00187C00" w:rsidRPr="00EE6BA2" w14:paraId="6D442890" w14:textId="77777777" w:rsidTr="00D834BD">
        <w:trPr>
          <w:trHeight w:val="205"/>
        </w:trPr>
        <w:tc>
          <w:tcPr>
            <w:tcW w:w="425" w:type="dxa"/>
            <w:shd w:val="clear" w:color="auto" w:fill="auto"/>
            <w:vAlign w:val="center"/>
          </w:tcPr>
          <w:p w14:paraId="5E1D3F86" w14:textId="7040D775" w:rsidR="00187C00" w:rsidRPr="00EE6BA2" w:rsidRDefault="00187C00" w:rsidP="00187C00">
            <w:pPr>
              <w:rPr>
                <w:rFonts w:ascii="Arial" w:hAnsi="Arial" w:cs="Arial"/>
                <w:sz w:val="18"/>
                <w:szCs w:val="18"/>
                <w:lang w:val="es-MX"/>
              </w:rPr>
            </w:pPr>
            <w:r w:rsidRPr="00EE6BA2">
              <w:rPr>
                <w:rFonts w:ascii="Arial" w:hAnsi="Arial" w:cs="Arial"/>
                <w:sz w:val="18"/>
                <w:szCs w:val="18"/>
                <w:lang w:val="es-MX"/>
              </w:rPr>
              <w:t xml:space="preserve"> 12</w:t>
            </w:r>
          </w:p>
        </w:tc>
        <w:tc>
          <w:tcPr>
            <w:tcW w:w="2809" w:type="dxa"/>
            <w:vAlign w:val="center"/>
          </w:tcPr>
          <w:p w14:paraId="231AD438" w14:textId="77777777" w:rsidR="00187C00" w:rsidRPr="00EE6BA2" w:rsidRDefault="00187C00" w:rsidP="00187C00">
            <w:pPr>
              <w:jc w:val="both"/>
              <w:rPr>
                <w:rFonts w:ascii="Arial" w:hAnsi="Arial" w:cs="Arial"/>
                <w:sz w:val="18"/>
                <w:szCs w:val="18"/>
                <w:lang w:val="es-MX"/>
              </w:rPr>
            </w:pPr>
            <w:r w:rsidRPr="00EE6BA2">
              <w:rPr>
                <w:rFonts w:ascii="Arial" w:hAnsi="Arial" w:cs="Arial"/>
                <w:b/>
                <w:sz w:val="18"/>
                <w:szCs w:val="18"/>
                <w:lang w:val="es-MX"/>
              </w:rPr>
              <w:t>Evaluación Personal</w:t>
            </w:r>
            <w:r w:rsidRPr="00EE6BA2">
              <w:rPr>
                <w:rFonts w:ascii="Arial" w:hAnsi="Arial" w:cs="Arial"/>
                <w:sz w:val="18"/>
                <w:szCs w:val="18"/>
                <w:lang w:val="es-MX"/>
              </w:rPr>
              <w:t xml:space="preserve"> </w:t>
            </w:r>
          </w:p>
          <w:p w14:paraId="574C2855" w14:textId="72A318F1" w:rsidR="00187C00" w:rsidRPr="00EE6BA2" w:rsidRDefault="00187C00" w:rsidP="00187C00">
            <w:pPr>
              <w:jc w:val="both"/>
              <w:rPr>
                <w:rFonts w:ascii="Arial" w:hAnsi="Arial" w:cs="Arial"/>
                <w:i/>
                <w:sz w:val="18"/>
                <w:szCs w:val="18"/>
              </w:rPr>
            </w:pPr>
            <w:r w:rsidRPr="00EE6BA2">
              <w:rPr>
                <w:rFonts w:ascii="Arial" w:hAnsi="Arial" w:cs="Arial"/>
                <w:b/>
                <w:i/>
                <w:iCs/>
                <w:sz w:val="18"/>
                <w:szCs w:val="18"/>
                <w:lang w:val="es-MX"/>
              </w:rPr>
              <w:t>(Plataforma Virtual)</w:t>
            </w:r>
          </w:p>
        </w:tc>
        <w:tc>
          <w:tcPr>
            <w:tcW w:w="3544" w:type="dxa"/>
            <w:shd w:val="clear" w:color="auto" w:fill="auto"/>
            <w:vAlign w:val="center"/>
          </w:tcPr>
          <w:p w14:paraId="1FB4235E" w14:textId="7CED49AB" w:rsidR="00187C00" w:rsidRPr="00EE6BA2" w:rsidRDefault="00775001" w:rsidP="00187C00">
            <w:pPr>
              <w:jc w:val="center"/>
              <w:rPr>
                <w:rFonts w:ascii="Arial" w:hAnsi="Arial" w:cs="Arial"/>
                <w:sz w:val="18"/>
                <w:szCs w:val="18"/>
                <w:lang w:val="es-MX"/>
              </w:rPr>
            </w:pPr>
            <w:r>
              <w:rPr>
                <w:rFonts w:ascii="Arial" w:hAnsi="Arial" w:cs="Arial"/>
                <w:sz w:val="18"/>
                <w:szCs w:val="18"/>
                <w:lang w:val="es-MX"/>
              </w:rPr>
              <w:t>12</w:t>
            </w:r>
            <w:r w:rsidR="005D1DBE">
              <w:rPr>
                <w:rFonts w:ascii="Arial" w:hAnsi="Arial" w:cs="Arial"/>
                <w:sz w:val="18"/>
                <w:szCs w:val="18"/>
                <w:lang w:val="es-MX"/>
              </w:rPr>
              <w:t xml:space="preserve"> de noviembre</w:t>
            </w:r>
            <w:r w:rsidR="005D1DBE" w:rsidRPr="00EE6BA2">
              <w:rPr>
                <w:rFonts w:ascii="Arial" w:hAnsi="Arial" w:cs="Arial"/>
                <w:sz w:val="18"/>
                <w:szCs w:val="18"/>
                <w:lang w:val="es-MX"/>
              </w:rPr>
              <w:t xml:space="preserve"> </w:t>
            </w:r>
            <w:r w:rsidR="00187C00" w:rsidRPr="00EE6BA2">
              <w:rPr>
                <w:rFonts w:ascii="Arial" w:hAnsi="Arial" w:cs="Arial"/>
                <w:sz w:val="18"/>
                <w:szCs w:val="18"/>
                <w:lang w:val="es-MX"/>
              </w:rPr>
              <w:t>del 2021                                       a las 10:00 horas</w:t>
            </w:r>
          </w:p>
        </w:tc>
        <w:tc>
          <w:tcPr>
            <w:tcW w:w="1868" w:type="dxa"/>
            <w:shd w:val="clear" w:color="auto" w:fill="auto"/>
            <w:vAlign w:val="center"/>
          </w:tcPr>
          <w:p w14:paraId="5CBD827F" w14:textId="57A7EDAC" w:rsidR="00187C00" w:rsidRPr="00EE6BA2" w:rsidRDefault="00187C00" w:rsidP="00187C00">
            <w:pPr>
              <w:jc w:val="center"/>
              <w:rPr>
                <w:rFonts w:ascii="Arial" w:hAnsi="Arial" w:cs="Arial"/>
                <w:sz w:val="18"/>
                <w:szCs w:val="18"/>
              </w:rPr>
            </w:pPr>
            <w:r w:rsidRPr="00EE6BA2">
              <w:rPr>
                <w:rFonts w:ascii="Arial" w:hAnsi="Arial" w:cs="Arial"/>
                <w:sz w:val="18"/>
                <w:szCs w:val="18"/>
                <w:lang w:val="es-MX"/>
              </w:rPr>
              <w:t>SGGI – ÁREA USUARIA</w:t>
            </w:r>
          </w:p>
        </w:tc>
      </w:tr>
      <w:tr w:rsidR="00187C00" w:rsidRPr="00EE6BA2" w14:paraId="4542FC8D" w14:textId="77777777" w:rsidTr="00D834BD">
        <w:trPr>
          <w:trHeight w:val="473"/>
        </w:trPr>
        <w:tc>
          <w:tcPr>
            <w:tcW w:w="425" w:type="dxa"/>
            <w:shd w:val="clear" w:color="auto" w:fill="auto"/>
            <w:vAlign w:val="center"/>
          </w:tcPr>
          <w:p w14:paraId="6AD501C3" w14:textId="1C8F4958" w:rsidR="00187C00" w:rsidRPr="00EE6BA2" w:rsidRDefault="00187C00" w:rsidP="00187C00">
            <w:pPr>
              <w:jc w:val="center"/>
              <w:rPr>
                <w:rFonts w:ascii="Arial" w:hAnsi="Arial" w:cs="Arial"/>
                <w:sz w:val="18"/>
                <w:szCs w:val="18"/>
                <w:lang w:val="es-MX"/>
              </w:rPr>
            </w:pPr>
            <w:r w:rsidRPr="00EE6BA2">
              <w:rPr>
                <w:rFonts w:ascii="Arial" w:hAnsi="Arial" w:cs="Arial"/>
                <w:sz w:val="18"/>
                <w:szCs w:val="18"/>
                <w:lang w:val="es-MX"/>
              </w:rPr>
              <w:t>13</w:t>
            </w:r>
          </w:p>
        </w:tc>
        <w:tc>
          <w:tcPr>
            <w:tcW w:w="2809" w:type="dxa"/>
            <w:vAlign w:val="center"/>
          </w:tcPr>
          <w:p w14:paraId="08B193F3" w14:textId="77777777" w:rsidR="00187C00" w:rsidRPr="00EE6BA2" w:rsidRDefault="00187C00" w:rsidP="00187C00">
            <w:pPr>
              <w:jc w:val="both"/>
              <w:rPr>
                <w:rFonts w:ascii="Arial" w:hAnsi="Arial" w:cs="Arial"/>
                <w:sz w:val="18"/>
                <w:szCs w:val="18"/>
                <w:lang w:val="es-MX"/>
              </w:rPr>
            </w:pPr>
            <w:r w:rsidRPr="00EE6BA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2AE541E" w:rsidR="00187C00" w:rsidRPr="00EE6BA2" w:rsidRDefault="00775001" w:rsidP="00187C00">
            <w:pPr>
              <w:jc w:val="center"/>
              <w:rPr>
                <w:rFonts w:ascii="Arial" w:hAnsi="Arial" w:cs="Arial"/>
                <w:sz w:val="18"/>
                <w:szCs w:val="18"/>
                <w:lang w:val="es-MX"/>
              </w:rPr>
            </w:pPr>
            <w:r>
              <w:rPr>
                <w:rFonts w:ascii="Arial" w:hAnsi="Arial" w:cs="Arial"/>
                <w:sz w:val="18"/>
                <w:szCs w:val="18"/>
                <w:lang w:val="es-MX"/>
              </w:rPr>
              <w:t>12</w:t>
            </w:r>
            <w:r w:rsidR="005D1DBE" w:rsidRPr="005D1DBE">
              <w:rPr>
                <w:rFonts w:ascii="Arial" w:hAnsi="Arial" w:cs="Arial"/>
                <w:sz w:val="18"/>
                <w:szCs w:val="18"/>
                <w:lang w:val="es-MX"/>
              </w:rPr>
              <w:t xml:space="preserve"> de noviembre </w:t>
            </w:r>
            <w:r w:rsidR="00187C00" w:rsidRPr="00EE6BA2">
              <w:rPr>
                <w:rFonts w:ascii="Arial" w:hAnsi="Arial" w:cs="Arial"/>
                <w:sz w:val="18"/>
                <w:szCs w:val="18"/>
                <w:lang w:val="es-MX"/>
              </w:rPr>
              <w:t>del 2021</w:t>
            </w:r>
          </w:p>
          <w:p w14:paraId="3B3CE67F" w14:textId="77777777" w:rsidR="008B11AC" w:rsidRPr="00EE6BA2" w:rsidRDefault="008B11AC" w:rsidP="008B11AC">
            <w:pPr>
              <w:jc w:val="center"/>
              <w:rPr>
                <w:rFonts w:ascii="Arial" w:hAnsi="Arial" w:cs="Arial"/>
                <w:sz w:val="18"/>
                <w:szCs w:val="18"/>
                <w:lang w:val="es-MX"/>
              </w:rPr>
            </w:pPr>
            <w:r w:rsidRPr="00EE6BA2">
              <w:rPr>
                <w:rFonts w:ascii="Arial" w:hAnsi="Arial" w:cs="Arial"/>
                <w:sz w:val="18"/>
                <w:szCs w:val="18"/>
                <w:lang w:val="es-MX"/>
              </w:rPr>
              <w:t xml:space="preserve">a partir de las 16:00 horas </w:t>
            </w:r>
          </w:p>
          <w:p w14:paraId="5E8DC571" w14:textId="2A63645D" w:rsidR="00187C00" w:rsidRPr="00EE6BA2" w:rsidRDefault="008B11AC" w:rsidP="008B11AC">
            <w:pPr>
              <w:jc w:val="center"/>
              <w:rPr>
                <w:rFonts w:ascii="Arial" w:hAnsi="Arial" w:cs="Arial"/>
                <w:sz w:val="18"/>
                <w:szCs w:val="18"/>
                <w:lang w:val="es-MX"/>
              </w:rPr>
            </w:pPr>
            <w:r w:rsidRPr="00EE6BA2">
              <w:rPr>
                <w:rFonts w:ascii="Arial" w:hAnsi="Arial" w:cs="Arial"/>
                <w:sz w:val="18"/>
                <w:szCs w:val="18"/>
                <w:lang w:val="es-MX"/>
              </w:rPr>
              <w:t>a través de la página web institucional</w:t>
            </w:r>
            <w:r w:rsidRPr="00EE6BA2">
              <w:rPr>
                <w:rStyle w:val="Hipervnculo"/>
                <w:rFonts w:ascii="Arial" w:hAnsi="Arial" w:cs="Arial"/>
                <w:color w:val="auto"/>
                <w:sz w:val="18"/>
                <w:szCs w:val="18"/>
              </w:rPr>
              <w:t xml:space="preserve"> </w:t>
            </w:r>
            <w:hyperlink r:id="rId16" w:history="1">
              <w:r w:rsidRPr="00EE6BA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EE6BA2" w:rsidRDefault="00187C00" w:rsidP="00187C00">
            <w:pPr>
              <w:jc w:val="center"/>
              <w:rPr>
                <w:rFonts w:ascii="Arial" w:hAnsi="Arial" w:cs="Arial"/>
                <w:sz w:val="18"/>
                <w:szCs w:val="18"/>
                <w:lang w:val="es-PE"/>
              </w:rPr>
            </w:pPr>
            <w:r w:rsidRPr="00EE6BA2">
              <w:rPr>
                <w:rFonts w:ascii="Arial" w:hAnsi="Arial" w:cs="Arial"/>
                <w:sz w:val="18"/>
                <w:szCs w:val="18"/>
                <w:lang w:val="es-MX"/>
              </w:rPr>
              <w:t>SGGI – ÁREA USUARIA – GCTIC</w:t>
            </w:r>
          </w:p>
        </w:tc>
      </w:tr>
      <w:tr w:rsidR="00820344" w:rsidRPr="00EE6BA2" w14:paraId="77F6A888" w14:textId="77777777" w:rsidTr="00D834BD">
        <w:trPr>
          <w:trHeight w:val="473"/>
        </w:trPr>
        <w:tc>
          <w:tcPr>
            <w:tcW w:w="425" w:type="dxa"/>
            <w:shd w:val="clear" w:color="auto" w:fill="auto"/>
            <w:vAlign w:val="center"/>
          </w:tcPr>
          <w:p w14:paraId="35DF772E" w14:textId="2D2534D8" w:rsidR="00820344" w:rsidRPr="00EE6BA2" w:rsidRDefault="00A13313" w:rsidP="00D834BD">
            <w:pPr>
              <w:jc w:val="center"/>
              <w:rPr>
                <w:rFonts w:ascii="Arial" w:hAnsi="Arial" w:cs="Arial"/>
                <w:sz w:val="18"/>
                <w:szCs w:val="18"/>
                <w:lang w:val="es-MX"/>
              </w:rPr>
            </w:pPr>
            <w:r w:rsidRPr="00EE6BA2">
              <w:rPr>
                <w:rFonts w:ascii="Arial" w:hAnsi="Arial" w:cs="Arial"/>
                <w:sz w:val="18"/>
                <w:szCs w:val="18"/>
                <w:lang w:val="es-MX"/>
              </w:rPr>
              <w:t>14</w:t>
            </w:r>
          </w:p>
        </w:tc>
        <w:tc>
          <w:tcPr>
            <w:tcW w:w="2809" w:type="dxa"/>
            <w:vAlign w:val="center"/>
          </w:tcPr>
          <w:p w14:paraId="58EBDDE6" w14:textId="77777777" w:rsidR="00820344" w:rsidRPr="00EE6BA2" w:rsidRDefault="00820344" w:rsidP="00D834BD">
            <w:pPr>
              <w:jc w:val="both"/>
              <w:rPr>
                <w:rFonts w:ascii="Arial" w:hAnsi="Arial" w:cs="Arial"/>
                <w:sz w:val="18"/>
                <w:szCs w:val="18"/>
                <w:lang w:val="es-MX"/>
              </w:rPr>
            </w:pPr>
            <w:r w:rsidRPr="00EE6BA2">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E6BA2"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E6BA2" w:rsidRDefault="00820344" w:rsidP="00D834BD">
            <w:pPr>
              <w:jc w:val="center"/>
              <w:rPr>
                <w:rFonts w:ascii="Arial" w:hAnsi="Arial" w:cs="Arial"/>
                <w:sz w:val="18"/>
                <w:szCs w:val="18"/>
                <w:lang w:val="es-PE"/>
              </w:rPr>
            </w:pPr>
          </w:p>
        </w:tc>
      </w:tr>
      <w:tr w:rsidR="00820344" w:rsidRPr="00EE6BA2"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EE6BA2" w:rsidRDefault="00820344" w:rsidP="00D834BD">
            <w:pPr>
              <w:rPr>
                <w:rFonts w:ascii="Arial" w:hAnsi="Arial" w:cs="Arial"/>
                <w:sz w:val="18"/>
                <w:szCs w:val="18"/>
                <w:lang w:val="es-PE"/>
              </w:rPr>
            </w:pPr>
            <w:r w:rsidRPr="00EE6BA2">
              <w:rPr>
                <w:rFonts w:ascii="Arial" w:hAnsi="Arial" w:cs="Arial"/>
                <w:b/>
                <w:sz w:val="18"/>
                <w:szCs w:val="18"/>
                <w:lang w:val="es-MX"/>
              </w:rPr>
              <w:t>SUSCRIPCIÓN Y REGISTRO DEL CONTRATO</w:t>
            </w:r>
          </w:p>
        </w:tc>
      </w:tr>
      <w:tr w:rsidR="00820344" w:rsidRPr="00EE6BA2" w14:paraId="59CEB737" w14:textId="77777777" w:rsidTr="00D834BD">
        <w:trPr>
          <w:trHeight w:val="511"/>
        </w:trPr>
        <w:tc>
          <w:tcPr>
            <w:tcW w:w="425" w:type="dxa"/>
            <w:vAlign w:val="center"/>
          </w:tcPr>
          <w:p w14:paraId="2EFEBDC3" w14:textId="3663AEE5" w:rsidR="00820344" w:rsidRPr="00EE6BA2" w:rsidRDefault="00A13313" w:rsidP="00D834BD">
            <w:pPr>
              <w:rPr>
                <w:rFonts w:ascii="Arial" w:hAnsi="Arial" w:cs="Arial"/>
                <w:sz w:val="18"/>
                <w:szCs w:val="18"/>
                <w:lang w:val="es-MX"/>
              </w:rPr>
            </w:pPr>
            <w:r w:rsidRPr="00EE6BA2">
              <w:rPr>
                <w:rFonts w:ascii="Arial" w:hAnsi="Arial" w:cs="Arial"/>
                <w:sz w:val="18"/>
                <w:szCs w:val="18"/>
                <w:lang w:val="es-MX"/>
              </w:rPr>
              <w:t>15</w:t>
            </w:r>
          </w:p>
        </w:tc>
        <w:tc>
          <w:tcPr>
            <w:tcW w:w="2809" w:type="dxa"/>
            <w:vAlign w:val="center"/>
          </w:tcPr>
          <w:p w14:paraId="7DC2BC20" w14:textId="77777777" w:rsidR="00820344" w:rsidRPr="00EE6BA2" w:rsidRDefault="00820344" w:rsidP="00D834BD">
            <w:pPr>
              <w:jc w:val="both"/>
              <w:rPr>
                <w:rFonts w:ascii="Arial" w:hAnsi="Arial" w:cs="Arial"/>
                <w:sz w:val="18"/>
                <w:szCs w:val="18"/>
                <w:lang w:val="es-MX"/>
              </w:rPr>
            </w:pPr>
            <w:r w:rsidRPr="00EE6BA2">
              <w:rPr>
                <w:rFonts w:ascii="Arial" w:hAnsi="Arial" w:cs="Arial"/>
                <w:sz w:val="18"/>
                <w:szCs w:val="18"/>
                <w:lang w:val="es-MX"/>
              </w:rPr>
              <w:t>Suscripción del Contrato</w:t>
            </w:r>
          </w:p>
        </w:tc>
        <w:tc>
          <w:tcPr>
            <w:tcW w:w="3544" w:type="dxa"/>
            <w:shd w:val="clear" w:color="auto" w:fill="auto"/>
            <w:vAlign w:val="center"/>
          </w:tcPr>
          <w:p w14:paraId="32B8131C" w14:textId="1E95DF62" w:rsidR="00820344" w:rsidRPr="00EE6BA2" w:rsidRDefault="00820344" w:rsidP="00775001">
            <w:pPr>
              <w:jc w:val="center"/>
              <w:rPr>
                <w:rFonts w:ascii="Arial" w:hAnsi="Arial" w:cs="Arial"/>
                <w:sz w:val="18"/>
                <w:szCs w:val="18"/>
                <w:lang w:val="es-MX"/>
              </w:rPr>
            </w:pPr>
            <w:r w:rsidRPr="00EE6BA2">
              <w:rPr>
                <w:rFonts w:ascii="Arial" w:hAnsi="Arial" w:cs="Arial"/>
                <w:sz w:val="18"/>
                <w:szCs w:val="18"/>
                <w:lang w:val="es-MX"/>
              </w:rPr>
              <w:t xml:space="preserve">A </w:t>
            </w:r>
            <w:r w:rsidR="00265272" w:rsidRPr="00EE6BA2">
              <w:rPr>
                <w:rFonts w:ascii="Arial" w:hAnsi="Arial" w:cs="Arial"/>
                <w:sz w:val="18"/>
                <w:szCs w:val="18"/>
                <w:lang w:val="es-MX"/>
              </w:rPr>
              <w:t xml:space="preserve">partir del </w:t>
            </w:r>
            <w:r w:rsidR="00775001">
              <w:rPr>
                <w:rFonts w:ascii="Arial" w:hAnsi="Arial" w:cs="Arial"/>
                <w:sz w:val="18"/>
                <w:szCs w:val="18"/>
                <w:lang w:val="es-MX"/>
              </w:rPr>
              <w:t>15</w:t>
            </w:r>
            <w:r w:rsidR="005D1DBE">
              <w:rPr>
                <w:rFonts w:ascii="Arial" w:hAnsi="Arial" w:cs="Arial"/>
                <w:sz w:val="18"/>
                <w:szCs w:val="18"/>
                <w:lang w:val="es-MX"/>
              </w:rPr>
              <w:t xml:space="preserve"> de noviembre</w:t>
            </w:r>
            <w:r w:rsidR="005D1DBE" w:rsidRPr="00EE6BA2">
              <w:rPr>
                <w:rFonts w:ascii="Arial" w:hAnsi="Arial" w:cs="Arial"/>
                <w:sz w:val="18"/>
                <w:szCs w:val="18"/>
                <w:lang w:val="es-MX"/>
              </w:rPr>
              <w:t xml:space="preserve"> </w:t>
            </w:r>
            <w:r w:rsidRPr="00EE6BA2">
              <w:rPr>
                <w:rFonts w:ascii="Arial" w:hAnsi="Arial" w:cs="Arial"/>
                <w:sz w:val="18"/>
                <w:szCs w:val="18"/>
                <w:lang w:val="es-MX"/>
              </w:rPr>
              <w:t>del 2021</w:t>
            </w:r>
          </w:p>
        </w:tc>
        <w:tc>
          <w:tcPr>
            <w:tcW w:w="1868" w:type="dxa"/>
            <w:shd w:val="clear" w:color="auto" w:fill="auto"/>
            <w:vAlign w:val="center"/>
          </w:tcPr>
          <w:p w14:paraId="5AC1D9D5" w14:textId="77777777" w:rsidR="00820344" w:rsidRPr="00EE6BA2" w:rsidRDefault="00820344" w:rsidP="00D834BD">
            <w:pPr>
              <w:jc w:val="center"/>
              <w:rPr>
                <w:rFonts w:ascii="Arial" w:hAnsi="Arial" w:cs="Arial"/>
                <w:sz w:val="18"/>
                <w:szCs w:val="18"/>
              </w:rPr>
            </w:pPr>
            <w:r w:rsidRPr="00EE6BA2">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lastRenderedPageBreak/>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35C8" w14:textId="77777777" w:rsidR="00CE3D54" w:rsidRDefault="00CE3D54" w:rsidP="000E09BD">
      <w:r>
        <w:separator/>
      </w:r>
    </w:p>
  </w:endnote>
  <w:endnote w:type="continuationSeparator" w:id="0">
    <w:p w14:paraId="47064162" w14:textId="77777777" w:rsidR="00CE3D54" w:rsidRDefault="00CE3D5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FC18" w14:textId="77777777" w:rsidR="00CE3D54" w:rsidRDefault="00CE3D54" w:rsidP="000E09BD">
      <w:r>
        <w:separator/>
      </w:r>
    </w:p>
  </w:footnote>
  <w:footnote w:type="continuationSeparator" w:id="0">
    <w:p w14:paraId="44B0F03E" w14:textId="77777777" w:rsidR="00CE3D54" w:rsidRDefault="00CE3D5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4"/>
  </w:num>
  <w:num w:numId="7">
    <w:abstractNumId w:val="7"/>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5"/>
  </w:num>
  <w:num w:numId="29">
    <w:abstractNumId w:val="15"/>
  </w:num>
  <w:num w:numId="30">
    <w:abstractNumId w:val="12"/>
  </w:num>
  <w:num w:numId="31">
    <w:abstractNumId w:val="3"/>
  </w:num>
  <w:num w:numId="32">
    <w:abstractNumId w:val="6"/>
  </w:num>
  <w:num w:numId="33">
    <w:abstractNumId w:val="0"/>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B6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6318"/>
    <w:rsid w:val="00187C00"/>
    <w:rsid w:val="0019401B"/>
    <w:rsid w:val="001A0FE3"/>
    <w:rsid w:val="001A1B73"/>
    <w:rsid w:val="001A259C"/>
    <w:rsid w:val="001A310F"/>
    <w:rsid w:val="001A399C"/>
    <w:rsid w:val="001A63A8"/>
    <w:rsid w:val="001A6AF8"/>
    <w:rsid w:val="001B32B2"/>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D7"/>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357B"/>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869"/>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1DBE"/>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45FB"/>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5001"/>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624"/>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CF6"/>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0CDE"/>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1DBA"/>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0ED2"/>
    <w:rsid w:val="00B11161"/>
    <w:rsid w:val="00B11587"/>
    <w:rsid w:val="00B116BE"/>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84A43"/>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5140"/>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6C2B"/>
    <w:rsid w:val="00C17E08"/>
    <w:rsid w:val="00C2452A"/>
    <w:rsid w:val="00C272AA"/>
    <w:rsid w:val="00C27A24"/>
    <w:rsid w:val="00C30824"/>
    <w:rsid w:val="00C340A0"/>
    <w:rsid w:val="00C3564B"/>
    <w:rsid w:val="00C37E3D"/>
    <w:rsid w:val="00C428D1"/>
    <w:rsid w:val="00C45620"/>
    <w:rsid w:val="00C50EC9"/>
    <w:rsid w:val="00C5235B"/>
    <w:rsid w:val="00C5315A"/>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E3D54"/>
    <w:rsid w:val="00CF07C7"/>
    <w:rsid w:val="00CF2FED"/>
    <w:rsid w:val="00D01198"/>
    <w:rsid w:val="00D01B8F"/>
    <w:rsid w:val="00D024EB"/>
    <w:rsid w:val="00D034D7"/>
    <w:rsid w:val="00D04622"/>
    <w:rsid w:val="00D106E9"/>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2AC9"/>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6BA2"/>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1F6F"/>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C6E2-58D5-436B-9F2C-F091AB9E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4963</Words>
  <Characters>27302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10</cp:revision>
  <cp:lastPrinted>2019-12-05T17:27:00Z</cp:lastPrinted>
  <dcterms:created xsi:type="dcterms:W3CDTF">2021-10-21T17:44:00Z</dcterms:created>
  <dcterms:modified xsi:type="dcterms:W3CDTF">2021-11-04T15:22:00Z</dcterms:modified>
</cp:coreProperties>
</file>