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1C750" w14:textId="77777777" w:rsidR="00064BEF" w:rsidRPr="00780595" w:rsidRDefault="00064BEF" w:rsidP="00064BEF">
      <w:pPr>
        <w:tabs>
          <w:tab w:val="left" w:pos="1418"/>
        </w:tabs>
        <w:jc w:val="center"/>
        <w:rPr>
          <w:rFonts w:cs="Arial"/>
          <w:b/>
          <w:color w:val="000000"/>
          <w:sz w:val="20"/>
        </w:rPr>
      </w:pPr>
      <w:r w:rsidRPr="00780595">
        <w:rPr>
          <w:rFonts w:cs="Arial"/>
          <w:b/>
          <w:color w:val="000000"/>
          <w:sz w:val="20"/>
        </w:rPr>
        <w:t>AVISO DE CONVOCATORIA</w:t>
      </w:r>
    </w:p>
    <w:p w14:paraId="42E8408C" w14:textId="77777777" w:rsidR="00064BEF" w:rsidRPr="00780595" w:rsidRDefault="00064BEF" w:rsidP="00064BEF">
      <w:pPr>
        <w:tabs>
          <w:tab w:val="left" w:pos="1418"/>
        </w:tabs>
        <w:jc w:val="center"/>
        <w:rPr>
          <w:rFonts w:cs="Arial"/>
          <w:b/>
          <w:color w:val="000000"/>
          <w:sz w:val="20"/>
        </w:rPr>
      </w:pPr>
    </w:p>
    <w:p w14:paraId="630117B2" w14:textId="77777777" w:rsidR="00064BEF" w:rsidRPr="00780595" w:rsidRDefault="00064BEF" w:rsidP="00064BEF">
      <w:pPr>
        <w:pStyle w:val="Sangradetextonormal"/>
        <w:tabs>
          <w:tab w:val="left" w:pos="1418"/>
        </w:tabs>
        <w:ind w:right="283"/>
        <w:jc w:val="center"/>
        <w:rPr>
          <w:rFonts w:cs="Arial"/>
          <w:b/>
          <w:color w:val="000000"/>
          <w:sz w:val="20"/>
          <w:u w:val="single"/>
        </w:rPr>
      </w:pPr>
      <w:r w:rsidRPr="00780595">
        <w:rPr>
          <w:rFonts w:cs="Arial"/>
          <w:b/>
          <w:color w:val="000000"/>
          <w:sz w:val="20"/>
        </w:rPr>
        <w:t xml:space="preserve">PROCESO DE SELECCIÓN DE PERSONAL POR </w:t>
      </w:r>
      <w:r w:rsidRPr="00780595">
        <w:rPr>
          <w:rFonts w:cs="Arial"/>
          <w:b/>
          <w:color w:val="000000"/>
          <w:sz w:val="20"/>
          <w:u w:val="single"/>
        </w:rPr>
        <w:t>SUPLENCIA</w:t>
      </w:r>
    </w:p>
    <w:p w14:paraId="3BF6E387" w14:textId="77777777" w:rsidR="00064BEF" w:rsidRPr="00780595" w:rsidRDefault="00064BEF" w:rsidP="00064BEF">
      <w:pPr>
        <w:pStyle w:val="Sangradetextonormal"/>
        <w:tabs>
          <w:tab w:val="left" w:pos="1418"/>
        </w:tabs>
        <w:ind w:right="283"/>
        <w:jc w:val="center"/>
        <w:rPr>
          <w:rFonts w:cs="Arial"/>
          <w:b/>
          <w:color w:val="000000"/>
          <w:sz w:val="20"/>
        </w:rPr>
      </w:pPr>
    </w:p>
    <w:p w14:paraId="0983800C" w14:textId="77777777" w:rsidR="00064BEF" w:rsidRPr="00780595" w:rsidRDefault="00064BEF" w:rsidP="00064BEF">
      <w:pPr>
        <w:jc w:val="center"/>
        <w:rPr>
          <w:b/>
          <w:sz w:val="20"/>
        </w:rPr>
      </w:pPr>
      <w:r w:rsidRPr="00780595">
        <w:rPr>
          <w:b/>
          <w:sz w:val="20"/>
        </w:rPr>
        <w:t>PARA LA SEDE CENTRAL</w:t>
      </w:r>
    </w:p>
    <w:p w14:paraId="14D40336" w14:textId="77777777" w:rsidR="00064BEF" w:rsidRPr="00780595" w:rsidRDefault="00064BEF" w:rsidP="00064BEF">
      <w:pPr>
        <w:pStyle w:val="Sangradetextonormal"/>
        <w:ind w:right="56" w:hanging="2268"/>
        <w:jc w:val="center"/>
        <w:rPr>
          <w:rFonts w:cs="Arial"/>
          <w:color w:val="000000"/>
          <w:sz w:val="24"/>
          <w:szCs w:val="21"/>
        </w:rPr>
      </w:pPr>
    </w:p>
    <w:p w14:paraId="248BE099" w14:textId="77777777" w:rsidR="00064BEF" w:rsidRPr="00780595" w:rsidRDefault="00064BEF" w:rsidP="00064BEF">
      <w:pPr>
        <w:pStyle w:val="Puest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Código de Proceso de Selección: P.S. 0</w:t>
      </w:r>
      <w:r w:rsidR="00596B45">
        <w:rPr>
          <w:rFonts w:cs="Arial"/>
          <w:color w:val="000000"/>
          <w:sz w:val="20"/>
          <w:szCs w:val="20"/>
        </w:rPr>
        <w:t>52</w:t>
      </w:r>
      <w:r w:rsidRPr="00780595">
        <w:rPr>
          <w:rFonts w:cs="Arial"/>
          <w:color w:val="000000"/>
          <w:sz w:val="20"/>
          <w:szCs w:val="20"/>
        </w:rPr>
        <w:t>-SUP-SCENT-2019</w:t>
      </w:r>
    </w:p>
    <w:p w14:paraId="253406FB" w14:textId="77777777" w:rsidR="00064BEF" w:rsidRPr="00780595" w:rsidRDefault="00064BEF" w:rsidP="00064BEF">
      <w:pPr>
        <w:pStyle w:val="Puest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Órgano: Sede Central</w:t>
      </w:r>
    </w:p>
    <w:p w14:paraId="57FC83E7" w14:textId="77777777" w:rsidR="00064BEF" w:rsidRPr="00780595" w:rsidRDefault="00064BEF" w:rsidP="00064BEF">
      <w:pPr>
        <w:rPr>
          <w:rFonts w:cs="Arial"/>
          <w:b/>
          <w:color w:val="000000"/>
          <w:sz w:val="21"/>
          <w:szCs w:val="21"/>
        </w:rPr>
      </w:pPr>
    </w:p>
    <w:p w14:paraId="0D5D2204" w14:textId="77777777" w:rsidR="00064BEF" w:rsidRPr="00780595" w:rsidRDefault="00064BEF" w:rsidP="00064BEF">
      <w:pPr>
        <w:pStyle w:val="Ttulo4"/>
        <w:numPr>
          <w:ilvl w:val="0"/>
          <w:numId w:val="1"/>
        </w:numPr>
        <w:ind w:left="140" w:hanging="282"/>
        <w:rPr>
          <w:rFonts w:cs="Arial"/>
          <w:b w:val="0"/>
          <w:color w:val="000000"/>
          <w:szCs w:val="21"/>
        </w:rPr>
      </w:pPr>
      <w:r w:rsidRPr="00780595">
        <w:rPr>
          <w:rFonts w:cs="Arial"/>
          <w:color w:val="000000"/>
          <w:sz w:val="20"/>
        </w:rPr>
        <w:t>OBJETO:</w:t>
      </w:r>
      <w:r w:rsidRPr="00780595">
        <w:rPr>
          <w:rFonts w:cs="Arial"/>
          <w:b w:val="0"/>
          <w:color w:val="000000"/>
          <w:sz w:val="20"/>
        </w:rPr>
        <w:t xml:space="preserve"> Cubrir </w:t>
      </w:r>
      <w:r w:rsidRPr="00780595">
        <w:rPr>
          <w:rFonts w:cs="Arial"/>
          <w:b w:val="0"/>
          <w:color w:val="000000"/>
          <w:sz w:val="20"/>
          <w:u w:val="single"/>
        </w:rPr>
        <w:t>temporalmente</w:t>
      </w:r>
      <w:r w:rsidRPr="00780595">
        <w:rPr>
          <w:rFonts w:cs="Arial"/>
          <w:b w:val="0"/>
          <w:color w:val="000000"/>
          <w:sz w:val="20"/>
        </w:rPr>
        <w:t xml:space="preserve"> por Suplencia </w:t>
      </w:r>
      <w:r>
        <w:rPr>
          <w:rFonts w:cs="Arial"/>
          <w:b w:val="0"/>
          <w:color w:val="000000"/>
          <w:sz w:val="20"/>
        </w:rPr>
        <w:t>los</w:t>
      </w:r>
      <w:r w:rsidRPr="00780595">
        <w:rPr>
          <w:rFonts w:cs="Arial"/>
          <w:b w:val="0"/>
          <w:color w:val="000000"/>
          <w:sz w:val="20"/>
        </w:rPr>
        <w:t xml:space="preserve"> siguiente</w:t>
      </w:r>
      <w:r>
        <w:rPr>
          <w:rFonts w:cs="Arial"/>
          <w:b w:val="0"/>
          <w:color w:val="000000"/>
          <w:sz w:val="20"/>
        </w:rPr>
        <w:t>s</w:t>
      </w:r>
      <w:r w:rsidRPr="00780595">
        <w:rPr>
          <w:rFonts w:cs="Arial"/>
          <w:b w:val="0"/>
          <w:color w:val="000000"/>
          <w:sz w:val="20"/>
        </w:rPr>
        <w:t xml:space="preserve"> cargo</w:t>
      </w:r>
      <w:r>
        <w:rPr>
          <w:rFonts w:cs="Arial"/>
          <w:b w:val="0"/>
          <w:color w:val="000000"/>
          <w:sz w:val="20"/>
        </w:rPr>
        <w:t>s</w:t>
      </w:r>
      <w:r w:rsidRPr="00780595">
        <w:rPr>
          <w:rFonts w:cs="Arial"/>
          <w:b w:val="0"/>
          <w:color w:val="000000"/>
          <w:sz w:val="20"/>
        </w:rPr>
        <w:t xml:space="preserve"> para la </w:t>
      </w:r>
      <w:r>
        <w:rPr>
          <w:rFonts w:cs="Arial"/>
          <w:b w:val="0"/>
          <w:color w:val="000000"/>
          <w:sz w:val="20"/>
        </w:rPr>
        <w:t>Gerencia Central de Planeamiento y Presupuesto</w:t>
      </w:r>
      <w:r w:rsidRPr="00780595">
        <w:rPr>
          <w:rFonts w:cs="Arial"/>
          <w:b w:val="0"/>
          <w:color w:val="000000"/>
          <w:sz w:val="20"/>
        </w:rPr>
        <w:t>:</w:t>
      </w:r>
    </w:p>
    <w:p w14:paraId="48EEB8E9" w14:textId="77777777" w:rsidR="00064BEF" w:rsidRPr="00780595" w:rsidRDefault="00064BEF" w:rsidP="00064BEF">
      <w:pPr>
        <w:rPr>
          <w:rFonts w:cs="Arial"/>
          <w:color w:val="000000"/>
          <w:sz w:val="18"/>
          <w:szCs w:val="21"/>
        </w:rPr>
      </w:pPr>
    </w:p>
    <w:tbl>
      <w:tblPr>
        <w:tblW w:w="1020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5"/>
        <w:gridCol w:w="1556"/>
        <w:gridCol w:w="1134"/>
        <w:gridCol w:w="1559"/>
        <w:gridCol w:w="1134"/>
        <w:gridCol w:w="1168"/>
        <w:gridCol w:w="962"/>
        <w:gridCol w:w="1559"/>
      </w:tblGrid>
      <w:tr w:rsidR="00845C99" w:rsidRPr="00780595" w14:paraId="788CD90F" w14:textId="77777777" w:rsidTr="00596B45">
        <w:trPr>
          <w:trHeight w:val="398"/>
        </w:trPr>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38AB19" w14:textId="77777777" w:rsidR="00845C99" w:rsidRPr="00780595" w:rsidRDefault="00845C99" w:rsidP="002829E2">
            <w:pPr>
              <w:ind w:right="-57"/>
              <w:jc w:val="center"/>
              <w:rPr>
                <w:rFonts w:cs="Arial"/>
                <w:b/>
                <w:color w:val="000000"/>
                <w:sz w:val="18"/>
                <w:szCs w:val="18"/>
              </w:rPr>
            </w:pPr>
            <w:r w:rsidRPr="00780595">
              <w:rPr>
                <w:b/>
                <w:color w:val="000000"/>
                <w:sz w:val="18"/>
                <w:szCs w:val="18"/>
              </w:rPr>
              <w:t>CARGO</w:t>
            </w:r>
          </w:p>
        </w:tc>
        <w:tc>
          <w:tcPr>
            <w:tcW w:w="1556" w:type="dxa"/>
            <w:tcBorders>
              <w:top w:val="single" w:sz="4" w:space="0" w:color="auto"/>
              <w:left w:val="single" w:sz="4" w:space="0" w:color="auto"/>
              <w:bottom w:val="single" w:sz="4" w:space="0" w:color="auto"/>
              <w:right w:val="single" w:sz="4" w:space="0" w:color="auto"/>
            </w:tcBorders>
            <w:shd w:val="clear" w:color="auto" w:fill="BFBFBF"/>
            <w:vAlign w:val="center"/>
          </w:tcPr>
          <w:p w14:paraId="5E089980" w14:textId="77777777" w:rsidR="00845C99" w:rsidRPr="00780595" w:rsidRDefault="00845C99" w:rsidP="00845C99">
            <w:pPr>
              <w:ind w:left="-57" w:right="-57"/>
              <w:jc w:val="center"/>
              <w:rPr>
                <w:rFonts w:cs="Arial"/>
                <w:b/>
                <w:color w:val="000000"/>
                <w:sz w:val="18"/>
                <w:szCs w:val="18"/>
              </w:rPr>
            </w:pPr>
            <w:r>
              <w:rPr>
                <w:rFonts w:cs="Arial"/>
                <w:b/>
                <w:color w:val="000000"/>
                <w:sz w:val="18"/>
                <w:szCs w:val="18"/>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F59EEB" w14:textId="77777777" w:rsidR="00845C99" w:rsidRPr="00780595" w:rsidRDefault="00845C99" w:rsidP="002829E2">
            <w:pPr>
              <w:ind w:left="-57" w:right="-57"/>
              <w:jc w:val="center"/>
              <w:rPr>
                <w:rFonts w:cs="Arial"/>
                <w:b/>
                <w:color w:val="000000"/>
                <w:sz w:val="18"/>
                <w:szCs w:val="18"/>
              </w:rPr>
            </w:pPr>
            <w:r w:rsidRPr="00780595">
              <w:rPr>
                <w:rFonts w:cs="Arial"/>
                <w:b/>
                <w:color w:val="000000"/>
                <w:sz w:val="18"/>
                <w:szCs w:val="18"/>
              </w:rPr>
              <w:t>CODIGO DE CARGO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DE4191" w14:textId="77777777" w:rsidR="00845C99" w:rsidRPr="00780595" w:rsidRDefault="00845C99" w:rsidP="002829E2">
            <w:pPr>
              <w:ind w:left="-57" w:right="-57"/>
              <w:jc w:val="center"/>
              <w:rPr>
                <w:rFonts w:cs="Arial"/>
                <w:b/>
                <w:color w:val="000000"/>
                <w:sz w:val="18"/>
                <w:szCs w:val="18"/>
              </w:rPr>
            </w:pPr>
            <w:r w:rsidRPr="00780595">
              <w:rPr>
                <w:rFonts w:cs="Arial"/>
                <w:b/>
                <w:color w:val="000000"/>
                <w:sz w:val="18"/>
                <w:szCs w:val="18"/>
              </w:rPr>
              <w:t>REMUNERACIÒN</w:t>
            </w:r>
          </w:p>
          <w:p w14:paraId="688600E2" w14:textId="77777777" w:rsidR="00845C99" w:rsidRPr="00780595" w:rsidRDefault="00845C99" w:rsidP="002829E2">
            <w:pPr>
              <w:ind w:left="-57" w:right="-57"/>
              <w:jc w:val="center"/>
              <w:rPr>
                <w:rFonts w:cs="Arial"/>
                <w:b/>
                <w:color w:val="000000"/>
                <w:sz w:val="18"/>
                <w:szCs w:val="18"/>
              </w:rPr>
            </w:pPr>
            <w:r w:rsidRPr="00780595">
              <w:rPr>
                <w:rFonts w:cs="Arial"/>
                <w:b/>
                <w:color w:val="000000"/>
                <w:sz w:val="18"/>
                <w:szCs w:val="18"/>
              </w:rPr>
              <w:t>MENSUAL</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DCDA8E" w14:textId="77777777" w:rsidR="00845C99" w:rsidRPr="00780595" w:rsidRDefault="00845C99" w:rsidP="002829E2">
            <w:pPr>
              <w:ind w:left="-57" w:right="-57"/>
              <w:jc w:val="center"/>
              <w:rPr>
                <w:rFonts w:cs="Arial"/>
                <w:b/>
                <w:color w:val="000000"/>
                <w:sz w:val="18"/>
                <w:szCs w:val="18"/>
              </w:rPr>
            </w:pPr>
            <w:r w:rsidRPr="00780595">
              <w:rPr>
                <w:rFonts w:cs="Arial"/>
                <w:b/>
                <w:color w:val="000000"/>
                <w:sz w:val="18"/>
                <w:szCs w:val="18"/>
              </w:rPr>
              <w:t>CANTIDAD</w:t>
            </w:r>
          </w:p>
        </w:tc>
        <w:tc>
          <w:tcPr>
            <w:tcW w:w="213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EB96E79" w14:textId="77777777" w:rsidR="00845C99" w:rsidRPr="00780595" w:rsidRDefault="00845C99" w:rsidP="002829E2">
            <w:pPr>
              <w:ind w:left="-57" w:right="-57"/>
              <w:jc w:val="center"/>
              <w:rPr>
                <w:rFonts w:cs="Arial"/>
                <w:b/>
                <w:color w:val="000000"/>
                <w:sz w:val="18"/>
                <w:szCs w:val="18"/>
              </w:rPr>
            </w:pPr>
            <w:r w:rsidRPr="00780595">
              <w:rPr>
                <w:rFonts w:cs="Arial"/>
                <w:b/>
                <w:color w:val="000000"/>
                <w:sz w:val="18"/>
                <w:szCs w:val="18"/>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CFFF95" w14:textId="77777777" w:rsidR="00845C99" w:rsidRPr="00780595" w:rsidRDefault="00845C99" w:rsidP="002829E2">
            <w:pPr>
              <w:ind w:left="-57" w:right="-57"/>
              <w:jc w:val="center"/>
              <w:rPr>
                <w:rFonts w:cs="Arial"/>
                <w:b/>
                <w:color w:val="000000"/>
                <w:sz w:val="18"/>
                <w:szCs w:val="18"/>
              </w:rPr>
            </w:pPr>
            <w:r w:rsidRPr="00780595">
              <w:rPr>
                <w:rFonts w:cs="Arial"/>
                <w:b/>
                <w:color w:val="000000"/>
                <w:sz w:val="18"/>
                <w:szCs w:val="18"/>
              </w:rPr>
              <w:t>DEPENDENCIA</w:t>
            </w:r>
          </w:p>
        </w:tc>
      </w:tr>
      <w:tr w:rsidR="00845C99" w:rsidRPr="00780595" w14:paraId="7DCA3311" w14:textId="77777777" w:rsidTr="00596B45">
        <w:trPr>
          <w:trHeight w:val="545"/>
        </w:trPr>
        <w:tc>
          <w:tcPr>
            <w:tcW w:w="1135" w:type="dxa"/>
            <w:tcBorders>
              <w:top w:val="single" w:sz="4" w:space="0" w:color="auto"/>
              <w:left w:val="single" w:sz="4" w:space="0" w:color="auto"/>
              <w:right w:val="single" w:sz="4" w:space="0" w:color="auto"/>
            </w:tcBorders>
            <w:shd w:val="clear" w:color="auto" w:fill="auto"/>
            <w:vAlign w:val="center"/>
          </w:tcPr>
          <w:p w14:paraId="4E6FFDCC" w14:textId="77777777" w:rsidR="00845C99" w:rsidRPr="00780595" w:rsidRDefault="00845C99" w:rsidP="002829E2">
            <w:pPr>
              <w:jc w:val="center"/>
              <w:rPr>
                <w:rFonts w:cs="Arial"/>
                <w:color w:val="000000"/>
                <w:sz w:val="18"/>
                <w:szCs w:val="18"/>
              </w:rPr>
            </w:pPr>
            <w:r w:rsidRPr="00780595">
              <w:rPr>
                <w:rFonts w:cs="Arial"/>
                <w:color w:val="000000"/>
                <w:sz w:val="18"/>
                <w:szCs w:val="18"/>
              </w:rPr>
              <w:t>Médico</w:t>
            </w:r>
          </w:p>
        </w:tc>
        <w:tc>
          <w:tcPr>
            <w:tcW w:w="1556" w:type="dxa"/>
            <w:tcBorders>
              <w:top w:val="single" w:sz="4" w:space="0" w:color="auto"/>
              <w:left w:val="single" w:sz="4" w:space="0" w:color="auto"/>
              <w:right w:val="single" w:sz="4" w:space="0" w:color="auto"/>
            </w:tcBorders>
          </w:tcPr>
          <w:p w14:paraId="396863EF" w14:textId="77777777" w:rsidR="00596B45" w:rsidRPr="00596B45" w:rsidRDefault="00596B45" w:rsidP="00596B45">
            <w:pPr>
              <w:jc w:val="center"/>
              <w:rPr>
                <w:rFonts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EA615" w14:textId="77777777" w:rsidR="00845C99" w:rsidRPr="00780595" w:rsidRDefault="00845C99" w:rsidP="002829E2">
            <w:pPr>
              <w:jc w:val="center"/>
              <w:rPr>
                <w:rFonts w:cs="Arial"/>
                <w:color w:val="000000"/>
                <w:sz w:val="18"/>
                <w:szCs w:val="18"/>
              </w:rPr>
            </w:pPr>
            <w:r w:rsidRPr="00780595">
              <w:rPr>
                <w:rFonts w:cs="Arial"/>
                <w:color w:val="000000"/>
                <w:sz w:val="18"/>
                <w:szCs w:val="18"/>
              </w:rPr>
              <w:t>P1ME-001</w:t>
            </w:r>
          </w:p>
        </w:tc>
        <w:tc>
          <w:tcPr>
            <w:tcW w:w="1559" w:type="dxa"/>
            <w:tcBorders>
              <w:top w:val="single" w:sz="4" w:space="0" w:color="auto"/>
              <w:left w:val="single" w:sz="4" w:space="0" w:color="auto"/>
              <w:right w:val="single" w:sz="4" w:space="0" w:color="auto"/>
            </w:tcBorders>
            <w:shd w:val="clear" w:color="auto" w:fill="auto"/>
            <w:vAlign w:val="center"/>
          </w:tcPr>
          <w:p w14:paraId="36C660CD" w14:textId="77777777" w:rsidR="00845C99" w:rsidRPr="00780595" w:rsidRDefault="00845C99" w:rsidP="001A4093">
            <w:pPr>
              <w:jc w:val="center"/>
              <w:rPr>
                <w:rFonts w:cs="Arial"/>
                <w:color w:val="000000"/>
                <w:sz w:val="18"/>
                <w:szCs w:val="18"/>
                <w:lang w:val="es-MX"/>
              </w:rPr>
            </w:pPr>
            <w:r>
              <w:rPr>
                <w:rFonts w:cs="Arial"/>
                <w:color w:val="000000"/>
                <w:sz w:val="18"/>
                <w:szCs w:val="18"/>
                <w:lang w:val="es-MX"/>
              </w:rPr>
              <w:t>S/ 6,240</w:t>
            </w:r>
            <w:r w:rsidRPr="00780595">
              <w:rPr>
                <w:rFonts w:cs="Arial"/>
                <w:color w:val="000000"/>
                <w:sz w:val="18"/>
                <w:szCs w:val="18"/>
                <w:lang w:val="es-MX"/>
              </w:rPr>
              <w:t>.00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7C64F9" w14:textId="77777777" w:rsidR="00845C99" w:rsidRPr="00780595" w:rsidRDefault="00845C99" w:rsidP="002829E2">
            <w:pPr>
              <w:jc w:val="center"/>
              <w:rPr>
                <w:rFonts w:cs="Arial"/>
                <w:color w:val="000000"/>
                <w:sz w:val="18"/>
                <w:szCs w:val="18"/>
              </w:rPr>
            </w:pPr>
            <w:r w:rsidRPr="00780595">
              <w:rPr>
                <w:rFonts w:cs="Arial"/>
                <w:color w:val="000000"/>
                <w:sz w:val="18"/>
                <w:szCs w:val="18"/>
              </w:rPr>
              <w:t>01</w:t>
            </w:r>
          </w:p>
        </w:tc>
        <w:tc>
          <w:tcPr>
            <w:tcW w:w="2130" w:type="dxa"/>
            <w:gridSpan w:val="2"/>
            <w:vMerge w:val="restart"/>
            <w:tcBorders>
              <w:top w:val="single" w:sz="4" w:space="0" w:color="auto"/>
              <w:left w:val="single" w:sz="4" w:space="0" w:color="auto"/>
              <w:right w:val="single" w:sz="4" w:space="0" w:color="auto"/>
            </w:tcBorders>
            <w:shd w:val="clear" w:color="auto" w:fill="auto"/>
            <w:vAlign w:val="center"/>
          </w:tcPr>
          <w:p w14:paraId="063A8FC2" w14:textId="77777777" w:rsidR="00845C99" w:rsidRPr="00845C99" w:rsidRDefault="00845C99" w:rsidP="00064BEF">
            <w:pPr>
              <w:jc w:val="center"/>
              <w:rPr>
                <w:rFonts w:cs="Arial"/>
                <w:color w:val="000000"/>
                <w:sz w:val="18"/>
                <w:szCs w:val="18"/>
              </w:rPr>
            </w:pPr>
            <w:r w:rsidRPr="00845C99">
              <w:rPr>
                <w:rFonts w:cs="Arial"/>
                <w:color w:val="000000"/>
                <w:sz w:val="18"/>
                <w:szCs w:val="18"/>
              </w:rPr>
              <w:t>Sub Gerencia de Organización/Gerencia de Organización y Procesos</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FA9BD27" w14:textId="77777777" w:rsidR="00845C99" w:rsidRPr="00845C99" w:rsidRDefault="00845C99" w:rsidP="00064BEF">
            <w:pPr>
              <w:jc w:val="center"/>
              <w:rPr>
                <w:rFonts w:cs="Arial"/>
                <w:color w:val="000000"/>
                <w:sz w:val="18"/>
                <w:szCs w:val="18"/>
              </w:rPr>
            </w:pPr>
            <w:r w:rsidRPr="00845C99">
              <w:rPr>
                <w:rFonts w:cs="Arial"/>
                <w:color w:val="000000"/>
                <w:sz w:val="18"/>
                <w:szCs w:val="18"/>
              </w:rPr>
              <w:t>Gerencia Central de Planeamiento y Presupuesto</w:t>
            </w:r>
          </w:p>
        </w:tc>
      </w:tr>
      <w:tr w:rsidR="00845C99" w:rsidRPr="00780595" w14:paraId="4700D261" w14:textId="77777777" w:rsidTr="00C94F54">
        <w:trPr>
          <w:trHeight w:val="122"/>
        </w:trPr>
        <w:tc>
          <w:tcPr>
            <w:tcW w:w="1135" w:type="dxa"/>
            <w:tcBorders>
              <w:top w:val="single" w:sz="4" w:space="0" w:color="auto"/>
              <w:left w:val="single" w:sz="4" w:space="0" w:color="auto"/>
              <w:right w:val="single" w:sz="4" w:space="0" w:color="auto"/>
            </w:tcBorders>
            <w:shd w:val="clear" w:color="auto" w:fill="auto"/>
            <w:vAlign w:val="center"/>
          </w:tcPr>
          <w:p w14:paraId="51161254" w14:textId="77777777" w:rsidR="00845C99" w:rsidRPr="00780595" w:rsidRDefault="00845C99" w:rsidP="00064BEF">
            <w:pPr>
              <w:jc w:val="center"/>
              <w:rPr>
                <w:rFonts w:cs="Arial"/>
                <w:color w:val="000000"/>
                <w:sz w:val="18"/>
                <w:szCs w:val="18"/>
              </w:rPr>
            </w:pPr>
            <w:r>
              <w:rPr>
                <w:rFonts w:cs="Arial"/>
                <w:color w:val="000000"/>
                <w:sz w:val="18"/>
                <w:szCs w:val="18"/>
              </w:rPr>
              <w:t>Bachiller Profesional Calificado</w:t>
            </w:r>
          </w:p>
        </w:tc>
        <w:tc>
          <w:tcPr>
            <w:tcW w:w="1556" w:type="dxa"/>
            <w:tcBorders>
              <w:top w:val="single" w:sz="4" w:space="0" w:color="auto"/>
              <w:left w:val="single" w:sz="4" w:space="0" w:color="auto"/>
              <w:right w:val="single" w:sz="4" w:space="0" w:color="auto"/>
            </w:tcBorders>
            <w:vAlign w:val="center"/>
          </w:tcPr>
          <w:p w14:paraId="56CA03CB" w14:textId="517EFA7A" w:rsidR="00845C99" w:rsidRPr="00DD3A46" w:rsidRDefault="00ED7668" w:rsidP="007246F1">
            <w:pPr>
              <w:jc w:val="center"/>
              <w:rPr>
                <w:rFonts w:cs="Arial"/>
                <w:color w:val="FF0000"/>
                <w:sz w:val="18"/>
                <w:szCs w:val="18"/>
              </w:rPr>
            </w:pPr>
            <w:r>
              <w:rPr>
                <w:rFonts w:cs="Arial"/>
                <w:sz w:val="18"/>
                <w:szCs w:val="18"/>
              </w:rPr>
              <w:t>Administración</w:t>
            </w:r>
            <w:r w:rsidR="00DD3A46">
              <w:rPr>
                <w:rFonts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007670" w14:textId="77777777" w:rsidR="00845C99" w:rsidRPr="00780595" w:rsidRDefault="00845C99" w:rsidP="00064BEF">
            <w:pPr>
              <w:jc w:val="center"/>
              <w:rPr>
                <w:rFonts w:cs="Arial"/>
                <w:color w:val="000000"/>
                <w:sz w:val="18"/>
                <w:szCs w:val="18"/>
              </w:rPr>
            </w:pPr>
            <w:r>
              <w:rPr>
                <w:rFonts w:cs="Arial"/>
                <w:color w:val="000000"/>
                <w:sz w:val="18"/>
                <w:szCs w:val="18"/>
              </w:rPr>
              <w:t>P2BPC-002</w:t>
            </w:r>
          </w:p>
        </w:tc>
        <w:tc>
          <w:tcPr>
            <w:tcW w:w="1559" w:type="dxa"/>
            <w:tcBorders>
              <w:top w:val="single" w:sz="4" w:space="0" w:color="auto"/>
              <w:left w:val="single" w:sz="4" w:space="0" w:color="auto"/>
              <w:right w:val="single" w:sz="4" w:space="0" w:color="auto"/>
            </w:tcBorders>
            <w:shd w:val="clear" w:color="auto" w:fill="auto"/>
            <w:vAlign w:val="center"/>
          </w:tcPr>
          <w:p w14:paraId="6FCC6B8B" w14:textId="77777777" w:rsidR="00845C99" w:rsidRDefault="00845C99" w:rsidP="001A4093">
            <w:pPr>
              <w:jc w:val="center"/>
              <w:rPr>
                <w:rFonts w:cs="Arial"/>
                <w:color w:val="000000"/>
                <w:sz w:val="18"/>
                <w:szCs w:val="18"/>
                <w:lang w:val="es-MX"/>
              </w:rPr>
            </w:pPr>
            <w:r>
              <w:rPr>
                <w:rFonts w:cs="Arial"/>
                <w:color w:val="000000"/>
                <w:sz w:val="18"/>
                <w:szCs w:val="18"/>
                <w:lang w:val="es-MX"/>
              </w:rPr>
              <w:t>S/ 5,112</w:t>
            </w:r>
            <w:r w:rsidRPr="00780595">
              <w:rPr>
                <w:rFonts w:cs="Arial"/>
                <w:color w:val="000000"/>
                <w:sz w:val="18"/>
                <w:szCs w:val="18"/>
                <w:lang w:val="es-MX"/>
              </w:rPr>
              <w:t>.00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B0EE" w14:textId="77777777" w:rsidR="00845C99" w:rsidRPr="00780595" w:rsidRDefault="00845C99" w:rsidP="00064BEF">
            <w:pPr>
              <w:jc w:val="center"/>
              <w:rPr>
                <w:rFonts w:cs="Arial"/>
                <w:color w:val="000000"/>
                <w:sz w:val="18"/>
                <w:szCs w:val="18"/>
              </w:rPr>
            </w:pPr>
            <w:r>
              <w:rPr>
                <w:rFonts w:cs="Arial"/>
                <w:color w:val="000000"/>
                <w:sz w:val="18"/>
                <w:szCs w:val="18"/>
              </w:rPr>
              <w:t>01</w:t>
            </w:r>
          </w:p>
        </w:tc>
        <w:tc>
          <w:tcPr>
            <w:tcW w:w="2130" w:type="dxa"/>
            <w:gridSpan w:val="2"/>
            <w:vMerge/>
            <w:tcBorders>
              <w:left w:val="single" w:sz="4" w:space="0" w:color="auto"/>
              <w:bottom w:val="single" w:sz="4" w:space="0" w:color="auto"/>
              <w:right w:val="single" w:sz="4" w:space="0" w:color="auto"/>
            </w:tcBorders>
            <w:shd w:val="clear" w:color="auto" w:fill="auto"/>
            <w:vAlign w:val="center"/>
          </w:tcPr>
          <w:p w14:paraId="02FE50A3" w14:textId="77777777" w:rsidR="00845C99" w:rsidRPr="00780595" w:rsidRDefault="00845C99" w:rsidP="00064BEF">
            <w:pPr>
              <w:jc w:val="center"/>
              <w:rPr>
                <w:rFonts w:cs="Arial"/>
                <w:color w:val="000000"/>
                <w:sz w:val="18"/>
                <w:szCs w:val="18"/>
              </w:rPr>
            </w:pPr>
          </w:p>
        </w:tc>
        <w:tc>
          <w:tcPr>
            <w:tcW w:w="1559" w:type="dxa"/>
            <w:vMerge/>
            <w:tcBorders>
              <w:left w:val="single" w:sz="4" w:space="0" w:color="auto"/>
              <w:right w:val="single" w:sz="4" w:space="0" w:color="auto"/>
            </w:tcBorders>
            <w:shd w:val="clear" w:color="auto" w:fill="auto"/>
            <w:vAlign w:val="center"/>
          </w:tcPr>
          <w:p w14:paraId="71683D33" w14:textId="77777777" w:rsidR="00845C99" w:rsidRPr="00780595" w:rsidRDefault="00845C99" w:rsidP="00064BEF">
            <w:pPr>
              <w:jc w:val="center"/>
              <w:rPr>
                <w:rFonts w:cs="Arial"/>
                <w:color w:val="000000"/>
                <w:sz w:val="18"/>
                <w:szCs w:val="18"/>
              </w:rPr>
            </w:pPr>
          </w:p>
        </w:tc>
      </w:tr>
      <w:tr w:rsidR="00845C99" w:rsidRPr="00780595" w14:paraId="7BF0399A" w14:textId="77777777" w:rsidTr="00596B45">
        <w:trPr>
          <w:trHeight w:val="311"/>
        </w:trPr>
        <w:tc>
          <w:tcPr>
            <w:tcW w:w="1135" w:type="dxa"/>
            <w:tcBorders>
              <w:top w:val="single" w:sz="4" w:space="0" w:color="auto"/>
              <w:left w:val="single" w:sz="4" w:space="0" w:color="auto"/>
              <w:bottom w:val="single" w:sz="4" w:space="0" w:color="auto"/>
              <w:right w:val="single" w:sz="4" w:space="0" w:color="auto"/>
            </w:tcBorders>
            <w:shd w:val="clear" w:color="auto" w:fill="BFBFBF"/>
          </w:tcPr>
          <w:p w14:paraId="05939F98" w14:textId="77777777" w:rsidR="00845C99" w:rsidRPr="00780595" w:rsidRDefault="00845C99" w:rsidP="00064BEF">
            <w:pPr>
              <w:jc w:val="center"/>
              <w:rPr>
                <w:rFonts w:cs="Arial"/>
                <w:b/>
                <w:color w:val="000000"/>
                <w:sz w:val="18"/>
                <w:szCs w:val="18"/>
              </w:rPr>
            </w:pPr>
          </w:p>
        </w:tc>
        <w:tc>
          <w:tcPr>
            <w:tcW w:w="4249"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0B5E4138" w14:textId="77777777" w:rsidR="00845C99" w:rsidRPr="00780595" w:rsidRDefault="00845C99" w:rsidP="00064BEF">
            <w:pPr>
              <w:jc w:val="center"/>
              <w:rPr>
                <w:rFonts w:cs="Arial"/>
                <w:b/>
                <w:color w:val="000000"/>
                <w:sz w:val="18"/>
                <w:szCs w:val="18"/>
              </w:rPr>
            </w:pPr>
            <w:r w:rsidRPr="00780595">
              <w:rPr>
                <w:rFonts w:cs="Arial"/>
                <w:b/>
                <w:color w:val="000000"/>
                <w:sz w:val="18"/>
                <w:szCs w:val="18"/>
              </w:rPr>
              <w:t>TOTAL</w:t>
            </w:r>
          </w:p>
        </w:tc>
        <w:tc>
          <w:tcPr>
            <w:tcW w:w="2302" w:type="dxa"/>
            <w:gridSpan w:val="2"/>
            <w:tcBorders>
              <w:top w:val="single" w:sz="4" w:space="0" w:color="auto"/>
              <w:left w:val="nil"/>
              <w:bottom w:val="single" w:sz="4" w:space="0" w:color="auto"/>
              <w:right w:val="nil"/>
            </w:tcBorders>
            <w:shd w:val="clear" w:color="auto" w:fill="BFBFBF"/>
            <w:vAlign w:val="center"/>
          </w:tcPr>
          <w:p w14:paraId="39F8C142" w14:textId="77777777" w:rsidR="00845C99" w:rsidRPr="00780595" w:rsidRDefault="00845C99" w:rsidP="00064BEF">
            <w:pPr>
              <w:rPr>
                <w:rFonts w:cs="Arial"/>
                <w:b/>
                <w:color w:val="000000"/>
                <w:sz w:val="18"/>
                <w:szCs w:val="18"/>
              </w:rPr>
            </w:pPr>
            <w:r w:rsidRPr="00780595">
              <w:rPr>
                <w:rFonts w:cs="Arial"/>
                <w:b/>
                <w:color w:val="000000"/>
                <w:sz w:val="18"/>
                <w:szCs w:val="18"/>
              </w:rPr>
              <w:t xml:space="preserve">     </w:t>
            </w:r>
            <w:r>
              <w:rPr>
                <w:rFonts w:cs="Arial"/>
                <w:b/>
                <w:color w:val="000000"/>
                <w:sz w:val="18"/>
                <w:szCs w:val="18"/>
              </w:rPr>
              <w:t xml:space="preserve">   02</w:t>
            </w:r>
          </w:p>
        </w:tc>
        <w:tc>
          <w:tcPr>
            <w:tcW w:w="2521" w:type="dxa"/>
            <w:gridSpan w:val="2"/>
            <w:tcBorders>
              <w:top w:val="single" w:sz="4" w:space="0" w:color="auto"/>
              <w:left w:val="nil"/>
              <w:bottom w:val="single" w:sz="4" w:space="0" w:color="auto"/>
              <w:right w:val="single" w:sz="4" w:space="0" w:color="auto"/>
            </w:tcBorders>
            <w:shd w:val="clear" w:color="auto" w:fill="BFBFBF"/>
            <w:vAlign w:val="center"/>
            <w:hideMark/>
          </w:tcPr>
          <w:p w14:paraId="171AD87F" w14:textId="77777777" w:rsidR="00845C99" w:rsidRPr="00780595" w:rsidRDefault="00845C99" w:rsidP="00064BEF">
            <w:pPr>
              <w:rPr>
                <w:rFonts w:cs="Arial"/>
                <w:b/>
                <w:color w:val="000000"/>
                <w:sz w:val="18"/>
                <w:szCs w:val="18"/>
              </w:rPr>
            </w:pPr>
          </w:p>
        </w:tc>
      </w:tr>
    </w:tbl>
    <w:p w14:paraId="49DED55C" w14:textId="77777777" w:rsidR="00064BEF" w:rsidRPr="00780595" w:rsidRDefault="00064BEF" w:rsidP="00064BEF">
      <w:pPr>
        <w:pStyle w:val="Prrafodelista1"/>
        <w:ind w:left="0" w:right="252"/>
        <w:jc w:val="both"/>
        <w:rPr>
          <w:rFonts w:cs="Arial"/>
          <w:b/>
          <w:color w:val="000000"/>
          <w:sz w:val="16"/>
          <w:szCs w:val="16"/>
        </w:rPr>
      </w:pPr>
    </w:p>
    <w:p w14:paraId="04AC138D" w14:textId="77777777" w:rsidR="00064BEF" w:rsidRPr="00780595" w:rsidRDefault="00064BEF" w:rsidP="00064BEF">
      <w:pPr>
        <w:pStyle w:val="Prrafodelista1"/>
        <w:tabs>
          <w:tab w:val="left" w:pos="8505"/>
        </w:tabs>
        <w:ind w:left="0" w:right="252"/>
        <w:jc w:val="both"/>
        <w:rPr>
          <w:b/>
          <w:color w:val="000000"/>
          <w:sz w:val="16"/>
          <w:szCs w:val="16"/>
        </w:rPr>
      </w:pPr>
      <w:r w:rsidRPr="00780595">
        <w:rPr>
          <w:rFonts w:cs="Arial"/>
          <w:b/>
          <w:color w:val="000000"/>
          <w:sz w:val="16"/>
          <w:szCs w:val="16"/>
        </w:rPr>
        <w:t xml:space="preserve">(*) </w:t>
      </w:r>
      <w:r w:rsidRPr="00780595">
        <w:rPr>
          <w:b/>
          <w:color w:val="000000"/>
          <w:sz w:val="16"/>
          <w:szCs w:val="16"/>
        </w:rPr>
        <w:t>Además de lo indicado, el mencionado cargo cuenta con Beneficios de Ley y Bonificación por labores en   Zona de Menor desarrollo de corresponder.</w:t>
      </w:r>
    </w:p>
    <w:p w14:paraId="5876B5A1" w14:textId="77777777" w:rsidR="00064BEF" w:rsidRPr="00780595" w:rsidRDefault="00064BEF" w:rsidP="00064BEF">
      <w:pPr>
        <w:rPr>
          <w:rFonts w:cs="Arial"/>
          <w:color w:val="000000"/>
          <w:sz w:val="21"/>
          <w:szCs w:val="21"/>
        </w:rPr>
      </w:pPr>
    </w:p>
    <w:p w14:paraId="5D22BE2C" w14:textId="77777777" w:rsidR="00064BEF" w:rsidRPr="00780595" w:rsidRDefault="00064BEF" w:rsidP="00064BEF">
      <w:pPr>
        <w:pStyle w:val="Prrafodelista1"/>
        <w:numPr>
          <w:ilvl w:val="0"/>
          <w:numId w:val="1"/>
        </w:numPr>
        <w:jc w:val="both"/>
        <w:rPr>
          <w:b/>
          <w:color w:val="000000"/>
          <w:sz w:val="20"/>
        </w:rPr>
      </w:pPr>
      <w:r w:rsidRPr="00780595">
        <w:rPr>
          <w:b/>
          <w:color w:val="000000"/>
          <w:sz w:val="20"/>
        </w:rPr>
        <w:t xml:space="preserve">REQUISITOS GENERALES </w:t>
      </w:r>
      <w:r w:rsidRPr="00780595">
        <w:rPr>
          <w:b/>
          <w:color w:val="000000"/>
          <w:sz w:val="20"/>
          <w:u w:val="single"/>
        </w:rPr>
        <w:t>OBLIGATORIOS</w:t>
      </w:r>
      <w:r w:rsidRPr="00780595">
        <w:rPr>
          <w:b/>
          <w:color w:val="000000"/>
          <w:sz w:val="20"/>
        </w:rPr>
        <w:t>:</w:t>
      </w:r>
    </w:p>
    <w:p w14:paraId="18E69247" w14:textId="77777777" w:rsidR="00064BEF" w:rsidRPr="00780595" w:rsidRDefault="00064BEF" w:rsidP="00064BEF">
      <w:pPr>
        <w:pStyle w:val="Prrafodelista1"/>
        <w:tabs>
          <w:tab w:val="left" w:pos="720"/>
        </w:tabs>
        <w:ind w:left="360"/>
        <w:jc w:val="both"/>
        <w:rPr>
          <w:color w:val="000000"/>
          <w:sz w:val="20"/>
        </w:rPr>
      </w:pPr>
    </w:p>
    <w:p w14:paraId="60865DAC"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Presentar Declaraciones Juradas (Formatos 1, 2, 3 y 5) que el Sistema de Selección de Personal (SISEP) le envió al postulante de manera automática al momento de la postulación</w:t>
      </w:r>
      <w:r>
        <w:rPr>
          <w:rFonts w:cs="Arial"/>
          <w:color w:val="000000"/>
          <w:sz w:val="20"/>
        </w:rPr>
        <w:t>.</w:t>
      </w:r>
    </w:p>
    <w:p w14:paraId="1DC46BF3"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 xml:space="preserve">Presentar Currículum Vitae documentado y </w:t>
      </w:r>
      <w:r w:rsidRPr="00780595">
        <w:rPr>
          <w:rFonts w:cs="Arial"/>
          <w:b/>
          <w:color w:val="000000"/>
          <w:sz w:val="20"/>
        </w:rPr>
        <w:t>foliado</w:t>
      </w:r>
      <w:r w:rsidRPr="00780595">
        <w:rPr>
          <w:rFonts w:cs="Arial"/>
          <w:color w:val="000000"/>
          <w:sz w:val="20"/>
        </w:rPr>
        <w:t>, detallando la formación adquirida, períodos y lugares donde se desarrolló la experiencia laboral, así como la denominación, fechas y duración de los eventos de capacitación.</w:t>
      </w:r>
    </w:p>
    <w:p w14:paraId="136E024D"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No haber sido destituido de la Administración Pública o Privada en los últimos 05 años.</w:t>
      </w:r>
    </w:p>
    <w:p w14:paraId="7E5B0036"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No haber tenido relación laboral con EsSalud a plazo indeterminado durante los 12 últimos meses, a efectos de la contratación a plazo fijo.</w:t>
      </w:r>
      <w:r w:rsidRPr="00780595">
        <w:rPr>
          <w:rFonts w:cs="Arial"/>
          <w:b/>
          <w:color w:val="000000"/>
          <w:sz w:val="20"/>
        </w:rPr>
        <w:t xml:space="preserve"> (*)</w:t>
      </w:r>
    </w:p>
    <w:p w14:paraId="04241952"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No tener vínculo laboral vigente con ESSALUD (contratado por servicio específico)</w:t>
      </w:r>
      <w:r>
        <w:rPr>
          <w:rFonts w:cs="Arial"/>
          <w:color w:val="000000"/>
          <w:sz w:val="20"/>
        </w:rPr>
        <w:t>.</w:t>
      </w:r>
      <w:r w:rsidRPr="00780595">
        <w:rPr>
          <w:rFonts w:cs="Arial"/>
          <w:color w:val="000000"/>
          <w:sz w:val="20"/>
        </w:rPr>
        <w:t xml:space="preserve"> </w:t>
      </w:r>
      <w:r w:rsidRPr="00780595">
        <w:rPr>
          <w:rFonts w:cs="Arial"/>
          <w:b/>
          <w:color w:val="000000"/>
          <w:sz w:val="20"/>
        </w:rPr>
        <w:t>(**)</w:t>
      </w:r>
    </w:p>
    <w:p w14:paraId="77EC2272"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38F27071"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Los trabajadores de ESSALUD que laboran bajo la modalidad de suplencia podrán postular sin renuncia previa acreditando su experiencia laboral en la condición citada.</w:t>
      </w:r>
    </w:p>
    <w:p w14:paraId="47D070CC"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Disponibilidad Inmediata.</w:t>
      </w:r>
    </w:p>
    <w:p w14:paraId="22842278" w14:textId="77777777" w:rsidR="00064BEF" w:rsidRPr="00780595" w:rsidRDefault="00064BEF" w:rsidP="00064BEF">
      <w:pPr>
        <w:jc w:val="both"/>
        <w:rPr>
          <w:rFonts w:cs="Arial"/>
          <w:color w:val="000000"/>
          <w:sz w:val="20"/>
          <w:lang w:val="es-MX"/>
        </w:rPr>
      </w:pPr>
    </w:p>
    <w:p w14:paraId="422B1FB3" w14:textId="77777777" w:rsidR="00064BEF" w:rsidRPr="00D1620F" w:rsidRDefault="00064BEF" w:rsidP="00D1620F">
      <w:pPr>
        <w:pStyle w:val="Prrafodelista1"/>
        <w:tabs>
          <w:tab w:val="left" w:pos="8505"/>
        </w:tabs>
        <w:ind w:left="0" w:right="252"/>
        <w:jc w:val="both"/>
        <w:rPr>
          <w:rFonts w:cs="Arial"/>
          <w:b/>
          <w:color w:val="000000"/>
          <w:sz w:val="16"/>
          <w:szCs w:val="16"/>
        </w:rPr>
      </w:pPr>
      <w:r w:rsidRPr="00D1620F">
        <w:rPr>
          <w:rFonts w:cs="Arial"/>
          <w:b/>
          <w:color w:val="000000"/>
          <w:sz w:val="16"/>
          <w:szCs w:val="16"/>
        </w:rPr>
        <w:t>(*) Requisito considerado en la LEY DE PRODUCTIVIDAD Y COMPETITIVIDAD LABORAL</w:t>
      </w:r>
    </w:p>
    <w:p w14:paraId="0B6BE228" w14:textId="77777777" w:rsidR="00064BEF" w:rsidRPr="00D1620F" w:rsidRDefault="00064BEF" w:rsidP="00D1620F">
      <w:pPr>
        <w:pStyle w:val="Prrafodelista1"/>
        <w:tabs>
          <w:tab w:val="left" w:pos="8505"/>
        </w:tabs>
        <w:ind w:left="0" w:right="252"/>
        <w:jc w:val="both"/>
        <w:rPr>
          <w:rFonts w:cs="Arial"/>
          <w:b/>
          <w:color w:val="000000"/>
          <w:sz w:val="16"/>
          <w:szCs w:val="16"/>
        </w:rPr>
      </w:pPr>
      <w:r w:rsidRPr="00D1620F">
        <w:rPr>
          <w:rFonts w:cs="Arial"/>
          <w:b/>
          <w:color w:val="000000"/>
          <w:sz w:val="16"/>
          <w:szCs w:val="16"/>
        </w:rPr>
        <w:t>Artículo 78.- “Los trabajadores permanentes que cesen no podrán ser recontratados bajo ninguna de las modalidades previstas en este Título (contrato a modalidad), salvo que haya transcurrido un año del cese”.</w:t>
      </w:r>
    </w:p>
    <w:p w14:paraId="44CFE0FD" w14:textId="77777777" w:rsidR="00064BEF" w:rsidRPr="00D1620F" w:rsidRDefault="00064BEF" w:rsidP="00D1620F">
      <w:pPr>
        <w:pStyle w:val="Prrafodelista1"/>
        <w:tabs>
          <w:tab w:val="left" w:pos="8505"/>
        </w:tabs>
        <w:ind w:left="0" w:right="252"/>
        <w:jc w:val="both"/>
        <w:rPr>
          <w:rFonts w:cs="Arial"/>
          <w:b/>
          <w:color w:val="000000"/>
          <w:sz w:val="16"/>
          <w:szCs w:val="16"/>
        </w:rPr>
      </w:pPr>
    </w:p>
    <w:p w14:paraId="75F7162F" w14:textId="77777777" w:rsidR="00064BEF" w:rsidRPr="00D1620F" w:rsidRDefault="00064BEF" w:rsidP="00D1620F">
      <w:pPr>
        <w:pStyle w:val="Prrafodelista1"/>
        <w:tabs>
          <w:tab w:val="left" w:pos="8505"/>
        </w:tabs>
        <w:ind w:left="0" w:right="252"/>
        <w:jc w:val="both"/>
        <w:rPr>
          <w:rFonts w:cs="Arial"/>
          <w:b/>
          <w:color w:val="000000"/>
          <w:sz w:val="16"/>
          <w:szCs w:val="16"/>
        </w:rPr>
      </w:pPr>
      <w:r w:rsidRPr="00D1620F">
        <w:rPr>
          <w:rFonts w:cs="Arial"/>
          <w:b/>
          <w:color w:val="000000"/>
          <w:sz w:val="16"/>
          <w:szCs w:val="16"/>
        </w:rPr>
        <w:t>(**) El requisito citado será una limitante específicamente al momento de la Contratación según lo establecido en la Ley N° 27588, Ley que establece prohibiciones e incompatibilidades de funcionarios y servidores.</w:t>
      </w:r>
    </w:p>
    <w:p w14:paraId="231B05D5" w14:textId="77777777" w:rsidR="00064BEF" w:rsidRPr="00780595" w:rsidRDefault="00064BEF" w:rsidP="00064BEF">
      <w:pPr>
        <w:jc w:val="both"/>
        <w:rPr>
          <w:rFonts w:cs="Arial"/>
          <w:color w:val="000000"/>
          <w:sz w:val="21"/>
          <w:szCs w:val="21"/>
          <w:lang w:val="es-MX"/>
        </w:rPr>
      </w:pPr>
    </w:p>
    <w:p w14:paraId="5EBB807D" w14:textId="77777777" w:rsidR="00064BEF" w:rsidRPr="00780595" w:rsidRDefault="00064BEF" w:rsidP="00064BEF">
      <w:pPr>
        <w:pStyle w:val="Ttulo4"/>
        <w:numPr>
          <w:ilvl w:val="0"/>
          <w:numId w:val="1"/>
        </w:numPr>
        <w:tabs>
          <w:tab w:val="left" w:pos="426"/>
        </w:tabs>
        <w:ind w:left="1701" w:hanging="1843"/>
        <w:rPr>
          <w:rFonts w:cs="Arial"/>
          <w:color w:val="000000"/>
          <w:sz w:val="20"/>
        </w:rPr>
      </w:pPr>
      <w:r w:rsidRPr="00780595">
        <w:rPr>
          <w:rFonts w:cs="Arial"/>
          <w:color w:val="000000"/>
          <w:sz w:val="20"/>
        </w:rPr>
        <w:t xml:space="preserve">REQUISITOS ESPECIFICOS </w:t>
      </w:r>
      <w:r w:rsidRPr="00780595">
        <w:rPr>
          <w:rFonts w:cs="Arial"/>
          <w:color w:val="000000"/>
          <w:sz w:val="20"/>
          <w:u w:val="single"/>
        </w:rPr>
        <w:t>OBLIGATORIOS</w:t>
      </w:r>
      <w:r w:rsidRPr="00780595">
        <w:rPr>
          <w:rFonts w:cs="Arial"/>
          <w:color w:val="000000"/>
          <w:sz w:val="20"/>
        </w:rPr>
        <w:t>:</w:t>
      </w:r>
    </w:p>
    <w:p w14:paraId="5A3D1985" w14:textId="77777777" w:rsidR="00064BEF" w:rsidRPr="00780595" w:rsidRDefault="00064BEF" w:rsidP="00064BEF">
      <w:pPr>
        <w:rPr>
          <w:rFonts w:cs="Arial"/>
          <w:b/>
          <w:color w:val="000000"/>
          <w:sz w:val="16"/>
          <w:szCs w:val="16"/>
        </w:rPr>
      </w:pPr>
      <w:r w:rsidRPr="00780595">
        <w:rPr>
          <w:b/>
          <w:color w:val="000000"/>
          <w:sz w:val="20"/>
        </w:rPr>
        <w:t xml:space="preserve">    </w:t>
      </w:r>
      <w:r w:rsidRPr="00780595">
        <w:rPr>
          <w:rFonts w:cs="Arial"/>
          <w:b/>
          <w:color w:val="000000"/>
          <w:sz w:val="16"/>
          <w:szCs w:val="16"/>
        </w:rPr>
        <w:t xml:space="preserve"> </w:t>
      </w:r>
    </w:p>
    <w:p w14:paraId="7508E28C" w14:textId="77777777" w:rsidR="00064BEF" w:rsidRDefault="00064BEF" w:rsidP="00064BEF">
      <w:pPr>
        <w:ind w:left="426"/>
        <w:jc w:val="both"/>
        <w:rPr>
          <w:b/>
          <w:color w:val="000000"/>
          <w:sz w:val="20"/>
        </w:rPr>
      </w:pPr>
      <w:r w:rsidRPr="00780595">
        <w:rPr>
          <w:b/>
          <w:color w:val="000000"/>
          <w:sz w:val="20"/>
        </w:rPr>
        <w:t>MÉDICO (P1ME-001)</w:t>
      </w:r>
    </w:p>
    <w:p w14:paraId="70E80FE4" w14:textId="77777777" w:rsidR="00064BEF" w:rsidRPr="00780595" w:rsidRDefault="00064BEF" w:rsidP="00064BEF">
      <w:pPr>
        <w:ind w:left="426"/>
        <w:jc w:val="both"/>
        <w:rPr>
          <w:b/>
          <w:color w:val="000000"/>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064BEF" w:rsidRPr="00780595" w14:paraId="03CBEE9A" w14:textId="77777777" w:rsidTr="002829E2">
        <w:tc>
          <w:tcPr>
            <w:tcW w:w="2567" w:type="dxa"/>
            <w:shd w:val="clear" w:color="auto" w:fill="BFBFBF"/>
            <w:vAlign w:val="center"/>
          </w:tcPr>
          <w:p w14:paraId="11B68190" w14:textId="77777777" w:rsidR="00064BEF" w:rsidRPr="00A31623" w:rsidRDefault="00064BEF" w:rsidP="002829E2">
            <w:pPr>
              <w:widowControl w:val="0"/>
              <w:jc w:val="center"/>
              <w:rPr>
                <w:rFonts w:cs="Arial"/>
                <w:b/>
                <w:color w:val="000000"/>
                <w:sz w:val="18"/>
                <w:szCs w:val="18"/>
              </w:rPr>
            </w:pPr>
            <w:r w:rsidRPr="00A31623">
              <w:rPr>
                <w:rFonts w:cs="Arial"/>
                <w:b/>
                <w:color w:val="000000"/>
                <w:sz w:val="18"/>
                <w:szCs w:val="18"/>
              </w:rPr>
              <w:t>REQUISITOS</w:t>
            </w:r>
          </w:p>
          <w:p w14:paraId="21951BCD" w14:textId="77777777" w:rsidR="00064BEF" w:rsidRPr="00A31623" w:rsidRDefault="00064BEF" w:rsidP="002829E2">
            <w:pPr>
              <w:widowControl w:val="0"/>
              <w:jc w:val="center"/>
              <w:rPr>
                <w:rFonts w:cs="Arial"/>
                <w:b/>
                <w:color w:val="000000"/>
                <w:sz w:val="18"/>
                <w:szCs w:val="18"/>
              </w:rPr>
            </w:pPr>
            <w:r w:rsidRPr="00A31623">
              <w:rPr>
                <w:rFonts w:cs="Arial"/>
                <w:b/>
                <w:color w:val="000000"/>
                <w:sz w:val="18"/>
                <w:szCs w:val="18"/>
              </w:rPr>
              <w:t>ESPECÍFICOS</w:t>
            </w:r>
          </w:p>
        </w:tc>
        <w:tc>
          <w:tcPr>
            <w:tcW w:w="5512" w:type="dxa"/>
            <w:shd w:val="clear" w:color="auto" w:fill="BFBFBF"/>
            <w:vAlign w:val="center"/>
          </w:tcPr>
          <w:p w14:paraId="70583A92" w14:textId="77777777" w:rsidR="00064BEF" w:rsidRPr="00A31623" w:rsidRDefault="00064BEF" w:rsidP="002829E2">
            <w:pPr>
              <w:widowControl w:val="0"/>
              <w:jc w:val="center"/>
              <w:rPr>
                <w:rFonts w:cs="Arial"/>
                <w:b/>
                <w:color w:val="000000"/>
                <w:sz w:val="18"/>
                <w:szCs w:val="18"/>
              </w:rPr>
            </w:pPr>
            <w:r w:rsidRPr="00A31623">
              <w:rPr>
                <w:rFonts w:cs="Arial"/>
                <w:b/>
                <w:color w:val="000000"/>
                <w:sz w:val="18"/>
                <w:szCs w:val="18"/>
              </w:rPr>
              <w:t>DETALLE</w:t>
            </w:r>
          </w:p>
        </w:tc>
      </w:tr>
      <w:tr w:rsidR="00064BEF" w:rsidRPr="00780595" w14:paraId="37CE5093" w14:textId="77777777" w:rsidTr="002829E2">
        <w:tc>
          <w:tcPr>
            <w:tcW w:w="2567" w:type="dxa"/>
            <w:vAlign w:val="center"/>
          </w:tcPr>
          <w:p w14:paraId="418D2B4A" w14:textId="77777777" w:rsidR="00064BEF" w:rsidRPr="00780595" w:rsidRDefault="00064BEF" w:rsidP="002829E2">
            <w:pPr>
              <w:jc w:val="center"/>
              <w:rPr>
                <w:rFonts w:cs="Arial"/>
                <w:b/>
                <w:color w:val="000000"/>
                <w:sz w:val="20"/>
              </w:rPr>
            </w:pPr>
            <w:r w:rsidRPr="00780595">
              <w:rPr>
                <w:rFonts w:cs="Arial"/>
                <w:b/>
                <w:color w:val="000000"/>
                <w:sz w:val="20"/>
              </w:rPr>
              <w:t>Formación General</w:t>
            </w:r>
          </w:p>
        </w:tc>
        <w:tc>
          <w:tcPr>
            <w:tcW w:w="5512" w:type="dxa"/>
          </w:tcPr>
          <w:p w14:paraId="5FC28934" w14:textId="77777777" w:rsidR="00064BEF" w:rsidRPr="00A31623" w:rsidRDefault="00064BEF" w:rsidP="00064BEF">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t xml:space="preserve">Presentar copia simple del Título Profesional Universitario de Médico Cirujano y Resolución del SERUMS correspondiente a la profesión. </w:t>
            </w:r>
            <w:r w:rsidRPr="00A31623">
              <w:rPr>
                <w:rFonts w:ascii="Arial" w:hAnsi="Arial" w:cs="Arial"/>
                <w:b/>
                <w:color w:val="000000"/>
                <w:lang w:eastAsia="es-ES"/>
              </w:rPr>
              <w:t>(Indispensable)</w:t>
            </w:r>
          </w:p>
          <w:p w14:paraId="45166921" w14:textId="77777777" w:rsidR="00064BEF" w:rsidRDefault="00064BEF" w:rsidP="00064BEF">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t xml:space="preserve">Contar Diploma de Colegiatura y habilidad profesional vigente. </w:t>
            </w:r>
            <w:r w:rsidRPr="00A31623">
              <w:rPr>
                <w:rFonts w:ascii="Arial" w:hAnsi="Arial" w:cs="Arial"/>
                <w:b/>
                <w:color w:val="000000"/>
                <w:lang w:eastAsia="es-ES"/>
              </w:rPr>
              <w:t xml:space="preserve">(Indispensable) </w:t>
            </w:r>
          </w:p>
          <w:p w14:paraId="07CBFDA5" w14:textId="77777777" w:rsidR="00A00831" w:rsidRPr="00A31623" w:rsidRDefault="00A00831" w:rsidP="00064BEF">
            <w:pPr>
              <w:pStyle w:val="Prrafodelista2"/>
              <w:numPr>
                <w:ilvl w:val="0"/>
                <w:numId w:val="9"/>
              </w:numPr>
              <w:suppressAutoHyphens w:val="0"/>
              <w:ind w:left="176" w:hanging="176"/>
              <w:jc w:val="both"/>
              <w:rPr>
                <w:rFonts w:ascii="Arial" w:hAnsi="Arial" w:cs="Arial"/>
                <w:b/>
                <w:color w:val="000000"/>
                <w:lang w:eastAsia="es-ES"/>
              </w:rPr>
            </w:pPr>
            <w:r w:rsidRPr="00A00831">
              <w:rPr>
                <w:rFonts w:ascii="Arial" w:hAnsi="Arial" w:cs="Arial"/>
                <w:color w:val="000000"/>
                <w:lang w:eastAsia="es-ES"/>
              </w:rPr>
              <w:lastRenderedPageBreak/>
              <w:t>De preferencia, contar con estudios de postgrado en Gestión de Servicios de Salud.</w:t>
            </w:r>
            <w:r>
              <w:rPr>
                <w:rFonts w:ascii="Arial" w:hAnsi="Arial" w:cs="Arial"/>
                <w:b/>
                <w:color w:val="000000"/>
                <w:lang w:eastAsia="es-ES"/>
              </w:rPr>
              <w:t xml:space="preserve"> (Deseable)</w:t>
            </w:r>
          </w:p>
        </w:tc>
      </w:tr>
      <w:tr w:rsidR="00064BEF" w:rsidRPr="00780595" w14:paraId="6115D72E" w14:textId="77777777" w:rsidTr="002829E2">
        <w:tc>
          <w:tcPr>
            <w:tcW w:w="2567" w:type="dxa"/>
            <w:vAlign w:val="center"/>
          </w:tcPr>
          <w:p w14:paraId="00F5E2A2" w14:textId="77777777" w:rsidR="00064BEF" w:rsidRPr="00780595" w:rsidRDefault="00064BEF" w:rsidP="002829E2">
            <w:pPr>
              <w:jc w:val="center"/>
              <w:rPr>
                <w:rFonts w:cs="Arial"/>
                <w:b/>
                <w:color w:val="000000"/>
                <w:sz w:val="20"/>
              </w:rPr>
            </w:pPr>
            <w:r w:rsidRPr="00780595">
              <w:rPr>
                <w:rFonts w:cs="Arial"/>
                <w:b/>
                <w:color w:val="000000"/>
                <w:sz w:val="20"/>
              </w:rPr>
              <w:lastRenderedPageBreak/>
              <w:t>Experiencia Laboral</w:t>
            </w:r>
          </w:p>
        </w:tc>
        <w:tc>
          <w:tcPr>
            <w:tcW w:w="5512" w:type="dxa"/>
          </w:tcPr>
          <w:p w14:paraId="74042269" w14:textId="77777777" w:rsidR="00064BEF" w:rsidRPr="00A31623" w:rsidRDefault="00064BEF" w:rsidP="002829E2">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GENERAL:</w:t>
            </w:r>
          </w:p>
          <w:p w14:paraId="5DA913E0" w14:textId="77777777" w:rsidR="00064BEF" w:rsidRPr="00A31623" w:rsidRDefault="00064BEF" w:rsidP="00064BEF">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sidR="00383EA9">
              <w:rPr>
                <w:rFonts w:ascii="Arial" w:hAnsi="Arial" w:cs="Arial"/>
                <w:color w:val="000000"/>
                <w:lang w:eastAsia="es-ES"/>
              </w:rPr>
              <w:t>cuatro</w:t>
            </w:r>
            <w:r w:rsidRPr="00A31623">
              <w:rPr>
                <w:rFonts w:ascii="Arial" w:hAnsi="Arial" w:cs="Arial"/>
                <w:color w:val="000000"/>
                <w:lang w:eastAsia="es-ES"/>
              </w:rPr>
              <w:t xml:space="preserve"> (0</w:t>
            </w:r>
            <w:r w:rsidR="00383EA9">
              <w:rPr>
                <w:rFonts w:ascii="Arial" w:hAnsi="Arial" w:cs="Arial"/>
                <w:color w:val="000000"/>
                <w:lang w:eastAsia="es-ES"/>
              </w:rPr>
              <w:t>4) años, in</w:t>
            </w:r>
            <w:r w:rsidRPr="00A31623">
              <w:rPr>
                <w:rFonts w:ascii="Arial" w:hAnsi="Arial" w:cs="Arial"/>
                <w:color w:val="000000"/>
                <w:lang w:eastAsia="es-ES"/>
              </w:rPr>
              <w:t xml:space="preserve">cluyendo el SERUMS. </w:t>
            </w:r>
            <w:r w:rsidRPr="00A31623">
              <w:rPr>
                <w:rFonts w:ascii="Arial" w:hAnsi="Arial" w:cs="Arial"/>
                <w:b/>
                <w:color w:val="000000"/>
                <w:lang w:eastAsia="es-ES"/>
              </w:rPr>
              <w:t>(Indispensable)</w:t>
            </w:r>
          </w:p>
          <w:p w14:paraId="3A6C55D0" w14:textId="77777777" w:rsidR="00064BEF" w:rsidRPr="00A31623" w:rsidRDefault="00064BEF" w:rsidP="002829E2">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ESPECIFICA:</w:t>
            </w:r>
          </w:p>
          <w:p w14:paraId="6924D371" w14:textId="77777777" w:rsidR="00064BEF" w:rsidRPr="00D1620F" w:rsidRDefault="00064BEF" w:rsidP="00064BEF">
            <w:pPr>
              <w:pStyle w:val="Prrafodelista2"/>
              <w:numPr>
                <w:ilvl w:val="0"/>
                <w:numId w:val="9"/>
              </w:numPr>
              <w:suppressAutoHyphens w:val="0"/>
              <w:ind w:left="176" w:hanging="176"/>
              <w:jc w:val="both"/>
              <w:rPr>
                <w:rFonts w:ascii="Arial" w:hAnsi="Arial" w:cs="Arial"/>
                <w:lang w:eastAsia="es-ES"/>
              </w:rPr>
            </w:pPr>
            <w:r w:rsidRPr="00A31623">
              <w:rPr>
                <w:rFonts w:ascii="Arial" w:hAnsi="Arial" w:cs="Arial"/>
                <w:color w:val="000000"/>
                <w:lang w:eastAsia="es-ES"/>
              </w:rPr>
              <w:t xml:space="preserve">Acreditar experiencia laboral mínima de </w:t>
            </w:r>
            <w:r w:rsidR="00383EA9" w:rsidRPr="00383EA9">
              <w:rPr>
                <w:rFonts w:ascii="Arial" w:hAnsi="Arial" w:cs="Arial"/>
                <w:color w:val="000000"/>
                <w:lang w:eastAsia="es-ES"/>
              </w:rPr>
              <w:t>tres</w:t>
            </w:r>
            <w:r w:rsidRPr="00383EA9">
              <w:rPr>
                <w:rFonts w:ascii="Arial" w:hAnsi="Arial" w:cs="Arial"/>
                <w:color w:val="000000"/>
                <w:lang w:eastAsia="es-ES"/>
              </w:rPr>
              <w:t xml:space="preserve"> (0</w:t>
            </w:r>
            <w:r w:rsidR="00383EA9" w:rsidRPr="00383EA9">
              <w:rPr>
                <w:rFonts w:ascii="Arial" w:hAnsi="Arial" w:cs="Arial"/>
                <w:color w:val="000000"/>
                <w:lang w:eastAsia="es-ES"/>
              </w:rPr>
              <w:t>3</w:t>
            </w:r>
            <w:r w:rsidRPr="00383EA9">
              <w:rPr>
                <w:rFonts w:ascii="Arial" w:hAnsi="Arial" w:cs="Arial"/>
                <w:color w:val="000000"/>
                <w:lang w:eastAsia="es-ES"/>
              </w:rPr>
              <w:t>)</w:t>
            </w:r>
            <w:r w:rsidRPr="00A31623">
              <w:rPr>
                <w:rFonts w:ascii="Arial" w:hAnsi="Arial" w:cs="Arial"/>
                <w:color w:val="000000"/>
                <w:lang w:eastAsia="es-ES"/>
              </w:rPr>
              <w:t xml:space="preserve"> año</w:t>
            </w:r>
            <w:r w:rsidR="00383EA9">
              <w:rPr>
                <w:rFonts w:ascii="Arial" w:hAnsi="Arial" w:cs="Arial"/>
                <w:color w:val="000000"/>
                <w:lang w:eastAsia="es-ES"/>
              </w:rPr>
              <w:t>s</w:t>
            </w:r>
            <w:r w:rsidRPr="00A31623">
              <w:rPr>
                <w:rFonts w:ascii="Arial" w:hAnsi="Arial" w:cs="Arial"/>
                <w:color w:val="000000"/>
                <w:lang w:eastAsia="es-ES"/>
              </w:rPr>
              <w:t xml:space="preserve"> en </w:t>
            </w:r>
            <w:r w:rsidRPr="003B1FF9">
              <w:rPr>
                <w:rFonts w:ascii="Arial" w:hAnsi="Arial" w:cs="Arial"/>
                <w:lang w:eastAsia="es-ES"/>
              </w:rPr>
              <w:t xml:space="preserve">el desempeño de funciones afines a la profesión y/o puesto, realizada con posterioridad a la obtención del Título Profesional y excluyendo el SERUMS. </w:t>
            </w:r>
            <w:r w:rsidRPr="00D1620F">
              <w:rPr>
                <w:rFonts w:ascii="Arial" w:hAnsi="Arial" w:cs="Arial"/>
                <w:b/>
                <w:lang w:eastAsia="es-ES"/>
              </w:rPr>
              <w:t>(Indispensable)</w:t>
            </w:r>
          </w:p>
          <w:p w14:paraId="00D3F81A" w14:textId="09820359" w:rsidR="007246F1" w:rsidRPr="00D1620F" w:rsidRDefault="00383EA9" w:rsidP="007246F1">
            <w:pPr>
              <w:pStyle w:val="Prrafodelista2"/>
              <w:numPr>
                <w:ilvl w:val="0"/>
                <w:numId w:val="9"/>
              </w:numPr>
              <w:suppressAutoHyphens w:val="0"/>
              <w:ind w:left="176" w:hanging="176"/>
              <w:jc w:val="both"/>
              <w:rPr>
                <w:rFonts w:ascii="Arial" w:hAnsi="Arial" w:cs="Arial"/>
                <w:b/>
                <w:color w:val="FF0000"/>
                <w:lang w:eastAsia="es-ES"/>
              </w:rPr>
            </w:pPr>
            <w:r w:rsidRPr="00D1620F">
              <w:rPr>
                <w:rFonts w:ascii="Arial" w:hAnsi="Arial" w:cs="Arial"/>
                <w:lang w:eastAsia="es-ES"/>
              </w:rPr>
              <w:t>Adicional</w:t>
            </w:r>
            <w:r w:rsidR="003B1FF9" w:rsidRPr="00D1620F">
              <w:rPr>
                <w:rFonts w:ascii="Arial" w:hAnsi="Arial" w:cs="Arial"/>
                <w:lang w:eastAsia="es-ES"/>
              </w:rPr>
              <w:t>mente, acreditar</w:t>
            </w:r>
            <w:r w:rsidR="003D3CA1" w:rsidRPr="00D1620F">
              <w:rPr>
                <w:rFonts w:ascii="Arial" w:hAnsi="Arial" w:cs="Arial"/>
                <w:lang w:eastAsia="es-ES"/>
              </w:rPr>
              <w:t xml:space="preserve"> experiencia en</w:t>
            </w:r>
            <w:r w:rsidR="00DD3A46" w:rsidRPr="00D1620F">
              <w:rPr>
                <w:rFonts w:ascii="Arial" w:hAnsi="Arial" w:cs="Arial"/>
                <w:lang w:eastAsia="es-ES"/>
              </w:rPr>
              <w:t xml:space="preserve"> gestión</w:t>
            </w:r>
            <w:r w:rsidR="007246F1" w:rsidRPr="00D1620F">
              <w:rPr>
                <w:rFonts w:ascii="Arial" w:hAnsi="Arial" w:cs="Arial"/>
                <w:lang w:eastAsia="es-ES"/>
              </w:rPr>
              <w:t xml:space="preserve"> o</w:t>
            </w:r>
            <w:r w:rsidR="00DD3A46" w:rsidRPr="00D1620F">
              <w:rPr>
                <w:rFonts w:ascii="Arial" w:hAnsi="Arial" w:cs="Arial"/>
                <w:lang w:eastAsia="es-ES"/>
              </w:rPr>
              <w:t xml:space="preserve"> </w:t>
            </w:r>
            <w:r w:rsidR="007246F1" w:rsidRPr="00D1620F">
              <w:rPr>
                <w:rFonts w:ascii="Arial" w:hAnsi="Arial" w:cs="Arial"/>
                <w:lang w:eastAsia="es-ES"/>
              </w:rPr>
              <w:t>monitoreo de establecimientos de salud o calidad prestacional o</w:t>
            </w:r>
            <w:r w:rsidR="007243A1" w:rsidRPr="00D1620F">
              <w:rPr>
                <w:rFonts w:ascii="Arial" w:hAnsi="Arial" w:cs="Arial"/>
                <w:lang w:eastAsia="es-ES"/>
              </w:rPr>
              <w:t xml:space="preserve"> elaboración de documentos de gestión</w:t>
            </w:r>
            <w:r w:rsidR="00DD3A46" w:rsidRPr="00D1620F">
              <w:rPr>
                <w:rFonts w:ascii="Arial" w:hAnsi="Arial" w:cs="Arial"/>
                <w:lang w:eastAsia="es-ES"/>
              </w:rPr>
              <w:t xml:space="preserve"> </w:t>
            </w:r>
            <w:r w:rsidR="007246F1" w:rsidRPr="00D1620F">
              <w:rPr>
                <w:rFonts w:ascii="Arial" w:hAnsi="Arial" w:cs="Arial"/>
                <w:lang w:eastAsia="es-ES"/>
              </w:rPr>
              <w:t>y</w:t>
            </w:r>
            <w:r w:rsidR="007243A1" w:rsidRPr="00D1620F">
              <w:rPr>
                <w:rFonts w:ascii="Arial" w:hAnsi="Arial" w:cs="Arial"/>
                <w:lang w:eastAsia="es-ES"/>
              </w:rPr>
              <w:t xml:space="preserve"> documentos normativos.</w:t>
            </w:r>
            <w:r w:rsidR="00064BEF" w:rsidRPr="00D1620F">
              <w:rPr>
                <w:rFonts w:ascii="Arial" w:hAnsi="Arial" w:cs="Arial"/>
                <w:b/>
                <w:lang w:eastAsia="es-ES"/>
              </w:rPr>
              <w:t xml:space="preserve"> (</w:t>
            </w:r>
            <w:r w:rsidRPr="00D1620F">
              <w:rPr>
                <w:rFonts w:ascii="Arial" w:hAnsi="Arial" w:cs="Arial"/>
                <w:b/>
                <w:lang w:eastAsia="es-ES"/>
              </w:rPr>
              <w:t>Indispensable</w:t>
            </w:r>
            <w:r w:rsidR="00064BEF" w:rsidRPr="00D1620F">
              <w:rPr>
                <w:rFonts w:ascii="Arial" w:hAnsi="Arial" w:cs="Arial"/>
                <w:b/>
                <w:lang w:eastAsia="es-ES"/>
              </w:rPr>
              <w:t>)</w:t>
            </w:r>
            <w:r w:rsidR="00C94F54" w:rsidRPr="00D1620F">
              <w:rPr>
                <w:rFonts w:ascii="Arial" w:hAnsi="Arial" w:cs="Arial"/>
                <w:b/>
                <w:lang w:eastAsia="es-ES"/>
              </w:rPr>
              <w:t>.</w:t>
            </w:r>
            <w:r w:rsidRPr="00D1620F">
              <w:rPr>
                <w:rFonts w:ascii="Arial" w:hAnsi="Arial" w:cs="Arial"/>
                <w:b/>
                <w:color w:val="FF0000"/>
                <w:lang w:eastAsia="es-ES"/>
              </w:rPr>
              <w:t xml:space="preserve"> </w:t>
            </w:r>
          </w:p>
          <w:p w14:paraId="1029D869" w14:textId="77777777" w:rsidR="00064BEF" w:rsidRPr="00A31623" w:rsidRDefault="00064BEF" w:rsidP="002829E2">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 xml:space="preserve">EXPERIENCIA EN EL SECTOR PÚBLICO: </w:t>
            </w:r>
          </w:p>
          <w:p w14:paraId="305FF050" w14:textId="77777777" w:rsidR="00064BEF" w:rsidRPr="00A31623" w:rsidRDefault="00064BEF" w:rsidP="00064BEF">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un (01) año de SERUMS. </w:t>
            </w:r>
            <w:r w:rsidRPr="00A31623">
              <w:rPr>
                <w:rFonts w:ascii="Arial" w:hAnsi="Arial" w:cs="Arial"/>
                <w:b/>
                <w:color w:val="000000"/>
                <w:lang w:eastAsia="es-ES"/>
              </w:rPr>
              <w:t>(Indispensable)</w:t>
            </w:r>
          </w:p>
          <w:p w14:paraId="6B93016E" w14:textId="77777777" w:rsidR="00064BEF" w:rsidRPr="00A31623" w:rsidRDefault="00064BEF" w:rsidP="002829E2">
            <w:pPr>
              <w:widowControl w:val="0"/>
              <w:ind w:left="176"/>
              <w:jc w:val="both"/>
              <w:rPr>
                <w:rFonts w:cs="Arial"/>
                <w:color w:val="000000"/>
                <w:sz w:val="20"/>
              </w:rPr>
            </w:pPr>
          </w:p>
          <w:p w14:paraId="01AAC709" w14:textId="77777777" w:rsidR="00064BEF" w:rsidRPr="00A31623" w:rsidRDefault="00064BEF" w:rsidP="002829E2">
            <w:pPr>
              <w:widowControl w:val="0"/>
              <w:jc w:val="both"/>
              <w:rPr>
                <w:rFonts w:cs="Arial"/>
                <w:color w:val="000000"/>
                <w:sz w:val="20"/>
              </w:rPr>
            </w:pPr>
            <w:r w:rsidRPr="00A31623">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0FA2514E" w14:textId="77777777" w:rsidR="00064BEF" w:rsidRPr="00A31623" w:rsidRDefault="00064BEF" w:rsidP="002829E2">
            <w:pPr>
              <w:widowControl w:val="0"/>
              <w:jc w:val="both"/>
              <w:rPr>
                <w:rFonts w:cs="Arial"/>
                <w:color w:val="000000"/>
                <w:sz w:val="20"/>
              </w:rPr>
            </w:pPr>
            <w:r w:rsidRPr="00A31623">
              <w:rPr>
                <w:rFonts w:cs="Arial"/>
                <w:color w:val="000000"/>
                <w:sz w:val="20"/>
              </w:rPr>
              <w:t>No se considerará como experiencia laboral: Trabajos Ad Honorem, ni Pasantías, ni prácticas.</w:t>
            </w:r>
          </w:p>
        </w:tc>
      </w:tr>
      <w:tr w:rsidR="00064BEF" w:rsidRPr="007E0930" w14:paraId="78F46D54" w14:textId="77777777" w:rsidTr="002829E2">
        <w:trPr>
          <w:trHeight w:val="756"/>
        </w:trPr>
        <w:tc>
          <w:tcPr>
            <w:tcW w:w="2567" w:type="dxa"/>
            <w:vAlign w:val="center"/>
          </w:tcPr>
          <w:p w14:paraId="1DECF93F" w14:textId="77777777" w:rsidR="00064BEF" w:rsidRPr="007E0930" w:rsidRDefault="00064BEF" w:rsidP="002829E2">
            <w:pPr>
              <w:jc w:val="center"/>
              <w:rPr>
                <w:rFonts w:cs="Arial"/>
                <w:b/>
                <w:color w:val="000000"/>
                <w:sz w:val="20"/>
              </w:rPr>
            </w:pPr>
            <w:r w:rsidRPr="007E0930">
              <w:rPr>
                <w:rFonts w:cs="Arial"/>
                <w:b/>
                <w:color w:val="000000"/>
                <w:sz w:val="20"/>
              </w:rPr>
              <w:t>Capacitación</w:t>
            </w:r>
          </w:p>
        </w:tc>
        <w:tc>
          <w:tcPr>
            <w:tcW w:w="5512" w:type="dxa"/>
            <w:vAlign w:val="center"/>
          </w:tcPr>
          <w:p w14:paraId="2722B131" w14:textId="77777777" w:rsidR="00064BEF" w:rsidRPr="007E0930" w:rsidRDefault="00064BEF" w:rsidP="00845C99">
            <w:pPr>
              <w:numPr>
                <w:ilvl w:val="0"/>
                <w:numId w:val="9"/>
              </w:numPr>
              <w:ind w:left="176" w:hanging="176"/>
              <w:contextualSpacing/>
              <w:jc w:val="both"/>
              <w:rPr>
                <w:rFonts w:cs="Arial"/>
                <w:color w:val="000000"/>
                <w:sz w:val="18"/>
                <w:szCs w:val="18"/>
                <w:lang w:val="es-MX"/>
              </w:rPr>
            </w:pPr>
            <w:r w:rsidRPr="00A31623">
              <w:rPr>
                <w:rFonts w:cs="Arial"/>
                <w:color w:val="000000"/>
                <w:sz w:val="20"/>
              </w:rPr>
              <w:t xml:space="preserve">Acreditar capacitación y/o actividades de actualización afines a la profesión, como mínimo de </w:t>
            </w:r>
            <w:r w:rsidR="006F15E8">
              <w:rPr>
                <w:rFonts w:cs="Arial"/>
                <w:color w:val="000000"/>
                <w:sz w:val="20"/>
              </w:rPr>
              <w:t>51</w:t>
            </w:r>
            <w:r w:rsidRPr="00A31623">
              <w:rPr>
                <w:rFonts w:cs="Arial"/>
                <w:color w:val="000000"/>
                <w:sz w:val="20"/>
              </w:rPr>
              <w:t xml:space="preserve"> horas realizadas a partir del año 201</w:t>
            </w:r>
            <w:r w:rsidR="006F15E8">
              <w:rPr>
                <w:rFonts w:cs="Arial"/>
                <w:color w:val="000000"/>
                <w:sz w:val="20"/>
              </w:rPr>
              <w:t>4</w:t>
            </w:r>
            <w:r w:rsidR="00845C99">
              <w:rPr>
                <w:rFonts w:cs="Arial"/>
                <w:color w:val="000000"/>
                <w:sz w:val="20"/>
              </w:rPr>
              <w:t xml:space="preserve"> a la fecha.</w:t>
            </w:r>
            <w:r w:rsidRPr="00A31623">
              <w:rPr>
                <w:rFonts w:cs="Arial"/>
                <w:color w:val="000000"/>
                <w:sz w:val="20"/>
              </w:rPr>
              <w:t xml:space="preserve"> </w:t>
            </w:r>
            <w:r w:rsidRPr="00A31623">
              <w:rPr>
                <w:rFonts w:cs="Arial"/>
                <w:b/>
                <w:color w:val="000000"/>
                <w:sz w:val="20"/>
              </w:rPr>
              <w:t>(Indispensable)</w:t>
            </w:r>
          </w:p>
        </w:tc>
      </w:tr>
      <w:tr w:rsidR="00064BEF" w:rsidRPr="007E0930" w14:paraId="3887C264" w14:textId="77777777" w:rsidTr="002829E2">
        <w:trPr>
          <w:trHeight w:val="756"/>
        </w:trPr>
        <w:tc>
          <w:tcPr>
            <w:tcW w:w="2567" w:type="dxa"/>
            <w:vAlign w:val="center"/>
          </w:tcPr>
          <w:p w14:paraId="54132920" w14:textId="77777777" w:rsidR="00064BEF" w:rsidRPr="007E0930" w:rsidRDefault="00064BEF" w:rsidP="002829E2">
            <w:pPr>
              <w:jc w:val="center"/>
              <w:rPr>
                <w:rFonts w:cs="Arial"/>
                <w:b/>
                <w:color w:val="000000"/>
                <w:sz w:val="20"/>
              </w:rPr>
            </w:pPr>
            <w:r w:rsidRPr="007E0930">
              <w:rPr>
                <w:rFonts w:cs="Arial"/>
                <w:b/>
                <w:color w:val="000000"/>
                <w:sz w:val="20"/>
              </w:rPr>
              <w:t>Conocimientos complementarios para el puesto y/o cargo</w:t>
            </w:r>
          </w:p>
        </w:tc>
        <w:tc>
          <w:tcPr>
            <w:tcW w:w="5512" w:type="dxa"/>
            <w:vAlign w:val="center"/>
          </w:tcPr>
          <w:p w14:paraId="7E1D82F8" w14:textId="77777777" w:rsidR="003B1FF9" w:rsidRPr="00C04104" w:rsidRDefault="003B1FF9" w:rsidP="003B1FF9">
            <w:pPr>
              <w:numPr>
                <w:ilvl w:val="0"/>
                <w:numId w:val="9"/>
              </w:numPr>
              <w:ind w:left="176" w:hanging="176"/>
              <w:contextualSpacing/>
              <w:jc w:val="both"/>
              <w:rPr>
                <w:rFonts w:cs="Arial"/>
                <w:color w:val="000000" w:themeColor="text1"/>
                <w:sz w:val="20"/>
              </w:rPr>
            </w:pPr>
            <w:r w:rsidRPr="00C04104">
              <w:rPr>
                <w:rFonts w:cs="Arial"/>
                <w:color w:val="000000" w:themeColor="text1"/>
                <w:sz w:val="20"/>
              </w:rPr>
              <w:t xml:space="preserve">Manejo de Ofimática: Word, Excel, </w:t>
            </w:r>
            <w:proofErr w:type="spellStart"/>
            <w:r w:rsidRPr="00C04104">
              <w:rPr>
                <w:rFonts w:cs="Arial"/>
                <w:color w:val="000000" w:themeColor="text1"/>
                <w:sz w:val="20"/>
              </w:rPr>
              <w:t>Power</w:t>
            </w:r>
            <w:proofErr w:type="spellEnd"/>
            <w:r w:rsidRPr="00C04104">
              <w:rPr>
                <w:rFonts w:cs="Arial"/>
                <w:color w:val="000000" w:themeColor="text1"/>
                <w:sz w:val="20"/>
              </w:rPr>
              <w:t xml:space="preserve"> Point, Internet a nivel Básico. </w:t>
            </w:r>
            <w:r w:rsidRPr="00C04104">
              <w:rPr>
                <w:rFonts w:cs="Arial"/>
                <w:b/>
                <w:color w:val="000000" w:themeColor="text1"/>
                <w:sz w:val="20"/>
              </w:rPr>
              <w:t>(Indispensable)</w:t>
            </w:r>
          </w:p>
          <w:p w14:paraId="4D3655D6" w14:textId="77777777" w:rsidR="003B1FF9" w:rsidRPr="006F15E8" w:rsidRDefault="003B1FF9" w:rsidP="003B1FF9">
            <w:pPr>
              <w:numPr>
                <w:ilvl w:val="0"/>
                <w:numId w:val="9"/>
              </w:numPr>
              <w:ind w:left="176" w:hanging="176"/>
              <w:contextualSpacing/>
              <w:jc w:val="both"/>
              <w:rPr>
                <w:rFonts w:cs="Arial"/>
                <w:color w:val="000000"/>
                <w:sz w:val="20"/>
              </w:rPr>
            </w:pPr>
            <w:r w:rsidRPr="00C04104">
              <w:rPr>
                <w:rFonts w:cs="Arial"/>
                <w:color w:val="000000" w:themeColor="text1"/>
                <w:sz w:val="20"/>
              </w:rPr>
              <w:t xml:space="preserve">Manejo de Idioma Inglés a nivel básico. </w:t>
            </w:r>
            <w:r w:rsidRPr="00C04104">
              <w:rPr>
                <w:rFonts w:cs="Arial"/>
                <w:b/>
                <w:color w:val="000000" w:themeColor="text1"/>
                <w:sz w:val="20"/>
              </w:rPr>
              <w:t>(Indispensable)</w:t>
            </w:r>
          </w:p>
        </w:tc>
      </w:tr>
      <w:tr w:rsidR="00064BEF" w:rsidRPr="007E0930" w14:paraId="3A2FDD29" w14:textId="77777777" w:rsidTr="002829E2">
        <w:tc>
          <w:tcPr>
            <w:tcW w:w="2567" w:type="dxa"/>
            <w:vAlign w:val="center"/>
          </w:tcPr>
          <w:p w14:paraId="4B395364" w14:textId="77777777" w:rsidR="00064BEF" w:rsidRPr="007E0930" w:rsidRDefault="00064BEF" w:rsidP="002829E2">
            <w:pPr>
              <w:jc w:val="center"/>
              <w:rPr>
                <w:rFonts w:cs="Arial"/>
                <w:b/>
                <w:color w:val="000000"/>
                <w:sz w:val="20"/>
              </w:rPr>
            </w:pPr>
            <w:r w:rsidRPr="007E0930">
              <w:rPr>
                <w:rFonts w:cs="Arial"/>
                <w:b/>
                <w:color w:val="000000"/>
                <w:sz w:val="20"/>
              </w:rPr>
              <w:t>Habilidades o competencias</w:t>
            </w:r>
          </w:p>
        </w:tc>
        <w:tc>
          <w:tcPr>
            <w:tcW w:w="5512" w:type="dxa"/>
            <w:vAlign w:val="center"/>
          </w:tcPr>
          <w:p w14:paraId="7140EDBB" w14:textId="77777777" w:rsidR="00064BEF" w:rsidRPr="00A31623" w:rsidRDefault="00064BEF" w:rsidP="002829E2">
            <w:pPr>
              <w:contextualSpacing/>
              <w:jc w:val="both"/>
              <w:rPr>
                <w:rFonts w:cs="Arial"/>
                <w:color w:val="000000"/>
                <w:sz w:val="20"/>
              </w:rPr>
            </w:pPr>
            <w:r w:rsidRPr="00A31623">
              <w:rPr>
                <w:rFonts w:cs="Arial"/>
                <w:b/>
                <w:color w:val="000000"/>
                <w:sz w:val="20"/>
              </w:rPr>
              <w:t xml:space="preserve">GENÉRICAS: </w:t>
            </w:r>
            <w:r w:rsidRPr="00A31623">
              <w:rPr>
                <w:rFonts w:cs="Arial"/>
                <w:color w:val="000000"/>
                <w:sz w:val="20"/>
              </w:rPr>
              <w:t>Actitud de servicio, ética e integridad, compromiso y responsabilidad, orientación a resultados, trabajo en equipo.</w:t>
            </w:r>
          </w:p>
          <w:p w14:paraId="62ED06EF" w14:textId="77777777" w:rsidR="00064BEF" w:rsidRPr="00A31623" w:rsidRDefault="00064BEF" w:rsidP="002829E2">
            <w:pPr>
              <w:contextualSpacing/>
              <w:jc w:val="both"/>
              <w:rPr>
                <w:rFonts w:cs="Arial"/>
                <w:color w:val="000000"/>
                <w:sz w:val="20"/>
              </w:rPr>
            </w:pPr>
            <w:r w:rsidRPr="00A31623">
              <w:rPr>
                <w:rFonts w:cs="Arial"/>
                <w:b/>
                <w:color w:val="000000"/>
                <w:sz w:val="20"/>
              </w:rPr>
              <w:t>ESPECÍFICAS:</w:t>
            </w:r>
            <w:r w:rsidRPr="00A31623">
              <w:rPr>
                <w:rFonts w:cs="Arial"/>
                <w:color w:val="000000"/>
                <w:sz w:val="20"/>
              </w:rPr>
              <w:t xml:space="preserve"> Pensamiento estratégico, comunicación efectiva, planificación y organización, capacidad de análisis y capacidad de respuesta al cambio.</w:t>
            </w:r>
          </w:p>
        </w:tc>
      </w:tr>
      <w:tr w:rsidR="00064BEF" w:rsidRPr="007E0930" w14:paraId="2C621317" w14:textId="77777777" w:rsidTr="002829E2">
        <w:trPr>
          <w:trHeight w:val="416"/>
        </w:trPr>
        <w:tc>
          <w:tcPr>
            <w:tcW w:w="2567" w:type="dxa"/>
            <w:vAlign w:val="center"/>
          </w:tcPr>
          <w:p w14:paraId="59443BAB" w14:textId="77777777" w:rsidR="00064BEF" w:rsidRPr="007E0930" w:rsidRDefault="00064BEF" w:rsidP="002829E2">
            <w:pPr>
              <w:jc w:val="center"/>
              <w:rPr>
                <w:rFonts w:cs="Arial"/>
                <w:b/>
                <w:color w:val="000000"/>
                <w:sz w:val="20"/>
              </w:rPr>
            </w:pPr>
            <w:r w:rsidRPr="007E0930">
              <w:rPr>
                <w:rFonts w:cs="Arial"/>
                <w:b/>
                <w:color w:val="000000"/>
                <w:sz w:val="20"/>
              </w:rPr>
              <w:t>Motivo de Contratación</w:t>
            </w:r>
          </w:p>
        </w:tc>
        <w:tc>
          <w:tcPr>
            <w:tcW w:w="5512" w:type="dxa"/>
            <w:vAlign w:val="center"/>
          </w:tcPr>
          <w:p w14:paraId="29B1FDCB" w14:textId="77777777" w:rsidR="00064BEF" w:rsidRPr="00A31623" w:rsidRDefault="00064BEF" w:rsidP="00064BEF">
            <w:pPr>
              <w:numPr>
                <w:ilvl w:val="0"/>
                <w:numId w:val="9"/>
              </w:numPr>
              <w:tabs>
                <w:tab w:val="num" w:pos="240"/>
              </w:tabs>
              <w:ind w:left="176" w:hanging="176"/>
              <w:contextualSpacing/>
              <w:jc w:val="both"/>
              <w:rPr>
                <w:rFonts w:cs="Arial"/>
                <w:color w:val="000000"/>
                <w:sz w:val="20"/>
                <w:lang w:eastAsia="ar-SA"/>
              </w:rPr>
            </w:pPr>
            <w:r w:rsidRPr="00A31623">
              <w:rPr>
                <w:rFonts w:cs="Arial"/>
                <w:color w:val="000000"/>
                <w:sz w:val="20"/>
              </w:rPr>
              <w:t xml:space="preserve">Suplencia por desempeño de cargo de confianza. </w:t>
            </w:r>
          </w:p>
        </w:tc>
      </w:tr>
    </w:tbl>
    <w:p w14:paraId="498311A0" w14:textId="77777777" w:rsidR="000D619F" w:rsidRDefault="000D619F" w:rsidP="00064BEF">
      <w:pPr>
        <w:ind w:left="426"/>
        <w:jc w:val="both"/>
        <w:rPr>
          <w:rFonts w:cs="Arial"/>
          <w:b/>
          <w:color w:val="000000"/>
          <w:sz w:val="16"/>
          <w:szCs w:val="16"/>
        </w:rPr>
      </w:pPr>
    </w:p>
    <w:p w14:paraId="444810C6" w14:textId="77777777" w:rsidR="000D619F" w:rsidRDefault="000D619F" w:rsidP="00064BEF">
      <w:pPr>
        <w:ind w:left="426"/>
        <w:jc w:val="both"/>
        <w:rPr>
          <w:rFonts w:cs="Arial"/>
          <w:b/>
          <w:color w:val="000000"/>
          <w:sz w:val="16"/>
          <w:szCs w:val="16"/>
        </w:rPr>
      </w:pPr>
    </w:p>
    <w:p w14:paraId="1BB85A1E" w14:textId="77777777" w:rsidR="000D619F" w:rsidRDefault="000D619F" w:rsidP="000D619F">
      <w:pPr>
        <w:ind w:left="426"/>
        <w:jc w:val="both"/>
        <w:rPr>
          <w:b/>
          <w:color w:val="000000"/>
          <w:sz w:val="20"/>
        </w:rPr>
      </w:pPr>
      <w:r>
        <w:rPr>
          <w:b/>
          <w:color w:val="000000"/>
          <w:sz w:val="20"/>
        </w:rPr>
        <w:t xml:space="preserve">BACHILLER PROFESIONAL CALIFICADO </w:t>
      </w:r>
      <w:r w:rsidRPr="00780595">
        <w:rPr>
          <w:b/>
          <w:color w:val="000000"/>
          <w:sz w:val="20"/>
        </w:rPr>
        <w:t>(P</w:t>
      </w:r>
      <w:r w:rsidR="00CE365A">
        <w:rPr>
          <w:b/>
          <w:color w:val="000000"/>
          <w:sz w:val="20"/>
        </w:rPr>
        <w:t>2BPC</w:t>
      </w:r>
      <w:r w:rsidRPr="00780595">
        <w:rPr>
          <w:b/>
          <w:color w:val="000000"/>
          <w:sz w:val="20"/>
        </w:rPr>
        <w:t>-00</w:t>
      </w:r>
      <w:r w:rsidR="00CE365A">
        <w:rPr>
          <w:b/>
          <w:color w:val="000000"/>
          <w:sz w:val="20"/>
        </w:rPr>
        <w:t>2</w:t>
      </w:r>
      <w:r w:rsidRPr="00780595">
        <w:rPr>
          <w:b/>
          <w:color w:val="000000"/>
          <w:sz w:val="20"/>
        </w:rPr>
        <w:t>)</w:t>
      </w:r>
    </w:p>
    <w:p w14:paraId="0A65F0BE" w14:textId="77777777" w:rsidR="000D619F" w:rsidRPr="00780595" w:rsidRDefault="000D619F" w:rsidP="000D619F">
      <w:pPr>
        <w:ind w:left="426"/>
        <w:jc w:val="both"/>
        <w:rPr>
          <w:b/>
          <w:color w:val="000000"/>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0D619F" w:rsidRPr="00780595" w14:paraId="1E1130F6" w14:textId="77777777" w:rsidTr="002829E2">
        <w:tc>
          <w:tcPr>
            <w:tcW w:w="2567" w:type="dxa"/>
            <w:shd w:val="clear" w:color="auto" w:fill="BFBFBF"/>
            <w:vAlign w:val="center"/>
          </w:tcPr>
          <w:p w14:paraId="03D15336" w14:textId="77777777" w:rsidR="000D619F" w:rsidRPr="00A31623" w:rsidRDefault="000D619F" w:rsidP="002829E2">
            <w:pPr>
              <w:widowControl w:val="0"/>
              <w:jc w:val="center"/>
              <w:rPr>
                <w:rFonts w:cs="Arial"/>
                <w:b/>
                <w:color w:val="000000"/>
                <w:sz w:val="18"/>
                <w:szCs w:val="18"/>
              </w:rPr>
            </w:pPr>
            <w:r w:rsidRPr="00A31623">
              <w:rPr>
                <w:rFonts w:cs="Arial"/>
                <w:b/>
                <w:color w:val="000000"/>
                <w:sz w:val="18"/>
                <w:szCs w:val="18"/>
              </w:rPr>
              <w:t>REQUISITOS</w:t>
            </w:r>
          </w:p>
          <w:p w14:paraId="1071FC36" w14:textId="77777777" w:rsidR="000D619F" w:rsidRPr="00A31623" w:rsidRDefault="000D619F" w:rsidP="002829E2">
            <w:pPr>
              <w:widowControl w:val="0"/>
              <w:jc w:val="center"/>
              <w:rPr>
                <w:rFonts w:cs="Arial"/>
                <w:b/>
                <w:color w:val="000000"/>
                <w:sz w:val="18"/>
                <w:szCs w:val="18"/>
              </w:rPr>
            </w:pPr>
            <w:r w:rsidRPr="00A31623">
              <w:rPr>
                <w:rFonts w:cs="Arial"/>
                <w:b/>
                <w:color w:val="000000"/>
                <w:sz w:val="18"/>
                <w:szCs w:val="18"/>
              </w:rPr>
              <w:t>ESPECÍFICOS</w:t>
            </w:r>
          </w:p>
        </w:tc>
        <w:tc>
          <w:tcPr>
            <w:tcW w:w="5512" w:type="dxa"/>
            <w:shd w:val="clear" w:color="auto" w:fill="BFBFBF"/>
            <w:vAlign w:val="center"/>
          </w:tcPr>
          <w:p w14:paraId="7FE562EE" w14:textId="77777777" w:rsidR="000D619F" w:rsidRPr="00A31623" w:rsidRDefault="000D619F" w:rsidP="002829E2">
            <w:pPr>
              <w:widowControl w:val="0"/>
              <w:jc w:val="center"/>
              <w:rPr>
                <w:rFonts w:cs="Arial"/>
                <w:b/>
                <w:color w:val="000000"/>
                <w:sz w:val="18"/>
                <w:szCs w:val="18"/>
              </w:rPr>
            </w:pPr>
            <w:r w:rsidRPr="00A31623">
              <w:rPr>
                <w:rFonts w:cs="Arial"/>
                <w:b/>
                <w:color w:val="000000"/>
                <w:sz w:val="18"/>
                <w:szCs w:val="18"/>
              </w:rPr>
              <w:t>DETALLE</w:t>
            </w:r>
          </w:p>
        </w:tc>
      </w:tr>
      <w:tr w:rsidR="000D619F" w:rsidRPr="00780595" w14:paraId="2A108185" w14:textId="77777777" w:rsidTr="002829E2">
        <w:tc>
          <w:tcPr>
            <w:tcW w:w="2567" w:type="dxa"/>
            <w:vAlign w:val="center"/>
          </w:tcPr>
          <w:p w14:paraId="14900172" w14:textId="77777777" w:rsidR="000D619F" w:rsidRPr="00780595" w:rsidRDefault="000D619F" w:rsidP="002829E2">
            <w:pPr>
              <w:jc w:val="center"/>
              <w:rPr>
                <w:rFonts w:cs="Arial"/>
                <w:b/>
                <w:color w:val="000000"/>
                <w:sz w:val="20"/>
              </w:rPr>
            </w:pPr>
            <w:r w:rsidRPr="00780595">
              <w:rPr>
                <w:rFonts w:cs="Arial"/>
                <w:b/>
                <w:color w:val="000000"/>
                <w:sz w:val="20"/>
              </w:rPr>
              <w:t>Formación General</w:t>
            </w:r>
          </w:p>
        </w:tc>
        <w:tc>
          <w:tcPr>
            <w:tcW w:w="5512" w:type="dxa"/>
          </w:tcPr>
          <w:p w14:paraId="74267DAC" w14:textId="043394FE" w:rsidR="00DD3A46" w:rsidRPr="007246F1" w:rsidRDefault="000D619F" w:rsidP="00DD3A46">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t xml:space="preserve">Presentar copia simple del </w:t>
            </w:r>
            <w:r w:rsidR="00CE365A">
              <w:rPr>
                <w:rFonts w:ascii="Arial" w:hAnsi="Arial" w:cs="Arial"/>
                <w:color w:val="000000"/>
                <w:lang w:eastAsia="es-ES"/>
              </w:rPr>
              <w:t xml:space="preserve">Grado de Bachiller </w:t>
            </w:r>
            <w:r w:rsidRPr="00A31623">
              <w:rPr>
                <w:rFonts w:ascii="Arial" w:hAnsi="Arial" w:cs="Arial"/>
                <w:color w:val="000000"/>
                <w:lang w:eastAsia="es-ES"/>
              </w:rPr>
              <w:t xml:space="preserve">Profesional </w:t>
            </w:r>
            <w:r w:rsidRPr="007246F1">
              <w:rPr>
                <w:rFonts w:ascii="Arial" w:hAnsi="Arial" w:cs="Arial"/>
                <w:color w:val="000000" w:themeColor="text1"/>
                <w:lang w:eastAsia="es-ES"/>
              </w:rPr>
              <w:t>Universitario</w:t>
            </w:r>
            <w:r w:rsidR="00CE365A" w:rsidRPr="007246F1">
              <w:rPr>
                <w:rFonts w:ascii="Arial" w:hAnsi="Arial" w:cs="Arial"/>
                <w:color w:val="000000" w:themeColor="text1"/>
                <w:lang w:eastAsia="es-ES"/>
              </w:rPr>
              <w:t xml:space="preserve"> e</w:t>
            </w:r>
            <w:r w:rsidR="0016508B" w:rsidRPr="007246F1">
              <w:rPr>
                <w:rFonts w:ascii="Arial" w:hAnsi="Arial" w:cs="Arial"/>
                <w:color w:val="000000" w:themeColor="text1"/>
                <w:lang w:eastAsia="es-ES"/>
              </w:rPr>
              <w:t xml:space="preserve">n </w:t>
            </w:r>
            <w:r w:rsidR="00ED7668" w:rsidRPr="007246F1">
              <w:rPr>
                <w:rFonts w:ascii="Arial" w:hAnsi="Arial" w:cs="Arial"/>
                <w:color w:val="000000" w:themeColor="text1"/>
                <w:lang w:eastAsia="es-ES"/>
              </w:rPr>
              <w:t>Administración</w:t>
            </w:r>
            <w:r w:rsidR="007246F1" w:rsidRPr="007246F1">
              <w:rPr>
                <w:rFonts w:ascii="Arial" w:hAnsi="Arial" w:cs="Arial"/>
                <w:color w:val="000000" w:themeColor="text1"/>
                <w:lang w:eastAsia="es-ES"/>
              </w:rPr>
              <w:t>.</w:t>
            </w:r>
            <w:r w:rsidR="003D3CA1" w:rsidRPr="007246F1">
              <w:rPr>
                <w:rFonts w:ascii="Arial" w:hAnsi="Arial" w:cs="Arial"/>
                <w:color w:val="FF0000"/>
                <w:lang w:eastAsia="es-ES"/>
              </w:rPr>
              <w:t xml:space="preserve"> </w:t>
            </w:r>
          </w:p>
          <w:p w14:paraId="16DFFD99" w14:textId="028CF1D7" w:rsidR="003B1FF9" w:rsidRPr="0016508B" w:rsidRDefault="003B1FF9" w:rsidP="00DD3A46">
            <w:pPr>
              <w:pStyle w:val="Prrafodelista2"/>
              <w:numPr>
                <w:ilvl w:val="0"/>
                <w:numId w:val="9"/>
              </w:numPr>
              <w:suppressAutoHyphens w:val="0"/>
              <w:ind w:left="176" w:hanging="176"/>
              <w:jc w:val="both"/>
              <w:rPr>
                <w:rFonts w:ascii="Arial" w:hAnsi="Arial" w:cs="Arial"/>
                <w:b/>
                <w:color w:val="000000"/>
                <w:lang w:eastAsia="es-ES"/>
              </w:rPr>
            </w:pPr>
            <w:r w:rsidRPr="003D3CA1">
              <w:rPr>
                <w:rFonts w:ascii="Arial" w:hAnsi="Arial" w:cs="Arial"/>
                <w:lang w:eastAsia="es-ES"/>
              </w:rPr>
              <w:t>Acreditar estudios de postgrado equivalentes a 150 horas académicas o estudios de Maestría al menos por la tercera parte de la currícula.</w:t>
            </w:r>
            <w:r w:rsidRPr="003D3CA1">
              <w:rPr>
                <w:rFonts w:ascii="Arial" w:hAnsi="Arial" w:cs="Arial"/>
                <w:b/>
                <w:lang w:eastAsia="es-ES"/>
              </w:rPr>
              <w:t xml:space="preserve"> (Indispensable)</w:t>
            </w:r>
            <w:r w:rsidR="003D3CA1" w:rsidRPr="003D3CA1">
              <w:rPr>
                <w:rFonts w:ascii="Arial" w:hAnsi="Arial" w:cs="Arial"/>
                <w:b/>
                <w:lang w:eastAsia="es-ES"/>
              </w:rPr>
              <w:t xml:space="preserve"> </w:t>
            </w:r>
          </w:p>
        </w:tc>
      </w:tr>
      <w:tr w:rsidR="000D619F" w:rsidRPr="00780595" w14:paraId="63403E59" w14:textId="77777777" w:rsidTr="002829E2">
        <w:tc>
          <w:tcPr>
            <w:tcW w:w="2567" w:type="dxa"/>
            <w:vAlign w:val="center"/>
          </w:tcPr>
          <w:p w14:paraId="564581DD" w14:textId="77777777" w:rsidR="000D619F" w:rsidRPr="003B1FF9" w:rsidRDefault="000D619F" w:rsidP="002829E2">
            <w:pPr>
              <w:jc w:val="center"/>
              <w:rPr>
                <w:rFonts w:cs="Arial"/>
                <w:b/>
                <w:sz w:val="20"/>
              </w:rPr>
            </w:pPr>
            <w:r w:rsidRPr="003B1FF9">
              <w:rPr>
                <w:rFonts w:cs="Arial"/>
                <w:b/>
                <w:sz w:val="20"/>
              </w:rPr>
              <w:t>Experiencia Laboral</w:t>
            </w:r>
          </w:p>
        </w:tc>
        <w:tc>
          <w:tcPr>
            <w:tcW w:w="5512" w:type="dxa"/>
          </w:tcPr>
          <w:p w14:paraId="4393DE1E" w14:textId="77777777" w:rsidR="000D619F" w:rsidRPr="003B1FF9" w:rsidRDefault="000D619F" w:rsidP="002829E2">
            <w:pPr>
              <w:pStyle w:val="Prrafodelista2"/>
              <w:suppressAutoHyphens w:val="0"/>
              <w:ind w:left="0"/>
              <w:jc w:val="both"/>
              <w:rPr>
                <w:rFonts w:ascii="Arial" w:hAnsi="Arial" w:cs="Arial"/>
                <w:b/>
                <w:lang w:eastAsia="es-ES"/>
              </w:rPr>
            </w:pPr>
            <w:r w:rsidRPr="003B1FF9">
              <w:rPr>
                <w:rFonts w:ascii="Arial" w:hAnsi="Arial" w:cs="Arial"/>
                <w:b/>
                <w:lang w:eastAsia="es-ES"/>
              </w:rPr>
              <w:t>EXPERIENCIA GENERAL:</w:t>
            </w:r>
          </w:p>
          <w:p w14:paraId="1ABCEEC8" w14:textId="77777777" w:rsidR="000D619F" w:rsidRPr="003B1FF9" w:rsidRDefault="000D619F" w:rsidP="002829E2">
            <w:pPr>
              <w:pStyle w:val="Prrafodelista2"/>
              <w:numPr>
                <w:ilvl w:val="0"/>
                <w:numId w:val="9"/>
              </w:numPr>
              <w:suppressAutoHyphens w:val="0"/>
              <w:ind w:left="176" w:hanging="176"/>
              <w:jc w:val="both"/>
              <w:rPr>
                <w:rFonts w:ascii="Arial" w:hAnsi="Arial" w:cs="Arial"/>
                <w:lang w:eastAsia="es-ES"/>
              </w:rPr>
            </w:pPr>
            <w:r w:rsidRPr="003B1FF9">
              <w:rPr>
                <w:rFonts w:ascii="Arial" w:hAnsi="Arial" w:cs="Arial"/>
                <w:lang w:eastAsia="es-ES"/>
              </w:rPr>
              <w:t xml:space="preserve">Acreditar experiencia laboral mínima de </w:t>
            </w:r>
            <w:r w:rsidR="000C333F" w:rsidRPr="003B1FF9">
              <w:rPr>
                <w:rFonts w:ascii="Arial" w:hAnsi="Arial" w:cs="Arial"/>
                <w:lang w:eastAsia="es-ES"/>
              </w:rPr>
              <w:t>tres</w:t>
            </w:r>
            <w:r w:rsidRPr="003B1FF9">
              <w:rPr>
                <w:rFonts w:ascii="Arial" w:hAnsi="Arial" w:cs="Arial"/>
                <w:lang w:eastAsia="es-ES"/>
              </w:rPr>
              <w:t xml:space="preserve"> (0</w:t>
            </w:r>
            <w:r w:rsidR="000C333F" w:rsidRPr="003B1FF9">
              <w:rPr>
                <w:rFonts w:ascii="Arial" w:hAnsi="Arial" w:cs="Arial"/>
                <w:lang w:eastAsia="es-ES"/>
              </w:rPr>
              <w:t>3) años</w:t>
            </w:r>
            <w:r w:rsidRPr="003B1FF9">
              <w:rPr>
                <w:rFonts w:ascii="Arial" w:hAnsi="Arial" w:cs="Arial"/>
                <w:lang w:eastAsia="es-ES"/>
              </w:rPr>
              <w:t xml:space="preserve">. </w:t>
            </w:r>
            <w:r w:rsidRPr="003B1FF9">
              <w:rPr>
                <w:rFonts w:ascii="Arial" w:hAnsi="Arial" w:cs="Arial"/>
                <w:b/>
                <w:lang w:eastAsia="es-ES"/>
              </w:rPr>
              <w:t>(Indispensable)</w:t>
            </w:r>
          </w:p>
          <w:p w14:paraId="5D2125E0" w14:textId="77777777" w:rsidR="000D619F" w:rsidRPr="003B1FF9" w:rsidRDefault="000D619F" w:rsidP="002829E2">
            <w:pPr>
              <w:pStyle w:val="Prrafodelista2"/>
              <w:suppressAutoHyphens w:val="0"/>
              <w:ind w:left="0"/>
              <w:jc w:val="both"/>
              <w:rPr>
                <w:rFonts w:ascii="Arial" w:hAnsi="Arial" w:cs="Arial"/>
                <w:b/>
                <w:lang w:eastAsia="es-ES"/>
              </w:rPr>
            </w:pPr>
            <w:r w:rsidRPr="003B1FF9">
              <w:rPr>
                <w:rFonts w:ascii="Arial" w:hAnsi="Arial" w:cs="Arial"/>
                <w:b/>
                <w:lang w:eastAsia="es-ES"/>
              </w:rPr>
              <w:t>EXPERIENCIA ESPECIFICA:</w:t>
            </w:r>
          </w:p>
          <w:p w14:paraId="5BB6FD8E" w14:textId="77777777" w:rsidR="000D619F" w:rsidRPr="003B1FF9" w:rsidRDefault="000D619F" w:rsidP="002829E2">
            <w:pPr>
              <w:pStyle w:val="Prrafodelista2"/>
              <w:numPr>
                <w:ilvl w:val="0"/>
                <w:numId w:val="9"/>
              </w:numPr>
              <w:suppressAutoHyphens w:val="0"/>
              <w:ind w:left="176" w:hanging="176"/>
              <w:jc w:val="both"/>
              <w:rPr>
                <w:rFonts w:ascii="Arial" w:hAnsi="Arial" w:cs="Arial"/>
                <w:lang w:eastAsia="es-ES"/>
              </w:rPr>
            </w:pPr>
            <w:r w:rsidRPr="003B1FF9">
              <w:rPr>
                <w:rFonts w:ascii="Arial" w:hAnsi="Arial" w:cs="Arial"/>
                <w:lang w:eastAsia="es-ES"/>
              </w:rPr>
              <w:t xml:space="preserve">Acreditar experiencia laboral mínima de </w:t>
            </w:r>
            <w:r w:rsidR="000C333F" w:rsidRPr="003B1FF9">
              <w:rPr>
                <w:rFonts w:ascii="Arial" w:hAnsi="Arial" w:cs="Arial"/>
                <w:lang w:eastAsia="es-ES"/>
              </w:rPr>
              <w:t>dos</w:t>
            </w:r>
            <w:r w:rsidRPr="003B1FF9">
              <w:rPr>
                <w:rFonts w:ascii="Arial" w:hAnsi="Arial" w:cs="Arial"/>
                <w:lang w:eastAsia="es-ES"/>
              </w:rPr>
              <w:t xml:space="preserve"> (0</w:t>
            </w:r>
            <w:r w:rsidR="000C333F" w:rsidRPr="003B1FF9">
              <w:rPr>
                <w:rFonts w:ascii="Arial" w:hAnsi="Arial" w:cs="Arial"/>
                <w:lang w:eastAsia="es-ES"/>
              </w:rPr>
              <w:t>2</w:t>
            </w:r>
            <w:r w:rsidRPr="003B1FF9">
              <w:rPr>
                <w:rFonts w:ascii="Arial" w:hAnsi="Arial" w:cs="Arial"/>
                <w:lang w:eastAsia="es-ES"/>
              </w:rPr>
              <w:t xml:space="preserve">) años en el desempeño de funciones afines a la profesión y/o puesto, realizada con posterioridad a la obtención del </w:t>
            </w:r>
            <w:r w:rsidR="000C333F" w:rsidRPr="003B1FF9">
              <w:rPr>
                <w:rFonts w:ascii="Arial" w:hAnsi="Arial" w:cs="Arial"/>
                <w:lang w:eastAsia="es-ES"/>
              </w:rPr>
              <w:t>Grado de Bachiller Profesional</w:t>
            </w:r>
            <w:r w:rsidRPr="003B1FF9">
              <w:rPr>
                <w:rFonts w:ascii="Arial" w:hAnsi="Arial" w:cs="Arial"/>
                <w:lang w:eastAsia="es-ES"/>
              </w:rPr>
              <w:t xml:space="preserve">. </w:t>
            </w:r>
            <w:r w:rsidRPr="003B1FF9">
              <w:rPr>
                <w:rFonts w:ascii="Arial" w:hAnsi="Arial" w:cs="Arial"/>
                <w:b/>
                <w:lang w:eastAsia="es-ES"/>
              </w:rPr>
              <w:t>(Indispensable)</w:t>
            </w:r>
          </w:p>
          <w:p w14:paraId="162A221B" w14:textId="77777777" w:rsidR="000D619F" w:rsidRPr="003B1FF9" w:rsidRDefault="000D619F" w:rsidP="002829E2">
            <w:pPr>
              <w:pStyle w:val="Prrafodelista2"/>
              <w:suppressAutoHyphens w:val="0"/>
              <w:ind w:left="0"/>
              <w:jc w:val="both"/>
              <w:rPr>
                <w:rFonts w:ascii="Arial" w:hAnsi="Arial" w:cs="Arial"/>
                <w:b/>
                <w:lang w:eastAsia="es-ES"/>
              </w:rPr>
            </w:pPr>
            <w:r w:rsidRPr="003B1FF9">
              <w:rPr>
                <w:rFonts w:ascii="Arial" w:hAnsi="Arial" w:cs="Arial"/>
                <w:b/>
                <w:lang w:eastAsia="es-ES"/>
              </w:rPr>
              <w:t xml:space="preserve">EXPERIENCIA EN EL SECTOR PÚBLICO: </w:t>
            </w:r>
          </w:p>
          <w:p w14:paraId="4DC6EAE8" w14:textId="07EC8650" w:rsidR="000D619F" w:rsidRPr="007246F1" w:rsidRDefault="000D619F" w:rsidP="002829E2">
            <w:pPr>
              <w:pStyle w:val="Prrafodelista2"/>
              <w:widowControl w:val="0"/>
              <w:numPr>
                <w:ilvl w:val="0"/>
                <w:numId w:val="9"/>
              </w:numPr>
              <w:suppressAutoHyphens w:val="0"/>
              <w:ind w:left="176" w:hanging="176"/>
              <w:jc w:val="both"/>
              <w:rPr>
                <w:rFonts w:cs="Arial"/>
              </w:rPr>
            </w:pPr>
            <w:r w:rsidRPr="007246F1">
              <w:rPr>
                <w:rFonts w:ascii="Arial" w:hAnsi="Arial" w:cs="Arial"/>
                <w:lang w:eastAsia="es-ES"/>
              </w:rPr>
              <w:t>Acreditar un (01) año de</w:t>
            </w:r>
            <w:r w:rsidR="000C333F" w:rsidRPr="007246F1">
              <w:rPr>
                <w:rFonts w:ascii="Arial" w:hAnsi="Arial" w:cs="Arial"/>
                <w:lang w:eastAsia="es-ES"/>
              </w:rPr>
              <w:t xml:space="preserve"> experiencia vinculado a las funciones a </w:t>
            </w:r>
            <w:r w:rsidR="003B1FF9" w:rsidRPr="007246F1">
              <w:rPr>
                <w:rFonts w:ascii="Arial" w:hAnsi="Arial" w:cs="Arial"/>
                <w:lang w:eastAsia="es-ES"/>
              </w:rPr>
              <w:t>desempeñar</w:t>
            </w:r>
            <w:r w:rsidRPr="007246F1">
              <w:rPr>
                <w:rFonts w:ascii="Arial" w:hAnsi="Arial" w:cs="Arial"/>
                <w:lang w:eastAsia="es-ES"/>
              </w:rPr>
              <w:t xml:space="preserve">. </w:t>
            </w:r>
            <w:r w:rsidRPr="007246F1">
              <w:rPr>
                <w:rFonts w:ascii="Arial" w:hAnsi="Arial" w:cs="Arial"/>
                <w:b/>
                <w:lang w:eastAsia="es-ES"/>
              </w:rPr>
              <w:t>(Indispensable)</w:t>
            </w:r>
            <w:r w:rsidR="000C333F" w:rsidRPr="007246F1">
              <w:rPr>
                <w:rFonts w:ascii="Arial" w:hAnsi="Arial" w:cs="Arial"/>
                <w:b/>
                <w:lang w:eastAsia="es-ES"/>
              </w:rPr>
              <w:t xml:space="preserve"> </w:t>
            </w:r>
          </w:p>
          <w:p w14:paraId="632E97CD" w14:textId="77777777" w:rsidR="000D619F" w:rsidRPr="003B1FF9" w:rsidRDefault="000D619F" w:rsidP="002829E2">
            <w:pPr>
              <w:widowControl w:val="0"/>
              <w:jc w:val="both"/>
              <w:rPr>
                <w:rFonts w:cs="Arial"/>
                <w:sz w:val="20"/>
              </w:rPr>
            </w:pPr>
            <w:r w:rsidRPr="003B1FF9">
              <w:rPr>
                <w:rFonts w:cs="Arial"/>
                <w:sz w:val="20"/>
              </w:rPr>
              <w:t xml:space="preserve">Se considerará la experiencia laboral en </w:t>
            </w:r>
            <w:r w:rsidRPr="003B1FF9">
              <w:rPr>
                <w:rFonts w:cs="Arial"/>
                <w:sz w:val="20"/>
              </w:rPr>
              <w:lastRenderedPageBreak/>
              <w:t>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0D82854B" w14:textId="77777777" w:rsidR="000D619F" w:rsidRPr="003B1FF9" w:rsidRDefault="000D619F" w:rsidP="002829E2">
            <w:pPr>
              <w:widowControl w:val="0"/>
              <w:jc w:val="both"/>
              <w:rPr>
                <w:rFonts w:cs="Arial"/>
                <w:sz w:val="20"/>
              </w:rPr>
            </w:pPr>
            <w:r w:rsidRPr="003B1FF9">
              <w:rPr>
                <w:rFonts w:cs="Arial"/>
                <w:sz w:val="20"/>
              </w:rPr>
              <w:t>No se considerará como experiencia laboral: Trabajos Ad Honorem, ni Pasantías, ni prácticas.</w:t>
            </w:r>
          </w:p>
        </w:tc>
      </w:tr>
      <w:tr w:rsidR="000D619F" w:rsidRPr="007E0930" w14:paraId="3CD7F317" w14:textId="77777777" w:rsidTr="002829E2">
        <w:trPr>
          <w:trHeight w:val="756"/>
        </w:trPr>
        <w:tc>
          <w:tcPr>
            <w:tcW w:w="2567" w:type="dxa"/>
            <w:vAlign w:val="center"/>
          </w:tcPr>
          <w:p w14:paraId="32A4CDB3" w14:textId="77777777" w:rsidR="000D619F" w:rsidRPr="007E0930" w:rsidRDefault="000D619F" w:rsidP="002829E2">
            <w:pPr>
              <w:jc w:val="center"/>
              <w:rPr>
                <w:rFonts w:cs="Arial"/>
                <w:b/>
                <w:color w:val="000000"/>
                <w:sz w:val="20"/>
              </w:rPr>
            </w:pPr>
            <w:r w:rsidRPr="007E0930">
              <w:rPr>
                <w:rFonts w:cs="Arial"/>
                <w:b/>
                <w:color w:val="000000"/>
                <w:sz w:val="20"/>
              </w:rPr>
              <w:lastRenderedPageBreak/>
              <w:t>Capacitación</w:t>
            </w:r>
          </w:p>
        </w:tc>
        <w:tc>
          <w:tcPr>
            <w:tcW w:w="5512" w:type="dxa"/>
            <w:vAlign w:val="center"/>
          </w:tcPr>
          <w:p w14:paraId="77741F0B" w14:textId="77777777" w:rsidR="000D619F" w:rsidRPr="007E0930" w:rsidRDefault="000D619F" w:rsidP="00902501">
            <w:pPr>
              <w:numPr>
                <w:ilvl w:val="0"/>
                <w:numId w:val="9"/>
              </w:numPr>
              <w:ind w:left="176" w:hanging="176"/>
              <w:contextualSpacing/>
              <w:jc w:val="both"/>
              <w:rPr>
                <w:rFonts w:cs="Arial"/>
                <w:color w:val="000000"/>
                <w:sz w:val="18"/>
                <w:szCs w:val="18"/>
                <w:lang w:val="es-MX"/>
              </w:rPr>
            </w:pPr>
            <w:r w:rsidRPr="00C94F54">
              <w:rPr>
                <w:rFonts w:cs="Arial"/>
                <w:sz w:val="20"/>
              </w:rPr>
              <w:t xml:space="preserve">Acreditar capacitación y/o actividades de actualización afines a la </w:t>
            </w:r>
            <w:r w:rsidR="00A00831" w:rsidRPr="00C94F54">
              <w:rPr>
                <w:rFonts w:cs="Arial"/>
                <w:sz w:val="20"/>
              </w:rPr>
              <w:t>profesión</w:t>
            </w:r>
            <w:r w:rsidRPr="00C94F54">
              <w:rPr>
                <w:rFonts w:cs="Arial"/>
                <w:sz w:val="20"/>
              </w:rPr>
              <w:t xml:space="preserve">, como mínimo de </w:t>
            </w:r>
            <w:r w:rsidR="00902501" w:rsidRPr="00C94F54">
              <w:rPr>
                <w:rFonts w:cs="Arial"/>
                <w:sz w:val="20"/>
              </w:rPr>
              <w:t>51</w:t>
            </w:r>
            <w:r w:rsidR="00653F35" w:rsidRPr="00C94F54">
              <w:rPr>
                <w:rFonts w:cs="Arial"/>
                <w:sz w:val="20"/>
              </w:rPr>
              <w:t xml:space="preserve"> horas</w:t>
            </w:r>
            <w:r w:rsidR="00E41B15" w:rsidRPr="00C94F54">
              <w:rPr>
                <w:rFonts w:cs="Arial"/>
                <w:sz w:val="20"/>
              </w:rPr>
              <w:t xml:space="preserve"> </w:t>
            </w:r>
            <w:r w:rsidR="00653F35" w:rsidRPr="00C94F54">
              <w:rPr>
                <w:rFonts w:cs="Arial"/>
                <w:sz w:val="20"/>
              </w:rPr>
              <w:t>en temas afines a las funciones a desempeñar</w:t>
            </w:r>
            <w:r w:rsidR="00A00831" w:rsidRPr="00C94F54">
              <w:rPr>
                <w:rFonts w:cs="Arial"/>
                <w:sz w:val="20"/>
              </w:rPr>
              <w:t>,</w:t>
            </w:r>
            <w:r w:rsidRPr="00C94F54">
              <w:rPr>
                <w:rFonts w:cs="Arial"/>
                <w:sz w:val="20"/>
              </w:rPr>
              <w:t xml:space="preserve"> realizadas a partir del año 20</w:t>
            </w:r>
            <w:r w:rsidR="00A00831" w:rsidRPr="00C94F54">
              <w:rPr>
                <w:rFonts w:cs="Arial"/>
                <w:sz w:val="20"/>
              </w:rPr>
              <w:t>14</w:t>
            </w:r>
            <w:r w:rsidRPr="00C94F54">
              <w:rPr>
                <w:rFonts w:cs="Arial"/>
                <w:sz w:val="20"/>
              </w:rPr>
              <w:t xml:space="preserve"> a la fecha</w:t>
            </w:r>
            <w:r w:rsidR="00E41B15" w:rsidRPr="00C94F54">
              <w:rPr>
                <w:rFonts w:cs="Arial"/>
                <w:sz w:val="20"/>
              </w:rPr>
              <w:t>.</w:t>
            </w:r>
            <w:r w:rsidRPr="00C94F54">
              <w:rPr>
                <w:rFonts w:cs="Arial"/>
                <w:sz w:val="20"/>
              </w:rPr>
              <w:t xml:space="preserve"> </w:t>
            </w:r>
            <w:r w:rsidRPr="00C94F54">
              <w:rPr>
                <w:rFonts w:cs="Arial"/>
                <w:b/>
                <w:sz w:val="20"/>
              </w:rPr>
              <w:t>(Indispensable)</w:t>
            </w:r>
            <w:r w:rsidR="006141A9">
              <w:rPr>
                <w:rFonts w:cs="Arial"/>
                <w:b/>
                <w:sz w:val="20"/>
              </w:rPr>
              <w:t xml:space="preserve"> </w:t>
            </w:r>
          </w:p>
        </w:tc>
      </w:tr>
      <w:tr w:rsidR="000D619F" w:rsidRPr="007E0930" w14:paraId="2188933F" w14:textId="77777777" w:rsidTr="002829E2">
        <w:trPr>
          <w:trHeight w:val="756"/>
        </w:trPr>
        <w:tc>
          <w:tcPr>
            <w:tcW w:w="2567" w:type="dxa"/>
            <w:vAlign w:val="center"/>
          </w:tcPr>
          <w:p w14:paraId="43958A34" w14:textId="77777777" w:rsidR="000D619F" w:rsidRPr="007E0930" w:rsidRDefault="000D619F" w:rsidP="002829E2">
            <w:pPr>
              <w:jc w:val="center"/>
              <w:rPr>
                <w:rFonts w:cs="Arial"/>
                <w:b/>
                <w:color w:val="000000"/>
                <w:sz w:val="20"/>
              </w:rPr>
            </w:pPr>
            <w:r w:rsidRPr="007E0930">
              <w:rPr>
                <w:rFonts w:cs="Arial"/>
                <w:b/>
                <w:color w:val="000000"/>
                <w:sz w:val="20"/>
              </w:rPr>
              <w:t>Conocimientos complementarios para el puesto y/o cargo</w:t>
            </w:r>
          </w:p>
        </w:tc>
        <w:tc>
          <w:tcPr>
            <w:tcW w:w="5512" w:type="dxa"/>
            <w:vAlign w:val="center"/>
          </w:tcPr>
          <w:p w14:paraId="5AE3C65B" w14:textId="77777777" w:rsidR="00653F35" w:rsidRPr="00C04104" w:rsidRDefault="00653F35" w:rsidP="00653F35">
            <w:pPr>
              <w:numPr>
                <w:ilvl w:val="0"/>
                <w:numId w:val="9"/>
              </w:numPr>
              <w:ind w:left="176" w:hanging="176"/>
              <w:contextualSpacing/>
              <w:jc w:val="both"/>
              <w:rPr>
                <w:rFonts w:cs="Arial"/>
                <w:color w:val="000000" w:themeColor="text1"/>
                <w:sz w:val="20"/>
              </w:rPr>
            </w:pPr>
            <w:r w:rsidRPr="00C04104">
              <w:rPr>
                <w:rFonts w:cs="Arial"/>
                <w:color w:val="000000" w:themeColor="text1"/>
                <w:sz w:val="20"/>
              </w:rPr>
              <w:t xml:space="preserve">Manejo de Ofimática: Word, Excel, </w:t>
            </w:r>
            <w:proofErr w:type="spellStart"/>
            <w:r w:rsidRPr="00C04104">
              <w:rPr>
                <w:rFonts w:cs="Arial"/>
                <w:color w:val="000000" w:themeColor="text1"/>
                <w:sz w:val="20"/>
              </w:rPr>
              <w:t>Power</w:t>
            </w:r>
            <w:proofErr w:type="spellEnd"/>
            <w:r w:rsidRPr="00C04104">
              <w:rPr>
                <w:rFonts w:cs="Arial"/>
                <w:color w:val="000000" w:themeColor="text1"/>
                <w:sz w:val="20"/>
              </w:rPr>
              <w:t xml:space="preserve"> Point, Internet a nivel Básico. </w:t>
            </w:r>
            <w:r w:rsidRPr="00C04104">
              <w:rPr>
                <w:rFonts w:cs="Arial"/>
                <w:b/>
                <w:color w:val="000000" w:themeColor="text1"/>
                <w:sz w:val="20"/>
              </w:rPr>
              <w:t>(Indispensable)</w:t>
            </w:r>
          </w:p>
          <w:p w14:paraId="6F3D6640" w14:textId="77777777" w:rsidR="000D619F" w:rsidRPr="006F15E8" w:rsidRDefault="00653F35" w:rsidP="00653F35">
            <w:pPr>
              <w:numPr>
                <w:ilvl w:val="0"/>
                <w:numId w:val="9"/>
              </w:numPr>
              <w:ind w:left="176" w:hanging="176"/>
              <w:contextualSpacing/>
              <w:jc w:val="both"/>
              <w:rPr>
                <w:rFonts w:cs="Arial"/>
                <w:color w:val="000000"/>
                <w:sz w:val="20"/>
              </w:rPr>
            </w:pPr>
            <w:r w:rsidRPr="00C04104">
              <w:rPr>
                <w:rFonts w:cs="Arial"/>
                <w:color w:val="000000" w:themeColor="text1"/>
                <w:sz w:val="20"/>
              </w:rPr>
              <w:t xml:space="preserve">Manejo de Idioma Inglés a nivel básico. </w:t>
            </w:r>
            <w:r w:rsidRPr="00C04104">
              <w:rPr>
                <w:rFonts w:cs="Arial"/>
                <w:b/>
                <w:color w:val="000000" w:themeColor="text1"/>
                <w:sz w:val="20"/>
              </w:rPr>
              <w:t>(Indispensable)</w:t>
            </w:r>
          </w:p>
        </w:tc>
      </w:tr>
      <w:tr w:rsidR="000D619F" w:rsidRPr="007E0930" w14:paraId="79489FBB" w14:textId="77777777" w:rsidTr="002829E2">
        <w:tc>
          <w:tcPr>
            <w:tcW w:w="2567" w:type="dxa"/>
            <w:vAlign w:val="center"/>
          </w:tcPr>
          <w:p w14:paraId="0F85A43E" w14:textId="77777777" w:rsidR="000D619F" w:rsidRPr="007E0930" w:rsidRDefault="000D619F" w:rsidP="002829E2">
            <w:pPr>
              <w:jc w:val="center"/>
              <w:rPr>
                <w:rFonts w:cs="Arial"/>
                <w:b/>
                <w:color w:val="000000"/>
                <w:sz w:val="20"/>
              </w:rPr>
            </w:pPr>
            <w:r w:rsidRPr="007E0930">
              <w:rPr>
                <w:rFonts w:cs="Arial"/>
                <w:b/>
                <w:color w:val="000000"/>
                <w:sz w:val="20"/>
              </w:rPr>
              <w:t>Habilidades o competencias</w:t>
            </w:r>
          </w:p>
        </w:tc>
        <w:tc>
          <w:tcPr>
            <w:tcW w:w="5512" w:type="dxa"/>
            <w:vAlign w:val="center"/>
          </w:tcPr>
          <w:p w14:paraId="14FA9586" w14:textId="77777777" w:rsidR="000D619F" w:rsidRPr="00A31623" w:rsidRDefault="000D619F" w:rsidP="002829E2">
            <w:pPr>
              <w:contextualSpacing/>
              <w:jc w:val="both"/>
              <w:rPr>
                <w:rFonts w:cs="Arial"/>
                <w:color w:val="000000"/>
                <w:sz w:val="20"/>
              </w:rPr>
            </w:pPr>
            <w:r w:rsidRPr="00A31623">
              <w:rPr>
                <w:rFonts w:cs="Arial"/>
                <w:b/>
                <w:color w:val="000000"/>
                <w:sz w:val="20"/>
              </w:rPr>
              <w:t xml:space="preserve">GENÉRICAS: </w:t>
            </w:r>
            <w:r w:rsidRPr="00A31623">
              <w:rPr>
                <w:rFonts w:cs="Arial"/>
                <w:color w:val="000000"/>
                <w:sz w:val="20"/>
              </w:rPr>
              <w:t>Actitud de servicio, ética e integridad, compromiso y responsabilidad, orientación a resultados, trabajo en equipo.</w:t>
            </w:r>
          </w:p>
          <w:p w14:paraId="6C46F597" w14:textId="77777777" w:rsidR="000D619F" w:rsidRPr="00A31623" w:rsidRDefault="000D619F" w:rsidP="002829E2">
            <w:pPr>
              <w:contextualSpacing/>
              <w:jc w:val="both"/>
              <w:rPr>
                <w:rFonts w:cs="Arial"/>
                <w:color w:val="000000"/>
                <w:sz w:val="20"/>
              </w:rPr>
            </w:pPr>
            <w:r w:rsidRPr="00A31623">
              <w:rPr>
                <w:rFonts w:cs="Arial"/>
                <w:b/>
                <w:color w:val="000000"/>
                <w:sz w:val="20"/>
              </w:rPr>
              <w:t>ESPECÍFICAS:</w:t>
            </w:r>
            <w:r w:rsidRPr="00A31623">
              <w:rPr>
                <w:rFonts w:cs="Arial"/>
                <w:color w:val="000000"/>
                <w:sz w:val="20"/>
              </w:rPr>
              <w:t xml:space="preserve"> Pensamiento estratégico, comunicación efectiva, planificación y organización, capacidad de análisis y capacidad de respuesta al cambio.</w:t>
            </w:r>
          </w:p>
        </w:tc>
      </w:tr>
      <w:tr w:rsidR="000D619F" w:rsidRPr="007E0930" w14:paraId="5356478D" w14:textId="77777777" w:rsidTr="002829E2">
        <w:trPr>
          <w:trHeight w:val="416"/>
        </w:trPr>
        <w:tc>
          <w:tcPr>
            <w:tcW w:w="2567" w:type="dxa"/>
            <w:vAlign w:val="center"/>
          </w:tcPr>
          <w:p w14:paraId="7224CF21" w14:textId="77777777" w:rsidR="000D619F" w:rsidRPr="007E0930" w:rsidRDefault="000D619F" w:rsidP="002829E2">
            <w:pPr>
              <w:jc w:val="center"/>
              <w:rPr>
                <w:rFonts w:cs="Arial"/>
                <w:b/>
                <w:color w:val="000000"/>
                <w:sz w:val="20"/>
              </w:rPr>
            </w:pPr>
            <w:r w:rsidRPr="007E0930">
              <w:rPr>
                <w:rFonts w:cs="Arial"/>
                <w:b/>
                <w:color w:val="000000"/>
                <w:sz w:val="20"/>
              </w:rPr>
              <w:t>Motivo de Contratación</w:t>
            </w:r>
          </w:p>
        </w:tc>
        <w:tc>
          <w:tcPr>
            <w:tcW w:w="5512" w:type="dxa"/>
            <w:vAlign w:val="center"/>
          </w:tcPr>
          <w:p w14:paraId="092B0B1F" w14:textId="77777777" w:rsidR="000D619F" w:rsidRPr="00A31623" w:rsidRDefault="000D619F" w:rsidP="002829E2">
            <w:pPr>
              <w:numPr>
                <w:ilvl w:val="0"/>
                <w:numId w:val="9"/>
              </w:numPr>
              <w:tabs>
                <w:tab w:val="num" w:pos="240"/>
              </w:tabs>
              <w:ind w:left="176" w:hanging="176"/>
              <w:contextualSpacing/>
              <w:jc w:val="both"/>
              <w:rPr>
                <w:rFonts w:cs="Arial"/>
                <w:color w:val="000000"/>
                <w:sz w:val="20"/>
                <w:lang w:eastAsia="ar-SA"/>
              </w:rPr>
            </w:pPr>
            <w:r w:rsidRPr="00A31623">
              <w:rPr>
                <w:rFonts w:cs="Arial"/>
                <w:color w:val="000000"/>
                <w:sz w:val="20"/>
              </w:rPr>
              <w:t xml:space="preserve">Suplencia por desempeño de cargo de confianza. </w:t>
            </w:r>
          </w:p>
        </w:tc>
      </w:tr>
    </w:tbl>
    <w:p w14:paraId="3003DB45" w14:textId="77777777" w:rsidR="000D619F" w:rsidRDefault="000D619F" w:rsidP="00064BEF">
      <w:pPr>
        <w:ind w:left="426"/>
        <w:jc w:val="both"/>
        <w:rPr>
          <w:rFonts w:cs="Arial"/>
          <w:b/>
          <w:color w:val="000000"/>
          <w:sz w:val="16"/>
          <w:szCs w:val="16"/>
        </w:rPr>
      </w:pPr>
    </w:p>
    <w:p w14:paraId="1EFFA0E3" w14:textId="77777777" w:rsidR="00064BEF" w:rsidRPr="007E0930" w:rsidRDefault="00064BEF" w:rsidP="00064BEF">
      <w:pPr>
        <w:ind w:left="426"/>
        <w:jc w:val="both"/>
        <w:rPr>
          <w:b/>
          <w:color w:val="000000"/>
          <w:sz w:val="16"/>
          <w:szCs w:val="16"/>
        </w:rPr>
      </w:pPr>
      <w:r w:rsidRPr="007E0930">
        <w:rPr>
          <w:rFonts w:cs="Arial"/>
          <w:b/>
          <w:color w:val="000000"/>
          <w:sz w:val="16"/>
          <w:szCs w:val="16"/>
        </w:rPr>
        <w:t xml:space="preserve">Nota: (*) La acreditación implica presentar copia de los documentos </w:t>
      </w:r>
      <w:proofErr w:type="spellStart"/>
      <w:r w:rsidRPr="007E0930">
        <w:rPr>
          <w:rFonts w:cs="Arial"/>
          <w:b/>
          <w:color w:val="000000"/>
          <w:sz w:val="16"/>
          <w:szCs w:val="16"/>
        </w:rPr>
        <w:t>sustentatorios</w:t>
      </w:r>
      <w:proofErr w:type="spellEnd"/>
      <w:r w:rsidRPr="007E0930">
        <w:rPr>
          <w:rFonts w:cs="Arial"/>
          <w:b/>
          <w:color w:val="000000"/>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7E0930">
        <w:rPr>
          <w:rFonts w:cs="Arial"/>
          <w:b/>
          <w:color w:val="000000"/>
          <w:sz w:val="16"/>
          <w:szCs w:val="16"/>
        </w:rPr>
        <w:t>sustentatoria</w:t>
      </w:r>
      <w:proofErr w:type="spellEnd"/>
      <w:r w:rsidRPr="007E0930">
        <w:rPr>
          <w:rFonts w:cs="Arial"/>
          <w:b/>
          <w:color w:val="000000"/>
          <w:sz w:val="16"/>
          <w:szCs w:val="16"/>
        </w:rPr>
        <w:t>. La suplencia está Supeditada a la incorporación del trabajador titular.</w:t>
      </w:r>
    </w:p>
    <w:p w14:paraId="5D89434B" w14:textId="77777777" w:rsidR="00064BEF" w:rsidRPr="007E0930" w:rsidRDefault="00064BEF" w:rsidP="00064BEF">
      <w:pPr>
        <w:pStyle w:val="Textoindependiente"/>
        <w:ind w:left="709"/>
        <w:rPr>
          <w:rFonts w:cs="Arial"/>
          <w:b/>
          <w:color w:val="000000"/>
          <w:sz w:val="20"/>
        </w:rPr>
      </w:pPr>
    </w:p>
    <w:p w14:paraId="75E7872F" w14:textId="77777777" w:rsidR="00064BEF" w:rsidRPr="007E0930" w:rsidRDefault="00064BEF" w:rsidP="00064BEF">
      <w:pPr>
        <w:pStyle w:val="Ttulo4"/>
        <w:numPr>
          <w:ilvl w:val="0"/>
          <w:numId w:val="1"/>
        </w:numPr>
        <w:tabs>
          <w:tab w:val="left" w:pos="426"/>
        </w:tabs>
        <w:ind w:left="1701" w:hanging="1701"/>
        <w:rPr>
          <w:color w:val="000000"/>
          <w:sz w:val="20"/>
        </w:rPr>
      </w:pPr>
      <w:r w:rsidRPr="007E0930">
        <w:rPr>
          <w:color w:val="000000"/>
          <w:sz w:val="20"/>
        </w:rPr>
        <w:t>CARACTERÍSTICAS DEL PUESTO Y/O CARGO</w:t>
      </w:r>
    </w:p>
    <w:p w14:paraId="4E3A0857" w14:textId="77777777" w:rsidR="00064BEF" w:rsidRPr="007E0930" w:rsidRDefault="00064BEF" w:rsidP="00064BEF">
      <w:pPr>
        <w:rPr>
          <w:rFonts w:cs="Arial"/>
          <w:b/>
          <w:color w:val="000000"/>
          <w:sz w:val="16"/>
          <w:szCs w:val="16"/>
        </w:rPr>
      </w:pPr>
    </w:p>
    <w:p w14:paraId="235ECB99" w14:textId="77777777" w:rsidR="00064BEF" w:rsidRPr="007E0930" w:rsidRDefault="00064BEF" w:rsidP="00064BEF">
      <w:pPr>
        <w:ind w:left="426"/>
        <w:jc w:val="both"/>
        <w:rPr>
          <w:b/>
          <w:color w:val="000000"/>
          <w:sz w:val="20"/>
        </w:rPr>
      </w:pPr>
      <w:r w:rsidRPr="007E0930">
        <w:rPr>
          <w:b/>
          <w:color w:val="000000"/>
          <w:sz w:val="20"/>
        </w:rPr>
        <w:t>MÉDICO (P1ME-001)</w:t>
      </w:r>
    </w:p>
    <w:p w14:paraId="06B565D5" w14:textId="77777777" w:rsidR="00064BEF" w:rsidRPr="007E0930" w:rsidRDefault="00064BEF" w:rsidP="00064BEF">
      <w:pPr>
        <w:ind w:left="360"/>
        <w:jc w:val="both"/>
        <w:rPr>
          <w:b/>
          <w:color w:val="000000"/>
          <w:sz w:val="20"/>
        </w:rPr>
      </w:pPr>
    </w:p>
    <w:p w14:paraId="78104729" w14:textId="77777777" w:rsidR="00064BEF" w:rsidRPr="007E0930" w:rsidRDefault="00064BEF" w:rsidP="00064BEF">
      <w:pPr>
        <w:pStyle w:val="Ttulo4"/>
        <w:tabs>
          <w:tab w:val="left" w:pos="426"/>
          <w:tab w:val="center" w:pos="4422"/>
        </w:tabs>
        <w:ind w:left="426" w:firstLine="0"/>
        <w:rPr>
          <w:color w:val="000000"/>
          <w:sz w:val="20"/>
          <w:lang w:val="es-MX"/>
        </w:rPr>
      </w:pPr>
      <w:r w:rsidRPr="007E0930">
        <w:rPr>
          <w:color w:val="000000"/>
          <w:sz w:val="20"/>
          <w:lang w:val="es-MX"/>
        </w:rPr>
        <w:t>Principales funciones a desarrollar:</w:t>
      </w:r>
    </w:p>
    <w:p w14:paraId="2386E53C" w14:textId="77777777" w:rsidR="00064BEF" w:rsidRPr="007E0930" w:rsidRDefault="00064BEF" w:rsidP="00064BEF">
      <w:pPr>
        <w:rPr>
          <w:color w:val="000000"/>
          <w:lang w:val="es-MX"/>
        </w:rPr>
      </w:pPr>
    </w:p>
    <w:p w14:paraId="0914F3A9" w14:textId="77777777" w:rsidR="006F15E8" w:rsidRDefault="006F15E8" w:rsidP="00064BEF">
      <w:pPr>
        <w:pStyle w:val="Textoindependiente"/>
        <w:numPr>
          <w:ilvl w:val="0"/>
          <w:numId w:val="3"/>
        </w:numPr>
        <w:ind w:left="709" w:hanging="283"/>
        <w:rPr>
          <w:rFonts w:cs="Arial"/>
          <w:color w:val="000000"/>
          <w:sz w:val="20"/>
        </w:rPr>
      </w:pPr>
      <w:r>
        <w:rPr>
          <w:rFonts w:cs="Arial"/>
          <w:color w:val="000000"/>
          <w:sz w:val="20"/>
        </w:rPr>
        <w:t>Planificar, organizar y ejecutar las actividades que se le asignen en relación al diseño de modelos e instrumentos y documentos de organización de los órganos centrales y desconcentrados de ESSALUD.</w:t>
      </w:r>
    </w:p>
    <w:p w14:paraId="03D44B1A" w14:textId="77777777" w:rsidR="006F15E8" w:rsidRDefault="006F15E8" w:rsidP="00064BEF">
      <w:pPr>
        <w:pStyle w:val="Textoindependiente"/>
        <w:numPr>
          <w:ilvl w:val="0"/>
          <w:numId w:val="3"/>
        </w:numPr>
        <w:ind w:left="709" w:hanging="283"/>
        <w:rPr>
          <w:rFonts w:cs="Arial"/>
          <w:color w:val="000000"/>
          <w:sz w:val="20"/>
        </w:rPr>
      </w:pPr>
      <w:r>
        <w:rPr>
          <w:rFonts w:cs="Arial"/>
          <w:color w:val="000000"/>
          <w:sz w:val="20"/>
        </w:rPr>
        <w:t>Evaluar, emitir, suscribir informe y pronunciamiento técnico con relación a proyectos de Directivas elaborados por los órganos centrales y prestadores nacionales.</w:t>
      </w:r>
    </w:p>
    <w:p w14:paraId="0251DA79" w14:textId="77777777" w:rsidR="00C43CF6" w:rsidRDefault="006F15E8" w:rsidP="00064BEF">
      <w:pPr>
        <w:pStyle w:val="Textoindependiente"/>
        <w:numPr>
          <w:ilvl w:val="0"/>
          <w:numId w:val="3"/>
        </w:numPr>
        <w:ind w:left="709" w:hanging="283"/>
        <w:rPr>
          <w:rFonts w:cs="Arial"/>
          <w:color w:val="000000"/>
          <w:sz w:val="20"/>
        </w:rPr>
      </w:pPr>
      <w:r>
        <w:rPr>
          <w:rFonts w:cs="Arial"/>
          <w:color w:val="000000"/>
          <w:sz w:val="20"/>
        </w:rPr>
        <w:t>Participar en la formulación, actualización de los Reglamentos de Organización y Funciones de la institución y de</w:t>
      </w:r>
      <w:r w:rsidR="00C43CF6">
        <w:rPr>
          <w:rFonts w:cs="Arial"/>
          <w:color w:val="000000"/>
          <w:sz w:val="20"/>
        </w:rPr>
        <w:t xml:space="preserve"> </w:t>
      </w:r>
      <w:r>
        <w:rPr>
          <w:rFonts w:cs="Arial"/>
          <w:color w:val="000000"/>
          <w:sz w:val="20"/>
        </w:rPr>
        <w:t>los órganos que la conforman, así como la formulación del informe técnico y proyectos de Resoluc</w:t>
      </w:r>
      <w:r w:rsidR="00C43CF6">
        <w:rPr>
          <w:rFonts w:cs="Arial"/>
          <w:color w:val="000000"/>
          <w:sz w:val="20"/>
        </w:rPr>
        <w:t>ión de aprobación correspondiente.</w:t>
      </w:r>
    </w:p>
    <w:p w14:paraId="19370603" w14:textId="77777777" w:rsidR="00064BEF" w:rsidRPr="007E0930" w:rsidRDefault="00C43CF6" w:rsidP="00064BEF">
      <w:pPr>
        <w:pStyle w:val="Textoindependiente"/>
        <w:numPr>
          <w:ilvl w:val="0"/>
          <w:numId w:val="3"/>
        </w:numPr>
        <w:ind w:left="709" w:hanging="283"/>
        <w:rPr>
          <w:rFonts w:cs="Arial"/>
          <w:color w:val="000000"/>
          <w:sz w:val="20"/>
        </w:rPr>
      </w:pPr>
      <w:r>
        <w:rPr>
          <w:rFonts w:cs="Arial"/>
          <w:color w:val="000000"/>
          <w:sz w:val="20"/>
        </w:rPr>
        <w:t>Participar en la elaboración, sustentación y ejecución del Plan Operativo de la Gerencia de Organización y Procesos.</w:t>
      </w:r>
    </w:p>
    <w:p w14:paraId="6EEE6174" w14:textId="77777777" w:rsidR="00C43CF6" w:rsidRDefault="00C43CF6" w:rsidP="00064BEF">
      <w:pPr>
        <w:pStyle w:val="Textoindependiente"/>
        <w:numPr>
          <w:ilvl w:val="0"/>
          <w:numId w:val="3"/>
        </w:numPr>
        <w:ind w:left="709" w:hanging="283"/>
        <w:rPr>
          <w:rFonts w:cs="Arial"/>
          <w:color w:val="000000"/>
          <w:sz w:val="20"/>
        </w:rPr>
      </w:pPr>
      <w:r>
        <w:rPr>
          <w:rFonts w:cs="Arial"/>
          <w:color w:val="000000"/>
          <w:sz w:val="20"/>
        </w:rPr>
        <w:t>Elaborar, sustentar y suscribir propuestas para la actualización, innovación o mejoras de los métodos, procesos, procedimientos y documentos normativos de apoyo a la gestión: i) ROF, ii) Directivas iii) Manuales de Operaciones, a los órganos centrales y desconcentrados.</w:t>
      </w:r>
    </w:p>
    <w:p w14:paraId="4A1D911B" w14:textId="77777777" w:rsidR="00C43CF6" w:rsidRDefault="00C43CF6" w:rsidP="00064BEF">
      <w:pPr>
        <w:pStyle w:val="Textoindependiente"/>
        <w:numPr>
          <w:ilvl w:val="0"/>
          <w:numId w:val="3"/>
        </w:numPr>
        <w:ind w:left="709" w:hanging="283"/>
        <w:rPr>
          <w:rFonts w:cs="Arial"/>
          <w:color w:val="000000"/>
          <w:sz w:val="20"/>
        </w:rPr>
      </w:pPr>
      <w:r>
        <w:rPr>
          <w:rFonts w:cs="Arial"/>
          <w:color w:val="000000"/>
          <w:sz w:val="20"/>
        </w:rPr>
        <w:t>Participar en comisiones equipos técnicos y relacionados con temas de salud, medicamentos, prestaciones sociales, bienes estratégicos y suscribir los informes correspondientes.</w:t>
      </w:r>
    </w:p>
    <w:p w14:paraId="6B549D49" w14:textId="77777777" w:rsidR="00C43CF6" w:rsidRDefault="00C43CF6" w:rsidP="00064BEF">
      <w:pPr>
        <w:pStyle w:val="Textoindependiente"/>
        <w:numPr>
          <w:ilvl w:val="0"/>
          <w:numId w:val="3"/>
        </w:numPr>
        <w:ind w:left="709" w:hanging="283"/>
        <w:rPr>
          <w:rFonts w:cs="Arial"/>
          <w:color w:val="000000"/>
          <w:sz w:val="20"/>
        </w:rPr>
      </w:pPr>
      <w:r>
        <w:rPr>
          <w:rFonts w:cs="Arial"/>
          <w:color w:val="000000"/>
          <w:sz w:val="20"/>
        </w:rPr>
        <w:t>Participar en la implementación del sistema de control interno y la Gestión de Riesgos que correspondan en la Gerencia de Organización y Procesos e informar su cumplimiento.</w:t>
      </w:r>
    </w:p>
    <w:p w14:paraId="2822E99D" w14:textId="77777777" w:rsidR="00C43CF6" w:rsidRDefault="00C43CF6" w:rsidP="00064BEF">
      <w:pPr>
        <w:pStyle w:val="Textoindependiente"/>
        <w:numPr>
          <w:ilvl w:val="0"/>
          <w:numId w:val="3"/>
        </w:numPr>
        <w:ind w:left="709" w:hanging="283"/>
        <w:rPr>
          <w:rFonts w:cs="Arial"/>
          <w:color w:val="000000"/>
          <w:sz w:val="20"/>
        </w:rPr>
      </w:pPr>
      <w:r>
        <w:rPr>
          <w:rFonts w:cs="Arial"/>
          <w:color w:val="000000"/>
          <w:sz w:val="20"/>
        </w:rPr>
        <w:t>Cumplir con los principios y deberes establecidos en el Código de Ética del Personal del Seguro Social de Salud (ESSALUD), así como no incurrir en las prohibiciones contenidas en él.</w:t>
      </w:r>
    </w:p>
    <w:p w14:paraId="5E68FBAF" w14:textId="77777777" w:rsidR="00C43CF6" w:rsidRDefault="00C43CF6" w:rsidP="00064BEF">
      <w:pPr>
        <w:pStyle w:val="Textoindependiente"/>
        <w:numPr>
          <w:ilvl w:val="0"/>
          <w:numId w:val="3"/>
        </w:numPr>
        <w:ind w:left="709" w:hanging="283"/>
        <w:rPr>
          <w:rFonts w:cs="Arial"/>
          <w:color w:val="000000"/>
          <w:sz w:val="20"/>
        </w:rPr>
      </w:pPr>
      <w:r>
        <w:rPr>
          <w:rFonts w:cs="Arial"/>
          <w:color w:val="000000"/>
          <w:sz w:val="20"/>
        </w:rPr>
        <w:t>Mantener informado al Sub Gerente de Organización sobre las actividades que desarrolla.</w:t>
      </w:r>
    </w:p>
    <w:p w14:paraId="7C8C45A2" w14:textId="77777777" w:rsidR="000D619F" w:rsidRDefault="00C43CF6" w:rsidP="00064BEF">
      <w:pPr>
        <w:pStyle w:val="Textoindependiente"/>
        <w:numPr>
          <w:ilvl w:val="0"/>
          <w:numId w:val="3"/>
        </w:numPr>
        <w:ind w:left="709" w:hanging="283"/>
        <w:rPr>
          <w:rFonts w:cs="Arial"/>
          <w:color w:val="000000"/>
          <w:sz w:val="20"/>
        </w:rPr>
      </w:pPr>
      <w:r>
        <w:rPr>
          <w:rFonts w:cs="Arial"/>
          <w:color w:val="000000"/>
          <w:sz w:val="20"/>
        </w:rPr>
        <w:t>Registrar en la computadora personal asignada, con los niveles de acceso autorizados, los datos e información para la explotación de los aplicativos informáticos de su ámbito; guardando estricta</w:t>
      </w:r>
      <w:r w:rsidR="000D619F">
        <w:rPr>
          <w:rFonts w:cs="Arial"/>
          <w:color w:val="000000"/>
          <w:sz w:val="20"/>
        </w:rPr>
        <w:t xml:space="preserve"> confidencialidad de las claves y niveles de acceso autorizados.</w:t>
      </w:r>
    </w:p>
    <w:p w14:paraId="2C58489F" w14:textId="77777777" w:rsidR="000D619F" w:rsidRDefault="000D619F" w:rsidP="00064BEF">
      <w:pPr>
        <w:pStyle w:val="Textoindependiente"/>
        <w:numPr>
          <w:ilvl w:val="0"/>
          <w:numId w:val="3"/>
        </w:numPr>
        <w:ind w:left="709" w:hanging="283"/>
        <w:rPr>
          <w:rFonts w:cs="Arial"/>
          <w:color w:val="000000"/>
          <w:sz w:val="20"/>
        </w:rPr>
      </w:pPr>
      <w:r>
        <w:rPr>
          <w:rFonts w:cs="Arial"/>
          <w:color w:val="000000"/>
          <w:sz w:val="20"/>
        </w:rPr>
        <w:t>Velar por la seguridad, mantenimiento y operatividad de los bienes asignados para el cumplimiento de sus labores.</w:t>
      </w:r>
    </w:p>
    <w:p w14:paraId="51E6BD79" w14:textId="77777777" w:rsidR="00064BEF" w:rsidRPr="007E0930" w:rsidRDefault="00064BEF" w:rsidP="00064BEF">
      <w:pPr>
        <w:pStyle w:val="Textoindependiente"/>
        <w:numPr>
          <w:ilvl w:val="0"/>
          <w:numId w:val="3"/>
        </w:numPr>
        <w:ind w:left="709" w:hanging="283"/>
        <w:rPr>
          <w:rFonts w:cs="Arial"/>
          <w:color w:val="000000"/>
          <w:sz w:val="20"/>
        </w:rPr>
      </w:pPr>
      <w:r w:rsidRPr="007E0930">
        <w:rPr>
          <w:rFonts w:cs="Arial"/>
          <w:color w:val="000000"/>
          <w:sz w:val="20"/>
        </w:rPr>
        <w:lastRenderedPageBreak/>
        <w:t>Realizar otras funciones</w:t>
      </w:r>
      <w:r w:rsidR="000D619F">
        <w:rPr>
          <w:rFonts w:cs="Arial"/>
          <w:color w:val="000000"/>
          <w:sz w:val="20"/>
        </w:rPr>
        <w:t xml:space="preserve"> afines en el ámbito de competencia que le asigne el Sub Gerente de Organización</w:t>
      </w:r>
      <w:r w:rsidRPr="007E0930">
        <w:rPr>
          <w:rFonts w:cs="Arial"/>
          <w:color w:val="000000"/>
          <w:sz w:val="20"/>
        </w:rPr>
        <w:t>.</w:t>
      </w:r>
    </w:p>
    <w:p w14:paraId="3B19C3FF" w14:textId="77777777" w:rsidR="000C333F" w:rsidRPr="007E0930" w:rsidRDefault="000C333F" w:rsidP="000C333F">
      <w:pPr>
        <w:ind w:left="426"/>
        <w:jc w:val="both"/>
        <w:rPr>
          <w:b/>
          <w:color w:val="000000"/>
          <w:sz w:val="20"/>
        </w:rPr>
      </w:pPr>
      <w:r>
        <w:rPr>
          <w:b/>
          <w:color w:val="000000"/>
          <w:sz w:val="20"/>
        </w:rPr>
        <w:t>BACHILLER PROFESIONAL CALIFICADO</w:t>
      </w:r>
      <w:r w:rsidRPr="007E0930">
        <w:rPr>
          <w:b/>
          <w:color w:val="000000"/>
          <w:sz w:val="20"/>
        </w:rPr>
        <w:t xml:space="preserve"> (P</w:t>
      </w:r>
      <w:r>
        <w:rPr>
          <w:b/>
          <w:color w:val="000000"/>
          <w:sz w:val="20"/>
        </w:rPr>
        <w:t>2BPC</w:t>
      </w:r>
      <w:r w:rsidRPr="007E0930">
        <w:rPr>
          <w:b/>
          <w:color w:val="000000"/>
          <w:sz w:val="20"/>
        </w:rPr>
        <w:t>-00</w:t>
      </w:r>
      <w:r>
        <w:rPr>
          <w:b/>
          <w:color w:val="000000"/>
          <w:sz w:val="20"/>
        </w:rPr>
        <w:t>2</w:t>
      </w:r>
      <w:r w:rsidRPr="007E0930">
        <w:rPr>
          <w:b/>
          <w:color w:val="000000"/>
          <w:sz w:val="20"/>
        </w:rPr>
        <w:t>)</w:t>
      </w:r>
    </w:p>
    <w:p w14:paraId="6680D651" w14:textId="77777777" w:rsidR="000C333F" w:rsidRPr="007E0930" w:rsidRDefault="000C333F" w:rsidP="000C333F">
      <w:pPr>
        <w:ind w:left="360"/>
        <w:jc w:val="both"/>
        <w:rPr>
          <w:b/>
          <w:color w:val="000000"/>
          <w:sz w:val="20"/>
        </w:rPr>
      </w:pPr>
    </w:p>
    <w:p w14:paraId="77AAC29B" w14:textId="77777777" w:rsidR="000C333F" w:rsidRPr="007E0930" w:rsidRDefault="000C333F" w:rsidP="000C333F">
      <w:pPr>
        <w:pStyle w:val="Ttulo4"/>
        <w:tabs>
          <w:tab w:val="left" w:pos="426"/>
          <w:tab w:val="center" w:pos="4422"/>
        </w:tabs>
        <w:ind w:left="426" w:firstLine="0"/>
        <w:rPr>
          <w:color w:val="000000"/>
          <w:sz w:val="20"/>
          <w:lang w:val="es-MX"/>
        </w:rPr>
      </w:pPr>
      <w:r w:rsidRPr="007E0930">
        <w:rPr>
          <w:color w:val="000000"/>
          <w:sz w:val="20"/>
          <w:lang w:val="es-MX"/>
        </w:rPr>
        <w:t>Principales funciones a desarrollar:</w:t>
      </w:r>
    </w:p>
    <w:p w14:paraId="6CF8A4B3" w14:textId="77777777" w:rsidR="000C333F" w:rsidRPr="007E0930" w:rsidRDefault="000C333F" w:rsidP="000C333F">
      <w:pPr>
        <w:rPr>
          <w:color w:val="000000"/>
          <w:lang w:val="es-MX"/>
        </w:rPr>
      </w:pPr>
    </w:p>
    <w:p w14:paraId="19D3528D" w14:textId="77777777" w:rsidR="000C333F" w:rsidRDefault="000C333F" w:rsidP="000C333F">
      <w:pPr>
        <w:pStyle w:val="Textoindependiente"/>
        <w:numPr>
          <w:ilvl w:val="0"/>
          <w:numId w:val="11"/>
        </w:numPr>
        <w:rPr>
          <w:rFonts w:cs="Arial"/>
          <w:color w:val="000000"/>
          <w:sz w:val="20"/>
        </w:rPr>
      </w:pPr>
      <w:r>
        <w:rPr>
          <w:rFonts w:cs="Arial"/>
          <w:color w:val="000000"/>
          <w:sz w:val="20"/>
        </w:rPr>
        <w:t>Planificar, organizar y ejecutar las actividades que se le asignen en el área en que se desempeña de acuerdo al ámbito de su competencia.</w:t>
      </w:r>
    </w:p>
    <w:p w14:paraId="5B12B7DF" w14:textId="77777777" w:rsidR="000C333F" w:rsidRDefault="000C333F" w:rsidP="000C333F">
      <w:pPr>
        <w:pStyle w:val="Textoindependiente"/>
        <w:numPr>
          <w:ilvl w:val="0"/>
          <w:numId w:val="11"/>
        </w:numPr>
        <w:rPr>
          <w:rFonts w:cs="Arial"/>
          <w:color w:val="000000"/>
          <w:sz w:val="20"/>
        </w:rPr>
      </w:pPr>
      <w:r>
        <w:rPr>
          <w:rFonts w:cs="Arial"/>
          <w:color w:val="000000"/>
          <w:sz w:val="20"/>
        </w:rPr>
        <w:t>Realizar el proceso de análisis, consistencia y procesamiento de información sobre ejecución de las actividades y proyectos desarrollados por el sistema administrativo que le corresponde.</w:t>
      </w:r>
    </w:p>
    <w:p w14:paraId="7824DF3E" w14:textId="77777777" w:rsidR="000C333F" w:rsidRDefault="000C333F" w:rsidP="000C333F">
      <w:pPr>
        <w:pStyle w:val="Textoindependiente"/>
        <w:numPr>
          <w:ilvl w:val="0"/>
          <w:numId w:val="11"/>
        </w:numPr>
        <w:rPr>
          <w:rFonts w:cs="Arial"/>
          <w:color w:val="000000"/>
          <w:sz w:val="20"/>
        </w:rPr>
      </w:pPr>
      <w:r>
        <w:rPr>
          <w:rFonts w:cs="Arial"/>
          <w:color w:val="000000"/>
          <w:sz w:val="20"/>
        </w:rPr>
        <w:t>Proponer, desarrollar y sustentar estudios técnicos especializados, proyectos e investigaciones en el ámbito de competencia.</w:t>
      </w:r>
    </w:p>
    <w:p w14:paraId="399549AE" w14:textId="77777777" w:rsidR="000C333F" w:rsidRDefault="000C333F" w:rsidP="000C333F">
      <w:pPr>
        <w:pStyle w:val="Textoindependiente"/>
        <w:numPr>
          <w:ilvl w:val="0"/>
          <w:numId w:val="11"/>
        </w:numPr>
        <w:rPr>
          <w:rFonts w:cs="Arial"/>
          <w:color w:val="000000"/>
          <w:sz w:val="20"/>
        </w:rPr>
      </w:pPr>
      <w:r>
        <w:rPr>
          <w:rFonts w:cs="Arial"/>
          <w:color w:val="000000"/>
          <w:sz w:val="20"/>
        </w:rPr>
        <w:t>Evaluar y emitir informe técnico de los temas que se le asignen en el área en que se desempeña y de acuerdo al ámbito de competencia.</w:t>
      </w:r>
    </w:p>
    <w:p w14:paraId="2F38714D" w14:textId="77777777" w:rsidR="000C333F" w:rsidRDefault="000C333F" w:rsidP="000C333F">
      <w:pPr>
        <w:pStyle w:val="Textoindependiente"/>
        <w:numPr>
          <w:ilvl w:val="0"/>
          <w:numId w:val="11"/>
        </w:numPr>
        <w:rPr>
          <w:rFonts w:cs="Arial"/>
          <w:color w:val="000000"/>
          <w:sz w:val="20"/>
        </w:rPr>
      </w:pPr>
      <w:r>
        <w:rPr>
          <w:rFonts w:cs="Arial"/>
          <w:color w:val="000000"/>
          <w:sz w:val="20"/>
        </w:rPr>
        <w:t>Elaborar los instrumentos de evaluación del área asignada, planificar y organizar la validación e implementación respectiva.</w:t>
      </w:r>
    </w:p>
    <w:p w14:paraId="235F6FB1" w14:textId="77777777" w:rsidR="000C333F" w:rsidRDefault="00A07EAB" w:rsidP="000C333F">
      <w:pPr>
        <w:pStyle w:val="Textoindependiente"/>
        <w:numPr>
          <w:ilvl w:val="0"/>
          <w:numId w:val="11"/>
        </w:numPr>
        <w:rPr>
          <w:rFonts w:cs="Arial"/>
          <w:color w:val="000000"/>
          <w:sz w:val="20"/>
        </w:rPr>
      </w:pPr>
      <w:r>
        <w:rPr>
          <w:rFonts w:cs="Arial"/>
          <w:color w:val="000000"/>
          <w:sz w:val="20"/>
        </w:rPr>
        <w:t>Participar en la elaboración, sustentación y ejecución del plan de evaluación del sistema administrativo del área asignada.</w:t>
      </w:r>
    </w:p>
    <w:p w14:paraId="1F4C8F2D" w14:textId="77777777" w:rsidR="00A07EAB" w:rsidRDefault="00A07EAB" w:rsidP="000C333F">
      <w:pPr>
        <w:pStyle w:val="Textoindependiente"/>
        <w:numPr>
          <w:ilvl w:val="0"/>
          <w:numId w:val="11"/>
        </w:numPr>
        <w:rPr>
          <w:rFonts w:cs="Arial"/>
          <w:color w:val="000000"/>
          <w:sz w:val="20"/>
        </w:rPr>
      </w:pPr>
      <w:r>
        <w:rPr>
          <w:rFonts w:cs="Arial"/>
          <w:color w:val="000000"/>
          <w:sz w:val="20"/>
        </w:rPr>
        <w:t>Elaborar y sustentar propuestas para la actualización, innovación o mejoras de los métodos, procesos, procedimientos y documentos normativos de apoyo a la gestión del sistema administrativo en el ámbito de competencia.</w:t>
      </w:r>
    </w:p>
    <w:p w14:paraId="571D7BD3" w14:textId="77777777" w:rsidR="00A07EAB" w:rsidRDefault="00A07EAB" w:rsidP="000C333F">
      <w:pPr>
        <w:pStyle w:val="Textoindependiente"/>
        <w:numPr>
          <w:ilvl w:val="0"/>
          <w:numId w:val="11"/>
        </w:numPr>
        <w:rPr>
          <w:rFonts w:cs="Arial"/>
          <w:color w:val="000000"/>
          <w:sz w:val="20"/>
        </w:rPr>
      </w:pPr>
      <w:r>
        <w:rPr>
          <w:rFonts w:cs="Arial"/>
          <w:color w:val="000000"/>
          <w:sz w:val="20"/>
        </w:rPr>
        <w:t>Participar en comisiones y elaborar los informes o dictámenes correspondientes, en el ámbito de competencia.</w:t>
      </w:r>
    </w:p>
    <w:p w14:paraId="21243CA0" w14:textId="77777777" w:rsidR="00A07EAB" w:rsidRDefault="00A07EAB" w:rsidP="000C333F">
      <w:pPr>
        <w:pStyle w:val="Textoindependiente"/>
        <w:numPr>
          <w:ilvl w:val="0"/>
          <w:numId w:val="11"/>
        </w:numPr>
        <w:rPr>
          <w:rFonts w:cs="Arial"/>
          <w:color w:val="000000"/>
          <w:sz w:val="20"/>
        </w:rPr>
      </w:pPr>
      <w:r>
        <w:rPr>
          <w:rFonts w:cs="Arial"/>
          <w:color w:val="000000"/>
          <w:sz w:val="20"/>
        </w:rPr>
        <w:t>Participar en la implementación del sistema de control interno y la Gestión de Riesgos que correspondan en el ámbito de sus funciones e informar su cumplimiento.</w:t>
      </w:r>
    </w:p>
    <w:p w14:paraId="063679FB" w14:textId="77777777" w:rsidR="00A07EAB" w:rsidRDefault="00A07EAB" w:rsidP="000C333F">
      <w:pPr>
        <w:pStyle w:val="Textoindependiente"/>
        <w:numPr>
          <w:ilvl w:val="0"/>
          <w:numId w:val="11"/>
        </w:numPr>
        <w:rPr>
          <w:rFonts w:cs="Arial"/>
          <w:color w:val="000000"/>
          <w:sz w:val="20"/>
        </w:rPr>
      </w:pPr>
      <w:r>
        <w:rPr>
          <w:rFonts w:cs="Arial"/>
          <w:color w:val="000000"/>
          <w:sz w:val="20"/>
        </w:rPr>
        <w:t>Cumplir con los principios y deberes establecidos en el Código de Ética del Personal del Seguro Social de Salud (ESSALUD), así como no incurrir en las prohibiciones contenidas en dicho documento.</w:t>
      </w:r>
    </w:p>
    <w:p w14:paraId="72F239F8" w14:textId="77777777" w:rsidR="00A07EAB" w:rsidRDefault="00A07EAB" w:rsidP="000C333F">
      <w:pPr>
        <w:pStyle w:val="Textoindependiente"/>
        <w:numPr>
          <w:ilvl w:val="0"/>
          <w:numId w:val="11"/>
        </w:numPr>
        <w:rPr>
          <w:rFonts w:cs="Arial"/>
          <w:color w:val="000000"/>
          <w:sz w:val="20"/>
        </w:rPr>
      </w:pPr>
      <w:r>
        <w:rPr>
          <w:rFonts w:cs="Arial"/>
          <w:color w:val="000000"/>
          <w:sz w:val="20"/>
        </w:rPr>
        <w:t>Mantener informado al jefe inmediato sobre las actividades que desarrolla.</w:t>
      </w:r>
    </w:p>
    <w:p w14:paraId="51A6CA3E" w14:textId="77777777" w:rsidR="00A07EAB" w:rsidRDefault="00A07EAB" w:rsidP="000C333F">
      <w:pPr>
        <w:pStyle w:val="Textoindependiente"/>
        <w:numPr>
          <w:ilvl w:val="0"/>
          <w:numId w:val="11"/>
        </w:numPr>
        <w:rPr>
          <w:rFonts w:cs="Arial"/>
          <w:color w:val="000000"/>
          <w:sz w:val="20"/>
        </w:rPr>
      </w:pPr>
      <w:r>
        <w:rPr>
          <w:rFonts w:cs="Arial"/>
          <w:color w:val="000000"/>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6A97CC7" w14:textId="77777777" w:rsidR="00A07EAB" w:rsidRDefault="00A07EAB" w:rsidP="00A07EAB">
      <w:pPr>
        <w:pStyle w:val="Textoindependiente"/>
        <w:numPr>
          <w:ilvl w:val="0"/>
          <w:numId w:val="11"/>
        </w:numPr>
        <w:rPr>
          <w:rFonts w:cs="Arial"/>
          <w:color w:val="000000"/>
          <w:sz w:val="20"/>
        </w:rPr>
      </w:pPr>
      <w:r>
        <w:rPr>
          <w:rFonts w:cs="Arial"/>
          <w:color w:val="000000"/>
          <w:sz w:val="20"/>
        </w:rPr>
        <w:t>Velar por la seguridad, mantenimiento y operatividad de los bienes asignados para el cumplimiento de sus labores.</w:t>
      </w:r>
    </w:p>
    <w:p w14:paraId="2F248003" w14:textId="77777777" w:rsidR="00A07EAB" w:rsidRPr="00A07EAB" w:rsidRDefault="00A07EAB" w:rsidP="00A07EAB">
      <w:pPr>
        <w:pStyle w:val="Textoindependiente"/>
        <w:numPr>
          <w:ilvl w:val="0"/>
          <w:numId w:val="11"/>
        </w:numPr>
        <w:rPr>
          <w:rFonts w:cs="Arial"/>
          <w:color w:val="000000"/>
          <w:sz w:val="20"/>
        </w:rPr>
      </w:pPr>
      <w:r w:rsidRPr="007E0930">
        <w:rPr>
          <w:rFonts w:cs="Arial"/>
          <w:color w:val="000000"/>
          <w:sz w:val="20"/>
        </w:rPr>
        <w:t>Realizar otras funciones</w:t>
      </w:r>
      <w:r>
        <w:rPr>
          <w:rFonts w:cs="Arial"/>
          <w:color w:val="000000"/>
          <w:sz w:val="20"/>
        </w:rPr>
        <w:t xml:space="preserve"> que le asigne el jefe inmediato, en el ámbito de su competencia.</w:t>
      </w:r>
    </w:p>
    <w:p w14:paraId="264FC2E4" w14:textId="77777777" w:rsidR="00064BEF" w:rsidRPr="007E0930" w:rsidRDefault="00064BEF" w:rsidP="00064BEF">
      <w:pPr>
        <w:pStyle w:val="Textoindependiente"/>
        <w:rPr>
          <w:rFonts w:cs="Arial"/>
          <w:color w:val="000000"/>
          <w:sz w:val="20"/>
        </w:rPr>
      </w:pPr>
    </w:p>
    <w:p w14:paraId="5CF46976" w14:textId="77777777" w:rsidR="00064BEF" w:rsidRPr="007E0930" w:rsidRDefault="00064BEF" w:rsidP="00064BEF">
      <w:pPr>
        <w:ind w:left="426" w:hanging="426"/>
        <w:rPr>
          <w:rFonts w:cs="Arial"/>
          <w:color w:val="000000"/>
          <w:sz w:val="20"/>
        </w:rPr>
      </w:pPr>
      <w:r w:rsidRPr="007E0930">
        <w:rPr>
          <w:rFonts w:cs="Arial"/>
          <w:b/>
          <w:bCs/>
          <w:color w:val="000000"/>
          <w:sz w:val="20"/>
        </w:rPr>
        <w:t>5.   MODALIDAD DE POSTULACION</w:t>
      </w:r>
    </w:p>
    <w:p w14:paraId="277EBC65" w14:textId="77777777" w:rsidR="00064BEF" w:rsidRPr="007E0930" w:rsidRDefault="00064BEF" w:rsidP="00064BEF">
      <w:pPr>
        <w:tabs>
          <w:tab w:val="left" w:pos="540"/>
        </w:tabs>
        <w:ind w:left="1428"/>
        <w:rPr>
          <w:rFonts w:cs="Arial"/>
          <w:b/>
          <w:bCs/>
          <w:color w:val="000000"/>
          <w:sz w:val="20"/>
        </w:rPr>
      </w:pPr>
    </w:p>
    <w:p w14:paraId="440E3114" w14:textId="77777777" w:rsidR="00064BEF" w:rsidRPr="007E0930" w:rsidRDefault="00064BEF" w:rsidP="00064BEF">
      <w:pPr>
        <w:ind w:left="360"/>
        <w:jc w:val="both"/>
        <w:rPr>
          <w:rFonts w:cs="Arial"/>
          <w:color w:val="000000"/>
          <w:sz w:val="20"/>
        </w:rPr>
      </w:pPr>
      <w:r w:rsidRPr="007E0930">
        <w:rPr>
          <w:rFonts w:cs="Arial"/>
          <w:color w:val="000000"/>
          <w:sz w:val="20"/>
        </w:rPr>
        <w:t>Las personas interesadas en participar en el proceso que cumplan con los requisitos establecidos, deberán seguir los pasos siguientes:</w:t>
      </w:r>
    </w:p>
    <w:p w14:paraId="6F7DA38E" w14:textId="77777777" w:rsidR="00064BEF" w:rsidRPr="007E0930" w:rsidRDefault="00064BEF" w:rsidP="00064BEF">
      <w:pPr>
        <w:ind w:left="360"/>
        <w:jc w:val="both"/>
        <w:rPr>
          <w:rFonts w:cs="Arial"/>
          <w:color w:val="000000"/>
          <w:sz w:val="20"/>
        </w:rPr>
      </w:pPr>
    </w:p>
    <w:p w14:paraId="41F86FE1" w14:textId="77777777" w:rsidR="00064BEF" w:rsidRPr="007E0930" w:rsidRDefault="00064BEF" w:rsidP="00064BEF">
      <w:pPr>
        <w:pStyle w:val="Prrafodelista"/>
        <w:numPr>
          <w:ilvl w:val="0"/>
          <w:numId w:val="4"/>
        </w:numPr>
        <w:contextualSpacing/>
        <w:jc w:val="both"/>
        <w:rPr>
          <w:color w:val="000000"/>
          <w:sz w:val="20"/>
          <w:szCs w:val="20"/>
        </w:rPr>
      </w:pPr>
      <w:r w:rsidRPr="007E0930">
        <w:rPr>
          <w:color w:val="000000"/>
          <w:sz w:val="20"/>
          <w:szCs w:val="20"/>
        </w:rPr>
        <w:t xml:space="preserve">Ingresar al link </w:t>
      </w:r>
      <w:hyperlink r:id="rId5" w:history="1">
        <w:r w:rsidRPr="007E0930">
          <w:rPr>
            <w:rStyle w:val="Hipervnculo"/>
            <w:color w:val="2F5496"/>
            <w:sz w:val="20"/>
          </w:rPr>
          <w:t>ww1.essalud.gob.pe/</w:t>
        </w:r>
        <w:proofErr w:type="spellStart"/>
        <w:r w:rsidRPr="007E0930">
          <w:rPr>
            <w:rStyle w:val="Hipervnculo"/>
            <w:color w:val="2F5496"/>
            <w:sz w:val="20"/>
          </w:rPr>
          <w:t>sisep</w:t>
        </w:r>
        <w:proofErr w:type="spellEnd"/>
        <w:r w:rsidRPr="007E0930">
          <w:rPr>
            <w:rStyle w:val="Hipervnculo"/>
            <w:color w:val="2F5496"/>
            <w:sz w:val="20"/>
          </w:rPr>
          <w:t xml:space="preserve">/postular_oportunidades.htm </w:t>
        </w:r>
      </w:hyperlink>
      <w:r w:rsidRPr="007E0930">
        <w:rPr>
          <w:color w:val="000000"/>
          <w:sz w:val="20"/>
          <w:szCs w:val="20"/>
        </w:rPr>
        <w:t xml:space="preserve"> y </w:t>
      </w:r>
      <w:r w:rsidRPr="007E0930">
        <w:rPr>
          <w:rStyle w:val="Hipervnculo"/>
          <w:bCs/>
          <w:color w:val="000000"/>
          <w:sz w:val="20"/>
        </w:rPr>
        <w:t>r</w:t>
      </w:r>
      <w:r w:rsidRPr="007E0930">
        <w:rPr>
          <w:color w:val="000000"/>
          <w:sz w:val="20"/>
          <w:szCs w:val="20"/>
        </w:rPr>
        <w:t xml:space="preserve">egistrarse en el Sistema de Selección de Personal (SISEP), culminado el registro el sistema enviará al correo electrónico consignado del postulante el usuario y clave. </w:t>
      </w:r>
    </w:p>
    <w:p w14:paraId="72E8D6CA" w14:textId="77777777" w:rsidR="00064BEF" w:rsidRPr="007E0930" w:rsidRDefault="00064BEF" w:rsidP="00064BEF">
      <w:pPr>
        <w:pStyle w:val="Prrafodelista"/>
        <w:jc w:val="both"/>
        <w:rPr>
          <w:color w:val="000000"/>
          <w:sz w:val="20"/>
          <w:szCs w:val="20"/>
        </w:rPr>
      </w:pPr>
    </w:p>
    <w:p w14:paraId="6984EB3B" w14:textId="77777777" w:rsidR="00064BEF" w:rsidRPr="007E0930" w:rsidRDefault="00064BEF" w:rsidP="00064BEF">
      <w:pPr>
        <w:pStyle w:val="Prrafodelista"/>
        <w:numPr>
          <w:ilvl w:val="0"/>
          <w:numId w:val="4"/>
        </w:numPr>
        <w:contextualSpacing/>
        <w:jc w:val="both"/>
        <w:rPr>
          <w:color w:val="000000"/>
          <w:sz w:val="20"/>
          <w:szCs w:val="20"/>
        </w:rPr>
      </w:pPr>
      <w:r w:rsidRPr="007E0930">
        <w:rPr>
          <w:color w:val="000000"/>
          <w:sz w:val="20"/>
          <w:szCs w:val="20"/>
        </w:rPr>
        <w:t>El postulante deberá ingresar al SISEP con su respectivo usuario y contraseña e iniciar su postulación a las ofertas laborales de su interés registrando sus datos de experiencia y formación.</w:t>
      </w:r>
    </w:p>
    <w:p w14:paraId="2B412D59" w14:textId="77777777" w:rsidR="00064BEF" w:rsidRPr="007E0930" w:rsidRDefault="00064BEF" w:rsidP="00064BEF">
      <w:pPr>
        <w:pStyle w:val="Prrafodelista"/>
        <w:jc w:val="both"/>
        <w:rPr>
          <w:color w:val="000000"/>
          <w:sz w:val="20"/>
          <w:szCs w:val="20"/>
        </w:rPr>
      </w:pPr>
    </w:p>
    <w:p w14:paraId="7E756CEB" w14:textId="77777777" w:rsidR="00064BEF" w:rsidRPr="007E0930" w:rsidRDefault="00064BEF" w:rsidP="00064BEF">
      <w:pPr>
        <w:pStyle w:val="Prrafodelista"/>
        <w:numPr>
          <w:ilvl w:val="0"/>
          <w:numId w:val="4"/>
        </w:numPr>
        <w:contextualSpacing/>
        <w:jc w:val="both"/>
        <w:rPr>
          <w:color w:val="000000"/>
          <w:sz w:val="20"/>
          <w:szCs w:val="20"/>
          <w:lang w:val="es-PE"/>
        </w:rPr>
      </w:pPr>
      <w:r w:rsidRPr="007E0930">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79E07F69" w14:textId="77777777" w:rsidR="00064BEF" w:rsidRPr="007E0930" w:rsidRDefault="00064BEF" w:rsidP="00064BEF">
      <w:pPr>
        <w:pStyle w:val="Prrafodelista"/>
        <w:ind w:left="720"/>
        <w:contextualSpacing/>
        <w:jc w:val="both"/>
        <w:rPr>
          <w:color w:val="000000"/>
          <w:sz w:val="20"/>
          <w:szCs w:val="20"/>
          <w:lang w:val="es-PE"/>
        </w:rPr>
      </w:pPr>
    </w:p>
    <w:p w14:paraId="3484CBB7" w14:textId="77777777" w:rsidR="00064BEF" w:rsidRPr="007E0930" w:rsidRDefault="00064BEF" w:rsidP="00064BEF">
      <w:pPr>
        <w:pStyle w:val="Prrafodelista"/>
        <w:jc w:val="both"/>
        <w:rPr>
          <w:color w:val="000000"/>
          <w:sz w:val="20"/>
          <w:szCs w:val="20"/>
          <w:lang w:val="es-PE"/>
        </w:rPr>
      </w:pPr>
      <w:r w:rsidRPr="007E0930">
        <w:rPr>
          <w:color w:val="000000"/>
          <w:sz w:val="20"/>
          <w:szCs w:val="20"/>
        </w:rPr>
        <w:t>Cada postulante deberá imprimir los siguientes Formatos de Declaración Jurada que el SISEP le envió automáticamente al correo electrónico consignado al momento de postular:</w:t>
      </w:r>
    </w:p>
    <w:p w14:paraId="65880CF6" w14:textId="77777777" w:rsidR="00064BEF" w:rsidRPr="007E0930" w:rsidRDefault="00064BEF" w:rsidP="00064BEF">
      <w:pPr>
        <w:pStyle w:val="Prrafodelista1"/>
        <w:ind w:left="360"/>
        <w:jc w:val="both"/>
        <w:rPr>
          <w:rFonts w:cs="Arial"/>
          <w:color w:val="000000"/>
          <w:sz w:val="20"/>
        </w:rPr>
      </w:pPr>
    </w:p>
    <w:p w14:paraId="2F661F45"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Cumplimiento de requisitos.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1</w:t>
      </w:r>
      <w:r w:rsidRPr="007E0930">
        <w:rPr>
          <w:rStyle w:val="Hipervnculo"/>
          <w:rFonts w:ascii="Arial" w:hAnsi="Arial" w:cs="Arial"/>
          <w:b/>
          <w:color w:val="000000"/>
          <w:sz w:val="20"/>
          <w:u w:val="none"/>
        </w:rPr>
        <w:t>)</w:t>
      </w:r>
    </w:p>
    <w:p w14:paraId="7BCA751A"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sobre Impedimento y Nepotismo.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2</w:t>
      </w:r>
      <w:r w:rsidRPr="007E0930">
        <w:rPr>
          <w:rStyle w:val="Hipervnculo"/>
          <w:rFonts w:ascii="Arial" w:hAnsi="Arial" w:cs="Arial"/>
          <w:b/>
          <w:color w:val="000000"/>
          <w:sz w:val="20"/>
          <w:u w:val="none"/>
        </w:rPr>
        <w:t>)</w:t>
      </w:r>
    </w:p>
    <w:p w14:paraId="20FB5AE3"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7E0930">
        <w:rPr>
          <w:rFonts w:ascii="Arial" w:hAnsi="Arial" w:cs="Arial"/>
          <w:color w:val="000000"/>
          <w:sz w:val="20"/>
          <w:szCs w:val="20"/>
        </w:rPr>
        <w:t xml:space="preserve">Declaración Jurada de Confidencialidad e Incompatibilidad. </w:t>
      </w:r>
      <w:r w:rsidRPr="007E0930">
        <w:rPr>
          <w:rFonts w:ascii="Arial" w:hAnsi="Arial" w:cs="Arial"/>
          <w:b/>
          <w:color w:val="000000"/>
          <w:sz w:val="20"/>
          <w:szCs w:val="20"/>
        </w:rPr>
        <w:t>(</w:t>
      </w:r>
      <w:r w:rsidRPr="007E0930">
        <w:rPr>
          <w:rStyle w:val="Hipervnculo"/>
          <w:rFonts w:ascii="Arial" w:hAnsi="Arial" w:cs="Arial"/>
          <w:b/>
          <w:color w:val="000000"/>
          <w:sz w:val="20"/>
        </w:rPr>
        <w:t>Formato 3</w:t>
      </w:r>
      <w:r w:rsidRPr="007E0930">
        <w:rPr>
          <w:rStyle w:val="Hipervnculo"/>
          <w:rFonts w:ascii="Arial" w:hAnsi="Arial" w:cs="Arial"/>
          <w:b/>
          <w:color w:val="000000"/>
          <w:sz w:val="20"/>
          <w:u w:val="none"/>
        </w:rPr>
        <w:t>)</w:t>
      </w:r>
    </w:p>
    <w:p w14:paraId="65DA746E"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no Registrar Antecedentes Penales. </w:t>
      </w:r>
      <w:r w:rsidRPr="007E0930">
        <w:rPr>
          <w:rFonts w:ascii="Arial" w:hAnsi="Arial" w:cs="Arial"/>
          <w:b/>
          <w:color w:val="000000"/>
          <w:sz w:val="20"/>
          <w:szCs w:val="20"/>
        </w:rPr>
        <w:t>(</w:t>
      </w:r>
      <w:r w:rsidRPr="007E0930">
        <w:rPr>
          <w:rFonts w:ascii="Arial" w:hAnsi="Arial" w:cs="Arial"/>
          <w:b/>
          <w:color w:val="000000"/>
          <w:sz w:val="20"/>
          <w:szCs w:val="20"/>
          <w:u w:val="single"/>
        </w:rPr>
        <w:t>Formato 5</w:t>
      </w:r>
      <w:r w:rsidRPr="007E0930">
        <w:rPr>
          <w:rFonts w:ascii="Arial" w:hAnsi="Arial" w:cs="Arial"/>
          <w:b/>
          <w:color w:val="000000"/>
          <w:sz w:val="20"/>
          <w:szCs w:val="20"/>
        </w:rPr>
        <w:t>)</w:t>
      </w:r>
    </w:p>
    <w:p w14:paraId="08B1821F" w14:textId="77777777" w:rsidR="00064BEF" w:rsidRPr="007E0930" w:rsidRDefault="00064BEF" w:rsidP="00064BEF">
      <w:pPr>
        <w:pStyle w:val="Prrafodelista1"/>
        <w:ind w:left="357" w:right="99"/>
        <w:jc w:val="both"/>
        <w:rPr>
          <w:rFonts w:cs="Arial"/>
          <w:color w:val="000000"/>
          <w:sz w:val="20"/>
        </w:rPr>
      </w:pPr>
    </w:p>
    <w:p w14:paraId="1CD990CB" w14:textId="77777777" w:rsidR="00064BEF" w:rsidRPr="007E0930" w:rsidRDefault="00064BEF" w:rsidP="00064BEF">
      <w:pPr>
        <w:pStyle w:val="Prrafodelista1"/>
        <w:ind w:left="357" w:right="99"/>
        <w:jc w:val="both"/>
        <w:rPr>
          <w:rFonts w:cs="Arial"/>
          <w:color w:val="000000"/>
          <w:sz w:val="20"/>
        </w:rPr>
      </w:pPr>
      <w:r w:rsidRPr="007E0930">
        <w:rPr>
          <w:rFonts w:cs="Arial"/>
          <w:color w:val="000000"/>
          <w:sz w:val="20"/>
        </w:rPr>
        <w:t>La citada información deberá entregarse debidamente firmada y con impresión dactilar respectiva conjuntamente con documentos que sustentan el Currículum Vitae descriptivo presentado (Formación, experiencia laboral y capacitación) a los miembros de la comisión respectiva durante la etapa que corresponda según lo señalado en el cronograma.</w:t>
      </w:r>
    </w:p>
    <w:p w14:paraId="619471B1" w14:textId="77777777" w:rsidR="00064BEF" w:rsidRPr="007E0930" w:rsidRDefault="00064BEF" w:rsidP="00064BEF">
      <w:pPr>
        <w:autoSpaceDE w:val="0"/>
        <w:autoSpaceDN w:val="0"/>
        <w:adjustRightInd w:val="0"/>
        <w:ind w:left="720"/>
        <w:jc w:val="both"/>
        <w:rPr>
          <w:rFonts w:cs="Arial"/>
          <w:color w:val="000000"/>
          <w:sz w:val="20"/>
          <w:lang w:val="es-MX" w:eastAsia="es-ES_tradnl"/>
        </w:rPr>
      </w:pPr>
    </w:p>
    <w:p w14:paraId="16DA8B1D" w14:textId="77777777" w:rsidR="00064BEF" w:rsidRPr="007E0930" w:rsidRDefault="00064BEF" w:rsidP="00064BEF">
      <w:pPr>
        <w:ind w:left="360"/>
        <w:jc w:val="both"/>
        <w:rPr>
          <w:rFonts w:cs="Arial"/>
          <w:color w:val="000000"/>
          <w:sz w:val="20"/>
        </w:rPr>
      </w:pPr>
      <w:r w:rsidRPr="007E0930">
        <w:rPr>
          <w:rFonts w:cs="Arial"/>
          <w:b/>
          <w:color w:val="000000"/>
          <w:sz w:val="20"/>
        </w:rPr>
        <w:t>Nota:</w:t>
      </w:r>
      <w:r w:rsidRPr="007E0930">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7E0930">
        <w:rPr>
          <w:rFonts w:cs="Arial"/>
          <w:b/>
          <w:bCs/>
          <w:color w:val="000000"/>
          <w:sz w:val="20"/>
        </w:rPr>
        <w:t xml:space="preserve">e información sobre convocatorias (condicional al proceso que se convoque), que se encuentra ubicada en la ruta </w:t>
      </w:r>
      <w:hyperlink r:id="rId6" w:tooltip="https://convocatorias.essalud.gob.pe/" w:history="1">
        <w:r w:rsidRPr="007E0930">
          <w:rPr>
            <w:rStyle w:val="Hipervnculo"/>
            <w:rFonts w:cs="Arial"/>
            <w:color w:val="2F5496"/>
            <w:sz w:val="20"/>
          </w:rPr>
          <w:t>https://convocatorias.essalud.gob.pe/</w:t>
        </w:r>
      </w:hyperlink>
    </w:p>
    <w:p w14:paraId="79C94667" w14:textId="77777777" w:rsidR="00064BEF" w:rsidRPr="007E0930" w:rsidRDefault="00064BEF" w:rsidP="00064BEF">
      <w:pPr>
        <w:autoSpaceDE w:val="0"/>
        <w:autoSpaceDN w:val="0"/>
        <w:adjustRightInd w:val="0"/>
        <w:ind w:left="720"/>
        <w:jc w:val="both"/>
        <w:rPr>
          <w:rFonts w:cs="Arial"/>
          <w:color w:val="000000"/>
          <w:sz w:val="20"/>
          <w:lang w:eastAsia="es-ES_tradnl"/>
        </w:rPr>
      </w:pPr>
    </w:p>
    <w:p w14:paraId="399ECE69" w14:textId="77777777" w:rsidR="00064BEF" w:rsidRPr="00D353C2" w:rsidRDefault="00064BEF" w:rsidP="00064BEF">
      <w:pPr>
        <w:numPr>
          <w:ilvl w:val="1"/>
          <w:numId w:val="4"/>
        </w:numPr>
        <w:tabs>
          <w:tab w:val="num" w:pos="426"/>
        </w:tabs>
        <w:ind w:hanging="1440"/>
        <w:jc w:val="both"/>
        <w:rPr>
          <w:rFonts w:cs="Arial"/>
          <w:color w:val="000000"/>
          <w:sz w:val="20"/>
          <w:lang w:val="es-MX"/>
        </w:rPr>
      </w:pPr>
      <w:r w:rsidRPr="00D353C2">
        <w:rPr>
          <w:rFonts w:cs="Arial"/>
          <w:b/>
          <w:color w:val="000000"/>
          <w:sz w:val="20"/>
        </w:rPr>
        <w:t>REMUNERACIÓN (*)</w:t>
      </w:r>
    </w:p>
    <w:p w14:paraId="1C6168B0" w14:textId="77777777" w:rsidR="00064BEF" w:rsidRPr="00D353C2" w:rsidRDefault="00064BEF" w:rsidP="00064BEF">
      <w:pPr>
        <w:pStyle w:val="NormalWeb"/>
        <w:spacing w:before="0" w:beforeAutospacing="0" w:after="0" w:afterAutospacing="0"/>
        <w:ind w:left="426"/>
        <w:jc w:val="both"/>
        <w:rPr>
          <w:rFonts w:ascii="Arial" w:hAnsi="Arial" w:cs="Arial"/>
          <w:color w:val="000000"/>
          <w:sz w:val="20"/>
          <w:szCs w:val="20"/>
        </w:rPr>
      </w:pPr>
    </w:p>
    <w:p w14:paraId="5FF9F9E8" w14:textId="77777777" w:rsidR="00064BEF" w:rsidRPr="00D353C2" w:rsidRDefault="00064BEF" w:rsidP="00064BEF">
      <w:pPr>
        <w:pStyle w:val="NormalWeb"/>
        <w:spacing w:before="0" w:beforeAutospacing="0" w:after="0" w:afterAutospacing="0"/>
        <w:ind w:left="426"/>
        <w:jc w:val="both"/>
        <w:rPr>
          <w:rFonts w:ascii="Arial" w:hAnsi="Arial" w:cs="Arial"/>
          <w:color w:val="000000"/>
          <w:sz w:val="20"/>
          <w:szCs w:val="20"/>
        </w:rPr>
      </w:pPr>
      <w:r w:rsidRPr="00D353C2">
        <w:rPr>
          <w:rFonts w:ascii="Arial" w:hAnsi="Arial" w:cs="Arial"/>
          <w:color w:val="000000"/>
          <w:sz w:val="20"/>
          <w:szCs w:val="20"/>
        </w:rPr>
        <w:t>El personal que sea contratado en EsSalud dentro de los alcances de la presente Convocatoria recibirá los siguientes beneficios:</w:t>
      </w:r>
    </w:p>
    <w:p w14:paraId="13F52E8C" w14:textId="77777777" w:rsidR="00064BEF" w:rsidRPr="00D353C2" w:rsidRDefault="00064BEF" w:rsidP="00064BEF">
      <w:pPr>
        <w:ind w:left="426" w:hanging="66"/>
        <w:jc w:val="both"/>
        <w:rPr>
          <w:b/>
          <w:color w:val="000000"/>
          <w:sz w:val="20"/>
        </w:rPr>
      </w:pPr>
    </w:p>
    <w:p w14:paraId="40076E9A" w14:textId="77777777" w:rsidR="00064BEF" w:rsidRPr="00D353C2" w:rsidRDefault="00064BEF" w:rsidP="00064BEF">
      <w:pPr>
        <w:ind w:left="426"/>
        <w:jc w:val="both"/>
        <w:rPr>
          <w:b/>
          <w:color w:val="000000"/>
          <w:sz w:val="20"/>
        </w:rPr>
      </w:pPr>
      <w:r w:rsidRPr="00D353C2">
        <w:rPr>
          <w:b/>
          <w:color w:val="000000"/>
          <w:sz w:val="20"/>
        </w:rPr>
        <w:t>MÉDICO (P1ME-001)</w:t>
      </w:r>
    </w:p>
    <w:p w14:paraId="782AD731" w14:textId="77777777" w:rsidR="00064BEF" w:rsidRPr="00D353C2" w:rsidRDefault="00064BEF" w:rsidP="00064BEF">
      <w:pPr>
        <w:ind w:firstLine="349"/>
        <w:rPr>
          <w:color w:val="FF0000"/>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064BEF" w:rsidRPr="00D353C2" w14:paraId="3194D434" w14:textId="77777777" w:rsidTr="002829E2">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14:paraId="1E8E7D6C" w14:textId="77777777" w:rsidR="00064BEF" w:rsidRPr="00D353C2" w:rsidRDefault="00064BEF" w:rsidP="002829E2">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B6E4D35" w14:textId="77777777" w:rsidR="00064BEF" w:rsidRPr="00D353C2" w:rsidRDefault="00064BEF" w:rsidP="002829E2">
            <w:pPr>
              <w:pStyle w:val="NormalWeb"/>
              <w:spacing w:before="0" w:beforeAutospacing="0" w:after="0" w:afterAutospacing="0"/>
              <w:jc w:val="center"/>
              <w:rPr>
                <w:rFonts w:ascii="Arial" w:hAnsi="Arial" w:cs="Arial"/>
                <w:color w:val="000000"/>
                <w:sz w:val="18"/>
                <w:szCs w:val="18"/>
                <w:lang w:val="es-MX"/>
              </w:rPr>
            </w:pPr>
            <w:r w:rsidRPr="00D353C2">
              <w:rPr>
                <w:rFonts w:ascii="Arial" w:hAnsi="Arial" w:cs="Arial"/>
                <w:color w:val="000000"/>
                <w:sz w:val="18"/>
                <w:szCs w:val="18"/>
                <w:lang w:val="es-MX"/>
              </w:rPr>
              <w:t>S/  4,022.00</w:t>
            </w:r>
          </w:p>
        </w:tc>
      </w:tr>
      <w:tr w:rsidR="00064BEF" w:rsidRPr="00D353C2" w14:paraId="0C272BAB" w14:textId="77777777" w:rsidTr="002829E2">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14:paraId="359DA296" w14:textId="77777777" w:rsidR="00064BEF" w:rsidRPr="00D353C2" w:rsidRDefault="00064BEF" w:rsidP="002829E2">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B732A35" w14:textId="77777777" w:rsidR="00064BEF" w:rsidRPr="00D353C2" w:rsidRDefault="00064BEF" w:rsidP="002829E2">
            <w:pPr>
              <w:pStyle w:val="NormalWeb"/>
              <w:spacing w:before="0" w:beforeAutospacing="0" w:after="0" w:afterAutospacing="0"/>
              <w:jc w:val="center"/>
              <w:rPr>
                <w:rFonts w:ascii="Arial" w:hAnsi="Arial" w:cs="Arial"/>
                <w:color w:val="000000"/>
                <w:sz w:val="18"/>
                <w:szCs w:val="18"/>
                <w:lang w:val="es-MX"/>
              </w:rPr>
            </w:pPr>
            <w:r w:rsidRPr="00D353C2">
              <w:rPr>
                <w:rFonts w:ascii="Arial" w:hAnsi="Arial" w:cs="Arial"/>
                <w:color w:val="000000"/>
                <w:sz w:val="18"/>
                <w:szCs w:val="18"/>
                <w:lang w:val="es-MX"/>
              </w:rPr>
              <w:t>S/     910.00</w:t>
            </w:r>
          </w:p>
        </w:tc>
      </w:tr>
      <w:tr w:rsidR="00064BEF" w:rsidRPr="00D353C2" w14:paraId="2FD979B1" w14:textId="77777777" w:rsidTr="002829E2">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14:paraId="55C2EEB3" w14:textId="77777777" w:rsidR="00064BEF" w:rsidRPr="00D353C2" w:rsidRDefault="00064BEF" w:rsidP="002829E2">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24C2FFB" w14:textId="77777777" w:rsidR="00064BEF" w:rsidRPr="00D353C2" w:rsidRDefault="00064BEF" w:rsidP="002829E2">
            <w:pPr>
              <w:pStyle w:val="NormalWeb"/>
              <w:spacing w:before="0" w:beforeAutospacing="0" w:after="0" w:afterAutospacing="0"/>
              <w:jc w:val="center"/>
              <w:rPr>
                <w:rFonts w:ascii="Arial" w:hAnsi="Arial" w:cs="Arial"/>
                <w:color w:val="000000"/>
                <w:sz w:val="18"/>
                <w:szCs w:val="18"/>
                <w:lang w:val="es-MX"/>
              </w:rPr>
            </w:pPr>
            <w:r w:rsidRPr="00D353C2">
              <w:rPr>
                <w:rFonts w:ascii="Arial" w:hAnsi="Arial" w:cs="Arial"/>
                <w:color w:val="000000"/>
                <w:sz w:val="18"/>
                <w:szCs w:val="18"/>
                <w:lang w:val="es-MX"/>
              </w:rPr>
              <w:t>S/  1,006.00</w:t>
            </w:r>
          </w:p>
        </w:tc>
      </w:tr>
      <w:tr w:rsidR="00064BEF" w:rsidRPr="00D353C2" w14:paraId="75375183" w14:textId="77777777" w:rsidTr="002829E2">
        <w:trPr>
          <w:trHeight w:val="194"/>
        </w:trPr>
        <w:tc>
          <w:tcPr>
            <w:tcW w:w="5670" w:type="dxa"/>
            <w:tcBorders>
              <w:top w:val="single" w:sz="4" w:space="0" w:color="auto"/>
              <w:left w:val="single" w:sz="4" w:space="0" w:color="auto"/>
              <w:bottom w:val="single" w:sz="4" w:space="0" w:color="auto"/>
              <w:right w:val="single" w:sz="4" w:space="0" w:color="auto"/>
            </w:tcBorders>
            <w:vAlign w:val="center"/>
          </w:tcPr>
          <w:p w14:paraId="451E360B" w14:textId="77777777" w:rsidR="00064BEF" w:rsidRPr="00D353C2" w:rsidRDefault="00064BEF" w:rsidP="002829E2">
            <w:pPr>
              <w:pStyle w:val="NormalWeb"/>
              <w:spacing w:before="0" w:beforeAutospacing="0" w:after="0" w:afterAutospacing="0"/>
              <w:jc w:val="center"/>
              <w:rPr>
                <w:rFonts w:ascii="Arial" w:hAnsi="Arial" w:cs="Arial"/>
                <w:b/>
                <w:sz w:val="18"/>
                <w:szCs w:val="18"/>
                <w:lang w:val="es-MX"/>
              </w:rPr>
            </w:pPr>
            <w:r w:rsidRPr="00D353C2">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vAlign w:val="center"/>
          </w:tcPr>
          <w:p w14:paraId="330C2D6C" w14:textId="77777777" w:rsidR="00064BEF" w:rsidRPr="00D353C2" w:rsidRDefault="00064BEF" w:rsidP="002829E2">
            <w:pPr>
              <w:pStyle w:val="NormalWeb"/>
              <w:spacing w:before="0" w:beforeAutospacing="0" w:after="0" w:afterAutospacing="0"/>
              <w:jc w:val="center"/>
              <w:rPr>
                <w:rFonts w:ascii="Arial" w:hAnsi="Arial" w:cs="Arial"/>
                <w:color w:val="000000"/>
                <w:sz w:val="18"/>
                <w:szCs w:val="18"/>
                <w:lang w:val="es-MX"/>
              </w:rPr>
            </w:pPr>
            <w:r w:rsidRPr="00D353C2">
              <w:rPr>
                <w:rFonts w:ascii="Arial" w:hAnsi="Arial" w:cs="Arial"/>
                <w:color w:val="000000"/>
                <w:sz w:val="18"/>
                <w:szCs w:val="18"/>
                <w:lang w:val="es-MX"/>
              </w:rPr>
              <w:t>S/     302.00</w:t>
            </w:r>
          </w:p>
        </w:tc>
      </w:tr>
      <w:tr w:rsidR="00064BEF" w:rsidRPr="00D353C2" w14:paraId="45ABA108" w14:textId="77777777" w:rsidTr="002829E2">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3F0127" w14:textId="77777777" w:rsidR="00064BEF" w:rsidRPr="00D353C2" w:rsidRDefault="00064BEF" w:rsidP="002829E2">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1C2B08" w14:textId="77777777" w:rsidR="00064BEF" w:rsidRPr="00D353C2" w:rsidRDefault="00064BEF" w:rsidP="002829E2">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S/  6,240.00</w:t>
            </w:r>
          </w:p>
        </w:tc>
      </w:tr>
    </w:tbl>
    <w:p w14:paraId="644D828D" w14:textId="77777777" w:rsidR="00064BEF" w:rsidRDefault="00064BEF" w:rsidP="00064BEF">
      <w:pPr>
        <w:ind w:left="426"/>
        <w:jc w:val="both"/>
        <w:rPr>
          <w:b/>
          <w:color w:val="000000"/>
          <w:sz w:val="16"/>
          <w:szCs w:val="16"/>
        </w:rPr>
      </w:pPr>
    </w:p>
    <w:p w14:paraId="59A596E7" w14:textId="77777777" w:rsidR="007246F1" w:rsidRDefault="007246F1" w:rsidP="00460F82">
      <w:pPr>
        <w:ind w:left="426"/>
        <w:jc w:val="both"/>
        <w:rPr>
          <w:b/>
          <w:color w:val="000000"/>
          <w:sz w:val="20"/>
        </w:rPr>
      </w:pPr>
      <w:bookmarkStart w:id="0" w:name="_GoBack"/>
      <w:bookmarkEnd w:id="0"/>
    </w:p>
    <w:p w14:paraId="0C96427A" w14:textId="77777777" w:rsidR="00460F82" w:rsidRPr="00D353C2" w:rsidRDefault="00460F82" w:rsidP="00460F82">
      <w:pPr>
        <w:ind w:left="426"/>
        <w:jc w:val="both"/>
        <w:rPr>
          <w:b/>
          <w:color w:val="000000"/>
          <w:sz w:val="20"/>
        </w:rPr>
      </w:pPr>
      <w:r>
        <w:rPr>
          <w:b/>
          <w:color w:val="000000"/>
          <w:sz w:val="20"/>
        </w:rPr>
        <w:t>BACHILLER PROFESIONAL CALIFICADO (</w:t>
      </w:r>
      <w:r w:rsidRPr="007E0930">
        <w:rPr>
          <w:b/>
          <w:color w:val="000000"/>
          <w:sz w:val="20"/>
        </w:rPr>
        <w:t>P</w:t>
      </w:r>
      <w:r>
        <w:rPr>
          <w:b/>
          <w:color w:val="000000"/>
          <w:sz w:val="20"/>
        </w:rPr>
        <w:t>2BPC</w:t>
      </w:r>
      <w:r w:rsidRPr="007E0930">
        <w:rPr>
          <w:b/>
          <w:color w:val="000000"/>
          <w:sz w:val="20"/>
        </w:rPr>
        <w:t>-00</w:t>
      </w:r>
      <w:r>
        <w:rPr>
          <w:b/>
          <w:color w:val="000000"/>
          <w:sz w:val="20"/>
        </w:rPr>
        <w:t>2</w:t>
      </w:r>
      <w:r w:rsidRPr="00D353C2">
        <w:rPr>
          <w:b/>
          <w:color w:val="000000"/>
          <w:sz w:val="20"/>
        </w:rPr>
        <w:t>)</w:t>
      </w:r>
    </w:p>
    <w:p w14:paraId="7B810155" w14:textId="77777777" w:rsidR="00460F82" w:rsidRPr="00D353C2" w:rsidRDefault="00460F82" w:rsidP="00460F82">
      <w:pPr>
        <w:ind w:firstLine="349"/>
        <w:rPr>
          <w:color w:val="FF0000"/>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460F82" w:rsidRPr="00D353C2" w14:paraId="22C5A7D0" w14:textId="77777777" w:rsidTr="002829E2">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14:paraId="1F1D10DE" w14:textId="77777777" w:rsidR="00460F82" w:rsidRPr="00D353C2" w:rsidRDefault="00460F82" w:rsidP="002829E2">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91CD935" w14:textId="77777777" w:rsidR="00460F82" w:rsidRPr="00D353C2" w:rsidRDefault="00460F82" w:rsidP="00460F82">
            <w:pPr>
              <w:pStyle w:val="NormalWeb"/>
              <w:spacing w:before="0" w:beforeAutospacing="0" w:after="0" w:afterAutospacing="0"/>
              <w:jc w:val="center"/>
              <w:rPr>
                <w:rFonts w:ascii="Arial" w:hAnsi="Arial" w:cs="Arial"/>
                <w:color w:val="000000"/>
                <w:sz w:val="18"/>
                <w:szCs w:val="18"/>
                <w:lang w:val="es-MX"/>
              </w:rPr>
            </w:pPr>
            <w:r w:rsidRPr="00D353C2">
              <w:rPr>
                <w:rFonts w:ascii="Arial" w:hAnsi="Arial" w:cs="Arial"/>
                <w:color w:val="000000"/>
                <w:sz w:val="18"/>
                <w:szCs w:val="18"/>
                <w:lang w:val="es-MX"/>
              </w:rPr>
              <w:t xml:space="preserve">S/  </w:t>
            </w:r>
            <w:r>
              <w:rPr>
                <w:rFonts w:ascii="Arial" w:hAnsi="Arial" w:cs="Arial"/>
                <w:color w:val="000000"/>
                <w:sz w:val="18"/>
                <w:szCs w:val="18"/>
                <w:lang w:val="es-MX"/>
              </w:rPr>
              <w:t>3</w:t>
            </w:r>
            <w:r w:rsidRPr="00D353C2">
              <w:rPr>
                <w:rFonts w:ascii="Arial" w:hAnsi="Arial" w:cs="Arial"/>
                <w:color w:val="000000"/>
                <w:sz w:val="18"/>
                <w:szCs w:val="18"/>
                <w:lang w:val="es-MX"/>
              </w:rPr>
              <w:t>,</w:t>
            </w:r>
            <w:r>
              <w:rPr>
                <w:rFonts w:ascii="Arial" w:hAnsi="Arial" w:cs="Arial"/>
                <w:color w:val="000000"/>
                <w:sz w:val="18"/>
                <w:szCs w:val="18"/>
                <w:lang w:val="es-MX"/>
              </w:rPr>
              <w:t>314</w:t>
            </w:r>
            <w:r w:rsidRPr="00D353C2">
              <w:rPr>
                <w:rFonts w:ascii="Arial" w:hAnsi="Arial" w:cs="Arial"/>
                <w:color w:val="000000"/>
                <w:sz w:val="18"/>
                <w:szCs w:val="18"/>
                <w:lang w:val="es-MX"/>
              </w:rPr>
              <w:t>.00</w:t>
            </w:r>
          </w:p>
        </w:tc>
      </w:tr>
      <w:tr w:rsidR="00460F82" w:rsidRPr="00D353C2" w14:paraId="509860F4" w14:textId="77777777" w:rsidTr="002829E2">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14:paraId="13C39D13" w14:textId="77777777" w:rsidR="00460F82" w:rsidRPr="00D353C2" w:rsidRDefault="00460F82" w:rsidP="002829E2">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26D9275" w14:textId="77777777" w:rsidR="00460F82" w:rsidRPr="00D353C2" w:rsidRDefault="00460F82" w:rsidP="002829E2">
            <w:pPr>
              <w:pStyle w:val="NormalWeb"/>
              <w:spacing w:before="0" w:beforeAutospacing="0" w:after="0" w:afterAutospacing="0"/>
              <w:jc w:val="center"/>
              <w:rPr>
                <w:rFonts w:ascii="Arial" w:hAnsi="Arial" w:cs="Arial"/>
                <w:color w:val="000000"/>
                <w:sz w:val="18"/>
                <w:szCs w:val="18"/>
                <w:lang w:val="es-MX"/>
              </w:rPr>
            </w:pPr>
            <w:r w:rsidRPr="00D353C2">
              <w:rPr>
                <w:rFonts w:ascii="Arial" w:hAnsi="Arial" w:cs="Arial"/>
                <w:color w:val="000000"/>
                <w:sz w:val="18"/>
                <w:szCs w:val="18"/>
                <w:lang w:val="es-MX"/>
              </w:rPr>
              <w:t xml:space="preserve">S/     </w:t>
            </w:r>
            <w:r>
              <w:rPr>
                <w:rFonts w:ascii="Arial" w:hAnsi="Arial" w:cs="Arial"/>
                <w:color w:val="000000"/>
                <w:sz w:val="18"/>
                <w:szCs w:val="18"/>
                <w:lang w:val="es-MX"/>
              </w:rPr>
              <w:t>721</w:t>
            </w:r>
            <w:r w:rsidRPr="00D353C2">
              <w:rPr>
                <w:rFonts w:ascii="Arial" w:hAnsi="Arial" w:cs="Arial"/>
                <w:color w:val="000000"/>
                <w:sz w:val="18"/>
                <w:szCs w:val="18"/>
                <w:lang w:val="es-MX"/>
              </w:rPr>
              <w:t>.00</w:t>
            </w:r>
          </w:p>
        </w:tc>
      </w:tr>
      <w:tr w:rsidR="00460F82" w:rsidRPr="00D353C2" w14:paraId="75047A7F" w14:textId="77777777" w:rsidTr="002829E2">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14:paraId="00CC514D" w14:textId="77777777" w:rsidR="00460F82" w:rsidRPr="00D353C2" w:rsidRDefault="00460F82" w:rsidP="002829E2">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957B696" w14:textId="77777777" w:rsidR="00460F82" w:rsidRPr="00D353C2" w:rsidRDefault="00460F82" w:rsidP="002829E2">
            <w:pPr>
              <w:pStyle w:val="NormalWeb"/>
              <w:spacing w:before="0" w:beforeAutospacing="0" w:after="0" w:afterAutospacing="0"/>
              <w:jc w:val="center"/>
              <w:rPr>
                <w:rFonts w:ascii="Arial" w:hAnsi="Arial" w:cs="Arial"/>
                <w:color w:val="000000"/>
                <w:sz w:val="18"/>
                <w:szCs w:val="18"/>
                <w:lang w:val="es-MX"/>
              </w:rPr>
            </w:pPr>
            <w:r w:rsidRPr="00D353C2">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D353C2">
              <w:rPr>
                <w:rFonts w:ascii="Arial" w:hAnsi="Arial" w:cs="Arial"/>
                <w:color w:val="000000"/>
                <w:sz w:val="18"/>
                <w:szCs w:val="18"/>
                <w:lang w:val="es-MX"/>
              </w:rPr>
              <w:t>.00</w:t>
            </w:r>
          </w:p>
        </w:tc>
      </w:tr>
      <w:tr w:rsidR="00460F82" w:rsidRPr="00D353C2" w14:paraId="20384EA3" w14:textId="77777777" w:rsidTr="002829E2">
        <w:trPr>
          <w:trHeight w:val="194"/>
        </w:trPr>
        <w:tc>
          <w:tcPr>
            <w:tcW w:w="5670" w:type="dxa"/>
            <w:tcBorders>
              <w:top w:val="single" w:sz="4" w:space="0" w:color="auto"/>
              <w:left w:val="single" w:sz="4" w:space="0" w:color="auto"/>
              <w:bottom w:val="single" w:sz="4" w:space="0" w:color="auto"/>
              <w:right w:val="single" w:sz="4" w:space="0" w:color="auto"/>
            </w:tcBorders>
            <w:vAlign w:val="center"/>
          </w:tcPr>
          <w:p w14:paraId="47DC55EB" w14:textId="77777777" w:rsidR="00460F82" w:rsidRPr="00D353C2" w:rsidRDefault="00460F82" w:rsidP="002829E2">
            <w:pPr>
              <w:pStyle w:val="NormalWeb"/>
              <w:spacing w:before="0" w:beforeAutospacing="0" w:after="0" w:afterAutospacing="0"/>
              <w:jc w:val="center"/>
              <w:rPr>
                <w:rFonts w:ascii="Arial" w:hAnsi="Arial" w:cs="Arial"/>
                <w:b/>
                <w:sz w:val="18"/>
                <w:szCs w:val="18"/>
                <w:lang w:val="es-MX"/>
              </w:rPr>
            </w:pPr>
            <w:r w:rsidRPr="00D353C2">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vAlign w:val="center"/>
          </w:tcPr>
          <w:p w14:paraId="6AD8F4E8" w14:textId="77777777" w:rsidR="00460F82" w:rsidRPr="00D353C2" w:rsidRDefault="00460F82" w:rsidP="002829E2">
            <w:pPr>
              <w:pStyle w:val="NormalWeb"/>
              <w:spacing w:before="0" w:beforeAutospacing="0" w:after="0" w:afterAutospacing="0"/>
              <w:jc w:val="center"/>
              <w:rPr>
                <w:rFonts w:ascii="Arial" w:hAnsi="Arial" w:cs="Arial"/>
                <w:color w:val="000000"/>
                <w:sz w:val="18"/>
                <w:szCs w:val="18"/>
                <w:lang w:val="es-MX"/>
              </w:rPr>
            </w:pPr>
            <w:r>
              <w:rPr>
                <w:rFonts w:ascii="Arial" w:hAnsi="Arial" w:cs="Arial"/>
                <w:color w:val="000000"/>
                <w:sz w:val="18"/>
                <w:szCs w:val="18"/>
                <w:lang w:val="es-MX"/>
              </w:rPr>
              <w:t xml:space="preserve">S/     </w:t>
            </w:r>
            <w:r w:rsidRPr="00D353C2">
              <w:rPr>
                <w:rFonts w:ascii="Arial" w:hAnsi="Arial" w:cs="Arial"/>
                <w:color w:val="000000"/>
                <w:sz w:val="18"/>
                <w:szCs w:val="18"/>
                <w:lang w:val="es-MX"/>
              </w:rPr>
              <w:t>2</w:t>
            </w:r>
            <w:r>
              <w:rPr>
                <w:rFonts w:ascii="Arial" w:hAnsi="Arial" w:cs="Arial"/>
                <w:color w:val="000000"/>
                <w:sz w:val="18"/>
                <w:szCs w:val="18"/>
                <w:lang w:val="es-MX"/>
              </w:rPr>
              <w:t>49</w:t>
            </w:r>
            <w:r w:rsidRPr="00D353C2">
              <w:rPr>
                <w:rFonts w:ascii="Arial" w:hAnsi="Arial" w:cs="Arial"/>
                <w:color w:val="000000"/>
                <w:sz w:val="18"/>
                <w:szCs w:val="18"/>
                <w:lang w:val="es-MX"/>
              </w:rPr>
              <w:t>.00</w:t>
            </w:r>
          </w:p>
        </w:tc>
      </w:tr>
      <w:tr w:rsidR="00460F82" w:rsidRPr="00D353C2" w14:paraId="61D0E3D9" w14:textId="77777777" w:rsidTr="002829E2">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2D7B7D" w14:textId="77777777" w:rsidR="00460F82" w:rsidRPr="00D353C2" w:rsidRDefault="00460F82" w:rsidP="002829E2">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E72DB3" w14:textId="77777777" w:rsidR="00460F82" w:rsidRPr="00D353C2" w:rsidRDefault="00460F82" w:rsidP="001A4093">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 xml:space="preserve">S/  </w:t>
            </w:r>
            <w:r>
              <w:rPr>
                <w:rFonts w:ascii="Arial" w:hAnsi="Arial" w:cs="Arial"/>
                <w:b/>
                <w:color w:val="000000"/>
                <w:sz w:val="18"/>
                <w:szCs w:val="18"/>
                <w:lang w:val="es-MX"/>
              </w:rPr>
              <w:t>5</w:t>
            </w:r>
            <w:r w:rsidRPr="00D353C2">
              <w:rPr>
                <w:rFonts w:ascii="Arial" w:hAnsi="Arial" w:cs="Arial"/>
                <w:b/>
                <w:color w:val="000000"/>
                <w:sz w:val="18"/>
                <w:szCs w:val="18"/>
                <w:lang w:val="es-MX"/>
              </w:rPr>
              <w:t>,</w:t>
            </w:r>
            <w:r w:rsidR="001A4093">
              <w:rPr>
                <w:rFonts w:ascii="Arial" w:hAnsi="Arial" w:cs="Arial"/>
                <w:b/>
                <w:color w:val="000000"/>
                <w:sz w:val="18"/>
                <w:szCs w:val="18"/>
                <w:lang w:val="es-MX"/>
              </w:rPr>
              <w:t>112</w:t>
            </w:r>
            <w:r w:rsidRPr="00D353C2">
              <w:rPr>
                <w:rFonts w:ascii="Arial" w:hAnsi="Arial" w:cs="Arial"/>
                <w:b/>
                <w:color w:val="000000"/>
                <w:sz w:val="18"/>
                <w:szCs w:val="18"/>
                <w:lang w:val="es-MX"/>
              </w:rPr>
              <w:t>.00</w:t>
            </w:r>
          </w:p>
        </w:tc>
      </w:tr>
    </w:tbl>
    <w:p w14:paraId="25C1E209" w14:textId="77777777" w:rsidR="00460F82" w:rsidRPr="00D353C2" w:rsidRDefault="00460F82" w:rsidP="00064BEF">
      <w:pPr>
        <w:ind w:left="426"/>
        <w:jc w:val="both"/>
        <w:rPr>
          <w:b/>
          <w:color w:val="000000"/>
          <w:sz w:val="16"/>
          <w:szCs w:val="16"/>
        </w:rPr>
      </w:pPr>
    </w:p>
    <w:p w14:paraId="1A0943D2" w14:textId="77777777" w:rsidR="00064BEF" w:rsidRPr="005B34AB" w:rsidRDefault="00064BEF" w:rsidP="00064BEF">
      <w:pPr>
        <w:ind w:left="426"/>
        <w:jc w:val="both"/>
        <w:rPr>
          <w:b/>
          <w:sz w:val="16"/>
          <w:szCs w:val="16"/>
        </w:rPr>
      </w:pPr>
      <w:r w:rsidRPr="00D353C2">
        <w:rPr>
          <w:b/>
          <w:color w:val="000000"/>
          <w:sz w:val="16"/>
          <w:szCs w:val="16"/>
        </w:rPr>
        <w:t xml:space="preserve"> </w:t>
      </w:r>
      <w:r w:rsidRPr="005B34AB">
        <w:rPr>
          <w:b/>
          <w:sz w:val="16"/>
          <w:szCs w:val="16"/>
        </w:rPr>
        <w:t xml:space="preserve">(*) Remuneración Básica y Bonos señalados, según Resolución de Gerencia General N° 11-GG-ESSALUD-  2019. </w:t>
      </w:r>
    </w:p>
    <w:p w14:paraId="4ED8796A" w14:textId="77777777" w:rsidR="00064BEF" w:rsidRPr="00486612" w:rsidRDefault="00064BEF" w:rsidP="00064BEF">
      <w:pPr>
        <w:rPr>
          <w:lang w:val="es-MX"/>
        </w:rPr>
      </w:pPr>
    </w:p>
    <w:p w14:paraId="61B6C414" w14:textId="77777777" w:rsidR="00064BEF" w:rsidRPr="00486612" w:rsidRDefault="00064BEF" w:rsidP="00064BEF">
      <w:pPr>
        <w:pStyle w:val="Ttulo4"/>
        <w:tabs>
          <w:tab w:val="left" w:pos="426"/>
        </w:tabs>
        <w:ind w:left="426" w:hanging="426"/>
        <w:rPr>
          <w:rFonts w:cs="Arial"/>
          <w:color w:val="000000"/>
          <w:sz w:val="20"/>
          <w:lang w:val="es-MX"/>
        </w:rPr>
      </w:pPr>
      <w:r w:rsidRPr="00486612">
        <w:rPr>
          <w:rFonts w:cs="Arial"/>
          <w:color w:val="000000"/>
          <w:sz w:val="20"/>
          <w:lang w:val="es-MX"/>
        </w:rPr>
        <w:t>7.   CRONOGRAMA Y ETAPAS DEL PROCESO</w:t>
      </w:r>
    </w:p>
    <w:p w14:paraId="3B8D14AC" w14:textId="77777777" w:rsidR="00064BEF" w:rsidRPr="00C33029" w:rsidRDefault="00064BEF" w:rsidP="00064BEF">
      <w:pPr>
        <w:rPr>
          <w:highlight w:val="yellow"/>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977"/>
        <w:gridCol w:w="1700"/>
      </w:tblGrid>
      <w:tr w:rsidR="00653F35" w:rsidRPr="003B1C65" w14:paraId="5516D702" w14:textId="77777777" w:rsidTr="00376D58">
        <w:trPr>
          <w:trHeight w:val="493"/>
        </w:trPr>
        <w:tc>
          <w:tcPr>
            <w:tcW w:w="3544" w:type="dxa"/>
            <w:gridSpan w:val="2"/>
            <w:shd w:val="clear" w:color="auto" w:fill="BFBFBF"/>
            <w:vAlign w:val="center"/>
          </w:tcPr>
          <w:p w14:paraId="2E5EE96C" w14:textId="77777777" w:rsidR="00653F35" w:rsidRPr="003B1C65" w:rsidRDefault="00653F35" w:rsidP="00376D58">
            <w:pPr>
              <w:jc w:val="center"/>
              <w:rPr>
                <w:rFonts w:cs="Arial"/>
                <w:b/>
                <w:sz w:val="18"/>
                <w:szCs w:val="18"/>
                <w:lang w:val="es-MX"/>
              </w:rPr>
            </w:pPr>
            <w:r w:rsidRPr="003B1C65">
              <w:rPr>
                <w:rFonts w:cs="Arial"/>
                <w:b/>
                <w:sz w:val="18"/>
                <w:szCs w:val="18"/>
                <w:lang w:val="es-MX"/>
              </w:rPr>
              <w:t>ETAPAS DEL PROCESO</w:t>
            </w:r>
          </w:p>
        </w:tc>
        <w:tc>
          <w:tcPr>
            <w:tcW w:w="2977" w:type="dxa"/>
            <w:shd w:val="clear" w:color="auto" w:fill="BFBFBF"/>
            <w:vAlign w:val="center"/>
          </w:tcPr>
          <w:p w14:paraId="0A2D8D09" w14:textId="77777777" w:rsidR="00653F35" w:rsidRPr="003B1C65" w:rsidRDefault="00653F35" w:rsidP="00376D58">
            <w:pPr>
              <w:jc w:val="center"/>
              <w:rPr>
                <w:rFonts w:cs="Arial"/>
                <w:sz w:val="18"/>
                <w:szCs w:val="18"/>
                <w:lang w:val="es-MX"/>
              </w:rPr>
            </w:pPr>
            <w:r w:rsidRPr="003B1C65">
              <w:rPr>
                <w:rFonts w:cs="Arial"/>
                <w:b/>
                <w:sz w:val="18"/>
                <w:szCs w:val="18"/>
                <w:lang w:val="es-MX"/>
              </w:rPr>
              <w:t>FECHA Y HORA</w:t>
            </w:r>
          </w:p>
        </w:tc>
        <w:tc>
          <w:tcPr>
            <w:tcW w:w="1700" w:type="dxa"/>
            <w:shd w:val="clear" w:color="auto" w:fill="BFBFBF"/>
            <w:vAlign w:val="center"/>
          </w:tcPr>
          <w:p w14:paraId="1088399C" w14:textId="77777777" w:rsidR="00653F35" w:rsidRPr="003B1C65" w:rsidRDefault="00653F35" w:rsidP="00376D58">
            <w:pPr>
              <w:jc w:val="center"/>
              <w:rPr>
                <w:rFonts w:cs="Arial"/>
                <w:b/>
                <w:sz w:val="18"/>
                <w:szCs w:val="18"/>
                <w:lang w:val="es-MX"/>
              </w:rPr>
            </w:pPr>
            <w:r w:rsidRPr="003B1C65">
              <w:rPr>
                <w:rFonts w:cs="Arial"/>
                <w:b/>
                <w:sz w:val="18"/>
                <w:szCs w:val="18"/>
                <w:lang w:val="es-MX"/>
              </w:rPr>
              <w:t>AREA RESPONSABLE</w:t>
            </w:r>
          </w:p>
        </w:tc>
      </w:tr>
      <w:tr w:rsidR="00653F35" w:rsidRPr="003B1C65" w14:paraId="0EE94EC0" w14:textId="77777777" w:rsidTr="00376D58">
        <w:trPr>
          <w:trHeight w:val="509"/>
        </w:trPr>
        <w:tc>
          <w:tcPr>
            <w:tcW w:w="709" w:type="dxa"/>
            <w:vAlign w:val="center"/>
          </w:tcPr>
          <w:p w14:paraId="6843508D" w14:textId="77777777" w:rsidR="00653F35" w:rsidRPr="003B1C65" w:rsidRDefault="00653F35" w:rsidP="00376D58">
            <w:pPr>
              <w:jc w:val="center"/>
              <w:rPr>
                <w:rFonts w:cs="Arial"/>
                <w:sz w:val="18"/>
                <w:szCs w:val="18"/>
                <w:lang w:val="es-MX"/>
              </w:rPr>
            </w:pPr>
            <w:r w:rsidRPr="003B1C65">
              <w:rPr>
                <w:rFonts w:cs="Arial"/>
                <w:sz w:val="18"/>
                <w:szCs w:val="18"/>
                <w:lang w:val="es-MX"/>
              </w:rPr>
              <w:t>1</w:t>
            </w:r>
          </w:p>
        </w:tc>
        <w:tc>
          <w:tcPr>
            <w:tcW w:w="2835" w:type="dxa"/>
            <w:vAlign w:val="center"/>
          </w:tcPr>
          <w:p w14:paraId="79760F7B" w14:textId="77777777" w:rsidR="00653F35" w:rsidRPr="003B1C65" w:rsidRDefault="00653F35" w:rsidP="00376D58">
            <w:pPr>
              <w:jc w:val="both"/>
              <w:rPr>
                <w:rFonts w:cs="Arial"/>
                <w:sz w:val="18"/>
                <w:szCs w:val="18"/>
                <w:lang w:val="es-MX"/>
              </w:rPr>
            </w:pPr>
            <w:r w:rsidRPr="003B1C65">
              <w:rPr>
                <w:rFonts w:cs="Arial"/>
                <w:sz w:val="18"/>
                <w:szCs w:val="18"/>
                <w:lang w:val="es-MX"/>
              </w:rPr>
              <w:t xml:space="preserve">Aprobación de Convocatoria </w:t>
            </w:r>
          </w:p>
        </w:tc>
        <w:tc>
          <w:tcPr>
            <w:tcW w:w="2977" w:type="dxa"/>
            <w:vAlign w:val="center"/>
          </w:tcPr>
          <w:p w14:paraId="413CCEDB" w14:textId="39D5ED61" w:rsidR="00653F35" w:rsidRPr="00A31623" w:rsidRDefault="00FC1137" w:rsidP="00FC1137">
            <w:pPr>
              <w:jc w:val="center"/>
              <w:rPr>
                <w:rFonts w:cs="Arial"/>
                <w:sz w:val="18"/>
                <w:szCs w:val="18"/>
                <w:lang w:val="es-MX"/>
              </w:rPr>
            </w:pPr>
            <w:r>
              <w:rPr>
                <w:rFonts w:cs="Arial"/>
                <w:sz w:val="18"/>
                <w:szCs w:val="18"/>
                <w:lang w:val="es-MX"/>
              </w:rPr>
              <w:t>24</w:t>
            </w:r>
            <w:r w:rsidR="00653F35" w:rsidRPr="00A31623">
              <w:rPr>
                <w:rFonts w:cs="Arial"/>
                <w:sz w:val="18"/>
                <w:szCs w:val="18"/>
                <w:lang w:val="es-MX"/>
              </w:rPr>
              <w:t xml:space="preserve"> de junio del 2019</w:t>
            </w:r>
          </w:p>
        </w:tc>
        <w:tc>
          <w:tcPr>
            <w:tcW w:w="1700" w:type="dxa"/>
            <w:vAlign w:val="center"/>
          </w:tcPr>
          <w:p w14:paraId="54D8740F" w14:textId="77777777" w:rsidR="00653F35" w:rsidRPr="003B1C65" w:rsidRDefault="00653F35" w:rsidP="00653F35">
            <w:pPr>
              <w:jc w:val="center"/>
              <w:rPr>
                <w:rFonts w:cs="Arial"/>
                <w:sz w:val="18"/>
                <w:szCs w:val="18"/>
                <w:lang w:val="es-MX"/>
              </w:rPr>
            </w:pPr>
            <w:r w:rsidRPr="003B1C65">
              <w:rPr>
                <w:rFonts w:cs="Arial"/>
                <w:sz w:val="18"/>
                <w:szCs w:val="18"/>
                <w:lang w:val="es-MX"/>
              </w:rPr>
              <w:t>SGGI</w:t>
            </w:r>
            <w:r>
              <w:rPr>
                <w:rFonts w:cs="Arial"/>
                <w:sz w:val="18"/>
                <w:szCs w:val="18"/>
                <w:lang w:val="es-MX"/>
              </w:rPr>
              <w:t xml:space="preserve"> -GCPP</w:t>
            </w:r>
          </w:p>
        </w:tc>
      </w:tr>
      <w:tr w:rsidR="00653F35" w:rsidRPr="003B1C65" w14:paraId="55103D4A" w14:textId="77777777" w:rsidTr="00376D58">
        <w:trPr>
          <w:trHeight w:val="323"/>
        </w:trPr>
        <w:tc>
          <w:tcPr>
            <w:tcW w:w="3544" w:type="dxa"/>
            <w:gridSpan w:val="2"/>
            <w:shd w:val="clear" w:color="auto" w:fill="BFBFBF"/>
            <w:vAlign w:val="center"/>
          </w:tcPr>
          <w:p w14:paraId="277ED36C" w14:textId="77777777" w:rsidR="00653F35" w:rsidRPr="003B1C65" w:rsidRDefault="00653F35" w:rsidP="00376D58">
            <w:pPr>
              <w:jc w:val="both"/>
              <w:rPr>
                <w:rFonts w:cs="Arial"/>
                <w:sz w:val="18"/>
                <w:szCs w:val="18"/>
                <w:lang w:val="es-MX"/>
              </w:rPr>
            </w:pPr>
            <w:r w:rsidRPr="003B1C65">
              <w:rPr>
                <w:rFonts w:cs="Arial"/>
                <w:b/>
                <w:sz w:val="18"/>
                <w:szCs w:val="18"/>
                <w:lang w:val="es-MX"/>
              </w:rPr>
              <w:t>CONVOCATORIA</w:t>
            </w:r>
          </w:p>
        </w:tc>
        <w:tc>
          <w:tcPr>
            <w:tcW w:w="4677" w:type="dxa"/>
            <w:gridSpan w:val="2"/>
            <w:shd w:val="clear" w:color="auto" w:fill="BFBFBF"/>
            <w:vAlign w:val="center"/>
          </w:tcPr>
          <w:p w14:paraId="4781AE80" w14:textId="77777777" w:rsidR="00653F35" w:rsidRPr="00A31623" w:rsidRDefault="00653F35" w:rsidP="00376D58">
            <w:pPr>
              <w:jc w:val="both"/>
              <w:rPr>
                <w:rFonts w:cs="Arial"/>
                <w:sz w:val="18"/>
                <w:szCs w:val="18"/>
                <w:lang w:val="es-MX"/>
              </w:rPr>
            </w:pPr>
          </w:p>
        </w:tc>
      </w:tr>
      <w:tr w:rsidR="00653F35" w:rsidRPr="003B1C65" w14:paraId="79FE50E5" w14:textId="77777777" w:rsidTr="00376D58">
        <w:tc>
          <w:tcPr>
            <w:tcW w:w="709" w:type="dxa"/>
            <w:vAlign w:val="center"/>
          </w:tcPr>
          <w:p w14:paraId="6B0C2316" w14:textId="77777777" w:rsidR="00653F35" w:rsidRPr="003B1C65" w:rsidRDefault="00653F35" w:rsidP="00376D58">
            <w:pPr>
              <w:jc w:val="center"/>
              <w:rPr>
                <w:rFonts w:cs="Arial"/>
                <w:sz w:val="18"/>
                <w:szCs w:val="18"/>
                <w:lang w:val="es-MX"/>
              </w:rPr>
            </w:pPr>
            <w:r w:rsidRPr="003B1C65">
              <w:rPr>
                <w:rFonts w:cs="Arial"/>
                <w:sz w:val="18"/>
                <w:szCs w:val="18"/>
                <w:lang w:val="es-MX"/>
              </w:rPr>
              <w:t>2</w:t>
            </w:r>
          </w:p>
        </w:tc>
        <w:tc>
          <w:tcPr>
            <w:tcW w:w="2835" w:type="dxa"/>
            <w:vAlign w:val="center"/>
          </w:tcPr>
          <w:p w14:paraId="4BAAEFB6" w14:textId="77777777" w:rsidR="00653F35" w:rsidRPr="003B1C65" w:rsidRDefault="00653F35" w:rsidP="00376D58">
            <w:pPr>
              <w:jc w:val="both"/>
              <w:rPr>
                <w:rFonts w:cs="Arial"/>
                <w:sz w:val="18"/>
                <w:szCs w:val="18"/>
                <w:lang w:val="es-MX"/>
              </w:rPr>
            </w:pPr>
            <w:r w:rsidRPr="003B1C65">
              <w:rPr>
                <w:rFonts w:cs="Arial"/>
                <w:sz w:val="18"/>
                <w:szCs w:val="18"/>
                <w:lang w:val="es-MX"/>
              </w:rPr>
              <w:t>Publicación en la página Web institucional y marquesinas informativas</w:t>
            </w:r>
          </w:p>
        </w:tc>
        <w:tc>
          <w:tcPr>
            <w:tcW w:w="2977" w:type="dxa"/>
            <w:vAlign w:val="center"/>
          </w:tcPr>
          <w:p w14:paraId="77BB0888" w14:textId="3E4D4E1A" w:rsidR="00653F35" w:rsidRPr="00A31623" w:rsidRDefault="00FC1137" w:rsidP="00FC1137">
            <w:pPr>
              <w:jc w:val="center"/>
              <w:rPr>
                <w:rFonts w:cs="Arial"/>
                <w:sz w:val="18"/>
                <w:szCs w:val="18"/>
                <w:lang w:val="es-MX"/>
              </w:rPr>
            </w:pPr>
            <w:r>
              <w:rPr>
                <w:rFonts w:cs="Arial"/>
                <w:sz w:val="18"/>
                <w:szCs w:val="18"/>
                <w:lang w:val="es-MX"/>
              </w:rPr>
              <w:t>24</w:t>
            </w:r>
            <w:r w:rsidR="000E65BD">
              <w:rPr>
                <w:rFonts w:cs="Arial"/>
                <w:sz w:val="18"/>
                <w:szCs w:val="18"/>
                <w:lang w:val="es-MX"/>
              </w:rPr>
              <w:t xml:space="preserve"> de jun</w:t>
            </w:r>
            <w:r w:rsidR="00653F35" w:rsidRPr="00A31623">
              <w:rPr>
                <w:rFonts w:cs="Arial"/>
                <w:sz w:val="18"/>
                <w:szCs w:val="18"/>
                <w:lang w:val="es-MX"/>
              </w:rPr>
              <w:t>io del 2019</w:t>
            </w:r>
          </w:p>
        </w:tc>
        <w:tc>
          <w:tcPr>
            <w:tcW w:w="1700" w:type="dxa"/>
            <w:vAlign w:val="center"/>
          </w:tcPr>
          <w:p w14:paraId="5D434D6E" w14:textId="77777777" w:rsidR="00653F35" w:rsidRPr="003B1C65" w:rsidRDefault="00653F35" w:rsidP="00376D58">
            <w:pPr>
              <w:jc w:val="center"/>
              <w:rPr>
                <w:rFonts w:cs="Arial"/>
                <w:sz w:val="18"/>
                <w:szCs w:val="18"/>
                <w:lang w:val="es-MX"/>
              </w:rPr>
            </w:pPr>
            <w:r w:rsidRPr="003B1C65">
              <w:rPr>
                <w:rFonts w:cs="Arial"/>
                <w:sz w:val="18"/>
                <w:szCs w:val="18"/>
                <w:lang w:val="es-MX"/>
              </w:rPr>
              <w:t>SGGI-GCTIC</w:t>
            </w:r>
          </w:p>
        </w:tc>
      </w:tr>
      <w:tr w:rsidR="00653F35" w:rsidRPr="003B1C65" w14:paraId="1DC76694" w14:textId="77777777" w:rsidTr="00376D58">
        <w:trPr>
          <w:trHeight w:val="842"/>
        </w:trPr>
        <w:tc>
          <w:tcPr>
            <w:tcW w:w="709" w:type="dxa"/>
            <w:vAlign w:val="center"/>
          </w:tcPr>
          <w:p w14:paraId="2C725C86" w14:textId="77777777" w:rsidR="00653F35" w:rsidRPr="003B1C65" w:rsidRDefault="00653F35" w:rsidP="00376D58">
            <w:pPr>
              <w:jc w:val="center"/>
              <w:rPr>
                <w:rFonts w:cs="Arial"/>
                <w:sz w:val="18"/>
                <w:szCs w:val="18"/>
                <w:lang w:val="es-MX"/>
              </w:rPr>
            </w:pPr>
            <w:r w:rsidRPr="003B1C65">
              <w:rPr>
                <w:rFonts w:cs="Arial"/>
                <w:sz w:val="18"/>
                <w:szCs w:val="18"/>
                <w:lang w:val="es-MX"/>
              </w:rPr>
              <w:t>3</w:t>
            </w:r>
          </w:p>
        </w:tc>
        <w:tc>
          <w:tcPr>
            <w:tcW w:w="2835" w:type="dxa"/>
            <w:vAlign w:val="center"/>
          </w:tcPr>
          <w:p w14:paraId="3A5459EC" w14:textId="77777777" w:rsidR="00653F35" w:rsidRPr="003B1C65" w:rsidRDefault="00653F35" w:rsidP="00376D58">
            <w:pPr>
              <w:jc w:val="both"/>
              <w:rPr>
                <w:rFonts w:cs="Arial"/>
                <w:sz w:val="18"/>
                <w:szCs w:val="18"/>
                <w:lang w:val="es-MX"/>
              </w:rPr>
            </w:pPr>
            <w:r w:rsidRPr="003B1C65">
              <w:rPr>
                <w:rFonts w:cs="Arial"/>
                <w:sz w:val="18"/>
                <w:szCs w:val="18"/>
                <w:lang w:val="es-MX"/>
              </w:rPr>
              <w:t xml:space="preserve">Inscripción a través del Sistema de Selección de Personal(SISEP) </w:t>
            </w:r>
            <w:hyperlink r:id="rId7" w:history="1">
              <w:r w:rsidRPr="003B1C65">
                <w:rPr>
                  <w:rStyle w:val="Hipervnculo"/>
                  <w:rFonts w:cs="Arial"/>
                  <w:sz w:val="18"/>
                  <w:szCs w:val="18"/>
                </w:rPr>
                <w:t>ww1.essalud.gob.pe/</w:t>
              </w:r>
              <w:proofErr w:type="spellStart"/>
              <w:r w:rsidRPr="003B1C65">
                <w:rPr>
                  <w:rStyle w:val="Hipervnculo"/>
                  <w:rFonts w:cs="Arial"/>
                  <w:sz w:val="18"/>
                  <w:szCs w:val="18"/>
                </w:rPr>
                <w:t>sisep</w:t>
              </w:r>
              <w:proofErr w:type="spellEnd"/>
              <w:r w:rsidRPr="003B1C65">
                <w:rPr>
                  <w:rStyle w:val="Hipervnculo"/>
                  <w:rFonts w:cs="Arial"/>
                  <w:sz w:val="18"/>
                  <w:szCs w:val="18"/>
                </w:rPr>
                <w:t xml:space="preserve">/postular_oportunidades.htm </w:t>
              </w:r>
            </w:hyperlink>
          </w:p>
        </w:tc>
        <w:tc>
          <w:tcPr>
            <w:tcW w:w="2977" w:type="dxa"/>
            <w:vAlign w:val="center"/>
          </w:tcPr>
          <w:p w14:paraId="510A7306" w14:textId="4DF9C091" w:rsidR="00653F35" w:rsidRPr="003B1C65" w:rsidRDefault="00653F35" w:rsidP="00FC1137">
            <w:pPr>
              <w:jc w:val="center"/>
              <w:rPr>
                <w:rFonts w:cs="Arial"/>
                <w:sz w:val="18"/>
                <w:szCs w:val="18"/>
                <w:lang w:val="es-MX"/>
              </w:rPr>
            </w:pPr>
            <w:r>
              <w:rPr>
                <w:rFonts w:cs="Arial"/>
                <w:sz w:val="18"/>
                <w:szCs w:val="18"/>
                <w:lang w:val="es-MX"/>
              </w:rPr>
              <w:t xml:space="preserve">Del </w:t>
            </w:r>
            <w:r w:rsidR="00FC1137">
              <w:rPr>
                <w:rFonts w:cs="Arial"/>
                <w:sz w:val="18"/>
                <w:szCs w:val="18"/>
                <w:lang w:val="es-MX"/>
              </w:rPr>
              <w:t>02</w:t>
            </w:r>
            <w:r>
              <w:rPr>
                <w:rFonts w:cs="Arial"/>
                <w:sz w:val="18"/>
                <w:szCs w:val="18"/>
                <w:lang w:val="es-MX"/>
              </w:rPr>
              <w:t xml:space="preserve"> al </w:t>
            </w:r>
            <w:r w:rsidR="00FC1137">
              <w:rPr>
                <w:rFonts w:cs="Arial"/>
                <w:sz w:val="18"/>
                <w:szCs w:val="18"/>
                <w:lang w:val="es-MX"/>
              </w:rPr>
              <w:t>03</w:t>
            </w:r>
            <w:r>
              <w:rPr>
                <w:rFonts w:cs="Arial"/>
                <w:sz w:val="18"/>
                <w:szCs w:val="18"/>
                <w:lang w:val="es-MX"/>
              </w:rPr>
              <w:t xml:space="preserve"> de ju</w:t>
            </w:r>
            <w:r w:rsidR="00FC1137">
              <w:rPr>
                <w:rFonts w:cs="Arial"/>
                <w:sz w:val="18"/>
                <w:szCs w:val="18"/>
                <w:lang w:val="es-MX"/>
              </w:rPr>
              <w:t>l</w:t>
            </w:r>
            <w:r>
              <w:rPr>
                <w:rFonts w:cs="Arial"/>
                <w:sz w:val="18"/>
                <w:szCs w:val="18"/>
                <w:lang w:val="es-MX"/>
              </w:rPr>
              <w:t>io</w:t>
            </w:r>
            <w:r w:rsidRPr="003B1C65">
              <w:rPr>
                <w:rFonts w:cs="Arial"/>
                <w:sz w:val="18"/>
                <w:szCs w:val="18"/>
                <w:lang w:val="es-MX"/>
              </w:rPr>
              <w:t xml:space="preserve"> del 2019 </w:t>
            </w:r>
          </w:p>
        </w:tc>
        <w:tc>
          <w:tcPr>
            <w:tcW w:w="1700" w:type="dxa"/>
            <w:vAlign w:val="center"/>
          </w:tcPr>
          <w:p w14:paraId="18EB812D" w14:textId="77777777" w:rsidR="00653F35" w:rsidRPr="003B1C65" w:rsidRDefault="00653F35" w:rsidP="00376D58">
            <w:pPr>
              <w:jc w:val="center"/>
              <w:rPr>
                <w:rFonts w:cs="Arial"/>
                <w:sz w:val="18"/>
                <w:szCs w:val="18"/>
                <w:lang w:val="es-MX"/>
              </w:rPr>
            </w:pPr>
            <w:r w:rsidRPr="003B1C65">
              <w:rPr>
                <w:rFonts w:cs="Arial"/>
                <w:sz w:val="18"/>
                <w:szCs w:val="18"/>
                <w:lang w:val="es-MX"/>
              </w:rPr>
              <w:t>SGGI-GCTIC</w:t>
            </w:r>
          </w:p>
        </w:tc>
      </w:tr>
      <w:tr w:rsidR="00653F35" w:rsidRPr="003B1C65" w14:paraId="120EEE00" w14:textId="77777777" w:rsidTr="00376D58">
        <w:trPr>
          <w:trHeight w:val="294"/>
        </w:trPr>
        <w:tc>
          <w:tcPr>
            <w:tcW w:w="3544" w:type="dxa"/>
            <w:gridSpan w:val="2"/>
            <w:shd w:val="clear" w:color="auto" w:fill="BFBFBF"/>
            <w:vAlign w:val="center"/>
          </w:tcPr>
          <w:p w14:paraId="05B6FD55" w14:textId="77777777" w:rsidR="00653F35" w:rsidRPr="003B1C65" w:rsidRDefault="00653F35" w:rsidP="00376D58">
            <w:pPr>
              <w:jc w:val="both"/>
              <w:rPr>
                <w:rFonts w:cs="Arial"/>
                <w:sz w:val="18"/>
                <w:szCs w:val="18"/>
                <w:lang w:val="es-MX"/>
              </w:rPr>
            </w:pPr>
            <w:r w:rsidRPr="003B1C65">
              <w:rPr>
                <w:rFonts w:cs="Arial"/>
                <w:b/>
                <w:sz w:val="18"/>
                <w:szCs w:val="18"/>
                <w:lang w:val="es-MX"/>
              </w:rPr>
              <w:t>SELECCIÓN</w:t>
            </w:r>
          </w:p>
        </w:tc>
        <w:tc>
          <w:tcPr>
            <w:tcW w:w="4677" w:type="dxa"/>
            <w:gridSpan w:val="2"/>
            <w:shd w:val="clear" w:color="auto" w:fill="BFBFBF"/>
            <w:vAlign w:val="center"/>
          </w:tcPr>
          <w:p w14:paraId="582156E2" w14:textId="77777777" w:rsidR="00653F35" w:rsidRPr="003B1C65" w:rsidRDefault="00653F35" w:rsidP="00376D58">
            <w:pPr>
              <w:jc w:val="both"/>
              <w:rPr>
                <w:rFonts w:cs="Arial"/>
                <w:sz w:val="18"/>
                <w:szCs w:val="18"/>
                <w:lang w:val="es-MX"/>
              </w:rPr>
            </w:pPr>
          </w:p>
        </w:tc>
      </w:tr>
      <w:tr w:rsidR="00653F35" w:rsidRPr="003B1C65" w14:paraId="72BA4C68" w14:textId="77777777" w:rsidTr="00376D58">
        <w:trPr>
          <w:trHeight w:val="210"/>
        </w:trPr>
        <w:tc>
          <w:tcPr>
            <w:tcW w:w="709" w:type="dxa"/>
            <w:shd w:val="clear" w:color="auto" w:fill="auto"/>
            <w:vAlign w:val="center"/>
          </w:tcPr>
          <w:p w14:paraId="61CD3DEE" w14:textId="77777777" w:rsidR="00653F35" w:rsidRPr="003B1C65" w:rsidRDefault="00653F35" w:rsidP="00376D58">
            <w:pPr>
              <w:jc w:val="center"/>
              <w:rPr>
                <w:rFonts w:cs="Arial"/>
                <w:sz w:val="18"/>
                <w:szCs w:val="18"/>
                <w:lang w:val="es-MX"/>
              </w:rPr>
            </w:pPr>
            <w:r w:rsidRPr="003B1C65">
              <w:rPr>
                <w:rFonts w:cs="Arial"/>
                <w:sz w:val="18"/>
                <w:szCs w:val="18"/>
                <w:lang w:val="es-MX"/>
              </w:rPr>
              <w:t>4</w:t>
            </w:r>
          </w:p>
        </w:tc>
        <w:tc>
          <w:tcPr>
            <w:tcW w:w="2835" w:type="dxa"/>
            <w:vAlign w:val="center"/>
          </w:tcPr>
          <w:p w14:paraId="19CDBBB0" w14:textId="77777777" w:rsidR="00653F35" w:rsidRPr="003B1C65" w:rsidRDefault="00653F35" w:rsidP="00376D58">
            <w:pPr>
              <w:jc w:val="both"/>
              <w:rPr>
                <w:rFonts w:cs="Arial"/>
                <w:sz w:val="18"/>
                <w:szCs w:val="18"/>
                <w:lang w:val="es-MX"/>
              </w:rPr>
            </w:pPr>
            <w:r w:rsidRPr="003B1C65">
              <w:rPr>
                <w:rFonts w:cs="Arial"/>
                <w:sz w:val="18"/>
                <w:szCs w:val="18"/>
                <w:lang w:val="es-MX"/>
              </w:rPr>
              <w:t>Resultados de Precalificación Curricular según Información del SISEP</w:t>
            </w:r>
          </w:p>
        </w:tc>
        <w:tc>
          <w:tcPr>
            <w:tcW w:w="2977" w:type="dxa"/>
            <w:shd w:val="clear" w:color="auto" w:fill="auto"/>
            <w:vAlign w:val="center"/>
          </w:tcPr>
          <w:p w14:paraId="04A61BD1" w14:textId="7A342309" w:rsidR="00653F35" w:rsidRPr="003B1C65" w:rsidRDefault="00FC1137" w:rsidP="00376D58">
            <w:pPr>
              <w:jc w:val="center"/>
              <w:rPr>
                <w:rFonts w:cs="Arial"/>
                <w:sz w:val="18"/>
                <w:szCs w:val="18"/>
                <w:lang w:val="es-MX"/>
              </w:rPr>
            </w:pPr>
            <w:r>
              <w:rPr>
                <w:rFonts w:cs="Arial"/>
                <w:sz w:val="18"/>
                <w:szCs w:val="18"/>
                <w:lang w:val="es-MX"/>
              </w:rPr>
              <w:t>04</w:t>
            </w:r>
            <w:r w:rsidR="00653F35">
              <w:rPr>
                <w:rFonts w:cs="Arial"/>
                <w:sz w:val="18"/>
                <w:szCs w:val="18"/>
                <w:lang w:val="es-MX"/>
              </w:rPr>
              <w:t xml:space="preserve"> de ju</w:t>
            </w:r>
            <w:r>
              <w:rPr>
                <w:rFonts w:cs="Arial"/>
                <w:sz w:val="18"/>
                <w:szCs w:val="18"/>
                <w:lang w:val="es-MX"/>
              </w:rPr>
              <w:t>l</w:t>
            </w:r>
            <w:r w:rsidR="00653F35">
              <w:rPr>
                <w:rFonts w:cs="Arial"/>
                <w:sz w:val="18"/>
                <w:szCs w:val="18"/>
                <w:lang w:val="es-MX"/>
              </w:rPr>
              <w:t>io</w:t>
            </w:r>
            <w:r w:rsidR="00653F35" w:rsidRPr="003B1C65">
              <w:rPr>
                <w:rFonts w:cs="Arial"/>
                <w:sz w:val="18"/>
                <w:szCs w:val="18"/>
                <w:lang w:val="es-MX"/>
              </w:rPr>
              <w:t xml:space="preserve"> del 2019</w:t>
            </w:r>
          </w:p>
          <w:p w14:paraId="7385E256" w14:textId="77777777" w:rsidR="00653F35" w:rsidRPr="003B1C65" w:rsidRDefault="00653F35" w:rsidP="00376D58">
            <w:pPr>
              <w:jc w:val="center"/>
              <w:rPr>
                <w:rFonts w:cs="Arial"/>
                <w:sz w:val="18"/>
                <w:szCs w:val="18"/>
                <w:lang w:val="es-MX"/>
              </w:rPr>
            </w:pPr>
            <w:r w:rsidRPr="003B1C65">
              <w:rPr>
                <w:rFonts w:cs="Arial"/>
                <w:sz w:val="18"/>
                <w:szCs w:val="18"/>
                <w:lang w:val="es-MX"/>
              </w:rPr>
              <w:t>a las 09:00 horas en las marquesinas informativas de la Sede Central y en la página Web Institucional</w:t>
            </w:r>
          </w:p>
        </w:tc>
        <w:tc>
          <w:tcPr>
            <w:tcW w:w="1700" w:type="dxa"/>
            <w:shd w:val="clear" w:color="auto" w:fill="auto"/>
            <w:vAlign w:val="center"/>
          </w:tcPr>
          <w:p w14:paraId="7248ED08" w14:textId="77777777" w:rsidR="00653F35" w:rsidRPr="003B1C65" w:rsidRDefault="00653F35" w:rsidP="00376D58">
            <w:pPr>
              <w:jc w:val="center"/>
              <w:rPr>
                <w:rFonts w:cs="Arial"/>
                <w:color w:val="000000"/>
                <w:sz w:val="18"/>
                <w:szCs w:val="18"/>
                <w:lang w:val="es-PE"/>
              </w:rPr>
            </w:pPr>
            <w:r w:rsidRPr="003B1C65">
              <w:rPr>
                <w:rFonts w:cs="Arial"/>
                <w:color w:val="000000"/>
                <w:sz w:val="18"/>
                <w:szCs w:val="18"/>
                <w:lang w:val="es-PE"/>
              </w:rPr>
              <w:t>SGGI – GCTIC</w:t>
            </w:r>
          </w:p>
        </w:tc>
      </w:tr>
      <w:tr w:rsidR="00653F35" w:rsidRPr="00486612" w14:paraId="5A801A5F" w14:textId="77777777" w:rsidTr="00376D58">
        <w:trPr>
          <w:trHeight w:val="437"/>
        </w:trPr>
        <w:tc>
          <w:tcPr>
            <w:tcW w:w="709" w:type="dxa"/>
            <w:shd w:val="clear" w:color="auto" w:fill="auto"/>
            <w:vAlign w:val="center"/>
          </w:tcPr>
          <w:p w14:paraId="70121F66" w14:textId="77777777" w:rsidR="00653F35" w:rsidRPr="00486612" w:rsidRDefault="00653F35" w:rsidP="00376D58">
            <w:pPr>
              <w:jc w:val="center"/>
              <w:rPr>
                <w:rFonts w:cs="Arial"/>
                <w:sz w:val="18"/>
                <w:szCs w:val="18"/>
                <w:lang w:val="es-MX"/>
              </w:rPr>
            </w:pPr>
            <w:r w:rsidRPr="00486612">
              <w:rPr>
                <w:rFonts w:cs="Arial"/>
                <w:sz w:val="18"/>
                <w:szCs w:val="18"/>
                <w:lang w:val="es-MX"/>
              </w:rPr>
              <w:t>5</w:t>
            </w:r>
          </w:p>
        </w:tc>
        <w:tc>
          <w:tcPr>
            <w:tcW w:w="2835" w:type="dxa"/>
            <w:vAlign w:val="center"/>
          </w:tcPr>
          <w:p w14:paraId="024B825F" w14:textId="77777777" w:rsidR="00653F35" w:rsidRPr="00486612" w:rsidRDefault="00653F35" w:rsidP="00376D58">
            <w:pPr>
              <w:jc w:val="both"/>
              <w:rPr>
                <w:rFonts w:cs="Arial"/>
                <w:sz w:val="18"/>
                <w:szCs w:val="18"/>
                <w:lang w:val="es-MX"/>
              </w:rPr>
            </w:pPr>
            <w:r w:rsidRPr="00486612">
              <w:rPr>
                <w:rFonts w:cs="Arial"/>
                <w:sz w:val="18"/>
                <w:szCs w:val="18"/>
                <w:lang w:val="es-MX"/>
              </w:rPr>
              <w:t>Evaluación Psicotécnica</w:t>
            </w:r>
          </w:p>
        </w:tc>
        <w:tc>
          <w:tcPr>
            <w:tcW w:w="2977" w:type="dxa"/>
            <w:shd w:val="clear" w:color="auto" w:fill="auto"/>
            <w:vAlign w:val="center"/>
          </w:tcPr>
          <w:p w14:paraId="25D522CC" w14:textId="673BA7C3" w:rsidR="00653F35" w:rsidRPr="00486612" w:rsidRDefault="00FC1137" w:rsidP="00376D58">
            <w:pPr>
              <w:jc w:val="center"/>
              <w:rPr>
                <w:rFonts w:cs="Arial"/>
                <w:sz w:val="18"/>
                <w:szCs w:val="18"/>
                <w:lang w:val="es-MX"/>
              </w:rPr>
            </w:pPr>
            <w:r>
              <w:rPr>
                <w:rFonts w:cs="Arial"/>
                <w:sz w:val="18"/>
                <w:szCs w:val="18"/>
                <w:lang w:val="es-MX"/>
              </w:rPr>
              <w:t>05</w:t>
            </w:r>
            <w:r w:rsidR="00653F35">
              <w:rPr>
                <w:rFonts w:cs="Arial"/>
                <w:sz w:val="18"/>
                <w:szCs w:val="18"/>
                <w:lang w:val="es-MX"/>
              </w:rPr>
              <w:t xml:space="preserve"> de ju</w:t>
            </w:r>
            <w:r>
              <w:rPr>
                <w:rFonts w:cs="Arial"/>
                <w:sz w:val="18"/>
                <w:szCs w:val="18"/>
                <w:lang w:val="es-MX"/>
              </w:rPr>
              <w:t>l</w:t>
            </w:r>
            <w:r w:rsidR="00653F35">
              <w:rPr>
                <w:rFonts w:cs="Arial"/>
                <w:sz w:val="18"/>
                <w:szCs w:val="18"/>
                <w:lang w:val="es-MX"/>
              </w:rPr>
              <w:t>io</w:t>
            </w:r>
            <w:r w:rsidR="00653F35" w:rsidRPr="00486612">
              <w:rPr>
                <w:rFonts w:cs="Arial"/>
                <w:sz w:val="18"/>
                <w:szCs w:val="18"/>
                <w:lang w:val="es-MX"/>
              </w:rPr>
              <w:t xml:space="preserve"> del 2019</w:t>
            </w:r>
          </w:p>
          <w:p w14:paraId="7CA4ACFF" w14:textId="77777777" w:rsidR="00653F35" w:rsidRPr="00486612" w:rsidRDefault="00653F35" w:rsidP="00376D58">
            <w:pPr>
              <w:jc w:val="center"/>
              <w:rPr>
                <w:rFonts w:cs="Arial"/>
                <w:b/>
                <w:sz w:val="18"/>
                <w:szCs w:val="18"/>
                <w:lang w:val="es-MX"/>
              </w:rPr>
            </w:pPr>
            <w:r>
              <w:rPr>
                <w:rFonts w:cs="Arial"/>
                <w:sz w:val="18"/>
                <w:szCs w:val="18"/>
                <w:lang w:val="es-MX"/>
              </w:rPr>
              <w:t xml:space="preserve"> a las 09</w:t>
            </w:r>
            <w:r w:rsidRPr="00486612">
              <w:rPr>
                <w:rFonts w:cs="Arial"/>
                <w:sz w:val="18"/>
                <w:szCs w:val="18"/>
                <w:lang w:val="es-MX"/>
              </w:rPr>
              <w:t xml:space="preserve">:00 horas </w:t>
            </w:r>
          </w:p>
        </w:tc>
        <w:tc>
          <w:tcPr>
            <w:tcW w:w="1700" w:type="dxa"/>
            <w:shd w:val="clear" w:color="auto" w:fill="auto"/>
            <w:vAlign w:val="center"/>
          </w:tcPr>
          <w:p w14:paraId="548DAF04" w14:textId="77777777" w:rsidR="00653F35" w:rsidRPr="00486612" w:rsidRDefault="00653F35" w:rsidP="00376D58">
            <w:pPr>
              <w:jc w:val="center"/>
              <w:rPr>
                <w:rFonts w:cs="Arial"/>
                <w:color w:val="000000"/>
                <w:sz w:val="18"/>
                <w:szCs w:val="18"/>
                <w:lang w:val="es-PE"/>
              </w:rPr>
            </w:pPr>
            <w:r w:rsidRPr="00486612">
              <w:rPr>
                <w:rFonts w:cs="Arial"/>
                <w:color w:val="000000"/>
                <w:sz w:val="18"/>
                <w:szCs w:val="18"/>
                <w:lang w:val="es-PE"/>
              </w:rPr>
              <w:t xml:space="preserve">SGGI </w:t>
            </w:r>
          </w:p>
        </w:tc>
      </w:tr>
      <w:tr w:rsidR="00653F35" w:rsidRPr="00486612" w14:paraId="6D6D0F3D" w14:textId="77777777" w:rsidTr="00376D58">
        <w:trPr>
          <w:trHeight w:val="105"/>
        </w:trPr>
        <w:tc>
          <w:tcPr>
            <w:tcW w:w="709" w:type="dxa"/>
            <w:shd w:val="clear" w:color="auto" w:fill="auto"/>
            <w:vAlign w:val="center"/>
          </w:tcPr>
          <w:p w14:paraId="7F809A41" w14:textId="77777777" w:rsidR="00653F35" w:rsidRPr="00486612" w:rsidRDefault="00653F35" w:rsidP="00376D58">
            <w:pPr>
              <w:jc w:val="center"/>
              <w:rPr>
                <w:rFonts w:cs="Arial"/>
                <w:sz w:val="18"/>
                <w:szCs w:val="18"/>
                <w:lang w:val="es-MX"/>
              </w:rPr>
            </w:pPr>
            <w:r w:rsidRPr="00486612">
              <w:rPr>
                <w:rFonts w:cs="Arial"/>
                <w:sz w:val="18"/>
                <w:szCs w:val="18"/>
                <w:lang w:val="es-MX"/>
              </w:rPr>
              <w:t>6</w:t>
            </w:r>
          </w:p>
        </w:tc>
        <w:tc>
          <w:tcPr>
            <w:tcW w:w="2835" w:type="dxa"/>
            <w:vAlign w:val="center"/>
          </w:tcPr>
          <w:p w14:paraId="03AAB776" w14:textId="77777777" w:rsidR="00653F35" w:rsidRPr="00486612" w:rsidRDefault="00653F35" w:rsidP="00376D58">
            <w:pPr>
              <w:jc w:val="both"/>
              <w:rPr>
                <w:rFonts w:cs="Arial"/>
                <w:sz w:val="18"/>
                <w:szCs w:val="18"/>
                <w:lang w:val="es-MX"/>
              </w:rPr>
            </w:pPr>
            <w:r w:rsidRPr="00486612">
              <w:rPr>
                <w:rFonts w:cs="Arial"/>
                <w:sz w:val="18"/>
                <w:szCs w:val="18"/>
                <w:lang w:val="es-MX"/>
              </w:rPr>
              <w:t>Publicación de resultados de la Evaluación Psicotécnica</w:t>
            </w:r>
          </w:p>
        </w:tc>
        <w:tc>
          <w:tcPr>
            <w:tcW w:w="2977" w:type="dxa"/>
            <w:shd w:val="clear" w:color="auto" w:fill="auto"/>
            <w:vAlign w:val="center"/>
          </w:tcPr>
          <w:p w14:paraId="474CE97B" w14:textId="75B1C3D1" w:rsidR="00653F35" w:rsidRPr="00486612" w:rsidRDefault="00FC1137" w:rsidP="00376D58">
            <w:pPr>
              <w:jc w:val="center"/>
              <w:rPr>
                <w:rFonts w:cs="Arial"/>
                <w:sz w:val="18"/>
                <w:szCs w:val="18"/>
                <w:lang w:val="es-MX"/>
              </w:rPr>
            </w:pPr>
            <w:r>
              <w:rPr>
                <w:rFonts w:cs="Arial"/>
                <w:sz w:val="18"/>
                <w:szCs w:val="18"/>
                <w:lang w:val="es-MX"/>
              </w:rPr>
              <w:t>05</w:t>
            </w:r>
            <w:r w:rsidR="00653F35">
              <w:rPr>
                <w:rFonts w:cs="Arial"/>
                <w:sz w:val="18"/>
                <w:szCs w:val="18"/>
                <w:lang w:val="es-MX"/>
              </w:rPr>
              <w:t xml:space="preserve"> de ju</w:t>
            </w:r>
            <w:r>
              <w:rPr>
                <w:rFonts w:cs="Arial"/>
                <w:sz w:val="18"/>
                <w:szCs w:val="18"/>
                <w:lang w:val="es-MX"/>
              </w:rPr>
              <w:t>l</w:t>
            </w:r>
            <w:r w:rsidR="00653F35">
              <w:rPr>
                <w:rFonts w:cs="Arial"/>
                <w:sz w:val="18"/>
                <w:szCs w:val="18"/>
                <w:lang w:val="es-MX"/>
              </w:rPr>
              <w:t>io</w:t>
            </w:r>
            <w:r w:rsidR="00653F35" w:rsidRPr="00486612">
              <w:rPr>
                <w:rFonts w:cs="Arial"/>
                <w:sz w:val="18"/>
                <w:szCs w:val="18"/>
                <w:lang w:val="es-MX"/>
              </w:rPr>
              <w:t xml:space="preserve"> del 2019</w:t>
            </w:r>
          </w:p>
          <w:p w14:paraId="6CA5F5B0" w14:textId="77777777" w:rsidR="00653F35" w:rsidRPr="00486612" w:rsidRDefault="00653F35" w:rsidP="00376D58">
            <w:pPr>
              <w:jc w:val="center"/>
              <w:rPr>
                <w:rFonts w:cs="Arial"/>
                <w:sz w:val="18"/>
                <w:szCs w:val="18"/>
                <w:lang w:val="es-MX"/>
              </w:rPr>
            </w:pPr>
            <w:r w:rsidRPr="00486612">
              <w:rPr>
                <w:rFonts w:cs="Arial"/>
                <w:sz w:val="18"/>
                <w:szCs w:val="18"/>
                <w:lang w:val="es-MX"/>
              </w:rPr>
              <w:t>a las 16:00 horas en las marquesinas informativas de la Sede Central y en la página Web Institucional</w:t>
            </w:r>
          </w:p>
        </w:tc>
        <w:tc>
          <w:tcPr>
            <w:tcW w:w="1700" w:type="dxa"/>
            <w:shd w:val="clear" w:color="auto" w:fill="auto"/>
            <w:vAlign w:val="center"/>
          </w:tcPr>
          <w:p w14:paraId="35CF5142" w14:textId="77777777" w:rsidR="00653F35" w:rsidRPr="00486612" w:rsidRDefault="00653F35" w:rsidP="00376D58">
            <w:pPr>
              <w:jc w:val="center"/>
              <w:rPr>
                <w:rFonts w:cs="Arial"/>
                <w:sz w:val="18"/>
                <w:szCs w:val="18"/>
              </w:rPr>
            </w:pPr>
            <w:r w:rsidRPr="00486612">
              <w:rPr>
                <w:rFonts w:cs="Arial"/>
                <w:color w:val="000000"/>
                <w:sz w:val="18"/>
                <w:szCs w:val="18"/>
                <w:lang w:val="es-PE"/>
              </w:rPr>
              <w:t xml:space="preserve">SGGI – GCTIC </w:t>
            </w:r>
          </w:p>
        </w:tc>
      </w:tr>
      <w:tr w:rsidR="00653F35" w:rsidRPr="00486612" w14:paraId="78487C8D" w14:textId="77777777" w:rsidTr="00376D58">
        <w:trPr>
          <w:trHeight w:val="299"/>
        </w:trPr>
        <w:tc>
          <w:tcPr>
            <w:tcW w:w="709" w:type="dxa"/>
            <w:vAlign w:val="center"/>
          </w:tcPr>
          <w:p w14:paraId="0BEE9531" w14:textId="77777777" w:rsidR="00653F35" w:rsidRPr="00486612" w:rsidRDefault="00653F35" w:rsidP="00376D58">
            <w:pPr>
              <w:jc w:val="center"/>
              <w:rPr>
                <w:rFonts w:cs="Arial"/>
                <w:sz w:val="18"/>
                <w:szCs w:val="18"/>
                <w:lang w:val="es-MX"/>
              </w:rPr>
            </w:pPr>
            <w:r w:rsidRPr="00486612">
              <w:rPr>
                <w:rFonts w:cs="Arial"/>
                <w:sz w:val="18"/>
                <w:szCs w:val="18"/>
                <w:lang w:val="es-MX"/>
              </w:rPr>
              <w:t>7</w:t>
            </w:r>
          </w:p>
        </w:tc>
        <w:tc>
          <w:tcPr>
            <w:tcW w:w="2835" w:type="dxa"/>
            <w:vAlign w:val="center"/>
          </w:tcPr>
          <w:p w14:paraId="5ADE405B" w14:textId="77777777" w:rsidR="00653F35" w:rsidRPr="00486612" w:rsidRDefault="00653F35" w:rsidP="00376D58">
            <w:pPr>
              <w:jc w:val="both"/>
              <w:rPr>
                <w:rFonts w:cs="Arial"/>
                <w:sz w:val="18"/>
                <w:szCs w:val="18"/>
                <w:lang w:val="es-MX"/>
              </w:rPr>
            </w:pPr>
            <w:r w:rsidRPr="00486612">
              <w:rPr>
                <w:rFonts w:cs="Arial"/>
                <w:sz w:val="18"/>
                <w:szCs w:val="18"/>
                <w:lang w:val="es-MX"/>
              </w:rPr>
              <w:t>Evaluación de Conocimientos</w:t>
            </w:r>
          </w:p>
        </w:tc>
        <w:tc>
          <w:tcPr>
            <w:tcW w:w="2977" w:type="dxa"/>
            <w:vAlign w:val="center"/>
          </w:tcPr>
          <w:p w14:paraId="1B57CECF" w14:textId="2FF4F357" w:rsidR="00653F35" w:rsidRPr="00486612" w:rsidRDefault="000E65BD" w:rsidP="00376D58">
            <w:pPr>
              <w:jc w:val="center"/>
              <w:rPr>
                <w:rFonts w:cs="Arial"/>
                <w:sz w:val="18"/>
                <w:szCs w:val="18"/>
                <w:lang w:val="es-MX"/>
              </w:rPr>
            </w:pPr>
            <w:r>
              <w:rPr>
                <w:rFonts w:cs="Arial"/>
                <w:sz w:val="18"/>
                <w:szCs w:val="18"/>
                <w:lang w:val="es-MX"/>
              </w:rPr>
              <w:t>0</w:t>
            </w:r>
            <w:r w:rsidR="00FC1137">
              <w:rPr>
                <w:rFonts w:cs="Arial"/>
                <w:sz w:val="18"/>
                <w:szCs w:val="18"/>
                <w:lang w:val="es-MX"/>
              </w:rPr>
              <w:t>8</w:t>
            </w:r>
            <w:r w:rsidR="00653F35">
              <w:rPr>
                <w:rFonts w:cs="Arial"/>
                <w:sz w:val="18"/>
                <w:szCs w:val="18"/>
                <w:lang w:val="es-MX"/>
              </w:rPr>
              <w:t xml:space="preserve"> de julio</w:t>
            </w:r>
            <w:r w:rsidR="00653F35" w:rsidRPr="00486612">
              <w:rPr>
                <w:rFonts w:cs="Arial"/>
                <w:sz w:val="18"/>
                <w:szCs w:val="18"/>
                <w:lang w:val="es-MX"/>
              </w:rPr>
              <w:t xml:space="preserve"> del 2019</w:t>
            </w:r>
          </w:p>
          <w:p w14:paraId="12A59652" w14:textId="77777777" w:rsidR="00653F35" w:rsidRPr="00486612" w:rsidRDefault="00653F35" w:rsidP="00376D58">
            <w:pPr>
              <w:jc w:val="center"/>
              <w:rPr>
                <w:rFonts w:cs="Arial"/>
                <w:sz w:val="18"/>
                <w:szCs w:val="18"/>
                <w:lang w:val="es-MX"/>
              </w:rPr>
            </w:pPr>
            <w:r>
              <w:rPr>
                <w:rFonts w:cs="Arial"/>
                <w:sz w:val="18"/>
                <w:szCs w:val="18"/>
                <w:lang w:val="es-MX"/>
              </w:rPr>
              <w:t>a las 09</w:t>
            </w:r>
            <w:r w:rsidRPr="00486612">
              <w:rPr>
                <w:rFonts w:cs="Arial"/>
                <w:sz w:val="18"/>
                <w:szCs w:val="18"/>
                <w:lang w:val="es-MX"/>
              </w:rPr>
              <w:t>:00 horas</w:t>
            </w:r>
          </w:p>
        </w:tc>
        <w:tc>
          <w:tcPr>
            <w:tcW w:w="1700" w:type="dxa"/>
            <w:vAlign w:val="center"/>
          </w:tcPr>
          <w:p w14:paraId="75848753" w14:textId="77777777" w:rsidR="00653F35" w:rsidRPr="00486612" w:rsidRDefault="00653F35" w:rsidP="00653F35">
            <w:pPr>
              <w:jc w:val="center"/>
              <w:rPr>
                <w:rFonts w:cs="Arial"/>
                <w:sz w:val="18"/>
                <w:szCs w:val="18"/>
              </w:rPr>
            </w:pPr>
            <w:r w:rsidRPr="00486612">
              <w:rPr>
                <w:rFonts w:cs="Arial"/>
                <w:color w:val="000000"/>
                <w:sz w:val="18"/>
                <w:szCs w:val="18"/>
                <w:lang w:val="es-PE"/>
              </w:rPr>
              <w:t xml:space="preserve">SGGI – </w:t>
            </w:r>
            <w:r>
              <w:rPr>
                <w:rFonts w:cs="Arial"/>
                <w:color w:val="000000"/>
                <w:sz w:val="18"/>
                <w:szCs w:val="18"/>
                <w:lang w:val="es-PE"/>
              </w:rPr>
              <w:t>GCPP</w:t>
            </w:r>
          </w:p>
        </w:tc>
      </w:tr>
      <w:tr w:rsidR="00653F35" w:rsidRPr="00486612" w14:paraId="4647F4CF" w14:textId="77777777" w:rsidTr="00376D58">
        <w:trPr>
          <w:trHeight w:val="983"/>
        </w:trPr>
        <w:tc>
          <w:tcPr>
            <w:tcW w:w="709" w:type="dxa"/>
            <w:vAlign w:val="center"/>
          </w:tcPr>
          <w:p w14:paraId="0FDF21BD" w14:textId="77777777" w:rsidR="00653F35" w:rsidRPr="00486612" w:rsidRDefault="00653F35" w:rsidP="00376D58">
            <w:pPr>
              <w:jc w:val="center"/>
              <w:rPr>
                <w:rFonts w:cs="Arial"/>
                <w:sz w:val="18"/>
                <w:szCs w:val="18"/>
                <w:lang w:val="es-MX"/>
              </w:rPr>
            </w:pPr>
            <w:r w:rsidRPr="00486612">
              <w:rPr>
                <w:rFonts w:cs="Arial"/>
                <w:sz w:val="18"/>
                <w:szCs w:val="18"/>
                <w:lang w:val="es-MX"/>
              </w:rPr>
              <w:t>8</w:t>
            </w:r>
          </w:p>
        </w:tc>
        <w:tc>
          <w:tcPr>
            <w:tcW w:w="2835" w:type="dxa"/>
            <w:vAlign w:val="center"/>
          </w:tcPr>
          <w:p w14:paraId="7E1E1484" w14:textId="77777777" w:rsidR="00653F35" w:rsidRPr="00486612" w:rsidRDefault="00653F35" w:rsidP="00376D58">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w:smartTagPr>
              <w:r w:rsidRPr="00486612">
                <w:rPr>
                  <w:rFonts w:cs="Arial"/>
                  <w:sz w:val="18"/>
                  <w:szCs w:val="18"/>
                  <w:lang w:val="es-MX"/>
                </w:rPr>
                <w:t>la Evaluación</w:t>
              </w:r>
            </w:smartTag>
            <w:r w:rsidRPr="00486612">
              <w:rPr>
                <w:rFonts w:cs="Arial"/>
                <w:sz w:val="18"/>
                <w:szCs w:val="18"/>
                <w:lang w:val="es-MX"/>
              </w:rPr>
              <w:t xml:space="preserve"> de Conocimientos</w:t>
            </w:r>
          </w:p>
        </w:tc>
        <w:tc>
          <w:tcPr>
            <w:tcW w:w="2977" w:type="dxa"/>
            <w:vAlign w:val="center"/>
          </w:tcPr>
          <w:p w14:paraId="63060962" w14:textId="16D18A83" w:rsidR="00653F35" w:rsidRPr="00486612" w:rsidRDefault="000E65BD" w:rsidP="00376D58">
            <w:pPr>
              <w:jc w:val="center"/>
              <w:rPr>
                <w:rFonts w:cs="Arial"/>
                <w:sz w:val="18"/>
                <w:szCs w:val="18"/>
                <w:lang w:val="es-MX"/>
              </w:rPr>
            </w:pPr>
            <w:r>
              <w:rPr>
                <w:rFonts w:cs="Arial"/>
                <w:sz w:val="18"/>
                <w:szCs w:val="18"/>
                <w:lang w:val="es-MX"/>
              </w:rPr>
              <w:t>0</w:t>
            </w:r>
            <w:r w:rsidR="00FC1137">
              <w:rPr>
                <w:rFonts w:cs="Arial"/>
                <w:sz w:val="18"/>
                <w:szCs w:val="18"/>
                <w:lang w:val="es-MX"/>
              </w:rPr>
              <w:t>8</w:t>
            </w:r>
            <w:r w:rsidR="00653F35">
              <w:rPr>
                <w:rFonts w:cs="Arial"/>
                <w:sz w:val="18"/>
                <w:szCs w:val="18"/>
                <w:lang w:val="es-MX"/>
              </w:rPr>
              <w:t xml:space="preserve"> de julio</w:t>
            </w:r>
            <w:r w:rsidR="00653F35" w:rsidRPr="00486612">
              <w:rPr>
                <w:rFonts w:cs="Arial"/>
                <w:sz w:val="18"/>
                <w:szCs w:val="18"/>
                <w:lang w:val="es-MX"/>
              </w:rPr>
              <w:t xml:space="preserve"> del 2019</w:t>
            </w:r>
          </w:p>
          <w:p w14:paraId="79A2D123" w14:textId="77777777" w:rsidR="00653F35" w:rsidRPr="00486612" w:rsidRDefault="00653F35" w:rsidP="00376D58">
            <w:pPr>
              <w:jc w:val="center"/>
              <w:rPr>
                <w:rFonts w:cs="Arial"/>
                <w:sz w:val="18"/>
                <w:szCs w:val="18"/>
                <w:lang w:val="es-MX"/>
              </w:rPr>
            </w:pPr>
            <w:r w:rsidRPr="00486612">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vAlign w:val="center"/>
          </w:tcPr>
          <w:p w14:paraId="763E1210" w14:textId="77777777" w:rsidR="00653F35" w:rsidRPr="00486612" w:rsidRDefault="00653F35" w:rsidP="00376D58">
            <w:pPr>
              <w:jc w:val="center"/>
              <w:rPr>
                <w:rFonts w:cs="Arial"/>
                <w:sz w:val="18"/>
                <w:szCs w:val="18"/>
              </w:rPr>
            </w:pPr>
            <w:r w:rsidRPr="00486612">
              <w:rPr>
                <w:rFonts w:cs="Arial"/>
                <w:color w:val="000000"/>
                <w:sz w:val="18"/>
                <w:szCs w:val="18"/>
                <w:lang w:val="es-PE"/>
              </w:rPr>
              <w:t xml:space="preserve">SGGI  – GCTIC </w:t>
            </w:r>
          </w:p>
        </w:tc>
      </w:tr>
      <w:tr w:rsidR="00653F35" w:rsidRPr="00486612" w14:paraId="6B87056D" w14:textId="77777777" w:rsidTr="00376D58">
        <w:tc>
          <w:tcPr>
            <w:tcW w:w="709" w:type="dxa"/>
            <w:vAlign w:val="center"/>
          </w:tcPr>
          <w:p w14:paraId="518792EC" w14:textId="77777777" w:rsidR="00653F35" w:rsidRPr="00486612" w:rsidRDefault="00653F35" w:rsidP="00376D58">
            <w:pPr>
              <w:jc w:val="center"/>
              <w:rPr>
                <w:rFonts w:cs="Arial"/>
                <w:sz w:val="18"/>
                <w:szCs w:val="18"/>
                <w:lang w:val="es-MX"/>
              </w:rPr>
            </w:pPr>
            <w:r w:rsidRPr="00486612">
              <w:rPr>
                <w:rFonts w:cs="Arial"/>
                <w:sz w:val="18"/>
                <w:szCs w:val="18"/>
                <w:lang w:val="es-MX"/>
              </w:rPr>
              <w:t>9</w:t>
            </w:r>
          </w:p>
        </w:tc>
        <w:tc>
          <w:tcPr>
            <w:tcW w:w="2835" w:type="dxa"/>
            <w:vAlign w:val="center"/>
          </w:tcPr>
          <w:p w14:paraId="591C4CE3" w14:textId="77777777" w:rsidR="00653F35" w:rsidRPr="00486612" w:rsidRDefault="00653F35" w:rsidP="00376D58">
            <w:pPr>
              <w:jc w:val="both"/>
              <w:rPr>
                <w:rFonts w:cs="Arial"/>
                <w:sz w:val="18"/>
                <w:szCs w:val="18"/>
                <w:lang w:val="es-MX"/>
              </w:rPr>
            </w:pPr>
            <w:r w:rsidRPr="00486612">
              <w:rPr>
                <w:rFonts w:cs="Arial"/>
                <w:sz w:val="18"/>
                <w:szCs w:val="18"/>
              </w:rPr>
              <w:t>Recepción de C.V. documentados de postulantes Aprobados</w:t>
            </w:r>
          </w:p>
        </w:tc>
        <w:tc>
          <w:tcPr>
            <w:tcW w:w="2977" w:type="dxa"/>
            <w:vAlign w:val="center"/>
          </w:tcPr>
          <w:p w14:paraId="2DBE828C" w14:textId="56CDAD98" w:rsidR="00653F35" w:rsidRPr="00486612" w:rsidRDefault="000E65BD" w:rsidP="00376D58">
            <w:pPr>
              <w:jc w:val="center"/>
              <w:rPr>
                <w:rFonts w:cs="Arial"/>
                <w:sz w:val="18"/>
                <w:szCs w:val="18"/>
                <w:lang w:val="es-MX"/>
              </w:rPr>
            </w:pPr>
            <w:r>
              <w:rPr>
                <w:rFonts w:cs="Arial"/>
                <w:sz w:val="18"/>
                <w:szCs w:val="18"/>
                <w:lang w:val="es-MX"/>
              </w:rPr>
              <w:t>0</w:t>
            </w:r>
            <w:r w:rsidR="00FC1137">
              <w:rPr>
                <w:rFonts w:cs="Arial"/>
                <w:sz w:val="18"/>
                <w:szCs w:val="18"/>
                <w:lang w:val="es-MX"/>
              </w:rPr>
              <w:t>9</w:t>
            </w:r>
            <w:r w:rsidR="00653F35">
              <w:rPr>
                <w:rFonts w:cs="Arial"/>
                <w:sz w:val="18"/>
                <w:szCs w:val="18"/>
                <w:lang w:val="es-MX"/>
              </w:rPr>
              <w:t xml:space="preserve"> de julio</w:t>
            </w:r>
            <w:r w:rsidR="00653F35" w:rsidRPr="00486612">
              <w:rPr>
                <w:rFonts w:cs="Arial"/>
                <w:sz w:val="18"/>
                <w:szCs w:val="18"/>
                <w:lang w:val="es-MX"/>
              </w:rPr>
              <w:t xml:space="preserve"> del 2019</w:t>
            </w:r>
          </w:p>
          <w:p w14:paraId="00A305C9" w14:textId="77777777" w:rsidR="00653F35" w:rsidRPr="00486612" w:rsidRDefault="00653F35" w:rsidP="00376D58">
            <w:pPr>
              <w:jc w:val="center"/>
              <w:rPr>
                <w:rFonts w:cs="Arial"/>
                <w:sz w:val="18"/>
                <w:szCs w:val="18"/>
                <w:lang w:val="es-MX"/>
              </w:rPr>
            </w:pPr>
            <w:r w:rsidRPr="00486612">
              <w:rPr>
                <w:rFonts w:cs="Arial"/>
                <w:sz w:val="18"/>
                <w:szCs w:val="18"/>
                <w:lang w:val="es-MX"/>
              </w:rPr>
              <w:t xml:space="preserve">8:30 a 16:00 horas en la </w:t>
            </w:r>
            <w:r w:rsidRPr="00486612">
              <w:rPr>
                <w:rFonts w:cs="Arial"/>
                <w:sz w:val="18"/>
                <w:szCs w:val="18"/>
              </w:rPr>
              <w:t>Oficina de Administración Documentaria de la Secretaría General de EsSalud en Av. Arenales Nº1402 -Jesús María, Lima</w:t>
            </w:r>
          </w:p>
        </w:tc>
        <w:tc>
          <w:tcPr>
            <w:tcW w:w="1700" w:type="dxa"/>
            <w:vAlign w:val="center"/>
          </w:tcPr>
          <w:p w14:paraId="0921AA18" w14:textId="77777777" w:rsidR="00653F35" w:rsidRPr="00486612" w:rsidRDefault="00653F35" w:rsidP="00376D58">
            <w:pPr>
              <w:jc w:val="center"/>
              <w:rPr>
                <w:rFonts w:cs="Arial"/>
                <w:sz w:val="18"/>
                <w:szCs w:val="18"/>
              </w:rPr>
            </w:pPr>
            <w:r w:rsidRPr="00486612">
              <w:rPr>
                <w:rFonts w:cs="Arial"/>
                <w:color w:val="000000"/>
                <w:sz w:val="18"/>
                <w:szCs w:val="18"/>
                <w:lang w:val="es-PE"/>
              </w:rPr>
              <w:t>OAD-SG</w:t>
            </w:r>
          </w:p>
        </w:tc>
      </w:tr>
      <w:tr w:rsidR="00653F35" w:rsidRPr="00486612" w14:paraId="1773D8B0" w14:textId="77777777" w:rsidTr="00376D58">
        <w:tc>
          <w:tcPr>
            <w:tcW w:w="709" w:type="dxa"/>
            <w:vAlign w:val="center"/>
          </w:tcPr>
          <w:p w14:paraId="35E82078" w14:textId="77777777" w:rsidR="00653F35" w:rsidRPr="00486612" w:rsidRDefault="00653F35" w:rsidP="00376D58">
            <w:pPr>
              <w:jc w:val="center"/>
              <w:rPr>
                <w:rFonts w:cs="Arial"/>
                <w:sz w:val="18"/>
                <w:szCs w:val="18"/>
                <w:lang w:val="es-MX"/>
              </w:rPr>
            </w:pPr>
            <w:r w:rsidRPr="00486612">
              <w:rPr>
                <w:rFonts w:cs="Arial"/>
                <w:sz w:val="18"/>
                <w:szCs w:val="18"/>
                <w:lang w:val="es-MX"/>
              </w:rPr>
              <w:t>10</w:t>
            </w:r>
          </w:p>
        </w:tc>
        <w:tc>
          <w:tcPr>
            <w:tcW w:w="2835" w:type="dxa"/>
            <w:vAlign w:val="center"/>
          </w:tcPr>
          <w:p w14:paraId="25327330" w14:textId="77777777" w:rsidR="00653F35" w:rsidRPr="00486612" w:rsidRDefault="00653F35" w:rsidP="00376D58">
            <w:pPr>
              <w:jc w:val="both"/>
              <w:rPr>
                <w:rFonts w:cs="Arial"/>
                <w:sz w:val="18"/>
                <w:szCs w:val="18"/>
                <w:lang w:val="es-MX"/>
              </w:rPr>
            </w:pPr>
            <w:r w:rsidRPr="00486612">
              <w:rPr>
                <w:rFonts w:cs="Arial"/>
                <w:sz w:val="18"/>
                <w:szCs w:val="18"/>
                <w:lang w:val="es-MX"/>
              </w:rPr>
              <w:t>Evaluación del C.V. u Hoja de Vida</w:t>
            </w:r>
          </w:p>
        </w:tc>
        <w:tc>
          <w:tcPr>
            <w:tcW w:w="2977" w:type="dxa"/>
            <w:vAlign w:val="center"/>
          </w:tcPr>
          <w:p w14:paraId="1B79B8E1" w14:textId="57D0F871" w:rsidR="00653F35" w:rsidRPr="00486612" w:rsidRDefault="00653F35" w:rsidP="00FC1137">
            <w:pPr>
              <w:jc w:val="center"/>
              <w:rPr>
                <w:rFonts w:cs="Arial"/>
                <w:sz w:val="18"/>
                <w:szCs w:val="18"/>
                <w:lang w:val="es-MX"/>
              </w:rPr>
            </w:pPr>
            <w:r w:rsidRPr="00486612">
              <w:rPr>
                <w:rFonts w:cs="Arial"/>
                <w:sz w:val="18"/>
                <w:szCs w:val="18"/>
                <w:lang w:val="es-MX"/>
              </w:rPr>
              <w:t xml:space="preserve">A partir del </w:t>
            </w:r>
            <w:r w:rsidR="00FC1137">
              <w:rPr>
                <w:rFonts w:cs="Arial"/>
                <w:sz w:val="18"/>
                <w:szCs w:val="18"/>
                <w:lang w:val="es-MX"/>
              </w:rPr>
              <w:t>1</w:t>
            </w:r>
            <w:r w:rsidR="000E65BD">
              <w:rPr>
                <w:rFonts w:cs="Arial"/>
                <w:sz w:val="18"/>
                <w:szCs w:val="18"/>
                <w:lang w:val="es-MX"/>
              </w:rPr>
              <w:t>0</w:t>
            </w:r>
            <w:r>
              <w:rPr>
                <w:rFonts w:cs="Arial"/>
                <w:sz w:val="18"/>
                <w:szCs w:val="18"/>
                <w:lang w:val="es-MX"/>
              </w:rPr>
              <w:t xml:space="preserve"> de julio</w:t>
            </w:r>
            <w:r w:rsidRPr="00486612">
              <w:rPr>
                <w:rFonts w:cs="Arial"/>
                <w:sz w:val="18"/>
                <w:szCs w:val="18"/>
                <w:lang w:val="es-MX"/>
              </w:rPr>
              <w:t xml:space="preserve"> del 2019</w:t>
            </w:r>
          </w:p>
        </w:tc>
        <w:tc>
          <w:tcPr>
            <w:tcW w:w="1700" w:type="dxa"/>
            <w:vAlign w:val="center"/>
          </w:tcPr>
          <w:p w14:paraId="27B64B4F" w14:textId="77777777" w:rsidR="00653F35" w:rsidRPr="00486612" w:rsidRDefault="00653F35" w:rsidP="00653F35">
            <w:pPr>
              <w:jc w:val="center"/>
              <w:rPr>
                <w:rFonts w:cs="Arial"/>
                <w:sz w:val="18"/>
                <w:szCs w:val="18"/>
              </w:rPr>
            </w:pPr>
            <w:r w:rsidRPr="00486612">
              <w:rPr>
                <w:rFonts w:cs="Arial"/>
                <w:color w:val="000000"/>
                <w:sz w:val="18"/>
                <w:szCs w:val="18"/>
                <w:lang w:val="es-PE"/>
              </w:rPr>
              <w:t>SGGI –</w:t>
            </w:r>
            <w:r>
              <w:rPr>
                <w:rFonts w:cs="Arial"/>
                <w:color w:val="000000"/>
                <w:sz w:val="18"/>
                <w:szCs w:val="18"/>
                <w:lang w:val="es-PE"/>
              </w:rPr>
              <w:t xml:space="preserve"> GCPP</w:t>
            </w:r>
          </w:p>
        </w:tc>
      </w:tr>
      <w:tr w:rsidR="00653F35" w:rsidRPr="00486612" w14:paraId="4F90594C" w14:textId="77777777" w:rsidTr="00376D58">
        <w:tc>
          <w:tcPr>
            <w:tcW w:w="709" w:type="dxa"/>
            <w:vAlign w:val="center"/>
          </w:tcPr>
          <w:p w14:paraId="524C9A40" w14:textId="77777777" w:rsidR="00653F35" w:rsidRPr="00486612" w:rsidRDefault="00653F35" w:rsidP="00376D58">
            <w:pPr>
              <w:jc w:val="center"/>
              <w:rPr>
                <w:rFonts w:cs="Arial"/>
                <w:sz w:val="18"/>
                <w:szCs w:val="18"/>
                <w:lang w:val="es-MX"/>
              </w:rPr>
            </w:pPr>
            <w:r w:rsidRPr="00486612">
              <w:rPr>
                <w:rFonts w:cs="Arial"/>
                <w:sz w:val="18"/>
                <w:szCs w:val="18"/>
                <w:lang w:val="es-MX"/>
              </w:rPr>
              <w:t>11</w:t>
            </w:r>
          </w:p>
        </w:tc>
        <w:tc>
          <w:tcPr>
            <w:tcW w:w="2835" w:type="dxa"/>
            <w:vAlign w:val="center"/>
          </w:tcPr>
          <w:p w14:paraId="5FC65992" w14:textId="77777777" w:rsidR="00653F35" w:rsidRPr="00486612" w:rsidRDefault="00653F35" w:rsidP="00376D58">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Curricular"/>
              </w:smartTagPr>
              <w:r w:rsidRPr="00486612">
                <w:rPr>
                  <w:rFonts w:cs="Arial"/>
                  <w:sz w:val="18"/>
                  <w:szCs w:val="18"/>
                  <w:lang w:val="es-MX"/>
                </w:rPr>
                <w:t>la Evaluación Curricular</w:t>
              </w:r>
            </w:smartTag>
            <w:r w:rsidRPr="00486612">
              <w:rPr>
                <w:rFonts w:cs="Arial"/>
                <w:sz w:val="18"/>
                <w:szCs w:val="18"/>
                <w:lang w:val="es-MX"/>
              </w:rPr>
              <w:t xml:space="preserve"> u Hoja de Vida </w:t>
            </w:r>
          </w:p>
        </w:tc>
        <w:tc>
          <w:tcPr>
            <w:tcW w:w="2977" w:type="dxa"/>
            <w:vAlign w:val="center"/>
          </w:tcPr>
          <w:p w14:paraId="57672B73" w14:textId="38629DB7" w:rsidR="00653F35" w:rsidRPr="00486612" w:rsidRDefault="00FC1137" w:rsidP="00FC1137">
            <w:pPr>
              <w:jc w:val="center"/>
              <w:rPr>
                <w:rFonts w:cs="Arial"/>
                <w:sz w:val="18"/>
                <w:szCs w:val="18"/>
                <w:lang w:val="es-MX"/>
              </w:rPr>
            </w:pPr>
            <w:r>
              <w:rPr>
                <w:rFonts w:cs="Arial"/>
                <w:sz w:val="18"/>
                <w:szCs w:val="18"/>
                <w:lang w:val="es-MX"/>
              </w:rPr>
              <w:t>15</w:t>
            </w:r>
            <w:r w:rsidR="00653F35">
              <w:rPr>
                <w:rFonts w:cs="Arial"/>
                <w:sz w:val="18"/>
                <w:szCs w:val="18"/>
                <w:lang w:val="es-MX"/>
              </w:rPr>
              <w:t xml:space="preserve"> de julio</w:t>
            </w:r>
            <w:r w:rsidR="00653F35" w:rsidRPr="00486612">
              <w:rPr>
                <w:rFonts w:cs="Arial"/>
                <w:sz w:val="18"/>
                <w:szCs w:val="18"/>
                <w:lang w:val="es-MX"/>
              </w:rPr>
              <w:t xml:space="preserve"> del 2019 a las 16:00 horas en las marquesinas informativas de la Sede Central y en la página Web Institucional</w:t>
            </w:r>
          </w:p>
        </w:tc>
        <w:tc>
          <w:tcPr>
            <w:tcW w:w="1700" w:type="dxa"/>
            <w:vAlign w:val="center"/>
          </w:tcPr>
          <w:p w14:paraId="2BFACCD2" w14:textId="77777777" w:rsidR="00653F35" w:rsidRPr="00486612" w:rsidRDefault="00653F35" w:rsidP="00376D58">
            <w:pPr>
              <w:jc w:val="center"/>
              <w:rPr>
                <w:rFonts w:cs="Arial"/>
                <w:sz w:val="18"/>
                <w:szCs w:val="18"/>
              </w:rPr>
            </w:pPr>
            <w:r>
              <w:rPr>
                <w:rFonts w:cs="Arial"/>
                <w:color w:val="000000"/>
                <w:sz w:val="18"/>
                <w:szCs w:val="18"/>
                <w:lang w:val="es-PE"/>
              </w:rPr>
              <w:t xml:space="preserve">SGGI </w:t>
            </w:r>
            <w:r w:rsidRPr="00486612">
              <w:rPr>
                <w:rFonts w:cs="Arial"/>
                <w:color w:val="000000"/>
                <w:sz w:val="18"/>
                <w:szCs w:val="18"/>
                <w:lang w:val="es-PE"/>
              </w:rPr>
              <w:t>– GCTIC</w:t>
            </w:r>
          </w:p>
        </w:tc>
      </w:tr>
      <w:tr w:rsidR="00653F35" w:rsidRPr="00486612" w14:paraId="169A8892" w14:textId="77777777" w:rsidTr="00376D58">
        <w:trPr>
          <w:trHeight w:val="210"/>
        </w:trPr>
        <w:tc>
          <w:tcPr>
            <w:tcW w:w="709" w:type="dxa"/>
            <w:shd w:val="clear" w:color="auto" w:fill="auto"/>
            <w:vAlign w:val="center"/>
          </w:tcPr>
          <w:p w14:paraId="6FBE9D9C" w14:textId="77777777" w:rsidR="00653F35" w:rsidRPr="00486612" w:rsidRDefault="00653F35" w:rsidP="00376D58">
            <w:pPr>
              <w:jc w:val="center"/>
              <w:rPr>
                <w:rFonts w:cs="Arial"/>
                <w:sz w:val="18"/>
                <w:szCs w:val="18"/>
                <w:lang w:val="es-MX"/>
              </w:rPr>
            </w:pPr>
            <w:r w:rsidRPr="00486612">
              <w:rPr>
                <w:rFonts w:cs="Arial"/>
                <w:sz w:val="18"/>
                <w:szCs w:val="18"/>
                <w:lang w:val="es-MX"/>
              </w:rPr>
              <w:t>12</w:t>
            </w:r>
          </w:p>
        </w:tc>
        <w:tc>
          <w:tcPr>
            <w:tcW w:w="2835" w:type="dxa"/>
            <w:vAlign w:val="center"/>
          </w:tcPr>
          <w:p w14:paraId="7EB1642D" w14:textId="77777777" w:rsidR="00653F35" w:rsidRPr="00486612" w:rsidRDefault="00653F35" w:rsidP="00376D58">
            <w:pPr>
              <w:jc w:val="both"/>
              <w:rPr>
                <w:rFonts w:cs="Arial"/>
                <w:sz w:val="18"/>
                <w:szCs w:val="18"/>
                <w:lang w:val="es-MX"/>
              </w:rPr>
            </w:pPr>
            <w:r w:rsidRPr="00486612">
              <w:rPr>
                <w:rFonts w:cs="Arial"/>
                <w:sz w:val="18"/>
                <w:szCs w:val="18"/>
                <w:lang w:val="es-MX"/>
              </w:rPr>
              <w:t>Evaluación Psicológica</w:t>
            </w:r>
          </w:p>
        </w:tc>
        <w:tc>
          <w:tcPr>
            <w:tcW w:w="2977" w:type="dxa"/>
            <w:shd w:val="clear" w:color="auto" w:fill="auto"/>
            <w:vAlign w:val="center"/>
          </w:tcPr>
          <w:p w14:paraId="765D11F3" w14:textId="0996BA44" w:rsidR="00653F35" w:rsidRPr="00486612" w:rsidRDefault="00FC1137" w:rsidP="00376D58">
            <w:pPr>
              <w:jc w:val="center"/>
              <w:rPr>
                <w:rFonts w:cs="Arial"/>
                <w:sz w:val="18"/>
                <w:szCs w:val="18"/>
                <w:lang w:val="es-MX"/>
              </w:rPr>
            </w:pPr>
            <w:r>
              <w:rPr>
                <w:rFonts w:cs="Arial"/>
                <w:sz w:val="18"/>
                <w:szCs w:val="18"/>
                <w:lang w:val="es-MX"/>
              </w:rPr>
              <w:t>16</w:t>
            </w:r>
            <w:r w:rsidR="00653F35" w:rsidRPr="00486612">
              <w:rPr>
                <w:rFonts w:cs="Arial"/>
                <w:sz w:val="18"/>
                <w:szCs w:val="18"/>
                <w:lang w:val="es-MX"/>
              </w:rPr>
              <w:t xml:space="preserve"> de ju</w:t>
            </w:r>
            <w:r w:rsidR="00653F35">
              <w:rPr>
                <w:rFonts w:cs="Arial"/>
                <w:sz w:val="18"/>
                <w:szCs w:val="18"/>
                <w:lang w:val="es-MX"/>
              </w:rPr>
              <w:t>l</w:t>
            </w:r>
            <w:r w:rsidR="00653F35" w:rsidRPr="00486612">
              <w:rPr>
                <w:rFonts w:cs="Arial"/>
                <w:sz w:val="18"/>
                <w:szCs w:val="18"/>
                <w:lang w:val="es-MX"/>
              </w:rPr>
              <w:t>io del 2019</w:t>
            </w:r>
          </w:p>
          <w:p w14:paraId="6B867E00" w14:textId="77777777" w:rsidR="00653F35" w:rsidRPr="00486612" w:rsidRDefault="00653F35" w:rsidP="00376D58">
            <w:pPr>
              <w:jc w:val="center"/>
              <w:rPr>
                <w:rFonts w:cs="Arial"/>
                <w:sz w:val="18"/>
                <w:szCs w:val="18"/>
                <w:lang w:val="es-MX"/>
              </w:rPr>
            </w:pPr>
            <w:r w:rsidRPr="00486612">
              <w:rPr>
                <w:rFonts w:cs="Arial"/>
                <w:sz w:val="18"/>
                <w:szCs w:val="18"/>
                <w:lang w:val="es-MX"/>
              </w:rPr>
              <w:t>a las 10:00 horas</w:t>
            </w:r>
          </w:p>
        </w:tc>
        <w:tc>
          <w:tcPr>
            <w:tcW w:w="1700" w:type="dxa"/>
            <w:shd w:val="clear" w:color="auto" w:fill="auto"/>
            <w:vAlign w:val="center"/>
          </w:tcPr>
          <w:p w14:paraId="219CC767" w14:textId="77777777" w:rsidR="00653F35" w:rsidRPr="00486612" w:rsidRDefault="00653F35" w:rsidP="00376D58">
            <w:pPr>
              <w:jc w:val="center"/>
              <w:rPr>
                <w:rFonts w:cs="Arial"/>
                <w:sz w:val="18"/>
                <w:szCs w:val="18"/>
              </w:rPr>
            </w:pPr>
            <w:r w:rsidRPr="00486612">
              <w:rPr>
                <w:rFonts w:cs="Arial"/>
                <w:color w:val="000000"/>
                <w:sz w:val="18"/>
                <w:szCs w:val="18"/>
                <w:lang w:val="es-PE"/>
              </w:rPr>
              <w:t>SGGI</w:t>
            </w:r>
          </w:p>
        </w:tc>
      </w:tr>
      <w:tr w:rsidR="00653F35" w:rsidRPr="00486612" w14:paraId="37E2E8B4" w14:textId="77777777" w:rsidTr="00376D58">
        <w:trPr>
          <w:trHeight w:val="210"/>
        </w:trPr>
        <w:tc>
          <w:tcPr>
            <w:tcW w:w="709" w:type="dxa"/>
            <w:shd w:val="clear" w:color="auto" w:fill="auto"/>
            <w:vAlign w:val="center"/>
          </w:tcPr>
          <w:p w14:paraId="41760DD3" w14:textId="77777777" w:rsidR="00653F35" w:rsidRPr="00486612" w:rsidRDefault="00653F35" w:rsidP="00376D58">
            <w:pPr>
              <w:jc w:val="center"/>
              <w:rPr>
                <w:rFonts w:cs="Arial"/>
                <w:sz w:val="18"/>
                <w:szCs w:val="18"/>
                <w:lang w:val="es-MX"/>
              </w:rPr>
            </w:pPr>
            <w:r w:rsidRPr="00486612">
              <w:rPr>
                <w:rFonts w:cs="Arial"/>
                <w:sz w:val="18"/>
                <w:szCs w:val="18"/>
                <w:lang w:val="es-MX"/>
              </w:rPr>
              <w:t>13</w:t>
            </w:r>
          </w:p>
        </w:tc>
        <w:tc>
          <w:tcPr>
            <w:tcW w:w="2835" w:type="dxa"/>
            <w:vAlign w:val="center"/>
          </w:tcPr>
          <w:p w14:paraId="68FD27C0" w14:textId="77777777" w:rsidR="00653F35" w:rsidRPr="00486612" w:rsidRDefault="00653F35" w:rsidP="00376D58">
            <w:pPr>
              <w:jc w:val="both"/>
              <w:rPr>
                <w:rFonts w:cs="Arial"/>
                <w:sz w:val="18"/>
                <w:szCs w:val="18"/>
                <w:lang w:val="es-MX"/>
              </w:rPr>
            </w:pPr>
            <w:r w:rsidRPr="00486612">
              <w:rPr>
                <w:rFonts w:cs="Arial"/>
                <w:sz w:val="18"/>
                <w:szCs w:val="18"/>
                <w:lang w:val="es-MX"/>
              </w:rPr>
              <w:t>Evaluación Personal</w:t>
            </w:r>
          </w:p>
        </w:tc>
        <w:tc>
          <w:tcPr>
            <w:tcW w:w="2977" w:type="dxa"/>
            <w:shd w:val="clear" w:color="auto" w:fill="auto"/>
            <w:vAlign w:val="center"/>
          </w:tcPr>
          <w:p w14:paraId="52EAD142" w14:textId="70FB5403" w:rsidR="00653F35" w:rsidRPr="00486612" w:rsidRDefault="00FC1137" w:rsidP="00FC1137">
            <w:pPr>
              <w:jc w:val="center"/>
              <w:rPr>
                <w:rFonts w:cs="Arial"/>
                <w:sz w:val="18"/>
                <w:szCs w:val="18"/>
                <w:lang w:val="es-MX"/>
              </w:rPr>
            </w:pPr>
            <w:r>
              <w:rPr>
                <w:rFonts w:cs="Arial"/>
                <w:sz w:val="18"/>
                <w:szCs w:val="18"/>
                <w:lang w:val="es-MX"/>
              </w:rPr>
              <w:t>16</w:t>
            </w:r>
            <w:r w:rsidR="00653F35" w:rsidRPr="00486612">
              <w:rPr>
                <w:rFonts w:cs="Arial"/>
                <w:sz w:val="18"/>
                <w:szCs w:val="18"/>
                <w:lang w:val="es-MX"/>
              </w:rPr>
              <w:t xml:space="preserve"> de ju</w:t>
            </w:r>
            <w:r w:rsidR="00653F35">
              <w:rPr>
                <w:rFonts w:cs="Arial"/>
                <w:sz w:val="18"/>
                <w:szCs w:val="18"/>
                <w:lang w:val="es-MX"/>
              </w:rPr>
              <w:t>l</w:t>
            </w:r>
            <w:r w:rsidR="00653F35" w:rsidRPr="00486612">
              <w:rPr>
                <w:rFonts w:cs="Arial"/>
                <w:sz w:val="18"/>
                <w:szCs w:val="18"/>
                <w:lang w:val="es-MX"/>
              </w:rPr>
              <w:t>io del 2019 a las 11:00 horas</w:t>
            </w:r>
          </w:p>
        </w:tc>
        <w:tc>
          <w:tcPr>
            <w:tcW w:w="1700" w:type="dxa"/>
            <w:shd w:val="clear" w:color="auto" w:fill="auto"/>
            <w:vAlign w:val="center"/>
          </w:tcPr>
          <w:p w14:paraId="156AA905" w14:textId="77777777" w:rsidR="00653F35" w:rsidRPr="00486612" w:rsidRDefault="00653F35" w:rsidP="00653F35">
            <w:pPr>
              <w:jc w:val="center"/>
              <w:rPr>
                <w:rFonts w:cs="Arial"/>
                <w:sz w:val="16"/>
                <w:szCs w:val="18"/>
              </w:rPr>
            </w:pPr>
            <w:r w:rsidRPr="00486612">
              <w:rPr>
                <w:rFonts w:cs="Arial"/>
                <w:color w:val="000000"/>
                <w:sz w:val="18"/>
                <w:szCs w:val="18"/>
                <w:lang w:val="es-PE"/>
              </w:rPr>
              <w:t xml:space="preserve">SGGI- </w:t>
            </w:r>
            <w:r>
              <w:rPr>
                <w:rFonts w:cs="Arial"/>
                <w:color w:val="000000"/>
                <w:sz w:val="18"/>
                <w:szCs w:val="18"/>
                <w:lang w:val="es-PE"/>
              </w:rPr>
              <w:t>GCPP</w:t>
            </w:r>
          </w:p>
        </w:tc>
      </w:tr>
      <w:tr w:rsidR="00653F35" w:rsidRPr="00486612" w14:paraId="5E6E7965" w14:textId="77777777" w:rsidTr="00376D58">
        <w:tc>
          <w:tcPr>
            <w:tcW w:w="709" w:type="dxa"/>
            <w:vAlign w:val="center"/>
          </w:tcPr>
          <w:p w14:paraId="17060A99" w14:textId="77777777" w:rsidR="00653F35" w:rsidRPr="00486612" w:rsidRDefault="00653F35" w:rsidP="00376D58">
            <w:pPr>
              <w:jc w:val="center"/>
              <w:rPr>
                <w:rFonts w:cs="Arial"/>
                <w:sz w:val="18"/>
                <w:szCs w:val="18"/>
                <w:lang w:val="es-MX"/>
              </w:rPr>
            </w:pPr>
            <w:r w:rsidRPr="00486612">
              <w:rPr>
                <w:rFonts w:cs="Arial"/>
                <w:sz w:val="18"/>
                <w:szCs w:val="18"/>
                <w:lang w:val="es-MX"/>
              </w:rPr>
              <w:t>14</w:t>
            </w:r>
          </w:p>
        </w:tc>
        <w:tc>
          <w:tcPr>
            <w:tcW w:w="2835" w:type="dxa"/>
            <w:vAlign w:val="center"/>
          </w:tcPr>
          <w:p w14:paraId="5DD154D0" w14:textId="77777777" w:rsidR="00653F35" w:rsidRPr="00486612" w:rsidRDefault="00653F35" w:rsidP="00376D58">
            <w:pPr>
              <w:jc w:val="both"/>
              <w:rPr>
                <w:rFonts w:cs="Arial"/>
                <w:sz w:val="18"/>
                <w:szCs w:val="18"/>
                <w:lang w:val="es-MX"/>
              </w:rPr>
            </w:pPr>
            <w:r w:rsidRPr="00486612">
              <w:rPr>
                <w:rFonts w:cs="Arial"/>
                <w:sz w:val="18"/>
                <w:szCs w:val="18"/>
                <w:lang w:val="es-MX"/>
              </w:rPr>
              <w:t>Publicación de resultados de la Evaluación Personal</w:t>
            </w:r>
          </w:p>
        </w:tc>
        <w:tc>
          <w:tcPr>
            <w:tcW w:w="2977" w:type="dxa"/>
            <w:vMerge w:val="restart"/>
            <w:vAlign w:val="center"/>
          </w:tcPr>
          <w:p w14:paraId="42AFA979" w14:textId="4802F5B5" w:rsidR="00653F35" w:rsidRPr="00486612" w:rsidRDefault="00FC1137" w:rsidP="00376D58">
            <w:pPr>
              <w:jc w:val="center"/>
              <w:rPr>
                <w:rFonts w:cs="Arial"/>
                <w:sz w:val="18"/>
                <w:szCs w:val="18"/>
                <w:lang w:val="es-MX"/>
              </w:rPr>
            </w:pPr>
            <w:r>
              <w:rPr>
                <w:rFonts w:cs="Arial"/>
                <w:sz w:val="18"/>
                <w:szCs w:val="18"/>
                <w:lang w:val="es-MX"/>
              </w:rPr>
              <w:t>16</w:t>
            </w:r>
            <w:r w:rsidR="00653F35" w:rsidRPr="00486612">
              <w:rPr>
                <w:rFonts w:cs="Arial"/>
                <w:sz w:val="18"/>
                <w:szCs w:val="18"/>
                <w:lang w:val="es-MX"/>
              </w:rPr>
              <w:t xml:space="preserve"> de ju</w:t>
            </w:r>
            <w:r w:rsidR="00653F35">
              <w:rPr>
                <w:rFonts w:cs="Arial"/>
                <w:sz w:val="18"/>
                <w:szCs w:val="18"/>
                <w:lang w:val="es-MX"/>
              </w:rPr>
              <w:t>l</w:t>
            </w:r>
            <w:r w:rsidR="00653F35" w:rsidRPr="00486612">
              <w:rPr>
                <w:rFonts w:cs="Arial"/>
                <w:sz w:val="18"/>
                <w:szCs w:val="18"/>
                <w:lang w:val="es-MX"/>
              </w:rPr>
              <w:t>io del 2019</w:t>
            </w:r>
          </w:p>
          <w:p w14:paraId="68054EBC" w14:textId="77777777" w:rsidR="00653F35" w:rsidRPr="00486612" w:rsidRDefault="00653F35" w:rsidP="00376D58">
            <w:pPr>
              <w:jc w:val="center"/>
              <w:rPr>
                <w:rFonts w:cs="Arial"/>
                <w:sz w:val="18"/>
                <w:szCs w:val="18"/>
                <w:lang w:val="es-MX"/>
              </w:rPr>
            </w:pPr>
            <w:r w:rsidRPr="00486612">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vMerge w:val="restart"/>
            <w:vAlign w:val="center"/>
          </w:tcPr>
          <w:p w14:paraId="2EAA82F3" w14:textId="77777777" w:rsidR="00653F35" w:rsidRPr="00486612" w:rsidRDefault="00653F35" w:rsidP="00376D58">
            <w:pPr>
              <w:jc w:val="center"/>
              <w:rPr>
                <w:rFonts w:cs="Arial"/>
                <w:sz w:val="18"/>
                <w:szCs w:val="18"/>
              </w:rPr>
            </w:pPr>
            <w:r w:rsidRPr="00486612">
              <w:rPr>
                <w:rFonts w:cs="Arial"/>
                <w:color w:val="000000"/>
                <w:sz w:val="18"/>
                <w:szCs w:val="18"/>
                <w:lang w:val="es-PE"/>
              </w:rPr>
              <w:t>SGGI –GCTIC</w:t>
            </w:r>
          </w:p>
        </w:tc>
      </w:tr>
      <w:tr w:rsidR="00653F35" w:rsidRPr="00486612" w14:paraId="737E47AB" w14:textId="77777777" w:rsidTr="00376D58">
        <w:trPr>
          <w:trHeight w:val="503"/>
        </w:trPr>
        <w:tc>
          <w:tcPr>
            <w:tcW w:w="709" w:type="dxa"/>
            <w:vAlign w:val="center"/>
          </w:tcPr>
          <w:p w14:paraId="4F33FEB8" w14:textId="77777777" w:rsidR="00653F35" w:rsidRPr="00486612" w:rsidRDefault="00653F35" w:rsidP="00376D58">
            <w:pPr>
              <w:jc w:val="center"/>
              <w:rPr>
                <w:rFonts w:cs="Arial"/>
                <w:sz w:val="18"/>
                <w:szCs w:val="18"/>
                <w:lang w:val="es-MX"/>
              </w:rPr>
            </w:pPr>
            <w:r w:rsidRPr="00486612">
              <w:rPr>
                <w:rFonts w:cs="Arial"/>
                <w:sz w:val="18"/>
                <w:szCs w:val="18"/>
                <w:lang w:val="es-MX"/>
              </w:rPr>
              <w:t>15</w:t>
            </w:r>
          </w:p>
        </w:tc>
        <w:tc>
          <w:tcPr>
            <w:tcW w:w="2835" w:type="dxa"/>
            <w:vAlign w:val="center"/>
          </w:tcPr>
          <w:p w14:paraId="18BFA952" w14:textId="77777777" w:rsidR="00653F35" w:rsidRPr="00486612" w:rsidRDefault="00653F35" w:rsidP="00376D58">
            <w:pPr>
              <w:jc w:val="both"/>
              <w:rPr>
                <w:rFonts w:cs="Arial"/>
                <w:sz w:val="18"/>
                <w:szCs w:val="18"/>
                <w:lang w:val="es-MX"/>
              </w:rPr>
            </w:pPr>
            <w:r w:rsidRPr="00486612">
              <w:rPr>
                <w:rFonts w:cs="Arial"/>
                <w:sz w:val="18"/>
                <w:szCs w:val="18"/>
                <w:lang w:val="es-MX"/>
              </w:rPr>
              <w:t>Publicación del Resultado Final</w:t>
            </w:r>
          </w:p>
        </w:tc>
        <w:tc>
          <w:tcPr>
            <w:tcW w:w="2977" w:type="dxa"/>
            <w:vMerge/>
            <w:vAlign w:val="center"/>
          </w:tcPr>
          <w:p w14:paraId="0BCF656A" w14:textId="77777777" w:rsidR="00653F35" w:rsidRPr="00486612" w:rsidRDefault="00653F35" w:rsidP="00376D58">
            <w:pPr>
              <w:jc w:val="center"/>
              <w:rPr>
                <w:rFonts w:cs="Arial"/>
                <w:sz w:val="18"/>
                <w:szCs w:val="18"/>
                <w:lang w:val="es-MX"/>
              </w:rPr>
            </w:pPr>
          </w:p>
        </w:tc>
        <w:tc>
          <w:tcPr>
            <w:tcW w:w="1700" w:type="dxa"/>
            <w:vMerge/>
            <w:vAlign w:val="center"/>
          </w:tcPr>
          <w:p w14:paraId="2E7256F2" w14:textId="77777777" w:rsidR="00653F35" w:rsidRPr="00486612" w:rsidRDefault="00653F35" w:rsidP="00376D58">
            <w:pPr>
              <w:jc w:val="center"/>
              <w:rPr>
                <w:rFonts w:cs="Arial"/>
                <w:sz w:val="18"/>
                <w:szCs w:val="18"/>
                <w:lang w:val="es-MX"/>
              </w:rPr>
            </w:pPr>
          </w:p>
        </w:tc>
      </w:tr>
      <w:tr w:rsidR="00653F35" w:rsidRPr="00486612" w14:paraId="161039DD" w14:textId="77777777" w:rsidTr="00376D58">
        <w:trPr>
          <w:trHeight w:val="403"/>
        </w:trPr>
        <w:tc>
          <w:tcPr>
            <w:tcW w:w="8221" w:type="dxa"/>
            <w:gridSpan w:val="4"/>
            <w:shd w:val="clear" w:color="auto" w:fill="BFBFBF"/>
            <w:vAlign w:val="center"/>
          </w:tcPr>
          <w:p w14:paraId="4E906F72" w14:textId="77777777" w:rsidR="00653F35" w:rsidRPr="00486612" w:rsidRDefault="00653F35" w:rsidP="00376D58">
            <w:pPr>
              <w:rPr>
                <w:rFonts w:cs="Arial"/>
                <w:b/>
                <w:sz w:val="18"/>
                <w:szCs w:val="18"/>
                <w:lang w:val="es-MX"/>
              </w:rPr>
            </w:pPr>
            <w:r w:rsidRPr="00486612">
              <w:rPr>
                <w:rFonts w:cs="Arial"/>
                <w:b/>
                <w:sz w:val="18"/>
                <w:szCs w:val="18"/>
                <w:lang w:val="es-MX"/>
              </w:rPr>
              <w:t>SUSCRIPCIÓN Y REGISTRO DEL CONTRATO</w:t>
            </w:r>
          </w:p>
        </w:tc>
      </w:tr>
      <w:tr w:rsidR="00653F35" w:rsidRPr="00486612" w14:paraId="1781C1A9" w14:textId="77777777" w:rsidTr="00376D58">
        <w:trPr>
          <w:trHeight w:val="417"/>
        </w:trPr>
        <w:tc>
          <w:tcPr>
            <w:tcW w:w="709" w:type="dxa"/>
            <w:vAlign w:val="center"/>
          </w:tcPr>
          <w:p w14:paraId="078897C6" w14:textId="77777777" w:rsidR="00653F35" w:rsidRPr="00486612" w:rsidRDefault="00653F35" w:rsidP="00376D58">
            <w:pPr>
              <w:jc w:val="center"/>
              <w:rPr>
                <w:rFonts w:cs="Arial"/>
                <w:sz w:val="18"/>
                <w:szCs w:val="18"/>
                <w:lang w:val="es-MX"/>
              </w:rPr>
            </w:pPr>
            <w:r w:rsidRPr="00486612">
              <w:rPr>
                <w:rFonts w:cs="Arial"/>
                <w:sz w:val="18"/>
                <w:szCs w:val="18"/>
                <w:lang w:val="es-MX"/>
              </w:rPr>
              <w:t>16</w:t>
            </w:r>
          </w:p>
        </w:tc>
        <w:tc>
          <w:tcPr>
            <w:tcW w:w="2835" w:type="dxa"/>
            <w:vAlign w:val="center"/>
          </w:tcPr>
          <w:p w14:paraId="1E333B28" w14:textId="77777777" w:rsidR="00653F35" w:rsidRPr="00486612" w:rsidRDefault="00653F35" w:rsidP="00376D58">
            <w:pPr>
              <w:jc w:val="both"/>
              <w:rPr>
                <w:rFonts w:cs="Arial"/>
                <w:sz w:val="18"/>
                <w:szCs w:val="18"/>
                <w:lang w:val="es-MX"/>
              </w:rPr>
            </w:pPr>
            <w:r w:rsidRPr="00486612">
              <w:rPr>
                <w:rFonts w:cs="Arial"/>
                <w:sz w:val="18"/>
                <w:szCs w:val="18"/>
                <w:lang w:val="es-MX"/>
              </w:rPr>
              <w:t>Suscripción del Contrato</w:t>
            </w:r>
          </w:p>
        </w:tc>
        <w:tc>
          <w:tcPr>
            <w:tcW w:w="2977" w:type="dxa"/>
            <w:vAlign w:val="center"/>
          </w:tcPr>
          <w:p w14:paraId="2E713829" w14:textId="6A821A05" w:rsidR="00653F35" w:rsidRPr="00803175" w:rsidRDefault="00653F35" w:rsidP="00FC1137">
            <w:pPr>
              <w:jc w:val="center"/>
              <w:rPr>
                <w:rFonts w:cs="Arial"/>
                <w:sz w:val="18"/>
                <w:szCs w:val="18"/>
                <w:highlight w:val="yellow"/>
                <w:lang w:val="es-MX"/>
              </w:rPr>
            </w:pPr>
            <w:r w:rsidRPr="00F12EF4">
              <w:rPr>
                <w:rFonts w:cs="Arial"/>
                <w:sz w:val="18"/>
                <w:szCs w:val="18"/>
                <w:lang w:val="es-MX"/>
              </w:rPr>
              <w:t xml:space="preserve">A partir del </w:t>
            </w:r>
            <w:r w:rsidR="000E65BD">
              <w:rPr>
                <w:rFonts w:cs="Arial"/>
                <w:sz w:val="18"/>
                <w:szCs w:val="18"/>
                <w:lang w:val="es-MX"/>
              </w:rPr>
              <w:t>1</w:t>
            </w:r>
            <w:r w:rsidR="00FC1137">
              <w:rPr>
                <w:rFonts w:cs="Arial"/>
                <w:sz w:val="18"/>
                <w:szCs w:val="18"/>
                <w:lang w:val="es-MX"/>
              </w:rPr>
              <w:t>9</w:t>
            </w:r>
            <w:r w:rsidRPr="00F12EF4">
              <w:rPr>
                <w:rFonts w:cs="Arial"/>
                <w:sz w:val="18"/>
                <w:szCs w:val="18"/>
                <w:lang w:val="es-MX"/>
              </w:rPr>
              <w:t xml:space="preserve"> de julio del 2019</w:t>
            </w:r>
          </w:p>
        </w:tc>
        <w:tc>
          <w:tcPr>
            <w:tcW w:w="1700" w:type="dxa"/>
            <w:vAlign w:val="center"/>
          </w:tcPr>
          <w:p w14:paraId="48845370" w14:textId="77777777" w:rsidR="00653F35" w:rsidRPr="00486612" w:rsidRDefault="00653F35" w:rsidP="00376D58">
            <w:pPr>
              <w:jc w:val="center"/>
              <w:rPr>
                <w:rFonts w:cs="Arial"/>
                <w:sz w:val="18"/>
                <w:szCs w:val="18"/>
                <w:lang w:val="es-MX"/>
              </w:rPr>
            </w:pPr>
            <w:r>
              <w:rPr>
                <w:rFonts w:cs="Arial"/>
                <w:sz w:val="18"/>
                <w:szCs w:val="18"/>
                <w:lang w:val="es-MX"/>
              </w:rPr>
              <w:t>SGGP</w:t>
            </w:r>
          </w:p>
        </w:tc>
      </w:tr>
      <w:tr w:rsidR="00653F35" w:rsidRPr="00486612" w14:paraId="6DC6D12A" w14:textId="77777777" w:rsidTr="00376D58">
        <w:trPr>
          <w:trHeight w:val="339"/>
        </w:trPr>
        <w:tc>
          <w:tcPr>
            <w:tcW w:w="709" w:type="dxa"/>
            <w:shd w:val="clear" w:color="auto" w:fill="BFBFBF"/>
            <w:vAlign w:val="center"/>
          </w:tcPr>
          <w:p w14:paraId="67EF3F4B" w14:textId="77777777" w:rsidR="00653F35" w:rsidRPr="00486612" w:rsidRDefault="00653F35" w:rsidP="00376D58">
            <w:pPr>
              <w:jc w:val="center"/>
              <w:rPr>
                <w:rFonts w:cs="Arial"/>
                <w:sz w:val="18"/>
                <w:szCs w:val="18"/>
                <w:lang w:val="es-MX"/>
              </w:rPr>
            </w:pPr>
            <w:r w:rsidRPr="00486612">
              <w:rPr>
                <w:rFonts w:cs="Arial"/>
                <w:sz w:val="18"/>
                <w:szCs w:val="18"/>
                <w:lang w:val="es-MX"/>
              </w:rPr>
              <w:t>17</w:t>
            </w:r>
          </w:p>
        </w:tc>
        <w:tc>
          <w:tcPr>
            <w:tcW w:w="2835" w:type="dxa"/>
            <w:shd w:val="clear" w:color="auto" w:fill="BFBFBF"/>
            <w:vAlign w:val="center"/>
          </w:tcPr>
          <w:p w14:paraId="605C0459" w14:textId="77777777" w:rsidR="00653F35" w:rsidRPr="00486612" w:rsidRDefault="00653F35" w:rsidP="00376D58">
            <w:pPr>
              <w:jc w:val="both"/>
              <w:rPr>
                <w:rFonts w:cs="Arial"/>
                <w:sz w:val="18"/>
                <w:szCs w:val="18"/>
                <w:lang w:val="es-MX"/>
              </w:rPr>
            </w:pPr>
            <w:r w:rsidRPr="00486612">
              <w:rPr>
                <w:rFonts w:cs="Arial"/>
                <w:sz w:val="18"/>
                <w:szCs w:val="18"/>
                <w:lang w:val="es-MX"/>
              </w:rPr>
              <w:t>Registro del contrato</w:t>
            </w:r>
          </w:p>
        </w:tc>
        <w:tc>
          <w:tcPr>
            <w:tcW w:w="4677" w:type="dxa"/>
            <w:gridSpan w:val="2"/>
            <w:shd w:val="clear" w:color="auto" w:fill="BFBFBF"/>
            <w:vAlign w:val="center"/>
          </w:tcPr>
          <w:p w14:paraId="451FBDF2" w14:textId="77777777" w:rsidR="00653F35" w:rsidRPr="00486612" w:rsidRDefault="00653F35" w:rsidP="00376D58">
            <w:pPr>
              <w:jc w:val="both"/>
              <w:rPr>
                <w:rFonts w:cs="Arial"/>
                <w:sz w:val="18"/>
                <w:szCs w:val="18"/>
                <w:lang w:val="es-MX"/>
              </w:rPr>
            </w:pPr>
          </w:p>
        </w:tc>
      </w:tr>
    </w:tbl>
    <w:p w14:paraId="7F5339CE" w14:textId="77777777" w:rsidR="00064BEF" w:rsidRPr="00486612" w:rsidRDefault="00064BEF" w:rsidP="00064BEF">
      <w:pPr>
        <w:rPr>
          <w:sz w:val="2"/>
          <w:szCs w:val="2"/>
          <w:lang w:val="es-MX"/>
        </w:rPr>
      </w:pPr>
    </w:p>
    <w:p w14:paraId="36DD9649"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El Cronograma adjunto es tentativo, sujeto a variaciones que se darán a conocer oportunamente.</w:t>
      </w:r>
    </w:p>
    <w:p w14:paraId="6DDB517F"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Todas las publicaciones se efectuarán en la Unidad de Recursos Humanos y otros lugares pertinentes.</w:t>
      </w:r>
    </w:p>
    <w:p w14:paraId="11D27352"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Pr>
          <w:rFonts w:cs="Arial"/>
          <w:b/>
          <w:sz w:val="16"/>
          <w:szCs w:val="16"/>
        </w:rPr>
        <w:t>G</w:t>
      </w:r>
      <w:r w:rsidR="000E65BD">
        <w:rPr>
          <w:rFonts w:cs="Arial"/>
          <w:b/>
          <w:sz w:val="16"/>
          <w:szCs w:val="16"/>
        </w:rPr>
        <w:t>CPP</w:t>
      </w:r>
      <w:r w:rsidRPr="00486612">
        <w:rPr>
          <w:rFonts w:cs="Arial"/>
          <w:b/>
          <w:sz w:val="16"/>
          <w:szCs w:val="16"/>
        </w:rPr>
        <w:t xml:space="preserve"> –</w:t>
      </w:r>
      <w:r>
        <w:rPr>
          <w:rFonts w:cs="Arial"/>
          <w:b/>
          <w:sz w:val="16"/>
          <w:szCs w:val="16"/>
        </w:rPr>
        <w:t xml:space="preserve"> Gerencia</w:t>
      </w:r>
      <w:r w:rsidR="000E65BD">
        <w:rPr>
          <w:rFonts w:cs="Arial"/>
          <w:b/>
          <w:sz w:val="16"/>
          <w:szCs w:val="16"/>
        </w:rPr>
        <w:t xml:space="preserve"> Central</w:t>
      </w:r>
      <w:r>
        <w:rPr>
          <w:rFonts w:cs="Arial"/>
          <w:b/>
          <w:sz w:val="16"/>
          <w:szCs w:val="16"/>
        </w:rPr>
        <w:t xml:space="preserve"> de </w:t>
      </w:r>
      <w:r w:rsidR="000E65BD">
        <w:rPr>
          <w:rFonts w:cs="Arial"/>
          <w:b/>
          <w:sz w:val="16"/>
          <w:szCs w:val="16"/>
        </w:rPr>
        <w:t>Planeamiento y Presupuesto</w:t>
      </w:r>
      <w:r w:rsidRPr="00486612">
        <w:rPr>
          <w:rFonts w:cs="Arial"/>
          <w:b/>
          <w:sz w:val="16"/>
          <w:szCs w:val="16"/>
        </w:rPr>
        <w:t>.</w:t>
      </w:r>
    </w:p>
    <w:p w14:paraId="519EBFC5"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SGGI – Sub Gerencia de Gestión de la Incorporación – GCGP – Sede Central de EsSalud.</w:t>
      </w:r>
    </w:p>
    <w:p w14:paraId="522FBE22"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SGGP—Sub Gerencia de Gestión de Personal – GCGP-Sede Central de EsSalud</w:t>
      </w:r>
    </w:p>
    <w:p w14:paraId="0C9E08D4" w14:textId="77777777" w:rsidR="00064BEF"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GCGP – Gerencia Central de Gestión de las Personas.</w:t>
      </w:r>
    </w:p>
    <w:p w14:paraId="25C564C4"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GCTIC – Gerencia Central de Tecnologías de Información y Comunicaciones</w:t>
      </w:r>
    </w:p>
    <w:p w14:paraId="20B76C13"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En el aviso de publicación de una etapa debe anunciarse la fecha y hora de la siguiente etapa.</w:t>
      </w:r>
    </w:p>
    <w:p w14:paraId="37B9E992"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Se precisa que deberá inscribirse en una sola opción en el sistema SISEP.</w:t>
      </w:r>
    </w:p>
    <w:p w14:paraId="7242699E"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Cabe indicar que el resultado corresponde a una Pre Calificación sujeta a la posterior verificación de los datos ingresados y de la documentación conexa solicitada.</w:t>
      </w:r>
    </w:p>
    <w:p w14:paraId="78DABB98" w14:textId="77777777" w:rsidR="00064BEF" w:rsidRPr="00486612" w:rsidRDefault="00064BEF" w:rsidP="00064BEF">
      <w:pPr>
        <w:rPr>
          <w:lang w:val="es-MX"/>
        </w:rPr>
      </w:pPr>
    </w:p>
    <w:p w14:paraId="7A5BB751" w14:textId="77777777" w:rsidR="00064BEF" w:rsidRPr="00486612" w:rsidRDefault="00064BEF" w:rsidP="00064BEF">
      <w:pPr>
        <w:pStyle w:val="Ttulo4"/>
        <w:tabs>
          <w:tab w:val="left" w:pos="426"/>
        </w:tabs>
        <w:ind w:left="0" w:firstLine="0"/>
        <w:rPr>
          <w:rFonts w:cs="Arial"/>
          <w:color w:val="000000"/>
          <w:sz w:val="20"/>
          <w:lang w:val="es-MX"/>
        </w:rPr>
      </w:pPr>
      <w:r w:rsidRPr="00486612">
        <w:rPr>
          <w:rFonts w:cs="Arial"/>
          <w:color w:val="000000"/>
          <w:sz w:val="20"/>
          <w:lang w:val="es-MX"/>
        </w:rPr>
        <w:t>8.    DE LAS ETAPAS DE EVALUACIÓN</w:t>
      </w:r>
    </w:p>
    <w:p w14:paraId="2B949D6E" w14:textId="77777777" w:rsidR="00064BEF" w:rsidRPr="00486612" w:rsidRDefault="00064BEF" w:rsidP="00064BEF">
      <w:pPr>
        <w:pStyle w:val="Encabezado1"/>
        <w:tabs>
          <w:tab w:val="left" w:pos="708"/>
        </w:tabs>
        <w:ind w:left="4950" w:hanging="3957"/>
        <w:jc w:val="right"/>
        <w:rPr>
          <w:rFonts w:ascii="Arial" w:hAnsi="Arial" w:cs="Arial"/>
          <w:color w:val="000000"/>
          <w:lang w:eastAsia="es-ES"/>
        </w:rPr>
      </w:pPr>
    </w:p>
    <w:p w14:paraId="7F685A4D" w14:textId="77777777" w:rsidR="00064BEF" w:rsidRPr="00486612" w:rsidRDefault="00064BEF" w:rsidP="00064BEF">
      <w:pPr>
        <w:pStyle w:val="Sinespaciado1"/>
        <w:numPr>
          <w:ilvl w:val="0"/>
          <w:numId w:val="6"/>
        </w:numPr>
        <w:ind w:left="709" w:hanging="283"/>
        <w:jc w:val="both"/>
        <w:rPr>
          <w:rFonts w:ascii="Arial" w:hAnsi="Arial" w:cs="Arial"/>
          <w:color w:val="000000"/>
          <w:sz w:val="20"/>
          <w:szCs w:val="20"/>
        </w:rPr>
      </w:pPr>
      <w:r w:rsidRPr="00486612">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15D37E7" w14:textId="77777777" w:rsidR="00064BEF" w:rsidRPr="00486612" w:rsidRDefault="00064BEF" w:rsidP="00064BEF">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064BEF" w:rsidRPr="00486612" w14:paraId="3AF07FBC" w14:textId="77777777" w:rsidTr="001A4093">
        <w:tc>
          <w:tcPr>
            <w:tcW w:w="4281" w:type="dxa"/>
            <w:gridSpan w:val="2"/>
            <w:shd w:val="clear" w:color="auto" w:fill="BFBFBF"/>
            <w:vAlign w:val="center"/>
            <w:hideMark/>
          </w:tcPr>
          <w:p w14:paraId="5036838A" w14:textId="77777777" w:rsidR="00064BEF" w:rsidRPr="00486612" w:rsidRDefault="00064BEF" w:rsidP="002829E2">
            <w:pPr>
              <w:jc w:val="center"/>
              <w:rPr>
                <w:rFonts w:cs="Arial"/>
                <w:b/>
                <w:color w:val="000000"/>
                <w:sz w:val="18"/>
                <w:szCs w:val="18"/>
              </w:rPr>
            </w:pPr>
            <w:r w:rsidRPr="00486612">
              <w:rPr>
                <w:rFonts w:cs="Arial"/>
                <w:b/>
                <w:color w:val="000000"/>
                <w:sz w:val="18"/>
                <w:szCs w:val="18"/>
              </w:rPr>
              <w:t>EVALUACIONES</w:t>
            </w:r>
          </w:p>
        </w:tc>
        <w:tc>
          <w:tcPr>
            <w:tcW w:w="993" w:type="dxa"/>
            <w:shd w:val="clear" w:color="auto" w:fill="BFBFBF"/>
            <w:vAlign w:val="center"/>
            <w:hideMark/>
          </w:tcPr>
          <w:p w14:paraId="5661312E"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PESO</w:t>
            </w:r>
          </w:p>
        </w:tc>
        <w:tc>
          <w:tcPr>
            <w:tcW w:w="1255" w:type="dxa"/>
            <w:shd w:val="clear" w:color="auto" w:fill="BFBFBF"/>
            <w:vAlign w:val="center"/>
            <w:hideMark/>
          </w:tcPr>
          <w:p w14:paraId="69A888B3"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PUNTAJE MÍNIMO</w:t>
            </w:r>
          </w:p>
        </w:tc>
        <w:tc>
          <w:tcPr>
            <w:tcW w:w="1267" w:type="dxa"/>
            <w:shd w:val="clear" w:color="auto" w:fill="BFBFBF"/>
            <w:vAlign w:val="center"/>
            <w:hideMark/>
          </w:tcPr>
          <w:p w14:paraId="019136D0"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PUNTAJE MÁXIMO</w:t>
            </w:r>
          </w:p>
        </w:tc>
      </w:tr>
      <w:tr w:rsidR="00064BEF" w:rsidRPr="00486612" w14:paraId="5E40904F" w14:textId="77777777" w:rsidTr="001A4093">
        <w:tc>
          <w:tcPr>
            <w:tcW w:w="4281" w:type="dxa"/>
            <w:gridSpan w:val="2"/>
            <w:hideMark/>
          </w:tcPr>
          <w:p w14:paraId="376135A7"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PRE CURRICULAR (VÍA INFORMACIÓN DEL SISEP)</w:t>
            </w:r>
          </w:p>
        </w:tc>
        <w:tc>
          <w:tcPr>
            <w:tcW w:w="3515" w:type="dxa"/>
            <w:gridSpan w:val="3"/>
            <w:vAlign w:val="center"/>
          </w:tcPr>
          <w:p w14:paraId="27540B41" w14:textId="77777777" w:rsidR="00064BEF" w:rsidRPr="00486612" w:rsidRDefault="00064BEF" w:rsidP="002829E2">
            <w:pPr>
              <w:jc w:val="center"/>
              <w:rPr>
                <w:rFonts w:cs="Arial"/>
                <w:b/>
                <w:color w:val="000000"/>
                <w:sz w:val="18"/>
                <w:szCs w:val="18"/>
              </w:rPr>
            </w:pPr>
          </w:p>
        </w:tc>
      </w:tr>
      <w:tr w:rsidR="00064BEF" w:rsidRPr="00486612" w14:paraId="06251B51" w14:textId="77777777" w:rsidTr="001A4093">
        <w:tc>
          <w:tcPr>
            <w:tcW w:w="4281" w:type="dxa"/>
            <w:gridSpan w:val="2"/>
            <w:hideMark/>
          </w:tcPr>
          <w:p w14:paraId="6DECFC6A"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PSICOTÉCNICA</w:t>
            </w:r>
          </w:p>
        </w:tc>
        <w:tc>
          <w:tcPr>
            <w:tcW w:w="3515" w:type="dxa"/>
            <w:gridSpan w:val="3"/>
            <w:vAlign w:val="center"/>
          </w:tcPr>
          <w:p w14:paraId="379C66EB" w14:textId="77777777" w:rsidR="00064BEF" w:rsidRPr="00486612" w:rsidRDefault="00064BEF" w:rsidP="002829E2">
            <w:pPr>
              <w:jc w:val="center"/>
              <w:rPr>
                <w:rFonts w:cs="Arial"/>
                <w:b/>
                <w:color w:val="000000"/>
                <w:sz w:val="18"/>
                <w:szCs w:val="18"/>
              </w:rPr>
            </w:pPr>
          </w:p>
        </w:tc>
      </w:tr>
      <w:tr w:rsidR="00064BEF" w:rsidRPr="00486612" w14:paraId="089401DC" w14:textId="77777777" w:rsidTr="001A4093">
        <w:tc>
          <w:tcPr>
            <w:tcW w:w="4281" w:type="dxa"/>
            <w:gridSpan w:val="2"/>
            <w:hideMark/>
          </w:tcPr>
          <w:p w14:paraId="5895B303"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DE CONOCIMIENTOS</w:t>
            </w:r>
          </w:p>
        </w:tc>
        <w:tc>
          <w:tcPr>
            <w:tcW w:w="993" w:type="dxa"/>
            <w:vAlign w:val="center"/>
            <w:hideMark/>
          </w:tcPr>
          <w:p w14:paraId="020169F6" w14:textId="77777777" w:rsidR="00064BEF" w:rsidRPr="00486612" w:rsidRDefault="00064BEF" w:rsidP="002829E2">
            <w:pPr>
              <w:jc w:val="center"/>
              <w:rPr>
                <w:rFonts w:cs="Arial"/>
                <w:b/>
                <w:color w:val="000000"/>
                <w:sz w:val="18"/>
                <w:szCs w:val="18"/>
              </w:rPr>
            </w:pPr>
            <w:r w:rsidRPr="00486612">
              <w:rPr>
                <w:rFonts w:cs="Arial"/>
                <w:b/>
                <w:color w:val="000000"/>
                <w:sz w:val="18"/>
                <w:szCs w:val="18"/>
              </w:rPr>
              <w:t>50%</w:t>
            </w:r>
          </w:p>
        </w:tc>
        <w:tc>
          <w:tcPr>
            <w:tcW w:w="1255" w:type="dxa"/>
            <w:hideMark/>
          </w:tcPr>
          <w:p w14:paraId="0B4ABD1D" w14:textId="77777777" w:rsidR="00064BEF" w:rsidRPr="00486612" w:rsidRDefault="00064BEF" w:rsidP="002829E2">
            <w:pPr>
              <w:jc w:val="center"/>
              <w:rPr>
                <w:rFonts w:cs="Arial"/>
                <w:b/>
                <w:color w:val="000000"/>
                <w:sz w:val="18"/>
                <w:szCs w:val="18"/>
              </w:rPr>
            </w:pPr>
            <w:r w:rsidRPr="00486612">
              <w:rPr>
                <w:rFonts w:cs="Arial"/>
                <w:b/>
                <w:color w:val="000000"/>
                <w:sz w:val="18"/>
                <w:szCs w:val="18"/>
              </w:rPr>
              <w:t>26</w:t>
            </w:r>
          </w:p>
        </w:tc>
        <w:tc>
          <w:tcPr>
            <w:tcW w:w="1267" w:type="dxa"/>
            <w:hideMark/>
          </w:tcPr>
          <w:p w14:paraId="4D45C499" w14:textId="77777777" w:rsidR="00064BEF" w:rsidRPr="00486612" w:rsidRDefault="00064BEF" w:rsidP="002829E2">
            <w:pPr>
              <w:jc w:val="center"/>
              <w:rPr>
                <w:rFonts w:cs="Arial"/>
                <w:b/>
                <w:color w:val="000000"/>
                <w:sz w:val="18"/>
                <w:szCs w:val="18"/>
              </w:rPr>
            </w:pPr>
            <w:r w:rsidRPr="00486612">
              <w:rPr>
                <w:rFonts w:cs="Arial"/>
                <w:b/>
                <w:color w:val="000000"/>
                <w:sz w:val="18"/>
                <w:szCs w:val="18"/>
              </w:rPr>
              <w:t>50</w:t>
            </w:r>
          </w:p>
        </w:tc>
      </w:tr>
      <w:tr w:rsidR="00064BEF" w:rsidRPr="00486612" w14:paraId="51387FCF" w14:textId="77777777" w:rsidTr="001A4093">
        <w:tc>
          <w:tcPr>
            <w:tcW w:w="4281" w:type="dxa"/>
            <w:gridSpan w:val="2"/>
            <w:hideMark/>
          </w:tcPr>
          <w:p w14:paraId="311808C6"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CURRICULAR (HOJAS DE VIDA)</w:t>
            </w:r>
          </w:p>
        </w:tc>
        <w:tc>
          <w:tcPr>
            <w:tcW w:w="993" w:type="dxa"/>
            <w:vAlign w:val="center"/>
            <w:hideMark/>
          </w:tcPr>
          <w:p w14:paraId="02156216" w14:textId="77777777" w:rsidR="00064BEF" w:rsidRPr="00486612" w:rsidRDefault="00064BEF" w:rsidP="002829E2">
            <w:pPr>
              <w:jc w:val="center"/>
              <w:rPr>
                <w:rFonts w:cs="Arial"/>
                <w:b/>
                <w:color w:val="000000"/>
                <w:sz w:val="18"/>
                <w:szCs w:val="18"/>
              </w:rPr>
            </w:pPr>
            <w:r w:rsidRPr="00486612">
              <w:rPr>
                <w:rFonts w:cs="Arial"/>
                <w:b/>
                <w:color w:val="000000"/>
                <w:sz w:val="18"/>
                <w:szCs w:val="18"/>
              </w:rPr>
              <w:t>30%</w:t>
            </w:r>
          </w:p>
        </w:tc>
        <w:tc>
          <w:tcPr>
            <w:tcW w:w="1255" w:type="dxa"/>
            <w:hideMark/>
          </w:tcPr>
          <w:p w14:paraId="0960846B"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18</w:t>
            </w:r>
          </w:p>
        </w:tc>
        <w:tc>
          <w:tcPr>
            <w:tcW w:w="1267" w:type="dxa"/>
            <w:hideMark/>
          </w:tcPr>
          <w:p w14:paraId="56C4A69C" w14:textId="77777777" w:rsidR="00064BEF" w:rsidRPr="00486612" w:rsidRDefault="00064BEF" w:rsidP="002829E2">
            <w:pPr>
              <w:jc w:val="center"/>
              <w:rPr>
                <w:rFonts w:cs="Arial"/>
                <w:b/>
                <w:color w:val="000000"/>
                <w:sz w:val="18"/>
                <w:szCs w:val="18"/>
              </w:rPr>
            </w:pPr>
            <w:r w:rsidRPr="00486612">
              <w:rPr>
                <w:rFonts w:cs="Arial"/>
                <w:b/>
                <w:color w:val="000000"/>
                <w:sz w:val="18"/>
                <w:szCs w:val="18"/>
              </w:rPr>
              <w:t>30</w:t>
            </w:r>
          </w:p>
        </w:tc>
      </w:tr>
      <w:tr w:rsidR="00064BEF" w:rsidRPr="00486612" w14:paraId="4CAE1A4A" w14:textId="77777777" w:rsidTr="001A4093">
        <w:tc>
          <w:tcPr>
            <w:tcW w:w="391" w:type="dxa"/>
            <w:hideMark/>
          </w:tcPr>
          <w:p w14:paraId="7F8C0E3F" w14:textId="77777777" w:rsidR="00064BEF" w:rsidRPr="00486612" w:rsidRDefault="00064BEF" w:rsidP="002829E2">
            <w:pPr>
              <w:rPr>
                <w:rFonts w:cs="Arial"/>
                <w:color w:val="000000"/>
                <w:sz w:val="18"/>
                <w:szCs w:val="18"/>
              </w:rPr>
            </w:pPr>
            <w:r w:rsidRPr="00486612">
              <w:rPr>
                <w:rFonts w:cs="Arial"/>
                <w:color w:val="000000"/>
                <w:sz w:val="18"/>
                <w:szCs w:val="18"/>
              </w:rPr>
              <w:t>a.</w:t>
            </w:r>
          </w:p>
        </w:tc>
        <w:tc>
          <w:tcPr>
            <w:tcW w:w="3890" w:type="dxa"/>
            <w:hideMark/>
          </w:tcPr>
          <w:p w14:paraId="3B0B963A" w14:textId="77777777" w:rsidR="00064BEF" w:rsidRPr="00486612" w:rsidRDefault="00064BEF" w:rsidP="002829E2">
            <w:pPr>
              <w:jc w:val="both"/>
              <w:rPr>
                <w:rFonts w:cs="Arial"/>
                <w:color w:val="000000"/>
                <w:sz w:val="18"/>
                <w:szCs w:val="18"/>
              </w:rPr>
            </w:pPr>
            <w:r w:rsidRPr="00486612">
              <w:rPr>
                <w:rFonts w:cs="Arial"/>
                <w:color w:val="000000"/>
                <w:sz w:val="18"/>
                <w:szCs w:val="18"/>
              </w:rPr>
              <w:t xml:space="preserve">Formación: </w:t>
            </w:r>
          </w:p>
        </w:tc>
        <w:tc>
          <w:tcPr>
            <w:tcW w:w="993" w:type="dxa"/>
            <w:shd w:val="clear" w:color="auto" w:fill="BFBFBF"/>
            <w:vAlign w:val="center"/>
          </w:tcPr>
          <w:p w14:paraId="468EF4FA" w14:textId="77777777" w:rsidR="00064BEF" w:rsidRPr="00486612" w:rsidRDefault="00064BEF" w:rsidP="002829E2">
            <w:pPr>
              <w:jc w:val="center"/>
              <w:rPr>
                <w:rFonts w:cs="Arial"/>
                <w:color w:val="000000"/>
                <w:sz w:val="18"/>
                <w:szCs w:val="18"/>
              </w:rPr>
            </w:pPr>
          </w:p>
        </w:tc>
        <w:tc>
          <w:tcPr>
            <w:tcW w:w="1255" w:type="dxa"/>
            <w:shd w:val="clear" w:color="auto" w:fill="BFBFBF"/>
            <w:vAlign w:val="center"/>
          </w:tcPr>
          <w:p w14:paraId="755906B7" w14:textId="77777777" w:rsidR="00064BEF" w:rsidRPr="00486612" w:rsidRDefault="00064BEF" w:rsidP="002829E2">
            <w:pPr>
              <w:jc w:val="center"/>
              <w:rPr>
                <w:rFonts w:cs="Arial"/>
                <w:color w:val="000000"/>
                <w:sz w:val="18"/>
                <w:szCs w:val="18"/>
              </w:rPr>
            </w:pPr>
          </w:p>
        </w:tc>
        <w:tc>
          <w:tcPr>
            <w:tcW w:w="1267" w:type="dxa"/>
            <w:shd w:val="clear" w:color="auto" w:fill="BFBFBF"/>
            <w:vAlign w:val="center"/>
          </w:tcPr>
          <w:p w14:paraId="736389E5" w14:textId="77777777" w:rsidR="00064BEF" w:rsidRPr="00486612" w:rsidRDefault="00064BEF" w:rsidP="002829E2">
            <w:pPr>
              <w:jc w:val="center"/>
              <w:rPr>
                <w:rFonts w:cs="Arial"/>
                <w:color w:val="000000"/>
                <w:sz w:val="18"/>
                <w:szCs w:val="18"/>
              </w:rPr>
            </w:pPr>
          </w:p>
        </w:tc>
      </w:tr>
      <w:tr w:rsidR="00064BEF" w:rsidRPr="00486612" w14:paraId="021B930D" w14:textId="77777777" w:rsidTr="001A4093">
        <w:tc>
          <w:tcPr>
            <w:tcW w:w="391" w:type="dxa"/>
            <w:hideMark/>
          </w:tcPr>
          <w:p w14:paraId="4E336BB6" w14:textId="77777777" w:rsidR="00064BEF" w:rsidRPr="00486612" w:rsidRDefault="00064BEF" w:rsidP="002829E2">
            <w:pPr>
              <w:jc w:val="both"/>
              <w:rPr>
                <w:rFonts w:cs="Arial"/>
                <w:color w:val="000000"/>
                <w:sz w:val="18"/>
                <w:szCs w:val="18"/>
              </w:rPr>
            </w:pPr>
            <w:r w:rsidRPr="00486612">
              <w:rPr>
                <w:rFonts w:cs="Arial"/>
                <w:color w:val="000000"/>
                <w:sz w:val="18"/>
                <w:szCs w:val="18"/>
              </w:rPr>
              <w:t>b.</w:t>
            </w:r>
          </w:p>
        </w:tc>
        <w:tc>
          <w:tcPr>
            <w:tcW w:w="3890" w:type="dxa"/>
            <w:hideMark/>
          </w:tcPr>
          <w:p w14:paraId="25B8155D" w14:textId="77777777" w:rsidR="00064BEF" w:rsidRPr="00486612" w:rsidRDefault="00064BEF" w:rsidP="002829E2">
            <w:pPr>
              <w:jc w:val="both"/>
              <w:rPr>
                <w:rFonts w:cs="Arial"/>
                <w:color w:val="000000"/>
                <w:sz w:val="18"/>
                <w:szCs w:val="18"/>
              </w:rPr>
            </w:pPr>
            <w:r w:rsidRPr="00486612">
              <w:rPr>
                <w:rFonts w:cs="Arial"/>
                <w:color w:val="000000"/>
                <w:sz w:val="18"/>
                <w:szCs w:val="18"/>
              </w:rPr>
              <w:t xml:space="preserve">Experiencia Laboral: </w:t>
            </w:r>
          </w:p>
        </w:tc>
        <w:tc>
          <w:tcPr>
            <w:tcW w:w="993" w:type="dxa"/>
            <w:shd w:val="clear" w:color="auto" w:fill="BFBFBF"/>
            <w:vAlign w:val="center"/>
          </w:tcPr>
          <w:p w14:paraId="22184802" w14:textId="77777777" w:rsidR="00064BEF" w:rsidRPr="00486612" w:rsidRDefault="00064BEF" w:rsidP="002829E2">
            <w:pPr>
              <w:jc w:val="center"/>
              <w:rPr>
                <w:rFonts w:cs="Arial"/>
                <w:color w:val="000000"/>
                <w:sz w:val="18"/>
                <w:szCs w:val="18"/>
              </w:rPr>
            </w:pPr>
          </w:p>
        </w:tc>
        <w:tc>
          <w:tcPr>
            <w:tcW w:w="1255" w:type="dxa"/>
            <w:shd w:val="clear" w:color="auto" w:fill="BFBFBF"/>
            <w:vAlign w:val="center"/>
          </w:tcPr>
          <w:p w14:paraId="188F498C" w14:textId="77777777" w:rsidR="00064BEF" w:rsidRPr="00486612" w:rsidRDefault="00064BEF" w:rsidP="002829E2">
            <w:pPr>
              <w:jc w:val="center"/>
              <w:rPr>
                <w:rFonts w:cs="Arial"/>
                <w:color w:val="000000"/>
                <w:sz w:val="18"/>
                <w:szCs w:val="18"/>
              </w:rPr>
            </w:pPr>
          </w:p>
        </w:tc>
        <w:tc>
          <w:tcPr>
            <w:tcW w:w="1267" w:type="dxa"/>
            <w:shd w:val="clear" w:color="auto" w:fill="BFBFBF"/>
            <w:vAlign w:val="center"/>
          </w:tcPr>
          <w:p w14:paraId="4C054B03" w14:textId="77777777" w:rsidR="00064BEF" w:rsidRPr="00486612" w:rsidRDefault="00064BEF" w:rsidP="002829E2">
            <w:pPr>
              <w:jc w:val="center"/>
              <w:rPr>
                <w:rFonts w:cs="Arial"/>
                <w:color w:val="000000"/>
                <w:sz w:val="18"/>
                <w:szCs w:val="18"/>
              </w:rPr>
            </w:pPr>
          </w:p>
        </w:tc>
      </w:tr>
      <w:tr w:rsidR="00064BEF" w:rsidRPr="00486612" w14:paraId="415EDF9D" w14:textId="77777777" w:rsidTr="001A4093">
        <w:tc>
          <w:tcPr>
            <w:tcW w:w="391" w:type="dxa"/>
            <w:hideMark/>
          </w:tcPr>
          <w:p w14:paraId="76E50ED8" w14:textId="77777777" w:rsidR="00064BEF" w:rsidRPr="00486612" w:rsidRDefault="00064BEF" w:rsidP="002829E2">
            <w:pPr>
              <w:jc w:val="both"/>
              <w:rPr>
                <w:rFonts w:cs="Arial"/>
                <w:color w:val="000000"/>
                <w:sz w:val="18"/>
                <w:szCs w:val="18"/>
              </w:rPr>
            </w:pPr>
            <w:r w:rsidRPr="00486612">
              <w:rPr>
                <w:rFonts w:cs="Arial"/>
                <w:color w:val="000000"/>
                <w:sz w:val="18"/>
                <w:szCs w:val="18"/>
              </w:rPr>
              <w:t>c.</w:t>
            </w:r>
          </w:p>
        </w:tc>
        <w:tc>
          <w:tcPr>
            <w:tcW w:w="3890" w:type="dxa"/>
            <w:hideMark/>
          </w:tcPr>
          <w:p w14:paraId="4C776C5B" w14:textId="77777777" w:rsidR="00064BEF" w:rsidRPr="00486612" w:rsidRDefault="00064BEF" w:rsidP="002829E2">
            <w:pPr>
              <w:jc w:val="both"/>
              <w:rPr>
                <w:rFonts w:cs="Arial"/>
                <w:color w:val="000000"/>
                <w:sz w:val="18"/>
                <w:szCs w:val="18"/>
              </w:rPr>
            </w:pPr>
            <w:r w:rsidRPr="00486612">
              <w:rPr>
                <w:rFonts w:cs="Arial"/>
                <w:color w:val="000000"/>
                <w:sz w:val="18"/>
                <w:szCs w:val="18"/>
              </w:rPr>
              <w:t>Capacitación:</w:t>
            </w:r>
          </w:p>
        </w:tc>
        <w:tc>
          <w:tcPr>
            <w:tcW w:w="993" w:type="dxa"/>
            <w:shd w:val="clear" w:color="auto" w:fill="BFBFBF"/>
            <w:vAlign w:val="center"/>
          </w:tcPr>
          <w:p w14:paraId="1C84C197" w14:textId="77777777" w:rsidR="00064BEF" w:rsidRPr="00486612" w:rsidRDefault="00064BEF" w:rsidP="002829E2">
            <w:pPr>
              <w:jc w:val="center"/>
              <w:rPr>
                <w:rFonts w:cs="Arial"/>
                <w:color w:val="000000"/>
                <w:sz w:val="18"/>
                <w:szCs w:val="18"/>
              </w:rPr>
            </w:pPr>
          </w:p>
        </w:tc>
        <w:tc>
          <w:tcPr>
            <w:tcW w:w="1255" w:type="dxa"/>
            <w:shd w:val="clear" w:color="auto" w:fill="BFBFBF"/>
            <w:vAlign w:val="center"/>
          </w:tcPr>
          <w:p w14:paraId="2C03923A" w14:textId="77777777" w:rsidR="00064BEF" w:rsidRPr="00486612" w:rsidRDefault="00064BEF" w:rsidP="002829E2">
            <w:pPr>
              <w:jc w:val="center"/>
              <w:rPr>
                <w:rFonts w:cs="Arial"/>
                <w:color w:val="000000"/>
                <w:sz w:val="18"/>
                <w:szCs w:val="18"/>
              </w:rPr>
            </w:pPr>
          </w:p>
        </w:tc>
        <w:tc>
          <w:tcPr>
            <w:tcW w:w="1267" w:type="dxa"/>
            <w:shd w:val="clear" w:color="auto" w:fill="BFBFBF"/>
            <w:vAlign w:val="center"/>
          </w:tcPr>
          <w:p w14:paraId="200D82C7" w14:textId="77777777" w:rsidR="00064BEF" w:rsidRPr="00486612" w:rsidRDefault="00064BEF" w:rsidP="002829E2">
            <w:pPr>
              <w:jc w:val="center"/>
              <w:rPr>
                <w:rFonts w:cs="Arial"/>
                <w:color w:val="000000"/>
                <w:sz w:val="18"/>
                <w:szCs w:val="18"/>
              </w:rPr>
            </w:pPr>
          </w:p>
        </w:tc>
      </w:tr>
      <w:tr w:rsidR="00064BEF" w:rsidRPr="00486612" w14:paraId="67E908C5" w14:textId="77777777" w:rsidTr="001A4093">
        <w:tc>
          <w:tcPr>
            <w:tcW w:w="4281" w:type="dxa"/>
            <w:gridSpan w:val="2"/>
            <w:hideMark/>
          </w:tcPr>
          <w:p w14:paraId="6FB56346"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PSICOLOGICA</w:t>
            </w:r>
          </w:p>
        </w:tc>
        <w:tc>
          <w:tcPr>
            <w:tcW w:w="3515" w:type="dxa"/>
            <w:gridSpan w:val="3"/>
            <w:shd w:val="clear" w:color="auto" w:fill="FFFFFF"/>
            <w:vAlign w:val="center"/>
          </w:tcPr>
          <w:p w14:paraId="1CAE5B15" w14:textId="77777777" w:rsidR="00064BEF" w:rsidRPr="00486612" w:rsidRDefault="00064BEF" w:rsidP="002829E2">
            <w:pPr>
              <w:jc w:val="center"/>
              <w:rPr>
                <w:rFonts w:cs="Arial"/>
                <w:color w:val="000000"/>
                <w:sz w:val="18"/>
                <w:szCs w:val="18"/>
              </w:rPr>
            </w:pPr>
          </w:p>
        </w:tc>
      </w:tr>
      <w:tr w:rsidR="00064BEF" w:rsidRPr="00486612" w14:paraId="74390719" w14:textId="77777777" w:rsidTr="001A4093">
        <w:tc>
          <w:tcPr>
            <w:tcW w:w="4281" w:type="dxa"/>
            <w:gridSpan w:val="2"/>
            <w:vAlign w:val="center"/>
            <w:hideMark/>
          </w:tcPr>
          <w:p w14:paraId="72026D17" w14:textId="77777777" w:rsidR="00064BEF" w:rsidRPr="00486612" w:rsidRDefault="00064BEF" w:rsidP="002829E2">
            <w:pPr>
              <w:rPr>
                <w:rFonts w:cs="Arial"/>
                <w:b/>
                <w:color w:val="000000"/>
                <w:sz w:val="18"/>
                <w:szCs w:val="18"/>
              </w:rPr>
            </w:pPr>
            <w:r w:rsidRPr="00486612">
              <w:rPr>
                <w:rFonts w:cs="Arial"/>
                <w:b/>
                <w:color w:val="000000"/>
                <w:sz w:val="18"/>
                <w:szCs w:val="18"/>
              </w:rPr>
              <w:t>EVALUACIÓN PERSONAL</w:t>
            </w:r>
          </w:p>
        </w:tc>
        <w:tc>
          <w:tcPr>
            <w:tcW w:w="993" w:type="dxa"/>
            <w:vAlign w:val="center"/>
            <w:hideMark/>
          </w:tcPr>
          <w:p w14:paraId="62201167" w14:textId="77777777" w:rsidR="00064BEF" w:rsidRPr="00486612" w:rsidRDefault="00064BEF" w:rsidP="002829E2">
            <w:pPr>
              <w:jc w:val="center"/>
              <w:rPr>
                <w:rFonts w:cs="Arial"/>
                <w:b/>
                <w:color w:val="000000"/>
                <w:sz w:val="18"/>
                <w:szCs w:val="18"/>
              </w:rPr>
            </w:pPr>
            <w:r w:rsidRPr="00486612">
              <w:rPr>
                <w:rFonts w:cs="Arial"/>
                <w:b/>
                <w:color w:val="000000"/>
                <w:sz w:val="18"/>
                <w:szCs w:val="18"/>
              </w:rPr>
              <w:t>20%</w:t>
            </w:r>
          </w:p>
        </w:tc>
        <w:tc>
          <w:tcPr>
            <w:tcW w:w="1255" w:type="dxa"/>
            <w:vAlign w:val="center"/>
            <w:hideMark/>
          </w:tcPr>
          <w:p w14:paraId="0348749D"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11</w:t>
            </w:r>
          </w:p>
        </w:tc>
        <w:tc>
          <w:tcPr>
            <w:tcW w:w="1267" w:type="dxa"/>
            <w:vAlign w:val="center"/>
            <w:hideMark/>
          </w:tcPr>
          <w:p w14:paraId="0DAE567F" w14:textId="77777777" w:rsidR="00064BEF" w:rsidRPr="00486612" w:rsidRDefault="00064BEF" w:rsidP="002829E2">
            <w:pPr>
              <w:jc w:val="center"/>
              <w:rPr>
                <w:rFonts w:cs="Arial"/>
                <w:b/>
                <w:color w:val="000000"/>
                <w:sz w:val="18"/>
                <w:szCs w:val="18"/>
              </w:rPr>
            </w:pPr>
            <w:r w:rsidRPr="00486612">
              <w:rPr>
                <w:rFonts w:cs="Arial"/>
                <w:b/>
                <w:color w:val="000000"/>
                <w:sz w:val="18"/>
                <w:szCs w:val="18"/>
              </w:rPr>
              <w:t>20</w:t>
            </w:r>
          </w:p>
        </w:tc>
      </w:tr>
      <w:tr w:rsidR="00064BEF" w:rsidRPr="00486612" w14:paraId="31360476" w14:textId="77777777" w:rsidTr="001A4093">
        <w:trPr>
          <w:trHeight w:val="339"/>
        </w:trPr>
        <w:tc>
          <w:tcPr>
            <w:tcW w:w="4281" w:type="dxa"/>
            <w:gridSpan w:val="2"/>
            <w:shd w:val="clear" w:color="auto" w:fill="BFBFBF"/>
            <w:vAlign w:val="center"/>
            <w:hideMark/>
          </w:tcPr>
          <w:p w14:paraId="4AD24D6E"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PUNTAJE TOTAL</w:t>
            </w:r>
          </w:p>
        </w:tc>
        <w:tc>
          <w:tcPr>
            <w:tcW w:w="993" w:type="dxa"/>
            <w:shd w:val="clear" w:color="auto" w:fill="BFBFBF"/>
            <w:vAlign w:val="center"/>
            <w:hideMark/>
          </w:tcPr>
          <w:p w14:paraId="00F15ED7"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100%</w:t>
            </w:r>
          </w:p>
        </w:tc>
        <w:tc>
          <w:tcPr>
            <w:tcW w:w="1255" w:type="dxa"/>
            <w:shd w:val="clear" w:color="auto" w:fill="BFBFBF"/>
            <w:vAlign w:val="center"/>
            <w:hideMark/>
          </w:tcPr>
          <w:p w14:paraId="46D00478" w14:textId="77777777" w:rsidR="00064BEF" w:rsidRPr="00486612" w:rsidRDefault="00064BEF" w:rsidP="002829E2">
            <w:pPr>
              <w:jc w:val="center"/>
              <w:rPr>
                <w:rFonts w:cs="Arial"/>
                <w:b/>
                <w:color w:val="000000"/>
                <w:sz w:val="18"/>
                <w:szCs w:val="18"/>
              </w:rPr>
            </w:pPr>
            <w:r w:rsidRPr="00486612">
              <w:rPr>
                <w:rFonts w:cs="Arial"/>
                <w:b/>
                <w:color w:val="000000"/>
                <w:sz w:val="18"/>
                <w:szCs w:val="18"/>
              </w:rPr>
              <w:t>55</w:t>
            </w:r>
          </w:p>
        </w:tc>
        <w:tc>
          <w:tcPr>
            <w:tcW w:w="1267" w:type="dxa"/>
            <w:shd w:val="clear" w:color="auto" w:fill="BFBFBF"/>
            <w:vAlign w:val="center"/>
            <w:hideMark/>
          </w:tcPr>
          <w:p w14:paraId="3548496F"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100</w:t>
            </w:r>
          </w:p>
        </w:tc>
      </w:tr>
    </w:tbl>
    <w:p w14:paraId="0055F43E" w14:textId="77777777" w:rsidR="00064BEF" w:rsidRPr="00486612" w:rsidRDefault="00064BEF" w:rsidP="00064BEF">
      <w:pPr>
        <w:pStyle w:val="Textoindependiente"/>
        <w:rPr>
          <w:color w:val="000000"/>
        </w:rPr>
      </w:pPr>
    </w:p>
    <w:p w14:paraId="7C87AC09" w14:textId="77777777" w:rsidR="00064BEF" w:rsidRPr="00486612" w:rsidRDefault="00064BEF" w:rsidP="00064BEF">
      <w:pPr>
        <w:pStyle w:val="NormalWeb"/>
        <w:numPr>
          <w:ilvl w:val="0"/>
          <w:numId w:val="7"/>
        </w:numPr>
        <w:spacing w:before="0" w:beforeAutospacing="0" w:after="0" w:afterAutospacing="0"/>
        <w:ind w:left="709" w:hanging="284"/>
        <w:jc w:val="both"/>
        <w:rPr>
          <w:rFonts w:ascii="Arial" w:hAnsi="Arial" w:cs="Arial"/>
          <w:color w:val="000000"/>
          <w:sz w:val="20"/>
          <w:szCs w:val="20"/>
        </w:rPr>
      </w:pPr>
      <w:r w:rsidRPr="00486612">
        <w:rPr>
          <w:rFonts w:ascii="Arial" w:hAnsi="Arial" w:cs="Arial"/>
          <w:color w:val="000000"/>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86612">
        <w:rPr>
          <w:rFonts w:ascii="Arial" w:hAnsi="Arial" w:cs="Arial"/>
          <w:color w:val="000000"/>
        </w:rPr>
        <w:t xml:space="preserve"> </w:t>
      </w:r>
      <w:hyperlink r:id="rId8" w:history="1">
        <w:r w:rsidRPr="00486612">
          <w:rPr>
            <w:rStyle w:val="Hipervnculo"/>
            <w:rFonts w:ascii="Arial" w:hAnsi="Arial" w:cs="Arial"/>
            <w:color w:val="2F5496"/>
            <w:sz w:val="20"/>
          </w:rPr>
          <w:t>https://convocatorias.essalud.gob.pe/</w:t>
        </w:r>
      </w:hyperlink>
      <w:r w:rsidRPr="00486612">
        <w:rPr>
          <w:rFonts w:ascii="Arial" w:hAnsi="Arial" w:cs="Arial"/>
          <w:color w:val="000000"/>
          <w:sz w:val="20"/>
          <w:szCs w:val="20"/>
        </w:rPr>
        <w:t>)</w:t>
      </w:r>
    </w:p>
    <w:p w14:paraId="7BDFDA57" w14:textId="77777777" w:rsidR="00064BEF" w:rsidRPr="00486612" w:rsidRDefault="00064BEF" w:rsidP="00064BEF">
      <w:pPr>
        <w:pStyle w:val="NormalWeb"/>
        <w:spacing w:before="0" w:beforeAutospacing="0" w:after="0" w:afterAutospacing="0"/>
        <w:ind w:left="709"/>
        <w:jc w:val="both"/>
        <w:rPr>
          <w:rFonts w:ascii="Arial" w:hAnsi="Arial" w:cs="Arial"/>
          <w:color w:val="000000"/>
          <w:sz w:val="20"/>
          <w:szCs w:val="20"/>
        </w:rPr>
      </w:pPr>
    </w:p>
    <w:p w14:paraId="55C83A9C" w14:textId="77777777" w:rsidR="00064BEF" w:rsidRPr="00486612" w:rsidRDefault="00064BEF" w:rsidP="00064BEF">
      <w:pPr>
        <w:numPr>
          <w:ilvl w:val="0"/>
          <w:numId w:val="7"/>
        </w:numPr>
        <w:ind w:left="709" w:hanging="283"/>
        <w:jc w:val="both"/>
        <w:rPr>
          <w:color w:val="000000"/>
          <w:sz w:val="20"/>
        </w:rPr>
      </w:pPr>
      <w:r w:rsidRPr="00486612">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7D7D4803" w14:textId="77777777" w:rsidR="00064BEF" w:rsidRPr="00486612" w:rsidRDefault="00064BEF" w:rsidP="00064BEF">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064BEF" w:rsidRPr="00486612" w14:paraId="1B8205BD" w14:textId="77777777" w:rsidTr="002829E2">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409705" w14:textId="77777777" w:rsidR="00064BEF" w:rsidRPr="00486612" w:rsidRDefault="00064BEF" w:rsidP="002829E2">
            <w:pPr>
              <w:autoSpaceDE w:val="0"/>
              <w:autoSpaceDN w:val="0"/>
              <w:adjustRightInd w:val="0"/>
              <w:jc w:val="center"/>
              <w:rPr>
                <w:b/>
                <w:color w:val="000000"/>
                <w:sz w:val="18"/>
                <w:szCs w:val="18"/>
                <w:lang w:val="es-ES_tradnl"/>
              </w:rPr>
            </w:pPr>
            <w:r w:rsidRPr="00486612">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EE8571" w14:textId="77777777" w:rsidR="00064BEF" w:rsidRPr="00486612" w:rsidRDefault="00064BEF" w:rsidP="002829E2">
            <w:pPr>
              <w:autoSpaceDE w:val="0"/>
              <w:autoSpaceDN w:val="0"/>
              <w:adjustRightInd w:val="0"/>
              <w:jc w:val="center"/>
              <w:rPr>
                <w:b/>
                <w:color w:val="000000"/>
                <w:sz w:val="18"/>
                <w:szCs w:val="18"/>
                <w:lang w:val="es-ES_tradnl"/>
              </w:rPr>
            </w:pPr>
            <w:r w:rsidRPr="00486612">
              <w:rPr>
                <w:b/>
                <w:color w:val="000000"/>
                <w:sz w:val="18"/>
                <w:szCs w:val="18"/>
                <w:lang w:val="es-ES_tradnl"/>
              </w:rPr>
              <w:t>Bonificación sobre puntaje final</w:t>
            </w:r>
          </w:p>
        </w:tc>
      </w:tr>
      <w:tr w:rsidR="00064BEF" w:rsidRPr="00486612" w14:paraId="13AD9683" w14:textId="77777777" w:rsidTr="002829E2">
        <w:trPr>
          <w:trHeight w:val="129"/>
        </w:trPr>
        <w:tc>
          <w:tcPr>
            <w:tcW w:w="4536" w:type="dxa"/>
            <w:tcBorders>
              <w:top w:val="single" w:sz="4" w:space="0" w:color="auto"/>
              <w:left w:val="single" w:sz="4" w:space="0" w:color="auto"/>
              <w:bottom w:val="single" w:sz="4" w:space="0" w:color="auto"/>
              <w:right w:val="single" w:sz="4" w:space="0" w:color="auto"/>
            </w:tcBorders>
            <w:hideMark/>
          </w:tcPr>
          <w:p w14:paraId="6622D449"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36F04D"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10 %</w:t>
            </w:r>
          </w:p>
        </w:tc>
      </w:tr>
      <w:tr w:rsidR="00064BEF" w:rsidRPr="00486612" w14:paraId="5F36E5F6" w14:textId="77777777" w:rsidTr="002829E2">
        <w:trPr>
          <w:trHeight w:val="70"/>
        </w:trPr>
        <w:tc>
          <w:tcPr>
            <w:tcW w:w="4536" w:type="dxa"/>
            <w:tcBorders>
              <w:top w:val="single" w:sz="4" w:space="0" w:color="auto"/>
              <w:left w:val="single" w:sz="4" w:space="0" w:color="auto"/>
              <w:bottom w:val="single" w:sz="4" w:space="0" w:color="auto"/>
              <w:right w:val="single" w:sz="4" w:space="0" w:color="auto"/>
            </w:tcBorders>
            <w:hideMark/>
          </w:tcPr>
          <w:p w14:paraId="0573DF95"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550F40"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8%</w:t>
            </w:r>
          </w:p>
        </w:tc>
      </w:tr>
      <w:tr w:rsidR="00064BEF" w:rsidRPr="00486612" w14:paraId="79DA7D1E" w14:textId="77777777" w:rsidTr="002829E2">
        <w:trPr>
          <w:trHeight w:val="229"/>
        </w:trPr>
        <w:tc>
          <w:tcPr>
            <w:tcW w:w="4536" w:type="dxa"/>
            <w:tcBorders>
              <w:top w:val="single" w:sz="4" w:space="0" w:color="auto"/>
              <w:left w:val="single" w:sz="4" w:space="0" w:color="auto"/>
              <w:bottom w:val="single" w:sz="4" w:space="0" w:color="auto"/>
              <w:right w:val="single" w:sz="4" w:space="0" w:color="auto"/>
            </w:tcBorders>
            <w:hideMark/>
          </w:tcPr>
          <w:p w14:paraId="5820F4CB"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5BF534"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6%</w:t>
            </w:r>
          </w:p>
        </w:tc>
      </w:tr>
      <w:tr w:rsidR="00064BEF" w:rsidRPr="00486612" w14:paraId="6A7BC25A" w14:textId="77777777" w:rsidTr="002829E2">
        <w:trPr>
          <w:trHeight w:val="229"/>
        </w:trPr>
        <w:tc>
          <w:tcPr>
            <w:tcW w:w="4536" w:type="dxa"/>
            <w:tcBorders>
              <w:top w:val="single" w:sz="4" w:space="0" w:color="auto"/>
              <w:left w:val="single" w:sz="4" w:space="0" w:color="auto"/>
              <w:bottom w:val="single" w:sz="4" w:space="0" w:color="auto"/>
              <w:right w:val="single" w:sz="4" w:space="0" w:color="auto"/>
            </w:tcBorders>
            <w:hideMark/>
          </w:tcPr>
          <w:p w14:paraId="4DFECEB3"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4C8AF5"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4%</w:t>
            </w:r>
          </w:p>
        </w:tc>
      </w:tr>
      <w:tr w:rsidR="00064BEF" w:rsidRPr="00486612" w14:paraId="410D53CB" w14:textId="77777777" w:rsidTr="002829E2">
        <w:trPr>
          <w:trHeight w:val="229"/>
        </w:trPr>
        <w:tc>
          <w:tcPr>
            <w:tcW w:w="4536" w:type="dxa"/>
            <w:tcBorders>
              <w:top w:val="single" w:sz="4" w:space="0" w:color="auto"/>
              <w:left w:val="single" w:sz="4" w:space="0" w:color="auto"/>
              <w:bottom w:val="single" w:sz="4" w:space="0" w:color="auto"/>
              <w:right w:val="single" w:sz="4" w:space="0" w:color="auto"/>
            </w:tcBorders>
            <w:hideMark/>
          </w:tcPr>
          <w:p w14:paraId="28DBDF5F"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6150FD6"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2%</w:t>
            </w:r>
          </w:p>
        </w:tc>
      </w:tr>
    </w:tbl>
    <w:p w14:paraId="37545E6D" w14:textId="77777777" w:rsidR="00064BEF" w:rsidRPr="00486612" w:rsidRDefault="00064BEF" w:rsidP="00064BEF">
      <w:pPr>
        <w:pStyle w:val="Encabezado1"/>
        <w:tabs>
          <w:tab w:val="left" w:pos="708"/>
        </w:tabs>
        <w:rPr>
          <w:color w:val="000000"/>
        </w:rPr>
      </w:pPr>
      <w:r w:rsidRPr="00486612">
        <w:rPr>
          <w:color w:val="000000"/>
        </w:rPr>
        <w:tab/>
      </w:r>
      <w:r w:rsidRPr="00486612">
        <w:rPr>
          <w:color w:val="000000"/>
        </w:rPr>
        <w:tab/>
      </w:r>
      <w:r w:rsidRPr="00486612">
        <w:rPr>
          <w:color w:val="000000"/>
        </w:rPr>
        <w:tab/>
      </w:r>
    </w:p>
    <w:p w14:paraId="3AB7409B" w14:textId="77777777" w:rsidR="00064BEF" w:rsidRPr="00486612" w:rsidRDefault="00064BEF" w:rsidP="00064BEF">
      <w:pPr>
        <w:numPr>
          <w:ilvl w:val="0"/>
          <w:numId w:val="7"/>
        </w:numPr>
        <w:tabs>
          <w:tab w:val="clear" w:pos="1440"/>
        </w:tabs>
        <w:ind w:left="709" w:hanging="283"/>
        <w:jc w:val="both"/>
        <w:rPr>
          <w:color w:val="000000"/>
          <w:sz w:val="20"/>
        </w:rPr>
      </w:pPr>
      <w:r w:rsidRPr="00486612">
        <w:rPr>
          <w:color w:val="000000"/>
          <w:sz w:val="20"/>
        </w:rPr>
        <w:t>Con relación al puntaje establecido en las Normas Vigentes sobre el lugar de realización del SERUMS dentro del mapa de pobreza elaborado por FONCODES, el criterio a aplicarse es el siguiente:</w:t>
      </w:r>
    </w:p>
    <w:p w14:paraId="23365F50" w14:textId="77777777" w:rsidR="00064BEF" w:rsidRPr="00486612" w:rsidRDefault="00064BEF" w:rsidP="00064BEF">
      <w:pPr>
        <w:jc w:val="both"/>
        <w:rPr>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064BEF" w:rsidRPr="00486612" w14:paraId="06B73EB5" w14:textId="77777777" w:rsidTr="002829E2">
        <w:trPr>
          <w:trHeight w:val="299"/>
        </w:trPr>
        <w:tc>
          <w:tcPr>
            <w:tcW w:w="3788" w:type="dxa"/>
            <w:shd w:val="clear" w:color="auto" w:fill="BFBFBF"/>
            <w:vAlign w:val="center"/>
          </w:tcPr>
          <w:p w14:paraId="77F35434" w14:textId="77777777" w:rsidR="00064BEF" w:rsidRPr="00486612" w:rsidRDefault="00064BEF" w:rsidP="002829E2">
            <w:pPr>
              <w:autoSpaceDE w:val="0"/>
              <w:autoSpaceDN w:val="0"/>
              <w:adjustRightInd w:val="0"/>
              <w:jc w:val="center"/>
              <w:rPr>
                <w:rFonts w:cs="Arial"/>
                <w:b/>
                <w:sz w:val="20"/>
                <w:lang w:val="es-ES_tradnl"/>
              </w:rPr>
            </w:pPr>
            <w:r w:rsidRPr="00486612">
              <w:rPr>
                <w:rFonts w:cs="Arial"/>
                <w:b/>
                <w:sz w:val="20"/>
                <w:lang w:val="es-ES_tradnl"/>
              </w:rPr>
              <w:t>Ubicación según FONCODES</w:t>
            </w:r>
          </w:p>
        </w:tc>
        <w:tc>
          <w:tcPr>
            <w:tcW w:w="3725" w:type="dxa"/>
            <w:shd w:val="clear" w:color="auto" w:fill="BFBFBF"/>
            <w:vAlign w:val="center"/>
          </w:tcPr>
          <w:p w14:paraId="4CF24E6B" w14:textId="77777777" w:rsidR="00064BEF" w:rsidRPr="00486612" w:rsidRDefault="00064BEF" w:rsidP="002829E2">
            <w:pPr>
              <w:autoSpaceDE w:val="0"/>
              <w:autoSpaceDN w:val="0"/>
              <w:adjustRightInd w:val="0"/>
              <w:jc w:val="center"/>
              <w:rPr>
                <w:rFonts w:cs="Arial"/>
                <w:b/>
                <w:sz w:val="20"/>
                <w:lang w:val="es-ES_tradnl"/>
              </w:rPr>
            </w:pPr>
            <w:r w:rsidRPr="00486612">
              <w:rPr>
                <w:rFonts w:cs="Arial"/>
                <w:b/>
                <w:sz w:val="20"/>
                <w:lang w:val="es-ES_tradnl"/>
              </w:rPr>
              <w:t>Bonificación sobre puntaje final</w:t>
            </w:r>
          </w:p>
        </w:tc>
      </w:tr>
      <w:tr w:rsidR="00064BEF" w:rsidRPr="00486612" w14:paraId="69EA9760" w14:textId="77777777" w:rsidTr="002829E2">
        <w:trPr>
          <w:trHeight w:val="70"/>
        </w:trPr>
        <w:tc>
          <w:tcPr>
            <w:tcW w:w="3788" w:type="dxa"/>
            <w:vAlign w:val="center"/>
          </w:tcPr>
          <w:p w14:paraId="3EED6571" w14:textId="77777777" w:rsidR="00064BEF" w:rsidRPr="00486612" w:rsidRDefault="00064BEF" w:rsidP="002829E2">
            <w:pPr>
              <w:autoSpaceDE w:val="0"/>
              <w:autoSpaceDN w:val="0"/>
              <w:adjustRightInd w:val="0"/>
              <w:jc w:val="center"/>
              <w:rPr>
                <w:rFonts w:cs="Arial"/>
                <w:sz w:val="20"/>
                <w:lang w:val="es-ES_tradnl"/>
              </w:rPr>
            </w:pPr>
            <w:r w:rsidRPr="00486612">
              <w:rPr>
                <w:rFonts w:cs="Arial"/>
                <w:sz w:val="20"/>
                <w:lang w:val="es-ES_tradnl"/>
              </w:rPr>
              <w:t>Quintil 1</w:t>
            </w:r>
          </w:p>
        </w:tc>
        <w:tc>
          <w:tcPr>
            <w:tcW w:w="3725" w:type="dxa"/>
            <w:vAlign w:val="center"/>
          </w:tcPr>
          <w:p w14:paraId="34598907" w14:textId="77777777" w:rsidR="00064BEF" w:rsidRPr="00486612" w:rsidRDefault="00064BEF" w:rsidP="002829E2">
            <w:pPr>
              <w:autoSpaceDE w:val="0"/>
              <w:autoSpaceDN w:val="0"/>
              <w:adjustRightInd w:val="0"/>
              <w:jc w:val="center"/>
              <w:rPr>
                <w:rFonts w:cs="Arial"/>
                <w:sz w:val="20"/>
                <w:lang w:val="es-ES_tradnl"/>
              </w:rPr>
            </w:pPr>
            <w:r w:rsidRPr="00486612">
              <w:rPr>
                <w:rFonts w:cs="Arial"/>
                <w:sz w:val="20"/>
                <w:lang w:val="es-ES_tradnl"/>
              </w:rPr>
              <w:t>15 %</w:t>
            </w:r>
          </w:p>
        </w:tc>
      </w:tr>
      <w:tr w:rsidR="00064BEF" w:rsidRPr="00486612" w14:paraId="26D57E61" w14:textId="77777777" w:rsidTr="002829E2">
        <w:trPr>
          <w:trHeight w:val="70"/>
        </w:trPr>
        <w:tc>
          <w:tcPr>
            <w:tcW w:w="3788" w:type="dxa"/>
            <w:vAlign w:val="center"/>
          </w:tcPr>
          <w:p w14:paraId="67BE22CD" w14:textId="77777777" w:rsidR="00064BEF" w:rsidRPr="00486612" w:rsidRDefault="00064BEF" w:rsidP="002829E2">
            <w:pPr>
              <w:autoSpaceDE w:val="0"/>
              <w:autoSpaceDN w:val="0"/>
              <w:adjustRightInd w:val="0"/>
              <w:jc w:val="center"/>
              <w:rPr>
                <w:rFonts w:cs="Arial"/>
                <w:sz w:val="20"/>
                <w:lang w:val="es-ES_tradnl"/>
              </w:rPr>
            </w:pPr>
            <w:r w:rsidRPr="00486612">
              <w:rPr>
                <w:rFonts w:cs="Arial"/>
                <w:sz w:val="20"/>
                <w:lang w:val="es-ES_tradnl"/>
              </w:rPr>
              <w:t>Quintil 2</w:t>
            </w:r>
          </w:p>
        </w:tc>
        <w:tc>
          <w:tcPr>
            <w:tcW w:w="3725" w:type="dxa"/>
            <w:vAlign w:val="center"/>
          </w:tcPr>
          <w:p w14:paraId="044A0604" w14:textId="77777777" w:rsidR="00064BEF" w:rsidRPr="00486612" w:rsidRDefault="00064BEF" w:rsidP="002829E2">
            <w:pPr>
              <w:autoSpaceDE w:val="0"/>
              <w:autoSpaceDN w:val="0"/>
              <w:adjustRightInd w:val="0"/>
              <w:jc w:val="center"/>
              <w:rPr>
                <w:rFonts w:cs="Arial"/>
                <w:sz w:val="20"/>
                <w:lang w:val="es-ES_tradnl"/>
              </w:rPr>
            </w:pPr>
            <w:r w:rsidRPr="00486612">
              <w:rPr>
                <w:rFonts w:cs="Arial"/>
                <w:sz w:val="20"/>
                <w:lang w:val="es-ES_tradnl"/>
              </w:rPr>
              <w:t>10 %</w:t>
            </w:r>
          </w:p>
        </w:tc>
      </w:tr>
      <w:tr w:rsidR="00064BEF" w:rsidRPr="00486612" w14:paraId="7242FB93" w14:textId="77777777" w:rsidTr="002829E2">
        <w:trPr>
          <w:trHeight w:val="70"/>
        </w:trPr>
        <w:tc>
          <w:tcPr>
            <w:tcW w:w="3788" w:type="dxa"/>
            <w:vAlign w:val="center"/>
          </w:tcPr>
          <w:p w14:paraId="675E082F" w14:textId="77777777" w:rsidR="00064BEF" w:rsidRPr="00486612" w:rsidRDefault="00064BEF" w:rsidP="002829E2">
            <w:pPr>
              <w:autoSpaceDE w:val="0"/>
              <w:autoSpaceDN w:val="0"/>
              <w:adjustRightInd w:val="0"/>
              <w:jc w:val="center"/>
              <w:rPr>
                <w:rFonts w:cs="Arial"/>
                <w:sz w:val="20"/>
                <w:lang w:val="es-ES_tradnl"/>
              </w:rPr>
            </w:pPr>
            <w:r w:rsidRPr="00486612">
              <w:rPr>
                <w:rFonts w:cs="Arial"/>
                <w:sz w:val="20"/>
                <w:lang w:val="es-ES_tradnl"/>
              </w:rPr>
              <w:t>Quintil 3</w:t>
            </w:r>
          </w:p>
        </w:tc>
        <w:tc>
          <w:tcPr>
            <w:tcW w:w="3725" w:type="dxa"/>
            <w:vAlign w:val="center"/>
          </w:tcPr>
          <w:p w14:paraId="1D6CCEB7" w14:textId="77777777" w:rsidR="00064BEF" w:rsidRPr="00486612" w:rsidRDefault="00064BEF" w:rsidP="002829E2">
            <w:pPr>
              <w:autoSpaceDE w:val="0"/>
              <w:autoSpaceDN w:val="0"/>
              <w:adjustRightInd w:val="0"/>
              <w:jc w:val="center"/>
              <w:rPr>
                <w:rFonts w:cs="Arial"/>
                <w:sz w:val="20"/>
                <w:lang w:val="es-ES_tradnl"/>
              </w:rPr>
            </w:pPr>
            <w:r w:rsidRPr="00486612">
              <w:rPr>
                <w:rFonts w:cs="Arial"/>
                <w:sz w:val="20"/>
                <w:lang w:val="es-ES_tradnl"/>
              </w:rPr>
              <w:t>5 %</w:t>
            </w:r>
          </w:p>
        </w:tc>
      </w:tr>
      <w:tr w:rsidR="00064BEF" w:rsidRPr="00486612" w14:paraId="0DF0D078" w14:textId="77777777" w:rsidTr="002829E2">
        <w:tc>
          <w:tcPr>
            <w:tcW w:w="3788" w:type="dxa"/>
            <w:vAlign w:val="center"/>
          </w:tcPr>
          <w:p w14:paraId="0EBA1FFB" w14:textId="77777777" w:rsidR="00064BEF" w:rsidRPr="00486612" w:rsidRDefault="00064BEF" w:rsidP="002829E2">
            <w:pPr>
              <w:autoSpaceDE w:val="0"/>
              <w:autoSpaceDN w:val="0"/>
              <w:adjustRightInd w:val="0"/>
              <w:jc w:val="center"/>
              <w:rPr>
                <w:rFonts w:cs="Arial"/>
                <w:sz w:val="20"/>
                <w:lang w:val="es-ES_tradnl"/>
              </w:rPr>
            </w:pPr>
            <w:r w:rsidRPr="00486612">
              <w:rPr>
                <w:rFonts w:cs="Arial"/>
                <w:sz w:val="20"/>
                <w:lang w:val="es-ES_tradnl"/>
              </w:rPr>
              <w:t>Quintil 4</w:t>
            </w:r>
          </w:p>
        </w:tc>
        <w:tc>
          <w:tcPr>
            <w:tcW w:w="3725" w:type="dxa"/>
            <w:vAlign w:val="center"/>
          </w:tcPr>
          <w:p w14:paraId="1569911D" w14:textId="77777777" w:rsidR="00064BEF" w:rsidRPr="00486612" w:rsidRDefault="00064BEF" w:rsidP="002829E2">
            <w:pPr>
              <w:autoSpaceDE w:val="0"/>
              <w:autoSpaceDN w:val="0"/>
              <w:adjustRightInd w:val="0"/>
              <w:jc w:val="center"/>
              <w:rPr>
                <w:rFonts w:cs="Arial"/>
                <w:sz w:val="20"/>
                <w:lang w:val="es-ES_tradnl"/>
              </w:rPr>
            </w:pPr>
            <w:r w:rsidRPr="00486612">
              <w:rPr>
                <w:rFonts w:cs="Arial"/>
                <w:sz w:val="20"/>
                <w:lang w:val="es-ES_tradnl"/>
              </w:rPr>
              <w:t>2 %</w:t>
            </w:r>
          </w:p>
        </w:tc>
      </w:tr>
      <w:tr w:rsidR="00064BEF" w:rsidRPr="00486612" w14:paraId="56324020" w14:textId="77777777" w:rsidTr="002829E2">
        <w:trPr>
          <w:trHeight w:val="70"/>
        </w:trPr>
        <w:tc>
          <w:tcPr>
            <w:tcW w:w="3788" w:type="dxa"/>
            <w:vAlign w:val="center"/>
          </w:tcPr>
          <w:p w14:paraId="6A7A3148" w14:textId="77777777" w:rsidR="00064BEF" w:rsidRPr="00486612" w:rsidRDefault="00064BEF" w:rsidP="002829E2">
            <w:pPr>
              <w:autoSpaceDE w:val="0"/>
              <w:autoSpaceDN w:val="0"/>
              <w:adjustRightInd w:val="0"/>
              <w:jc w:val="center"/>
              <w:rPr>
                <w:rFonts w:cs="Arial"/>
                <w:sz w:val="20"/>
                <w:lang w:val="es-ES_tradnl"/>
              </w:rPr>
            </w:pPr>
            <w:r w:rsidRPr="00486612">
              <w:rPr>
                <w:rFonts w:cs="Arial"/>
                <w:sz w:val="20"/>
                <w:lang w:val="es-ES_tradnl"/>
              </w:rPr>
              <w:t>Quintil 5</w:t>
            </w:r>
          </w:p>
        </w:tc>
        <w:tc>
          <w:tcPr>
            <w:tcW w:w="3725" w:type="dxa"/>
            <w:vAlign w:val="center"/>
          </w:tcPr>
          <w:p w14:paraId="6CC17F01" w14:textId="77777777" w:rsidR="00064BEF" w:rsidRPr="00486612" w:rsidRDefault="00064BEF" w:rsidP="002829E2">
            <w:pPr>
              <w:autoSpaceDE w:val="0"/>
              <w:autoSpaceDN w:val="0"/>
              <w:adjustRightInd w:val="0"/>
              <w:jc w:val="center"/>
              <w:rPr>
                <w:rFonts w:cs="Arial"/>
                <w:sz w:val="20"/>
                <w:lang w:val="es-ES_tradnl"/>
              </w:rPr>
            </w:pPr>
            <w:r w:rsidRPr="00486612">
              <w:rPr>
                <w:rFonts w:cs="Arial"/>
                <w:sz w:val="20"/>
                <w:lang w:val="es-ES_tradnl"/>
              </w:rPr>
              <w:t>0 %</w:t>
            </w:r>
          </w:p>
        </w:tc>
      </w:tr>
    </w:tbl>
    <w:p w14:paraId="60D2E1B7" w14:textId="77777777" w:rsidR="00064BEF" w:rsidRPr="00486612" w:rsidRDefault="00064BEF" w:rsidP="00064BEF">
      <w:pPr>
        <w:jc w:val="both"/>
        <w:rPr>
          <w:color w:val="000000"/>
          <w:sz w:val="20"/>
        </w:rPr>
      </w:pPr>
    </w:p>
    <w:p w14:paraId="152A1E5F" w14:textId="77777777" w:rsidR="00064BEF" w:rsidRPr="00486612" w:rsidRDefault="00064BEF" w:rsidP="00064BEF">
      <w:pPr>
        <w:pStyle w:val="Encabezado1"/>
        <w:tabs>
          <w:tab w:val="left" w:pos="708"/>
        </w:tabs>
        <w:rPr>
          <w:color w:val="000000"/>
        </w:rPr>
      </w:pPr>
      <w:r w:rsidRPr="00486612">
        <w:rPr>
          <w:color w:val="000000"/>
        </w:rPr>
        <w:tab/>
      </w:r>
      <w:r w:rsidRPr="00486612">
        <w:rPr>
          <w:color w:val="000000"/>
        </w:rPr>
        <w:tab/>
      </w:r>
      <w:r w:rsidRPr="00486612">
        <w:rPr>
          <w:color w:val="000000"/>
        </w:rPr>
        <w:tab/>
      </w:r>
    </w:p>
    <w:p w14:paraId="0BDBE3C7" w14:textId="75899E9E" w:rsidR="00064BEF" w:rsidRDefault="00064BEF" w:rsidP="00064BEF">
      <w:pPr>
        <w:pStyle w:val="Encabezado1"/>
        <w:tabs>
          <w:tab w:val="left" w:pos="708"/>
        </w:tabs>
        <w:jc w:val="right"/>
        <w:rPr>
          <w:color w:val="000000"/>
        </w:rPr>
      </w:pPr>
      <w:r w:rsidRPr="00486612">
        <w:rPr>
          <w:rFonts w:ascii="Arial" w:hAnsi="Arial" w:cs="Arial"/>
          <w:color w:val="000000"/>
        </w:rPr>
        <w:t xml:space="preserve">Lima, </w:t>
      </w:r>
      <w:r w:rsidR="00FC1137">
        <w:rPr>
          <w:rFonts w:ascii="Arial" w:hAnsi="Arial" w:cs="Arial"/>
          <w:color w:val="000000"/>
        </w:rPr>
        <w:t>24</w:t>
      </w:r>
      <w:r>
        <w:rPr>
          <w:rFonts w:ascii="Arial" w:hAnsi="Arial" w:cs="Arial"/>
          <w:color w:val="000000"/>
        </w:rPr>
        <w:t xml:space="preserve"> de junio </w:t>
      </w:r>
      <w:r w:rsidRPr="00486612">
        <w:rPr>
          <w:rFonts w:ascii="Arial" w:hAnsi="Arial" w:cs="Arial"/>
          <w:color w:val="000000"/>
        </w:rPr>
        <w:t>del 2019</w:t>
      </w:r>
    </w:p>
    <w:p w14:paraId="0DBE04CA" w14:textId="77777777" w:rsidR="00064BEF" w:rsidRDefault="00064BEF" w:rsidP="00064BEF"/>
    <w:p w14:paraId="4DCA7566" w14:textId="77777777" w:rsidR="00064BEF" w:rsidRDefault="00064BEF" w:rsidP="00064BEF"/>
    <w:p w14:paraId="6B06B6D9" w14:textId="77777777" w:rsidR="00064BEF" w:rsidRDefault="00064BEF" w:rsidP="00064BEF"/>
    <w:p w14:paraId="7BA19924" w14:textId="77777777" w:rsidR="00064BEF" w:rsidRDefault="00064BEF" w:rsidP="00064BEF"/>
    <w:p w14:paraId="017CF317" w14:textId="77777777" w:rsidR="00DF1DD0" w:rsidRDefault="00DF1DD0"/>
    <w:sectPr w:rsidR="00DF1DD0" w:rsidSect="00E41592">
      <w:pgSz w:w="11906" w:h="16838"/>
      <w:pgMar w:top="1134"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606"/>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8"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9"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3"/>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F"/>
    <w:rsid w:val="00064BEF"/>
    <w:rsid w:val="000C333F"/>
    <w:rsid w:val="000D619F"/>
    <w:rsid w:val="000E65BD"/>
    <w:rsid w:val="0016508B"/>
    <w:rsid w:val="001A4093"/>
    <w:rsid w:val="002D0595"/>
    <w:rsid w:val="00383EA9"/>
    <w:rsid w:val="003B1FF9"/>
    <w:rsid w:val="003D3CA1"/>
    <w:rsid w:val="00460F82"/>
    <w:rsid w:val="00596B45"/>
    <w:rsid w:val="006141A9"/>
    <w:rsid w:val="00653F35"/>
    <w:rsid w:val="006F15E8"/>
    <w:rsid w:val="00716DE1"/>
    <w:rsid w:val="007243A1"/>
    <w:rsid w:val="007246F1"/>
    <w:rsid w:val="007F0C2D"/>
    <w:rsid w:val="00845C99"/>
    <w:rsid w:val="00902501"/>
    <w:rsid w:val="00A00831"/>
    <w:rsid w:val="00A07EAB"/>
    <w:rsid w:val="00C43CF6"/>
    <w:rsid w:val="00C94F54"/>
    <w:rsid w:val="00CE365A"/>
    <w:rsid w:val="00D1620F"/>
    <w:rsid w:val="00D86275"/>
    <w:rsid w:val="00DD3A46"/>
    <w:rsid w:val="00DF1DD0"/>
    <w:rsid w:val="00E41B15"/>
    <w:rsid w:val="00E9394E"/>
    <w:rsid w:val="00ED7668"/>
    <w:rsid w:val="00FC11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A8D48C"/>
  <w15:chartTrackingRefBased/>
  <w15:docId w15:val="{41D46F96-D029-41FE-A86B-94BCF0D1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EF"/>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064BEF"/>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64BEF"/>
    <w:rPr>
      <w:rFonts w:ascii="Arial" w:eastAsia="Times New Roman" w:hAnsi="Arial" w:cs="Times New Roman"/>
      <w:b/>
      <w:sz w:val="21"/>
      <w:szCs w:val="20"/>
      <w:lang w:val="es-ES" w:eastAsia="es-ES"/>
    </w:rPr>
  </w:style>
  <w:style w:type="character" w:styleId="Hipervnculo">
    <w:name w:val="Hyperlink"/>
    <w:unhideWhenUsed/>
    <w:rsid w:val="00064BEF"/>
    <w:rPr>
      <w:color w:val="0000FF"/>
      <w:u w:val="single"/>
    </w:rPr>
  </w:style>
  <w:style w:type="paragraph" w:styleId="NormalWeb">
    <w:name w:val="Normal (Web)"/>
    <w:basedOn w:val="Normal"/>
    <w:uiPriority w:val="99"/>
    <w:unhideWhenUsed/>
    <w:rsid w:val="00064BEF"/>
    <w:pPr>
      <w:spacing w:before="100" w:beforeAutospacing="1" w:after="100" w:afterAutospacing="1"/>
    </w:pPr>
    <w:rPr>
      <w:rFonts w:ascii="Times New Roman" w:hAnsi="Times New Roman"/>
      <w:sz w:val="24"/>
      <w:szCs w:val="24"/>
    </w:rPr>
  </w:style>
  <w:style w:type="paragraph" w:styleId="Puesto">
    <w:name w:val="Title"/>
    <w:basedOn w:val="Normal"/>
    <w:next w:val="Subttulo"/>
    <w:link w:val="PuestoCar"/>
    <w:qFormat/>
    <w:rsid w:val="00064BEF"/>
    <w:pPr>
      <w:widowControl w:val="0"/>
      <w:suppressAutoHyphens/>
      <w:jc w:val="center"/>
    </w:pPr>
    <w:rPr>
      <w:rFonts w:eastAsia="Lucida Sans Unicode"/>
      <w:b/>
      <w:kern w:val="2"/>
      <w:sz w:val="32"/>
      <w:szCs w:val="24"/>
      <w:lang w:val="es-MX"/>
    </w:rPr>
  </w:style>
  <w:style w:type="character" w:customStyle="1" w:styleId="PuestoCar">
    <w:name w:val="Puesto Car"/>
    <w:basedOn w:val="Fuentedeprrafopredeter"/>
    <w:link w:val="Puesto"/>
    <w:rsid w:val="00064BEF"/>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unhideWhenUsed/>
    <w:rsid w:val="00064BEF"/>
    <w:pPr>
      <w:jc w:val="both"/>
    </w:pPr>
  </w:style>
  <w:style w:type="character" w:customStyle="1" w:styleId="TextoindependienteCar">
    <w:name w:val="Texto independiente Car"/>
    <w:basedOn w:val="Fuentedeprrafopredeter"/>
    <w:link w:val="Textoindependiente"/>
    <w:rsid w:val="00064BEF"/>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064BEF"/>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064BEF"/>
    <w:rPr>
      <w:rFonts w:ascii="Arial" w:eastAsia="Times New Roman" w:hAnsi="Arial" w:cs="Times New Roman"/>
      <w:szCs w:val="20"/>
      <w:lang w:val="es-ES" w:eastAsia="es-ES"/>
    </w:rPr>
  </w:style>
  <w:style w:type="paragraph" w:styleId="Prrafodelista">
    <w:name w:val="List Paragraph"/>
    <w:basedOn w:val="Normal"/>
    <w:uiPriority w:val="34"/>
    <w:qFormat/>
    <w:rsid w:val="00064BEF"/>
    <w:pPr>
      <w:ind w:left="708"/>
    </w:pPr>
    <w:rPr>
      <w:rFonts w:cs="Arial"/>
      <w:szCs w:val="22"/>
    </w:rPr>
  </w:style>
  <w:style w:type="paragraph" w:customStyle="1" w:styleId="Encabezado1">
    <w:name w:val="Encabezado1"/>
    <w:basedOn w:val="Normal"/>
    <w:next w:val="Textoindependiente"/>
    <w:rsid w:val="00064BEF"/>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064BEF"/>
    <w:pPr>
      <w:ind w:left="720"/>
      <w:contextualSpacing/>
    </w:pPr>
  </w:style>
  <w:style w:type="paragraph" w:customStyle="1" w:styleId="Sinespaciado1">
    <w:name w:val="Sin espaciado1"/>
    <w:rsid w:val="00064BEF"/>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064BEF"/>
    <w:pPr>
      <w:suppressAutoHyphens/>
      <w:ind w:left="720"/>
    </w:pPr>
    <w:rPr>
      <w:rFonts w:ascii="Times New Roman" w:hAnsi="Times New Roman"/>
      <w:sz w:val="20"/>
      <w:lang w:eastAsia="es-PE"/>
    </w:rPr>
  </w:style>
  <w:style w:type="paragraph" w:customStyle="1" w:styleId="Prrafodelista3">
    <w:name w:val="Párrafo de lista3"/>
    <w:basedOn w:val="Normal"/>
    <w:qFormat/>
    <w:rsid w:val="00064BEF"/>
    <w:pPr>
      <w:ind w:left="720"/>
      <w:contextualSpacing/>
    </w:pPr>
  </w:style>
  <w:style w:type="paragraph" w:styleId="Subttulo">
    <w:name w:val="Subtitle"/>
    <w:basedOn w:val="Normal"/>
    <w:next w:val="Normal"/>
    <w:link w:val="SubttuloCar"/>
    <w:uiPriority w:val="11"/>
    <w:qFormat/>
    <w:rsid w:val="00064BE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064BEF"/>
    <w:rPr>
      <w:rFonts w:eastAsiaTheme="minorEastAsia"/>
      <w:color w:val="5A5A5A" w:themeColor="text1" w:themeTint="A5"/>
      <w:spacing w:val="15"/>
      <w:lang w:val="es-ES" w:eastAsia="es-ES"/>
    </w:rPr>
  </w:style>
  <w:style w:type="character" w:styleId="Refdecomentario">
    <w:name w:val="annotation reference"/>
    <w:basedOn w:val="Fuentedeprrafopredeter"/>
    <w:uiPriority w:val="99"/>
    <w:semiHidden/>
    <w:unhideWhenUsed/>
    <w:rsid w:val="007243A1"/>
    <w:rPr>
      <w:sz w:val="16"/>
      <w:szCs w:val="16"/>
    </w:rPr>
  </w:style>
  <w:style w:type="paragraph" w:styleId="Textocomentario">
    <w:name w:val="annotation text"/>
    <w:basedOn w:val="Normal"/>
    <w:link w:val="TextocomentarioCar"/>
    <w:uiPriority w:val="99"/>
    <w:semiHidden/>
    <w:unhideWhenUsed/>
    <w:rsid w:val="007243A1"/>
    <w:rPr>
      <w:sz w:val="20"/>
    </w:rPr>
  </w:style>
  <w:style w:type="character" w:customStyle="1" w:styleId="TextocomentarioCar">
    <w:name w:val="Texto comentario Car"/>
    <w:basedOn w:val="Fuentedeprrafopredeter"/>
    <w:link w:val="Textocomentario"/>
    <w:uiPriority w:val="99"/>
    <w:semiHidden/>
    <w:rsid w:val="007243A1"/>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243A1"/>
    <w:rPr>
      <w:b/>
      <w:bCs/>
    </w:rPr>
  </w:style>
  <w:style w:type="character" w:customStyle="1" w:styleId="AsuntodelcomentarioCar">
    <w:name w:val="Asunto del comentario Car"/>
    <w:basedOn w:val="TextocomentarioCar"/>
    <w:link w:val="Asuntodelcomentario"/>
    <w:uiPriority w:val="99"/>
    <w:semiHidden/>
    <w:rsid w:val="007243A1"/>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7243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3A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3391</Words>
  <Characters>18655</Characters>
  <Application>Microsoft Office Word</Application>
  <DocSecurity>4</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Hinostroza Villacorta Erick Cristian</dc:creator>
  <cp:keywords/>
  <dc:description/>
  <cp:lastModifiedBy>Cornejo Garay Yessi</cp:lastModifiedBy>
  <cp:revision>2</cp:revision>
  <dcterms:created xsi:type="dcterms:W3CDTF">2019-06-24T19:25:00Z</dcterms:created>
  <dcterms:modified xsi:type="dcterms:W3CDTF">2019-06-24T19:25:00Z</dcterms:modified>
</cp:coreProperties>
</file>