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21" w:rsidRDefault="004A5221" w:rsidP="004A5221">
      <w:pPr>
        <w:pStyle w:val="Sinespaciado"/>
        <w:jc w:val="center"/>
        <w:rPr>
          <w:rFonts w:ascii="Arial" w:hAnsi="Arial" w:cs="Arial"/>
          <w:b/>
          <w:sz w:val="20"/>
          <w:szCs w:val="20"/>
        </w:rPr>
      </w:pPr>
    </w:p>
    <w:p w:rsidR="004A5221" w:rsidRDefault="004A5221" w:rsidP="004A5221">
      <w:pPr>
        <w:pStyle w:val="Sinespaciado"/>
        <w:jc w:val="center"/>
        <w:rPr>
          <w:rFonts w:ascii="Arial" w:hAnsi="Arial" w:cs="Arial"/>
          <w:b/>
          <w:sz w:val="20"/>
          <w:szCs w:val="20"/>
        </w:rPr>
      </w:pPr>
    </w:p>
    <w:p w:rsidR="004A5221" w:rsidRPr="003E2B22" w:rsidRDefault="004A5221" w:rsidP="004A5221">
      <w:pPr>
        <w:pStyle w:val="Sinespaciado"/>
        <w:jc w:val="center"/>
        <w:rPr>
          <w:rFonts w:ascii="Arial" w:hAnsi="Arial" w:cs="Arial"/>
          <w:b/>
          <w:sz w:val="20"/>
          <w:szCs w:val="20"/>
        </w:rPr>
      </w:pPr>
      <w:r w:rsidRPr="003E2B22">
        <w:rPr>
          <w:rFonts w:ascii="Arial" w:hAnsi="Arial" w:cs="Arial"/>
          <w:b/>
          <w:sz w:val="20"/>
          <w:szCs w:val="20"/>
        </w:rPr>
        <w:t>SEGURO SOCIAL DE SALUD (ESSALUD)</w:t>
      </w:r>
    </w:p>
    <w:p w:rsidR="004A5221" w:rsidRPr="003E2B22" w:rsidRDefault="004A5221" w:rsidP="004A5221">
      <w:pPr>
        <w:pStyle w:val="Sinespaciado"/>
        <w:jc w:val="center"/>
        <w:rPr>
          <w:rFonts w:ascii="Arial" w:hAnsi="Arial" w:cs="Arial"/>
          <w:b/>
          <w:sz w:val="20"/>
          <w:szCs w:val="20"/>
        </w:rPr>
      </w:pPr>
    </w:p>
    <w:p w:rsidR="004A5221" w:rsidRPr="003E2B22" w:rsidRDefault="004A5221" w:rsidP="004A5221">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4A5221" w:rsidRPr="003E2B22" w:rsidRDefault="004A5221" w:rsidP="004A5221">
      <w:pPr>
        <w:pStyle w:val="Sinespaciado"/>
        <w:jc w:val="center"/>
        <w:rPr>
          <w:rFonts w:ascii="Arial" w:hAnsi="Arial" w:cs="Arial"/>
          <w:b/>
          <w:sz w:val="20"/>
          <w:szCs w:val="20"/>
        </w:rPr>
      </w:pPr>
    </w:p>
    <w:p w:rsidR="004A5221" w:rsidRPr="003E2B22" w:rsidRDefault="004A5221" w:rsidP="004A5221">
      <w:pPr>
        <w:pStyle w:val="Sinespaciado"/>
        <w:jc w:val="center"/>
        <w:rPr>
          <w:rFonts w:ascii="Arial" w:hAnsi="Arial" w:cs="Arial"/>
          <w:b/>
          <w:sz w:val="20"/>
          <w:szCs w:val="20"/>
        </w:rPr>
      </w:pPr>
      <w:r w:rsidRPr="003E2B22">
        <w:rPr>
          <w:rFonts w:ascii="Arial" w:hAnsi="Arial" w:cs="Arial"/>
          <w:b/>
          <w:sz w:val="20"/>
          <w:szCs w:val="20"/>
        </w:rPr>
        <w:t>RED ASISTENCIAL HUARAZ</w:t>
      </w:r>
    </w:p>
    <w:p w:rsidR="004A5221" w:rsidRPr="003E2B22" w:rsidRDefault="004A5221" w:rsidP="004A5221">
      <w:pPr>
        <w:pStyle w:val="Sinespaciado"/>
        <w:jc w:val="center"/>
        <w:rPr>
          <w:rFonts w:ascii="Arial" w:hAnsi="Arial" w:cs="Arial"/>
          <w:b/>
          <w:sz w:val="20"/>
          <w:szCs w:val="20"/>
        </w:rPr>
      </w:pPr>
    </w:p>
    <w:p w:rsidR="004A5221" w:rsidRPr="003E2B22" w:rsidRDefault="004A5221" w:rsidP="004A5221">
      <w:pPr>
        <w:pStyle w:val="Sinespaciado"/>
        <w:jc w:val="center"/>
        <w:rPr>
          <w:rFonts w:ascii="Arial" w:hAnsi="Arial" w:cs="Arial"/>
          <w:b/>
          <w:sz w:val="20"/>
          <w:szCs w:val="20"/>
        </w:rPr>
      </w:pPr>
      <w:r w:rsidRPr="003E2B22">
        <w:rPr>
          <w:rFonts w:ascii="Arial" w:hAnsi="Arial" w:cs="Arial"/>
          <w:b/>
          <w:sz w:val="20"/>
          <w:szCs w:val="20"/>
        </w:rPr>
        <w:t>CÓDIGO DE PROCESO: P.S. 0</w:t>
      </w:r>
      <w:r w:rsidR="006A11AA">
        <w:rPr>
          <w:rFonts w:ascii="Arial" w:hAnsi="Arial" w:cs="Arial"/>
          <w:b/>
          <w:sz w:val="20"/>
          <w:szCs w:val="20"/>
        </w:rPr>
        <w:t>37</w:t>
      </w:r>
      <w:r w:rsidRPr="003E2B22">
        <w:rPr>
          <w:rFonts w:ascii="Arial" w:hAnsi="Arial" w:cs="Arial"/>
          <w:b/>
          <w:sz w:val="20"/>
          <w:szCs w:val="20"/>
        </w:rPr>
        <w:t>-CAS-RAHUZ-2017</w:t>
      </w:r>
    </w:p>
    <w:p w:rsidR="004A5221" w:rsidRPr="003E2B22" w:rsidRDefault="004A5221" w:rsidP="004A5221">
      <w:pPr>
        <w:pStyle w:val="Sinespaciado"/>
        <w:rPr>
          <w:rFonts w:ascii="Arial" w:hAnsi="Arial" w:cs="Arial"/>
          <w:sz w:val="20"/>
          <w:szCs w:val="20"/>
        </w:rPr>
      </w:pPr>
    </w:p>
    <w:p w:rsidR="004A5221" w:rsidRPr="003E2B22" w:rsidRDefault="004A5221" w:rsidP="004A5221">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4A5221" w:rsidRPr="003E2B22" w:rsidRDefault="004A5221" w:rsidP="004A5221">
      <w:pPr>
        <w:pStyle w:val="Sinespaciado"/>
        <w:rPr>
          <w:rFonts w:ascii="Arial" w:hAnsi="Arial" w:cs="Arial"/>
          <w:sz w:val="20"/>
          <w:szCs w:val="20"/>
        </w:rPr>
      </w:pPr>
    </w:p>
    <w:p w:rsidR="004A5221" w:rsidRPr="00326F53" w:rsidRDefault="004A5221" w:rsidP="004A5221">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4A5221" w:rsidRDefault="004A5221" w:rsidP="004A5221">
      <w:pPr>
        <w:pStyle w:val="Sinespaciado"/>
        <w:ind w:left="720"/>
        <w:rPr>
          <w:rFonts w:ascii="Arial" w:hAnsi="Arial" w:cs="Arial"/>
          <w:sz w:val="20"/>
          <w:szCs w:val="20"/>
        </w:rPr>
      </w:pPr>
    </w:p>
    <w:p w:rsidR="004A5221" w:rsidRDefault="004A5221" w:rsidP="004A5221">
      <w:pPr>
        <w:pStyle w:val="Sinespaciado"/>
        <w:ind w:left="720"/>
        <w:rPr>
          <w:rFonts w:ascii="Arial" w:hAnsi="Arial" w:cs="Arial"/>
          <w:sz w:val="20"/>
          <w:szCs w:val="20"/>
        </w:rPr>
      </w:pPr>
      <w:r w:rsidRPr="00326F53">
        <w:rPr>
          <w:rFonts w:ascii="Arial" w:hAnsi="Arial" w:cs="Arial"/>
          <w:sz w:val="20"/>
          <w:szCs w:val="20"/>
        </w:rPr>
        <w:t>Contratar</w:t>
      </w:r>
      <w:r>
        <w:rPr>
          <w:rFonts w:ascii="Arial" w:hAnsi="Arial" w:cs="Arial"/>
          <w:sz w:val="20"/>
          <w:szCs w:val="20"/>
        </w:rPr>
        <w:t xml:space="preserve"> el siguiente </w:t>
      </w:r>
      <w:r w:rsidRPr="00326F53">
        <w:rPr>
          <w:rFonts w:ascii="Arial" w:hAnsi="Arial" w:cs="Arial"/>
          <w:sz w:val="20"/>
          <w:szCs w:val="20"/>
        </w:rPr>
        <w:t>servicio de la Red Asistencial Huaraz:</w:t>
      </w:r>
    </w:p>
    <w:p w:rsidR="004A5221" w:rsidRPr="00326F53" w:rsidRDefault="004A5221" w:rsidP="004A5221">
      <w:pPr>
        <w:pStyle w:val="Sinespaciado"/>
        <w:ind w:left="720"/>
        <w:rPr>
          <w:rFonts w:ascii="Arial" w:hAnsi="Arial" w:cs="Arial"/>
          <w:sz w:val="20"/>
          <w:szCs w:val="20"/>
        </w:rPr>
      </w:pPr>
    </w:p>
    <w:tbl>
      <w:tblPr>
        <w:tblStyle w:val="Tablaconcuadrcula"/>
        <w:tblW w:w="9357" w:type="dxa"/>
        <w:tblInd w:w="-398" w:type="dxa"/>
        <w:tblLayout w:type="fixed"/>
        <w:tblCellMar>
          <w:left w:w="28" w:type="dxa"/>
          <w:right w:w="28" w:type="dxa"/>
        </w:tblCellMar>
        <w:tblLook w:val="04A0" w:firstRow="1" w:lastRow="0" w:firstColumn="1" w:lastColumn="0" w:noHBand="0" w:noVBand="1"/>
      </w:tblPr>
      <w:tblGrid>
        <w:gridCol w:w="1277"/>
        <w:gridCol w:w="1417"/>
        <w:gridCol w:w="1134"/>
        <w:gridCol w:w="1560"/>
        <w:gridCol w:w="2126"/>
        <w:gridCol w:w="67"/>
        <w:gridCol w:w="1776"/>
      </w:tblGrid>
      <w:tr w:rsidR="004A5221" w:rsidRPr="00BD2693" w:rsidTr="0039292B">
        <w:trPr>
          <w:trHeight w:val="554"/>
        </w:trPr>
        <w:tc>
          <w:tcPr>
            <w:tcW w:w="1277" w:type="dxa"/>
            <w:shd w:val="clear" w:color="auto" w:fill="BFBFBF" w:themeFill="background1" w:themeFillShade="BF"/>
            <w:vAlign w:val="center"/>
          </w:tcPr>
          <w:p w:rsidR="004A5221" w:rsidRPr="00BD2693" w:rsidRDefault="004A5221" w:rsidP="00EC4F07">
            <w:pPr>
              <w:pStyle w:val="Sinespaciado"/>
              <w:jc w:val="center"/>
              <w:rPr>
                <w:rFonts w:ascii="Arial" w:hAnsi="Arial" w:cs="Arial"/>
                <w:b/>
                <w:sz w:val="18"/>
                <w:szCs w:val="18"/>
              </w:rPr>
            </w:pPr>
            <w:r w:rsidRPr="00BD2693">
              <w:rPr>
                <w:rFonts w:ascii="Arial" w:hAnsi="Arial" w:cs="Arial"/>
                <w:b/>
                <w:sz w:val="18"/>
                <w:szCs w:val="18"/>
              </w:rPr>
              <w:t>PUESTO / SERVICIO</w:t>
            </w:r>
          </w:p>
        </w:tc>
        <w:tc>
          <w:tcPr>
            <w:tcW w:w="1417" w:type="dxa"/>
            <w:shd w:val="clear" w:color="auto" w:fill="BFBFBF" w:themeFill="background1" w:themeFillShade="BF"/>
            <w:vAlign w:val="center"/>
          </w:tcPr>
          <w:p w:rsidR="004A5221" w:rsidRPr="00BD2693" w:rsidRDefault="004A5221" w:rsidP="00EC4F07">
            <w:pPr>
              <w:pStyle w:val="Sinespaciado"/>
              <w:jc w:val="center"/>
              <w:rPr>
                <w:rFonts w:ascii="Arial" w:hAnsi="Arial" w:cs="Arial"/>
                <w:b/>
                <w:sz w:val="18"/>
                <w:szCs w:val="18"/>
              </w:rPr>
            </w:pPr>
            <w:r w:rsidRPr="00BD2693">
              <w:rPr>
                <w:rFonts w:ascii="Arial" w:hAnsi="Arial" w:cs="Arial"/>
                <w:b/>
                <w:sz w:val="18"/>
                <w:szCs w:val="18"/>
              </w:rPr>
              <w:t>CÓDIGO</w:t>
            </w:r>
          </w:p>
        </w:tc>
        <w:tc>
          <w:tcPr>
            <w:tcW w:w="1134" w:type="dxa"/>
            <w:shd w:val="clear" w:color="auto" w:fill="BFBFBF" w:themeFill="background1" w:themeFillShade="BF"/>
            <w:vAlign w:val="center"/>
          </w:tcPr>
          <w:p w:rsidR="004A5221" w:rsidRPr="00BD2693" w:rsidRDefault="004A5221" w:rsidP="00EC4F07">
            <w:pPr>
              <w:pStyle w:val="Sinespaciado"/>
              <w:jc w:val="center"/>
              <w:rPr>
                <w:rFonts w:ascii="Arial" w:hAnsi="Arial" w:cs="Arial"/>
                <w:b/>
                <w:sz w:val="18"/>
                <w:szCs w:val="18"/>
              </w:rPr>
            </w:pPr>
            <w:r w:rsidRPr="00BD2693">
              <w:rPr>
                <w:rFonts w:ascii="Arial" w:hAnsi="Arial" w:cs="Arial"/>
                <w:b/>
                <w:sz w:val="18"/>
                <w:szCs w:val="18"/>
              </w:rPr>
              <w:t>CANTIDAD</w:t>
            </w:r>
          </w:p>
        </w:tc>
        <w:tc>
          <w:tcPr>
            <w:tcW w:w="1560" w:type="dxa"/>
            <w:shd w:val="clear" w:color="auto" w:fill="BFBFBF" w:themeFill="background1" w:themeFillShade="BF"/>
            <w:vAlign w:val="center"/>
          </w:tcPr>
          <w:p w:rsidR="004A5221" w:rsidRPr="00BD2693" w:rsidRDefault="004A5221" w:rsidP="00EC4F07">
            <w:pPr>
              <w:pStyle w:val="Sinespaciado"/>
              <w:jc w:val="center"/>
              <w:rPr>
                <w:rFonts w:ascii="Arial" w:hAnsi="Arial" w:cs="Arial"/>
                <w:b/>
                <w:sz w:val="18"/>
                <w:szCs w:val="18"/>
              </w:rPr>
            </w:pPr>
            <w:r w:rsidRPr="00BD2693">
              <w:rPr>
                <w:rFonts w:ascii="Arial" w:hAnsi="Arial" w:cs="Arial"/>
                <w:b/>
                <w:sz w:val="18"/>
                <w:szCs w:val="18"/>
              </w:rPr>
              <w:t>RETRIBUCIÓN MENSUAL</w:t>
            </w:r>
          </w:p>
        </w:tc>
        <w:tc>
          <w:tcPr>
            <w:tcW w:w="2126" w:type="dxa"/>
            <w:shd w:val="clear" w:color="auto" w:fill="BFBFBF" w:themeFill="background1" w:themeFillShade="BF"/>
            <w:vAlign w:val="center"/>
          </w:tcPr>
          <w:p w:rsidR="004A5221" w:rsidRPr="00BD2693" w:rsidRDefault="004A5221" w:rsidP="00EC4F07">
            <w:pPr>
              <w:pStyle w:val="Sinespaciado"/>
              <w:jc w:val="center"/>
              <w:rPr>
                <w:rFonts w:ascii="Arial" w:hAnsi="Arial" w:cs="Arial"/>
                <w:b/>
                <w:sz w:val="18"/>
                <w:szCs w:val="18"/>
              </w:rPr>
            </w:pPr>
            <w:r w:rsidRPr="00BD2693">
              <w:rPr>
                <w:rFonts w:ascii="Arial" w:hAnsi="Arial" w:cs="Arial"/>
                <w:b/>
                <w:sz w:val="18"/>
                <w:szCs w:val="18"/>
              </w:rPr>
              <w:t>ÁREA CONTRATANTE</w:t>
            </w:r>
          </w:p>
        </w:tc>
        <w:tc>
          <w:tcPr>
            <w:tcW w:w="1843" w:type="dxa"/>
            <w:gridSpan w:val="2"/>
            <w:shd w:val="clear" w:color="auto" w:fill="BFBFBF" w:themeFill="background1" w:themeFillShade="BF"/>
            <w:vAlign w:val="center"/>
          </w:tcPr>
          <w:p w:rsidR="004A5221" w:rsidRPr="00BD2693" w:rsidRDefault="004A5221" w:rsidP="00EC4F07">
            <w:pPr>
              <w:pStyle w:val="Sinespaciado"/>
              <w:jc w:val="center"/>
              <w:rPr>
                <w:rFonts w:ascii="Arial" w:hAnsi="Arial" w:cs="Arial"/>
                <w:b/>
                <w:sz w:val="18"/>
                <w:szCs w:val="18"/>
              </w:rPr>
            </w:pPr>
            <w:r w:rsidRPr="00BD2693">
              <w:rPr>
                <w:rFonts w:ascii="Arial" w:hAnsi="Arial" w:cs="Arial"/>
                <w:b/>
                <w:sz w:val="18"/>
                <w:szCs w:val="18"/>
              </w:rPr>
              <w:t>DEPENDENCIA</w:t>
            </w:r>
          </w:p>
        </w:tc>
      </w:tr>
      <w:tr w:rsidR="0039292B" w:rsidRPr="00BD2693" w:rsidTr="0039292B">
        <w:trPr>
          <w:trHeight w:val="698"/>
        </w:trPr>
        <w:tc>
          <w:tcPr>
            <w:tcW w:w="1277" w:type="dxa"/>
            <w:vAlign w:val="center"/>
          </w:tcPr>
          <w:p w:rsidR="0039292B" w:rsidRPr="00BD2693" w:rsidRDefault="0039292B" w:rsidP="00EC4F07">
            <w:pPr>
              <w:pStyle w:val="Sinespaciado"/>
              <w:jc w:val="center"/>
              <w:rPr>
                <w:rFonts w:ascii="Arial" w:hAnsi="Arial" w:cs="Arial"/>
                <w:sz w:val="18"/>
                <w:szCs w:val="18"/>
              </w:rPr>
            </w:pPr>
            <w:r w:rsidRPr="00BD2693">
              <w:rPr>
                <w:rFonts w:ascii="Arial" w:hAnsi="Arial" w:cs="Arial"/>
                <w:sz w:val="18"/>
                <w:szCs w:val="18"/>
              </w:rPr>
              <w:t xml:space="preserve">Medico  </w:t>
            </w:r>
          </w:p>
        </w:tc>
        <w:tc>
          <w:tcPr>
            <w:tcW w:w="1417" w:type="dxa"/>
            <w:vAlign w:val="center"/>
          </w:tcPr>
          <w:p w:rsidR="0039292B" w:rsidRPr="00BD2693" w:rsidRDefault="0039292B" w:rsidP="00EC4F07">
            <w:pPr>
              <w:pStyle w:val="Sinespaciado"/>
              <w:jc w:val="center"/>
              <w:rPr>
                <w:rFonts w:ascii="Arial" w:hAnsi="Arial" w:cs="Arial"/>
                <w:sz w:val="18"/>
                <w:szCs w:val="18"/>
              </w:rPr>
            </w:pPr>
            <w:r w:rsidRPr="00BD2693">
              <w:rPr>
                <w:rFonts w:ascii="Arial" w:hAnsi="Arial" w:cs="Arial"/>
                <w:sz w:val="18"/>
                <w:szCs w:val="18"/>
              </w:rPr>
              <w:t>P1MES-001</w:t>
            </w:r>
          </w:p>
        </w:tc>
        <w:tc>
          <w:tcPr>
            <w:tcW w:w="1134" w:type="dxa"/>
            <w:vAlign w:val="center"/>
          </w:tcPr>
          <w:p w:rsidR="0039292B" w:rsidRPr="00BD2693" w:rsidRDefault="0039292B" w:rsidP="00EC4F07">
            <w:pPr>
              <w:pStyle w:val="Sinespaciado"/>
              <w:jc w:val="center"/>
              <w:rPr>
                <w:rFonts w:ascii="Arial" w:hAnsi="Arial" w:cs="Arial"/>
                <w:sz w:val="18"/>
                <w:szCs w:val="18"/>
              </w:rPr>
            </w:pPr>
            <w:r w:rsidRPr="00BD2693">
              <w:rPr>
                <w:rFonts w:ascii="Arial" w:hAnsi="Arial" w:cs="Arial"/>
                <w:sz w:val="18"/>
                <w:szCs w:val="18"/>
              </w:rPr>
              <w:t>01</w:t>
            </w:r>
          </w:p>
        </w:tc>
        <w:tc>
          <w:tcPr>
            <w:tcW w:w="1560" w:type="dxa"/>
            <w:vAlign w:val="center"/>
          </w:tcPr>
          <w:p w:rsidR="0039292B" w:rsidRPr="00BD2693" w:rsidRDefault="0039292B" w:rsidP="00EC4F07">
            <w:pPr>
              <w:pStyle w:val="Sinespaciado"/>
              <w:jc w:val="center"/>
              <w:rPr>
                <w:rFonts w:ascii="Arial" w:hAnsi="Arial" w:cs="Arial"/>
                <w:sz w:val="18"/>
                <w:szCs w:val="18"/>
              </w:rPr>
            </w:pPr>
            <w:r w:rsidRPr="00BD2693">
              <w:rPr>
                <w:rFonts w:ascii="Arial" w:hAnsi="Arial" w:cs="Arial"/>
                <w:sz w:val="18"/>
                <w:szCs w:val="18"/>
              </w:rPr>
              <w:t>S/. 5,000.00</w:t>
            </w:r>
          </w:p>
        </w:tc>
        <w:tc>
          <w:tcPr>
            <w:tcW w:w="2126" w:type="dxa"/>
            <w:vAlign w:val="center"/>
          </w:tcPr>
          <w:p w:rsidR="0039292B" w:rsidRPr="00BD2693" w:rsidRDefault="0039292B" w:rsidP="00EC4F07">
            <w:pPr>
              <w:pStyle w:val="Sinespaciado"/>
              <w:jc w:val="center"/>
              <w:rPr>
                <w:rFonts w:ascii="Arial" w:hAnsi="Arial" w:cs="Arial"/>
                <w:sz w:val="18"/>
                <w:szCs w:val="18"/>
              </w:rPr>
            </w:pPr>
            <w:r>
              <w:rPr>
                <w:rFonts w:ascii="Arial" w:hAnsi="Arial" w:cs="Arial"/>
                <w:sz w:val="18"/>
                <w:szCs w:val="18"/>
              </w:rPr>
              <w:t xml:space="preserve">Centro Médico Carhuaz </w:t>
            </w:r>
          </w:p>
        </w:tc>
        <w:tc>
          <w:tcPr>
            <w:tcW w:w="1843" w:type="dxa"/>
            <w:gridSpan w:val="2"/>
            <w:vAlign w:val="center"/>
          </w:tcPr>
          <w:p w:rsidR="00672194" w:rsidRDefault="00672194" w:rsidP="00EC4F07">
            <w:pPr>
              <w:pStyle w:val="Sinespaciado"/>
              <w:jc w:val="center"/>
              <w:rPr>
                <w:rFonts w:ascii="Arial" w:hAnsi="Arial" w:cs="Arial"/>
                <w:sz w:val="18"/>
                <w:szCs w:val="18"/>
              </w:rPr>
            </w:pPr>
          </w:p>
          <w:p w:rsidR="0039292B" w:rsidRPr="00BD2693" w:rsidRDefault="0039292B" w:rsidP="00EC4F07">
            <w:pPr>
              <w:pStyle w:val="Sinespaciado"/>
              <w:jc w:val="center"/>
              <w:rPr>
                <w:rFonts w:ascii="Arial" w:hAnsi="Arial" w:cs="Arial"/>
                <w:sz w:val="18"/>
                <w:szCs w:val="18"/>
              </w:rPr>
            </w:pPr>
            <w:r w:rsidRPr="00BD2693">
              <w:rPr>
                <w:rFonts w:ascii="Arial" w:hAnsi="Arial" w:cs="Arial"/>
                <w:sz w:val="18"/>
                <w:szCs w:val="18"/>
              </w:rPr>
              <w:t>Red Asistencial Huaraz</w:t>
            </w:r>
          </w:p>
          <w:p w:rsidR="0039292B" w:rsidRDefault="0039292B" w:rsidP="00EC4F07">
            <w:pPr>
              <w:pStyle w:val="Sinespaciado"/>
              <w:jc w:val="center"/>
              <w:rPr>
                <w:rFonts w:ascii="Arial" w:hAnsi="Arial" w:cs="Arial"/>
                <w:sz w:val="18"/>
                <w:szCs w:val="18"/>
              </w:rPr>
            </w:pPr>
          </w:p>
          <w:p w:rsidR="0039292B" w:rsidRPr="00BD2693" w:rsidRDefault="0039292B" w:rsidP="00EC4F07">
            <w:pPr>
              <w:pStyle w:val="Sinespaciado"/>
              <w:jc w:val="center"/>
              <w:rPr>
                <w:rFonts w:ascii="Arial" w:hAnsi="Arial" w:cs="Arial"/>
                <w:sz w:val="18"/>
                <w:szCs w:val="18"/>
              </w:rPr>
            </w:pPr>
          </w:p>
        </w:tc>
      </w:tr>
      <w:tr w:rsidR="004A5221" w:rsidRPr="00BD2693" w:rsidTr="0039292B">
        <w:trPr>
          <w:trHeight w:val="273"/>
        </w:trPr>
        <w:tc>
          <w:tcPr>
            <w:tcW w:w="2694" w:type="dxa"/>
            <w:gridSpan w:val="2"/>
            <w:shd w:val="clear" w:color="auto" w:fill="BFBFBF" w:themeFill="background1" w:themeFillShade="BF"/>
            <w:vAlign w:val="center"/>
          </w:tcPr>
          <w:p w:rsidR="004A5221" w:rsidRPr="00BD2693" w:rsidRDefault="004A5221" w:rsidP="00EC4F07">
            <w:pPr>
              <w:pStyle w:val="Sinespaciado"/>
              <w:jc w:val="center"/>
              <w:rPr>
                <w:rFonts w:ascii="Arial" w:hAnsi="Arial" w:cs="Arial"/>
                <w:b/>
                <w:sz w:val="18"/>
                <w:szCs w:val="18"/>
              </w:rPr>
            </w:pPr>
            <w:r w:rsidRPr="00BD2693">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4A5221" w:rsidRPr="00BD2693" w:rsidRDefault="004A5221" w:rsidP="00EC4F07">
            <w:pPr>
              <w:pStyle w:val="Sinespaciado"/>
              <w:jc w:val="center"/>
              <w:rPr>
                <w:rFonts w:ascii="Arial" w:hAnsi="Arial" w:cs="Arial"/>
                <w:b/>
                <w:sz w:val="18"/>
                <w:szCs w:val="18"/>
              </w:rPr>
            </w:pPr>
            <w:r w:rsidRPr="00BD2693">
              <w:rPr>
                <w:rFonts w:ascii="Arial" w:hAnsi="Arial" w:cs="Arial"/>
                <w:b/>
                <w:sz w:val="18"/>
                <w:szCs w:val="18"/>
              </w:rPr>
              <w:t>01</w:t>
            </w:r>
          </w:p>
        </w:tc>
        <w:tc>
          <w:tcPr>
            <w:tcW w:w="1560" w:type="dxa"/>
            <w:tcBorders>
              <w:left w:val="nil"/>
              <w:right w:val="nil"/>
            </w:tcBorders>
            <w:shd w:val="clear" w:color="auto" w:fill="BFBFBF" w:themeFill="background1" w:themeFillShade="BF"/>
            <w:vAlign w:val="center"/>
          </w:tcPr>
          <w:p w:rsidR="004A5221" w:rsidRPr="00BD2693" w:rsidRDefault="004A5221" w:rsidP="00EC4F07">
            <w:pPr>
              <w:pStyle w:val="Sinespaciado"/>
              <w:jc w:val="center"/>
              <w:rPr>
                <w:rFonts w:ascii="Arial" w:hAnsi="Arial" w:cs="Arial"/>
                <w:b/>
                <w:sz w:val="18"/>
                <w:szCs w:val="18"/>
              </w:rPr>
            </w:pPr>
          </w:p>
        </w:tc>
        <w:tc>
          <w:tcPr>
            <w:tcW w:w="2193" w:type="dxa"/>
            <w:gridSpan w:val="2"/>
            <w:tcBorders>
              <w:left w:val="nil"/>
              <w:right w:val="nil"/>
            </w:tcBorders>
            <w:shd w:val="clear" w:color="auto" w:fill="BFBFBF" w:themeFill="background1" w:themeFillShade="BF"/>
            <w:vAlign w:val="center"/>
          </w:tcPr>
          <w:p w:rsidR="004A5221" w:rsidRPr="00BD2693" w:rsidRDefault="004A5221" w:rsidP="00EC4F07">
            <w:pPr>
              <w:pStyle w:val="Sinespaciado"/>
              <w:jc w:val="center"/>
              <w:rPr>
                <w:rFonts w:ascii="Arial" w:hAnsi="Arial" w:cs="Arial"/>
                <w:b/>
                <w:sz w:val="18"/>
                <w:szCs w:val="18"/>
              </w:rPr>
            </w:pPr>
          </w:p>
        </w:tc>
        <w:tc>
          <w:tcPr>
            <w:tcW w:w="1776" w:type="dxa"/>
            <w:tcBorders>
              <w:left w:val="nil"/>
            </w:tcBorders>
            <w:shd w:val="clear" w:color="auto" w:fill="BFBFBF" w:themeFill="background1" w:themeFillShade="BF"/>
            <w:vAlign w:val="center"/>
          </w:tcPr>
          <w:p w:rsidR="004A5221" w:rsidRPr="00BD2693" w:rsidRDefault="004A5221" w:rsidP="00EC4F07">
            <w:pPr>
              <w:pStyle w:val="Sinespaciado"/>
              <w:jc w:val="center"/>
              <w:rPr>
                <w:rFonts w:ascii="Arial" w:hAnsi="Arial" w:cs="Arial"/>
                <w:b/>
                <w:sz w:val="18"/>
                <w:szCs w:val="18"/>
              </w:rPr>
            </w:pPr>
          </w:p>
        </w:tc>
      </w:tr>
    </w:tbl>
    <w:p w:rsidR="004A5221" w:rsidRPr="00326F53" w:rsidRDefault="004A5221" w:rsidP="004A5221">
      <w:pPr>
        <w:pStyle w:val="Sinespaciado"/>
        <w:rPr>
          <w:rFonts w:ascii="Arial" w:hAnsi="Arial" w:cs="Arial"/>
          <w:sz w:val="20"/>
          <w:szCs w:val="20"/>
        </w:rPr>
      </w:pPr>
    </w:p>
    <w:p w:rsidR="004A5221" w:rsidRPr="00326F53" w:rsidRDefault="004A5221" w:rsidP="004A5221">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4A5221" w:rsidRPr="00326F53" w:rsidRDefault="004A5221" w:rsidP="004A5221">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4A5221" w:rsidRPr="00C35CCC" w:rsidRDefault="004A5221" w:rsidP="004A5221">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4A5221" w:rsidRPr="00C35CCC" w:rsidRDefault="004A5221" w:rsidP="004A5221">
      <w:pPr>
        <w:pStyle w:val="Sinespaciado"/>
        <w:ind w:left="720"/>
        <w:rPr>
          <w:rFonts w:ascii="Arial" w:hAnsi="Arial" w:cs="Arial"/>
          <w:sz w:val="20"/>
          <w:szCs w:val="20"/>
        </w:rPr>
      </w:pPr>
      <w:r>
        <w:rPr>
          <w:rFonts w:ascii="Arial" w:hAnsi="Arial" w:cs="Arial"/>
          <w:sz w:val="20"/>
          <w:szCs w:val="20"/>
        </w:rPr>
        <w:t xml:space="preserve">Unidad </w:t>
      </w:r>
      <w:r w:rsidRPr="00C35CCC">
        <w:rPr>
          <w:rFonts w:ascii="Arial" w:hAnsi="Arial" w:cs="Arial"/>
          <w:sz w:val="20"/>
          <w:szCs w:val="20"/>
        </w:rPr>
        <w:t>de Recursos Humanos de la Red Asistencial Huaraz</w:t>
      </w:r>
      <w:r>
        <w:rPr>
          <w:rFonts w:ascii="Arial" w:hAnsi="Arial" w:cs="Arial"/>
          <w:sz w:val="20"/>
          <w:szCs w:val="20"/>
        </w:rPr>
        <w:t>.</w:t>
      </w:r>
    </w:p>
    <w:p w:rsidR="004A5221" w:rsidRDefault="004A5221" w:rsidP="004A5221">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4A5221" w:rsidRPr="00C35CCC" w:rsidRDefault="004A5221" w:rsidP="004A5221">
      <w:pPr>
        <w:pStyle w:val="Sinespaciado"/>
        <w:ind w:left="720"/>
        <w:rPr>
          <w:rFonts w:ascii="Arial" w:hAnsi="Arial" w:cs="Arial"/>
          <w:b/>
          <w:sz w:val="20"/>
          <w:szCs w:val="20"/>
        </w:rPr>
      </w:pPr>
    </w:p>
    <w:p w:rsidR="004A5221" w:rsidRPr="00C35CCC" w:rsidRDefault="004A5221" w:rsidP="004A5221">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 Resolución </w:t>
      </w:r>
      <w:r w:rsidRPr="00C35CCC">
        <w:rPr>
          <w:rFonts w:ascii="Arial" w:hAnsi="Arial" w:cs="Arial"/>
          <w:sz w:val="20"/>
          <w:szCs w:val="20"/>
        </w:rPr>
        <w:t xml:space="preserve">Nª 1029-GCGP-ESSALUD-2015, Directiva Nº 03-GCGP-ESSALUD-2015, “Lineamientos que rigen la cobertura de servicios bajo el régimen especial de Contratación Administrativa de Servicios – CAS”. </w:t>
      </w:r>
    </w:p>
    <w:p w:rsidR="004A5221" w:rsidRPr="00C35CCC" w:rsidRDefault="004A5221" w:rsidP="004A5221">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de la Personas con Discapacidad.</w:t>
      </w:r>
    </w:p>
    <w:p w:rsidR="004A5221" w:rsidRPr="00C35CCC" w:rsidRDefault="004A5221" w:rsidP="004A5221">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p>
    <w:p w:rsidR="004A5221" w:rsidRPr="00C35CCC" w:rsidRDefault="004A5221" w:rsidP="004A5221">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4A5221" w:rsidRPr="00C35CCC" w:rsidRDefault="004A5221" w:rsidP="004A5221">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A5221" w:rsidRPr="00C35CCC" w:rsidRDefault="004A5221" w:rsidP="004A5221">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4A5221" w:rsidRPr="00C35CCC" w:rsidRDefault="004A5221" w:rsidP="004A5221">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4A5221" w:rsidRDefault="004A5221" w:rsidP="004A5221">
      <w:pPr>
        <w:pStyle w:val="Sinespaciado"/>
        <w:rPr>
          <w:rFonts w:ascii="Arial" w:hAnsi="Arial" w:cs="Arial"/>
          <w:sz w:val="20"/>
          <w:szCs w:val="20"/>
        </w:rPr>
      </w:pPr>
    </w:p>
    <w:p w:rsidR="004A5221" w:rsidRDefault="004A5221" w:rsidP="004A5221">
      <w:pPr>
        <w:pStyle w:val="Sinespaciado"/>
        <w:numPr>
          <w:ilvl w:val="0"/>
          <w:numId w:val="1"/>
        </w:numPr>
        <w:ind w:left="426" w:hanging="142"/>
        <w:rPr>
          <w:rFonts w:ascii="Arial" w:hAnsi="Arial" w:cs="Arial"/>
          <w:b/>
          <w:sz w:val="20"/>
          <w:szCs w:val="20"/>
        </w:rPr>
      </w:pPr>
      <w:r w:rsidRPr="00C35CCC">
        <w:rPr>
          <w:rFonts w:ascii="Arial" w:hAnsi="Arial" w:cs="Arial"/>
          <w:b/>
          <w:sz w:val="20"/>
          <w:szCs w:val="20"/>
        </w:rPr>
        <w:t xml:space="preserve">PERFILES DE LOS PUESTOS </w:t>
      </w:r>
    </w:p>
    <w:p w:rsidR="004A5221" w:rsidRDefault="004A5221" w:rsidP="004A5221">
      <w:pPr>
        <w:pStyle w:val="Sinespaciado"/>
        <w:ind w:left="426"/>
        <w:rPr>
          <w:rFonts w:ascii="Arial" w:hAnsi="Arial" w:cs="Arial"/>
          <w:b/>
          <w:sz w:val="20"/>
          <w:szCs w:val="20"/>
        </w:rPr>
      </w:pPr>
    </w:p>
    <w:p w:rsidR="004A5221" w:rsidRPr="00C027A1" w:rsidRDefault="00763623" w:rsidP="004A5221">
      <w:pPr>
        <w:pStyle w:val="Sinespaciado"/>
        <w:rPr>
          <w:rFonts w:ascii="Arial" w:hAnsi="Arial" w:cs="Arial"/>
          <w:b/>
          <w:sz w:val="20"/>
          <w:szCs w:val="20"/>
        </w:rPr>
      </w:pPr>
      <w:r>
        <w:rPr>
          <w:rFonts w:ascii="Arial" w:hAnsi="Arial" w:cs="Arial"/>
          <w:b/>
          <w:sz w:val="20"/>
          <w:szCs w:val="20"/>
        </w:rPr>
        <w:t xml:space="preserve">       </w:t>
      </w:r>
      <w:r w:rsidR="004A5221">
        <w:rPr>
          <w:rFonts w:ascii="Arial" w:hAnsi="Arial" w:cs="Arial"/>
          <w:b/>
          <w:sz w:val="20"/>
          <w:szCs w:val="20"/>
        </w:rPr>
        <w:t xml:space="preserve"> </w:t>
      </w:r>
      <w:r w:rsidR="004A5221" w:rsidRPr="00C027A1">
        <w:rPr>
          <w:rFonts w:ascii="Arial" w:hAnsi="Arial" w:cs="Arial"/>
          <w:b/>
          <w:sz w:val="20"/>
          <w:szCs w:val="20"/>
        </w:rPr>
        <w:t>MEDICO GENERAL (COD. P1ME-001</w:t>
      </w:r>
      <w:r w:rsidR="00113E41">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763623" w:rsidRPr="00661633" w:rsidTr="00EC4F07">
        <w:trPr>
          <w:trHeight w:val="470"/>
        </w:trPr>
        <w:tc>
          <w:tcPr>
            <w:tcW w:w="2409" w:type="dxa"/>
            <w:shd w:val="clear" w:color="auto" w:fill="F2F2F2" w:themeFill="background1" w:themeFillShade="F2"/>
            <w:vAlign w:val="center"/>
          </w:tcPr>
          <w:p w:rsidR="00763623" w:rsidRPr="00661633" w:rsidRDefault="00763623" w:rsidP="00EC4F07">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763623" w:rsidRPr="00661633" w:rsidRDefault="00763623" w:rsidP="00EC4F07">
            <w:pPr>
              <w:pStyle w:val="Sinespaciado"/>
              <w:jc w:val="center"/>
              <w:rPr>
                <w:rFonts w:ascii="Arial" w:hAnsi="Arial" w:cs="Arial"/>
                <w:b/>
                <w:sz w:val="18"/>
                <w:szCs w:val="18"/>
              </w:rPr>
            </w:pPr>
            <w:r w:rsidRPr="00661633">
              <w:rPr>
                <w:rFonts w:ascii="Arial" w:hAnsi="Arial" w:cs="Arial"/>
                <w:b/>
                <w:sz w:val="18"/>
                <w:szCs w:val="18"/>
              </w:rPr>
              <w:t>DETALLE</w:t>
            </w:r>
          </w:p>
        </w:tc>
      </w:tr>
      <w:tr w:rsidR="00763623" w:rsidRPr="00661633" w:rsidTr="00EC4F07">
        <w:trPr>
          <w:trHeight w:val="559"/>
        </w:trPr>
        <w:tc>
          <w:tcPr>
            <w:tcW w:w="2409" w:type="dxa"/>
            <w:vAlign w:val="center"/>
          </w:tcPr>
          <w:p w:rsidR="00763623" w:rsidRPr="00661633" w:rsidRDefault="00763623" w:rsidP="00EC4F07">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763623" w:rsidRPr="002E6AF8" w:rsidRDefault="00763623" w:rsidP="00763623">
            <w:pPr>
              <w:pStyle w:val="Prrafodelista"/>
              <w:numPr>
                <w:ilvl w:val="0"/>
                <w:numId w:val="12"/>
              </w:numPr>
              <w:suppressAutoHyphens w:val="0"/>
              <w:ind w:left="245" w:hanging="245"/>
              <w:jc w:val="both"/>
              <w:rPr>
                <w:rFonts w:ascii="Arial" w:eastAsia="Calibri" w:hAnsi="Arial" w:cs="Arial"/>
                <w:lang w:eastAsia="es-ES"/>
              </w:rPr>
            </w:pPr>
            <w:r w:rsidRPr="002B3D64">
              <w:rPr>
                <w:rFonts w:ascii="Arial" w:hAnsi="Arial" w:cs="Arial"/>
                <w:lang w:eastAsia="es-ES"/>
              </w:rPr>
              <w:t>Presentar copia simple del Título Profesional Universita</w:t>
            </w:r>
            <w:r>
              <w:rPr>
                <w:rFonts w:ascii="Arial" w:hAnsi="Arial" w:cs="Arial"/>
                <w:lang w:eastAsia="es-ES"/>
              </w:rPr>
              <w:t>rio de Médico Cirujano y Resolución del SERUMS correspondiente a la profesión</w:t>
            </w:r>
            <w:r w:rsidRPr="002E6AF8">
              <w:rPr>
                <w:rFonts w:ascii="Arial" w:hAnsi="Arial" w:cs="Arial"/>
                <w:b/>
                <w:lang w:eastAsia="es-ES"/>
              </w:rPr>
              <w:t>. (Indispensable)</w:t>
            </w:r>
          </w:p>
          <w:p w:rsidR="00763623" w:rsidRPr="00EE3AF4" w:rsidRDefault="00763623" w:rsidP="00763623">
            <w:pPr>
              <w:pStyle w:val="Prrafodelista"/>
              <w:numPr>
                <w:ilvl w:val="0"/>
                <w:numId w:val="12"/>
              </w:numPr>
              <w:suppressAutoHyphens w:val="0"/>
              <w:ind w:left="245" w:hanging="245"/>
              <w:jc w:val="both"/>
              <w:rPr>
                <w:rFonts w:ascii="Arial" w:eastAsia="Calibri" w:hAnsi="Arial" w:cs="Arial"/>
                <w:lang w:eastAsia="es-ES"/>
              </w:rPr>
            </w:pPr>
            <w:r>
              <w:rPr>
                <w:rFonts w:ascii="Arial" w:hAnsi="Arial" w:cs="Arial"/>
                <w:lang w:eastAsia="es-ES"/>
              </w:rPr>
              <w:t>Contar con Diploma de Colegiatura y Habilidad Profesional vigente.</w:t>
            </w:r>
            <w:r w:rsidRPr="00794D97">
              <w:rPr>
                <w:rFonts w:ascii="Arial" w:hAnsi="Arial" w:cs="Arial"/>
                <w:lang w:eastAsia="es-ES"/>
              </w:rPr>
              <w:t xml:space="preserve"> </w:t>
            </w:r>
            <w:r w:rsidRPr="00794D97">
              <w:rPr>
                <w:rFonts w:ascii="Arial" w:hAnsi="Arial" w:cs="Arial"/>
                <w:b/>
                <w:lang w:eastAsia="es-ES"/>
              </w:rPr>
              <w:t>(Indispensable)</w:t>
            </w:r>
          </w:p>
        </w:tc>
      </w:tr>
      <w:tr w:rsidR="00763623" w:rsidRPr="00661633" w:rsidTr="00EC4F07">
        <w:tc>
          <w:tcPr>
            <w:tcW w:w="2409" w:type="dxa"/>
            <w:vAlign w:val="center"/>
          </w:tcPr>
          <w:p w:rsidR="00763623" w:rsidRPr="00661633" w:rsidRDefault="00763623" w:rsidP="00EC4F07">
            <w:pPr>
              <w:pStyle w:val="Sinespaciado"/>
              <w:jc w:val="center"/>
              <w:rPr>
                <w:rFonts w:ascii="Arial" w:hAnsi="Arial" w:cs="Arial"/>
                <w:b/>
                <w:sz w:val="18"/>
                <w:szCs w:val="18"/>
              </w:rPr>
            </w:pPr>
            <w:r w:rsidRPr="00661633">
              <w:rPr>
                <w:rFonts w:ascii="Arial" w:hAnsi="Arial" w:cs="Arial"/>
                <w:b/>
                <w:sz w:val="18"/>
                <w:szCs w:val="18"/>
              </w:rPr>
              <w:t>Experiencia laboral</w:t>
            </w:r>
          </w:p>
        </w:tc>
        <w:tc>
          <w:tcPr>
            <w:tcW w:w="6237" w:type="dxa"/>
            <w:vAlign w:val="center"/>
          </w:tcPr>
          <w:p w:rsidR="00763623" w:rsidRPr="002B3D64" w:rsidRDefault="00763623" w:rsidP="00EC4F07">
            <w:pPr>
              <w:suppressAutoHyphens w:val="0"/>
              <w:snapToGrid w:val="0"/>
              <w:jc w:val="both"/>
              <w:rPr>
                <w:rFonts w:ascii="Arial" w:hAnsi="Arial" w:cs="Arial"/>
                <w:b/>
                <w:lang w:eastAsia="es-ES"/>
              </w:rPr>
            </w:pPr>
            <w:r>
              <w:rPr>
                <w:rFonts w:ascii="Arial" w:hAnsi="Arial" w:cs="Arial"/>
                <w:b/>
                <w:lang w:eastAsia="es-ES"/>
              </w:rPr>
              <w:t xml:space="preserve">     EXPERIENCIA GENERAL </w:t>
            </w:r>
          </w:p>
          <w:p w:rsidR="00763623" w:rsidRPr="002B3D64" w:rsidRDefault="00763623" w:rsidP="00763623">
            <w:pPr>
              <w:numPr>
                <w:ilvl w:val="0"/>
                <w:numId w:val="12"/>
              </w:numPr>
              <w:suppressAutoHyphens w:val="0"/>
              <w:snapToGrid w:val="0"/>
              <w:ind w:left="245" w:hanging="245"/>
              <w:jc w:val="both"/>
              <w:rPr>
                <w:rFonts w:ascii="Arial" w:hAnsi="Arial" w:cs="Arial"/>
                <w:b/>
                <w:lang w:eastAsia="es-ES"/>
              </w:rPr>
            </w:pPr>
            <w:r w:rsidRPr="002B3D64">
              <w:rPr>
                <w:rFonts w:ascii="Arial" w:hAnsi="Arial" w:cs="Arial"/>
                <w:lang w:eastAsia="es-ES"/>
              </w:rPr>
              <w:t xml:space="preserve">Acreditar experiencia laboral mínima de </w:t>
            </w:r>
            <w:r>
              <w:rPr>
                <w:rFonts w:ascii="Arial" w:hAnsi="Arial" w:cs="Arial"/>
                <w:lang w:eastAsia="es-ES"/>
              </w:rPr>
              <w:t>dos</w:t>
            </w:r>
            <w:r w:rsidRPr="002B3D64">
              <w:rPr>
                <w:rFonts w:ascii="Arial" w:hAnsi="Arial" w:cs="Arial"/>
                <w:lang w:eastAsia="es-ES"/>
              </w:rPr>
              <w:t xml:space="preserve"> (0</w:t>
            </w:r>
            <w:r>
              <w:rPr>
                <w:rFonts w:ascii="Arial" w:hAnsi="Arial" w:cs="Arial"/>
                <w:lang w:eastAsia="es-ES"/>
              </w:rPr>
              <w:t>2</w:t>
            </w:r>
            <w:r w:rsidRPr="002B3D64">
              <w:rPr>
                <w:rFonts w:ascii="Arial" w:hAnsi="Arial" w:cs="Arial"/>
                <w:lang w:eastAsia="es-ES"/>
              </w:rPr>
              <w:t>) año</w:t>
            </w:r>
            <w:r>
              <w:rPr>
                <w:rFonts w:ascii="Arial" w:hAnsi="Arial" w:cs="Arial"/>
                <w:lang w:eastAsia="es-ES"/>
              </w:rPr>
              <w:t>s</w:t>
            </w:r>
            <w:r w:rsidRPr="002B3D64">
              <w:rPr>
                <w:rFonts w:ascii="Arial" w:hAnsi="Arial" w:cs="Arial"/>
                <w:lang w:eastAsia="es-ES"/>
              </w:rPr>
              <w:t xml:space="preserve"> en el desempeño de funciones afine</w:t>
            </w:r>
            <w:r>
              <w:rPr>
                <w:rFonts w:ascii="Arial" w:hAnsi="Arial" w:cs="Arial"/>
                <w:lang w:eastAsia="es-ES"/>
              </w:rPr>
              <w:t>s al puesto, posterior al Título Profesional, i</w:t>
            </w:r>
            <w:r w:rsidRPr="002B3D64">
              <w:rPr>
                <w:rFonts w:ascii="Arial" w:hAnsi="Arial" w:cs="Arial"/>
                <w:lang w:eastAsia="es-ES"/>
              </w:rPr>
              <w:t xml:space="preserve">ncluyendo </w:t>
            </w:r>
            <w:r>
              <w:rPr>
                <w:rFonts w:ascii="Arial" w:hAnsi="Arial" w:cs="Arial"/>
                <w:lang w:eastAsia="es-ES"/>
              </w:rPr>
              <w:t xml:space="preserve">el </w:t>
            </w:r>
            <w:r w:rsidRPr="002B3D64">
              <w:rPr>
                <w:rFonts w:ascii="Arial" w:hAnsi="Arial" w:cs="Arial"/>
                <w:lang w:eastAsia="es-ES"/>
              </w:rPr>
              <w:t>SERUM</w:t>
            </w:r>
            <w:r>
              <w:rPr>
                <w:rFonts w:ascii="Arial" w:hAnsi="Arial" w:cs="Arial"/>
                <w:lang w:eastAsia="es-ES"/>
              </w:rPr>
              <w:t>S</w:t>
            </w:r>
            <w:r w:rsidRPr="002B3D64">
              <w:rPr>
                <w:rFonts w:ascii="Arial" w:hAnsi="Arial" w:cs="Arial"/>
                <w:lang w:eastAsia="es-ES"/>
              </w:rPr>
              <w:t xml:space="preserve">. </w:t>
            </w:r>
            <w:r w:rsidRPr="002B3D64">
              <w:rPr>
                <w:rFonts w:ascii="Arial" w:hAnsi="Arial" w:cs="Arial"/>
                <w:b/>
                <w:lang w:eastAsia="es-ES"/>
              </w:rPr>
              <w:t>(Indispensable)</w:t>
            </w:r>
          </w:p>
          <w:p w:rsidR="00763623" w:rsidRPr="00915D10" w:rsidRDefault="00763623" w:rsidP="00EC4F07">
            <w:pPr>
              <w:pStyle w:val="Prrafodelista"/>
              <w:suppressAutoHyphens w:val="0"/>
              <w:ind w:left="202"/>
              <w:jc w:val="both"/>
              <w:rPr>
                <w:rFonts w:ascii="Arial" w:hAnsi="Arial" w:cs="Arial"/>
                <w:b/>
                <w:lang w:eastAsia="es-ES"/>
              </w:rPr>
            </w:pPr>
            <w:r w:rsidRPr="00915D10">
              <w:rPr>
                <w:rFonts w:ascii="Arial" w:hAnsi="Arial" w:cs="Arial"/>
                <w:b/>
                <w:lang w:eastAsia="es-ES"/>
              </w:rPr>
              <w:t>EXPERIENCIA ESPECIFICA</w:t>
            </w:r>
          </w:p>
          <w:p w:rsidR="00763623" w:rsidRPr="00794D97" w:rsidRDefault="00763623" w:rsidP="00763623">
            <w:pPr>
              <w:numPr>
                <w:ilvl w:val="0"/>
                <w:numId w:val="12"/>
              </w:numPr>
              <w:suppressAutoHyphens w:val="0"/>
              <w:snapToGrid w:val="0"/>
              <w:ind w:left="245" w:hanging="245"/>
              <w:jc w:val="both"/>
              <w:rPr>
                <w:rFonts w:ascii="Arial" w:hAnsi="Arial" w:cs="Arial"/>
                <w:lang w:eastAsia="es-ES"/>
              </w:rPr>
            </w:pPr>
            <w:r w:rsidRPr="00345B82">
              <w:rPr>
                <w:rFonts w:ascii="Arial" w:hAnsi="Arial" w:cs="Arial"/>
                <w:lang w:eastAsia="es-ES"/>
              </w:rPr>
              <w:lastRenderedPageBreak/>
              <w:t>Acreditar un (01) año en el desempeño de funciones afines a la profesión y/o puesto, con posterioridad al Título Profesional, excluyendo el SERUMS.</w:t>
            </w:r>
            <w:r w:rsidRPr="00B135DF">
              <w:rPr>
                <w:rFonts w:ascii="Arial" w:hAnsi="Arial" w:cs="Arial"/>
                <w:lang w:eastAsia="es-ES"/>
              </w:rPr>
              <w:t xml:space="preserve"> </w:t>
            </w:r>
            <w:r w:rsidRPr="00794D97">
              <w:rPr>
                <w:rFonts w:ascii="Arial" w:hAnsi="Arial" w:cs="Arial"/>
                <w:b/>
                <w:lang w:eastAsia="es-ES"/>
              </w:rPr>
              <w:t>(Indispensable)</w:t>
            </w:r>
          </w:p>
          <w:p w:rsidR="00763623" w:rsidRPr="00794D97" w:rsidRDefault="00763623" w:rsidP="00EC4F07">
            <w:pPr>
              <w:suppressAutoHyphens w:val="0"/>
              <w:snapToGrid w:val="0"/>
              <w:ind w:left="245"/>
              <w:jc w:val="both"/>
              <w:rPr>
                <w:rFonts w:ascii="Arial" w:hAnsi="Arial" w:cs="Arial"/>
                <w:b/>
                <w:lang w:eastAsia="es-ES"/>
              </w:rPr>
            </w:pPr>
            <w:r w:rsidRPr="00794D97">
              <w:rPr>
                <w:rFonts w:ascii="Arial" w:hAnsi="Arial" w:cs="Arial"/>
                <w:b/>
                <w:lang w:eastAsia="es-ES"/>
              </w:rPr>
              <w:t>EXPERIENCIA EN EL SECTOR PÚBLICO:</w:t>
            </w:r>
          </w:p>
          <w:p w:rsidR="00763623" w:rsidRPr="00794D97" w:rsidRDefault="00763623" w:rsidP="00763623">
            <w:pPr>
              <w:numPr>
                <w:ilvl w:val="0"/>
                <w:numId w:val="12"/>
              </w:numPr>
              <w:suppressAutoHyphens w:val="0"/>
              <w:snapToGrid w:val="0"/>
              <w:ind w:left="245" w:hanging="245"/>
              <w:jc w:val="both"/>
              <w:rPr>
                <w:rFonts w:ascii="Arial" w:hAnsi="Arial" w:cs="Arial"/>
                <w:b/>
                <w:lang w:eastAsia="es-ES"/>
              </w:rPr>
            </w:pPr>
            <w:r w:rsidRPr="00AC0C10">
              <w:rPr>
                <w:rFonts w:ascii="Arial" w:hAnsi="Arial" w:cs="Arial"/>
                <w:lang w:eastAsia="es-ES"/>
              </w:rPr>
              <w:t xml:space="preserve">Acreditar un (01) año SERUMS. </w:t>
            </w:r>
            <w:r w:rsidRPr="00794D97">
              <w:rPr>
                <w:rFonts w:ascii="Arial" w:hAnsi="Arial" w:cs="Arial"/>
                <w:b/>
                <w:lang w:eastAsia="es-ES"/>
              </w:rPr>
              <w:t>(Indispensable)</w:t>
            </w:r>
          </w:p>
          <w:p w:rsidR="00763623" w:rsidRPr="002B3D64" w:rsidRDefault="00763623" w:rsidP="00EC4F07">
            <w:pPr>
              <w:suppressAutoHyphens w:val="0"/>
              <w:snapToGrid w:val="0"/>
              <w:ind w:left="360"/>
              <w:jc w:val="both"/>
              <w:rPr>
                <w:rFonts w:ascii="Arial" w:hAnsi="Arial" w:cs="Arial"/>
                <w:b/>
                <w:lang w:eastAsia="es-ES"/>
              </w:rPr>
            </w:pPr>
          </w:p>
          <w:p w:rsidR="00763623" w:rsidRPr="002B3D64" w:rsidRDefault="00763623" w:rsidP="00EC4F07">
            <w:pPr>
              <w:suppressAutoHyphens w:val="0"/>
              <w:snapToGrid w:val="0"/>
              <w:ind w:left="245"/>
              <w:jc w:val="both"/>
              <w:rPr>
                <w:rFonts w:ascii="Arial" w:hAnsi="Arial" w:cs="Arial"/>
                <w:lang w:eastAsia="es-ES"/>
              </w:rPr>
            </w:pPr>
            <w:r w:rsidRPr="002B3D64">
              <w:rPr>
                <w:rFonts w:ascii="Arial" w:hAnsi="Arial" w:cs="Arial"/>
                <w:lang w:eastAsia="es-ES"/>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763623" w:rsidRPr="002B3D64" w:rsidRDefault="00763623" w:rsidP="00EC4F07">
            <w:pPr>
              <w:suppressAutoHyphens w:val="0"/>
              <w:snapToGrid w:val="0"/>
              <w:ind w:left="231" w:firstLine="14"/>
              <w:jc w:val="both"/>
              <w:rPr>
                <w:rFonts w:ascii="Arial" w:hAnsi="Arial" w:cs="Arial"/>
                <w:lang w:eastAsia="es-ES"/>
              </w:rPr>
            </w:pPr>
            <w:r w:rsidRPr="002B3D64">
              <w:rPr>
                <w:rFonts w:ascii="Arial" w:hAnsi="Arial" w:cs="Arial"/>
                <w:lang w:eastAsia="es-ES"/>
              </w:rPr>
              <w:t>No se considerará como experiencia Laboral: Trabajos Ad Honorem, en domicilio, Pasantías ni Prácticas.</w:t>
            </w:r>
          </w:p>
          <w:p w:rsidR="00763623" w:rsidRPr="00636EC3" w:rsidRDefault="00763623" w:rsidP="00EC4F07">
            <w:pPr>
              <w:suppressAutoHyphens w:val="0"/>
              <w:snapToGrid w:val="0"/>
              <w:ind w:left="360"/>
              <w:jc w:val="both"/>
              <w:rPr>
                <w:rFonts w:ascii="Arial" w:hAnsi="Arial" w:cs="Arial"/>
                <w:lang w:eastAsia="es-ES"/>
              </w:rPr>
            </w:pPr>
          </w:p>
        </w:tc>
      </w:tr>
      <w:tr w:rsidR="00763623" w:rsidRPr="00661633" w:rsidTr="00EC4F07">
        <w:trPr>
          <w:trHeight w:val="618"/>
        </w:trPr>
        <w:tc>
          <w:tcPr>
            <w:tcW w:w="2409" w:type="dxa"/>
            <w:vAlign w:val="center"/>
          </w:tcPr>
          <w:p w:rsidR="00763623" w:rsidRPr="00DC0B05" w:rsidRDefault="00763623" w:rsidP="00EC4F07">
            <w:pPr>
              <w:pStyle w:val="Sinespaciado"/>
              <w:jc w:val="center"/>
              <w:rPr>
                <w:rFonts w:ascii="Arial" w:hAnsi="Arial" w:cs="Arial"/>
                <w:b/>
                <w:sz w:val="18"/>
                <w:szCs w:val="18"/>
              </w:rPr>
            </w:pPr>
            <w:r w:rsidRPr="00DC0B05">
              <w:rPr>
                <w:rFonts w:ascii="Arial" w:hAnsi="Arial" w:cs="Arial"/>
                <w:b/>
                <w:sz w:val="18"/>
                <w:szCs w:val="18"/>
              </w:rPr>
              <w:lastRenderedPageBreak/>
              <w:t>Capacitación</w:t>
            </w:r>
          </w:p>
        </w:tc>
        <w:tc>
          <w:tcPr>
            <w:tcW w:w="6237" w:type="dxa"/>
            <w:vAlign w:val="center"/>
          </w:tcPr>
          <w:p w:rsidR="00763623" w:rsidRPr="00661633" w:rsidRDefault="00763623" w:rsidP="00EA6F16">
            <w:pPr>
              <w:numPr>
                <w:ilvl w:val="0"/>
                <w:numId w:val="12"/>
              </w:numPr>
              <w:suppressAutoHyphens w:val="0"/>
              <w:snapToGrid w:val="0"/>
              <w:ind w:left="245" w:hanging="245"/>
              <w:jc w:val="both"/>
              <w:rPr>
                <w:rFonts w:ascii="Arial" w:hAnsi="Arial" w:cs="Arial"/>
                <w:sz w:val="18"/>
                <w:szCs w:val="18"/>
                <w:lang w:val="es-PE"/>
              </w:rPr>
            </w:pPr>
            <w:r w:rsidRPr="002B3D64">
              <w:rPr>
                <w:rFonts w:ascii="Arial" w:hAnsi="Arial" w:cs="Arial"/>
                <w:lang w:eastAsia="es-ES"/>
              </w:rPr>
              <w:t>Acreditar capacitación y/o actu</w:t>
            </w:r>
            <w:r>
              <w:rPr>
                <w:rFonts w:ascii="Arial" w:hAnsi="Arial" w:cs="Arial"/>
                <w:lang w:eastAsia="es-ES"/>
              </w:rPr>
              <w:t xml:space="preserve">alización afín a la </w:t>
            </w:r>
            <w:bookmarkStart w:id="0" w:name="_GoBack"/>
            <w:bookmarkEnd w:id="0"/>
            <w:r w:rsidR="00EA6F16">
              <w:rPr>
                <w:rFonts w:ascii="Arial" w:hAnsi="Arial" w:cs="Arial"/>
                <w:lang w:eastAsia="es-ES"/>
              </w:rPr>
              <w:t>profesión, equivalente</w:t>
            </w:r>
            <w:r w:rsidRPr="002B3D64">
              <w:rPr>
                <w:rFonts w:ascii="Arial" w:hAnsi="Arial" w:cs="Arial"/>
                <w:lang w:eastAsia="es-ES"/>
              </w:rPr>
              <w:t xml:space="preserve"> a 51 horas o </w:t>
            </w:r>
            <w:r w:rsidR="00EA6F16">
              <w:rPr>
                <w:rFonts w:ascii="Arial" w:hAnsi="Arial" w:cs="Arial"/>
                <w:lang w:eastAsia="es-ES"/>
              </w:rPr>
              <w:t>tres (</w:t>
            </w:r>
            <w:r w:rsidRPr="002B3D64">
              <w:rPr>
                <w:rFonts w:ascii="Arial" w:hAnsi="Arial" w:cs="Arial"/>
                <w:lang w:eastAsia="es-ES"/>
              </w:rPr>
              <w:t>03</w:t>
            </w:r>
            <w:r w:rsidR="00EA6F16">
              <w:rPr>
                <w:rFonts w:ascii="Arial" w:hAnsi="Arial" w:cs="Arial"/>
                <w:lang w:eastAsia="es-ES"/>
              </w:rPr>
              <w:t>) c</w:t>
            </w:r>
            <w:r w:rsidRPr="002B3D64">
              <w:rPr>
                <w:rFonts w:ascii="Arial" w:hAnsi="Arial" w:cs="Arial"/>
                <w:lang w:eastAsia="es-ES"/>
              </w:rPr>
              <w:t>réditos</w:t>
            </w:r>
            <w:r>
              <w:rPr>
                <w:rFonts w:ascii="Arial" w:hAnsi="Arial" w:cs="Arial"/>
                <w:lang w:eastAsia="es-ES"/>
              </w:rPr>
              <w:t>, realizada a partir del año 2012 a la fecha.</w:t>
            </w:r>
            <w:r w:rsidRPr="002B3D64">
              <w:rPr>
                <w:rFonts w:ascii="Arial" w:hAnsi="Arial" w:cs="Arial"/>
                <w:lang w:eastAsia="es-ES"/>
              </w:rPr>
              <w:t xml:space="preserve"> </w:t>
            </w:r>
            <w:r w:rsidRPr="001C7B85">
              <w:rPr>
                <w:rFonts w:ascii="Arial" w:hAnsi="Arial" w:cs="Arial"/>
                <w:b/>
                <w:lang w:eastAsia="es-ES"/>
              </w:rPr>
              <w:t>(Indispensable)</w:t>
            </w:r>
          </w:p>
        </w:tc>
      </w:tr>
      <w:tr w:rsidR="00763623" w:rsidRPr="00EC136E" w:rsidTr="00EC4F07">
        <w:tc>
          <w:tcPr>
            <w:tcW w:w="2409" w:type="dxa"/>
            <w:vAlign w:val="center"/>
          </w:tcPr>
          <w:p w:rsidR="00763623" w:rsidRPr="00DC0B05" w:rsidRDefault="00763623" w:rsidP="00EC4F07">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763623" w:rsidRPr="008434F3" w:rsidRDefault="00763623" w:rsidP="00763623">
            <w:pPr>
              <w:pStyle w:val="Prrafodelista"/>
              <w:numPr>
                <w:ilvl w:val="0"/>
                <w:numId w:val="12"/>
              </w:numPr>
              <w:suppressAutoHyphens w:val="0"/>
              <w:ind w:left="202" w:hanging="202"/>
              <w:jc w:val="both"/>
              <w:rPr>
                <w:rFonts w:ascii="Arial" w:hAnsi="Arial" w:cs="Arial"/>
                <w:sz w:val="18"/>
                <w:szCs w:val="18"/>
                <w:lang w:val="en-US"/>
              </w:rPr>
            </w:pPr>
            <w:r w:rsidRPr="00915D10">
              <w:rPr>
                <w:rFonts w:ascii="Arial" w:hAnsi="Arial" w:cs="Arial"/>
                <w:lang w:eastAsia="es-ES"/>
              </w:rPr>
              <w:t xml:space="preserve">Acreditar estudios de Ofimática a nivel básico: Word, Excel, PowerPoint, Internet. </w:t>
            </w:r>
            <w:r w:rsidRPr="00915D10">
              <w:rPr>
                <w:rFonts w:ascii="Arial" w:hAnsi="Arial" w:cs="Arial"/>
                <w:b/>
                <w:lang w:eastAsia="es-ES"/>
              </w:rPr>
              <w:t>(Indispensable)</w:t>
            </w:r>
          </w:p>
        </w:tc>
      </w:tr>
      <w:tr w:rsidR="00763623" w:rsidRPr="00DC0B05" w:rsidTr="00EC4F07">
        <w:trPr>
          <w:trHeight w:val="180"/>
        </w:trPr>
        <w:tc>
          <w:tcPr>
            <w:tcW w:w="2409" w:type="dxa"/>
            <w:vAlign w:val="center"/>
          </w:tcPr>
          <w:p w:rsidR="00763623" w:rsidRPr="00DC0B05" w:rsidRDefault="00763623" w:rsidP="00EC4F07">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763623" w:rsidRPr="00915D10" w:rsidRDefault="00763623" w:rsidP="00EC4F07">
            <w:pPr>
              <w:pStyle w:val="Prrafodelista"/>
              <w:suppressAutoHyphens w:val="0"/>
              <w:ind w:left="202"/>
              <w:jc w:val="both"/>
              <w:rPr>
                <w:rFonts w:ascii="Arial" w:hAnsi="Arial" w:cs="Arial"/>
                <w:b/>
                <w:lang w:eastAsia="es-ES"/>
              </w:rPr>
            </w:pPr>
            <w:r w:rsidRPr="00915D10">
              <w:rPr>
                <w:rFonts w:ascii="Arial" w:hAnsi="Arial" w:cs="Arial"/>
                <w:b/>
                <w:lang w:eastAsia="es-ES"/>
              </w:rPr>
              <w:t xml:space="preserve">GENÉRICAS: </w:t>
            </w:r>
          </w:p>
          <w:p w:rsidR="00763623" w:rsidRPr="00B51F00" w:rsidRDefault="00763623" w:rsidP="00763623">
            <w:pPr>
              <w:pStyle w:val="Prrafodelista"/>
              <w:numPr>
                <w:ilvl w:val="0"/>
                <w:numId w:val="12"/>
              </w:numPr>
              <w:suppressAutoHyphens w:val="0"/>
              <w:ind w:left="202" w:hanging="202"/>
              <w:jc w:val="both"/>
              <w:rPr>
                <w:rFonts w:ascii="Arial" w:hAnsi="Arial" w:cs="Arial"/>
                <w:lang w:eastAsia="es-ES"/>
              </w:rPr>
            </w:pPr>
            <w:r w:rsidRPr="00B51F00">
              <w:rPr>
                <w:rFonts w:ascii="Arial" w:hAnsi="Arial" w:cs="Arial"/>
                <w:lang w:eastAsia="es-ES"/>
              </w:rPr>
              <w:t>Actitud de servicio, ética e integridad, compromiso y responsabilidad, orientación a resultados, trabajo en equipo.</w:t>
            </w:r>
          </w:p>
          <w:p w:rsidR="00763623" w:rsidRPr="00915D10" w:rsidRDefault="00763623" w:rsidP="00EC4F07">
            <w:pPr>
              <w:pStyle w:val="Prrafodelista"/>
              <w:suppressAutoHyphens w:val="0"/>
              <w:ind w:left="202"/>
              <w:jc w:val="both"/>
              <w:rPr>
                <w:rFonts w:ascii="Arial" w:hAnsi="Arial" w:cs="Arial"/>
                <w:b/>
                <w:lang w:eastAsia="es-ES"/>
              </w:rPr>
            </w:pPr>
            <w:r w:rsidRPr="00915D10">
              <w:rPr>
                <w:rFonts w:ascii="Arial" w:hAnsi="Arial" w:cs="Arial"/>
                <w:b/>
                <w:lang w:eastAsia="es-ES"/>
              </w:rPr>
              <w:t xml:space="preserve">ESPECÍFICAS: </w:t>
            </w:r>
          </w:p>
          <w:p w:rsidR="00763623" w:rsidRPr="00915D10" w:rsidRDefault="00763623" w:rsidP="00763623">
            <w:pPr>
              <w:pStyle w:val="Prrafodelista"/>
              <w:numPr>
                <w:ilvl w:val="0"/>
                <w:numId w:val="12"/>
              </w:numPr>
              <w:suppressAutoHyphens w:val="0"/>
              <w:ind w:left="202" w:hanging="202"/>
              <w:jc w:val="both"/>
              <w:rPr>
                <w:rFonts w:ascii="Arial" w:hAnsi="Arial" w:cs="Arial"/>
                <w:lang w:eastAsia="es-ES"/>
              </w:rPr>
            </w:pPr>
            <w:r w:rsidRPr="00B51F00">
              <w:rPr>
                <w:rFonts w:ascii="Arial" w:hAnsi="Arial" w:cs="Arial"/>
                <w:lang w:eastAsia="es-ES"/>
              </w:rPr>
              <w:t>Pensamiento estratégico, comunicación efectiva, planificación y organización, capacidad de análisis y capacidad de respuesta al cambio.</w:t>
            </w:r>
          </w:p>
        </w:tc>
      </w:tr>
      <w:tr w:rsidR="00763623" w:rsidRPr="00DC0B05" w:rsidTr="00EC4F07">
        <w:trPr>
          <w:trHeight w:val="323"/>
        </w:trPr>
        <w:tc>
          <w:tcPr>
            <w:tcW w:w="2409" w:type="dxa"/>
            <w:vAlign w:val="center"/>
          </w:tcPr>
          <w:p w:rsidR="00763623" w:rsidRPr="00DC0B05" w:rsidRDefault="00763623" w:rsidP="00EC4F07">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763623" w:rsidRPr="005B4C77" w:rsidRDefault="00763623" w:rsidP="00763623">
            <w:pPr>
              <w:pStyle w:val="Prrafodelista"/>
              <w:numPr>
                <w:ilvl w:val="0"/>
                <w:numId w:val="12"/>
              </w:numPr>
              <w:suppressAutoHyphens w:val="0"/>
              <w:ind w:left="202" w:hanging="202"/>
              <w:jc w:val="both"/>
              <w:rPr>
                <w:rFonts w:ascii="Arial" w:hAnsi="Arial" w:cs="Arial"/>
                <w:b/>
                <w:sz w:val="18"/>
                <w:szCs w:val="18"/>
              </w:rPr>
            </w:pPr>
            <w:r w:rsidRPr="00915D10">
              <w:rPr>
                <w:rFonts w:ascii="Arial" w:hAnsi="Arial" w:cs="Arial"/>
                <w:lang w:eastAsia="es-ES"/>
              </w:rPr>
              <w:t xml:space="preserve">CAS </w:t>
            </w:r>
            <w:r>
              <w:rPr>
                <w:rFonts w:ascii="Arial" w:hAnsi="Arial" w:cs="Arial"/>
                <w:lang w:eastAsia="es-ES"/>
              </w:rPr>
              <w:t>Nuevo.</w:t>
            </w:r>
          </w:p>
        </w:tc>
      </w:tr>
    </w:tbl>
    <w:p w:rsidR="004A5221" w:rsidRDefault="004A5221" w:rsidP="004A5221">
      <w:pPr>
        <w:pStyle w:val="Sinespaciado"/>
        <w:rPr>
          <w:rFonts w:ascii="Arial" w:hAnsi="Arial" w:cs="Arial"/>
          <w:sz w:val="20"/>
          <w:szCs w:val="20"/>
        </w:rPr>
      </w:pPr>
    </w:p>
    <w:p w:rsidR="004A5221" w:rsidRDefault="004A5221" w:rsidP="004A5221">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Nota: </w:t>
      </w:r>
      <w:r w:rsidRPr="00EE67CB">
        <w:rPr>
          <w:rFonts w:ascii="Arial" w:hAnsi="Arial" w:cs="Arial"/>
          <w:b/>
          <w:bCs/>
          <w:sz w:val="16"/>
          <w:szCs w:val="16"/>
          <w:lang w:val="es-MX"/>
        </w:rPr>
        <w:tab/>
      </w:r>
      <w:r w:rsidRPr="00EE67CB">
        <w:rPr>
          <w:rFonts w:ascii="Arial" w:hAnsi="Arial" w:cs="Arial"/>
          <w:bCs/>
          <w:sz w:val="16"/>
          <w:szCs w:val="16"/>
          <w:lang w:val="es-MX"/>
        </w:rPr>
        <w:t xml:space="preserve">La acreditación implica presentar copia de los documentos </w:t>
      </w:r>
      <w:proofErr w:type="spellStart"/>
      <w:r w:rsidRPr="00EE67CB">
        <w:rPr>
          <w:rFonts w:ascii="Arial" w:hAnsi="Arial" w:cs="Arial"/>
          <w:bCs/>
          <w:sz w:val="16"/>
          <w:szCs w:val="16"/>
          <w:lang w:val="es-MX"/>
        </w:rPr>
        <w:t>s</w:t>
      </w:r>
      <w:r>
        <w:rPr>
          <w:rFonts w:ascii="Arial" w:hAnsi="Arial" w:cs="Arial"/>
          <w:bCs/>
          <w:sz w:val="16"/>
          <w:szCs w:val="16"/>
          <w:lang w:val="es-MX"/>
        </w:rPr>
        <w:t>ustentatorios</w:t>
      </w:r>
      <w:proofErr w:type="spellEnd"/>
      <w:r>
        <w:rPr>
          <w:rFonts w:ascii="Arial" w:hAnsi="Arial" w:cs="Arial"/>
          <w:bCs/>
          <w:sz w:val="16"/>
          <w:szCs w:val="16"/>
          <w:lang w:val="es-MX"/>
        </w:rPr>
        <w:t xml:space="preserve">. Los postulantes </w:t>
      </w:r>
      <w:r w:rsidRPr="00EE67CB">
        <w:rPr>
          <w:rFonts w:ascii="Arial" w:hAnsi="Arial" w:cs="Arial"/>
          <w:bCs/>
          <w:sz w:val="16"/>
          <w:szCs w:val="16"/>
          <w:lang w:val="es-MX"/>
        </w:rPr>
        <w:t>que no lo hagan serán descalificados. Los documentos presentados no serán devueltos.</w:t>
      </w:r>
      <w:r>
        <w:rPr>
          <w:rFonts w:ascii="Arial" w:hAnsi="Arial" w:cs="Arial"/>
          <w:bCs/>
          <w:sz w:val="16"/>
          <w:szCs w:val="16"/>
          <w:lang w:val="es-MX"/>
        </w:rPr>
        <w:t xml:space="preserve"> </w:t>
      </w:r>
      <w:r w:rsidRPr="00EE67CB">
        <w:rPr>
          <w:rFonts w:ascii="Arial" w:hAnsi="Arial" w:cs="Arial"/>
          <w:bCs/>
          <w:sz w:val="16"/>
          <w:szCs w:val="16"/>
          <w:lang w:val="es-MX"/>
        </w:rPr>
        <w:t xml:space="preserve">Para la contratación del postulante seleccionado, éste presentará la documentación original </w:t>
      </w:r>
      <w:proofErr w:type="spellStart"/>
      <w:r w:rsidRPr="00EE67CB">
        <w:rPr>
          <w:rFonts w:ascii="Arial" w:hAnsi="Arial" w:cs="Arial"/>
          <w:bCs/>
          <w:sz w:val="16"/>
          <w:szCs w:val="16"/>
          <w:lang w:val="es-MX"/>
        </w:rPr>
        <w:t>sustentatoria</w:t>
      </w:r>
      <w:proofErr w:type="spellEnd"/>
      <w:r w:rsidRPr="00EE67CB">
        <w:rPr>
          <w:rFonts w:ascii="Arial" w:hAnsi="Arial" w:cs="Arial"/>
          <w:bCs/>
          <w:sz w:val="16"/>
          <w:szCs w:val="16"/>
          <w:lang w:val="es-MX"/>
        </w:rPr>
        <w:t xml:space="preserve">. </w:t>
      </w:r>
    </w:p>
    <w:p w:rsidR="004A5221" w:rsidRDefault="004A5221" w:rsidP="004A5221">
      <w:pPr>
        <w:pStyle w:val="Textoindependiente"/>
        <w:tabs>
          <w:tab w:val="left" w:pos="1078"/>
        </w:tabs>
        <w:spacing w:after="0"/>
        <w:ind w:left="574" w:hanging="148"/>
        <w:jc w:val="both"/>
        <w:rPr>
          <w:rFonts w:ascii="Arial" w:hAnsi="Arial" w:cs="Arial"/>
          <w:bCs/>
          <w:sz w:val="16"/>
          <w:szCs w:val="16"/>
          <w:lang w:val="es-MX"/>
        </w:rPr>
      </w:pPr>
    </w:p>
    <w:p w:rsidR="004A5221" w:rsidRPr="00EE67CB" w:rsidRDefault="004A5221" w:rsidP="004A5221">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Pr>
          <w:rFonts w:ascii="Arial" w:hAnsi="Arial" w:cs="Arial"/>
          <w:b/>
          <w:sz w:val="20"/>
          <w:szCs w:val="20"/>
        </w:rPr>
        <w:t>:</w:t>
      </w:r>
    </w:p>
    <w:p w:rsidR="004A5221" w:rsidRPr="00EC390A" w:rsidRDefault="004A5221" w:rsidP="004A5221">
      <w:pPr>
        <w:pStyle w:val="Sinespaciado"/>
        <w:rPr>
          <w:rFonts w:ascii="Arial" w:hAnsi="Arial" w:cs="Arial"/>
          <w:b/>
          <w:caps/>
          <w:sz w:val="20"/>
          <w:szCs w:val="20"/>
        </w:rPr>
      </w:pPr>
    </w:p>
    <w:p w:rsidR="00113E41" w:rsidRPr="00C027A1" w:rsidRDefault="00113E41" w:rsidP="00113E41">
      <w:pPr>
        <w:pStyle w:val="Sinespaciado"/>
        <w:rPr>
          <w:rFonts w:ascii="Arial" w:hAnsi="Arial" w:cs="Arial"/>
          <w:b/>
          <w:sz w:val="20"/>
          <w:szCs w:val="20"/>
        </w:rPr>
      </w:pPr>
      <w:r>
        <w:rPr>
          <w:rFonts w:ascii="Arial" w:hAnsi="Arial" w:cs="Arial"/>
          <w:b/>
          <w:sz w:val="20"/>
          <w:szCs w:val="20"/>
        </w:rPr>
        <w:t>MÉ</w:t>
      </w:r>
      <w:r w:rsidRPr="00C027A1">
        <w:rPr>
          <w:rFonts w:ascii="Arial" w:hAnsi="Arial" w:cs="Arial"/>
          <w:b/>
          <w:sz w:val="20"/>
          <w:szCs w:val="20"/>
        </w:rPr>
        <w:t>DICO GENERAL (COD. P1ME-001</w:t>
      </w:r>
      <w:r>
        <w:rPr>
          <w:rFonts w:ascii="Arial" w:hAnsi="Arial" w:cs="Arial"/>
          <w:b/>
          <w:sz w:val="20"/>
          <w:szCs w:val="20"/>
        </w:rPr>
        <w:t>)</w:t>
      </w:r>
    </w:p>
    <w:p w:rsidR="00113E41" w:rsidRPr="00EE67CB" w:rsidRDefault="00113E41" w:rsidP="00113E41">
      <w:pPr>
        <w:tabs>
          <w:tab w:val="left" w:pos="-1440"/>
        </w:tabs>
        <w:suppressAutoHyphens w:val="0"/>
        <w:ind w:left="360" w:firstLine="66"/>
        <w:jc w:val="both"/>
        <w:rPr>
          <w:rFonts w:ascii="Arial" w:hAnsi="Arial" w:cs="Arial"/>
          <w:b/>
        </w:rPr>
      </w:pPr>
    </w:p>
    <w:p w:rsidR="00113E41" w:rsidRPr="00EE67CB" w:rsidRDefault="00113E41" w:rsidP="005745C1">
      <w:pPr>
        <w:tabs>
          <w:tab w:val="left" w:pos="-1440"/>
        </w:tabs>
        <w:suppressAutoHyphens w:val="0"/>
        <w:ind w:left="360" w:firstLine="66"/>
        <w:jc w:val="both"/>
        <w:rPr>
          <w:rFonts w:ascii="Arial" w:hAnsi="Arial" w:cs="Arial"/>
          <w:b/>
        </w:rPr>
      </w:pPr>
      <w:r w:rsidRPr="00EE67CB">
        <w:rPr>
          <w:rFonts w:ascii="Arial" w:hAnsi="Arial" w:cs="Arial"/>
          <w:b/>
        </w:rPr>
        <w:t>Principales funciones a desarrollar:</w:t>
      </w:r>
    </w:p>
    <w:p w:rsidR="00113E41" w:rsidRPr="003E7482" w:rsidRDefault="00113E41" w:rsidP="00113E41">
      <w:pPr>
        <w:pStyle w:val="Textoindependiente23"/>
        <w:numPr>
          <w:ilvl w:val="0"/>
          <w:numId w:val="15"/>
        </w:numPr>
        <w:tabs>
          <w:tab w:val="clear" w:pos="360"/>
        </w:tabs>
        <w:spacing w:line="240" w:lineRule="atLeast"/>
        <w:ind w:left="709" w:right="150" w:hanging="283"/>
        <w:rPr>
          <w:rFonts w:cs="Arial"/>
          <w:color w:val="000000"/>
          <w:sz w:val="20"/>
          <w:szCs w:val="20"/>
          <w:lang w:val="es-MX"/>
        </w:rPr>
      </w:pPr>
      <w:r>
        <w:rPr>
          <w:rFonts w:cs="Arial"/>
          <w:color w:val="000000"/>
          <w:sz w:val="20"/>
          <w:szCs w:val="20"/>
        </w:rPr>
        <w:t>Ejecutar actividades de promoción, prevención, recuperación y rehabilitación de la salud, según la capacidad resolutiva del establecimiento de Salud.</w:t>
      </w:r>
    </w:p>
    <w:p w:rsidR="00113E41" w:rsidRPr="00113E41" w:rsidRDefault="00113E41" w:rsidP="00113E41">
      <w:pPr>
        <w:pStyle w:val="Textoindependiente23"/>
        <w:numPr>
          <w:ilvl w:val="0"/>
          <w:numId w:val="15"/>
        </w:numPr>
        <w:tabs>
          <w:tab w:val="clear" w:pos="360"/>
        </w:tabs>
        <w:spacing w:line="240" w:lineRule="atLeast"/>
        <w:ind w:left="567" w:right="150" w:hanging="141"/>
        <w:rPr>
          <w:rFonts w:cs="Arial"/>
          <w:color w:val="000000"/>
          <w:sz w:val="20"/>
          <w:szCs w:val="20"/>
          <w:lang w:val="es-MX"/>
        </w:rPr>
      </w:pPr>
      <w:r>
        <w:rPr>
          <w:rFonts w:cs="Arial"/>
          <w:color w:val="000000"/>
          <w:sz w:val="20"/>
          <w:szCs w:val="20"/>
          <w:lang w:val="es-MX"/>
        </w:rPr>
        <w:t xml:space="preserve">Examinar, diagnosticar y prescribir tratamientos según protocolos y guías de prácticas clínica </w:t>
      </w:r>
      <w:r w:rsidRPr="00113E41">
        <w:rPr>
          <w:rFonts w:cs="Arial"/>
          <w:color w:val="000000"/>
          <w:sz w:val="20"/>
          <w:szCs w:val="20"/>
          <w:lang w:val="es-MX"/>
        </w:rPr>
        <w:t>vigentes.</w:t>
      </w:r>
    </w:p>
    <w:p w:rsidR="00113E41" w:rsidRDefault="00113E41" w:rsidP="00113E41">
      <w:pPr>
        <w:pStyle w:val="Textoindependiente23"/>
        <w:numPr>
          <w:ilvl w:val="0"/>
          <w:numId w:val="15"/>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Realizar procedimientos de diagnósticos y terapéuticos en las áreas de su competencia.</w:t>
      </w:r>
    </w:p>
    <w:p w:rsidR="00113E41" w:rsidRDefault="00113E41" w:rsidP="00113E41">
      <w:pPr>
        <w:pStyle w:val="Textoindependiente23"/>
        <w:numPr>
          <w:ilvl w:val="0"/>
          <w:numId w:val="15"/>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Conducir el equipo interdisciplinario de salud en el diseño, ejecución, seguimiento y control de los procesos de atención asistencial en el ámbito de su competencia.</w:t>
      </w:r>
    </w:p>
    <w:p w:rsidR="00113E41" w:rsidRDefault="00113E41" w:rsidP="00113E41">
      <w:pPr>
        <w:pStyle w:val="Textoindependiente23"/>
        <w:numPr>
          <w:ilvl w:val="0"/>
          <w:numId w:val="15"/>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Participar en actividades de información, educación y comunicación en promoción de la salud y prevención de la enfermedad.</w:t>
      </w:r>
    </w:p>
    <w:p w:rsidR="00113E41" w:rsidRDefault="00113E41" w:rsidP="00113E41">
      <w:pPr>
        <w:pStyle w:val="Textoindependiente23"/>
        <w:numPr>
          <w:ilvl w:val="0"/>
          <w:numId w:val="15"/>
        </w:numPr>
        <w:tabs>
          <w:tab w:val="clear" w:pos="360"/>
        </w:tabs>
        <w:spacing w:line="240" w:lineRule="atLeast"/>
        <w:ind w:right="150" w:hanging="294"/>
        <w:rPr>
          <w:rFonts w:cs="Arial"/>
          <w:color w:val="000000"/>
          <w:sz w:val="20"/>
          <w:szCs w:val="20"/>
          <w:lang w:val="es-MX"/>
        </w:rPr>
      </w:pPr>
      <w:r>
        <w:rPr>
          <w:rFonts w:cs="Arial"/>
          <w:color w:val="000000"/>
          <w:sz w:val="20"/>
          <w:szCs w:val="20"/>
          <w:lang w:val="es-MX"/>
        </w:rPr>
        <w:t>Referir a un Establecimiento de Salud cuando la condición clínica del paciente lo requiera y en el marco de las normas vigentes.</w:t>
      </w:r>
    </w:p>
    <w:p w:rsidR="00113E41" w:rsidRDefault="00113E41" w:rsidP="00113E41">
      <w:pPr>
        <w:pStyle w:val="Textoindependiente23"/>
        <w:numPr>
          <w:ilvl w:val="0"/>
          <w:numId w:val="15"/>
        </w:numPr>
        <w:tabs>
          <w:tab w:val="clear" w:pos="360"/>
        </w:tabs>
        <w:spacing w:line="240" w:lineRule="atLeast"/>
        <w:ind w:right="150" w:hanging="294"/>
        <w:rPr>
          <w:rFonts w:cs="Arial"/>
          <w:color w:val="000000"/>
          <w:sz w:val="20"/>
          <w:szCs w:val="20"/>
          <w:lang w:val="es-MX"/>
        </w:rPr>
      </w:pPr>
      <w:r>
        <w:rPr>
          <w:rFonts w:cs="Arial"/>
          <w:color w:val="000000"/>
          <w:sz w:val="20"/>
          <w:szCs w:val="20"/>
          <w:lang w:val="es-MX"/>
        </w:rPr>
        <w:t>Continuar el tratamiento y/o control de los pacientes contra referidos en el Establecimiento de Salud de origen, según indicación establecida en la contra referencia.</w:t>
      </w:r>
    </w:p>
    <w:p w:rsidR="00113E41" w:rsidRDefault="00113E41" w:rsidP="00113E41">
      <w:pPr>
        <w:pStyle w:val="Textoindependiente23"/>
        <w:numPr>
          <w:ilvl w:val="0"/>
          <w:numId w:val="15"/>
        </w:numPr>
        <w:tabs>
          <w:tab w:val="clear" w:pos="360"/>
        </w:tabs>
        <w:spacing w:line="240" w:lineRule="atLeast"/>
        <w:ind w:right="150" w:hanging="294"/>
        <w:rPr>
          <w:rFonts w:cs="Arial"/>
          <w:color w:val="000000"/>
          <w:sz w:val="20"/>
          <w:szCs w:val="20"/>
          <w:lang w:val="es-MX"/>
        </w:rPr>
      </w:pPr>
      <w:r>
        <w:rPr>
          <w:rFonts w:cs="Arial"/>
          <w:color w:val="000000"/>
          <w:sz w:val="20"/>
          <w:szCs w:val="20"/>
          <w:lang w:val="es-MX"/>
        </w:rPr>
        <w:t>Elaborar los informes y certificados de la prestación asistencial establecidos para el servicio.</w:t>
      </w:r>
    </w:p>
    <w:p w:rsidR="00113E41" w:rsidRDefault="00113E41" w:rsidP="00113E41">
      <w:pPr>
        <w:pStyle w:val="Textoindependiente23"/>
        <w:numPr>
          <w:ilvl w:val="0"/>
          <w:numId w:val="15"/>
        </w:numPr>
        <w:tabs>
          <w:tab w:val="clear" w:pos="360"/>
        </w:tabs>
        <w:spacing w:line="240" w:lineRule="atLeast"/>
        <w:ind w:right="150" w:hanging="294"/>
        <w:rPr>
          <w:rFonts w:cs="Arial"/>
          <w:color w:val="000000"/>
          <w:sz w:val="20"/>
          <w:szCs w:val="20"/>
          <w:lang w:val="es-MX"/>
        </w:rPr>
      </w:pPr>
      <w:r>
        <w:rPr>
          <w:rFonts w:cs="Arial"/>
          <w:color w:val="000000"/>
          <w:sz w:val="20"/>
          <w:szCs w:val="20"/>
          <w:lang w:val="es-MX"/>
        </w:rPr>
        <w:t>Registrar las prestaciones asistenciales en la Historia Clínica, los sistemas informáticos y en formularios utilizados en la atención.</w:t>
      </w:r>
    </w:p>
    <w:p w:rsidR="00113E41" w:rsidRDefault="00113E41" w:rsidP="00113E41">
      <w:pPr>
        <w:pStyle w:val="Textoindependiente23"/>
        <w:numPr>
          <w:ilvl w:val="0"/>
          <w:numId w:val="15"/>
        </w:numPr>
        <w:tabs>
          <w:tab w:val="left" w:pos="540"/>
          <w:tab w:val="left" w:pos="720"/>
          <w:tab w:val="left" w:pos="993"/>
        </w:tabs>
        <w:spacing w:line="240" w:lineRule="atLeast"/>
        <w:ind w:right="150"/>
        <w:rPr>
          <w:rFonts w:cs="Arial"/>
          <w:color w:val="000000"/>
          <w:sz w:val="20"/>
          <w:szCs w:val="20"/>
          <w:lang w:val="es-MX"/>
        </w:rPr>
      </w:pPr>
      <w:r>
        <w:rPr>
          <w:rFonts w:cs="Arial"/>
          <w:color w:val="000000"/>
          <w:sz w:val="20"/>
          <w:szCs w:val="20"/>
          <w:lang w:val="es-MX"/>
        </w:rPr>
        <w:t>Brindar información médica sobre la situación de salud al paciente o familiar responsable</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Absolver consultas de carácter técnico asistencial y/o administrativo en el ámbito de competencia y emitir el informe correspondiente.</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Participar en comités, comisiones y juntas médicas, suscribir los informes o dictámenes correspondientes en el ámbito de competencia.</w:t>
      </w:r>
    </w:p>
    <w:p w:rsidR="00113E41" w:rsidRDefault="00113E41" w:rsidP="00113E41">
      <w:pPr>
        <w:pStyle w:val="Textoindependiente23"/>
        <w:numPr>
          <w:ilvl w:val="0"/>
          <w:numId w:val="15"/>
        </w:numPr>
        <w:tabs>
          <w:tab w:val="left" w:pos="540"/>
          <w:tab w:val="left" w:pos="720"/>
          <w:tab w:val="left" w:pos="993"/>
        </w:tabs>
        <w:spacing w:line="240" w:lineRule="atLeast"/>
        <w:ind w:right="150"/>
        <w:rPr>
          <w:rFonts w:cs="Arial"/>
          <w:color w:val="000000"/>
          <w:sz w:val="20"/>
          <w:szCs w:val="20"/>
          <w:lang w:val="es-MX"/>
        </w:rPr>
      </w:pPr>
      <w:r>
        <w:rPr>
          <w:rFonts w:cs="Arial"/>
          <w:color w:val="000000"/>
          <w:sz w:val="20"/>
          <w:szCs w:val="20"/>
          <w:lang w:val="es-MX"/>
        </w:rPr>
        <w:t>Participar en la elaboración y ejecución del Plan Anual de Actividades y proponer iniciativas corporativas de los planes de Gestión en el ámbito de competencia.</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 xml:space="preserve">Elaborar propuestas de mejora y participar en la actualización de Protocolos, Guías de Practicas de </w:t>
      </w:r>
      <w:proofErr w:type="spellStart"/>
      <w:r>
        <w:rPr>
          <w:rFonts w:cs="Arial"/>
          <w:color w:val="000000"/>
          <w:sz w:val="20"/>
          <w:szCs w:val="20"/>
          <w:lang w:val="es-MX"/>
        </w:rPr>
        <w:t>Practica</w:t>
      </w:r>
      <w:proofErr w:type="spellEnd"/>
      <w:r>
        <w:rPr>
          <w:rFonts w:cs="Arial"/>
          <w:color w:val="000000"/>
          <w:sz w:val="20"/>
          <w:szCs w:val="20"/>
          <w:lang w:val="es-MX"/>
        </w:rPr>
        <w:t xml:space="preserve"> Clínica, Manuales de Procedimientos y otros Documentos técnico-normativos.</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lastRenderedPageBreak/>
        <w:t>Participar en el diseño y ejecución de proyectos de intervención sanitarias, investigación científica y/o docencia autorizados por las instancias institucionales correspondientes en el marco de las normas vigentes.</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Realizar las actividades de auditoria medica del Servicio Asistencial y emitir el informe correspondiente en el marco de la norma vigente.</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Investigar e innovar permanentemente las técnicas y procedimientos relacionados al campo de su especialidad.</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Cumplir y hacer cumplir las normas y medidas de Bioseguridad y de Seguridad y Salud en el Trabajo en el ámbito de responsabilidad.</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Participar en la implementación del sistema de control interno y la Gestión de Riesgos que correspondan en el ámbito de sus funciones e informar su cumplimiento.</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Respetar y hacer respetar los derechos del asegurado, en el marco de la política de humanización de la atención de salud y las normas vigentes.</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Cumplir con los principios y deberes establecidos en el Código de Ética del Personal del Seguro de Salud (ESSALUD), así como no incurrir en las prohibiciones contenidas en el.</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Mantener informado al jefe inmediato sobre las actividades que desarrolla.</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Registrar las actividades realizadas en los sistemas de información institucional y emitir informes de su ejecución, cumplimiento estrictamente las disposiciones vigentes.</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Velar por la Seguridad, mantenimiento y operatividad de los bienes asignados para el cumplimiento de sus labores.</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Realizar los procedimientos de imágenes (ecografías) a los pacientes citados.</w:t>
      </w:r>
    </w:p>
    <w:p w:rsidR="00113E41" w:rsidRDefault="00113E41" w:rsidP="00113E41">
      <w:pPr>
        <w:pStyle w:val="Textoindependiente23"/>
        <w:numPr>
          <w:ilvl w:val="0"/>
          <w:numId w:val="15"/>
        </w:numPr>
        <w:tabs>
          <w:tab w:val="clear" w:pos="360"/>
        </w:tabs>
        <w:spacing w:line="240" w:lineRule="atLeast"/>
        <w:ind w:right="150"/>
        <w:rPr>
          <w:rFonts w:cs="Arial"/>
          <w:color w:val="000000"/>
          <w:sz w:val="20"/>
          <w:szCs w:val="20"/>
          <w:lang w:val="es-MX"/>
        </w:rPr>
      </w:pPr>
      <w:r>
        <w:rPr>
          <w:rFonts w:cs="Arial"/>
          <w:color w:val="000000"/>
          <w:sz w:val="20"/>
          <w:szCs w:val="20"/>
          <w:lang w:val="es-MX"/>
        </w:rPr>
        <w:t>Realizar otras funciones que le asigne el jefe inmediato, en el ámbito de su competencia.</w:t>
      </w:r>
    </w:p>
    <w:p w:rsidR="00113E41" w:rsidRDefault="00113E41" w:rsidP="00113E41">
      <w:pPr>
        <w:pStyle w:val="Textoindependiente23"/>
        <w:tabs>
          <w:tab w:val="clear" w:pos="360"/>
        </w:tabs>
        <w:spacing w:line="240" w:lineRule="atLeast"/>
        <w:ind w:left="720" w:right="150"/>
        <w:rPr>
          <w:rFonts w:cs="Arial"/>
          <w:color w:val="000000"/>
          <w:sz w:val="20"/>
          <w:szCs w:val="20"/>
          <w:lang w:val="es-MX"/>
        </w:rPr>
      </w:pPr>
    </w:p>
    <w:p w:rsidR="00113E41" w:rsidRDefault="00113E41" w:rsidP="005745C1">
      <w:pPr>
        <w:tabs>
          <w:tab w:val="left" w:pos="-1440"/>
        </w:tabs>
        <w:suppressAutoHyphens w:val="0"/>
        <w:jc w:val="both"/>
        <w:rPr>
          <w:rFonts w:ascii="Arial" w:hAnsi="Arial" w:cs="Arial"/>
          <w:b/>
          <w:u w:val="single"/>
        </w:rPr>
      </w:pPr>
    </w:p>
    <w:p w:rsidR="00113E41" w:rsidRDefault="00113E41" w:rsidP="00672194">
      <w:pPr>
        <w:pStyle w:val="Textoindependiente23"/>
        <w:tabs>
          <w:tab w:val="clear" w:pos="360"/>
        </w:tabs>
        <w:spacing w:line="240" w:lineRule="atLeast"/>
        <w:ind w:right="150"/>
        <w:rPr>
          <w:rFonts w:cs="Arial"/>
          <w:color w:val="000000"/>
          <w:sz w:val="20"/>
          <w:szCs w:val="20"/>
          <w:lang w:val="es-MX"/>
        </w:rPr>
      </w:pPr>
    </w:p>
    <w:p w:rsidR="00113E41" w:rsidRDefault="00113E41" w:rsidP="00113E41">
      <w:pPr>
        <w:pStyle w:val="Textoindependiente23"/>
        <w:tabs>
          <w:tab w:val="left" w:pos="540"/>
          <w:tab w:val="left" w:pos="720"/>
        </w:tabs>
        <w:spacing w:line="240" w:lineRule="atLeast"/>
        <w:ind w:left="426" w:right="150"/>
        <w:rPr>
          <w:rFonts w:cs="Arial"/>
          <w:color w:val="000000"/>
          <w:sz w:val="20"/>
          <w:szCs w:val="20"/>
          <w:lang w:val="es-MX"/>
        </w:rPr>
      </w:pPr>
    </w:p>
    <w:p w:rsidR="004A5221" w:rsidRPr="000554D2" w:rsidRDefault="00113E41" w:rsidP="00113E41">
      <w:pPr>
        <w:pStyle w:val="Sinespaciado"/>
        <w:rPr>
          <w:rFonts w:ascii="Arial" w:hAnsi="Arial" w:cs="Arial"/>
          <w:b/>
          <w:sz w:val="20"/>
          <w:szCs w:val="20"/>
        </w:rPr>
      </w:pPr>
      <w:r>
        <w:rPr>
          <w:rFonts w:ascii="Arial" w:hAnsi="Arial" w:cs="Arial"/>
          <w:b/>
          <w:sz w:val="20"/>
          <w:szCs w:val="20"/>
        </w:rPr>
        <w:t xml:space="preserve">      </w:t>
      </w:r>
      <w:r w:rsidR="004A5221" w:rsidRPr="000554D2">
        <w:rPr>
          <w:rFonts w:ascii="Arial" w:hAnsi="Arial" w:cs="Arial"/>
          <w:b/>
          <w:sz w:val="20"/>
          <w:szCs w:val="20"/>
        </w:rPr>
        <w:t>CONDICIONES ESENCIALES DEL CONTRATO</w:t>
      </w:r>
    </w:p>
    <w:p w:rsidR="004A5221" w:rsidRPr="000554D2" w:rsidRDefault="004A5221" w:rsidP="004A5221">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A5221" w:rsidRPr="003243A0" w:rsidTr="00EC4F07">
        <w:trPr>
          <w:trHeight w:val="352"/>
        </w:trPr>
        <w:tc>
          <w:tcPr>
            <w:tcW w:w="3260" w:type="dxa"/>
            <w:shd w:val="clear" w:color="auto" w:fill="BFBFBF" w:themeFill="background1" w:themeFillShade="BF"/>
            <w:tcMar>
              <w:left w:w="28" w:type="dxa"/>
              <w:right w:w="28" w:type="dxa"/>
            </w:tcMar>
            <w:vAlign w:val="center"/>
          </w:tcPr>
          <w:p w:rsidR="004A5221" w:rsidRPr="003243A0" w:rsidRDefault="004A5221" w:rsidP="00EC4F0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4A5221" w:rsidRPr="003243A0" w:rsidRDefault="004A5221" w:rsidP="00EC4F07">
            <w:pPr>
              <w:pStyle w:val="Sinespaciado"/>
              <w:jc w:val="center"/>
              <w:rPr>
                <w:rFonts w:ascii="Arial" w:hAnsi="Arial" w:cs="Arial"/>
                <w:b/>
                <w:sz w:val="18"/>
                <w:szCs w:val="18"/>
              </w:rPr>
            </w:pPr>
            <w:r w:rsidRPr="003243A0">
              <w:rPr>
                <w:rFonts w:ascii="Arial" w:hAnsi="Arial" w:cs="Arial"/>
                <w:b/>
                <w:sz w:val="18"/>
                <w:szCs w:val="18"/>
              </w:rPr>
              <w:t>DETALLE</w:t>
            </w:r>
          </w:p>
        </w:tc>
      </w:tr>
      <w:tr w:rsidR="004A5221" w:rsidRPr="003243A0" w:rsidTr="00EC4F07">
        <w:trPr>
          <w:trHeight w:val="257"/>
        </w:trPr>
        <w:tc>
          <w:tcPr>
            <w:tcW w:w="3260" w:type="dxa"/>
            <w:tcMar>
              <w:left w:w="28" w:type="dxa"/>
              <w:right w:w="28" w:type="dxa"/>
            </w:tcMar>
            <w:vAlign w:val="center"/>
          </w:tcPr>
          <w:p w:rsidR="004A5221" w:rsidRPr="003243A0" w:rsidRDefault="004A5221" w:rsidP="00EC4F0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4A5221" w:rsidRPr="003243A0" w:rsidRDefault="004A5221" w:rsidP="00EC4F07">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4A5221" w:rsidRPr="003243A0" w:rsidTr="00EC4F07">
        <w:tc>
          <w:tcPr>
            <w:tcW w:w="3260" w:type="dxa"/>
            <w:tcMar>
              <w:left w:w="28" w:type="dxa"/>
              <w:right w:w="28" w:type="dxa"/>
            </w:tcMar>
            <w:vAlign w:val="center"/>
          </w:tcPr>
          <w:p w:rsidR="004A5221" w:rsidRPr="003243A0" w:rsidRDefault="004A5221" w:rsidP="00EC4F0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4A5221" w:rsidRPr="003243A0" w:rsidRDefault="004A5221" w:rsidP="00EC4F07">
            <w:pPr>
              <w:pStyle w:val="Sinespaciado"/>
              <w:tabs>
                <w:tab w:val="left" w:pos="1163"/>
              </w:tabs>
              <w:rPr>
                <w:rFonts w:ascii="Arial" w:hAnsi="Arial" w:cs="Arial"/>
                <w:sz w:val="18"/>
                <w:szCs w:val="18"/>
              </w:rPr>
            </w:pPr>
            <w:r w:rsidRPr="003243A0">
              <w:rPr>
                <w:rFonts w:ascii="Arial" w:hAnsi="Arial" w:cs="Arial"/>
                <w:sz w:val="18"/>
                <w:szCs w:val="18"/>
              </w:rPr>
              <w:t>Inicio        :</w:t>
            </w:r>
            <w:r w:rsidR="00797BCD">
              <w:rPr>
                <w:rFonts w:ascii="Arial" w:hAnsi="Arial" w:cs="Arial"/>
                <w:sz w:val="18"/>
                <w:szCs w:val="18"/>
              </w:rPr>
              <w:t xml:space="preserve"> diciembre</w:t>
            </w:r>
            <w:r>
              <w:rPr>
                <w:rFonts w:ascii="Arial" w:hAnsi="Arial" w:cs="Arial"/>
                <w:sz w:val="18"/>
                <w:szCs w:val="18"/>
              </w:rPr>
              <w:t xml:space="preserv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4A5221" w:rsidRPr="003243A0" w:rsidRDefault="004A5221" w:rsidP="00EC4F07">
            <w:pPr>
              <w:pStyle w:val="Sinespaciado"/>
              <w:tabs>
                <w:tab w:val="left" w:pos="1304"/>
              </w:tabs>
              <w:rPr>
                <w:rFonts w:ascii="Arial" w:hAnsi="Arial" w:cs="Arial"/>
                <w:sz w:val="18"/>
                <w:szCs w:val="18"/>
              </w:rPr>
            </w:pPr>
            <w:r w:rsidRPr="003243A0">
              <w:rPr>
                <w:rFonts w:ascii="Arial" w:hAnsi="Arial" w:cs="Arial"/>
                <w:sz w:val="18"/>
                <w:szCs w:val="18"/>
              </w:rPr>
              <w:t xml:space="preserve">Término   : </w:t>
            </w:r>
            <w:r>
              <w:rPr>
                <w:rFonts w:ascii="Arial" w:hAnsi="Arial" w:cs="Arial"/>
                <w:sz w:val="18"/>
                <w:szCs w:val="18"/>
              </w:rPr>
              <w:t>31 de diciembre</w:t>
            </w:r>
            <w:r w:rsidRPr="003243A0">
              <w:rPr>
                <w:rFonts w:ascii="Arial" w:hAnsi="Arial" w:cs="Arial"/>
                <w:sz w:val="18"/>
                <w:szCs w:val="18"/>
              </w:rPr>
              <w:t xml:space="preserve"> del 2017 (sujeto a renovación)</w:t>
            </w:r>
          </w:p>
        </w:tc>
      </w:tr>
      <w:tr w:rsidR="004A5221" w:rsidRPr="003243A0" w:rsidTr="00EC4F07">
        <w:tc>
          <w:tcPr>
            <w:tcW w:w="3260" w:type="dxa"/>
            <w:tcMar>
              <w:left w:w="28" w:type="dxa"/>
              <w:right w:w="28" w:type="dxa"/>
            </w:tcMar>
            <w:vAlign w:val="center"/>
          </w:tcPr>
          <w:p w:rsidR="004A5221" w:rsidRPr="003243A0" w:rsidRDefault="004A5221" w:rsidP="00EC4F0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4A5221" w:rsidRPr="003243A0" w:rsidRDefault="004A5221" w:rsidP="00EC4F07">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4A5221" w:rsidRPr="003243A0" w:rsidTr="00EC4F07">
        <w:trPr>
          <w:trHeight w:val="375"/>
        </w:trPr>
        <w:tc>
          <w:tcPr>
            <w:tcW w:w="3260" w:type="dxa"/>
            <w:tcMar>
              <w:left w:w="28" w:type="dxa"/>
              <w:right w:w="28" w:type="dxa"/>
            </w:tcMar>
            <w:vAlign w:val="center"/>
          </w:tcPr>
          <w:p w:rsidR="004A5221" w:rsidRPr="003243A0" w:rsidRDefault="004A5221" w:rsidP="00EC4F0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4A5221" w:rsidRPr="003243A0" w:rsidRDefault="004A5221" w:rsidP="00EC4F07">
            <w:pPr>
              <w:pStyle w:val="Sinespaciado"/>
              <w:rPr>
                <w:rFonts w:ascii="Arial" w:hAnsi="Arial" w:cs="Arial"/>
                <w:sz w:val="18"/>
                <w:szCs w:val="18"/>
              </w:rPr>
            </w:pPr>
            <w:r>
              <w:rPr>
                <w:rFonts w:ascii="Arial" w:hAnsi="Arial" w:cs="Arial"/>
                <w:sz w:val="18"/>
                <w:szCs w:val="18"/>
              </w:rPr>
              <w:t>Disponibilidad inmediata.</w:t>
            </w:r>
          </w:p>
        </w:tc>
      </w:tr>
    </w:tbl>
    <w:p w:rsidR="004A5221" w:rsidRDefault="004A5221" w:rsidP="004A5221">
      <w:pPr>
        <w:pStyle w:val="Sinespaciado"/>
        <w:rPr>
          <w:rFonts w:ascii="Arial" w:hAnsi="Arial" w:cs="Arial"/>
          <w:sz w:val="20"/>
          <w:szCs w:val="20"/>
        </w:rPr>
      </w:pPr>
    </w:p>
    <w:p w:rsidR="004A5221" w:rsidRPr="00277518" w:rsidRDefault="004A5221" w:rsidP="004A5221">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4A5221" w:rsidRPr="00277518" w:rsidRDefault="004A5221" w:rsidP="004A5221">
      <w:pPr>
        <w:pStyle w:val="Sinespaciado"/>
        <w:rPr>
          <w:rFonts w:ascii="Arial" w:hAnsi="Arial" w:cs="Arial"/>
          <w:sz w:val="20"/>
          <w:szCs w:val="20"/>
        </w:rPr>
      </w:pPr>
    </w:p>
    <w:p w:rsidR="004A5221" w:rsidRPr="00277518" w:rsidRDefault="004A5221" w:rsidP="004A5221">
      <w:pPr>
        <w:pStyle w:val="Sinespaciado"/>
        <w:ind w:left="426"/>
        <w:jc w:val="both"/>
        <w:rPr>
          <w:rFonts w:ascii="Arial" w:hAnsi="Arial" w:cs="Arial"/>
          <w:sz w:val="20"/>
          <w:szCs w:val="20"/>
        </w:rPr>
      </w:pPr>
      <w:r w:rsidRPr="00277518">
        <w:rPr>
          <w:rFonts w:ascii="Arial" w:hAnsi="Arial" w:cs="Arial"/>
          <w:sz w:val="20"/>
          <w:szCs w:val="20"/>
        </w:rPr>
        <w:t>Las personas interesadas en participar en el proceso que cumplan con los requisitos establecidos, deberán seguir los pasos siguientes:</w:t>
      </w:r>
    </w:p>
    <w:p w:rsidR="004A5221" w:rsidRPr="00277518" w:rsidRDefault="004A5221" w:rsidP="004A5221">
      <w:pPr>
        <w:pStyle w:val="Sinespaciado"/>
        <w:ind w:left="426"/>
        <w:jc w:val="both"/>
        <w:rPr>
          <w:rFonts w:ascii="Arial" w:hAnsi="Arial" w:cs="Arial"/>
          <w:sz w:val="20"/>
          <w:szCs w:val="20"/>
        </w:rPr>
      </w:pPr>
    </w:p>
    <w:p w:rsidR="004A5221" w:rsidRPr="00277518" w:rsidRDefault="004A5221" w:rsidP="004A5221">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5"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4A5221" w:rsidRDefault="004A5221" w:rsidP="004A5221">
      <w:pPr>
        <w:pStyle w:val="Sinespaciado"/>
        <w:ind w:left="709"/>
        <w:jc w:val="both"/>
        <w:rPr>
          <w:rFonts w:ascii="Arial" w:hAnsi="Arial" w:cs="Arial"/>
          <w:sz w:val="20"/>
          <w:szCs w:val="20"/>
        </w:rPr>
      </w:pPr>
    </w:p>
    <w:p w:rsidR="004A5221" w:rsidRPr="00277518" w:rsidRDefault="004A5221" w:rsidP="004A5221">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w:t>
      </w:r>
      <w:r w:rsidR="00797BCD">
        <w:rPr>
          <w:rFonts w:ascii="Arial" w:hAnsi="Arial" w:cs="Arial"/>
          <w:sz w:val="20"/>
          <w:szCs w:val="20"/>
        </w:rPr>
        <w:t xml:space="preserve"> </w:t>
      </w:r>
      <w:r w:rsidRPr="00277518">
        <w:rPr>
          <w:rFonts w:ascii="Arial" w:hAnsi="Arial" w:cs="Arial"/>
          <w:sz w:val="20"/>
          <w:szCs w:val="20"/>
        </w:rPr>
        <w:t>u respectivo usuario y contraseña e iniciar su postulación a las ofertas laborales de su interés registrando sus datos de experiencia y formación.</w:t>
      </w:r>
    </w:p>
    <w:p w:rsidR="004A5221" w:rsidRPr="00277518" w:rsidRDefault="004A5221" w:rsidP="004A5221">
      <w:pPr>
        <w:pStyle w:val="Sinespaciado"/>
        <w:ind w:left="709"/>
        <w:jc w:val="both"/>
        <w:rPr>
          <w:rFonts w:ascii="Arial" w:hAnsi="Arial" w:cs="Arial"/>
          <w:sz w:val="20"/>
          <w:szCs w:val="20"/>
        </w:rPr>
      </w:pPr>
    </w:p>
    <w:p w:rsidR="004A5221" w:rsidRDefault="004A5221" w:rsidP="004A5221">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De ser aceptada la postulación, el sistema remitirá formatos al correo electrónico consignado por el postulante, señal que indica que la postulación ha culminado exitosamente. </w:t>
      </w:r>
    </w:p>
    <w:p w:rsidR="004A5221" w:rsidRDefault="004A5221" w:rsidP="004A5221">
      <w:pPr>
        <w:pStyle w:val="Prrafodelista"/>
        <w:rPr>
          <w:rFonts w:ascii="Arial" w:hAnsi="Arial" w:cs="Arial"/>
        </w:rPr>
      </w:pPr>
    </w:p>
    <w:p w:rsidR="004A5221" w:rsidRPr="00277518" w:rsidRDefault="004A5221" w:rsidP="004A5221">
      <w:pPr>
        <w:pStyle w:val="Sinespaciado"/>
        <w:ind w:left="709"/>
        <w:jc w:val="both"/>
        <w:rPr>
          <w:rFonts w:ascii="Arial" w:hAnsi="Arial" w:cs="Arial"/>
          <w:sz w:val="20"/>
          <w:szCs w:val="20"/>
        </w:rPr>
      </w:pPr>
      <w:r w:rsidRPr="00277518">
        <w:rPr>
          <w:rFonts w:ascii="Arial" w:hAnsi="Arial" w:cs="Arial"/>
          <w:sz w:val="20"/>
          <w:szCs w:val="20"/>
        </w:rPr>
        <w:t>La información ingresada por este medio tiene carácter de Declaración Jurada, por lo que el postulante podría ser eliminado en cualquier etapa del proceso en caso se observara incumplimiento de lo señalado.</w:t>
      </w:r>
    </w:p>
    <w:p w:rsidR="004A5221" w:rsidRPr="00277518" w:rsidRDefault="004A5221" w:rsidP="004A5221">
      <w:pPr>
        <w:pStyle w:val="Sinespaciado"/>
        <w:ind w:left="426"/>
        <w:jc w:val="both"/>
        <w:rPr>
          <w:rFonts w:ascii="Arial" w:hAnsi="Arial" w:cs="Arial"/>
          <w:sz w:val="20"/>
          <w:szCs w:val="20"/>
        </w:rPr>
      </w:pPr>
    </w:p>
    <w:p w:rsidR="004A5221" w:rsidRPr="00277518" w:rsidRDefault="004A5221" w:rsidP="004A5221">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4A5221" w:rsidRPr="00277518" w:rsidRDefault="004A5221" w:rsidP="004A5221">
      <w:pPr>
        <w:pStyle w:val="Sinespaciado"/>
        <w:ind w:left="426"/>
        <w:jc w:val="both"/>
        <w:rPr>
          <w:rFonts w:ascii="Arial" w:hAnsi="Arial" w:cs="Arial"/>
          <w:sz w:val="20"/>
          <w:szCs w:val="20"/>
        </w:rPr>
      </w:pPr>
    </w:p>
    <w:p w:rsidR="004A5221" w:rsidRPr="00277518" w:rsidRDefault="004A5221" w:rsidP="004A5221">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4A5221" w:rsidRPr="00277518" w:rsidRDefault="004A5221" w:rsidP="004A5221">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4A5221" w:rsidRDefault="004A5221" w:rsidP="004A5221">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277518">
        <w:rPr>
          <w:rFonts w:ascii="Arial" w:hAnsi="Arial" w:cs="Arial"/>
          <w:b/>
          <w:sz w:val="20"/>
          <w:szCs w:val="20"/>
        </w:rPr>
        <w:t>(Formato 3)</w:t>
      </w:r>
    </w:p>
    <w:p w:rsidR="004A5221" w:rsidRPr="00277518" w:rsidRDefault="004A5221" w:rsidP="004A5221">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Pr="00277518">
        <w:rPr>
          <w:rFonts w:ascii="Arial" w:hAnsi="Arial" w:cs="Arial"/>
          <w:b/>
          <w:sz w:val="20"/>
          <w:szCs w:val="20"/>
        </w:rPr>
        <w:t>(Formato 5)</w:t>
      </w:r>
    </w:p>
    <w:p w:rsidR="004A5221" w:rsidRPr="00277518" w:rsidRDefault="004A5221" w:rsidP="004A5221">
      <w:pPr>
        <w:pStyle w:val="Sinespaciado"/>
        <w:ind w:left="426"/>
        <w:jc w:val="both"/>
        <w:rPr>
          <w:rFonts w:ascii="Arial" w:hAnsi="Arial" w:cs="Arial"/>
          <w:sz w:val="20"/>
          <w:szCs w:val="20"/>
        </w:rPr>
      </w:pPr>
    </w:p>
    <w:p w:rsidR="004A5221" w:rsidRPr="00277518" w:rsidRDefault="004A5221" w:rsidP="004A5221">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A5221" w:rsidRPr="00277518" w:rsidRDefault="004A5221" w:rsidP="004A5221">
      <w:pPr>
        <w:pStyle w:val="Sinespaciado"/>
        <w:ind w:left="426"/>
        <w:jc w:val="both"/>
        <w:rPr>
          <w:rFonts w:ascii="Arial" w:hAnsi="Arial" w:cs="Arial"/>
          <w:sz w:val="20"/>
          <w:szCs w:val="20"/>
        </w:rPr>
      </w:pPr>
    </w:p>
    <w:p w:rsidR="004A5221" w:rsidRPr="007526AF" w:rsidRDefault="004A5221" w:rsidP="004A522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6"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4A5221" w:rsidRPr="007526AF" w:rsidRDefault="004A5221" w:rsidP="004A5221">
      <w:pPr>
        <w:pStyle w:val="Sinespaciado"/>
        <w:rPr>
          <w:rFonts w:ascii="Arial" w:hAnsi="Arial" w:cs="Arial"/>
          <w:sz w:val="20"/>
          <w:szCs w:val="20"/>
        </w:rPr>
      </w:pPr>
    </w:p>
    <w:p w:rsidR="004A5221" w:rsidRPr="00C36F45" w:rsidRDefault="004A5221" w:rsidP="004A5221">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4A5221" w:rsidRDefault="004A5221" w:rsidP="004A5221">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13882" w:rsidRPr="000B643F" w:rsidTr="00C33800">
        <w:trPr>
          <w:trHeight w:val="397"/>
        </w:trPr>
        <w:tc>
          <w:tcPr>
            <w:tcW w:w="3544" w:type="dxa"/>
            <w:gridSpan w:val="2"/>
            <w:shd w:val="clear" w:color="auto" w:fill="BFBFBF" w:themeFill="background1" w:themeFillShade="BF"/>
            <w:vAlign w:val="center"/>
          </w:tcPr>
          <w:p w:rsidR="00E13882" w:rsidRPr="000B643F" w:rsidRDefault="00E13882" w:rsidP="00C33800">
            <w:pPr>
              <w:jc w:val="center"/>
              <w:rPr>
                <w:rFonts w:ascii="Arial" w:hAnsi="Arial" w:cs="Arial"/>
                <w:b/>
                <w:sz w:val="18"/>
                <w:szCs w:val="18"/>
                <w:lang w:val="es-MX"/>
              </w:rPr>
            </w:pPr>
            <w:r w:rsidRPr="000B643F">
              <w:rPr>
                <w:rFonts w:ascii="Arial" w:hAnsi="Arial" w:cs="Arial"/>
                <w:b/>
                <w:sz w:val="18"/>
                <w:szCs w:val="18"/>
                <w:lang w:val="es-MX"/>
              </w:rPr>
              <w:t>ETAPAS DEL PROCESO</w:t>
            </w:r>
          </w:p>
        </w:tc>
        <w:tc>
          <w:tcPr>
            <w:tcW w:w="3260" w:type="dxa"/>
            <w:shd w:val="clear" w:color="auto" w:fill="BFBFBF" w:themeFill="background1" w:themeFillShade="BF"/>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b/>
                <w:sz w:val="18"/>
                <w:szCs w:val="18"/>
                <w:lang w:val="es-MX"/>
              </w:rPr>
              <w:t>FECHA Y HORA</w:t>
            </w:r>
          </w:p>
        </w:tc>
        <w:tc>
          <w:tcPr>
            <w:tcW w:w="1842" w:type="dxa"/>
            <w:shd w:val="clear" w:color="auto" w:fill="BFBFBF" w:themeFill="background1" w:themeFillShade="BF"/>
            <w:vAlign w:val="center"/>
          </w:tcPr>
          <w:p w:rsidR="00E13882" w:rsidRPr="000B643F" w:rsidRDefault="00E13882" w:rsidP="00C33800">
            <w:pPr>
              <w:jc w:val="center"/>
              <w:rPr>
                <w:rFonts w:ascii="Arial" w:hAnsi="Arial" w:cs="Arial"/>
                <w:b/>
                <w:sz w:val="18"/>
                <w:szCs w:val="18"/>
                <w:lang w:val="es-MX"/>
              </w:rPr>
            </w:pPr>
            <w:r w:rsidRPr="000B643F">
              <w:rPr>
                <w:rFonts w:ascii="Arial" w:hAnsi="Arial" w:cs="Arial"/>
                <w:b/>
                <w:sz w:val="18"/>
                <w:szCs w:val="18"/>
                <w:lang w:val="es-MX"/>
              </w:rPr>
              <w:t>AREA RESPONSABLE</w:t>
            </w:r>
          </w:p>
        </w:tc>
      </w:tr>
      <w:tr w:rsidR="00E13882" w:rsidRPr="000B643F" w:rsidTr="00C33800">
        <w:trPr>
          <w:trHeight w:val="255"/>
        </w:trPr>
        <w:tc>
          <w:tcPr>
            <w:tcW w:w="567" w:type="dxa"/>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1</w:t>
            </w:r>
          </w:p>
        </w:tc>
        <w:tc>
          <w:tcPr>
            <w:tcW w:w="2977" w:type="dxa"/>
            <w:vAlign w:val="center"/>
          </w:tcPr>
          <w:p w:rsidR="00E13882" w:rsidRPr="000B643F" w:rsidRDefault="00E13882" w:rsidP="00C33800">
            <w:pPr>
              <w:jc w:val="both"/>
              <w:rPr>
                <w:rFonts w:ascii="Arial" w:hAnsi="Arial" w:cs="Arial"/>
                <w:sz w:val="18"/>
                <w:szCs w:val="18"/>
                <w:lang w:val="es-MX"/>
              </w:rPr>
            </w:pPr>
            <w:r w:rsidRPr="000B643F">
              <w:rPr>
                <w:rFonts w:ascii="Arial" w:hAnsi="Arial" w:cs="Arial"/>
                <w:sz w:val="18"/>
                <w:szCs w:val="18"/>
                <w:lang w:val="es-MX"/>
              </w:rPr>
              <w:t xml:space="preserve">Aprobación de Convocatoria </w:t>
            </w:r>
          </w:p>
        </w:tc>
        <w:tc>
          <w:tcPr>
            <w:tcW w:w="3260" w:type="dxa"/>
            <w:vAlign w:val="center"/>
          </w:tcPr>
          <w:p w:rsidR="00E13882" w:rsidRPr="000B643F" w:rsidRDefault="00672194" w:rsidP="00C33800">
            <w:pPr>
              <w:jc w:val="center"/>
              <w:rPr>
                <w:rFonts w:ascii="Arial" w:hAnsi="Arial" w:cs="Arial"/>
                <w:sz w:val="18"/>
                <w:szCs w:val="18"/>
                <w:lang w:val="es-MX"/>
              </w:rPr>
            </w:pPr>
            <w:r w:rsidRPr="000B643F">
              <w:rPr>
                <w:rFonts w:ascii="Arial" w:hAnsi="Arial" w:cs="Arial"/>
                <w:sz w:val="18"/>
                <w:szCs w:val="18"/>
                <w:lang w:val="es-MX"/>
              </w:rPr>
              <w:t>11</w:t>
            </w:r>
            <w:r w:rsidR="00E13882" w:rsidRPr="000B643F">
              <w:rPr>
                <w:rFonts w:ascii="Arial" w:hAnsi="Arial" w:cs="Arial"/>
                <w:sz w:val="18"/>
                <w:szCs w:val="18"/>
                <w:lang w:val="es-MX"/>
              </w:rPr>
              <w:t xml:space="preserve"> de diciembre del 2017</w:t>
            </w:r>
          </w:p>
        </w:tc>
        <w:tc>
          <w:tcPr>
            <w:tcW w:w="1842" w:type="dxa"/>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SGGI</w:t>
            </w:r>
          </w:p>
        </w:tc>
      </w:tr>
      <w:tr w:rsidR="00E13882" w:rsidRPr="000B643F" w:rsidTr="00C33800">
        <w:trPr>
          <w:trHeight w:val="255"/>
        </w:trPr>
        <w:tc>
          <w:tcPr>
            <w:tcW w:w="567" w:type="dxa"/>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2</w:t>
            </w:r>
          </w:p>
        </w:tc>
        <w:tc>
          <w:tcPr>
            <w:tcW w:w="2977" w:type="dxa"/>
            <w:vAlign w:val="center"/>
          </w:tcPr>
          <w:p w:rsidR="00E13882" w:rsidRPr="000B643F" w:rsidRDefault="00E13882" w:rsidP="00C33800">
            <w:pPr>
              <w:jc w:val="both"/>
              <w:rPr>
                <w:rFonts w:ascii="Arial" w:hAnsi="Arial" w:cs="Arial"/>
                <w:color w:val="000000"/>
                <w:sz w:val="18"/>
                <w:szCs w:val="18"/>
                <w:lang w:val="es-PE" w:eastAsia="es-PE"/>
              </w:rPr>
            </w:pPr>
            <w:r w:rsidRPr="000B643F">
              <w:rPr>
                <w:rFonts w:ascii="Arial" w:hAnsi="Arial" w:cs="Arial"/>
                <w:color w:val="000000"/>
                <w:sz w:val="18"/>
                <w:szCs w:val="18"/>
                <w:lang w:val="es-PE" w:eastAsia="es-PE"/>
              </w:rPr>
              <w:t>Publicación de la Convocatoria en el Servicio Nacional del Empleo</w:t>
            </w:r>
          </w:p>
        </w:tc>
        <w:tc>
          <w:tcPr>
            <w:tcW w:w="3260" w:type="dxa"/>
            <w:vAlign w:val="center"/>
          </w:tcPr>
          <w:p w:rsidR="00E13882" w:rsidRPr="000B643F" w:rsidRDefault="00E13882" w:rsidP="00C33800">
            <w:pPr>
              <w:jc w:val="center"/>
              <w:rPr>
                <w:rFonts w:ascii="Arial" w:hAnsi="Arial" w:cs="Arial"/>
                <w:color w:val="000000"/>
                <w:sz w:val="18"/>
                <w:szCs w:val="18"/>
                <w:lang w:val="es-PE" w:eastAsia="es-PE"/>
              </w:rPr>
            </w:pPr>
            <w:r w:rsidRPr="000B643F">
              <w:rPr>
                <w:rFonts w:ascii="Arial" w:hAnsi="Arial" w:cs="Arial"/>
                <w:color w:val="000000"/>
                <w:sz w:val="18"/>
                <w:szCs w:val="18"/>
                <w:lang w:val="es-PE" w:eastAsia="es-PE"/>
              </w:rPr>
              <w:t>10 días anteriores a la convocatoria</w:t>
            </w:r>
          </w:p>
        </w:tc>
        <w:tc>
          <w:tcPr>
            <w:tcW w:w="1842" w:type="dxa"/>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SGGI – GCTIC</w:t>
            </w:r>
          </w:p>
        </w:tc>
      </w:tr>
      <w:tr w:rsidR="00E13882" w:rsidRPr="000B643F" w:rsidTr="00C33800">
        <w:trPr>
          <w:trHeight w:val="183"/>
        </w:trPr>
        <w:tc>
          <w:tcPr>
            <w:tcW w:w="3544" w:type="dxa"/>
            <w:gridSpan w:val="2"/>
            <w:shd w:val="clear" w:color="auto" w:fill="BFBFBF" w:themeFill="background1" w:themeFillShade="BF"/>
            <w:vAlign w:val="center"/>
          </w:tcPr>
          <w:p w:rsidR="00E13882" w:rsidRPr="000B643F" w:rsidRDefault="00E13882" w:rsidP="00C33800">
            <w:pPr>
              <w:jc w:val="both"/>
              <w:rPr>
                <w:rFonts w:ascii="Arial" w:hAnsi="Arial" w:cs="Arial"/>
                <w:sz w:val="18"/>
                <w:szCs w:val="18"/>
                <w:lang w:val="es-MX"/>
              </w:rPr>
            </w:pPr>
            <w:r w:rsidRPr="000B643F">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13882" w:rsidRPr="000B643F" w:rsidRDefault="00E13882" w:rsidP="00C33800">
            <w:pPr>
              <w:jc w:val="both"/>
              <w:rPr>
                <w:rFonts w:ascii="Arial" w:hAnsi="Arial" w:cs="Arial"/>
                <w:sz w:val="18"/>
                <w:szCs w:val="18"/>
                <w:lang w:val="es-MX"/>
              </w:rPr>
            </w:pPr>
          </w:p>
        </w:tc>
      </w:tr>
      <w:tr w:rsidR="00E13882" w:rsidRPr="000B643F" w:rsidTr="00C33800">
        <w:tc>
          <w:tcPr>
            <w:tcW w:w="567" w:type="dxa"/>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3</w:t>
            </w:r>
          </w:p>
        </w:tc>
        <w:tc>
          <w:tcPr>
            <w:tcW w:w="2977" w:type="dxa"/>
            <w:vAlign w:val="center"/>
          </w:tcPr>
          <w:p w:rsidR="00E13882" w:rsidRPr="000B643F" w:rsidRDefault="00E13882" w:rsidP="00C33800">
            <w:pPr>
              <w:jc w:val="both"/>
              <w:rPr>
                <w:rFonts w:ascii="Arial" w:hAnsi="Arial" w:cs="Arial"/>
                <w:sz w:val="18"/>
                <w:szCs w:val="18"/>
                <w:lang w:val="es-MX"/>
              </w:rPr>
            </w:pPr>
            <w:r w:rsidRPr="000B643F">
              <w:rPr>
                <w:rFonts w:ascii="Arial" w:hAnsi="Arial" w:cs="Arial"/>
                <w:sz w:val="18"/>
                <w:szCs w:val="18"/>
                <w:lang w:val="es-MX"/>
              </w:rPr>
              <w:t>Publicación en la página Web institucional y marquesinas informativas</w:t>
            </w:r>
          </w:p>
        </w:tc>
        <w:tc>
          <w:tcPr>
            <w:tcW w:w="3260" w:type="dxa"/>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22 de diciembre del 2017</w:t>
            </w:r>
          </w:p>
        </w:tc>
        <w:tc>
          <w:tcPr>
            <w:tcW w:w="1842" w:type="dxa"/>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SGGI – GCTIC</w:t>
            </w:r>
          </w:p>
        </w:tc>
      </w:tr>
      <w:tr w:rsidR="00E13882" w:rsidRPr="000B643F" w:rsidTr="00C33800">
        <w:trPr>
          <w:trHeight w:val="842"/>
        </w:trPr>
        <w:tc>
          <w:tcPr>
            <w:tcW w:w="567" w:type="dxa"/>
            <w:tcBorders>
              <w:bottom w:val="single" w:sz="4" w:space="0" w:color="auto"/>
            </w:tcBorders>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4</w:t>
            </w:r>
          </w:p>
        </w:tc>
        <w:tc>
          <w:tcPr>
            <w:tcW w:w="2977" w:type="dxa"/>
            <w:tcBorders>
              <w:bottom w:val="single" w:sz="4" w:space="0" w:color="auto"/>
            </w:tcBorders>
            <w:vAlign w:val="center"/>
          </w:tcPr>
          <w:p w:rsidR="00E13882" w:rsidRPr="000B643F" w:rsidRDefault="00E13882" w:rsidP="00C33800">
            <w:pPr>
              <w:jc w:val="both"/>
              <w:rPr>
                <w:rFonts w:ascii="Arial" w:hAnsi="Arial" w:cs="Arial"/>
                <w:sz w:val="18"/>
                <w:szCs w:val="18"/>
              </w:rPr>
            </w:pPr>
            <w:r w:rsidRPr="000B643F">
              <w:rPr>
                <w:rFonts w:ascii="Arial" w:hAnsi="Arial" w:cs="Arial"/>
                <w:sz w:val="18"/>
                <w:szCs w:val="18"/>
              </w:rPr>
              <w:t xml:space="preserve">Recepción de C.V. documentados de postulantes </w:t>
            </w:r>
          </w:p>
        </w:tc>
        <w:tc>
          <w:tcPr>
            <w:tcW w:w="3260" w:type="dxa"/>
            <w:tcBorders>
              <w:bottom w:val="single" w:sz="4" w:space="0" w:color="auto"/>
            </w:tcBorders>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28 de diciembre del 2017</w:t>
            </w:r>
          </w:p>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 xml:space="preserve">a partir de las 08:30 a 13:00 horas en las </w:t>
            </w:r>
            <w:r w:rsidRPr="000B643F">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tcBorders>
              <w:bottom w:val="single" w:sz="4" w:space="0" w:color="auto"/>
            </w:tcBorders>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SGGI – GCTIC</w:t>
            </w:r>
          </w:p>
        </w:tc>
      </w:tr>
      <w:tr w:rsidR="00E13882" w:rsidRPr="000B643F" w:rsidTr="00C33800">
        <w:trPr>
          <w:trHeight w:val="281"/>
        </w:trPr>
        <w:tc>
          <w:tcPr>
            <w:tcW w:w="3544" w:type="dxa"/>
            <w:gridSpan w:val="2"/>
            <w:tcBorders>
              <w:right w:val="nil"/>
            </w:tcBorders>
            <w:shd w:val="clear" w:color="auto" w:fill="BFBFBF" w:themeFill="background1" w:themeFillShade="BF"/>
            <w:vAlign w:val="center"/>
          </w:tcPr>
          <w:p w:rsidR="00E13882" w:rsidRPr="000B643F" w:rsidRDefault="00E13882" w:rsidP="00C33800">
            <w:pPr>
              <w:jc w:val="both"/>
              <w:rPr>
                <w:rFonts w:ascii="Arial" w:hAnsi="Arial" w:cs="Arial"/>
                <w:sz w:val="18"/>
                <w:szCs w:val="18"/>
                <w:lang w:val="es-MX"/>
              </w:rPr>
            </w:pPr>
            <w:r w:rsidRPr="000B643F">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E13882" w:rsidRPr="000B643F" w:rsidRDefault="00E13882" w:rsidP="00C33800">
            <w:pPr>
              <w:jc w:val="both"/>
              <w:rPr>
                <w:rFonts w:ascii="Arial" w:hAnsi="Arial" w:cs="Arial"/>
                <w:sz w:val="18"/>
                <w:szCs w:val="18"/>
                <w:lang w:val="es-MX"/>
              </w:rPr>
            </w:pPr>
          </w:p>
        </w:tc>
      </w:tr>
      <w:tr w:rsidR="00E13882" w:rsidRPr="000B643F" w:rsidTr="00C33800">
        <w:trPr>
          <w:trHeight w:val="343"/>
        </w:trPr>
        <w:tc>
          <w:tcPr>
            <w:tcW w:w="567" w:type="dxa"/>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5</w:t>
            </w:r>
          </w:p>
        </w:tc>
        <w:tc>
          <w:tcPr>
            <w:tcW w:w="2977" w:type="dxa"/>
            <w:vAlign w:val="center"/>
          </w:tcPr>
          <w:p w:rsidR="00E13882" w:rsidRPr="000B643F" w:rsidRDefault="00E13882" w:rsidP="00C33800">
            <w:pPr>
              <w:jc w:val="both"/>
              <w:rPr>
                <w:rFonts w:ascii="Arial" w:hAnsi="Arial" w:cs="Arial"/>
                <w:sz w:val="18"/>
                <w:szCs w:val="18"/>
                <w:lang w:val="es-MX"/>
              </w:rPr>
            </w:pPr>
            <w:r w:rsidRPr="000B643F">
              <w:rPr>
                <w:rFonts w:ascii="Arial" w:hAnsi="Arial" w:cs="Arial"/>
                <w:sz w:val="18"/>
                <w:szCs w:val="18"/>
                <w:lang w:val="es-MX"/>
              </w:rPr>
              <w:t>Resultado de Evaluación del C.V. u Hoja de Vida</w:t>
            </w:r>
          </w:p>
        </w:tc>
        <w:tc>
          <w:tcPr>
            <w:tcW w:w="3260" w:type="dxa"/>
            <w:vAlign w:val="center"/>
          </w:tcPr>
          <w:p w:rsidR="00E13882" w:rsidRPr="000B643F" w:rsidRDefault="00672194" w:rsidP="00C33800">
            <w:pPr>
              <w:jc w:val="center"/>
              <w:rPr>
                <w:rFonts w:ascii="Arial" w:hAnsi="Arial" w:cs="Arial"/>
                <w:sz w:val="18"/>
                <w:szCs w:val="18"/>
                <w:lang w:val="es-MX"/>
              </w:rPr>
            </w:pPr>
            <w:r w:rsidRPr="000B643F">
              <w:rPr>
                <w:rFonts w:ascii="Arial" w:hAnsi="Arial" w:cs="Arial"/>
                <w:sz w:val="18"/>
                <w:szCs w:val="18"/>
                <w:lang w:val="es-MX"/>
              </w:rPr>
              <w:t>28 de diciembre a partir de las 16</w:t>
            </w:r>
            <w:r w:rsidR="00E13882" w:rsidRPr="000B643F">
              <w:rPr>
                <w:rFonts w:ascii="Arial" w:hAnsi="Arial" w:cs="Arial"/>
                <w:sz w:val="18"/>
                <w:szCs w:val="18"/>
                <w:lang w:val="es-MX"/>
              </w:rPr>
              <w:t>:00</w:t>
            </w:r>
            <w:r w:rsidRPr="000B643F">
              <w:rPr>
                <w:rFonts w:ascii="Arial" w:hAnsi="Arial" w:cs="Arial"/>
                <w:sz w:val="18"/>
                <w:szCs w:val="18"/>
                <w:lang w:val="es-MX"/>
              </w:rPr>
              <w:t xml:space="preserve"> </w:t>
            </w:r>
            <w:r w:rsidR="00E13882" w:rsidRPr="000B643F">
              <w:rPr>
                <w:rFonts w:ascii="Arial" w:hAnsi="Arial" w:cs="Arial"/>
                <w:sz w:val="18"/>
                <w:szCs w:val="18"/>
                <w:lang w:val="es-MX"/>
              </w:rPr>
              <w:t>horas</w:t>
            </w:r>
            <w:r w:rsidRPr="000B643F">
              <w:rPr>
                <w:rFonts w:ascii="Arial" w:hAnsi="Arial" w:cs="Arial"/>
                <w:sz w:val="18"/>
                <w:szCs w:val="18"/>
                <w:lang w:val="es-MX"/>
              </w:rPr>
              <w:t xml:space="preserve"> en las marquesinas </w:t>
            </w:r>
            <w:r w:rsidRPr="000B643F">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E13882" w:rsidRPr="000B643F" w:rsidRDefault="00E13882" w:rsidP="00C33800">
            <w:pPr>
              <w:jc w:val="center"/>
              <w:rPr>
                <w:rFonts w:ascii="Arial" w:hAnsi="Arial" w:cs="Arial"/>
                <w:sz w:val="18"/>
                <w:szCs w:val="18"/>
              </w:rPr>
            </w:pPr>
            <w:r w:rsidRPr="000B643F">
              <w:rPr>
                <w:rFonts w:ascii="Arial" w:hAnsi="Arial" w:cs="Arial"/>
                <w:color w:val="000000"/>
                <w:sz w:val="18"/>
                <w:szCs w:val="18"/>
                <w:lang w:val="es-PE"/>
              </w:rPr>
              <w:t>URRHH</w:t>
            </w:r>
          </w:p>
        </w:tc>
      </w:tr>
      <w:tr w:rsidR="00E13882" w:rsidRPr="000B643F" w:rsidTr="00C33800">
        <w:tc>
          <w:tcPr>
            <w:tcW w:w="567" w:type="dxa"/>
            <w:vAlign w:val="center"/>
          </w:tcPr>
          <w:p w:rsidR="00E13882" w:rsidRPr="000B643F" w:rsidRDefault="00672194" w:rsidP="00C33800">
            <w:pPr>
              <w:jc w:val="center"/>
              <w:rPr>
                <w:rFonts w:ascii="Arial" w:hAnsi="Arial" w:cs="Arial"/>
                <w:sz w:val="18"/>
                <w:szCs w:val="18"/>
                <w:lang w:val="es-MX"/>
              </w:rPr>
            </w:pPr>
            <w:r w:rsidRPr="000B643F">
              <w:rPr>
                <w:rFonts w:ascii="Arial" w:hAnsi="Arial" w:cs="Arial"/>
                <w:sz w:val="18"/>
                <w:szCs w:val="18"/>
                <w:lang w:val="es-MX"/>
              </w:rPr>
              <w:t>6</w:t>
            </w:r>
          </w:p>
        </w:tc>
        <w:tc>
          <w:tcPr>
            <w:tcW w:w="2977" w:type="dxa"/>
            <w:vAlign w:val="center"/>
          </w:tcPr>
          <w:p w:rsidR="00E13882" w:rsidRPr="000B643F" w:rsidRDefault="00E13882" w:rsidP="00C33800">
            <w:pPr>
              <w:jc w:val="both"/>
              <w:rPr>
                <w:rFonts w:ascii="Arial" w:hAnsi="Arial" w:cs="Arial"/>
                <w:sz w:val="18"/>
                <w:szCs w:val="18"/>
                <w:lang w:val="es-MX"/>
              </w:rPr>
            </w:pPr>
            <w:r w:rsidRPr="000B643F">
              <w:rPr>
                <w:rFonts w:ascii="Arial" w:hAnsi="Arial" w:cs="Arial"/>
                <w:sz w:val="18"/>
                <w:szCs w:val="18"/>
                <w:lang w:val="es-MX"/>
              </w:rPr>
              <w:t xml:space="preserve">Evaluación Psicológica </w:t>
            </w:r>
          </w:p>
        </w:tc>
        <w:tc>
          <w:tcPr>
            <w:tcW w:w="3260" w:type="dxa"/>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 xml:space="preserve">29 de diciembre del 2017 </w:t>
            </w:r>
          </w:p>
          <w:p w:rsidR="00E13882" w:rsidRPr="000B643F" w:rsidRDefault="00672194" w:rsidP="00C33800">
            <w:pPr>
              <w:jc w:val="center"/>
              <w:rPr>
                <w:rFonts w:ascii="Arial" w:hAnsi="Arial" w:cs="Arial"/>
                <w:sz w:val="18"/>
                <w:szCs w:val="18"/>
                <w:lang w:val="es-MX"/>
              </w:rPr>
            </w:pPr>
            <w:r w:rsidRPr="000B643F">
              <w:rPr>
                <w:rFonts w:ascii="Arial" w:hAnsi="Arial" w:cs="Arial"/>
                <w:sz w:val="18"/>
                <w:szCs w:val="18"/>
                <w:lang w:val="es-MX"/>
              </w:rPr>
              <w:t>a las 10:0</w:t>
            </w:r>
            <w:r w:rsidR="00E13882" w:rsidRPr="000B643F">
              <w:rPr>
                <w:rFonts w:ascii="Arial" w:hAnsi="Arial" w:cs="Arial"/>
                <w:sz w:val="18"/>
                <w:szCs w:val="18"/>
                <w:lang w:val="es-MX"/>
              </w:rPr>
              <w:t>0 horas</w:t>
            </w:r>
          </w:p>
        </w:tc>
        <w:tc>
          <w:tcPr>
            <w:tcW w:w="1842" w:type="dxa"/>
            <w:vAlign w:val="center"/>
          </w:tcPr>
          <w:p w:rsidR="00E13882" w:rsidRPr="000B643F" w:rsidRDefault="00E13882" w:rsidP="00C33800">
            <w:pPr>
              <w:jc w:val="center"/>
              <w:rPr>
                <w:rFonts w:ascii="Arial" w:hAnsi="Arial" w:cs="Arial"/>
                <w:sz w:val="18"/>
                <w:szCs w:val="18"/>
              </w:rPr>
            </w:pPr>
            <w:r w:rsidRPr="000B643F">
              <w:rPr>
                <w:rFonts w:ascii="Arial" w:hAnsi="Arial" w:cs="Arial"/>
                <w:color w:val="000000"/>
                <w:sz w:val="18"/>
                <w:szCs w:val="18"/>
                <w:lang w:val="es-PE"/>
              </w:rPr>
              <w:t>URRHH</w:t>
            </w:r>
          </w:p>
        </w:tc>
      </w:tr>
      <w:tr w:rsidR="00E13882" w:rsidRPr="000B643F" w:rsidTr="00C33800">
        <w:trPr>
          <w:trHeight w:val="288"/>
        </w:trPr>
        <w:tc>
          <w:tcPr>
            <w:tcW w:w="567" w:type="dxa"/>
            <w:vAlign w:val="center"/>
          </w:tcPr>
          <w:p w:rsidR="00E13882" w:rsidRPr="000B643F" w:rsidRDefault="00672194" w:rsidP="00C33800">
            <w:pPr>
              <w:jc w:val="center"/>
              <w:rPr>
                <w:rFonts w:ascii="Arial" w:hAnsi="Arial" w:cs="Arial"/>
                <w:sz w:val="18"/>
                <w:szCs w:val="18"/>
                <w:lang w:val="es-MX"/>
              </w:rPr>
            </w:pPr>
            <w:r w:rsidRPr="000B643F">
              <w:rPr>
                <w:rFonts w:ascii="Arial" w:hAnsi="Arial" w:cs="Arial"/>
                <w:sz w:val="18"/>
                <w:szCs w:val="18"/>
                <w:lang w:val="es-MX"/>
              </w:rPr>
              <w:t>7</w:t>
            </w:r>
          </w:p>
        </w:tc>
        <w:tc>
          <w:tcPr>
            <w:tcW w:w="2977" w:type="dxa"/>
            <w:vAlign w:val="center"/>
          </w:tcPr>
          <w:p w:rsidR="00E13882" w:rsidRPr="000B643F" w:rsidRDefault="00E13882" w:rsidP="00C33800">
            <w:pPr>
              <w:jc w:val="both"/>
              <w:rPr>
                <w:rFonts w:ascii="Arial" w:hAnsi="Arial" w:cs="Arial"/>
                <w:sz w:val="18"/>
                <w:szCs w:val="18"/>
                <w:lang w:val="es-MX"/>
              </w:rPr>
            </w:pPr>
            <w:r w:rsidRPr="000B643F">
              <w:rPr>
                <w:rFonts w:ascii="Arial" w:hAnsi="Arial" w:cs="Arial"/>
                <w:sz w:val="18"/>
                <w:szCs w:val="18"/>
                <w:lang w:val="es-MX"/>
              </w:rPr>
              <w:t>Evaluación Personal</w:t>
            </w:r>
          </w:p>
        </w:tc>
        <w:tc>
          <w:tcPr>
            <w:tcW w:w="3260" w:type="dxa"/>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 xml:space="preserve">29 de diciembre del 2017 </w:t>
            </w:r>
          </w:p>
          <w:p w:rsidR="00E13882" w:rsidRPr="000B643F" w:rsidRDefault="00672194" w:rsidP="00C33800">
            <w:pPr>
              <w:jc w:val="center"/>
              <w:rPr>
                <w:rFonts w:ascii="Arial" w:hAnsi="Arial" w:cs="Arial"/>
                <w:sz w:val="18"/>
                <w:szCs w:val="18"/>
                <w:lang w:val="es-MX"/>
              </w:rPr>
            </w:pPr>
            <w:r w:rsidRPr="000B643F">
              <w:rPr>
                <w:rFonts w:ascii="Arial" w:hAnsi="Arial" w:cs="Arial"/>
                <w:sz w:val="18"/>
                <w:szCs w:val="18"/>
                <w:lang w:val="es-MX"/>
              </w:rPr>
              <w:t>a las 11</w:t>
            </w:r>
            <w:r w:rsidR="00E13882" w:rsidRPr="000B643F">
              <w:rPr>
                <w:rFonts w:ascii="Arial" w:hAnsi="Arial" w:cs="Arial"/>
                <w:sz w:val="18"/>
                <w:szCs w:val="18"/>
                <w:lang w:val="es-MX"/>
              </w:rPr>
              <w:t>:00 horas</w:t>
            </w:r>
          </w:p>
        </w:tc>
        <w:tc>
          <w:tcPr>
            <w:tcW w:w="1842" w:type="dxa"/>
            <w:vAlign w:val="center"/>
          </w:tcPr>
          <w:p w:rsidR="00E13882" w:rsidRPr="000B643F" w:rsidRDefault="00E13882" w:rsidP="00C33800">
            <w:pPr>
              <w:jc w:val="center"/>
              <w:rPr>
                <w:rFonts w:ascii="Arial" w:hAnsi="Arial" w:cs="Arial"/>
                <w:color w:val="000000"/>
                <w:sz w:val="18"/>
                <w:szCs w:val="18"/>
                <w:lang w:val="es-PE"/>
              </w:rPr>
            </w:pPr>
            <w:r w:rsidRPr="000B643F">
              <w:rPr>
                <w:rFonts w:ascii="Arial" w:hAnsi="Arial" w:cs="Arial"/>
                <w:color w:val="000000"/>
                <w:sz w:val="18"/>
                <w:szCs w:val="18"/>
                <w:lang w:val="es-PE"/>
              </w:rPr>
              <w:t>URRHH</w:t>
            </w:r>
          </w:p>
        </w:tc>
      </w:tr>
      <w:tr w:rsidR="00E13882" w:rsidRPr="000B643F" w:rsidTr="00C33800">
        <w:tc>
          <w:tcPr>
            <w:tcW w:w="567" w:type="dxa"/>
            <w:vAlign w:val="center"/>
          </w:tcPr>
          <w:p w:rsidR="00E13882" w:rsidRPr="000B643F" w:rsidRDefault="00672194" w:rsidP="00C33800">
            <w:pPr>
              <w:jc w:val="center"/>
              <w:rPr>
                <w:rFonts w:ascii="Arial" w:hAnsi="Arial" w:cs="Arial"/>
                <w:sz w:val="18"/>
                <w:szCs w:val="18"/>
                <w:lang w:val="es-MX"/>
              </w:rPr>
            </w:pPr>
            <w:r w:rsidRPr="000B643F">
              <w:rPr>
                <w:rFonts w:ascii="Arial" w:hAnsi="Arial" w:cs="Arial"/>
                <w:sz w:val="18"/>
                <w:szCs w:val="18"/>
                <w:lang w:val="es-MX"/>
              </w:rPr>
              <w:t>8</w:t>
            </w:r>
          </w:p>
        </w:tc>
        <w:tc>
          <w:tcPr>
            <w:tcW w:w="2977" w:type="dxa"/>
            <w:vAlign w:val="center"/>
          </w:tcPr>
          <w:p w:rsidR="00E13882" w:rsidRPr="000B643F" w:rsidRDefault="00E13882" w:rsidP="00C33800">
            <w:pPr>
              <w:jc w:val="both"/>
              <w:rPr>
                <w:rFonts w:ascii="Arial" w:hAnsi="Arial" w:cs="Arial"/>
                <w:sz w:val="18"/>
                <w:szCs w:val="18"/>
                <w:lang w:val="es-MX"/>
              </w:rPr>
            </w:pPr>
            <w:r w:rsidRPr="000B643F">
              <w:rPr>
                <w:rFonts w:ascii="Arial" w:hAnsi="Arial" w:cs="Arial"/>
                <w:sz w:val="18"/>
                <w:szCs w:val="18"/>
                <w:lang w:val="es-MX"/>
              </w:rPr>
              <w:t>Publicación de resultados de la Evaluación Psicológica / Personal</w:t>
            </w:r>
          </w:p>
        </w:tc>
        <w:tc>
          <w:tcPr>
            <w:tcW w:w="3260" w:type="dxa"/>
            <w:vMerge w:val="restart"/>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29 de diciembre del 2017</w:t>
            </w:r>
          </w:p>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 xml:space="preserve"> a partir de las 16:00 horas en las marquesinas </w:t>
            </w:r>
            <w:r w:rsidRPr="000B643F">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E13882" w:rsidRPr="000B643F" w:rsidRDefault="00E13882" w:rsidP="00C33800">
            <w:pPr>
              <w:jc w:val="center"/>
              <w:rPr>
                <w:rFonts w:ascii="Arial" w:hAnsi="Arial" w:cs="Arial"/>
                <w:sz w:val="18"/>
                <w:szCs w:val="18"/>
              </w:rPr>
            </w:pPr>
            <w:r w:rsidRPr="000B643F">
              <w:rPr>
                <w:rFonts w:ascii="Arial" w:hAnsi="Arial" w:cs="Arial"/>
                <w:color w:val="000000"/>
                <w:sz w:val="18"/>
                <w:szCs w:val="18"/>
                <w:lang w:val="es-PE"/>
              </w:rPr>
              <w:t>SGGI – GCTIC / URRHH</w:t>
            </w:r>
          </w:p>
        </w:tc>
      </w:tr>
      <w:tr w:rsidR="00E13882" w:rsidRPr="000B643F" w:rsidTr="00C33800">
        <w:tc>
          <w:tcPr>
            <w:tcW w:w="567" w:type="dxa"/>
            <w:vAlign w:val="center"/>
          </w:tcPr>
          <w:p w:rsidR="00E13882" w:rsidRPr="000B643F" w:rsidRDefault="00672194" w:rsidP="00C33800">
            <w:pPr>
              <w:jc w:val="center"/>
              <w:rPr>
                <w:rFonts w:ascii="Arial" w:hAnsi="Arial" w:cs="Arial"/>
                <w:sz w:val="18"/>
                <w:szCs w:val="18"/>
                <w:lang w:val="es-MX"/>
              </w:rPr>
            </w:pPr>
            <w:r w:rsidRPr="000B643F">
              <w:rPr>
                <w:rFonts w:ascii="Arial" w:hAnsi="Arial" w:cs="Arial"/>
                <w:sz w:val="18"/>
                <w:szCs w:val="18"/>
                <w:lang w:val="es-MX"/>
              </w:rPr>
              <w:t>9</w:t>
            </w:r>
          </w:p>
        </w:tc>
        <w:tc>
          <w:tcPr>
            <w:tcW w:w="2977" w:type="dxa"/>
            <w:vAlign w:val="center"/>
          </w:tcPr>
          <w:p w:rsidR="00E13882" w:rsidRPr="000B643F" w:rsidRDefault="00E13882" w:rsidP="00C33800">
            <w:pPr>
              <w:jc w:val="both"/>
              <w:rPr>
                <w:rFonts w:ascii="Arial" w:hAnsi="Arial" w:cs="Arial"/>
                <w:sz w:val="18"/>
                <w:szCs w:val="18"/>
                <w:lang w:val="es-MX"/>
              </w:rPr>
            </w:pPr>
            <w:r w:rsidRPr="000B643F">
              <w:rPr>
                <w:rFonts w:ascii="Arial" w:hAnsi="Arial" w:cs="Arial"/>
                <w:sz w:val="18"/>
                <w:szCs w:val="18"/>
                <w:lang w:val="es-MX"/>
              </w:rPr>
              <w:t>Publicación del Resultado Final</w:t>
            </w:r>
          </w:p>
        </w:tc>
        <w:tc>
          <w:tcPr>
            <w:tcW w:w="3260" w:type="dxa"/>
            <w:vMerge/>
            <w:vAlign w:val="center"/>
          </w:tcPr>
          <w:p w:rsidR="00E13882" w:rsidRPr="000B643F" w:rsidRDefault="00E13882" w:rsidP="00C33800">
            <w:pPr>
              <w:jc w:val="center"/>
              <w:rPr>
                <w:rFonts w:ascii="Arial" w:hAnsi="Arial" w:cs="Arial"/>
                <w:sz w:val="18"/>
                <w:szCs w:val="18"/>
                <w:lang w:val="es-MX"/>
              </w:rPr>
            </w:pPr>
          </w:p>
        </w:tc>
        <w:tc>
          <w:tcPr>
            <w:tcW w:w="1842" w:type="dxa"/>
            <w:vMerge/>
            <w:vAlign w:val="center"/>
          </w:tcPr>
          <w:p w:rsidR="00E13882" w:rsidRPr="000B643F" w:rsidRDefault="00E13882" w:rsidP="00C33800">
            <w:pPr>
              <w:jc w:val="center"/>
              <w:rPr>
                <w:rFonts w:ascii="Arial" w:hAnsi="Arial" w:cs="Arial"/>
                <w:sz w:val="18"/>
                <w:szCs w:val="18"/>
                <w:lang w:val="es-MX"/>
              </w:rPr>
            </w:pPr>
          </w:p>
        </w:tc>
      </w:tr>
      <w:tr w:rsidR="00E13882" w:rsidRPr="000B643F" w:rsidTr="00C33800">
        <w:trPr>
          <w:trHeight w:val="288"/>
        </w:trPr>
        <w:tc>
          <w:tcPr>
            <w:tcW w:w="8646" w:type="dxa"/>
            <w:gridSpan w:val="4"/>
            <w:shd w:val="clear" w:color="auto" w:fill="BFBFBF" w:themeFill="background1" w:themeFillShade="BF"/>
            <w:vAlign w:val="center"/>
          </w:tcPr>
          <w:p w:rsidR="00E13882" w:rsidRPr="000B643F" w:rsidRDefault="00E13882" w:rsidP="00C33800">
            <w:pPr>
              <w:rPr>
                <w:rFonts w:ascii="Arial" w:hAnsi="Arial" w:cs="Arial"/>
                <w:b/>
                <w:sz w:val="18"/>
                <w:szCs w:val="18"/>
                <w:lang w:val="es-MX"/>
              </w:rPr>
            </w:pPr>
            <w:r w:rsidRPr="000B643F">
              <w:rPr>
                <w:rFonts w:ascii="Arial" w:hAnsi="Arial" w:cs="Arial"/>
                <w:b/>
                <w:sz w:val="18"/>
                <w:szCs w:val="18"/>
                <w:lang w:val="es-MX"/>
              </w:rPr>
              <w:t>SUSCRIPCIÓN Y REGISTRO DEL CONTRATO</w:t>
            </w:r>
          </w:p>
        </w:tc>
      </w:tr>
      <w:tr w:rsidR="00E13882" w:rsidRPr="000B643F" w:rsidTr="00C33800">
        <w:trPr>
          <w:trHeight w:val="139"/>
        </w:trPr>
        <w:tc>
          <w:tcPr>
            <w:tcW w:w="567" w:type="dxa"/>
            <w:vAlign w:val="center"/>
          </w:tcPr>
          <w:p w:rsidR="00E13882" w:rsidRPr="000B643F" w:rsidRDefault="00672194" w:rsidP="00C33800">
            <w:pPr>
              <w:jc w:val="center"/>
              <w:rPr>
                <w:rFonts w:ascii="Arial" w:hAnsi="Arial" w:cs="Arial"/>
                <w:sz w:val="18"/>
                <w:szCs w:val="18"/>
                <w:lang w:val="es-MX"/>
              </w:rPr>
            </w:pPr>
            <w:r w:rsidRPr="000B643F">
              <w:rPr>
                <w:rFonts w:ascii="Arial" w:hAnsi="Arial" w:cs="Arial"/>
                <w:sz w:val="18"/>
                <w:szCs w:val="18"/>
                <w:lang w:val="es-MX"/>
              </w:rPr>
              <w:t>10</w:t>
            </w:r>
          </w:p>
        </w:tc>
        <w:tc>
          <w:tcPr>
            <w:tcW w:w="2977" w:type="dxa"/>
            <w:vAlign w:val="center"/>
          </w:tcPr>
          <w:p w:rsidR="00E13882" w:rsidRPr="000B643F" w:rsidRDefault="00E13882" w:rsidP="00C33800">
            <w:pPr>
              <w:jc w:val="both"/>
              <w:rPr>
                <w:rFonts w:ascii="Arial" w:hAnsi="Arial" w:cs="Arial"/>
                <w:sz w:val="18"/>
                <w:szCs w:val="18"/>
                <w:lang w:val="es-MX"/>
              </w:rPr>
            </w:pPr>
            <w:r w:rsidRPr="000B643F">
              <w:rPr>
                <w:rFonts w:ascii="Arial" w:hAnsi="Arial" w:cs="Arial"/>
                <w:sz w:val="18"/>
                <w:szCs w:val="18"/>
                <w:lang w:val="es-MX"/>
              </w:rPr>
              <w:t>Suscripción del Contrato</w:t>
            </w:r>
          </w:p>
        </w:tc>
        <w:tc>
          <w:tcPr>
            <w:tcW w:w="3260" w:type="dxa"/>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 xml:space="preserve">30 de diciembre del 2017 </w:t>
            </w:r>
          </w:p>
        </w:tc>
        <w:tc>
          <w:tcPr>
            <w:tcW w:w="1842" w:type="dxa"/>
            <w:vAlign w:val="center"/>
          </w:tcPr>
          <w:p w:rsidR="00E13882" w:rsidRPr="000B643F" w:rsidRDefault="00E13882" w:rsidP="00C33800">
            <w:pPr>
              <w:jc w:val="center"/>
              <w:rPr>
                <w:rFonts w:ascii="Arial" w:hAnsi="Arial" w:cs="Arial"/>
                <w:sz w:val="18"/>
                <w:szCs w:val="18"/>
                <w:lang w:val="es-MX"/>
              </w:rPr>
            </w:pPr>
            <w:r w:rsidRPr="000B643F">
              <w:rPr>
                <w:rFonts w:ascii="Arial" w:hAnsi="Arial" w:cs="Arial"/>
                <w:sz w:val="18"/>
                <w:szCs w:val="18"/>
                <w:lang w:val="es-MX"/>
              </w:rPr>
              <w:t>URRHH</w:t>
            </w:r>
          </w:p>
        </w:tc>
      </w:tr>
      <w:tr w:rsidR="00E13882" w:rsidRPr="004A2A4E" w:rsidTr="00C33800">
        <w:trPr>
          <w:trHeight w:val="64"/>
        </w:trPr>
        <w:tc>
          <w:tcPr>
            <w:tcW w:w="567" w:type="dxa"/>
            <w:vAlign w:val="center"/>
          </w:tcPr>
          <w:p w:rsidR="00E13882" w:rsidRPr="000B643F" w:rsidRDefault="00672194" w:rsidP="00C33800">
            <w:pPr>
              <w:jc w:val="center"/>
              <w:rPr>
                <w:rFonts w:ascii="Arial" w:hAnsi="Arial" w:cs="Arial"/>
                <w:sz w:val="18"/>
                <w:szCs w:val="18"/>
                <w:lang w:val="es-MX"/>
              </w:rPr>
            </w:pPr>
            <w:r w:rsidRPr="000B643F">
              <w:rPr>
                <w:rFonts w:ascii="Arial" w:hAnsi="Arial" w:cs="Arial"/>
                <w:sz w:val="18"/>
                <w:szCs w:val="18"/>
                <w:lang w:val="es-MX"/>
              </w:rPr>
              <w:t>11</w:t>
            </w:r>
          </w:p>
        </w:tc>
        <w:tc>
          <w:tcPr>
            <w:tcW w:w="2977" w:type="dxa"/>
            <w:vAlign w:val="center"/>
          </w:tcPr>
          <w:p w:rsidR="00E13882" w:rsidRPr="004A2A4E" w:rsidRDefault="00E13882" w:rsidP="00C33800">
            <w:pPr>
              <w:jc w:val="both"/>
              <w:rPr>
                <w:rFonts w:ascii="Arial" w:hAnsi="Arial" w:cs="Arial"/>
                <w:sz w:val="18"/>
                <w:szCs w:val="18"/>
                <w:lang w:val="es-MX"/>
              </w:rPr>
            </w:pPr>
            <w:r w:rsidRPr="000B643F">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E13882" w:rsidRPr="004A2A4E" w:rsidRDefault="00E13882" w:rsidP="00C33800">
            <w:pPr>
              <w:jc w:val="both"/>
              <w:rPr>
                <w:rFonts w:ascii="Arial" w:hAnsi="Arial" w:cs="Arial"/>
                <w:sz w:val="18"/>
                <w:szCs w:val="18"/>
                <w:lang w:val="es-MX"/>
              </w:rPr>
            </w:pPr>
          </w:p>
        </w:tc>
      </w:tr>
    </w:tbl>
    <w:p w:rsidR="004A5221" w:rsidRDefault="004A5221" w:rsidP="004A5221">
      <w:pPr>
        <w:pStyle w:val="Sinespaciado"/>
        <w:rPr>
          <w:rFonts w:ascii="Arial" w:hAnsi="Arial" w:cs="Arial"/>
          <w:b/>
          <w:sz w:val="20"/>
          <w:szCs w:val="20"/>
        </w:rPr>
      </w:pPr>
    </w:p>
    <w:p w:rsidR="004A5221" w:rsidRPr="00EC390A" w:rsidRDefault="004A5221" w:rsidP="004A5221">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El Cronograma adjunto es tentativo, sujeto a variaciones que se darán a conocer oportunamente.</w:t>
      </w:r>
    </w:p>
    <w:p w:rsidR="004A5221" w:rsidRPr="00EC390A" w:rsidRDefault="004A5221" w:rsidP="004A5221">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Todas las publicaciones se efectuarán en la Unidad de Recursos Humanos y otros lugares pertinentes.</w:t>
      </w:r>
    </w:p>
    <w:p w:rsidR="004A5221" w:rsidRPr="00EC390A" w:rsidRDefault="004A5221" w:rsidP="004A5221">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 xml:space="preserve">SGGI – Sub Gerencia de Gestión de la Incorporación – GPORH – GCGP – Sede Central de </w:t>
      </w:r>
      <w:proofErr w:type="spellStart"/>
      <w:r w:rsidRPr="00EC390A">
        <w:rPr>
          <w:rFonts w:ascii="Arial" w:hAnsi="Arial" w:cs="Arial"/>
          <w:b/>
          <w:sz w:val="16"/>
          <w:szCs w:val="16"/>
        </w:rPr>
        <w:t>EsSalud</w:t>
      </w:r>
      <w:proofErr w:type="spellEnd"/>
      <w:r w:rsidRPr="00EC390A">
        <w:rPr>
          <w:rFonts w:ascii="Arial" w:hAnsi="Arial" w:cs="Arial"/>
          <w:b/>
          <w:sz w:val="16"/>
          <w:szCs w:val="16"/>
        </w:rPr>
        <w:t>.</w:t>
      </w:r>
    </w:p>
    <w:p w:rsidR="004A5221" w:rsidRPr="00EC390A" w:rsidRDefault="004A5221" w:rsidP="004A5221">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UR</w:t>
      </w:r>
      <w:r w:rsidRPr="00EC390A">
        <w:rPr>
          <w:rFonts w:ascii="Arial" w:hAnsi="Arial" w:cs="Arial"/>
          <w:b/>
          <w:sz w:val="16"/>
          <w:szCs w:val="16"/>
          <w:lang w:val="es-MX"/>
        </w:rPr>
        <w:t>RHH – Unidad de Recursos Humanos de la Red Asistencial Huaraz.</w:t>
      </w:r>
    </w:p>
    <w:p w:rsidR="004A5221" w:rsidRPr="00EC390A" w:rsidRDefault="004A5221" w:rsidP="004A5221">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En el aviso de publicación de una etapa debe anunciarse la fecha y hora de la siguiente etapa.</w:t>
      </w:r>
    </w:p>
    <w:p w:rsidR="004A5221" w:rsidRPr="00EC390A" w:rsidRDefault="004A5221" w:rsidP="004A5221">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Se precisa que deberá inscribirse en una sola opción en el sistema SISEP.</w:t>
      </w:r>
    </w:p>
    <w:p w:rsidR="004A5221" w:rsidRPr="00EC390A" w:rsidRDefault="004A5221" w:rsidP="004A5221">
      <w:pPr>
        <w:pStyle w:val="Prrafodelista"/>
        <w:numPr>
          <w:ilvl w:val="0"/>
          <w:numId w:val="5"/>
        </w:numPr>
        <w:tabs>
          <w:tab w:val="left" w:pos="826"/>
        </w:tabs>
        <w:suppressAutoHyphens w:val="0"/>
        <w:ind w:left="868" w:hanging="308"/>
        <w:jc w:val="both"/>
        <w:rPr>
          <w:rFonts w:ascii="Arial" w:hAnsi="Arial" w:cs="Arial"/>
          <w:b/>
          <w:sz w:val="16"/>
          <w:szCs w:val="16"/>
        </w:rPr>
      </w:pPr>
      <w:r w:rsidRPr="00EC390A">
        <w:rPr>
          <w:rFonts w:ascii="Arial" w:hAnsi="Arial" w:cs="Arial"/>
          <w:b/>
          <w:sz w:val="16"/>
          <w:szCs w:val="16"/>
        </w:rPr>
        <w:t>Cabe indicar que el resultado corresponde a una Pre Calificación sujeta a la posterior verificación de los datos ingresados y de la documentación conexa solicitada.</w:t>
      </w:r>
    </w:p>
    <w:p w:rsidR="004A5221" w:rsidRPr="00A20F1F" w:rsidRDefault="004A5221" w:rsidP="004A5221">
      <w:pPr>
        <w:pStyle w:val="Sinespaciado"/>
        <w:tabs>
          <w:tab w:val="left" w:pos="426"/>
        </w:tabs>
        <w:rPr>
          <w:rFonts w:ascii="Arial" w:hAnsi="Arial" w:cs="Arial"/>
          <w:sz w:val="20"/>
          <w:szCs w:val="20"/>
        </w:rPr>
      </w:pPr>
      <w:r w:rsidRPr="00A20F1F">
        <w:rPr>
          <w:rFonts w:ascii="Arial" w:hAnsi="Arial" w:cs="Arial"/>
          <w:sz w:val="20"/>
          <w:szCs w:val="20"/>
        </w:rPr>
        <w:tab/>
      </w:r>
    </w:p>
    <w:p w:rsidR="004A5221" w:rsidRPr="00A20F1F" w:rsidRDefault="004A5221" w:rsidP="004A5221">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4A5221" w:rsidRPr="00A20F1F" w:rsidRDefault="004A5221" w:rsidP="004A5221">
      <w:pPr>
        <w:pStyle w:val="Sinespaciado"/>
        <w:rPr>
          <w:rFonts w:ascii="Arial" w:hAnsi="Arial" w:cs="Arial"/>
          <w:sz w:val="20"/>
          <w:szCs w:val="20"/>
        </w:rPr>
      </w:pPr>
    </w:p>
    <w:p w:rsidR="004A5221" w:rsidRDefault="004A5221" w:rsidP="004A5221">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4A5221" w:rsidRPr="00A20F1F" w:rsidRDefault="004A5221" w:rsidP="004A5221">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E13882" w:rsidRPr="00FC7DDE" w:rsidTr="00C33800">
        <w:tc>
          <w:tcPr>
            <w:tcW w:w="5103" w:type="dxa"/>
            <w:gridSpan w:val="2"/>
            <w:shd w:val="clear" w:color="auto" w:fill="BFBFBF" w:themeFill="background1" w:themeFillShade="BF"/>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PUNTAJE MÁXIMO</w:t>
            </w:r>
          </w:p>
        </w:tc>
      </w:tr>
      <w:tr w:rsidR="00E13882" w:rsidRPr="00FC7DDE" w:rsidTr="00C33800">
        <w:tc>
          <w:tcPr>
            <w:tcW w:w="5103" w:type="dxa"/>
            <w:gridSpan w:val="2"/>
          </w:tcPr>
          <w:p w:rsidR="00E13882" w:rsidRPr="00FC7DDE" w:rsidRDefault="00E13882" w:rsidP="00C33800">
            <w:pPr>
              <w:jc w:val="both"/>
              <w:rPr>
                <w:rFonts w:ascii="Arial" w:hAnsi="Arial" w:cs="Arial"/>
                <w:b/>
                <w:sz w:val="18"/>
                <w:szCs w:val="18"/>
              </w:rPr>
            </w:pPr>
            <w:r w:rsidRPr="00FC7DDE">
              <w:rPr>
                <w:rFonts w:ascii="Arial" w:hAnsi="Arial" w:cs="Arial"/>
                <w:b/>
                <w:sz w:val="18"/>
                <w:szCs w:val="18"/>
              </w:rPr>
              <w:t>EVALUACIÓN DE CONOCIMIENTOS</w:t>
            </w:r>
          </w:p>
        </w:tc>
        <w:tc>
          <w:tcPr>
            <w:tcW w:w="900" w:type="dxa"/>
            <w:shd w:val="clear" w:color="auto" w:fill="auto"/>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50%</w:t>
            </w:r>
          </w:p>
        </w:tc>
        <w:tc>
          <w:tcPr>
            <w:tcW w:w="1260" w:type="dxa"/>
            <w:shd w:val="clear" w:color="auto" w:fill="auto"/>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26</w:t>
            </w:r>
          </w:p>
        </w:tc>
        <w:tc>
          <w:tcPr>
            <w:tcW w:w="1101" w:type="dxa"/>
            <w:shd w:val="clear" w:color="auto" w:fill="auto"/>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50</w:t>
            </w:r>
          </w:p>
        </w:tc>
      </w:tr>
      <w:tr w:rsidR="00E13882" w:rsidRPr="00FC7DDE" w:rsidTr="00C33800">
        <w:tc>
          <w:tcPr>
            <w:tcW w:w="5103" w:type="dxa"/>
            <w:gridSpan w:val="2"/>
          </w:tcPr>
          <w:p w:rsidR="00E13882" w:rsidRPr="00FC7DDE" w:rsidRDefault="00E13882" w:rsidP="00C33800">
            <w:pPr>
              <w:jc w:val="both"/>
              <w:rPr>
                <w:rFonts w:ascii="Arial" w:hAnsi="Arial" w:cs="Arial"/>
                <w:b/>
                <w:sz w:val="18"/>
                <w:szCs w:val="18"/>
              </w:rPr>
            </w:pPr>
            <w:r w:rsidRPr="00FC7DD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30%</w:t>
            </w:r>
          </w:p>
        </w:tc>
        <w:tc>
          <w:tcPr>
            <w:tcW w:w="1260" w:type="dxa"/>
            <w:tcBorders>
              <w:bottom w:val="single" w:sz="4" w:space="0" w:color="auto"/>
            </w:tcBorders>
            <w:shd w:val="clear" w:color="auto" w:fill="auto"/>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18</w:t>
            </w:r>
          </w:p>
        </w:tc>
        <w:tc>
          <w:tcPr>
            <w:tcW w:w="1101" w:type="dxa"/>
            <w:tcBorders>
              <w:bottom w:val="single" w:sz="4" w:space="0" w:color="auto"/>
            </w:tcBorders>
            <w:shd w:val="clear" w:color="auto" w:fill="auto"/>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30</w:t>
            </w:r>
          </w:p>
        </w:tc>
      </w:tr>
      <w:tr w:rsidR="00E13882" w:rsidRPr="00FC7DDE" w:rsidTr="00C33800">
        <w:tc>
          <w:tcPr>
            <w:tcW w:w="392" w:type="dxa"/>
          </w:tcPr>
          <w:p w:rsidR="00E13882" w:rsidRPr="00FC7DDE" w:rsidRDefault="00E13882" w:rsidP="00C33800">
            <w:pPr>
              <w:rPr>
                <w:rFonts w:ascii="Arial" w:hAnsi="Arial" w:cs="Arial"/>
              </w:rPr>
            </w:pPr>
            <w:r w:rsidRPr="00FC7DDE">
              <w:rPr>
                <w:rFonts w:ascii="Arial" w:hAnsi="Arial" w:cs="Arial"/>
              </w:rPr>
              <w:t>a.</w:t>
            </w:r>
          </w:p>
        </w:tc>
        <w:tc>
          <w:tcPr>
            <w:tcW w:w="4711" w:type="dxa"/>
          </w:tcPr>
          <w:p w:rsidR="00E13882" w:rsidRPr="00FC7DDE" w:rsidRDefault="00E13882" w:rsidP="00C33800">
            <w:pPr>
              <w:jc w:val="both"/>
              <w:rPr>
                <w:rFonts w:ascii="Arial" w:hAnsi="Arial" w:cs="Arial"/>
              </w:rPr>
            </w:pPr>
            <w:r w:rsidRPr="00FC7DDE">
              <w:rPr>
                <w:rFonts w:ascii="Arial" w:hAnsi="Arial" w:cs="Arial"/>
              </w:rPr>
              <w:t xml:space="preserve">Formación: </w:t>
            </w:r>
          </w:p>
        </w:tc>
        <w:tc>
          <w:tcPr>
            <w:tcW w:w="900" w:type="dxa"/>
            <w:shd w:val="clear" w:color="auto" w:fill="BFBFBF" w:themeFill="background1" w:themeFillShade="BF"/>
            <w:vAlign w:val="center"/>
          </w:tcPr>
          <w:p w:rsidR="00E13882" w:rsidRPr="00FC7DDE" w:rsidRDefault="00E13882" w:rsidP="00C33800">
            <w:pPr>
              <w:jc w:val="center"/>
              <w:rPr>
                <w:rFonts w:ascii="Arial" w:hAnsi="Arial" w:cs="Arial"/>
              </w:rPr>
            </w:pPr>
          </w:p>
        </w:tc>
        <w:tc>
          <w:tcPr>
            <w:tcW w:w="1260" w:type="dxa"/>
            <w:shd w:val="clear" w:color="auto" w:fill="BFBFBF" w:themeFill="background1" w:themeFillShade="BF"/>
            <w:vAlign w:val="center"/>
          </w:tcPr>
          <w:p w:rsidR="00E13882" w:rsidRPr="00FC7DDE" w:rsidRDefault="00E13882" w:rsidP="00C33800">
            <w:pPr>
              <w:jc w:val="center"/>
              <w:rPr>
                <w:rFonts w:ascii="Arial" w:hAnsi="Arial" w:cs="Arial"/>
              </w:rPr>
            </w:pPr>
          </w:p>
        </w:tc>
        <w:tc>
          <w:tcPr>
            <w:tcW w:w="1101" w:type="dxa"/>
            <w:shd w:val="clear" w:color="auto" w:fill="BFBFBF" w:themeFill="background1" w:themeFillShade="BF"/>
            <w:vAlign w:val="center"/>
          </w:tcPr>
          <w:p w:rsidR="00E13882" w:rsidRPr="00FC7DDE" w:rsidRDefault="00E13882" w:rsidP="00C33800">
            <w:pPr>
              <w:jc w:val="center"/>
              <w:rPr>
                <w:rFonts w:ascii="Arial" w:hAnsi="Arial" w:cs="Arial"/>
              </w:rPr>
            </w:pPr>
          </w:p>
        </w:tc>
      </w:tr>
      <w:tr w:rsidR="00E13882" w:rsidRPr="00FC7DDE" w:rsidTr="00C33800">
        <w:tc>
          <w:tcPr>
            <w:tcW w:w="392" w:type="dxa"/>
          </w:tcPr>
          <w:p w:rsidR="00E13882" w:rsidRPr="00FC7DDE" w:rsidRDefault="00E13882" w:rsidP="00C33800">
            <w:pPr>
              <w:jc w:val="both"/>
              <w:rPr>
                <w:rFonts w:ascii="Arial" w:hAnsi="Arial" w:cs="Arial"/>
              </w:rPr>
            </w:pPr>
            <w:r w:rsidRPr="00FC7DDE">
              <w:rPr>
                <w:rFonts w:ascii="Arial" w:hAnsi="Arial" w:cs="Arial"/>
              </w:rPr>
              <w:t>b.</w:t>
            </w:r>
          </w:p>
        </w:tc>
        <w:tc>
          <w:tcPr>
            <w:tcW w:w="4711" w:type="dxa"/>
          </w:tcPr>
          <w:p w:rsidR="00E13882" w:rsidRPr="00FC7DDE" w:rsidRDefault="00E13882" w:rsidP="00C33800">
            <w:pPr>
              <w:jc w:val="both"/>
              <w:rPr>
                <w:rFonts w:ascii="Arial" w:hAnsi="Arial" w:cs="Arial"/>
              </w:rPr>
            </w:pPr>
            <w:r w:rsidRPr="00FC7DDE">
              <w:rPr>
                <w:rFonts w:ascii="Arial" w:hAnsi="Arial" w:cs="Arial"/>
              </w:rPr>
              <w:t xml:space="preserve">Experiencia Laboral: </w:t>
            </w:r>
          </w:p>
        </w:tc>
        <w:tc>
          <w:tcPr>
            <w:tcW w:w="900" w:type="dxa"/>
            <w:shd w:val="clear" w:color="auto" w:fill="BFBFBF" w:themeFill="background1" w:themeFillShade="BF"/>
            <w:vAlign w:val="center"/>
          </w:tcPr>
          <w:p w:rsidR="00E13882" w:rsidRPr="00FC7DDE" w:rsidRDefault="00E13882" w:rsidP="00C33800">
            <w:pPr>
              <w:jc w:val="center"/>
              <w:rPr>
                <w:rFonts w:ascii="Arial" w:hAnsi="Arial" w:cs="Arial"/>
              </w:rPr>
            </w:pPr>
          </w:p>
        </w:tc>
        <w:tc>
          <w:tcPr>
            <w:tcW w:w="1260" w:type="dxa"/>
            <w:shd w:val="clear" w:color="auto" w:fill="BFBFBF" w:themeFill="background1" w:themeFillShade="BF"/>
            <w:vAlign w:val="center"/>
          </w:tcPr>
          <w:p w:rsidR="00E13882" w:rsidRPr="00FC7DDE" w:rsidRDefault="00E13882" w:rsidP="00C33800">
            <w:pPr>
              <w:jc w:val="center"/>
              <w:rPr>
                <w:rFonts w:ascii="Arial" w:hAnsi="Arial" w:cs="Arial"/>
              </w:rPr>
            </w:pPr>
          </w:p>
        </w:tc>
        <w:tc>
          <w:tcPr>
            <w:tcW w:w="1101" w:type="dxa"/>
            <w:shd w:val="clear" w:color="auto" w:fill="BFBFBF" w:themeFill="background1" w:themeFillShade="BF"/>
            <w:vAlign w:val="center"/>
          </w:tcPr>
          <w:p w:rsidR="00E13882" w:rsidRPr="00FC7DDE" w:rsidRDefault="00E13882" w:rsidP="00C33800">
            <w:pPr>
              <w:jc w:val="center"/>
              <w:rPr>
                <w:rFonts w:ascii="Arial" w:hAnsi="Arial" w:cs="Arial"/>
              </w:rPr>
            </w:pPr>
          </w:p>
        </w:tc>
      </w:tr>
      <w:tr w:rsidR="00E13882" w:rsidRPr="00FC7DDE" w:rsidTr="00C33800">
        <w:tc>
          <w:tcPr>
            <w:tcW w:w="392" w:type="dxa"/>
          </w:tcPr>
          <w:p w:rsidR="00E13882" w:rsidRPr="00FC7DDE" w:rsidRDefault="00E13882" w:rsidP="00C33800">
            <w:pPr>
              <w:jc w:val="both"/>
              <w:rPr>
                <w:rFonts w:ascii="Arial" w:hAnsi="Arial" w:cs="Arial"/>
              </w:rPr>
            </w:pPr>
            <w:r w:rsidRPr="00FC7DDE">
              <w:rPr>
                <w:rFonts w:ascii="Arial" w:hAnsi="Arial" w:cs="Arial"/>
              </w:rPr>
              <w:t>c.</w:t>
            </w:r>
          </w:p>
        </w:tc>
        <w:tc>
          <w:tcPr>
            <w:tcW w:w="4711" w:type="dxa"/>
          </w:tcPr>
          <w:p w:rsidR="00E13882" w:rsidRPr="00FC7DDE" w:rsidRDefault="00E13882" w:rsidP="00C33800">
            <w:pPr>
              <w:jc w:val="both"/>
              <w:rPr>
                <w:rFonts w:ascii="Arial" w:hAnsi="Arial" w:cs="Arial"/>
              </w:rPr>
            </w:pPr>
            <w:r w:rsidRPr="00FC7DD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E13882" w:rsidRPr="00FC7DDE" w:rsidRDefault="00E13882" w:rsidP="00C3380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E13882" w:rsidRPr="00FC7DDE" w:rsidRDefault="00E13882" w:rsidP="00C3380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E13882" w:rsidRPr="00FC7DDE" w:rsidRDefault="00E13882" w:rsidP="00C33800">
            <w:pPr>
              <w:jc w:val="center"/>
              <w:rPr>
                <w:rFonts w:ascii="Arial" w:hAnsi="Arial" w:cs="Arial"/>
              </w:rPr>
            </w:pPr>
          </w:p>
        </w:tc>
      </w:tr>
      <w:tr w:rsidR="00E13882" w:rsidRPr="00FC7DDE" w:rsidTr="00C33800">
        <w:tc>
          <w:tcPr>
            <w:tcW w:w="5103" w:type="dxa"/>
            <w:gridSpan w:val="2"/>
          </w:tcPr>
          <w:p w:rsidR="00E13882" w:rsidRPr="00FC7DDE" w:rsidRDefault="00E13882" w:rsidP="00C33800">
            <w:pPr>
              <w:jc w:val="both"/>
              <w:rPr>
                <w:rFonts w:ascii="Arial" w:hAnsi="Arial" w:cs="Arial"/>
                <w:b/>
                <w:sz w:val="18"/>
                <w:szCs w:val="18"/>
              </w:rPr>
            </w:pPr>
            <w:r w:rsidRPr="00FC7DDE">
              <w:rPr>
                <w:rFonts w:ascii="Arial" w:hAnsi="Arial" w:cs="Arial"/>
                <w:b/>
                <w:sz w:val="18"/>
                <w:szCs w:val="18"/>
              </w:rPr>
              <w:t>EVALUACIÓN PSICOLÓGICA</w:t>
            </w:r>
          </w:p>
        </w:tc>
        <w:tc>
          <w:tcPr>
            <w:tcW w:w="3261" w:type="dxa"/>
            <w:gridSpan w:val="3"/>
            <w:shd w:val="clear" w:color="auto" w:fill="auto"/>
            <w:vAlign w:val="center"/>
          </w:tcPr>
          <w:p w:rsidR="00E13882" w:rsidRPr="00FC7DDE" w:rsidRDefault="00E13882" w:rsidP="00C33800">
            <w:pPr>
              <w:jc w:val="center"/>
              <w:rPr>
                <w:rFonts w:ascii="Arial" w:hAnsi="Arial" w:cs="Arial"/>
                <w:b/>
                <w:sz w:val="18"/>
                <w:szCs w:val="18"/>
              </w:rPr>
            </w:pPr>
          </w:p>
        </w:tc>
      </w:tr>
      <w:tr w:rsidR="00E13882" w:rsidRPr="00FC7DDE" w:rsidTr="00C33800">
        <w:tc>
          <w:tcPr>
            <w:tcW w:w="5103" w:type="dxa"/>
            <w:gridSpan w:val="2"/>
            <w:vAlign w:val="center"/>
          </w:tcPr>
          <w:p w:rsidR="00E13882" w:rsidRPr="00FC7DDE" w:rsidRDefault="00E13882" w:rsidP="00C33800">
            <w:pPr>
              <w:rPr>
                <w:rFonts w:ascii="Arial" w:hAnsi="Arial" w:cs="Arial"/>
                <w:b/>
                <w:sz w:val="18"/>
                <w:szCs w:val="18"/>
              </w:rPr>
            </w:pPr>
            <w:r w:rsidRPr="00FC7DDE">
              <w:rPr>
                <w:rFonts w:ascii="Arial" w:hAnsi="Arial" w:cs="Arial"/>
                <w:b/>
                <w:sz w:val="18"/>
                <w:szCs w:val="18"/>
              </w:rPr>
              <w:t>EVALUACIÓN PERSONAL</w:t>
            </w:r>
          </w:p>
        </w:tc>
        <w:tc>
          <w:tcPr>
            <w:tcW w:w="900" w:type="dxa"/>
            <w:shd w:val="clear" w:color="auto" w:fill="auto"/>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20%</w:t>
            </w:r>
          </w:p>
        </w:tc>
        <w:tc>
          <w:tcPr>
            <w:tcW w:w="1260" w:type="dxa"/>
            <w:shd w:val="clear" w:color="auto" w:fill="auto"/>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11</w:t>
            </w:r>
          </w:p>
        </w:tc>
        <w:tc>
          <w:tcPr>
            <w:tcW w:w="1101" w:type="dxa"/>
            <w:shd w:val="clear" w:color="auto" w:fill="auto"/>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20</w:t>
            </w:r>
          </w:p>
        </w:tc>
      </w:tr>
      <w:tr w:rsidR="00E13882" w:rsidRPr="00FC7DDE" w:rsidTr="00C33800">
        <w:trPr>
          <w:trHeight w:val="339"/>
        </w:trPr>
        <w:tc>
          <w:tcPr>
            <w:tcW w:w="5103" w:type="dxa"/>
            <w:gridSpan w:val="2"/>
            <w:shd w:val="clear" w:color="auto" w:fill="BFBFBF" w:themeFill="background1" w:themeFillShade="BF"/>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PUNTAJE TOTAL</w:t>
            </w:r>
          </w:p>
        </w:tc>
        <w:tc>
          <w:tcPr>
            <w:tcW w:w="900" w:type="dxa"/>
            <w:shd w:val="clear" w:color="auto" w:fill="BFBFBF" w:themeFill="background1" w:themeFillShade="BF"/>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100%</w:t>
            </w:r>
          </w:p>
        </w:tc>
        <w:tc>
          <w:tcPr>
            <w:tcW w:w="1260" w:type="dxa"/>
            <w:shd w:val="clear" w:color="auto" w:fill="BFBFBF" w:themeFill="background1" w:themeFillShade="BF"/>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55</w:t>
            </w:r>
          </w:p>
        </w:tc>
        <w:tc>
          <w:tcPr>
            <w:tcW w:w="1101" w:type="dxa"/>
            <w:shd w:val="clear" w:color="auto" w:fill="BFBFBF" w:themeFill="background1" w:themeFillShade="BF"/>
            <w:vAlign w:val="center"/>
          </w:tcPr>
          <w:p w:rsidR="00E13882" w:rsidRPr="00FC7DDE" w:rsidRDefault="00E13882" w:rsidP="00C33800">
            <w:pPr>
              <w:jc w:val="center"/>
              <w:rPr>
                <w:rFonts w:ascii="Arial" w:hAnsi="Arial" w:cs="Arial"/>
                <w:b/>
                <w:sz w:val="18"/>
                <w:szCs w:val="18"/>
              </w:rPr>
            </w:pPr>
            <w:r w:rsidRPr="00FC7DDE">
              <w:rPr>
                <w:rFonts w:ascii="Arial" w:hAnsi="Arial" w:cs="Arial"/>
                <w:b/>
                <w:sz w:val="18"/>
                <w:szCs w:val="18"/>
              </w:rPr>
              <w:t>100</w:t>
            </w:r>
          </w:p>
        </w:tc>
      </w:tr>
    </w:tbl>
    <w:p w:rsidR="004A5221" w:rsidRDefault="004A5221" w:rsidP="004A5221">
      <w:pPr>
        <w:pStyle w:val="Sinespaciado"/>
        <w:ind w:left="709"/>
        <w:jc w:val="both"/>
        <w:rPr>
          <w:rFonts w:ascii="Arial" w:hAnsi="Arial" w:cs="Arial"/>
          <w:sz w:val="20"/>
          <w:szCs w:val="20"/>
        </w:rPr>
      </w:pPr>
    </w:p>
    <w:p w:rsidR="004A5221" w:rsidRPr="00A20F1F" w:rsidRDefault="004A5221" w:rsidP="004A5221">
      <w:pPr>
        <w:pStyle w:val="Sinespaciado"/>
        <w:ind w:left="709"/>
        <w:jc w:val="both"/>
        <w:rPr>
          <w:rFonts w:ascii="Arial" w:hAnsi="Arial" w:cs="Arial"/>
          <w:sz w:val="20"/>
          <w:szCs w:val="20"/>
        </w:rPr>
      </w:pPr>
    </w:p>
    <w:p w:rsidR="004A5221" w:rsidRPr="00927F51" w:rsidRDefault="004A5221" w:rsidP="004A5221">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7"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4A5221" w:rsidRPr="00927F51" w:rsidRDefault="004A5221" w:rsidP="004A5221">
      <w:pPr>
        <w:suppressAutoHyphens w:val="0"/>
        <w:ind w:left="709"/>
        <w:jc w:val="both"/>
        <w:rPr>
          <w:rFonts w:ascii="Arial" w:hAnsi="Arial" w:cs="Arial"/>
          <w:lang w:eastAsia="en-US"/>
        </w:rPr>
      </w:pPr>
    </w:p>
    <w:p w:rsidR="004A5221" w:rsidRPr="002E6AF8" w:rsidRDefault="004A5221" w:rsidP="004A5221">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4A5221" w:rsidRPr="002E6AF8" w:rsidRDefault="004A5221" w:rsidP="004A5221">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A5221" w:rsidRPr="002E6AF8" w:rsidTr="00EC4F07">
        <w:trPr>
          <w:trHeight w:val="305"/>
        </w:trPr>
        <w:tc>
          <w:tcPr>
            <w:tcW w:w="4111" w:type="dxa"/>
            <w:shd w:val="clear" w:color="auto" w:fill="BFBFBF"/>
            <w:vAlign w:val="center"/>
          </w:tcPr>
          <w:p w:rsidR="004A5221" w:rsidRPr="002E6AF8" w:rsidRDefault="004A5221" w:rsidP="00EC4F07">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BFBFBF"/>
            <w:vAlign w:val="center"/>
          </w:tcPr>
          <w:p w:rsidR="004A5221" w:rsidRPr="002E6AF8" w:rsidRDefault="004A5221" w:rsidP="00EC4F07">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4A5221" w:rsidRPr="002E6AF8" w:rsidTr="00EC4F07">
        <w:tc>
          <w:tcPr>
            <w:tcW w:w="4111" w:type="dxa"/>
            <w:vAlign w:val="center"/>
          </w:tcPr>
          <w:p w:rsidR="004A5221" w:rsidRPr="002E6AF8" w:rsidRDefault="004A5221" w:rsidP="00EC4F07">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4A5221" w:rsidRPr="002E6AF8" w:rsidRDefault="004A5221" w:rsidP="00EC4F07">
            <w:pPr>
              <w:suppressAutoHyphens w:val="0"/>
              <w:jc w:val="center"/>
              <w:rPr>
                <w:rFonts w:ascii="Arial" w:hAnsi="Arial" w:cs="Arial"/>
                <w:lang w:eastAsia="en-US"/>
              </w:rPr>
            </w:pPr>
            <w:r w:rsidRPr="002E6AF8">
              <w:rPr>
                <w:rFonts w:ascii="Arial" w:hAnsi="Arial" w:cs="Arial"/>
                <w:lang w:eastAsia="en-US"/>
              </w:rPr>
              <w:t>15 %</w:t>
            </w:r>
          </w:p>
        </w:tc>
      </w:tr>
      <w:tr w:rsidR="004A5221" w:rsidRPr="002E6AF8" w:rsidTr="00EC4F07">
        <w:tc>
          <w:tcPr>
            <w:tcW w:w="4111" w:type="dxa"/>
            <w:vAlign w:val="center"/>
          </w:tcPr>
          <w:p w:rsidR="004A5221" w:rsidRPr="002E6AF8" w:rsidRDefault="004A5221" w:rsidP="00EC4F07">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4A5221" w:rsidRPr="002E6AF8" w:rsidRDefault="004A5221" w:rsidP="00EC4F07">
            <w:pPr>
              <w:suppressAutoHyphens w:val="0"/>
              <w:jc w:val="center"/>
              <w:rPr>
                <w:rFonts w:ascii="Arial" w:hAnsi="Arial" w:cs="Arial"/>
                <w:lang w:eastAsia="en-US"/>
              </w:rPr>
            </w:pPr>
            <w:r w:rsidRPr="002E6AF8">
              <w:rPr>
                <w:rFonts w:ascii="Arial" w:hAnsi="Arial" w:cs="Arial"/>
                <w:lang w:eastAsia="en-US"/>
              </w:rPr>
              <w:t>10 %</w:t>
            </w:r>
          </w:p>
        </w:tc>
      </w:tr>
      <w:tr w:rsidR="004A5221" w:rsidRPr="002E6AF8" w:rsidTr="00EC4F07">
        <w:tc>
          <w:tcPr>
            <w:tcW w:w="4111" w:type="dxa"/>
            <w:vAlign w:val="center"/>
          </w:tcPr>
          <w:p w:rsidR="004A5221" w:rsidRPr="002E6AF8" w:rsidRDefault="004A5221" w:rsidP="00EC4F07">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4A5221" w:rsidRPr="002E6AF8" w:rsidRDefault="004A5221" w:rsidP="00EC4F07">
            <w:pPr>
              <w:suppressAutoHyphens w:val="0"/>
              <w:jc w:val="center"/>
              <w:rPr>
                <w:rFonts w:ascii="Arial" w:hAnsi="Arial" w:cs="Arial"/>
                <w:lang w:eastAsia="en-US"/>
              </w:rPr>
            </w:pPr>
            <w:r w:rsidRPr="002E6AF8">
              <w:rPr>
                <w:rFonts w:ascii="Arial" w:hAnsi="Arial" w:cs="Arial"/>
                <w:lang w:eastAsia="en-US"/>
              </w:rPr>
              <w:t>5 %</w:t>
            </w:r>
          </w:p>
        </w:tc>
      </w:tr>
      <w:tr w:rsidR="004A5221" w:rsidRPr="002E6AF8" w:rsidTr="00EC4F07">
        <w:tc>
          <w:tcPr>
            <w:tcW w:w="4111" w:type="dxa"/>
            <w:vAlign w:val="center"/>
          </w:tcPr>
          <w:p w:rsidR="004A5221" w:rsidRPr="002E6AF8" w:rsidRDefault="004A5221" w:rsidP="00EC4F07">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4A5221" w:rsidRPr="002E6AF8" w:rsidRDefault="004A5221" w:rsidP="00EC4F07">
            <w:pPr>
              <w:suppressAutoHyphens w:val="0"/>
              <w:jc w:val="center"/>
              <w:rPr>
                <w:rFonts w:ascii="Arial" w:hAnsi="Arial" w:cs="Arial"/>
                <w:lang w:eastAsia="en-US"/>
              </w:rPr>
            </w:pPr>
            <w:r w:rsidRPr="002E6AF8">
              <w:rPr>
                <w:rFonts w:ascii="Arial" w:hAnsi="Arial" w:cs="Arial"/>
                <w:lang w:eastAsia="en-US"/>
              </w:rPr>
              <w:t>2 %</w:t>
            </w:r>
          </w:p>
        </w:tc>
      </w:tr>
      <w:tr w:rsidR="004A5221" w:rsidRPr="002E6AF8" w:rsidTr="00EC4F07">
        <w:tc>
          <w:tcPr>
            <w:tcW w:w="4111" w:type="dxa"/>
            <w:vAlign w:val="center"/>
          </w:tcPr>
          <w:p w:rsidR="004A5221" w:rsidRPr="002E6AF8" w:rsidRDefault="004A5221" w:rsidP="00EC4F07">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4A5221" w:rsidRPr="002E6AF8" w:rsidRDefault="004A5221" w:rsidP="00EC4F07">
            <w:pPr>
              <w:suppressAutoHyphens w:val="0"/>
              <w:jc w:val="center"/>
              <w:rPr>
                <w:rFonts w:ascii="Arial" w:hAnsi="Arial" w:cs="Arial"/>
                <w:lang w:eastAsia="en-US"/>
              </w:rPr>
            </w:pPr>
            <w:r w:rsidRPr="002E6AF8">
              <w:rPr>
                <w:rFonts w:ascii="Arial" w:hAnsi="Arial" w:cs="Arial"/>
                <w:lang w:eastAsia="en-US"/>
              </w:rPr>
              <w:t>0 %</w:t>
            </w:r>
          </w:p>
        </w:tc>
      </w:tr>
    </w:tbl>
    <w:p w:rsidR="004A5221" w:rsidRDefault="004A5221" w:rsidP="004A5221">
      <w:pPr>
        <w:suppressAutoHyphens w:val="0"/>
        <w:rPr>
          <w:rFonts w:ascii="Arial" w:eastAsiaTheme="minorHAnsi" w:hAnsi="Arial" w:cs="Arial"/>
          <w:b/>
          <w:lang w:eastAsia="en-US"/>
        </w:rPr>
      </w:pPr>
    </w:p>
    <w:p w:rsidR="004A5221" w:rsidRDefault="004A5221" w:rsidP="004A5221">
      <w:pPr>
        <w:suppressAutoHyphens w:val="0"/>
        <w:ind w:left="426"/>
        <w:rPr>
          <w:rFonts w:ascii="Arial" w:eastAsiaTheme="minorHAnsi" w:hAnsi="Arial" w:cs="Arial"/>
          <w:b/>
          <w:lang w:eastAsia="en-US"/>
        </w:rPr>
      </w:pPr>
    </w:p>
    <w:p w:rsidR="004A5221" w:rsidRPr="002E6AF8" w:rsidRDefault="004A5221" w:rsidP="004A5221">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4A5221" w:rsidRPr="002E6AF8" w:rsidRDefault="004A5221" w:rsidP="004A5221">
      <w:pPr>
        <w:suppressAutoHyphens w:val="0"/>
        <w:rPr>
          <w:rFonts w:ascii="Arial" w:eastAsiaTheme="minorHAnsi" w:hAnsi="Arial" w:cs="Arial"/>
          <w:lang w:eastAsia="en-US"/>
        </w:rPr>
      </w:pPr>
    </w:p>
    <w:p w:rsidR="004A5221" w:rsidRPr="002E6AF8" w:rsidRDefault="004A5221" w:rsidP="004A5221">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4A5221" w:rsidRPr="002E6AF8" w:rsidRDefault="004A5221" w:rsidP="004A5221">
      <w:pPr>
        <w:suppressAutoHyphens w:val="0"/>
        <w:rPr>
          <w:rFonts w:ascii="Arial" w:eastAsiaTheme="minorHAnsi" w:hAnsi="Arial" w:cs="Arial"/>
          <w:lang w:eastAsia="en-US"/>
        </w:rPr>
      </w:pPr>
    </w:p>
    <w:p w:rsidR="004A5221" w:rsidRPr="002E6AF8" w:rsidRDefault="004A5221" w:rsidP="004A5221">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5221" w:rsidRPr="002E6AF8" w:rsidRDefault="004A5221" w:rsidP="004A5221">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4A5221" w:rsidRDefault="004A5221" w:rsidP="004A5221">
      <w:pPr>
        <w:suppressAutoHyphens w:val="0"/>
        <w:jc w:val="both"/>
        <w:rPr>
          <w:rFonts w:ascii="Arial" w:eastAsiaTheme="minorHAnsi" w:hAnsi="Arial" w:cs="Arial"/>
          <w:lang w:eastAsia="en-US"/>
        </w:rPr>
      </w:pPr>
    </w:p>
    <w:p w:rsidR="004A5221" w:rsidRPr="002E6AF8" w:rsidRDefault="004A5221" w:rsidP="004A5221">
      <w:pPr>
        <w:suppressAutoHyphens w:val="0"/>
        <w:jc w:val="both"/>
        <w:rPr>
          <w:rFonts w:ascii="Arial" w:eastAsiaTheme="minorHAnsi" w:hAnsi="Arial" w:cs="Arial"/>
          <w:lang w:eastAsia="en-US"/>
        </w:rPr>
      </w:pPr>
    </w:p>
    <w:p w:rsidR="004A5221" w:rsidRPr="002E6AF8" w:rsidRDefault="004A5221" w:rsidP="004A5221">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4A5221" w:rsidRPr="002E6AF8" w:rsidRDefault="004A5221" w:rsidP="004A5221">
      <w:pPr>
        <w:suppressAutoHyphens w:val="0"/>
        <w:rPr>
          <w:rFonts w:ascii="Arial" w:eastAsiaTheme="minorHAnsi" w:hAnsi="Arial" w:cs="Arial"/>
          <w:lang w:eastAsia="en-US"/>
        </w:rPr>
      </w:pPr>
    </w:p>
    <w:p w:rsidR="004A5221" w:rsidRPr="002E6AF8" w:rsidRDefault="004A5221" w:rsidP="004A5221">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4A5221" w:rsidRDefault="004A5221" w:rsidP="004A5221">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4A5221" w:rsidRPr="002E6AF8" w:rsidRDefault="004A5221" w:rsidP="004A5221">
      <w:pPr>
        <w:suppressAutoHyphens w:val="0"/>
        <w:rPr>
          <w:rFonts w:ascii="Arial" w:eastAsiaTheme="minorHAnsi" w:hAnsi="Arial" w:cs="Arial"/>
          <w:lang w:eastAsia="en-US"/>
        </w:rPr>
      </w:pPr>
    </w:p>
    <w:p w:rsidR="004A5221" w:rsidRPr="002E6AF8" w:rsidRDefault="004A5221" w:rsidP="004A5221">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4A5221" w:rsidRPr="002E6AF8" w:rsidRDefault="004A5221" w:rsidP="004A5221">
      <w:pPr>
        <w:suppressAutoHyphens w:val="0"/>
        <w:rPr>
          <w:rFonts w:ascii="Arial" w:eastAsiaTheme="minorHAnsi" w:hAnsi="Arial" w:cs="Arial"/>
          <w:lang w:eastAsia="en-US"/>
        </w:rPr>
      </w:pPr>
    </w:p>
    <w:p w:rsidR="004A5221" w:rsidRPr="002E6AF8" w:rsidRDefault="004A5221" w:rsidP="004A5221">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4A5221" w:rsidRPr="002E6AF8" w:rsidRDefault="004A5221" w:rsidP="004A5221">
      <w:pPr>
        <w:suppressAutoHyphens w:val="0"/>
        <w:ind w:left="708"/>
        <w:rPr>
          <w:rFonts w:ascii="Arial" w:eastAsiaTheme="minorHAnsi" w:hAnsi="Arial" w:cs="Arial"/>
          <w:lang w:eastAsia="en-US"/>
        </w:rPr>
      </w:pPr>
    </w:p>
    <w:p w:rsidR="004A5221" w:rsidRPr="002E6AF8" w:rsidRDefault="004A5221" w:rsidP="004A5221">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4A5221" w:rsidRPr="002E6AF8" w:rsidRDefault="004A5221" w:rsidP="004A5221">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4A5221" w:rsidRPr="002E6AF8" w:rsidRDefault="004A5221" w:rsidP="004A5221">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4A5221" w:rsidRPr="002E6AF8" w:rsidRDefault="004A5221" w:rsidP="004A5221">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4A5221" w:rsidRPr="002E6AF8" w:rsidRDefault="004A5221" w:rsidP="004A5221">
      <w:pPr>
        <w:suppressAutoHyphens w:val="0"/>
        <w:ind w:left="709"/>
        <w:rPr>
          <w:rFonts w:ascii="Arial" w:eastAsiaTheme="minorHAnsi" w:hAnsi="Arial" w:cs="Arial"/>
          <w:b/>
          <w:lang w:eastAsia="en-US"/>
        </w:rPr>
      </w:pPr>
    </w:p>
    <w:p w:rsidR="004A5221" w:rsidRPr="002E6AF8" w:rsidRDefault="004A5221" w:rsidP="004A5221">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4A5221" w:rsidRPr="002E6AF8" w:rsidRDefault="004A5221" w:rsidP="004A5221">
      <w:pPr>
        <w:suppressAutoHyphens w:val="0"/>
        <w:ind w:left="708"/>
        <w:jc w:val="both"/>
        <w:rPr>
          <w:rFonts w:ascii="Arial" w:eastAsiaTheme="minorHAnsi" w:hAnsi="Arial" w:cs="Arial"/>
          <w:lang w:eastAsia="en-US"/>
        </w:rPr>
      </w:pPr>
    </w:p>
    <w:p w:rsidR="004A5221" w:rsidRPr="002E6AF8" w:rsidRDefault="004A5221" w:rsidP="004A5221">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4A5221" w:rsidRPr="002E6AF8" w:rsidRDefault="004A5221" w:rsidP="004A5221">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4A5221" w:rsidRPr="002E6AF8" w:rsidRDefault="004A5221" w:rsidP="004A5221">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4A5221" w:rsidRPr="00052615" w:rsidRDefault="004A5221" w:rsidP="004A5221">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4A5221" w:rsidRPr="00AD0C90" w:rsidRDefault="004A5221" w:rsidP="004A5221">
      <w:pPr>
        <w:tabs>
          <w:tab w:val="left" w:pos="-1440"/>
        </w:tabs>
        <w:suppressAutoHyphens w:val="0"/>
        <w:jc w:val="both"/>
        <w:rPr>
          <w:rFonts w:ascii="Arial" w:hAnsi="Arial" w:cs="Arial"/>
        </w:rPr>
      </w:pPr>
    </w:p>
    <w:p w:rsidR="004A5221" w:rsidRDefault="004A5221" w:rsidP="004A5221"/>
    <w:p w:rsidR="004A5221" w:rsidRDefault="004A5221" w:rsidP="004A5221"/>
    <w:p w:rsidR="004A5221" w:rsidRDefault="004A5221" w:rsidP="004A5221"/>
    <w:p w:rsidR="001B7BFF" w:rsidRDefault="001B7BFF"/>
    <w:sectPr w:rsidR="001B7BFF"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30BFB"/>
    <w:multiLevelType w:val="hybridMultilevel"/>
    <w:tmpl w:val="30D4B6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D869B2"/>
    <w:multiLevelType w:val="hybridMultilevel"/>
    <w:tmpl w:val="86B693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15:restartNumberingAfterBreak="0">
    <w:nsid w:val="78384839"/>
    <w:multiLevelType w:val="hybridMultilevel"/>
    <w:tmpl w:val="25F81AE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C2C063F"/>
    <w:multiLevelType w:val="hybridMultilevel"/>
    <w:tmpl w:val="4E5CA752"/>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4"/>
  </w:num>
  <w:num w:numId="2">
    <w:abstractNumId w:val="0"/>
  </w:num>
  <w:num w:numId="3">
    <w:abstractNumId w:val="19"/>
  </w:num>
  <w:num w:numId="4">
    <w:abstractNumId w:val="13"/>
  </w:num>
  <w:num w:numId="5">
    <w:abstractNumId w:val="7"/>
  </w:num>
  <w:num w:numId="6">
    <w:abstractNumId w:val="2"/>
  </w:num>
  <w:num w:numId="7">
    <w:abstractNumId w:val="9"/>
  </w:num>
  <w:num w:numId="8">
    <w:abstractNumId w:val="5"/>
  </w:num>
  <w:num w:numId="9">
    <w:abstractNumId w:val="10"/>
  </w:num>
  <w:num w:numId="10">
    <w:abstractNumId w:val="4"/>
  </w:num>
  <w:num w:numId="11">
    <w:abstractNumId w:val="6"/>
  </w:num>
  <w:num w:numId="12">
    <w:abstractNumId w:val="17"/>
  </w:num>
  <w:num w:numId="13">
    <w:abstractNumId w:val="16"/>
  </w:num>
  <w:num w:numId="14">
    <w:abstractNumId w:val="8"/>
  </w:num>
  <w:num w:numId="15">
    <w:abstractNumId w:val="15"/>
  </w:num>
  <w:num w:numId="16">
    <w:abstractNumId w:val="11"/>
  </w:num>
  <w:num w:numId="17">
    <w:abstractNumId w:val="3"/>
  </w:num>
  <w:num w:numId="18">
    <w:abstractNumId w:val="1"/>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41"/>
    <w:rsid w:val="0006798E"/>
    <w:rsid w:val="000B643F"/>
    <w:rsid w:val="00113E41"/>
    <w:rsid w:val="001B7BFF"/>
    <w:rsid w:val="0039292B"/>
    <w:rsid w:val="004A5221"/>
    <w:rsid w:val="005745C1"/>
    <w:rsid w:val="00672194"/>
    <w:rsid w:val="006A11AA"/>
    <w:rsid w:val="00763623"/>
    <w:rsid w:val="00797BCD"/>
    <w:rsid w:val="00BF619F"/>
    <w:rsid w:val="00D26B9D"/>
    <w:rsid w:val="00DA15F9"/>
    <w:rsid w:val="00E13882"/>
    <w:rsid w:val="00EA6F16"/>
    <w:rsid w:val="00FB4F7E"/>
    <w:rsid w:val="00FC26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2575"/>
  <w15:docId w15:val="{FE03C597-CBED-49FF-B0B1-B47ABB35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221"/>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4A5221"/>
    <w:pPr>
      <w:spacing w:after="0" w:line="240" w:lineRule="auto"/>
    </w:pPr>
    <w:rPr>
      <w:lang w:val="es-ES"/>
    </w:rPr>
  </w:style>
  <w:style w:type="paragraph" w:styleId="Prrafodelista">
    <w:name w:val="List Paragraph"/>
    <w:basedOn w:val="Normal"/>
    <w:link w:val="PrrafodelistaCar"/>
    <w:qFormat/>
    <w:rsid w:val="004A5221"/>
    <w:pPr>
      <w:ind w:left="720"/>
      <w:contextualSpacing/>
    </w:pPr>
  </w:style>
  <w:style w:type="table" w:styleId="Tablaconcuadrcula">
    <w:name w:val="Table Grid"/>
    <w:basedOn w:val="Tablanormal"/>
    <w:uiPriority w:val="59"/>
    <w:rsid w:val="004A522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A5221"/>
    <w:rPr>
      <w:color w:val="0000FF" w:themeColor="hyperlink"/>
      <w:u w:val="single"/>
    </w:rPr>
  </w:style>
  <w:style w:type="paragraph" w:styleId="Textoindependiente">
    <w:name w:val="Body Text"/>
    <w:basedOn w:val="Normal"/>
    <w:link w:val="TextoindependienteCar"/>
    <w:rsid w:val="004A5221"/>
    <w:pPr>
      <w:spacing w:after="120"/>
    </w:pPr>
  </w:style>
  <w:style w:type="character" w:customStyle="1" w:styleId="TextoindependienteCar">
    <w:name w:val="Texto independiente Car"/>
    <w:basedOn w:val="Fuentedeprrafopredeter"/>
    <w:link w:val="Textoindependiente"/>
    <w:rsid w:val="004A5221"/>
    <w:rPr>
      <w:rFonts w:ascii="Times New Roman" w:eastAsia="Times New Roman" w:hAnsi="Times New Roman" w:cs="Times New Roman"/>
      <w:sz w:val="20"/>
      <w:szCs w:val="20"/>
      <w:lang w:val="es-ES" w:eastAsia="ar-SA"/>
    </w:rPr>
  </w:style>
  <w:style w:type="character" w:customStyle="1" w:styleId="PrrafodelistaCar">
    <w:name w:val="Párrafo de lista Car"/>
    <w:link w:val="Prrafodelista"/>
    <w:locked/>
    <w:rsid w:val="00763623"/>
    <w:rPr>
      <w:rFonts w:ascii="Times New Roman" w:eastAsia="Times New Roman" w:hAnsi="Times New Roman" w:cs="Times New Roman"/>
      <w:sz w:val="20"/>
      <w:szCs w:val="20"/>
      <w:lang w:val="es-ES" w:eastAsia="ar-SA"/>
    </w:rPr>
  </w:style>
  <w:style w:type="paragraph" w:customStyle="1" w:styleId="Textoindependiente23">
    <w:name w:val="Texto independiente 23"/>
    <w:basedOn w:val="Normal"/>
    <w:uiPriority w:val="99"/>
    <w:rsid w:val="00763623"/>
    <w:pPr>
      <w:tabs>
        <w:tab w:val="left" w:pos="360"/>
      </w:tabs>
      <w:jc w:val="both"/>
    </w:pPr>
    <w:rPr>
      <w:rFonts w:ascii="Arial" w:hAnsi="Arial"/>
      <w:sz w:val="22"/>
      <w:szCs w:val="24"/>
    </w:rPr>
  </w:style>
  <w:style w:type="paragraph" w:customStyle="1" w:styleId="Prrafodelista2">
    <w:name w:val="Párrafo de lista2"/>
    <w:basedOn w:val="Normal"/>
    <w:qFormat/>
    <w:rsid w:val="00113E4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oc%202017\CAS\REDES%20ASISTENCIALES\HUARAZ\037-YPG\PROYECTO%20DE%20AVISO%20P.S.%20037-CAS-RAHUZ-201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PROYECTO DE AVISO P.S. 037-CAS-RAHUZ-2017</Template>
  <TotalTime>11</TotalTime>
  <Pages>6</Pages>
  <Words>2513</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6</cp:revision>
  <dcterms:created xsi:type="dcterms:W3CDTF">2017-12-07T19:24:00Z</dcterms:created>
  <dcterms:modified xsi:type="dcterms:W3CDTF">2017-12-12T14:44:00Z</dcterms:modified>
</cp:coreProperties>
</file>