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D5" w:rsidRPr="00056277" w:rsidRDefault="003B6CD5" w:rsidP="003B6CD5">
      <w:pPr>
        <w:pStyle w:val="Sangradetextonormal"/>
        <w:ind w:left="-709" w:right="-994" w:firstLine="0"/>
        <w:jc w:val="both"/>
        <w:rPr>
          <w:b/>
          <w:bCs/>
          <w:sz w:val="36"/>
          <w:szCs w:val="36"/>
          <w:lang w:val="es-419"/>
        </w:rPr>
      </w:pPr>
    </w:p>
    <w:p w:rsidR="003B6CD5" w:rsidRPr="00056277" w:rsidRDefault="003B6CD5" w:rsidP="003B6CD5">
      <w:pPr>
        <w:pStyle w:val="Sangradetextonormal"/>
        <w:ind w:left="-1134" w:right="-994" w:firstLine="0"/>
        <w:rPr>
          <w:b/>
          <w:bCs/>
          <w:sz w:val="52"/>
          <w:szCs w:val="52"/>
          <w:u w:val="single"/>
          <w:lang w:val="es-419"/>
        </w:rPr>
      </w:pPr>
    </w:p>
    <w:p w:rsidR="003B6CD5" w:rsidRPr="00056277" w:rsidRDefault="003B6CD5" w:rsidP="003B6CD5">
      <w:pPr>
        <w:pStyle w:val="Sangradetextonormal"/>
        <w:ind w:left="-1134" w:right="-994" w:firstLine="0"/>
        <w:rPr>
          <w:b/>
          <w:bCs/>
          <w:sz w:val="52"/>
          <w:szCs w:val="52"/>
          <w:u w:val="single"/>
          <w:lang w:val="es-419"/>
        </w:rPr>
      </w:pPr>
      <w:r w:rsidRPr="00056277">
        <w:rPr>
          <w:b/>
          <w:bCs/>
          <w:sz w:val="52"/>
          <w:szCs w:val="52"/>
          <w:u w:val="single"/>
          <w:lang w:val="es-419"/>
        </w:rPr>
        <w:t>COMUNICADO</w:t>
      </w:r>
    </w:p>
    <w:p w:rsidR="003B6CD5" w:rsidRDefault="003B6CD5" w:rsidP="003B6CD5">
      <w:pPr>
        <w:pStyle w:val="Sangradetextonormal"/>
        <w:ind w:right="-994" w:firstLine="0"/>
        <w:jc w:val="both"/>
        <w:rPr>
          <w:b/>
          <w:bCs/>
          <w:sz w:val="36"/>
          <w:szCs w:val="36"/>
          <w:lang w:val="es-419"/>
        </w:rPr>
      </w:pPr>
    </w:p>
    <w:p w:rsidR="003B6CD5" w:rsidRPr="00056277" w:rsidRDefault="003B6CD5" w:rsidP="003B6CD5">
      <w:pPr>
        <w:pStyle w:val="Sangradetextonormal"/>
        <w:ind w:left="-284" w:right="141" w:firstLine="0"/>
        <w:jc w:val="both"/>
        <w:rPr>
          <w:rFonts w:ascii="Arial" w:hAnsi="Arial" w:cs="Arial"/>
          <w:bCs/>
          <w:sz w:val="44"/>
          <w:szCs w:val="44"/>
        </w:rPr>
      </w:pPr>
      <w:r w:rsidRPr="00056277">
        <w:rPr>
          <w:rFonts w:ascii="Arial" w:hAnsi="Arial" w:cs="Arial"/>
          <w:bCs/>
          <w:sz w:val="44"/>
          <w:szCs w:val="44"/>
          <w:lang w:val="es-419"/>
        </w:rPr>
        <w:t xml:space="preserve">Se comunica a los postulantes de la convocatoria </w:t>
      </w:r>
      <w:r w:rsidRPr="00056277">
        <w:rPr>
          <w:rFonts w:ascii="Arial" w:hAnsi="Arial" w:cs="Arial"/>
          <w:sz w:val="44"/>
          <w:szCs w:val="44"/>
          <w:lang w:val="es-419"/>
        </w:rPr>
        <w:t>P.S. 035</w:t>
      </w:r>
      <w:r w:rsidRPr="00056277">
        <w:rPr>
          <w:rFonts w:ascii="Arial" w:hAnsi="Arial" w:cs="Arial"/>
          <w:sz w:val="44"/>
          <w:szCs w:val="44"/>
        </w:rPr>
        <w:t xml:space="preserve"> -CAS</w:t>
      </w:r>
      <w:r w:rsidRPr="00056277">
        <w:rPr>
          <w:rFonts w:ascii="Arial" w:hAnsi="Arial" w:cs="Arial"/>
          <w:sz w:val="44"/>
          <w:szCs w:val="44"/>
          <w:lang w:val="es-419"/>
        </w:rPr>
        <w:t>-SCENT-201</w:t>
      </w:r>
      <w:r w:rsidRPr="00056277">
        <w:rPr>
          <w:rFonts w:ascii="Arial" w:hAnsi="Arial" w:cs="Arial"/>
          <w:sz w:val="44"/>
          <w:szCs w:val="44"/>
        </w:rPr>
        <w:t>9</w:t>
      </w:r>
      <w:r w:rsidRPr="00056277">
        <w:rPr>
          <w:rFonts w:ascii="Arial" w:hAnsi="Arial" w:cs="Arial"/>
          <w:sz w:val="44"/>
          <w:szCs w:val="44"/>
          <w:lang w:val="es-419"/>
        </w:rPr>
        <w:t>,</w:t>
      </w:r>
      <w:r w:rsidRPr="00056277">
        <w:rPr>
          <w:rFonts w:ascii="Arial" w:hAnsi="Arial" w:cs="Arial"/>
          <w:bCs/>
          <w:sz w:val="44"/>
          <w:szCs w:val="44"/>
          <w:lang w:val="es-419"/>
        </w:rPr>
        <w:t xml:space="preserve"> que</w:t>
      </w:r>
      <w:r w:rsidRPr="00056277">
        <w:rPr>
          <w:rFonts w:ascii="Arial" w:hAnsi="Arial" w:cs="Arial"/>
          <w:bCs/>
          <w:sz w:val="44"/>
          <w:szCs w:val="44"/>
        </w:rPr>
        <w:t xml:space="preserve"> se </w:t>
      </w:r>
      <w:r w:rsidRPr="00056277">
        <w:rPr>
          <w:rFonts w:ascii="Arial" w:hAnsi="Arial" w:cs="Arial"/>
          <w:bCs/>
          <w:sz w:val="44"/>
          <w:szCs w:val="44"/>
          <w:u w:val="single"/>
        </w:rPr>
        <w:t>ha modificado el cronograma de Evaluación Curricular, Psicológica y Evaluación Personal</w:t>
      </w:r>
      <w:r w:rsidRPr="00056277">
        <w:rPr>
          <w:rFonts w:ascii="Arial" w:hAnsi="Arial" w:cs="Arial"/>
          <w:bCs/>
          <w:sz w:val="44"/>
          <w:szCs w:val="44"/>
        </w:rPr>
        <w:t xml:space="preserve">, en concordancia con la aplicación de procedimientos internos debidamente aprobados. </w:t>
      </w:r>
    </w:p>
    <w:p w:rsidR="003B6CD5" w:rsidRPr="00056277" w:rsidRDefault="003B6CD5" w:rsidP="003B6CD5">
      <w:pPr>
        <w:pStyle w:val="Sangradetextonormal"/>
        <w:ind w:left="-284" w:right="141" w:firstLine="0"/>
        <w:jc w:val="both"/>
        <w:rPr>
          <w:rFonts w:ascii="Arial" w:hAnsi="Arial" w:cs="Arial"/>
          <w:bCs/>
          <w:sz w:val="44"/>
          <w:szCs w:val="44"/>
        </w:rPr>
      </w:pPr>
    </w:p>
    <w:p w:rsidR="003B6CD5" w:rsidRDefault="003B6CD5" w:rsidP="003B6CD5">
      <w:pPr>
        <w:pStyle w:val="Sangradetextonormal"/>
        <w:ind w:left="-284" w:right="141" w:firstLine="0"/>
        <w:jc w:val="both"/>
        <w:rPr>
          <w:b/>
          <w:bCs/>
          <w:sz w:val="36"/>
          <w:szCs w:val="36"/>
        </w:rPr>
      </w:pPr>
      <w:r w:rsidRPr="00056277">
        <w:rPr>
          <w:rFonts w:ascii="Arial" w:hAnsi="Arial" w:cs="Arial"/>
          <w:bCs/>
          <w:sz w:val="44"/>
          <w:szCs w:val="44"/>
        </w:rPr>
        <w:t>Agradecemos su comprensión</w:t>
      </w:r>
      <w:r>
        <w:rPr>
          <w:b/>
          <w:bCs/>
          <w:sz w:val="36"/>
          <w:szCs w:val="36"/>
        </w:rPr>
        <w:t>.</w:t>
      </w:r>
    </w:p>
    <w:p w:rsidR="003B6CD5" w:rsidRDefault="003B6CD5" w:rsidP="003B6CD5">
      <w:pPr>
        <w:pStyle w:val="Sangradetextonormal"/>
        <w:ind w:firstLine="0"/>
        <w:jc w:val="both"/>
        <w:rPr>
          <w:b/>
          <w:bCs/>
          <w:szCs w:val="36"/>
        </w:rPr>
      </w:pPr>
    </w:p>
    <w:p w:rsidR="003B6CD5" w:rsidRPr="004602CD" w:rsidRDefault="003B6CD5" w:rsidP="003B6CD5">
      <w:pPr>
        <w:pStyle w:val="Sangradetextonormal"/>
        <w:ind w:firstLine="0"/>
        <w:jc w:val="both"/>
        <w:rPr>
          <w:b/>
          <w:bCs/>
          <w:szCs w:val="36"/>
        </w:rPr>
      </w:pPr>
    </w:p>
    <w:p w:rsidR="003B6CD5" w:rsidRPr="006E4157" w:rsidRDefault="003B6CD5" w:rsidP="003B6CD5">
      <w:pPr>
        <w:pStyle w:val="Ttulo4"/>
        <w:tabs>
          <w:tab w:val="left" w:pos="426"/>
        </w:tabs>
        <w:ind w:left="426" w:hanging="426"/>
        <w:rPr>
          <w:rFonts w:cs="Arial"/>
          <w:sz w:val="20"/>
          <w:lang w:val="es-MX"/>
        </w:rPr>
      </w:pPr>
      <w:r>
        <w:rPr>
          <w:rFonts w:cs="Arial"/>
          <w:sz w:val="20"/>
          <w:lang w:val="es-MX"/>
        </w:rPr>
        <w:t>7. CRONOGRAMA Y ETAPAS DEL PROCESO</w:t>
      </w:r>
    </w:p>
    <w:tbl>
      <w:tblPr>
        <w:tblpPr w:leftFromText="141" w:rightFromText="141" w:vertAnchor="text" w:horzAnchor="margin" w:tblpXSpec="center" w:tblpY="2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2235"/>
      </w:tblGrid>
      <w:tr w:rsidR="003B6CD5" w:rsidRPr="00B246A5" w:rsidTr="00114B83">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B6CD5" w:rsidRPr="00525A16" w:rsidRDefault="003B6CD5" w:rsidP="00114B83">
            <w:pPr>
              <w:jc w:val="center"/>
              <w:rPr>
                <w:rFonts w:ascii="Arial" w:hAnsi="Arial" w:cs="Arial"/>
                <w:b/>
                <w:lang w:val="es-MX"/>
              </w:rPr>
            </w:pPr>
            <w:r w:rsidRPr="00525A16">
              <w:rPr>
                <w:rFonts w:ascii="Arial" w:hAnsi="Arial" w:cs="Arial"/>
                <w:b/>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B6CD5" w:rsidRPr="00525A16" w:rsidRDefault="003B6CD5" w:rsidP="00114B83">
            <w:pPr>
              <w:jc w:val="center"/>
              <w:rPr>
                <w:rFonts w:ascii="Arial" w:hAnsi="Arial" w:cs="Arial"/>
                <w:lang w:val="es-MX"/>
              </w:rPr>
            </w:pPr>
            <w:r w:rsidRPr="00525A16">
              <w:rPr>
                <w:rFonts w:ascii="Arial" w:hAnsi="Arial" w:cs="Arial"/>
                <w:b/>
                <w:lang w:val="es-MX"/>
              </w:rPr>
              <w:t>FECHA Y HORA</w:t>
            </w:r>
          </w:p>
        </w:tc>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B6CD5" w:rsidRPr="00525A16" w:rsidRDefault="003B6CD5" w:rsidP="00114B83">
            <w:pPr>
              <w:jc w:val="center"/>
              <w:rPr>
                <w:rFonts w:ascii="Arial" w:hAnsi="Arial" w:cs="Arial"/>
                <w:b/>
                <w:lang w:val="es-MX"/>
              </w:rPr>
            </w:pPr>
            <w:r w:rsidRPr="00525A16">
              <w:rPr>
                <w:rFonts w:ascii="Arial" w:hAnsi="Arial" w:cs="Arial"/>
                <w:b/>
                <w:lang w:val="es-MX"/>
              </w:rPr>
              <w:t>AREA RESPONSABLE</w:t>
            </w:r>
          </w:p>
        </w:tc>
      </w:tr>
      <w:tr w:rsidR="003B6CD5" w:rsidRPr="00B246A5" w:rsidTr="00114B83">
        <w:trPr>
          <w:trHeight w:val="291"/>
        </w:trPr>
        <w:tc>
          <w:tcPr>
            <w:tcW w:w="3260" w:type="dxa"/>
            <w:gridSpan w:val="2"/>
            <w:tcBorders>
              <w:top w:val="single" w:sz="4" w:space="0" w:color="auto"/>
              <w:left w:val="single" w:sz="4" w:space="0" w:color="auto"/>
              <w:right w:val="single" w:sz="4" w:space="0" w:color="auto"/>
            </w:tcBorders>
            <w:shd w:val="clear" w:color="auto" w:fill="F2F2F2"/>
            <w:vAlign w:val="center"/>
            <w:hideMark/>
          </w:tcPr>
          <w:p w:rsidR="003B6CD5" w:rsidRPr="00525A16" w:rsidRDefault="003B6CD5" w:rsidP="00114B83">
            <w:pPr>
              <w:jc w:val="both"/>
              <w:rPr>
                <w:rFonts w:ascii="Arial" w:hAnsi="Arial" w:cs="Arial"/>
                <w:lang w:val="es-MX"/>
              </w:rPr>
            </w:pPr>
            <w:r w:rsidRPr="00525A16">
              <w:rPr>
                <w:rFonts w:ascii="Arial" w:hAnsi="Arial" w:cs="Arial"/>
                <w:b/>
                <w:lang w:val="es-MX"/>
              </w:rPr>
              <w:t>SELECCIÓN</w:t>
            </w:r>
          </w:p>
        </w:tc>
        <w:tc>
          <w:tcPr>
            <w:tcW w:w="5779" w:type="dxa"/>
            <w:gridSpan w:val="2"/>
            <w:tcBorders>
              <w:top w:val="single" w:sz="4" w:space="0" w:color="auto"/>
              <w:left w:val="single" w:sz="4" w:space="0" w:color="auto"/>
              <w:right w:val="single" w:sz="4" w:space="0" w:color="auto"/>
            </w:tcBorders>
            <w:shd w:val="clear" w:color="auto" w:fill="F2F2F2"/>
            <w:vAlign w:val="center"/>
          </w:tcPr>
          <w:p w:rsidR="003B6CD5" w:rsidRPr="00B246A5" w:rsidRDefault="003B6CD5" w:rsidP="00114B83">
            <w:pPr>
              <w:jc w:val="both"/>
              <w:rPr>
                <w:rFonts w:ascii="Arial" w:hAnsi="Arial" w:cs="Arial"/>
                <w:sz w:val="18"/>
                <w:szCs w:val="18"/>
                <w:lang w:val="es-MX"/>
              </w:rPr>
            </w:pPr>
          </w:p>
        </w:tc>
      </w:tr>
      <w:tr w:rsidR="003B6CD5" w:rsidRPr="00B246A5" w:rsidTr="00114B83">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3B6CD5" w:rsidRPr="00B246A5" w:rsidRDefault="003B6CD5" w:rsidP="00114B83">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3B6CD5" w:rsidRPr="004458E1" w:rsidRDefault="003B6CD5" w:rsidP="00114B83">
            <w:pPr>
              <w:jc w:val="both"/>
              <w:rPr>
                <w:rFonts w:ascii="Arial" w:hAnsi="Arial" w:cs="Arial"/>
                <w:sz w:val="18"/>
                <w:szCs w:val="18"/>
                <w:lang w:val="es-MX"/>
              </w:rPr>
            </w:pPr>
            <w:r w:rsidRPr="004458E1">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tcPr>
          <w:p w:rsidR="003B6CD5" w:rsidRPr="00804492" w:rsidRDefault="003B6CD5" w:rsidP="00114B83">
            <w:pPr>
              <w:jc w:val="center"/>
              <w:rPr>
                <w:rFonts w:ascii="Arial" w:hAnsi="Arial" w:cs="Arial"/>
                <w:sz w:val="18"/>
                <w:szCs w:val="18"/>
                <w:highlight w:val="yellow"/>
                <w:lang w:val="es-MX"/>
              </w:rPr>
            </w:pPr>
            <w:r w:rsidRPr="00804492">
              <w:rPr>
                <w:rFonts w:ascii="Arial" w:hAnsi="Arial" w:cs="Arial"/>
                <w:sz w:val="18"/>
                <w:szCs w:val="18"/>
                <w:highlight w:val="yellow"/>
                <w:lang w:val="es-MX"/>
              </w:rPr>
              <w:t>05 de noviembre del 2019</w:t>
            </w:r>
          </w:p>
          <w:p w:rsidR="003B6CD5" w:rsidRPr="00804492" w:rsidRDefault="003B6CD5" w:rsidP="00114B83">
            <w:pPr>
              <w:jc w:val="center"/>
              <w:rPr>
                <w:rFonts w:ascii="Arial" w:hAnsi="Arial" w:cs="Arial"/>
                <w:sz w:val="18"/>
                <w:szCs w:val="18"/>
                <w:highlight w:val="yellow"/>
                <w:lang w:val="es-MX"/>
              </w:rPr>
            </w:pPr>
            <w:r w:rsidRPr="00804492">
              <w:rPr>
                <w:rFonts w:ascii="Arial" w:hAnsi="Arial" w:cs="Arial"/>
                <w:sz w:val="18"/>
                <w:szCs w:val="18"/>
                <w:highlight w:val="yellow"/>
                <w:lang w:val="es-MX"/>
              </w:rPr>
              <w:t xml:space="preserve"> a partir de las 16:00 horas en las marquesinas informativas de la sede central y en la página web institucional</w:t>
            </w:r>
          </w:p>
        </w:tc>
        <w:tc>
          <w:tcPr>
            <w:tcW w:w="2235" w:type="dxa"/>
            <w:tcBorders>
              <w:top w:val="single" w:sz="4" w:space="0" w:color="auto"/>
              <w:left w:val="single" w:sz="4" w:space="0" w:color="auto"/>
              <w:bottom w:val="single" w:sz="4" w:space="0" w:color="auto"/>
              <w:right w:val="single" w:sz="4" w:space="0" w:color="auto"/>
            </w:tcBorders>
            <w:vAlign w:val="center"/>
          </w:tcPr>
          <w:p w:rsidR="003B6CD5" w:rsidRPr="004458E1" w:rsidRDefault="003B6CD5" w:rsidP="00114B83">
            <w:pPr>
              <w:jc w:val="center"/>
              <w:rPr>
                <w:rFonts w:ascii="Arial" w:hAnsi="Arial" w:cs="Arial"/>
                <w:sz w:val="18"/>
                <w:szCs w:val="18"/>
              </w:rPr>
            </w:pPr>
            <w:r>
              <w:rPr>
                <w:rFonts w:ascii="Arial" w:hAnsi="Arial" w:cs="Arial"/>
                <w:sz w:val="18"/>
                <w:szCs w:val="18"/>
                <w:lang w:val="es-MX"/>
              </w:rPr>
              <w:t>SGGI- GCOP</w:t>
            </w:r>
            <w:r w:rsidRPr="004458E1">
              <w:rPr>
                <w:rFonts w:ascii="Arial" w:hAnsi="Arial" w:cs="Arial"/>
                <w:sz w:val="18"/>
                <w:szCs w:val="18"/>
                <w:lang w:val="es-MX"/>
              </w:rPr>
              <w:t>- GCTIC</w:t>
            </w:r>
          </w:p>
        </w:tc>
      </w:tr>
      <w:tr w:rsidR="003B6CD5" w:rsidRPr="00B246A5" w:rsidTr="00114B83">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3B6CD5" w:rsidRPr="00B246A5" w:rsidRDefault="003B6CD5" w:rsidP="00114B83">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6CD5" w:rsidRPr="004458E1" w:rsidRDefault="003B6CD5" w:rsidP="00114B83">
            <w:pPr>
              <w:jc w:val="both"/>
              <w:rPr>
                <w:rFonts w:ascii="Arial" w:hAnsi="Arial" w:cs="Arial"/>
                <w:sz w:val="18"/>
                <w:szCs w:val="18"/>
                <w:lang w:val="es-MX"/>
              </w:rPr>
            </w:pPr>
            <w:r w:rsidRPr="004458E1">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center"/>
              <w:rPr>
                <w:rFonts w:ascii="Arial" w:hAnsi="Arial" w:cs="Arial"/>
                <w:sz w:val="18"/>
                <w:szCs w:val="18"/>
                <w:highlight w:val="yellow"/>
                <w:lang w:val="es-MX"/>
              </w:rPr>
            </w:pPr>
            <w:r w:rsidRPr="00804492">
              <w:rPr>
                <w:rFonts w:ascii="Arial" w:hAnsi="Arial" w:cs="Arial"/>
                <w:sz w:val="18"/>
                <w:szCs w:val="18"/>
                <w:highlight w:val="yellow"/>
                <w:lang w:val="es-MX"/>
              </w:rPr>
              <w:t>06 de noviembre del 2019</w:t>
            </w:r>
          </w:p>
          <w:p w:rsidR="003B6CD5" w:rsidRPr="00804492" w:rsidRDefault="003B6CD5" w:rsidP="00114B83">
            <w:pPr>
              <w:jc w:val="center"/>
              <w:rPr>
                <w:rFonts w:ascii="Arial" w:hAnsi="Arial" w:cs="Arial"/>
                <w:sz w:val="18"/>
                <w:szCs w:val="18"/>
                <w:highlight w:val="yellow"/>
                <w:lang w:val="es-MX"/>
              </w:rPr>
            </w:pPr>
            <w:r w:rsidRPr="00804492">
              <w:rPr>
                <w:rFonts w:ascii="Arial" w:hAnsi="Arial" w:cs="Arial"/>
                <w:sz w:val="18"/>
                <w:szCs w:val="18"/>
                <w:highlight w:val="yellow"/>
                <w:lang w:val="es-MX"/>
              </w:rPr>
              <w:t>a las 10:00 horas</w:t>
            </w:r>
          </w:p>
        </w:tc>
        <w:tc>
          <w:tcPr>
            <w:tcW w:w="2235" w:type="dxa"/>
            <w:tcBorders>
              <w:top w:val="single" w:sz="4" w:space="0" w:color="auto"/>
              <w:left w:val="single" w:sz="4" w:space="0" w:color="auto"/>
              <w:bottom w:val="single" w:sz="4" w:space="0" w:color="auto"/>
              <w:right w:val="single" w:sz="4" w:space="0" w:color="auto"/>
            </w:tcBorders>
            <w:vAlign w:val="center"/>
            <w:hideMark/>
          </w:tcPr>
          <w:p w:rsidR="003B6CD5" w:rsidRPr="004458E1" w:rsidRDefault="003B6CD5" w:rsidP="00114B83">
            <w:pPr>
              <w:jc w:val="center"/>
              <w:rPr>
                <w:rFonts w:ascii="Arial" w:hAnsi="Arial" w:cs="Arial"/>
                <w:sz w:val="18"/>
                <w:szCs w:val="18"/>
              </w:rPr>
            </w:pPr>
            <w:r>
              <w:rPr>
                <w:rFonts w:ascii="Arial" w:hAnsi="Arial" w:cs="Arial"/>
                <w:color w:val="000000"/>
                <w:sz w:val="18"/>
                <w:szCs w:val="18"/>
                <w:lang w:val="es-PE"/>
              </w:rPr>
              <w:t>SGGI – GCOP</w:t>
            </w:r>
          </w:p>
        </w:tc>
      </w:tr>
      <w:tr w:rsidR="003B6CD5" w:rsidRPr="00B246A5" w:rsidTr="00114B83">
        <w:tc>
          <w:tcPr>
            <w:tcW w:w="425" w:type="dxa"/>
            <w:tcBorders>
              <w:top w:val="single" w:sz="4" w:space="0" w:color="auto"/>
              <w:left w:val="single" w:sz="4" w:space="0" w:color="auto"/>
              <w:bottom w:val="single" w:sz="4" w:space="0" w:color="auto"/>
              <w:right w:val="single" w:sz="4" w:space="0" w:color="auto"/>
            </w:tcBorders>
            <w:vAlign w:val="center"/>
            <w:hideMark/>
          </w:tcPr>
          <w:p w:rsidR="003B6CD5" w:rsidRPr="00B246A5" w:rsidRDefault="003B6CD5" w:rsidP="00114B83">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6CD5" w:rsidRPr="004458E1" w:rsidRDefault="003B6CD5" w:rsidP="00114B83">
            <w:pPr>
              <w:jc w:val="both"/>
              <w:rPr>
                <w:rFonts w:ascii="Arial" w:hAnsi="Arial" w:cs="Arial"/>
                <w:sz w:val="18"/>
                <w:szCs w:val="18"/>
                <w:lang w:val="es-MX"/>
              </w:rPr>
            </w:pPr>
            <w:r w:rsidRPr="004458E1">
              <w:rPr>
                <w:rFonts w:ascii="Arial" w:hAnsi="Arial" w:cs="Arial"/>
                <w:sz w:val="18"/>
                <w:szCs w:val="18"/>
                <w:lang w:val="es-MX"/>
              </w:rPr>
              <w:t>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center"/>
              <w:rPr>
                <w:rFonts w:ascii="Arial" w:hAnsi="Arial" w:cs="Arial"/>
                <w:sz w:val="18"/>
                <w:szCs w:val="18"/>
                <w:highlight w:val="yellow"/>
                <w:lang w:val="es-MX"/>
              </w:rPr>
            </w:pPr>
            <w:r w:rsidRPr="00804492">
              <w:rPr>
                <w:rFonts w:ascii="Arial" w:hAnsi="Arial" w:cs="Arial"/>
                <w:sz w:val="18"/>
                <w:szCs w:val="18"/>
                <w:highlight w:val="yellow"/>
                <w:lang w:val="es-MX"/>
              </w:rPr>
              <w:t>06 de noviembre del 2019</w:t>
            </w:r>
          </w:p>
          <w:p w:rsidR="003B6CD5" w:rsidRPr="00804492" w:rsidRDefault="003B6CD5" w:rsidP="00114B83">
            <w:pPr>
              <w:jc w:val="center"/>
              <w:rPr>
                <w:rFonts w:ascii="Arial" w:hAnsi="Arial" w:cs="Arial"/>
                <w:sz w:val="18"/>
                <w:szCs w:val="18"/>
                <w:highlight w:val="yellow"/>
                <w:lang w:val="es-MX"/>
              </w:rPr>
            </w:pPr>
            <w:r w:rsidRPr="00804492">
              <w:rPr>
                <w:rFonts w:ascii="Arial" w:hAnsi="Arial" w:cs="Arial"/>
                <w:sz w:val="18"/>
                <w:szCs w:val="18"/>
                <w:highlight w:val="yellow"/>
                <w:lang w:val="es-MX"/>
              </w:rPr>
              <w:t>a las 11:00 horas</w:t>
            </w:r>
          </w:p>
        </w:t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B6CD5" w:rsidRPr="004458E1" w:rsidRDefault="003B6CD5" w:rsidP="00114B83">
            <w:pPr>
              <w:jc w:val="center"/>
              <w:rPr>
                <w:rFonts w:ascii="Arial" w:hAnsi="Arial" w:cs="Arial"/>
                <w:color w:val="000000"/>
                <w:sz w:val="18"/>
                <w:szCs w:val="18"/>
                <w:lang w:val="es-PE"/>
              </w:rPr>
            </w:pPr>
            <w:r>
              <w:rPr>
                <w:rFonts w:ascii="Arial" w:hAnsi="Arial" w:cs="Arial"/>
                <w:color w:val="000000"/>
                <w:sz w:val="18"/>
                <w:szCs w:val="18"/>
                <w:lang w:val="es-PE"/>
              </w:rPr>
              <w:t>SGGI – GCOP</w:t>
            </w:r>
          </w:p>
        </w:tc>
      </w:tr>
      <w:tr w:rsidR="003B6CD5" w:rsidRPr="00B246A5" w:rsidTr="00114B83">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3B6CD5" w:rsidRPr="00B246A5" w:rsidRDefault="003B6CD5" w:rsidP="00114B83">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6CD5" w:rsidRPr="00B246A5" w:rsidRDefault="003B6CD5" w:rsidP="00114B83">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B6CD5" w:rsidRPr="00812280" w:rsidRDefault="003B6CD5" w:rsidP="00114B83">
            <w:pPr>
              <w:rPr>
                <w:rFonts w:ascii="Arial" w:hAnsi="Arial" w:cs="Arial"/>
                <w:sz w:val="18"/>
                <w:szCs w:val="18"/>
                <w:highlight w:val="yellow"/>
                <w:lang w:val="es-MX"/>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3B6CD5" w:rsidRPr="00B246A5" w:rsidRDefault="003B6CD5" w:rsidP="00114B83">
            <w:pPr>
              <w:rPr>
                <w:rFonts w:ascii="Arial" w:hAnsi="Arial" w:cs="Arial"/>
                <w:sz w:val="18"/>
                <w:szCs w:val="18"/>
              </w:rPr>
            </w:pPr>
          </w:p>
        </w:tc>
      </w:tr>
      <w:tr w:rsidR="003B6CD5" w:rsidRPr="00804492" w:rsidTr="00114B83">
        <w:trPr>
          <w:trHeight w:val="35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3B6CD5" w:rsidRPr="00804492" w:rsidRDefault="003B6CD5" w:rsidP="00114B83">
            <w:pPr>
              <w:rPr>
                <w:rFonts w:ascii="Arial" w:hAnsi="Arial" w:cs="Arial"/>
                <w:b/>
                <w:lang w:val="es-MX"/>
              </w:rPr>
            </w:pPr>
            <w:r w:rsidRPr="00804492">
              <w:rPr>
                <w:rFonts w:ascii="Arial" w:hAnsi="Arial" w:cs="Arial"/>
                <w:b/>
                <w:lang w:val="es-MX"/>
              </w:rPr>
              <w:t>SUSCRIPCIÓN Y REGISTRO DEL CONTRATO</w:t>
            </w:r>
          </w:p>
        </w:tc>
      </w:tr>
      <w:tr w:rsidR="003B6CD5" w:rsidRPr="00804492" w:rsidTr="00114B83">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center"/>
              <w:rPr>
                <w:rFonts w:ascii="Arial" w:hAnsi="Arial" w:cs="Arial"/>
                <w:sz w:val="18"/>
                <w:szCs w:val="18"/>
                <w:lang w:val="es-MX"/>
              </w:rPr>
            </w:pPr>
            <w:r w:rsidRPr="00804492">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both"/>
              <w:rPr>
                <w:rFonts w:ascii="Arial" w:hAnsi="Arial" w:cs="Arial"/>
                <w:sz w:val="18"/>
                <w:szCs w:val="18"/>
                <w:lang w:val="es-MX"/>
              </w:rPr>
            </w:pPr>
            <w:r w:rsidRPr="00804492">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center"/>
              <w:rPr>
                <w:rFonts w:ascii="Arial" w:hAnsi="Arial" w:cs="Arial"/>
                <w:sz w:val="18"/>
                <w:szCs w:val="18"/>
                <w:lang w:val="es-MX"/>
              </w:rPr>
            </w:pPr>
            <w:r w:rsidRPr="00804492">
              <w:rPr>
                <w:rFonts w:ascii="Arial" w:hAnsi="Arial" w:cs="Arial"/>
                <w:sz w:val="18"/>
                <w:szCs w:val="18"/>
                <w:lang w:val="es-MX"/>
              </w:rPr>
              <w:t>A partir del 07 de noviembre del 2019</w:t>
            </w:r>
          </w:p>
        </w:tc>
        <w:tc>
          <w:tcPr>
            <w:tcW w:w="2235" w:type="dxa"/>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center"/>
              <w:rPr>
                <w:rFonts w:ascii="Arial" w:hAnsi="Arial" w:cs="Arial"/>
                <w:sz w:val="18"/>
                <w:szCs w:val="18"/>
                <w:lang w:val="es-MX"/>
              </w:rPr>
            </w:pPr>
            <w:r w:rsidRPr="00804492">
              <w:rPr>
                <w:rFonts w:ascii="Arial" w:hAnsi="Arial" w:cs="Arial"/>
                <w:sz w:val="18"/>
                <w:szCs w:val="18"/>
                <w:lang w:val="es-MX"/>
              </w:rPr>
              <w:t>SGGP</w:t>
            </w:r>
          </w:p>
        </w:tc>
      </w:tr>
      <w:tr w:rsidR="003B6CD5" w:rsidRPr="00B246A5" w:rsidTr="00114B83">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3B6CD5" w:rsidRPr="00804492" w:rsidRDefault="003B6CD5" w:rsidP="00114B83">
            <w:pPr>
              <w:jc w:val="center"/>
              <w:rPr>
                <w:rFonts w:ascii="Arial" w:hAnsi="Arial" w:cs="Arial"/>
                <w:sz w:val="18"/>
                <w:szCs w:val="18"/>
                <w:lang w:val="es-MX"/>
              </w:rPr>
            </w:pPr>
            <w:r w:rsidRPr="00804492">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B6CD5" w:rsidRPr="00B246A5" w:rsidRDefault="003B6CD5" w:rsidP="00114B83">
            <w:pPr>
              <w:jc w:val="both"/>
              <w:rPr>
                <w:rFonts w:ascii="Arial" w:hAnsi="Arial" w:cs="Arial"/>
                <w:sz w:val="18"/>
                <w:szCs w:val="18"/>
                <w:lang w:val="es-MX"/>
              </w:rPr>
            </w:pPr>
            <w:r w:rsidRPr="00804492">
              <w:rPr>
                <w:rFonts w:ascii="Arial" w:hAnsi="Arial" w:cs="Arial"/>
                <w:sz w:val="18"/>
                <w:szCs w:val="18"/>
                <w:lang w:val="es-MX"/>
              </w:rPr>
              <w:t>Registro del contrato</w:t>
            </w:r>
          </w:p>
        </w:tc>
        <w:tc>
          <w:tcPr>
            <w:tcW w:w="577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B6CD5" w:rsidRPr="00B246A5" w:rsidRDefault="003B6CD5" w:rsidP="00114B83">
            <w:pPr>
              <w:jc w:val="both"/>
              <w:rPr>
                <w:rFonts w:ascii="Arial" w:hAnsi="Arial" w:cs="Arial"/>
                <w:sz w:val="18"/>
                <w:szCs w:val="18"/>
                <w:lang w:val="es-MX"/>
              </w:rPr>
            </w:pPr>
          </w:p>
        </w:tc>
      </w:tr>
    </w:tbl>
    <w:p w:rsidR="003B6CD5" w:rsidRDefault="003B6CD5" w:rsidP="003B6CD5">
      <w:pPr>
        <w:ind w:right="70"/>
        <w:jc w:val="both"/>
        <w:rPr>
          <w:rFonts w:ascii="Arial" w:hAnsi="Arial" w:cs="Arial"/>
          <w:sz w:val="16"/>
          <w:szCs w:val="16"/>
        </w:rPr>
      </w:pPr>
    </w:p>
    <w:p w:rsidR="003B6CD5" w:rsidRPr="004602CD" w:rsidRDefault="003B6CD5" w:rsidP="003B6CD5">
      <w:pPr>
        <w:pStyle w:val="Sangradetextonormal"/>
        <w:ind w:firstLine="0"/>
        <w:jc w:val="both"/>
        <w:rPr>
          <w:b/>
          <w:bCs/>
          <w:sz w:val="14"/>
          <w:szCs w:val="36"/>
        </w:rPr>
      </w:pPr>
    </w:p>
    <w:p w:rsidR="003B6CD5" w:rsidRDefault="003B6CD5" w:rsidP="003B6CD5">
      <w:pPr>
        <w:pStyle w:val="Sangradetextonormal"/>
        <w:ind w:firstLine="0"/>
        <w:jc w:val="both"/>
        <w:rPr>
          <w:b/>
          <w:bCs/>
          <w:sz w:val="24"/>
          <w:szCs w:val="36"/>
        </w:rPr>
      </w:pPr>
      <w:r w:rsidRPr="004602CD">
        <w:rPr>
          <w:b/>
          <w:bCs/>
          <w:sz w:val="24"/>
          <w:szCs w:val="36"/>
        </w:rPr>
        <w:t xml:space="preserve">Atentamente, </w:t>
      </w:r>
    </w:p>
    <w:p w:rsidR="003B6CD5" w:rsidRDefault="003B6CD5" w:rsidP="003B6CD5">
      <w:pPr>
        <w:pStyle w:val="Sangradetextonormal"/>
        <w:ind w:firstLine="0"/>
        <w:jc w:val="both"/>
        <w:rPr>
          <w:b/>
          <w:bCs/>
          <w:sz w:val="24"/>
          <w:szCs w:val="36"/>
        </w:rPr>
      </w:pPr>
    </w:p>
    <w:p w:rsidR="003B6CD5" w:rsidRDefault="003B6CD5" w:rsidP="003B6CD5">
      <w:pPr>
        <w:pStyle w:val="Sangradetextonormal"/>
        <w:ind w:firstLine="0"/>
        <w:jc w:val="both"/>
        <w:rPr>
          <w:b/>
          <w:bCs/>
          <w:sz w:val="24"/>
          <w:szCs w:val="36"/>
        </w:rPr>
      </w:pPr>
    </w:p>
    <w:p w:rsidR="003B6CD5" w:rsidRDefault="003B6CD5" w:rsidP="003B6CD5">
      <w:pPr>
        <w:pStyle w:val="Sangradetextonormal"/>
        <w:ind w:firstLine="0"/>
        <w:jc w:val="both"/>
        <w:rPr>
          <w:b/>
          <w:bCs/>
          <w:sz w:val="24"/>
          <w:szCs w:val="36"/>
        </w:rPr>
      </w:pPr>
    </w:p>
    <w:p w:rsidR="003B6CD5" w:rsidRDefault="003B6CD5" w:rsidP="003B6CD5">
      <w:pPr>
        <w:pStyle w:val="Sangradetextonormal"/>
        <w:ind w:firstLine="0"/>
        <w:jc w:val="both"/>
        <w:rPr>
          <w:b/>
          <w:bCs/>
          <w:sz w:val="24"/>
          <w:szCs w:val="36"/>
        </w:rPr>
      </w:pPr>
    </w:p>
    <w:p w:rsidR="003B6CD5" w:rsidRPr="004602CD" w:rsidRDefault="003B6CD5" w:rsidP="003B6CD5">
      <w:pPr>
        <w:pStyle w:val="Sangradetextonormal"/>
        <w:ind w:firstLine="0"/>
        <w:jc w:val="both"/>
        <w:rPr>
          <w:b/>
          <w:bCs/>
          <w:sz w:val="24"/>
          <w:szCs w:val="36"/>
        </w:rPr>
      </w:pPr>
    </w:p>
    <w:p w:rsidR="003B6CD5" w:rsidRPr="004602CD" w:rsidRDefault="003B6CD5" w:rsidP="003B6CD5">
      <w:pPr>
        <w:pStyle w:val="Sangradetextonormal"/>
        <w:ind w:firstLine="0"/>
        <w:jc w:val="both"/>
        <w:rPr>
          <w:b/>
          <w:bCs/>
          <w:sz w:val="14"/>
          <w:szCs w:val="36"/>
        </w:rPr>
      </w:pPr>
    </w:p>
    <w:p w:rsidR="003B6CD5" w:rsidRDefault="003B6CD5" w:rsidP="003B6CD5">
      <w:pPr>
        <w:pStyle w:val="Sangradetextonormal"/>
        <w:ind w:firstLine="0"/>
        <w:jc w:val="right"/>
        <w:rPr>
          <w:b/>
          <w:bCs/>
          <w:sz w:val="28"/>
          <w:szCs w:val="36"/>
        </w:rPr>
      </w:pPr>
      <w:r w:rsidRPr="004602CD">
        <w:rPr>
          <w:b/>
          <w:bCs/>
          <w:sz w:val="28"/>
          <w:szCs w:val="36"/>
        </w:rPr>
        <w:t>LA COMISION</w:t>
      </w:r>
    </w:p>
    <w:p w:rsidR="003B6CD5" w:rsidRPr="004602CD" w:rsidRDefault="003B6CD5" w:rsidP="003B6CD5">
      <w:pPr>
        <w:pStyle w:val="Sangradetextonormal"/>
        <w:ind w:firstLine="0"/>
        <w:jc w:val="right"/>
        <w:rPr>
          <w:b/>
          <w:bCs/>
          <w:sz w:val="28"/>
          <w:szCs w:val="36"/>
        </w:rPr>
      </w:pPr>
      <w:r>
        <w:rPr>
          <w:b/>
          <w:bCs/>
          <w:sz w:val="28"/>
          <w:szCs w:val="36"/>
        </w:rPr>
        <w:t>Lima, 04 de noviembre del 2019</w:t>
      </w:r>
    </w:p>
    <w:p w:rsidR="003B6CD5" w:rsidRDefault="003B6CD5" w:rsidP="00D52A3A">
      <w:pPr>
        <w:pStyle w:val="Sangradetextonormal"/>
        <w:ind w:firstLine="0"/>
        <w:outlineLvl w:val="0"/>
        <w:rPr>
          <w:rFonts w:ascii="Arial" w:hAnsi="Arial" w:cs="Arial"/>
          <w:b/>
        </w:rPr>
      </w:pPr>
    </w:p>
    <w:p w:rsidR="003B6CD5" w:rsidRDefault="003B6CD5" w:rsidP="00D52A3A">
      <w:pPr>
        <w:pStyle w:val="Sangradetextonormal"/>
        <w:ind w:firstLine="0"/>
        <w:outlineLvl w:val="0"/>
        <w:rPr>
          <w:rFonts w:ascii="Arial" w:hAnsi="Arial" w:cs="Arial"/>
          <w:b/>
        </w:rPr>
      </w:pPr>
    </w:p>
    <w:p w:rsidR="003B6CD5" w:rsidRDefault="003B6CD5" w:rsidP="00D52A3A">
      <w:pPr>
        <w:pStyle w:val="Sangradetextonormal"/>
        <w:ind w:firstLine="0"/>
        <w:outlineLvl w:val="0"/>
        <w:rPr>
          <w:rFonts w:ascii="Arial" w:hAnsi="Arial" w:cs="Arial"/>
          <w:b/>
        </w:rPr>
      </w:pPr>
    </w:p>
    <w:p w:rsidR="003B6CD5" w:rsidRDefault="003B6CD5" w:rsidP="00D52A3A">
      <w:pPr>
        <w:pStyle w:val="Sangradetextonormal"/>
        <w:ind w:firstLine="0"/>
        <w:outlineLvl w:val="0"/>
        <w:rPr>
          <w:rFonts w:ascii="Arial" w:hAnsi="Arial" w:cs="Arial"/>
          <w:b/>
        </w:rPr>
      </w:pPr>
    </w:p>
    <w:p w:rsidR="00D52A3A" w:rsidRPr="001F03A1" w:rsidRDefault="00D52A3A" w:rsidP="00D52A3A">
      <w:pPr>
        <w:pStyle w:val="Sangradetextonormal"/>
        <w:ind w:firstLine="0"/>
        <w:outlineLvl w:val="0"/>
        <w:rPr>
          <w:rFonts w:ascii="Arial" w:hAnsi="Arial" w:cs="Arial"/>
          <w:b/>
        </w:rPr>
      </w:pPr>
      <w:bookmarkStart w:id="0" w:name="_GoBack"/>
      <w:bookmarkEnd w:id="0"/>
      <w:r w:rsidRPr="001F03A1">
        <w:rPr>
          <w:rFonts w:ascii="Arial" w:hAnsi="Arial" w:cs="Arial"/>
          <w:b/>
        </w:rPr>
        <w:lastRenderedPageBreak/>
        <w:t>SEGURO SOCIAL DE SALUD (ESSALUD)</w:t>
      </w:r>
    </w:p>
    <w:p w:rsidR="00D52A3A" w:rsidRPr="001F03A1" w:rsidRDefault="00D52A3A" w:rsidP="00D52A3A">
      <w:pPr>
        <w:pStyle w:val="Sangradetextonormal"/>
        <w:ind w:firstLine="0"/>
        <w:rPr>
          <w:rFonts w:ascii="Arial" w:hAnsi="Arial" w:cs="Arial"/>
          <w:b/>
        </w:rPr>
      </w:pPr>
    </w:p>
    <w:p w:rsidR="00D52A3A" w:rsidRPr="001F03A1" w:rsidRDefault="00D52A3A" w:rsidP="00D52A3A">
      <w:pPr>
        <w:pStyle w:val="Sangradetextonormal"/>
        <w:ind w:firstLine="0"/>
        <w:outlineLvl w:val="0"/>
        <w:rPr>
          <w:rFonts w:ascii="Arial" w:hAnsi="Arial" w:cs="Arial"/>
          <w:b/>
          <w:u w:val="single"/>
        </w:rPr>
      </w:pPr>
      <w:r w:rsidRPr="001F03A1">
        <w:rPr>
          <w:rFonts w:ascii="Arial" w:hAnsi="Arial" w:cs="Arial"/>
          <w:b/>
          <w:u w:val="single"/>
        </w:rPr>
        <w:t>AVISO DE CONVOCATORIA PARA CONTRATACIÓN ADMINISTRATIVA DE SERVICIOS (CAS)</w:t>
      </w:r>
    </w:p>
    <w:p w:rsidR="00D52A3A" w:rsidRPr="001F03A1" w:rsidRDefault="00D52A3A" w:rsidP="00D52A3A">
      <w:pPr>
        <w:pStyle w:val="Sangradetextonormal"/>
        <w:ind w:firstLine="0"/>
        <w:outlineLvl w:val="0"/>
        <w:rPr>
          <w:rFonts w:ascii="Arial" w:hAnsi="Arial" w:cs="Arial"/>
          <w:b/>
        </w:rPr>
      </w:pPr>
    </w:p>
    <w:p w:rsidR="00D52A3A" w:rsidRPr="001F03A1" w:rsidRDefault="00D52A3A" w:rsidP="00D52A3A">
      <w:pPr>
        <w:pStyle w:val="Sangradetextonormal"/>
        <w:ind w:firstLine="0"/>
        <w:outlineLvl w:val="0"/>
        <w:rPr>
          <w:rFonts w:ascii="Arial" w:hAnsi="Arial" w:cs="Arial"/>
          <w:b/>
        </w:rPr>
      </w:pPr>
      <w:r w:rsidRPr="001F03A1">
        <w:rPr>
          <w:rFonts w:ascii="Arial" w:hAnsi="Arial" w:cs="Arial"/>
          <w:b/>
        </w:rPr>
        <w:t xml:space="preserve">SEDE CENTRAL – </w:t>
      </w:r>
      <w:r>
        <w:rPr>
          <w:rFonts w:ascii="Arial" w:hAnsi="Arial" w:cs="Arial"/>
          <w:b/>
        </w:rPr>
        <w:t xml:space="preserve">GERENCIA CENTRAL DE OPERACIONES </w:t>
      </w:r>
    </w:p>
    <w:p w:rsidR="00D52A3A" w:rsidRPr="001F03A1" w:rsidRDefault="00D52A3A" w:rsidP="00D52A3A">
      <w:pPr>
        <w:pStyle w:val="Sangradetextonormal"/>
        <w:ind w:firstLine="0"/>
        <w:outlineLvl w:val="0"/>
        <w:rPr>
          <w:rFonts w:ascii="Arial" w:hAnsi="Arial" w:cs="Arial"/>
          <w:b/>
        </w:rPr>
      </w:pPr>
    </w:p>
    <w:p w:rsidR="00D52A3A" w:rsidRPr="001F03A1" w:rsidRDefault="00D52A3A" w:rsidP="00D52A3A">
      <w:pPr>
        <w:pStyle w:val="Sangradetextonormal"/>
        <w:ind w:firstLine="0"/>
        <w:outlineLvl w:val="0"/>
        <w:rPr>
          <w:rFonts w:ascii="Arial" w:hAnsi="Arial" w:cs="Arial"/>
          <w:b/>
        </w:rPr>
      </w:pPr>
      <w:r w:rsidRPr="001F03A1">
        <w:rPr>
          <w:rFonts w:ascii="Arial" w:hAnsi="Arial" w:cs="Arial"/>
          <w:b/>
        </w:rPr>
        <w:t xml:space="preserve">CÓDIGO DE PROCESO: P.S. </w:t>
      </w:r>
      <w:r>
        <w:rPr>
          <w:rFonts w:ascii="Arial" w:hAnsi="Arial" w:cs="Arial"/>
          <w:b/>
        </w:rPr>
        <w:t>035</w:t>
      </w:r>
      <w:r w:rsidRPr="001F03A1">
        <w:rPr>
          <w:rFonts w:ascii="Arial" w:hAnsi="Arial" w:cs="Arial"/>
          <w:b/>
        </w:rPr>
        <w:t>-CAS-SCENT</w:t>
      </w:r>
      <w:r>
        <w:rPr>
          <w:rFonts w:ascii="Arial" w:hAnsi="Arial" w:cs="Arial"/>
          <w:b/>
        </w:rPr>
        <w:t>-2019</w:t>
      </w:r>
    </w:p>
    <w:p w:rsidR="00D52A3A" w:rsidRPr="001F03A1" w:rsidRDefault="00D52A3A" w:rsidP="00D52A3A">
      <w:pPr>
        <w:pStyle w:val="Sangradetextonormal"/>
        <w:ind w:firstLine="0"/>
        <w:outlineLvl w:val="0"/>
        <w:rPr>
          <w:rFonts w:ascii="Arial" w:hAnsi="Arial" w:cs="Arial"/>
          <w:b/>
        </w:rPr>
      </w:pPr>
    </w:p>
    <w:p w:rsidR="00D52A3A" w:rsidRPr="001F03A1" w:rsidRDefault="00D52A3A" w:rsidP="00D52A3A">
      <w:pPr>
        <w:pStyle w:val="Sangradetextonormal"/>
        <w:numPr>
          <w:ilvl w:val="0"/>
          <w:numId w:val="1"/>
        </w:numPr>
        <w:tabs>
          <w:tab w:val="clear" w:pos="720"/>
          <w:tab w:val="num" w:pos="426"/>
        </w:tabs>
        <w:ind w:left="426" w:hanging="426"/>
        <w:jc w:val="left"/>
        <w:rPr>
          <w:rFonts w:ascii="Arial" w:hAnsi="Arial" w:cs="Arial"/>
          <w:b/>
        </w:rPr>
      </w:pPr>
      <w:r w:rsidRPr="001F03A1">
        <w:rPr>
          <w:rFonts w:ascii="Arial" w:hAnsi="Arial" w:cs="Arial"/>
          <w:b/>
        </w:rPr>
        <w:t>GENERALIDADES</w:t>
      </w:r>
    </w:p>
    <w:p w:rsidR="00D52A3A" w:rsidRPr="001F03A1" w:rsidRDefault="00D52A3A" w:rsidP="00D52A3A">
      <w:pPr>
        <w:pStyle w:val="Sangradetextonormal"/>
        <w:ind w:left="360" w:firstLine="0"/>
        <w:jc w:val="left"/>
        <w:rPr>
          <w:rFonts w:ascii="Arial" w:hAnsi="Arial" w:cs="Arial"/>
        </w:rPr>
      </w:pPr>
      <w:r w:rsidRPr="001F03A1">
        <w:rPr>
          <w:rFonts w:ascii="Arial" w:hAnsi="Arial" w:cs="Arial"/>
        </w:rPr>
        <w:t xml:space="preserve">                                                                                                                                                                                                                                                                                                                                                                                                                                                                                                                                                                                                                                                                                                                                                                                                                                                                                                                                                                                                                                                                                                                                                                                                                                                                                                                                                                                                                                                                                                                                                                                                                                                                                                                                                                                                                                                                                                                                                                                                                                                                                                                                                                                                                                                                                                                                                                                                                                                                                                                                                                                                                                                                                                                                                                                                                                                                                                                                                                                                                                                                                                                                                                                                                                                                                                                                                                                                                                                                                                                                                                                                                                                                                                                                                                                                                                                                                                                                                                                                                                                                                                                                                                                                                                                                                                                                                                                                                                                                                                                                                                                                                                                                                                                                                                                                                                                                                              </w:t>
      </w:r>
    </w:p>
    <w:p w:rsidR="00D52A3A" w:rsidRPr="001F03A1" w:rsidRDefault="00D52A3A" w:rsidP="00D52A3A">
      <w:pPr>
        <w:pStyle w:val="Sangradetextonormal"/>
        <w:numPr>
          <w:ilvl w:val="1"/>
          <w:numId w:val="1"/>
        </w:numPr>
        <w:tabs>
          <w:tab w:val="clear" w:pos="1440"/>
          <w:tab w:val="num" w:pos="709"/>
        </w:tabs>
        <w:ind w:left="709" w:hanging="283"/>
        <w:jc w:val="left"/>
        <w:rPr>
          <w:rFonts w:ascii="Arial" w:hAnsi="Arial" w:cs="Arial"/>
          <w:b/>
        </w:rPr>
      </w:pPr>
      <w:r w:rsidRPr="001F03A1">
        <w:rPr>
          <w:rFonts w:ascii="Arial" w:hAnsi="Arial" w:cs="Arial"/>
          <w:b/>
        </w:rPr>
        <w:t>Objeto de la Convocatoria</w:t>
      </w:r>
    </w:p>
    <w:p w:rsidR="00D52A3A" w:rsidRPr="001F03A1" w:rsidRDefault="00D52A3A" w:rsidP="00D52A3A">
      <w:pPr>
        <w:pStyle w:val="Sangradetextonormal"/>
        <w:ind w:left="426" w:firstLine="0"/>
        <w:jc w:val="left"/>
        <w:rPr>
          <w:rFonts w:ascii="Arial" w:hAnsi="Arial" w:cs="Arial"/>
        </w:rPr>
      </w:pPr>
    </w:p>
    <w:p w:rsidR="00D52A3A" w:rsidRPr="001F03A1" w:rsidRDefault="00D52A3A" w:rsidP="00D52A3A">
      <w:pPr>
        <w:pStyle w:val="Sangradetextonormal"/>
        <w:ind w:left="426" w:firstLine="0"/>
        <w:jc w:val="left"/>
        <w:rPr>
          <w:rFonts w:ascii="Arial" w:hAnsi="Arial" w:cs="Arial"/>
        </w:rPr>
      </w:pPr>
      <w:r w:rsidRPr="001F03A1">
        <w:rPr>
          <w:rFonts w:ascii="Arial" w:hAnsi="Arial" w:cs="Arial"/>
        </w:rPr>
        <w:t xml:space="preserve">Contratar </w:t>
      </w:r>
      <w:r>
        <w:rPr>
          <w:rFonts w:ascii="Arial" w:hAnsi="Arial" w:cs="Arial"/>
        </w:rPr>
        <w:t>el</w:t>
      </w:r>
      <w:r w:rsidRPr="001F03A1">
        <w:rPr>
          <w:rFonts w:ascii="Arial" w:hAnsi="Arial" w:cs="Arial"/>
        </w:rPr>
        <w:t xml:space="preserve"> siguiente</w:t>
      </w:r>
      <w:r>
        <w:rPr>
          <w:rFonts w:ascii="Arial" w:hAnsi="Arial" w:cs="Arial"/>
        </w:rPr>
        <w:t xml:space="preserve"> S</w:t>
      </w:r>
      <w:r w:rsidRPr="001F03A1">
        <w:rPr>
          <w:rFonts w:ascii="Arial" w:hAnsi="Arial" w:cs="Arial"/>
        </w:rPr>
        <w:t xml:space="preserve">ervicio por </w:t>
      </w:r>
      <w:r w:rsidRPr="001F03A1">
        <w:rPr>
          <w:rFonts w:ascii="Arial" w:hAnsi="Arial" w:cs="Arial"/>
          <w:b/>
          <w:u w:val="single"/>
        </w:rPr>
        <w:t>Reemplazo CAS</w:t>
      </w:r>
      <w:r w:rsidRPr="001F03A1">
        <w:rPr>
          <w:rFonts w:ascii="Arial" w:hAnsi="Arial" w:cs="Arial"/>
        </w:rPr>
        <w:t xml:space="preserve"> para la </w:t>
      </w:r>
      <w:r>
        <w:rPr>
          <w:rFonts w:ascii="Arial" w:hAnsi="Arial" w:cs="Arial"/>
        </w:rPr>
        <w:t>Gerencia Central de Operaciones:</w:t>
      </w:r>
    </w:p>
    <w:p w:rsidR="00D52A3A" w:rsidRPr="001F03A1" w:rsidRDefault="00D52A3A" w:rsidP="00D52A3A">
      <w:pPr>
        <w:pStyle w:val="Sangradetextonormal"/>
        <w:ind w:left="1416" w:firstLine="0"/>
        <w:jc w:val="left"/>
        <w:rPr>
          <w:rFonts w:ascii="Arial" w:hAnsi="Arial" w:cs="Arial"/>
          <w:b/>
          <w:sz w:val="18"/>
          <w:szCs w:val="18"/>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9"/>
        <w:gridCol w:w="1134"/>
        <w:gridCol w:w="1134"/>
        <w:gridCol w:w="1559"/>
        <w:gridCol w:w="1701"/>
        <w:gridCol w:w="1560"/>
      </w:tblGrid>
      <w:tr w:rsidR="00D52A3A" w:rsidRPr="001F03A1" w:rsidTr="00BD4A09">
        <w:trPr>
          <w:trHeight w:val="615"/>
        </w:trPr>
        <w:tc>
          <w:tcPr>
            <w:tcW w:w="1135" w:type="dxa"/>
            <w:shd w:val="clear" w:color="auto" w:fill="BFBFBF" w:themeFill="background1" w:themeFillShade="BF"/>
            <w:noWrap/>
            <w:vAlign w:val="center"/>
          </w:tcPr>
          <w:p w:rsidR="00D52A3A" w:rsidRPr="00135F31" w:rsidRDefault="00D52A3A" w:rsidP="001D10C9">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PUESTO / SERVICIO</w:t>
            </w:r>
          </w:p>
        </w:tc>
        <w:tc>
          <w:tcPr>
            <w:tcW w:w="1559" w:type="dxa"/>
            <w:shd w:val="clear" w:color="auto" w:fill="BFBFBF" w:themeFill="background1" w:themeFillShade="BF"/>
            <w:vAlign w:val="center"/>
          </w:tcPr>
          <w:p w:rsidR="00D52A3A" w:rsidRPr="00135F31" w:rsidRDefault="00D52A3A" w:rsidP="001D10C9">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ESPECIALIDAD</w:t>
            </w:r>
          </w:p>
        </w:tc>
        <w:tc>
          <w:tcPr>
            <w:tcW w:w="1134" w:type="dxa"/>
            <w:shd w:val="clear" w:color="auto" w:fill="BFBFBF" w:themeFill="background1" w:themeFillShade="BF"/>
            <w:vAlign w:val="center"/>
          </w:tcPr>
          <w:p w:rsidR="00D52A3A" w:rsidRPr="00135F31" w:rsidRDefault="00D52A3A" w:rsidP="001D10C9">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CÓDIGO</w:t>
            </w:r>
          </w:p>
        </w:tc>
        <w:tc>
          <w:tcPr>
            <w:tcW w:w="1134" w:type="dxa"/>
            <w:shd w:val="clear" w:color="auto" w:fill="BFBFBF" w:themeFill="background1" w:themeFillShade="BF"/>
            <w:noWrap/>
            <w:vAlign w:val="center"/>
          </w:tcPr>
          <w:p w:rsidR="00D52A3A" w:rsidRPr="00135F31" w:rsidRDefault="00D52A3A" w:rsidP="001D10C9">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CANTIDAD</w:t>
            </w:r>
          </w:p>
        </w:tc>
        <w:tc>
          <w:tcPr>
            <w:tcW w:w="1559" w:type="dxa"/>
            <w:shd w:val="clear" w:color="auto" w:fill="BFBFBF" w:themeFill="background1" w:themeFillShade="BF"/>
            <w:vAlign w:val="center"/>
          </w:tcPr>
          <w:p w:rsidR="00D52A3A" w:rsidRPr="00135F31" w:rsidRDefault="00D52A3A" w:rsidP="001D10C9">
            <w:pPr>
              <w:suppressAutoHyphens w:val="0"/>
              <w:jc w:val="center"/>
              <w:rPr>
                <w:rFonts w:ascii="Arial" w:hAnsi="Arial" w:cs="Arial"/>
                <w:b/>
                <w:bCs/>
                <w:color w:val="000000"/>
                <w:sz w:val="18"/>
                <w:szCs w:val="18"/>
                <w:lang w:eastAsia="es-PE"/>
              </w:rPr>
            </w:pPr>
            <w:r w:rsidRPr="00135F31">
              <w:rPr>
                <w:rFonts w:ascii="Arial" w:hAnsi="Arial" w:cs="Arial"/>
                <w:b/>
                <w:bCs/>
                <w:color w:val="000000"/>
                <w:sz w:val="18"/>
                <w:szCs w:val="18"/>
                <w:lang w:eastAsia="es-PE"/>
              </w:rPr>
              <w:t>RETRIBUCIÓN</w:t>
            </w:r>
          </w:p>
          <w:p w:rsidR="00D52A3A" w:rsidRPr="00135F31" w:rsidRDefault="00D52A3A" w:rsidP="001D10C9">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MENSUAL</w:t>
            </w:r>
          </w:p>
        </w:tc>
        <w:tc>
          <w:tcPr>
            <w:tcW w:w="1701" w:type="dxa"/>
            <w:shd w:val="clear" w:color="auto" w:fill="BFBFBF" w:themeFill="background1" w:themeFillShade="BF"/>
            <w:vAlign w:val="center"/>
          </w:tcPr>
          <w:p w:rsidR="00D52A3A" w:rsidRPr="00135F31" w:rsidRDefault="00D52A3A" w:rsidP="001D10C9">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ÁREA CONTRATANTE</w:t>
            </w:r>
          </w:p>
        </w:tc>
        <w:tc>
          <w:tcPr>
            <w:tcW w:w="1560" w:type="dxa"/>
            <w:shd w:val="clear" w:color="auto" w:fill="BFBFBF" w:themeFill="background1" w:themeFillShade="BF"/>
            <w:vAlign w:val="center"/>
          </w:tcPr>
          <w:p w:rsidR="00D52A3A" w:rsidRPr="00135F31" w:rsidRDefault="00D52A3A" w:rsidP="001D10C9">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DEPENDENCIA</w:t>
            </w:r>
          </w:p>
        </w:tc>
      </w:tr>
      <w:tr w:rsidR="00D52A3A" w:rsidRPr="001F03A1" w:rsidTr="00BD4A09">
        <w:trPr>
          <w:trHeight w:val="814"/>
        </w:trPr>
        <w:tc>
          <w:tcPr>
            <w:tcW w:w="1135" w:type="dxa"/>
            <w:vAlign w:val="center"/>
          </w:tcPr>
          <w:p w:rsidR="00D52A3A" w:rsidRPr="0038663B" w:rsidRDefault="00D52A3A" w:rsidP="001D10C9">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p>
        </w:tc>
        <w:tc>
          <w:tcPr>
            <w:tcW w:w="1559" w:type="dxa"/>
            <w:vAlign w:val="center"/>
          </w:tcPr>
          <w:p w:rsidR="00D52A3A" w:rsidRPr="0038663B" w:rsidRDefault="00D52A3A" w:rsidP="001D10C9">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vAlign w:val="center"/>
          </w:tcPr>
          <w:p w:rsidR="00D52A3A" w:rsidRPr="0038663B" w:rsidRDefault="00D52A3A" w:rsidP="001D10C9">
            <w:pPr>
              <w:suppressAutoHyphens w:val="0"/>
              <w:jc w:val="center"/>
              <w:rPr>
                <w:rFonts w:ascii="Arial" w:hAnsi="Arial" w:cs="Arial"/>
                <w:sz w:val="18"/>
                <w:szCs w:val="18"/>
                <w:lang w:eastAsia="es-ES"/>
              </w:rPr>
            </w:pPr>
            <w:r w:rsidRPr="0038663B">
              <w:rPr>
                <w:rFonts w:ascii="Arial" w:hAnsi="Arial" w:cs="Arial"/>
                <w:sz w:val="18"/>
                <w:szCs w:val="18"/>
                <w:lang w:eastAsia="es-ES"/>
              </w:rPr>
              <w:t>P1ME-001</w:t>
            </w:r>
          </w:p>
        </w:tc>
        <w:tc>
          <w:tcPr>
            <w:tcW w:w="1134" w:type="dxa"/>
            <w:vAlign w:val="center"/>
          </w:tcPr>
          <w:p w:rsidR="00D52A3A" w:rsidRPr="0038663B" w:rsidRDefault="00D52A3A" w:rsidP="001D10C9">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vAlign w:val="center"/>
          </w:tcPr>
          <w:p w:rsidR="00D52A3A" w:rsidRPr="0038663B" w:rsidRDefault="00D52A3A" w:rsidP="001D10C9">
            <w:pPr>
              <w:suppressAutoHyphens w:val="0"/>
              <w:jc w:val="center"/>
              <w:rPr>
                <w:rFonts w:ascii="Arial" w:hAnsi="Arial" w:cs="Arial"/>
                <w:sz w:val="18"/>
                <w:szCs w:val="18"/>
                <w:lang w:eastAsia="es-ES"/>
              </w:rPr>
            </w:pPr>
            <w:r w:rsidRPr="0038663B">
              <w:rPr>
                <w:rFonts w:ascii="Arial" w:hAnsi="Arial" w:cs="Arial"/>
                <w:sz w:val="18"/>
                <w:szCs w:val="18"/>
                <w:lang w:eastAsia="es-ES"/>
              </w:rPr>
              <w:t>S/. 5,000.00</w:t>
            </w:r>
          </w:p>
        </w:tc>
        <w:tc>
          <w:tcPr>
            <w:tcW w:w="1701" w:type="dxa"/>
            <w:vAlign w:val="center"/>
          </w:tcPr>
          <w:p w:rsidR="00D52A3A" w:rsidRPr="0038663B" w:rsidRDefault="00D52A3A" w:rsidP="001D10C9">
            <w:pPr>
              <w:suppressAutoHyphens w:val="0"/>
              <w:jc w:val="center"/>
              <w:rPr>
                <w:rFonts w:ascii="Arial" w:hAnsi="Arial" w:cs="Arial"/>
                <w:sz w:val="18"/>
                <w:szCs w:val="18"/>
                <w:lang w:eastAsia="es-ES"/>
              </w:rPr>
            </w:pPr>
            <w:r>
              <w:rPr>
                <w:rFonts w:ascii="Arial" w:hAnsi="Arial" w:cs="Arial"/>
              </w:rPr>
              <w:t>Gerencia de Oferta Flexible-CRUEN</w:t>
            </w:r>
          </w:p>
        </w:tc>
        <w:tc>
          <w:tcPr>
            <w:tcW w:w="1560" w:type="dxa"/>
            <w:vAlign w:val="center"/>
          </w:tcPr>
          <w:p w:rsidR="00D52A3A" w:rsidRDefault="00D52A3A" w:rsidP="001D10C9">
            <w:pPr>
              <w:suppressAutoHyphens w:val="0"/>
              <w:jc w:val="center"/>
              <w:rPr>
                <w:rFonts w:ascii="Arial" w:hAnsi="Arial" w:cs="Arial"/>
                <w:sz w:val="18"/>
                <w:szCs w:val="18"/>
                <w:lang w:eastAsia="es-ES"/>
              </w:rPr>
            </w:pPr>
          </w:p>
          <w:p w:rsidR="00D52A3A" w:rsidRPr="0038663B" w:rsidRDefault="00D52A3A" w:rsidP="001D10C9">
            <w:pPr>
              <w:suppressAutoHyphens w:val="0"/>
              <w:jc w:val="center"/>
              <w:rPr>
                <w:rFonts w:ascii="Arial" w:hAnsi="Arial" w:cs="Arial"/>
                <w:sz w:val="18"/>
                <w:szCs w:val="18"/>
                <w:lang w:eastAsia="es-ES"/>
              </w:rPr>
            </w:pPr>
            <w:r>
              <w:rPr>
                <w:rFonts w:ascii="Arial" w:hAnsi="Arial" w:cs="Arial"/>
                <w:sz w:val="18"/>
                <w:szCs w:val="18"/>
                <w:lang w:eastAsia="es-ES"/>
              </w:rPr>
              <w:t>Gerencia Central de Operaciones</w:t>
            </w:r>
          </w:p>
          <w:p w:rsidR="00D52A3A" w:rsidRPr="0038663B" w:rsidRDefault="00D52A3A" w:rsidP="001D10C9">
            <w:pPr>
              <w:jc w:val="center"/>
              <w:rPr>
                <w:rFonts w:ascii="Arial" w:hAnsi="Arial" w:cs="Arial"/>
                <w:sz w:val="18"/>
                <w:szCs w:val="18"/>
                <w:lang w:eastAsia="es-ES"/>
              </w:rPr>
            </w:pPr>
          </w:p>
        </w:tc>
      </w:tr>
      <w:tr w:rsidR="00D52A3A" w:rsidRPr="001F03A1" w:rsidTr="00BD4A09">
        <w:trPr>
          <w:trHeight w:val="326"/>
        </w:trPr>
        <w:tc>
          <w:tcPr>
            <w:tcW w:w="3828" w:type="dxa"/>
            <w:gridSpan w:val="3"/>
            <w:shd w:val="clear" w:color="auto" w:fill="BFBFBF" w:themeFill="background1" w:themeFillShade="BF"/>
            <w:vAlign w:val="center"/>
          </w:tcPr>
          <w:p w:rsidR="00D52A3A" w:rsidRPr="00BD4A09" w:rsidRDefault="00D52A3A" w:rsidP="00BD4A09">
            <w:pPr>
              <w:pStyle w:val="Sinespaciado"/>
              <w:jc w:val="center"/>
              <w:rPr>
                <w:rFonts w:ascii="Arial" w:hAnsi="Arial" w:cs="Arial"/>
                <w:b/>
                <w:sz w:val="18"/>
                <w:szCs w:val="18"/>
              </w:rPr>
            </w:pPr>
            <w:r w:rsidRPr="00BD4A09">
              <w:rPr>
                <w:rFonts w:ascii="Arial" w:hAnsi="Arial" w:cs="Arial"/>
                <w:b/>
                <w:sz w:val="18"/>
                <w:szCs w:val="18"/>
              </w:rPr>
              <w:t>T</w:t>
            </w:r>
            <w:r w:rsidR="00BD4A09" w:rsidRPr="00BD4A09">
              <w:rPr>
                <w:rFonts w:ascii="Arial" w:hAnsi="Arial" w:cs="Arial"/>
                <w:b/>
                <w:sz w:val="18"/>
                <w:szCs w:val="18"/>
              </w:rPr>
              <w:t>OTAL</w:t>
            </w:r>
          </w:p>
        </w:tc>
        <w:tc>
          <w:tcPr>
            <w:tcW w:w="5954" w:type="dxa"/>
            <w:gridSpan w:val="4"/>
            <w:shd w:val="clear" w:color="auto" w:fill="BFBFBF" w:themeFill="background1" w:themeFillShade="BF"/>
            <w:vAlign w:val="center"/>
          </w:tcPr>
          <w:p w:rsidR="00D52A3A" w:rsidRPr="00BD4A09" w:rsidRDefault="00D52A3A" w:rsidP="001D10C9">
            <w:pPr>
              <w:suppressAutoHyphens w:val="0"/>
              <w:rPr>
                <w:rFonts w:ascii="Arial" w:hAnsi="Arial" w:cs="Arial"/>
                <w:b/>
                <w:sz w:val="18"/>
                <w:szCs w:val="18"/>
                <w:lang w:eastAsia="es-ES"/>
              </w:rPr>
            </w:pPr>
            <w:r w:rsidRPr="00BD4A09">
              <w:rPr>
                <w:rFonts w:ascii="Arial" w:hAnsi="Arial" w:cs="Arial"/>
                <w:b/>
                <w:sz w:val="18"/>
                <w:szCs w:val="18"/>
              </w:rPr>
              <w:t xml:space="preserve">        01</w:t>
            </w:r>
          </w:p>
        </w:tc>
      </w:tr>
    </w:tbl>
    <w:p w:rsidR="00D52A3A" w:rsidRPr="001F03A1" w:rsidRDefault="00D52A3A" w:rsidP="00D52A3A">
      <w:pPr>
        <w:pStyle w:val="Sangradetextonormal"/>
        <w:ind w:left="1416" w:firstLine="0"/>
        <w:jc w:val="left"/>
        <w:rPr>
          <w:rFonts w:ascii="Arial" w:hAnsi="Arial" w:cs="Arial"/>
          <w:b/>
          <w:sz w:val="18"/>
          <w:szCs w:val="18"/>
          <w:highlight w:val="yellow"/>
        </w:rPr>
      </w:pPr>
    </w:p>
    <w:p w:rsidR="00D52A3A" w:rsidRPr="001F03A1" w:rsidRDefault="00D52A3A" w:rsidP="00D52A3A">
      <w:pPr>
        <w:pStyle w:val="Sangradetextonormal"/>
        <w:numPr>
          <w:ilvl w:val="1"/>
          <w:numId w:val="1"/>
        </w:numPr>
        <w:tabs>
          <w:tab w:val="clear" w:pos="1440"/>
          <w:tab w:val="num" w:pos="709"/>
        </w:tabs>
        <w:ind w:hanging="1014"/>
        <w:jc w:val="both"/>
        <w:rPr>
          <w:rFonts w:ascii="Arial" w:hAnsi="Arial" w:cs="Arial"/>
          <w:b/>
        </w:rPr>
      </w:pPr>
      <w:r w:rsidRPr="001F03A1">
        <w:rPr>
          <w:rFonts w:ascii="Arial" w:hAnsi="Arial" w:cs="Arial"/>
          <w:b/>
        </w:rPr>
        <w:t xml:space="preserve">Dependencia, </w:t>
      </w:r>
      <w:r w:rsidRPr="001F03A1">
        <w:rPr>
          <w:rFonts w:ascii="Arial" w:hAnsi="Arial" w:cs="Arial"/>
          <w:b/>
          <w:bCs/>
        </w:rPr>
        <w:t>Unidad Orgánica y/o Área Solicitante</w:t>
      </w:r>
    </w:p>
    <w:p w:rsidR="00D52A3A" w:rsidRPr="00572EDB" w:rsidRDefault="00D52A3A" w:rsidP="00570BBF">
      <w:pPr>
        <w:pStyle w:val="Sangradetextonormal"/>
        <w:ind w:left="708" w:firstLine="0"/>
        <w:jc w:val="both"/>
        <w:rPr>
          <w:rFonts w:ascii="Arial" w:hAnsi="Arial" w:cs="Arial"/>
        </w:rPr>
      </w:pPr>
      <w:r w:rsidRPr="00572EDB">
        <w:rPr>
          <w:rFonts w:ascii="Arial" w:hAnsi="Arial" w:cs="Arial"/>
        </w:rPr>
        <w:t xml:space="preserve">Gerencia </w:t>
      </w:r>
      <w:r>
        <w:rPr>
          <w:rFonts w:ascii="Arial" w:hAnsi="Arial" w:cs="Arial"/>
        </w:rPr>
        <w:t xml:space="preserve">Central de </w:t>
      </w:r>
      <w:r w:rsidR="005463E4">
        <w:rPr>
          <w:rFonts w:ascii="Arial" w:hAnsi="Arial" w:cs="Arial"/>
        </w:rPr>
        <w:t>Operaciones -</w:t>
      </w:r>
      <w:r>
        <w:rPr>
          <w:rFonts w:ascii="Arial" w:hAnsi="Arial" w:cs="Arial"/>
        </w:rPr>
        <w:t xml:space="preserve"> Gerencia Oferta Flexible </w:t>
      </w:r>
      <w:r w:rsidR="00570BBF">
        <w:rPr>
          <w:rFonts w:ascii="Arial" w:hAnsi="Arial" w:cs="Arial"/>
        </w:rPr>
        <w:t>–</w:t>
      </w:r>
      <w:r>
        <w:rPr>
          <w:rFonts w:ascii="Arial" w:hAnsi="Arial" w:cs="Arial"/>
        </w:rPr>
        <w:t xml:space="preserve"> C</w:t>
      </w:r>
      <w:r w:rsidR="00570BBF">
        <w:rPr>
          <w:rFonts w:ascii="Arial" w:hAnsi="Arial" w:cs="Arial"/>
        </w:rPr>
        <w:t xml:space="preserve">entro </w:t>
      </w:r>
      <w:r>
        <w:rPr>
          <w:rFonts w:ascii="Arial" w:hAnsi="Arial" w:cs="Arial"/>
        </w:rPr>
        <w:t>R</w:t>
      </w:r>
      <w:r w:rsidR="00570BBF">
        <w:rPr>
          <w:rFonts w:ascii="Arial" w:hAnsi="Arial" w:cs="Arial"/>
        </w:rPr>
        <w:t xml:space="preserve">egulador de </w:t>
      </w:r>
      <w:r>
        <w:rPr>
          <w:rFonts w:ascii="Arial" w:hAnsi="Arial" w:cs="Arial"/>
        </w:rPr>
        <w:t>U</w:t>
      </w:r>
      <w:r w:rsidR="00570BBF">
        <w:rPr>
          <w:rFonts w:ascii="Arial" w:hAnsi="Arial" w:cs="Arial"/>
        </w:rPr>
        <w:t xml:space="preserve">rgencias y </w:t>
      </w:r>
      <w:r>
        <w:rPr>
          <w:rFonts w:ascii="Arial" w:hAnsi="Arial" w:cs="Arial"/>
        </w:rPr>
        <w:t>E</w:t>
      </w:r>
      <w:r w:rsidR="00570BBF">
        <w:rPr>
          <w:rFonts w:ascii="Arial" w:hAnsi="Arial" w:cs="Arial"/>
        </w:rPr>
        <w:t>mergencia Nacional</w:t>
      </w:r>
      <w:r w:rsidR="00C17470">
        <w:rPr>
          <w:rFonts w:ascii="Arial" w:hAnsi="Arial" w:cs="Arial"/>
        </w:rPr>
        <w:t>.</w:t>
      </w:r>
    </w:p>
    <w:p w:rsidR="00D52A3A" w:rsidRPr="001F03A1" w:rsidRDefault="00D52A3A" w:rsidP="00D52A3A">
      <w:pPr>
        <w:pStyle w:val="Sangradetextonormal"/>
        <w:jc w:val="both"/>
        <w:rPr>
          <w:rFonts w:ascii="Arial" w:hAnsi="Arial" w:cs="Arial"/>
          <w:b/>
        </w:rPr>
      </w:pPr>
    </w:p>
    <w:p w:rsidR="00D52A3A" w:rsidRPr="001F03A1"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1F03A1">
        <w:rPr>
          <w:rFonts w:ascii="Arial" w:hAnsi="Arial" w:cs="Arial"/>
          <w:b/>
        </w:rPr>
        <w:t>Dependencia encargada de realizar el proceso de contratación</w:t>
      </w:r>
    </w:p>
    <w:p w:rsidR="00D52A3A" w:rsidRPr="001F03A1" w:rsidRDefault="00D52A3A" w:rsidP="00D52A3A">
      <w:pPr>
        <w:pStyle w:val="Sangradetextonormal"/>
        <w:ind w:left="708" w:firstLine="0"/>
        <w:jc w:val="both"/>
        <w:rPr>
          <w:rFonts w:ascii="Arial" w:hAnsi="Arial" w:cs="Arial"/>
        </w:rPr>
      </w:pPr>
      <w:r w:rsidRPr="001F03A1">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rsidR="00D52A3A" w:rsidRPr="001F03A1" w:rsidRDefault="00D52A3A" w:rsidP="00D52A3A">
      <w:pPr>
        <w:pStyle w:val="Sangradetextonormal"/>
        <w:ind w:left="708" w:firstLine="0"/>
        <w:jc w:val="both"/>
        <w:rPr>
          <w:rFonts w:ascii="Arial" w:hAnsi="Arial" w:cs="Arial"/>
          <w:b/>
        </w:rPr>
      </w:pPr>
    </w:p>
    <w:p w:rsidR="00D52A3A" w:rsidRPr="001F03A1"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1F03A1">
        <w:rPr>
          <w:rFonts w:ascii="Arial" w:hAnsi="Arial" w:cs="Arial"/>
          <w:b/>
        </w:rPr>
        <w:t>Base legal</w:t>
      </w:r>
    </w:p>
    <w:p w:rsidR="00D52A3A" w:rsidRPr="001F03A1" w:rsidRDefault="00D52A3A" w:rsidP="00D52A3A">
      <w:pPr>
        <w:pStyle w:val="Sangradetextonormal"/>
        <w:ind w:left="426" w:firstLine="0"/>
        <w:jc w:val="both"/>
        <w:rPr>
          <w:rFonts w:ascii="Arial" w:hAnsi="Arial" w:cs="Arial"/>
          <w:b/>
        </w:rPr>
      </w:pP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29973 – Ley General de la Personas con Discapacidad. </w:t>
      </w: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Ley N° 23330 – “Ley del Servicio Rural y Urbano Marginal de Salud-SERUMS” y su Reglamento (Decreto Supremo N° 005-97-SA)</w:t>
      </w: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27674 y su Reglamento que establece el acceso de Deportistas de Alto Nivel a la Administración Pública. </w:t>
      </w: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rPr>
      </w:pPr>
      <w:r w:rsidRPr="001F03A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F03A1">
        <w:rPr>
          <w:rFonts w:ascii="Arial" w:hAnsi="Arial" w:cs="Arial"/>
          <w:b/>
        </w:rPr>
        <w:t xml:space="preserve"> </w:t>
      </w:r>
    </w:p>
    <w:p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Otras disposiciones que resulten aplicables al Contrato Administrativo de Servicios. </w:t>
      </w:r>
    </w:p>
    <w:p w:rsidR="00D52A3A" w:rsidRPr="001F03A1" w:rsidRDefault="00D52A3A" w:rsidP="00D52A3A">
      <w:pPr>
        <w:pStyle w:val="Sangradetextonormal"/>
        <w:ind w:firstLine="0"/>
        <w:jc w:val="left"/>
        <w:rPr>
          <w:rFonts w:ascii="Arial" w:hAnsi="Arial" w:cs="Arial"/>
          <w:b/>
          <w:highlight w:val="yellow"/>
        </w:rPr>
      </w:pPr>
    </w:p>
    <w:p w:rsidR="00D52A3A" w:rsidRPr="0038663B" w:rsidRDefault="00D52A3A" w:rsidP="00D52A3A">
      <w:pPr>
        <w:pStyle w:val="Sangradetextonormal"/>
        <w:numPr>
          <w:ilvl w:val="0"/>
          <w:numId w:val="1"/>
        </w:numPr>
        <w:tabs>
          <w:tab w:val="clear" w:pos="720"/>
          <w:tab w:val="num" w:pos="426"/>
        </w:tabs>
        <w:ind w:left="426" w:hanging="426"/>
        <w:jc w:val="both"/>
        <w:outlineLvl w:val="0"/>
        <w:rPr>
          <w:rFonts w:ascii="Arial" w:hAnsi="Arial" w:cs="Arial"/>
          <w:b/>
        </w:rPr>
      </w:pPr>
      <w:r w:rsidRPr="0038663B">
        <w:rPr>
          <w:rFonts w:ascii="Arial" w:hAnsi="Arial" w:cs="Arial"/>
          <w:b/>
        </w:rPr>
        <w:t>PERFIL DEL PUESTO</w:t>
      </w:r>
    </w:p>
    <w:p w:rsidR="00D52A3A" w:rsidRPr="0038663B" w:rsidRDefault="00D52A3A" w:rsidP="00D52A3A">
      <w:pPr>
        <w:pStyle w:val="Sangradetextonormal"/>
        <w:ind w:left="426" w:firstLine="0"/>
        <w:jc w:val="both"/>
        <w:outlineLvl w:val="0"/>
        <w:rPr>
          <w:rFonts w:ascii="Arial" w:hAnsi="Arial" w:cs="Arial"/>
          <w:b/>
        </w:rPr>
      </w:pPr>
    </w:p>
    <w:p w:rsidR="00D52A3A" w:rsidRDefault="00D52A3A" w:rsidP="00D52A3A">
      <w:pPr>
        <w:pStyle w:val="Sangradetextonormal"/>
        <w:ind w:left="360" w:firstLine="0"/>
        <w:jc w:val="both"/>
        <w:rPr>
          <w:rFonts w:ascii="Arial" w:hAnsi="Arial" w:cs="Arial"/>
          <w:b/>
        </w:rPr>
      </w:pPr>
      <w:r w:rsidRPr="0038663B">
        <w:rPr>
          <w:rFonts w:ascii="Arial" w:hAnsi="Arial" w:cs="Arial"/>
          <w:b/>
        </w:rPr>
        <w:t>MÉDICO</w:t>
      </w:r>
      <w:r>
        <w:rPr>
          <w:rFonts w:ascii="Arial" w:hAnsi="Arial" w:cs="Arial"/>
          <w:b/>
        </w:rPr>
        <w:t xml:space="preserve"> </w:t>
      </w:r>
      <w:r w:rsidRPr="0038663B">
        <w:rPr>
          <w:rFonts w:ascii="Arial" w:hAnsi="Arial" w:cs="Arial"/>
          <w:b/>
        </w:rPr>
        <w:t>(P1ME-001)</w:t>
      </w:r>
    </w:p>
    <w:p w:rsidR="00D52A3A" w:rsidRPr="0038663B" w:rsidRDefault="00D52A3A" w:rsidP="00D52A3A">
      <w:pPr>
        <w:pStyle w:val="Sangradetextonormal"/>
        <w:ind w:left="360" w:firstLine="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5859"/>
      </w:tblGrid>
      <w:tr w:rsidR="00D52A3A" w:rsidRPr="001F03A1" w:rsidTr="001D10C9">
        <w:trPr>
          <w:trHeight w:val="427"/>
        </w:trPr>
        <w:tc>
          <w:tcPr>
            <w:tcW w:w="2901" w:type="dxa"/>
            <w:shd w:val="clear" w:color="auto" w:fill="F2F2F2"/>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REQUISITOS</w:t>
            </w:r>
          </w:p>
          <w:p w:rsidR="00D52A3A" w:rsidRPr="0038663B" w:rsidRDefault="00D52A3A" w:rsidP="001D10C9">
            <w:pPr>
              <w:pStyle w:val="Sangradetextonormal"/>
              <w:ind w:firstLine="0"/>
              <w:rPr>
                <w:rFonts w:ascii="Arial" w:hAnsi="Arial" w:cs="Arial"/>
                <w:b/>
              </w:rPr>
            </w:pPr>
            <w:r w:rsidRPr="0038663B">
              <w:rPr>
                <w:rFonts w:ascii="Arial" w:hAnsi="Arial" w:cs="Arial"/>
                <w:b/>
              </w:rPr>
              <w:t>ESPECÍFICOS</w:t>
            </w:r>
          </w:p>
        </w:tc>
        <w:tc>
          <w:tcPr>
            <w:tcW w:w="5859" w:type="dxa"/>
            <w:shd w:val="clear" w:color="auto" w:fill="F2F2F2"/>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DETALLE</w:t>
            </w:r>
          </w:p>
        </w:tc>
      </w:tr>
      <w:tr w:rsidR="00D52A3A" w:rsidRPr="001F03A1" w:rsidTr="001D10C9">
        <w:trPr>
          <w:trHeight w:val="273"/>
        </w:trPr>
        <w:tc>
          <w:tcPr>
            <w:tcW w:w="2901" w:type="dxa"/>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Formación General</w:t>
            </w:r>
          </w:p>
        </w:tc>
        <w:tc>
          <w:tcPr>
            <w:tcW w:w="5859" w:type="dxa"/>
          </w:tcPr>
          <w:p w:rsidR="00D52A3A" w:rsidRPr="0038663B" w:rsidRDefault="00D52A3A" w:rsidP="00D52A3A">
            <w:pPr>
              <w:numPr>
                <w:ilvl w:val="0"/>
                <w:numId w:val="14"/>
              </w:numPr>
              <w:ind w:left="244" w:hanging="244"/>
              <w:jc w:val="both"/>
              <w:rPr>
                <w:rFonts w:ascii="Arial" w:hAnsi="Arial" w:cs="Arial"/>
              </w:rPr>
            </w:pPr>
            <w:r w:rsidRPr="0038663B">
              <w:rPr>
                <w:rFonts w:ascii="Arial" w:hAnsi="Arial" w:cs="Arial"/>
              </w:rPr>
              <w:t xml:space="preserve">Presentar copia simple del Título Profesional de Médico Cirujano y Resolución del SERUMS correspondiente a la profesión.  </w:t>
            </w:r>
            <w:r w:rsidRPr="00CE6CED">
              <w:rPr>
                <w:rFonts w:ascii="Arial" w:hAnsi="Arial" w:cs="Arial"/>
                <w:b/>
              </w:rPr>
              <w:t xml:space="preserve">(Indispensable) </w:t>
            </w:r>
          </w:p>
          <w:p w:rsidR="00937381" w:rsidRPr="00937381" w:rsidRDefault="00D52A3A" w:rsidP="00937381">
            <w:pPr>
              <w:numPr>
                <w:ilvl w:val="0"/>
                <w:numId w:val="14"/>
              </w:numPr>
              <w:ind w:left="244" w:hanging="244"/>
              <w:jc w:val="both"/>
              <w:rPr>
                <w:rFonts w:ascii="Arial" w:hAnsi="Arial" w:cs="Arial"/>
              </w:rPr>
            </w:pPr>
            <w:r w:rsidRPr="0038663B">
              <w:rPr>
                <w:rFonts w:ascii="Arial" w:hAnsi="Arial" w:cs="Arial"/>
              </w:rPr>
              <w:t>Contar con diploma de colegiatura y habilitación profesional vigente</w:t>
            </w:r>
            <w:r w:rsidR="00570BBF">
              <w:rPr>
                <w:rFonts w:ascii="Arial" w:hAnsi="Arial" w:cs="Arial"/>
              </w:rPr>
              <w:t>, a la fecha de inscripción</w:t>
            </w:r>
            <w:r w:rsidRPr="0038663B">
              <w:rPr>
                <w:rFonts w:ascii="Arial" w:hAnsi="Arial" w:cs="Arial"/>
              </w:rPr>
              <w:t xml:space="preserve">. </w:t>
            </w:r>
            <w:r w:rsidRPr="00CE6CED">
              <w:rPr>
                <w:rFonts w:ascii="Arial" w:hAnsi="Arial" w:cs="Arial"/>
                <w:b/>
              </w:rPr>
              <w:t>(Indispensable)</w:t>
            </w:r>
          </w:p>
        </w:tc>
      </w:tr>
      <w:tr w:rsidR="00D52A3A" w:rsidRPr="001F03A1" w:rsidTr="001D10C9">
        <w:tc>
          <w:tcPr>
            <w:tcW w:w="2901" w:type="dxa"/>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Experiencia Laboral</w:t>
            </w:r>
          </w:p>
        </w:tc>
        <w:tc>
          <w:tcPr>
            <w:tcW w:w="5859" w:type="dxa"/>
          </w:tcPr>
          <w:p w:rsidR="00D52A3A" w:rsidRPr="00136783" w:rsidRDefault="00D52A3A" w:rsidP="001D10C9">
            <w:pPr>
              <w:ind w:left="244"/>
              <w:jc w:val="both"/>
              <w:rPr>
                <w:rFonts w:ascii="Arial" w:hAnsi="Arial" w:cs="Arial"/>
              </w:rPr>
            </w:pPr>
            <w:r w:rsidRPr="00136783">
              <w:rPr>
                <w:rFonts w:ascii="Arial" w:hAnsi="Arial" w:cs="Arial"/>
                <w:b/>
              </w:rPr>
              <w:t>EXPERIENCIA GENERAL</w:t>
            </w:r>
            <w:r w:rsidRPr="00136783">
              <w:rPr>
                <w:rFonts w:ascii="Arial" w:hAnsi="Arial" w:cs="Arial"/>
              </w:rPr>
              <w:t>:</w:t>
            </w:r>
          </w:p>
          <w:p w:rsidR="00D52A3A" w:rsidRPr="00136783" w:rsidRDefault="00D52A3A" w:rsidP="00D52A3A">
            <w:pPr>
              <w:numPr>
                <w:ilvl w:val="0"/>
                <w:numId w:val="14"/>
              </w:numPr>
              <w:suppressAutoHyphens w:val="0"/>
              <w:ind w:left="244" w:hanging="244"/>
              <w:jc w:val="both"/>
              <w:rPr>
                <w:rFonts w:ascii="Arial" w:hAnsi="Arial" w:cs="Arial"/>
              </w:rPr>
            </w:pPr>
            <w:r w:rsidRPr="00136783">
              <w:rPr>
                <w:rFonts w:ascii="Arial" w:hAnsi="Arial" w:cs="Arial"/>
              </w:rPr>
              <w:t>Acreditar</w:t>
            </w:r>
            <w:r w:rsidR="00EA2314">
              <w:rPr>
                <w:rFonts w:ascii="Arial" w:hAnsi="Arial" w:cs="Arial"/>
              </w:rPr>
              <w:t xml:space="preserve"> experiencia laboral mínima de tres</w:t>
            </w:r>
            <w:r w:rsidRPr="00136783">
              <w:rPr>
                <w:rFonts w:ascii="Arial" w:hAnsi="Arial" w:cs="Arial"/>
              </w:rPr>
              <w:t xml:space="preserve"> (0</w:t>
            </w:r>
            <w:r w:rsidR="00EA2314">
              <w:rPr>
                <w:rFonts w:ascii="Arial" w:hAnsi="Arial" w:cs="Arial"/>
              </w:rPr>
              <w:t>3</w:t>
            </w:r>
            <w:r w:rsidRPr="00136783">
              <w:rPr>
                <w:rFonts w:ascii="Arial" w:hAnsi="Arial" w:cs="Arial"/>
              </w:rPr>
              <w:t>) años</w:t>
            </w:r>
            <w:r w:rsidR="00570BBF">
              <w:rPr>
                <w:rFonts w:ascii="Arial" w:hAnsi="Arial" w:cs="Arial"/>
              </w:rPr>
              <w:t>, excluyendo el SERUMS</w:t>
            </w:r>
            <w:r w:rsidRPr="00136783">
              <w:rPr>
                <w:rFonts w:ascii="Arial" w:hAnsi="Arial" w:cs="Arial"/>
              </w:rPr>
              <w:t xml:space="preserve">. </w:t>
            </w:r>
            <w:r w:rsidRPr="00412ED4">
              <w:rPr>
                <w:rFonts w:ascii="Arial" w:hAnsi="Arial" w:cs="Arial"/>
                <w:b/>
              </w:rPr>
              <w:t>(Indispensable)</w:t>
            </w:r>
            <w:r w:rsidR="00EA2314">
              <w:rPr>
                <w:rFonts w:ascii="Arial" w:hAnsi="Arial" w:cs="Arial"/>
                <w:b/>
              </w:rPr>
              <w:t xml:space="preserve"> </w:t>
            </w:r>
          </w:p>
          <w:p w:rsidR="00D52A3A" w:rsidRPr="00136783" w:rsidRDefault="00D52A3A" w:rsidP="001D10C9">
            <w:pPr>
              <w:ind w:left="244"/>
              <w:jc w:val="both"/>
              <w:rPr>
                <w:rFonts w:ascii="Arial" w:hAnsi="Arial" w:cs="Arial"/>
              </w:rPr>
            </w:pPr>
            <w:r w:rsidRPr="00136783">
              <w:rPr>
                <w:rFonts w:ascii="Arial" w:hAnsi="Arial" w:cs="Arial"/>
                <w:b/>
              </w:rPr>
              <w:lastRenderedPageBreak/>
              <w:t>EXPERIENCIA ESPECÍFICA</w:t>
            </w:r>
            <w:r w:rsidRPr="00136783">
              <w:rPr>
                <w:rFonts w:ascii="Arial" w:hAnsi="Arial" w:cs="Arial"/>
              </w:rPr>
              <w:t>:</w:t>
            </w:r>
          </w:p>
          <w:p w:rsidR="00D52A3A" w:rsidRPr="00112754" w:rsidRDefault="00D52A3A" w:rsidP="001D10C9">
            <w:pPr>
              <w:numPr>
                <w:ilvl w:val="0"/>
                <w:numId w:val="14"/>
              </w:numPr>
              <w:suppressAutoHyphens w:val="0"/>
              <w:ind w:left="244" w:hanging="244"/>
              <w:jc w:val="both"/>
              <w:rPr>
                <w:rFonts w:ascii="Arial" w:hAnsi="Arial" w:cs="Arial"/>
              </w:rPr>
            </w:pPr>
            <w:r w:rsidRPr="00112754">
              <w:rPr>
                <w:rFonts w:ascii="Arial" w:hAnsi="Arial" w:cs="Arial"/>
              </w:rPr>
              <w:t>Acreditar</w:t>
            </w:r>
            <w:r w:rsidR="00570BBF" w:rsidRPr="00112754">
              <w:rPr>
                <w:rFonts w:ascii="Arial" w:hAnsi="Arial" w:cs="Arial"/>
              </w:rPr>
              <w:t xml:space="preserve"> experiencia laboral mínimo de</w:t>
            </w:r>
            <w:r w:rsidRPr="00112754">
              <w:rPr>
                <w:rFonts w:ascii="Arial" w:hAnsi="Arial" w:cs="Arial"/>
              </w:rPr>
              <w:t xml:space="preserve"> </w:t>
            </w:r>
            <w:r w:rsidR="00937381" w:rsidRPr="00112754">
              <w:rPr>
                <w:rFonts w:ascii="Arial" w:hAnsi="Arial" w:cs="Arial"/>
              </w:rPr>
              <w:t>dos</w:t>
            </w:r>
            <w:r w:rsidRPr="00112754">
              <w:rPr>
                <w:rFonts w:ascii="Arial" w:hAnsi="Arial" w:cs="Arial"/>
              </w:rPr>
              <w:t xml:space="preserve"> (0</w:t>
            </w:r>
            <w:r w:rsidR="00937381" w:rsidRPr="00112754">
              <w:rPr>
                <w:rFonts w:ascii="Arial" w:hAnsi="Arial" w:cs="Arial"/>
              </w:rPr>
              <w:t>2</w:t>
            </w:r>
            <w:r w:rsidRPr="00112754">
              <w:rPr>
                <w:rFonts w:ascii="Arial" w:hAnsi="Arial" w:cs="Arial"/>
              </w:rPr>
              <w:t>) año</w:t>
            </w:r>
            <w:r w:rsidR="00937381" w:rsidRPr="00112754">
              <w:rPr>
                <w:rFonts w:ascii="Arial" w:hAnsi="Arial" w:cs="Arial"/>
              </w:rPr>
              <w:t>s</w:t>
            </w:r>
            <w:r w:rsidRPr="00112754">
              <w:rPr>
                <w:rFonts w:ascii="Arial" w:hAnsi="Arial" w:cs="Arial"/>
              </w:rPr>
              <w:t xml:space="preserve"> en el de</w:t>
            </w:r>
            <w:r w:rsidR="00570BBF" w:rsidRPr="00112754">
              <w:rPr>
                <w:rFonts w:ascii="Arial" w:hAnsi="Arial" w:cs="Arial"/>
              </w:rPr>
              <w:t>sempeño de funciones afines al puesto</w:t>
            </w:r>
            <w:r w:rsidRPr="00112754">
              <w:rPr>
                <w:rFonts w:ascii="Arial" w:hAnsi="Arial" w:cs="Arial"/>
              </w:rPr>
              <w:t xml:space="preserve"> y/o cargo, </w:t>
            </w:r>
            <w:r w:rsidR="00937381" w:rsidRPr="00112754">
              <w:rPr>
                <w:rFonts w:ascii="Arial" w:hAnsi="Arial" w:cs="Arial"/>
              </w:rPr>
              <w:t xml:space="preserve">de los cuales deberá acreditar como mínimo tres (03) meses en Servicios de Urgencia y/o Emergencias y/o Unidades de Cuidados Intensivos </w:t>
            </w:r>
            <w:r w:rsidRPr="00112754">
              <w:rPr>
                <w:rFonts w:ascii="Arial" w:hAnsi="Arial" w:cs="Arial"/>
              </w:rPr>
              <w:t xml:space="preserve">con posterioridad a la obtención del Título Profesional, excluyendo el SERUMS </w:t>
            </w:r>
            <w:r w:rsidRPr="00112754">
              <w:rPr>
                <w:rFonts w:ascii="Arial" w:hAnsi="Arial" w:cs="Arial"/>
                <w:b/>
              </w:rPr>
              <w:t>(Indispensable)</w:t>
            </w:r>
            <w:r w:rsidR="00A27B2C" w:rsidRPr="00112754">
              <w:rPr>
                <w:rFonts w:ascii="Arial" w:hAnsi="Arial" w:cs="Arial"/>
                <w:b/>
              </w:rPr>
              <w:t xml:space="preserve"> </w:t>
            </w:r>
            <w:r w:rsidRPr="00112754">
              <w:rPr>
                <w:rFonts w:ascii="Arial" w:hAnsi="Arial" w:cs="Arial"/>
                <w:b/>
              </w:rPr>
              <w:t>EXPERIENCIA EN EL SECTOR PÚBLICO</w:t>
            </w:r>
            <w:r w:rsidRPr="00112754">
              <w:rPr>
                <w:rFonts w:ascii="Arial" w:hAnsi="Arial" w:cs="Arial"/>
              </w:rPr>
              <w:t>:</w:t>
            </w:r>
          </w:p>
          <w:p w:rsidR="00D52A3A" w:rsidRPr="000526BE" w:rsidRDefault="00D52A3A" w:rsidP="00D52A3A">
            <w:pPr>
              <w:numPr>
                <w:ilvl w:val="0"/>
                <w:numId w:val="14"/>
              </w:numPr>
              <w:suppressAutoHyphens w:val="0"/>
              <w:ind w:left="244" w:hanging="244"/>
              <w:jc w:val="both"/>
              <w:rPr>
                <w:rFonts w:ascii="Arial" w:hAnsi="Arial" w:cs="Arial"/>
              </w:rPr>
            </w:pPr>
            <w:r w:rsidRPr="00136783">
              <w:rPr>
                <w:rFonts w:ascii="Arial" w:hAnsi="Arial" w:cs="Arial"/>
              </w:rPr>
              <w:t xml:space="preserve">Acreditar un (01) año SERUMS. </w:t>
            </w:r>
            <w:r w:rsidRPr="00412ED4">
              <w:rPr>
                <w:rFonts w:ascii="Arial" w:hAnsi="Arial" w:cs="Arial"/>
                <w:b/>
              </w:rPr>
              <w:t>(Indispensable)</w:t>
            </w:r>
          </w:p>
          <w:p w:rsidR="00570BBF" w:rsidRPr="00136783" w:rsidRDefault="00570BBF" w:rsidP="001D10C9">
            <w:pPr>
              <w:suppressAutoHyphens w:val="0"/>
              <w:ind w:left="244"/>
              <w:jc w:val="both"/>
              <w:rPr>
                <w:rFonts w:ascii="Arial" w:hAnsi="Arial" w:cs="Arial"/>
              </w:rPr>
            </w:pPr>
          </w:p>
          <w:p w:rsidR="00D52A3A" w:rsidRPr="00136783" w:rsidRDefault="00D52A3A" w:rsidP="001D10C9">
            <w:pPr>
              <w:suppressAutoHyphens w:val="0"/>
              <w:ind w:left="244"/>
              <w:jc w:val="both"/>
              <w:rPr>
                <w:rFonts w:ascii="Arial" w:hAnsi="Arial" w:cs="Arial"/>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2A3A" w:rsidRPr="0038663B" w:rsidRDefault="00D52A3A" w:rsidP="001D10C9">
            <w:pPr>
              <w:pStyle w:val="Sangradetextonormal"/>
              <w:ind w:left="244" w:firstLine="0"/>
              <w:jc w:val="both"/>
              <w:rPr>
                <w:rFonts w:ascii="Arial" w:hAnsi="Arial" w:cs="Arial"/>
              </w:rPr>
            </w:pPr>
            <w:r w:rsidRPr="006B2323">
              <w:rPr>
                <w:rFonts w:ascii="Arial" w:hAnsi="Arial" w:cs="Arial"/>
              </w:rPr>
              <w:t>No se considerará como experiencia laboral: Trabajos ad Hon</w:t>
            </w:r>
            <w:r>
              <w:rPr>
                <w:rFonts w:ascii="Arial" w:hAnsi="Arial" w:cs="Arial"/>
              </w:rPr>
              <w:t xml:space="preserve">orem en domicilio, ni pasantías, ni </w:t>
            </w:r>
            <w:r w:rsidR="00A27B2C">
              <w:rPr>
                <w:rFonts w:ascii="Arial" w:hAnsi="Arial" w:cs="Arial"/>
              </w:rPr>
              <w:t>prácticas</w:t>
            </w:r>
            <w:r>
              <w:rPr>
                <w:rFonts w:ascii="Arial" w:hAnsi="Arial" w:cs="Arial"/>
              </w:rPr>
              <w:t>.</w:t>
            </w:r>
          </w:p>
        </w:tc>
      </w:tr>
      <w:tr w:rsidR="00D52A3A" w:rsidRPr="001F03A1" w:rsidTr="001D10C9">
        <w:tc>
          <w:tcPr>
            <w:tcW w:w="2901" w:type="dxa"/>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lastRenderedPageBreak/>
              <w:t>Capacitación</w:t>
            </w:r>
          </w:p>
        </w:tc>
        <w:tc>
          <w:tcPr>
            <w:tcW w:w="5859" w:type="dxa"/>
          </w:tcPr>
          <w:p w:rsidR="00EA2314" w:rsidRPr="006B2323" w:rsidRDefault="00EA2314" w:rsidP="00112754">
            <w:pPr>
              <w:numPr>
                <w:ilvl w:val="0"/>
                <w:numId w:val="14"/>
              </w:numPr>
              <w:suppressAutoHyphens w:val="0"/>
              <w:ind w:left="244" w:hanging="244"/>
              <w:jc w:val="both"/>
              <w:rPr>
                <w:rFonts w:ascii="Arial" w:hAnsi="Arial" w:cs="Arial"/>
                <w:lang w:val="es-MX"/>
              </w:rPr>
            </w:pPr>
            <w:r w:rsidRPr="00EA2314">
              <w:rPr>
                <w:rFonts w:ascii="Arial" w:hAnsi="Arial" w:cs="Arial"/>
                <w:sz w:val="18"/>
                <w:szCs w:val="18"/>
              </w:rPr>
              <w:t xml:space="preserve">Acreditar capacitación y/o actividades de actualización profesional afines al servicio convocado en temas de Urgencias y/o Emergencias y/o RCP y/o Shock Trauma, como mínimo de 200 horas, realizadas a partir del año 2014 a la fecha. </w:t>
            </w:r>
            <w:r w:rsidRPr="00EA2314">
              <w:rPr>
                <w:rFonts w:ascii="Arial" w:hAnsi="Arial" w:cs="Arial"/>
                <w:b/>
                <w:sz w:val="18"/>
                <w:szCs w:val="18"/>
              </w:rPr>
              <w:t xml:space="preserve">(Indispensable) </w:t>
            </w:r>
          </w:p>
        </w:tc>
      </w:tr>
      <w:tr w:rsidR="00D52A3A" w:rsidRPr="001F03A1" w:rsidTr="001D10C9">
        <w:trPr>
          <w:trHeight w:val="605"/>
        </w:trPr>
        <w:tc>
          <w:tcPr>
            <w:tcW w:w="2901" w:type="dxa"/>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Conocimientos complementarios para el cargo</w:t>
            </w:r>
          </w:p>
        </w:tc>
        <w:tc>
          <w:tcPr>
            <w:tcW w:w="5859" w:type="dxa"/>
            <w:shd w:val="clear" w:color="auto" w:fill="auto"/>
            <w:vAlign w:val="center"/>
          </w:tcPr>
          <w:p w:rsidR="00D52A3A" w:rsidRPr="006B2323" w:rsidRDefault="00D52A3A" w:rsidP="00D52A3A">
            <w:pPr>
              <w:numPr>
                <w:ilvl w:val="0"/>
                <w:numId w:val="14"/>
              </w:numPr>
              <w:ind w:left="244" w:hanging="244"/>
              <w:jc w:val="both"/>
              <w:rPr>
                <w:rFonts w:ascii="Arial" w:hAnsi="Arial" w:cs="Arial"/>
              </w:rPr>
            </w:pPr>
            <w:r w:rsidRPr="006B2323">
              <w:rPr>
                <w:rFonts w:ascii="Arial" w:hAnsi="Arial" w:cs="Arial"/>
              </w:rPr>
              <w:t>Manejo de Ofimática: Word, Excel, Power Point, Internet a nivel Básico</w:t>
            </w:r>
            <w:r>
              <w:rPr>
                <w:rFonts w:ascii="Arial" w:hAnsi="Arial" w:cs="Arial"/>
              </w:rPr>
              <w:t>.</w:t>
            </w:r>
            <w:r w:rsidRPr="006B2323">
              <w:rPr>
                <w:rFonts w:ascii="Arial" w:hAnsi="Arial" w:cs="Arial"/>
              </w:rPr>
              <w:t xml:space="preserve"> </w:t>
            </w:r>
            <w:r w:rsidRPr="00D7771F">
              <w:rPr>
                <w:rFonts w:ascii="Arial" w:hAnsi="Arial" w:cs="Arial"/>
                <w:b/>
              </w:rPr>
              <w:t>(Indispensable)</w:t>
            </w:r>
          </w:p>
          <w:p w:rsidR="00D52A3A" w:rsidRPr="006B2323" w:rsidRDefault="00D52A3A" w:rsidP="00D52A3A">
            <w:pPr>
              <w:numPr>
                <w:ilvl w:val="0"/>
                <w:numId w:val="14"/>
              </w:numPr>
              <w:ind w:left="244" w:hanging="244"/>
              <w:jc w:val="both"/>
              <w:rPr>
                <w:rFonts w:ascii="Arial" w:hAnsi="Arial" w:cs="Arial"/>
              </w:rPr>
            </w:pPr>
            <w:r w:rsidRPr="006B2323">
              <w:rPr>
                <w:rFonts w:ascii="Arial" w:hAnsi="Arial" w:cs="Arial"/>
              </w:rPr>
              <w:t>Manejo de Idioma Inglés a nivel básico</w:t>
            </w:r>
            <w:r>
              <w:rPr>
                <w:rFonts w:ascii="Arial" w:hAnsi="Arial" w:cs="Arial"/>
              </w:rPr>
              <w:t>.</w:t>
            </w:r>
            <w:r w:rsidRPr="006B2323">
              <w:rPr>
                <w:rFonts w:ascii="Arial" w:hAnsi="Arial" w:cs="Arial"/>
              </w:rPr>
              <w:t xml:space="preserve"> </w:t>
            </w:r>
            <w:r w:rsidRPr="00D7771F">
              <w:rPr>
                <w:rFonts w:ascii="Arial" w:hAnsi="Arial" w:cs="Arial"/>
                <w:b/>
              </w:rPr>
              <w:t>(Indispensable)</w:t>
            </w:r>
          </w:p>
        </w:tc>
      </w:tr>
      <w:tr w:rsidR="00D52A3A" w:rsidRPr="001F03A1" w:rsidTr="001D10C9">
        <w:trPr>
          <w:trHeight w:val="840"/>
        </w:trPr>
        <w:tc>
          <w:tcPr>
            <w:tcW w:w="2901" w:type="dxa"/>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Habilidades o Competencias</w:t>
            </w:r>
          </w:p>
        </w:tc>
        <w:tc>
          <w:tcPr>
            <w:tcW w:w="5859" w:type="dxa"/>
            <w:shd w:val="clear" w:color="auto" w:fill="auto"/>
          </w:tcPr>
          <w:p w:rsidR="00D52A3A" w:rsidRPr="0038663B" w:rsidRDefault="00D52A3A" w:rsidP="001D10C9">
            <w:pPr>
              <w:ind w:left="244"/>
              <w:contextualSpacing/>
              <w:jc w:val="both"/>
              <w:rPr>
                <w:rFonts w:ascii="Arial" w:hAnsi="Arial" w:cs="Arial"/>
                <w:b/>
              </w:rPr>
            </w:pPr>
            <w:r w:rsidRPr="0038663B">
              <w:rPr>
                <w:rFonts w:ascii="Arial" w:hAnsi="Arial" w:cs="Arial"/>
                <w:b/>
              </w:rPr>
              <w:t>COMPETENCIAS GENERICAS:</w:t>
            </w:r>
          </w:p>
          <w:p w:rsidR="00D52A3A" w:rsidRPr="0038663B" w:rsidRDefault="00D52A3A" w:rsidP="001D10C9">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rsidR="00D52A3A" w:rsidRPr="0038663B" w:rsidRDefault="00D52A3A" w:rsidP="001D10C9">
            <w:pPr>
              <w:ind w:left="244"/>
              <w:contextualSpacing/>
              <w:jc w:val="both"/>
              <w:rPr>
                <w:rFonts w:ascii="Arial" w:hAnsi="Arial" w:cs="Arial"/>
                <w:b/>
              </w:rPr>
            </w:pPr>
            <w:r w:rsidRPr="0038663B">
              <w:rPr>
                <w:rFonts w:ascii="Arial" w:hAnsi="Arial" w:cs="Arial"/>
                <w:b/>
              </w:rPr>
              <w:t>COMPETENCIAS ESPECIFICAS:</w:t>
            </w:r>
          </w:p>
          <w:p w:rsidR="00D52A3A" w:rsidRPr="0038663B" w:rsidRDefault="00D52A3A" w:rsidP="001D10C9">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D52A3A" w:rsidRPr="001F03A1" w:rsidTr="001D10C9">
        <w:trPr>
          <w:trHeight w:val="219"/>
        </w:trPr>
        <w:tc>
          <w:tcPr>
            <w:tcW w:w="2901" w:type="dxa"/>
            <w:vAlign w:val="center"/>
          </w:tcPr>
          <w:p w:rsidR="00D52A3A" w:rsidRPr="0038663B" w:rsidRDefault="00D52A3A" w:rsidP="001D10C9">
            <w:pPr>
              <w:pStyle w:val="Sangradetextonormal"/>
              <w:ind w:firstLine="0"/>
              <w:rPr>
                <w:rFonts w:ascii="Arial" w:hAnsi="Arial" w:cs="Arial"/>
                <w:b/>
              </w:rPr>
            </w:pPr>
            <w:r w:rsidRPr="0038663B">
              <w:rPr>
                <w:rFonts w:ascii="Arial" w:hAnsi="Arial" w:cs="Arial"/>
                <w:b/>
              </w:rPr>
              <w:t>Motivo de Contratación</w:t>
            </w:r>
          </w:p>
        </w:tc>
        <w:tc>
          <w:tcPr>
            <w:tcW w:w="5859" w:type="dxa"/>
            <w:shd w:val="clear" w:color="auto" w:fill="auto"/>
          </w:tcPr>
          <w:p w:rsidR="00D52A3A" w:rsidRPr="0038663B" w:rsidRDefault="00D52A3A" w:rsidP="00A27B2C">
            <w:pPr>
              <w:numPr>
                <w:ilvl w:val="0"/>
                <w:numId w:val="13"/>
              </w:numPr>
              <w:tabs>
                <w:tab w:val="clear" w:pos="792"/>
                <w:tab w:val="num" w:pos="252"/>
              </w:tabs>
              <w:spacing w:line="252" w:lineRule="auto"/>
              <w:ind w:left="252" w:hanging="240"/>
              <w:jc w:val="both"/>
              <w:rPr>
                <w:rFonts w:ascii="Arial" w:hAnsi="Arial" w:cs="Arial"/>
              </w:rPr>
            </w:pPr>
            <w:r w:rsidRPr="0038663B">
              <w:rPr>
                <w:rFonts w:ascii="Arial" w:hAnsi="Arial" w:cs="Arial"/>
              </w:rPr>
              <w:t xml:space="preserve">CAS </w:t>
            </w:r>
            <w:r w:rsidR="00A27B2C">
              <w:rPr>
                <w:rFonts w:ascii="Arial" w:hAnsi="Arial" w:cs="Arial"/>
              </w:rPr>
              <w:t>Reemplazo.</w:t>
            </w:r>
            <w:r w:rsidR="00EA2314">
              <w:rPr>
                <w:rFonts w:ascii="Arial" w:hAnsi="Arial" w:cs="Arial"/>
              </w:rPr>
              <w:t xml:space="preserve"> Carta N° 4990-GCGP-ESSALUD-2019</w:t>
            </w:r>
          </w:p>
        </w:tc>
      </w:tr>
    </w:tbl>
    <w:p w:rsidR="00D52A3A" w:rsidRPr="00D264C3" w:rsidRDefault="00D52A3A" w:rsidP="00A27B2C">
      <w:pPr>
        <w:ind w:left="350" w:hanging="350"/>
        <w:jc w:val="both"/>
        <w:rPr>
          <w:rFonts w:ascii="Arial" w:hAnsi="Arial" w:cs="Arial"/>
          <w:b/>
          <w:highlight w:val="yellow"/>
        </w:rPr>
      </w:pPr>
      <w:r>
        <w:rPr>
          <w:rFonts w:cs="Arial"/>
          <w:b/>
        </w:rPr>
        <w:t xml:space="preserve">       </w:t>
      </w:r>
    </w:p>
    <w:p w:rsidR="00D52A3A" w:rsidRPr="001F03A1" w:rsidRDefault="00D52A3A" w:rsidP="00D52A3A">
      <w:pPr>
        <w:rPr>
          <w:rFonts w:ascii="Arial" w:hAnsi="Arial" w:cs="Arial"/>
          <w:b/>
          <w:sz w:val="2"/>
          <w:szCs w:val="2"/>
          <w:highlight w:val="yellow"/>
        </w:rPr>
      </w:pPr>
    </w:p>
    <w:p w:rsidR="00D52A3A" w:rsidRPr="001F03A1" w:rsidRDefault="00D52A3A" w:rsidP="00D52A3A">
      <w:pPr>
        <w:tabs>
          <w:tab w:val="left" w:pos="14"/>
        </w:tabs>
        <w:jc w:val="both"/>
        <w:rPr>
          <w:rFonts w:ascii="Arial" w:hAnsi="Arial" w:cs="Arial"/>
          <w:b/>
          <w:bCs/>
          <w:sz w:val="16"/>
          <w:szCs w:val="16"/>
          <w:lang w:val="es-MX"/>
        </w:rPr>
      </w:pPr>
      <w:r>
        <w:rPr>
          <w:rFonts w:ascii="Arial" w:hAnsi="Arial" w:cs="Arial"/>
          <w:b/>
          <w:bCs/>
          <w:sz w:val="16"/>
          <w:szCs w:val="16"/>
          <w:lang w:val="es-MX"/>
        </w:rPr>
        <w:tab/>
        <w:t xml:space="preserve">Nota: </w:t>
      </w:r>
      <w:r w:rsidRPr="001F03A1">
        <w:rPr>
          <w:rFonts w:ascii="Arial" w:hAnsi="Arial" w:cs="Arial"/>
          <w:b/>
          <w:bCs/>
          <w:sz w:val="16"/>
          <w:szCs w:val="16"/>
          <w:lang w:val="es-MX"/>
        </w:rPr>
        <w:t>La acreditación implica presentar copia de los documentos sustentatorios. Los postulantes que no</w:t>
      </w:r>
      <w:r>
        <w:rPr>
          <w:rFonts w:ascii="Arial" w:hAnsi="Arial" w:cs="Arial"/>
          <w:b/>
          <w:bCs/>
          <w:sz w:val="16"/>
          <w:szCs w:val="16"/>
          <w:lang w:val="es-MX"/>
        </w:rPr>
        <w:t xml:space="preserve"> </w:t>
      </w:r>
      <w:r w:rsidRPr="001F03A1">
        <w:rPr>
          <w:rFonts w:ascii="Arial" w:hAnsi="Arial" w:cs="Arial"/>
          <w:b/>
          <w:bCs/>
          <w:sz w:val="16"/>
          <w:szCs w:val="16"/>
          <w:lang w:val="es-MX"/>
        </w:rPr>
        <w:t>lo hagan serán descalificados. Los documentos presentados no serán devueltos.</w:t>
      </w:r>
      <w:r>
        <w:rPr>
          <w:rFonts w:ascii="Arial" w:hAnsi="Arial" w:cs="Arial"/>
          <w:b/>
          <w:bCs/>
          <w:sz w:val="16"/>
          <w:szCs w:val="16"/>
          <w:lang w:val="es-MX"/>
        </w:rPr>
        <w:t xml:space="preserve"> </w:t>
      </w:r>
      <w:r w:rsidRPr="001F03A1">
        <w:rPr>
          <w:rFonts w:ascii="Arial" w:hAnsi="Arial" w:cs="Arial"/>
          <w:b/>
          <w:bCs/>
          <w:sz w:val="16"/>
          <w:szCs w:val="16"/>
          <w:lang w:val="es-MX"/>
        </w:rPr>
        <w:t>Para la contratación del postulante seleccionado, éste presentará la documentación original sustentatoria.</w:t>
      </w:r>
    </w:p>
    <w:p w:rsidR="00BD4A09" w:rsidRPr="001F03A1" w:rsidRDefault="00BD4A09" w:rsidP="00D52A3A">
      <w:pPr>
        <w:pStyle w:val="Sangradetextonormal"/>
        <w:ind w:firstLine="0"/>
        <w:jc w:val="both"/>
        <w:rPr>
          <w:rFonts w:ascii="Arial" w:hAnsi="Arial" w:cs="Arial"/>
          <w:b/>
          <w:highlight w:val="yellow"/>
        </w:rPr>
      </w:pPr>
    </w:p>
    <w:p w:rsidR="00D52A3A" w:rsidRPr="007430FA"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7430FA">
        <w:rPr>
          <w:rFonts w:ascii="Arial" w:hAnsi="Arial" w:cs="Arial"/>
          <w:b/>
        </w:rPr>
        <w:t>CARACTERÍSTICAS DEL PUESTO O SERVICIO</w:t>
      </w:r>
    </w:p>
    <w:p w:rsidR="00D52A3A" w:rsidRPr="001F03A1" w:rsidRDefault="00D52A3A" w:rsidP="00D52A3A">
      <w:pPr>
        <w:pStyle w:val="Sangradetextonormal"/>
        <w:ind w:left="426" w:firstLine="0"/>
        <w:jc w:val="left"/>
        <w:outlineLvl w:val="0"/>
        <w:rPr>
          <w:rFonts w:ascii="Arial" w:hAnsi="Arial" w:cs="Arial"/>
          <w:b/>
          <w:highlight w:val="yellow"/>
        </w:rPr>
      </w:pPr>
    </w:p>
    <w:p w:rsidR="00112754" w:rsidRDefault="00D52A3A" w:rsidP="00D52A3A">
      <w:pPr>
        <w:pStyle w:val="Sangradetextonormal"/>
        <w:ind w:left="360" w:firstLine="0"/>
        <w:jc w:val="both"/>
        <w:rPr>
          <w:rFonts w:ascii="Arial" w:hAnsi="Arial" w:cs="Arial"/>
          <w:b/>
        </w:rPr>
      </w:pPr>
      <w:r>
        <w:rPr>
          <w:rFonts w:ascii="Arial" w:hAnsi="Arial" w:cs="Arial"/>
          <w:b/>
        </w:rPr>
        <w:t xml:space="preserve">MÉDICO </w:t>
      </w:r>
      <w:r w:rsidRPr="0057661B">
        <w:rPr>
          <w:rFonts w:ascii="Arial" w:hAnsi="Arial" w:cs="Arial"/>
          <w:b/>
        </w:rPr>
        <w:t>(P1ME-001)</w:t>
      </w:r>
      <w:r w:rsidR="00EA2314">
        <w:rPr>
          <w:rFonts w:ascii="Arial" w:hAnsi="Arial" w:cs="Arial"/>
          <w:b/>
        </w:rPr>
        <w:t xml:space="preserve"> </w:t>
      </w:r>
    </w:p>
    <w:p w:rsidR="00112754" w:rsidRDefault="00112754" w:rsidP="00D52A3A">
      <w:pPr>
        <w:pStyle w:val="Sangradetextonormal"/>
        <w:ind w:left="360" w:firstLine="0"/>
        <w:jc w:val="both"/>
        <w:rPr>
          <w:rFonts w:ascii="Arial" w:hAnsi="Arial" w:cs="Arial"/>
          <w:b/>
        </w:rPr>
      </w:pPr>
    </w:p>
    <w:p w:rsidR="00D52A3A" w:rsidRDefault="00D52A3A" w:rsidP="00D52A3A">
      <w:pPr>
        <w:pStyle w:val="Sangradetextonormal"/>
        <w:ind w:left="360" w:firstLine="0"/>
        <w:jc w:val="both"/>
        <w:rPr>
          <w:rFonts w:ascii="Arial" w:hAnsi="Arial" w:cs="Arial"/>
        </w:rPr>
      </w:pPr>
      <w:r w:rsidRPr="008D01ED">
        <w:rPr>
          <w:rFonts w:ascii="Arial" w:hAnsi="Arial" w:cs="Arial"/>
        </w:rPr>
        <w:t>Principales funciones a desarrollar:</w:t>
      </w:r>
    </w:p>
    <w:p w:rsidR="00D52A3A" w:rsidRDefault="00D52A3A" w:rsidP="00D52A3A">
      <w:pPr>
        <w:pStyle w:val="Sangradetextonormal"/>
        <w:ind w:left="360" w:firstLine="0"/>
        <w:jc w:val="both"/>
        <w:rPr>
          <w:rFonts w:ascii="Arial" w:hAnsi="Arial" w:cs="Arial"/>
        </w:rPr>
      </w:pPr>
    </w:p>
    <w:p w:rsidR="00C17470" w:rsidRPr="00112754" w:rsidRDefault="00EA2314" w:rsidP="00EA2314">
      <w:pPr>
        <w:numPr>
          <w:ilvl w:val="0"/>
          <w:numId w:val="18"/>
        </w:numPr>
        <w:suppressAutoHyphens w:val="0"/>
        <w:jc w:val="both"/>
        <w:rPr>
          <w:rFonts w:ascii="Arial" w:hAnsi="Arial" w:cs="Arial"/>
          <w:color w:val="000000" w:themeColor="text1"/>
          <w:lang w:val="es-MX"/>
        </w:rPr>
      </w:pPr>
      <w:ins w:id="1" w:author="Unknown" w:date="2014-11-10T17:48:00Z">
        <w:r w:rsidRPr="00112754">
          <w:rPr>
            <w:rFonts w:ascii="Arial" w:hAnsi="Arial" w:cs="Arial"/>
            <w:color w:val="000000" w:themeColor="text1"/>
            <w:lang w:val="es-MX"/>
          </w:rPr>
          <w:t>Brinda orientación al paciente</w:t>
        </w:r>
      </w:ins>
      <w:r w:rsidR="00C17470" w:rsidRPr="00112754">
        <w:rPr>
          <w:rFonts w:ascii="Arial" w:hAnsi="Arial" w:cs="Arial"/>
          <w:color w:val="000000" w:themeColor="text1"/>
          <w:lang w:val="es-MX"/>
        </w:rPr>
        <w:t xml:space="preserve"> y/o familiar.</w:t>
      </w:r>
    </w:p>
    <w:p w:rsidR="00C17470" w:rsidRPr="00112754" w:rsidRDefault="00C17470" w:rsidP="00EA2314">
      <w:pPr>
        <w:numPr>
          <w:ilvl w:val="0"/>
          <w:numId w:val="18"/>
        </w:numPr>
        <w:suppressAutoHyphens w:val="0"/>
        <w:jc w:val="both"/>
        <w:rPr>
          <w:rFonts w:ascii="Arial" w:hAnsi="Arial" w:cs="Arial"/>
          <w:color w:val="000000" w:themeColor="text1"/>
          <w:lang w:val="es-MX"/>
        </w:rPr>
      </w:pPr>
      <w:r w:rsidRPr="00112754">
        <w:rPr>
          <w:rFonts w:ascii="Arial" w:hAnsi="Arial" w:cs="Arial"/>
          <w:color w:val="000000" w:themeColor="text1"/>
          <w:lang w:val="es-MX"/>
        </w:rPr>
        <w:t>Establece la prioridad del servicio a realizar</w:t>
      </w:r>
      <w:r w:rsidR="005463E4" w:rsidRPr="00112754">
        <w:rPr>
          <w:rFonts w:ascii="Arial" w:hAnsi="Arial" w:cs="Arial"/>
          <w:color w:val="000000" w:themeColor="text1"/>
          <w:lang w:val="es-MX"/>
        </w:rPr>
        <w:t>,</w:t>
      </w:r>
      <w:r w:rsidRPr="00112754">
        <w:rPr>
          <w:rFonts w:ascii="Arial" w:hAnsi="Arial" w:cs="Arial"/>
          <w:color w:val="000000" w:themeColor="text1"/>
          <w:lang w:val="es-MX"/>
        </w:rPr>
        <w:t xml:space="preserve"> de acuerdo a las prioridades</w:t>
      </w:r>
      <w:r w:rsidR="005463E4" w:rsidRPr="00112754">
        <w:rPr>
          <w:rFonts w:ascii="Arial" w:hAnsi="Arial" w:cs="Arial"/>
          <w:color w:val="000000" w:themeColor="text1"/>
          <w:lang w:val="es-MX"/>
        </w:rPr>
        <w:t xml:space="preserve"> de emergencias o urgencias</w:t>
      </w:r>
      <w:r w:rsidRPr="00112754">
        <w:rPr>
          <w:rFonts w:ascii="Arial" w:hAnsi="Arial" w:cs="Arial"/>
          <w:color w:val="000000" w:themeColor="text1"/>
          <w:lang w:val="es-MX"/>
        </w:rPr>
        <w:t xml:space="preserve"> reportadas por el personal de salud</w:t>
      </w:r>
      <w:r w:rsidR="005463E4" w:rsidRPr="00112754">
        <w:rPr>
          <w:rFonts w:ascii="Arial" w:hAnsi="Arial" w:cs="Arial"/>
          <w:color w:val="000000" w:themeColor="text1"/>
          <w:lang w:val="es-MX"/>
        </w:rPr>
        <w:t>.</w:t>
      </w:r>
    </w:p>
    <w:p w:rsidR="00EA2314" w:rsidRPr="00112754" w:rsidRDefault="00C17470" w:rsidP="00EA2314">
      <w:pPr>
        <w:numPr>
          <w:ilvl w:val="0"/>
          <w:numId w:val="18"/>
        </w:numPr>
        <w:suppressAutoHyphens w:val="0"/>
        <w:jc w:val="both"/>
        <w:rPr>
          <w:ins w:id="2" w:author="Unknown" w:date="2014-11-10T17:48:00Z"/>
          <w:rFonts w:ascii="Arial" w:hAnsi="Arial" w:cs="Arial"/>
          <w:color w:val="000000" w:themeColor="text1"/>
          <w:lang w:val="es-MX"/>
        </w:rPr>
      </w:pPr>
      <w:r w:rsidRPr="00112754">
        <w:rPr>
          <w:rFonts w:ascii="Arial" w:hAnsi="Arial" w:cs="Arial"/>
          <w:color w:val="000000" w:themeColor="text1"/>
          <w:lang w:val="es-MX"/>
        </w:rPr>
        <w:t>A</w:t>
      </w:r>
      <w:ins w:id="3" w:author="Unknown" w:date="2014-11-10T17:48:00Z">
        <w:r w:rsidR="00EA2314" w:rsidRPr="00112754">
          <w:rPr>
            <w:rFonts w:ascii="Arial" w:hAnsi="Arial" w:cs="Arial"/>
            <w:color w:val="000000" w:themeColor="text1"/>
            <w:lang w:val="es-MX"/>
          </w:rPr>
          <w:t>signa el recurso (unidad móvil STAE) para la atención del asegurado en situación de emergencia o urgencia</w:t>
        </w:r>
      </w:ins>
      <w:r w:rsidRPr="00112754">
        <w:rPr>
          <w:rFonts w:ascii="Arial" w:hAnsi="Arial" w:cs="Arial"/>
          <w:color w:val="000000" w:themeColor="text1"/>
          <w:lang w:val="es-MX"/>
        </w:rPr>
        <w:t>.</w:t>
      </w:r>
    </w:p>
    <w:p w:rsidR="00EA2314" w:rsidRPr="00112754" w:rsidRDefault="00EA2314" w:rsidP="00EA2314">
      <w:pPr>
        <w:numPr>
          <w:ilvl w:val="0"/>
          <w:numId w:val="18"/>
        </w:numPr>
        <w:suppressAutoHyphens w:val="0"/>
        <w:jc w:val="both"/>
        <w:rPr>
          <w:ins w:id="4" w:author="Unknown" w:date="2014-11-10T17:48:00Z"/>
          <w:rFonts w:ascii="Arial" w:hAnsi="Arial" w:cs="Arial"/>
          <w:color w:val="000000" w:themeColor="text1"/>
          <w:lang w:val="es-MX"/>
        </w:rPr>
      </w:pPr>
      <w:ins w:id="5" w:author="Unknown" w:date="2014-11-10T17:48:00Z">
        <w:r w:rsidRPr="00112754">
          <w:rPr>
            <w:rFonts w:ascii="Arial" w:hAnsi="Arial" w:cs="Arial"/>
            <w:color w:val="000000" w:themeColor="text1"/>
            <w:lang w:val="es-MX"/>
          </w:rPr>
          <w:t xml:space="preserve">Recepción de las llamadas derivadas del área de </w:t>
        </w:r>
        <w:proofErr w:type="spellStart"/>
        <w:r w:rsidRPr="00112754">
          <w:rPr>
            <w:rFonts w:ascii="Arial" w:hAnsi="Arial" w:cs="Arial"/>
            <w:color w:val="000000" w:themeColor="text1"/>
            <w:lang w:val="es-MX"/>
          </w:rPr>
          <w:t>Teleoperación</w:t>
        </w:r>
        <w:proofErr w:type="spellEnd"/>
        <w:r w:rsidRPr="00112754">
          <w:rPr>
            <w:rFonts w:ascii="Arial" w:hAnsi="Arial" w:cs="Arial"/>
            <w:color w:val="000000" w:themeColor="text1"/>
            <w:lang w:val="es-MX"/>
          </w:rPr>
          <w:t>, de acuerdo a la zonificación establecida.</w:t>
        </w:r>
      </w:ins>
    </w:p>
    <w:p w:rsidR="00EA2314" w:rsidRPr="00112754" w:rsidRDefault="00EA2314" w:rsidP="00EA2314">
      <w:pPr>
        <w:numPr>
          <w:ilvl w:val="0"/>
          <w:numId w:val="18"/>
        </w:numPr>
        <w:suppressAutoHyphens w:val="0"/>
        <w:jc w:val="both"/>
        <w:rPr>
          <w:ins w:id="6" w:author="Unknown" w:date="2014-11-10T17:48:00Z"/>
          <w:rFonts w:ascii="Arial" w:hAnsi="Arial" w:cs="Arial"/>
          <w:color w:val="000000" w:themeColor="text1"/>
          <w:lang w:val="es-MX"/>
        </w:rPr>
      </w:pPr>
      <w:ins w:id="7" w:author="Unknown" w:date="2014-11-10T17:48:00Z">
        <w:r w:rsidRPr="00112754">
          <w:rPr>
            <w:rFonts w:ascii="Arial" w:hAnsi="Arial" w:cs="Arial"/>
            <w:color w:val="000000" w:themeColor="text1"/>
            <w:lang w:val="es-MX"/>
          </w:rPr>
          <w:t xml:space="preserve">Ingreso de la solicitud de atención (pre hospitalaria o interhospitalaria) del asegurado en situación de urgencia y/o emergencia al sistema </w:t>
        </w:r>
      </w:ins>
      <w:r w:rsidR="00C17470" w:rsidRPr="00112754">
        <w:rPr>
          <w:rFonts w:ascii="Arial" w:hAnsi="Arial" w:cs="Arial"/>
          <w:color w:val="000000" w:themeColor="text1"/>
          <w:lang w:val="es-MX"/>
        </w:rPr>
        <w:t>informático</w:t>
      </w:r>
      <w:ins w:id="8" w:author="Unknown" w:date="2014-11-10T17:48:00Z">
        <w:r w:rsidRPr="00112754">
          <w:rPr>
            <w:rFonts w:ascii="Arial" w:hAnsi="Arial" w:cs="Arial"/>
            <w:color w:val="000000" w:themeColor="text1"/>
            <w:lang w:val="es-MX"/>
          </w:rPr>
          <w:t xml:space="preserve"> de registro del Centro Regulador de Urgencias y Emergencias Nacional –CRUEN y, su seguimiento respectivo por vía telefónica si el caso lo amerita.</w:t>
        </w:r>
      </w:ins>
    </w:p>
    <w:p w:rsidR="00EA2314" w:rsidRPr="00112754" w:rsidRDefault="00EA2314" w:rsidP="00EA2314">
      <w:pPr>
        <w:numPr>
          <w:ilvl w:val="0"/>
          <w:numId w:val="18"/>
        </w:numPr>
        <w:suppressAutoHyphens w:val="0"/>
        <w:jc w:val="both"/>
        <w:rPr>
          <w:rFonts w:ascii="Arial" w:hAnsi="Arial" w:cs="Arial"/>
          <w:color w:val="000000" w:themeColor="text1"/>
          <w:lang w:val="es-MX"/>
        </w:rPr>
      </w:pPr>
      <w:ins w:id="9" w:author="Unknown" w:date="2014-11-10T17:48:00Z">
        <w:r w:rsidRPr="00112754">
          <w:rPr>
            <w:rFonts w:ascii="Arial" w:hAnsi="Arial" w:cs="Arial"/>
            <w:color w:val="000000" w:themeColor="text1"/>
            <w:lang w:val="es-MX"/>
          </w:rPr>
          <w:t>Otras actividades que determine el jefe inmediato superior, dentro del contexto de la urgencia y/o emergencia</w:t>
        </w:r>
      </w:ins>
    </w:p>
    <w:p w:rsidR="007E3BAB" w:rsidRPr="00EA2314" w:rsidRDefault="007E3BAB" w:rsidP="00D52A3A">
      <w:pPr>
        <w:numPr>
          <w:ilvl w:val="0"/>
          <w:numId w:val="18"/>
        </w:numPr>
        <w:suppressAutoHyphens w:val="0"/>
        <w:jc w:val="both"/>
        <w:rPr>
          <w:rFonts w:ascii="Arial" w:eastAsia="MS Mincho" w:hAnsi="Arial" w:cs="Arial"/>
          <w:color w:val="000000" w:themeColor="text1"/>
          <w:lang w:eastAsia="es-ES"/>
        </w:rPr>
      </w:pPr>
      <w:r w:rsidRPr="00112754">
        <w:rPr>
          <w:rFonts w:ascii="Arial" w:eastAsia="MS Mincho" w:hAnsi="Arial" w:cs="Arial"/>
          <w:color w:val="000000" w:themeColor="text1"/>
          <w:lang w:eastAsia="es-ES"/>
        </w:rPr>
        <w:t xml:space="preserve">Mantener, cuidar y velar por la buena conservación </w:t>
      </w:r>
      <w:r w:rsidR="00C17470" w:rsidRPr="00112754">
        <w:rPr>
          <w:rFonts w:ascii="Arial" w:eastAsia="MS Mincho" w:hAnsi="Arial" w:cs="Arial"/>
          <w:color w:val="000000" w:themeColor="text1"/>
          <w:lang w:eastAsia="es-ES"/>
        </w:rPr>
        <w:t xml:space="preserve">y confidencialidad </w:t>
      </w:r>
      <w:r w:rsidRPr="00112754">
        <w:rPr>
          <w:rFonts w:ascii="Arial" w:eastAsia="MS Mincho" w:hAnsi="Arial" w:cs="Arial"/>
          <w:color w:val="000000" w:themeColor="text1"/>
          <w:lang w:eastAsia="es-ES"/>
        </w:rPr>
        <w:t>de</w:t>
      </w:r>
      <w:r w:rsidRPr="00EA2314">
        <w:rPr>
          <w:rFonts w:ascii="Arial" w:eastAsia="MS Mincho" w:hAnsi="Arial" w:cs="Arial"/>
          <w:color w:val="000000" w:themeColor="text1"/>
          <w:lang w:eastAsia="es-ES"/>
        </w:rPr>
        <w:t xml:space="preserve"> la información.</w:t>
      </w:r>
    </w:p>
    <w:p w:rsidR="00D52A3A" w:rsidRPr="00EA2314" w:rsidRDefault="00D52A3A" w:rsidP="00D52A3A">
      <w:pPr>
        <w:numPr>
          <w:ilvl w:val="0"/>
          <w:numId w:val="18"/>
        </w:numPr>
        <w:suppressAutoHyphens w:val="0"/>
        <w:jc w:val="both"/>
        <w:rPr>
          <w:rFonts w:ascii="Arial" w:eastAsia="MS Mincho" w:hAnsi="Arial" w:cs="Arial"/>
          <w:color w:val="000000" w:themeColor="text1"/>
          <w:lang w:eastAsia="es-ES"/>
        </w:rPr>
      </w:pPr>
      <w:r w:rsidRPr="00EA2314">
        <w:rPr>
          <w:rFonts w:ascii="Arial" w:eastAsia="MS Mincho" w:hAnsi="Arial" w:cs="Arial"/>
          <w:color w:val="000000" w:themeColor="text1"/>
          <w:lang w:eastAsia="es-ES"/>
        </w:rPr>
        <w:t xml:space="preserve">Cumplir y </w:t>
      </w:r>
      <w:r w:rsidRPr="00EA2314">
        <w:rPr>
          <w:rFonts w:ascii="Arial" w:hAnsi="Arial" w:cs="Arial"/>
          <w:color w:val="000000" w:themeColor="text1"/>
          <w:lang w:eastAsia="es-ES"/>
        </w:rPr>
        <w:t>hacer cumplir las normas y medidas de Bioseguridad y de Seguridad y Salud en el Trabajo en el ámbito de responsabilidad.</w:t>
      </w:r>
    </w:p>
    <w:p w:rsidR="00D52A3A" w:rsidRPr="00EA2314" w:rsidRDefault="00D52A3A" w:rsidP="00D52A3A">
      <w:pPr>
        <w:numPr>
          <w:ilvl w:val="0"/>
          <w:numId w:val="18"/>
        </w:numPr>
        <w:suppressAutoHyphens w:val="0"/>
        <w:jc w:val="both"/>
        <w:rPr>
          <w:rFonts w:ascii="Arial" w:eastAsia="MS Mincho" w:hAnsi="Arial" w:cs="Arial"/>
          <w:color w:val="000000" w:themeColor="text1"/>
          <w:lang w:eastAsia="es-ES"/>
        </w:rPr>
      </w:pPr>
      <w:r w:rsidRPr="00EA2314">
        <w:rPr>
          <w:rFonts w:ascii="Arial" w:eastAsia="MS Mincho" w:hAnsi="Arial" w:cs="Arial"/>
          <w:color w:val="000000" w:themeColor="text1"/>
          <w:lang w:eastAsia="es-ES"/>
        </w:rPr>
        <w:t>Cumplir con los principios y deberes establecidos en el Código de Ética del Personal del Seguro Social de Salud (ESSALUD), así como no incurrir en las prohibiciones contenidas en el mismo.</w:t>
      </w:r>
    </w:p>
    <w:p w:rsidR="00D52A3A" w:rsidRPr="00EA2314" w:rsidRDefault="00D52A3A" w:rsidP="00D52A3A">
      <w:pPr>
        <w:numPr>
          <w:ilvl w:val="0"/>
          <w:numId w:val="18"/>
        </w:numPr>
        <w:suppressAutoHyphens w:val="0"/>
        <w:jc w:val="both"/>
        <w:rPr>
          <w:rFonts w:ascii="Arial" w:eastAsia="MS Mincho" w:hAnsi="Arial" w:cs="Arial"/>
          <w:color w:val="000000" w:themeColor="text1"/>
          <w:lang w:eastAsia="es-ES"/>
        </w:rPr>
      </w:pPr>
      <w:r w:rsidRPr="00EA2314">
        <w:rPr>
          <w:rFonts w:ascii="Arial" w:eastAsia="MS Mincho" w:hAnsi="Arial" w:cs="Arial"/>
          <w:color w:val="000000" w:themeColor="text1"/>
          <w:lang w:eastAsia="es-ES"/>
        </w:rPr>
        <w:t>Velar por la seguridad, mantenimiento y operatividad de los bienes asignados para el cumplimiento de sus labores.</w:t>
      </w:r>
    </w:p>
    <w:p w:rsidR="007E3BAB" w:rsidRPr="00EA2314" w:rsidRDefault="007E3BAB" w:rsidP="00D52A3A">
      <w:pPr>
        <w:numPr>
          <w:ilvl w:val="0"/>
          <w:numId w:val="18"/>
        </w:numPr>
        <w:suppressAutoHyphens w:val="0"/>
        <w:jc w:val="both"/>
        <w:rPr>
          <w:rFonts w:ascii="Arial" w:eastAsia="MS Mincho" w:hAnsi="Arial" w:cs="Arial"/>
          <w:color w:val="000000" w:themeColor="text1"/>
          <w:lang w:eastAsia="es-ES"/>
        </w:rPr>
      </w:pPr>
      <w:r w:rsidRPr="00EA2314">
        <w:rPr>
          <w:rFonts w:ascii="Arial" w:eastAsia="MS Mincho" w:hAnsi="Arial" w:cs="Arial"/>
          <w:color w:val="000000" w:themeColor="text1"/>
          <w:lang w:eastAsia="es-ES"/>
        </w:rPr>
        <w:lastRenderedPageBreak/>
        <w:t>Coordinar y mantener permanentemente informado al Jefe inmediato sobre las actividades que desarrolla.</w:t>
      </w:r>
    </w:p>
    <w:p w:rsidR="00D52A3A" w:rsidRPr="007E3BAB" w:rsidRDefault="00D52A3A" w:rsidP="007E3BAB">
      <w:pPr>
        <w:numPr>
          <w:ilvl w:val="0"/>
          <w:numId w:val="18"/>
        </w:numPr>
        <w:suppressAutoHyphens w:val="0"/>
        <w:jc w:val="both"/>
        <w:rPr>
          <w:rFonts w:ascii="Arial" w:eastAsia="MS Mincho" w:hAnsi="Arial" w:cs="Arial"/>
          <w:lang w:eastAsia="es-ES"/>
        </w:rPr>
      </w:pPr>
      <w:r w:rsidRPr="007E3BAB">
        <w:rPr>
          <w:rFonts w:ascii="Arial" w:eastAsia="MS Mincho" w:hAnsi="Arial" w:cs="Arial"/>
          <w:color w:val="000000"/>
          <w:lang w:eastAsia="es-ES"/>
        </w:rPr>
        <w:t>Realizar otras funciones afines en el ámbito de competencia</w:t>
      </w:r>
      <w:r w:rsidRPr="007E3BAB">
        <w:rPr>
          <w:rFonts w:ascii="Arial" w:eastAsia="MS Mincho" w:hAnsi="Arial" w:cs="Arial"/>
          <w:lang w:eastAsia="es-ES"/>
        </w:rPr>
        <w:t xml:space="preserve"> que le asigne </w:t>
      </w:r>
      <w:r w:rsidR="007E3BAB" w:rsidRPr="007E3BAB">
        <w:rPr>
          <w:rFonts w:ascii="Arial" w:eastAsia="MS Mincho" w:hAnsi="Arial" w:cs="Arial"/>
          <w:lang w:eastAsia="es-ES"/>
        </w:rPr>
        <w:t xml:space="preserve">su </w:t>
      </w:r>
      <w:r w:rsidR="007E3BAB" w:rsidRPr="007E3BAB">
        <w:rPr>
          <w:rFonts w:ascii="Arial" w:eastAsia="MS Mincho" w:hAnsi="Arial" w:cs="Arial"/>
          <w:color w:val="000000"/>
          <w:lang w:eastAsia="es-ES"/>
        </w:rPr>
        <w:t>Jefe inmediato superior.</w:t>
      </w:r>
    </w:p>
    <w:p w:rsidR="00D52A3A" w:rsidRPr="007E3BAB" w:rsidRDefault="00D52A3A" w:rsidP="007E3BAB">
      <w:pPr>
        <w:ind w:left="350" w:hanging="350"/>
        <w:jc w:val="both"/>
        <w:rPr>
          <w:rFonts w:ascii="Arial" w:hAnsi="Arial" w:cs="Arial"/>
          <w:lang w:eastAsia="es-ES"/>
        </w:rPr>
      </w:pPr>
      <w:r>
        <w:rPr>
          <w:rFonts w:ascii="Arial" w:hAnsi="Arial" w:cs="Arial"/>
          <w:b/>
        </w:rPr>
        <w:tab/>
      </w:r>
    </w:p>
    <w:p w:rsidR="00D52A3A" w:rsidRPr="001F03A1"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1F03A1">
        <w:rPr>
          <w:rFonts w:ascii="Arial" w:hAnsi="Arial" w:cs="Arial"/>
          <w:b/>
        </w:rPr>
        <w:t>CONDICIONES ESENCIALES DEL CONTRATO</w:t>
      </w:r>
    </w:p>
    <w:p w:rsidR="00D52A3A" w:rsidRPr="001F03A1" w:rsidRDefault="00D52A3A" w:rsidP="00D52A3A">
      <w:pPr>
        <w:pStyle w:val="Sangradetextonormal"/>
        <w:ind w:firstLine="0"/>
        <w:jc w:val="left"/>
        <w:rPr>
          <w:rFonts w:ascii="Arial" w:hAnsi="Arial" w:cs="Arial"/>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41"/>
      </w:tblGrid>
      <w:tr w:rsidR="00D52A3A" w:rsidRPr="001F03A1" w:rsidTr="00BD4A09">
        <w:trPr>
          <w:trHeight w:val="329"/>
        </w:trPr>
        <w:tc>
          <w:tcPr>
            <w:tcW w:w="3402" w:type="dxa"/>
            <w:shd w:val="clear" w:color="auto" w:fill="BFBFBF" w:themeFill="background1" w:themeFillShade="BF"/>
            <w:vAlign w:val="center"/>
          </w:tcPr>
          <w:p w:rsidR="00D52A3A" w:rsidRPr="001F03A1" w:rsidRDefault="00D52A3A" w:rsidP="00BD4A09">
            <w:pPr>
              <w:pStyle w:val="Sangradetextonormal"/>
              <w:ind w:firstLine="0"/>
              <w:rPr>
                <w:rFonts w:ascii="Arial" w:hAnsi="Arial" w:cs="Arial"/>
                <w:b/>
              </w:rPr>
            </w:pPr>
            <w:r w:rsidRPr="001F03A1">
              <w:rPr>
                <w:rFonts w:ascii="Arial" w:hAnsi="Arial" w:cs="Arial"/>
                <w:b/>
              </w:rPr>
              <w:t>CONDICIONES</w:t>
            </w:r>
          </w:p>
        </w:tc>
        <w:tc>
          <w:tcPr>
            <w:tcW w:w="5641" w:type="dxa"/>
            <w:shd w:val="clear" w:color="auto" w:fill="BFBFBF" w:themeFill="background1" w:themeFillShade="BF"/>
            <w:vAlign w:val="center"/>
          </w:tcPr>
          <w:p w:rsidR="00D52A3A" w:rsidRPr="001F03A1" w:rsidRDefault="00D52A3A" w:rsidP="00BD4A09">
            <w:pPr>
              <w:pStyle w:val="Sangradetextonormal"/>
              <w:ind w:firstLine="0"/>
              <w:rPr>
                <w:rFonts w:ascii="Arial" w:hAnsi="Arial" w:cs="Arial"/>
                <w:b/>
              </w:rPr>
            </w:pPr>
            <w:r w:rsidRPr="001F03A1">
              <w:rPr>
                <w:rFonts w:ascii="Arial" w:hAnsi="Arial" w:cs="Arial"/>
                <w:b/>
              </w:rPr>
              <w:t>DETALLE</w:t>
            </w:r>
          </w:p>
        </w:tc>
      </w:tr>
      <w:tr w:rsidR="00D52A3A" w:rsidRPr="001F03A1" w:rsidTr="007E3BAB">
        <w:trPr>
          <w:trHeight w:val="201"/>
        </w:trPr>
        <w:tc>
          <w:tcPr>
            <w:tcW w:w="3402" w:type="dxa"/>
            <w:vAlign w:val="center"/>
          </w:tcPr>
          <w:p w:rsidR="00D52A3A" w:rsidRPr="001F03A1" w:rsidRDefault="00D52A3A" w:rsidP="001D10C9">
            <w:pPr>
              <w:pStyle w:val="Sangradetextonormal"/>
              <w:ind w:firstLine="0"/>
              <w:rPr>
                <w:rFonts w:ascii="Arial" w:hAnsi="Arial" w:cs="Arial"/>
                <w:b/>
              </w:rPr>
            </w:pPr>
            <w:r w:rsidRPr="001F03A1">
              <w:rPr>
                <w:rFonts w:ascii="Arial" w:hAnsi="Arial" w:cs="Arial"/>
                <w:b/>
              </w:rPr>
              <w:t>Lugar de prestación del servicio</w:t>
            </w:r>
          </w:p>
        </w:tc>
        <w:tc>
          <w:tcPr>
            <w:tcW w:w="5641" w:type="dxa"/>
          </w:tcPr>
          <w:p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rsidTr="007E3BAB">
        <w:trPr>
          <w:trHeight w:val="426"/>
        </w:trPr>
        <w:tc>
          <w:tcPr>
            <w:tcW w:w="3402" w:type="dxa"/>
            <w:vAlign w:val="center"/>
          </w:tcPr>
          <w:p w:rsidR="00D52A3A" w:rsidRPr="001F03A1" w:rsidRDefault="00D52A3A" w:rsidP="001D10C9">
            <w:pPr>
              <w:pStyle w:val="Sangradetextonormal"/>
              <w:ind w:firstLine="0"/>
              <w:rPr>
                <w:rFonts w:ascii="Arial" w:hAnsi="Arial" w:cs="Arial"/>
                <w:b/>
              </w:rPr>
            </w:pPr>
            <w:r w:rsidRPr="001F03A1">
              <w:rPr>
                <w:rFonts w:ascii="Arial" w:hAnsi="Arial" w:cs="Arial"/>
                <w:b/>
              </w:rPr>
              <w:t>Duración del contrato</w:t>
            </w:r>
          </w:p>
        </w:tc>
        <w:tc>
          <w:tcPr>
            <w:tcW w:w="5641" w:type="dxa"/>
          </w:tcPr>
          <w:p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Inicio        : </w:t>
            </w:r>
            <w:r w:rsidR="007E3BAB">
              <w:rPr>
                <w:rFonts w:ascii="Arial" w:hAnsi="Arial" w:cs="Arial"/>
              </w:rPr>
              <w:t>Setiembre</w:t>
            </w:r>
            <w:r>
              <w:rPr>
                <w:rFonts w:ascii="Arial" w:hAnsi="Arial" w:cs="Arial"/>
              </w:rPr>
              <w:t xml:space="preserve"> </w:t>
            </w:r>
            <w:r w:rsidRPr="001F03A1">
              <w:rPr>
                <w:rFonts w:ascii="Arial" w:hAnsi="Arial" w:cs="Arial"/>
              </w:rPr>
              <w:t>de</w:t>
            </w:r>
            <w:r>
              <w:rPr>
                <w:rFonts w:ascii="Arial" w:hAnsi="Arial" w:cs="Arial"/>
              </w:rPr>
              <w:t>l</w:t>
            </w:r>
            <w:r w:rsidRPr="001F03A1">
              <w:rPr>
                <w:rFonts w:ascii="Arial" w:hAnsi="Arial" w:cs="Arial"/>
              </w:rPr>
              <w:t xml:space="preserve"> 2019</w:t>
            </w:r>
          </w:p>
          <w:p w:rsidR="00D52A3A" w:rsidRPr="001F03A1" w:rsidRDefault="00D52A3A" w:rsidP="00EA2314">
            <w:pPr>
              <w:pStyle w:val="Sangradetextonormal"/>
              <w:ind w:firstLine="0"/>
              <w:jc w:val="both"/>
              <w:rPr>
                <w:rFonts w:ascii="Arial" w:hAnsi="Arial" w:cs="Arial"/>
              </w:rPr>
            </w:pPr>
            <w:r w:rsidRPr="001F03A1">
              <w:rPr>
                <w:rFonts w:ascii="Arial" w:hAnsi="Arial" w:cs="Arial"/>
              </w:rPr>
              <w:t>Término   : 3</w:t>
            </w:r>
            <w:r w:rsidR="00EA2314">
              <w:rPr>
                <w:rFonts w:ascii="Arial" w:hAnsi="Arial" w:cs="Arial"/>
              </w:rPr>
              <w:t>1</w:t>
            </w:r>
            <w:r w:rsidRPr="001F03A1">
              <w:rPr>
                <w:rFonts w:ascii="Arial" w:hAnsi="Arial" w:cs="Arial"/>
              </w:rPr>
              <w:t xml:space="preserve"> de </w:t>
            </w:r>
            <w:r w:rsidR="00EA2314">
              <w:rPr>
                <w:rFonts w:ascii="Arial" w:hAnsi="Arial" w:cs="Arial"/>
              </w:rPr>
              <w:t>Diciem</w:t>
            </w:r>
            <w:r>
              <w:rPr>
                <w:rFonts w:ascii="Arial" w:hAnsi="Arial" w:cs="Arial"/>
              </w:rPr>
              <w:t xml:space="preserve">bre </w:t>
            </w:r>
            <w:r w:rsidRPr="001F03A1">
              <w:rPr>
                <w:rFonts w:ascii="Arial" w:hAnsi="Arial" w:cs="Arial"/>
              </w:rPr>
              <w:t>de</w:t>
            </w:r>
            <w:r>
              <w:rPr>
                <w:rFonts w:ascii="Arial" w:hAnsi="Arial" w:cs="Arial"/>
              </w:rPr>
              <w:t>l</w:t>
            </w:r>
            <w:r w:rsidRPr="001F03A1">
              <w:rPr>
                <w:rFonts w:ascii="Arial" w:hAnsi="Arial" w:cs="Arial"/>
              </w:rPr>
              <w:t xml:space="preserve"> 2019 </w:t>
            </w:r>
            <w:r w:rsidRPr="007E3BAB">
              <w:rPr>
                <w:rFonts w:ascii="Arial" w:hAnsi="Arial" w:cs="Arial"/>
                <w:b/>
              </w:rPr>
              <w:t>(Sujeto a renovación)</w:t>
            </w:r>
          </w:p>
        </w:tc>
      </w:tr>
      <w:tr w:rsidR="00D52A3A" w:rsidRPr="001F03A1" w:rsidTr="007E3BAB">
        <w:trPr>
          <w:trHeight w:val="426"/>
        </w:trPr>
        <w:tc>
          <w:tcPr>
            <w:tcW w:w="3402" w:type="dxa"/>
            <w:vAlign w:val="center"/>
          </w:tcPr>
          <w:p w:rsidR="00D52A3A" w:rsidRPr="001F03A1" w:rsidRDefault="00D52A3A" w:rsidP="001D10C9">
            <w:pPr>
              <w:pStyle w:val="Sangradetextonormal"/>
              <w:ind w:firstLine="0"/>
              <w:rPr>
                <w:rFonts w:ascii="Arial" w:hAnsi="Arial" w:cs="Arial"/>
                <w:b/>
              </w:rPr>
            </w:pPr>
            <w:r w:rsidRPr="001F03A1">
              <w:rPr>
                <w:rFonts w:ascii="Arial" w:hAnsi="Arial" w:cs="Arial"/>
                <w:b/>
              </w:rPr>
              <w:t>Retribución Mensual</w:t>
            </w:r>
          </w:p>
        </w:tc>
        <w:tc>
          <w:tcPr>
            <w:tcW w:w="5641" w:type="dxa"/>
          </w:tcPr>
          <w:p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rsidTr="007E3BAB">
        <w:trPr>
          <w:trHeight w:val="411"/>
        </w:trPr>
        <w:tc>
          <w:tcPr>
            <w:tcW w:w="3402" w:type="dxa"/>
            <w:vAlign w:val="center"/>
          </w:tcPr>
          <w:p w:rsidR="00D52A3A" w:rsidRPr="001F03A1" w:rsidRDefault="00D52A3A" w:rsidP="001D10C9">
            <w:pPr>
              <w:pStyle w:val="Sangradetextonormal"/>
              <w:ind w:firstLine="0"/>
              <w:rPr>
                <w:rFonts w:ascii="Arial" w:hAnsi="Arial" w:cs="Arial"/>
                <w:b/>
              </w:rPr>
            </w:pPr>
            <w:r w:rsidRPr="001F03A1">
              <w:rPr>
                <w:rFonts w:ascii="Arial" w:hAnsi="Arial" w:cs="Arial"/>
                <w:b/>
              </w:rPr>
              <w:t>Otras condiciones del contrato</w:t>
            </w:r>
          </w:p>
        </w:tc>
        <w:tc>
          <w:tcPr>
            <w:tcW w:w="5641" w:type="dxa"/>
          </w:tcPr>
          <w:p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Disponibilidad Inmediata. </w:t>
            </w:r>
          </w:p>
        </w:tc>
      </w:tr>
    </w:tbl>
    <w:p w:rsidR="00D52A3A" w:rsidRPr="00112754" w:rsidRDefault="00D52A3A" w:rsidP="00D52A3A">
      <w:pPr>
        <w:ind w:left="360"/>
        <w:jc w:val="both"/>
        <w:rPr>
          <w:rFonts w:ascii="Arial" w:hAnsi="Arial" w:cs="Arial"/>
          <w:b/>
          <w:sz w:val="16"/>
          <w:szCs w:val="16"/>
        </w:rPr>
      </w:pPr>
    </w:p>
    <w:p w:rsidR="00D52A3A" w:rsidRPr="001F03A1" w:rsidRDefault="00D52A3A" w:rsidP="00D52A3A">
      <w:pPr>
        <w:tabs>
          <w:tab w:val="left" w:pos="426"/>
        </w:tabs>
        <w:jc w:val="both"/>
        <w:rPr>
          <w:rFonts w:ascii="Arial" w:hAnsi="Arial" w:cs="Arial"/>
          <w:b/>
        </w:rPr>
      </w:pPr>
      <w:r w:rsidRPr="001F03A1">
        <w:rPr>
          <w:rFonts w:ascii="Arial" w:hAnsi="Arial" w:cs="Arial"/>
          <w:b/>
        </w:rPr>
        <w:t xml:space="preserve">V. </w:t>
      </w:r>
      <w:r>
        <w:rPr>
          <w:rFonts w:ascii="Arial" w:hAnsi="Arial" w:cs="Arial"/>
          <w:b/>
        </w:rPr>
        <w:t xml:space="preserve">  </w:t>
      </w:r>
      <w:r w:rsidRPr="001F03A1">
        <w:rPr>
          <w:rFonts w:ascii="Arial" w:hAnsi="Arial" w:cs="Arial"/>
          <w:b/>
        </w:rPr>
        <w:t>MODALIDAD DE POSTULACIÒN</w:t>
      </w:r>
    </w:p>
    <w:p w:rsidR="00D52A3A" w:rsidRPr="00112754" w:rsidRDefault="00D52A3A" w:rsidP="00D52A3A">
      <w:pPr>
        <w:ind w:left="360"/>
        <w:jc w:val="both"/>
        <w:rPr>
          <w:rFonts w:ascii="Arial" w:hAnsi="Arial" w:cs="Arial"/>
          <w:sz w:val="16"/>
          <w:szCs w:val="16"/>
        </w:rPr>
      </w:pPr>
    </w:p>
    <w:p w:rsidR="00D52A3A" w:rsidRPr="001F03A1" w:rsidRDefault="00D52A3A" w:rsidP="00D52A3A">
      <w:pPr>
        <w:ind w:left="360"/>
        <w:jc w:val="both"/>
        <w:rPr>
          <w:rFonts w:ascii="Arial" w:hAnsi="Arial" w:cs="Arial"/>
        </w:rPr>
      </w:pPr>
      <w:r w:rsidRPr="001F03A1">
        <w:rPr>
          <w:rFonts w:ascii="Arial" w:hAnsi="Arial" w:cs="Arial"/>
        </w:rPr>
        <w:t>Las personas interesadas en participar en el proceso que cumplan con los requisitos establecidos, deberán seguir los pasos siguientes:</w:t>
      </w:r>
    </w:p>
    <w:p w:rsidR="00D52A3A" w:rsidRPr="00112754" w:rsidRDefault="00D52A3A" w:rsidP="00D52A3A">
      <w:pPr>
        <w:ind w:left="360"/>
        <w:jc w:val="both"/>
        <w:rPr>
          <w:rFonts w:ascii="Arial" w:hAnsi="Arial" w:cs="Arial"/>
          <w:sz w:val="16"/>
          <w:szCs w:val="16"/>
        </w:rPr>
      </w:pPr>
    </w:p>
    <w:p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 xml:space="preserve">Ingresar al link </w:t>
      </w:r>
      <w:hyperlink r:id="rId7" w:history="1">
        <w:r w:rsidRPr="001F03A1">
          <w:rPr>
            <w:rStyle w:val="Hipervnculo"/>
            <w:rFonts w:ascii="Arial" w:hAnsi="Arial" w:cs="Arial"/>
          </w:rPr>
          <w:t>http://ww1.essalud.gob.pe/sisep/</w:t>
        </w:r>
      </w:hyperlink>
      <w:r w:rsidRPr="001F03A1">
        <w:rPr>
          <w:rFonts w:ascii="Arial" w:hAnsi="Arial" w:cs="Arial"/>
        </w:rPr>
        <w:t xml:space="preserve">  y </w:t>
      </w:r>
      <w:r w:rsidRPr="001F03A1">
        <w:rPr>
          <w:rStyle w:val="Hipervnculo"/>
          <w:rFonts w:ascii="Arial" w:hAnsi="Arial" w:cs="Arial"/>
          <w:bCs/>
          <w:color w:val="000000"/>
        </w:rPr>
        <w:t>r</w:t>
      </w:r>
      <w:r w:rsidRPr="001F03A1">
        <w:rPr>
          <w:rFonts w:ascii="Arial" w:hAnsi="Arial" w:cs="Arial"/>
        </w:rPr>
        <w:t>egistrarse en el Sistema de Selección de Personal (SISEP). Culminado el registro, el sistema enviará al correo electrónico consignado del postulante el usuario y clave.</w:t>
      </w:r>
    </w:p>
    <w:p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El postulante deberá ingresar al SISEP con su respectivo usuario y contraseña e iniciar su postulación a la</w:t>
      </w:r>
      <w:r w:rsidRPr="001F03A1">
        <w:rPr>
          <w:rFonts w:ascii="Arial" w:hAnsi="Arial" w:cs="Arial"/>
          <w:sz w:val="16"/>
          <w:szCs w:val="16"/>
        </w:rPr>
        <w:t xml:space="preserve">s </w:t>
      </w:r>
      <w:r w:rsidRPr="001F03A1">
        <w:rPr>
          <w:rFonts w:ascii="Arial" w:hAnsi="Arial" w:cs="Arial"/>
        </w:rPr>
        <w:t>ofertas laborales de su interés registrando sus datos de experiencia y formación.</w:t>
      </w:r>
    </w:p>
    <w:p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2A3A" w:rsidRPr="00112754" w:rsidRDefault="00D52A3A" w:rsidP="00D52A3A">
      <w:pPr>
        <w:rPr>
          <w:rFonts w:ascii="Arial" w:hAnsi="Arial" w:cs="Arial"/>
          <w:sz w:val="16"/>
          <w:szCs w:val="16"/>
          <w:lang w:eastAsia="es-ES"/>
        </w:rPr>
      </w:pPr>
    </w:p>
    <w:p w:rsidR="00D52A3A" w:rsidRPr="001F03A1" w:rsidRDefault="00D52A3A" w:rsidP="00D52A3A">
      <w:pPr>
        <w:pStyle w:val="Prrafodelista1"/>
        <w:ind w:left="360"/>
        <w:jc w:val="both"/>
        <w:rPr>
          <w:rFonts w:ascii="Arial" w:hAnsi="Arial" w:cs="Arial"/>
        </w:rPr>
      </w:pPr>
      <w:r w:rsidRPr="001F03A1">
        <w:rPr>
          <w:rFonts w:ascii="Arial" w:hAnsi="Arial" w:cs="Arial"/>
        </w:rPr>
        <w:t>Cada postulante precalificado deberá imprimir los siguientes Formatos de Declaración Jurada que el SISEP le envió automáticamente al postular:</w:t>
      </w:r>
    </w:p>
    <w:p w:rsidR="00D52A3A" w:rsidRPr="00112754" w:rsidRDefault="00D52A3A" w:rsidP="00D52A3A">
      <w:pPr>
        <w:pStyle w:val="Prrafodelista11"/>
        <w:ind w:left="360"/>
        <w:jc w:val="both"/>
        <w:rPr>
          <w:rFonts w:ascii="Arial" w:hAnsi="Arial" w:cs="Arial"/>
          <w:sz w:val="16"/>
          <w:szCs w:val="16"/>
        </w:rPr>
      </w:pPr>
    </w:p>
    <w:p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Cumplimiento de requisitos </w:t>
      </w:r>
      <w:r w:rsidRPr="001F03A1">
        <w:rPr>
          <w:rFonts w:ascii="Arial" w:hAnsi="Arial" w:cs="Arial"/>
          <w:b/>
          <w:sz w:val="20"/>
          <w:szCs w:val="20"/>
        </w:rPr>
        <w:t>(Formato 1)</w:t>
      </w:r>
    </w:p>
    <w:p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Declaración Jurada sobre Impedimento y Nepotismo.</w:t>
      </w:r>
      <w:r w:rsidRPr="001F03A1">
        <w:rPr>
          <w:rFonts w:ascii="Arial" w:hAnsi="Arial" w:cs="Arial"/>
          <w:b/>
          <w:sz w:val="20"/>
          <w:szCs w:val="20"/>
        </w:rPr>
        <w:t xml:space="preserve"> (Formato 2)</w:t>
      </w:r>
    </w:p>
    <w:p w:rsidR="00D52A3A" w:rsidRPr="009310E7"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Confidencialidad e Incompatibilidad. </w:t>
      </w:r>
      <w:r w:rsidRPr="001F03A1">
        <w:rPr>
          <w:rFonts w:ascii="Arial" w:hAnsi="Arial" w:cs="Arial"/>
          <w:b/>
          <w:sz w:val="20"/>
          <w:szCs w:val="20"/>
        </w:rPr>
        <w:t>(Formato 3)</w:t>
      </w:r>
    </w:p>
    <w:p w:rsidR="00D52A3A" w:rsidRPr="00BB576D" w:rsidRDefault="00D52A3A" w:rsidP="00D52A3A">
      <w:pPr>
        <w:pStyle w:val="Sinespaciado"/>
        <w:numPr>
          <w:ilvl w:val="0"/>
          <w:numId w:val="3"/>
        </w:numPr>
        <w:jc w:val="both"/>
        <w:rPr>
          <w:rFonts w:ascii="Arial" w:hAnsi="Arial" w:cs="Arial"/>
          <w:sz w:val="20"/>
          <w:szCs w:val="20"/>
        </w:rPr>
      </w:pPr>
      <w:r w:rsidRPr="00BB576D">
        <w:rPr>
          <w:rFonts w:ascii="Arial" w:hAnsi="Arial" w:cs="Arial"/>
          <w:sz w:val="20"/>
          <w:szCs w:val="20"/>
        </w:rPr>
        <w:t>Declaración Jurada para Médicos Especialistas que no Cuentan con Título de Especialista o Constancia Emitida por la Universidad de haber concluido el Residentado Médico</w:t>
      </w:r>
      <w:r w:rsidRPr="0026223E">
        <w:rPr>
          <w:rFonts w:ascii="Arial" w:hAnsi="Arial" w:cs="Arial"/>
          <w:b/>
          <w:sz w:val="20"/>
          <w:szCs w:val="20"/>
        </w:rPr>
        <w:t>. (Formato 4)</w:t>
      </w:r>
      <w:r w:rsidRPr="00BB576D">
        <w:rPr>
          <w:rFonts w:ascii="Arial" w:hAnsi="Arial" w:cs="Arial"/>
          <w:sz w:val="20"/>
          <w:szCs w:val="20"/>
        </w:rPr>
        <w:t xml:space="preserve"> de corresponder.</w:t>
      </w:r>
    </w:p>
    <w:p w:rsidR="00D52A3A" w:rsidRPr="001F03A1" w:rsidRDefault="00D52A3A" w:rsidP="00D52A3A">
      <w:pPr>
        <w:pStyle w:val="NormalWeb"/>
        <w:numPr>
          <w:ilvl w:val="0"/>
          <w:numId w:val="3"/>
        </w:numPr>
        <w:shd w:val="clear" w:color="auto" w:fill="FFFFFF"/>
        <w:spacing w:before="0" w:beforeAutospacing="0"/>
        <w:jc w:val="both"/>
        <w:rPr>
          <w:rFonts w:ascii="Arial" w:hAnsi="Arial" w:cs="Arial"/>
          <w:sz w:val="20"/>
          <w:szCs w:val="20"/>
        </w:rPr>
      </w:pPr>
      <w:r w:rsidRPr="001F03A1">
        <w:rPr>
          <w:rFonts w:ascii="Arial" w:hAnsi="Arial" w:cs="Arial"/>
          <w:sz w:val="20"/>
          <w:szCs w:val="20"/>
        </w:rPr>
        <w:t xml:space="preserve">Declaración Jurada de no Registrar Antecedentes Penales. </w:t>
      </w:r>
      <w:r w:rsidRPr="001F03A1">
        <w:rPr>
          <w:rFonts w:ascii="Arial" w:hAnsi="Arial" w:cs="Arial"/>
          <w:b/>
          <w:sz w:val="20"/>
          <w:szCs w:val="20"/>
        </w:rPr>
        <w:t>(Formato 5)</w:t>
      </w:r>
    </w:p>
    <w:p w:rsidR="00D52A3A" w:rsidRPr="004458E1" w:rsidRDefault="00D52A3A" w:rsidP="00D52A3A">
      <w:pPr>
        <w:pStyle w:val="Prrafodelista1"/>
        <w:ind w:left="360"/>
        <w:jc w:val="both"/>
        <w:rPr>
          <w:rFonts w:ascii="Arial" w:hAnsi="Arial" w:cs="Arial"/>
        </w:rPr>
      </w:pPr>
      <w:r w:rsidRPr="001F03A1">
        <w:rPr>
          <w:rFonts w:ascii="Arial" w:hAnsi="Arial" w:cs="Arial"/>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según la </w:t>
      </w:r>
      <w:r w:rsidRPr="004458E1">
        <w:rPr>
          <w:rFonts w:ascii="Arial" w:hAnsi="Arial" w:cs="Arial"/>
        </w:rPr>
        <w:t>fecha señalada en el cronograma.</w:t>
      </w:r>
    </w:p>
    <w:p w:rsidR="00D52A3A" w:rsidRPr="00112754" w:rsidRDefault="00D52A3A" w:rsidP="00D52A3A">
      <w:pPr>
        <w:autoSpaceDE w:val="0"/>
        <w:autoSpaceDN w:val="0"/>
        <w:adjustRightInd w:val="0"/>
        <w:ind w:left="720"/>
        <w:jc w:val="both"/>
        <w:rPr>
          <w:rFonts w:ascii="Arial" w:hAnsi="Arial" w:cs="Arial"/>
          <w:sz w:val="16"/>
          <w:szCs w:val="16"/>
          <w:lang w:val="es-MX" w:eastAsia="es-ES_tradnl"/>
        </w:rPr>
      </w:pPr>
    </w:p>
    <w:p w:rsidR="00D52A3A" w:rsidRPr="004458E1" w:rsidRDefault="00D52A3A" w:rsidP="00D52A3A">
      <w:pPr>
        <w:ind w:left="360"/>
        <w:jc w:val="both"/>
        <w:rPr>
          <w:rFonts w:ascii="Arial" w:hAnsi="Arial" w:cs="Arial"/>
        </w:rPr>
      </w:pPr>
      <w:r w:rsidRPr="004458E1">
        <w:rPr>
          <w:rFonts w:ascii="Arial" w:hAnsi="Arial" w:cs="Arial"/>
          <w:b/>
        </w:rPr>
        <w:t>Nota:</w:t>
      </w:r>
      <w:r w:rsidRPr="004458E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458E1">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4458E1">
          <w:rPr>
            <w:rStyle w:val="Hipervnculo"/>
            <w:rFonts w:ascii="Arial" w:hAnsi="Arial" w:cs="Arial"/>
          </w:rPr>
          <w:t>https://convocatorias.essalud.gob.pe/</w:t>
        </w:r>
      </w:hyperlink>
    </w:p>
    <w:p w:rsidR="00D52A3A" w:rsidRPr="00112754" w:rsidRDefault="00D52A3A" w:rsidP="00D52A3A">
      <w:pPr>
        <w:pStyle w:val="Sangradetextonormal"/>
        <w:ind w:left="720" w:firstLine="0"/>
        <w:jc w:val="both"/>
        <w:rPr>
          <w:rFonts w:ascii="Arial" w:hAnsi="Arial" w:cs="Arial"/>
          <w:b/>
          <w:sz w:val="16"/>
          <w:szCs w:val="16"/>
        </w:rPr>
      </w:pPr>
    </w:p>
    <w:p w:rsidR="00D52A3A" w:rsidRPr="00E54E11" w:rsidRDefault="00D52A3A" w:rsidP="00D52A3A">
      <w:pPr>
        <w:pStyle w:val="Sangradetextonormal"/>
        <w:numPr>
          <w:ilvl w:val="1"/>
          <w:numId w:val="2"/>
        </w:numPr>
        <w:tabs>
          <w:tab w:val="clear" w:pos="1800"/>
          <w:tab w:val="num" w:pos="240"/>
          <w:tab w:val="left" w:pos="360"/>
        </w:tabs>
        <w:ind w:hanging="1912"/>
        <w:jc w:val="both"/>
        <w:rPr>
          <w:rFonts w:ascii="Arial" w:hAnsi="Arial" w:cs="Arial"/>
          <w:b/>
        </w:rPr>
      </w:pPr>
      <w:r>
        <w:rPr>
          <w:rFonts w:ascii="Arial" w:hAnsi="Arial" w:cs="Arial"/>
          <w:b/>
        </w:rPr>
        <w:t xml:space="preserve"> </w:t>
      </w:r>
      <w:r w:rsidRPr="00E54E11">
        <w:rPr>
          <w:rFonts w:ascii="Arial" w:hAnsi="Arial" w:cs="Arial"/>
          <w:b/>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52A3A" w:rsidRPr="004458E1" w:rsidTr="00BD4A09">
        <w:trPr>
          <w:trHeight w:val="397"/>
        </w:trPr>
        <w:tc>
          <w:tcPr>
            <w:tcW w:w="3260" w:type="dxa"/>
            <w:gridSpan w:val="2"/>
            <w:shd w:val="clear" w:color="auto" w:fill="BFBFBF" w:themeFill="background1" w:themeFillShade="BF"/>
            <w:vAlign w:val="center"/>
          </w:tcPr>
          <w:p w:rsidR="00D52A3A" w:rsidRPr="004458E1" w:rsidRDefault="00D52A3A" w:rsidP="001D10C9">
            <w:pPr>
              <w:jc w:val="center"/>
              <w:rPr>
                <w:rFonts w:ascii="Arial" w:hAnsi="Arial" w:cs="Arial"/>
                <w:b/>
                <w:sz w:val="18"/>
                <w:szCs w:val="18"/>
                <w:lang w:val="es-MX"/>
              </w:rPr>
            </w:pPr>
            <w:r w:rsidRPr="004458E1">
              <w:rPr>
                <w:rFonts w:ascii="Arial" w:hAnsi="Arial" w:cs="Arial"/>
                <w:b/>
                <w:sz w:val="18"/>
                <w:szCs w:val="18"/>
                <w:lang w:val="es-MX"/>
              </w:rPr>
              <w:t>ETAPAS DEL PROCESO</w:t>
            </w:r>
          </w:p>
        </w:tc>
        <w:tc>
          <w:tcPr>
            <w:tcW w:w="3544" w:type="dxa"/>
            <w:shd w:val="clear" w:color="auto" w:fill="BFBFBF" w:themeFill="background1" w:themeFillShade="BF"/>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b/>
                <w:sz w:val="18"/>
                <w:szCs w:val="18"/>
                <w:lang w:val="es-MX"/>
              </w:rPr>
              <w:t>FECHA Y HORA</w:t>
            </w:r>
          </w:p>
        </w:tc>
        <w:tc>
          <w:tcPr>
            <w:tcW w:w="1701" w:type="dxa"/>
            <w:shd w:val="clear" w:color="auto" w:fill="BFBFBF" w:themeFill="background1" w:themeFillShade="BF"/>
            <w:vAlign w:val="center"/>
          </w:tcPr>
          <w:p w:rsidR="00D52A3A" w:rsidRPr="004458E1" w:rsidRDefault="00D52A3A" w:rsidP="001D10C9">
            <w:pPr>
              <w:jc w:val="center"/>
              <w:rPr>
                <w:rFonts w:ascii="Arial" w:hAnsi="Arial" w:cs="Arial"/>
                <w:b/>
                <w:sz w:val="18"/>
                <w:szCs w:val="18"/>
                <w:lang w:val="es-MX"/>
              </w:rPr>
            </w:pPr>
            <w:r w:rsidRPr="004458E1">
              <w:rPr>
                <w:rFonts w:ascii="Arial" w:hAnsi="Arial" w:cs="Arial"/>
                <w:b/>
                <w:sz w:val="18"/>
                <w:szCs w:val="18"/>
                <w:lang w:val="es-MX"/>
              </w:rPr>
              <w:t>AREA RESPONSABLE</w:t>
            </w:r>
          </w:p>
        </w:tc>
      </w:tr>
      <w:tr w:rsidR="00D52A3A" w:rsidRPr="004458E1" w:rsidTr="001D10C9">
        <w:trPr>
          <w:trHeight w:val="425"/>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Aprobación de Convocatoria </w:t>
            </w:r>
          </w:p>
        </w:tc>
        <w:tc>
          <w:tcPr>
            <w:tcW w:w="3544" w:type="dxa"/>
            <w:vAlign w:val="center"/>
          </w:tcPr>
          <w:p w:rsidR="00D52A3A" w:rsidRPr="004458E1" w:rsidRDefault="007E3BAB" w:rsidP="00EA2314">
            <w:pPr>
              <w:jc w:val="center"/>
              <w:rPr>
                <w:rFonts w:ascii="Arial" w:hAnsi="Arial" w:cs="Arial"/>
                <w:sz w:val="18"/>
                <w:szCs w:val="18"/>
                <w:lang w:val="es-MX"/>
              </w:rPr>
            </w:pPr>
            <w:r>
              <w:rPr>
                <w:rFonts w:ascii="Arial" w:hAnsi="Arial" w:cs="Arial"/>
                <w:sz w:val="18"/>
                <w:szCs w:val="18"/>
                <w:lang w:val="es-MX"/>
              </w:rPr>
              <w:t>2</w:t>
            </w:r>
            <w:r w:rsidR="00EA2314">
              <w:rPr>
                <w:rFonts w:ascii="Arial" w:hAnsi="Arial" w:cs="Arial"/>
                <w:sz w:val="18"/>
                <w:szCs w:val="18"/>
                <w:lang w:val="es-MX"/>
              </w:rPr>
              <w:t>5</w:t>
            </w:r>
            <w:r w:rsidR="00D52A3A" w:rsidRPr="004458E1">
              <w:rPr>
                <w:rFonts w:ascii="Arial" w:hAnsi="Arial" w:cs="Arial"/>
                <w:sz w:val="18"/>
                <w:szCs w:val="18"/>
                <w:lang w:val="es-MX"/>
              </w:rPr>
              <w:t xml:space="preserve"> de </w:t>
            </w:r>
            <w:r w:rsidR="00EA2314">
              <w:rPr>
                <w:rFonts w:ascii="Arial" w:hAnsi="Arial" w:cs="Arial"/>
                <w:sz w:val="18"/>
                <w:szCs w:val="18"/>
                <w:lang w:val="es-MX"/>
              </w:rPr>
              <w:t>Setiembre</w:t>
            </w:r>
            <w:r w:rsidR="00D52A3A">
              <w:rPr>
                <w:rFonts w:ascii="Arial" w:hAnsi="Arial" w:cs="Arial"/>
                <w:sz w:val="18"/>
                <w:szCs w:val="18"/>
                <w:lang w:val="es-MX"/>
              </w:rPr>
              <w:t xml:space="preserve"> </w:t>
            </w:r>
            <w:r w:rsidR="00D52A3A" w:rsidRPr="004458E1">
              <w:rPr>
                <w:rFonts w:ascii="Arial" w:hAnsi="Arial" w:cs="Arial"/>
                <w:sz w:val="18"/>
                <w:szCs w:val="18"/>
                <w:lang w:val="es-MX"/>
              </w:rPr>
              <w:t>del 2019</w:t>
            </w:r>
          </w:p>
        </w:tc>
        <w:tc>
          <w:tcPr>
            <w:tcW w:w="1701"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w:t>
            </w:r>
          </w:p>
        </w:tc>
      </w:tr>
      <w:tr w:rsidR="00D52A3A" w:rsidRPr="004458E1" w:rsidTr="001D10C9">
        <w:trPr>
          <w:trHeight w:val="210"/>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2</w:t>
            </w:r>
          </w:p>
        </w:tc>
        <w:tc>
          <w:tcPr>
            <w:tcW w:w="2835" w:type="dxa"/>
            <w:vAlign w:val="center"/>
          </w:tcPr>
          <w:p w:rsidR="00D52A3A" w:rsidRPr="004458E1" w:rsidRDefault="00D52A3A" w:rsidP="001D10C9">
            <w:pPr>
              <w:jc w:val="both"/>
              <w:rPr>
                <w:rFonts w:ascii="Arial" w:hAnsi="Arial" w:cs="Arial"/>
                <w:color w:val="000000"/>
                <w:sz w:val="18"/>
                <w:szCs w:val="18"/>
                <w:lang w:val="es-PE" w:eastAsia="es-PE"/>
              </w:rPr>
            </w:pPr>
            <w:r w:rsidRPr="004458E1">
              <w:rPr>
                <w:rFonts w:ascii="Arial" w:hAnsi="Arial" w:cs="Arial"/>
                <w:color w:val="000000"/>
                <w:sz w:val="18"/>
                <w:szCs w:val="18"/>
                <w:lang w:val="es-PE" w:eastAsia="es-PE"/>
              </w:rPr>
              <w:t>Publicación de la Convocatoria en el Servicio Nacional del Empleo</w:t>
            </w:r>
          </w:p>
        </w:tc>
        <w:tc>
          <w:tcPr>
            <w:tcW w:w="3544" w:type="dxa"/>
            <w:vAlign w:val="center"/>
          </w:tcPr>
          <w:p w:rsidR="00D52A3A" w:rsidRPr="004458E1" w:rsidRDefault="00D52A3A" w:rsidP="001D10C9">
            <w:pPr>
              <w:jc w:val="center"/>
              <w:rPr>
                <w:rFonts w:ascii="Arial" w:hAnsi="Arial" w:cs="Arial"/>
                <w:color w:val="000000"/>
                <w:sz w:val="18"/>
                <w:szCs w:val="18"/>
                <w:lang w:val="es-PE" w:eastAsia="es-PE"/>
              </w:rPr>
            </w:pPr>
            <w:r w:rsidRPr="004458E1">
              <w:rPr>
                <w:rFonts w:ascii="Arial" w:hAnsi="Arial" w:cs="Arial"/>
                <w:color w:val="000000"/>
                <w:sz w:val="18"/>
                <w:szCs w:val="18"/>
                <w:lang w:val="es-PE" w:eastAsia="es-PE"/>
              </w:rPr>
              <w:t>10 días anteriores a la convocatoria</w:t>
            </w:r>
          </w:p>
        </w:tc>
        <w:tc>
          <w:tcPr>
            <w:tcW w:w="1701"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 – GCTIC</w:t>
            </w:r>
          </w:p>
        </w:tc>
      </w:tr>
      <w:tr w:rsidR="00D52A3A" w:rsidRPr="004458E1" w:rsidTr="00BD4A09">
        <w:trPr>
          <w:trHeight w:val="286"/>
        </w:trPr>
        <w:tc>
          <w:tcPr>
            <w:tcW w:w="3260" w:type="dxa"/>
            <w:gridSpan w:val="2"/>
            <w:shd w:val="clear" w:color="auto" w:fill="BFBFBF" w:themeFill="background1" w:themeFillShade="BF"/>
            <w:vAlign w:val="center"/>
          </w:tcPr>
          <w:p w:rsidR="00D52A3A" w:rsidRPr="004458E1" w:rsidRDefault="00D52A3A" w:rsidP="001D10C9">
            <w:pPr>
              <w:jc w:val="both"/>
              <w:rPr>
                <w:rFonts w:ascii="Arial" w:hAnsi="Arial" w:cs="Arial"/>
                <w:sz w:val="18"/>
                <w:szCs w:val="18"/>
                <w:lang w:val="es-MX"/>
              </w:rPr>
            </w:pPr>
            <w:r w:rsidRPr="004458E1">
              <w:rPr>
                <w:rFonts w:ascii="Arial" w:hAnsi="Arial" w:cs="Arial"/>
                <w:b/>
                <w:sz w:val="18"/>
                <w:szCs w:val="18"/>
                <w:lang w:val="es-MX"/>
              </w:rPr>
              <w:lastRenderedPageBreak/>
              <w:t>CONVOCATORIA</w:t>
            </w:r>
          </w:p>
        </w:tc>
        <w:tc>
          <w:tcPr>
            <w:tcW w:w="5245" w:type="dxa"/>
            <w:gridSpan w:val="2"/>
            <w:shd w:val="clear" w:color="auto" w:fill="BFBFBF" w:themeFill="background1" w:themeFillShade="BF"/>
            <w:vAlign w:val="center"/>
          </w:tcPr>
          <w:p w:rsidR="00D52A3A" w:rsidRPr="004458E1" w:rsidRDefault="00D52A3A" w:rsidP="001D10C9">
            <w:pPr>
              <w:jc w:val="both"/>
              <w:rPr>
                <w:rFonts w:ascii="Arial" w:hAnsi="Arial" w:cs="Arial"/>
                <w:sz w:val="18"/>
                <w:szCs w:val="18"/>
                <w:lang w:val="es-MX"/>
              </w:rPr>
            </w:pPr>
          </w:p>
        </w:tc>
      </w:tr>
      <w:tr w:rsidR="00D52A3A" w:rsidRPr="004458E1" w:rsidTr="001D10C9">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3</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en la página Web institucional y marquesinas informativas</w:t>
            </w:r>
          </w:p>
        </w:tc>
        <w:tc>
          <w:tcPr>
            <w:tcW w:w="3544" w:type="dxa"/>
            <w:vAlign w:val="center"/>
          </w:tcPr>
          <w:p w:rsidR="00D52A3A" w:rsidRPr="004458E1" w:rsidRDefault="00EA2314" w:rsidP="00EA2314">
            <w:pPr>
              <w:jc w:val="center"/>
              <w:rPr>
                <w:rFonts w:ascii="Arial" w:hAnsi="Arial" w:cs="Arial"/>
                <w:sz w:val="18"/>
                <w:szCs w:val="18"/>
                <w:lang w:val="es-MX"/>
              </w:rPr>
            </w:pPr>
            <w:r>
              <w:rPr>
                <w:rFonts w:ascii="Arial" w:hAnsi="Arial" w:cs="Arial"/>
                <w:sz w:val="18"/>
                <w:szCs w:val="18"/>
                <w:lang w:val="es-MX"/>
              </w:rPr>
              <w:t>1</w:t>
            </w:r>
            <w:r w:rsidR="007E3BAB">
              <w:rPr>
                <w:rFonts w:ascii="Arial" w:hAnsi="Arial" w:cs="Arial"/>
                <w:sz w:val="18"/>
                <w:szCs w:val="18"/>
                <w:lang w:val="es-MX"/>
              </w:rPr>
              <w:t>0</w:t>
            </w:r>
            <w:r w:rsidR="00D52A3A" w:rsidRPr="004458E1">
              <w:rPr>
                <w:rFonts w:ascii="Arial" w:hAnsi="Arial" w:cs="Arial"/>
                <w:sz w:val="18"/>
                <w:szCs w:val="18"/>
                <w:lang w:val="es-MX"/>
              </w:rPr>
              <w:t xml:space="preserve"> de </w:t>
            </w:r>
            <w:r>
              <w:rPr>
                <w:rFonts w:ascii="Arial" w:hAnsi="Arial" w:cs="Arial"/>
                <w:sz w:val="18"/>
                <w:szCs w:val="18"/>
                <w:lang w:val="es-MX"/>
              </w:rPr>
              <w:t>octubre</w:t>
            </w:r>
            <w:r w:rsidR="00D52A3A" w:rsidRPr="004458E1">
              <w:rPr>
                <w:rFonts w:ascii="Arial" w:hAnsi="Arial" w:cs="Arial"/>
                <w:sz w:val="18"/>
                <w:szCs w:val="18"/>
                <w:lang w:val="es-MX"/>
              </w:rPr>
              <w:t xml:space="preserve"> del 2019</w:t>
            </w:r>
          </w:p>
        </w:tc>
        <w:tc>
          <w:tcPr>
            <w:tcW w:w="1701"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SGGI-GCTIC</w:t>
            </w:r>
          </w:p>
        </w:tc>
      </w:tr>
      <w:tr w:rsidR="00D52A3A" w:rsidRPr="004458E1" w:rsidTr="001D10C9">
        <w:trPr>
          <w:trHeight w:val="842"/>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4</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Inscripción a través del Sistema de Selección de Personal(SISEP) </w:t>
            </w:r>
            <w:hyperlink r:id="rId9" w:history="1">
              <w:r w:rsidRPr="004458E1">
                <w:rPr>
                  <w:rStyle w:val="Hipervnculo"/>
                  <w:rFonts w:ascii="Arial" w:hAnsi="Arial" w:cs="Arial"/>
                  <w:sz w:val="18"/>
                  <w:szCs w:val="18"/>
                </w:rPr>
                <w:t>ww1.essalud.gob.pe/</w:t>
              </w:r>
              <w:proofErr w:type="spellStart"/>
              <w:r w:rsidRPr="004458E1">
                <w:rPr>
                  <w:rStyle w:val="Hipervnculo"/>
                  <w:rFonts w:ascii="Arial" w:hAnsi="Arial" w:cs="Arial"/>
                  <w:sz w:val="18"/>
                  <w:szCs w:val="18"/>
                </w:rPr>
                <w:t>sisep</w:t>
              </w:r>
              <w:proofErr w:type="spellEnd"/>
              <w:r w:rsidRPr="004458E1">
                <w:rPr>
                  <w:rStyle w:val="Hipervnculo"/>
                  <w:rFonts w:ascii="Arial" w:hAnsi="Arial" w:cs="Arial"/>
                  <w:sz w:val="18"/>
                  <w:szCs w:val="18"/>
                </w:rPr>
                <w:t xml:space="preserve">/postular_oportunidades.htm </w:t>
              </w:r>
            </w:hyperlink>
          </w:p>
        </w:tc>
        <w:tc>
          <w:tcPr>
            <w:tcW w:w="3544" w:type="dxa"/>
            <w:vAlign w:val="center"/>
          </w:tcPr>
          <w:p w:rsidR="00D52A3A" w:rsidRPr="004458E1" w:rsidRDefault="00D52A3A" w:rsidP="00EA2314">
            <w:pPr>
              <w:jc w:val="center"/>
              <w:rPr>
                <w:rFonts w:ascii="Arial" w:hAnsi="Arial" w:cs="Arial"/>
                <w:sz w:val="18"/>
                <w:szCs w:val="18"/>
                <w:lang w:val="es-MX"/>
              </w:rPr>
            </w:pPr>
            <w:r>
              <w:rPr>
                <w:rFonts w:ascii="Arial" w:hAnsi="Arial" w:cs="Arial"/>
                <w:sz w:val="18"/>
                <w:szCs w:val="18"/>
                <w:lang w:val="es-MX"/>
              </w:rPr>
              <w:t xml:space="preserve">Del </w:t>
            </w:r>
            <w:r w:rsidR="007E3BAB">
              <w:rPr>
                <w:rFonts w:ascii="Arial" w:hAnsi="Arial" w:cs="Arial"/>
                <w:sz w:val="18"/>
                <w:szCs w:val="18"/>
                <w:lang w:val="es-MX"/>
              </w:rPr>
              <w:t>1</w:t>
            </w:r>
            <w:r w:rsidR="00EA2314">
              <w:rPr>
                <w:rFonts w:ascii="Arial" w:hAnsi="Arial" w:cs="Arial"/>
                <w:sz w:val="18"/>
                <w:szCs w:val="18"/>
                <w:lang w:val="es-MX"/>
              </w:rPr>
              <w:t>6</w:t>
            </w:r>
            <w:r w:rsidR="007E3BAB">
              <w:rPr>
                <w:rFonts w:ascii="Arial" w:hAnsi="Arial" w:cs="Arial"/>
                <w:sz w:val="18"/>
                <w:szCs w:val="18"/>
                <w:lang w:val="es-MX"/>
              </w:rPr>
              <w:t xml:space="preserve"> </w:t>
            </w:r>
            <w:r>
              <w:rPr>
                <w:rFonts w:ascii="Arial" w:hAnsi="Arial" w:cs="Arial"/>
                <w:sz w:val="18"/>
                <w:szCs w:val="18"/>
                <w:lang w:val="es-MX"/>
              </w:rPr>
              <w:t xml:space="preserve">al </w:t>
            </w:r>
            <w:r w:rsidR="007E3BAB">
              <w:rPr>
                <w:rFonts w:ascii="Arial" w:hAnsi="Arial" w:cs="Arial"/>
                <w:sz w:val="18"/>
                <w:szCs w:val="18"/>
                <w:lang w:val="es-MX"/>
              </w:rPr>
              <w:t>1</w:t>
            </w:r>
            <w:r w:rsidR="00EA2314">
              <w:rPr>
                <w:rFonts w:ascii="Arial" w:hAnsi="Arial" w:cs="Arial"/>
                <w:sz w:val="18"/>
                <w:szCs w:val="18"/>
                <w:lang w:val="es-MX"/>
              </w:rPr>
              <w:t>7</w:t>
            </w:r>
            <w:r w:rsidRPr="004458E1">
              <w:rPr>
                <w:rFonts w:ascii="Arial" w:hAnsi="Arial" w:cs="Arial"/>
                <w:sz w:val="18"/>
                <w:szCs w:val="18"/>
                <w:lang w:val="es-MX"/>
              </w:rPr>
              <w:t xml:space="preserve"> de </w:t>
            </w:r>
            <w:r w:rsidR="00EA2314">
              <w:rPr>
                <w:rFonts w:ascii="Arial" w:hAnsi="Arial" w:cs="Arial"/>
                <w:sz w:val="18"/>
                <w:szCs w:val="18"/>
                <w:lang w:val="es-MX"/>
              </w:rPr>
              <w:t>octubre</w:t>
            </w:r>
            <w:r w:rsidRPr="004458E1">
              <w:rPr>
                <w:rFonts w:ascii="Arial" w:hAnsi="Arial" w:cs="Arial"/>
                <w:sz w:val="18"/>
                <w:szCs w:val="18"/>
                <w:lang w:val="es-MX"/>
              </w:rPr>
              <w:t xml:space="preserve"> del 2019</w:t>
            </w:r>
            <w:r w:rsidR="007E3BAB">
              <w:rPr>
                <w:rFonts w:ascii="Arial" w:hAnsi="Arial" w:cs="Arial"/>
                <w:sz w:val="18"/>
                <w:szCs w:val="18"/>
                <w:lang w:val="es-MX"/>
              </w:rPr>
              <w:t xml:space="preserve"> </w:t>
            </w:r>
            <w:r w:rsidR="00EA2314">
              <w:rPr>
                <w:rFonts w:ascii="Arial" w:hAnsi="Arial" w:cs="Arial"/>
                <w:sz w:val="18"/>
                <w:szCs w:val="18"/>
                <w:lang w:val="es-MX"/>
              </w:rPr>
              <w:t xml:space="preserve">   </w:t>
            </w:r>
            <w:r w:rsidR="007E3BAB" w:rsidRPr="007E3BAB">
              <w:rPr>
                <w:rFonts w:ascii="Arial" w:hAnsi="Arial" w:cs="Arial"/>
                <w:b/>
                <w:sz w:val="18"/>
                <w:szCs w:val="18"/>
                <w:u w:val="single"/>
                <w:lang w:val="es-MX"/>
              </w:rPr>
              <w:t>(hasta las 16:00 horas)</w:t>
            </w:r>
          </w:p>
        </w:tc>
        <w:tc>
          <w:tcPr>
            <w:tcW w:w="1701"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SGGI-GCTIC</w:t>
            </w:r>
          </w:p>
        </w:tc>
      </w:tr>
      <w:tr w:rsidR="00D52A3A" w:rsidRPr="004458E1" w:rsidTr="00BD4A09">
        <w:trPr>
          <w:trHeight w:val="349"/>
        </w:trPr>
        <w:tc>
          <w:tcPr>
            <w:tcW w:w="3260" w:type="dxa"/>
            <w:gridSpan w:val="2"/>
            <w:shd w:val="clear" w:color="auto" w:fill="BFBFBF" w:themeFill="background1" w:themeFillShade="BF"/>
            <w:vAlign w:val="center"/>
          </w:tcPr>
          <w:p w:rsidR="00D52A3A" w:rsidRPr="004458E1" w:rsidRDefault="00D52A3A" w:rsidP="001D10C9">
            <w:pPr>
              <w:jc w:val="both"/>
              <w:rPr>
                <w:rFonts w:ascii="Arial" w:hAnsi="Arial" w:cs="Arial"/>
                <w:sz w:val="18"/>
                <w:szCs w:val="18"/>
                <w:lang w:val="es-MX"/>
              </w:rPr>
            </w:pPr>
            <w:r w:rsidRPr="004458E1">
              <w:rPr>
                <w:rFonts w:ascii="Arial" w:hAnsi="Arial" w:cs="Arial"/>
                <w:b/>
                <w:sz w:val="18"/>
                <w:szCs w:val="18"/>
                <w:lang w:val="es-MX"/>
              </w:rPr>
              <w:t>SELECCIÓN</w:t>
            </w:r>
          </w:p>
        </w:tc>
        <w:tc>
          <w:tcPr>
            <w:tcW w:w="5245" w:type="dxa"/>
            <w:gridSpan w:val="2"/>
            <w:shd w:val="clear" w:color="auto" w:fill="BFBFBF" w:themeFill="background1" w:themeFillShade="BF"/>
            <w:vAlign w:val="center"/>
          </w:tcPr>
          <w:p w:rsidR="00D52A3A" w:rsidRPr="004458E1" w:rsidRDefault="00D52A3A" w:rsidP="001D10C9">
            <w:pPr>
              <w:jc w:val="both"/>
              <w:rPr>
                <w:rFonts w:ascii="Arial" w:hAnsi="Arial" w:cs="Arial"/>
                <w:sz w:val="18"/>
                <w:szCs w:val="18"/>
                <w:lang w:val="es-MX"/>
              </w:rPr>
            </w:pPr>
          </w:p>
        </w:tc>
      </w:tr>
      <w:tr w:rsidR="00D52A3A" w:rsidRPr="004458E1" w:rsidTr="001D10C9">
        <w:trPr>
          <w:trHeight w:val="210"/>
        </w:trPr>
        <w:tc>
          <w:tcPr>
            <w:tcW w:w="425" w:type="dxa"/>
            <w:shd w:val="clear" w:color="auto" w:fill="auto"/>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5</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D52A3A" w:rsidRPr="004458E1" w:rsidRDefault="007E3BAB" w:rsidP="001D10C9">
            <w:pPr>
              <w:jc w:val="center"/>
              <w:rPr>
                <w:rFonts w:ascii="Arial" w:hAnsi="Arial" w:cs="Arial"/>
                <w:sz w:val="18"/>
                <w:szCs w:val="18"/>
                <w:lang w:val="es-MX"/>
              </w:rPr>
            </w:pPr>
            <w:r>
              <w:rPr>
                <w:rFonts w:ascii="Arial" w:hAnsi="Arial" w:cs="Arial"/>
                <w:sz w:val="18"/>
                <w:szCs w:val="18"/>
                <w:lang w:val="es-MX"/>
              </w:rPr>
              <w:t>1</w:t>
            </w:r>
            <w:r w:rsidR="00EA2314">
              <w:rPr>
                <w:rFonts w:ascii="Arial" w:hAnsi="Arial" w:cs="Arial"/>
                <w:sz w:val="18"/>
                <w:szCs w:val="18"/>
                <w:lang w:val="es-MX"/>
              </w:rPr>
              <w:t>8</w:t>
            </w:r>
            <w:r w:rsidR="00D52A3A" w:rsidRPr="004458E1">
              <w:rPr>
                <w:rFonts w:ascii="Arial" w:hAnsi="Arial" w:cs="Arial"/>
                <w:sz w:val="18"/>
                <w:szCs w:val="18"/>
                <w:lang w:val="es-MX"/>
              </w:rPr>
              <w:t xml:space="preserve"> de </w:t>
            </w:r>
            <w:r w:rsidR="00EA2314">
              <w:rPr>
                <w:rFonts w:ascii="Arial" w:hAnsi="Arial" w:cs="Arial"/>
                <w:sz w:val="18"/>
                <w:szCs w:val="18"/>
                <w:lang w:val="es-MX"/>
              </w:rPr>
              <w:t>octubre</w:t>
            </w:r>
            <w:r w:rsidR="00D52A3A" w:rsidRPr="004458E1">
              <w:rPr>
                <w:rFonts w:ascii="Arial" w:hAnsi="Arial" w:cs="Arial"/>
                <w:sz w:val="18"/>
                <w:szCs w:val="18"/>
                <w:lang w:val="es-MX"/>
              </w:rPr>
              <w:t xml:space="preserve"> del 2019</w:t>
            </w:r>
          </w:p>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a parti</w:t>
            </w:r>
            <w:r>
              <w:rPr>
                <w:rFonts w:ascii="Arial" w:hAnsi="Arial" w:cs="Arial"/>
                <w:sz w:val="18"/>
                <w:szCs w:val="18"/>
                <w:lang w:val="es-MX"/>
              </w:rPr>
              <w:t>r de las 16</w:t>
            </w:r>
            <w:r w:rsidRPr="004458E1">
              <w:rPr>
                <w:rFonts w:ascii="Arial" w:hAnsi="Arial" w:cs="Arial"/>
                <w:sz w:val="18"/>
                <w:szCs w:val="18"/>
                <w:lang w:val="es-MX"/>
              </w:rPr>
              <w:t>:00 horas en las marquesinas informativas de la sede central y en la página Web Institucional</w:t>
            </w:r>
          </w:p>
        </w:tc>
        <w:tc>
          <w:tcPr>
            <w:tcW w:w="1701" w:type="dxa"/>
            <w:shd w:val="clear" w:color="auto" w:fill="auto"/>
            <w:vAlign w:val="center"/>
          </w:tcPr>
          <w:p w:rsidR="00D52A3A" w:rsidRPr="004458E1" w:rsidRDefault="00D52A3A" w:rsidP="001D10C9">
            <w:pPr>
              <w:jc w:val="center"/>
              <w:rPr>
                <w:rFonts w:ascii="Arial" w:hAnsi="Arial" w:cs="Arial"/>
                <w:sz w:val="18"/>
                <w:szCs w:val="18"/>
                <w:lang w:val="es-PE"/>
              </w:rPr>
            </w:pPr>
            <w:r>
              <w:rPr>
                <w:rFonts w:ascii="Arial" w:hAnsi="Arial" w:cs="Arial"/>
                <w:sz w:val="18"/>
                <w:szCs w:val="18"/>
                <w:lang w:val="es-MX"/>
              </w:rPr>
              <w:t>SGGI-GCOP</w:t>
            </w:r>
            <w:r w:rsidRPr="004458E1">
              <w:rPr>
                <w:rFonts w:ascii="Arial" w:hAnsi="Arial" w:cs="Arial"/>
                <w:sz w:val="18"/>
                <w:szCs w:val="18"/>
                <w:lang w:val="es-MX"/>
              </w:rPr>
              <w:t>- GCTIC</w:t>
            </w:r>
          </w:p>
        </w:tc>
      </w:tr>
      <w:tr w:rsidR="00D52A3A" w:rsidRPr="004458E1" w:rsidTr="001D10C9">
        <w:trPr>
          <w:trHeight w:val="430"/>
        </w:trPr>
        <w:tc>
          <w:tcPr>
            <w:tcW w:w="425" w:type="dxa"/>
            <w:shd w:val="clear" w:color="auto" w:fill="auto"/>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6</w:t>
            </w:r>
          </w:p>
        </w:tc>
        <w:tc>
          <w:tcPr>
            <w:tcW w:w="2835" w:type="dxa"/>
            <w:shd w:val="clear" w:color="auto" w:fill="auto"/>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Evaluación Psicotécnica </w:t>
            </w:r>
          </w:p>
        </w:tc>
        <w:tc>
          <w:tcPr>
            <w:tcW w:w="3544" w:type="dxa"/>
            <w:shd w:val="clear" w:color="auto" w:fill="auto"/>
            <w:vAlign w:val="center"/>
          </w:tcPr>
          <w:p w:rsidR="007E3BAB" w:rsidRDefault="00EA2314" w:rsidP="007E3BAB">
            <w:pPr>
              <w:jc w:val="center"/>
              <w:rPr>
                <w:rFonts w:ascii="Arial" w:hAnsi="Arial" w:cs="Arial"/>
                <w:sz w:val="18"/>
                <w:szCs w:val="18"/>
                <w:lang w:val="es-MX"/>
              </w:rPr>
            </w:pPr>
            <w:r>
              <w:rPr>
                <w:rFonts w:ascii="Arial" w:hAnsi="Arial" w:cs="Arial"/>
                <w:sz w:val="18"/>
                <w:szCs w:val="18"/>
                <w:lang w:val="es-MX"/>
              </w:rPr>
              <w:t>22</w:t>
            </w:r>
            <w:r w:rsidR="00D52A3A">
              <w:rPr>
                <w:rFonts w:ascii="Arial" w:hAnsi="Arial" w:cs="Arial"/>
                <w:sz w:val="18"/>
                <w:szCs w:val="18"/>
                <w:lang w:val="es-MX"/>
              </w:rPr>
              <w:t xml:space="preserve"> de </w:t>
            </w:r>
            <w:r>
              <w:rPr>
                <w:rFonts w:ascii="Arial" w:hAnsi="Arial" w:cs="Arial"/>
                <w:sz w:val="18"/>
                <w:szCs w:val="18"/>
                <w:lang w:val="es-MX"/>
              </w:rPr>
              <w:t>octubre</w:t>
            </w:r>
            <w:r w:rsidR="00D52A3A">
              <w:rPr>
                <w:rFonts w:ascii="Arial" w:hAnsi="Arial" w:cs="Arial"/>
                <w:sz w:val="18"/>
                <w:szCs w:val="18"/>
                <w:lang w:val="es-MX"/>
              </w:rPr>
              <w:t xml:space="preserve"> del 2019 </w:t>
            </w:r>
          </w:p>
          <w:p w:rsidR="00D52A3A" w:rsidRPr="004458E1" w:rsidRDefault="00D52A3A" w:rsidP="007E3BAB">
            <w:pPr>
              <w:jc w:val="center"/>
              <w:rPr>
                <w:rFonts w:ascii="Arial" w:hAnsi="Arial" w:cs="Arial"/>
                <w:sz w:val="18"/>
                <w:szCs w:val="18"/>
                <w:lang w:val="es-MX"/>
              </w:rPr>
            </w:pPr>
            <w:r>
              <w:rPr>
                <w:rFonts w:ascii="Arial" w:hAnsi="Arial" w:cs="Arial"/>
                <w:sz w:val="18"/>
                <w:szCs w:val="18"/>
                <w:lang w:val="es-MX"/>
              </w:rPr>
              <w:t>a las 10</w:t>
            </w:r>
            <w:r w:rsidRPr="004458E1">
              <w:rPr>
                <w:rFonts w:ascii="Arial" w:hAnsi="Arial" w:cs="Arial"/>
                <w:sz w:val="18"/>
                <w:szCs w:val="18"/>
                <w:lang w:val="es-MX"/>
              </w:rPr>
              <w:t xml:space="preserve">:00 horas </w:t>
            </w:r>
          </w:p>
        </w:tc>
        <w:tc>
          <w:tcPr>
            <w:tcW w:w="1701" w:type="dxa"/>
            <w:shd w:val="clear" w:color="auto" w:fill="auto"/>
            <w:vAlign w:val="center"/>
          </w:tcPr>
          <w:p w:rsidR="00D52A3A" w:rsidRPr="004458E1" w:rsidRDefault="00D52A3A" w:rsidP="001D10C9">
            <w:pPr>
              <w:jc w:val="center"/>
              <w:rPr>
                <w:rFonts w:ascii="Arial" w:hAnsi="Arial" w:cs="Arial"/>
                <w:sz w:val="18"/>
                <w:szCs w:val="18"/>
                <w:lang w:val="es-PE"/>
              </w:rPr>
            </w:pPr>
            <w:r>
              <w:rPr>
                <w:rFonts w:ascii="Arial" w:hAnsi="Arial" w:cs="Arial"/>
                <w:sz w:val="18"/>
                <w:szCs w:val="18"/>
                <w:lang w:val="es-MX"/>
              </w:rPr>
              <w:t>SGGI-GCOP</w:t>
            </w:r>
          </w:p>
        </w:tc>
      </w:tr>
      <w:tr w:rsidR="00D52A3A" w:rsidRPr="004458E1" w:rsidTr="001D10C9">
        <w:trPr>
          <w:trHeight w:val="105"/>
        </w:trPr>
        <w:tc>
          <w:tcPr>
            <w:tcW w:w="425" w:type="dxa"/>
            <w:shd w:val="clear" w:color="auto" w:fill="auto"/>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7</w:t>
            </w:r>
          </w:p>
        </w:tc>
        <w:tc>
          <w:tcPr>
            <w:tcW w:w="2835" w:type="dxa"/>
            <w:shd w:val="clear" w:color="auto" w:fill="auto"/>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Publicación de resultados de  Evaluación Psicotécnica </w:t>
            </w:r>
          </w:p>
        </w:tc>
        <w:tc>
          <w:tcPr>
            <w:tcW w:w="3544" w:type="dxa"/>
            <w:shd w:val="clear" w:color="auto" w:fill="auto"/>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22</w:t>
            </w:r>
            <w:r w:rsidR="00D52A3A" w:rsidRPr="004458E1">
              <w:rPr>
                <w:rFonts w:ascii="Arial" w:hAnsi="Arial" w:cs="Arial"/>
                <w:sz w:val="18"/>
                <w:szCs w:val="18"/>
                <w:lang w:val="es-MX"/>
              </w:rPr>
              <w:t xml:space="preserve"> de </w:t>
            </w:r>
            <w:r>
              <w:rPr>
                <w:rFonts w:ascii="Arial" w:hAnsi="Arial" w:cs="Arial"/>
                <w:sz w:val="18"/>
                <w:szCs w:val="18"/>
                <w:lang w:val="es-MX"/>
              </w:rPr>
              <w:t>octu</w:t>
            </w:r>
            <w:r w:rsidR="00D52A3A">
              <w:rPr>
                <w:rFonts w:ascii="Arial" w:hAnsi="Arial" w:cs="Arial"/>
                <w:sz w:val="18"/>
                <w:szCs w:val="18"/>
                <w:lang w:val="es-MX"/>
              </w:rPr>
              <w:t>bre</w:t>
            </w:r>
            <w:r w:rsidR="00D52A3A" w:rsidRPr="004458E1">
              <w:rPr>
                <w:rFonts w:ascii="Arial" w:hAnsi="Arial" w:cs="Arial"/>
                <w:sz w:val="18"/>
                <w:szCs w:val="18"/>
                <w:lang w:val="es-MX"/>
              </w:rPr>
              <w:t xml:space="preserve"> del 2019</w:t>
            </w:r>
          </w:p>
          <w:p w:rsidR="00D52A3A" w:rsidRPr="004458E1" w:rsidRDefault="00D52A3A" w:rsidP="001D10C9">
            <w:pPr>
              <w:jc w:val="center"/>
              <w:rPr>
                <w:rFonts w:ascii="Arial" w:hAnsi="Arial" w:cs="Arial"/>
                <w:sz w:val="18"/>
                <w:szCs w:val="18"/>
                <w:lang w:val="es-MX"/>
              </w:rPr>
            </w:pPr>
            <w:r>
              <w:rPr>
                <w:rFonts w:ascii="Arial" w:hAnsi="Arial" w:cs="Arial"/>
                <w:sz w:val="18"/>
                <w:szCs w:val="18"/>
                <w:lang w:val="es-MX"/>
              </w:rPr>
              <w:t>a partir de las 16:00</w:t>
            </w:r>
            <w:r w:rsidRPr="004458E1">
              <w:rPr>
                <w:rFonts w:ascii="Arial" w:hAnsi="Arial" w:cs="Arial"/>
                <w:sz w:val="18"/>
                <w:szCs w:val="18"/>
                <w:lang w:val="es-MX"/>
              </w:rPr>
              <w:t xml:space="preserve"> horas  en las marquesinas informativas de la sede central y en la página Web Institucional</w:t>
            </w:r>
          </w:p>
        </w:tc>
        <w:tc>
          <w:tcPr>
            <w:tcW w:w="1701" w:type="dxa"/>
            <w:shd w:val="clear" w:color="auto" w:fill="auto"/>
            <w:vAlign w:val="center"/>
          </w:tcPr>
          <w:p w:rsidR="00D52A3A" w:rsidRPr="004458E1" w:rsidRDefault="00D52A3A" w:rsidP="001D10C9">
            <w:pPr>
              <w:jc w:val="center"/>
              <w:rPr>
                <w:rFonts w:ascii="Arial" w:hAnsi="Arial" w:cs="Arial"/>
                <w:sz w:val="18"/>
                <w:szCs w:val="18"/>
              </w:rPr>
            </w:pPr>
            <w:r>
              <w:rPr>
                <w:rFonts w:ascii="Arial" w:hAnsi="Arial" w:cs="Arial"/>
                <w:sz w:val="18"/>
                <w:szCs w:val="18"/>
                <w:lang w:val="es-MX"/>
              </w:rPr>
              <w:t>SGGI-GCOP-</w:t>
            </w:r>
            <w:r w:rsidRPr="004458E1">
              <w:rPr>
                <w:rFonts w:ascii="Arial" w:hAnsi="Arial" w:cs="Arial"/>
                <w:sz w:val="18"/>
                <w:szCs w:val="18"/>
                <w:lang w:val="es-MX"/>
              </w:rPr>
              <w:t>GCTIC</w:t>
            </w:r>
          </w:p>
        </w:tc>
      </w:tr>
      <w:tr w:rsidR="00D52A3A" w:rsidRPr="004458E1" w:rsidTr="001D10C9">
        <w:trPr>
          <w:trHeight w:val="343"/>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8</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de Conocimientos</w:t>
            </w:r>
          </w:p>
        </w:tc>
        <w:tc>
          <w:tcPr>
            <w:tcW w:w="3544" w:type="dxa"/>
            <w:vAlign w:val="center"/>
          </w:tcPr>
          <w:p w:rsidR="007E3BAB" w:rsidRDefault="00EA2314" w:rsidP="007E3BAB">
            <w:pPr>
              <w:jc w:val="center"/>
              <w:rPr>
                <w:rFonts w:ascii="Arial" w:hAnsi="Arial" w:cs="Arial"/>
                <w:sz w:val="18"/>
                <w:szCs w:val="18"/>
                <w:lang w:val="es-MX"/>
              </w:rPr>
            </w:pPr>
            <w:r>
              <w:rPr>
                <w:rFonts w:ascii="Arial" w:hAnsi="Arial" w:cs="Arial"/>
                <w:sz w:val="18"/>
                <w:szCs w:val="18"/>
                <w:lang w:val="es-MX"/>
              </w:rPr>
              <w:t>23</w:t>
            </w:r>
            <w:r w:rsidR="00D52A3A" w:rsidRPr="004458E1">
              <w:rPr>
                <w:rFonts w:ascii="Arial" w:hAnsi="Arial" w:cs="Arial"/>
                <w:sz w:val="18"/>
                <w:szCs w:val="18"/>
                <w:lang w:val="es-MX"/>
              </w:rPr>
              <w:t xml:space="preserve"> de </w:t>
            </w:r>
            <w:r>
              <w:rPr>
                <w:rFonts w:ascii="Arial" w:hAnsi="Arial" w:cs="Arial"/>
                <w:sz w:val="18"/>
                <w:szCs w:val="18"/>
                <w:lang w:val="es-MX"/>
              </w:rPr>
              <w:t>octubre</w:t>
            </w:r>
            <w:r w:rsidR="00D52A3A" w:rsidRPr="004458E1">
              <w:rPr>
                <w:rFonts w:ascii="Arial" w:hAnsi="Arial" w:cs="Arial"/>
                <w:sz w:val="18"/>
                <w:szCs w:val="18"/>
                <w:lang w:val="es-MX"/>
              </w:rPr>
              <w:t xml:space="preserve"> de</w:t>
            </w:r>
            <w:r w:rsidR="00D52A3A">
              <w:rPr>
                <w:rFonts w:ascii="Arial" w:hAnsi="Arial" w:cs="Arial"/>
                <w:sz w:val="18"/>
                <w:szCs w:val="18"/>
                <w:lang w:val="es-MX"/>
              </w:rPr>
              <w:t>l</w:t>
            </w:r>
            <w:r w:rsidR="00D52A3A" w:rsidRPr="004458E1">
              <w:rPr>
                <w:rFonts w:ascii="Arial" w:hAnsi="Arial" w:cs="Arial"/>
                <w:sz w:val="18"/>
                <w:szCs w:val="18"/>
                <w:lang w:val="es-MX"/>
              </w:rPr>
              <w:t xml:space="preserve"> 2019</w:t>
            </w:r>
          </w:p>
          <w:p w:rsidR="00D52A3A" w:rsidRPr="004458E1" w:rsidRDefault="00D52A3A" w:rsidP="007E3BAB">
            <w:pPr>
              <w:jc w:val="center"/>
              <w:rPr>
                <w:rFonts w:ascii="Arial" w:hAnsi="Arial" w:cs="Arial"/>
                <w:sz w:val="18"/>
                <w:szCs w:val="18"/>
                <w:lang w:val="es-MX"/>
              </w:rPr>
            </w:pPr>
            <w:r>
              <w:rPr>
                <w:rFonts w:ascii="Arial" w:hAnsi="Arial" w:cs="Arial"/>
                <w:sz w:val="18"/>
                <w:szCs w:val="18"/>
                <w:lang w:val="es-MX"/>
              </w:rPr>
              <w:t xml:space="preserve"> a las 11:0</w:t>
            </w:r>
            <w:r w:rsidRPr="004458E1">
              <w:rPr>
                <w:rFonts w:ascii="Arial" w:hAnsi="Arial" w:cs="Arial"/>
                <w:sz w:val="18"/>
                <w:szCs w:val="18"/>
                <w:lang w:val="es-MX"/>
              </w:rPr>
              <w:t xml:space="preserve">0 horas  </w:t>
            </w:r>
          </w:p>
        </w:tc>
        <w:tc>
          <w:tcPr>
            <w:tcW w:w="1701" w:type="dxa"/>
            <w:vAlign w:val="center"/>
          </w:tcPr>
          <w:p w:rsidR="00D52A3A" w:rsidRPr="004458E1" w:rsidRDefault="00D52A3A" w:rsidP="001D10C9">
            <w:pPr>
              <w:jc w:val="center"/>
              <w:rPr>
                <w:rFonts w:ascii="Arial" w:hAnsi="Arial" w:cs="Arial"/>
                <w:sz w:val="18"/>
                <w:szCs w:val="18"/>
              </w:rPr>
            </w:pPr>
            <w:r>
              <w:rPr>
                <w:rFonts w:ascii="Arial" w:hAnsi="Arial" w:cs="Arial"/>
                <w:sz w:val="18"/>
                <w:szCs w:val="18"/>
                <w:lang w:val="es-MX"/>
              </w:rPr>
              <w:t>GCOP</w:t>
            </w:r>
          </w:p>
        </w:tc>
      </w:tr>
      <w:tr w:rsidR="00D52A3A" w:rsidRPr="004458E1" w:rsidTr="001D10C9">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9</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de resultados de la Evaluación de Conocimientos</w:t>
            </w:r>
          </w:p>
        </w:tc>
        <w:tc>
          <w:tcPr>
            <w:tcW w:w="3544" w:type="dxa"/>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23</w:t>
            </w:r>
            <w:r w:rsidR="00D52A3A" w:rsidRPr="004458E1">
              <w:rPr>
                <w:rFonts w:ascii="Arial" w:hAnsi="Arial" w:cs="Arial"/>
                <w:sz w:val="18"/>
                <w:szCs w:val="18"/>
                <w:lang w:val="es-MX"/>
              </w:rPr>
              <w:t xml:space="preserve"> de </w:t>
            </w:r>
            <w:r>
              <w:rPr>
                <w:rFonts w:ascii="Arial" w:hAnsi="Arial" w:cs="Arial"/>
                <w:sz w:val="18"/>
                <w:szCs w:val="18"/>
                <w:lang w:val="es-MX"/>
              </w:rPr>
              <w:t>octu</w:t>
            </w:r>
            <w:r w:rsidR="00D52A3A">
              <w:rPr>
                <w:rFonts w:ascii="Arial" w:hAnsi="Arial" w:cs="Arial"/>
                <w:sz w:val="18"/>
                <w:szCs w:val="18"/>
                <w:lang w:val="es-MX"/>
              </w:rPr>
              <w:t>bre</w:t>
            </w:r>
            <w:r w:rsidR="00D52A3A" w:rsidRPr="004458E1">
              <w:rPr>
                <w:rFonts w:ascii="Arial" w:hAnsi="Arial" w:cs="Arial"/>
                <w:sz w:val="18"/>
                <w:szCs w:val="18"/>
                <w:lang w:val="es-MX"/>
              </w:rPr>
              <w:t xml:space="preserve"> del 2019</w:t>
            </w:r>
          </w:p>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 xml:space="preserve">  a partir de las 16:00 horas en las marquesinas informativas de la sede central y en la página Web Institucional</w:t>
            </w:r>
          </w:p>
        </w:tc>
        <w:tc>
          <w:tcPr>
            <w:tcW w:w="1701" w:type="dxa"/>
            <w:vAlign w:val="center"/>
          </w:tcPr>
          <w:p w:rsidR="00D52A3A" w:rsidRPr="004458E1" w:rsidRDefault="00D52A3A" w:rsidP="001D10C9">
            <w:pPr>
              <w:jc w:val="center"/>
              <w:rPr>
                <w:rFonts w:ascii="Arial" w:hAnsi="Arial" w:cs="Arial"/>
                <w:sz w:val="18"/>
                <w:szCs w:val="18"/>
              </w:rPr>
            </w:pPr>
            <w:r>
              <w:rPr>
                <w:rFonts w:ascii="Arial" w:hAnsi="Arial" w:cs="Arial"/>
                <w:sz w:val="18"/>
                <w:szCs w:val="18"/>
                <w:lang w:val="es-MX"/>
              </w:rPr>
              <w:t>SGGI-GCOP</w:t>
            </w:r>
            <w:r w:rsidRPr="004458E1">
              <w:rPr>
                <w:rFonts w:ascii="Arial" w:hAnsi="Arial" w:cs="Arial"/>
                <w:sz w:val="18"/>
                <w:szCs w:val="18"/>
                <w:lang w:val="es-MX"/>
              </w:rPr>
              <w:t>- GCTIC</w:t>
            </w:r>
          </w:p>
        </w:tc>
      </w:tr>
      <w:tr w:rsidR="00D52A3A" w:rsidRPr="004458E1" w:rsidTr="001D10C9">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10</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rPr>
              <w:t>Recepción de C.V. documentados de postula</w:t>
            </w:r>
            <w:r>
              <w:rPr>
                <w:rFonts w:ascii="Arial" w:hAnsi="Arial" w:cs="Arial"/>
                <w:sz w:val="18"/>
                <w:szCs w:val="18"/>
              </w:rPr>
              <w:t>ntes Aprobados</w:t>
            </w:r>
          </w:p>
        </w:tc>
        <w:tc>
          <w:tcPr>
            <w:tcW w:w="3544" w:type="dxa"/>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24</w:t>
            </w:r>
            <w:r w:rsidR="00D52A3A" w:rsidRPr="004458E1">
              <w:rPr>
                <w:rFonts w:ascii="Arial" w:hAnsi="Arial" w:cs="Arial"/>
                <w:sz w:val="18"/>
                <w:szCs w:val="18"/>
                <w:lang w:val="es-MX"/>
              </w:rPr>
              <w:t xml:space="preserve"> de </w:t>
            </w:r>
            <w:r>
              <w:rPr>
                <w:rFonts w:ascii="Arial" w:hAnsi="Arial" w:cs="Arial"/>
                <w:sz w:val="18"/>
                <w:szCs w:val="18"/>
                <w:lang w:val="es-MX"/>
              </w:rPr>
              <w:t>octu</w:t>
            </w:r>
            <w:r w:rsidR="00D52A3A">
              <w:rPr>
                <w:rFonts w:ascii="Arial" w:hAnsi="Arial" w:cs="Arial"/>
                <w:sz w:val="18"/>
                <w:szCs w:val="18"/>
                <w:lang w:val="es-MX"/>
              </w:rPr>
              <w:t>bre</w:t>
            </w:r>
            <w:r w:rsidR="00D52A3A" w:rsidRPr="004458E1">
              <w:rPr>
                <w:rFonts w:ascii="Arial" w:hAnsi="Arial" w:cs="Arial"/>
                <w:sz w:val="18"/>
                <w:szCs w:val="18"/>
                <w:lang w:val="es-MX"/>
              </w:rPr>
              <w:t xml:space="preserve"> del 2019</w:t>
            </w:r>
          </w:p>
          <w:p w:rsidR="00D52A3A" w:rsidRPr="004458E1" w:rsidRDefault="00D52A3A" w:rsidP="001D10C9">
            <w:pPr>
              <w:jc w:val="center"/>
              <w:rPr>
                <w:rFonts w:ascii="Arial" w:hAnsi="Arial" w:cs="Arial"/>
                <w:sz w:val="18"/>
                <w:szCs w:val="18"/>
              </w:rPr>
            </w:pPr>
            <w:r w:rsidRPr="004458E1">
              <w:rPr>
                <w:rFonts w:ascii="Arial" w:hAnsi="Arial" w:cs="Arial"/>
                <w:sz w:val="18"/>
                <w:szCs w:val="18"/>
                <w:lang w:val="es-MX"/>
              </w:rPr>
              <w:t>de 08:30 a 16:00 horas</w:t>
            </w:r>
            <w:r w:rsidRPr="004458E1">
              <w:rPr>
                <w:rFonts w:ascii="Arial" w:hAnsi="Arial" w:cs="Arial"/>
                <w:sz w:val="18"/>
                <w:szCs w:val="18"/>
              </w:rPr>
              <w:t xml:space="preserve"> </w:t>
            </w:r>
          </w:p>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 xml:space="preserve">en la </w:t>
            </w:r>
            <w:r w:rsidRPr="004458E1">
              <w:rPr>
                <w:rFonts w:ascii="Arial" w:hAnsi="Arial" w:cs="Arial"/>
                <w:sz w:val="18"/>
                <w:szCs w:val="18"/>
              </w:rPr>
              <w:t>Oficina de Trámite Documentario sito en Av. Arenales N° 1402 – Jesús María</w:t>
            </w:r>
          </w:p>
        </w:tc>
        <w:tc>
          <w:tcPr>
            <w:tcW w:w="1701" w:type="dxa"/>
            <w:vAlign w:val="center"/>
          </w:tcPr>
          <w:p w:rsidR="00D52A3A" w:rsidRPr="004458E1" w:rsidRDefault="00D52A3A" w:rsidP="001D10C9">
            <w:pPr>
              <w:jc w:val="center"/>
              <w:rPr>
                <w:rFonts w:ascii="Arial" w:hAnsi="Arial" w:cs="Arial"/>
                <w:color w:val="000000"/>
                <w:sz w:val="18"/>
                <w:szCs w:val="18"/>
                <w:lang w:val="es-PE"/>
              </w:rPr>
            </w:pPr>
            <w:r w:rsidRPr="004458E1">
              <w:rPr>
                <w:rFonts w:ascii="Arial" w:hAnsi="Arial" w:cs="Arial"/>
                <w:color w:val="000000"/>
                <w:sz w:val="18"/>
                <w:szCs w:val="18"/>
                <w:lang w:val="es-PE"/>
              </w:rPr>
              <w:t>OAD</w:t>
            </w:r>
          </w:p>
        </w:tc>
      </w:tr>
      <w:tr w:rsidR="00D52A3A" w:rsidRPr="004458E1" w:rsidTr="001D10C9">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11</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del C.V. u Hoja de Vida</w:t>
            </w:r>
          </w:p>
        </w:tc>
        <w:tc>
          <w:tcPr>
            <w:tcW w:w="3544" w:type="dxa"/>
            <w:vAlign w:val="center"/>
          </w:tcPr>
          <w:p w:rsidR="00D52A3A" w:rsidRPr="004458E1" w:rsidRDefault="00D52A3A" w:rsidP="00EA2314">
            <w:pPr>
              <w:jc w:val="center"/>
              <w:rPr>
                <w:rFonts w:ascii="Arial" w:hAnsi="Arial" w:cs="Arial"/>
                <w:sz w:val="18"/>
                <w:szCs w:val="18"/>
                <w:lang w:val="es-MX"/>
              </w:rPr>
            </w:pPr>
            <w:r>
              <w:rPr>
                <w:rFonts w:ascii="Arial" w:hAnsi="Arial" w:cs="Arial"/>
                <w:sz w:val="18"/>
                <w:szCs w:val="18"/>
                <w:lang w:val="es-MX"/>
              </w:rPr>
              <w:t xml:space="preserve">A partir del </w:t>
            </w:r>
            <w:r w:rsidR="007E3BAB">
              <w:rPr>
                <w:rFonts w:ascii="Arial" w:hAnsi="Arial" w:cs="Arial"/>
                <w:sz w:val="18"/>
                <w:szCs w:val="18"/>
                <w:lang w:val="es-MX"/>
              </w:rPr>
              <w:t>2</w:t>
            </w:r>
            <w:r w:rsidR="00EA2314">
              <w:rPr>
                <w:rFonts w:ascii="Arial" w:hAnsi="Arial" w:cs="Arial"/>
                <w:sz w:val="18"/>
                <w:szCs w:val="18"/>
                <w:lang w:val="es-MX"/>
              </w:rPr>
              <w:t>5</w:t>
            </w:r>
            <w:r>
              <w:rPr>
                <w:rFonts w:ascii="Arial" w:hAnsi="Arial" w:cs="Arial"/>
                <w:sz w:val="18"/>
                <w:szCs w:val="18"/>
                <w:lang w:val="es-MX"/>
              </w:rPr>
              <w:t xml:space="preserve"> </w:t>
            </w:r>
            <w:r w:rsidRPr="004458E1">
              <w:rPr>
                <w:rFonts w:ascii="Arial" w:hAnsi="Arial" w:cs="Arial"/>
                <w:sz w:val="18"/>
                <w:szCs w:val="18"/>
                <w:lang w:val="es-MX"/>
              </w:rPr>
              <w:t xml:space="preserve">de </w:t>
            </w:r>
            <w:r w:rsidR="00EA2314">
              <w:rPr>
                <w:rFonts w:ascii="Arial" w:hAnsi="Arial" w:cs="Arial"/>
                <w:sz w:val="18"/>
                <w:szCs w:val="18"/>
                <w:lang w:val="es-MX"/>
              </w:rPr>
              <w:t>octubre</w:t>
            </w:r>
            <w:r w:rsidRPr="004458E1">
              <w:rPr>
                <w:rFonts w:ascii="Arial" w:hAnsi="Arial" w:cs="Arial"/>
                <w:sz w:val="18"/>
                <w:szCs w:val="18"/>
                <w:lang w:val="es-MX"/>
              </w:rPr>
              <w:t xml:space="preserve"> del 2019</w:t>
            </w:r>
          </w:p>
        </w:tc>
        <w:tc>
          <w:tcPr>
            <w:tcW w:w="1701" w:type="dxa"/>
            <w:vAlign w:val="center"/>
          </w:tcPr>
          <w:p w:rsidR="00D52A3A" w:rsidRPr="004458E1" w:rsidRDefault="00D52A3A" w:rsidP="001D10C9">
            <w:pPr>
              <w:jc w:val="center"/>
              <w:rPr>
                <w:rFonts w:ascii="Arial" w:hAnsi="Arial" w:cs="Arial"/>
                <w:sz w:val="18"/>
                <w:szCs w:val="18"/>
              </w:rPr>
            </w:pPr>
            <w:r>
              <w:rPr>
                <w:rFonts w:ascii="Arial" w:hAnsi="Arial" w:cs="Arial"/>
                <w:sz w:val="18"/>
                <w:szCs w:val="18"/>
                <w:lang w:val="es-MX"/>
              </w:rPr>
              <w:t>SGGI-GCOP</w:t>
            </w:r>
          </w:p>
        </w:tc>
      </w:tr>
      <w:tr w:rsidR="00D52A3A" w:rsidRPr="004458E1" w:rsidTr="001D10C9">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12</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 xml:space="preserve">Publicación de resultados de la Evaluación Curricular u Hoja de Vida </w:t>
            </w:r>
          </w:p>
        </w:tc>
        <w:tc>
          <w:tcPr>
            <w:tcW w:w="3544" w:type="dxa"/>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30</w:t>
            </w:r>
            <w:r w:rsidR="00D52A3A" w:rsidRPr="004458E1">
              <w:rPr>
                <w:rFonts w:ascii="Arial" w:hAnsi="Arial" w:cs="Arial"/>
                <w:sz w:val="18"/>
                <w:szCs w:val="18"/>
                <w:lang w:val="es-MX"/>
              </w:rPr>
              <w:t xml:space="preserve"> de </w:t>
            </w:r>
            <w:r>
              <w:rPr>
                <w:rFonts w:ascii="Arial" w:hAnsi="Arial" w:cs="Arial"/>
                <w:sz w:val="18"/>
                <w:szCs w:val="18"/>
                <w:lang w:val="es-MX"/>
              </w:rPr>
              <w:t>octu</w:t>
            </w:r>
            <w:r w:rsidR="00D52A3A">
              <w:rPr>
                <w:rFonts w:ascii="Arial" w:hAnsi="Arial" w:cs="Arial"/>
                <w:sz w:val="18"/>
                <w:szCs w:val="18"/>
                <w:lang w:val="es-MX"/>
              </w:rPr>
              <w:t xml:space="preserve">bre </w:t>
            </w:r>
            <w:r w:rsidR="00D52A3A" w:rsidRPr="004458E1">
              <w:rPr>
                <w:rFonts w:ascii="Arial" w:hAnsi="Arial" w:cs="Arial"/>
                <w:sz w:val="18"/>
                <w:szCs w:val="18"/>
                <w:lang w:val="es-MX"/>
              </w:rPr>
              <w:t xml:space="preserve"> del 2019</w:t>
            </w:r>
          </w:p>
          <w:p w:rsidR="00D52A3A" w:rsidRPr="004458E1" w:rsidRDefault="00D52A3A" w:rsidP="001D10C9">
            <w:pPr>
              <w:jc w:val="center"/>
              <w:rPr>
                <w:rFonts w:ascii="Arial" w:hAnsi="Arial" w:cs="Arial"/>
                <w:sz w:val="18"/>
                <w:szCs w:val="18"/>
                <w:lang w:val="es-MX"/>
              </w:rPr>
            </w:pPr>
            <w:r>
              <w:rPr>
                <w:rFonts w:ascii="Arial" w:hAnsi="Arial" w:cs="Arial"/>
                <w:sz w:val="18"/>
                <w:szCs w:val="18"/>
                <w:lang w:val="es-MX"/>
              </w:rPr>
              <w:t xml:space="preserve"> a partir de las 16</w:t>
            </w:r>
            <w:r w:rsidRPr="004458E1">
              <w:rPr>
                <w:rFonts w:ascii="Arial" w:hAnsi="Arial" w:cs="Arial"/>
                <w:sz w:val="18"/>
                <w:szCs w:val="18"/>
                <w:lang w:val="es-MX"/>
              </w:rPr>
              <w:t>:00 horas en las marquesinas informativas de la sede central y en la página web institucional</w:t>
            </w:r>
          </w:p>
        </w:tc>
        <w:tc>
          <w:tcPr>
            <w:tcW w:w="1701" w:type="dxa"/>
            <w:vAlign w:val="center"/>
          </w:tcPr>
          <w:p w:rsidR="00D52A3A" w:rsidRPr="004458E1" w:rsidRDefault="00D52A3A" w:rsidP="001D10C9">
            <w:pPr>
              <w:jc w:val="center"/>
              <w:rPr>
                <w:rFonts w:ascii="Arial" w:hAnsi="Arial" w:cs="Arial"/>
                <w:sz w:val="18"/>
                <w:szCs w:val="18"/>
              </w:rPr>
            </w:pPr>
            <w:r>
              <w:rPr>
                <w:rFonts w:ascii="Arial" w:hAnsi="Arial" w:cs="Arial"/>
                <w:sz w:val="18"/>
                <w:szCs w:val="18"/>
                <w:lang w:val="es-MX"/>
              </w:rPr>
              <w:t>SGGI- GCOP</w:t>
            </w:r>
            <w:r w:rsidRPr="004458E1">
              <w:rPr>
                <w:rFonts w:ascii="Arial" w:hAnsi="Arial" w:cs="Arial"/>
                <w:sz w:val="18"/>
                <w:szCs w:val="18"/>
                <w:lang w:val="es-MX"/>
              </w:rPr>
              <w:t>- GCTIC</w:t>
            </w:r>
          </w:p>
        </w:tc>
      </w:tr>
      <w:tr w:rsidR="00D52A3A" w:rsidRPr="004458E1" w:rsidTr="001D10C9">
        <w:trPr>
          <w:trHeight w:val="210"/>
        </w:trPr>
        <w:tc>
          <w:tcPr>
            <w:tcW w:w="425" w:type="dxa"/>
            <w:shd w:val="clear" w:color="auto" w:fill="auto"/>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13</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Psicológica</w:t>
            </w:r>
          </w:p>
        </w:tc>
        <w:tc>
          <w:tcPr>
            <w:tcW w:w="3544" w:type="dxa"/>
            <w:shd w:val="clear" w:color="auto" w:fill="auto"/>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04</w:t>
            </w:r>
            <w:r w:rsidR="00D52A3A" w:rsidRPr="004458E1">
              <w:rPr>
                <w:rFonts w:ascii="Arial" w:hAnsi="Arial" w:cs="Arial"/>
                <w:sz w:val="18"/>
                <w:szCs w:val="18"/>
                <w:lang w:val="es-MX"/>
              </w:rPr>
              <w:t xml:space="preserve"> de </w:t>
            </w:r>
            <w:r>
              <w:rPr>
                <w:rFonts w:ascii="Arial" w:hAnsi="Arial" w:cs="Arial"/>
                <w:sz w:val="18"/>
                <w:szCs w:val="18"/>
                <w:lang w:val="es-MX"/>
              </w:rPr>
              <w:t>novi</w:t>
            </w:r>
            <w:r w:rsidR="00D52A3A">
              <w:rPr>
                <w:rFonts w:ascii="Arial" w:hAnsi="Arial" w:cs="Arial"/>
                <w:sz w:val="18"/>
                <w:szCs w:val="18"/>
                <w:lang w:val="es-MX"/>
              </w:rPr>
              <w:t>embre</w:t>
            </w:r>
            <w:r w:rsidR="00D52A3A" w:rsidRPr="004458E1">
              <w:rPr>
                <w:rFonts w:ascii="Arial" w:hAnsi="Arial" w:cs="Arial"/>
                <w:sz w:val="18"/>
                <w:szCs w:val="18"/>
                <w:lang w:val="es-MX"/>
              </w:rPr>
              <w:t xml:space="preserve"> del 2019</w:t>
            </w:r>
          </w:p>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a las 10:00 horas</w:t>
            </w:r>
          </w:p>
        </w:tc>
        <w:tc>
          <w:tcPr>
            <w:tcW w:w="1701" w:type="dxa"/>
            <w:vMerge w:val="restart"/>
            <w:shd w:val="clear" w:color="auto" w:fill="auto"/>
            <w:vAlign w:val="center"/>
          </w:tcPr>
          <w:p w:rsidR="00D52A3A" w:rsidRPr="004458E1" w:rsidRDefault="00D52A3A" w:rsidP="001D10C9">
            <w:pPr>
              <w:jc w:val="center"/>
              <w:rPr>
                <w:rFonts w:ascii="Arial" w:hAnsi="Arial" w:cs="Arial"/>
                <w:sz w:val="18"/>
                <w:szCs w:val="18"/>
              </w:rPr>
            </w:pPr>
            <w:r>
              <w:rPr>
                <w:rFonts w:ascii="Arial" w:hAnsi="Arial" w:cs="Arial"/>
                <w:color w:val="000000"/>
                <w:sz w:val="18"/>
                <w:szCs w:val="18"/>
                <w:lang w:val="es-PE"/>
              </w:rPr>
              <w:t>SGGI – GCOP</w:t>
            </w:r>
          </w:p>
        </w:tc>
      </w:tr>
      <w:tr w:rsidR="00D52A3A" w:rsidRPr="004458E1" w:rsidTr="001D10C9">
        <w:trPr>
          <w:trHeight w:val="210"/>
        </w:trPr>
        <w:tc>
          <w:tcPr>
            <w:tcW w:w="425" w:type="dxa"/>
            <w:shd w:val="clear" w:color="auto" w:fill="auto"/>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14</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Evaluación Personal</w:t>
            </w:r>
          </w:p>
        </w:tc>
        <w:tc>
          <w:tcPr>
            <w:tcW w:w="3544" w:type="dxa"/>
            <w:shd w:val="clear" w:color="auto" w:fill="auto"/>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04</w:t>
            </w:r>
            <w:r w:rsidRPr="004458E1">
              <w:rPr>
                <w:rFonts w:ascii="Arial" w:hAnsi="Arial" w:cs="Arial"/>
                <w:sz w:val="18"/>
                <w:szCs w:val="18"/>
                <w:lang w:val="es-MX"/>
              </w:rPr>
              <w:t xml:space="preserve"> de </w:t>
            </w:r>
            <w:r>
              <w:rPr>
                <w:rFonts w:ascii="Arial" w:hAnsi="Arial" w:cs="Arial"/>
                <w:sz w:val="18"/>
                <w:szCs w:val="18"/>
                <w:lang w:val="es-MX"/>
              </w:rPr>
              <w:t>noviembre</w:t>
            </w:r>
            <w:r w:rsidRPr="004458E1">
              <w:rPr>
                <w:rFonts w:ascii="Arial" w:hAnsi="Arial" w:cs="Arial"/>
                <w:sz w:val="18"/>
                <w:szCs w:val="18"/>
                <w:lang w:val="es-MX"/>
              </w:rPr>
              <w:t xml:space="preserve"> </w:t>
            </w:r>
            <w:r w:rsidR="00D52A3A" w:rsidRPr="004458E1">
              <w:rPr>
                <w:rFonts w:ascii="Arial" w:hAnsi="Arial" w:cs="Arial"/>
                <w:sz w:val="18"/>
                <w:szCs w:val="18"/>
                <w:lang w:val="es-MX"/>
              </w:rPr>
              <w:t>del 2019</w:t>
            </w:r>
          </w:p>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a las 11:00 horas</w:t>
            </w:r>
          </w:p>
        </w:tc>
        <w:tc>
          <w:tcPr>
            <w:tcW w:w="1701" w:type="dxa"/>
            <w:vMerge/>
            <w:shd w:val="clear" w:color="auto" w:fill="auto"/>
            <w:vAlign w:val="center"/>
          </w:tcPr>
          <w:p w:rsidR="00D52A3A" w:rsidRPr="004458E1" w:rsidRDefault="00D52A3A" w:rsidP="001D10C9">
            <w:pPr>
              <w:jc w:val="center"/>
              <w:rPr>
                <w:rFonts w:ascii="Arial" w:hAnsi="Arial" w:cs="Arial"/>
                <w:color w:val="000000"/>
                <w:sz w:val="18"/>
                <w:szCs w:val="18"/>
                <w:lang w:val="es-PE"/>
              </w:rPr>
            </w:pPr>
          </w:p>
        </w:tc>
      </w:tr>
      <w:tr w:rsidR="00D52A3A" w:rsidRPr="004458E1" w:rsidTr="001D10C9">
        <w:trPr>
          <w:trHeight w:val="274"/>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15</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de resultados de la Evaluación Personal</w:t>
            </w:r>
          </w:p>
        </w:tc>
        <w:tc>
          <w:tcPr>
            <w:tcW w:w="3544" w:type="dxa"/>
            <w:vMerge w:val="restart"/>
            <w:vAlign w:val="center"/>
          </w:tcPr>
          <w:p w:rsidR="00D52A3A" w:rsidRPr="004458E1" w:rsidRDefault="00EA2314" w:rsidP="001D10C9">
            <w:pPr>
              <w:jc w:val="center"/>
              <w:rPr>
                <w:rFonts w:ascii="Arial" w:hAnsi="Arial" w:cs="Arial"/>
                <w:sz w:val="18"/>
                <w:szCs w:val="18"/>
                <w:lang w:val="es-MX"/>
              </w:rPr>
            </w:pPr>
            <w:r>
              <w:rPr>
                <w:rFonts w:ascii="Arial" w:hAnsi="Arial" w:cs="Arial"/>
                <w:sz w:val="18"/>
                <w:szCs w:val="18"/>
                <w:lang w:val="es-MX"/>
              </w:rPr>
              <w:t>04</w:t>
            </w:r>
            <w:r w:rsidRPr="004458E1">
              <w:rPr>
                <w:rFonts w:ascii="Arial" w:hAnsi="Arial" w:cs="Arial"/>
                <w:sz w:val="18"/>
                <w:szCs w:val="18"/>
                <w:lang w:val="es-MX"/>
              </w:rPr>
              <w:t xml:space="preserve"> de </w:t>
            </w:r>
            <w:r>
              <w:rPr>
                <w:rFonts w:ascii="Arial" w:hAnsi="Arial" w:cs="Arial"/>
                <w:sz w:val="18"/>
                <w:szCs w:val="18"/>
                <w:lang w:val="es-MX"/>
              </w:rPr>
              <w:t>noviembre</w:t>
            </w:r>
            <w:r w:rsidRPr="004458E1">
              <w:rPr>
                <w:rFonts w:ascii="Arial" w:hAnsi="Arial" w:cs="Arial"/>
                <w:sz w:val="18"/>
                <w:szCs w:val="18"/>
                <w:lang w:val="es-MX"/>
              </w:rPr>
              <w:t xml:space="preserve"> </w:t>
            </w:r>
            <w:r w:rsidR="00D52A3A" w:rsidRPr="004458E1">
              <w:rPr>
                <w:rFonts w:ascii="Arial" w:hAnsi="Arial" w:cs="Arial"/>
                <w:sz w:val="18"/>
                <w:szCs w:val="18"/>
                <w:lang w:val="es-MX"/>
              </w:rPr>
              <w:t>del 2019</w:t>
            </w:r>
          </w:p>
          <w:p w:rsidR="00D52A3A" w:rsidRPr="004458E1" w:rsidRDefault="00D52A3A" w:rsidP="001D10C9">
            <w:pPr>
              <w:jc w:val="center"/>
              <w:rPr>
                <w:rFonts w:ascii="Arial" w:hAnsi="Arial" w:cs="Arial"/>
                <w:sz w:val="18"/>
                <w:szCs w:val="18"/>
                <w:lang w:val="es-MX"/>
              </w:rPr>
            </w:pPr>
            <w:r>
              <w:rPr>
                <w:rFonts w:ascii="Arial" w:hAnsi="Arial" w:cs="Arial"/>
                <w:sz w:val="18"/>
                <w:szCs w:val="18"/>
                <w:lang w:val="es-MX"/>
              </w:rPr>
              <w:t xml:space="preserve"> a partir de las 13</w:t>
            </w:r>
            <w:r w:rsidRPr="004458E1">
              <w:rPr>
                <w:rFonts w:ascii="Arial" w:hAnsi="Arial" w:cs="Arial"/>
                <w:sz w:val="18"/>
                <w:szCs w:val="18"/>
                <w:lang w:val="es-MX"/>
              </w:rPr>
              <w:t>:00 horas   en las marquesinas informativas de la Red Prestacional y en la página Web Institucional</w:t>
            </w:r>
          </w:p>
        </w:tc>
        <w:tc>
          <w:tcPr>
            <w:tcW w:w="1701" w:type="dxa"/>
            <w:vMerge w:val="restart"/>
            <w:vAlign w:val="center"/>
          </w:tcPr>
          <w:p w:rsidR="00D52A3A" w:rsidRPr="004458E1" w:rsidRDefault="00D52A3A" w:rsidP="001D10C9">
            <w:pPr>
              <w:jc w:val="center"/>
              <w:rPr>
                <w:rFonts w:ascii="Arial" w:hAnsi="Arial" w:cs="Arial"/>
                <w:sz w:val="18"/>
                <w:szCs w:val="18"/>
              </w:rPr>
            </w:pPr>
            <w:r>
              <w:rPr>
                <w:rFonts w:ascii="Arial" w:hAnsi="Arial" w:cs="Arial"/>
                <w:sz w:val="18"/>
                <w:szCs w:val="18"/>
                <w:lang w:val="es-MX"/>
              </w:rPr>
              <w:t>SGGI-GCOP</w:t>
            </w:r>
            <w:r w:rsidRPr="004458E1">
              <w:rPr>
                <w:rFonts w:ascii="Arial" w:hAnsi="Arial" w:cs="Arial"/>
                <w:sz w:val="18"/>
                <w:szCs w:val="18"/>
                <w:lang w:val="es-MX"/>
              </w:rPr>
              <w:t>- GCTIC</w:t>
            </w:r>
          </w:p>
        </w:tc>
      </w:tr>
      <w:tr w:rsidR="00D52A3A" w:rsidRPr="004458E1" w:rsidTr="001D10C9">
        <w:trPr>
          <w:trHeight w:val="503"/>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16</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Publicación del Resultado Final</w:t>
            </w:r>
          </w:p>
        </w:tc>
        <w:tc>
          <w:tcPr>
            <w:tcW w:w="3544" w:type="dxa"/>
            <w:vMerge/>
            <w:vAlign w:val="center"/>
          </w:tcPr>
          <w:p w:rsidR="00D52A3A" w:rsidRPr="004458E1" w:rsidRDefault="00D52A3A" w:rsidP="001D10C9">
            <w:pPr>
              <w:jc w:val="center"/>
              <w:rPr>
                <w:rFonts w:ascii="Arial" w:hAnsi="Arial" w:cs="Arial"/>
                <w:sz w:val="18"/>
                <w:szCs w:val="18"/>
                <w:lang w:val="es-MX"/>
              </w:rPr>
            </w:pPr>
          </w:p>
        </w:tc>
        <w:tc>
          <w:tcPr>
            <w:tcW w:w="1701" w:type="dxa"/>
            <w:vMerge/>
            <w:vAlign w:val="center"/>
          </w:tcPr>
          <w:p w:rsidR="00D52A3A" w:rsidRPr="004458E1" w:rsidRDefault="00D52A3A" w:rsidP="001D10C9">
            <w:pPr>
              <w:jc w:val="center"/>
              <w:rPr>
                <w:rFonts w:ascii="Arial" w:hAnsi="Arial" w:cs="Arial"/>
                <w:sz w:val="18"/>
                <w:szCs w:val="18"/>
                <w:lang w:val="es-MX"/>
              </w:rPr>
            </w:pPr>
          </w:p>
        </w:tc>
      </w:tr>
      <w:tr w:rsidR="00BD4A09" w:rsidRPr="004458E1" w:rsidTr="00BD4A09">
        <w:trPr>
          <w:trHeight w:val="288"/>
        </w:trPr>
        <w:tc>
          <w:tcPr>
            <w:tcW w:w="8505" w:type="dxa"/>
            <w:gridSpan w:val="4"/>
            <w:shd w:val="clear" w:color="auto" w:fill="BFBFBF" w:themeFill="background1" w:themeFillShade="BF"/>
            <w:vAlign w:val="center"/>
          </w:tcPr>
          <w:p w:rsidR="00BD4A09" w:rsidRPr="004458E1" w:rsidRDefault="00BD4A09" w:rsidP="00BD4A09">
            <w:pPr>
              <w:rPr>
                <w:rFonts w:ascii="Arial" w:hAnsi="Arial" w:cs="Arial"/>
                <w:b/>
                <w:sz w:val="18"/>
                <w:szCs w:val="18"/>
                <w:lang w:val="es-MX"/>
              </w:rPr>
            </w:pPr>
            <w:r w:rsidRPr="004458E1">
              <w:rPr>
                <w:rFonts w:ascii="Arial" w:hAnsi="Arial" w:cs="Arial"/>
                <w:b/>
                <w:sz w:val="18"/>
                <w:szCs w:val="18"/>
                <w:lang w:val="es-MX"/>
              </w:rPr>
              <w:t>SUSCRIPCIÓN Y REGISTRO DEL CONTRATO</w:t>
            </w:r>
          </w:p>
        </w:tc>
      </w:tr>
      <w:tr w:rsidR="00D52A3A" w:rsidRPr="004458E1" w:rsidTr="001D10C9">
        <w:trPr>
          <w:trHeight w:val="419"/>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17</w:t>
            </w:r>
          </w:p>
        </w:tc>
        <w:tc>
          <w:tcPr>
            <w:tcW w:w="2835" w:type="dxa"/>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Suscripción del Contrato</w:t>
            </w:r>
          </w:p>
        </w:tc>
        <w:tc>
          <w:tcPr>
            <w:tcW w:w="3544" w:type="dxa"/>
            <w:vAlign w:val="center"/>
          </w:tcPr>
          <w:p w:rsidR="00D52A3A" w:rsidRPr="004458E1" w:rsidRDefault="00D52A3A" w:rsidP="00EA2314">
            <w:pPr>
              <w:jc w:val="center"/>
              <w:rPr>
                <w:rFonts w:ascii="Arial" w:hAnsi="Arial" w:cs="Arial"/>
                <w:sz w:val="18"/>
                <w:szCs w:val="18"/>
                <w:lang w:val="es-MX"/>
              </w:rPr>
            </w:pPr>
            <w:r>
              <w:rPr>
                <w:rFonts w:ascii="Arial" w:hAnsi="Arial" w:cs="Arial"/>
                <w:sz w:val="18"/>
                <w:szCs w:val="18"/>
                <w:lang w:val="es-MX"/>
              </w:rPr>
              <w:t xml:space="preserve">A partir del </w:t>
            </w:r>
            <w:r w:rsidR="00EA2314">
              <w:rPr>
                <w:rFonts w:ascii="Arial" w:hAnsi="Arial" w:cs="Arial"/>
                <w:sz w:val="18"/>
                <w:szCs w:val="18"/>
                <w:lang w:val="es-MX"/>
              </w:rPr>
              <w:t>06</w:t>
            </w:r>
            <w:r w:rsidR="00EA2314" w:rsidRPr="004458E1">
              <w:rPr>
                <w:rFonts w:ascii="Arial" w:hAnsi="Arial" w:cs="Arial"/>
                <w:sz w:val="18"/>
                <w:szCs w:val="18"/>
                <w:lang w:val="es-MX"/>
              </w:rPr>
              <w:t xml:space="preserve"> de </w:t>
            </w:r>
            <w:r w:rsidR="00EA2314">
              <w:rPr>
                <w:rFonts w:ascii="Arial" w:hAnsi="Arial" w:cs="Arial"/>
                <w:sz w:val="18"/>
                <w:szCs w:val="18"/>
                <w:lang w:val="es-MX"/>
              </w:rPr>
              <w:t>noviembre</w:t>
            </w:r>
            <w:r w:rsidR="00EA2314" w:rsidRPr="004458E1">
              <w:rPr>
                <w:rFonts w:ascii="Arial" w:hAnsi="Arial" w:cs="Arial"/>
                <w:sz w:val="18"/>
                <w:szCs w:val="18"/>
                <w:lang w:val="es-MX"/>
              </w:rPr>
              <w:t xml:space="preserve"> </w:t>
            </w:r>
            <w:r w:rsidRPr="004458E1">
              <w:rPr>
                <w:rFonts w:ascii="Arial" w:hAnsi="Arial" w:cs="Arial"/>
                <w:sz w:val="18"/>
                <w:szCs w:val="18"/>
                <w:lang w:val="es-MX"/>
              </w:rPr>
              <w:t>del 2019</w:t>
            </w:r>
          </w:p>
        </w:tc>
        <w:tc>
          <w:tcPr>
            <w:tcW w:w="1701"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SGGP</w:t>
            </w:r>
          </w:p>
        </w:tc>
      </w:tr>
      <w:tr w:rsidR="00D52A3A" w:rsidRPr="004458E1" w:rsidTr="00BD4A09">
        <w:trPr>
          <w:trHeight w:val="339"/>
        </w:trPr>
        <w:tc>
          <w:tcPr>
            <w:tcW w:w="425" w:type="dxa"/>
            <w:vAlign w:val="center"/>
          </w:tcPr>
          <w:p w:rsidR="00D52A3A" w:rsidRPr="004458E1" w:rsidRDefault="00D52A3A" w:rsidP="001D10C9">
            <w:pPr>
              <w:jc w:val="center"/>
              <w:rPr>
                <w:rFonts w:ascii="Arial" w:hAnsi="Arial" w:cs="Arial"/>
                <w:sz w:val="18"/>
                <w:szCs w:val="18"/>
                <w:lang w:val="es-MX"/>
              </w:rPr>
            </w:pPr>
            <w:r w:rsidRPr="004458E1">
              <w:rPr>
                <w:rFonts w:ascii="Arial" w:hAnsi="Arial" w:cs="Arial"/>
                <w:sz w:val="18"/>
                <w:szCs w:val="18"/>
                <w:lang w:val="es-MX"/>
              </w:rPr>
              <w:t>18</w:t>
            </w:r>
          </w:p>
        </w:tc>
        <w:tc>
          <w:tcPr>
            <w:tcW w:w="2835" w:type="dxa"/>
            <w:shd w:val="clear" w:color="auto" w:fill="BFBFBF" w:themeFill="background1" w:themeFillShade="BF"/>
            <w:vAlign w:val="center"/>
          </w:tcPr>
          <w:p w:rsidR="00D52A3A" w:rsidRPr="004458E1" w:rsidRDefault="00D52A3A" w:rsidP="001D10C9">
            <w:pPr>
              <w:jc w:val="both"/>
              <w:rPr>
                <w:rFonts w:ascii="Arial" w:hAnsi="Arial" w:cs="Arial"/>
                <w:sz w:val="18"/>
                <w:szCs w:val="18"/>
                <w:lang w:val="es-MX"/>
              </w:rPr>
            </w:pPr>
            <w:r w:rsidRPr="004458E1">
              <w:rPr>
                <w:rFonts w:ascii="Arial" w:hAnsi="Arial" w:cs="Arial"/>
                <w:sz w:val="18"/>
                <w:szCs w:val="18"/>
                <w:lang w:val="es-MX"/>
              </w:rPr>
              <w:t>Registro del contrato</w:t>
            </w:r>
          </w:p>
        </w:tc>
        <w:tc>
          <w:tcPr>
            <w:tcW w:w="5245" w:type="dxa"/>
            <w:gridSpan w:val="2"/>
            <w:shd w:val="clear" w:color="auto" w:fill="BFBFBF" w:themeFill="background1" w:themeFillShade="BF"/>
            <w:vAlign w:val="center"/>
          </w:tcPr>
          <w:p w:rsidR="00D52A3A" w:rsidRPr="004458E1" w:rsidRDefault="00D52A3A" w:rsidP="001D10C9">
            <w:pPr>
              <w:jc w:val="both"/>
              <w:rPr>
                <w:rFonts w:ascii="Arial" w:hAnsi="Arial" w:cs="Arial"/>
                <w:sz w:val="18"/>
                <w:szCs w:val="18"/>
                <w:lang w:val="es-MX"/>
              </w:rPr>
            </w:pPr>
          </w:p>
        </w:tc>
      </w:tr>
    </w:tbl>
    <w:p w:rsidR="00D52A3A" w:rsidRDefault="00D52A3A" w:rsidP="00D52A3A">
      <w:pPr>
        <w:pStyle w:val="Prrafodelista3"/>
        <w:tabs>
          <w:tab w:val="left" w:pos="851"/>
        </w:tabs>
        <w:suppressAutoHyphens w:val="0"/>
        <w:ind w:left="1080" w:hanging="229"/>
        <w:jc w:val="both"/>
        <w:rPr>
          <w:rFonts w:ascii="Arial" w:hAnsi="Arial" w:cs="Arial"/>
          <w:sz w:val="16"/>
          <w:szCs w:val="16"/>
        </w:rPr>
      </w:pPr>
    </w:p>
    <w:p w:rsidR="00D52A3A" w:rsidRDefault="00D52A3A" w:rsidP="00D52A3A">
      <w:pPr>
        <w:pStyle w:val="Prrafodelista3"/>
        <w:numPr>
          <w:ilvl w:val="0"/>
          <w:numId w:val="12"/>
        </w:numPr>
        <w:tabs>
          <w:tab w:val="left" w:pos="851"/>
        </w:tabs>
        <w:suppressAutoHyphens w:val="0"/>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SGGI – Sub Gerencia de Gestión de la Incorporación – GCGP – Sede Central de EsSalud.</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GCTIC – Gerencia Central de Tecnologías de Información y Comunicación.</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Pr>
          <w:rFonts w:ascii="Arial" w:hAnsi="Arial" w:cs="Arial"/>
          <w:sz w:val="16"/>
          <w:szCs w:val="16"/>
        </w:rPr>
        <w:t>GCOP</w:t>
      </w:r>
      <w:r w:rsidRPr="00C60CA4">
        <w:rPr>
          <w:rFonts w:ascii="Arial" w:hAnsi="Arial" w:cs="Arial"/>
          <w:sz w:val="16"/>
          <w:szCs w:val="16"/>
        </w:rPr>
        <w:t xml:space="preserve"> – </w:t>
      </w:r>
      <w:r>
        <w:rPr>
          <w:rFonts w:ascii="Arial" w:hAnsi="Arial" w:cs="Arial"/>
          <w:sz w:val="16"/>
          <w:szCs w:val="16"/>
        </w:rPr>
        <w:t>Gerencia Central de Operaciones.</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OAD – Oficina de Administración Documentaria.</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SGGP – Sub Gerencia de Gestión de Personal.</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En el aviso de publicación de una etapa debe anunciarse la fecha y hora de la siguiente etapa.</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Se precisa que deberá inscribirse en una sola opción en el sistema SISEP.</w:t>
      </w:r>
    </w:p>
    <w:p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Cabe indicar que el resultado corresponde a una Pre Calificación sujeta a la posterior verificación de los datos ingresados y de la documentación conexa solicitada.</w:t>
      </w:r>
    </w:p>
    <w:p w:rsidR="00D52A3A" w:rsidRDefault="00D52A3A" w:rsidP="00D52A3A">
      <w:pPr>
        <w:pStyle w:val="Sangradetextonormal"/>
        <w:ind w:left="360" w:firstLine="0"/>
        <w:jc w:val="both"/>
        <w:rPr>
          <w:rFonts w:ascii="Arial" w:hAnsi="Arial" w:cs="Arial"/>
          <w:sz w:val="16"/>
          <w:szCs w:val="16"/>
        </w:rPr>
      </w:pPr>
    </w:p>
    <w:p w:rsidR="00D52A3A" w:rsidRPr="00A26068" w:rsidRDefault="00D52A3A" w:rsidP="00D52A3A">
      <w:pPr>
        <w:pStyle w:val="Sangradetextonormal"/>
        <w:numPr>
          <w:ilvl w:val="2"/>
          <w:numId w:val="5"/>
        </w:numPr>
        <w:tabs>
          <w:tab w:val="clear" w:pos="3409"/>
          <w:tab w:val="num" w:pos="360"/>
        </w:tabs>
        <w:ind w:hanging="3409"/>
        <w:jc w:val="both"/>
        <w:rPr>
          <w:rFonts w:ascii="Arial" w:hAnsi="Arial" w:cs="Arial"/>
          <w:b/>
        </w:rPr>
      </w:pPr>
      <w:r>
        <w:rPr>
          <w:rFonts w:ascii="Arial" w:hAnsi="Arial" w:cs="Arial"/>
          <w:b/>
        </w:rPr>
        <w:t xml:space="preserve">     </w:t>
      </w:r>
      <w:r w:rsidRPr="00A26068">
        <w:rPr>
          <w:rFonts w:ascii="Arial" w:hAnsi="Arial" w:cs="Arial"/>
          <w:b/>
        </w:rPr>
        <w:t>DE LAS ETAPAS DE EVALUACIÓN</w:t>
      </w:r>
    </w:p>
    <w:p w:rsidR="00D52A3A" w:rsidRPr="00A26068" w:rsidRDefault="00D52A3A" w:rsidP="00D52A3A">
      <w:pPr>
        <w:pStyle w:val="Sangradetextonormal"/>
        <w:ind w:firstLine="0"/>
        <w:jc w:val="both"/>
        <w:rPr>
          <w:rFonts w:ascii="Arial" w:hAnsi="Arial" w:cs="Arial"/>
          <w:b/>
        </w:rPr>
      </w:pPr>
    </w:p>
    <w:p w:rsidR="00D52A3A"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w:t>
      </w:r>
      <w:r w:rsidRPr="00A26068">
        <w:rPr>
          <w:rFonts w:ascii="Arial" w:hAnsi="Arial" w:cs="Arial"/>
          <w:sz w:val="20"/>
          <w:szCs w:val="20"/>
        </w:rPr>
        <w:lastRenderedPageBreak/>
        <w:t>requisitos generales y específicos establecidos en el Aviso de Convocatoria. La Evaluación Psicológica es obligatoria, mas no es de carácter eliminatorio. La Evaluación Personal se desaprueba si no se obtiene un puntaje mínimo de 11 puntos.</w:t>
      </w:r>
    </w:p>
    <w:p w:rsidR="00D52A3A" w:rsidRPr="00D44B07" w:rsidRDefault="00D52A3A" w:rsidP="00D52A3A">
      <w:pPr>
        <w:pStyle w:val="Sinespaciado1"/>
        <w:jc w:val="both"/>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D52A3A" w:rsidRPr="00A26068" w:rsidTr="00BD4A09">
        <w:tc>
          <w:tcPr>
            <w:tcW w:w="4820" w:type="dxa"/>
            <w:gridSpan w:val="2"/>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EVALUACIONES</w:t>
            </w:r>
          </w:p>
        </w:tc>
        <w:tc>
          <w:tcPr>
            <w:tcW w:w="992" w:type="dxa"/>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PESO</w:t>
            </w:r>
          </w:p>
        </w:tc>
        <w:tc>
          <w:tcPr>
            <w:tcW w:w="1276" w:type="dxa"/>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MÍNIMO</w:t>
            </w:r>
          </w:p>
        </w:tc>
        <w:tc>
          <w:tcPr>
            <w:tcW w:w="1275" w:type="dxa"/>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MÁXIMO</w:t>
            </w:r>
          </w:p>
        </w:tc>
      </w:tr>
      <w:tr w:rsidR="00D52A3A" w:rsidRPr="00A26068" w:rsidTr="001D10C9">
        <w:tc>
          <w:tcPr>
            <w:tcW w:w="4820" w:type="dxa"/>
            <w:gridSpan w:val="2"/>
          </w:tcPr>
          <w:p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PRE CURRICULAR (VÍA INFORMACIÓN DEL SISEP)</w:t>
            </w:r>
          </w:p>
        </w:tc>
        <w:tc>
          <w:tcPr>
            <w:tcW w:w="3543" w:type="dxa"/>
            <w:gridSpan w:val="3"/>
            <w:vAlign w:val="center"/>
          </w:tcPr>
          <w:p w:rsidR="00D52A3A" w:rsidRPr="00A26068" w:rsidRDefault="00D52A3A" w:rsidP="001D10C9">
            <w:pPr>
              <w:jc w:val="center"/>
              <w:rPr>
                <w:rFonts w:ascii="Arial" w:hAnsi="Arial" w:cs="Arial"/>
                <w:b/>
                <w:sz w:val="18"/>
                <w:szCs w:val="18"/>
              </w:rPr>
            </w:pPr>
          </w:p>
        </w:tc>
      </w:tr>
      <w:tr w:rsidR="00D52A3A" w:rsidRPr="00A26068" w:rsidTr="001D10C9">
        <w:tc>
          <w:tcPr>
            <w:tcW w:w="4820" w:type="dxa"/>
            <w:gridSpan w:val="2"/>
          </w:tcPr>
          <w:p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PSICOTÉCNICA</w:t>
            </w:r>
          </w:p>
        </w:tc>
        <w:tc>
          <w:tcPr>
            <w:tcW w:w="3543" w:type="dxa"/>
            <w:gridSpan w:val="3"/>
            <w:vAlign w:val="center"/>
          </w:tcPr>
          <w:p w:rsidR="00D52A3A" w:rsidRPr="00A26068" w:rsidRDefault="00D52A3A" w:rsidP="001D10C9">
            <w:pPr>
              <w:jc w:val="center"/>
              <w:rPr>
                <w:rFonts w:ascii="Arial" w:hAnsi="Arial" w:cs="Arial"/>
                <w:b/>
                <w:sz w:val="18"/>
                <w:szCs w:val="18"/>
              </w:rPr>
            </w:pPr>
          </w:p>
        </w:tc>
      </w:tr>
      <w:tr w:rsidR="00D52A3A" w:rsidRPr="00A26068" w:rsidTr="001D10C9">
        <w:trPr>
          <w:trHeight w:val="105"/>
        </w:trPr>
        <w:tc>
          <w:tcPr>
            <w:tcW w:w="4820" w:type="dxa"/>
            <w:gridSpan w:val="2"/>
          </w:tcPr>
          <w:p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DE CONOCIMIENTOS</w:t>
            </w:r>
          </w:p>
        </w:tc>
        <w:tc>
          <w:tcPr>
            <w:tcW w:w="992" w:type="dxa"/>
            <w:shd w:val="clear" w:color="auto" w:fill="auto"/>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c>
          <w:tcPr>
            <w:tcW w:w="1276" w:type="dxa"/>
            <w:shd w:val="clear" w:color="auto" w:fill="auto"/>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26</w:t>
            </w:r>
          </w:p>
        </w:tc>
        <w:tc>
          <w:tcPr>
            <w:tcW w:w="1275" w:type="dxa"/>
            <w:shd w:val="clear" w:color="auto" w:fill="auto"/>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r>
      <w:tr w:rsidR="00D52A3A" w:rsidRPr="00A26068" w:rsidTr="00BD4A09">
        <w:trPr>
          <w:trHeight w:val="195"/>
        </w:trPr>
        <w:tc>
          <w:tcPr>
            <w:tcW w:w="4820" w:type="dxa"/>
            <w:gridSpan w:val="2"/>
          </w:tcPr>
          <w:p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CURRICULAR (HOJAS DE VIDA)</w:t>
            </w:r>
          </w:p>
        </w:tc>
        <w:tc>
          <w:tcPr>
            <w:tcW w:w="992" w:type="dxa"/>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c>
          <w:tcPr>
            <w:tcW w:w="1276" w:type="dxa"/>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18</w:t>
            </w:r>
          </w:p>
        </w:tc>
        <w:tc>
          <w:tcPr>
            <w:tcW w:w="1275" w:type="dxa"/>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r>
      <w:tr w:rsidR="00D52A3A" w:rsidRPr="00A26068" w:rsidTr="00BD4A09">
        <w:tc>
          <w:tcPr>
            <w:tcW w:w="392" w:type="dxa"/>
          </w:tcPr>
          <w:p w:rsidR="00D52A3A" w:rsidRPr="00A26068" w:rsidRDefault="00D52A3A" w:rsidP="001D10C9">
            <w:pPr>
              <w:rPr>
                <w:rFonts w:ascii="Arial" w:hAnsi="Arial" w:cs="Arial"/>
                <w:sz w:val="18"/>
                <w:szCs w:val="18"/>
              </w:rPr>
            </w:pPr>
            <w:r w:rsidRPr="00A26068">
              <w:rPr>
                <w:rFonts w:ascii="Arial" w:hAnsi="Arial" w:cs="Arial"/>
                <w:sz w:val="18"/>
                <w:szCs w:val="18"/>
              </w:rPr>
              <w:t>a.</w:t>
            </w:r>
          </w:p>
        </w:tc>
        <w:tc>
          <w:tcPr>
            <w:tcW w:w="4428" w:type="dxa"/>
          </w:tcPr>
          <w:p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Formación: </w:t>
            </w:r>
          </w:p>
        </w:tc>
        <w:tc>
          <w:tcPr>
            <w:tcW w:w="992"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r>
      <w:tr w:rsidR="00D52A3A" w:rsidRPr="00A26068" w:rsidTr="00BD4A09">
        <w:tc>
          <w:tcPr>
            <w:tcW w:w="392" w:type="dxa"/>
          </w:tcPr>
          <w:p w:rsidR="00D52A3A" w:rsidRPr="00A26068" w:rsidRDefault="00D52A3A" w:rsidP="001D10C9">
            <w:pPr>
              <w:jc w:val="both"/>
              <w:rPr>
                <w:rFonts w:ascii="Arial" w:hAnsi="Arial" w:cs="Arial"/>
                <w:sz w:val="18"/>
                <w:szCs w:val="18"/>
              </w:rPr>
            </w:pPr>
            <w:r w:rsidRPr="00A26068">
              <w:rPr>
                <w:rFonts w:ascii="Arial" w:hAnsi="Arial" w:cs="Arial"/>
                <w:sz w:val="18"/>
                <w:szCs w:val="18"/>
              </w:rPr>
              <w:t>b.</w:t>
            </w:r>
          </w:p>
        </w:tc>
        <w:tc>
          <w:tcPr>
            <w:tcW w:w="4428" w:type="dxa"/>
          </w:tcPr>
          <w:p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Experiencia Laboral: </w:t>
            </w:r>
          </w:p>
        </w:tc>
        <w:tc>
          <w:tcPr>
            <w:tcW w:w="992"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r>
      <w:tr w:rsidR="00D52A3A" w:rsidRPr="00A26068" w:rsidTr="00BD4A09">
        <w:tc>
          <w:tcPr>
            <w:tcW w:w="392" w:type="dxa"/>
          </w:tcPr>
          <w:p w:rsidR="00D52A3A" w:rsidRPr="00A26068" w:rsidRDefault="00D52A3A" w:rsidP="001D10C9">
            <w:pPr>
              <w:jc w:val="both"/>
              <w:rPr>
                <w:rFonts w:ascii="Arial" w:hAnsi="Arial" w:cs="Arial"/>
                <w:sz w:val="18"/>
                <w:szCs w:val="18"/>
              </w:rPr>
            </w:pPr>
            <w:r w:rsidRPr="00A26068">
              <w:rPr>
                <w:rFonts w:ascii="Arial" w:hAnsi="Arial" w:cs="Arial"/>
                <w:sz w:val="18"/>
                <w:szCs w:val="18"/>
              </w:rPr>
              <w:t>c.</w:t>
            </w:r>
          </w:p>
        </w:tc>
        <w:tc>
          <w:tcPr>
            <w:tcW w:w="4428" w:type="dxa"/>
          </w:tcPr>
          <w:p w:rsidR="00D52A3A" w:rsidRPr="00A26068" w:rsidRDefault="00D52A3A" w:rsidP="001D10C9">
            <w:pPr>
              <w:jc w:val="both"/>
              <w:rPr>
                <w:rFonts w:ascii="Arial" w:hAnsi="Arial" w:cs="Arial"/>
                <w:sz w:val="18"/>
                <w:szCs w:val="18"/>
              </w:rPr>
            </w:pPr>
            <w:r w:rsidRPr="00A26068">
              <w:rPr>
                <w:rFonts w:ascii="Arial" w:hAnsi="Arial" w:cs="Arial"/>
                <w:sz w:val="18"/>
                <w:szCs w:val="18"/>
              </w:rPr>
              <w:t>Capacitación:</w:t>
            </w:r>
          </w:p>
        </w:tc>
        <w:tc>
          <w:tcPr>
            <w:tcW w:w="992"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rsidR="00D52A3A" w:rsidRPr="00A26068" w:rsidRDefault="00D52A3A" w:rsidP="001D10C9">
            <w:pPr>
              <w:jc w:val="center"/>
              <w:rPr>
                <w:rFonts w:ascii="Arial" w:hAnsi="Arial" w:cs="Arial"/>
                <w:sz w:val="18"/>
                <w:szCs w:val="18"/>
              </w:rPr>
            </w:pPr>
          </w:p>
        </w:tc>
      </w:tr>
      <w:tr w:rsidR="00D52A3A" w:rsidRPr="00A26068" w:rsidTr="001D10C9">
        <w:tc>
          <w:tcPr>
            <w:tcW w:w="4820" w:type="dxa"/>
            <w:gridSpan w:val="2"/>
            <w:vAlign w:val="center"/>
          </w:tcPr>
          <w:p w:rsidR="00D52A3A" w:rsidRPr="00A26068" w:rsidRDefault="00D52A3A" w:rsidP="001D10C9">
            <w:pPr>
              <w:rPr>
                <w:rFonts w:ascii="Arial" w:hAnsi="Arial" w:cs="Arial"/>
                <w:b/>
                <w:sz w:val="18"/>
                <w:szCs w:val="18"/>
              </w:rPr>
            </w:pPr>
            <w:r w:rsidRPr="00A26068">
              <w:rPr>
                <w:rFonts w:ascii="Arial" w:hAnsi="Arial" w:cs="Arial"/>
                <w:b/>
                <w:sz w:val="18"/>
                <w:szCs w:val="18"/>
              </w:rPr>
              <w:t>EVALUACIÓN PSICOLÓGICA</w:t>
            </w:r>
          </w:p>
        </w:tc>
        <w:tc>
          <w:tcPr>
            <w:tcW w:w="992" w:type="dxa"/>
            <w:vAlign w:val="center"/>
          </w:tcPr>
          <w:p w:rsidR="00D52A3A" w:rsidRPr="00A26068" w:rsidRDefault="00D52A3A" w:rsidP="001D10C9">
            <w:pPr>
              <w:jc w:val="center"/>
              <w:rPr>
                <w:rFonts w:ascii="Arial" w:hAnsi="Arial" w:cs="Arial"/>
                <w:b/>
                <w:sz w:val="18"/>
                <w:szCs w:val="18"/>
              </w:rPr>
            </w:pPr>
          </w:p>
        </w:tc>
        <w:tc>
          <w:tcPr>
            <w:tcW w:w="1276" w:type="dxa"/>
            <w:vAlign w:val="center"/>
          </w:tcPr>
          <w:p w:rsidR="00D52A3A" w:rsidRPr="00A26068" w:rsidRDefault="00D52A3A" w:rsidP="001D10C9">
            <w:pPr>
              <w:jc w:val="center"/>
              <w:rPr>
                <w:rFonts w:ascii="Arial" w:hAnsi="Arial" w:cs="Arial"/>
                <w:b/>
                <w:sz w:val="18"/>
                <w:szCs w:val="18"/>
              </w:rPr>
            </w:pPr>
          </w:p>
        </w:tc>
        <w:tc>
          <w:tcPr>
            <w:tcW w:w="1275" w:type="dxa"/>
            <w:vAlign w:val="center"/>
          </w:tcPr>
          <w:p w:rsidR="00D52A3A" w:rsidRPr="00A26068" w:rsidRDefault="00D52A3A" w:rsidP="001D10C9">
            <w:pPr>
              <w:jc w:val="center"/>
              <w:rPr>
                <w:rFonts w:ascii="Arial" w:hAnsi="Arial" w:cs="Arial"/>
                <w:b/>
                <w:sz w:val="18"/>
                <w:szCs w:val="18"/>
              </w:rPr>
            </w:pPr>
          </w:p>
        </w:tc>
      </w:tr>
      <w:tr w:rsidR="00D52A3A" w:rsidRPr="00A26068" w:rsidTr="001D10C9">
        <w:tc>
          <w:tcPr>
            <w:tcW w:w="4820" w:type="dxa"/>
            <w:gridSpan w:val="2"/>
            <w:vAlign w:val="center"/>
          </w:tcPr>
          <w:p w:rsidR="00D52A3A" w:rsidRPr="00A26068" w:rsidRDefault="00D52A3A" w:rsidP="001D10C9">
            <w:pPr>
              <w:rPr>
                <w:rFonts w:ascii="Arial" w:hAnsi="Arial" w:cs="Arial"/>
                <w:b/>
                <w:sz w:val="18"/>
                <w:szCs w:val="18"/>
              </w:rPr>
            </w:pPr>
            <w:r w:rsidRPr="00A26068">
              <w:rPr>
                <w:rFonts w:ascii="Arial" w:hAnsi="Arial" w:cs="Arial"/>
                <w:b/>
                <w:sz w:val="18"/>
                <w:szCs w:val="18"/>
              </w:rPr>
              <w:t>EVALUACIÓN PERSONAL</w:t>
            </w:r>
          </w:p>
        </w:tc>
        <w:tc>
          <w:tcPr>
            <w:tcW w:w="992" w:type="dxa"/>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c>
          <w:tcPr>
            <w:tcW w:w="1276" w:type="dxa"/>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11</w:t>
            </w:r>
          </w:p>
        </w:tc>
        <w:tc>
          <w:tcPr>
            <w:tcW w:w="1275" w:type="dxa"/>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r>
      <w:tr w:rsidR="00D52A3A" w:rsidRPr="00A26068" w:rsidTr="00BD4A09">
        <w:trPr>
          <w:trHeight w:val="172"/>
        </w:trPr>
        <w:tc>
          <w:tcPr>
            <w:tcW w:w="4820" w:type="dxa"/>
            <w:gridSpan w:val="2"/>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TOTAL</w:t>
            </w:r>
          </w:p>
        </w:tc>
        <w:tc>
          <w:tcPr>
            <w:tcW w:w="992" w:type="dxa"/>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c>
          <w:tcPr>
            <w:tcW w:w="1276" w:type="dxa"/>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55</w:t>
            </w:r>
          </w:p>
        </w:tc>
        <w:tc>
          <w:tcPr>
            <w:tcW w:w="1275" w:type="dxa"/>
            <w:shd w:val="clear" w:color="auto" w:fill="BFBFBF" w:themeFill="background1" w:themeFillShade="BF"/>
            <w:vAlign w:val="center"/>
          </w:tcPr>
          <w:p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r>
    </w:tbl>
    <w:p w:rsidR="00D52A3A" w:rsidRPr="00D44B07" w:rsidRDefault="00D52A3A" w:rsidP="00D52A3A">
      <w:pPr>
        <w:pStyle w:val="Sinespaciado1"/>
        <w:ind w:left="709"/>
        <w:jc w:val="both"/>
        <w:rPr>
          <w:rFonts w:ascii="Arial" w:hAnsi="Arial" w:cs="Arial"/>
          <w:sz w:val="16"/>
          <w:szCs w:val="16"/>
        </w:rPr>
      </w:pPr>
    </w:p>
    <w:p w:rsidR="00D52A3A" w:rsidRPr="00001F4E"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su</w:t>
      </w:r>
      <w:r w:rsidRPr="00001F4E">
        <w:rPr>
          <w:rFonts w:ascii="Arial" w:hAnsi="Arial" w:cs="Arial"/>
          <w:sz w:val="20"/>
          <w:szCs w:val="20"/>
        </w:rPr>
        <w:t xml:space="preserve"> condición de Licenciado de </w:t>
      </w:r>
      <w:r>
        <w:rPr>
          <w:rFonts w:ascii="Arial" w:hAnsi="Arial" w:cs="Arial"/>
          <w:sz w:val="20"/>
          <w:szCs w:val="20"/>
        </w:rPr>
        <w:t xml:space="preserve">                       </w:t>
      </w:r>
      <w:r w:rsidRPr="00001F4E">
        <w:rPr>
          <w:rFonts w:ascii="Arial" w:hAnsi="Arial" w:cs="Arial"/>
          <w:sz w:val="20"/>
          <w:szCs w:val="20"/>
        </w:rPr>
        <w:t xml:space="preserve">las Fuerzas Armadas, Bonificación de acuerdo al lugar donde haya realizado el SERUMS en relación a los quintiles de pobreza, entre otros de acuerdo a Ley), </w:t>
      </w:r>
      <w:r w:rsidRPr="00001F4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01F4E">
          <w:rPr>
            <w:rStyle w:val="Hipervnculo"/>
            <w:rFonts w:ascii="Arial" w:hAnsi="Arial" w:cs="Arial"/>
            <w:b/>
            <w:bCs/>
            <w:sz w:val="20"/>
            <w:szCs w:val="20"/>
          </w:rPr>
          <w:t>https://convocatorias.essalud.gob.pe/</w:t>
        </w:r>
      </w:hyperlink>
      <w:r w:rsidRPr="00001F4E">
        <w:rPr>
          <w:rFonts w:ascii="Arial" w:hAnsi="Arial" w:cs="Arial"/>
          <w:b/>
          <w:bCs/>
          <w:sz w:val="20"/>
          <w:szCs w:val="20"/>
        </w:rPr>
        <w:t>)</w:t>
      </w:r>
    </w:p>
    <w:p w:rsidR="00D52A3A" w:rsidRPr="00D44B07" w:rsidRDefault="00D52A3A" w:rsidP="00D52A3A">
      <w:pPr>
        <w:pStyle w:val="Prrafodelista3"/>
        <w:rPr>
          <w:rFonts w:ascii="Arial" w:hAnsi="Arial" w:cs="Arial"/>
          <w:sz w:val="16"/>
          <w:szCs w:val="16"/>
        </w:rPr>
      </w:pPr>
    </w:p>
    <w:p w:rsidR="00D52A3A" w:rsidRDefault="00D52A3A" w:rsidP="00D52A3A">
      <w:pPr>
        <w:pStyle w:val="Sinespaciado10"/>
        <w:numPr>
          <w:ilvl w:val="0"/>
          <w:numId w:val="6"/>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52A3A" w:rsidRPr="00D44B07" w:rsidRDefault="00D52A3A" w:rsidP="00D52A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2A3A" w:rsidRPr="00FF531C" w:rsidTr="00EA2314">
        <w:trPr>
          <w:trHeight w:val="305"/>
        </w:trPr>
        <w:tc>
          <w:tcPr>
            <w:tcW w:w="4111" w:type="dxa"/>
            <w:shd w:val="clear" w:color="auto" w:fill="BFBFBF" w:themeFill="background1" w:themeFillShade="BF"/>
            <w:vAlign w:val="center"/>
          </w:tcPr>
          <w:p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BFBFBF" w:themeFill="background1" w:themeFillShade="BF"/>
            <w:vAlign w:val="center"/>
          </w:tcPr>
          <w:p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Bonificación sobre puntaje final</w:t>
            </w:r>
          </w:p>
        </w:tc>
      </w:tr>
      <w:tr w:rsidR="00D52A3A" w:rsidRPr="00FF531C" w:rsidTr="001D10C9">
        <w:tc>
          <w:tcPr>
            <w:tcW w:w="4111"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1</w:t>
            </w:r>
          </w:p>
        </w:tc>
        <w:tc>
          <w:tcPr>
            <w:tcW w:w="4252"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15 %</w:t>
            </w:r>
          </w:p>
        </w:tc>
      </w:tr>
      <w:tr w:rsidR="00D52A3A" w:rsidRPr="00FF531C" w:rsidTr="001D10C9">
        <w:tc>
          <w:tcPr>
            <w:tcW w:w="4111"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2</w:t>
            </w:r>
          </w:p>
        </w:tc>
        <w:tc>
          <w:tcPr>
            <w:tcW w:w="4252"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10 %</w:t>
            </w:r>
          </w:p>
        </w:tc>
      </w:tr>
      <w:tr w:rsidR="00D52A3A" w:rsidRPr="00FF531C" w:rsidTr="001D10C9">
        <w:tc>
          <w:tcPr>
            <w:tcW w:w="4111"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3</w:t>
            </w:r>
          </w:p>
        </w:tc>
        <w:tc>
          <w:tcPr>
            <w:tcW w:w="4252"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5 %</w:t>
            </w:r>
          </w:p>
        </w:tc>
      </w:tr>
      <w:tr w:rsidR="00D52A3A" w:rsidRPr="00FF531C" w:rsidTr="001D10C9">
        <w:tc>
          <w:tcPr>
            <w:tcW w:w="4111"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4</w:t>
            </w:r>
          </w:p>
        </w:tc>
        <w:tc>
          <w:tcPr>
            <w:tcW w:w="4252"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2 %</w:t>
            </w:r>
          </w:p>
        </w:tc>
      </w:tr>
      <w:tr w:rsidR="00D52A3A" w:rsidRPr="00FF531C" w:rsidTr="001D10C9">
        <w:tc>
          <w:tcPr>
            <w:tcW w:w="4111"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5</w:t>
            </w:r>
          </w:p>
        </w:tc>
        <w:tc>
          <w:tcPr>
            <w:tcW w:w="4252" w:type="dxa"/>
            <w:vAlign w:val="center"/>
          </w:tcPr>
          <w:p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0 %</w:t>
            </w:r>
          </w:p>
        </w:tc>
      </w:tr>
    </w:tbl>
    <w:p w:rsidR="00D52A3A" w:rsidRPr="007E3BAB" w:rsidRDefault="00D52A3A" w:rsidP="00D52A3A">
      <w:pPr>
        <w:pStyle w:val="Sinespaciado1"/>
        <w:rPr>
          <w:rFonts w:ascii="Arial" w:hAnsi="Arial" w:cs="Arial"/>
          <w:sz w:val="16"/>
          <w:szCs w:val="16"/>
          <w:highlight w:val="yellow"/>
        </w:rPr>
      </w:pPr>
    </w:p>
    <w:p w:rsidR="00D52A3A" w:rsidRPr="00815EEE" w:rsidRDefault="00D52A3A" w:rsidP="00D52A3A">
      <w:pPr>
        <w:pStyle w:val="Sinespaciado10"/>
        <w:numPr>
          <w:ilvl w:val="0"/>
          <w:numId w:val="17"/>
        </w:numPr>
        <w:ind w:left="709"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D52A3A" w:rsidRPr="007E3BAB" w:rsidRDefault="00D52A3A" w:rsidP="00D52A3A">
      <w:pPr>
        <w:pStyle w:val="Sinespaciado10"/>
        <w:ind w:left="709"/>
        <w:jc w:val="both"/>
        <w:rPr>
          <w:rFonts w:ascii="Arial" w:hAnsi="Arial" w:cs="Arial"/>
          <w:color w:val="0D0D0D"/>
          <w:sz w:val="16"/>
          <w:szCs w:val="16"/>
        </w:rPr>
      </w:pPr>
    </w:p>
    <w:p w:rsidR="00D52A3A" w:rsidRDefault="00D52A3A" w:rsidP="00D52A3A">
      <w:pPr>
        <w:pStyle w:val="Sinespaciado10"/>
        <w:numPr>
          <w:ilvl w:val="0"/>
          <w:numId w:val="16"/>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D52A3A" w:rsidRPr="007E3BAB" w:rsidRDefault="00D52A3A" w:rsidP="00D52A3A">
      <w:pPr>
        <w:pStyle w:val="Sinespaciado10"/>
        <w:jc w:val="both"/>
        <w:rPr>
          <w:rFonts w:ascii="Arial" w:hAnsi="Arial" w:cs="Arial"/>
          <w:color w:val="0D0D0D"/>
          <w:sz w:val="16"/>
          <w:szCs w:val="16"/>
        </w:rPr>
      </w:pPr>
    </w:p>
    <w:p w:rsidR="00D52A3A" w:rsidRPr="00815EEE" w:rsidRDefault="00D52A3A" w:rsidP="00D52A3A">
      <w:pPr>
        <w:pStyle w:val="Sinespaciado10"/>
        <w:numPr>
          <w:ilvl w:val="0"/>
          <w:numId w:val="16"/>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52A3A" w:rsidRPr="007E3BAB" w:rsidRDefault="00D52A3A" w:rsidP="00D52A3A">
      <w:pPr>
        <w:pStyle w:val="Sinespaciado1"/>
        <w:rPr>
          <w:rFonts w:ascii="Arial" w:hAnsi="Arial" w:cs="Arial"/>
          <w:sz w:val="16"/>
          <w:szCs w:val="16"/>
          <w:highlight w:val="yellow"/>
        </w:rPr>
      </w:pPr>
    </w:p>
    <w:p w:rsidR="00D52A3A" w:rsidRPr="00275810" w:rsidRDefault="00D52A3A" w:rsidP="00D52A3A">
      <w:pPr>
        <w:pStyle w:val="Sinespaciado1"/>
        <w:ind w:left="42"/>
        <w:rPr>
          <w:rFonts w:ascii="Arial" w:hAnsi="Arial" w:cs="Arial"/>
          <w:b/>
          <w:sz w:val="20"/>
          <w:szCs w:val="20"/>
        </w:rPr>
      </w:pPr>
      <w:r w:rsidRPr="00275810">
        <w:rPr>
          <w:rFonts w:ascii="Arial" w:hAnsi="Arial" w:cs="Arial"/>
          <w:b/>
          <w:sz w:val="20"/>
          <w:szCs w:val="20"/>
        </w:rPr>
        <w:t xml:space="preserve">VIII. </w:t>
      </w:r>
      <w:r>
        <w:rPr>
          <w:rFonts w:ascii="Arial" w:hAnsi="Arial" w:cs="Arial"/>
          <w:b/>
          <w:sz w:val="20"/>
          <w:szCs w:val="20"/>
        </w:rPr>
        <w:tab/>
      </w:r>
      <w:r w:rsidRPr="00275810">
        <w:rPr>
          <w:rFonts w:ascii="Arial" w:hAnsi="Arial" w:cs="Arial"/>
          <w:b/>
          <w:sz w:val="20"/>
          <w:szCs w:val="20"/>
        </w:rPr>
        <w:t>DOCUMENTACIÓN A PRESENTAR</w:t>
      </w:r>
    </w:p>
    <w:p w:rsidR="00D52A3A" w:rsidRPr="007E3BAB" w:rsidRDefault="00D52A3A" w:rsidP="00D52A3A">
      <w:pPr>
        <w:pStyle w:val="Sinespaciado1"/>
        <w:rPr>
          <w:rFonts w:ascii="Arial" w:hAnsi="Arial" w:cs="Arial"/>
          <w:sz w:val="16"/>
          <w:szCs w:val="16"/>
        </w:rPr>
      </w:pPr>
    </w:p>
    <w:p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De la presentación de la hoja de vida</w:t>
      </w:r>
    </w:p>
    <w:p w:rsidR="00D52A3A" w:rsidRPr="007E3BAB" w:rsidRDefault="00D52A3A" w:rsidP="00D52A3A">
      <w:pPr>
        <w:pStyle w:val="Sinespaciado1"/>
        <w:rPr>
          <w:rFonts w:ascii="Arial" w:hAnsi="Arial" w:cs="Arial"/>
          <w:sz w:val="16"/>
          <w:szCs w:val="16"/>
        </w:rPr>
      </w:pPr>
    </w:p>
    <w:p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Los documentos presentados por los postulantes no serán devueltos.</w:t>
      </w:r>
    </w:p>
    <w:p w:rsidR="00D52A3A" w:rsidRPr="007E3BAB" w:rsidRDefault="00D52A3A" w:rsidP="00D52A3A">
      <w:pPr>
        <w:pStyle w:val="Sinespaciado1"/>
        <w:jc w:val="both"/>
        <w:rPr>
          <w:rFonts w:ascii="Arial" w:hAnsi="Arial" w:cs="Arial"/>
          <w:sz w:val="16"/>
          <w:szCs w:val="16"/>
        </w:rPr>
      </w:pPr>
    </w:p>
    <w:p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Documentación adicional</w:t>
      </w:r>
    </w:p>
    <w:p w:rsidR="00D52A3A" w:rsidRPr="007E3BAB" w:rsidRDefault="00D52A3A" w:rsidP="00D52A3A">
      <w:pPr>
        <w:pStyle w:val="Sinespaciado1"/>
        <w:rPr>
          <w:rFonts w:ascii="Arial" w:hAnsi="Arial" w:cs="Arial"/>
          <w:sz w:val="16"/>
          <w:szCs w:val="16"/>
        </w:rPr>
      </w:pPr>
    </w:p>
    <w:p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Declaraciones Juradas (formatos 1, 2, 3</w:t>
      </w:r>
      <w:r>
        <w:rPr>
          <w:rFonts w:ascii="Arial" w:hAnsi="Arial" w:cs="Arial"/>
          <w:sz w:val="20"/>
          <w:szCs w:val="20"/>
        </w:rPr>
        <w:t>, 4 de corresponder</w:t>
      </w:r>
      <w:r w:rsidRPr="0027581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52A3A" w:rsidRDefault="00D52A3A" w:rsidP="00D52A3A">
      <w:pPr>
        <w:pStyle w:val="Sinespaciado1"/>
        <w:jc w:val="both"/>
        <w:rPr>
          <w:rFonts w:ascii="Arial" w:hAnsi="Arial" w:cs="Arial"/>
          <w:sz w:val="20"/>
          <w:szCs w:val="20"/>
        </w:rPr>
      </w:pPr>
    </w:p>
    <w:p w:rsidR="00D52A3A" w:rsidRPr="00275810"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75810">
          <w:rPr>
            <w:rStyle w:val="Hipervnculo"/>
            <w:rFonts w:ascii="Arial" w:hAnsi="Arial" w:cs="Arial"/>
            <w:sz w:val="20"/>
            <w:szCs w:val="20"/>
          </w:rPr>
          <w:t>www.essalud.gob.pe</w:t>
        </w:r>
      </w:hyperlink>
      <w:r w:rsidRPr="00275810">
        <w:rPr>
          <w:rFonts w:ascii="Arial" w:hAnsi="Arial" w:cs="Arial"/>
          <w:sz w:val="20"/>
          <w:szCs w:val="20"/>
        </w:rPr>
        <w:t xml:space="preserve"> (link: Contratación Administrativa de Servicios – Convocatorias).</w:t>
      </w:r>
    </w:p>
    <w:p w:rsidR="00D52A3A" w:rsidRPr="007E3BAB" w:rsidRDefault="00D52A3A" w:rsidP="00D52A3A">
      <w:pPr>
        <w:pStyle w:val="Sinespaciado1"/>
        <w:tabs>
          <w:tab w:val="left" w:pos="360"/>
          <w:tab w:val="left" w:pos="720"/>
        </w:tabs>
        <w:ind w:left="240"/>
        <w:rPr>
          <w:rFonts w:ascii="Arial" w:hAnsi="Arial" w:cs="Arial"/>
          <w:b/>
          <w:sz w:val="16"/>
          <w:szCs w:val="16"/>
        </w:rPr>
      </w:pPr>
    </w:p>
    <w:p w:rsidR="00D52A3A" w:rsidRPr="00275810" w:rsidRDefault="00D52A3A" w:rsidP="00D52A3A">
      <w:pPr>
        <w:pStyle w:val="Sinespaciado1"/>
        <w:tabs>
          <w:tab w:val="left" w:pos="56"/>
          <w:tab w:val="left" w:pos="720"/>
        </w:tabs>
        <w:ind w:left="56"/>
        <w:rPr>
          <w:rFonts w:ascii="Arial" w:hAnsi="Arial" w:cs="Arial"/>
          <w:b/>
          <w:sz w:val="20"/>
          <w:szCs w:val="20"/>
        </w:rPr>
      </w:pPr>
      <w:r w:rsidRPr="00275810">
        <w:rPr>
          <w:rFonts w:ascii="Arial" w:hAnsi="Arial" w:cs="Arial"/>
          <w:b/>
          <w:sz w:val="20"/>
          <w:szCs w:val="20"/>
        </w:rPr>
        <w:t>IX.</w:t>
      </w:r>
      <w:r>
        <w:rPr>
          <w:rFonts w:ascii="Arial" w:hAnsi="Arial" w:cs="Arial"/>
          <w:b/>
          <w:sz w:val="20"/>
          <w:szCs w:val="20"/>
        </w:rPr>
        <w:tab/>
      </w:r>
      <w:r w:rsidRPr="00275810">
        <w:rPr>
          <w:rFonts w:ascii="Arial" w:hAnsi="Arial" w:cs="Arial"/>
          <w:b/>
          <w:sz w:val="20"/>
          <w:szCs w:val="20"/>
        </w:rPr>
        <w:t>DE LA DECLARATORIA DE DESIERTO O CANCELACIÓN DEL PROCESO</w:t>
      </w:r>
    </w:p>
    <w:p w:rsidR="00D52A3A" w:rsidRPr="007E3BAB" w:rsidRDefault="00D52A3A" w:rsidP="00D52A3A">
      <w:pPr>
        <w:pStyle w:val="Sinespaciado1"/>
        <w:rPr>
          <w:rFonts w:ascii="Arial" w:hAnsi="Arial" w:cs="Arial"/>
          <w:sz w:val="16"/>
          <w:szCs w:val="16"/>
        </w:rPr>
      </w:pPr>
    </w:p>
    <w:p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Declaratoria del Proceso como Desierto</w:t>
      </w:r>
    </w:p>
    <w:p w:rsidR="00D52A3A" w:rsidRPr="007E3BAB" w:rsidRDefault="00D52A3A" w:rsidP="00D52A3A">
      <w:pPr>
        <w:pStyle w:val="Sinespaciado1"/>
        <w:ind w:left="708"/>
        <w:rPr>
          <w:rFonts w:ascii="Arial" w:hAnsi="Arial" w:cs="Arial"/>
          <w:sz w:val="16"/>
          <w:szCs w:val="16"/>
        </w:rPr>
      </w:pPr>
    </w:p>
    <w:p w:rsidR="00D52A3A" w:rsidRPr="00275810" w:rsidRDefault="00D52A3A" w:rsidP="00D52A3A">
      <w:pPr>
        <w:pStyle w:val="Sinespaciado1"/>
        <w:ind w:left="708"/>
        <w:rPr>
          <w:rFonts w:ascii="Arial" w:hAnsi="Arial" w:cs="Arial"/>
          <w:sz w:val="20"/>
          <w:szCs w:val="20"/>
        </w:rPr>
      </w:pPr>
      <w:r w:rsidRPr="00275810">
        <w:rPr>
          <w:rFonts w:ascii="Arial" w:hAnsi="Arial" w:cs="Arial"/>
          <w:sz w:val="20"/>
          <w:szCs w:val="20"/>
        </w:rPr>
        <w:t>El proceso puede ser declarado desierto en alguno de los siguientes supuestos:</w:t>
      </w:r>
    </w:p>
    <w:p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no se presentan postulantes al proceso de selección.</w:t>
      </w:r>
    </w:p>
    <w:p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ninguno de los postulantes cumple con los requisitos mínimos.</w:t>
      </w:r>
    </w:p>
    <w:p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habiendo cumplido los requisitos mínimos, ninguno de los postulantes obtiene puntaje mínimo en las etapas de evaluación del proceso.</w:t>
      </w:r>
    </w:p>
    <w:p w:rsidR="00D52A3A" w:rsidRPr="007E3BAB" w:rsidRDefault="00D52A3A" w:rsidP="00D52A3A">
      <w:pPr>
        <w:pStyle w:val="Sinespaciado1"/>
        <w:ind w:left="709"/>
        <w:rPr>
          <w:rFonts w:ascii="Arial" w:hAnsi="Arial" w:cs="Arial"/>
          <w:b/>
          <w:sz w:val="16"/>
          <w:szCs w:val="16"/>
        </w:rPr>
      </w:pPr>
    </w:p>
    <w:p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Cancelación del Proceso de Selección</w:t>
      </w:r>
    </w:p>
    <w:p w:rsidR="00D52A3A" w:rsidRPr="007E3BAB" w:rsidRDefault="00D52A3A" w:rsidP="00D52A3A">
      <w:pPr>
        <w:pStyle w:val="Sinespaciado1"/>
        <w:ind w:left="708"/>
        <w:jc w:val="both"/>
        <w:rPr>
          <w:rFonts w:ascii="Arial" w:hAnsi="Arial" w:cs="Arial"/>
          <w:sz w:val="16"/>
          <w:szCs w:val="16"/>
        </w:rPr>
      </w:pPr>
    </w:p>
    <w:p w:rsidR="00D52A3A" w:rsidRPr="00275810" w:rsidRDefault="00D52A3A" w:rsidP="00D52A3A">
      <w:pPr>
        <w:pStyle w:val="Sinespaciado1"/>
        <w:ind w:left="708"/>
        <w:jc w:val="both"/>
        <w:rPr>
          <w:rFonts w:ascii="Arial" w:hAnsi="Arial" w:cs="Arial"/>
          <w:sz w:val="20"/>
          <w:szCs w:val="20"/>
        </w:rPr>
      </w:pPr>
      <w:r w:rsidRPr="00275810">
        <w:rPr>
          <w:rFonts w:ascii="Arial" w:hAnsi="Arial" w:cs="Arial"/>
          <w:sz w:val="20"/>
          <w:szCs w:val="20"/>
        </w:rPr>
        <w:t>El proceso puede ser cancelado en alguno de los siguientes supuestos, sin que sea responsabilidad de la entidad:</w:t>
      </w:r>
    </w:p>
    <w:p w:rsidR="00D52A3A" w:rsidRPr="00275810"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Cuando desaparece la necesidad del servicio de la entidad con posterioridad al inicio del proceso de selección.</w:t>
      </w:r>
    </w:p>
    <w:p w:rsidR="00D52A3A" w:rsidRPr="006968EB"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 xml:space="preserve">Por restricciones </w:t>
      </w:r>
      <w:r w:rsidRPr="006968EB">
        <w:rPr>
          <w:rFonts w:ascii="Arial" w:hAnsi="Arial" w:cs="Arial"/>
          <w:sz w:val="20"/>
          <w:szCs w:val="20"/>
        </w:rPr>
        <w:t>presupuestales.</w:t>
      </w:r>
    </w:p>
    <w:p w:rsidR="00D52A3A" w:rsidRPr="006968EB" w:rsidRDefault="00D52A3A" w:rsidP="00D52A3A">
      <w:pPr>
        <w:pStyle w:val="Sinespaciado1"/>
        <w:numPr>
          <w:ilvl w:val="0"/>
          <w:numId w:val="11"/>
        </w:numPr>
        <w:tabs>
          <w:tab w:val="left" w:pos="993"/>
        </w:tabs>
        <w:ind w:left="709" w:firstLine="0"/>
        <w:jc w:val="both"/>
        <w:rPr>
          <w:rFonts w:ascii="Arial" w:hAnsi="Arial" w:cs="Arial"/>
          <w:sz w:val="20"/>
          <w:szCs w:val="20"/>
        </w:rPr>
      </w:pPr>
      <w:r w:rsidRPr="006968EB">
        <w:rPr>
          <w:rFonts w:ascii="Arial" w:hAnsi="Arial" w:cs="Arial"/>
          <w:sz w:val="20"/>
          <w:szCs w:val="20"/>
        </w:rPr>
        <w:t>Otros supuestos debidamente justificados.</w:t>
      </w:r>
    </w:p>
    <w:p w:rsidR="00D52A3A" w:rsidRPr="00C60CA4" w:rsidRDefault="00D52A3A" w:rsidP="00D52A3A">
      <w:pPr>
        <w:pStyle w:val="Sangradetextonormal"/>
        <w:ind w:left="360" w:firstLine="0"/>
        <w:jc w:val="both"/>
        <w:rPr>
          <w:rFonts w:ascii="Arial" w:hAnsi="Arial" w:cs="Arial"/>
          <w:sz w:val="16"/>
          <w:szCs w:val="16"/>
        </w:rPr>
      </w:pPr>
    </w:p>
    <w:p w:rsidR="0078677A" w:rsidRDefault="003B6CD5"/>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40" w:rsidRDefault="00913C40">
      <w:r>
        <w:separator/>
      </w:r>
    </w:p>
  </w:endnote>
  <w:endnote w:type="continuationSeparator" w:id="0">
    <w:p w:rsidR="00913C40" w:rsidRDefault="0091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7E3B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3B6CD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3B6CD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40" w:rsidRDefault="00913C40">
      <w:r>
        <w:separator/>
      </w:r>
    </w:p>
  </w:footnote>
  <w:footnote w:type="continuationSeparator" w:id="0">
    <w:p w:rsidR="00913C40" w:rsidRDefault="0091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439F72EC"/>
    <w:multiLevelType w:val="hybridMultilevel"/>
    <w:tmpl w:val="2CAAF00C"/>
    <w:lvl w:ilvl="0" w:tplc="830CEAFE">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E553E38"/>
    <w:multiLevelType w:val="hybridMultilevel"/>
    <w:tmpl w:val="3CDE715A"/>
    <w:lvl w:ilvl="0" w:tplc="51D4813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EB26486"/>
    <w:multiLevelType w:val="hybridMultilevel"/>
    <w:tmpl w:val="6D0E2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13"/>
  </w:num>
  <w:num w:numId="4">
    <w:abstractNumId w:val="17"/>
  </w:num>
  <w:num w:numId="5">
    <w:abstractNumId w:val="10"/>
  </w:num>
  <w:num w:numId="6">
    <w:abstractNumId w:val="1"/>
  </w:num>
  <w:num w:numId="7">
    <w:abstractNumId w:val="7"/>
  </w:num>
  <w:num w:numId="8">
    <w:abstractNumId w:val="3"/>
  </w:num>
  <w:num w:numId="9">
    <w:abstractNumId w:val="8"/>
  </w:num>
  <w:num w:numId="10">
    <w:abstractNumId w:val="2"/>
  </w:num>
  <w:num w:numId="11">
    <w:abstractNumId w:val="4"/>
  </w:num>
  <w:num w:numId="12">
    <w:abstractNumId w:val="5"/>
  </w:num>
  <w:num w:numId="13">
    <w:abstractNumId w:val="6"/>
  </w:num>
  <w:num w:numId="14">
    <w:abstractNumId w:val="14"/>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A"/>
    <w:rsid w:val="00112754"/>
    <w:rsid w:val="00205260"/>
    <w:rsid w:val="003B6CD5"/>
    <w:rsid w:val="005463E4"/>
    <w:rsid w:val="00570BBF"/>
    <w:rsid w:val="007E3BAB"/>
    <w:rsid w:val="00913C40"/>
    <w:rsid w:val="00937381"/>
    <w:rsid w:val="00A27B2C"/>
    <w:rsid w:val="00BD4A09"/>
    <w:rsid w:val="00C17470"/>
    <w:rsid w:val="00C814AF"/>
    <w:rsid w:val="00D44B07"/>
    <w:rsid w:val="00D52A3A"/>
    <w:rsid w:val="00DF6F2C"/>
    <w:rsid w:val="00EA2314"/>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EDEC"/>
  <w15:chartTrackingRefBased/>
  <w15:docId w15:val="{7EF55000-D79F-4262-939A-268C559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3A"/>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3B6CD5"/>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2A3A"/>
    <w:pPr>
      <w:ind w:firstLine="708"/>
      <w:jc w:val="center"/>
    </w:pPr>
  </w:style>
  <w:style w:type="character" w:customStyle="1" w:styleId="SangradetextonormalCar">
    <w:name w:val="Sangría de texto normal Car"/>
    <w:basedOn w:val="Fuentedeprrafopredeter"/>
    <w:link w:val="Sangradetextonormal"/>
    <w:uiPriority w:val="99"/>
    <w:rsid w:val="00D52A3A"/>
    <w:rPr>
      <w:rFonts w:ascii="Times New Roman" w:eastAsia="Times New Roman" w:hAnsi="Times New Roman" w:cs="Times New Roman"/>
      <w:sz w:val="20"/>
      <w:szCs w:val="20"/>
      <w:lang w:val="es-ES" w:eastAsia="ar-SA"/>
    </w:rPr>
  </w:style>
  <w:style w:type="character" w:styleId="Hipervnculo">
    <w:name w:val="Hyperlink"/>
    <w:rsid w:val="00D52A3A"/>
    <w:rPr>
      <w:rFonts w:cs="Times New Roman"/>
      <w:color w:val="0000FF"/>
      <w:u w:val="single"/>
    </w:rPr>
  </w:style>
  <w:style w:type="paragraph" w:styleId="Piedepgina">
    <w:name w:val="footer"/>
    <w:basedOn w:val="Normal"/>
    <w:link w:val="PiedepginaCar"/>
    <w:uiPriority w:val="99"/>
    <w:rsid w:val="00D52A3A"/>
    <w:pPr>
      <w:tabs>
        <w:tab w:val="center" w:pos="4252"/>
        <w:tab w:val="right" w:pos="8504"/>
      </w:tabs>
    </w:pPr>
  </w:style>
  <w:style w:type="character" w:customStyle="1" w:styleId="PiedepginaCar">
    <w:name w:val="Pie de página Car"/>
    <w:basedOn w:val="Fuentedeprrafopredeter"/>
    <w:link w:val="Piedepgina"/>
    <w:uiPriority w:val="99"/>
    <w:rsid w:val="00D52A3A"/>
    <w:rPr>
      <w:rFonts w:ascii="Times New Roman" w:eastAsia="Times New Roman" w:hAnsi="Times New Roman" w:cs="Times New Roman"/>
      <w:sz w:val="20"/>
      <w:szCs w:val="20"/>
      <w:lang w:val="es-ES" w:eastAsia="ar-SA"/>
    </w:rPr>
  </w:style>
  <w:style w:type="character" w:styleId="Nmerodepgina">
    <w:name w:val="page number"/>
    <w:uiPriority w:val="99"/>
    <w:rsid w:val="00D52A3A"/>
    <w:rPr>
      <w:rFonts w:cs="Times New Roman"/>
    </w:rPr>
  </w:style>
  <w:style w:type="paragraph" w:styleId="Prrafodelista">
    <w:name w:val="List Paragraph"/>
    <w:basedOn w:val="Normal"/>
    <w:uiPriority w:val="34"/>
    <w:qFormat/>
    <w:rsid w:val="00D52A3A"/>
    <w:pPr>
      <w:ind w:left="720"/>
      <w:contextualSpacing/>
    </w:pPr>
  </w:style>
  <w:style w:type="paragraph" w:styleId="NormalWeb">
    <w:name w:val="Normal (Web)"/>
    <w:basedOn w:val="Normal"/>
    <w:uiPriority w:val="99"/>
    <w:rsid w:val="00D52A3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52A3A"/>
    <w:pPr>
      <w:suppressAutoHyphens w:val="0"/>
      <w:ind w:left="720"/>
      <w:contextualSpacing/>
    </w:pPr>
    <w:rPr>
      <w:lang w:eastAsia="es-ES"/>
    </w:rPr>
  </w:style>
  <w:style w:type="paragraph" w:customStyle="1" w:styleId="Prrafodelista11">
    <w:name w:val="Párrafo de lista11"/>
    <w:basedOn w:val="Normal"/>
    <w:uiPriority w:val="99"/>
    <w:rsid w:val="00D52A3A"/>
    <w:pPr>
      <w:suppressAutoHyphens w:val="0"/>
      <w:ind w:left="720"/>
      <w:contextualSpacing/>
    </w:pPr>
    <w:rPr>
      <w:lang w:eastAsia="es-ES"/>
    </w:rPr>
  </w:style>
  <w:style w:type="paragraph" w:customStyle="1" w:styleId="Prrafodelista2">
    <w:name w:val="Párrafo de lista2"/>
    <w:basedOn w:val="Normal"/>
    <w:uiPriority w:val="99"/>
    <w:qFormat/>
    <w:rsid w:val="00D52A3A"/>
    <w:pPr>
      <w:ind w:left="720"/>
      <w:contextualSpacing/>
    </w:pPr>
  </w:style>
  <w:style w:type="paragraph" w:customStyle="1" w:styleId="Prrafodelista3">
    <w:name w:val="Párrafo de lista3"/>
    <w:basedOn w:val="Normal"/>
    <w:rsid w:val="00D52A3A"/>
    <w:pPr>
      <w:ind w:left="720"/>
      <w:contextualSpacing/>
    </w:pPr>
    <w:rPr>
      <w:rFonts w:eastAsia="Calibri"/>
    </w:rPr>
  </w:style>
  <w:style w:type="paragraph" w:customStyle="1" w:styleId="Sinespaciado1">
    <w:name w:val="Sin espaciado1"/>
    <w:rsid w:val="00D52A3A"/>
    <w:pPr>
      <w:spacing w:after="0" w:line="240" w:lineRule="auto"/>
    </w:pPr>
    <w:rPr>
      <w:rFonts w:ascii="Calibri" w:eastAsia="Times New Roman" w:hAnsi="Calibri" w:cs="Times New Roman"/>
      <w:lang w:val="es-ES"/>
    </w:rPr>
  </w:style>
  <w:style w:type="paragraph" w:styleId="Sinespaciado">
    <w:name w:val="No Spacing"/>
    <w:uiPriority w:val="99"/>
    <w:qFormat/>
    <w:rsid w:val="00D52A3A"/>
    <w:pPr>
      <w:spacing w:after="0" w:line="240" w:lineRule="auto"/>
    </w:pPr>
    <w:rPr>
      <w:rFonts w:ascii="Calibri" w:eastAsia="Calibri" w:hAnsi="Calibri" w:cs="Times New Roman"/>
      <w:lang w:val="es-ES"/>
    </w:rPr>
  </w:style>
  <w:style w:type="paragraph" w:customStyle="1" w:styleId="Sinespaciado10">
    <w:name w:val="Sin espaciado1"/>
    <w:rsid w:val="00D52A3A"/>
    <w:pPr>
      <w:spacing w:after="0" w:line="240" w:lineRule="auto"/>
    </w:pPr>
    <w:rPr>
      <w:rFonts w:ascii="Calibri" w:eastAsia="Times New Roman" w:hAnsi="Calibri" w:cs="Times New Roman"/>
      <w:lang w:val="es-ES"/>
    </w:rPr>
  </w:style>
  <w:style w:type="character" w:customStyle="1" w:styleId="Ttulo4Car">
    <w:name w:val="Título 4 Car"/>
    <w:basedOn w:val="Fuentedeprrafopredeter"/>
    <w:link w:val="Ttulo4"/>
    <w:rsid w:val="003B6CD5"/>
    <w:rPr>
      <w:rFonts w:ascii="Arial" w:eastAsia="Times New Roman" w:hAnsi="Arial" w:cs="Times New Roman"/>
      <w:b/>
      <w:sz w:val="21"/>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tania.paredes\AppData\Local\Microsoft\Windows\janet.zena\AppData\Local\Microsoft\Windows\INetCache\Content.Outlook\AppData\Local\Microsoft\Windows\INetCache\katherine.lecaros\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3644</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2</cp:revision>
  <dcterms:created xsi:type="dcterms:W3CDTF">2019-11-04T14:48:00Z</dcterms:created>
  <dcterms:modified xsi:type="dcterms:W3CDTF">2019-11-04T14:48:00Z</dcterms:modified>
</cp:coreProperties>
</file>