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B0" w:rsidRDefault="00B70AB0" w:rsidP="00291849">
      <w:pPr>
        <w:pStyle w:val="Sinespaciado"/>
        <w:ind w:firstLine="708"/>
        <w:jc w:val="center"/>
        <w:rPr>
          <w:rFonts w:ascii="Arial" w:hAnsi="Arial" w:cs="Arial"/>
          <w:b/>
          <w:sz w:val="20"/>
          <w:szCs w:val="20"/>
        </w:rPr>
      </w:pPr>
    </w:p>
    <w:p w:rsidR="0036604E" w:rsidRDefault="0036604E" w:rsidP="00291849">
      <w:pPr>
        <w:pStyle w:val="Sinespaciado"/>
        <w:ind w:firstLine="708"/>
        <w:jc w:val="center"/>
        <w:rPr>
          <w:rFonts w:ascii="Arial" w:hAnsi="Arial" w:cs="Arial"/>
          <w:b/>
          <w:sz w:val="20"/>
          <w:szCs w:val="20"/>
        </w:rPr>
      </w:pPr>
    </w:p>
    <w:p w:rsidR="005E0212" w:rsidRPr="00FC3CBB" w:rsidRDefault="008F79D5" w:rsidP="00291849">
      <w:pPr>
        <w:pStyle w:val="Sinespaciado"/>
        <w:ind w:firstLine="708"/>
        <w:jc w:val="center"/>
        <w:rPr>
          <w:rFonts w:ascii="Arial" w:hAnsi="Arial" w:cs="Arial"/>
          <w:b/>
          <w:sz w:val="20"/>
          <w:szCs w:val="20"/>
        </w:rPr>
      </w:pPr>
      <w:r w:rsidRPr="00FC3CBB">
        <w:rPr>
          <w:rFonts w:ascii="Arial" w:hAnsi="Arial" w:cs="Arial"/>
          <w:b/>
          <w:sz w:val="20"/>
          <w:szCs w:val="20"/>
        </w:rPr>
        <w:t>AVISO DE CONVOCATORIA</w:t>
      </w:r>
    </w:p>
    <w:p w:rsidR="008F79D5" w:rsidRPr="00FC3CBB" w:rsidRDefault="008F79D5" w:rsidP="00A4094C">
      <w:pPr>
        <w:pStyle w:val="Sinespaciado"/>
        <w:jc w:val="center"/>
        <w:rPr>
          <w:rFonts w:ascii="Arial" w:hAnsi="Arial" w:cs="Arial"/>
          <w:b/>
          <w:sz w:val="20"/>
          <w:szCs w:val="20"/>
        </w:rPr>
      </w:pPr>
    </w:p>
    <w:p w:rsidR="008F79D5" w:rsidRPr="00FC3CBB" w:rsidRDefault="008F79D5" w:rsidP="00A4094C">
      <w:pPr>
        <w:pStyle w:val="Sinespaciado"/>
        <w:jc w:val="center"/>
        <w:rPr>
          <w:rFonts w:ascii="Arial" w:hAnsi="Arial" w:cs="Arial"/>
          <w:b/>
          <w:sz w:val="20"/>
          <w:szCs w:val="20"/>
        </w:rPr>
      </w:pPr>
      <w:r w:rsidRPr="00FC3CBB">
        <w:rPr>
          <w:rFonts w:ascii="Arial" w:hAnsi="Arial" w:cs="Arial"/>
          <w:b/>
          <w:sz w:val="20"/>
          <w:szCs w:val="20"/>
        </w:rPr>
        <w:t xml:space="preserve">PROCESO DE SELECCIÓN DE PERSONAL </w:t>
      </w:r>
      <w:r w:rsidRPr="00FC3CBB">
        <w:rPr>
          <w:rFonts w:ascii="Arial" w:hAnsi="Arial" w:cs="Arial"/>
          <w:b/>
          <w:sz w:val="20"/>
          <w:szCs w:val="20"/>
          <w:u w:val="single"/>
        </w:rPr>
        <w:t>POR SUPLENCIA</w:t>
      </w:r>
    </w:p>
    <w:p w:rsidR="008F79D5" w:rsidRPr="00FC3CBB" w:rsidRDefault="008F79D5" w:rsidP="00A4094C">
      <w:pPr>
        <w:pStyle w:val="Sinespaciado"/>
        <w:jc w:val="center"/>
        <w:rPr>
          <w:rFonts w:ascii="Arial" w:hAnsi="Arial" w:cs="Arial"/>
          <w:b/>
          <w:sz w:val="20"/>
          <w:szCs w:val="20"/>
        </w:rPr>
      </w:pPr>
      <w:r w:rsidRPr="00FC3CBB">
        <w:rPr>
          <w:rFonts w:ascii="Arial" w:hAnsi="Arial" w:cs="Arial"/>
          <w:b/>
          <w:sz w:val="20"/>
          <w:szCs w:val="20"/>
        </w:rPr>
        <w:t xml:space="preserve">PARA </w:t>
      </w:r>
      <w:r w:rsidR="005F1312" w:rsidRPr="00FC3CBB">
        <w:rPr>
          <w:rFonts w:ascii="Arial" w:hAnsi="Arial" w:cs="Arial"/>
          <w:b/>
          <w:sz w:val="20"/>
          <w:szCs w:val="20"/>
        </w:rPr>
        <w:t>LA</w:t>
      </w:r>
      <w:r w:rsidR="002B7D13" w:rsidRPr="00FC3CBB">
        <w:rPr>
          <w:rFonts w:ascii="Arial" w:hAnsi="Arial" w:cs="Arial"/>
          <w:b/>
          <w:sz w:val="20"/>
          <w:szCs w:val="20"/>
        </w:rPr>
        <w:t xml:space="preserve"> </w:t>
      </w:r>
      <w:r w:rsidR="00FC3CBB" w:rsidRPr="00FC3CBB">
        <w:rPr>
          <w:rFonts w:ascii="Arial" w:hAnsi="Arial" w:cs="Arial"/>
          <w:b/>
          <w:sz w:val="20"/>
          <w:szCs w:val="20"/>
        </w:rPr>
        <w:t>RED ASISTENCIAL LA LIBERTAD</w:t>
      </w:r>
    </w:p>
    <w:p w:rsidR="00A4094C" w:rsidRPr="00FC3CBB" w:rsidRDefault="00A4094C" w:rsidP="00A4094C">
      <w:pPr>
        <w:pStyle w:val="Ttulo"/>
        <w:rPr>
          <w:rFonts w:ascii="Arial" w:hAnsi="Arial" w:cs="Arial"/>
          <w:color w:val="000000"/>
          <w:sz w:val="20"/>
          <w:szCs w:val="20"/>
        </w:rPr>
      </w:pPr>
    </w:p>
    <w:p w:rsidR="00A4094C" w:rsidRPr="00024E0B"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bCs w:val="0"/>
          <w:color w:val="000000"/>
          <w:sz w:val="20"/>
          <w:szCs w:val="20"/>
        </w:rPr>
      </w:pPr>
      <w:r w:rsidRPr="00FC3CBB">
        <w:rPr>
          <w:rFonts w:ascii="Arial" w:hAnsi="Arial" w:cs="Arial"/>
          <w:color w:val="000000"/>
          <w:sz w:val="20"/>
          <w:szCs w:val="20"/>
        </w:rPr>
        <w:t xml:space="preserve">Código de Proceso de </w:t>
      </w:r>
      <w:r w:rsidRPr="00FC3CBB">
        <w:rPr>
          <w:rFonts w:ascii="Arial" w:hAnsi="Arial" w:cs="Arial"/>
          <w:color w:val="000000" w:themeColor="text1"/>
          <w:sz w:val="20"/>
          <w:szCs w:val="20"/>
        </w:rPr>
        <w:t xml:space="preserve">Selección: </w:t>
      </w:r>
      <w:r w:rsidRPr="00024E0B">
        <w:rPr>
          <w:rFonts w:ascii="Arial" w:hAnsi="Arial" w:cs="Arial"/>
          <w:bCs w:val="0"/>
          <w:color w:val="000000" w:themeColor="text1"/>
          <w:sz w:val="20"/>
          <w:szCs w:val="20"/>
        </w:rPr>
        <w:t xml:space="preserve">P.S. </w:t>
      </w:r>
      <w:r w:rsidR="00B23612">
        <w:rPr>
          <w:rFonts w:ascii="Arial" w:hAnsi="Arial" w:cs="Arial"/>
          <w:bCs w:val="0"/>
          <w:color w:val="000000" w:themeColor="text1"/>
          <w:sz w:val="20"/>
          <w:szCs w:val="20"/>
        </w:rPr>
        <w:t>034</w:t>
      </w:r>
      <w:r w:rsidR="00B94F37" w:rsidRPr="00024E0B">
        <w:rPr>
          <w:rFonts w:ascii="Arial" w:hAnsi="Arial" w:cs="Arial"/>
          <w:bCs w:val="0"/>
          <w:color w:val="000000" w:themeColor="text1"/>
          <w:sz w:val="20"/>
          <w:szCs w:val="20"/>
        </w:rPr>
        <w:t>-SUP-</w:t>
      </w:r>
      <w:r w:rsidR="00FC3CBB" w:rsidRPr="00024E0B">
        <w:rPr>
          <w:rFonts w:ascii="Arial" w:hAnsi="Arial" w:cs="Arial"/>
          <w:bCs w:val="0"/>
          <w:color w:val="000000" w:themeColor="text1"/>
          <w:sz w:val="20"/>
          <w:szCs w:val="20"/>
        </w:rPr>
        <w:t>RALLI</w:t>
      </w:r>
      <w:r w:rsidR="007E5833">
        <w:rPr>
          <w:rFonts w:ascii="Arial" w:hAnsi="Arial" w:cs="Arial"/>
          <w:bCs w:val="0"/>
          <w:color w:val="000000"/>
          <w:sz w:val="20"/>
          <w:szCs w:val="20"/>
        </w:rPr>
        <w:t>-2019</w:t>
      </w:r>
    </w:p>
    <w:p w:rsidR="00A4094C" w:rsidRPr="00FC3CBB"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FC3CBB">
        <w:rPr>
          <w:rFonts w:ascii="Arial" w:hAnsi="Arial" w:cs="Arial"/>
          <w:color w:val="000000"/>
          <w:sz w:val="20"/>
          <w:szCs w:val="20"/>
        </w:rPr>
        <w:t xml:space="preserve">Órgano: </w:t>
      </w:r>
      <w:r w:rsidR="00FC3CBB" w:rsidRPr="00FC3CBB">
        <w:rPr>
          <w:rFonts w:ascii="Arial" w:hAnsi="Arial" w:cs="Arial"/>
          <w:b w:val="0"/>
          <w:bCs w:val="0"/>
          <w:color w:val="000000"/>
          <w:sz w:val="20"/>
          <w:szCs w:val="20"/>
        </w:rPr>
        <w:t>Red Asistencial La Libertad</w:t>
      </w:r>
    </w:p>
    <w:p w:rsidR="00A4094C" w:rsidRPr="00FC3CBB" w:rsidRDefault="00A4094C" w:rsidP="00A4094C">
      <w:pPr>
        <w:jc w:val="center"/>
        <w:rPr>
          <w:rFonts w:ascii="Arial" w:hAnsi="Arial" w:cs="Arial"/>
          <w:color w:val="000000"/>
        </w:rPr>
      </w:pPr>
    </w:p>
    <w:p w:rsidR="008F79D5" w:rsidRPr="00FC3CBB" w:rsidRDefault="00A4094C" w:rsidP="00613DCD">
      <w:pPr>
        <w:pStyle w:val="Sinespaciado"/>
        <w:numPr>
          <w:ilvl w:val="0"/>
          <w:numId w:val="1"/>
        </w:numPr>
        <w:ind w:left="284" w:hanging="284"/>
        <w:jc w:val="both"/>
        <w:rPr>
          <w:rFonts w:ascii="Arial" w:hAnsi="Arial" w:cs="Arial"/>
          <w:sz w:val="20"/>
          <w:szCs w:val="20"/>
        </w:rPr>
      </w:pPr>
      <w:r w:rsidRPr="00FC3CBB">
        <w:rPr>
          <w:rFonts w:ascii="Arial" w:hAnsi="Arial" w:cs="Arial"/>
          <w:b/>
          <w:sz w:val="20"/>
          <w:szCs w:val="20"/>
        </w:rPr>
        <w:t>OBJETO:</w:t>
      </w:r>
      <w:r w:rsidRPr="00FC3CBB">
        <w:rPr>
          <w:rFonts w:ascii="Arial" w:hAnsi="Arial" w:cs="Arial"/>
          <w:sz w:val="20"/>
          <w:szCs w:val="20"/>
        </w:rPr>
        <w:t xml:space="preserve"> </w:t>
      </w:r>
      <w:r w:rsidR="00F91421" w:rsidRPr="00FC3CBB">
        <w:rPr>
          <w:rFonts w:ascii="Arial" w:hAnsi="Arial" w:cs="Arial"/>
          <w:sz w:val="20"/>
          <w:szCs w:val="20"/>
        </w:rPr>
        <w:t xml:space="preserve">Cubrir </w:t>
      </w:r>
      <w:r w:rsidR="00F91421" w:rsidRPr="00FC3CBB">
        <w:rPr>
          <w:rFonts w:ascii="Arial" w:hAnsi="Arial" w:cs="Arial"/>
          <w:sz w:val="20"/>
          <w:szCs w:val="20"/>
          <w:u w:val="single"/>
        </w:rPr>
        <w:t>temporalmente</w:t>
      </w:r>
      <w:r w:rsidR="00F91421" w:rsidRPr="00FC3CBB">
        <w:rPr>
          <w:rFonts w:ascii="Arial" w:hAnsi="Arial" w:cs="Arial"/>
          <w:sz w:val="20"/>
          <w:szCs w:val="20"/>
        </w:rPr>
        <w:t xml:space="preserve"> por </w:t>
      </w:r>
      <w:r w:rsidR="001A2D4C">
        <w:rPr>
          <w:rFonts w:ascii="Arial" w:hAnsi="Arial" w:cs="Arial"/>
          <w:sz w:val="20"/>
          <w:szCs w:val="20"/>
        </w:rPr>
        <w:t>S</w:t>
      </w:r>
      <w:r w:rsidR="00F91421" w:rsidRPr="00FC3CBB">
        <w:rPr>
          <w:rFonts w:ascii="Arial" w:hAnsi="Arial" w:cs="Arial"/>
          <w:sz w:val="20"/>
          <w:szCs w:val="20"/>
        </w:rPr>
        <w:t xml:space="preserve">uplencia </w:t>
      </w:r>
      <w:r w:rsidR="00694984">
        <w:rPr>
          <w:rFonts w:ascii="Arial" w:hAnsi="Arial" w:cs="Arial"/>
          <w:sz w:val="20"/>
          <w:szCs w:val="20"/>
        </w:rPr>
        <w:t>el</w:t>
      </w:r>
      <w:r w:rsidR="00370984" w:rsidRPr="00FC3CBB">
        <w:rPr>
          <w:rFonts w:ascii="Arial" w:hAnsi="Arial" w:cs="Arial"/>
          <w:sz w:val="20"/>
          <w:szCs w:val="20"/>
        </w:rPr>
        <w:t xml:space="preserve"> </w:t>
      </w:r>
      <w:r w:rsidR="00F91421" w:rsidRPr="00FC3CBB">
        <w:rPr>
          <w:rFonts w:ascii="Arial" w:hAnsi="Arial" w:cs="Arial"/>
          <w:sz w:val="20"/>
          <w:szCs w:val="20"/>
        </w:rPr>
        <w:t xml:space="preserve">siguiente cargo para </w:t>
      </w:r>
      <w:r w:rsidR="005F1312" w:rsidRPr="00FC3CBB">
        <w:rPr>
          <w:rFonts w:ascii="Arial" w:hAnsi="Arial" w:cs="Arial"/>
          <w:sz w:val="20"/>
          <w:szCs w:val="20"/>
        </w:rPr>
        <w:t xml:space="preserve">la </w:t>
      </w:r>
      <w:r w:rsidR="00FC3CBB" w:rsidRPr="00FC3CBB">
        <w:rPr>
          <w:rFonts w:ascii="Arial" w:hAnsi="Arial" w:cs="Arial"/>
          <w:sz w:val="20"/>
          <w:szCs w:val="20"/>
        </w:rPr>
        <w:t>Red Asistencial La Libertad</w:t>
      </w:r>
      <w:r w:rsidR="001A2D4C">
        <w:rPr>
          <w:rFonts w:ascii="Arial" w:hAnsi="Arial" w:cs="Arial"/>
          <w:sz w:val="20"/>
          <w:szCs w:val="20"/>
        </w:rPr>
        <w:t>:</w:t>
      </w:r>
    </w:p>
    <w:p w:rsidR="00F91421" w:rsidRPr="00C06B91" w:rsidRDefault="00F91421" w:rsidP="00F91421">
      <w:pPr>
        <w:pStyle w:val="Sinespaciado"/>
        <w:rPr>
          <w:rFonts w:ascii="Arial" w:hAnsi="Arial" w:cs="Arial"/>
          <w:sz w:val="20"/>
          <w:szCs w:val="20"/>
        </w:rPr>
      </w:pPr>
    </w:p>
    <w:tbl>
      <w:tblPr>
        <w:tblW w:w="8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418"/>
        <w:gridCol w:w="1417"/>
        <w:gridCol w:w="1701"/>
        <w:gridCol w:w="1134"/>
        <w:gridCol w:w="2126"/>
      </w:tblGrid>
      <w:tr w:rsidR="00024E0B" w:rsidRPr="00622155" w:rsidTr="00E12AA0">
        <w:trPr>
          <w:trHeight w:val="535"/>
        </w:trPr>
        <w:tc>
          <w:tcPr>
            <w:tcW w:w="1134" w:type="dxa"/>
            <w:shd w:val="clear" w:color="auto" w:fill="F2F2F2" w:themeFill="background1" w:themeFillShade="F2"/>
            <w:noWrap/>
            <w:vAlign w:val="center"/>
          </w:tcPr>
          <w:p w:rsidR="00024E0B" w:rsidRPr="00622155" w:rsidRDefault="00024E0B" w:rsidP="00416750">
            <w:pPr>
              <w:suppressAutoHyphens w:val="0"/>
              <w:jc w:val="center"/>
              <w:rPr>
                <w:rFonts w:ascii="Arial" w:hAnsi="Arial" w:cs="Arial"/>
                <w:b/>
                <w:bCs/>
                <w:color w:val="000000" w:themeColor="text1"/>
                <w:sz w:val="18"/>
                <w:szCs w:val="18"/>
                <w:lang w:eastAsia="es-ES"/>
              </w:rPr>
            </w:pPr>
            <w:r w:rsidRPr="00622155">
              <w:rPr>
                <w:rFonts w:ascii="Arial" w:hAnsi="Arial" w:cs="Arial"/>
                <w:b/>
                <w:bCs/>
                <w:color w:val="000000" w:themeColor="text1"/>
                <w:sz w:val="18"/>
                <w:szCs w:val="18"/>
                <w:lang w:eastAsia="es-ES"/>
              </w:rPr>
              <w:t>CARGO</w:t>
            </w:r>
          </w:p>
        </w:tc>
        <w:tc>
          <w:tcPr>
            <w:tcW w:w="1418" w:type="dxa"/>
            <w:shd w:val="clear" w:color="auto" w:fill="F2F2F2" w:themeFill="background1" w:themeFillShade="F2"/>
            <w:vAlign w:val="center"/>
          </w:tcPr>
          <w:p w:rsidR="00024E0B" w:rsidRPr="00622155" w:rsidRDefault="00024E0B" w:rsidP="00416750">
            <w:pPr>
              <w:suppressAutoHyphens w:val="0"/>
              <w:jc w:val="center"/>
              <w:rPr>
                <w:rFonts w:ascii="Arial" w:hAnsi="Arial" w:cs="Arial"/>
                <w:b/>
                <w:bCs/>
                <w:color w:val="000000" w:themeColor="text1"/>
                <w:sz w:val="18"/>
                <w:szCs w:val="18"/>
                <w:lang w:eastAsia="es-ES"/>
              </w:rPr>
            </w:pPr>
            <w:r w:rsidRPr="00622155">
              <w:rPr>
                <w:rFonts w:ascii="Arial" w:hAnsi="Arial" w:cs="Arial"/>
                <w:b/>
                <w:bCs/>
                <w:color w:val="000000" w:themeColor="text1"/>
                <w:sz w:val="18"/>
                <w:szCs w:val="18"/>
                <w:lang w:eastAsia="es-ES"/>
              </w:rPr>
              <w:t>ESPECIALIDAD</w:t>
            </w:r>
          </w:p>
        </w:tc>
        <w:tc>
          <w:tcPr>
            <w:tcW w:w="1417" w:type="dxa"/>
            <w:shd w:val="clear" w:color="auto" w:fill="F2F2F2" w:themeFill="background1" w:themeFillShade="F2"/>
            <w:noWrap/>
            <w:vAlign w:val="center"/>
          </w:tcPr>
          <w:p w:rsidR="00024E0B" w:rsidRPr="00622155" w:rsidRDefault="00024E0B" w:rsidP="00416750">
            <w:pPr>
              <w:suppressAutoHyphens w:val="0"/>
              <w:jc w:val="center"/>
              <w:rPr>
                <w:rFonts w:ascii="Arial" w:hAnsi="Arial" w:cs="Arial"/>
                <w:b/>
                <w:bCs/>
                <w:color w:val="000000" w:themeColor="text1"/>
                <w:sz w:val="18"/>
                <w:szCs w:val="18"/>
                <w:lang w:eastAsia="es-ES"/>
              </w:rPr>
            </w:pPr>
            <w:r w:rsidRPr="00622155">
              <w:rPr>
                <w:rFonts w:ascii="Arial" w:hAnsi="Arial" w:cs="Arial"/>
                <w:b/>
                <w:bCs/>
                <w:color w:val="000000" w:themeColor="text1"/>
                <w:sz w:val="18"/>
                <w:szCs w:val="18"/>
                <w:lang w:eastAsia="es-ES"/>
              </w:rPr>
              <w:t>CÓDIGO DE CARGO</w:t>
            </w:r>
          </w:p>
        </w:tc>
        <w:tc>
          <w:tcPr>
            <w:tcW w:w="1701" w:type="dxa"/>
            <w:shd w:val="clear" w:color="auto" w:fill="F2F2F2" w:themeFill="background1" w:themeFillShade="F2"/>
            <w:vAlign w:val="center"/>
          </w:tcPr>
          <w:p w:rsidR="00024E0B" w:rsidRPr="00622155" w:rsidRDefault="00024E0B" w:rsidP="00416750">
            <w:pPr>
              <w:suppressAutoHyphens w:val="0"/>
              <w:jc w:val="center"/>
              <w:rPr>
                <w:rFonts w:ascii="Arial" w:hAnsi="Arial" w:cs="Arial"/>
                <w:b/>
                <w:bCs/>
                <w:color w:val="000000" w:themeColor="text1"/>
                <w:sz w:val="18"/>
                <w:szCs w:val="18"/>
                <w:lang w:eastAsia="es-ES"/>
              </w:rPr>
            </w:pPr>
            <w:r w:rsidRPr="00622155">
              <w:rPr>
                <w:rFonts w:ascii="Arial" w:hAnsi="Arial" w:cs="Arial"/>
                <w:b/>
                <w:bCs/>
                <w:color w:val="000000" w:themeColor="text1"/>
                <w:sz w:val="18"/>
                <w:szCs w:val="18"/>
                <w:lang w:eastAsia="es-ES"/>
              </w:rPr>
              <w:t>REMUNERACIÓN MENSUAL (*)</w:t>
            </w:r>
          </w:p>
        </w:tc>
        <w:tc>
          <w:tcPr>
            <w:tcW w:w="1134" w:type="dxa"/>
            <w:shd w:val="clear" w:color="auto" w:fill="F2F2F2" w:themeFill="background1" w:themeFillShade="F2"/>
            <w:noWrap/>
            <w:vAlign w:val="center"/>
          </w:tcPr>
          <w:p w:rsidR="00024E0B" w:rsidRPr="00622155" w:rsidRDefault="00024E0B" w:rsidP="00416750">
            <w:pPr>
              <w:suppressAutoHyphens w:val="0"/>
              <w:jc w:val="center"/>
              <w:rPr>
                <w:rFonts w:ascii="Arial" w:hAnsi="Arial" w:cs="Arial"/>
                <w:b/>
                <w:bCs/>
                <w:color w:val="000000" w:themeColor="text1"/>
                <w:sz w:val="18"/>
                <w:szCs w:val="18"/>
                <w:lang w:eastAsia="es-ES"/>
              </w:rPr>
            </w:pPr>
            <w:r w:rsidRPr="00622155">
              <w:rPr>
                <w:rFonts w:ascii="Arial" w:hAnsi="Arial" w:cs="Arial"/>
                <w:b/>
                <w:bCs/>
                <w:color w:val="000000" w:themeColor="text1"/>
                <w:sz w:val="18"/>
                <w:szCs w:val="18"/>
                <w:lang w:eastAsia="es-ES"/>
              </w:rPr>
              <w:t>CANTIDAD</w:t>
            </w:r>
          </w:p>
        </w:tc>
        <w:tc>
          <w:tcPr>
            <w:tcW w:w="2126" w:type="dxa"/>
            <w:shd w:val="clear" w:color="auto" w:fill="F2F2F2" w:themeFill="background1" w:themeFillShade="F2"/>
            <w:vAlign w:val="center"/>
          </w:tcPr>
          <w:p w:rsidR="00024E0B" w:rsidRPr="00622155" w:rsidRDefault="00024E0B" w:rsidP="00416750">
            <w:pPr>
              <w:suppressAutoHyphens w:val="0"/>
              <w:jc w:val="center"/>
              <w:rPr>
                <w:rFonts w:ascii="Arial" w:hAnsi="Arial" w:cs="Arial"/>
                <w:b/>
                <w:bCs/>
                <w:color w:val="000000" w:themeColor="text1"/>
                <w:sz w:val="18"/>
                <w:szCs w:val="18"/>
                <w:lang w:eastAsia="es-ES"/>
              </w:rPr>
            </w:pPr>
            <w:r w:rsidRPr="00622155">
              <w:rPr>
                <w:rFonts w:ascii="Arial" w:hAnsi="Arial" w:cs="Arial"/>
                <w:b/>
                <w:bCs/>
                <w:color w:val="000000" w:themeColor="text1"/>
                <w:sz w:val="18"/>
                <w:szCs w:val="18"/>
                <w:lang w:eastAsia="es-ES"/>
              </w:rPr>
              <w:t>ÁREA CONTRATANTE</w:t>
            </w:r>
          </w:p>
        </w:tc>
      </w:tr>
      <w:tr w:rsidR="00B23612" w:rsidRPr="00622155" w:rsidTr="00B23612">
        <w:trPr>
          <w:trHeight w:val="663"/>
        </w:trPr>
        <w:tc>
          <w:tcPr>
            <w:tcW w:w="1134" w:type="dxa"/>
            <w:vMerge w:val="restart"/>
            <w:shd w:val="clear" w:color="auto" w:fill="FFFFFF" w:themeFill="background1"/>
            <w:noWrap/>
            <w:vAlign w:val="center"/>
          </w:tcPr>
          <w:p w:rsidR="00B23612" w:rsidRDefault="00B23612" w:rsidP="00E91D20">
            <w:pPr>
              <w:suppressAutoHyphens w:val="0"/>
              <w:jc w:val="center"/>
              <w:rPr>
                <w:rFonts w:ascii="Arial" w:hAnsi="Arial" w:cs="Arial"/>
                <w:bCs/>
                <w:color w:val="000000" w:themeColor="text1"/>
                <w:lang w:eastAsia="es-ES"/>
              </w:rPr>
            </w:pPr>
          </w:p>
          <w:p w:rsidR="00B23612" w:rsidRDefault="00B23612" w:rsidP="00B23612">
            <w:pPr>
              <w:jc w:val="center"/>
              <w:rPr>
                <w:rFonts w:ascii="Arial" w:hAnsi="Arial" w:cs="Arial"/>
                <w:bCs/>
                <w:color w:val="000000" w:themeColor="text1"/>
                <w:lang w:eastAsia="es-ES"/>
              </w:rPr>
            </w:pPr>
            <w:r>
              <w:rPr>
                <w:rFonts w:ascii="Arial" w:hAnsi="Arial" w:cs="Arial"/>
                <w:bCs/>
                <w:color w:val="000000" w:themeColor="text1"/>
                <w:lang w:eastAsia="es-ES"/>
              </w:rPr>
              <w:t xml:space="preserve">Médico </w:t>
            </w:r>
          </w:p>
        </w:tc>
        <w:tc>
          <w:tcPr>
            <w:tcW w:w="1418" w:type="dxa"/>
            <w:vMerge w:val="restart"/>
            <w:shd w:val="clear" w:color="auto" w:fill="FFFFFF" w:themeFill="background1"/>
            <w:vAlign w:val="center"/>
          </w:tcPr>
          <w:p w:rsidR="00B23612" w:rsidRDefault="00B23612" w:rsidP="00C06B91">
            <w:pPr>
              <w:jc w:val="center"/>
              <w:rPr>
                <w:rFonts w:ascii="Arial" w:hAnsi="Arial" w:cs="Arial"/>
              </w:rPr>
            </w:pPr>
          </w:p>
          <w:p w:rsidR="00B23612" w:rsidRPr="009C0458" w:rsidRDefault="00B23612" w:rsidP="00C06B91">
            <w:pPr>
              <w:jc w:val="center"/>
              <w:rPr>
                <w:rFonts w:ascii="Arial" w:hAnsi="Arial" w:cs="Arial"/>
              </w:rPr>
            </w:pPr>
            <w:r>
              <w:rPr>
                <w:rFonts w:ascii="Arial" w:hAnsi="Arial" w:cs="Arial"/>
              </w:rPr>
              <w:t xml:space="preserve">Ginecología y Obstetricia </w:t>
            </w:r>
          </w:p>
          <w:p w:rsidR="00B23612" w:rsidRPr="009C0458" w:rsidRDefault="00B23612" w:rsidP="00B23612">
            <w:pPr>
              <w:jc w:val="center"/>
              <w:rPr>
                <w:rFonts w:ascii="Arial" w:hAnsi="Arial" w:cs="Arial"/>
              </w:rPr>
            </w:pPr>
          </w:p>
        </w:tc>
        <w:tc>
          <w:tcPr>
            <w:tcW w:w="1417" w:type="dxa"/>
            <w:shd w:val="clear" w:color="auto" w:fill="FFFFFF" w:themeFill="background1"/>
            <w:noWrap/>
            <w:vAlign w:val="center"/>
          </w:tcPr>
          <w:p w:rsidR="00B23612" w:rsidRPr="009C0458" w:rsidRDefault="00B23612" w:rsidP="00E91D20">
            <w:pPr>
              <w:suppressAutoHyphens w:val="0"/>
              <w:jc w:val="center"/>
              <w:rPr>
                <w:rFonts w:ascii="Arial" w:hAnsi="Arial" w:cs="Arial"/>
                <w:bCs/>
                <w:color w:val="000000" w:themeColor="text1"/>
                <w:lang w:eastAsia="es-ES"/>
              </w:rPr>
            </w:pPr>
            <w:r>
              <w:rPr>
                <w:rFonts w:ascii="Arial" w:hAnsi="Arial" w:cs="Arial"/>
                <w:bCs/>
                <w:color w:val="000000" w:themeColor="text1"/>
                <w:lang w:eastAsia="es-ES"/>
              </w:rPr>
              <w:t>P1MES-001</w:t>
            </w:r>
          </w:p>
        </w:tc>
        <w:tc>
          <w:tcPr>
            <w:tcW w:w="1701" w:type="dxa"/>
            <w:vMerge w:val="restart"/>
            <w:shd w:val="clear" w:color="auto" w:fill="FFFFFF" w:themeFill="background1"/>
            <w:vAlign w:val="center"/>
          </w:tcPr>
          <w:p w:rsidR="00B23612" w:rsidRPr="009C0458" w:rsidRDefault="00B23612" w:rsidP="00B23612">
            <w:pPr>
              <w:jc w:val="center"/>
              <w:rPr>
                <w:rFonts w:ascii="Arial" w:hAnsi="Arial" w:cs="Arial"/>
                <w:bCs/>
                <w:color w:val="000000" w:themeColor="text1"/>
                <w:lang w:eastAsia="es-ES"/>
              </w:rPr>
            </w:pPr>
            <w:r w:rsidRPr="009C0458">
              <w:rPr>
                <w:rFonts w:ascii="Arial" w:hAnsi="Arial" w:cs="Arial"/>
                <w:bCs/>
                <w:color w:val="000000" w:themeColor="text1"/>
                <w:lang w:eastAsia="es-ES"/>
              </w:rPr>
              <w:t>S/. 6,240.00</w:t>
            </w:r>
          </w:p>
        </w:tc>
        <w:tc>
          <w:tcPr>
            <w:tcW w:w="1134" w:type="dxa"/>
            <w:shd w:val="clear" w:color="auto" w:fill="FFFFFF" w:themeFill="background1"/>
            <w:noWrap/>
            <w:vAlign w:val="center"/>
          </w:tcPr>
          <w:p w:rsidR="00B23612" w:rsidRPr="009C0458" w:rsidRDefault="00B23612" w:rsidP="00E91D20">
            <w:pPr>
              <w:suppressAutoHyphens w:val="0"/>
              <w:jc w:val="center"/>
              <w:rPr>
                <w:rFonts w:ascii="Arial" w:hAnsi="Arial" w:cs="Arial"/>
                <w:bCs/>
                <w:color w:val="000000" w:themeColor="text1"/>
                <w:lang w:eastAsia="es-ES"/>
              </w:rPr>
            </w:pPr>
            <w:r w:rsidRPr="009C0458">
              <w:rPr>
                <w:rFonts w:ascii="Arial" w:hAnsi="Arial" w:cs="Arial"/>
                <w:bCs/>
                <w:color w:val="000000" w:themeColor="text1"/>
                <w:lang w:eastAsia="es-ES"/>
              </w:rPr>
              <w:t>01</w:t>
            </w:r>
          </w:p>
        </w:tc>
        <w:tc>
          <w:tcPr>
            <w:tcW w:w="2126" w:type="dxa"/>
            <w:shd w:val="clear" w:color="auto" w:fill="FFFFFF" w:themeFill="background1"/>
            <w:vAlign w:val="center"/>
          </w:tcPr>
          <w:p w:rsidR="00B23612" w:rsidRPr="00CD5C33" w:rsidRDefault="00B23612" w:rsidP="00FE7AA7">
            <w:pPr>
              <w:spacing w:line="256" w:lineRule="auto"/>
              <w:jc w:val="center"/>
              <w:rPr>
                <w:rFonts w:ascii="Arial" w:hAnsi="Arial" w:cs="Arial"/>
              </w:rPr>
            </w:pPr>
            <w:r w:rsidRPr="00CD5C33">
              <w:rPr>
                <w:rFonts w:ascii="Arial" w:hAnsi="Arial" w:cs="Arial"/>
              </w:rPr>
              <w:t>Hospital I</w:t>
            </w:r>
            <w:r>
              <w:rPr>
                <w:rFonts w:ascii="Arial" w:hAnsi="Arial" w:cs="Arial"/>
              </w:rPr>
              <w:t>I Chocope</w:t>
            </w:r>
          </w:p>
        </w:tc>
      </w:tr>
      <w:tr w:rsidR="00B23612" w:rsidRPr="00622155" w:rsidTr="00B23612">
        <w:trPr>
          <w:trHeight w:val="705"/>
        </w:trPr>
        <w:tc>
          <w:tcPr>
            <w:tcW w:w="1134" w:type="dxa"/>
            <w:vMerge/>
            <w:shd w:val="clear" w:color="auto" w:fill="FFFFFF" w:themeFill="background1"/>
            <w:noWrap/>
            <w:vAlign w:val="center"/>
          </w:tcPr>
          <w:p w:rsidR="00B23612" w:rsidRDefault="00B23612" w:rsidP="00B23612">
            <w:pPr>
              <w:suppressAutoHyphens w:val="0"/>
              <w:jc w:val="center"/>
              <w:rPr>
                <w:rFonts w:ascii="Arial" w:hAnsi="Arial" w:cs="Arial"/>
                <w:bCs/>
                <w:color w:val="000000" w:themeColor="text1"/>
                <w:lang w:eastAsia="es-ES"/>
              </w:rPr>
            </w:pPr>
          </w:p>
        </w:tc>
        <w:tc>
          <w:tcPr>
            <w:tcW w:w="1418" w:type="dxa"/>
            <w:vMerge/>
            <w:shd w:val="clear" w:color="auto" w:fill="FFFFFF" w:themeFill="background1"/>
            <w:vAlign w:val="center"/>
          </w:tcPr>
          <w:p w:rsidR="00B23612" w:rsidRPr="009C0458" w:rsidRDefault="00B23612" w:rsidP="00B23612">
            <w:pPr>
              <w:jc w:val="center"/>
              <w:rPr>
                <w:rFonts w:ascii="Arial" w:hAnsi="Arial" w:cs="Arial"/>
              </w:rPr>
            </w:pPr>
          </w:p>
        </w:tc>
        <w:tc>
          <w:tcPr>
            <w:tcW w:w="1417" w:type="dxa"/>
            <w:shd w:val="clear" w:color="auto" w:fill="FFFFFF" w:themeFill="background1"/>
            <w:noWrap/>
            <w:vAlign w:val="center"/>
          </w:tcPr>
          <w:p w:rsidR="00B23612" w:rsidRPr="009C0458" w:rsidRDefault="00B23612" w:rsidP="00B23612">
            <w:pPr>
              <w:suppressAutoHyphens w:val="0"/>
              <w:jc w:val="center"/>
              <w:rPr>
                <w:rFonts w:ascii="Arial" w:hAnsi="Arial" w:cs="Arial"/>
                <w:bCs/>
                <w:color w:val="000000" w:themeColor="text1"/>
                <w:lang w:eastAsia="es-ES"/>
              </w:rPr>
            </w:pPr>
            <w:r>
              <w:rPr>
                <w:rFonts w:ascii="Arial" w:hAnsi="Arial" w:cs="Arial"/>
                <w:bCs/>
                <w:color w:val="000000" w:themeColor="text1"/>
                <w:lang w:eastAsia="es-ES"/>
              </w:rPr>
              <w:t>P1MES-002</w:t>
            </w:r>
          </w:p>
        </w:tc>
        <w:tc>
          <w:tcPr>
            <w:tcW w:w="1701" w:type="dxa"/>
            <w:vMerge/>
            <w:shd w:val="clear" w:color="auto" w:fill="FFFFFF" w:themeFill="background1"/>
            <w:vAlign w:val="center"/>
          </w:tcPr>
          <w:p w:rsidR="00B23612" w:rsidRPr="009C0458" w:rsidRDefault="00B23612" w:rsidP="00B23612">
            <w:pPr>
              <w:jc w:val="center"/>
              <w:rPr>
                <w:rFonts w:ascii="Arial" w:hAnsi="Arial" w:cs="Arial"/>
                <w:bCs/>
                <w:color w:val="000000" w:themeColor="text1"/>
                <w:lang w:eastAsia="es-ES"/>
              </w:rPr>
            </w:pPr>
          </w:p>
        </w:tc>
        <w:tc>
          <w:tcPr>
            <w:tcW w:w="1134" w:type="dxa"/>
            <w:shd w:val="clear" w:color="auto" w:fill="FFFFFF" w:themeFill="background1"/>
            <w:noWrap/>
            <w:vAlign w:val="center"/>
          </w:tcPr>
          <w:p w:rsidR="00B23612" w:rsidRPr="009C0458" w:rsidRDefault="00B23612" w:rsidP="00B23612">
            <w:pPr>
              <w:suppressAutoHyphens w:val="0"/>
              <w:jc w:val="center"/>
              <w:rPr>
                <w:rFonts w:ascii="Arial" w:hAnsi="Arial" w:cs="Arial"/>
                <w:bCs/>
                <w:color w:val="000000" w:themeColor="text1"/>
                <w:lang w:eastAsia="es-ES"/>
              </w:rPr>
            </w:pPr>
            <w:r w:rsidRPr="009C0458">
              <w:rPr>
                <w:rFonts w:ascii="Arial" w:hAnsi="Arial" w:cs="Arial"/>
                <w:bCs/>
                <w:color w:val="000000" w:themeColor="text1"/>
                <w:lang w:eastAsia="es-ES"/>
              </w:rPr>
              <w:t>01</w:t>
            </w:r>
          </w:p>
        </w:tc>
        <w:tc>
          <w:tcPr>
            <w:tcW w:w="2126" w:type="dxa"/>
            <w:shd w:val="clear" w:color="auto" w:fill="FFFFFF" w:themeFill="background1"/>
            <w:vAlign w:val="center"/>
          </w:tcPr>
          <w:p w:rsidR="00B23612" w:rsidRPr="00CD5C33" w:rsidRDefault="00B23612" w:rsidP="00B23612">
            <w:pPr>
              <w:spacing w:line="256" w:lineRule="auto"/>
              <w:jc w:val="center"/>
              <w:rPr>
                <w:rFonts w:ascii="Arial" w:hAnsi="Arial" w:cs="Arial"/>
              </w:rPr>
            </w:pPr>
            <w:r>
              <w:rPr>
                <w:rFonts w:ascii="Arial" w:hAnsi="Arial" w:cs="Arial"/>
              </w:rPr>
              <w:t xml:space="preserve">Hospital Especializado Victor Lazarte </w:t>
            </w:r>
          </w:p>
        </w:tc>
      </w:tr>
      <w:tr w:rsidR="00B23612" w:rsidRPr="00622155" w:rsidTr="00E12AA0">
        <w:trPr>
          <w:trHeight w:val="274"/>
        </w:trPr>
        <w:tc>
          <w:tcPr>
            <w:tcW w:w="5670" w:type="dxa"/>
            <w:gridSpan w:val="4"/>
            <w:shd w:val="clear" w:color="auto" w:fill="auto"/>
            <w:noWrap/>
            <w:vAlign w:val="center"/>
          </w:tcPr>
          <w:p w:rsidR="00B23612" w:rsidRPr="001A2D4C" w:rsidRDefault="00B23612" w:rsidP="00B23612">
            <w:pPr>
              <w:suppressAutoHyphens w:val="0"/>
              <w:jc w:val="center"/>
              <w:rPr>
                <w:rFonts w:ascii="Arial" w:hAnsi="Arial" w:cs="Arial"/>
                <w:color w:val="000000" w:themeColor="text1"/>
                <w:lang w:val="es-MX"/>
              </w:rPr>
            </w:pPr>
            <w:r>
              <w:rPr>
                <w:rFonts w:ascii="Arial" w:hAnsi="Arial" w:cs="Arial"/>
                <w:color w:val="000000" w:themeColor="text1"/>
                <w:lang w:val="es-MX"/>
              </w:rPr>
              <w:t>Total</w:t>
            </w:r>
          </w:p>
        </w:tc>
        <w:tc>
          <w:tcPr>
            <w:tcW w:w="3260" w:type="dxa"/>
            <w:gridSpan w:val="2"/>
            <w:noWrap/>
            <w:vAlign w:val="center"/>
          </w:tcPr>
          <w:p w:rsidR="00B23612" w:rsidRPr="001A2D4C" w:rsidRDefault="00B23612" w:rsidP="00B23612">
            <w:pPr>
              <w:rPr>
                <w:rFonts w:ascii="Arial" w:hAnsi="Arial" w:cs="Arial"/>
                <w:color w:val="000000"/>
              </w:rPr>
            </w:pPr>
            <w:r>
              <w:rPr>
                <w:rFonts w:ascii="Arial" w:hAnsi="Arial" w:cs="Arial"/>
                <w:color w:val="000000"/>
              </w:rPr>
              <w:t xml:space="preserve">        02</w:t>
            </w:r>
          </w:p>
        </w:tc>
      </w:tr>
    </w:tbl>
    <w:p w:rsidR="00F91421" w:rsidRPr="00FC3CBB" w:rsidRDefault="00F91421" w:rsidP="00F91421">
      <w:pPr>
        <w:pStyle w:val="Sinespaciado"/>
        <w:rPr>
          <w:rFonts w:ascii="Arial" w:hAnsi="Arial" w:cs="Arial"/>
          <w:sz w:val="2"/>
          <w:szCs w:val="2"/>
          <w:highlight w:val="yellow"/>
        </w:rPr>
      </w:pPr>
    </w:p>
    <w:p w:rsidR="001A2D4C" w:rsidRDefault="001A2D4C" w:rsidP="00E672EC">
      <w:pPr>
        <w:pStyle w:val="Sinespaciado"/>
        <w:ind w:left="284"/>
        <w:jc w:val="both"/>
        <w:rPr>
          <w:rFonts w:ascii="Arial" w:hAnsi="Arial" w:cs="Arial"/>
          <w:b/>
          <w:sz w:val="18"/>
          <w:szCs w:val="20"/>
        </w:rPr>
      </w:pPr>
    </w:p>
    <w:p w:rsidR="00DD7DB0" w:rsidRPr="00754DBE" w:rsidRDefault="00DD7DB0" w:rsidP="00E672EC">
      <w:pPr>
        <w:pStyle w:val="Sinespaciado"/>
        <w:ind w:left="284"/>
        <w:jc w:val="both"/>
        <w:rPr>
          <w:rFonts w:ascii="Arial" w:hAnsi="Arial" w:cs="Arial"/>
          <w:b/>
          <w:sz w:val="16"/>
          <w:szCs w:val="16"/>
        </w:rPr>
      </w:pPr>
      <w:r w:rsidRPr="00754DBE">
        <w:rPr>
          <w:rFonts w:ascii="Arial" w:hAnsi="Arial" w:cs="Arial"/>
          <w:b/>
          <w:sz w:val="16"/>
          <w:szCs w:val="16"/>
        </w:rPr>
        <w:t xml:space="preserve">(*) Además de lo </w:t>
      </w:r>
      <w:r w:rsidR="00665578" w:rsidRPr="00754DBE">
        <w:rPr>
          <w:rFonts w:ascii="Arial" w:hAnsi="Arial" w:cs="Arial"/>
          <w:b/>
          <w:sz w:val="16"/>
          <w:szCs w:val="16"/>
        </w:rPr>
        <w:t>indicado</w:t>
      </w:r>
      <w:r w:rsidRPr="00754DBE">
        <w:rPr>
          <w:rFonts w:ascii="Arial" w:hAnsi="Arial" w:cs="Arial"/>
          <w:b/>
          <w:sz w:val="16"/>
          <w:szCs w:val="16"/>
        </w:rPr>
        <w:t>, el mencionado cargo cuenta con Beneficios de Ley</w:t>
      </w:r>
      <w:r w:rsidR="00665578" w:rsidRPr="00754DBE">
        <w:rPr>
          <w:rFonts w:ascii="Arial" w:hAnsi="Arial" w:cs="Arial"/>
          <w:b/>
          <w:sz w:val="16"/>
          <w:szCs w:val="16"/>
        </w:rPr>
        <w:t xml:space="preserve"> y Bonificación por labores en zona de menor desarrollo, de corresponder.</w:t>
      </w:r>
    </w:p>
    <w:p w:rsidR="005A7FFD" w:rsidRPr="00754DBE" w:rsidRDefault="005A7FFD" w:rsidP="00DD7DB0">
      <w:pPr>
        <w:pStyle w:val="Sinespaciado"/>
        <w:ind w:left="284"/>
        <w:rPr>
          <w:rFonts w:ascii="Arial" w:hAnsi="Arial" w:cs="Arial"/>
          <w:sz w:val="16"/>
          <w:szCs w:val="16"/>
        </w:rPr>
      </w:pPr>
    </w:p>
    <w:p w:rsidR="00281A1F" w:rsidRPr="008E42A8" w:rsidRDefault="00281A1F" w:rsidP="00613DCD">
      <w:pPr>
        <w:pStyle w:val="Sinespaciado"/>
        <w:numPr>
          <w:ilvl w:val="0"/>
          <w:numId w:val="1"/>
        </w:numPr>
        <w:ind w:left="284" w:hanging="284"/>
        <w:rPr>
          <w:rFonts w:ascii="Arial" w:hAnsi="Arial" w:cs="Arial"/>
          <w:b/>
          <w:sz w:val="20"/>
          <w:szCs w:val="20"/>
        </w:rPr>
      </w:pPr>
      <w:r w:rsidRPr="008E42A8">
        <w:rPr>
          <w:rFonts w:ascii="Arial" w:hAnsi="Arial" w:cs="Arial"/>
          <w:b/>
          <w:sz w:val="20"/>
          <w:szCs w:val="20"/>
        </w:rPr>
        <w:t>REQUISITOS GENERALES OBLIGATORIOS:</w:t>
      </w:r>
    </w:p>
    <w:p w:rsidR="00E672EC" w:rsidRPr="008E42A8" w:rsidRDefault="00E672EC" w:rsidP="00E672EC">
      <w:pPr>
        <w:pStyle w:val="Sinespaciado"/>
        <w:rPr>
          <w:rFonts w:ascii="Arial" w:hAnsi="Arial" w:cs="Arial"/>
          <w:sz w:val="20"/>
          <w:szCs w:val="20"/>
        </w:rPr>
      </w:pPr>
    </w:p>
    <w:p w:rsidR="00B25DB1" w:rsidRPr="008E42A8" w:rsidRDefault="00B25DB1" w:rsidP="00613DCD">
      <w:pPr>
        <w:pStyle w:val="Prrafodelista1"/>
        <w:numPr>
          <w:ilvl w:val="0"/>
          <w:numId w:val="2"/>
        </w:numPr>
        <w:suppressAutoHyphens w:val="0"/>
        <w:ind w:left="567" w:hanging="283"/>
        <w:contextualSpacing/>
        <w:jc w:val="both"/>
        <w:rPr>
          <w:rFonts w:ascii="Arial" w:hAnsi="Arial" w:cs="Arial"/>
        </w:rPr>
      </w:pPr>
      <w:r w:rsidRPr="008E42A8">
        <w:rPr>
          <w:rFonts w:ascii="Arial" w:eastAsiaTheme="minorHAnsi" w:hAnsi="Arial" w:cs="Arial"/>
          <w:lang w:eastAsia="en-US"/>
        </w:rPr>
        <w:t>Presentar Declarac</w:t>
      </w:r>
      <w:r w:rsidR="0058753F" w:rsidRPr="008E42A8">
        <w:rPr>
          <w:rFonts w:ascii="Arial" w:eastAsiaTheme="minorHAnsi" w:hAnsi="Arial" w:cs="Arial"/>
          <w:lang w:eastAsia="en-US"/>
        </w:rPr>
        <w:t>iones Juradas (Formatos 1, 2, 3</w:t>
      </w:r>
      <w:r w:rsidR="008E088B">
        <w:rPr>
          <w:rFonts w:ascii="Arial" w:eastAsiaTheme="minorHAnsi" w:hAnsi="Arial" w:cs="Arial"/>
          <w:lang w:eastAsia="en-US"/>
        </w:rPr>
        <w:t>, 4 de corresponder</w:t>
      </w:r>
      <w:r w:rsidRPr="008E42A8">
        <w:rPr>
          <w:rFonts w:ascii="Arial" w:eastAsiaTheme="minorHAnsi" w:hAnsi="Arial" w:cs="Arial"/>
          <w:lang w:eastAsia="en-US"/>
        </w:rPr>
        <w:t xml:space="preserve"> y 5) que el Sistema de Selección de Personal (SISEP) le envió al postulante de manera automática al momento de la postulación</w:t>
      </w:r>
      <w:r w:rsidRPr="008E42A8">
        <w:rPr>
          <w:rFonts w:ascii="Arial" w:hAnsi="Arial" w:cs="Arial"/>
        </w:rPr>
        <w:t>.</w:t>
      </w:r>
    </w:p>
    <w:p w:rsidR="00B25DB1" w:rsidRPr="008E42A8" w:rsidRDefault="00B25DB1" w:rsidP="00613DCD">
      <w:pPr>
        <w:pStyle w:val="Sinespaciado"/>
        <w:numPr>
          <w:ilvl w:val="0"/>
          <w:numId w:val="2"/>
        </w:numPr>
        <w:ind w:left="567" w:hanging="283"/>
        <w:jc w:val="both"/>
        <w:rPr>
          <w:rFonts w:ascii="Arial" w:hAnsi="Arial" w:cs="Arial"/>
          <w:sz w:val="20"/>
          <w:szCs w:val="20"/>
        </w:rPr>
      </w:pPr>
      <w:r w:rsidRPr="008E42A8">
        <w:rPr>
          <w:rFonts w:ascii="Arial" w:hAnsi="Arial" w:cs="Arial"/>
          <w:sz w:val="20"/>
          <w:szCs w:val="20"/>
        </w:rPr>
        <w:t xml:space="preserve">Presentar Currículum Vitae documentado y </w:t>
      </w:r>
      <w:r w:rsidRPr="008E42A8">
        <w:rPr>
          <w:rFonts w:ascii="Arial" w:hAnsi="Arial" w:cs="Arial"/>
          <w:b/>
          <w:sz w:val="20"/>
          <w:szCs w:val="20"/>
        </w:rPr>
        <w:t>foliado</w:t>
      </w:r>
      <w:r w:rsidRPr="008E42A8">
        <w:rPr>
          <w:rFonts w:ascii="Arial" w:hAnsi="Arial" w:cs="Arial"/>
          <w:sz w:val="20"/>
          <w:szCs w:val="20"/>
        </w:rPr>
        <w:t>, detallando la formación adquirida, períodos y lugares donde se desarrolló la experiencia laboral, así como la denominación, fechas y duración de los eventos de capacitación.</w:t>
      </w:r>
    </w:p>
    <w:p w:rsidR="00B25DB1" w:rsidRPr="008E42A8" w:rsidRDefault="00B25DB1" w:rsidP="00613DCD">
      <w:pPr>
        <w:pStyle w:val="Sinespaciado"/>
        <w:numPr>
          <w:ilvl w:val="0"/>
          <w:numId w:val="2"/>
        </w:numPr>
        <w:ind w:left="567" w:hanging="283"/>
        <w:jc w:val="both"/>
        <w:rPr>
          <w:rFonts w:ascii="Arial" w:hAnsi="Arial" w:cs="Arial"/>
          <w:sz w:val="20"/>
          <w:szCs w:val="20"/>
        </w:rPr>
      </w:pPr>
      <w:r w:rsidRPr="008E42A8">
        <w:rPr>
          <w:rFonts w:ascii="Arial" w:hAnsi="Arial" w:cs="Arial"/>
          <w:sz w:val="20"/>
          <w:szCs w:val="20"/>
        </w:rPr>
        <w:t>No haber sido destituido de la Administración Pública o Privada en los últimos 05 años.</w:t>
      </w:r>
    </w:p>
    <w:p w:rsidR="00B25DB1" w:rsidRPr="008E42A8" w:rsidRDefault="00B25DB1" w:rsidP="00613DCD">
      <w:pPr>
        <w:pStyle w:val="Sinespaciado"/>
        <w:numPr>
          <w:ilvl w:val="0"/>
          <w:numId w:val="2"/>
        </w:numPr>
        <w:ind w:left="567" w:hanging="283"/>
        <w:jc w:val="both"/>
        <w:rPr>
          <w:rFonts w:ascii="Arial" w:eastAsia="Calibri" w:hAnsi="Arial" w:cs="Arial"/>
          <w:sz w:val="20"/>
          <w:szCs w:val="20"/>
        </w:rPr>
      </w:pPr>
      <w:r w:rsidRPr="008E42A8">
        <w:rPr>
          <w:rFonts w:ascii="Arial" w:eastAsia="Calibri" w:hAnsi="Arial" w:cs="Arial"/>
          <w:sz w:val="20"/>
        </w:rPr>
        <w:t>No haber tenido relación laboral con EsSalud a plazo indeterminado durante los 12 últimos meses, a efectos de la contratación a plazo fijo (*).</w:t>
      </w:r>
    </w:p>
    <w:p w:rsidR="00B25DB1" w:rsidRPr="008E42A8" w:rsidRDefault="00B25DB1" w:rsidP="00613DCD">
      <w:pPr>
        <w:pStyle w:val="Sinespaciado"/>
        <w:numPr>
          <w:ilvl w:val="0"/>
          <w:numId w:val="2"/>
        </w:numPr>
        <w:ind w:left="567" w:hanging="283"/>
        <w:jc w:val="both"/>
        <w:rPr>
          <w:rFonts w:ascii="Arial" w:hAnsi="Arial" w:cs="Arial"/>
          <w:sz w:val="20"/>
          <w:szCs w:val="20"/>
        </w:rPr>
      </w:pPr>
      <w:r w:rsidRPr="008E42A8">
        <w:rPr>
          <w:rFonts w:ascii="Arial" w:hAnsi="Arial" w:cs="Arial"/>
          <w:sz w:val="20"/>
          <w:szCs w:val="20"/>
        </w:rPr>
        <w:t>No tener vínculo laboral vigente con EsSalud (contratado por servicio específico)</w:t>
      </w:r>
    </w:p>
    <w:p w:rsidR="00B25DB1" w:rsidRPr="008E42A8" w:rsidRDefault="00B25DB1" w:rsidP="00613DCD">
      <w:pPr>
        <w:pStyle w:val="Sinespaciado"/>
        <w:numPr>
          <w:ilvl w:val="0"/>
          <w:numId w:val="2"/>
        </w:numPr>
        <w:ind w:left="567" w:hanging="283"/>
        <w:jc w:val="both"/>
        <w:rPr>
          <w:rFonts w:ascii="Arial" w:hAnsi="Arial" w:cs="Arial"/>
          <w:sz w:val="20"/>
          <w:szCs w:val="20"/>
        </w:rPr>
      </w:pPr>
      <w:r w:rsidRPr="008E42A8">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B25DB1" w:rsidRPr="008E42A8" w:rsidRDefault="00B25DB1" w:rsidP="00613DCD">
      <w:pPr>
        <w:pStyle w:val="Sinespaciado"/>
        <w:numPr>
          <w:ilvl w:val="0"/>
          <w:numId w:val="2"/>
        </w:numPr>
        <w:ind w:left="567" w:hanging="283"/>
        <w:jc w:val="both"/>
        <w:rPr>
          <w:rFonts w:ascii="Arial" w:hAnsi="Arial" w:cs="Arial"/>
          <w:sz w:val="20"/>
          <w:szCs w:val="20"/>
        </w:rPr>
      </w:pPr>
      <w:r w:rsidRPr="008E42A8">
        <w:rPr>
          <w:rFonts w:ascii="Arial" w:hAnsi="Arial" w:cs="Arial"/>
          <w:sz w:val="20"/>
          <w:szCs w:val="20"/>
        </w:rPr>
        <w:t>Los trabajadores de EsSalud que laboran bajo la modalidad de suplencia podrán postular sin renuncia previa acreditando su experiencia laboral en la condición citada.</w:t>
      </w:r>
    </w:p>
    <w:p w:rsidR="00B25DB1" w:rsidRPr="008E42A8" w:rsidRDefault="00B25DB1" w:rsidP="00613DCD">
      <w:pPr>
        <w:pStyle w:val="Sinespaciado"/>
        <w:numPr>
          <w:ilvl w:val="0"/>
          <w:numId w:val="2"/>
        </w:numPr>
        <w:ind w:left="567" w:hanging="283"/>
        <w:jc w:val="both"/>
        <w:rPr>
          <w:rFonts w:ascii="Arial" w:hAnsi="Arial" w:cs="Arial"/>
          <w:sz w:val="20"/>
          <w:szCs w:val="20"/>
        </w:rPr>
      </w:pPr>
      <w:r w:rsidRPr="008E42A8">
        <w:rPr>
          <w:rFonts w:ascii="Arial" w:hAnsi="Arial" w:cs="Arial"/>
          <w:sz w:val="20"/>
          <w:szCs w:val="20"/>
        </w:rPr>
        <w:t>Disponibilidad Inmediata.</w:t>
      </w:r>
    </w:p>
    <w:p w:rsidR="00B25DB1" w:rsidRPr="008E42A8" w:rsidRDefault="00B25DB1" w:rsidP="00B25DB1">
      <w:pPr>
        <w:pStyle w:val="Sinespaciado"/>
        <w:ind w:left="567"/>
        <w:jc w:val="both"/>
        <w:rPr>
          <w:rFonts w:ascii="Arial" w:hAnsi="Arial" w:cs="Arial"/>
          <w:sz w:val="2"/>
          <w:szCs w:val="2"/>
        </w:rPr>
      </w:pPr>
    </w:p>
    <w:p w:rsidR="00B25DB1" w:rsidRPr="008E42A8" w:rsidRDefault="00B25DB1" w:rsidP="00B25DB1">
      <w:pPr>
        <w:pStyle w:val="Sinespaciado"/>
        <w:ind w:left="567"/>
        <w:jc w:val="both"/>
        <w:rPr>
          <w:rFonts w:ascii="Arial" w:hAnsi="Arial" w:cs="Arial"/>
          <w:sz w:val="2"/>
          <w:szCs w:val="2"/>
        </w:rPr>
      </w:pPr>
    </w:p>
    <w:p w:rsidR="00B25DB1" w:rsidRPr="008E42A8" w:rsidRDefault="00B25DB1" w:rsidP="00B25DB1">
      <w:pPr>
        <w:pStyle w:val="Sinespaciado"/>
        <w:ind w:left="567"/>
        <w:jc w:val="both"/>
        <w:rPr>
          <w:rFonts w:ascii="Arial" w:hAnsi="Arial" w:cs="Arial"/>
          <w:sz w:val="2"/>
          <w:szCs w:val="2"/>
        </w:rPr>
      </w:pPr>
    </w:p>
    <w:p w:rsidR="00B25DB1" w:rsidRPr="008E42A8" w:rsidRDefault="00B25DB1" w:rsidP="00B25DB1">
      <w:pPr>
        <w:pStyle w:val="Sinespaciado"/>
        <w:ind w:left="567"/>
        <w:jc w:val="both"/>
        <w:rPr>
          <w:rFonts w:ascii="Arial" w:hAnsi="Arial" w:cs="Arial"/>
          <w:sz w:val="2"/>
          <w:szCs w:val="2"/>
        </w:rPr>
      </w:pPr>
    </w:p>
    <w:p w:rsidR="008E088B" w:rsidRPr="00B31E32" w:rsidRDefault="008E088B" w:rsidP="008E088B">
      <w:pPr>
        <w:autoSpaceDE w:val="0"/>
        <w:autoSpaceDN w:val="0"/>
        <w:ind w:firstLine="708"/>
        <w:jc w:val="both"/>
        <w:rPr>
          <w:rFonts w:ascii="Arial" w:hAnsi="Arial" w:cs="Arial"/>
          <w:b/>
          <w:bCs/>
          <w:sz w:val="16"/>
          <w:szCs w:val="16"/>
          <w:lang w:val="es-PE" w:eastAsia="en-US"/>
        </w:rPr>
      </w:pPr>
      <w:r w:rsidRPr="00B31E32">
        <w:rPr>
          <w:rFonts w:ascii="Arial" w:hAnsi="Arial" w:cs="Arial"/>
          <w:b/>
          <w:bCs/>
          <w:sz w:val="16"/>
          <w:szCs w:val="16"/>
        </w:rPr>
        <w:t>(*) Requisito considerado en la LEY DE PRODUCTIVIDAD Y COMPETITIVIDAD LABORAL</w:t>
      </w:r>
    </w:p>
    <w:p w:rsidR="008E088B" w:rsidRPr="00B31E32" w:rsidRDefault="008E088B" w:rsidP="008E088B">
      <w:pPr>
        <w:autoSpaceDE w:val="0"/>
        <w:autoSpaceDN w:val="0"/>
        <w:ind w:left="720"/>
        <w:jc w:val="both"/>
        <w:rPr>
          <w:rFonts w:ascii="Arial" w:hAnsi="Arial" w:cs="Arial"/>
          <w:b/>
          <w:bCs/>
          <w:sz w:val="16"/>
          <w:szCs w:val="16"/>
        </w:rPr>
      </w:pPr>
      <w:r w:rsidRPr="00B31E32">
        <w:rPr>
          <w:rFonts w:ascii="Arial" w:hAnsi="Arial" w:cs="Arial"/>
          <w:b/>
          <w:bCs/>
          <w:sz w:val="16"/>
          <w:szCs w:val="16"/>
        </w:rPr>
        <w:t>Artículo 78.- “Los trabajadores permanentes que cesen no podrán ser recontratados bajo ninguna de las modalidades previstas en este Título (contrato a modalidad), salvo que haya transcurrido un año del cese”.</w:t>
      </w:r>
    </w:p>
    <w:p w:rsidR="008E088B" w:rsidRPr="00B31E32" w:rsidRDefault="008E088B" w:rsidP="008E088B">
      <w:pPr>
        <w:autoSpaceDE w:val="0"/>
        <w:autoSpaceDN w:val="0"/>
        <w:ind w:left="720"/>
        <w:jc w:val="both"/>
        <w:rPr>
          <w:rFonts w:ascii="Arial" w:hAnsi="Arial" w:cs="Arial"/>
          <w:b/>
          <w:bCs/>
          <w:sz w:val="16"/>
          <w:szCs w:val="16"/>
        </w:rPr>
      </w:pPr>
    </w:p>
    <w:p w:rsidR="008E088B" w:rsidRPr="00B31E32" w:rsidRDefault="008E088B" w:rsidP="008E088B">
      <w:pPr>
        <w:rPr>
          <w:rFonts w:ascii="Arial" w:hAnsi="Arial" w:cs="Arial"/>
          <w:b/>
          <w:bCs/>
          <w:sz w:val="16"/>
          <w:szCs w:val="16"/>
        </w:rPr>
      </w:pPr>
      <w:r w:rsidRPr="00B31E32">
        <w:rPr>
          <w:rFonts w:ascii="Arial" w:hAnsi="Arial" w:cs="Arial"/>
          <w:b/>
          <w:bCs/>
          <w:sz w:val="16"/>
          <w:szCs w:val="16"/>
        </w:rPr>
        <w:t xml:space="preserve">                (**) El requisito citado será una limitante específicamente al momento de la Contratación según lo </w:t>
      </w:r>
      <w:r>
        <w:rPr>
          <w:rFonts w:ascii="Arial" w:hAnsi="Arial" w:cs="Arial"/>
          <w:b/>
          <w:bCs/>
          <w:sz w:val="16"/>
          <w:szCs w:val="16"/>
        </w:rPr>
        <w:tab/>
      </w:r>
      <w:r w:rsidRPr="00B31E32">
        <w:rPr>
          <w:rFonts w:ascii="Arial" w:hAnsi="Arial" w:cs="Arial"/>
          <w:b/>
          <w:bCs/>
          <w:sz w:val="16"/>
          <w:szCs w:val="16"/>
        </w:rPr>
        <w:t>establecido en la Ley N° 27588, Ley que establece prohibiciones e incompatibilidades de funcionarios y</w:t>
      </w:r>
    </w:p>
    <w:p w:rsidR="008E088B" w:rsidRPr="00B31E32" w:rsidRDefault="008E088B" w:rsidP="008E088B">
      <w:pPr>
        <w:rPr>
          <w:rFonts w:ascii="Arial" w:hAnsi="Arial" w:cs="Arial"/>
          <w:sz w:val="16"/>
          <w:szCs w:val="16"/>
        </w:rPr>
      </w:pPr>
      <w:r w:rsidRPr="00B31E32">
        <w:rPr>
          <w:rFonts w:ascii="Arial" w:hAnsi="Arial" w:cs="Arial"/>
          <w:b/>
          <w:bCs/>
          <w:sz w:val="16"/>
          <w:szCs w:val="16"/>
        </w:rPr>
        <w:t xml:space="preserve">                servidores.</w:t>
      </w:r>
    </w:p>
    <w:p w:rsidR="00B25DB1" w:rsidRPr="008E42A8" w:rsidRDefault="00B25DB1" w:rsidP="00E672EC">
      <w:pPr>
        <w:pStyle w:val="Sinespaciado"/>
        <w:rPr>
          <w:rFonts w:ascii="Arial" w:hAnsi="Arial" w:cs="Arial"/>
          <w:sz w:val="20"/>
          <w:szCs w:val="20"/>
        </w:rPr>
      </w:pPr>
    </w:p>
    <w:p w:rsidR="006B0140" w:rsidRPr="008E42A8" w:rsidRDefault="00281A1F" w:rsidP="00613DCD">
      <w:pPr>
        <w:pStyle w:val="Sinespaciado"/>
        <w:numPr>
          <w:ilvl w:val="0"/>
          <w:numId w:val="1"/>
        </w:numPr>
        <w:ind w:left="284" w:hanging="284"/>
        <w:rPr>
          <w:rFonts w:ascii="Arial" w:hAnsi="Arial" w:cs="Arial"/>
          <w:b/>
          <w:sz w:val="20"/>
          <w:szCs w:val="20"/>
        </w:rPr>
      </w:pPr>
      <w:r w:rsidRPr="008E42A8">
        <w:rPr>
          <w:rFonts w:ascii="Arial" w:hAnsi="Arial" w:cs="Arial"/>
          <w:b/>
          <w:sz w:val="20"/>
          <w:szCs w:val="20"/>
        </w:rPr>
        <w:t>REQUISITOS ESPECÍFICOS OBLIGATORIOS:</w:t>
      </w:r>
    </w:p>
    <w:p w:rsidR="00583E7D" w:rsidRDefault="00583E7D" w:rsidP="009F3F23">
      <w:pPr>
        <w:pStyle w:val="Sinespaciado"/>
        <w:jc w:val="both"/>
        <w:rPr>
          <w:rFonts w:ascii="Arial" w:hAnsi="Arial" w:cs="Arial"/>
          <w:b/>
          <w:sz w:val="18"/>
          <w:szCs w:val="20"/>
          <w:highlight w:val="yellow"/>
        </w:rPr>
      </w:pPr>
    </w:p>
    <w:p w:rsidR="00E825E6" w:rsidRDefault="00E825E6" w:rsidP="00E825E6">
      <w:pPr>
        <w:ind w:left="284" w:hanging="284"/>
        <w:rPr>
          <w:rFonts w:ascii="Arial" w:hAnsi="Arial" w:cs="Arial"/>
          <w:b/>
        </w:rPr>
      </w:pPr>
      <w:r w:rsidRPr="00E825E6">
        <w:rPr>
          <w:rFonts w:ascii="Arial" w:hAnsi="Arial" w:cs="Arial"/>
          <w:b/>
          <w:sz w:val="18"/>
        </w:rPr>
        <w:tab/>
        <w:t xml:space="preserve">  </w:t>
      </w:r>
      <w:r w:rsidR="00371A55">
        <w:rPr>
          <w:rFonts w:ascii="Arial" w:hAnsi="Arial" w:cs="Arial"/>
          <w:b/>
        </w:rPr>
        <w:t>MÉ</w:t>
      </w:r>
      <w:r w:rsidRPr="00E825E6">
        <w:rPr>
          <w:rFonts w:ascii="Arial" w:hAnsi="Arial" w:cs="Arial"/>
          <w:b/>
        </w:rPr>
        <w:t>DICO ESPECIALISTA</w:t>
      </w:r>
      <w:r w:rsidR="00371A55">
        <w:rPr>
          <w:rFonts w:ascii="Arial" w:hAnsi="Arial" w:cs="Arial"/>
          <w:b/>
        </w:rPr>
        <w:t xml:space="preserve"> </w:t>
      </w:r>
      <w:r w:rsidR="00C067B8">
        <w:rPr>
          <w:rFonts w:ascii="Arial" w:hAnsi="Arial" w:cs="Arial"/>
          <w:b/>
        </w:rPr>
        <w:t xml:space="preserve">EN </w:t>
      </w:r>
      <w:r w:rsidR="009C2C3A">
        <w:rPr>
          <w:rFonts w:ascii="Arial" w:hAnsi="Arial" w:cs="Arial"/>
          <w:b/>
        </w:rPr>
        <w:t xml:space="preserve">GINECOLOGIA Y OBSTETRICIA </w:t>
      </w:r>
      <w:r w:rsidR="00C06B91">
        <w:rPr>
          <w:rFonts w:ascii="Arial" w:hAnsi="Arial" w:cs="Arial"/>
          <w:b/>
        </w:rPr>
        <w:t>(P1MES-00</w:t>
      </w:r>
      <w:r w:rsidR="009C0458">
        <w:rPr>
          <w:rFonts w:ascii="Arial" w:hAnsi="Arial" w:cs="Arial"/>
          <w:b/>
        </w:rPr>
        <w:t>1</w:t>
      </w:r>
      <w:r w:rsidR="00765902">
        <w:rPr>
          <w:rFonts w:ascii="Arial" w:hAnsi="Arial" w:cs="Arial"/>
          <w:b/>
        </w:rPr>
        <w:t xml:space="preserve"> y P1MES-002</w:t>
      </w:r>
      <w:r w:rsidR="00E776CD">
        <w:rPr>
          <w:rFonts w:ascii="Arial" w:hAnsi="Arial" w:cs="Arial"/>
          <w:b/>
        </w:rPr>
        <w:t>)</w:t>
      </w:r>
    </w:p>
    <w:p w:rsidR="00215FCF" w:rsidRPr="00E825E6" w:rsidRDefault="00215FCF" w:rsidP="00E825E6">
      <w:pPr>
        <w:ind w:left="284" w:hanging="284"/>
        <w:rPr>
          <w:rFonts w:ascii="Arial" w:hAnsi="Arial" w:cs="Arial"/>
          <w:b/>
        </w:rPr>
      </w:pPr>
    </w:p>
    <w:tbl>
      <w:tblPr>
        <w:tblW w:w="8833" w:type="dxa"/>
        <w:tblInd w:w="486" w:type="dxa"/>
        <w:tblLayout w:type="fixed"/>
        <w:tblLook w:val="0000" w:firstRow="0" w:lastRow="0" w:firstColumn="0" w:lastColumn="0" w:noHBand="0" w:noVBand="0"/>
      </w:tblPr>
      <w:tblGrid>
        <w:gridCol w:w="2344"/>
        <w:gridCol w:w="6489"/>
      </w:tblGrid>
      <w:tr w:rsidR="00E825E6" w:rsidRPr="004E3076" w:rsidTr="00D17A78">
        <w:trPr>
          <w:trHeight w:val="425"/>
        </w:trPr>
        <w:tc>
          <w:tcPr>
            <w:tcW w:w="2344" w:type="dxa"/>
            <w:tcBorders>
              <w:top w:val="single" w:sz="4" w:space="0" w:color="000000"/>
              <w:left w:val="single" w:sz="4" w:space="0" w:color="000000"/>
              <w:bottom w:val="single" w:sz="4" w:space="0" w:color="000000"/>
            </w:tcBorders>
            <w:shd w:val="clear" w:color="auto" w:fill="F2F2F2"/>
            <w:vAlign w:val="center"/>
          </w:tcPr>
          <w:p w:rsidR="00E825E6" w:rsidRPr="00C12C98" w:rsidRDefault="00E825E6" w:rsidP="00D17A78">
            <w:pPr>
              <w:snapToGrid w:val="0"/>
              <w:jc w:val="center"/>
              <w:rPr>
                <w:rFonts w:ascii="Arial" w:hAnsi="Arial" w:cs="Arial"/>
                <w:b/>
                <w:color w:val="000000"/>
                <w:sz w:val="18"/>
                <w:szCs w:val="18"/>
                <w:lang w:val="es-MX"/>
              </w:rPr>
            </w:pPr>
            <w:r w:rsidRPr="00C12C98">
              <w:rPr>
                <w:rFonts w:ascii="Arial" w:hAnsi="Arial" w:cs="Arial"/>
                <w:b/>
                <w:color w:val="000000"/>
                <w:sz w:val="18"/>
                <w:szCs w:val="18"/>
                <w:lang w:val="es-MX"/>
              </w:rPr>
              <w:t>REQUISITOS ESPECÍFICOS</w:t>
            </w:r>
          </w:p>
        </w:tc>
        <w:tc>
          <w:tcPr>
            <w:tcW w:w="64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825E6" w:rsidRPr="00C12C98" w:rsidRDefault="00E825E6" w:rsidP="00D17A78">
            <w:pPr>
              <w:snapToGrid w:val="0"/>
              <w:jc w:val="center"/>
              <w:rPr>
                <w:rFonts w:ascii="Arial" w:hAnsi="Arial" w:cs="Arial"/>
                <w:b/>
                <w:color w:val="000000"/>
                <w:sz w:val="18"/>
                <w:szCs w:val="18"/>
                <w:lang w:val="es-MX"/>
              </w:rPr>
            </w:pPr>
            <w:r w:rsidRPr="00C12C98">
              <w:rPr>
                <w:rFonts w:ascii="Arial" w:hAnsi="Arial" w:cs="Arial"/>
                <w:b/>
                <w:color w:val="000000"/>
                <w:sz w:val="18"/>
                <w:szCs w:val="18"/>
                <w:lang w:val="es-MX"/>
              </w:rPr>
              <w:t>DETALLE</w:t>
            </w:r>
          </w:p>
        </w:tc>
      </w:tr>
      <w:tr w:rsidR="00E825E6" w:rsidRPr="004E3076" w:rsidTr="00D17A78">
        <w:tc>
          <w:tcPr>
            <w:tcW w:w="2344" w:type="dxa"/>
            <w:tcBorders>
              <w:top w:val="single" w:sz="4" w:space="0" w:color="000000"/>
              <w:left w:val="single" w:sz="4" w:space="0" w:color="000000"/>
              <w:bottom w:val="single" w:sz="4" w:space="0" w:color="000000"/>
            </w:tcBorders>
            <w:vAlign w:val="center"/>
          </w:tcPr>
          <w:p w:rsidR="00E825E6" w:rsidRPr="00E825E6" w:rsidRDefault="00E825E6" w:rsidP="00D17A78">
            <w:pPr>
              <w:tabs>
                <w:tab w:val="left" w:pos="2772"/>
              </w:tabs>
              <w:snapToGrid w:val="0"/>
              <w:jc w:val="center"/>
              <w:rPr>
                <w:rFonts w:ascii="Arial" w:hAnsi="Arial" w:cs="Arial"/>
                <w:b/>
                <w:color w:val="000000"/>
                <w:lang w:val="es-MX"/>
              </w:rPr>
            </w:pPr>
            <w:r w:rsidRPr="00E825E6">
              <w:rPr>
                <w:rFonts w:ascii="Arial" w:hAnsi="Arial" w:cs="Arial"/>
                <w:b/>
                <w:color w:val="000000"/>
                <w:lang w:val="es-MX"/>
              </w:rPr>
              <w:t>Formación General</w:t>
            </w:r>
          </w:p>
        </w:tc>
        <w:tc>
          <w:tcPr>
            <w:tcW w:w="6489" w:type="dxa"/>
            <w:tcBorders>
              <w:top w:val="single" w:sz="4" w:space="0" w:color="000000"/>
              <w:left w:val="single" w:sz="4" w:space="0" w:color="000000"/>
              <w:bottom w:val="single" w:sz="4" w:space="0" w:color="000000"/>
              <w:right w:val="single" w:sz="4" w:space="0" w:color="000000"/>
            </w:tcBorders>
          </w:tcPr>
          <w:p w:rsidR="00E825E6" w:rsidRPr="00E825E6" w:rsidRDefault="00E825E6" w:rsidP="00E825E6">
            <w:pPr>
              <w:pStyle w:val="Prrafodelista2"/>
              <w:numPr>
                <w:ilvl w:val="0"/>
                <w:numId w:val="3"/>
              </w:numPr>
              <w:ind w:left="207" w:hanging="207"/>
              <w:jc w:val="both"/>
              <w:rPr>
                <w:color w:val="000000"/>
                <w:sz w:val="20"/>
                <w:szCs w:val="20"/>
                <w:lang w:val="es-MX"/>
              </w:rPr>
            </w:pPr>
            <w:r w:rsidRPr="00E825E6">
              <w:rPr>
                <w:color w:val="000000"/>
                <w:sz w:val="20"/>
                <w:szCs w:val="20"/>
                <w:lang w:val="es-MX"/>
              </w:rPr>
              <w:t xml:space="preserve">Presentar copia simple del Título Profesional de Médico Cirujano y Resolución del SERUMS correspondiente a la profesión. </w:t>
            </w:r>
            <w:r w:rsidRPr="00E825E6">
              <w:rPr>
                <w:b/>
                <w:color w:val="000000"/>
                <w:sz w:val="20"/>
                <w:szCs w:val="20"/>
                <w:lang w:val="es-MX"/>
              </w:rPr>
              <w:t>(Indispensable)</w:t>
            </w:r>
            <w:r w:rsidRPr="00E825E6">
              <w:rPr>
                <w:color w:val="000000"/>
                <w:sz w:val="20"/>
                <w:szCs w:val="20"/>
                <w:lang w:val="es-MX"/>
              </w:rPr>
              <w:t xml:space="preserve"> </w:t>
            </w:r>
          </w:p>
          <w:p w:rsidR="00E825E6" w:rsidRPr="00E825E6" w:rsidRDefault="00E825E6" w:rsidP="00E825E6">
            <w:pPr>
              <w:pStyle w:val="Prrafodelista2"/>
              <w:numPr>
                <w:ilvl w:val="0"/>
                <w:numId w:val="3"/>
              </w:numPr>
              <w:ind w:left="207" w:hanging="207"/>
              <w:jc w:val="both"/>
              <w:rPr>
                <w:color w:val="000000"/>
                <w:sz w:val="20"/>
                <w:szCs w:val="20"/>
                <w:lang w:val="es-MX"/>
              </w:rPr>
            </w:pPr>
            <w:r w:rsidRPr="00E825E6">
              <w:rPr>
                <w:color w:val="000000"/>
                <w:sz w:val="20"/>
                <w:szCs w:val="20"/>
                <w:lang w:val="es-MX"/>
              </w:rPr>
              <w:t xml:space="preserve">Contar con Colegiatura y Habilitación Profesional vigente. </w:t>
            </w:r>
            <w:r w:rsidRPr="00E825E6">
              <w:rPr>
                <w:b/>
                <w:color w:val="000000"/>
                <w:sz w:val="20"/>
                <w:szCs w:val="20"/>
                <w:lang w:val="es-MX"/>
              </w:rPr>
              <w:t>(Indispensable)</w:t>
            </w:r>
          </w:p>
          <w:p w:rsidR="00E825E6" w:rsidRPr="00C3181D" w:rsidRDefault="00E825E6" w:rsidP="00C3181D">
            <w:pPr>
              <w:pStyle w:val="Prrafodelista2"/>
              <w:numPr>
                <w:ilvl w:val="0"/>
                <w:numId w:val="3"/>
              </w:numPr>
              <w:ind w:left="207" w:hanging="207"/>
              <w:jc w:val="both"/>
              <w:rPr>
                <w:color w:val="000000"/>
                <w:sz w:val="20"/>
                <w:szCs w:val="20"/>
              </w:rPr>
            </w:pPr>
            <w:r w:rsidRPr="00E825E6">
              <w:rPr>
                <w:color w:val="000000"/>
                <w:sz w:val="20"/>
                <w:szCs w:val="20"/>
                <w:lang w:val="es-MX"/>
              </w:rPr>
              <w:t xml:space="preserve">Presentar copia del Título de la Especialidad o Constancia de haber culminado el Residentado Médico emitida por la Universidad; de no </w:t>
            </w:r>
            <w:r w:rsidRPr="00E825E6">
              <w:rPr>
                <w:color w:val="000000"/>
                <w:sz w:val="20"/>
                <w:szCs w:val="20"/>
                <w:lang w:val="es-MX"/>
              </w:rPr>
              <w:lastRenderedPageBreak/>
              <w:t xml:space="preserve">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 </w:t>
            </w:r>
            <w:r w:rsidRPr="00E825E6">
              <w:rPr>
                <w:b/>
                <w:color w:val="000000"/>
                <w:sz w:val="20"/>
                <w:szCs w:val="20"/>
                <w:lang w:val="es-MX"/>
              </w:rPr>
              <w:t>(Indispensable)</w:t>
            </w:r>
          </w:p>
          <w:p w:rsidR="00C3181D" w:rsidRPr="00C3181D" w:rsidRDefault="00C3181D" w:rsidP="00C3181D">
            <w:pPr>
              <w:pStyle w:val="Prrafodelista2"/>
              <w:numPr>
                <w:ilvl w:val="0"/>
                <w:numId w:val="3"/>
              </w:numPr>
              <w:ind w:left="207" w:hanging="207"/>
              <w:jc w:val="both"/>
              <w:rPr>
                <w:color w:val="000000"/>
                <w:sz w:val="20"/>
                <w:szCs w:val="20"/>
              </w:rPr>
            </w:pPr>
            <w:r w:rsidRPr="00C3181D">
              <w:rPr>
                <w:color w:val="000000"/>
                <w:sz w:val="20"/>
                <w:szCs w:val="20"/>
              </w:rPr>
              <w:t xml:space="preserve">Presentar copia simple del Registro Nacional de Especialista, de corresponder. </w:t>
            </w:r>
            <w:r w:rsidRPr="00C3181D">
              <w:rPr>
                <w:b/>
                <w:color w:val="000000"/>
                <w:sz w:val="20"/>
                <w:szCs w:val="20"/>
              </w:rPr>
              <w:t>(Indispensable)</w:t>
            </w:r>
          </w:p>
        </w:tc>
      </w:tr>
      <w:tr w:rsidR="00E825E6" w:rsidRPr="004E3076" w:rsidTr="00D17A78">
        <w:tc>
          <w:tcPr>
            <w:tcW w:w="2344" w:type="dxa"/>
            <w:tcBorders>
              <w:top w:val="single" w:sz="4" w:space="0" w:color="000000"/>
              <w:left w:val="single" w:sz="4" w:space="0" w:color="000000"/>
              <w:bottom w:val="single" w:sz="4" w:space="0" w:color="000000"/>
            </w:tcBorders>
            <w:vAlign w:val="center"/>
          </w:tcPr>
          <w:p w:rsidR="00E825E6" w:rsidRPr="00E825E6" w:rsidRDefault="00E825E6" w:rsidP="00D17A78">
            <w:pPr>
              <w:snapToGrid w:val="0"/>
              <w:jc w:val="center"/>
              <w:rPr>
                <w:rFonts w:ascii="Arial" w:hAnsi="Arial" w:cs="Arial"/>
                <w:b/>
                <w:color w:val="000000"/>
                <w:sz w:val="18"/>
                <w:szCs w:val="18"/>
                <w:lang w:val="es-MX"/>
              </w:rPr>
            </w:pPr>
            <w:r w:rsidRPr="00E825E6">
              <w:rPr>
                <w:rFonts w:ascii="Arial" w:hAnsi="Arial" w:cs="Arial"/>
                <w:b/>
                <w:color w:val="000000"/>
                <w:sz w:val="18"/>
                <w:szCs w:val="18"/>
                <w:lang w:val="es-MX"/>
              </w:rPr>
              <w:lastRenderedPageBreak/>
              <w:t>Experiencia Laboral</w:t>
            </w:r>
          </w:p>
        </w:tc>
        <w:tc>
          <w:tcPr>
            <w:tcW w:w="6489" w:type="dxa"/>
            <w:tcBorders>
              <w:top w:val="single" w:sz="4" w:space="0" w:color="000000"/>
              <w:left w:val="single" w:sz="4" w:space="0" w:color="000000"/>
              <w:bottom w:val="single" w:sz="4" w:space="0" w:color="000000"/>
              <w:right w:val="single" w:sz="4" w:space="0" w:color="000000"/>
            </w:tcBorders>
            <w:vAlign w:val="center"/>
          </w:tcPr>
          <w:p w:rsidR="008706B7" w:rsidRPr="00D2338B" w:rsidRDefault="008706B7" w:rsidP="008706B7">
            <w:pPr>
              <w:pStyle w:val="Prrafodelista2"/>
              <w:ind w:left="207"/>
              <w:jc w:val="both"/>
              <w:rPr>
                <w:color w:val="000000"/>
                <w:sz w:val="18"/>
                <w:szCs w:val="18"/>
                <w:lang w:val="es-MX"/>
              </w:rPr>
            </w:pPr>
            <w:r w:rsidRPr="008902C6">
              <w:rPr>
                <w:b/>
                <w:color w:val="000000"/>
                <w:sz w:val="20"/>
                <w:szCs w:val="20"/>
                <w:lang w:val="es-MX"/>
              </w:rPr>
              <w:t>EXPERIENCIA GENERAL</w:t>
            </w:r>
            <w:r w:rsidRPr="00D2338B">
              <w:rPr>
                <w:color w:val="000000"/>
                <w:sz w:val="18"/>
                <w:szCs w:val="18"/>
                <w:lang w:val="es-MX"/>
              </w:rPr>
              <w:t>:</w:t>
            </w:r>
          </w:p>
          <w:p w:rsidR="008706B7" w:rsidRPr="00FB05A5" w:rsidRDefault="008706B7" w:rsidP="008706B7">
            <w:pPr>
              <w:pStyle w:val="Prrafodelista2"/>
              <w:numPr>
                <w:ilvl w:val="0"/>
                <w:numId w:val="3"/>
              </w:numPr>
              <w:ind w:left="207" w:hanging="207"/>
              <w:jc w:val="both"/>
              <w:rPr>
                <w:b/>
                <w:color w:val="000000"/>
                <w:sz w:val="20"/>
                <w:szCs w:val="20"/>
                <w:lang w:val="es-MX"/>
              </w:rPr>
            </w:pPr>
            <w:r w:rsidRPr="00D2338B">
              <w:rPr>
                <w:color w:val="000000"/>
                <w:sz w:val="18"/>
                <w:szCs w:val="18"/>
                <w:lang w:val="es-MX"/>
              </w:rPr>
              <w:t xml:space="preserve">Acreditar experiencia laboral mínima de </w:t>
            </w:r>
            <w:r>
              <w:rPr>
                <w:color w:val="000000"/>
                <w:sz w:val="18"/>
                <w:szCs w:val="18"/>
                <w:lang w:val="es-MX"/>
              </w:rPr>
              <w:t>cuatro</w:t>
            </w:r>
            <w:r w:rsidRPr="00D2338B">
              <w:rPr>
                <w:color w:val="000000"/>
                <w:sz w:val="18"/>
                <w:szCs w:val="18"/>
                <w:lang w:val="es-MX"/>
              </w:rPr>
              <w:t xml:space="preserve"> (0</w:t>
            </w:r>
            <w:r>
              <w:rPr>
                <w:color w:val="000000"/>
                <w:sz w:val="18"/>
                <w:szCs w:val="18"/>
                <w:lang w:val="es-MX"/>
              </w:rPr>
              <w:t>4</w:t>
            </w:r>
            <w:r w:rsidRPr="00D2338B">
              <w:rPr>
                <w:color w:val="000000"/>
                <w:sz w:val="18"/>
                <w:szCs w:val="18"/>
                <w:lang w:val="es-MX"/>
              </w:rPr>
              <w:t xml:space="preserve">) años (incluyendo el </w:t>
            </w:r>
            <w:r w:rsidRPr="00FB05A5">
              <w:rPr>
                <w:color w:val="000000"/>
                <w:sz w:val="20"/>
                <w:szCs w:val="20"/>
                <w:lang w:val="es-MX"/>
              </w:rPr>
              <w:t xml:space="preserve">SERUMS). </w:t>
            </w:r>
            <w:r w:rsidRPr="00FB05A5">
              <w:rPr>
                <w:b/>
                <w:color w:val="000000"/>
                <w:sz w:val="20"/>
                <w:szCs w:val="20"/>
                <w:lang w:val="es-MX"/>
              </w:rPr>
              <w:t>(Indispensable)</w:t>
            </w:r>
          </w:p>
          <w:p w:rsidR="008706B7" w:rsidRPr="00FB05A5" w:rsidRDefault="008706B7" w:rsidP="008706B7">
            <w:pPr>
              <w:pStyle w:val="Prrafodelista2"/>
              <w:ind w:left="207"/>
              <w:jc w:val="both"/>
              <w:rPr>
                <w:color w:val="000000"/>
                <w:sz w:val="20"/>
                <w:szCs w:val="20"/>
                <w:lang w:val="es-MX"/>
              </w:rPr>
            </w:pPr>
            <w:r w:rsidRPr="00FB05A5">
              <w:rPr>
                <w:b/>
                <w:color w:val="000000"/>
                <w:sz w:val="20"/>
                <w:szCs w:val="20"/>
                <w:lang w:val="es-MX"/>
              </w:rPr>
              <w:t>EXPERIENCIA ESPECÍFICA</w:t>
            </w:r>
            <w:r w:rsidRPr="00FB05A5">
              <w:rPr>
                <w:color w:val="000000"/>
                <w:sz w:val="20"/>
                <w:szCs w:val="20"/>
                <w:lang w:val="es-MX"/>
              </w:rPr>
              <w:t>:</w:t>
            </w:r>
          </w:p>
          <w:p w:rsidR="008706B7" w:rsidRPr="00FB05A5" w:rsidRDefault="008706B7" w:rsidP="008706B7">
            <w:pPr>
              <w:pStyle w:val="Prrafodelista2"/>
              <w:numPr>
                <w:ilvl w:val="0"/>
                <w:numId w:val="3"/>
              </w:numPr>
              <w:ind w:left="207" w:hanging="207"/>
              <w:jc w:val="both"/>
              <w:rPr>
                <w:color w:val="000000"/>
                <w:sz w:val="20"/>
                <w:szCs w:val="20"/>
                <w:lang w:val="es-MX"/>
              </w:rPr>
            </w:pPr>
            <w:r w:rsidRPr="00FB05A5">
              <w:rPr>
                <w:color w:val="000000"/>
                <w:sz w:val="20"/>
                <w:szCs w:val="20"/>
                <w:lang w:val="es-MX"/>
              </w:rPr>
              <w:t xml:space="preserve">Acreditar tres (03) años de experiencia laboral en la especialidad requerida, incluyendo el Residentado Médico. </w:t>
            </w:r>
            <w:r w:rsidRPr="00FB05A5">
              <w:rPr>
                <w:b/>
                <w:color w:val="000000"/>
                <w:sz w:val="20"/>
                <w:szCs w:val="20"/>
                <w:lang w:val="es-MX"/>
              </w:rPr>
              <w:t>(Indispensable)</w:t>
            </w:r>
            <w:r w:rsidRPr="00FB05A5">
              <w:rPr>
                <w:color w:val="000000"/>
                <w:sz w:val="20"/>
                <w:szCs w:val="20"/>
                <w:lang w:val="es-MX"/>
              </w:rPr>
              <w:t xml:space="preserve"> </w:t>
            </w:r>
          </w:p>
          <w:p w:rsidR="008706B7" w:rsidRPr="00FB05A5" w:rsidRDefault="008706B7" w:rsidP="008706B7">
            <w:pPr>
              <w:pStyle w:val="Prrafodelista2"/>
              <w:ind w:left="207"/>
              <w:jc w:val="both"/>
              <w:rPr>
                <w:color w:val="000000"/>
                <w:sz w:val="20"/>
                <w:szCs w:val="20"/>
                <w:lang w:val="es-MX"/>
              </w:rPr>
            </w:pPr>
            <w:r w:rsidRPr="00FB05A5">
              <w:rPr>
                <w:b/>
                <w:color w:val="000000"/>
                <w:sz w:val="20"/>
                <w:szCs w:val="20"/>
                <w:lang w:val="es-MX"/>
              </w:rPr>
              <w:t>EXPERIENCIA EN EL SECTOR PÚBLICO</w:t>
            </w:r>
            <w:r w:rsidRPr="00FB05A5">
              <w:rPr>
                <w:color w:val="000000"/>
                <w:sz w:val="20"/>
                <w:szCs w:val="20"/>
                <w:lang w:val="es-MX"/>
              </w:rPr>
              <w:t>:</w:t>
            </w:r>
          </w:p>
          <w:p w:rsidR="008706B7" w:rsidRPr="00FB05A5" w:rsidRDefault="008706B7" w:rsidP="008706B7">
            <w:pPr>
              <w:pStyle w:val="Prrafodelista2"/>
              <w:numPr>
                <w:ilvl w:val="0"/>
                <w:numId w:val="3"/>
              </w:numPr>
              <w:ind w:left="207" w:hanging="207"/>
              <w:jc w:val="both"/>
              <w:rPr>
                <w:b/>
                <w:color w:val="000000"/>
                <w:sz w:val="20"/>
                <w:szCs w:val="20"/>
                <w:lang w:val="es-MX"/>
              </w:rPr>
            </w:pPr>
            <w:r w:rsidRPr="00FB05A5">
              <w:rPr>
                <w:color w:val="000000"/>
                <w:sz w:val="20"/>
                <w:szCs w:val="20"/>
                <w:lang w:val="es-MX"/>
              </w:rPr>
              <w:t xml:space="preserve">Acreditar un (01) año SERUMS. </w:t>
            </w:r>
            <w:r w:rsidRPr="00FB05A5">
              <w:rPr>
                <w:b/>
                <w:color w:val="000000"/>
                <w:sz w:val="20"/>
                <w:szCs w:val="20"/>
                <w:lang w:val="es-MX"/>
              </w:rPr>
              <w:t>(Indispensable)</w:t>
            </w:r>
          </w:p>
          <w:p w:rsidR="00E825E6" w:rsidRPr="00D2338B" w:rsidRDefault="00E825E6" w:rsidP="00D17A78">
            <w:pPr>
              <w:pStyle w:val="Prrafodelista2"/>
              <w:ind w:left="207"/>
              <w:jc w:val="both"/>
              <w:rPr>
                <w:color w:val="000000"/>
                <w:sz w:val="18"/>
                <w:szCs w:val="18"/>
                <w:lang w:val="es-MX"/>
              </w:rPr>
            </w:pPr>
          </w:p>
          <w:p w:rsidR="00E825E6" w:rsidRPr="00FB05A5" w:rsidRDefault="00E825E6" w:rsidP="00D17A78">
            <w:pPr>
              <w:pStyle w:val="Prrafodelista2"/>
              <w:ind w:left="207"/>
              <w:jc w:val="both"/>
              <w:rPr>
                <w:color w:val="000000"/>
                <w:sz w:val="20"/>
                <w:szCs w:val="20"/>
                <w:lang w:val="es-MX"/>
              </w:rPr>
            </w:pPr>
            <w:r w:rsidRPr="00FB05A5">
              <w:rPr>
                <w:color w:val="000000"/>
                <w:sz w:val="20"/>
                <w:szCs w:val="20"/>
                <w:lang w:val="es-MX"/>
              </w:rPr>
              <w:t>Se considerará la experiencia laboral en Entidades Públicas y/o Privadas y la efectuada bajo modalidad de Servicios No Personales u Honorarios Profesionales siempre que el postulante adjunte documentación por la que pruebe haber prestado servicios en dicha condición laboral por el período que acredita.</w:t>
            </w:r>
          </w:p>
          <w:p w:rsidR="00E825E6" w:rsidRPr="004E3076" w:rsidRDefault="00E825E6" w:rsidP="00D17A78">
            <w:pPr>
              <w:pStyle w:val="Prrafodelista2"/>
              <w:ind w:left="207"/>
              <w:jc w:val="both"/>
              <w:rPr>
                <w:color w:val="000000"/>
                <w:sz w:val="18"/>
                <w:szCs w:val="18"/>
              </w:rPr>
            </w:pPr>
            <w:r w:rsidRPr="00FB05A5">
              <w:rPr>
                <w:color w:val="000000"/>
                <w:sz w:val="20"/>
                <w:szCs w:val="20"/>
                <w:lang w:val="es-MX"/>
              </w:rPr>
              <w:t xml:space="preserve">No se considerará como experiencia Laboral: Trabajos Ad Honorem, en domicilio, </w:t>
            </w:r>
            <w:r w:rsidR="00044560">
              <w:rPr>
                <w:color w:val="000000"/>
                <w:sz w:val="20"/>
                <w:szCs w:val="20"/>
                <w:lang w:val="es-MX"/>
              </w:rPr>
              <w:t xml:space="preserve">ni </w:t>
            </w:r>
            <w:r w:rsidRPr="00FB05A5">
              <w:rPr>
                <w:color w:val="000000"/>
                <w:sz w:val="20"/>
                <w:szCs w:val="20"/>
                <w:lang w:val="es-MX"/>
              </w:rPr>
              <w:t>Pasantías</w:t>
            </w:r>
            <w:r w:rsidR="00044560">
              <w:rPr>
                <w:color w:val="000000"/>
                <w:sz w:val="20"/>
                <w:szCs w:val="20"/>
                <w:lang w:val="es-MX"/>
              </w:rPr>
              <w:t>,</w:t>
            </w:r>
            <w:r w:rsidRPr="00FB05A5">
              <w:rPr>
                <w:color w:val="000000"/>
                <w:sz w:val="20"/>
                <w:szCs w:val="20"/>
                <w:lang w:val="es-MX"/>
              </w:rPr>
              <w:t xml:space="preserve"> ni Prácticas.</w:t>
            </w:r>
          </w:p>
        </w:tc>
      </w:tr>
      <w:tr w:rsidR="00E825E6" w:rsidRPr="0028057E" w:rsidTr="00D17A78">
        <w:tc>
          <w:tcPr>
            <w:tcW w:w="2344" w:type="dxa"/>
            <w:tcBorders>
              <w:top w:val="single" w:sz="4" w:space="0" w:color="000000"/>
              <w:left w:val="single" w:sz="4" w:space="0" w:color="000000"/>
              <w:bottom w:val="single" w:sz="4" w:space="0" w:color="000000"/>
            </w:tcBorders>
            <w:vAlign w:val="center"/>
          </w:tcPr>
          <w:p w:rsidR="00E825E6" w:rsidRPr="00E825E6" w:rsidRDefault="00E825E6" w:rsidP="00D17A78">
            <w:pPr>
              <w:snapToGrid w:val="0"/>
              <w:jc w:val="center"/>
              <w:rPr>
                <w:rFonts w:ascii="Arial" w:hAnsi="Arial" w:cs="Arial"/>
                <w:b/>
                <w:color w:val="000000"/>
                <w:sz w:val="18"/>
                <w:szCs w:val="18"/>
                <w:lang w:val="es-MX"/>
              </w:rPr>
            </w:pPr>
            <w:r w:rsidRPr="00E825E6">
              <w:rPr>
                <w:rFonts w:ascii="Arial" w:hAnsi="Arial" w:cs="Arial"/>
                <w:b/>
                <w:color w:val="000000"/>
                <w:sz w:val="18"/>
                <w:szCs w:val="18"/>
                <w:lang w:val="es-MX"/>
              </w:rPr>
              <w:t>Capacitación</w:t>
            </w:r>
          </w:p>
        </w:tc>
        <w:tc>
          <w:tcPr>
            <w:tcW w:w="6489" w:type="dxa"/>
            <w:tcBorders>
              <w:top w:val="single" w:sz="4" w:space="0" w:color="000000"/>
              <w:left w:val="single" w:sz="4" w:space="0" w:color="000000"/>
              <w:bottom w:val="single" w:sz="4" w:space="0" w:color="000000"/>
              <w:right w:val="single" w:sz="4" w:space="0" w:color="000000"/>
            </w:tcBorders>
            <w:vAlign w:val="center"/>
          </w:tcPr>
          <w:p w:rsidR="00E825E6" w:rsidRPr="007B4A01" w:rsidRDefault="00E825E6" w:rsidP="00E825E6">
            <w:pPr>
              <w:pStyle w:val="Prrafodelista2"/>
              <w:numPr>
                <w:ilvl w:val="0"/>
                <w:numId w:val="3"/>
              </w:numPr>
              <w:ind w:left="207" w:hanging="207"/>
              <w:jc w:val="both"/>
              <w:rPr>
                <w:color w:val="000000"/>
                <w:sz w:val="20"/>
                <w:szCs w:val="20"/>
                <w:lang w:val="es-MX"/>
              </w:rPr>
            </w:pPr>
            <w:r w:rsidRPr="007B4A01">
              <w:rPr>
                <w:color w:val="000000"/>
                <w:sz w:val="20"/>
                <w:szCs w:val="20"/>
                <w:lang w:val="es-MX"/>
              </w:rPr>
              <w:t>Acreditar capacitación y/o actividades de actualización afines a la especialidad médica convocada, como mínimo de</w:t>
            </w:r>
            <w:r w:rsidR="009B134A">
              <w:rPr>
                <w:color w:val="000000"/>
                <w:sz w:val="20"/>
                <w:szCs w:val="20"/>
                <w:lang w:val="es-MX"/>
              </w:rPr>
              <w:t xml:space="preserve"> 60 horas</w:t>
            </w:r>
            <w:r>
              <w:rPr>
                <w:color w:val="000000"/>
                <w:sz w:val="20"/>
                <w:szCs w:val="20"/>
                <w:lang w:val="es-MX"/>
              </w:rPr>
              <w:t xml:space="preserve"> a partir del año 2014</w:t>
            </w:r>
            <w:r w:rsidRPr="007B4A01">
              <w:rPr>
                <w:color w:val="000000"/>
                <w:sz w:val="20"/>
                <w:szCs w:val="20"/>
                <w:lang w:val="es-MX"/>
              </w:rPr>
              <w:t xml:space="preserve"> a la fecha. </w:t>
            </w:r>
            <w:r w:rsidRPr="00AF0BD5">
              <w:rPr>
                <w:b/>
                <w:color w:val="000000"/>
                <w:sz w:val="20"/>
                <w:szCs w:val="20"/>
                <w:lang w:val="es-MX"/>
              </w:rPr>
              <w:t>(Indispensable)</w:t>
            </w:r>
          </w:p>
        </w:tc>
      </w:tr>
      <w:tr w:rsidR="00E825E6" w:rsidRPr="0028057E" w:rsidTr="00D17A78">
        <w:tc>
          <w:tcPr>
            <w:tcW w:w="2344" w:type="dxa"/>
            <w:tcBorders>
              <w:top w:val="single" w:sz="4" w:space="0" w:color="000000"/>
              <w:left w:val="single" w:sz="4" w:space="0" w:color="000000"/>
              <w:bottom w:val="single" w:sz="4" w:space="0" w:color="000000"/>
            </w:tcBorders>
            <w:vAlign w:val="center"/>
          </w:tcPr>
          <w:p w:rsidR="00E825E6" w:rsidRPr="00E825E6" w:rsidRDefault="00E825E6" w:rsidP="00D17A78">
            <w:pPr>
              <w:snapToGrid w:val="0"/>
              <w:jc w:val="center"/>
              <w:rPr>
                <w:rFonts w:ascii="Arial" w:hAnsi="Arial" w:cs="Arial"/>
                <w:b/>
                <w:color w:val="000000"/>
                <w:sz w:val="18"/>
                <w:szCs w:val="18"/>
                <w:lang w:val="es-MX"/>
              </w:rPr>
            </w:pPr>
            <w:r w:rsidRPr="00E825E6">
              <w:rPr>
                <w:rFonts w:ascii="Arial" w:hAnsi="Arial" w:cs="Arial"/>
                <w:b/>
                <w:color w:val="000000"/>
                <w:sz w:val="18"/>
                <w:szCs w:val="18"/>
                <w:lang w:val="es-MX"/>
              </w:rPr>
              <w:t>Conocimientos Complementarios para el  cargo</w:t>
            </w:r>
          </w:p>
        </w:tc>
        <w:tc>
          <w:tcPr>
            <w:tcW w:w="6489" w:type="dxa"/>
            <w:tcBorders>
              <w:top w:val="single" w:sz="4" w:space="0" w:color="000000"/>
              <w:left w:val="single" w:sz="4" w:space="0" w:color="000000"/>
              <w:bottom w:val="single" w:sz="4" w:space="0" w:color="000000"/>
              <w:right w:val="single" w:sz="4" w:space="0" w:color="000000"/>
            </w:tcBorders>
            <w:vAlign w:val="center"/>
          </w:tcPr>
          <w:p w:rsidR="00E825E6" w:rsidRPr="007B4A01" w:rsidRDefault="00E825E6" w:rsidP="00E825E6">
            <w:pPr>
              <w:pStyle w:val="Prrafodelista2"/>
              <w:numPr>
                <w:ilvl w:val="0"/>
                <w:numId w:val="3"/>
              </w:numPr>
              <w:ind w:left="207" w:hanging="207"/>
              <w:jc w:val="both"/>
              <w:rPr>
                <w:color w:val="000000"/>
                <w:sz w:val="20"/>
                <w:szCs w:val="20"/>
                <w:lang w:val="es-MX"/>
              </w:rPr>
            </w:pPr>
            <w:r w:rsidRPr="007B4A01">
              <w:rPr>
                <w:color w:val="000000"/>
                <w:sz w:val="20"/>
                <w:szCs w:val="20"/>
                <w:lang w:val="es-MX"/>
              </w:rPr>
              <w:t xml:space="preserve">Manejo de Ofimática: Word, Excel, Power Point, Internet a nivel Básico. </w:t>
            </w:r>
            <w:r w:rsidRPr="00AF0BD5">
              <w:rPr>
                <w:b/>
                <w:color w:val="000000"/>
                <w:sz w:val="20"/>
                <w:szCs w:val="20"/>
                <w:lang w:val="es-MX"/>
              </w:rPr>
              <w:t>(Indispensable)</w:t>
            </w:r>
          </w:p>
          <w:p w:rsidR="00E825E6" w:rsidRPr="007B4A01" w:rsidRDefault="00E825E6" w:rsidP="00E825E6">
            <w:pPr>
              <w:pStyle w:val="Prrafodelista2"/>
              <w:numPr>
                <w:ilvl w:val="0"/>
                <w:numId w:val="3"/>
              </w:numPr>
              <w:ind w:left="207" w:hanging="207"/>
              <w:jc w:val="both"/>
              <w:rPr>
                <w:color w:val="000000"/>
                <w:sz w:val="20"/>
                <w:szCs w:val="20"/>
                <w:lang w:val="es-MX"/>
              </w:rPr>
            </w:pPr>
            <w:r w:rsidRPr="007B4A01">
              <w:rPr>
                <w:color w:val="000000"/>
                <w:sz w:val="20"/>
                <w:szCs w:val="20"/>
                <w:lang w:val="es-MX"/>
              </w:rPr>
              <w:t xml:space="preserve">Manejo de Idioma Inglés a nivel básico. </w:t>
            </w:r>
            <w:r w:rsidRPr="00AF0BD5">
              <w:rPr>
                <w:b/>
                <w:color w:val="000000"/>
                <w:sz w:val="20"/>
                <w:szCs w:val="20"/>
                <w:lang w:val="es-MX"/>
              </w:rPr>
              <w:t>(Indispensable)</w:t>
            </w:r>
          </w:p>
        </w:tc>
      </w:tr>
      <w:tr w:rsidR="00E825E6" w:rsidRPr="001C7658" w:rsidTr="00D17A78">
        <w:tc>
          <w:tcPr>
            <w:tcW w:w="2344" w:type="dxa"/>
            <w:tcBorders>
              <w:top w:val="single" w:sz="4" w:space="0" w:color="000000"/>
              <w:left w:val="single" w:sz="4" w:space="0" w:color="000000"/>
              <w:bottom w:val="single" w:sz="4" w:space="0" w:color="000000"/>
            </w:tcBorders>
            <w:vAlign w:val="center"/>
          </w:tcPr>
          <w:p w:rsidR="00E825E6" w:rsidRPr="00E825E6" w:rsidRDefault="00E825E6" w:rsidP="00D17A78">
            <w:pPr>
              <w:snapToGrid w:val="0"/>
              <w:jc w:val="center"/>
              <w:rPr>
                <w:rFonts w:ascii="Arial" w:hAnsi="Arial" w:cs="Arial"/>
                <w:b/>
                <w:color w:val="000000"/>
                <w:sz w:val="18"/>
                <w:szCs w:val="18"/>
                <w:lang w:val="es-MX"/>
              </w:rPr>
            </w:pPr>
            <w:r w:rsidRPr="00E825E6">
              <w:rPr>
                <w:rFonts w:ascii="Arial" w:hAnsi="Arial" w:cs="Arial"/>
                <w:b/>
                <w:color w:val="000000"/>
                <w:sz w:val="18"/>
                <w:szCs w:val="18"/>
                <w:lang w:val="es-MX"/>
              </w:rPr>
              <w:t>Habilidades o Competencias</w:t>
            </w:r>
          </w:p>
        </w:tc>
        <w:tc>
          <w:tcPr>
            <w:tcW w:w="6489" w:type="dxa"/>
            <w:tcBorders>
              <w:top w:val="single" w:sz="4" w:space="0" w:color="000000"/>
              <w:left w:val="single" w:sz="4" w:space="0" w:color="000000"/>
              <w:bottom w:val="single" w:sz="4" w:space="0" w:color="000000"/>
              <w:right w:val="single" w:sz="4" w:space="0" w:color="000000"/>
            </w:tcBorders>
            <w:vAlign w:val="center"/>
          </w:tcPr>
          <w:p w:rsidR="00E825E6" w:rsidRPr="007B4A01" w:rsidRDefault="00E825E6" w:rsidP="00D17A78">
            <w:pPr>
              <w:pStyle w:val="Prrafodelista2"/>
              <w:ind w:left="207"/>
              <w:jc w:val="both"/>
              <w:rPr>
                <w:color w:val="000000"/>
                <w:sz w:val="20"/>
                <w:szCs w:val="20"/>
                <w:lang w:val="es-MX"/>
              </w:rPr>
            </w:pPr>
            <w:r w:rsidRPr="00317ADD">
              <w:rPr>
                <w:b/>
                <w:color w:val="000000"/>
                <w:sz w:val="20"/>
                <w:szCs w:val="20"/>
                <w:lang w:val="es-MX"/>
              </w:rPr>
              <w:t>GENÉRICAS:</w:t>
            </w:r>
            <w:r w:rsidRPr="007B4A01">
              <w:rPr>
                <w:color w:val="000000"/>
                <w:sz w:val="20"/>
                <w:szCs w:val="20"/>
                <w:lang w:val="es-MX"/>
              </w:rPr>
              <w:t xml:space="preserve"> Actitud de servicio, ética e integridad, compromiso y responsabilidad, orientación a resultados, trabajo en equipo.</w:t>
            </w:r>
          </w:p>
          <w:p w:rsidR="00E825E6" w:rsidRPr="007B4A01" w:rsidRDefault="00E825E6" w:rsidP="00D17A78">
            <w:pPr>
              <w:pStyle w:val="Prrafodelista2"/>
              <w:ind w:left="207"/>
              <w:jc w:val="both"/>
              <w:rPr>
                <w:color w:val="000000"/>
                <w:sz w:val="20"/>
                <w:szCs w:val="20"/>
                <w:lang w:val="es-MX"/>
              </w:rPr>
            </w:pPr>
            <w:r w:rsidRPr="00317ADD">
              <w:rPr>
                <w:b/>
                <w:color w:val="000000"/>
                <w:sz w:val="20"/>
                <w:szCs w:val="20"/>
                <w:lang w:val="es-MX"/>
              </w:rPr>
              <w:t>ESPECÍFICAS:</w:t>
            </w:r>
            <w:r w:rsidRPr="007B4A01">
              <w:rPr>
                <w:color w:val="000000"/>
                <w:sz w:val="20"/>
                <w:szCs w:val="20"/>
                <w:lang w:val="es-MX"/>
              </w:rPr>
              <w:t xml:space="preserve"> Pensamiento estratégico, comunicación efectiva, planificación y organización, capacidad de análisis y capacidad de respuesta al cambio.</w:t>
            </w:r>
          </w:p>
        </w:tc>
      </w:tr>
      <w:tr w:rsidR="00E825E6" w:rsidRPr="001C7658" w:rsidTr="00D17A78">
        <w:trPr>
          <w:trHeight w:val="359"/>
        </w:trPr>
        <w:tc>
          <w:tcPr>
            <w:tcW w:w="2344" w:type="dxa"/>
            <w:tcBorders>
              <w:top w:val="single" w:sz="4" w:space="0" w:color="000000"/>
              <w:left w:val="single" w:sz="4" w:space="0" w:color="000000"/>
              <w:bottom w:val="single" w:sz="4" w:space="0" w:color="000000"/>
            </w:tcBorders>
            <w:vAlign w:val="center"/>
          </w:tcPr>
          <w:p w:rsidR="00E825E6" w:rsidRPr="00E825E6" w:rsidRDefault="00E825E6" w:rsidP="00D17A78">
            <w:pPr>
              <w:snapToGrid w:val="0"/>
              <w:jc w:val="center"/>
              <w:rPr>
                <w:rFonts w:ascii="Arial" w:hAnsi="Arial" w:cs="Arial"/>
                <w:b/>
                <w:color w:val="000000"/>
                <w:sz w:val="18"/>
                <w:szCs w:val="18"/>
                <w:lang w:val="es-MX"/>
              </w:rPr>
            </w:pPr>
            <w:r w:rsidRPr="00E825E6">
              <w:rPr>
                <w:rFonts w:ascii="Arial" w:hAnsi="Arial" w:cs="Arial"/>
                <w:b/>
                <w:color w:val="000000"/>
                <w:sz w:val="18"/>
                <w:szCs w:val="18"/>
                <w:lang w:val="es-MX"/>
              </w:rPr>
              <w:t>Motivo de la Contratación</w:t>
            </w:r>
          </w:p>
        </w:tc>
        <w:tc>
          <w:tcPr>
            <w:tcW w:w="6489" w:type="dxa"/>
            <w:tcBorders>
              <w:top w:val="single" w:sz="4" w:space="0" w:color="000000"/>
              <w:left w:val="single" w:sz="4" w:space="0" w:color="000000"/>
              <w:bottom w:val="single" w:sz="4" w:space="0" w:color="000000"/>
              <w:right w:val="single" w:sz="4" w:space="0" w:color="000000"/>
            </w:tcBorders>
            <w:vAlign w:val="center"/>
          </w:tcPr>
          <w:p w:rsidR="00C06B91" w:rsidRDefault="00215FCF" w:rsidP="00AA4A15">
            <w:pPr>
              <w:pStyle w:val="Prrafodelista2"/>
              <w:numPr>
                <w:ilvl w:val="0"/>
                <w:numId w:val="3"/>
              </w:numPr>
              <w:ind w:left="207" w:hanging="207"/>
              <w:jc w:val="both"/>
              <w:rPr>
                <w:color w:val="000000"/>
                <w:sz w:val="20"/>
                <w:szCs w:val="20"/>
                <w:lang w:val="es-MX"/>
              </w:rPr>
            </w:pPr>
            <w:r w:rsidRPr="00215FCF">
              <w:rPr>
                <w:color w:val="000000"/>
                <w:sz w:val="20"/>
                <w:szCs w:val="20"/>
                <w:lang w:val="es-MX"/>
              </w:rPr>
              <w:t xml:space="preserve">Suplencia por desempeño de cargo jefatural </w:t>
            </w:r>
            <w:r w:rsidR="00694984" w:rsidRPr="00215FCF">
              <w:rPr>
                <w:color w:val="000000"/>
                <w:sz w:val="20"/>
                <w:szCs w:val="20"/>
                <w:lang w:val="es-MX"/>
              </w:rPr>
              <w:t>(P1MES-001)</w:t>
            </w:r>
          </w:p>
          <w:p w:rsidR="002A2AF9" w:rsidRPr="00215FCF" w:rsidRDefault="002A2AF9" w:rsidP="00AA4A15">
            <w:pPr>
              <w:pStyle w:val="Prrafodelista2"/>
              <w:numPr>
                <w:ilvl w:val="0"/>
                <w:numId w:val="3"/>
              </w:numPr>
              <w:ind w:left="207" w:hanging="207"/>
              <w:jc w:val="both"/>
              <w:rPr>
                <w:color w:val="000000"/>
                <w:sz w:val="20"/>
                <w:szCs w:val="20"/>
                <w:lang w:val="es-MX"/>
              </w:rPr>
            </w:pPr>
            <w:r w:rsidRPr="00215FCF">
              <w:rPr>
                <w:color w:val="000000"/>
                <w:sz w:val="20"/>
                <w:szCs w:val="20"/>
                <w:lang w:val="es-MX"/>
              </w:rPr>
              <w:t>Suplencia por</w:t>
            </w:r>
            <w:r>
              <w:rPr>
                <w:color w:val="000000"/>
                <w:sz w:val="20"/>
                <w:szCs w:val="20"/>
                <w:lang w:val="es-MX"/>
              </w:rPr>
              <w:t xml:space="preserve"> enfermedad prolongada (P1MES-001)</w:t>
            </w:r>
          </w:p>
        </w:tc>
      </w:tr>
    </w:tbl>
    <w:p w:rsidR="00583E7D" w:rsidRDefault="00583E7D" w:rsidP="009F3F23">
      <w:pPr>
        <w:pStyle w:val="Sinespaciado"/>
        <w:jc w:val="both"/>
        <w:rPr>
          <w:rFonts w:ascii="Arial" w:hAnsi="Arial" w:cs="Arial"/>
          <w:b/>
          <w:sz w:val="18"/>
          <w:szCs w:val="20"/>
          <w:highlight w:val="yellow"/>
        </w:rPr>
      </w:pPr>
    </w:p>
    <w:p w:rsidR="00023EFE" w:rsidRPr="003B79E9" w:rsidRDefault="00023EFE" w:rsidP="00023EFE">
      <w:pPr>
        <w:pStyle w:val="Sinespaciado"/>
        <w:ind w:left="284"/>
        <w:jc w:val="both"/>
        <w:rPr>
          <w:rFonts w:ascii="Arial" w:hAnsi="Arial" w:cs="Arial"/>
          <w:b/>
          <w:sz w:val="18"/>
          <w:szCs w:val="20"/>
        </w:rPr>
      </w:pPr>
      <w:r w:rsidRPr="00D84C0A">
        <w:rPr>
          <w:rFonts w:ascii="Arial" w:hAnsi="Arial" w:cs="Arial"/>
          <w:b/>
          <w:sz w:val="16"/>
          <w:szCs w:val="16"/>
        </w:rPr>
        <w:t>(*) La acreditación implica presentar copia de los documentos sustentatorios. Los postulantes que no lo hagan serán descalificados. Los documentos presentados no serán devueltos.</w:t>
      </w:r>
      <w:r w:rsidR="00D84C0A">
        <w:rPr>
          <w:rFonts w:ascii="Arial" w:hAnsi="Arial" w:cs="Arial"/>
          <w:b/>
          <w:sz w:val="16"/>
          <w:szCs w:val="16"/>
        </w:rPr>
        <w:t xml:space="preserve"> </w:t>
      </w:r>
      <w:r w:rsidRPr="00D84C0A">
        <w:rPr>
          <w:rFonts w:ascii="Arial" w:hAnsi="Arial" w:cs="Arial"/>
          <w:b/>
          <w:sz w:val="16"/>
          <w:szCs w:val="16"/>
        </w:rPr>
        <w:t xml:space="preserve">Para la contratación del postulante seleccionado, este presentará la documentación original </w:t>
      </w:r>
      <w:r w:rsidR="000533EB" w:rsidRPr="00D84C0A">
        <w:rPr>
          <w:rFonts w:ascii="Arial" w:hAnsi="Arial" w:cs="Arial"/>
          <w:b/>
          <w:sz w:val="16"/>
          <w:szCs w:val="16"/>
        </w:rPr>
        <w:t>sustentatoria. La suplencia está</w:t>
      </w:r>
      <w:r w:rsidRPr="00D84C0A">
        <w:rPr>
          <w:rFonts w:ascii="Arial" w:hAnsi="Arial" w:cs="Arial"/>
          <w:b/>
          <w:sz w:val="16"/>
          <w:szCs w:val="16"/>
        </w:rPr>
        <w:t xml:space="preserve"> supeditada a la incorporación del trabajador titular</w:t>
      </w:r>
      <w:r w:rsidRPr="003B79E9">
        <w:rPr>
          <w:rFonts w:ascii="Arial" w:hAnsi="Arial" w:cs="Arial"/>
          <w:b/>
          <w:sz w:val="18"/>
          <w:szCs w:val="20"/>
        </w:rPr>
        <w:t>.</w:t>
      </w:r>
    </w:p>
    <w:p w:rsidR="005C07F1" w:rsidRPr="003B79E9" w:rsidRDefault="005C07F1" w:rsidP="00136CEF">
      <w:pPr>
        <w:pStyle w:val="Sinespaciado"/>
        <w:rPr>
          <w:rFonts w:ascii="Arial" w:hAnsi="Arial" w:cs="Arial"/>
          <w:sz w:val="20"/>
          <w:szCs w:val="20"/>
        </w:rPr>
      </w:pPr>
    </w:p>
    <w:p w:rsidR="00281A1F" w:rsidRPr="003B79E9" w:rsidRDefault="00281A1F" w:rsidP="00613DCD">
      <w:pPr>
        <w:pStyle w:val="Sinespaciado"/>
        <w:numPr>
          <w:ilvl w:val="0"/>
          <w:numId w:val="1"/>
        </w:numPr>
        <w:ind w:left="284" w:hanging="284"/>
        <w:rPr>
          <w:rFonts w:ascii="Arial" w:hAnsi="Arial" w:cs="Arial"/>
          <w:b/>
          <w:sz w:val="20"/>
          <w:szCs w:val="20"/>
        </w:rPr>
      </w:pPr>
      <w:r w:rsidRPr="003B79E9">
        <w:rPr>
          <w:rFonts w:ascii="Arial" w:hAnsi="Arial" w:cs="Arial"/>
          <w:b/>
          <w:sz w:val="20"/>
          <w:szCs w:val="20"/>
        </w:rPr>
        <w:t>CARACTERÍSTICAS DEL PUESTO Y/O CARGO</w:t>
      </w:r>
    </w:p>
    <w:p w:rsidR="004156AF" w:rsidRPr="00FC3CBB" w:rsidRDefault="004156AF" w:rsidP="004156AF">
      <w:pPr>
        <w:pStyle w:val="Sinespaciado"/>
        <w:ind w:left="360"/>
        <w:rPr>
          <w:rFonts w:ascii="Arial" w:hAnsi="Arial" w:cs="Arial"/>
          <w:b/>
          <w:sz w:val="20"/>
          <w:szCs w:val="20"/>
          <w:highlight w:val="yellow"/>
        </w:rPr>
      </w:pPr>
    </w:p>
    <w:p w:rsidR="00554C0A" w:rsidRPr="009C0458" w:rsidRDefault="00EE26C1" w:rsidP="00554C0A">
      <w:pPr>
        <w:ind w:left="284" w:hanging="284"/>
        <w:rPr>
          <w:rFonts w:ascii="Arial" w:hAnsi="Arial" w:cs="Arial"/>
          <w:b/>
          <w:bCs/>
        </w:rPr>
      </w:pPr>
      <w:r>
        <w:rPr>
          <w:rFonts w:ascii="Arial" w:hAnsi="Arial" w:cs="Arial"/>
          <w:b/>
          <w:color w:val="000000"/>
        </w:rPr>
        <w:tab/>
      </w:r>
      <w:r w:rsidR="00D84472" w:rsidRPr="00E825E6">
        <w:rPr>
          <w:rFonts w:ascii="Arial" w:hAnsi="Arial" w:cs="Arial"/>
          <w:b/>
          <w:sz w:val="18"/>
        </w:rPr>
        <w:t xml:space="preserve">  </w:t>
      </w:r>
      <w:r w:rsidR="00D84472">
        <w:rPr>
          <w:rFonts w:ascii="Arial" w:hAnsi="Arial" w:cs="Arial"/>
          <w:b/>
          <w:sz w:val="18"/>
        </w:rPr>
        <w:tab/>
      </w:r>
      <w:r w:rsidR="00554C0A">
        <w:rPr>
          <w:rFonts w:ascii="Arial" w:hAnsi="Arial" w:cs="Arial"/>
          <w:b/>
        </w:rPr>
        <w:t>MÉ</w:t>
      </w:r>
      <w:r w:rsidR="00554C0A" w:rsidRPr="00E825E6">
        <w:rPr>
          <w:rFonts w:ascii="Arial" w:hAnsi="Arial" w:cs="Arial"/>
          <w:b/>
        </w:rPr>
        <w:t>DICO ESPECIALISTA</w:t>
      </w:r>
      <w:r w:rsidR="00554C0A">
        <w:rPr>
          <w:rFonts w:ascii="Arial" w:hAnsi="Arial" w:cs="Arial"/>
          <w:b/>
        </w:rPr>
        <w:t xml:space="preserve"> </w:t>
      </w:r>
      <w:r w:rsidR="00A87E65">
        <w:rPr>
          <w:rFonts w:ascii="Arial" w:hAnsi="Arial" w:cs="Arial"/>
          <w:b/>
        </w:rPr>
        <w:t xml:space="preserve">EN GINECOLOGIA Y OBSTETRICIA </w:t>
      </w:r>
      <w:r w:rsidR="00C06B91">
        <w:rPr>
          <w:rFonts w:ascii="Arial" w:hAnsi="Arial" w:cs="Arial"/>
          <w:b/>
        </w:rPr>
        <w:t>(</w:t>
      </w:r>
      <w:r w:rsidR="00C06B91" w:rsidRPr="009C0458">
        <w:rPr>
          <w:rFonts w:ascii="Arial" w:hAnsi="Arial" w:cs="Arial"/>
          <w:b/>
        </w:rPr>
        <w:t>P1MES</w:t>
      </w:r>
      <w:r w:rsidR="009C0458" w:rsidRPr="009C0458">
        <w:rPr>
          <w:rFonts w:ascii="Arial" w:hAnsi="Arial" w:cs="Arial"/>
          <w:b/>
        </w:rPr>
        <w:t>-001</w:t>
      </w:r>
      <w:r w:rsidR="00A87E65">
        <w:rPr>
          <w:rFonts w:ascii="Arial" w:hAnsi="Arial" w:cs="Arial"/>
          <w:b/>
        </w:rPr>
        <w:t xml:space="preserve"> y P1MES-002</w:t>
      </w:r>
      <w:r w:rsidR="00554C0A" w:rsidRPr="009C0458">
        <w:rPr>
          <w:rFonts w:ascii="Arial" w:hAnsi="Arial" w:cs="Arial"/>
          <w:b/>
        </w:rPr>
        <w:t>)</w:t>
      </w:r>
    </w:p>
    <w:p w:rsidR="00C75E6E" w:rsidRPr="00C75E6E" w:rsidRDefault="00D84472" w:rsidP="0036604E">
      <w:pPr>
        <w:pStyle w:val="Sinespaciado"/>
        <w:ind w:left="284"/>
        <w:rPr>
          <w:rFonts w:ascii="Arial" w:hAnsi="Arial" w:cs="Arial"/>
          <w:color w:val="000000"/>
        </w:rPr>
      </w:pPr>
      <w:r w:rsidRPr="009C0458">
        <w:rPr>
          <w:rFonts w:ascii="Arial" w:hAnsi="Arial" w:cs="Arial"/>
          <w:color w:val="000000"/>
        </w:rPr>
        <w:tab/>
      </w:r>
      <w:r w:rsidR="00C75E6E" w:rsidRPr="009C0458">
        <w:rPr>
          <w:rFonts w:ascii="Arial" w:hAnsi="Arial" w:cs="Arial"/>
          <w:color w:val="000000"/>
          <w:sz w:val="20"/>
          <w:szCs w:val="20"/>
        </w:rPr>
        <w:t>Principales funciones a desarrollar</w:t>
      </w:r>
      <w:r w:rsidR="00C75E6E" w:rsidRPr="009C0458">
        <w:rPr>
          <w:rFonts w:ascii="Arial" w:hAnsi="Arial" w:cs="Arial"/>
          <w:color w:val="000000"/>
        </w:rPr>
        <w:t>:</w:t>
      </w:r>
    </w:p>
    <w:p w:rsidR="00C75E6E" w:rsidRDefault="00C75E6E" w:rsidP="00C75E6E">
      <w:pPr>
        <w:tabs>
          <w:tab w:val="left" w:pos="-1440"/>
        </w:tabs>
        <w:suppressAutoHyphens w:val="0"/>
        <w:ind w:left="426"/>
        <w:jc w:val="both"/>
        <w:rPr>
          <w:rFonts w:cs="Arial"/>
          <w:sz w:val="18"/>
          <w:szCs w:val="18"/>
        </w:rPr>
      </w:pPr>
    </w:p>
    <w:p w:rsidR="008C589F" w:rsidRDefault="008C589F" w:rsidP="008C589F">
      <w:pPr>
        <w:pStyle w:val="Sinespaciado4"/>
        <w:numPr>
          <w:ilvl w:val="0"/>
          <w:numId w:val="29"/>
        </w:numPr>
        <w:ind w:left="709" w:hanging="283"/>
        <w:jc w:val="both"/>
        <w:rPr>
          <w:rFonts w:ascii="Arial" w:hAnsi="Arial" w:cs="Arial"/>
          <w:sz w:val="20"/>
          <w:szCs w:val="20"/>
        </w:rPr>
      </w:pPr>
      <w:r>
        <w:rPr>
          <w:rFonts w:ascii="Arial" w:hAnsi="Arial" w:cs="Arial"/>
          <w:sz w:val="20"/>
          <w:szCs w:val="20"/>
        </w:rPr>
        <w:t>Examinar, diagnosticar y prescribir tratamientos en la especialidad médica.</w:t>
      </w:r>
    </w:p>
    <w:p w:rsidR="008C589F" w:rsidRDefault="008C589F" w:rsidP="008C589F">
      <w:pPr>
        <w:pStyle w:val="Sinespaciado4"/>
        <w:numPr>
          <w:ilvl w:val="0"/>
          <w:numId w:val="29"/>
        </w:numPr>
        <w:ind w:left="709" w:hanging="283"/>
        <w:jc w:val="both"/>
        <w:rPr>
          <w:rFonts w:ascii="Arial" w:hAnsi="Arial" w:cs="Arial"/>
          <w:sz w:val="20"/>
          <w:szCs w:val="20"/>
        </w:rPr>
      </w:pPr>
      <w:r>
        <w:rPr>
          <w:rFonts w:ascii="Arial" w:hAnsi="Arial" w:cs="Arial"/>
          <w:sz w:val="20"/>
          <w:szCs w:val="20"/>
        </w:rPr>
        <w:t>Realizar intervenciones quirúrgicas según corresponda a la especialidad y realizar actividades de asistencia médica en las áreas especializadas.</w:t>
      </w:r>
    </w:p>
    <w:p w:rsidR="008C589F" w:rsidRDefault="008C589F" w:rsidP="008C589F">
      <w:pPr>
        <w:pStyle w:val="Sinespaciado4"/>
        <w:numPr>
          <w:ilvl w:val="0"/>
          <w:numId w:val="29"/>
        </w:numPr>
        <w:ind w:left="709" w:hanging="283"/>
        <w:jc w:val="both"/>
        <w:rPr>
          <w:rFonts w:ascii="Arial" w:hAnsi="Arial" w:cs="Arial"/>
          <w:sz w:val="20"/>
          <w:szCs w:val="20"/>
        </w:rPr>
      </w:pPr>
      <w:r>
        <w:rPr>
          <w:rFonts w:ascii="Arial" w:hAnsi="Arial" w:cs="Arial"/>
          <w:sz w:val="20"/>
          <w:szCs w:val="20"/>
        </w:rPr>
        <w:t>Interpretar análisis de laboratorio, placas radiográficas, electrocardiogramas y similares.</w:t>
      </w:r>
    </w:p>
    <w:p w:rsidR="008C589F" w:rsidRDefault="008C589F" w:rsidP="008C589F">
      <w:pPr>
        <w:pStyle w:val="Sinespaciado4"/>
        <w:numPr>
          <w:ilvl w:val="0"/>
          <w:numId w:val="29"/>
        </w:numPr>
        <w:ind w:left="709" w:hanging="283"/>
        <w:jc w:val="both"/>
        <w:rPr>
          <w:rFonts w:ascii="Arial" w:hAnsi="Arial" w:cs="Arial"/>
          <w:sz w:val="20"/>
          <w:szCs w:val="20"/>
        </w:rPr>
      </w:pPr>
      <w:r>
        <w:rPr>
          <w:rFonts w:ascii="Arial" w:hAnsi="Arial" w:cs="Arial"/>
          <w:sz w:val="20"/>
          <w:szCs w:val="20"/>
        </w:rPr>
        <w:t>Participar en campañas de medicina preventiva.</w:t>
      </w:r>
    </w:p>
    <w:p w:rsidR="008C589F" w:rsidRDefault="008C589F" w:rsidP="008C589F">
      <w:pPr>
        <w:pStyle w:val="Sinespaciado4"/>
        <w:numPr>
          <w:ilvl w:val="0"/>
          <w:numId w:val="29"/>
        </w:numPr>
        <w:ind w:left="709" w:hanging="283"/>
        <w:jc w:val="both"/>
        <w:rPr>
          <w:rFonts w:ascii="Arial" w:hAnsi="Arial" w:cs="Arial"/>
          <w:sz w:val="20"/>
          <w:szCs w:val="20"/>
        </w:rPr>
      </w:pPr>
      <w:r>
        <w:rPr>
          <w:rFonts w:ascii="Arial" w:hAnsi="Arial" w:cs="Arial"/>
          <w:sz w:val="20"/>
          <w:szCs w:val="20"/>
        </w:rPr>
        <w:t>Colaborar en investigaciones científicas.</w:t>
      </w:r>
    </w:p>
    <w:p w:rsidR="008C589F" w:rsidRDefault="008C589F" w:rsidP="008C589F">
      <w:pPr>
        <w:pStyle w:val="Sinespaciado4"/>
        <w:numPr>
          <w:ilvl w:val="0"/>
          <w:numId w:val="29"/>
        </w:numPr>
        <w:ind w:left="709" w:hanging="283"/>
        <w:jc w:val="both"/>
        <w:rPr>
          <w:rFonts w:ascii="Arial" w:hAnsi="Arial" w:cs="Arial"/>
          <w:sz w:val="20"/>
          <w:szCs w:val="20"/>
        </w:rPr>
      </w:pPr>
      <w:r>
        <w:rPr>
          <w:rFonts w:ascii="Arial" w:hAnsi="Arial" w:cs="Arial"/>
          <w:sz w:val="20"/>
          <w:szCs w:val="20"/>
        </w:rPr>
        <w:t>Participar en actividades de capacitación.</w:t>
      </w:r>
    </w:p>
    <w:p w:rsidR="008C589F" w:rsidRDefault="008C589F" w:rsidP="008C589F">
      <w:pPr>
        <w:pStyle w:val="Sinespaciado4"/>
        <w:numPr>
          <w:ilvl w:val="0"/>
          <w:numId w:val="29"/>
        </w:numPr>
        <w:ind w:left="709" w:hanging="283"/>
        <w:jc w:val="both"/>
        <w:rPr>
          <w:rFonts w:ascii="Arial" w:hAnsi="Arial" w:cs="Arial"/>
          <w:sz w:val="20"/>
        </w:rPr>
      </w:pPr>
      <w:r>
        <w:rPr>
          <w:rFonts w:ascii="Arial" w:hAnsi="Arial" w:cs="Arial"/>
          <w:sz w:val="20"/>
          <w:szCs w:val="20"/>
        </w:rPr>
        <w:t>Absolver consultas de carácter técnico asistencial y/o administrativo en el ámbito de su competencia y emitir el informe correspondiente.</w:t>
      </w:r>
    </w:p>
    <w:p w:rsidR="008C589F" w:rsidRDefault="008C589F" w:rsidP="008C589F">
      <w:pPr>
        <w:pStyle w:val="Lista"/>
        <w:numPr>
          <w:ilvl w:val="0"/>
          <w:numId w:val="29"/>
        </w:numPr>
        <w:spacing w:line="240" w:lineRule="exact"/>
        <w:jc w:val="both"/>
        <w:rPr>
          <w:rFonts w:ascii="Arial" w:hAnsi="Arial" w:cs="Arial"/>
          <w:sz w:val="20"/>
          <w:szCs w:val="20"/>
        </w:rPr>
      </w:pPr>
      <w:r>
        <w:rPr>
          <w:rFonts w:ascii="Arial" w:hAnsi="Arial" w:cs="Arial"/>
          <w:sz w:val="20"/>
          <w:szCs w:val="22"/>
        </w:rPr>
        <w:t xml:space="preserve">Continuar el tratamiento y/o control de los pacientes contrareferidos en el Establecimiento de Salud de origen, según indicación establecida en la Contrareferencia. </w:t>
      </w:r>
    </w:p>
    <w:p w:rsidR="008C589F" w:rsidRDefault="008C589F" w:rsidP="008C589F">
      <w:pPr>
        <w:pStyle w:val="Sinespaciado4"/>
        <w:numPr>
          <w:ilvl w:val="0"/>
          <w:numId w:val="29"/>
        </w:numPr>
        <w:ind w:left="709" w:hanging="283"/>
        <w:jc w:val="both"/>
        <w:rPr>
          <w:rFonts w:ascii="Arial" w:hAnsi="Arial" w:cs="Arial"/>
          <w:sz w:val="20"/>
          <w:szCs w:val="20"/>
        </w:rPr>
      </w:pPr>
      <w:r>
        <w:rPr>
          <w:rFonts w:ascii="Arial" w:hAnsi="Arial" w:cs="Arial"/>
          <w:sz w:val="20"/>
          <w:szCs w:val="20"/>
        </w:rPr>
        <w:t xml:space="preserve">Participar en comités, comisiones y juntas médicas, suscribir los informes o dictámenes correspondientes en el ámbito de competencia.  </w:t>
      </w:r>
    </w:p>
    <w:p w:rsidR="008C589F" w:rsidRDefault="008C589F" w:rsidP="008C589F">
      <w:pPr>
        <w:pStyle w:val="Sinespaciado4"/>
        <w:numPr>
          <w:ilvl w:val="0"/>
          <w:numId w:val="29"/>
        </w:numPr>
        <w:ind w:left="709" w:hanging="283"/>
        <w:jc w:val="both"/>
        <w:rPr>
          <w:rFonts w:ascii="Arial" w:hAnsi="Arial" w:cs="Arial"/>
          <w:sz w:val="20"/>
          <w:szCs w:val="20"/>
        </w:rPr>
      </w:pPr>
      <w:r>
        <w:rPr>
          <w:rFonts w:ascii="Arial" w:hAnsi="Arial" w:cs="Arial"/>
          <w:sz w:val="20"/>
          <w:szCs w:val="20"/>
        </w:rPr>
        <w:lastRenderedPageBreak/>
        <w:t>Participar en la elaboración y ejecución del Plan Anual de Actividades y proponer iniciativas corporativas de los Planes de Gestión, en el ámbito de competencia.</w:t>
      </w:r>
    </w:p>
    <w:p w:rsidR="008C589F" w:rsidRDefault="008C589F" w:rsidP="008C589F">
      <w:pPr>
        <w:pStyle w:val="Sinespaciado4"/>
        <w:numPr>
          <w:ilvl w:val="0"/>
          <w:numId w:val="29"/>
        </w:numPr>
        <w:ind w:left="709" w:hanging="283"/>
        <w:jc w:val="both"/>
        <w:rPr>
          <w:rFonts w:ascii="Arial" w:hAnsi="Arial" w:cs="Arial"/>
          <w:sz w:val="20"/>
          <w:szCs w:val="20"/>
        </w:rPr>
      </w:pPr>
      <w:r>
        <w:rPr>
          <w:rFonts w:ascii="Arial" w:hAnsi="Arial" w:cs="Arial"/>
          <w:sz w:val="20"/>
          <w:szCs w:val="20"/>
        </w:rPr>
        <w:t>Elaborar propuestas de mejora y participar en la actualización de Protocolos, Guías de Práctica Clínica, Manuales de Procedimientos y otros documentos técnico-normativos.</w:t>
      </w:r>
    </w:p>
    <w:p w:rsidR="008C589F" w:rsidRDefault="008C589F" w:rsidP="008C589F">
      <w:pPr>
        <w:pStyle w:val="Sinespaciado4"/>
        <w:numPr>
          <w:ilvl w:val="0"/>
          <w:numId w:val="29"/>
        </w:numPr>
        <w:ind w:left="709" w:hanging="283"/>
        <w:jc w:val="both"/>
        <w:rPr>
          <w:rFonts w:ascii="Arial" w:hAnsi="Arial" w:cs="Arial"/>
          <w:sz w:val="20"/>
          <w:szCs w:val="20"/>
        </w:rPr>
      </w:pPr>
      <w:r>
        <w:rPr>
          <w:rFonts w:ascii="Arial" w:hAnsi="Arial" w:cs="Arial"/>
          <w:sz w:val="20"/>
          <w:szCs w:val="20"/>
        </w:rPr>
        <w:t>Participar en el diseño y ejecución de proyectos de intervención sanitaria, investigación científica y/o docencia autorizados por las instancias institucionales correspondientes en el marco de las normas vigentes.</w:t>
      </w:r>
    </w:p>
    <w:p w:rsidR="008C589F" w:rsidRDefault="008C589F" w:rsidP="008C589F">
      <w:pPr>
        <w:pStyle w:val="Sinespaciado4"/>
        <w:numPr>
          <w:ilvl w:val="0"/>
          <w:numId w:val="29"/>
        </w:numPr>
        <w:ind w:left="709" w:hanging="283"/>
        <w:jc w:val="both"/>
        <w:rPr>
          <w:rFonts w:ascii="Arial" w:hAnsi="Arial" w:cs="Arial"/>
          <w:sz w:val="20"/>
          <w:szCs w:val="20"/>
        </w:rPr>
      </w:pPr>
      <w:r>
        <w:rPr>
          <w:rFonts w:ascii="Arial" w:hAnsi="Arial" w:cs="Arial"/>
          <w:sz w:val="20"/>
          <w:szCs w:val="20"/>
        </w:rPr>
        <w:t>Realizar las actividades de auditoría médica del Servicio Asistencial y emitir el informe correspondiente en el marco de la norma vigente.</w:t>
      </w:r>
    </w:p>
    <w:p w:rsidR="008C589F" w:rsidRPr="00083823" w:rsidRDefault="008C589F" w:rsidP="008C589F">
      <w:pPr>
        <w:pStyle w:val="Sinespaciado4"/>
        <w:numPr>
          <w:ilvl w:val="0"/>
          <w:numId w:val="29"/>
        </w:numPr>
        <w:ind w:left="709" w:hanging="283"/>
        <w:jc w:val="both"/>
        <w:rPr>
          <w:rFonts w:ascii="Arial" w:hAnsi="Arial" w:cs="Arial"/>
          <w:sz w:val="20"/>
        </w:rPr>
      </w:pPr>
      <w:r>
        <w:rPr>
          <w:rFonts w:ascii="Arial" w:hAnsi="Arial" w:cs="Arial"/>
          <w:sz w:val="20"/>
          <w:szCs w:val="20"/>
        </w:rPr>
        <w:t>Investigar e innovar permanentemente las técnicas y procedimientos relacionados al campo de su especialidad.</w:t>
      </w:r>
    </w:p>
    <w:p w:rsidR="008C589F" w:rsidRDefault="008C589F" w:rsidP="008C589F">
      <w:pPr>
        <w:pStyle w:val="Sinespaciado4"/>
        <w:ind w:left="709"/>
        <w:jc w:val="both"/>
        <w:rPr>
          <w:rFonts w:ascii="Arial" w:hAnsi="Arial" w:cs="Arial"/>
          <w:sz w:val="20"/>
        </w:rPr>
      </w:pPr>
    </w:p>
    <w:p w:rsidR="008C589F" w:rsidRDefault="008C589F" w:rsidP="008C589F">
      <w:pPr>
        <w:pStyle w:val="Lista"/>
        <w:numPr>
          <w:ilvl w:val="0"/>
          <w:numId w:val="29"/>
        </w:numPr>
        <w:spacing w:line="240" w:lineRule="exact"/>
        <w:jc w:val="both"/>
        <w:rPr>
          <w:rFonts w:ascii="Arial" w:hAnsi="Arial" w:cs="Arial"/>
          <w:sz w:val="20"/>
          <w:szCs w:val="22"/>
        </w:rPr>
      </w:pPr>
      <w:r>
        <w:rPr>
          <w:rFonts w:ascii="Arial" w:hAnsi="Arial" w:cs="Arial"/>
          <w:sz w:val="20"/>
          <w:szCs w:val="22"/>
        </w:rPr>
        <w:t>Cumplir y hacer cumplir las normas y medidas de Bioseguridad y de Seguridad y Salud en el Trabajo en el ámbito de la responsabilidad.</w:t>
      </w:r>
    </w:p>
    <w:p w:rsidR="008C589F" w:rsidRDefault="008C589F" w:rsidP="008C589F">
      <w:pPr>
        <w:pStyle w:val="Lista"/>
        <w:numPr>
          <w:ilvl w:val="0"/>
          <w:numId w:val="29"/>
        </w:numPr>
        <w:spacing w:line="240" w:lineRule="exact"/>
        <w:jc w:val="both"/>
        <w:rPr>
          <w:rFonts w:ascii="Arial" w:hAnsi="Arial" w:cs="Arial"/>
          <w:sz w:val="20"/>
          <w:szCs w:val="22"/>
        </w:rPr>
      </w:pPr>
      <w:r>
        <w:rPr>
          <w:rFonts w:ascii="Arial" w:hAnsi="Arial" w:cs="Arial"/>
          <w:sz w:val="20"/>
          <w:szCs w:val="22"/>
        </w:rPr>
        <w:t>Participar en la implementación del sistema de control interno y la Gestión de Riesgo que correspondan en el ámbito de sus funciones e informar su cumplimiento.</w:t>
      </w:r>
    </w:p>
    <w:p w:rsidR="008C589F" w:rsidRDefault="008C589F" w:rsidP="008C589F">
      <w:pPr>
        <w:pStyle w:val="Lista"/>
        <w:numPr>
          <w:ilvl w:val="0"/>
          <w:numId w:val="29"/>
        </w:numPr>
        <w:spacing w:line="240" w:lineRule="exact"/>
        <w:jc w:val="both"/>
        <w:rPr>
          <w:rFonts w:ascii="Arial" w:hAnsi="Arial" w:cs="Arial"/>
          <w:sz w:val="20"/>
          <w:szCs w:val="22"/>
        </w:rPr>
      </w:pPr>
      <w:r>
        <w:rPr>
          <w:rFonts w:ascii="Arial" w:hAnsi="Arial" w:cs="Arial"/>
          <w:sz w:val="20"/>
          <w:szCs w:val="22"/>
        </w:rPr>
        <w:t>Respetar y hacer respetar los derechos del asegurado, en el marco de la política de humanización de la atención de salud y las normas vigentes.</w:t>
      </w:r>
    </w:p>
    <w:p w:rsidR="008C589F" w:rsidRDefault="008C589F" w:rsidP="008C589F">
      <w:pPr>
        <w:pStyle w:val="Lista"/>
        <w:numPr>
          <w:ilvl w:val="0"/>
          <w:numId w:val="29"/>
        </w:numPr>
        <w:spacing w:line="240" w:lineRule="exact"/>
        <w:jc w:val="both"/>
        <w:rPr>
          <w:rFonts w:ascii="Arial" w:hAnsi="Arial" w:cs="Arial"/>
          <w:sz w:val="20"/>
          <w:szCs w:val="22"/>
        </w:rPr>
      </w:pPr>
      <w:r>
        <w:rPr>
          <w:rFonts w:ascii="Arial" w:hAnsi="Arial" w:cs="Arial"/>
          <w:sz w:val="20"/>
          <w:szCs w:val="22"/>
        </w:rPr>
        <w:t>Cumplir con los principios y deberes establecidos en el Código de Ética del Personal del Seguro Social de Salud (ESSALUD), así como no incurrir en las prohibiciones contenidas en él.</w:t>
      </w:r>
    </w:p>
    <w:p w:rsidR="008C589F" w:rsidRDefault="008C589F" w:rsidP="008C589F">
      <w:pPr>
        <w:pStyle w:val="Lista"/>
        <w:numPr>
          <w:ilvl w:val="0"/>
          <w:numId w:val="29"/>
        </w:numPr>
        <w:spacing w:line="240" w:lineRule="exact"/>
        <w:ind w:left="709" w:hanging="283"/>
        <w:jc w:val="both"/>
        <w:rPr>
          <w:rFonts w:ascii="Arial" w:hAnsi="Arial" w:cs="Arial"/>
          <w:sz w:val="20"/>
          <w:szCs w:val="22"/>
        </w:rPr>
      </w:pPr>
      <w:r>
        <w:rPr>
          <w:rFonts w:ascii="Arial" w:hAnsi="Arial" w:cs="Arial"/>
          <w:sz w:val="20"/>
          <w:szCs w:val="22"/>
        </w:rPr>
        <w:t>Mantener informado al Jefe inmediato sobre las actividades que desarrolla.</w:t>
      </w:r>
    </w:p>
    <w:p w:rsidR="008C589F" w:rsidRDefault="008C589F" w:rsidP="008C589F">
      <w:pPr>
        <w:pStyle w:val="Lista"/>
        <w:numPr>
          <w:ilvl w:val="0"/>
          <w:numId w:val="29"/>
        </w:numPr>
        <w:spacing w:line="240" w:lineRule="exact"/>
        <w:ind w:left="709" w:hanging="283"/>
        <w:jc w:val="both"/>
        <w:rPr>
          <w:rFonts w:ascii="Arial" w:hAnsi="Arial" w:cs="Arial"/>
          <w:sz w:val="20"/>
          <w:szCs w:val="22"/>
        </w:rPr>
      </w:pPr>
      <w:r>
        <w:rPr>
          <w:rFonts w:ascii="Arial" w:hAnsi="Arial" w:cs="Arial"/>
          <w:sz w:val="20"/>
          <w:szCs w:val="22"/>
        </w:rPr>
        <w:t xml:space="preserve">Registrar las actividades realizadas en los sistemas de información institucional y emitir informes de su ejecución, cumpliendo estrictamente las disposiciones vigentes. </w:t>
      </w:r>
    </w:p>
    <w:p w:rsidR="008C589F" w:rsidRDefault="008C589F" w:rsidP="008C589F">
      <w:pPr>
        <w:pStyle w:val="Lista"/>
        <w:numPr>
          <w:ilvl w:val="0"/>
          <w:numId w:val="29"/>
        </w:numPr>
        <w:spacing w:line="240" w:lineRule="exact"/>
        <w:ind w:left="709" w:hanging="283"/>
        <w:jc w:val="both"/>
        <w:rPr>
          <w:rFonts w:ascii="Arial" w:hAnsi="Arial" w:cs="Arial"/>
          <w:sz w:val="20"/>
          <w:szCs w:val="22"/>
        </w:rPr>
      </w:pPr>
      <w:r>
        <w:rPr>
          <w:rFonts w:ascii="Arial" w:hAnsi="Arial" w:cs="Arial"/>
          <w:sz w:val="20"/>
          <w:szCs w:val="22"/>
        </w:rPr>
        <w:t>Velar por la seguridad, mantenimiento y operatividad de los bienes asignados para el cumplimiento de sus labores.</w:t>
      </w:r>
    </w:p>
    <w:p w:rsidR="008C589F" w:rsidRDefault="008C589F" w:rsidP="008C589F">
      <w:pPr>
        <w:pStyle w:val="Lista"/>
        <w:numPr>
          <w:ilvl w:val="0"/>
          <w:numId w:val="29"/>
        </w:numPr>
        <w:spacing w:line="240" w:lineRule="exact"/>
        <w:ind w:left="709" w:hanging="283"/>
        <w:jc w:val="both"/>
        <w:rPr>
          <w:rFonts w:ascii="Arial" w:hAnsi="Arial" w:cs="Arial"/>
          <w:sz w:val="20"/>
          <w:szCs w:val="20"/>
        </w:rPr>
      </w:pPr>
      <w:r>
        <w:rPr>
          <w:rFonts w:ascii="Arial" w:hAnsi="Arial" w:cs="Arial"/>
          <w:sz w:val="20"/>
          <w:szCs w:val="22"/>
        </w:rPr>
        <w:t>Para los médicos especialistas realizar sus funciones según su especialidad asistencial</w:t>
      </w:r>
    </w:p>
    <w:p w:rsidR="008C589F" w:rsidRPr="00FB14E3" w:rsidRDefault="008C589F" w:rsidP="008C589F">
      <w:pPr>
        <w:pStyle w:val="Sinespaciado4"/>
        <w:numPr>
          <w:ilvl w:val="0"/>
          <w:numId w:val="29"/>
        </w:numPr>
        <w:ind w:left="709" w:hanging="283"/>
        <w:jc w:val="both"/>
        <w:rPr>
          <w:rFonts w:ascii="Arial" w:hAnsi="Arial" w:cs="Arial"/>
          <w:color w:val="000000"/>
          <w:sz w:val="20"/>
          <w:szCs w:val="20"/>
        </w:rPr>
      </w:pPr>
      <w:r>
        <w:rPr>
          <w:rFonts w:ascii="Arial" w:hAnsi="Arial" w:cs="Arial"/>
          <w:sz w:val="20"/>
          <w:szCs w:val="20"/>
        </w:rPr>
        <w:t>Otras inherentes a su cargo que le sean asignadas por sus superiores.</w:t>
      </w:r>
    </w:p>
    <w:p w:rsidR="00554C0A" w:rsidRDefault="00554C0A" w:rsidP="00694984">
      <w:pPr>
        <w:ind w:left="284" w:hanging="284"/>
        <w:rPr>
          <w:rFonts w:cs="Arial"/>
          <w:b/>
          <w:bCs/>
        </w:rPr>
      </w:pPr>
    </w:p>
    <w:p w:rsidR="00281A1F" w:rsidRPr="002C549E" w:rsidRDefault="00281A1F" w:rsidP="00613DCD">
      <w:pPr>
        <w:pStyle w:val="Sinespaciado"/>
        <w:numPr>
          <w:ilvl w:val="0"/>
          <w:numId w:val="1"/>
        </w:numPr>
        <w:ind w:left="284" w:hanging="284"/>
        <w:rPr>
          <w:rFonts w:ascii="Arial" w:hAnsi="Arial" w:cs="Arial"/>
          <w:b/>
          <w:sz w:val="20"/>
          <w:szCs w:val="20"/>
        </w:rPr>
      </w:pPr>
      <w:r w:rsidRPr="002C549E">
        <w:rPr>
          <w:rFonts w:ascii="Arial" w:hAnsi="Arial" w:cs="Arial"/>
          <w:b/>
          <w:sz w:val="20"/>
          <w:szCs w:val="20"/>
        </w:rPr>
        <w:t>MODALIDAD DE POSTULACIÓN</w:t>
      </w:r>
    </w:p>
    <w:p w:rsidR="005035BE" w:rsidRPr="002C549E" w:rsidRDefault="005035BE" w:rsidP="005035BE">
      <w:pPr>
        <w:pStyle w:val="Sinespaciado"/>
        <w:rPr>
          <w:rFonts w:ascii="Arial" w:hAnsi="Arial" w:cs="Arial"/>
          <w:sz w:val="20"/>
          <w:szCs w:val="20"/>
        </w:rPr>
      </w:pPr>
    </w:p>
    <w:p w:rsidR="005035BE" w:rsidRPr="002C549E" w:rsidRDefault="005035BE" w:rsidP="007518E8">
      <w:pPr>
        <w:pStyle w:val="Sinespaciado"/>
        <w:ind w:left="284"/>
        <w:jc w:val="both"/>
        <w:rPr>
          <w:rFonts w:ascii="Arial" w:hAnsi="Arial" w:cs="Arial"/>
          <w:sz w:val="20"/>
          <w:szCs w:val="20"/>
        </w:rPr>
      </w:pPr>
      <w:r w:rsidRPr="002C549E">
        <w:rPr>
          <w:rFonts w:ascii="Arial" w:hAnsi="Arial" w:cs="Arial"/>
          <w:sz w:val="20"/>
          <w:szCs w:val="20"/>
        </w:rPr>
        <w:t>Las personas interesadas en participar en el proceso que cumplan con los requisitos establecidos, deberán seguir los pasos siguientes:</w:t>
      </w:r>
    </w:p>
    <w:p w:rsidR="005035BE" w:rsidRPr="002C549E" w:rsidRDefault="005035BE" w:rsidP="007518E8">
      <w:pPr>
        <w:pStyle w:val="Sinespaciado"/>
        <w:ind w:left="284"/>
        <w:jc w:val="both"/>
        <w:rPr>
          <w:rFonts w:ascii="Arial" w:hAnsi="Arial" w:cs="Arial"/>
          <w:sz w:val="20"/>
          <w:szCs w:val="20"/>
        </w:rPr>
      </w:pPr>
    </w:p>
    <w:p w:rsidR="005035BE" w:rsidRPr="002C549E" w:rsidRDefault="005035BE" w:rsidP="00613DCD">
      <w:pPr>
        <w:pStyle w:val="Sinespaciado"/>
        <w:numPr>
          <w:ilvl w:val="1"/>
          <w:numId w:val="4"/>
        </w:numPr>
        <w:ind w:left="567" w:hanging="283"/>
        <w:jc w:val="both"/>
        <w:rPr>
          <w:rFonts w:ascii="Arial" w:hAnsi="Arial" w:cs="Arial"/>
          <w:sz w:val="20"/>
          <w:szCs w:val="20"/>
        </w:rPr>
      </w:pPr>
      <w:r w:rsidRPr="002C549E">
        <w:rPr>
          <w:rFonts w:ascii="Arial" w:hAnsi="Arial" w:cs="Arial"/>
          <w:sz w:val="20"/>
          <w:szCs w:val="20"/>
        </w:rPr>
        <w:t xml:space="preserve">Ingresar al link </w:t>
      </w:r>
      <w:hyperlink r:id="rId8" w:history="1">
        <w:r w:rsidR="007518E8" w:rsidRPr="002C549E">
          <w:rPr>
            <w:rStyle w:val="Hipervnculo"/>
            <w:rFonts w:ascii="Arial" w:hAnsi="Arial" w:cs="Arial"/>
            <w:sz w:val="20"/>
            <w:szCs w:val="20"/>
          </w:rPr>
          <w:t>http://ww1.essalud.gob.pe/sisep/</w:t>
        </w:r>
      </w:hyperlink>
      <w:r w:rsidR="007518E8" w:rsidRPr="002C549E">
        <w:rPr>
          <w:rFonts w:ascii="Arial" w:hAnsi="Arial" w:cs="Arial"/>
          <w:sz w:val="20"/>
          <w:szCs w:val="20"/>
        </w:rPr>
        <w:t xml:space="preserve"> y registrarse en el Sistema de Selección de Personal (SISEP). Culminado el registro, el sistema enviará al correo electrónico consignado </w:t>
      </w:r>
      <w:r w:rsidR="00B34B7E" w:rsidRPr="002C549E">
        <w:rPr>
          <w:rFonts w:ascii="Arial" w:hAnsi="Arial" w:cs="Arial"/>
          <w:sz w:val="20"/>
          <w:szCs w:val="20"/>
        </w:rPr>
        <w:t xml:space="preserve">por </w:t>
      </w:r>
      <w:r w:rsidR="007518E8" w:rsidRPr="002C549E">
        <w:rPr>
          <w:rFonts w:ascii="Arial" w:hAnsi="Arial" w:cs="Arial"/>
          <w:sz w:val="20"/>
          <w:szCs w:val="20"/>
        </w:rPr>
        <w:t>el postulante</w:t>
      </w:r>
      <w:r w:rsidR="00B34B7E" w:rsidRPr="002C549E">
        <w:rPr>
          <w:rFonts w:ascii="Arial" w:hAnsi="Arial" w:cs="Arial"/>
          <w:sz w:val="20"/>
          <w:szCs w:val="20"/>
        </w:rPr>
        <w:t xml:space="preserve"> el usuario y clave.</w:t>
      </w:r>
    </w:p>
    <w:p w:rsidR="00B34B7E" w:rsidRPr="002C549E" w:rsidRDefault="00B34B7E" w:rsidP="00B34B7E">
      <w:pPr>
        <w:pStyle w:val="Sinespaciado"/>
        <w:ind w:left="567"/>
        <w:jc w:val="both"/>
        <w:rPr>
          <w:rFonts w:ascii="Arial" w:hAnsi="Arial" w:cs="Arial"/>
          <w:sz w:val="20"/>
          <w:szCs w:val="20"/>
        </w:rPr>
      </w:pPr>
    </w:p>
    <w:p w:rsidR="000744D7" w:rsidRPr="002C549E" w:rsidRDefault="00B34B7E" w:rsidP="00613DCD">
      <w:pPr>
        <w:pStyle w:val="Sinespaciado"/>
        <w:numPr>
          <w:ilvl w:val="1"/>
          <w:numId w:val="4"/>
        </w:numPr>
        <w:ind w:left="567" w:hanging="283"/>
        <w:jc w:val="both"/>
        <w:rPr>
          <w:rFonts w:ascii="Arial" w:hAnsi="Arial" w:cs="Arial"/>
          <w:sz w:val="20"/>
          <w:szCs w:val="20"/>
        </w:rPr>
      </w:pPr>
      <w:r w:rsidRPr="002C549E">
        <w:rPr>
          <w:rFonts w:ascii="Arial" w:hAnsi="Arial" w:cs="Arial"/>
          <w:sz w:val="20"/>
          <w:szCs w:val="20"/>
        </w:rPr>
        <w:t>El postulante deberá ingresar al SISEP</w:t>
      </w:r>
      <w:r w:rsidR="000744D7" w:rsidRPr="002C549E">
        <w:rPr>
          <w:rFonts w:ascii="Arial" w:hAnsi="Arial" w:cs="Arial"/>
          <w:sz w:val="20"/>
          <w:szCs w:val="20"/>
        </w:rPr>
        <w:t xml:space="preserve"> con su respectivo usuario y contraseña e iniciar su postulación a las ofertas laborales de su interés registrando sus datos de experiencia y formación.</w:t>
      </w:r>
    </w:p>
    <w:p w:rsidR="007F21D2" w:rsidRPr="002C549E" w:rsidRDefault="007F21D2" w:rsidP="007F21D2">
      <w:pPr>
        <w:pStyle w:val="Sinespaciado"/>
        <w:jc w:val="both"/>
        <w:rPr>
          <w:rFonts w:ascii="Arial" w:hAnsi="Arial" w:cs="Arial"/>
          <w:sz w:val="20"/>
          <w:szCs w:val="20"/>
        </w:rPr>
      </w:pPr>
    </w:p>
    <w:p w:rsidR="000744D7" w:rsidRPr="002C549E" w:rsidRDefault="000744D7" w:rsidP="00613DCD">
      <w:pPr>
        <w:pStyle w:val="Sinespaciado"/>
        <w:numPr>
          <w:ilvl w:val="1"/>
          <w:numId w:val="4"/>
        </w:numPr>
        <w:ind w:left="567" w:hanging="283"/>
        <w:jc w:val="both"/>
        <w:rPr>
          <w:rFonts w:ascii="Arial" w:hAnsi="Arial" w:cs="Arial"/>
          <w:sz w:val="20"/>
          <w:szCs w:val="20"/>
        </w:rPr>
      </w:pPr>
      <w:r w:rsidRPr="002C549E">
        <w:rPr>
          <w:rFonts w:ascii="Arial" w:hAnsi="Arial" w:cs="Arial"/>
          <w:sz w:val="20"/>
          <w:szCs w:val="20"/>
        </w:rPr>
        <w:t xml:space="preserve">De ser aceptada la postulación, el sistema remitirá formatos al correo electrónico consignado por el postulante, señal que indica que la </w:t>
      </w:r>
      <w:r w:rsidR="00276E78" w:rsidRPr="002C549E">
        <w:rPr>
          <w:rFonts w:ascii="Arial" w:hAnsi="Arial" w:cs="Arial"/>
          <w:sz w:val="20"/>
          <w:szCs w:val="20"/>
        </w:rPr>
        <w:t>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276E78" w:rsidRPr="002C549E" w:rsidRDefault="00276E78" w:rsidP="007931B3">
      <w:pPr>
        <w:pStyle w:val="Sinespaciado"/>
        <w:jc w:val="both"/>
        <w:rPr>
          <w:rFonts w:ascii="Arial" w:hAnsi="Arial" w:cs="Arial"/>
          <w:sz w:val="20"/>
          <w:szCs w:val="20"/>
        </w:rPr>
      </w:pPr>
    </w:p>
    <w:p w:rsidR="007931B3" w:rsidRPr="002C549E" w:rsidRDefault="00C3181D" w:rsidP="007931B3">
      <w:pPr>
        <w:pStyle w:val="Sinespaciado"/>
        <w:ind w:left="284"/>
        <w:jc w:val="both"/>
        <w:rPr>
          <w:rFonts w:ascii="Arial" w:hAnsi="Arial" w:cs="Arial"/>
          <w:sz w:val="20"/>
          <w:szCs w:val="20"/>
        </w:rPr>
      </w:pPr>
      <w:r>
        <w:rPr>
          <w:rFonts w:ascii="Arial" w:hAnsi="Arial" w:cs="Arial"/>
          <w:sz w:val="20"/>
          <w:szCs w:val="20"/>
        </w:rPr>
        <w:tab/>
      </w:r>
      <w:r w:rsidR="007931B3" w:rsidRPr="002C549E">
        <w:rPr>
          <w:rFonts w:ascii="Arial" w:hAnsi="Arial" w:cs="Arial"/>
          <w:sz w:val="20"/>
          <w:szCs w:val="20"/>
        </w:rPr>
        <w:t xml:space="preserve">Cada postulante deberá imprimir los siguientes Formatos de Declaración Jurada que el </w:t>
      </w:r>
      <w:r>
        <w:rPr>
          <w:rFonts w:ascii="Arial" w:hAnsi="Arial" w:cs="Arial"/>
          <w:sz w:val="20"/>
          <w:szCs w:val="20"/>
        </w:rPr>
        <w:tab/>
      </w:r>
      <w:r w:rsidR="007931B3" w:rsidRPr="002C549E">
        <w:rPr>
          <w:rFonts w:ascii="Arial" w:hAnsi="Arial" w:cs="Arial"/>
          <w:sz w:val="20"/>
          <w:szCs w:val="20"/>
        </w:rPr>
        <w:t>SISEP le envió automáticamente al correo electrónico consignado al momento de postular:</w:t>
      </w:r>
    </w:p>
    <w:p w:rsidR="007931B3" w:rsidRPr="002C549E" w:rsidRDefault="007931B3" w:rsidP="007931B3">
      <w:pPr>
        <w:pStyle w:val="Sinespaciado"/>
        <w:ind w:left="284"/>
        <w:jc w:val="both"/>
        <w:rPr>
          <w:rFonts w:ascii="Arial" w:hAnsi="Arial" w:cs="Arial"/>
          <w:sz w:val="20"/>
          <w:szCs w:val="20"/>
        </w:rPr>
      </w:pPr>
    </w:p>
    <w:p w:rsidR="007931B3" w:rsidRPr="002C549E" w:rsidRDefault="003250CB" w:rsidP="00613DCD">
      <w:pPr>
        <w:pStyle w:val="Sinespaciado"/>
        <w:numPr>
          <w:ilvl w:val="0"/>
          <w:numId w:val="2"/>
        </w:numPr>
        <w:ind w:left="567" w:hanging="283"/>
        <w:jc w:val="both"/>
        <w:rPr>
          <w:rFonts w:ascii="Arial" w:hAnsi="Arial" w:cs="Arial"/>
          <w:sz w:val="20"/>
          <w:szCs w:val="20"/>
        </w:rPr>
      </w:pPr>
      <w:r w:rsidRPr="002C549E">
        <w:rPr>
          <w:rFonts w:ascii="Arial" w:hAnsi="Arial" w:cs="Arial"/>
          <w:sz w:val="20"/>
          <w:szCs w:val="20"/>
        </w:rPr>
        <w:t xml:space="preserve">Declaración Jurada de Cumplimiento de requisitos. </w:t>
      </w:r>
      <w:r w:rsidRPr="002C549E">
        <w:rPr>
          <w:rFonts w:ascii="Arial" w:hAnsi="Arial" w:cs="Arial"/>
          <w:b/>
          <w:sz w:val="20"/>
          <w:szCs w:val="20"/>
        </w:rPr>
        <w:t>(Formato 1)</w:t>
      </w:r>
    </w:p>
    <w:p w:rsidR="003250CB" w:rsidRPr="002C549E" w:rsidRDefault="003250CB" w:rsidP="00613DCD">
      <w:pPr>
        <w:pStyle w:val="Sinespaciado"/>
        <w:numPr>
          <w:ilvl w:val="0"/>
          <w:numId w:val="2"/>
        </w:numPr>
        <w:ind w:left="567" w:hanging="283"/>
        <w:jc w:val="both"/>
        <w:rPr>
          <w:rFonts w:ascii="Arial" w:hAnsi="Arial" w:cs="Arial"/>
          <w:sz w:val="20"/>
          <w:szCs w:val="20"/>
        </w:rPr>
      </w:pPr>
      <w:r w:rsidRPr="002C549E">
        <w:rPr>
          <w:rFonts w:ascii="Arial" w:hAnsi="Arial" w:cs="Arial"/>
          <w:sz w:val="20"/>
          <w:szCs w:val="20"/>
        </w:rPr>
        <w:t xml:space="preserve">Declaración Jurada sobre Impedimento y Nepotismo. </w:t>
      </w:r>
      <w:r w:rsidRPr="002C549E">
        <w:rPr>
          <w:rFonts w:ascii="Arial" w:hAnsi="Arial" w:cs="Arial"/>
          <w:b/>
          <w:sz w:val="20"/>
          <w:szCs w:val="20"/>
        </w:rPr>
        <w:t>(Formato 2)</w:t>
      </w:r>
    </w:p>
    <w:p w:rsidR="00B00CE6" w:rsidRPr="00216B59" w:rsidRDefault="003250CB" w:rsidP="00613DCD">
      <w:pPr>
        <w:pStyle w:val="Sinespaciado"/>
        <w:numPr>
          <w:ilvl w:val="0"/>
          <w:numId w:val="2"/>
        </w:numPr>
        <w:ind w:left="567" w:hanging="283"/>
        <w:jc w:val="both"/>
        <w:rPr>
          <w:rFonts w:ascii="Arial" w:hAnsi="Arial" w:cs="Arial"/>
          <w:sz w:val="20"/>
          <w:szCs w:val="20"/>
        </w:rPr>
      </w:pPr>
      <w:r w:rsidRPr="002C549E">
        <w:rPr>
          <w:rFonts w:ascii="Arial" w:hAnsi="Arial" w:cs="Arial"/>
          <w:sz w:val="20"/>
          <w:szCs w:val="20"/>
        </w:rPr>
        <w:t xml:space="preserve">Declaración Jurada de Confidencialidad e Incompatibilidad. </w:t>
      </w:r>
      <w:r w:rsidRPr="002C549E">
        <w:rPr>
          <w:rFonts w:ascii="Arial" w:hAnsi="Arial" w:cs="Arial"/>
          <w:b/>
          <w:sz w:val="20"/>
          <w:szCs w:val="20"/>
        </w:rPr>
        <w:t>(Formato 3)</w:t>
      </w:r>
    </w:p>
    <w:p w:rsidR="00216B59" w:rsidRPr="006B2078" w:rsidRDefault="00216B59" w:rsidP="00216B59">
      <w:pPr>
        <w:pStyle w:val="Sinespaciado"/>
        <w:numPr>
          <w:ilvl w:val="0"/>
          <w:numId w:val="2"/>
        </w:numPr>
        <w:ind w:left="567" w:hanging="283"/>
        <w:jc w:val="both"/>
        <w:rPr>
          <w:rFonts w:ascii="Arial" w:hAnsi="Arial" w:cs="Arial"/>
          <w:sz w:val="20"/>
          <w:szCs w:val="20"/>
        </w:rPr>
      </w:pPr>
      <w:r w:rsidRPr="006B2078">
        <w:rPr>
          <w:rFonts w:ascii="Arial" w:hAnsi="Arial" w:cs="Arial"/>
          <w:sz w:val="20"/>
          <w:szCs w:val="20"/>
        </w:rPr>
        <w:t xml:space="preserve">Declaración Jurada para Médicos Especialistas que no Cuentan con Título de Especialista o Constancia Emitida por </w:t>
      </w:r>
      <w:smartTag w:uri="urn:schemas-microsoft-com:office:smarttags" w:element="PersonName">
        <w:smartTagPr>
          <w:attr w:name="ProductID" w:val="la Universidad"/>
        </w:smartTagPr>
        <w:r w:rsidRPr="006B2078">
          <w:rPr>
            <w:rFonts w:ascii="Arial" w:hAnsi="Arial" w:cs="Arial"/>
            <w:sz w:val="20"/>
            <w:szCs w:val="20"/>
          </w:rPr>
          <w:t>la Universidad</w:t>
        </w:r>
      </w:smartTag>
      <w:r w:rsidRPr="006B2078">
        <w:rPr>
          <w:rFonts w:ascii="Arial" w:hAnsi="Arial" w:cs="Arial"/>
          <w:sz w:val="20"/>
          <w:szCs w:val="20"/>
        </w:rPr>
        <w:t xml:space="preserve"> de haber Concluido el Residentado Médico</w:t>
      </w:r>
      <w:r w:rsidRPr="00216B59">
        <w:rPr>
          <w:rFonts w:ascii="Arial" w:hAnsi="Arial" w:cs="Arial"/>
          <w:sz w:val="20"/>
          <w:szCs w:val="20"/>
        </w:rPr>
        <w:t xml:space="preserve">. </w:t>
      </w:r>
      <w:r w:rsidRPr="00216B59">
        <w:rPr>
          <w:rFonts w:ascii="Arial" w:hAnsi="Arial" w:cs="Arial"/>
          <w:b/>
          <w:sz w:val="20"/>
          <w:szCs w:val="20"/>
        </w:rPr>
        <w:t>(Formato 4)</w:t>
      </w:r>
      <w:r w:rsidRPr="00216B59">
        <w:rPr>
          <w:rFonts w:ascii="Arial" w:hAnsi="Arial" w:cs="Arial"/>
          <w:sz w:val="20"/>
          <w:szCs w:val="20"/>
        </w:rPr>
        <w:t xml:space="preserve"> </w:t>
      </w:r>
      <w:r w:rsidRPr="006B2078">
        <w:rPr>
          <w:rFonts w:ascii="Arial" w:hAnsi="Arial" w:cs="Arial"/>
          <w:sz w:val="20"/>
          <w:szCs w:val="20"/>
        </w:rPr>
        <w:t>de corresponder.</w:t>
      </w:r>
    </w:p>
    <w:p w:rsidR="003250CB" w:rsidRPr="002C549E" w:rsidRDefault="003250CB" w:rsidP="00613DCD">
      <w:pPr>
        <w:pStyle w:val="Sinespaciado"/>
        <w:numPr>
          <w:ilvl w:val="0"/>
          <w:numId w:val="2"/>
        </w:numPr>
        <w:ind w:left="567" w:hanging="283"/>
        <w:jc w:val="both"/>
        <w:rPr>
          <w:rFonts w:ascii="Arial" w:hAnsi="Arial" w:cs="Arial"/>
          <w:sz w:val="20"/>
          <w:szCs w:val="20"/>
        </w:rPr>
      </w:pPr>
      <w:r w:rsidRPr="002C549E">
        <w:rPr>
          <w:rFonts w:ascii="Arial" w:hAnsi="Arial" w:cs="Arial"/>
          <w:sz w:val="20"/>
          <w:szCs w:val="20"/>
        </w:rPr>
        <w:t xml:space="preserve">Declaración Jurada de no Registrar Antecedentes Penales. </w:t>
      </w:r>
      <w:r w:rsidRPr="00216B59">
        <w:rPr>
          <w:rFonts w:ascii="Arial" w:hAnsi="Arial" w:cs="Arial"/>
          <w:b/>
          <w:sz w:val="20"/>
          <w:szCs w:val="20"/>
        </w:rPr>
        <w:t xml:space="preserve">(Formato </w:t>
      </w:r>
      <w:r w:rsidR="00164DBC" w:rsidRPr="00216B59">
        <w:rPr>
          <w:rFonts w:ascii="Arial" w:hAnsi="Arial" w:cs="Arial"/>
          <w:b/>
          <w:sz w:val="20"/>
          <w:szCs w:val="20"/>
        </w:rPr>
        <w:t>5</w:t>
      </w:r>
      <w:r w:rsidRPr="00216B59">
        <w:rPr>
          <w:rFonts w:ascii="Arial" w:hAnsi="Arial" w:cs="Arial"/>
          <w:b/>
          <w:sz w:val="20"/>
          <w:szCs w:val="20"/>
        </w:rPr>
        <w:t>)</w:t>
      </w:r>
    </w:p>
    <w:p w:rsidR="000728DD" w:rsidRDefault="000728DD" w:rsidP="000728DD">
      <w:pPr>
        <w:pStyle w:val="Sinespaciado"/>
        <w:jc w:val="both"/>
        <w:rPr>
          <w:rFonts w:ascii="Arial" w:hAnsi="Arial" w:cs="Arial"/>
          <w:b/>
          <w:sz w:val="20"/>
          <w:szCs w:val="20"/>
        </w:rPr>
      </w:pPr>
    </w:p>
    <w:p w:rsidR="002E2C20" w:rsidRDefault="002E2C20" w:rsidP="000728DD">
      <w:pPr>
        <w:pStyle w:val="Sinespaciado"/>
        <w:jc w:val="both"/>
        <w:rPr>
          <w:rFonts w:ascii="Arial" w:hAnsi="Arial" w:cs="Arial"/>
          <w:b/>
          <w:sz w:val="20"/>
          <w:szCs w:val="20"/>
        </w:rPr>
      </w:pPr>
    </w:p>
    <w:p w:rsidR="002E2C20" w:rsidRDefault="002E2C20" w:rsidP="000728DD">
      <w:pPr>
        <w:pStyle w:val="Sinespaciado"/>
        <w:jc w:val="both"/>
        <w:rPr>
          <w:rFonts w:ascii="Arial" w:hAnsi="Arial" w:cs="Arial"/>
          <w:b/>
          <w:sz w:val="20"/>
          <w:szCs w:val="20"/>
        </w:rPr>
      </w:pPr>
    </w:p>
    <w:p w:rsidR="002E2C20" w:rsidRDefault="002E2C20" w:rsidP="000728DD">
      <w:pPr>
        <w:pStyle w:val="Sinespaciado"/>
        <w:jc w:val="both"/>
        <w:rPr>
          <w:rFonts w:ascii="Arial" w:hAnsi="Arial" w:cs="Arial"/>
          <w:b/>
          <w:sz w:val="20"/>
          <w:szCs w:val="20"/>
        </w:rPr>
      </w:pPr>
    </w:p>
    <w:p w:rsidR="002E2C20" w:rsidRDefault="002E2C20" w:rsidP="000728DD">
      <w:pPr>
        <w:pStyle w:val="Sinespaciado"/>
        <w:jc w:val="both"/>
        <w:rPr>
          <w:rFonts w:ascii="Arial" w:hAnsi="Arial" w:cs="Arial"/>
          <w:b/>
          <w:sz w:val="20"/>
          <w:szCs w:val="20"/>
        </w:rPr>
      </w:pPr>
    </w:p>
    <w:p w:rsidR="000728DD" w:rsidRPr="002C549E" w:rsidRDefault="000728DD" w:rsidP="000728DD">
      <w:pPr>
        <w:pStyle w:val="Sinespaciado"/>
        <w:ind w:left="284"/>
        <w:jc w:val="both"/>
        <w:rPr>
          <w:rFonts w:ascii="Arial" w:hAnsi="Arial" w:cs="Arial"/>
          <w:sz w:val="20"/>
          <w:szCs w:val="20"/>
        </w:rPr>
      </w:pPr>
      <w:r w:rsidRPr="002C549E">
        <w:rPr>
          <w:rFonts w:ascii="Arial" w:hAnsi="Arial" w:cs="Arial"/>
          <w:sz w:val="20"/>
          <w:szCs w:val="20"/>
        </w:rPr>
        <w:t xml:space="preserve">La citada información deberá entregarse debidamente firmada y con la impresión dactilar correspondiente, conjuntamente </w:t>
      </w:r>
      <w:r w:rsidR="00C2139F" w:rsidRPr="002C549E">
        <w:rPr>
          <w:rFonts w:ascii="Arial" w:hAnsi="Arial" w:cs="Arial"/>
          <w:sz w:val="20"/>
          <w:szCs w:val="20"/>
        </w:rPr>
        <w:t xml:space="preserve">los </w:t>
      </w:r>
      <w:r w:rsidRPr="002C549E">
        <w:rPr>
          <w:rFonts w:ascii="Arial" w:hAnsi="Arial" w:cs="Arial"/>
          <w:sz w:val="20"/>
          <w:szCs w:val="20"/>
        </w:rPr>
        <w:t xml:space="preserve">documentos que sustentan el Currículum Vitae descriptivo presentado (formación, experiencia laboral y capacitación) a los miembros de </w:t>
      </w:r>
      <w:r w:rsidR="0048569E" w:rsidRPr="002C549E">
        <w:rPr>
          <w:rFonts w:ascii="Arial" w:hAnsi="Arial" w:cs="Arial"/>
          <w:sz w:val="20"/>
          <w:szCs w:val="20"/>
        </w:rPr>
        <w:t xml:space="preserve">la comisión respectiva durante </w:t>
      </w:r>
      <w:r w:rsidR="00A06879" w:rsidRPr="002C549E">
        <w:rPr>
          <w:rFonts w:ascii="Arial" w:hAnsi="Arial" w:cs="Arial"/>
          <w:sz w:val="20"/>
          <w:szCs w:val="20"/>
        </w:rPr>
        <w:t>la etapa correspondiente.</w:t>
      </w:r>
    </w:p>
    <w:p w:rsidR="00A06879" w:rsidRPr="002C549E" w:rsidRDefault="00A06879" w:rsidP="000728DD">
      <w:pPr>
        <w:pStyle w:val="Sinespaciado"/>
        <w:ind w:left="284"/>
        <w:jc w:val="both"/>
        <w:rPr>
          <w:rFonts w:ascii="Arial" w:hAnsi="Arial" w:cs="Arial"/>
          <w:sz w:val="20"/>
          <w:szCs w:val="20"/>
        </w:rPr>
      </w:pPr>
    </w:p>
    <w:p w:rsidR="00A06879" w:rsidRPr="002C549E" w:rsidRDefault="00A06879" w:rsidP="000728DD">
      <w:pPr>
        <w:pStyle w:val="Sinespaciado"/>
        <w:ind w:left="284"/>
        <w:jc w:val="both"/>
        <w:rPr>
          <w:rFonts w:ascii="Arial" w:hAnsi="Arial" w:cs="Arial"/>
          <w:sz w:val="20"/>
          <w:szCs w:val="20"/>
        </w:rPr>
      </w:pPr>
      <w:r w:rsidRPr="002C549E">
        <w:rPr>
          <w:rFonts w:ascii="Arial" w:hAnsi="Arial" w:cs="Arial"/>
          <w:b/>
          <w:sz w:val="20"/>
          <w:szCs w:val="20"/>
        </w:rPr>
        <w:t>Nota:</w:t>
      </w:r>
      <w:r w:rsidRPr="002C549E">
        <w:rPr>
          <w:rFonts w:ascii="Arial" w:hAnsi="Arial" w:cs="Arial"/>
          <w:sz w:val="20"/>
          <w:szCs w:val="20"/>
        </w:rPr>
        <w:t xml:space="preserve"> De manera previa a la postulación respectiva, los interesados deberán revisar la información indicada en las </w:t>
      </w:r>
      <w:r w:rsidRPr="002C549E">
        <w:rPr>
          <w:rFonts w:ascii="Arial" w:hAnsi="Arial" w:cs="Arial"/>
          <w:b/>
          <w:sz w:val="20"/>
          <w:szCs w:val="20"/>
        </w:rPr>
        <w:t>“Consideraciones que deberá tener en</w:t>
      </w:r>
      <w:r w:rsidR="00FC2FB5" w:rsidRPr="002C549E">
        <w:rPr>
          <w:rFonts w:ascii="Arial" w:hAnsi="Arial" w:cs="Arial"/>
          <w:b/>
          <w:sz w:val="20"/>
          <w:szCs w:val="20"/>
        </w:rPr>
        <w:t xml:space="preserve"> cuenta para postular a los procesos de selección”</w:t>
      </w:r>
      <w:r w:rsidR="00FC2FB5" w:rsidRPr="002C549E">
        <w:rPr>
          <w:rFonts w:ascii="Arial" w:hAnsi="Arial" w:cs="Arial"/>
          <w:sz w:val="20"/>
          <w:szCs w:val="20"/>
        </w:rPr>
        <w:t xml:space="preserve">, que se encuentra ubicada en la ruta </w:t>
      </w:r>
      <w:hyperlink r:id="rId9" w:history="1">
        <w:r w:rsidR="00FC2FB5" w:rsidRPr="002C549E">
          <w:rPr>
            <w:rStyle w:val="Hipervnculo"/>
            <w:rFonts w:ascii="Arial" w:hAnsi="Arial" w:cs="Arial"/>
            <w:sz w:val="20"/>
            <w:szCs w:val="20"/>
          </w:rPr>
          <w:t>http://convocatorias.essalud.gob.pe/</w:t>
        </w:r>
      </w:hyperlink>
    </w:p>
    <w:p w:rsidR="00C26339" w:rsidRPr="002C549E" w:rsidRDefault="00C26339" w:rsidP="007518E8">
      <w:pPr>
        <w:pStyle w:val="Sinespaciado"/>
        <w:jc w:val="both"/>
        <w:rPr>
          <w:rFonts w:ascii="Arial" w:hAnsi="Arial" w:cs="Arial"/>
          <w:sz w:val="20"/>
          <w:szCs w:val="20"/>
        </w:rPr>
      </w:pPr>
    </w:p>
    <w:p w:rsidR="00281A1F" w:rsidRPr="002C549E" w:rsidRDefault="00F91421" w:rsidP="00613DCD">
      <w:pPr>
        <w:pStyle w:val="Sinespaciado"/>
        <w:numPr>
          <w:ilvl w:val="0"/>
          <w:numId w:val="1"/>
        </w:numPr>
        <w:ind w:left="284" w:hanging="284"/>
        <w:rPr>
          <w:rFonts w:ascii="Arial" w:hAnsi="Arial" w:cs="Arial"/>
          <w:b/>
          <w:sz w:val="20"/>
          <w:szCs w:val="20"/>
        </w:rPr>
      </w:pPr>
      <w:r w:rsidRPr="002C549E">
        <w:rPr>
          <w:rFonts w:ascii="Arial" w:hAnsi="Arial" w:cs="Arial"/>
          <w:b/>
          <w:sz w:val="20"/>
          <w:szCs w:val="20"/>
        </w:rPr>
        <w:t>REMUNERACIÓN</w:t>
      </w:r>
      <w:r w:rsidR="00A90E9B" w:rsidRPr="002C549E">
        <w:rPr>
          <w:rFonts w:ascii="Arial" w:hAnsi="Arial" w:cs="Arial"/>
          <w:b/>
          <w:sz w:val="20"/>
          <w:szCs w:val="20"/>
        </w:rPr>
        <w:t xml:space="preserve"> </w:t>
      </w:r>
      <w:r w:rsidR="00A90E9B" w:rsidRPr="002C549E">
        <w:rPr>
          <w:rFonts w:ascii="Arial" w:hAnsi="Arial" w:cs="Arial"/>
          <w:b/>
          <w:sz w:val="20"/>
          <w:szCs w:val="20"/>
          <w:vertAlign w:val="superscript"/>
        </w:rPr>
        <w:t>(*)</w:t>
      </w:r>
    </w:p>
    <w:p w:rsidR="00A90E9B" w:rsidRPr="002C549E" w:rsidRDefault="00A90E9B" w:rsidP="00A90E9B">
      <w:pPr>
        <w:pStyle w:val="Sinespaciado"/>
        <w:rPr>
          <w:rFonts w:ascii="Arial" w:hAnsi="Arial" w:cs="Arial"/>
          <w:sz w:val="20"/>
          <w:szCs w:val="20"/>
        </w:rPr>
      </w:pPr>
    </w:p>
    <w:p w:rsidR="002B1894" w:rsidRDefault="000728DD" w:rsidP="00AD73D2">
      <w:pPr>
        <w:pStyle w:val="Sinespaciado"/>
        <w:ind w:left="284"/>
        <w:jc w:val="both"/>
        <w:rPr>
          <w:rFonts w:ascii="Arial" w:hAnsi="Arial" w:cs="Arial"/>
          <w:sz w:val="20"/>
          <w:szCs w:val="20"/>
        </w:rPr>
      </w:pPr>
      <w:r w:rsidRPr="002C549E">
        <w:rPr>
          <w:rFonts w:ascii="Arial" w:hAnsi="Arial" w:cs="Arial"/>
          <w:sz w:val="20"/>
          <w:szCs w:val="20"/>
        </w:rPr>
        <w:t>La</w:t>
      </w:r>
      <w:r w:rsidR="00C2139F" w:rsidRPr="002C549E">
        <w:rPr>
          <w:rFonts w:ascii="Arial" w:hAnsi="Arial" w:cs="Arial"/>
          <w:sz w:val="20"/>
          <w:szCs w:val="20"/>
        </w:rPr>
        <w:t>s</w:t>
      </w:r>
      <w:r w:rsidRPr="002C549E">
        <w:rPr>
          <w:rFonts w:ascii="Arial" w:hAnsi="Arial" w:cs="Arial"/>
          <w:sz w:val="20"/>
          <w:szCs w:val="20"/>
        </w:rPr>
        <w:t xml:space="preserve"> persona</w:t>
      </w:r>
      <w:r w:rsidR="00B345B0" w:rsidRPr="002C549E">
        <w:rPr>
          <w:rFonts w:ascii="Arial" w:hAnsi="Arial" w:cs="Arial"/>
          <w:sz w:val="20"/>
          <w:szCs w:val="20"/>
        </w:rPr>
        <w:t>s</w:t>
      </w:r>
      <w:r w:rsidRPr="002C549E">
        <w:rPr>
          <w:rFonts w:ascii="Arial" w:hAnsi="Arial" w:cs="Arial"/>
          <w:sz w:val="20"/>
          <w:szCs w:val="20"/>
        </w:rPr>
        <w:t xml:space="preserve"> que sea</w:t>
      </w:r>
      <w:r w:rsidR="00B345B0" w:rsidRPr="002C549E">
        <w:rPr>
          <w:rFonts w:ascii="Arial" w:hAnsi="Arial" w:cs="Arial"/>
          <w:sz w:val="20"/>
          <w:szCs w:val="20"/>
        </w:rPr>
        <w:t>n</w:t>
      </w:r>
      <w:r w:rsidRPr="002C549E">
        <w:rPr>
          <w:rFonts w:ascii="Arial" w:hAnsi="Arial" w:cs="Arial"/>
          <w:sz w:val="20"/>
          <w:szCs w:val="20"/>
        </w:rPr>
        <w:t xml:space="preserve"> contratada</w:t>
      </w:r>
      <w:r w:rsidR="00B345B0" w:rsidRPr="002C549E">
        <w:rPr>
          <w:rFonts w:ascii="Arial" w:hAnsi="Arial" w:cs="Arial"/>
          <w:sz w:val="20"/>
          <w:szCs w:val="20"/>
        </w:rPr>
        <w:t>s</w:t>
      </w:r>
      <w:r w:rsidRPr="002C549E">
        <w:rPr>
          <w:rFonts w:ascii="Arial" w:hAnsi="Arial" w:cs="Arial"/>
          <w:sz w:val="20"/>
          <w:szCs w:val="20"/>
        </w:rPr>
        <w:t xml:space="preserve"> en EsSalud dentro de los alcances de la presente Convocatoria, recibirá los siguientes beneficios:</w:t>
      </w:r>
    </w:p>
    <w:p w:rsidR="00B00CE6" w:rsidRDefault="00B00CE6" w:rsidP="002B1894">
      <w:pPr>
        <w:pStyle w:val="Prrafodelista1"/>
        <w:ind w:left="0"/>
        <w:jc w:val="both"/>
        <w:rPr>
          <w:rFonts w:ascii="Arial" w:hAnsi="Arial" w:cs="Arial"/>
          <w:b/>
          <w:sz w:val="16"/>
          <w:szCs w:val="16"/>
          <w:vertAlign w:val="superscript"/>
        </w:rPr>
      </w:pPr>
    </w:p>
    <w:p w:rsidR="00416B5C" w:rsidRPr="00416B5C" w:rsidRDefault="00416B5C" w:rsidP="002B1894">
      <w:pPr>
        <w:pStyle w:val="Prrafodelista1"/>
        <w:ind w:left="0"/>
        <w:jc w:val="both"/>
        <w:rPr>
          <w:rFonts w:ascii="Arial" w:hAnsi="Arial" w:cs="Arial"/>
          <w:b/>
          <w:sz w:val="16"/>
          <w:szCs w:val="16"/>
          <w:vertAlign w:val="superscript"/>
        </w:rPr>
      </w:pPr>
      <w:r>
        <w:rPr>
          <w:rFonts w:ascii="Arial" w:hAnsi="Arial" w:cs="Arial"/>
          <w:b/>
          <w:sz w:val="16"/>
          <w:szCs w:val="16"/>
          <w:vertAlign w:val="superscript"/>
        </w:rPr>
        <w:t xml:space="preserve"> </w:t>
      </w:r>
      <w:r>
        <w:rPr>
          <w:rFonts w:ascii="Arial" w:hAnsi="Arial" w:cs="Arial"/>
          <w:b/>
          <w:bCs/>
        </w:rPr>
        <w:t xml:space="preserve">         </w:t>
      </w:r>
      <w:r w:rsidRPr="00416B5C">
        <w:rPr>
          <w:rFonts w:ascii="Arial" w:hAnsi="Arial" w:cs="Arial"/>
          <w:b/>
          <w:bCs/>
        </w:rPr>
        <w:t>MEDICO ESPECIALISTA (P1MES- 001</w:t>
      </w:r>
      <w:r w:rsidR="002A2AF9">
        <w:rPr>
          <w:rFonts w:ascii="Arial" w:hAnsi="Arial" w:cs="Arial"/>
          <w:b/>
          <w:bCs/>
        </w:rPr>
        <w:t xml:space="preserve"> y P1MES-002</w:t>
      </w:r>
      <w:r w:rsidR="00735488">
        <w:rPr>
          <w:rFonts w:ascii="Arial" w:hAnsi="Arial" w:cs="Arial"/>
          <w:b/>
          <w:bCs/>
        </w:rPr>
        <w:t>)</w:t>
      </w:r>
    </w:p>
    <w:p w:rsidR="00416B5C" w:rsidRPr="002C549E" w:rsidRDefault="00416B5C" w:rsidP="002B1894">
      <w:pPr>
        <w:pStyle w:val="Prrafodelista1"/>
        <w:ind w:left="0"/>
        <w:jc w:val="both"/>
        <w:rPr>
          <w:rFonts w:ascii="Arial" w:hAnsi="Arial" w:cs="Arial"/>
          <w:b/>
          <w:sz w:val="16"/>
          <w:szCs w:val="16"/>
          <w:vertAlign w:val="superscript"/>
        </w:rPr>
      </w:pPr>
    </w:p>
    <w:tbl>
      <w:tblPr>
        <w:tblW w:w="779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544"/>
      </w:tblGrid>
      <w:tr w:rsidR="007A1924" w:rsidRPr="002C549E" w:rsidTr="00E862A7">
        <w:trPr>
          <w:trHeight w:val="199"/>
        </w:trPr>
        <w:tc>
          <w:tcPr>
            <w:tcW w:w="4252" w:type="dxa"/>
          </w:tcPr>
          <w:p w:rsidR="007A1924" w:rsidRPr="00523CA2" w:rsidRDefault="007A1924" w:rsidP="007A1924">
            <w:pPr>
              <w:pStyle w:val="NormalWeb"/>
              <w:jc w:val="center"/>
              <w:rPr>
                <w:rFonts w:ascii="Arial" w:hAnsi="Arial" w:cs="Arial"/>
                <w:b/>
                <w:sz w:val="18"/>
                <w:szCs w:val="18"/>
                <w:lang w:val="es-MX"/>
              </w:rPr>
            </w:pPr>
            <w:r w:rsidRPr="00523CA2">
              <w:rPr>
                <w:rFonts w:ascii="Arial" w:hAnsi="Arial" w:cs="Arial"/>
                <w:b/>
                <w:sz w:val="18"/>
                <w:szCs w:val="18"/>
                <w:lang w:val="es-MX"/>
              </w:rPr>
              <w:t>REMUNERACIÓN BÁSICA</w:t>
            </w:r>
          </w:p>
        </w:tc>
        <w:tc>
          <w:tcPr>
            <w:tcW w:w="3544" w:type="dxa"/>
          </w:tcPr>
          <w:p w:rsidR="007A1924" w:rsidRPr="00523CA2" w:rsidRDefault="007A1924" w:rsidP="007A1924">
            <w:pPr>
              <w:pStyle w:val="NormalWeb"/>
              <w:jc w:val="center"/>
              <w:rPr>
                <w:rFonts w:ascii="Arial" w:hAnsi="Arial" w:cs="Arial"/>
                <w:sz w:val="18"/>
                <w:szCs w:val="18"/>
                <w:lang w:val="es-MX"/>
              </w:rPr>
            </w:pPr>
            <w:r>
              <w:rPr>
                <w:rFonts w:ascii="Arial" w:hAnsi="Arial" w:cs="Arial"/>
                <w:sz w:val="18"/>
                <w:szCs w:val="18"/>
                <w:lang w:val="es-MX"/>
              </w:rPr>
              <w:t>S/  4</w:t>
            </w:r>
            <w:r w:rsidRPr="00523CA2">
              <w:rPr>
                <w:rFonts w:ascii="Arial" w:hAnsi="Arial" w:cs="Arial"/>
                <w:sz w:val="18"/>
                <w:szCs w:val="18"/>
                <w:lang w:val="es-MX"/>
              </w:rPr>
              <w:t>,</w:t>
            </w:r>
            <w:r>
              <w:rPr>
                <w:rFonts w:ascii="Arial" w:hAnsi="Arial" w:cs="Arial"/>
                <w:sz w:val="18"/>
                <w:szCs w:val="18"/>
                <w:lang w:val="es-MX"/>
              </w:rPr>
              <w:t>022</w:t>
            </w:r>
            <w:r w:rsidRPr="00523CA2">
              <w:rPr>
                <w:rFonts w:ascii="Arial" w:hAnsi="Arial" w:cs="Arial"/>
                <w:sz w:val="18"/>
                <w:szCs w:val="18"/>
                <w:lang w:val="es-MX"/>
              </w:rPr>
              <w:t>.00</w:t>
            </w:r>
          </w:p>
        </w:tc>
      </w:tr>
      <w:tr w:rsidR="007A1924" w:rsidRPr="002C549E" w:rsidTr="00E862A7">
        <w:trPr>
          <w:trHeight w:val="231"/>
        </w:trPr>
        <w:tc>
          <w:tcPr>
            <w:tcW w:w="4252" w:type="dxa"/>
          </w:tcPr>
          <w:p w:rsidR="007A1924" w:rsidRPr="00523CA2" w:rsidRDefault="007A1924" w:rsidP="007A1924">
            <w:pPr>
              <w:pStyle w:val="NormalWeb"/>
              <w:jc w:val="center"/>
              <w:rPr>
                <w:rFonts w:ascii="Arial" w:hAnsi="Arial" w:cs="Arial"/>
                <w:b/>
                <w:sz w:val="18"/>
                <w:szCs w:val="18"/>
                <w:lang w:val="es-MX"/>
              </w:rPr>
            </w:pPr>
            <w:r w:rsidRPr="00523CA2">
              <w:rPr>
                <w:rFonts w:ascii="Arial" w:hAnsi="Arial" w:cs="Arial"/>
                <w:b/>
                <w:sz w:val="18"/>
                <w:szCs w:val="18"/>
                <w:lang w:val="es-MX"/>
              </w:rPr>
              <w:t>BONO PRODUCTIVIDAD</w:t>
            </w:r>
          </w:p>
        </w:tc>
        <w:tc>
          <w:tcPr>
            <w:tcW w:w="3544" w:type="dxa"/>
          </w:tcPr>
          <w:p w:rsidR="007A1924" w:rsidRPr="00523CA2" w:rsidRDefault="007A1924" w:rsidP="007A1924">
            <w:pPr>
              <w:pStyle w:val="NormalWeb"/>
              <w:jc w:val="center"/>
              <w:rPr>
                <w:rFonts w:ascii="Arial" w:hAnsi="Arial" w:cs="Arial"/>
                <w:sz w:val="18"/>
                <w:szCs w:val="18"/>
                <w:lang w:val="es-MX"/>
              </w:rPr>
            </w:pPr>
            <w:r>
              <w:rPr>
                <w:rFonts w:ascii="Arial" w:hAnsi="Arial" w:cs="Arial"/>
                <w:sz w:val="18"/>
                <w:szCs w:val="18"/>
                <w:lang w:val="es-MX"/>
              </w:rPr>
              <w:t>S/</w:t>
            </w:r>
            <w:r w:rsidRPr="00523CA2">
              <w:rPr>
                <w:rFonts w:ascii="Arial" w:hAnsi="Arial" w:cs="Arial"/>
                <w:sz w:val="18"/>
                <w:szCs w:val="18"/>
                <w:lang w:val="es-MX"/>
              </w:rPr>
              <w:t xml:space="preserve">   </w:t>
            </w:r>
            <w:r>
              <w:rPr>
                <w:rFonts w:ascii="Arial" w:hAnsi="Arial" w:cs="Arial"/>
                <w:sz w:val="18"/>
                <w:szCs w:val="18"/>
                <w:lang w:val="es-MX"/>
              </w:rPr>
              <w:t xml:space="preserve"> 910</w:t>
            </w:r>
            <w:r w:rsidRPr="00523CA2">
              <w:rPr>
                <w:rFonts w:ascii="Arial" w:hAnsi="Arial" w:cs="Arial"/>
                <w:sz w:val="18"/>
                <w:szCs w:val="18"/>
                <w:lang w:val="es-MX"/>
              </w:rPr>
              <w:t>.00</w:t>
            </w:r>
          </w:p>
        </w:tc>
      </w:tr>
      <w:tr w:rsidR="007A1924" w:rsidRPr="002C549E" w:rsidTr="00131EFD">
        <w:trPr>
          <w:trHeight w:val="231"/>
        </w:trPr>
        <w:tc>
          <w:tcPr>
            <w:tcW w:w="4252" w:type="dxa"/>
          </w:tcPr>
          <w:p w:rsidR="007A1924" w:rsidRPr="00523CA2" w:rsidRDefault="007A1924" w:rsidP="007A1924">
            <w:pPr>
              <w:pStyle w:val="NormalWeb"/>
              <w:jc w:val="center"/>
              <w:rPr>
                <w:rFonts w:ascii="Arial" w:hAnsi="Arial" w:cs="Arial"/>
                <w:b/>
                <w:sz w:val="18"/>
                <w:szCs w:val="18"/>
                <w:lang w:val="es-MX"/>
              </w:rPr>
            </w:pPr>
            <w:r w:rsidRPr="00523CA2">
              <w:rPr>
                <w:rFonts w:ascii="Arial" w:hAnsi="Arial" w:cs="Arial"/>
                <w:b/>
                <w:sz w:val="18"/>
                <w:szCs w:val="18"/>
                <w:lang w:val="es-MX"/>
              </w:rPr>
              <w:t xml:space="preserve">BONO </w:t>
            </w:r>
            <w:r>
              <w:rPr>
                <w:rFonts w:ascii="Arial" w:hAnsi="Arial" w:cs="Arial"/>
                <w:b/>
                <w:sz w:val="18"/>
                <w:szCs w:val="18"/>
                <w:lang w:val="es-MX"/>
              </w:rPr>
              <w:t>EXTRAORDINARIO / BONO PEAR</w:t>
            </w:r>
          </w:p>
        </w:tc>
        <w:tc>
          <w:tcPr>
            <w:tcW w:w="3544" w:type="dxa"/>
          </w:tcPr>
          <w:p w:rsidR="007A1924" w:rsidRPr="00523CA2" w:rsidRDefault="007A1924" w:rsidP="007A1924">
            <w:pPr>
              <w:pStyle w:val="NormalWeb"/>
              <w:jc w:val="center"/>
              <w:rPr>
                <w:rFonts w:ascii="Arial" w:hAnsi="Arial" w:cs="Arial"/>
                <w:sz w:val="18"/>
                <w:szCs w:val="18"/>
                <w:lang w:val="es-MX"/>
              </w:rPr>
            </w:pPr>
            <w:r>
              <w:rPr>
                <w:rFonts w:ascii="Arial" w:hAnsi="Arial" w:cs="Arial"/>
                <w:sz w:val="18"/>
                <w:szCs w:val="18"/>
                <w:lang w:val="es-MX"/>
              </w:rPr>
              <w:t>S/  1</w:t>
            </w:r>
            <w:r w:rsidRPr="00523CA2">
              <w:rPr>
                <w:rFonts w:ascii="Arial" w:hAnsi="Arial" w:cs="Arial"/>
                <w:sz w:val="18"/>
                <w:szCs w:val="18"/>
                <w:lang w:val="es-MX"/>
              </w:rPr>
              <w:t>,</w:t>
            </w:r>
            <w:r>
              <w:rPr>
                <w:rFonts w:ascii="Arial" w:hAnsi="Arial" w:cs="Arial"/>
                <w:sz w:val="18"/>
                <w:szCs w:val="18"/>
                <w:lang w:val="es-MX"/>
              </w:rPr>
              <w:t>006</w:t>
            </w:r>
            <w:r w:rsidRPr="00523CA2">
              <w:rPr>
                <w:rFonts w:ascii="Arial" w:hAnsi="Arial" w:cs="Arial"/>
                <w:sz w:val="18"/>
                <w:szCs w:val="18"/>
                <w:lang w:val="es-MX"/>
              </w:rPr>
              <w:t>.00</w:t>
            </w:r>
          </w:p>
        </w:tc>
      </w:tr>
      <w:tr w:rsidR="007A1924" w:rsidRPr="002C549E" w:rsidTr="00131EFD">
        <w:trPr>
          <w:trHeight w:val="216"/>
        </w:trPr>
        <w:tc>
          <w:tcPr>
            <w:tcW w:w="4252" w:type="dxa"/>
            <w:tcBorders>
              <w:bottom w:val="single" w:sz="4" w:space="0" w:color="auto"/>
            </w:tcBorders>
          </w:tcPr>
          <w:p w:rsidR="007A1924" w:rsidRPr="00523CA2" w:rsidRDefault="007A1924" w:rsidP="007A1924">
            <w:pPr>
              <w:pStyle w:val="NormalWeb"/>
              <w:jc w:val="center"/>
              <w:rPr>
                <w:rFonts w:ascii="Arial" w:hAnsi="Arial" w:cs="Arial"/>
                <w:b/>
                <w:sz w:val="18"/>
                <w:szCs w:val="18"/>
                <w:lang w:val="es-MX"/>
              </w:rPr>
            </w:pPr>
            <w:r>
              <w:rPr>
                <w:rFonts w:ascii="Arial" w:hAnsi="Arial" w:cs="Arial"/>
                <w:b/>
                <w:sz w:val="18"/>
                <w:szCs w:val="18"/>
                <w:lang w:val="es-MX"/>
              </w:rPr>
              <w:t>BONO INCREMENTO</w:t>
            </w:r>
          </w:p>
        </w:tc>
        <w:tc>
          <w:tcPr>
            <w:tcW w:w="3544" w:type="dxa"/>
            <w:tcBorders>
              <w:bottom w:val="single" w:sz="4" w:space="0" w:color="auto"/>
            </w:tcBorders>
          </w:tcPr>
          <w:p w:rsidR="007A1924" w:rsidRDefault="007A1924" w:rsidP="007A1924">
            <w:pPr>
              <w:pStyle w:val="NormalWeb"/>
              <w:jc w:val="center"/>
              <w:rPr>
                <w:rFonts w:ascii="Arial" w:hAnsi="Arial" w:cs="Arial"/>
                <w:sz w:val="18"/>
                <w:szCs w:val="18"/>
                <w:lang w:val="es-MX"/>
              </w:rPr>
            </w:pPr>
            <w:r>
              <w:rPr>
                <w:rFonts w:ascii="Arial" w:hAnsi="Arial" w:cs="Arial"/>
                <w:sz w:val="18"/>
                <w:szCs w:val="18"/>
                <w:lang w:val="es-MX"/>
              </w:rPr>
              <w:t>S/     302</w:t>
            </w:r>
            <w:r w:rsidRPr="00523CA2">
              <w:rPr>
                <w:rFonts w:ascii="Arial" w:hAnsi="Arial" w:cs="Arial"/>
                <w:sz w:val="18"/>
                <w:szCs w:val="18"/>
                <w:lang w:val="es-MX"/>
              </w:rPr>
              <w:t>.00</w:t>
            </w:r>
          </w:p>
        </w:tc>
      </w:tr>
      <w:tr w:rsidR="007A1924" w:rsidRPr="002C549E" w:rsidTr="00571885">
        <w:trPr>
          <w:trHeight w:val="153"/>
        </w:trPr>
        <w:tc>
          <w:tcPr>
            <w:tcW w:w="4252" w:type="dxa"/>
            <w:shd w:val="clear" w:color="auto" w:fill="F2F2F2" w:themeFill="background1" w:themeFillShade="F2"/>
          </w:tcPr>
          <w:p w:rsidR="007A1924" w:rsidRPr="00D11DDA" w:rsidRDefault="007A1924" w:rsidP="007A1924">
            <w:pPr>
              <w:pStyle w:val="NormalWeb"/>
              <w:jc w:val="center"/>
              <w:rPr>
                <w:rFonts w:ascii="Arial" w:hAnsi="Arial" w:cs="Arial"/>
                <w:b/>
                <w:sz w:val="18"/>
                <w:szCs w:val="18"/>
                <w:lang w:val="es-MX"/>
              </w:rPr>
            </w:pPr>
            <w:r>
              <w:rPr>
                <w:rFonts w:ascii="Arial" w:hAnsi="Arial" w:cs="Arial"/>
                <w:b/>
                <w:sz w:val="18"/>
                <w:szCs w:val="18"/>
                <w:lang w:val="es-MX"/>
              </w:rPr>
              <w:t>TOTAL REMUNERACIÓN</w:t>
            </w:r>
            <w:r w:rsidRPr="00D11DDA">
              <w:rPr>
                <w:rFonts w:ascii="Arial" w:hAnsi="Arial" w:cs="Arial"/>
                <w:b/>
                <w:sz w:val="18"/>
                <w:szCs w:val="18"/>
                <w:lang w:val="es-MX"/>
              </w:rPr>
              <w:t xml:space="preserve">  MENSUAL</w:t>
            </w:r>
          </w:p>
        </w:tc>
        <w:tc>
          <w:tcPr>
            <w:tcW w:w="3544" w:type="dxa"/>
            <w:shd w:val="clear" w:color="auto" w:fill="F2F2F2" w:themeFill="background1" w:themeFillShade="F2"/>
            <w:vAlign w:val="center"/>
          </w:tcPr>
          <w:p w:rsidR="007A1924" w:rsidRPr="005761CC" w:rsidRDefault="007A1924" w:rsidP="007A1924">
            <w:pPr>
              <w:pStyle w:val="NormalWeb"/>
              <w:jc w:val="center"/>
              <w:rPr>
                <w:rFonts w:ascii="Arial" w:hAnsi="Arial" w:cs="Arial"/>
                <w:b/>
                <w:sz w:val="18"/>
                <w:szCs w:val="18"/>
                <w:lang w:val="es-MX"/>
              </w:rPr>
            </w:pPr>
            <w:r>
              <w:rPr>
                <w:rFonts w:ascii="Arial" w:hAnsi="Arial" w:cs="Arial"/>
                <w:sz w:val="18"/>
                <w:szCs w:val="18"/>
                <w:lang w:val="es-MX"/>
              </w:rPr>
              <w:t xml:space="preserve">   S/  6</w:t>
            </w:r>
            <w:r w:rsidRPr="00523CA2">
              <w:rPr>
                <w:rFonts w:ascii="Arial" w:hAnsi="Arial" w:cs="Arial"/>
                <w:sz w:val="18"/>
                <w:szCs w:val="18"/>
                <w:lang w:val="es-MX"/>
              </w:rPr>
              <w:t>,</w:t>
            </w:r>
            <w:r>
              <w:rPr>
                <w:rFonts w:ascii="Arial" w:hAnsi="Arial" w:cs="Arial"/>
                <w:sz w:val="18"/>
                <w:szCs w:val="18"/>
                <w:lang w:val="es-MX"/>
              </w:rPr>
              <w:t>240</w:t>
            </w:r>
            <w:r w:rsidRPr="00523CA2">
              <w:rPr>
                <w:rFonts w:ascii="Arial" w:hAnsi="Arial" w:cs="Arial"/>
                <w:sz w:val="18"/>
                <w:szCs w:val="18"/>
                <w:lang w:val="es-MX"/>
              </w:rPr>
              <w:t>.00</w:t>
            </w:r>
            <w:r w:rsidRPr="00A42D31">
              <w:rPr>
                <w:rFonts w:ascii="Arial" w:hAnsi="Arial" w:cs="Arial"/>
                <w:b/>
                <w:color w:val="F2F2F2"/>
                <w:sz w:val="18"/>
                <w:szCs w:val="18"/>
                <w:lang w:val="es-MX"/>
              </w:rPr>
              <w:t>s</w:t>
            </w:r>
          </w:p>
        </w:tc>
      </w:tr>
    </w:tbl>
    <w:p w:rsidR="00B00CE6" w:rsidRPr="002C549E" w:rsidRDefault="00B00CE6" w:rsidP="002B1894">
      <w:pPr>
        <w:pStyle w:val="Prrafodelista1"/>
        <w:ind w:left="0"/>
        <w:jc w:val="both"/>
        <w:rPr>
          <w:rFonts w:ascii="Arial" w:hAnsi="Arial" w:cs="Arial"/>
          <w:b/>
          <w:sz w:val="16"/>
          <w:szCs w:val="16"/>
          <w:vertAlign w:val="superscript"/>
        </w:rPr>
      </w:pPr>
    </w:p>
    <w:p w:rsidR="006E3670" w:rsidRPr="006E3670" w:rsidRDefault="006E3670" w:rsidP="006E3670">
      <w:pPr>
        <w:jc w:val="both"/>
        <w:rPr>
          <w:rFonts w:ascii="Arial" w:eastAsia="Calibri" w:hAnsi="Arial" w:cs="Arial"/>
          <w:b/>
          <w:sz w:val="16"/>
          <w:szCs w:val="16"/>
        </w:rPr>
      </w:pPr>
      <w:r w:rsidRPr="006E3670">
        <w:rPr>
          <w:rFonts w:ascii="Arial" w:eastAsia="Calibri" w:hAnsi="Arial" w:cs="Arial"/>
          <w:b/>
          <w:sz w:val="16"/>
          <w:szCs w:val="16"/>
        </w:rPr>
        <w:t xml:space="preserve">        (*) Remuneración Básica y Bonos señalados, según Resolución de Gerencia General N° 011-GG-ESSALUD- 2019. </w:t>
      </w:r>
    </w:p>
    <w:p w:rsidR="00735488" w:rsidRDefault="00735488" w:rsidP="002C549E">
      <w:pPr>
        <w:pStyle w:val="Sinespaciado"/>
        <w:rPr>
          <w:rFonts w:ascii="Arial" w:hAnsi="Arial" w:cs="Arial"/>
          <w:b/>
          <w:sz w:val="20"/>
          <w:szCs w:val="20"/>
        </w:rPr>
      </w:pPr>
    </w:p>
    <w:p w:rsidR="00F91421" w:rsidRDefault="00F91421" w:rsidP="00613DCD">
      <w:pPr>
        <w:pStyle w:val="Sinespaciado"/>
        <w:numPr>
          <w:ilvl w:val="0"/>
          <w:numId w:val="1"/>
        </w:numPr>
        <w:ind w:left="284" w:hanging="284"/>
        <w:rPr>
          <w:rFonts w:ascii="Arial" w:hAnsi="Arial" w:cs="Arial"/>
          <w:b/>
          <w:sz w:val="20"/>
          <w:szCs w:val="20"/>
        </w:rPr>
      </w:pPr>
      <w:bookmarkStart w:id="0" w:name="_GoBack"/>
      <w:bookmarkEnd w:id="0"/>
      <w:r w:rsidRPr="002C549E">
        <w:rPr>
          <w:rFonts w:ascii="Arial" w:hAnsi="Arial" w:cs="Arial"/>
          <w:b/>
          <w:sz w:val="20"/>
          <w:szCs w:val="20"/>
        </w:rPr>
        <w:t>CRONOGRAMA Y ETAPAS DEL PROCESO</w:t>
      </w:r>
    </w:p>
    <w:p w:rsidR="009F3F23" w:rsidRPr="002C549E" w:rsidRDefault="009F3F23" w:rsidP="009F3F23">
      <w:pPr>
        <w:pStyle w:val="Sinespaciado"/>
        <w:ind w:left="284"/>
        <w:rPr>
          <w:rFonts w:ascii="Arial" w:hAnsi="Arial" w:cs="Arial"/>
          <w:b/>
          <w:sz w:val="20"/>
          <w:szCs w:val="20"/>
        </w:rPr>
      </w:pPr>
    </w:p>
    <w:tbl>
      <w:tblPr>
        <w:tblW w:w="9072" w:type="dxa"/>
        <w:tblInd w:w="354" w:type="dxa"/>
        <w:tblCellMar>
          <w:left w:w="70" w:type="dxa"/>
          <w:right w:w="70" w:type="dxa"/>
        </w:tblCellMar>
        <w:tblLook w:val="00A0" w:firstRow="1" w:lastRow="0" w:firstColumn="1" w:lastColumn="0" w:noHBand="0" w:noVBand="0"/>
      </w:tblPr>
      <w:tblGrid>
        <w:gridCol w:w="559"/>
        <w:gridCol w:w="3221"/>
        <w:gridCol w:w="3240"/>
        <w:gridCol w:w="2052"/>
      </w:tblGrid>
      <w:tr w:rsidR="00554C0A" w:rsidRPr="009550CB" w:rsidTr="002C36D2">
        <w:trPr>
          <w:trHeight w:val="414"/>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54C0A" w:rsidRPr="009550CB" w:rsidRDefault="00554C0A" w:rsidP="002C36D2">
            <w:pPr>
              <w:jc w:val="center"/>
              <w:rPr>
                <w:rFonts w:ascii="Arial" w:hAnsi="Arial" w:cs="Arial"/>
                <w:b/>
                <w:color w:val="000000"/>
                <w:lang w:val="es-PE"/>
              </w:rPr>
            </w:pPr>
            <w:r w:rsidRPr="009550CB">
              <w:rPr>
                <w:rFonts w:ascii="Arial" w:hAnsi="Arial" w:cs="Arial"/>
                <w:b/>
                <w:color w:val="000000"/>
                <w:lang w:val="es-PE"/>
              </w:rPr>
              <w:t>ETAPAS DEL PROCESO</w:t>
            </w:r>
          </w:p>
        </w:tc>
        <w:tc>
          <w:tcPr>
            <w:tcW w:w="324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554C0A" w:rsidRPr="009550CB" w:rsidRDefault="00554C0A" w:rsidP="002C36D2">
            <w:pPr>
              <w:jc w:val="center"/>
              <w:rPr>
                <w:rFonts w:ascii="Arial" w:hAnsi="Arial" w:cs="Arial"/>
                <w:b/>
                <w:color w:val="000000"/>
                <w:lang w:val="es-PE"/>
              </w:rPr>
            </w:pPr>
            <w:r w:rsidRPr="009550CB">
              <w:rPr>
                <w:rFonts w:ascii="Arial" w:hAnsi="Arial" w:cs="Arial"/>
                <w:b/>
                <w:color w:val="000000"/>
                <w:lang w:val="es-PE"/>
              </w:rPr>
              <w:t>FECHA Y HORA</w:t>
            </w:r>
          </w:p>
        </w:tc>
        <w:tc>
          <w:tcPr>
            <w:tcW w:w="205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554C0A" w:rsidRPr="009550CB" w:rsidRDefault="00554C0A" w:rsidP="002C36D2">
            <w:pPr>
              <w:jc w:val="center"/>
              <w:rPr>
                <w:rFonts w:ascii="Arial" w:hAnsi="Arial" w:cs="Arial"/>
                <w:b/>
                <w:color w:val="000000"/>
                <w:lang w:val="es-PE"/>
              </w:rPr>
            </w:pPr>
            <w:r w:rsidRPr="009550CB">
              <w:rPr>
                <w:rFonts w:ascii="Arial" w:hAnsi="Arial" w:cs="Arial"/>
                <w:b/>
                <w:color w:val="000000"/>
                <w:lang w:val="es-PE"/>
              </w:rPr>
              <w:t>ÁREA RESPONSABLE</w:t>
            </w:r>
          </w:p>
        </w:tc>
      </w:tr>
      <w:tr w:rsidR="00554C0A" w:rsidRPr="009550CB" w:rsidTr="002C36D2">
        <w:trPr>
          <w:trHeight w:val="513"/>
        </w:trPr>
        <w:tc>
          <w:tcPr>
            <w:tcW w:w="559" w:type="dxa"/>
            <w:tcBorders>
              <w:top w:val="nil"/>
              <w:left w:val="single" w:sz="4" w:space="0" w:color="auto"/>
              <w:bottom w:val="single" w:sz="4" w:space="0" w:color="auto"/>
              <w:right w:val="single" w:sz="4" w:space="0" w:color="auto"/>
            </w:tcBorders>
            <w:noWrap/>
            <w:vAlign w:val="center"/>
          </w:tcPr>
          <w:p w:rsidR="00554C0A" w:rsidRPr="009550CB" w:rsidRDefault="00554C0A" w:rsidP="002C36D2">
            <w:pPr>
              <w:jc w:val="center"/>
              <w:rPr>
                <w:rFonts w:ascii="Arial" w:hAnsi="Arial" w:cs="Arial"/>
                <w:color w:val="000000"/>
                <w:lang w:val="es-PE"/>
              </w:rPr>
            </w:pPr>
            <w:r w:rsidRPr="009550CB">
              <w:rPr>
                <w:rFonts w:ascii="Arial" w:hAnsi="Arial" w:cs="Arial"/>
                <w:color w:val="000000"/>
                <w:lang w:val="es-PE"/>
              </w:rPr>
              <w:t>1</w:t>
            </w:r>
          </w:p>
        </w:tc>
        <w:tc>
          <w:tcPr>
            <w:tcW w:w="3221" w:type="dxa"/>
            <w:tcBorders>
              <w:top w:val="nil"/>
              <w:left w:val="nil"/>
              <w:bottom w:val="single" w:sz="4" w:space="0" w:color="auto"/>
              <w:right w:val="single" w:sz="4" w:space="0" w:color="auto"/>
            </w:tcBorders>
            <w:noWrap/>
            <w:vAlign w:val="center"/>
          </w:tcPr>
          <w:p w:rsidR="00554C0A" w:rsidRPr="009550CB" w:rsidRDefault="00554C0A" w:rsidP="002C36D2">
            <w:pPr>
              <w:jc w:val="both"/>
              <w:rPr>
                <w:rFonts w:ascii="Arial" w:hAnsi="Arial" w:cs="Arial"/>
                <w:color w:val="000000"/>
                <w:lang w:val="es-PE"/>
              </w:rPr>
            </w:pPr>
            <w:r w:rsidRPr="009550CB">
              <w:rPr>
                <w:rFonts w:ascii="Arial" w:hAnsi="Arial" w:cs="Arial"/>
                <w:color w:val="000000"/>
                <w:lang w:val="es-PE"/>
              </w:rPr>
              <w:t>Aprobación de la Convocatoria</w:t>
            </w:r>
          </w:p>
        </w:tc>
        <w:tc>
          <w:tcPr>
            <w:tcW w:w="3240" w:type="dxa"/>
            <w:tcBorders>
              <w:top w:val="nil"/>
              <w:left w:val="nil"/>
              <w:bottom w:val="single" w:sz="4" w:space="0" w:color="auto"/>
              <w:right w:val="single" w:sz="4" w:space="0" w:color="auto"/>
            </w:tcBorders>
            <w:noWrap/>
            <w:vAlign w:val="center"/>
          </w:tcPr>
          <w:p w:rsidR="00554C0A" w:rsidRPr="009550CB" w:rsidRDefault="00694984" w:rsidP="00735488">
            <w:pPr>
              <w:jc w:val="center"/>
              <w:rPr>
                <w:rFonts w:ascii="Arial" w:hAnsi="Arial" w:cs="Arial"/>
                <w:color w:val="000000"/>
                <w:lang w:val="es-PE"/>
              </w:rPr>
            </w:pPr>
            <w:r>
              <w:rPr>
                <w:rFonts w:ascii="Arial" w:hAnsi="Arial" w:cs="Arial"/>
                <w:color w:val="000000"/>
                <w:lang w:val="es-PE"/>
              </w:rPr>
              <w:t>26</w:t>
            </w:r>
            <w:r w:rsidR="00554C0A">
              <w:rPr>
                <w:rFonts w:ascii="Arial" w:hAnsi="Arial" w:cs="Arial"/>
                <w:color w:val="000000"/>
                <w:lang w:val="es-PE"/>
              </w:rPr>
              <w:t xml:space="preserve"> de </w:t>
            </w:r>
            <w:r w:rsidR="00735488">
              <w:rPr>
                <w:rFonts w:ascii="Arial" w:hAnsi="Arial" w:cs="Arial"/>
                <w:color w:val="000000"/>
                <w:lang w:val="es-PE"/>
              </w:rPr>
              <w:t>noviembre</w:t>
            </w:r>
            <w:r w:rsidR="00554C0A">
              <w:rPr>
                <w:rFonts w:ascii="Arial" w:hAnsi="Arial" w:cs="Arial"/>
                <w:color w:val="000000"/>
                <w:lang w:val="es-PE"/>
              </w:rPr>
              <w:t xml:space="preserve"> del 2019</w:t>
            </w:r>
          </w:p>
        </w:tc>
        <w:tc>
          <w:tcPr>
            <w:tcW w:w="2052" w:type="dxa"/>
            <w:tcBorders>
              <w:top w:val="nil"/>
              <w:left w:val="nil"/>
              <w:bottom w:val="single" w:sz="4" w:space="0" w:color="auto"/>
              <w:right w:val="single" w:sz="4" w:space="0" w:color="auto"/>
            </w:tcBorders>
            <w:noWrap/>
            <w:vAlign w:val="center"/>
          </w:tcPr>
          <w:p w:rsidR="00554C0A" w:rsidRPr="009550CB" w:rsidRDefault="00554C0A" w:rsidP="002C36D2">
            <w:pPr>
              <w:jc w:val="center"/>
              <w:rPr>
                <w:rFonts w:ascii="Arial" w:hAnsi="Arial" w:cs="Arial"/>
                <w:color w:val="000000"/>
                <w:lang w:val="es-PE"/>
              </w:rPr>
            </w:pPr>
            <w:r w:rsidRPr="009550CB">
              <w:rPr>
                <w:rFonts w:ascii="Arial" w:hAnsi="Arial" w:cs="Arial"/>
                <w:color w:val="000000"/>
                <w:lang w:val="es-PE"/>
              </w:rPr>
              <w:t>SGGI - ORRHH</w:t>
            </w:r>
          </w:p>
        </w:tc>
      </w:tr>
      <w:tr w:rsidR="00554C0A" w:rsidRPr="001548B5" w:rsidTr="002C36D2">
        <w:trPr>
          <w:trHeight w:val="342"/>
        </w:trPr>
        <w:tc>
          <w:tcPr>
            <w:tcW w:w="9072" w:type="dxa"/>
            <w:gridSpan w:val="4"/>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554C0A" w:rsidRPr="001548B5" w:rsidRDefault="00554C0A" w:rsidP="002C36D2">
            <w:pPr>
              <w:rPr>
                <w:rFonts w:ascii="Arial" w:hAnsi="Arial" w:cs="Arial"/>
                <w:b/>
                <w:color w:val="000000"/>
                <w:lang w:val="es-PE"/>
              </w:rPr>
            </w:pPr>
            <w:r w:rsidRPr="001548B5">
              <w:rPr>
                <w:rFonts w:ascii="Arial" w:hAnsi="Arial" w:cs="Arial"/>
                <w:b/>
                <w:color w:val="000000"/>
                <w:lang w:val="es-PE"/>
              </w:rPr>
              <w:t>CONVOCATORIA</w:t>
            </w:r>
          </w:p>
        </w:tc>
      </w:tr>
      <w:tr w:rsidR="00554C0A" w:rsidRPr="009550CB" w:rsidTr="002C36D2">
        <w:trPr>
          <w:trHeight w:val="300"/>
        </w:trPr>
        <w:tc>
          <w:tcPr>
            <w:tcW w:w="559" w:type="dxa"/>
            <w:tcBorders>
              <w:top w:val="nil"/>
              <w:left w:val="single" w:sz="4" w:space="0" w:color="auto"/>
              <w:bottom w:val="single" w:sz="4" w:space="0" w:color="auto"/>
              <w:right w:val="single" w:sz="4" w:space="0" w:color="auto"/>
            </w:tcBorders>
            <w:noWrap/>
            <w:vAlign w:val="center"/>
          </w:tcPr>
          <w:p w:rsidR="00554C0A" w:rsidRPr="009550CB" w:rsidRDefault="00554C0A" w:rsidP="002C36D2">
            <w:pPr>
              <w:jc w:val="center"/>
              <w:rPr>
                <w:rFonts w:ascii="Arial" w:hAnsi="Arial" w:cs="Arial"/>
                <w:color w:val="000000"/>
                <w:lang w:val="es-PE"/>
              </w:rPr>
            </w:pPr>
            <w:r w:rsidRPr="009550CB">
              <w:rPr>
                <w:rFonts w:ascii="Arial" w:hAnsi="Arial" w:cs="Arial"/>
                <w:color w:val="000000"/>
                <w:lang w:val="es-PE"/>
              </w:rPr>
              <w:t>2</w:t>
            </w:r>
          </w:p>
        </w:tc>
        <w:tc>
          <w:tcPr>
            <w:tcW w:w="3221" w:type="dxa"/>
            <w:tcBorders>
              <w:top w:val="nil"/>
              <w:left w:val="nil"/>
              <w:bottom w:val="single" w:sz="4" w:space="0" w:color="auto"/>
              <w:right w:val="single" w:sz="4" w:space="0" w:color="auto"/>
            </w:tcBorders>
            <w:noWrap/>
            <w:vAlign w:val="center"/>
          </w:tcPr>
          <w:p w:rsidR="00554C0A" w:rsidRPr="009550CB" w:rsidRDefault="00554C0A" w:rsidP="002C36D2">
            <w:pPr>
              <w:jc w:val="both"/>
              <w:rPr>
                <w:rFonts w:ascii="Arial" w:hAnsi="Arial" w:cs="Arial"/>
                <w:color w:val="000000"/>
                <w:lang w:val="es-PE"/>
              </w:rPr>
            </w:pPr>
            <w:r w:rsidRPr="009550CB">
              <w:rPr>
                <w:rFonts w:ascii="Arial" w:hAnsi="Arial" w:cs="Arial"/>
                <w:color w:val="000000"/>
                <w:lang w:val="es-PE"/>
              </w:rPr>
              <w:t xml:space="preserve">Publicación en </w:t>
            </w:r>
            <w:smartTag w:uri="urn:schemas-microsoft-com:office:smarttags" w:element="PersonName">
              <w:smartTagPr>
                <w:attr w:name="ProductID" w:val="la p￡gina Web"/>
              </w:smartTagPr>
              <w:r w:rsidRPr="009550CB">
                <w:rPr>
                  <w:rFonts w:ascii="Arial" w:hAnsi="Arial" w:cs="Arial"/>
                  <w:color w:val="000000"/>
                  <w:lang w:val="es-PE"/>
                </w:rPr>
                <w:t>la página Web</w:t>
              </w:r>
            </w:smartTag>
            <w:r w:rsidRPr="009550CB">
              <w:rPr>
                <w:rFonts w:ascii="Arial" w:hAnsi="Arial" w:cs="Arial"/>
                <w:color w:val="000000"/>
                <w:lang w:val="es-PE"/>
              </w:rPr>
              <w:t xml:space="preserve"> institucional y marquesinas informativas</w:t>
            </w:r>
          </w:p>
        </w:tc>
        <w:tc>
          <w:tcPr>
            <w:tcW w:w="3240" w:type="dxa"/>
            <w:tcBorders>
              <w:top w:val="nil"/>
              <w:left w:val="nil"/>
              <w:bottom w:val="single" w:sz="4" w:space="0" w:color="auto"/>
              <w:right w:val="single" w:sz="4" w:space="0" w:color="auto"/>
            </w:tcBorders>
            <w:noWrap/>
            <w:vAlign w:val="center"/>
          </w:tcPr>
          <w:p w:rsidR="00554C0A" w:rsidRPr="009550CB" w:rsidRDefault="002E2C20" w:rsidP="00735488">
            <w:pPr>
              <w:jc w:val="center"/>
              <w:rPr>
                <w:rFonts w:ascii="Arial" w:hAnsi="Arial" w:cs="Arial"/>
                <w:color w:val="000000"/>
                <w:lang w:val="es-PE"/>
              </w:rPr>
            </w:pPr>
            <w:r>
              <w:rPr>
                <w:rFonts w:ascii="Arial" w:hAnsi="Arial" w:cs="Arial"/>
                <w:color w:val="000000"/>
                <w:lang w:val="es-PE"/>
              </w:rPr>
              <w:t>A partir del 26</w:t>
            </w:r>
            <w:r w:rsidR="00554C0A">
              <w:rPr>
                <w:rFonts w:ascii="Arial" w:hAnsi="Arial" w:cs="Arial"/>
                <w:color w:val="000000"/>
                <w:lang w:val="es-PE"/>
              </w:rPr>
              <w:t xml:space="preserve"> de </w:t>
            </w:r>
            <w:r w:rsidR="00735488">
              <w:rPr>
                <w:rFonts w:ascii="Arial" w:hAnsi="Arial" w:cs="Arial"/>
                <w:color w:val="000000"/>
                <w:lang w:val="es-PE"/>
              </w:rPr>
              <w:t>noviembre</w:t>
            </w:r>
            <w:r w:rsidR="00554C0A">
              <w:rPr>
                <w:rFonts w:ascii="Arial" w:hAnsi="Arial" w:cs="Arial"/>
                <w:color w:val="000000"/>
                <w:lang w:val="es-PE"/>
              </w:rPr>
              <w:t xml:space="preserve"> del 2019</w:t>
            </w:r>
          </w:p>
        </w:tc>
        <w:tc>
          <w:tcPr>
            <w:tcW w:w="2052" w:type="dxa"/>
            <w:tcBorders>
              <w:top w:val="nil"/>
              <w:left w:val="nil"/>
              <w:bottom w:val="single" w:sz="4" w:space="0" w:color="auto"/>
              <w:right w:val="single" w:sz="4" w:space="0" w:color="auto"/>
            </w:tcBorders>
            <w:noWrap/>
            <w:vAlign w:val="center"/>
          </w:tcPr>
          <w:p w:rsidR="00554C0A" w:rsidRPr="009550CB" w:rsidRDefault="00554C0A" w:rsidP="002C36D2">
            <w:pPr>
              <w:jc w:val="center"/>
              <w:rPr>
                <w:rFonts w:ascii="Arial" w:hAnsi="Arial" w:cs="Arial"/>
                <w:color w:val="000000"/>
                <w:lang w:val="es-PE"/>
              </w:rPr>
            </w:pPr>
            <w:r w:rsidRPr="009550CB">
              <w:rPr>
                <w:rFonts w:ascii="Arial" w:hAnsi="Arial" w:cs="Arial"/>
                <w:color w:val="000000"/>
                <w:lang w:val="es-PE"/>
              </w:rPr>
              <w:t>ORRHH - SGGI – GCTIC</w:t>
            </w:r>
          </w:p>
        </w:tc>
      </w:tr>
      <w:tr w:rsidR="00554C0A" w:rsidRPr="009550CB" w:rsidTr="002C36D2">
        <w:trPr>
          <w:trHeight w:val="70"/>
        </w:trPr>
        <w:tc>
          <w:tcPr>
            <w:tcW w:w="559" w:type="dxa"/>
            <w:tcBorders>
              <w:top w:val="nil"/>
              <w:left w:val="single" w:sz="4" w:space="0" w:color="auto"/>
              <w:bottom w:val="single" w:sz="4" w:space="0" w:color="auto"/>
              <w:right w:val="single" w:sz="4" w:space="0" w:color="auto"/>
            </w:tcBorders>
            <w:noWrap/>
            <w:vAlign w:val="center"/>
          </w:tcPr>
          <w:p w:rsidR="00554C0A" w:rsidRPr="009550CB" w:rsidRDefault="00554C0A" w:rsidP="002C36D2">
            <w:pPr>
              <w:jc w:val="center"/>
              <w:rPr>
                <w:rFonts w:ascii="Arial" w:hAnsi="Arial" w:cs="Arial"/>
                <w:color w:val="000000"/>
                <w:lang w:val="es-PE"/>
              </w:rPr>
            </w:pPr>
            <w:r w:rsidRPr="009550CB">
              <w:rPr>
                <w:rFonts w:ascii="Arial" w:hAnsi="Arial" w:cs="Arial"/>
                <w:color w:val="000000"/>
                <w:lang w:val="es-PE"/>
              </w:rPr>
              <w:t>3</w:t>
            </w:r>
          </w:p>
        </w:tc>
        <w:tc>
          <w:tcPr>
            <w:tcW w:w="3221" w:type="dxa"/>
            <w:tcBorders>
              <w:top w:val="nil"/>
              <w:left w:val="nil"/>
              <w:bottom w:val="single" w:sz="4" w:space="0" w:color="auto"/>
              <w:right w:val="single" w:sz="4" w:space="0" w:color="auto"/>
            </w:tcBorders>
            <w:noWrap/>
            <w:vAlign w:val="center"/>
          </w:tcPr>
          <w:p w:rsidR="00554C0A" w:rsidRPr="009550CB" w:rsidRDefault="00554C0A" w:rsidP="002C36D2">
            <w:pPr>
              <w:jc w:val="both"/>
              <w:rPr>
                <w:rFonts w:ascii="Arial" w:hAnsi="Arial" w:cs="Arial"/>
                <w:color w:val="000000"/>
                <w:lang w:val="es-PE"/>
              </w:rPr>
            </w:pPr>
            <w:r w:rsidRPr="009550CB">
              <w:rPr>
                <w:rFonts w:ascii="Arial" w:hAnsi="Arial" w:cs="Arial"/>
                <w:color w:val="000000"/>
                <w:lang w:val="es-PE"/>
              </w:rPr>
              <w:t>Inscripción de postulantes a través del Sistema de Selección de Personal (SISEP):</w:t>
            </w:r>
          </w:p>
          <w:p w:rsidR="00554C0A" w:rsidRPr="009550CB" w:rsidRDefault="000A2342" w:rsidP="002C36D2">
            <w:pPr>
              <w:jc w:val="both"/>
              <w:rPr>
                <w:rFonts w:ascii="Arial" w:hAnsi="Arial" w:cs="Arial"/>
                <w:color w:val="000000"/>
                <w:lang w:val="es-PE"/>
              </w:rPr>
            </w:pPr>
            <w:hyperlink r:id="rId10" w:history="1">
              <w:r w:rsidR="00554C0A" w:rsidRPr="009550CB">
                <w:rPr>
                  <w:rStyle w:val="Hipervnculo"/>
                  <w:rFonts w:ascii="Arial" w:hAnsi="Arial" w:cs="Arial"/>
                  <w:lang w:val="es-PE"/>
                </w:rPr>
                <w:t>http://ww1.essalud.gob.pe/sisep/</w:t>
              </w:r>
            </w:hyperlink>
            <w:r w:rsidR="00554C0A" w:rsidRPr="009550CB">
              <w:rPr>
                <w:rFonts w:ascii="Arial" w:hAnsi="Arial" w:cs="Arial"/>
                <w:color w:val="000000"/>
                <w:lang w:val="es-PE"/>
              </w:rPr>
              <w:t xml:space="preserve"> </w:t>
            </w:r>
          </w:p>
        </w:tc>
        <w:tc>
          <w:tcPr>
            <w:tcW w:w="3240" w:type="dxa"/>
            <w:tcBorders>
              <w:top w:val="nil"/>
              <w:left w:val="nil"/>
              <w:bottom w:val="single" w:sz="4" w:space="0" w:color="auto"/>
              <w:right w:val="single" w:sz="4" w:space="0" w:color="auto"/>
            </w:tcBorders>
            <w:noWrap/>
            <w:vAlign w:val="center"/>
          </w:tcPr>
          <w:p w:rsidR="00554C0A" w:rsidRPr="009550CB" w:rsidRDefault="00694984" w:rsidP="00735488">
            <w:pPr>
              <w:jc w:val="center"/>
              <w:rPr>
                <w:rFonts w:ascii="Arial" w:hAnsi="Arial" w:cs="Arial"/>
                <w:color w:val="000000"/>
                <w:lang w:val="es-PE"/>
              </w:rPr>
            </w:pPr>
            <w:r>
              <w:rPr>
                <w:rFonts w:ascii="Arial" w:hAnsi="Arial" w:cs="Arial"/>
                <w:color w:val="000000"/>
                <w:lang w:val="es-PE"/>
              </w:rPr>
              <w:t>Del 29</w:t>
            </w:r>
            <w:r w:rsidR="00554C0A">
              <w:rPr>
                <w:rFonts w:ascii="Arial" w:hAnsi="Arial" w:cs="Arial"/>
                <w:color w:val="000000"/>
                <w:lang w:val="es-PE"/>
              </w:rPr>
              <w:t xml:space="preserve"> de </w:t>
            </w:r>
            <w:r w:rsidR="00735488">
              <w:rPr>
                <w:rFonts w:ascii="Arial" w:hAnsi="Arial" w:cs="Arial"/>
                <w:color w:val="000000"/>
                <w:lang w:val="es-PE"/>
              </w:rPr>
              <w:t>noviembre</w:t>
            </w:r>
            <w:r w:rsidR="008D380C">
              <w:rPr>
                <w:rFonts w:ascii="Arial" w:hAnsi="Arial" w:cs="Arial"/>
                <w:color w:val="000000"/>
                <w:lang w:val="es-PE"/>
              </w:rPr>
              <w:t xml:space="preserve"> al </w:t>
            </w:r>
            <w:r>
              <w:rPr>
                <w:rFonts w:ascii="Arial" w:hAnsi="Arial" w:cs="Arial"/>
                <w:color w:val="000000"/>
                <w:lang w:val="es-PE"/>
              </w:rPr>
              <w:t>02 de dici</w:t>
            </w:r>
            <w:r w:rsidR="00735488">
              <w:rPr>
                <w:rFonts w:ascii="Arial" w:hAnsi="Arial" w:cs="Arial"/>
                <w:color w:val="000000"/>
                <w:lang w:val="es-PE"/>
              </w:rPr>
              <w:t>embre del 2019</w:t>
            </w:r>
          </w:p>
        </w:tc>
        <w:tc>
          <w:tcPr>
            <w:tcW w:w="2052" w:type="dxa"/>
            <w:tcBorders>
              <w:top w:val="nil"/>
              <w:left w:val="nil"/>
              <w:bottom w:val="single" w:sz="4" w:space="0" w:color="auto"/>
              <w:right w:val="single" w:sz="4" w:space="0" w:color="auto"/>
            </w:tcBorders>
            <w:noWrap/>
            <w:vAlign w:val="center"/>
          </w:tcPr>
          <w:p w:rsidR="00554C0A" w:rsidRPr="009550CB" w:rsidRDefault="00554C0A" w:rsidP="002C36D2">
            <w:pPr>
              <w:jc w:val="center"/>
              <w:rPr>
                <w:rFonts w:ascii="Arial" w:hAnsi="Arial" w:cs="Arial"/>
                <w:color w:val="000000"/>
                <w:lang w:val="es-PE"/>
              </w:rPr>
            </w:pPr>
            <w:r w:rsidRPr="009550CB">
              <w:rPr>
                <w:rFonts w:ascii="Arial" w:hAnsi="Arial" w:cs="Arial"/>
                <w:color w:val="000000"/>
                <w:lang w:val="es-PE"/>
              </w:rPr>
              <w:t>ORRHH - SGGI – GCTIC</w:t>
            </w:r>
          </w:p>
        </w:tc>
      </w:tr>
      <w:tr w:rsidR="00554C0A" w:rsidRPr="001548B5" w:rsidTr="002C36D2">
        <w:trPr>
          <w:trHeight w:val="377"/>
        </w:trPr>
        <w:tc>
          <w:tcPr>
            <w:tcW w:w="9072" w:type="dxa"/>
            <w:gridSpan w:val="4"/>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554C0A" w:rsidRPr="001548B5" w:rsidRDefault="00554C0A" w:rsidP="002C36D2">
            <w:pPr>
              <w:rPr>
                <w:rFonts w:ascii="Arial" w:hAnsi="Arial" w:cs="Arial"/>
                <w:b/>
                <w:color w:val="000000"/>
                <w:lang w:val="es-PE"/>
              </w:rPr>
            </w:pPr>
            <w:r w:rsidRPr="001548B5">
              <w:rPr>
                <w:rFonts w:ascii="Arial" w:hAnsi="Arial" w:cs="Arial"/>
                <w:b/>
                <w:color w:val="000000"/>
                <w:lang w:val="es-PE"/>
              </w:rPr>
              <w:t>SELECCION</w:t>
            </w:r>
          </w:p>
        </w:tc>
      </w:tr>
      <w:tr w:rsidR="00554C0A" w:rsidRPr="009550CB" w:rsidTr="002C36D2">
        <w:trPr>
          <w:trHeight w:val="300"/>
        </w:trPr>
        <w:tc>
          <w:tcPr>
            <w:tcW w:w="559" w:type="dxa"/>
            <w:tcBorders>
              <w:top w:val="nil"/>
              <w:left w:val="single" w:sz="4" w:space="0" w:color="auto"/>
              <w:bottom w:val="single" w:sz="4" w:space="0" w:color="auto"/>
              <w:right w:val="single" w:sz="4" w:space="0" w:color="auto"/>
            </w:tcBorders>
            <w:noWrap/>
            <w:vAlign w:val="center"/>
          </w:tcPr>
          <w:p w:rsidR="00554C0A" w:rsidRPr="009550CB" w:rsidRDefault="00554C0A" w:rsidP="002C36D2">
            <w:pPr>
              <w:jc w:val="center"/>
              <w:rPr>
                <w:rFonts w:ascii="Arial" w:hAnsi="Arial" w:cs="Arial"/>
                <w:color w:val="000000"/>
                <w:lang w:val="es-PE"/>
              </w:rPr>
            </w:pPr>
            <w:r w:rsidRPr="009550CB">
              <w:rPr>
                <w:rFonts w:ascii="Arial" w:hAnsi="Arial" w:cs="Arial"/>
                <w:color w:val="000000"/>
                <w:lang w:val="es-PE"/>
              </w:rPr>
              <w:t>4</w:t>
            </w:r>
          </w:p>
        </w:tc>
        <w:tc>
          <w:tcPr>
            <w:tcW w:w="3221" w:type="dxa"/>
            <w:tcBorders>
              <w:top w:val="nil"/>
              <w:left w:val="nil"/>
              <w:bottom w:val="single" w:sz="4" w:space="0" w:color="auto"/>
              <w:right w:val="single" w:sz="4" w:space="0" w:color="auto"/>
            </w:tcBorders>
            <w:noWrap/>
            <w:vAlign w:val="center"/>
          </w:tcPr>
          <w:p w:rsidR="00554C0A" w:rsidRPr="009550CB" w:rsidRDefault="00554C0A" w:rsidP="002C36D2">
            <w:pPr>
              <w:jc w:val="both"/>
              <w:rPr>
                <w:rFonts w:ascii="Arial" w:hAnsi="Arial" w:cs="Arial"/>
                <w:color w:val="000000"/>
                <w:lang w:val="es-PE"/>
              </w:rPr>
            </w:pPr>
            <w:r w:rsidRPr="009550CB">
              <w:rPr>
                <w:rFonts w:ascii="Arial" w:hAnsi="Arial" w:cs="Arial"/>
                <w:color w:val="000000"/>
                <w:lang w:val="es-PE"/>
              </w:rPr>
              <w:t>Resultados de pre calificación curricular según información del SISEP</w:t>
            </w:r>
          </w:p>
        </w:tc>
        <w:tc>
          <w:tcPr>
            <w:tcW w:w="3240" w:type="dxa"/>
            <w:tcBorders>
              <w:top w:val="nil"/>
              <w:left w:val="nil"/>
              <w:bottom w:val="single" w:sz="4" w:space="0" w:color="auto"/>
              <w:right w:val="single" w:sz="4" w:space="0" w:color="auto"/>
            </w:tcBorders>
            <w:noWrap/>
            <w:vAlign w:val="center"/>
          </w:tcPr>
          <w:p w:rsidR="00554C0A" w:rsidRDefault="00694984" w:rsidP="002C36D2">
            <w:pPr>
              <w:jc w:val="center"/>
              <w:rPr>
                <w:rFonts w:ascii="Arial" w:hAnsi="Arial" w:cs="Arial"/>
                <w:color w:val="000000"/>
              </w:rPr>
            </w:pPr>
            <w:r>
              <w:rPr>
                <w:rFonts w:ascii="Arial" w:hAnsi="Arial" w:cs="Arial"/>
                <w:color w:val="000000"/>
                <w:lang w:val="es-PE"/>
              </w:rPr>
              <w:t>03</w:t>
            </w:r>
            <w:r w:rsidR="00735488">
              <w:rPr>
                <w:rFonts w:ascii="Arial" w:hAnsi="Arial" w:cs="Arial"/>
                <w:color w:val="000000"/>
                <w:lang w:val="es-PE"/>
              </w:rPr>
              <w:t xml:space="preserve"> de </w:t>
            </w:r>
            <w:r>
              <w:rPr>
                <w:rFonts w:ascii="Arial" w:hAnsi="Arial" w:cs="Arial"/>
                <w:color w:val="000000"/>
                <w:lang w:val="es-PE"/>
              </w:rPr>
              <w:t>dic</w:t>
            </w:r>
            <w:r w:rsidR="00735488">
              <w:rPr>
                <w:rFonts w:ascii="Arial" w:hAnsi="Arial" w:cs="Arial"/>
                <w:color w:val="000000"/>
                <w:lang w:val="es-PE"/>
              </w:rPr>
              <w:t>iembre del 2019</w:t>
            </w:r>
            <w:r w:rsidR="00554C0A" w:rsidRPr="009550CB">
              <w:rPr>
                <w:rFonts w:ascii="Arial" w:hAnsi="Arial" w:cs="Arial"/>
                <w:color w:val="000000"/>
              </w:rPr>
              <w:t>,</w:t>
            </w:r>
          </w:p>
          <w:p w:rsidR="00554C0A" w:rsidRPr="009550CB" w:rsidRDefault="00554C0A" w:rsidP="002C36D2">
            <w:pPr>
              <w:jc w:val="center"/>
              <w:rPr>
                <w:rFonts w:ascii="Arial" w:hAnsi="Arial" w:cs="Arial"/>
                <w:color w:val="000000"/>
              </w:rPr>
            </w:pPr>
            <w:r w:rsidRPr="009550CB">
              <w:rPr>
                <w:rFonts w:ascii="Arial" w:hAnsi="Arial" w:cs="Arial"/>
                <w:color w:val="000000"/>
              </w:rPr>
              <w:t xml:space="preserve"> </w:t>
            </w:r>
            <w:r>
              <w:rPr>
                <w:rFonts w:ascii="Arial" w:hAnsi="Arial" w:cs="Arial"/>
                <w:color w:val="000000"/>
              </w:rPr>
              <w:t>a</w:t>
            </w:r>
            <w:r w:rsidRPr="009550CB">
              <w:rPr>
                <w:rFonts w:ascii="Arial" w:hAnsi="Arial" w:cs="Arial"/>
                <w:color w:val="000000"/>
              </w:rPr>
              <w:t xml:space="preserve"> las 16:00 horas en las marquesinas informativas de la Red Asistencial La Libertad sito en el Hospital de Alta Complejidad “Virgen de La Puerta”,Av. Parque Industrial Nº 2 y Nº 5, altura Km. 568 Panamericana                                                                Norte-La Esperanza-Trujillo –La Libertad y en la página Web Institucional</w:t>
            </w:r>
          </w:p>
        </w:tc>
        <w:tc>
          <w:tcPr>
            <w:tcW w:w="2052" w:type="dxa"/>
            <w:tcBorders>
              <w:top w:val="nil"/>
              <w:left w:val="nil"/>
              <w:bottom w:val="single" w:sz="4" w:space="0" w:color="auto"/>
              <w:right w:val="single" w:sz="4" w:space="0" w:color="auto"/>
            </w:tcBorders>
            <w:noWrap/>
            <w:vAlign w:val="center"/>
          </w:tcPr>
          <w:p w:rsidR="00554C0A" w:rsidRPr="009550CB" w:rsidRDefault="00554C0A" w:rsidP="002C36D2">
            <w:pPr>
              <w:jc w:val="center"/>
              <w:rPr>
                <w:rFonts w:ascii="Arial" w:hAnsi="Arial" w:cs="Arial"/>
                <w:color w:val="000000"/>
                <w:lang w:val="es-PE"/>
              </w:rPr>
            </w:pPr>
            <w:r w:rsidRPr="009550CB">
              <w:rPr>
                <w:rFonts w:ascii="Arial" w:hAnsi="Arial" w:cs="Arial"/>
                <w:color w:val="000000"/>
                <w:lang w:val="es-PE"/>
              </w:rPr>
              <w:t xml:space="preserve">ORRHH - SGGI – GCTIC </w:t>
            </w:r>
          </w:p>
        </w:tc>
      </w:tr>
      <w:tr w:rsidR="00554C0A" w:rsidRPr="009550CB" w:rsidTr="002C36D2">
        <w:trPr>
          <w:trHeight w:val="300"/>
        </w:trPr>
        <w:tc>
          <w:tcPr>
            <w:tcW w:w="559" w:type="dxa"/>
            <w:tcBorders>
              <w:top w:val="nil"/>
              <w:left w:val="single" w:sz="4" w:space="0" w:color="auto"/>
              <w:bottom w:val="single" w:sz="4" w:space="0" w:color="auto"/>
              <w:right w:val="single" w:sz="4" w:space="0" w:color="auto"/>
            </w:tcBorders>
            <w:noWrap/>
            <w:vAlign w:val="center"/>
          </w:tcPr>
          <w:p w:rsidR="00554C0A" w:rsidRPr="009550CB" w:rsidRDefault="00554C0A" w:rsidP="002C36D2">
            <w:pPr>
              <w:jc w:val="center"/>
              <w:rPr>
                <w:rFonts w:ascii="Arial" w:hAnsi="Arial" w:cs="Arial"/>
                <w:color w:val="000000"/>
                <w:lang w:val="es-PE"/>
              </w:rPr>
            </w:pPr>
            <w:r w:rsidRPr="009550CB">
              <w:rPr>
                <w:rFonts w:ascii="Arial" w:hAnsi="Arial" w:cs="Arial"/>
                <w:color w:val="000000"/>
                <w:lang w:val="es-PE"/>
              </w:rPr>
              <w:t>5</w:t>
            </w:r>
          </w:p>
        </w:tc>
        <w:tc>
          <w:tcPr>
            <w:tcW w:w="3221" w:type="dxa"/>
            <w:tcBorders>
              <w:top w:val="nil"/>
              <w:left w:val="nil"/>
              <w:bottom w:val="single" w:sz="4" w:space="0" w:color="auto"/>
              <w:right w:val="single" w:sz="4" w:space="0" w:color="auto"/>
            </w:tcBorders>
            <w:noWrap/>
            <w:vAlign w:val="center"/>
          </w:tcPr>
          <w:p w:rsidR="00554C0A" w:rsidRPr="009550CB" w:rsidRDefault="00554C0A" w:rsidP="002C36D2">
            <w:pPr>
              <w:jc w:val="both"/>
              <w:rPr>
                <w:rFonts w:ascii="Arial" w:hAnsi="Arial" w:cs="Arial"/>
                <w:color w:val="000000"/>
                <w:lang w:val="es-PE"/>
              </w:rPr>
            </w:pPr>
            <w:r w:rsidRPr="009550CB">
              <w:rPr>
                <w:rFonts w:ascii="Arial" w:hAnsi="Arial" w:cs="Arial"/>
                <w:color w:val="000000"/>
                <w:lang w:val="es-PE"/>
              </w:rPr>
              <w:t xml:space="preserve">Evaluación Psicotécnica </w:t>
            </w:r>
          </w:p>
        </w:tc>
        <w:tc>
          <w:tcPr>
            <w:tcW w:w="3240" w:type="dxa"/>
            <w:tcBorders>
              <w:top w:val="nil"/>
              <w:left w:val="nil"/>
              <w:bottom w:val="single" w:sz="4" w:space="0" w:color="auto"/>
              <w:right w:val="single" w:sz="4" w:space="0" w:color="auto"/>
            </w:tcBorders>
            <w:noWrap/>
            <w:vAlign w:val="center"/>
          </w:tcPr>
          <w:p w:rsidR="008D380C" w:rsidRDefault="0058493F" w:rsidP="002C36D2">
            <w:pPr>
              <w:jc w:val="center"/>
              <w:rPr>
                <w:rFonts w:ascii="Arial" w:hAnsi="Arial" w:cs="Arial"/>
                <w:color w:val="000000"/>
              </w:rPr>
            </w:pPr>
            <w:r>
              <w:rPr>
                <w:rFonts w:ascii="Arial" w:hAnsi="Arial" w:cs="Arial"/>
                <w:color w:val="000000"/>
                <w:lang w:val="es-PE"/>
              </w:rPr>
              <w:t>04</w:t>
            </w:r>
            <w:r w:rsidR="00694984">
              <w:rPr>
                <w:rFonts w:ascii="Arial" w:hAnsi="Arial" w:cs="Arial"/>
                <w:color w:val="000000"/>
                <w:lang w:val="es-PE"/>
              </w:rPr>
              <w:t xml:space="preserve"> de diciembre del 2019</w:t>
            </w:r>
            <w:r w:rsidR="008D380C" w:rsidRPr="009550CB">
              <w:rPr>
                <w:rFonts w:ascii="Arial" w:hAnsi="Arial" w:cs="Arial"/>
                <w:color w:val="000000"/>
              </w:rPr>
              <w:t>,</w:t>
            </w:r>
          </w:p>
          <w:p w:rsidR="00554C0A" w:rsidRPr="007D03B1" w:rsidRDefault="00554C0A" w:rsidP="002C36D2">
            <w:pPr>
              <w:jc w:val="center"/>
              <w:rPr>
                <w:rFonts w:ascii="Arial" w:hAnsi="Arial" w:cs="Arial"/>
                <w:color w:val="000000"/>
                <w:lang w:val="es-PE"/>
              </w:rPr>
            </w:pPr>
            <w:r w:rsidRPr="007D03B1">
              <w:rPr>
                <w:rFonts w:ascii="Arial" w:hAnsi="Arial" w:cs="Arial"/>
                <w:color w:val="000000"/>
                <w:lang w:val="es-PE"/>
              </w:rPr>
              <w:t xml:space="preserve">a las 09:00 horas, en la Oficina de Recursos Humanos de La Red Asistencial La Libertad, </w:t>
            </w:r>
            <w:r w:rsidRPr="007D03B1">
              <w:rPr>
                <w:rFonts w:ascii="Arial" w:hAnsi="Arial" w:cs="Arial"/>
                <w:color w:val="000000"/>
              </w:rPr>
              <w:t>sito en el Hospital de Alta Complejidad “Virgen de La Puerta”,Av. Parque Industrial Nº 2 y Nº 5, altura Km. 568 Panamericana                                                                Norte-La Esperanza-Trujillo</w:t>
            </w:r>
          </w:p>
        </w:tc>
        <w:tc>
          <w:tcPr>
            <w:tcW w:w="2052" w:type="dxa"/>
            <w:tcBorders>
              <w:top w:val="nil"/>
              <w:left w:val="nil"/>
              <w:bottom w:val="single" w:sz="4" w:space="0" w:color="auto"/>
              <w:right w:val="single" w:sz="4" w:space="0" w:color="auto"/>
            </w:tcBorders>
            <w:noWrap/>
            <w:vAlign w:val="center"/>
          </w:tcPr>
          <w:p w:rsidR="00554C0A" w:rsidRPr="009550CB" w:rsidRDefault="00554C0A" w:rsidP="002C36D2">
            <w:pPr>
              <w:jc w:val="center"/>
              <w:rPr>
                <w:rFonts w:ascii="Arial" w:hAnsi="Arial" w:cs="Arial"/>
                <w:color w:val="000000"/>
                <w:lang w:val="es-PE"/>
              </w:rPr>
            </w:pPr>
            <w:r w:rsidRPr="009550CB">
              <w:rPr>
                <w:rFonts w:ascii="Arial" w:hAnsi="Arial" w:cs="Arial"/>
                <w:color w:val="000000"/>
                <w:lang w:val="es-PE"/>
              </w:rPr>
              <w:t>ORRHH</w:t>
            </w:r>
          </w:p>
        </w:tc>
      </w:tr>
      <w:tr w:rsidR="00554C0A" w:rsidRPr="00975579" w:rsidTr="002C36D2">
        <w:trPr>
          <w:trHeight w:val="300"/>
        </w:trPr>
        <w:tc>
          <w:tcPr>
            <w:tcW w:w="559" w:type="dxa"/>
            <w:tcBorders>
              <w:top w:val="nil"/>
              <w:left w:val="single" w:sz="4" w:space="0" w:color="auto"/>
              <w:bottom w:val="single" w:sz="4" w:space="0" w:color="auto"/>
              <w:right w:val="single" w:sz="4" w:space="0" w:color="auto"/>
            </w:tcBorders>
            <w:noWrap/>
            <w:vAlign w:val="center"/>
          </w:tcPr>
          <w:p w:rsidR="00554C0A" w:rsidRPr="00975579" w:rsidRDefault="00554C0A" w:rsidP="002C36D2">
            <w:pPr>
              <w:jc w:val="center"/>
              <w:rPr>
                <w:rFonts w:ascii="Arial" w:hAnsi="Arial" w:cs="Arial"/>
                <w:color w:val="000000"/>
                <w:lang w:val="es-PE"/>
              </w:rPr>
            </w:pPr>
            <w:r w:rsidRPr="00975579">
              <w:rPr>
                <w:rFonts w:ascii="Arial" w:hAnsi="Arial" w:cs="Arial"/>
                <w:color w:val="000000"/>
                <w:lang w:val="es-PE"/>
              </w:rPr>
              <w:t>6</w:t>
            </w:r>
          </w:p>
        </w:tc>
        <w:tc>
          <w:tcPr>
            <w:tcW w:w="3221" w:type="dxa"/>
            <w:tcBorders>
              <w:top w:val="nil"/>
              <w:left w:val="nil"/>
              <w:bottom w:val="single" w:sz="4" w:space="0" w:color="auto"/>
              <w:right w:val="single" w:sz="4" w:space="0" w:color="auto"/>
            </w:tcBorders>
            <w:noWrap/>
            <w:vAlign w:val="center"/>
          </w:tcPr>
          <w:p w:rsidR="00554C0A" w:rsidRPr="00975579" w:rsidRDefault="00554C0A" w:rsidP="002C36D2">
            <w:pPr>
              <w:jc w:val="both"/>
              <w:rPr>
                <w:rFonts w:ascii="Arial" w:hAnsi="Arial" w:cs="Arial"/>
                <w:color w:val="000000"/>
                <w:lang w:val="es-PE"/>
              </w:rPr>
            </w:pPr>
            <w:r w:rsidRPr="00975579">
              <w:rPr>
                <w:rFonts w:ascii="Arial" w:hAnsi="Arial" w:cs="Arial"/>
                <w:color w:val="000000"/>
                <w:lang w:val="es-PE"/>
              </w:rPr>
              <w:t xml:space="preserve">Publicación de resultados de la Evaluación Psicotécnica </w:t>
            </w:r>
          </w:p>
        </w:tc>
        <w:tc>
          <w:tcPr>
            <w:tcW w:w="3240" w:type="dxa"/>
            <w:tcBorders>
              <w:top w:val="nil"/>
              <w:left w:val="nil"/>
              <w:bottom w:val="single" w:sz="4" w:space="0" w:color="auto"/>
              <w:right w:val="single" w:sz="4" w:space="0" w:color="auto"/>
            </w:tcBorders>
            <w:noWrap/>
            <w:vAlign w:val="center"/>
          </w:tcPr>
          <w:p w:rsidR="00554C0A" w:rsidRDefault="0058493F" w:rsidP="002C36D2">
            <w:pPr>
              <w:jc w:val="center"/>
              <w:rPr>
                <w:rFonts w:ascii="Arial" w:hAnsi="Arial" w:cs="Arial"/>
                <w:color w:val="000000"/>
                <w:lang w:val="es-PE"/>
              </w:rPr>
            </w:pPr>
            <w:r>
              <w:rPr>
                <w:rFonts w:ascii="Arial" w:hAnsi="Arial" w:cs="Arial"/>
                <w:color w:val="000000"/>
                <w:lang w:val="es-PE"/>
              </w:rPr>
              <w:t>04</w:t>
            </w:r>
            <w:r w:rsidR="00694984">
              <w:rPr>
                <w:rFonts w:ascii="Arial" w:hAnsi="Arial" w:cs="Arial"/>
                <w:color w:val="000000"/>
                <w:lang w:val="es-PE"/>
              </w:rPr>
              <w:t xml:space="preserve"> de diciembre del 2019</w:t>
            </w:r>
            <w:r w:rsidR="00554C0A">
              <w:rPr>
                <w:rFonts w:ascii="Arial" w:hAnsi="Arial" w:cs="Arial"/>
                <w:color w:val="000000"/>
                <w:lang w:val="es-PE"/>
              </w:rPr>
              <w:t>.</w:t>
            </w:r>
          </w:p>
          <w:p w:rsidR="00554C0A" w:rsidRPr="007D03B1" w:rsidRDefault="00554C0A" w:rsidP="002C36D2">
            <w:pPr>
              <w:jc w:val="center"/>
              <w:rPr>
                <w:rFonts w:ascii="Arial" w:hAnsi="Arial" w:cs="Arial"/>
                <w:color w:val="000000"/>
                <w:lang w:val="es-PE"/>
              </w:rPr>
            </w:pPr>
            <w:r w:rsidRPr="007D03B1">
              <w:rPr>
                <w:rFonts w:ascii="Arial" w:hAnsi="Arial" w:cs="Arial"/>
                <w:color w:val="000000"/>
                <w:lang w:val="es-PE"/>
              </w:rPr>
              <w:t xml:space="preserve"> a partir de las 16:00 horas </w:t>
            </w:r>
            <w:r w:rsidRPr="007D03B1">
              <w:rPr>
                <w:rFonts w:ascii="Arial" w:hAnsi="Arial" w:cs="Arial"/>
                <w:color w:val="000000"/>
              </w:rPr>
              <w:t>en las marquesinas informativas y en la página Web Institucional</w:t>
            </w:r>
          </w:p>
        </w:tc>
        <w:tc>
          <w:tcPr>
            <w:tcW w:w="2052" w:type="dxa"/>
            <w:tcBorders>
              <w:top w:val="nil"/>
              <w:left w:val="nil"/>
              <w:bottom w:val="single" w:sz="4" w:space="0" w:color="auto"/>
              <w:right w:val="single" w:sz="4" w:space="0" w:color="auto"/>
            </w:tcBorders>
            <w:noWrap/>
            <w:vAlign w:val="center"/>
          </w:tcPr>
          <w:p w:rsidR="00554C0A" w:rsidRPr="00975579" w:rsidRDefault="00554C0A" w:rsidP="002C36D2">
            <w:pPr>
              <w:jc w:val="center"/>
            </w:pPr>
            <w:r w:rsidRPr="00975579">
              <w:rPr>
                <w:rFonts w:ascii="Arial" w:hAnsi="Arial" w:cs="Arial"/>
                <w:color w:val="000000"/>
                <w:lang w:val="es-PE"/>
              </w:rPr>
              <w:t>ORRHH - SGGI – GCTIC</w:t>
            </w:r>
          </w:p>
        </w:tc>
      </w:tr>
      <w:tr w:rsidR="00554C0A" w:rsidRPr="00975579" w:rsidTr="002C36D2">
        <w:trPr>
          <w:trHeight w:val="300"/>
        </w:trPr>
        <w:tc>
          <w:tcPr>
            <w:tcW w:w="559" w:type="dxa"/>
            <w:tcBorders>
              <w:top w:val="nil"/>
              <w:left w:val="single" w:sz="4" w:space="0" w:color="auto"/>
              <w:bottom w:val="single" w:sz="4" w:space="0" w:color="auto"/>
              <w:right w:val="single" w:sz="4" w:space="0" w:color="auto"/>
            </w:tcBorders>
            <w:noWrap/>
            <w:vAlign w:val="center"/>
          </w:tcPr>
          <w:p w:rsidR="00554C0A" w:rsidRPr="00975579" w:rsidRDefault="00554C0A" w:rsidP="002C36D2">
            <w:pPr>
              <w:jc w:val="center"/>
              <w:rPr>
                <w:rFonts w:ascii="Arial" w:hAnsi="Arial" w:cs="Arial"/>
                <w:color w:val="000000"/>
                <w:lang w:val="es-PE"/>
              </w:rPr>
            </w:pPr>
            <w:r w:rsidRPr="00975579">
              <w:rPr>
                <w:rFonts w:ascii="Arial" w:hAnsi="Arial" w:cs="Arial"/>
                <w:color w:val="000000"/>
                <w:lang w:val="es-PE"/>
              </w:rPr>
              <w:t>7</w:t>
            </w:r>
          </w:p>
        </w:tc>
        <w:tc>
          <w:tcPr>
            <w:tcW w:w="3221" w:type="dxa"/>
            <w:tcBorders>
              <w:top w:val="nil"/>
              <w:left w:val="nil"/>
              <w:bottom w:val="single" w:sz="4" w:space="0" w:color="auto"/>
              <w:right w:val="single" w:sz="4" w:space="0" w:color="auto"/>
            </w:tcBorders>
            <w:noWrap/>
            <w:vAlign w:val="center"/>
          </w:tcPr>
          <w:p w:rsidR="00554C0A" w:rsidRPr="00975579" w:rsidRDefault="00554C0A" w:rsidP="002C36D2">
            <w:pPr>
              <w:jc w:val="both"/>
              <w:rPr>
                <w:rFonts w:ascii="Arial" w:hAnsi="Arial" w:cs="Arial"/>
                <w:color w:val="000000"/>
                <w:lang w:val="es-PE"/>
              </w:rPr>
            </w:pPr>
            <w:r w:rsidRPr="00975579">
              <w:rPr>
                <w:rFonts w:ascii="Arial" w:hAnsi="Arial" w:cs="Arial"/>
                <w:color w:val="000000"/>
                <w:lang w:val="es-PE"/>
              </w:rPr>
              <w:t>Evaluación de Conocimientos</w:t>
            </w:r>
          </w:p>
        </w:tc>
        <w:tc>
          <w:tcPr>
            <w:tcW w:w="3240" w:type="dxa"/>
            <w:tcBorders>
              <w:top w:val="nil"/>
              <w:left w:val="nil"/>
              <w:bottom w:val="single" w:sz="4" w:space="0" w:color="auto"/>
              <w:right w:val="single" w:sz="4" w:space="0" w:color="auto"/>
            </w:tcBorders>
            <w:noWrap/>
            <w:vAlign w:val="center"/>
          </w:tcPr>
          <w:p w:rsidR="00694984" w:rsidRDefault="00694984" w:rsidP="002C36D2">
            <w:pPr>
              <w:jc w:val="center"/>
              <w:rPr>
                <w:rFonts w:ascii="Arial" w:hAnsi="Arial" w:cs="Arial"/>
                <w:color w:val="000000"/>
                <w:lang w:val="es-PE"/>
              </w:rPr>
            </w:pPr>
            <w:r>
              <w:rPr>
                <w:rFonts w:ascii="Arial" w:hAnsi="Arial" w:cs="Arial"/>
                <w:color w:val="000000"/>
                <w:lang w:val="es-PE"/>
              </w:rPr>
              <w:t>0</w:t>
            </w:r>
            <w:r w:rsidR="0058493F">
              <w:rPr>
                <w:rFonts w:ascii="Arial" w:hAnsi="Arial" w:cs="Arial"/>
                <w:color w:val="000000"/>
                <w:lang w:val="es-PE"/>
              </w:rPr>
              <w:t>5</w:t>
            </w:r>
            <w:r>
              <w:rPr>
                <w:rFonts w:ascii="Arial" w:hAnsi="Arial" w:cs="Arial"/>
                <w:color w:val="000000"/>
                <w:lang w:val="es-PE"/>
              </w:rPr>
              <w:t xml:space="preserve"> de diciembre del 2019</w:t>
            </w:r>
          </w:p>
          <w:p w:rsidR="00554C0A" w:rsidRPr="007D03B1" w:rsidRDefault="00554C0A" w:rsidP="002C36D2">
            <w:pPr>
              <w:jc w:val="center"/>
              <w:rPr>
                <w:rFonts w:ascii="Arial" w:hAnsi="Arial" w:cs="Arial"/>
                <w:color w:val="000000"/>
                <w:lang w:val="es-PE"/>
              </w:rPr>
            </w:pPr>
            <w:r w:rsidRPr="007D03B1">
              <w:rPr>
                <w:rFonts w:ascii="Arial" w:hAnsi="Arial" w:cs="Arial"/>
                <w:color w:val="000000"/>
                <w:lang w:val="es-PE"/>
              </w:rPr>
              <w:t xml:space="preserve">a las 09:00 horas, en la Oficina de Recursos Humanos de La Red Asistencial La Libertad, </w:t>
            </w:r>
            <w:r w:rsidRPr="007D03B1">
              <w:rPr>
                <w:rFonts w:ascii="Arial" w:hAnsi="Arial" w:cs="Arial"/>
                <w:color w:val="000000"/>
              </w:rPr>
              <w:t>sito en el Hospital de Alta Complejidad “Virgen de La Puerta”,Av. Parque Industrial Nº 2 y Nº 5, altura Km. 568 Panamericana                                                                Norte-La Esperanza-Trujillo</w:t>
            </w:r>
          </w:p>
        </w:tc>
        <w:tc>
          <w:tcPr>
            <w:tcW w:w="2052" w:type="dxa"/>
            <w:tcBorders>
              <w:top w:val="nil"/>
              <w:left w:val="nil"/>
              <w:bottom w:val="single" w:sz="4" w:space="0" w:color="auto"/>
              <w:right w:val="single" w:sz="4" w:space="0" w:color="auto"/>
            </w:tcBorders>
            <w:noWrap/>
            <w:vAlign w:val="center"/>
          </w:tcPr>
          <w:p w:rsidR="00554C0A" w:rsidRPr="00975579" w:rsidRDefault="00554C0A" w:rsidP="002C36D2">
            <w:pPr>
              <w:jc w:val="center"/>
            </w:pPr>
            <w:r w:rsidRPr="00975579">
              <w:rPr>
                <w:rFonts w:ascii="Arial" w:hAnsi="Arial" w:cs="Arial"/>
                <w:color w:val="000000"/>
                <w:lang w:val="es-PE"/>
              </w:rPr>
              <w:t>ORRHH</w:t>
            </w:r>
          </w:p>
        </w:tc>
      </w:tr>
      <w:tr w:rsidR="00554C0A" w:rsidRPr="00975579" w:rsidTr="002C36D2">
        <w:trPr>
          <w:trHeight w:val="300"/>
        </w:trPr>
        <w:tc>
          <w:tcPr>
            <w:tcW w:w="559" w:type="dxa"/>
            <w:tcBorders>
              <w:top w:val="nil"/>
              <w:left w:val="single" w:sz="4" w:space="0" w:color="auto"/>
              <w:bottom w:val="single" w:sz="4" w:space="0" w:color="auto"/>
              <w:right w:val="single" w:sz="4" w:space="0" w:color="auto"/>
            </w:tcBorders>
            <w:noWrap/>
            <w:vAlign w:val="center"/>
          </w:tcPr>
          <w:p w:rsidR="00554C0A" w:rsidRPr="00975579" w:rsidRDefault="00554C0A" w:rsidP="002C36D2">
            <w:pPr>
              <w:jc w:val="center"/>
              <w:rPr>
                <w:rFonts w:ascii="Arial" w:hAnsi="Arial" w:cs="Arial"/>
                <w:color w:val="000000"/>
                <w:lang w:val="es-PE"/>
              </w:rPr>
            </w:pPr>
            <w:r w:rsidRPr="00975579">
              <w:rPr>
                <w:rFonts w:ascii="Arial" w:hAnsi="Arial" w:cs="Arial"/>
                <w:color w:val="000000"/>
                <w:lang w:val="es-PE"/>
              </w:rPr>
              <w:t>8</w:t>
            </w:r>
          </w:p>
        </w:tc>
        <w:tc>
          <w:tcPr>
            <w:tcW w:w="3221" w:type="dxa"/>
            <w:tcBorders>
              <w:top w:val="nil"/>
              <w:left w:val="nil"/>
              <w:bottom w:val="single" w:sz="4" w:space="0" w:color="auto"/>
              <w:right w:val="single" w:sz="4" w:space="0" w:color="auto"/>
            </w:tcBorders>
            <w:noWrap/>
            <w:vAlign w:val="center"/>
          </w:tcPr>
          <w:p w:rsidR="00554C0A" w:rsidRPr="00975579" w:rsidRDefault="00554C0A" w:rsidP="002C36D2">
            <w:pPr>
              <w:jc w:val="both"/>
              <w:rPr>
                <w:rFonts w:ascii="Arial" w:hAnsi="Arial" w:cs="Arial"/>
                <w:color w:val="000000"/>
                <w:lang w:val="es-PE"/>
              </w:rPr>
            </w:pPr>
            <w:r w:rsidRPr="00975579">
              <w:rPr>
                <w:rFonts w:ascii="Arial" w:hAnsi="Arial" w:cs="Arial"/>
                <w:color w:val="000000"/>
                <w:lang w:val="es-PE"/>
              </w:rPr>
              <w:t>Publicación de resultados de la Evaluación de Conocimientos</w:t>
            </w:r>
          </w:p>
        </w:tc>
        <w:tc>
          <w:tcPr>
            <w:tcW w:w="3240" w:type="dxa"/>
            <w:tcBorders>
              <w:top w:val="nil"/>
              <w:left w:val="nil"/>
              <w:bottom w:val="single" w:sz="4" w:space="0" w:color="auto"/>
              <w:right w:val="single" w:sz="4" w:space="0" w:color="auto"/>
            </w:tcBorders>
            <w:shd w:val="clear" w:color="auto" w:fill="auto"/>
            <w:noWrap/>
            <w:vAlign w:val="center"/>
          </w:tcPr>
          <w:p w:rsidR="00694984" w:rsidRDefault="00694984" w:rsidP="002C36D2">
            <w:pPr>
              <w:jc w:val="center"/>
              <w:rPr>
                <w:rFonts w:ascii="Arial" w:hAnsi="Arial" w:cs="Arial"/>
                <w:color w:val="000000"/>
                <w:lang w:val="es-PE"/>
              </w:rPr>
            </w:pPr>
            <w:r>
              <w:rPr>
                <w:rFonts w:ascii="Arial" w:hAnsi="Arial" w:cs="Arial"/>
                <w:color w:val="000000"/>
                <w:lang w:val="es-PE"/>
              </w:rPr>
              <w:t>0</w:t>
            </w:r>
            <w:r w:rsidR="0058493F">
              <w:rPr>
                <w:rFonts w:ascii="Arial" w:hAnsi="Arial" w:cs="Arial"/>
                <w:color w:val="000000"/>
                <w:lang w:val="es-PE"/>
              </w:rPr>
              <w:t>5</w:t>
            </w:r>
            <w:r>
              <w:rPr>
                <w:rFonts w:ascii="Arial" w:hAnsi="Arial" w:cs="Arial"/>
                <w:color w:val="000000"/>
                <w:lang w:val="es-PE"/>
              </w:rPr>
              <w:t xml:space="preserve"> de diciembre del 2019</w:t>
            </w:r>
          </w:p>
          <w:p w:rsidR="00554C0A" w:rsidRPr="00975579" w:rsidRDefault="00554C0A" w:rsidP="002C36D2">
            <w:pPr>
              <w:jc w:val="center"/>
              <w:rPr>
                <w:rFonts w:ascii="Arial" w:hAnsi="Arial" w:cs="Arial"/>
                <w:color w:val="000000"/>
                <w:lang w:val="es-PE"/>
              </w:rPr>
            </w:pPr>
            <w:r w:rsidRPr="00975579">
              <w:rPr>
                <w:rFonts w:ascii="Arial" w:hAnsi="Arial" w:cs="Arial"/>
                <w:color w:val="000000"/>
                <w:lang w:val="es-PE"/>
              </w:rPr>
              <w:t>a partir de las 1</w:t>
            </w:r>
            <w:r>
              <w:rPr>
                <w:rFonts w:ascii="Arial" w:hAnsi="Arial" w:cs="Arial"/>
                <w:color w:val="000000"/>
                <w:lang w:val="es-PE"/>
              </w:rPr>
              <w:t>6:00 horas</w:t>
            </w:r>
            <w:r w:rsidRPr="00975579">
              <w:rPr>
                <w:rFonts w:ascii="Arial" w:hAnsi="Arial" w:cs="Arial"/>
                <w:color w:val="000000"/>
              </w:rPr>
              <w:t>en las marquesinas informativas y en la página Web Institucional</w:t>
            </w:r>
          </w:p>
        </w:tc>
        <w:tc>
          <w:tcPr>
            <w:tcW w:w="2052" w:type="dxa"/>
            <w:tcBorders>
              <w:top w:val="nil"/>
              <w:left w:val="nil"/>
              <w:bottom w:val="single" w:sz="4" w:space="0" w:color="auto"/>
              <w:right w:val="single" w:sz="4" w:space="0" w:color="auto"/>
            </w:tcBorders>
            <w:noWrap/>
            <w:vAlign w:val="center"/>
          </w:tcPr>
          <w:p w:rsidR="00554C0A" w:rsidRPr="00975579" w:rsidRDefault="00554C0A" w:rsidP="002C36D2">
            <w:pPr>
              <w:jc w:val="center"/>
            </w:pPr>
            <w:r w:rsidRPr="00975579">
              <w:rPr>
                <w:rFonts w:ascii="Arial" w:hAnsi="Arial" w:cs="Arial"/>
                <w:color w:val="000000"/>
                <w:lang w:val="es-PE"/>
              </w:rPr>
              <w:t>ORRHH - SGGI – GCTIC</w:t>
            </w:r>
          </w:p>
        </w:tc>
      </w:tr>
      <w:tr w:rsidR="00554C0A" w:rsidRPr="00975579" w:rsidTr="002C36D2">
        <w:trPr>
          <w:trHeight w:val="300"/>
        </w:trPr>
        <w:tc>
          <w:tcPr>
            <w:tcW w:w="559" w:type="dxa"/>
            <w:tcBorders>
              <w:top w:val="nil"/>
              <w:left w:val="single" w:sz="4" w:space="0" w:color="auto"/>
              <w:bottom w:val="single" w:sz="4" w:space="0" w:color="auto"/>
              <w:right w:val="single" w:sz="4" w:space="0" w:color="auto"/>
            </w:tcBorders>
            <w:noWrap/>
            <w:vAlign w:val="center"/>
          </w:tcPr>
          <w:p w:rsidR="00554C0A" w:rsidRPr="00975579" w:rsidRDefault="00554C0A" w:rsidP="002C36D2">
            <w:pPr>
              <w:jc w:val="center"/>
              <w:rPr>
                <w:rFonts w:ascii="Arial" w:hAnsi="Arial" w:cs="Arial"/>
                <w:color w:val="000000"/>
                <w:lang w:val="es-PE"/>
              </w:rPr>
            </w:pPr>
            <w:r w:rsidRPr="00975579">
              <w:rPr>
                <w:rFonts w:ascii="Arial" w:hAnsi="Arial" w:cs="Arial"/>
                <w:color w:val="000000"/>
                <w:lang w:val="es-PE"/>
              </w:rPr>
              <w:t>9</w:t>
            </w:r>
          </w:p>
        </w:tc>
        <w:tc>
          <w:tcPr>
            <w:tcW w:w="3221" w:type="dxa"/>
            <w:tcBorders>
              <w:top w:val="nil"/>
              <w:left w:val="nil"/>
              <w:bottom w:val="single" w:sz="4" w:space="0" w:color="auto"/>
              <w:right w:val="single" w:sz="4" w:space="0" w:color="auto"/>
            </w:tcBorders>
            <w:noWrap/>
            <w:vAlign w:val="center"/>
          </w:tcPr>
          <w:p w:rsidR="00554C0A" w:rsidRPr="00975579" w:rsidRDefault="00554C0A" w:rsidP="00426E42">
            <w:pPr>
              <w:jc w:val="both"/>
              <w:rPr>
                <w:rFonts w:ascii="Arial" w:hAnsi="Arial" w:cs="Arial"/>
                <w:color w:val="000000"/>
                <w:lang w:val="es-PE"/>
              </w:rPr>
            </w:pPr>
            <w:r w:rsidRPr="00975579">
              <w:rPr>
                <w:rFonts w:ascii="Arial" w:hAnsi="Arial" w:cs="Arial"/>
                <w:color w:val="000000"/>
                <w:lang w:val="es-PE"/>
              </w:rPr>
              <w:t xml:space="preserve">Recepción de C.V.s documentados de postulantes </w:t>
            </w:r>
            <w:r w:rsidR="00426E42">
              <w:rPr>
                <w:rFonts w:ascii="Arial" w:hAnsi="Arial" w:cs="Arial"/>
                <w:color w:val="000000"/>
                <w:lang w:val="es-PE"/>
              </w:rPr>
              <w:t>aprobados</w:t>
            </w:r>
          </w:p>
        </w:tc>
        <w:tc>
          <w:tcPr>
            <w:tcW w:w="3240" w:type="dxa"/>
            <w:tcBorders>
              <w:top w:val="nil"/>
              <w:left w:val="nil"/>
              <w:bottom w:val="single" w:sz="4" w:space="0" w:color="auto"/>
              <w:right w:val="single" w:sz="4" w:space="0" w:color="auto"/>
            </w:tcBorders>
            <w:noWrap/>
            <w:vAlign w:val="center"/>
          </w:tcPr>
          <w:p w:rsidR="00694984" w:rsidRDefault="0058493F" w:rsidP="002C36D2">
            <w:pPr>
              <w:jc w:val="center"/>
              <w:rPr>
                <w:rFonts w:ascii="Arial" w:hAnsi="Arial" w:cs="Arial"/>
                <w:color w:val="000000"/>
                <w:lang w:val="es-PE"/>
              </w:rPr>
            </w:pPr>
            <w:r>
              <w:rPr>
                <w:rFonts w:ascii="Arial" w:hAnsi="Arial" w:cs="Arial"/>
                <w:color w:val="000000"/>
                <w:lang w:val="es-PE"/>
              </w:rPr>
              <w:t>06</w:t>
            </w:r>
            <w:r w:rsidR="00694984">
              <w:rPr>
                <w:rFonts w:ascii="Arial" w:hAnsi="Arial" w:cs="Arial"/>
                <w:color w:val="000000"/>
                <w:lang w:val="es-PE"/>
              </w:rPr>
              <w:t xml:space="preserve"> de diciembre del 2019</w:t>
            </w:r>
          </w:p>
          <w:p w:rsidR="00554C0A" w:rsidRPr="00975579" w:rsidRDefault="00554C0A" w:rsidP="002C36D2">
            <w:pPr>
              <w:jc w:val="center"/>
              <w:rPr>
                <w:rFonts w:ascii="Arial" w:hAnsi="Arial" w:cs="Arial"/>
                <w:color w:val="000000"/>
                <w:lang w:val="es-PE"/>
              </w:rPr>
            </w:pPr>
            <w:r>
              <w:rPr>
                <w:rFonts w:ascii="Arial" w:hAnsi="Arial" w:cs="Arial"/>
                <w:color w:val="000000"/>
                <w:lang w:val="es-PE"/>
              </w:rPr>
              <w:t>a las 08</w:t>
            </w:r>
            <w:r w:rsidRPr="00975579">
              <w:rPr>
                <w:rFonts w:ascii="Arial" w:hAnsi="Arial" w:cs="Arial"/>
                <w:color w:val="000000"/>
                <w:lang w:val="es-PE"/>
              </w:rPr>
              <w:t>:00 horas, hasta</w:t>
            </w:r>
            <w:r>
              <w:rPr>
                <w:rFonts w:ascii="Arial" w:hAnsi="Arial" w:cs="Arial"/>
                <w:color w:val="000000"/>
                <w:lang w:val="es-PE"/>
              </w:rPr>
              <w:t xml:space="preserve"> la 1:00pm. y de 14:000 horas hasta  las 16</w:t>
            </w:r>
            <w:r w:rsidRPr="00975579">
              <w:rPr>
                <w:rFonts w:ascii="Arial" w:hAnsi="Arial" w:cs="Arial"/>
                <w:color w:val="000000"/>
                <w:lang w:val="es-PE"/>
              </w:rPr>
              <w:t>:00 horas</w:t>
            </w:r>
            <w:r>
              <w:rPr>
                <w:rFonts w:ascii="Arial" w:hAnsi="Arial" w:cs="Arial"/>
                <w:color w:val="000000"/>
                <w:lang w:val="es-PE"/>
              </w:rPr>
              <w:t>,</w:t>
            </w:r>
            <w:r w:rsidRPr="00975579">
              <w:rPr>
                <w:rFonts w:ascii="Arial" w:hAnsi="Arial" w:cs="Arial"/>
                <w:color w:val="000000"/>
                <w:lang w:val="es-PE"/>
              </w:rPr>
              <w:t xml:space="preserve"> en la Of</w:t>
            </w:r>
            <w:r>
              <w:rPr>
                <w:rFonts w:ascii="Arial" w:hAnsi="Arial" w:cs="Arial"/>
                <w:color w:val="000000"/>
                <w:lang w:val="es-PE"/>
              </w:rPr>
              <w:t xml:space="preserve">icina de Secretaria Técnica de La Red Asistencial La Libertad, </w:t>
            </w:r>
            <w:r w:rsidRPr="00975579">
              <w:rPr>
                <w:rFonts w:ascii="Arial" w:hAnsi="Arial" w:cs="Arial"/>
                <w:color w:val="000000"/>
              </w:rPr>
              <w:t>sito en el Hospital de Alta Complejidad “Virgen de La Puerta”,Av. Parque Industrial Nº 2 y Nº 5, altura Km. 568 Panamericana                                                                Norte-La Esperanza-Trujillo –La Libertad</w:t>
            </w:r>
          </w:p>
        </w:tc>
        <w:tc>
          <w:tcPr>
            <w:tcW w:w="2052" w:type="dxa"/>
            <w:tcBorders>
              <w:top w:val="nil"/>
              <w:left w:val="nil"/>
              <w:bottom w:val="single" w:sz="4" w:space="0" w:color="auto"/>
              <w:right w:val="single" w:sz="4" w:space="0" w:color="auto"/>
            </w:tcBorders>
            <w:noWrap/>
            <w:vAlign w:val="center"/>
          </w:tcPr>
          <w:p w:rsidR="00554C0A" w:rsidRPr="00975579" w:rsidRDefault="00554C0A" w:rsidP="002C36D2">
            <w:pPr>
              <w:jc w:val="center"/>
            </w:pPr>
            <w:r w:rsidRPr="00975579">
              <w:rPr>
                <w:rFonts w:ascii="Arial" w:hAnsi="Arial" w:cs="Arial"/>
                <w:color w:val="000000"/>
                <w:lang w:val="es-PE"/>
              </w:rPr>
              <w:t>ORRHH</w:t>
            </w:r>
          </w:p>
        </w:tc>
      </w:tr>
      <w:tr w:rsidR="00554C0A" w:rsidRPr="00975579" w:rsidTr="002C36D2">
        <w:trPr>
          <w:trHeight w:val="300"/>
        </w:trPr>
        <w:tc>
          <w:tcPr>
            <w:tcW w:w="559" w:type="dxa"/>
            <w:tcBorders>
              <w:top w:val="nil"/>
              <w:left w:val="single" w:sz="4" w:space="0" w:color="auto"/>
              <w:bottom w:val="single" w:sz="4" w:space="0" w:color="auto"/>
              <w:right w:val="single" w:sz="4" w:space="0" w:color="auto"/>
            </w:tcBorders>
            <w:noWrap/>
            <w:vAlign w:val="center"/>
          </w:tcPr>
          <w:p w:rsidR="00554C0A" w:rsidRPr="00975579" w:rsidRDefault="00554C0A" w:rsidP="002C36D2">
            <w:pPr>
              <w:jc w:val="center"/>
              <w:rPr>
                <w:rFonts w:ascii="Arial" w:hAnsi="Arial" w:cs="Arial"/>
                <w:color w:val="000000"/>
                <w:lang w:val="es-PE"/>
              </w:rPr>
            </w:pPr>
            <w:r w:rsidRPr="00975579">
              <w:rPr>
                <w:rFonts w:ascii="Arial" w:hAnsi="Arial" w:cs="Arial"/>
                <w:color w:val="000000"/>
                <w:lang w:val="es-PE"/>
              </w:rPr>
              <w:t>10</w:t>
            </w:r>
          </w:p>
        </w:tc>
        <w:tc>
          <w:tcPr>
            <w:tcW w:w="3221" w:type="dxa"/>
            <w:tcBorders>
              <w:top w:val="nil"/>
              <w:left w:val="nil"/>
              <w:bottom w:val="single" w:sz="4" w:space="0" w:color="auto"/>
              <w:right w:val="single" w:sz="4" w:space="0" w:color="auto"/>
            </w:tcBorders>
            <w:noWrap/>
            <w:vAlign w:val="center"/>
          </w:tcPr>
          <w:p w:rsidR="00554C0A" w:rsidRPr="00975579" w:rsidRDefault="00554C0A" w:rsidP="002C36D2">
            <w:pPr>
              <w:jc w:val="both"/>
              <w:rPr>
                <w:rFonts w:ascii="Arial" w:hAnsi="Arial" w:cs="Arial"/>
                <w:color w:val="000000"/>
                <w:lang w:val="es-PE"/>
              </w:rPr>
            </w:pPr>
            <w:r w:rsidRPr="00975579">
              <w:rPr>
                <w:rFonts w:ascii="Arial" w:hAnsi="Arial" w:cs="Arial"/>
                <w:color w:val="000000"/>
                <w:lang w:val="es-PE"/>
              </w:rPr>
              <w:t>Evaluación de C.V.s u Hoja de Vida</w:t>
            </w:r>
          </w:p>
        </w:tc>
        <w:tc>
          <w:tcPr>
            <w:tcW w:w="3240" w:type="dxa"/>
            <w:tcBorders>
              <w:top w:val="nil"/>
              <w:left w:val="nil"/>
              <w:bottom w:val="single" w:sz="4" w:space="0" w:color="auto"/>
              <w:right w:val="single" w:sz="4" w:space="0" w:color="auto"/>
            </w:tcBorders>
            <w:noWrap/>
            <w:vAlign w:val="center"/>
          </w:tcPr>
          <w:p w:rsidR="00554C0A" w:rsidRPr="009C0458" w:rsidRDefault="00665396" w:rsidP="008D380C">
            <w:pPr>
              <w:jc w:val="center"/>
              <w:rPr>
                <w:rFonts w:ascii="Arial" w:hAnsi="Arial" w:cs="Arial"/>
                <w:color w:val="000000"/>
                <w:lang w:val="es-PE"/>
              </w:rPr>
            </w:pPr>
            <w:r w:rsidRPr="009C0458">
              <w:rPr>
                <w:rFonts w:ascii="Arial" w:hAnsi="Arial" w:cs="Arial"/>
                <w:color w:val="000000"/>
                <w:lang w:val="es-PE"/>
              </w:rPr>
              <w:t xml:space="preserve">Desde el </w:t>
            </w:r>
            <w:r w:rsidR="0058493F">
              <w:rPr>
                <w:rFonts w:ascii="Arial" w:hAnsi="Arial" w:cs="Arial"/>
                <w:color w:val="000000"/>
                <w:lang w:val="es-PE"/>
              </w:rPr>
              <w:t>09</w:t>
            </w:r>
            <w:r w:rsidR="00694984">
              <w:rPr>
                <w:rFonts w:ascii="Arial" w:hAnsi="Arial" w:cs="Arial"/>
                <w:color w:val="000000"/>
                <w:lang w:val="es-PE"/>
              </w:rPr>
              <w:t xml:space="preserve"> de diciembre del 2019</w:t>
            </w:r>
          </w:p>
        </w:tc>
        <w:tc>
          <w:tcPr>
            <w:tcW w:w="2052" w:type="dxa"/>
            <w:tcBorders>
              <w:top w:val="nil"/>
              <w:left w:val="nil"/>
              <w:bottom w:val="single" w:sz="4" w:space="0" w:color="auto"/>
              <w:right w:val="single" w:sz="4" w:space="0" w:color="auto"/>
            </w:tcBorders>
            <w:noWrap/>
            <w:vAlign w:val="center"/>
          </w:tcPr>
          <w:p w:rsidR="00554C0A" w:rsidRPr="00975579" w:rsidRDefault="00554C0A" w:rsidP="002C36D2">
            <w:pPr>
              <w:jc w:val="center"/>
            </w:pPr>
            <w:r w:rsidRPr="00975579">
              <w:rPr>
                <w:rFonts w:ascii="Arial" w:hAnsi="Arial" w:cs="Arial"/>
                <w:color w:val="000000"/>
                <w:lang w:val="es-PE"/>
              </w:rPr>
              <w:t>ORRHH</w:t>
            </w:r>
          </w:p>
        </w:tc>
      </w:tr>
      <w:tr w:rsidR="00554C0A" w:rsidRPr="00E009F5" w:rsidTr="002C36D2">
        <w:trPr>
          <w:trHeight w:val="300"/>
        </w:trPr>
        <w:tc>
          <w:tcPr>
            <w:tcW w:w="559" w:type="dxa"/>
            <w:tcBorders>
              <w:top w:val="nil"/>
              <w:left w:val="single" w:sz="4" w:space="0" w:color="auto"/>
              <w:bottom w:val="single" w:sz="4" w:space="0" w:color="auto"/>
              <w:right w:val="single" w:sz="4" w:space="0" w:color="auto"/>
            </w:tcBorders>
            <w:noWrap/>
            <w:vAlign w:val="center"/>
          </w:tcPr>
          <w:p w:rsidR="00554C0A" w:rsidRPr="00E009F5" w:rsidRDefault="00554C0A" w:rsidP="002C36D2">
            <w:pPr>
              <w:jc w:val="center"/>
              <w:rPr>
                <w:rFonts w:ascii="Arial" w:hAnsi="Arial" w:cs="Arial"/>
                <w:color w:val="000000"/>
                <w:lang w:val="es-PE"/>
              </w:rPr>
            </w:pPr>
            <w:r w:rsidRPr="00E009F5">
              <w:rPr>
                <w:rFonts w:ascii="Arial" w:hAnsi="Arial" w:cs="Arial"/>
                <w:color w:val="000000"/>
                <w:lang w:val="es-PE"/>
              </w:rPr>
              <w:t>11</w:t>
            </w:r>
          </w:p>
        </w:tc>
        <w:tc>
          <w:tcPr>
            <w:tcW w:w="3221" w:type="dxa"/>
            <w:tcBorders>
              <w:top w:val="nil"/>
              <w:left w:val="nil"/>
              <w:bottom w:val="single" w:sz="4" w:space="0" w:color="auto"/>
              <w:right w:val="single" w:sz="4" w:space="0" w:color="auto"/>
            </w:tcBorders>
            <w:noWrap/>
            <w:vAlign w:val="center"/>
          </w:tcPr>
          <w:p w:rsidR="00554C0A" w:rsidRPr="00E009F5" w:rsidRDefault="00554C0A" w:rsidP="002C36D2">
            <w:pPr>
              <w:jc w:val="both"/>
              <w:rPr>
                <w:rFonts w:ascii="Arial" w:hAnsi="Arial" w:cs="Arial"/>
                <w:color w:val="000000"/>
                <w:lang w:val="es-PE"/>
              </w:rPr>
            </w:pPr>
            <w:r w:rsidRPr="00E009F5">
              <w:rPr>
                <w:rFonts w:ascii="Arial" w:hAnsi="Arial" w:cs="Arial"/>
                <w:color w:val="000000"/>
                <w:lang w:val="es-PE"/>
              </w:rPr>
              <w:t xml:space="preserve">Publicación de resultados de </w:t>
            </w:r>
            <w:smartTag w:uri="urn:schemas-microsoft-com:office:smarttags" w:element="PersonName">
              <w:smartTagPr>
                <w:attr w:name="ProductID" w:val="la Evaluaci￳n Curricular"/>
              </w:smartTagPr>
              <w:r w:rsidRPr="00E009F5">
                <w:rPr>
                  <w:rFonts w:ascii="Arial" w:hAnsi="Arial" w:cs="Arial"/>
                  <w:color w:val="000000"/>
                  <w:lang w:val="es-PE"/>
                </w:rPr>
                <w:t>la Evaluación Curricular</w:t>
              </w:r>
            </w:smartTag>
            <w:r w:rsidRPr="00E009F5">
              <w:rPr>
                <w:rFonts w:ascii="Arial" w:hAnsi="Arial" w:cs="Arial"/>
                <w:color w:val="000000"/>
                <w:lang w:val="es-PE"/>
              </w:rPr>
              <w:t xml:space="preserve"> u Hoja de Vida</w:t>
            </w:r>
          </w:p>
        </w:tc>
        <w:tc>
          <w:tcPr>
            <w:tcW w:w="3240" w:type="dxa"/>
            <w:tcBorders>
              <w:top w:val="nil"/>
              <w:left w:val="nil"/>
              <w:bottom w:val="single" w:sz="4" w:space="0" w:color="auto"/>
              <w:right w:val="single" w:sz="4" w:space="0" w:color="auto"/>
            </w:tcBorders>
            <w:noWrap/>
            <w:vAlign w:val="center"/>
          </w:tcPr>
          <w:p w:rsidR="00694984" w:rsidRDefault="0058493F" w:rsidP="002C36D2">
            <w:pPr>
              <w:jc w:val="center"/>
              <w:rPr>
                <w:rFonts w:ascii="Arial" w:hAnsi="Arial" w:cs="Arial"/>
                <w:color w:val="000000"/>
                <w:lang w:val="es-PE"/>
              </w:rPr>
            </w:pPr>
            <w:r>
              <w:rPr>
                <w:rFonts w:ascii="Arial" w:hAnsi="Arial" w:cs="Arial"/>
                <w:color w:val="000000"/>
                <w:lang w:val="es-PE"/>
              </w:rPr>
              <w:t>09</w:t>
            </w:r>
            <w:r w:rsidR="00694984">
              <w:rPr>
                <w:rFonts w:ascii="Arial" w:hAnsi="Arial" w:cs="Arial"/>
                <w:color w:val="000000"/>
                <w:lang w:val="es-PE"/>
              </w:rPr>
              <w:t xml:space="preserve"> de diciembre del 2019</w:t>
            </w:r>
          </w:p>
          <w:p w:rsidR="00554C0A" w:rsidRPr="009C0458" w:rsidRDefault="00554C0A" w:rsidP="002C36D2">
            <w:pPr>
              <w:jc w:val="center"/>
              <w:rPr>
                <w:rFonts w:ascii="Arial" w:hAnsi="Arial" w:cs="Arial"/>
                <w:color w:val="000000"/>
                <w:lang w:val="es-PE"/>
              </w:rPr>
            </w:pPr>
            <w:r w:rsidRPr="009C0458">
              <w:rPr>
                <w:rFonts w:ascii="Arial" w:hAnsi="Arial" w:cs="Arial"/>
                <w:color w:val="000000"/>
                <w:lang w:val="es-PE"/>
              </w:rPr>
              <w:t xml:space="preserve"> a partir de las 16:00 horas </w:t>
            </w:r>
            <w:r w:rsidRPr="009C0458">
              <w:rPr>
                <w:rFonts w:ascii="Arial" w:hAnsi="Arial" w:cs="Arial"/>
                <w:color w:val="000000"/>
              </w:rPr>
              <w:t xml:space="preserve">en las marquesinas informativas </w:t>
            </w:r>
            <w:r w:rsidRPr="009C0458">
              <w:rPr>
                <w:rFonts w:ascii="Arial" w:hAnsi="Arial" w:cs="Arial"/>
                <w:color w:val="000000"/>
                <w:lang w:val="es-PE"/>
              </w:rPr>
              <w:t>y en la página Web Institucional</w:t>
            </w:r>
          </w:p>
        </w:tc>
        <w:tc>
          <w:tcPr>
            <w:tcW w:w="2052" w:type="dxa"/>
            <w:tcBorders>
              <w:top w:val="nil"/>
              <w:left w:val="nil"/>
              <w:bottom w:val="single" w:sz="4" w:space="0" w:color="auto"/>
              <w:right w:val="single" w:sz="4" w:space="0" w:color="auto"/>
            </w:tcBorders>
            <w:noWrap/>
            <w:vAlign w:val="center"/>
          </w:tcPr>
          <w:p w:rsidR="00554C0A" w:rsidRPr="00E009F5" w:rsidRDefault="00554C0A" w:rsidP="002C36D2">
            <w:pPr>
              <w:jc w:val="center"/>
            </w:pPr>
            <w:r w:rsidRPr="00E009F5">
              <w:rPr>
                <w:rFonts w:ascii="Arial" w:hAnsi="Arial" w:cs="Arial"/>
                <w:color w:val="000000"/>
                <w:lang w:val="es-PE"/>
              </w:rPr>
              <w:t>ORRHH - SGGI – GCTIC</w:t>
            </w:r>
          </w:p>
        </w:tc>
      </w:tr>
      <w:tr w:rsidR="00554C0A" w:rsidRPr="00E009F5" w:rsidTr="002C36D2">
        <w:trPr>
          <w:trHeight w:val="300"/>
        </w:trPr>
        <w:tc>
          <w:tcPr>
            <w:tcW w:w="559" w:type="dxa"/>
            <w:tcBorders>
              <w:top w:val="nil"/>
              <w:left w:val="single" w:sz="4" w:space="0" w:color="auto"/>
              <w:bottom w:val="single" w:sz="4" w:space="0" w:color="auto"/>
              <w:right w:val="single" w:sz="4" w:space="0" w:color="auto"/>
            </w:tcBorders>
            <w:noWrap/>
            <w:vAlign w:val="center"/>
          </w:tcPr>
          <w:p w:rsidR="00554C0A" w:rsidRPr="00E009F5" w:rsidRDefault="00554C0A" w:rsidP="002C36D2">
            <w:pPr>
              <w:jc w:val="center"/>
              <w:rPr>
                <w:rFonts w:ascii="Arial" w:hAnsi="Arial" w:cs="Arial"/>
                <w:color w:val="000000"/>
                <w:lang w:val="es-PE"/>
              </w:rPr>
            </w:pPr>
            <w:r w:rsidRPr="00E009F5">
              <w:rPr>
                <w:rFonts w:ascii="Arial" w:hAnsi="Arial" w:cs="Arial"/>
                <w:color w:val="000000"/>
                <w:lang w:val="es-PE"/>
              </w:rPr>
              <w:t>12</w:t>
            </w:r>
          </w:p>
        </w:tc>
        <w:tc>
          <w:tcPr>
            <w:tcW w:w="3221" w:type="dxa"/>
            <w:tcBorders>
              <w:top w:val="nil"/>
              <w:left w:val="nil"/>
              <w:bottom w:val="single" w:sz="4" w:space="0" w:color="auto"/>
              <w:right w:val="single" w:sz="4" w:space="0" w:color="auto"/>
            </w:tcBorders>
            <w:noWrap/>
            <w:vAlign w:val="center"/>
          </w:tcPr>
          <w:p w:rsidR="00554C0A" w:rsidRPr="00E009F5" w:rsidRDefault="00554C0A" w:rsidP="002C36D2">
            <w:pPr>
              <w:jc w:val="both"/>
              <w:rPr>
                <w:rFonts w:ascii="Arial" w:hAnsi="Arial" w:cs="Arial"/>
                <w:color w:val="000000"/>
                <w:lang w:val="es-PE"/>
              </w:rPr>
            </w:pPr>
            <w:r w:rsidRPr="00E009F5">
              <w:rPr>
                <w:rFonts w:ascii="Arial" w:hAnsi="Arial" w:cs="Arial"/>
                <w:color w:val="000000"/>
                <w:lang w:val="es-PE"/>
              </w:rPr>
              <w:t>Evaluación Psicológica</w:t>
            </w:r>
          </w:p>
        </w:tc>
        <w:tc>
          <w:tcPr>
            <w:tcW w:w="3240" w:type="dxa"/>
            <w:tcBorders>
              <w:top w:val="nil"/>
              <w:left w:val="nil"/>
              <w:bottom w:val="single" w:sz="4" w:space="0" w:color="auto"/>
              <w:right w:val="single" w:sz="4" w:space="0" w:color="auto"/>
            </w:tcBorders>
            <w:noWrap/>
            <w:vAlign w:val="center"/>
          </w:tcPr>
          <w:p w:rsidR="00694984" w:rsidRDefault="0058493F" w:rsidP="002C36D2">
            <w:pPr>
              <w:jc w:val="center"/>
              <w:rPr>
                <w:rFonts w:ascii="Arial" w:hAnsi="Arial" w:cs="Arial"/>
                <w:color w:val="000000"/>
                <w:lang w:val="es-PE"/>
              </w:rPr>
            </w:pPr>
            <w:r>
              <w:rPr>
                <w:rFonts w:ascii="Arial" w:hAnsi="Arial" w:cs="Arial"/>
                <w:color w:val="000000"/>
                <w:lang w:val="es-PE"/>
              </w:rPr>
              <w:t>10</w:t>
            </w:r>
            <w:r w:rsidR="00694984">
              <w:rPr>
                <w:rFonts w:ascii="Arial" w:hAnsi="Arial" w:cs="Arial"/>
                <w:color w:val="000000"/>
                <w:lang w:val="es-PE"/>
              </w:rPr>
              <w:t xml:space="preserve"> de diciembre del 2019</w:t>
            </w:r>
          </w:p>
          <w:p w:rsidR="00554C0A" w:rsidRPr="009C0458" w:rsidRDefault="00554C0A" w:rsidP="002C36D2">
            <w:pPr>
              <w:jc w:val="center"/>
              <w:rPr>
                <w:rFonts w:ascii="Arial" w:hAnsi="Arial" w:cs="Arial"/>
                <w:color w:val="000000"/>
                <w:lang w:val="es-PE"/>
              </w:rPr>
            </w:pPr>
            <w:r w:rsidRPr="009C0458">
              <w:rPr>
                <w:rFonts w:ascii="Arial" w:hAnsi="Arial" w:cs="Arial"/>
                <w:color w:val="000000"/>
                <w:lang w:val="es-PE"/>
              </w:rPr>
              <w:t xml:space="preserve">a las 09:00 horas, en la Oficina de Recursos Humanos de La Red Asistencial La Libertad, </w:t>
            </w:r>
            <w:r w:rsidRPr="009C0458">
              <w:rPr>
                <w:rFonts w:ascii="Arial" w:hAnsi="Arial" w:cs="Arial"/>
                <w:color w:val="000000"/>
              </w:rPr>
              <w:t>sito en el Hospital de Alta Complejidad “Virgen de La Puerta”,Av. Parque Industrial Nº 2 y Nº 5, altura Km. 568 Panamericana                                                                Norte-La Esperanza-Trujillo</w:t>
            </w:r>
          </w:p>
        </w:tc>
        <w:tc>
          <w:tcPr>
            <w:tcW w:w="2052" w:type="dxa"/>
            <w:tcBorders>
              <w:top w:val="nil"/>
              <w:left w:val="nil"/>
              <w:bottom w:val="single" w:sz="4" w:space="0" w:color="auto"/>
              <w:right w:val="single" w:sz="4" w:space="0" w:color="auto"/>
            </w:tcBorders>
            <w:noWrap/>
            <w:vAlign w:val="center"/>
          </w:tcPr>
          <w:p w:rsidR="00554C0A" w:rsidRPr="00E009F5" w:rsidRDefault="00554C0A" w:rsidP="002C36D2">
            <w:pPr>
              <w:jc w:val="center"/>
            </w:pPr>
            <w:r w:rsidRPr="00E009F5">
              <w:rPr>
                <w:rFonts w:ascii="Arial" w:hAnsi="Arial" w:cs="Arial"/>
                <w:color w:val="000000"/>
                <w:lang w:val="es-PE"/>
              </w:rPr>
              <w:t>ORRHH</w:t>
            </w:r>
          </w:p>
        </w:tc>
      </w:tr>
      <w:tr w:rsidR="00554C0A" w:rsidRPr="00E009F5" w:rsidTr="002C36D2">
        <w:trPr>
          <w:trHeight w:val="300"/>
        </w:trPr>
        <w:tc>
          <w:tcPr>
            <w:tcW w:w="559" w:type="dxa"/>
            <w:tcBorders>
              <w:top w:val="nil"/>
              <w:left w:val="single" w:sz="4" w:space="0" w:color="auto"/>
              <w:bottom w:val="single" w:sz="4" w:space="0" w:color="auto"/>
              <w:right w:val="single" w:sz="4" w:space="0" w:color="auto"/>
            </w:tcBorders>
            <w:noWrap/>
            <w:vAlign w:val="center"/>
          </w:tcPr>
          <w:p w:rsidR="00554C0A" w:rsidRPr="00E009F5" w:rsidRDefault="00554C0A" w:rsidP="002C36D2">
            <w:pPr>
              <w:jc w:val="center"/>
              <w:rPr>
                <w:rFonts w:ascii="Arial" w:hAnsi="Arial" w:cs="Arial"/>
                <w:color w:val="000000"/>
                <w:lang w:val="es-PE"/>
              </w:rPr>
            </w:pPr>
            <w:r w:rsidRPr="00E009F5">
              <w:rPr>
                <w:rFonts w:ascii="Arial" w:hAnsi="Arial" w:cs="Arial"/>
                <w:color w:val="000000"/>
                <w:lang w:val="es-PE"/>
              </w:rPr>
              <w:t>13</w:t>
            </w:r>
          </w:p>
        </w:tc>
        <w:tc>
          <w:tcPr>
            <w:tcW w:w="3221" w:type="dxa"/>
            <w:tcBorders>
              <w:top w:val="nil"/>
              <w:left w:val="nil"/>
              <w:bottom w:val="single" w:sz="4" w:space="0" w:color="auto"/>
              <w:right w:val="single" w:sz="4" w:space="0" w:color="auto"/>
            </w:tcBorders>
            <w:noWrap/>
            <w:vAlign w:val="center"/>
          </w:tcPr>
          <w:p w:rsidR="00554C0A" w:rsidRPr="00E009F5" w:rsidRDefault="00554C0A" w:rsidP="002C36D2">
            <w:pPr>
              <w:jc w:val="both"/>
              <w:rPr>
                <w:rFonts w:ascii="Arial" w:hAnsi="Arial" w:cs="Arial"/>
                <w:color w:val="000000"/>
                <w:lang w:val="es-PE"/>
              </w:rPr>
            </w:pPr>
            <w:r w:rsidRPr="00E009F5">
              <w:rPr>
                <w:rFonts w:ascii="Arial" w:hAnsi="Arial" w:cs="Arial"/>
                <w:color w:val="000000"/>
                <w:lang w:val="es-PE"/>
              </w:rPr>
              <w:t>Evaluación Personal</w:t>
            </w:r>
          </w:p>
        </w:tc>
        <w:tc>
          <w:tcPr>
            <w:tcW w:w="3240" w:type="dxa"/>
            <w:tcBorders>
              <w:top w:val="nil"/>
              <w:left w:val="nil"/>
              <w:bottom w:val="single" w:sz="4" w:space="0" w:color="auto"/>
              <w:right w:val="single" w:sz="4" w:space="0" w:color="auto"/>
            </w:tcBorders>
            <w:noWrap/>
            <w:vAlign w:val="center"/>
          </w:tcPr>
          <w:p w:rsidR="00694984" w:rsidRDefault="0058493F" w:rsidP="002C36D2">
            <w:pPr>
              <w:jc w:val="center"/>
              <w:rPr>
                <w:rFonts w:ascii="Arial" w:hAnsi="Arial" w:cs="Arial"/>
                <w:color w:val="000000"/>
                <w:lang w:val="es-PE"/>
              </w:rPr>
            </w:pPr>
            <w:r>
              <w:rPr>
                <w:rFonts w:ascii="Arial" w:hAnsi="Arial" w:cs="Arial"/>
                <w:color w:val="000000"/>
                <w:lang w:val="es-PE"/>
              </w:rPr>
              <w:t>10</w:t>
            </w:r>
            <w:r w:rsidR="00694984">
              <w:rPr>
                <w:rFonts w:ascii="Arial" w:hAnsi="Arial" w:cs="Arial"/>
                <w:color w:val="000000"/>
                <w:lang w:val="es-PE"/>
              </w:rPr>
              <w:t xml:space="preserve"> de diciembre del 2019</w:t>
            </w:r>
          </w:p>
          <w:p w:rsidR="00554C0A" w:rsidRPr="009C0458" w:rsidRDefault="00554C0A" w:rsidP="002C36D2">
            <w:pPr>
              <w:jc w:val="center"/>
              <w:rPr>
                <w:rFonts w:ascii="Arial" w:hAnsi="Arial" w:cs="Arial"/>
                <w:color w:val="000000"/>
                <w:lang w:val="es-PE"/>
              </w:rPr>
            </w:pPr>
            <w:r w:rsidRPr="009C0458">
              <w:rPr>
                <w:rFonts w:ascii="Arial" w:hAnsi="Arial" w:cs="Arial"/>
                <w:color w:val="000000"/>
                <w:lang w:val="es-PE"/>
              </w:rPr>
              <w:t xml:space="preserve">a las 10:00 horas, en la Oficina de Recursos Humanos de La Red Asistencial La Libertad, </w:t>
            </w:r>
            <w:r w:rsidRPr="009C0458">
              <w:rPr>
                <w:rFonts w:ascii="Arial" w:hAnsi="Arial" w:cs="Arial"/>
                <w:color w:val="000000"/>
              </w:rPr>
              <w:t>sito en el Hospital de Alta Complejidad “Virgen de La Puerta”,Av. Parque Industrial Nº 2 y Nº 5, altura Km. 568 Panamericana                                                                Norte-La Esperanza-Trujillo</w:t>
            </w:r>
          </w:p>
        </w:tc>
        <w:tc>
          <w:tcPr>
            <w:tcW w:w="2052" w:type="dxa"/>
            <w:tcBorders>
              <w:top w:val="nil"/>
              <w:left w:val="nil"/>
              <w:bottom w:val="single" w:sz="4" w:space="0" w:color="auto"/>
              <w:right w:val="single" w:sz="4" w:space="0" w:color="auto"/>
            </w:tcBorders>
            <w:noWrap/>
            <w:vAlign w:val="center"/>
          </w:tcPr>
          <w:p w:rsidR="00554C0A" w:rsidRPr="00E009F5" w:rsidRDefault="00554C0A" w:rsidP="002C36D2">
            <w:pPr>
              <w:jc w:val="center"/>
            </w:pPr>
            <w:r w:rsidRPr="00E009F5">
              <w:rPr>
                <w:rFonts w:ascii="Arial" w:hAnsi="Arial" w:cs="Arial"/>
                <w:color w:val="000000"/>
                <w:lang w:val="es-PE"/>
              </w:rPr>
              <w:t>ORRHH</w:t>
            </w:r>
          </w:p>
        </w:tc>
      </w:tr>
      <w:tr w:rsidR="00554C0A" w:rsidRPr="00E009F5" w:rsidTr="002C36D2">
        <w:trPr>
          <w:trHeight w:val="300"/>
        </w:trPr>
        <w:tc>
          <w:tcPr>
            <w:tcW w:w="559" w:type="dxa"/>
            <w:tcBorders>
              <w:top w:val="nil"/>
              <w:left w:val="single" w:sz="4" w:space="0" w:color="auto"/>
              <w:bottom w:val="single" w:sz="4" w:space="0" w:color="auto"/>
              <w:right w:val="single" w:sz="4" w:space="0" w:color="auto"/>
            </w:tcBorders>
            <w:noWrap/>
            <w:vAlign w:val="center"/>
          </w:tcPr>
          <w:p w:rsidR="00554C0A" w:rsidRPr="00E009F5" w:rsidRDefault="00554C0A" w:rsidP="002C36D2">
            <w:pPr>
              <w:jc w:val="center"/>
              <w:rPr>
                <w:rFonts w:ascii="Arial" w:hAnsi="Arial" w:cs="Arial"/>
                <w:color w:val="000000"/>
                <w:lang w:val="es-PE"/>
              </w:rPr>
            </w:pPr>
            <w:r w:rsidRPr="00E009F5">
              <w:rPr>
                <w:rFonts w:ascii="Arial" w:hAnsi="Arial" w:cs="Arial"/>
                <w:color w:val="000000"/>
                <w:lang w:val="es-PE"/>
              </w:rPr>
              <w:t>14</w:t>
            </w:r>
          </w:p>
        </w:tc>
        <w:tc>
          <w:tcPr>
            <w:tcW w:w="3221" w:type="dxa"/>
            <w:tcBorders>
              <w:top w:val="single" w:sz="4" w:space="0" w:color="auto"/>
              <w:left w:val="nil"/>
              <w:bottom w:val="single" w:sz="4" w:space="0" w:color="auto"/>
              <w:right w:val="single" w:sz="4" w:space="0" w:color="auto"/>
            </w:tcBorders>
            <w:noWrap/>
            <w:vAlign w:val="center"/>
          </w:tcPr>
          <w:p w:rsidR="00554C0A" w:rsidRPr="00E009F5" w:rsidRDefault="00554C0A" w:rsidP="002C36D2">
            <w:pPr>
              <w:jc w:val="both"/>
              <w:rPr>
                <w:rFonts w:ascii="Arial" w:hAnsi="Arial" w:cs="Arial"/>
                <w:color w:val="000000"/>
                <w:lang w:val="es-PE"/>
              </w:rPr>
            </w:pPr>
            <w:r w:rsidRPr="00E009F5">
              <w:rPr>
                <w:rFonts w:ascii="Arial" w:hAnsi="Arial" w:cs="Arial"/>
                <w:color w:val="000000"/>
                <w:lang w:val="es-PE"/>
              </w:rPr>
              <w:t>Publicación de Resultados de la Evaluación Personal</w:t>
            </w:r>
          </w:p>
        </w:tc>
        <w:tc>
          <w:tcPr>
            <w:tcW w:w="3240" w:type="dxa"/>
            <w:vMerge w:val="restart"/>
            <w:tcBorders>
              <w:top w:val="single" w:sz="4" w:space="0" w:color="auto"/>
              <w:left w:val="nil"/>
              <w:bottom w:val="single" w:sz="4" w:space="0" w:color="auto"/>
              <w:right w:val="single" w:sz="4" w:space="0" w:color="auto"/>
            </w:tcBorders>
            <w:noWrap/>
            <w:vAlign w:val="center"/>
          </w:tcPr>
          <w:p w:rsidR="00694984" w:rsidRDefault="0058493F" w:rsidP="002C36D2">
            <w:pPr>
              <w:jc w:val="center"/>
              <w:rPr>
                <w:rFonts w:ascii="Arial" w:hAnsi="Arial" w:cs="Arial"/>
                <w:color w:val="000000"/>
                <w:lang w:val="es-PE"/>
              </w:rPr>
            </w:pPr>
            <w:r>
              <w:rPr>
                <w:rFonts w:ascii="Arial" w:hAnsi="Arial" w:cs="Arial"/>
                <w:color w:val="000000"/>
                <w:lang w:val="es-PE"/>
              </w:rPr>
              <w:t>10</w:t>
            </w:r>
            <w:r w:rsidR="00694984">
              <w:rPr>
                <w:rFonts w:ascii="Arial" w:hAnsi="Arial" w:cs="Arial"/>
                <w:color w:val="000000"/>
                <w:lang w:val="es-PE"/>
              </w:rPr>
              <w:t xml:space="preserve"> de diciembre del 2019</w:t>
            </w:r>
          </w:p>
          <w:p w:rsidR="00554C0A" w:rsidRPr="009C0458" w:rsidRDefault="00554C0A" w:rsidP="002C36D2">
            <w:pPr>
              <w:jc w:val="center"/>
              <w:rPr>
                <w:rFonts w:ascii="Arial" w:hAnsi="Arial" w:cs="Arial"/>
                <w:color w:val="000000"/>
                <w:lang w:val="es-PE"/>
              </w:rPr>
            </w:pPr>
            <w:r w:rsidRPr="009C0458">
              <w:rPr>
                <w:rFonts w:ascii="Arial" w:hAnsi="Arial" w:cs="Arial"/>
                <w:color w:val="000000"/>
                <w:lang w:val="es-PE"/>
              </w:rPr>
              <w:t xml:space="preserve"> a partir de las 16:00 horas </w:t>
            </w:r>
            <w:r w:rsidRPr="009C0458">
              <w:rPr>
                <w:rFonts w:ascii="Arial" w:hAnsi="Arial" w:cs="Arial"/>
                <w:color w:val="000000"/>
              </w:rPr>
              <w:t>en las marquesinas informativas y en la página Web Institucional</w:t>
            </w:r>
          </w:p>
        </w:tc>
        <w:tc>
          <w:tcPr>
            <w:tcW w:w="2052" w:type="dxa"/>
            <w:vMerge w:val="restart"/>
            <w:tcBorders>
              <w:top w:val="nil"/>
              <w:left w:val="nil"/>
              <w:right w:val="single" w:sz="4" w:space="0" w:color="auto"/>
            </w:tcBorders>
            <w:noWrap/>
            <w:vAlign w:val="center"/>
          </w:tcPr>
          <w:p w:rsidR="00554C0A" w:rsidRPr="00E009F5" w:rsidRDefault="00554C0A" w:rsidP="002C36D2">
            <w:pPr>
              <w:jc w:val="center"/>
            </w:pPr>
            <w:r w:rsidRPr="00E009F5">
              <w:rPr>
                <w:rFonts w:ascii="Arial" w:hAnsi="Arial" w:cs="Arial"/>
                <w:color w:val="000000"/>
                <w:lang w:val="es-PE"/>
              </w:rPr>
              <w:t>ORRHH - SGGI – GCTIC</w:t>
            </w:r>
          </w:p>
        </w:tc>
      </w:tr>
      <w:tr w:rsidR="00554C0A" w:rsidRPr="00E009F5" w:rsidTr="002C36D2">
        <w:trPr>
          <w:trHeight w:val="300"/>
        </w:trPr>
        <w:tc>
          <w:tcPr>
            <w:tcW w:w="559" w:type="dxa"/>
            <w:tcBorders>
              <w:top w:val="nil"/>
              <w:left w:val="single" w:sz="4" w:space="0" w:color="auto"/>
              <w:bottom w:val="single" w:sz="4" w:space="0" w:color="auto"/>
              <w:right w:val="single" w:sz="4" w:space="0" w:color="auto"/>
            </w:tcBorders>
            <w:noWrap/>
            <w:vAlign w:val="center"/>
          </w:tcPr>
          <w:p w:rsidR="00554C0A" w:rsidRPr="00E009F5" w:rsidRDefault="00554C0A" w:rsidP="002C36D2">
            <w:pPr>
              <w:jc w:val="center"/>
              <w:rPr>
                <w:rFonts w:ascii="Arial" w:hAnsi="Arial" w:cs="Arial"/>
                <w:color w:val="000000"/>
                <w:lang w:val="es-PE"/>
              </w:rPr>
            </w:pPr>
            <w:r w:rsidRPr="00E009F5">
              <w:rPr>
                <w:rFonts w:ascii="Arial" w:hAnsi="Arial" w:cs="Arial"/>
                <w:color w:val="000000"/>
                <w:lang w:val="es-PE"/>
              </w:rPr>
              <w:t>15</w:t>
            </w:r>
          </w:p>
        </w:tc>
        <w:tc>
          <w:tcPr>
            <w:tcW w:w="3221" w:type="dxa"/>
            <w:tcBorders>
              <w:top w:val="single" w:sz="4" w:space="0" w:color="auto"/>
              <w:left w:val="nil"/>
              <w:bottom w:val="single" w:sz="4" w:space="0" w:color="auto"/>
              <w:right w:val="single" w:sz="4" w:space="0" w:color="auto"/>
            </w:tcBorders>
            <w:noWrap/>
            <w:vAlign w:val="center"/>
          </w:tcPr>
          <w:p w:rsidR="00554C0A" w:rsidRPr="00E009F5" w:rsidRDefault="00554C0A" w:rsidP="002C36D2">
            <w:pPr>
              <w:jc w:val="both"/>
              <w:rPr>
                <w:rFonts w:ascii="Arial" w:hAnsi="Arial" w:cs="Arial"/>
                <w:color w:val="000000"/>
                <w:lang w:val="es-PE"/>
              </w:rPr>
            </w:pPr>
            <w:r w:rsidRPr="00E009F5">
              <w:rPr>
                <w:rFonts w:ascii="Arial" w:hAnsi="Arial" w:cs="Arial"/>
                <w:color w:val="000000"/>
                <w:lang w:val="es-PE"/>
              </w:rPr>
              <w:t>Publicación del Resultado Final</w:t>
            </w:r>
          </w:p>
        </w:tc>
        <w:tc>
          <w:tcPr>
            <w:tcW w:w="3240" w:type="dxa"/>
            <w:vMerge/>
            <w:tcBorders>
              <w:top w:val="single" w:sz="4" w:space="0" w:color="auto"/>
              <w:left w:val="nil"/>
              <w:bottom w:val="single" w:sz="4" w:space="0" w:color="auto"/>
              <w:right w:val="single" w:sz="4" w:space="0" w:color="auto"/>
            </w:tcBorders>
            <w:noWrap/>
            <w:vAlign w:val="center"/>
          </w:tcPr>
          <w:p w:rsidR="00554C0A" w:rsidRPr="009C0458" w:rsidRDefault="00554C0A" w:rsidP="002C36D2">
            <w:pPr>
              <w:jc w:val="center"/>
              <w:rPr>
                <w:rFonts w:ascii="Arial" w:hAnsi="Arial" w:cs="Arial"/>
                <w:color w:val="000000"/>
                <w:lang w:val="es-PE"/>
              </w:rPr>
            </w:pPr>
          </w:p>
        </w:tc>
        <w:tc>
          <w:tcPr>
            <w:tcW w:w="2052" w:type="dxa"/>
            <w:vMerge/>
            <w:tcBorders>
              <w:left w:val="nil"/>
              <w:bottom w:val="single" w:sz="4" w:space="0" w:color="auto"/>
              <w:right w:val="single" w:sz="4" w:space="0" w:color="auto"/>
            </w:tcBorders>
            <w:noWrap/>
            <w:vAlign w:val="center"/>
          </w:tcPr>
          <w:p w:rsidR="00554C0A" w:rsidRPr="00E009F5" w:rsidRDefault="00554C0A" w:rsidP="002C36D2">
            <w:pPr>
              <w:jc w:val="center"/>
              <w:rPr>
                <w:rFonts w:ascii="Arial" w:hAnsi="Arial" w:cs="Arial"/>
                <w:color w:val="000000"/>
                <w:lang w:val="es-PE"/>
              </w:rPr>
            </w:pPr>
          </w:p>
        </w:tc>
      </w:tr>
      <w:tr w:rsidR="00554C0A" w:rsidRPr="00E009F5" w:rsidTr="002C36D2">
        <w:trPr>
          <w:trHeight w:val="408"/>
        </w:trPr>
        <w:tc>
          <w:tcPr>
            <w:tcW w:w="907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54C0A" w:rsidRPr="009C0458" w:rsidRDefault="00554C0A" w:rsidP="002C36D2">
            <w:pPr>
              <w:rPr>
                <w:rFonts w:ascii="Arial" w:hAnsi="Arial" w:cs="Arial"/>
                <w:b/>
                <w:color w:val="000000"/>
                <w:lang w:val="es-PE"/>
              </w:rPr>
            </w:pPr>
            <w:r w:rsidRPr="009C0458">
              <w:rPr>
                <w:rFonts w:ascii="Arial" w:hAnsi="Arial" w:cs="Arial"/>
                <w:b/>
                <w:color w:val="000000"/>
                <w:lang w:val="es-PE"/>
              </w:rPr>
              <w:t>SUSCRIPCIÓN Y REGISTRO DEL CONTRATO</w:t>
            </w:r>
          </w:p>
        </w:tc>
      </w:tr>
      <w:tr w:rsidR="00554C0A" w:rsidRPr="00E009F5" w:rsidTr="002C36D2">
        <w:trPr>
          <w:trHeight w:val="397"/>
        </w:trPr>
        <w:tc>
          <w:tcPr>
            <w:tcW w:w="559" w:type="dxa"/>
            <w:tcBorders>
              <w:top w:val="nil"/>
              <w:left w:val="single" w:sz="4" w:space="0" w:color="auto"/>
              <w:bottom w:val="single" w:sz="4" w:space="0" w:color="auto"/>
              <w:right w:val="single" w:sz="4" w:space="0" w:color="auto"/>
            </w:tcBorders>
            <w:noWrap/>
            <w:vAlign w:val="center"/>
          </w:tcPr>
          <w:p w:rsidR="00554C0A" w:rsidRPr="00E009F5" w:rsidRDefault="00554C0A" w:rsidP="002C36D2">
            <w:pPr>
              <w:jc w:val="center"/>
              <w:rPr>
                <w:rFonts w:ascii="Arial" w:hAnsi="Arial" w:cs="Arial"/>
                <w:color w:val="000000"/>
                <w:lang w:val="es-PE"/>
              </w:rPr>
            </w:pPr>
            <w:r w:rsidRPr="00E009F5">
              <w:rPr>
                <w:rFonts w:ascii="Arial" w:hAnsi="Arial" w:cs="Arial"/>
                <w:color w:val="000000"/>
                <w:lang w:val="es-PE"/>
              </w:rPr>
              <w:t>16</w:t>
            </w:r>
          </w:p>
        </w:tc>
        <w:tc>
          <w:tcPr>
            <w:tcW w:w="3221" w:type="dxa"/>
            <w:tcBorders>
              <w:top w:val="nil"/>
              <w:left w:val="nil"/>
              <w:bottom w:val="single" w:sz="4" w:space="0" w:color="auto"/>
              <w:right w:val="single" w:sz="4" w:space="0" w:color="auto"/>
            </w:tcBorders>
            <w:noWrap/>
            <w:vAlign w:val="center"/>
          </w:tcPr>
          <w:p w:rsidR="00554C0A" w:rsidRPr="00E009F5" w:rsidRDefault="00554C0A" w:rsidP="002C36D2">
            <w:pPr>
              <w:jc w:val="both"/>
              <w:rPr>
                <w:rFonts w:ascii="Arial" w:hAnsi="Arial" w:cs="Arial"/>
                <w:color w:val="000000"/>
                <w:lang w:val="es-PE"/>
              </w:rPr>
            </w:pPr>
            <w:r w:rsidRPr="00E009F5">
              <w:rPr>
                <w:rFonts w:ascii="Arial" w:hAnsi="Arial" w:cs="Arial"/>
                <w:color w:val="000000"/>
                <w:lang w:val="es-PE"/>
              </w:rPr>
              <w:t>Suscripción del Contrato</w:t>
            </w:r>
          </w:p>
        </w:tc>
        <w:tc>
          <w:tcPr>
            <w:tcW w:w="3240" w:type="dxa"/>
            <w:tcBorders>
              <w:top w:val="nil"/>
              <w:left w:val="nil"/>
              <w:bottom w:val="single" w:sz="4" w:space="0" w:color="auto"/>
              <w:right w:val="single" w:sz="4" w:space="0" w:color="auto"/>
            </w:tcBorders>
            <w:noWrap/>
            <w:vAlign w:val="center"/>
          </w:tcPr>
          <w:p w:rsidR="00554C0A" w:rsidRPr="009C0458" w:rsidRDefault="00694D4F" w:rsidP="00665396">
            <w:pPr>
              <w:jc w:val="center"/>
              <w:rPr>
                <w:rFonts w:ascii="Arial" w:hAnsi="Arial" w:cs="Arial"/>
                <w:color w:val="000000"/>
                <w:lang w:val="es-PE"/>
              </w:rPr>
            </w:pPr>
            <w:r w:rsidRPr="009C0458">
              <w:rPr>
                <w:rFonts w:ascii="Arial" w:hAnsi="Arial" w:cs="Arial"/>
                <w:color w:val="000000"/>
                <w:lang w:val="es-PE"/>
              </w:rPr>
              <w:t xml:space="preserve">A partir del </w:t>
            </w:r>
            <w:r w:rsidR="0058493F">
              <w:rPr>
                <w:rFonts w:ascii="Arial" w:hAnsi="Arial" w:cs="Arial"/>
                <w:color w:val="000000"/>
                <w:lang w:val="es-PE"/>
              </w:rPr>
              <w:t>11</w:t>
            </w:r>
            <w:r w:rsidR="00694984">
              <w:rPr>
                <w:rFonts w:ascii="Arial" w:hAnsi="Arial" w:cs="Arial"/>
                <w:color w:val="000000"/>
                <w:lang w:val="es-PE"/>
              </w:rPr>
              <w:t xml:space="preserve"> de diciembre del 2019</w:t>
            </w:r>
          </w:p>
        </w:tc>
        <w:tc>
          <w:tcPr>
            <w:tcW w:w="2052" w:type="dxa"/>
            <w:tcBorders>
              <w:top w:val="nil"/>
              <w:left w:val="nil"/>
              <w:bottom w:val="single" w:sz="4" w:space="0" w:color="auto"/>
              <w:right w:val="single" w:sz="4" w:space="0" w:color="auto"/>
            </w:tcBorders>
            <w:noWrap/>
            <w:vAlign w:val="center"/>
          </w:tcPr>
          <w:p w:rsidR="00554C0A" w:rsidRPr="00E009F5" w:rsidRDefault="00554C0A" w:rsidP="002C36D2">
            <w:pPr>
              <w:jc w:val="center"/>
              <w:rPr>
                <w:rFonts w:ascii="Arial" w:hAnsi="Arial" w:cs="Arial"/>
                <w:color w:val="000000"/>
                <w:lang w:val="es-PE"/>
              </w:rPr>
            </w:pPr>
            <w:r w:rsidRPr="00E009F5">
              <w:rPr>
                <w:rFonts w:ascii="Arial" w:hAnsi="Arial" w:cs="Arial"/>
                <w:color w:val="000000"/>
                <w:lang w:val="es-PE"/>
              </w:rPr>
              <w:t>ORRHH</w:t>
            </w:r>
          </w:p>
        </w:tc>
      </w:tr>
      <w:tr w:rsidR="00554C0A" w:rsidRPr="00E009F5" w:rsidTr="002C36D2">
        <w:trPr>
          <w:trHeight w:val="417"/>
        </w:trPr>
        <w:tc>
          <w:tcPr>
            <w:tcW w:w="559" w:type="dxa"/>
            <w:tcBorders>
              <w:top w:val="nil"/>
              <w:left w:val="single" w:sz="4" w:space="0" w:color="auto"/>
              <w:bottom w:val="single" w:sz="4" w:space="0" w:color="auto"/>
              <w:right w:val="single" w:sz="4" w:space="0" w:color="auto"/>
            </w:tcBorders>
            <w:noWrap/>
            <w:vAlign w:val="center"/>
          </w:tcPr>
          <w:p w:rsidR="00554C0A" w:rsidRPr="00E009F5" w:rsidRDefault="00554C0A" w:rsidP="002C36D2">
            <w:pPr>
              <w:jc w:val="center"/>
              <w:rPr>
                <w:rFonts w:ascii="Arial" w:hAnsi="Arial" w:cs="Arial"/>
                <w:color w:val="000000"/>
                <w:lang w:val="es-PE"/>
              </w:rPr>
            </w:pPr>
            <w:r w:rsidRPr="00E009F5">
              <w:rPr>
                <w:rFonts w:ascii="Arial" w:hAnsi="Arial" w:cs="Arial"/>
                <w:color w:val="000000"/>
                <w:lang w:val="es-PE"/>
              </w:rPr>
              <w:t>17</w:t>
            </w:r>
          </w:p>
        </w:tc>
        <w:tc>
          <w:tcPr>
            <w:tcW w:w="3221" w:type="dxa"/>
            <w:tcBorders>
              <w:top w:val="nil"/>
              <w:left w:val="nil"/>
              <w:bottom w:val="single" w:sz="4" w:space="0" w:color="auto"/>
              <w:right w:val="single" w:sz="4" w:space="0" w:color="auto"/>
            </w:tcBorders>
            <w:shd w:val="clear" w:color="auto" w:fill="FFFFFF" w:themeFill="background1"/>
            <w:noWrap/>
            <w:vAlign w:val="center"/>
          </w:tcPr>
          <w:p w:rsidR="00554C0A" w:rsidRPr="00E009F5" w:rsidRDefault="00554C0A" w:rsidP="002C36D2">
            <w:pPr>
              <w:jc w:val="both"/>
              <w:rPr>
                <w:rFonts w:ascii="Arial" w:hAnsi="Arial" w:cs="Arial"/>
                <w:color w:val="000000"/>
                <w:lang w:val="es-PE"/>
              </w:rPr>
            </w:pPr>
            <w:r w:rsidRPr="00E009F5">
              <w:rPr>
                <w:rFonts w:ascii="Arial" w:hAnsi="Arial" w:cs="Arial"/>
                <w:color w:val="000000"/>
                <w:lang w:val="es-PE"/>
              </w:rPr>
              <w:t>Registro del Contrato</w:t>
            </w:r>
          </w:p>
        </w:tc>
        <w:tc>
          <w:tcPr>
            <w:tcW w:w="52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554C0A" w:rsidRPr="00E009F5" w:rsidRDefault="00554C0A" w:rsidP="002C36D2">
            <w:pPr>
              <w:jc w:val="center"/>
              <w:rPr>
                <w:rFonts w:ascii="Arial" w:hAnsi="Arial" w:cs="Arial"/>
                <w:color w:val="000000"/>
                <w:lang w:val="es-PE"/>
              </w:rPr>
            </w:pPr>
          </w:p>
        </w:tc>
      </w:tr>
    </w:tbl>
    <w:p w:rsidR="00554C0A" w:rsidRDefault="00554C0A" w:rsidP="00C81CD2">
      <w:pPr>
        <w:pStyle w:val="Sinespaciado"/>
        <w:rPr>
          <w:rFonts w:ascii="Arial" w:hAnsi="Arial" w:cs="Arial"/>
          <w:sz w:val="20"/>
          <w:szCs w:val="20"/>
          <w:highlight w:val="yellow"/>
        </w:rPr>
      </w:pPr>
    </w:p>
    <w:p w:rsidR="00694984" w:rsidRDefault="00694984" w:rsidP="00C81CD2">
      <w:pPr>
        <w:pStyle w:val="Sinespaciado"/>
        <w:rPr>
          <w:rFonts w:ascii="Arial" w:hAnsi="Arial" w:cs="Arial"/>
          <w:sz w:val="20"/>
          <w:szCs w:val="20"/>
          <w:highlight w:val="yellow"/>
        </w:rPr>
      </w:pPr>
    </w:p>
    <w:p w:rsidR="00C81CD2" w:rsidRPr="00AE25F6" w:rsidRDefault="00C81CD2" w:rsidP="00C81CD2">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AE25F6">
        <w:rPr>
          <w:rFonts w:ascii="Arial" w:hAnsi="Arial" w:cs="Arial"/>
          <w:sz w:val="16"/>
          <w:szCs w:val="16"/>
        </w:rPr>
        <w:t>El Cronograma adjunto es tentativo, sujeto a variaciones que se darán a conocer oportunamente.</w:t>
      </w:r>
    </w:p>
    <w:p w:rsidR="00C81CD2" w:rsidRPr="00AE25F6" w:rsidRDefault="00C81CD2" w:rsidP="00C81CD2">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AE25F6">
        <w:rPr>
          <w:rFonts w:ascii="Arial" w:hAnsi="Arial" w:cs="Arial"/>
          <w:sz w:val="16"/>
          <w:szCs w:val="16"/>
        </w:rPr>
        <w:t>SGGI – Sub Gerencia de Gestión de la Incorporación – GPORH – GCGP – Sede Central de EsSalud.</w:t>
      </w:r>
    </w:p>
    <w:p w:rsidR="00C81CD2" w:rsidRPr="00AE25F6" w:rsidRDefault="00C81CD2" w:rsidP="00C81CD2">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AE25F6">
        <w:rPr>
          <w:rFonts w:ascii="Arial" w:hAnsi="Arial" w:cs="Arial"/>
          <w:sz w:val="16"/>
          <w:szCs w:val="16"/>
        </w:rPr>
        <w:t>OR</w:t>
      </w:r>
      <w:r w:rsidRPr="00AE25F6">
        <w:rPr>
          <w:rFonts w:ascii="Arial" w:hAnsi="Arial" w:cs="Arial"/>
          <w:sz w:val="16"/>
          <w:szCs w:val="16"/>
          <w:lang w:val="es-MX"/>
        </w:rPr>
        <w:t>RHH – Oficina de Recursos Humanos de la Red Asistencial La Libertad.</w:t>
      </w:r>
    </w:p>
    <w:p w:rsidR="00C81CD2" w:rsidRPr="00AE25F6" w:rsidRDefault="00C81CD2" w:rsidP="00C81CD2">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AE25F6">
        <w:rPr>
          <w:rFonts w:ascii="Arial" w:hAnsi="Arial" w:cs="Arial"/>
          <w:sz w:val="16"/>
          <w:szCs w:val="16"/>
        </w:rPr>
        <w:t>En el aviso de publicación de una etapa debe anunciarse la fecha y hora de la siguiente etapa.</w:t>
      </w:r>
    </w:p>
    <w:p w:rsidR="00C81CD2" w:rsidRPr="00AE25F6" w:rsidRDefault="00C81CD2" w:rsidP="00C81CD2">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AE25F6">
        <w:rPr>
          <w:rFonts w:ascii="Arial" w:hAnsi="Arial" w:cs="Arial"/>
          <w:sz w:val="16"/>
          <w:szCs w:val="16"/>
        </w:rPr>
        <w:t>Se precisa que deberá inscribirse en una sola opción en el sistema SISEP.</w:t>
      </w:r>
    </w:p>
    <w:p w:rsidR="00C81CD2" w:rsidRPr="00AE25F6" w:rsidRDefault="00C81CD2" w:rsidP="00C81CD2">
      <w:pPr>
        <w:pStyle w:val="Prrafodelista"/>
        <w:numPr>
          <w:ilvl w:val="0"/>
          <w:numId w:val="6"/>
        </w:numPr>
        <w:tabs>
          <w:tab w:val="left" w:pos="709"/>
        </w:tabs>
        <w:suppressAutoHyphens w:val="0"/>
        <w:ind w:left="709" w:hanging="425"/>
        <w:jc w:val="both"/>
        <w:rPr>
          <w:rFonts w:ascii="Arial" w:hAnsi="Arial" w:cs="Arial"/>
          <w:sz w:val="16"/>
          <w:szCs w:val="16"/>
        </w:rPr>
      </w:pPr>
      <w:r w:rsidRPr="00AE25F6">
        <w:rPr>
          <w:rFonts w:ascii="Arial" w:hAnsi="Arial" w:cs="Arial"/>
          <w:sz w:val="16"/>
          <w:szCs w:val="16"/>
        </w:rPr>
        <w:t>Cabe indicar que el resultado corresponde a una Pre Calificación sujeta a la posterior verificación de los datos ingresados y de la documentación conexa solicitada.</w:t>
      </w:r>
    </w:p>
    <w:p w:rsidR="009D0A8D" w:rsidRPr="00FC3CBB" w:rsidRDefault="009D0A8D" w:rsidP="009D0A8D">
      <w:pPr>
        <w:pStyle w:val="Prrafodelista"/>
        <w:tabs>
          <w:tab w:val="left" w:pos="709"/>
        </w:tabs>
        <w:suppressAutoHyphens w:val="0"/>
        <w:ind w:left="709"/>
        <w:jc w:val="both"/>
        <w:rPr>
          <w:rFonts w:ascii="Arial" w:hAnsi="Arial" w:cs="Arial"/>
          <w:b/>
          <w:sz w:val="16"/>
          <w:szCs w:val="16"/>
          <w:highlight w:val="yellow"/>
        </w:rPr>
      </w:pPr>
    </w:p>
    <w:p w:rsidR="00F91421" w:rsidRPr="002C549E" w:rsidRDefault="00F91421" w:rsidP="00613DCD">
      <w:pPr>
        <w:pStyle w:val="Sinespaciado"/>
        <w:numPr>
          <w:ilvl w:val="0"/>
          <w:numId w:val="1"/>
        </w:numPr>
        <w:ind w:left="284" w:hanging="284"/>
        <w:rPr>
          <w:rFonts w:ascii="Arial" w:hAnsi="Arial" w:cs="Arial"/>
          <w:b/>
          <w:sz w:val="20"/>
          <w:szCs w:val="20"/>
        </w:rPr>
      </w:pPr>
      <w:r w:rsidRPr="002C549E">
        <w:rPr>
          <w:rFonts w:ascii="Arial" w:hAnsi="Arial" w:cs="Arial"/>
          <w:b/>
          <w:sz w:val="20"/>
          <w:szCs w:val="20"/>
        </w:rPr>
        <w:t>DE LAS ETAPAS DE EVALUACIÓN</w:t>
      </w:r>
    </w:p>
    <w:p w:rsidR="00A4094C" w:rsidRPr="002C549E" w:rsidRDefault="00A4094C" w:rsidP="008F79D5">
      <w:pPr>
        <w:pStyle w:val="Sinespaciado"/>
        <w:rPr>
          <w:rFonts w:ascii="Arial" w:hAnsi="Arial" w:cs="Arial"/>
          <w:sz w:val="20"/>
          <w:szCs w:val="20"/>
        </w:rPr>
      </w:pPr>
    </w:p>
    <w:p w:rsidR="008F79D5" w:rsidRDefault="00AF5589" w:rsidP="00613DCD">
      <w:pPr>
        <w:pStyle w:val="Sinespaciado"/>
        <w:numPr>
          <w:ilvl w:val="0"/>
          <w:numId w:val="5"/>
        </w:numPr>
        <w:ind w:left="567" w:hanging="283"/>
        <w:jc w:val="both"/>
        <w:rPr>
          <w:rFonts w:ascii="Arial" w:hAnsi="Arial" w:cs="Arial"/>
          <w:sz w:val="20"/>
          <w:szCs w:val="20"/>
        </w:rPr>
      </w:pPr>
      <w:r w:rsidRPr="002C549E">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w:t>
      </w:r>
      <w:r w:rsidR="00615007" w:rsidRPr="002C549E">
        <w:rPr>
          <w:rFonts w:ascii="Arial" w:hAnsi="Arial" w:cs="Arial"/>
          <w:sz w:val="20"/>
          <w:szCs w:val="20"/>
        </w:rPr>
        <w:t xml:space="preserve"> Psicológica </w:t>
      </w:r>
      <w:r w:rsidR="00A528D2" w:rsidRPr="002C549E">
        <w:rPr>
          <w:rFonts w:ascii="Arial" w:hAnsi="Arial" w:cs="Arial"/>
          <w:sz w:val="20"/>
          <w:szCs w:val="20"/>
        </w:rPr>
        <w:t xml:space="preserve">es obligatoria, mas </w:t>
      </w:r>
      <w:r w:rsidR="00615007" w:rsidRPr="002C549E">
        <w:rPr>
          <w:rFonts w:ascii="Arial" w:hAnsi="Arial" w:cs="Arial"/>
          <w:sz w:val="20"/>
          <w:szCs w:val="20"/>
        </w:rPr>
        <w:t>no es de carácter eliminatorio. La Evaluación Personal se desaprueba si no se obtiene un puntaje mínimo de 11 puntos.</w:t>
      </w:r>
    </w:p>
    <w:p w:rsidR="00601FA5" w:rsidRPr="002C549E" w:rsidRDefault="00601FA5" w:rsidP="00C36BFD">
      <w:pPr>
        <w:pStyle w:val="Sinespaciado"/>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52"/>
        <w:gridCol w:w="900"/>
        <w:gridCol w:w="1260"/>
        <w:gridCol w:w="1101"/>
      </w:tblGrid>
      <w:tr w:rsidR="00C36BFD" w:rsidRPr="002C549E" w:rsidTr="00AC3618">
        <w:tc>
          <w:tcPr>
            <w:tcW w:w="5244" w:type="dxa"/>
            <w:gridSpan w:val="2"/>
            <w:shd w:val="clear" w:color="auto" w:fill="F2F2F2" w:themeFill="background1" w:themeFillShade="F2"/>
            <w:vAlign w:val="center"/>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EVALUACIONES</w:t>
            </w:r>
          </w:p>
        </w:tc>
        <w:tc>
          <w:tcPr>
            <w:tcW w:w="900" w:type="dxa"/>
            <w:tcBorders>
              <w:bottom w:val="single" w:sz="4" w:space="0" w:color="auto"/>
            </w:tcBorders>
            <w:shd w:val="clear" w:color="auto" w:fill="F2F2F2" w:themeFill="background1" w:themeFillShade="F2"/>
            <w:vAlign w:val="center"/>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PESO</w:t>
            </w:r>
          </w:p>
        </w:tc>
        <w:tc>
          <w:tcPr>
            <w:tcW w:w="1260" w:type="dxa"/>
            <w:tcBorders>
              <w:bottom w:val="single" w:sz="4" w:space="0" w:color="auto"/>
            </w:tcBorders>
            <w:shd w:val="clear" w:color="auto" w:fill="F2F2F2" w:themeFill="background1" w:themeFillShade="F2"/>
            <w:vAlign w:val="center"/>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PUNTAJE MÍNIMO</w:t>
            </w:r>
          </w:p>
        </w:tc>
        <w:tc>
          <w:tcPr>
            <w:tcW w:w="1101" w:type="dxa"/>
            <w:tcBorders>
              <w:bottom w:val="single" w:sz="4" w:space="0" w:color="auto"/>
            </w:tcBorders>
            <w:shd w:val="clear" w:color="auto" w:fill="F2F2F2" w:themeFill="background1" w:themeFillShade="F2"/>
            <w:vAlign w:val="center"/>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PUNTAJE MÁXIMO</w:t>
            </w:r>
          </w:p>
        </w:tc>
      </w:tr>
      <w:tr w:rsidR="00C36BFD" w:rsidRPr="002C549E" w:rsidTr="00C36BFD">
        <w:tc>
          <w:tcPr>
            <w:tcW w:w="5244" w:type="dxa"/>
            <w:gridSpan w:val="2"/>
          </w:tcPr>
          <w:p w:rsidR="00C36BFD" w:rsidRPr="002C549E" w:rsidRDefault="00C36BFD" w:rsidP="00416750">
            <w:pPr>
              <w:jc w:val="both"/>
              <w:rPr>
                <w:rFonts w:ascii="Arial" w:hAnsi="Arial" w:cs="Arial"/>
                <w:b/>
                <w:sz w:val="18"/>
                <w:szCs w:val="18"/>
              </w:rPr>
            </w:pPr>
            <w:r w:rsidRPr="002C549E">
              <w:rPr>
                <w:rFonts w:ascii="Arial" w:hAnsi="Arial" w:cs="Arial"/>
                <w:b/>
                <w:sz w:val="18"/>
                <w:szCs w:val="18"/>
              </w:rPr>
              <w:t>EVALUACIÓN PRE CURRICULAR (VÍA INFORMACIÓN DEL SISEP)</w:t>
            </w:r>
          </w:p>
        </w:tc>
        <w:tc>
          <w:tcPr>
            <w:tcW w:w="3261" w:type="dxa"/>
            <w:gridSpan w:val="3"/>
            <w:shd w:val="clear" w:color="auto" w:fill="auto"/>
            <w:vAlign w:val="center"/>
          </w:tcPr>
          <w:p w:rsidR="00C36BFD" w:rsidRPr="002C549E" w:rsidRDefault="00C36BFD" w:rsidP="00416750">
            <w:pPr>
              <w:jc w:val="center"/>
              <w:rPr>
                <w:rFonts w:ascii="Arial" w:hAnsi="Arial" w:cs="Arial"/>
                <w:b/>
                <w:sz w:val="18"/>
                <w:szCs w:val="18"/>
              </w:rPr>
            </w:pPr>
          </w:p>
        </w:tc>
      </w:tr>
      <w:tr w:rsidR="00C36BFD" w:rsidRPr="002C549E" w:rsidTr="00C36BFD">
        <w:tc>
          <w:tcPr>
            <w:tcW w:w="5244" w:type="dxa"/>
            <w:gridSpan w:val="2"/>
          </w:tcPr>
          <w:p w:rsidR="00C36BFD" w:rsidRPr="002C549E" w:rsidRDefault="00C36BFD" w:rsidP="00416750">
            <w:pPr>
              <w:jc w:val="both"/>
              <w:rPr>
                <w:rFonts w:ascii="Arial" w:hAnsi="Arial" w:cs="Arial"/>
                <w:b/>
                <w:sz w:val="18"/>
                <w:szCs w:val="18"/>
              </w:rPr>
            </w:pPr>
            <w:r w:rsidRPr="002C549E">
              <w:rPr>
                <w:rFonts w:ascii="Arial" w:hAnsi="Arial" w:cs="Arial"/>
                <w:b/>
                <w:sz w:val="18"/>
                <w:szCs w:val="18"/>
              </w:rPr>
              <w:t>EVALUACIÓN PSICOTÉCNICA</w:t>
            </w:r>
          </w:p>
        </w:tc>
        <w:tc>
          <w:tcPr>
            <w:tcW w:w="3261" w:type="dxa"/>
            <w:gridSpan w:val="3"/>
            <w:shd w:val="clear" w:color="auto" w:fill="auto"/>
            <w:vAlign w:val="center"/>
          </w:tcPr>
          <w:p w:rsidR="00C36BFD" w:rsidRPr="002C549E" w:rsidRDefault="00C36BFD" w:rsidP="00416750">
            <w:pPr>
              <w:jc w:val="center"/>
              <w:rPr>
                <w:rFonts w:ascii="Arial" w:hAnsi="Arial" w:cs="Arial"/>
                <w:b/>
                <w:sz w:val="18"/>
                <w:szCs w:val="18"/>
              </w:rPr>
            </w:pPr>
          </w:p>
        </w:tc>
      </w:tr>
      <w:tr w:rsidR="00C36BFD" w:rsidRPr="002C549E" w:rsidTr="00C36BFD">
        <w:tc>
          <w:tcPr>
            <w:tcW w:w="5244" w:type="dxa"/>
            <w:gridSpan w:val="2"/>
          </w:tcPr>
          <w:p w:rsidR="00C36BFD" w:rsidRPr="002C549E" w:rsidRDefault="00C36BFD" w:rsidP="00416750">
            <w:pPr>
              <w:jc w:val="both"/>
              <w:rPr>
                <w:rFonts w:ascii="Arial" w:hAnsi="Arial" w:cs="Arial"/>
                <w:b/>
                <w:sz w:val="18"/>
                <w:szCs w:val="18"/>
              </w:rPr>
            </w:pPr>
            <w:r w:rsidRPr="002C549E">
              <w:rPr>
                <w:rFonts w:ascii="Arial" w:hAnsi="Arial" w:cs="Arial"/>
                <w:b/>
                <w:sz w:val="18"/>
                <w:szCs w:val="18"/>
              </w:rPr>
              <w:t>EVALUACIÓN DE CONOCIMIENTOS</w:t>
            </w:r>
          </w:p>
        </w:tc>
        <w:tc>
          <w:tcPr>
            <w:tcW w:w="900" w:type="dxa"/>
            <w:shd w:val="clear" w:color="auto" w:fill="auto"/>
            <w:vAlign w:val="center"/>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50%</w:t>
            </w:r>
          </w:p>
        </w:tc>
        <w:tc>
          <w:tcPr>
            <w:tcW w:w="1260" w:type="dxa"/>
            <w:shd w:val="clear" w:color="auto" w:fill="auto"/>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26</w:t>
            </w:r>
          </w:p>
        </w:tc>
        <w:tc>
          <w:tcPr>
            <w:tcW w:w="1101" w:type="dxa"/>
            <w:shd w:val="clear" w:color="auto" w:fill="auto"/>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50</w:t>
            </w:r>
          </w:p>
        </w:tc>
      </w:tr>
      <w:tr w:rsidR="00C36BFD" w:rsidRPr="002C549E" w:rsidTr="00C36BFD">
        <w:tc>
          <w:tcPr>
            <w:tcW w:w="5244" w:type="dxa"/>
            <w:gridSpan w:val="2"/>
          </w:tcPr>
          <w:p w:rsidR="00C36BFD" w:rsidRPr="002C549E" w:rsidRDefault="00C36BFD" w:rsidP="00416750">
            <w:pPr>
              <w:jc w:val="both"/>
              <w:rPr>
                <w:rFonts w:ascii="Arial" w:hAnsi="Arial" w:cs="Arial"/>
                <w:b/>
                <w:sz w:val="18"/>
                <w:szCs w:val="18"/>
              </w:rPr>
            </w:pPr>
            <w:r w:rsidRPr="002C549E">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30%</w:t>
            </w:r>
          </w:p>
        </w:tc>
        <w:tc>
          <w:tcPr>
            <w:tcW w:w="1260" w:type="dxa"/>
            <w:tcBorders>
              <w:bottom w:val="single" w:sz="4" w:space="0" w:color="auto"/>
            </w:tcBorders>
            <w:shd w:val="clear" w:color="auto" w:fill="auto"/>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18</w:t>
            </w:r>
          </w:p>
        </w:tc>
        <w:tc>
          <w:tcPr>
            <w:tcW w:w="1101" w:type="dxa"/>
            <w:tcBorders>
              <w:bottom w:val="single" w:sz="4" w:space="0" w:color="auto"/>
            </w:tcBorders>
            <w:shd w:val="clear" w:color="auto" w:fill="auto"/>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30</w:t>
            </w:r>
          </w:p>
        </w:tc>
      </w:tr>
      <w:tr w:rsidR="00C36BFD" w:rsidRPr="002C549E" w:rsidTr="00AC3618">
        <w:tc>
          <w:tcPr>
            <w:tcW w:w="392" w:type="dxa"/>
          </w:tcPr>
          <w:p w:rsidR="00C36BFD" w:rsidRPr="002C549E" w:rsidRDefault="00C36BFD" w:rsidP="00416750">
            <w:pPr>
              <w:rPr>
                <w:rFonts w:ascii="Arial" w:hAnsi="Arial" w:cs="Arial"/>
              </w:rPr>
            </w:pPr>
            <w:r w:rsidRPr="002C549E">
              <w:rPr>
                <w:rFonts w:ascii="Arial" w:hAnsi="Arial" w:cs="Arial"/>
              </w:rPr>
              <w:t>a.</w:t>
            </w:r>
          </w:p>
        </w:tc>
        <w:tc>
          <w:tcPr>
            <w:tcW w:w="4852" w:type="dxa"/>
          </w:tcPr>
          <w:p w:rsidR="00C36BFD" w:rsidRPr="002C549E" w:rsidRDefault="00C36BFD" w:rsidP="00416750">
            <w:pPr>
              <w:jc w:val="both"/>
              <w:rPr>
                <w:rFonts w:ascii="Arial" w:hAnsi="Arial" w:cs="Arial"/>
              </w:rPr>
            </w:pPr>
            <w:r w:rsidRPr="002C549E">
              <w:rPr>
                <w:rFonts w:ascii="Arial" w:hAnsi="Arial" w:cs="Arial"/>
              </w:rPr>
              <w:t xml:space="preserve">Formación: </w:t>
            </w:r>
          </w:p>
        </w:tc>
        <w:tc>
          <w:tcPr>
            <w:tcW w:w="900" w:type="dxa"/>
            <w:shd w:val="clear" w:color="auto" w:fill="F2F2F2" w:themeFill="background1" w:themeFillShade="F2"/>
            <w:vAlign w:val="center"/>
          </w:tcPr>
          <w:p w:rsidR="00C36BFD" w:rsidRPr="002C549E" w:rsidRDefault="00C36BFD" w:rsidP="00416750">
            <w:pPr>
              <w:jc w:val="center"/>
              <w:rPr>
                <w:rFonts w:ascii="Arial" w:hAnsi="Arial" w:cs="Arial"/>
              </w:rPr>
            </w:pPr>
          </w:p>
        </w:tc>
        <w:tc>
          <w:tcPr>
            <w:tcW w:w="1260" w:type="dxa"/>
            <w:shd w:val="clear" w:color="auto" w:fill="F2F2F2" w:themeFill="background1" w:themeFillShade="F2"/>
            <w:vAlign w:val="center"/>
          </w:tcPr>
          <w:p w:rsidR="00C36BFD" w:rsidRPr="002C549E" w:rsidRDefault="00C36BFD" w:rsidP="00416750">
            <w:pPr>
              <w:jc w:val="center"/>
              <w:rPr>
                <w:rFonts w:ascii="Arial" w:hAnsi="Arial" w:cs="Arial"/>
              </w:rPr>
            </w:pPr>
          </w:p>
        </w:tc>
        <w:tc>
          <w:tcPr>
            <w:tcW w:w="1101" w:type="dxa"/>
            <w:shd w:val="clear" w:color="auto" w:fill="F2F2F2" w:themeFill="background1" w:themeFillShade="F2"/>
            <w:vAlign w:val="center"/>
          </w:tcPr>
          <w:p w:rsidR="00C36BFD" w:rsidRPr="002C549E" w:rsidRDefault="00C36BFD" w:rsidP="00416750">
            <w:pPr>
              <w:jc w:val="center"/>
              <w:rPr>
                <w:rFonts w:ascii="Arial" w:hAnsi="Arial" w:cs="Arial"/>
              </w:rPr>
            </w:pPr>
          </w:p>
        </w:tc>
      </w:tr>
      <w:tr w:rsidR="00C36BFD" w:rsidRPr="002C549E" w:rsidTr="00AC3618">
        <w:tc>
          <w:tcPr>
            <w:tcW w:w="392" w:type="dxa"/>
          </w:tcPr>
          <w:p w:rsidR="00C36BFD" w:rsidRPr="002C549E" w:rsidRDefault="00C36BFD" w:rsidP="00416750">
            <w:pPr>
              <w:jc w:val="both"/>
              <w:rPr>
                <w:rFonts w:ascii="Arial" w:hAnsi="Arial" w:cs="Arial"/>
              </w:rPr>
            </w:pPr>
            <w:r w:rsidRPr="002C549E">
              <w:rPr>
                <w:rFonts w:ascii="Arial" w:hAnsi="Arial" w:cs="Arial"/>
              </w:rPr>
              <w:t>b.</w:t>
            </w:r>
          </w:p>
        </w:tc>
        <w:tc>
          <w:tcPr>
            <w:tcW w:w="4852" w:type="dxa"/>
          </w:tcPr>
          <w:p w:rsidR="00C36BFD" w:rsidRPr="002C549E" w:rsidRDefault="00C36BFD" w:rsidP="00416750">
            <w:pPr>
              <w:jc w:val="both"/>
              <w:rPr>
                <w:rFonts w:ascii="Arial" w:hAnsi="Arial" w:cs="Arial"/>
              </w:rPr>
            </w:pPr>
            <w:r w:rsidRPr="002C549E">
              <w:rPr>
                <w:rFonts w:ascii="Arial" w:hAnsi="Arial" w:cs="Arial"/>
              </w:rPr>
              <w:t xml:space="preserve">Experiencia Laboral: </w:t>
            </w:r>
          </w:p>
        </w:tc>
        <w:tc>
          <w:tcPr>
            <w:tcW w:w="900" w:type="dxa"/>
            <w:shd w:val="clear" w:color="auto" w:fill="F2F2F2" w:themeFill="background1" w:themeFillShade="F2"/>
            <w:vAlign w:val="center"/>
          </w:tcPr>
          <w:p w:rsidR="00C36BFD" w:rsidRPr="002C549E" w:rsidRDefault="00C36BFD" w:rsidP="00416750">
            <w:pPr>
              <w:jc w:val="center"/>
              <w:rPr>
                <w:rFonts w:ascii="Arial" w:hAnsi="Arial" w:cs="Arial"/>
              </w:rPr>
            </w:pPr>
          </w:p>
        </w:tc>
        <w:tc>
          <w:tcPr>
            <w:tcW w:w="1260" w:type="dxa"/>
            <w:shd w:val="clear" w:color="auto" w:fill="F2F2F2" w:themeFill="background1" w:themeFillShade="F2"/>
            <w:vAlign w:val="center"/>
          </w:tcPr>
          <w:p w:rsidR="00C36BFD" w:rsidRPr="002C549E" w:rsidRDefault="00C36BFD" w:rsidP="00416750">
            <w:pPr>
              <w:jc w:val="center"/>
              <w:rPr>
                <w:rFonts w:ascii="Arial" w:hAnsi="Arial" w:cs="Arial"/>
              </w:rPr>
            </w:pPr>
          </w:p>
        </w:tc>
        <w:tc>
          <w:tcPr>
            <w:tcW w:w="1101" w:type="dxa"/>
            <w:shd w:val="clear" w:color="auto" w:fill="F2F2F2" w:themeFill="background1" w:themeFillShade="F2"/>
            <w:vAlign w:val="center"/>
          </w:tcPr>
          <w:p w:rsidR="00C36BFD" w:rsidRPr="002C549E" w:rsidRDefault="00C36BFD" w:rsidP="00416750">
            <w:pPr>
              <w:jc w:val="center"/>
              <w:rPr>
                <w:rFonts w:ascii="Arial" w:hAnsi="Arial" w:cs="Arial"/>
              </w:rPr>
            </w:pPr>
          </w:p>
        </w:tc>
      </w:tr>
      <w:tr w:rsidR="00C36BFD" w:rsidRPr="002C549E" w:rsidTr="00AC3618">
        <w:tc>
          <w:tcPr>
            <w:tcW w:w="392" w:type="dxa"/>
          </w:tcPr>
          <w:p w:rsidR="00C36BFD" w:rsidRPr="002C549E" w:rsidRDefault="00C36BFD" w:rsidP="00416750">
            <w:pPr>
              <w:jc w:val="both"/>
              <w:rPr>
                <w:rFonts w:ascii="Arial" w:hAnsi="Arial" w:cs="Arial"/>
              </w:rPr>
            </w:pPr>
            <w:r w:rsidRPr="002C549E">
              <w:rPr>
                <w:rFonts w:ascii="Arial" w:hAnsi="Arial" w:cs="Arial"/>
              </w:rPr>
              <w:t>c.</w:t>
            </w:r>
          </w:p>
        </w:tc>
        <w:tc>
          <w:tcPr>
            <w:tcW w:w="4852" w:type="dxa"/>
          </w:tcPr>
          <w:p w:rsidR="00C36BFD" w:rsidRPr="002C549E" w:rsidRDefault="00C36BFD" w:rsidP="00416750">
            <w:pPr>
              <w:jc w:val="both"/>
              <w:rPr>
                <w:rFonts w:ascii="Arial" w:hAnsi="Arial" w:cs="Arial"/>
              </w:rPr>
            </w:pPr>
            <w:r w:rsidRPr="002C549E">
              <w:rPr>
                <w:rFonts w:ascii="Arial" w:hAnsi="Arial" w:cs="Arial"/>
              </w:rPr>
              <w:t>Capacitación:</w:t>
            </w:r>
          </w:p>
        </w:tc>
        <w:tc>
          <w:tcPr>
            <w:tcW w:w="900" w:type="dxa"/>
            <w:tcBorders>
              <w:bottom w:val="single" w:sz="4" w:space="0" w:color="auto"/>
            </w:tcBorders>
            <w:shd w:val="clear" w:color="auto" w:fill="F2F2F2" w:themeFill="background1" w:themeFillShade="F2"/>
            <w:vAlign w:val="center"/>
          </w:tcPr>
          <w:p w:rsidR="00C36BFD" w:rsidRPr="002C549E" w:rsidRDefault="00C36BFD" w:rsidP="00416750">
            <w:pPr>
              <w:jc w:val="center"/>
              <w:rPr>
                <w:rFonts w:ascii="Arial" w:hAnsi="Arial" w:cs="Arial"/>
              </w:rPr>
            </w:pPr>
          </w:p>
        </w:tc>
        <w:tc>
          <w:tcPr>
            <w:tcW w:w="1260" w:type="dxa"/>
            <w:tcBorders>
              <w:bottom w:val="single" w:sz="4" w:space="0" w:color="auto"/>
            </w:tcBorders>
            <w:shd w:val="clear" w:color="auto" w:fill="F2F2F2" w:themeFill="background1" w:themeFillShade="F2"/>
            <w:vAlign w:val="center"/>
          </w:tcPr>
          <w:p w:rsidR="00C36BFD" w:rsidRPr="002C549E" w:rsidRDefault="00C36BFD" w:rsidP="00416750">
            <w:pPr>
              <w:jc w:val="center"/>
              <w:rPr>
                <w:rFonts w:ascii="Arial" w:hAnsi="Arial" w:cs="Arial"/>
              </w:rPr>
            </w:pPr>
          </w:p>
        </w:tc>
        <w:tc>
          <w:tcPr>
            <w:tcW w:w="1101" w:type="dxa"/>
            <w:tcBorders>
              <w:bottom w:val="single" w:sz="4" w:space="0" w:color="auto"/>
            </w:tcBorders>
            <w:shd w:val="clear" w:color="auto" w:fill="F2F2F2" w:themeFill="background1" w:themeFillShade="F2"/>
            <w:vAlign w:val="center"/>
          </w:tcPr>
          <w:p w:rsidR="00C36BFD" w:rsidRPr="002C549E" w:rsidRDefault="00C36BFD" w:rsidP="00416750">
            <w:pPr>
              <w:jc w:val="center"/>
              <w:rPr>
                <w:rFonts w:ascii="Arial" w:hAnsi="Arial" w:cs="Arial"/>
              </w:rPr>
            </w:pPr>
          </w:p>
        </w:tc>
      </w:tr>
      <w:tr w:rsidR="00A528D2" w:rsidRPr="002C549E" w:rsidTr="00416750">
        <w:tc>
          <w:tcPr>
            <w:tcW w:w="5244" w:type="dxa"/>
            <w:gridSpan w:val="2"/>
            <w:vAlign w:val="center"/>
          </w:tcPr>
          <w:p w:rsidR="00A528D2" w:rsidRPr="002C549E" w:rsidRDefault="00A528D2" w:rsidP="00416750">
            <w:pPr>
              <w:rPr>
                <w:rFonts w:ascii="Arial" w:hAnsi="Arial" w:cs="Arial"/>
                <w:b/>
                <w:sz w:val="18"/>
                <w:szCs w:val="18"/>
              </w:rPr>
            </w:pPr>
            <w:r w:rsidRPr="002C549E">
              <w:rPr>
                <w:rFonts w:ascii="Arial" w:hAnsi="Arial" w:cs="Arial"/>
                <w:b/>
                <w:sz w:val="18"/>
                <w:szCs w:val="18"/>
              </w:rPr>
              <w:t>EVALUACIÓN PSICOLÓGICA</w:t>
            </w:r>
          </w:p>
        </w:tc>
        <w:tc>
          <w:tcPr>
            <w:tcW w:w="3261" w:type="dxa"/>
            <w:gridSpan w:val="3"/>
            <w:shd w:val="clear" w:color="auto" w:fill="auto"/>
            <w:vAlign w:val="center"/>
          </w:tcPr>
          <w:p w:rsidR="00A528D2" w:rsidRPr="002C549E" w:rsidRDefault="00A528D2" w:rsidP="00416750">
            <w:pPr>
              <w:jc w:val="center"/>
              <w:rPr>
                <w:rFonts w:ascii="Arial" w:hAnsi="Arial" w:cs="Arial"/>
                <w:b/>
                <w:sz w:val="18"/>
                <w:szCs w:val="18"/>
              </w:rPr>
            </w:pPr>
          </w:p>
        </w:tc>
      </w:tr>
      <w:tr w:rsidR="00C36BFD" w:rsidRPr="002C549E" w:rsidTr="00C36BFD">
        <w:tc>
          <w:tcPr>
            <w:tcW w:w="5244" w:type="dxa"/>
            <w:gridSpan w:val="2"/>
            <w:vAlign w:val="center"/>
          </w:tcPr>
          <w:p w:rsidR="00C36BFD" w:rsidRPr="002C549E" w:rsidRDefault="00C36BFD" w:rsidP="00416750">
            <w:pPr>
              <w:rPr>
                <w:rFonts w:ascii="Arial" w:hAnsi="Arial" w:cs="Arial"/>
                <w:b/>
                <w:sz w:val="18"/>
                <w:szCs w:val="18"/>
              </w:rPr>
            </w:pPr>
            <w:r w:rsidRPr="002C549E">
              <w:rPr>
                <w:rFonts w:ascii="Arial" w:hAnsi="Arial" w:cs="Arial"/>
                <w:b/>
                <w:sz w:val="18"/>
                <w:szCs w:val="18"/>
              </w:rPr>
              <w:t>EVALUACIÓN PERSONAL</w:t>
            </w:r>
          </w:p>
        </w:tc>
        <w:tc>
          <w:tcPr>
            <w:tcW w:w="900" w:type="dxa"/>
            <w:shd w:val="clear" w:color="auto" w:fill="auto"/>
            <w:vAlign w:val="center"/>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20%</w:t>
            </w:r>
          </w:p>
        </w:tc>
        <w:tc>
          <w:tcPr>
            <w:tcW w:w="1260" w:type="dxa"/>
            <w:shd w:val="clear" w:color="auto" w:fill="auto"/>
            <w:vAlign w:val="center"/>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11</w:t>
            </w:r>
          </w:p>
        </w:tc>
        <w:tc>
          <w:tcPr>
            <w:tcW w:w="1101" w:type="dxa"/>
            <w:shd w:val="clear" w:color="auto" w:fill="auto"/>
            <w:vAlign w:val="center"/>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20</w:t>
            </w:r>
          </w:p>
        </w:tc>
      </w:tr>
      <w:tr w:rsidR="00C36BFD" w:rsidRPr="002C549E" w:rsidTr="00AC3618">
        <w:trPr>
          <w:trHeight w:val="339"/>
        </w:trPr>
        <w:tc>
          <w:tcPr>
            <w:tcW w:w="5244" w:type="dxa"/>
            <w:gridSpan w:val="2"/>
            <w:shd w:val="clear" w:color="auto" w:fill="F2F2F2" w:themeFill="background1" w:themeFillShade="F2"/>
            <w:vAlign w:val="center"/>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PUNTAJE TOTAL</w:t>
            </w:r>
          </w:p>
        </w:tc>
        <w:tc>
          <w:tcPr>
            <w:tcW w:w="900" w:type="dxa"/>
            <w:shd w:val="clear" w:color="auto" w:fill="F2F2F2" w:themeFill="background1" w:themeFillShade="F2"/>
            <w:vAlign w:val="center"/>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100%</w:t>
            </w:r>
          </w:p>
        </w:tc>
        <w:tc>
          <w:tcPr>
            <w:tcW w:w="1260" w:type="dxa"/>
            <w:shd w:val="clear" w:color="auto" w:fill="F2F2F2" w:themeFill="background1" w:themeFillShade="F2"/>
            <w:vAlign w:val="center"/>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55</w:t>
            </w:r>
          </w:p>
        </w:tc>
        <w:tc>
          <w:tcPr>
            <w:tcW w:w="1101" w:type="dxa"/>
            <w:shd w:val="clear" w:color="auto" w:fill="F2F2F2" w:themeFill="background1" w:themeFillShade="F2"/>
            <w:vAlign w:val="center"/>
          </w:tcPr>
          <w:p w:rsidR="00C36BFD" w:rsidRPr="002C549E" w:rsidRDefault="00C36BFD" w:rsidP="00416750">
            <w:pPr>
              <w:jc w:val="center"/>
              <w:rPr>
                <w:rFonts w:ascii="Arial" w:hAnsi="Arial" w:cs="Arial"/>
                <w:b/>
                <w:sz w:val="18"/>
                <w:szCs w:val="18"/>
              </w:rPr>
            </w:pPr>
            <w:r w:rsidRPr="002C549E">
              <w:rPr>
                <w:rFonts w:ascii="Arial" w:hAnsi="Arial" w:cs="Arial"/>
                <w:b/>
                <w:sz w:val="18"/>
                <w:szCs w:val="18"/>
              </w:rPr>
              <w:t>100</w:t>
            </w:r>
          </w:p>
        </w:tc>
      </w:tr>
    </w:tbl>
    <w:p w:rsidR="00C36BFD" w:rsidRDefault="00C36BFD" w:rsidP="00C36BFD">
      <w:pPr>
        <w:pStyle w:val="Sinespaciado"/>
        <w:jc w:val="both"/>
        <w:rPr>
          <w:rFonts w:ascii="Arial" w:hAnsi="Arial" w:cs="Arial"/>
          <w:sz w:val="20"/>
          <w:szCs w:val="20"/>
        </w:rPr>
      </w:pPr>
    </w:p>
    <w:p w:rsidR="00E02D29" w:rsidRPr="002C549E" w:rsidRDefault="000A67C5" w:rsidP="00613DCD">
      <w:pPr>
        <w:pStyle w:val="Sinespaciado"/>
        <w:numPr>
          <w:ilvl w:val="0"/>
          <w:numId w:val="5"/>
        </w:numPr>
        <w:ind w:left="567" w:hanging="283"/>
        <w:jc w:val="both"/>
        <w:rPr>
          <w:rFonts w:ascii="Arial" w:hAnsi="Arial" w:cs="Arial"/>
          <w:sz w:val="20"/>
          <w:szCs w:val="20"/>
        </w:rPr>
      </w:pPr>
      <w:r w:rsidRPr="002C549E">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2C549E">
        <w:rPr>
          <w:rFonts w:ascii="Arial" w:hAnsi="Arial" w:cs="Arial"/>
          <w:b/>
          <w:sz w:val="20"/>
          <w:szCs w:val="20"/>
        </w:rPr>
        <w:t>“Consideraciones que deberán tener en cuenta para postular”</w:t>
      </w:r>
      <w:r w:rsidRPr="002C549E">
        <w:rPr>
          <w:rFonts w:ascii="Arial" w:hAnsi="Arial" w:cs="Arial"/>
          <w:sz w:val="20"/>
          <w:szCs w:val="20"/>
        </w:rPr>
        <w:t xml:space="preserve">, link: </w:t>
      </w:r>
      <w:r w:rsidRPr="002C549E">
        <w:rPr>
          <w:rFonts w:ascii="Arial" w:hAnsi="Arial" w:cs="Arial"/>
          <w:i/>
          <w:sz w:val="20"/>
          <w:szCs w:val="20"/>
        </w:rPr>
        <w:t>Oportunidad Laboral</w:t>
      </w:r>
      <w:r w:rsidRPr="002C549E">
        <w:rPr>
          <w:rFonts w:ascii="Arial" w:hAnsi="Arial" w:cs="Arial"/>
          <w:sz w:val="20"/>
          <w:szCs w:val="20"/>
        </w:rPr>
        <w:t xml:space="preserve"> de la página Web Institucional (Bonificación por Discapacidad debidamente sustentada, Bonificación por su condición de Licenciado de las Fuerzas Armadas, entre otros de acuerdo a Ley), información que deberá revisarse previa a la postulación en el </w:t>
      </w:r>
      <w:r w:rsidR="00D25097" w:rsidRPr="002C549E">
        <w:rPr>
          <w:rFonts w:ascii="Arial" w:hAnsi="Arial" w:cs="Arial"/>
          <w:sz w:val="20"/>
          <w:szCs w:val="20"/>
        </w:rPr>
        <w:t>enlace</w:t>
      </w:r>
      <w:r w:rsidR="00356FCD" w:rsidRPr="002C549E">
        <w:rPr>
          <w:rFonts w:ascii="Arial" w:hAnsi="Arial" w:cs="Arial"/>
          <w:sz w:val="20"/>
          <w:szCs w:val="20"/>
        </w:rPr>
        <w:t xml:space="preserve"> </w:t>
      </w:r>
      <w:hyperlink r:id="rId11" w:history="1">
        <w:r w:rsidR="00356FCD" w:rsidRPr="002C549E">
          <w:rPr>
            <w:rStyle w:val="Hipervnculo"/>
            <w:rFonts w:ascii="Arial" w:hAnsi="Arial" w:cs="Arial"/>
            <w:sz w:val="20"/>
            <w:szCs w:val="20"/>
          </w:rPr>
          <w:t>https://convocatorias.essald.gob.pe/</w:t>
        </w:r>
      </w:hyperlink>
      <w:r w:rsidR="00356FCD" w:rsidRPr="002C549E">
        <w:rPr>
          <w:rFonts w:ascii="Arial" w:hAnsi="Arial" w:cs="Arial"/>
          <w:sz w:val="20"/>
          <w:szCs w:val="20"/>
        </w:rPr>
        <w:t xml:space="preserve"> </w:t>
      </w:r>
    </w:p>
    <w:p w:rsidR="00E02D29" w:rsidRPr="002C549E" w:rsidRDefault="00E02D29" w:rsidP="00E02D29">
      <w:pPr>
        <w:pStyle w:val="Sinespaciado"/>
        <w:ind w:left="567"/>
        <w:jc w:val="both"/>
        <w:rPr>
          <w:rFonts w:ascii="Arial" w:hAnsi="Arial" w:cs="Arial"/>
          <w:sz w:val="20"/>
          <w:szCs w:val="20"/>
        </w:rPr>
      </w:pPr>
    </w:p>
    <w:p w:rsidR="009A0F52" w:rsidRPr="002C549E" w:rsidRDefault="00E02D29" w:rsidP="00613DCD">
      <w:pPr>
        <w:pStyle w:val="Sinespaciado"/>
        <w:numPr>
          <w:ilvl w:val="0"/>
          <w:numId w:val="5"/>
        </w:numPr>
        <w:ind w:left="567" w:hanging="283"/>
        <w:jc w:val="both"/>
        <w:rPr>
          <w:rFonts w:ascii="Arial" w:hAnsi="Arial" w:cs="Arial"/>
          <w:sz w:val="20"/>
          <w:szCs w:val="20"/>
        </w:rPr>
      </w:pPr>
      <w:r w:rsidRPr="002C549E">
        <w:rPr>
          <w:rFonts w:ascii="Arial" w:hAnsi="Arial" w:cs="Arial"/>
          <w:sz w:val="20"/>
          <w:szCs w:val="20"/>
        </w:rPr>
        <w:t xml:space="preserve">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w:t>
      </w:r>
      <w:r w:rsidR="00303879" w:rsidRPr="002C549E">
        <w:rPr>
          <w:rFonts w:ascii="Arial" w:hAnsi="Arial" w:cs="Arial"/>
          <w:sz w:val="20"/>
          <w:szCs w:val="20"/>
        </w:rPr>
        <w:t>de labores</w:t>
      </w:r>
      <w:r w:rsidRPr="002C549E">
        <w:rPr>
          <w:rFonts w:ascii="Arial" w:hAnsi="Arial" w:cs="Arial"/>
          <w:sz w:val="20"/>
          <w:szCs w:val="20"/>
        </w:rPr>
        <w:t>, de acuerdo al siguiente cuadro:</w:t>
      </w:r>
    </w:p>
    <w:p w:rsidR="00E02D29" w:rsidRPr="002C549E" w:rsidRDefault="00E02D29" w:rsidP="00E02D29">
      <w:pPr>
        <w:pStyle w:val="Sinespaciado"/>
        <w:ind w:left="567"/>
        <w:jc w:val="both"/>
        <w:rPr>
          <w:rFonts w:ascii="Arial" w:hAnsi="Arial" w:cs="Arial"/>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2500"/>
      </w:tblGrid>
      <w:tr w:rsidR="00E02D29" w:rsidRPr="002C549E" w:rsidTr="00AC3618">
        <w:trPr>
          <w:trHeight w:val="467"/>
        </w:trPr>
        <w:tc>
          <w:tcPr>
            <w:tcW w:w="4394" w:type="dxa"/>
            <w:shd w:val="clear" w:color="auto" w:fill="F2F2F2" w:themeFill="background1" w:themeFillShade="F2"/>
            <w:vAlign w:val="center"/>
          </w:tcPr>
          <w:p w:rsidR="00E02D29" w:rsidRPr="002C549E" w:rsidRDefault="00E02D29" w:rsidP="00F51848">
            <w:pPr>
              <w:autoSpaceDE w:val="0"/>
              <w:autoSpaceDN w:val="0"/>
              <w:adjustRightInd w:val="0"/>
              <w:jc w:val="center"/>
              <w:rPr>
                <w:rFonts w:ascii="Arial" w:hAnsi="Arial" w:cs="Arial"/>
                <w:b/>
                <w:lang w:val="es-ES_tradnl"/>
              </w:rPr>
            </w:pPr>
            <w:r w:rsidRPr="002C549E">
              <w:rPr>
                <w:rFonts w:ascii="Arial" w:eastAsia="MS Mincho" w:hAnsi="Arial" w:cs="Arial"/>
                <w:b/>
              </w:rPr>
              <w:t>NIVELES POR TIEMPO DE LABORES</w:t>
            </w:r>
          </w:p>
        </w:tc>
        <w:tc>
          <w:tcPr>
            <w:tcW w:w="2500" w:type="dxa"/>
            <w:shd w:val="clear" w:color="auto" w:fill="F2F2F2" w:themeFill="background1" w:themeFillShade="F2"/>
            <w:vAlign w:val="center"/>
          </w:tcPr>
          <w:p w:rsidR="00E02D29" w:rsidRPr="002C549E" w:rsidRDefault="00E02D29" w:rsidP="00F51848">
            <w:pPr>
              <w:autoSpaceDE w:val="0"/>
              <w:autoSpaceDN w:val="0"/>
              <w:adjustRightInd w:val="0"/>
              <w:jc w:val="center"/>
              <w:rPr>
                <w:rFonts w:ascii="Arial" w:hAnsi="Arial" w:cs="Arial"/>
                <w:b/>
                <w:lang w:val="es-ES_tradnl"/>
              </w:rPr>
            </w:pPr>
            <w:r w:rsidRPr="002C549E">
              <w:rPr>
                <w:rFonts w:ascii="Arial" w:hAnsi="Arial" w:cs="Arial"/>
                <w:b/>
                <w:lang w:val="es-ES_tradnl"/>
              </w:rPr>
              <w:t>Bonificación sobre puntaje final</w:t>
            </w:r>
          </w:p>
        </w:tc>
      </w:tr>
      <w:tr w:rsidR="00E02D29" w:rsidRPr="002C549E" w:rsidTr="00E02D29">
        <w:trPr>
          <w:trHeight w:val="285"/>
        </w:trPr>
        <w:tc>
          <w:tcPr>
            <w:tcW w:w="4394" w:type="dxa"/>
          </w:tcPr>
          <w:p w:rsidR="00E02D29" w:rsidRPr="002C549E" w:rsidRDefault="00E02D29" w:rsidP="00F51848">
            <w:pPr>
              <w:jc w:val="center"/>
              <w:rPr>
                <w:rFonts w:ascii="Arial" w:eastAsia="MS Mincho" w:hAnsi="Arial" w:cs="Arial"/>
              </w:rPr>
            </w:pPr>
            <w:r w:rsidRPr="002C549E">
              <w:rPr>
                <w:rFonts w:ascii="Arial" w:eastAsia="MS Mincho" w:hAnsi="Arial" w:cs="Arial"/>
              </w:rPr>
              <w:t>05 años a más</w:t>
            </w:r>
          </w:p>
        </w:tc>
        <w:tc>
          <w:tcPr>
            <w:tcW w:w="2500" w:type="dxa"/>
            <w:vAlign w:val="center"/>
          </w:tcPr>
          <w:p w:rsidR="00E02D29" w:rsidRPr="002C549E" w:rsidRDefault="00E02D29" w:rsidP="00F51848">
            <w:pPr>
              <w:autoSpaceDE w:val="0"/>
              <w:autoSpaceDN w:val="0"/>
              <w:adjustRightInd w:val="0"/>
              <w:jc w:val="center"/>
              <w:rPr>
                <w:rFonts w:ascii="Arial" w:hAnsi="Arial" w:cs="Arial"/>
                <w:lang w:val="es-ES_tradnl"/>
              </w:rPr>
            </w:pPr>
            <w:r w:rsidRPr="002C549E">
              <w:rPr>
                <w:rFonts w:ascii="Arial" w:hAnsi="Arial" w:cs="Arial"/>
                <w:lang w:val="es-ES_tradnl"/>
              </w:rPr>
              <w:t>10 %</w:t>
            </w:r>
          </w:p>
        </w:tc>
      </w:tr>
      <w:tr w:rsidR="00E02D29" w:rsidRPr="002C549E" w:rsidTr="00E02D29">
        <w:trPr>
          <w:trHeight w:val="285"/>
        </w:trPr>
        <w:tc>
          <w:tcPr>
            <w:tcW w:w="4394" w:type="dxa"/>
          </w:tcPr>
          <w:p w:rsidR="00E02D29" w:rsidRPr="002C549E" w:rsidRDefault="00E02D29" w:rsidP="00F51848">
            <w:pPr>
              <w:jc w:val="center"/>
              <w:rPr>
                <w:rFonts w:ascii="Arial" w:eastAsia="MS Mincho" w:hAnsi="Arial" w:cs="Arial"/>
              </w:rPr>
            </w:pPr>
            <w:r w:rsidRPr="002C549E">
              <w:rPr>
                <w:rFonts w:ascii="Arial" w:eastAsia="MS Mincho" w:hAnsi="Arial" w:cs="Arial"/>
              </w:rPr>
              <w:t>Mayor o igual a 04 años y menor de 05 años</w:t>
            </w:r>
          </w:p>
        </w:tc>
        <w:tc>
          <w:tcPr>
            <w:tcW w:w="2500" w:type="dxa"/>
            <w:vAlign w:val="center"/>
          </w:tcPr>
          <w:p w:rsidR="00E02D29" w:rsidRPr="002C549E" w:rsidRDefault="00E02D29" w:rsidP="00F51848">
            <w:pPr>
              <w:autoSpaceDE w:val="0"/>
              <w:autoSpaceDN w:val="0"/>
              <w:adjustRightInd w:val="0"/>
              <w:jc w:val="center"/>
              <w:rPr>
                <w:rFonts w:ascii="Arial" w:hAnsi="Arial" w:cs="Arial"/>
                <w:lang w:val="es-ES_tradnl"/>
              </w:rPr>
            </w:pPr>
            <w:r w:rsidRPr="002C549E">
              <w:rPr>
                <w:rFonts w:ascii="Arial" w:hAnsi="Arial" w:cs="Arial"/>
                <w:lang w:val="es-ES_tradnl"/>
              </w:rPr>
              <w:t>8%</w:t>
            </w:r>
          </w:p>
        </w:tc>
      </w:tr>
      <w:tr w:rsidR="00E02D29" w:rsidRPr="002C549E" w:rsidTr="00E02D29">
        <w:trPr>
          <w:trHeight w:val="229"/>
        </w:trPr>
        <w:tc>
          <w:tcPr>
            <w:tcW w:w="4394" w:type="dxa"/>
          </w:tcPr>
          <w:p w:rsidR="00E02D29" w:rsidRPr="002C549E" w:rsidRDefault="00E02D29" w:rsidP="00F51848">
            <w:pPr>
              <w:jc w:val="center"/>
              <w:rPr>
                <w:rFonts w:ascii="Arial" w:eastAsia="MS Mincho" w:hAnsi="Arial" w:cs="Arial"/>
              </w:rPr>
            </w:pPr>
            <w:r w:rsidRPr="002C549E">
              <w:rPr>
                <w:rFonts w:ascii="Arial" w:eastAsia="MS Mincho" w:hAnsi="Arial" w:cs="Arial"/>
              </w:rPr>
              <w:t>Mayor o igual a 03 años y menor de 04 años</w:t>
            </w:r>
          </w:p>
        </w:tc>
        <w:tc>
          <w:tcPr>
            <w:tcW w:w="2500" w:type="dxa"/>
            <w:vAlign w:val="center"/>
          </w:tcPr>
          <w:p w:rsidR="00E02D29" w:rsidRPr="002C549E" w:rsidRDefault="00E02D29" w:rsidP="00F51848">
            <w:pPr>
              <w:autoSpaceDE w:val="0"/>
              <w:autoSpaceDN w:val="0"/>
              <w:adjustRightInd w:val="0"/>
              <w:jc w:val="center"/>
              <w:rPr>
                <w:rFonts w:ascii="Arial" w:hAnsi="Arial" w:cs="Arial"/>
                <w:lang w:val="es-ES_tradnl"/>
              </w:rPr>
            </w:pPr>
            <w:r w:rsidRPr="002C549E">
              <w:rPr>
                <w:rFonts w:ascii="Arial" w:hAnsi="Arial" w:cs="Arial"/>
                <w:lang w:val="es-ES_tradnl"/>
              </w:rPr>
              <w:t>6%</w:t>
            </w:r>
          </w:p>
        </w:tc>
      </w:tr>
      <w:tr w:rsidR="00E02D29" w:rsidRPr="002C549E" w:rsidTr="00E02D29">
        <w:trPr>
          <w:trHeight w:val="229"/>
        </w:trPr>
        <w:tc>
          <w:tcPr>
            <w:tcW w:w="4394" w:type="dxa"/>
          </w:tcPr>
          <w:p w:rsidR="00E02D29" w:rsidRPr="002C549E" w:rsidRDefault="00E02D29" w:rsidP="00F51848">
            <w:pPr>
              <w:jc w:val="center"/>
              <w:rPr>
                <w:rFonts w:ascii="Arial" w:eastAsia="MS Mincho" w:hAnsi="Arial" w:cs="Arial"/>
              </w:rPr>
            </w:pPr>
            <w:r w:rsidRPr="002C549E">
              <w:rPr>
                <w:rFonts w:ascii="Arial" w:eastAsia="MS Mincho" w:hAnsi="Arial" w:cs="Arial"/>
              </w:rPr>
              <w:t>Mayor o igual a 02 años y menor de 03 años</w:t>
            </w:r>
          </w:p>
        </w:tc>
        <w:tc>
          <w:tcPr>
            <w:tcW w:w="2500" w:type="dxa"/>
            <w:vAlign w:val="center"/>
          </w:tcPr>
          <w:p w:rsidR="00E02D29" w:rsidRPr="002C549E" w:rsidRDefault="00E02D29" w:rsidP="00F51848">
            <w:pPr>
              <w:autoSpaceDE w:val="0"/>
              <w:autoSpaceDN w:val="0"/>
              <w:adjustRightInd w:val="0"/>
              <w:jc w:val="center"/>
              <w:rPr>
                <w:rFonts w:ascii="Arial" w:hAnsi="Arial" w:cs="Arial"/>
                <w:lang w:val="es-ES_tradnl"/>
              </w:rPr>
            </w:pPr>
            <w:r w:rsidRPr="002C549E">
              <w:rPr>
                <w:rFonts w:ascii="Arial" w:hAnsi="Arial" w:cs="Arial"/>
                <w:lang w:val="es-ES_tradnl"/>
              </w:rPr>
              <w:t>4%</w:t>
            </w:r>
          </w:p>
        </w:tc>
      </w:tr>
      <w:tr w:rsidR="00E02D29" w:rsidRPr="002C549E" w:rsidTr="00E02D29">
        <w:trPr>
          <w:trHeight w:val="229"/>
        </w:trPr>
        <w:tc>
          <w:tcPr>
            <w:tcW w:w="4394" w:type="dxa"/>
          </w:tcPr>
          <w:p w:rsidR="00E02D29" w:rsidRPr="002C549E" w:rsidRDefault="00E02D29" w:rsidP="00F51848">
            <w:pPr>
              <w:jc w:val="center"/>
              <w:rPr>
                <w:rFonts w:ascii="Arial" w:eastAsia="MS Mincho" w:hAnsi="Arial" w:cs="Arial"/>
              </w:rPr>
            </w:pPr>
            <w:r w:rsidRPr="002C549E">
              <w:rPr>
                <w:rFonts w:ascii="Arial" w:eastAsia="MS Mincho" w:hAnsi="Arial" w:cs="Arial"/>
              </w:rPr>
              <w:t>Mayor o igual a 01 año y menor de 02 años</w:t>
            </w:r>
          </w:p>
        </w:tc>
        <w:tc>
          <w:tcPr>
            <w:tcW w:w="2500" w:type="dxa"/>
            <w:vAlign w:val="center"/>
          </w:tcPr>
          <w:p w:rsidR="00E02D29" w:rsidRPr="002C549E" w:rsidRDefault="00E02D29" w:rsidP="00F51848">
            <w:pPr>
              <w:autoSpaceDE w:val="0"/>
              <w:autoSpaceDN w:val="0"/>
              <w:adjustRightInd w:val="0"/>
              <w:jc w:val="center"/>
              <w:rPr>
                <w:rFonts w:ascii="Arial" w:hAnsi="Arial" w:cs="Arial"/>
                <w:lang w:val="es-ES_tradnl"/>
              </w:rPr>
            </w:pPr>
            <w:r w:rsidRPr="002C549E">
              <w:rPr>
                <w:rFonts w:ascii="Arial" w:hAnsi="Arial" w:cs="Arial"/>
                <w:lang w:val="es-ES_tradnl"/>
              </w:rPr>
              <w:t>2%</w:t>
            </w:r>
          </w:p>
        </w:tc>
      </w:tr>
    </w:tbl>
    <w:p w:rsidR="00C12C98" w:rsidRDefault="00C12C98" w:rsidP="00C12C98">
      <w:pPr>
        <w:numPr>
          <w:ilvl w:val="0"/>
          <w:numId w:val="31"/>
        </w:numPr>
        <w:tabs>
          <w:tab w:val="clear" w:pos="1440"/>
          <w:tab w:val="num" w:pos="709"/>
        </w:tabs>
        <w:suppressAutoHyphens w:val="0"/>
        <w:spacing w:before="240"/>
        <w:ind w:left="708" w:hanging="282"/>
        <w:jc w:val="both"/>
        <w:rPr>
          <w:rFonts w:ascii="Arial" w:hAnsi="Arial" w:cs="Arial"/>
        </w:rPr>
      </w:pPr>
      <w:r w:rsidRPr="00C12C98">
        <w:rPr>
          <w:rFonts w:ascii="Arial" w:hAnsi="Arial" w:cs="Arial"/>
        </w:rPr>
        <w:t>Asimismo, de acuerdo a lo señalado en las normas vigentes para los profesionales médicos especialistas que postulen a una vacante dentro de la institución (Contratación Administrativa de Servicios y contratación directa por Reemplazo o Suplencia) que demuestren haber culminado su Residentado Médico en ESSALUD, se les otorgará la bonificación siguiente:</w:t>
      </w:r>
    </w:p>
    <w:p w:rsidR="0058493F" w:rsidRDefault="0058493F" w:rsidP="0058493F">
      <w:pPr>
        <w:suppressAutoHyphens w:val="0"/>
        <w:spacing w:before="240"/>
        <w:jc w:val="both"/>
        <w:rPr>
          <w:rFonts w:ascii="Arial" w:hAnsi="Arial" w:cs="Arial"/>
        </w:rPr>
      </w:pPr>
    </w:p>
    <w:p w:rsidR="0058493F" w:rsidRDefault="0058493F" w:rsidP="0058493F">
      <w:pPr>
        <w:suppressAutoHyphens w:val="0"/>
        <w:spacing w:before="240"/>
        <w:jc w:val="both"/>
        <w:rPr>
          <w:rFonts w:ascii="Arial" w:hAnsi="Arial" w:cs="Arial"/>
        </w:rPr>
      </w:pPr>
    </w:p>
    <w:p w:rsidR="0058493F" w:rsidRDefault="0058493F" w:rsidP="0058493F">
      <w:pPr>
        <w:suppressAutoHyphens w:val="0"/>
        <w:spacing w:before="240"/>
        <w:jc w:val="both"/>
        <w:rPr>
          <w:rFonts w:ascii="Arial" w:hAnsi="Arial" w:cs="Arial"/>
        </w:rPr>
      </w:pPr>
    </w:p>
    <w:p w:rsidR="0058493F" w:rsidRPr="00C12C98" w:rsidRDefault="0058493F" w:rsidP="0058493F">
      <w:pPr>
        <w:suppressAutoHyphens w:val="0"/>
        <w:spacing w:before="240"/>
        <w:jc w:val="both"/>
        <w:rPr>
          <w:rFonts w:ascii="Arial" w:hAnsi="Arial" w:cs="Arial"/>
        </w:rPr>
      </w:pPr>
    </w:p>
    <w:p w:rsidR="00C12C98" w:rsidRDefault="00C12C98" w:rsidP="00C12C98">
      <w:pPr>
        <w:ind w:left="1428"/>
        <w:contextualSpacing/>
        <w:jc w:val="both"/>
        <w:rPr>
          <w:rFonts w:ascii="Arial" w:eastAsia="MS Mincho" w:hAnsi="Arial" w:cs="Arial"/>
        </w:rPr>
      </w:pPr>
    </w:p>
    <w:p w:rsidR="00C12C98" w:rsidRPr="00C12C98" w:rsidRDefault="00C12C98" w:rsidP="00C12C98">
      <w:pPr>
        <w:numPr>
          <w:ilvl w:val="0"/>
          <w:numId w:val="7"/>
        </w:numPr>
        <w:suppressAutoHyphens w:val="0"/>
        <w:contextualSpacing/>
        <w:jc w:val="both"/>
        <w:rPr>
          <w:rFonts w:ascii="Arial" w:eastAsia="MS Mincho" w:hAnsi="Arial" w:cs="Arial"/>
        </w:rPr>
      </w:pPr>
      <w:r w:rsidRPr="00C12C98">
        <w:rPr>
          <w:rFonts w:ascii="Arial" w:eastAsia="MS Mincho" w:hAnsi="Arial" w:cs="Arial"/>
        </w:rPr>
        <w:t>Se otorgará un veinticinco por ciento (25%) del puntaje total obtenido en los casos donde el Médico Especialista demuestre documentalmente haber culminado su Residentado Médico en ESSALUD;</w:t>
      </w:r>
    </w:p>
    <w:p w:rsidR="00C12C98" w:rsidRPr="00C12C98" w:rsidRDefault="00C12C98" w:rsidP="00C12C98">
      <w:pPr>
        <w:contextualSpacing/>
        <w:jc w:val="both"/>
        <w:rPr>
          <w:rFonts w:ascii="Arial" w:eastAsia="MS Mincho" w:hAnsi="Arial" w:cs="Arial"/>
        </w:rPr>
      </w:pPr>
    </w:p>
    <w:p w:rsidR="00C12C98" w:rsidRDefault="00C12C98" w:rsidP="00C12C98">
      <w:pPr>
        <w:numPr>
          <w:ilvl w:val="0"/>
          <w:numId w:val="7"/>
        </w:numPr>
        <w:suppressAutoHyphens w:val="0"/>
        <w:contextualSpacing/>
        <w:jc w:val="both"/>
        <w:rPr>
          <w:rFonts w:ascii="Arial" w:eastAsia="MS Mincho" w:hAnsi="Arial" w:cs="Arial"/>
        </w:rPr>
      </w:pPr>
      <w:r w:rsidRPr="00C12C98">
        <w:rPr>
          <w:rFonts w:ascii="Arial" w:eastAsia="MS Mincho" w:hAnsi="Arial" w:cs="Arial"/>
        </w:rPr>
        <w:t xml:space="preserve">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  </w:t>
      </w:r>
    </w:p>
    <w:p w:rsidR="00A80446" w:rsidRDefault="00C12C98" w:rsidP="00C12C98">
      <w:pPr>
        <w:pStyle w:val="NormalWeb"/>
        <w:numPr>
          <w:ilvl w:val="0"/>
          <w:numId w:val="31"/>
        </w:numPr>
        <w:shd w:val="clear" w:color="auto" w:fill="FFFFFF"/>
        <w:tabs>
          <w:tab w:val="clear" w:pos="1440"/>
          <w:tab w:val="num" w:pos="709"/>
        </w:tabs>
        <w:autoSpaceDE w:val="0"/>
        <w:autoSpaceDN w:val="0"/>
        <w:adjustRightInd w:val="0"/>
        <w:ind w:left="709" w:hanging="284"/>
        <w:jc w:val="both"/>
        <w:rPr>
          <w:rFonts w:ascii="Arial" w:hAnsi="Arial" w:cs="Arial"/>
          <w:sz w:val="20"/>
          <w:szCs w:val="20"/>
        </w:rPr>
      </w:pPr>
      <w:r w:rsidRPr="00C12C98">
        <w:rPr>
          <w:rFonts w:ascii="Arial" w:hAnsi="Arial" w:cs="Arial"/>
          <w:sz w:val="20"/>
          <w:szCs w:val="20"/>
        </w:rPr>
        <w:t xml:space="preserve">Con relación al puntaje establecido en las Normas Vigentes sobre el lugar de realización del SERUMS dentro del mapa de pobreza elaborado por FONCODES, el criterio a aplicarse es el siguiente: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725"/>
      </w:tblGrid>
      <w:tr w:rsidR="00C12C98" w:rsidRPr="00C12C98" w:rsidTr="00E06DC4">
        <w:trPr>
          <w:trHeight w:val="299"/>
        </w:trPr>
        <w:tc>
          <w:tcPr>
            <w:tcW w:w="3788" w:type="dxa"/>
            <w:shd w:val="clear" w:color="auto" w:fill="F2F2F2"/>
          </w:tcPr>
          <w:p w:rsidR="00C12C98" w:rsidRPr="00C12C98" w:rsidRDefault="00C12C98" w:rsidP="00E06DC4">
            <w:pPr>
              <w:autoSpaceDE w:val="0"/>
              <w:autoSpaceDN w:val="0"/>
              <w:adjustRightInd w:val="0"/>
              <w:jc w:val="center"/>
              <w:rPr>
                <w:rFonts w:ascii="Arial" w:hAnsi="Arial" w:cs="Arial"/>
                <w:b/>
                <w:lang w:val="es-ES_tradnl"/>
              </w:rPr>
            </w:pPr>
            <w:r w:rsidRPr="00C12C98">
              <w:rPr>
                <w:rFonts w:ascii="Arial" w:hAnsi="Arial" w:cs="Arial"/>
              </w:rPr>
              <w:t xml:space="preserve">    </w:t>
            </w:r>
            <w:r w:rsidRPr="00C12C98">
              <w:rPr>
                <w:rFonts w:ascii="Arial" w:hAnsi="Arial" w:cs="Arial"/>
                <w:b/>
                <w:lang w:val="es-ES_tradnl"/>
              </w:rPr>
              <w:t>Ubicación según FONCODES</w:t>
            </w:r>
          </w:p>
        </w:tc>
        <w:tc>
          <w:tcPr>
            <w:tcW w:w="3725" w:type="dxa"/>
            <w:shd w:val="clear" w:color="auto" w:fill="F2F2F2"/>
          </w:tcPr>
          <w:p w:rsidR="00C12C98" w:rsidRPr="00C12C98" w:rsidRDefault="00C12C98" w:rsidP="00E06DC4">
            <w:pPr>
              <w:autoSpaceDE w:val="0"/>
              <w:autoSpaceDN w:val="0"/>
              <w:adjustRightInd w:val="0"/>
              <w:jc w:val="both"/>
              <w:rPr>
                <w:rFonts w:ascii="Arial" w:hAnsi="Arial" w:cs="Arial"/>
                <w:b/>
                <w:lang w:val="es-ES_tradnl"/>
              </w:rPr>
            </w:pPr>
            <w:r w:rsidRPr="00C12C98">
              <w:rPr>
                <w:rFonts w:ascii="Arial" w:hAnsi="Arial" w:cs="Arial"/>
                <w:b/>
                <w:lang w:val="es-ES_tradnl"/>
              </w:rPr>
              <w:t>Bonificación sobre puntaje final</w:t>
            </w:r>
          </w:p>
        </w:tc>
      </w:tr>
      <w:tr w:rsidR="00C12C98" w:rsidRPr="00C12C98" w:rsidTr="00E06DC4">
        <w:trPr>
          <w:trHeight w:val="261"/>
        </w:trPr>
        <w:tc>
          <w:tcPr>
            <w:tcW w:w="3788" w:type="dxa"/>
            <w:vAlign w:val="center"/>
          </w:tcPr>
          <w:p w:rsidR="00C12C98" w:rsidRPr="00C12C98" w:rsidRDefault="00C12C98" w:rsidP="00E06DC4">
            <w:pPr>
              <w:autoSpaceDE w:val="0"/>
              <w:autoSpaceDN w:val="0"/>
              <w:adjustRightInd w:val="0"/>
              <w:jc w:val="center"/>
              <w:rPr>
                <w:rFonts w:ascii="Arial" w:hAnsi="Arial" w:cs="Arial"/>
                <w:lang w:val="es-ES_tradnl"/>
              </w:rPr>
            </w:pPr>
            <w:r w:rsidRPr="00C12C98">
              <w:rPr>
                <w:rFonts w:ascii="Arial" w:hAnsi="Arial" w:cs="Arial"/>
                <w:lang w:val="es-ES_tradnl"/>
              </w:rPr>
              <w:t>Quintil 1</w:t>
            </w:r>
          </w:p>
        </w:tc>
        <w:tc>
          <w:tcPr>
            <w:tcW w:w="3725" w:type="dxa"/>
            <w:vAlign w:val="center"/>
          </w:tcPr>
          <w:p w:rsidR="00C12C98" w:rsidRPr="00C12C98" w:rsidRDefault="00C12C98" w:rsidP="00E06DC4">
            <w:pPr>
              <w:autoSpaceDE w:val="0"/>
              <w:autoSpaceDN w:val="0"/>
              <w:adjustRightInd w:val="0"/>
              <w:jc w:val="center"/>
              <w:rPr>
                <w:rFonts w:ascii="Arial" w:hAnsi="Arial" w:cs="Arial"/>
                <w:lang w:val="es-ES_tradnl"/>
              </w:rPr>
            </w:pPr>
            <w:r w:rsidRPr="00C12C98">
              <w:rPr>
                <w:rFonts w:ascii="Arial" w:hAnsi="Arial" w:cs="Arial"/>
                <w:lang w:val="es-ES_tradnl"/>
              </w:rPr>
              <w:t>15 %</w:t>
            </w:r>
          </w:p>
        </w:tc>
      </w:tr>
      <w:tr w:rsidR="00C12C98" w:rsidRPr="00C12C98" w:rsidTr="00E06DC4">
        <w:trPr>
          <w:trHeight w:val="261"/>
        </w:trPr>
        <w:tc>
          <w:tcPr>
            <w:tcW w:w="3788" w:type="dxa"/>
            <w:vAlign w:val="center"/>
          </w:tcPr>
          <w:p w:rsidR="00C12C98" w:rsidRPr="00C12C98" w:rsidRDefault="00C12C98" w:rsidP="00E06DC4">
            <w:pPr>
              <w:autoSpaceDE w:val="0"/>
              <w:autoSpaceDN w:val="0"/>
              <w:adjustRightInd w:val="0"/>
              <w:jc w:val="center"/>
              <w:rPr>
                <w:rFonts w:ascii="Arial" w:hAnsi="Arial" w:cs="Arial"/>
                <w:lang w:val="es-ES_tradnl"/>
              </w:rPr>
            </w:pPr>
            <w:r w:rsidRPr="00C12C98">
              <w:rPr>
                <w:rFonts w:ascii="Arial" w:hAnsi="Arial" w:cs="Arial"/>
                <w:lang w:val="es-ES_tradnl"/>
              </w:rPr>
              <w:t>Quintil 2</w:t>
            </w:r>
          </w:p>
        </w:tc>
        <w:tc>
          <w:tcPr>
            <w:tcW w:w="3725" w:type="dxa"/>
            <w:vAlign w:val="center"/>
          </w:tcPr>
          <w:p w:rsidR="00C12C98" w:rsidRPr="00C12C98" w:rsidRDefault="00C12C98" w:rsidP="00E06DC4">
            <w:pPr>
              <w:autoSpaceDE w:val="0"/>
              <w:autoSpaceDN w:val="0"/>
              <w:adjustRightInd w:val="0"/>
              <w:jc w:val="center"/>
              <w:rPr>
                <w:rFonts w:ascii="Arial" w:hAnsi="Arial" w:cs="Arial"/>
                <w:lang w:val="es-ES_tradnl"/>
              </w:rPr>
            </w:pPr>
            <w:r w:rsidRPr="00C12C98">
              <w:rPr>
                <w:rFonts w:ascii="Arial" w:hAnsi="Arial" w:cs="Arial"/>
                <w:lang w:val="es-ES_tradnl"/>
              </w:rPr>
              <w:t>10%</w:t>
            </w:r>
          </w:p>
        </w:tc>
      </w:tr>
      <w:tr w:rsidR="00C12C98" w:rsidRPr="00C12C98" w:rsidTr="00E06DC4">
        <w:tc>
          <w:tcPr>
            <w:tcW w:w="3788" w:type="dxa"/>
            <w:vAlign w:val="center"/>
          </w:tcPr>
          <w:p w:rsidR="00C12C98" w:rsidRPr="00C12C98" w:rsidRDefault="00C12C98" w:rsidP="00E06DC4">
            <w:pPr>
              <w:autoSpaceDE w:val="0"/>
              <w:autoSpaceDN w:val="0"/>
              <w:adjustRightInd w:val="0"/>
              <w:jc w:val="center"/>
              <w:rPr>
                <w:rFonts w:ascii="Arial" w:hAnsi="Arial" w:cs="Arial"/>
                <w:lang w:val="es-ES_tradnl"/>
              </w:rPr>
            </w:pPr>
            <w:r w:rsidRPr="00C12C98">
              <w:rPr>
                <w:rFonts w:ascii="Arial" w:hAnsi="Arial" w:cs="Arial"/>
                <w:lang w:val="es-ES_tradnl"/>
              </w:rPr>
              <w:t>Quintil 3</w:t>
            </w:r>
          </w:p>
        </w:tc>
        <w:tc>
          <w:tcPr>
            <w:tcW w:w="3725" w:type="dxa"/>
            <w:vAlign w:val="center"/>
          </w:tcPr>
          <w:p w:rsidR="00C12C98" w:rsidRPr="00C12C98" w:rsidRDefault="00C12C98" w:rsidP="00E06DC4">
            <w:pPr>
              <w:autoSpaceDE w:val="0"/>
              <w:autoSpaceDN w:val="0"/>
              <w:adjustRightInd w:val="0"/>
              <w:jc w:val="center"/>
              <w:rPr>
                <w:rFonts w:ascii="Arial" w:hAnsi="Arial" w:cs="Arial"/>
                <w:lang w:val="es-ES_tradnl"/>
              </w:rPr>
            </w:pPr>
            <w:r w:rsidRPr="00C12C98">
              <w:rPr>
                <w:rFonts w:ascii="Arial" w:hAnsi="Arial" w:cs="Arial"/>
                <w:lang w:val="es-ES_tradnl"/>
              </w:rPr>
              <w:t>5%</w:t>
            </w:r>
          </w:p>
        </w:tc>
      </w:tr>
      <w:tr w:rsidR="00C12C98" w:rsidRPr="00C12C98" w:rsidTr="00E06DC4">
        <w:tc>
          <w:tcPr>
            <w:tcW w:w="3788" w:type="dxa"/>
            <w:vAlign w:val="center"/>
          </w:tcPr>
          <w:p w:rsidR="00C12C98" w:rsidRPr="00C12C98" w:rsidRDefault="00C12C98" w:rsidP="00E06DC4">
            <w:pPr>
              <w:autoSpaceDE w:val="0"/>
              <w:autoSpaceDN w:val="0"/>
              <w:adjustRightInd w:val="0"/>
              <w:jc w:val="center"/>
              <w:rPr>
                <w:rFonts w:ascii="Arial" w:hAnsi="Arial" w:cs="Arial"/>
                <w:lang w:val="es-ES_tradnl"/>
              </w:rPr>
            </w:pPr>
            <w:r w:rsidRPr="00C12C98">
              <w:rPr>
                <w:rFonts w:ascii="Arial" w:hAnsi="Arial" w:cs="Arial"/>
                <w:lang w:val="es-ES_tradnl"/>
              </w:rPr>
              <w:t>Quintil 4</w:t>
            </w:r>
          </w:p>
        </w:tc>
        <w:tc>
          <w:tcPr>
            <w:tcW w:w="3725" w:type="dxa"/>
            <w:vAlign w:val="center"/>
          </w:tcPr>
          <w:p w:rsidR="00C12C98" w:rsidRPr="00C12C98" w:rsidRDefault="00C12C98" w:rsidP="00E06DC4">
            <w:pPr>
              <w:autoSpaceDE w:val="0"/>
              <w:autoSpaceDN w:val="0"/>
              <w:adjustRightInd w:val="0"/>
              <w:jc w:val="center"/>
              <w:rPr>
                <w:rFonts w:ascii="Arial" w:hAnsi="Arial" w:cs="Arial"/>
                <w:lang w:val="es-ES_tradnl"/>
              </w:rPr>
            </w:pPr>
            <w:r w:rsidRPr="00C12C98">
              <w:rPr>
                <w:rFonts w:ascii="Arial" w:hAnsi="Arial" w:cs="Arial"/>
                <w:lang w:val="es-ES_tradnl"/>
              </w:rPr>
              <w:t>2%</w:t>
            </w:r>
          </w:p>
        </w:tc>
      </w:tr>
      <w:tr w:rsidR="00C12C98" w:rsidRPr="00C12C98" w:rsidTr="00E06DC4">
        <w:tc>
          <w:tcPr>
            <w:tcW w:w="3788" w:type="dxa"/>
            <w:vAlign w:val="center"/>
          </w:tcPr>
          <w:p w:rsidR="00C12C98" w:rsidRPr="00C12C98" w:rsidRDefault="00C12C98" w:rsidP="00E06DC4">
            <w:pPr>
              <w:autoSpaceDE w:val="0"/>
              <w:autoSpaceDN w:val="0"/>
              <w:adjustRightInd w:val="0"/>
              <w:jc w:val="center"/>
              <w:rPr>
                <w:rFonts w:ascii="Arial" w:hAnsi="Arial" w:cs="Arial"/>
                <w:lang w:val="es-ES_tradnl"/>
              </w:rPr>
            </w:pPr>
            <w:r w:rsidRPr="00C12C98">
              <w:rPr>
                <w:rFonts w:ascii="Arial" w:hAnsi="Arial" w:cs="Arial"/>
                <w:lang w:val="es-ES_tradnl"/>
              </w:rPr>
              <w:t>Quintil 5</w:t>
            </w:r>
          </w:p>
        </w:tc>
        <w:tc>
          <w:tcPr>
            <w:tcW w:w="3725" w:type="dxa"/>
            <w:vAlign w:val="center"/>
          </w:tcPr>
          <w:p w:rsidR="00C12C98" w:rsidRPr="00C12C98" w:rsidRDefault="00C12C98" w:rsidP="00E06DC4">
            <w:pPr>
              <w:autoSpaceDE w:val="0"/>
              <w:autoSpaceDN w:val="0"/>
              <w:adjustRightInd w:val="0"/>
              <w:jc w:val="center"/>
              <w:rPr>
                <w:rFonts w:ascii="Arial" w:hAnsi="Arial" w:cs="Arial"/>
                <w:lang w:val="es-ES_tradnl"/>
              </w:rPr>
            </w:pPr>
            <w:r w:rsidRPr="00C12C98">
              <w:rPr>
                <w:rFonts w:ascii="Arial" w:hAnsi="Arial" w:cs="Arial"/>
                <w:lang w:val="es-ES_tradnl"/>
              </w:rPr>
              <w:t>0</w:t>
            </w:r>
          </w:p>
        </w:tc>
      </w:tr>
    </w:tbl>
    <w:p w:rsidR="009D2F41" w:rsidRPr="002C549E" w:rsidRDefault="009D2F41" w:rsidP="009D2F41">
      <w:pPr>
        <w:ind w:left="567"/>
        <w:jc w:val="both"/>
        <w:rPr>
          <w:rFonts w:ascii="Arial" w:hAnsi="Arial" w:cs="Arial"/>
          <w:sz w:val="18"/>
          <w:szCs w:val="18"/>
        </w:rPr>
      </w:pPr>
    </w:p>
    <w:p w:rsidR="00A80446" w:rsidRDefault="00C12C98" w:rsidP="00601FA5">
      <w:pPr>
        <w:pStyle w:val="Sinespaciado"/>
        <w:jc w:val="right"/>
        <w:rPr>
          <w:rFonts w:ascii="Arial" w:hAnsi="Arial" w:cs="Arial"/>
          <w:sz w:val="20"/>
          <w:szCs w:val="20"/>
        </w:rPr>
      </w:pPr>
      <w:r>
        <w:rPr>
          <w:rFonts w:ascii="Arial" w:hAnsi="Arial" w:cs="Arial"/>
          <w:sz w:val="20"/>
          <w:szCs w:val="20"/>
        </w:rPr>
        <w:t xml:space="preserve">  </w:t>
      </w:r>
    </w:p>
    <w:p w:rsidR="008F79D5" w:rsidRPr="008F79D5" w:rsidRDefault="00242B6A" w:rsidP="00601FA5">
      <w:pPr>
        <w:pStyle w:val="Sinespaciado"/>
        <w:jc w:val="right"/>
        <w:rPr>
          <w:rFonts w:ascii="Arial" w:hAnsi="Arial" w:cs="Arial"/>
          <w:sz w:val="20"/>
          <w:szCs w:val="20"/>
        </w:rPr>
      </w:pPr>
      <w:r>
        <w:rPr>
          <w:rFonts w:ascii="Arial" w:hAnsi="Arial" w:cs="Arial"/>
          <w:sz w:val="20"/>
          <w:szCs w:val="20"/>
        </w:rPr>
        <w:t>La Libertad</w:t>
      </w:r>
      <w:r w:rsidR="005B446E" w:rsidRPr="002C549E">
        <w:rPr>
          <w:rFonts w:ascii="Arial" w:hAnsi="Arial" w:cs="Arial"/>
          <w:sz w:val="20"/>
          <w:szCs w:val="20"/>
        </w:rPr>
        <w:t xml:space="preserve">, </w:t>
      </w:r>
      <w:r w:rsidR="0058493F">
        <w:rPr>
          <w:rFonts w:ascii="Arial" w:hAnsi="Arial" w:cs="Arial"/>
          <w:sz w:val="20"/>
          <w:szCs w:val="20"/>
        </w:rPr>
        <w:t>26</w:t>
      </w:r>
      <w:r w:rsidR="005D7363">
        <w:rPr>
          <w:rFonts w:ascii="Arial" w:hAnsi="Arial" w:cs="Arial"/>
          <w:sz w:val="20"/>
          <w:szCs w:val="20"/>
        </w:rPr>
        <w:t xml:space="preserve"> de </w:t>
      </w:r>
      <w:r w:rsidR="00A80446">
        <w:rPr>
          <w:rFonts w:ascii="Arial" w:hAnsi="Arial" w:cs="Arial"/>
          <w:sz w:val="20"/>
          <w:szCs w:val="20"/>
        </w:rPr>
        <w:t>noviembre</w:t>
      </w:r>
      <w:r w:rsidR="005B446E" w:rsidRPr="002C549E">
        <w:rPr>
          <w:rFonts w:ascii="Arial" w:hAnsi="Arial" w:cs="Arial"/>
          <w:sz w:val="20"/>
          <w:szCs w:val="20"/>
        </w:rPr>
        <w:t xml:space="preserve"> de</w:t>
      </w:r>
      <w:r w:rsidR="00C81CD2">
        <w:rPr>
          <w:rFonts w:ascii="Arial" w:hAnsi="Arial" w:cs="Arial"/>
          <w:sz w:val="20"/>
          <w:szCs w:val="20"/>
        </w:rPr>
        <w:t>l 2019</w:t>
      </w:r>
      <w:r w:rsidR="00AC3618">
        <w:rPr>
          <w:rFonts w:ascii="Arial" w:hAnsi="Arial" w:cs="Arial"/>
          <w:sz w:val="20"/>
          <w:szCs w:val="20"/>
        </w:rPr>
        <w:t>.</w:t>
      </w:r>
    </w:p>
    <w:sectPr w:rsidR="008F79D5" w:rsidRPr="008F79D5" w:rsidSect="00E3796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D9" w:rsidRDefault="00933ED9" w:rsidP="000728DD">
      <w:r>
        <w:separator/>
      </w:r>
    </w:p>
  </w:endnote>
  <w:endnote w:type="continuationSeparator" w:id="0">
    <w:p w:rsidR="00933ED9" w:rsidRDefault="00933ED9" w:rsidP="0007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D9" w:rsidRDefault="00933ED9" w:rsidP="000728DD">
      <w:r>
        <w:separator/>
      </w:r>
    </w:p>
  </w:footnote>
  <w:footnote w:type="continuationSeparator" w:id="0">
    <w:p w:rsidR="00933ED9" w:rsidRDefault="00933ED9" w:rsidP="00072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color w:val="auto"/>
      </w:rPr>
    </w:lvl>
  </w:abstractNum>
  <w:abstractNum w:abstractNumId="1" w15:restartNumberingAfterBreak="0">
    <w:nsid w:val="0000000F"/>
    <w:multiLevelType w:val="multilevel"/>
    <w:tmpl w:val="0000000F"/>
    <w:name w:val="WWNum3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10"/>
    <w:multiLevelType w:val="multilevel"/>
    <w:tmpl w:val="0000001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upp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1"/>
    <w:multiLevelType w:val="multilevel"/>
    <w:tmpl w:val="00000011"/>
    <w:name w:val="WW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4E4C28"/>
    <w:multiLevelType w:val="multilevel"/>
    <w:tmpl w:val="C31A6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460155B"/>
    <w:multiLevelType w:val="hybridMultilevel"/>
    <w:tmpl w:val="3918B3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032040"/>
    <w:multiLevelType w:val="hybridMultilevel"/>
    <w:tmpl w:val="F550C2BE"/>
    <w:lvl w:ilvl="0" w:tplc="280A0017">
      <w:start w:val="1"/>
      <w:numFmt w:val="lowerLetter"/>
      <w:lvlText w:val="%1)"/>
      <w:lvlJc w:val="left"/>
      <w:pPr>
        <w:ind w:left="720" w:hanging="360"/>
      </w:pPr>
    </w:lvl>
    <w:lvl w:ilvl="1" w:tplc="7C4E4518">
      <w:start w:val="1"/>
      <w:numFmt w:val="lowerLetter"/>
      <w:lvlText w:val="%2)"/>
      <w:lvlJc w:val="left"/>
      <w:pPr>
        <w:ind w:left="1440" w:hanging="360"/>
      </w:pPr>
      <w:rPr>
        <w:rFonts w:ascii="Arial" w:eastAsia="Times New Roman" w:hAnsi="Arial" w:cs="Arial"/>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6130ABA"/>
    <w:multiLevelType w:val="hybridMultilevel"/>
    <w:tmpl w:val="EF38C0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E2F1D80"/>
    <w:multiLevelType w:val="hybridMultilevel"/>
    <w:tmpl w:val="0D5CE4A8"/>
    <w:lvl w:ilvl="0" w:tplc="8E0AA2D2">
      <w:start w:val="1"/>
      <w:numFmt w:val="lowerLetter"/>
      <w:lvlText w:val="%1)"/>
      <w:lvlJc w:val="left"/>
      <w:pPr>
        <w:ind w:left="928" w:hanging="360"/>
      </w:pPr>
      <w:rPr>
        <w:rFonts w:ascii="Arial" w:eastAsia="Times New Roman" w:hAnsi="Arial" w:cs="Arial"/>
      </w:rPr>
    </w:lvl>
    <w:lvl w:ilvl="1" w:tplc="0C0A0019" w:tentative="1">
      <w:start w:val="1"/>
      <w:numFmt w:val="lowerLetter"/>
      <w:lvlText w:val="%2."/>
      <w:lvlJc w:val="left"/>
      <w:pPr>
        <w:ind w:left="1648" w:hanging="360"/>
      </w:pPr>
      <w:rPr>
        <w:rFonts w:cs="Times New Roman"/>
      </w:rPr>
    </w:lvl>
    <w:lvl w:ilvl="2" w:tplc="0C0A001B" w:tentative="1">
      <w:start w:val="1"/>
      <w:numFmt w:val="lowerRoman"/>
      <w:lvlText w:val="%3."/>
      <w:lvlJc w:val="right"/>
      <w:pPr>
        <w:ind w:left="2368" w:hanging="180"/>
      </w:pPr>
      <w:rPr>
        <w:rFonts w:cs="Times New Roman"/>
      </w:r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11" w15:restartNumberingAfterBreak="0">
    <w:nsid w:val="1F634A1A"/>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204F33B4"/>
    <w:multiLevelType w:val="hybridMultilevel"/>
    <w:tmpl w:val="D5BE76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947446A"/>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15:restartNumberingAfterBreak="0">
    <w:nsid w:val="29A67FBA"/>
    <w:multiLevelType w:val="multilevel"/>
    <w:tmpl w:val="8BBAD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6" w15:restartNumberingAfterBreak="0">
    <w:nsid w:val="2B06376E"/>
    <w:multiLevelType w:val="hybridMultilevel"/>
    <w:tmpl w:val="53346A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6C7737"/>
    <w:multiLevelType w:val="hybridMultilevel"/>
    <w:tmpl w:val="263C15CC"/>
    <w:lvl w:ilvl="0" w:tplc="FFFFFFFF">
      <w:start w:val="1"/>
      <w:numFmt w:val="bullet"/>
      <w:lvlText w:val=""/>
      <w:lvlJc w:val="left"/>
      <w:pPr>
        <w:tabs>
          <w:tab w:val="num" w:pos="1440"/>
        </w:tabs>
        <w:ind w:left="1440" w:hanging="360"/>
      </w:pPr>
      <w:rPr>
        <w:rFonts w:ascii="Symbol" w:hAnsi="Symbol" w:hint="default"/>
        <w:color w:val="000000"/>
        <w:sz w:val="20"/>
        <w:szCs w:val="2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20" w15:restartNumberingAfterBreak="0">
    <w:nsid w:val="3D496CD2"/>
    <w:multiLevelType w:val="hybridMultilevel"/>
    <w:tmpl w:val="E208F7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2" w15:restartNumberingAfterBreak="0">
    <w:nsid w:val="448C7B70"/>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44BE0009"/>
    <w:multiLevelType w:val="hybridMultilevel"/>
    <w:tmpl w:val="A470F6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4D26CF2"/>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5" w15:restartNumberingAfterBreak="0">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4EB65546"/>
    <w:multiLevelType w:val="hybridMultilevel"/>
    <w:tmpl w:val="E224259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4F6B10A7"/>
    <w:multiLevelType w:val="hybridMultilevel"/>
    <w:tmpl w:val="1E9A3978"/>
    <w:lvl w:ilvl="0" w:tplc="AC0019F4">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8" w15:restartNumberingAfterBreak="0">
    <w:nsid w:val="4FE12047"/>
    <w:multiLevelType w:val="multilevel"/>
    <w:tmpl w:val="01186F12"/>
    <w:lvl w:ilvl="0">
      <w:start w:val="1"/>
      <w:numFmt w:val="bullet"/>
      <w:lvlText w:val=""/>
      <w:lvlJc w:val="left"/>
      <w:pPr>
        <w:tabs>
          <w:tab w:val="num" w:pos="720"/>
        </w:tabs>
        <w:ind w:left="720" w:hanging="360"/>
      </w:pPr>
      <w:rPr>
        <w:rFonts w:ascii="Symbol" w:hAnsi="Symbol" w:hint="default"/>
      </w:rPr>
    </w:lvl>
    <w:lvl w:ilvl="1">
      <w:start w:val="2"/>
      <w:numFmt w:val="bullet"/>
      <w:lvlText w:val="-"/>
      <w:lvlJc w:val="left"/>
      <w:pPr>
        <w:tabs>
          <w:tab w:val="num" w:pos="1440"/>
        </w:tabs>
        <w:ind w:left="1440" w:hanging="360"/>
      </w:pPr>
      <w:rPr>
        <w:rFonts w:ascii="Arial" w:eastAsia="Times New Roman" w:hAnsi="Arial" w:cs="Arial" w:hint="default"/>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2C9284B"/>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1" w15:restartNumberingAfterBreak="0">
    <w:nsid w:val="58C8291F"/>
    <w:multiLevelType w:val="hybridMultilevel"/>
    <w:tmpl w:val="33665694"/>
    <w:lvl w:ilvl="0" w:tplc="CCB2607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15:restartNumberingAfterBreak="0">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57516B6"/>
    <w:multiLevelType w:val="hybridMultilevel"/>
    <w:tmpl w:val="A11C370C"/>
    <w:lvl w:ilvl="0" w:tplc="0FEC32FE">
      <w:start w:val="1"/>
      <w:numFmt w:val="lowerLetter"/>
      <w:lvlText w:val="%1."/>
      <w:lvlJc w:val="left"/>
      <w:pPr>
        <w:tabs>
          <w:tab w:val="num" w:pos="705"/>
        </w:tabs>
        <w:ind w:left="705" w:hanging="360"/>
      </w:pPr>
      <w:rPr>
        <w:rFonts w:hint="default"/>
      </w:rPr>
    </w:lvl>
    <w:lvl w:ilvl="1" w:tplc="0C0A0019" w:tentative="1">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34" w15:restartNumberingAfterBreak="0">
    <w:nsid w:val="676E475B"/>
    <w:multiLevelType w:val="hybridMultilevel"/>
    <w:tmpl w:val="FD08EA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6EE63BB0"/>
    <w:multiLevelType w:val="hybridMultilevel"/>
    <w:tmpl w:val="37C4CA2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8A34E3F"/>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7" w15:restartNumberingAfterBreak="0">
    <w:nsid w:val="797259D2"/>
    <w:multiLevelType w:val="hybridMultilevel"/>
    <w:tmpl w:val="52EEDDCA"/>
    <w:lvl w:ilvl="0" w:tplc="54ACDE28">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5"/>
  </w:num>
  <w:num w:numId="2">
    <w:abstractNumId w:val="7"/>
  </w:num>
  <w:num w:numId="3">
    <w:abstractNumId w:val="21"/>
  </w:num>
  <w:num w:numId="4">
    <w:abstractNumId w:val="25"/>
  </w:num>
  <w:num w:numId="5">
    <w:abstractNumId w:val="32"/>
  </w:num>
  <w:num w:numId="6">
    <w:abstractNumId w:val="15"/>
  </w:num>
  <w:num w:numId="7">
    <w:abstractNumId w:val="19"/>
  </w:num>
  <w:num w:numId="8">
    <w:abstractNumId w:val="8"/>
  </w:num>
  <w:num w:numId="9">
    <w:abstractNumId w:val="16"/>
  </w:num>
  <w:num w:numId="10">
    <w:abstractNumId w:val="30"/>
  </w:num>
  <w:num w:numId="11">
    <w:abstractNumId w:val="13"/>
  </w:num>
  <w:num w:numId="12">
    <w:abstractNumId w:val="11"/>
  </w:num>
  <w:num w:numId="13">
    <w:abstractNumId w:val="24"/>
  </w:num>
  <w:num w:numId="14">
    <w:abstractNumId w:val="22"/>
  </w:num>
  <w:num w:numId="15">
    <w:abstractNumId w:val="36"/>
  </w:num>
  <w:num w:numId="16">
    <w:abstractNumId w:val="14"/>
  </w:num>
  <w:num w:numId="17">
    <w:abstractNumId w:val="33"/>
  </w:num>
  <w:num w:numId="18">
    <w:abstractNumId w:val="6"/>
  </w:num>
  <w:num w:numId="19">
    <w:abstractNumId w:val="27"/>
  </w:num>
  <w:num w:numId="20">
    <w:abstractNumId w:val="35"/>
  </w:num>
  <w:num w:numId="21">
    <w:abstractNumId w:val="4"/>
  </w:num>
  <w:num w:numId="22">
    <w:abstractNumId w:val="9"/>
  </w:num>
  <w:num w:numId="23">
    <w:abstractNumId w:val="37"/>
  </w:num>
  <w:num w:numId="24">
    <w:abstractNumId w:val="28"/>
  </w:num>
  <w:num w:numId="25">
    <w:abstractNumId w:val="31"/>
  </w:num>
  <w:num w:numId="26">
    <w:abstractNumId w:val="23"/>
  </w:num>
  <w:num w:numId="27">
    <w:abstractNumId w:val="10"/>
  </w:num>
  <w:num w:numId="28">
    <w:abstractNumId w:val="1"/>
  </w:num>
  <w:num w:numId="29">
    <w:abstractNumId w:val="3"/>
  </w:num>
  <w:num w:numId="30">
    <w:abstractNumId w:val="2"/>
  </w:num>
  <w:num w:numId="31">
    <w:abstractNumId w:val="18"/>
  </w:num>
  <w:num w:numId="32">
    <w:abstractNumId w:val="29"/>
  </w:num>
  <w:num w:numId="33">
    <w:abstractNumId w:val="17"/>
  </w:num>
  <w:num w:numId="34">
    <w:abstractNumId w:val="12"/>
  </w:num>
  <w:num w:numId="35">
    <w:abstractNumId w:val="34"/>
  </w:num>
  <w:num w:numId="36">
    <w:abstractNumId w:val="26"/>
  </w:num>
  <w:num w:numId="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79D5"/>
    <w:rsid w:val="00023EFE"/>
    <w:rsid w:val="00024E0B"/>
    <w:rsid w:val="000256EF"/>
    <w:rsid w:val="000275D4"/>
    <w:rsid w:val="00042B4D"/>
    <w:rsid w:val="0004404B"/>
    <w:rsid w:val="00044560"/>
    <w:rsid w:val="000477F4"/>
    <w:rsid w:val="000533EB"/>
    <w:rsid w:val="0005563B"/>
    <w:rsid w:val="00057196"/>
    <w:rsid w:val="00065645"/>
    <w:rsid w:val="000728DD"/>
    <w:rsid w:val="000744D7"/>
    <w:rsid w:val="00091399"/>
    <w:rsid w:val="000923E9"/>
    <w:rsid w:val="00097763"/>
    <w:rsid w:val="000A2342"/>
    <w:rsid w:val="000A67C5"/>
    <w:rsid w:val="000A7A68"/>
    <w:rsid w:val="000B41AB"/>
    <w:rsid w:val="000C3217"/>
    <w:rsid w:val="000E52D1"/>
    <w:rsid w:val="000E6010"/>
    <w:rsid w:val="000E7200"/>
    <w:rsid w:val="000E75A4"/>
    <w:rsid w:val="000E7E27"/>
    <w:rsid w:val="000F3739"/>
    <w:rsid w:val="000F4621"/>
    <w:rsid w:val="000F6CCD"/>
    <w:rsid w:val="00110BB2"/>
    <w:rsid w:val="0011582D"/>
    <w:rsid w:val="00127EFC"/>
    <w:rsid w:val="001360ED"/>
    <w:rsid w:val="0013610A"/>
    <w:rsid w:val="00136CEF"/>
    <w:rsid w:val="00140BBC"/>
    <w:rsid w:val="00141351"/>
    <w:rsid w:val="00143F84"/>
    <w:rsid w:val="00146449"/>
    <w:rsid w:val="001474A7"/>
    <w:rsid w:val="001501AC"/>
    <w:rsid w:val="00150ADC"/>
    <w:rsid w:val="00154749"/>
    <w:rsid w:val="001631AC"/>
    <w:rsid w:val="00164DBC"/>
    <w:rsid w:val="00166A9C"/>
    <w:rsid w:val="00170B1B"/>
    <w:rsid w:val="00171F45"/>
    <w:rsid w:val="00173300"/>
    <w:rsid w:val="0018091E"/>
    <w:rsid w:val="00181100"/>
    <w:rsid w:val="00185FCB"/>
    <w:rsid w:val="00195177"/>
    <w:rsid w:val="001952F1"/>
    <w:rsid w:val="001956D8"/>
    <w:rsid w:val="00196241"/>
    <w:rsid w:val="001A023D"/>
    <w:rsid w:val="001A2D4C"/>
    <w:rsid w:val="001A52BA"/>
    <w:rsid w:val="001A7A86"/>
    <w:rsid w:val="001B07AA"/>
    <w:rsid w:val="001D2A20"/>
    <w:rsid w:val="001D6012"/>
    <w:rsid w:val="001D7F25"/>
    <w:rsid w:val="001F451B"/>
    <w:rsid w:val="001F4B6E"/>
    <w:rsid w:val="0020348E"/>
    <w:rsid w:val="00204895"/>
    <w:rsid w:val="002131F9"/>
    <w:rsid w:val="00215853"/>
    <w:rsid w:val="00215AB5"/>
    <w:rsid w:val="00215FCF"/>
    <w:rsid w:val="002168DA"/>
    <w:rsid w:val="00216B59"/>
    <w:rsid w:val="00233DCC"/>
    <w:rsid w:val="00241B00"/>
    <w:rsid w:val="00242689"/>
    <w:rsid w:val="00242B6A"/>
    <w:rsid w:val="00257F3E"/>
    <w:rsid w:val="0026214A"/>
    <w:rsid w:val="00266A86"/>
    <w:rsid w:val="0027252C"/>
    <w:rsid w:val="00276023"/>
    <w:rsid w:val="00276E78"/>
    <w:rsid w:val="00281A1F"/>
    <w:rsid w:val="00291849"/>
    <w:rsid w:val="0029371C"/>
    <w:rsid w:val="002A05BB"/>
    <w:rsid w:val="002A2AF9"/>
    <w:rsid w:val="002A533E"/>
    <w:rsid w:val="002A5B8C"/>
    <w:rsid w:val="002B1894"/>
    <w:rsid w:val="002B4439"/>
    <w:rsid w:val="002B7D13"/>
    <w:rsid w:val="002C549E"/>
    <w:rsid w:val="002C7B61"/>
    <w:rsid w:val="002D1ED3"/>
    <w:rsid w:val="002D7A95"/>
    <w:rsid w:val="002E030A"/>
    <w:rsid w:val="002E0A32"/>
    <w:rsid w:val="002E276B"/>
    <w:rsid w:val="002E2C20"/>
    <w:rsid w:val="002E484D"/>
    <w:rsid w:val="002E61A9"/>
    <w:rsid w:val="002E662B"/>
    <w:rsid w:val="002E7051"/>
    <w:rsid w:val="002F0CF6"/>
    <w:rsid w:val="002F2DAE"/>
    <w:rsid w:val="002F68C5"/>
    <w:rsid w:val="003005C1"/>
    <w:rsid w:val="00300CD4"/>
    <w:rsid w:val="00303879"/>
    <w:rsid w:val="00310245"/>
    <w:rsid w:val="00310531"/>
    <w:rsid w:val="00311088"/>
    <w:rsid w:val="003250CB"/>
    <w:rsid w:val="00331079"/>
    <w:rsid w:val="00332913"/>
    <w:rsid w:val="00340B38"/>
    <w:rsid w:val="00341CBB"/>
    <w:rsid w:val="00342BD5"/>
    <w:rsid w:val="00356C88"/>
    <w:rsid w:val="00356FCD"/>
    <w:rsid w:val="00362A20"/>
    <w:rsid w:val="0036604E"/>
    <w:rsid w:val="00366320"/>
    <w:rsid w:val="003674BD"/>
    <w:rsid w:val="0037090A"/>
    <w:rsid w:val="00370984"/>
    <w:rsid w:val="00371A55"/>
    <w:rsid w:val="00391943"/>
    <w:rsid w:val="00396204"/>
    <w:rsid w:val="003A0DC6"/>
    <w:rsid w:val="003B1D8F"/>
    <w:rsid w:val="003B2287"/>
    <w:rsid w:val="003B79E9"/>
    <w:rsid w:val="003C2AF2"/>
    <w:rsid w:val="003E290A"/>
    <w:rsid w:val="003E563A"/>
    <w:rsid w:val="003F1A0D"/>
    <w:rsid w:val="00400763"/>
    <w:rsid w:val="00402A42"/>
    <w:rsid w:val="0040353B"/>
    <w:rsid w:val="00406E7A"/>
    <w:rsid w:val="004070CA"/>
    <w:rsid w:val="00410449"/>
    <w:rsid w:val="0041298E"/>
    <w:rsid w:val="00413CA4"/>
    <w:rsid w:val="004156AF"/>
    <w:rsid w:val="00416750"/>
    <w:rsid w:val="00416B5C"/>
    <w:rsid w:val="00422734"/>
    <w:rsid w:val="00426E42"/>
    <w:rsid w:val="004305B4"/>
    <w:rsid w:val="00444669"/>
    <w:rsid w:val="004473C2"/>
    <w:rsid w:val="00456D3F"/>
    <w:rsid w:val="004632C1"/>
    <w:rsid w:val="00466DBD"/>
    <w:rsid w:val="00470D55"/>
    <w:rsid w:val="004776C8"/>
    <w:rsid w:val="00482133"/>
    <w:rsid w:val="0048569E"/>
    <w:rsid w:val="004A00DA"/>
    <w:rsid w:val="004A2247"/>
    <w:rsid w:val="004A4F32"/>
    <w:rsid w:val="004A50BE"/>
    <w:rsid w:val="004B0A4D"/>
    <w:rsid w:val="004B5951"/>
    <w:rsid w:val="004B663A"/>
    <w:rsid w:val="004B7CAF"/>
    <w:rsid w:val="004C0FF7"/>
    <w:rsid w:val="004F5AD1"/>
    <w:rsid w:val="005023F7"/>
    <w:rsid w:val="005033C3"/>
    <w:rsid w:val="005035BE"/>
    <w:rsid w:val="00506947"/>
    <w:rsid w:val="00510719"/>
    <w:rsid w:val="00512419"/>
    <w:rsid w:val="00514DFD"/>
    <w:rsid w:val="005165F7"/>
    <w:rsid w:val="00517B6C"/>
    <w:rsid w:val="005209E8"/>
    <w:rsid w:val="00530B25"/>
    <w:rsid w:val="005346E4"/>
    <w:rsid w:val="0053521D"/>
    <w:rsid w:val="00535A9F"/>
    <w:rsid w:val="00554C0A"/>
    <w:rsid w:val="0055731C"/>
    <w:rsid w:val="005651B3"/>
    <w:rsid w:val="0056707C"/>
    <w:rsid w:val="00583E7D"/>
    <w:rsid w:val="00584228"/>
    <w:rsid w:val="0058493F"/>
    <w:rsid w:val="005850CD"/>
    <w:rsid w:val="0058595B"/>
    <w:rsid w:val="0058633B"/>
    <w:rsid w:val="0058753F"/>
    <w:rsid w:val="00590A1B"/>
    <w:rsid w:val="00596203"/>
    <w:rsid w:val="005A6792"/>
    <w:rsid w:val="005A774F"/>
    <w:rsid w:val="005A7FFD"/>
    <w:rsid w:val="005B1A91"/>
    <w:rsid w:val="005B1CD2"/>
    <w:rsid w:val="005B2EA2"/>
    <w:rsid w:val="005B446E"/>
    <w:rsid w:val="005C07F1"/>
    <w:rsid w:val="005C13A0"/>
    <w:rsid w:val="005C4EC3"/>
    <w:rsid w:val="005C5852"/>
    <w:rsid w:val="005C75EA"/>
    <w:rsid w:val="005C772D"/>
    <w:rsid w:val="005D3033"/>
    <w:rsid w:val="005D3D27"/>
    <w:rsid w:val="005D7056"/>
    <w:rsid w:val="005D7363"/>
    <w:rsid w:val="005E0212"/>
    <w:rsid w:val="005E172E"/>
    <w:rsid w:val="005E2D8E"/>
    <w:rsid w:val="005F124D"/>
    <w:rsid w:val="005F1312"/>
    <w:rsid w:val="005F6DEE"/>
    <w:rsid w:val="006019EE"/>
    <w:rsid w:val="00601FA5"/>
    <w:rsid w:val="00607A4E"/>
    <w:rsid w:val="00611A99"/>
    <w:rsid w:val="00613DCD"/>
    <w:rsid w:val="00615007"/>
    <w:rsid w:val="0061548B"/>
    <w:rsid w:val="00617826"/>
    <w:rsid w:val="00621025"/>
    <w:rsid w:val="00622155"/>
    <w:rsid w:val="00623F89"/>
    <w:rsid w:val="00630A8A"/>
    <w:rsid w:val="00637747"/>
    <w:rsid w:val="00640389"/>
    <w:rsid w:val="0065203A"/>
    <w:rsid w:val="006605C2"/>
    <w:rsid w:val="00663EC6"/>
    <w:rsid w:val="00665396"/>
    <w:rsid w:val="00665578"/>
    <w:rsid w:val="00665698"/>
    <w:rsid w:val="0067757D"/>
    <w:rsid w:val="006779C5"/>
    <w:rsid w:val="00681094"/>
    <w:rsid w:val="00683360"/>
    <w:rsid w:val="006924B0"/>
    <w:rsid w:val="006935E8"/>
    <w:rsid w:val="00694984"/>
    <w:rsid w:val="00694D4F"/>
    <w:rsid w:val="006958AB"/>
    <w:rsid w:val="00695C3A"/>
    <w:rsid w:val="006B003E"/>
    <w:rsid w:val="006B0140"/>
    <w:rsid w:val="006C19D0"/>
    <w:rsid w:val="006C34CA"/>
    <w:rsid w:val="006D0AE2"/>
    <w:rsid w:val="006D3BDA"/>
    <w:rsid w:val="006D474A"/>
    <w:rsid w:val="006D7435"/>
    <w:rsid w:val="006E0332"/>
    <w:rsid w:val="006E1474"/>
    <w:rsid w:val="006E3670"/>
    <w:rsid w:val="006E48EE"/>
    <w:rsid w:val="006E4DAC"/>
    <w:rsid w:val="006F7942"/>
    <w:rsid w:val="00703502"/>
    <w:rsid w:val="007038D8"/>
    <w:rsid w:val="00703B78"/>
    <w:rsid w:val="00704BED"/>
    <w:rsid w:val="00710EFB"/>
    <w:rsid w:val="00716F55"/>
    <w:rsid w:val="00726758"/>
    <w:rsid w:val="00731F76"/>
    <w:rsid w:val="0073291A"/>
    <w:rsid w:val="00733C0C"/>
    <w:rsid w:val="007342EC"/>
    <w:rsid w:val="00735488"/>
    <w:rsid w:val="00736D7E"/>
    <w:rsid w:val="00737B96"/>
    <w:rsid w:val="00750DCF"/>
    <w:rsid w:val="007518E8"/>
    <w:rsid w:val="0075344F"/>
    <w:rsid w:val="00754DBE"/>
    <w:rsid w:val="00756F1A"/>
    <w:rsid w:val="00761C1C"/>
    <w:rsid w:val="00765902"/>
    <w:rsid w:val="00772E9D"/>
    <w:rsid w:val="00780761"/>
    <w:rsid w:val="007917DC"/>
    <w:rsid w:val="0079217A"/>
    <w:rsid w:val="007931B3"/>
    <w:rsid w:val="00797B16"/>
    <w:rsid w:val="007A1924"/>
    <w:rsid w:val="007B1187"/>
    <w:rsid w:val="007B690F"/>
    <w:rsid w:val="007C74BB"/>
    <w:rsid w:val="007D3897"/>
    <w:rsid w:val="007D5F48"/>
    <w:rsid w:val="007E2740"/>
    <w:rsid w:val="007E5833"/>
    <w:rsid w:val="007E648F"/>
    <w:rsid w:val="007E6611"/>
    <w:rsid w:val="007F21D2"/>
    <w:rsid w:val="007F5905"/>
    <w:rsid w:val="00806E3B"/>
    <w:rsid w:val="00810D3E"/>
    <w:rsid w:val="00816DAA"/>
    <w:rsid w:val="00821606"/>
    <w:rsid w:val="00824EB8"/>
    <w:rsid w:val="008539CB"/>
    <w:rsid w:val="008547F0"/>
    <w:rsid w:val="00856559"/>
    <w:rsid w:val="008602AD"/>
    <w:rsid w:val="008706B7"/>
    <w:rsid w:val="00881383"/>
    <w:rsid w:val="00883CC7"/>
    <w:rsid w:val="0088564B"/>
    <w:rsid w:val="00896D8E"/>
    <w:rsid w:val="008A1AC9"/>
    <w:rsid w:val="008B10C1"/>
    <w:rsid w:val="008B2A6A"/>
    <w:rsid w:val="008C3F0D"/>
    <w:rsid w:val="008C4C44"/>
    <w:rsid w:val="008C589F"/>
    <w:rsid w:val="008D380C"/>
    <w:rsid w:val="008E088B"/>
    <w:rsid w:val="008E2956"/>
    <w:rsid w:val="008E42A8"/>
    <w:rsid w:val="008E431F"/>
    <w:rsid w:val="008F0414"/>
    <w:rsid w:val="008F373A"/>
    <w:rsid w:val="008F79D5"/>
    <w:rsid w:val="0090642C"/>
    <w:rsid w:val="00910A8F"/>
    <w:rsid w:val="009125F5"/>
    <w:rsid w:val="009156AA"/>
    <w:rsid w:val="009178AF"/>
    <w:rsid w:val="009178C0"/>
    <w:rsid w:val="00923C36"/>
    <w:rsid w:val="00924113"/>
    <w:rsid w:val="00927B2F"/>
    <w:rsid w:val="00933ED9"/>
    <w:rsid w:val="009409EF"/>
    <w:rsid w:val="009469D2"/>
    <w:rsid w:val="009509D4"/>
    <w:rsid w:val="0097134A"/>
    <w:rsid w:val="0097502F"/>
    <w:rsid w:val="00976925"/>
    <w:rsid w:val="00993D45"/>
    <w:rsid w:val="009A0F52"/>
    <w:rsid w:val="009A2ABC"/>
    <w:rsid w:val="009A30D2"/>
    <w:rsid w:val="009A718B"/>
    <w:rsid w:val="009A7E5E"/>
    <w:rsid w:val="009B134A"/>
    <w:rsid w:val="009B1556"/>
    <w:rsid w:val="009B2607"/>
    <w:rsid w:val="009C0458"/>
    <w:rsid w:val="009C182C"/>
    <w:rsid w:val="009C2C3A"/>
    <w:rsid w:val="009C7443"/>
    <w:rsid w:val="009D0994"/>
    <w:rsid w:val="009D0A8D"/>
    <w:rsid w:val="009D2F41"/>
    <w:rsid w:val="009D58E1"/>
    <w:rsid w:val="009E5F46"/>
    <w:rsid w:val="009F10B0"/>
    <w:rsid w:val="009F1229"/>
    <w:rsid w:val="009F3F23"/>
    <w:rsid w:val="009F4406"/>
    <w:rsid w:val="00A00191"/>
    <w:rsid w:val="00A03A47"/>
    <w:rsid w:val="00A04CCE"/>
    <w:rsid w:val="00A06879"/>
    <w:rsid w:val="00A12366"/>
    <w:rsid w:val="00A14F40"/>
    <w:rsid w:val="00A1637A"/>
    <w:rsid w:val="00A20B70"/>
    <w:rsid w:val="00A313D6"/>
    <w:rsid w:val="00A37BE3"/>
    <w:rsid w:val="00A4094C"/>
    <w:rsid w:val="00A410A0"/>
    <w:rsid w:val="00A4164E"/>
    <w:rsid w:val="00A42474"/>
    <w:rsid w:val="00A528D2"/>
    <w:rsid w:val="00A56BA7"/>
    <w:rsid w:val="00A602E3"/>
    <w:rsid w:val="00A62A0C"/>
    <w:rsid w:val="00A6465D"/>
    <w:rsid w:val="00A703EC"/>
    <w:rsid w:val="00A80446"/>
    <w:rsid w:val="00A83B56"/>
    <w:rsid w:val="00A83EC0"/>
    <w:rsid w:val="00A87E65"/>
    <w:rsid w:val="00A90E9B"/>
    <w:rsid w:val="00A92E01"/>
    <w:rsid w:val="00A9576C"/>
    <w:rsid w:val="00AA34D7"/>
    <w:rsid w:val="00AA4A15"/>
    <w:rsid w:val="00AA617E"/>
    <w:rsid w:val="00AB3C20"/>
    <w:rsid w:val="00AB3F14"/>
    <w:rsid w:val="00AB52F5"/>
    <w:rsid w:val="00AB5EBC"/>
    <w:rsid w:val="00AC300C"/>
    <w:rsid w:val="00AC3618"/>
    <w:rsid w:val="00AD029B"/>
    <w:rsid w:val="00AD3413"/>
    <w:rsid w:val="00AD4E8D"/>
    <w:rsid w:val="00AD73D2"/>
    <w:rsid w:val="00AE461E"/>
    <w:rsid w:val="00AF0B99"/>
    <w:rsid w:val="00AF1FA3"/>
    <w:rsid w:val="00AF5589"/>
    <w:rsid w:val="00B00CE6"/>
    <w:rsid w:val="00B01598"/>
    <w:rsid w:val="00B049A6"/>
    <w:rsid w:val="00B06306"/>
    <w:rsid w:val="00B13780"/>
    <w:rsid w:val="00B13A4C"/>
    <w:rsid w:val="00B23612"/>
    <w:rsid w:val="00B25D19"/>
    <w:rsid w:val="00B25DB1"/>
    <w:rsid w:val="00B26EF2"/>
    <w:rsid w:val="00B27902"/>
    <w:rsid w:val="00B345B0"/>
    <w:rsid w:val="00B34B7E"/>
    <w:rsid w:val="00B43674"/>
    <w:rsid w:val="00B530FD"/>
    <w:rsid w:val="00B63113"/>
    <w:rsid w:val="00B6433D"/>
    <w:rsid w:val="00B649F7"/>
    <w:rsid w:val="00B65028"/>
    <w:rsid w:val="00B70AB0"/>
    <w:rsid w:val="00B8783F"/>
    <w:rsid w:val="00B94F37"/>
    <w:rsid w:val="00BB1C0B"/>
    <w:rsid w:val="00BB2A22"/>
    <w:rsid w:val="00BB731B"/>
    <w:rsid w:val="00BB74EE"/>
    <w:rsid w:val="00BC4370"/>
    <w:rsid w:val="00BC4872"/>
    <w:rsid w:val="00BC7C74"/>
    <w:rsid w:val="00BD378D"/>
    <w:rsid w:val="00BD42F1"/>
    <w:rsid w:val="00BD788B"/>
    <w:rsid w:val="00BE7A9D"/>
    <w:rsid w:val="00BF0C6E"/>
    <w:rsid w:val="00BF59C6"/>
    <w:rsid w:val="00C013F7"/>
    <w:rsid w:val="00C067B8"/>
    <w:rsid w:val="00C06B91"/>
    <w:rsid w:val="00C12C98"/>
    <w:rsid w:val="00C13FE8"/>
    <w:rsid w:val="00C17680"/>
    <w:rsid w:val="00C2139F"/>
    <w:rsid w:val="00C21C5F"/>
    <w:rsid w:val="00C23254"/>
    <w:rsid w:val="00C26339"/>
    <w:rsid w:val="00C26617"/>
    <w:rsid w:val="00C27866"/>
    <w:rsid w:val="00C3181D"/>
    <w:rsid w:val="00C34DB8"/>
    <w:rsid w:val="00C36BFD"/>
    <w:rsid w:val="00C4026A"/>
    <w:rsid w:val="00C40B38"/>
    <w:rsid w:val="00C477D4"/>
    <w:rsid w:val="00C50C5A"/>
    <w:rsid w:val="00C51F71"/>
    <w:rsid w:val="00C6200D"/>
    <w:rsid w:val="00C6331B"/>
    <w:rsid w:val="00C6378C"/>
    <w:rsid w:val="00C646FB"/>
    <w:rsid w:val="00C66128"/>
    <w:rsid w:val="00C75E6E"/>
    <w:rsid w:val="00C80022"/>
    <w:rsid w:val="00C807F7"/>
    <w:rsid w:val="00C81CD2"/>
    <w:rsid w:val="00C8410E"/>
    <w:rsid w:val="00C9075B"/>
    <w:rsid w:val="00C966BB"/>
    <w:rsid w:val="00C96ECC"/>
    <w:rsid w:val="00CA37E1"/>
    <w:rsid w:val="00CA49E8"/>
    <w:rsid w:val="00CA7B8E"/>
    <w:rsid w:val="00CB0143"/>
    <w:rsid w:val="00CB2BD1"/>
    <w:rsid w:val="00CB3DBC"/>
    <w:rsid w:val="00CC32A2"/>
    <w:rsid w:val="00CD3C16"/>
    <w:rsid w:val="00CD5C33"/>
    <w:rsid w:val="00CE0131"/>
    <w:rsid w:val="00CE114E"/>
    <w:rsid w:val="00CF3A22"/>
    <w:rsid w:val="00CF573E"/>
    <w:rsid w:val="00D01B9C"/>
    <w:rsid w:val="00D0398B"/>
    <w:rsid w:val="00D05D75"/>
    <w:rsid w:val="00D06550"/>
    <w:rsid w:val="00D17703"/>
    <w:rsid w:val="00D21256"/>
    <w:rsid w:val="00D21DFF"/>
    <w:rsid w:val="00D23148"/>
    <w:rsid w:val="00D24217"/>
    <w:rsid w:val="00D25097"/>
    <w:rsid w:val="00D254B2"/>
    <w:rsid w:val="00D26856"/>
    <w:rsid w:val="00D321F6"/>
    <w:rsid w:val="00D34C21"/>
    <w:rsid w:val="00D36A65"/>
    <w:rsid w:val="00D44236"/>
    <w:rsid w:val="00D502F8"/>
    <w:rsid w:val="00D506DA"/>
    <w:rsid w:val="00D6100E"/>
    <w:rsid w:val="00D73EEE"/>
    <w:rsid w:val="00D81A3B"/>
    <w:rsid w:val="00D84472"/>
    <w:rsid w:val="00D84992"/>
    <w:rsid w:val="00D84C0A"/>
    <w:rsid w:val="00D84ED7"/>
    <w:rsid w:val="00D86B79"/>
    <w:rsid w:val="00D90E4D"/>
    <w:rsid w:val="00D94753"/>
    <w:rsid w:val="00D97024"/>
    <w:rsid w:val="00DC1F35"/>
    <w:rsid w:val="00DC6D02"/>
    <w:rsid w:val="00DD5CF3"/>
    <w:rsid w:val="00DD5D4C"/>
    <w:rsid w:val="00DD7DB0"/>
    <w:rsid w:val="00DE1288"/>
    <w:rsid w:val="00DE52C6"/>
    <w:rsid w:val="00DE57AA"/>
    <w:rsid w:val="00DE72DF"/>
    <w:rsid w:val="00DF5530"/>
    <w:rsid w:val="00E02B9D"/>
    <w:rsid w:val="00E02D29"/>
    <w:rsid w:val="00E12AA0"/>
    <w:rsid w:val="00E16F7F"/>
    <w:rsid w:val="00E20683"/>
    <w:rsid w:val="00E3796A"/>
    <w:rsid w:val="00E43D10"/>
    <w:rsid w:val="00E43F01"/>
    <w:rsid w:val="00E44BED"/>
    <w:rsid w:val="00E47E64"/>
    <w:rsid w:val="00E672EC"/>
    <w:rsid w:val="00E7273B"/>
    <w:rsid w:val="00E73FC9"/>
    <w:rsid w:val="00E776CD"/>
    <w:rsid w:val="00E825E6"/>
    <w:rsid w:val="00E86A2E"/>
    <w:rsid w:val="00E91D20"/>
    <w:rsid w:val="00E96407"/>
    <w:rsid w:val="00EA08EA"/>
    <w:rsid w:val="00EA7653"/>
    <w:rsid w:val="00EB4CC6"/>
    <w:rsid w:val="00EC4DFA"/>
    <w:rsid w:val="00EC537E"/>
    <w:rsid w:val="00EC7615"/>
    <w:rsid w:val="00ED16A3"/>
    <w:rsid w:val="00ED2B4A"/>
    <w:rsid w:val="00ED3956"/>
    <w:rsid w:val="00ED578A"/>
    <w:rsid w:val="00ED7F54"/>
    <w:rsid w:val="00EE26C1"/>
    <w:rsid w:val="00EE43F0"/>
    <w:rsid w:val="00EE78E3"/>
    <w:rsid w:val="00EF0BAE"/>
    <w:rsid w:val="00EF5015"/>
    <w:rsid w:val="00EF6CC4"/>
    <w:rsid w:val="00F0379A"/>
    <w:rsid w:val="00F04916"/>
    <w:rsid w:val="00F1095F"/>
    <w:rsid w:val="00F1166F"/>
    <w:rsid w:val="00F123E1"/>
    <w:rsid w:val="00F14DAF"/>
    <w:rsid w:val="00F16A73"/>
    <w:rsid w:val="00F31C6A"/>
    <w:rsid w:val="00F401AC"/>
    <w:rsid w:val="00F4652A"/>
    <w:rsid w:val="00F51848"/>
    <w:rsid w:val="00F52F2C"/>
    <w:rsid w:val="00F558A2"/>
    <w:rsid w:val="00F602E4"/>
    <w:rsid w:val="00F60D1B"/>
    <w:rsid w:val="00F62612"/>
    <w:rsid w:val="00F626F4"/>
    <w:rsid w:val="00F62FB9"/>
    <w:rsid w:val="00F64D3F"/>
    <w:rsid w:val="00F8023F"/>
    <w:rsid w:val="00F818C8"/>
    <w:rsid w:val="00F85CD3"/>
    <w:rsid w:val="00F91421"/>
    <w:rsid w:val="00F952DD"/>
    <w:rsid w:val="00FA6559"/>
    <w:rsid w:val="00FC0DBC"/>
    <w:rsid w:val="00FC2FB5"/>
    <w:rsid w:val="00FC3209"/>
    <w:rsid w:val="00FC3645"/>
    <w:rsid w:val="00FC3934"/>
    <w:rsid w:val="00FC3CBB"/>
    <w:rsid w:val="00FD2AE1"/>
    <w:rsid w:val="00FD365C"/>
    <w:rsid w:val="00FD7BD3"/>
    <w:rsid w:val="00FE1C47"/>
    <w:rsid w:val="00FE7AA7"/>
    <w:rsid w:val="00FF51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4BAF009"/>
  <w15:docId w15:val="{59E08EE4-66C9-411F-B83A-EC045921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paragraph" w:styleId="Ttulo7">
    <w:name w:val="heading 7"/>
    <w:basedOn w:val="Normal"/>
    <w:next w:val="Normal"/>
    <w:link w:val="Ttulo7Car"/>
    <w:uiPriority w:val="9"/>
    <w:semiHidden/>
    <w:unhideWhenUsed/>
    <w:qFormat/>
    <w:rsid w:val="00CB014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uiPriority w:val="99"/>
    <w:qFormat/>
    <w:rsid w:val="00E672EC"/>
    <w:pPr>
      <w:ind w:left="720"/>
    </w:pPr>
  </w:style>
  <w:style w:type="paragraph" w:styleId="Prrafodelista">
    <w:name w:val="List Paragraph"/>
    <w:basedOn w:val="Normal"/>
    <w:link w:val="PrrafodelistaCar"/>
    <w:uiPriority w:val="99"/>
    <w:qFormat/>
    <w:rsid w:val="00797B16"/>
    <w:pPr>
      <w:ind w:left="720"/>
      <w:contextualSpacing/>
    </w:pPr>
  </w:style>
  <w:style w:type="paragraph" w:styleId="NormalWeb">
    <w:name w:val="Normal (Web)"/>
    <w:basedOn w:val="Normal"/>
    <w:uiPriority w:val="99"/>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nhideWhenUsed/>
    <w:rsid w:val="000728DD"/>
    <w:pPr>
      <w:tabs>
        <w:tab w:val="center" w:pos="4252"/>
        <w:tab w:val="right" w:pos="8504"/>
      </w:tabs>
    </w:pPr>
  </w:style>
  <w:style w:type="character" w:customStyle="1" w:styleId="EncabezadoCar">
    <w:name w:val="Encabezado Car"/>
    <w:basedOn w:val="Fuentedeprrafopredeter"/>
    <w:link w:val="Encabezado"/>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 w:type="character" w:customStyle="1" w:styleId="Ttulo7Car">
    <w:name w:val="Título 7 Car"/>
    <w:basedOn w:val="Fuentedeprrafopredeter"/>
    <w:link w:val="Ttulo7"/>
    <w:rsid w:val="00CB0143"/>
    <w:rPr>
      <w:rFonts w:asciiTheme="majorHAnsi" w:eastAsiaTheme="majorEastAsia" w:hAnsiTheme="majorHAnsi" w:cstheme="majorBidi"/>
      <w:i/>
      <w:iCs/>
      <w:color w:val="404040" w:themeColor="text1" w:themeTint="BF"/>
      <w:sz w:val="20"/>
      <w:szCs w:val="20"/>
      <w:lang w:eastAsia="es-PE"/>
    </w:rPr>
  </w:style>
  <w:style w:type="paragraph" w:styleId="Textoindependiente">
    <w:name w:val="Body Text"/>
    <w:basedOn w:val="Normal"/>
    <w:link w:val="TextoindependienteCar"/>
    <w:rsid w:val="00FC0DBC"/>
    <w:pPr>
      <w:spacing w:after="120"/>
    </w:pPr>
  </w:style>
  <w:style w:type="character" w:customStyle="1" w:styleId="TextoindependienteCar">
    <w:name w:val="Texto independiente Car"/>
    <w:basedOn w:val="Fuentedeprrafopredeter"/>
    <w:link w:val="Textoindependiente"/>
    <w:rsid w:val="00FC0DBC"/>
    <w:rPr>
      <w:rFonts w:ascii="Times New Roman" w:eastAsia="Times New Roman" w:hAnsi="Times New Roman" w:cs="Times New Roman"/>
      <w:sz w:val="20"/>
      <w:szCs w:val="20"/>
      <w:lang w:eastAsia="es-PE"/>
    </w:rPr>
  </w:style>
  <w:style w:type="paragraph" w:styleId="Textodeglobo">
    <w:name w:val="Balloon Text"/>
    <w:basedOn w:val="Normal"/>
    <w:link w:val="TextodegloboCar"/>
    <w:uiPriority w:val="99"/>
    <w:semiHidden/>
    <w:unhideWhenUsed/>
    <w:rsid w:val="003038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3879"/>
    <w:rPr>
      <w:rFonts w:ascii="Segoe UI" w:eastAsia="Times New Roman" w:hAnsi="Segoe UI" w:cs="Segoe UI"/>
      <w:sz w:val="18"/>
      <w:szCs w:val="18"/>
      <w:lang w:eastAsia="es-PE"/>
    </w:rPr>
  </w:style>
  <w:style w:type="paragraph" w:customStyle="1" w:styleId="Sinespaciado1">
    <w:name w:val="Sin espaciado1"/>
    <w:rsid w:val="00242B6A"/>
    <w:pPr>
      <w:suppressAutoHyphens/>
      <w:spacing w:after="0" w:line="100" w:lineRule="atLeast"/>
    </w:pPr>
    <w:rPr>
      <w:rFonts w:ascii="Calibri" w:eastAsia="Lucida Sans Unicode" w:hAnsi="Calibri" w:cs="Calibri"/>
      <w:kern w:val="1"/>
      <w:lang w:eastAsia="ar-SA"/>
    </w:rPr>
  </w:style>
  <w:style w:type="paragraph" w:customStyle="1" w:styleId="Textoindependiente23">
    <w:name w:val="Texto independiente 23"/>
    <w:basedOn w:val="Normal"/>
    <w:rsid w:val="00C75E6E"/>
    <w:pPr>
      <w:tabs>
        <w:tab w:val="left" w:pos="360"/>
      </w:tabs>
      <w:spacing w:line="100" w:lineRule="atLeast"/>
      <w:jc w:val="both"/>
    </w:pPr>
    <w:rPr>
      <w:rFonts w:ascii="Arial" w:hAnsi="Arial"/>
      <w:kern w:val="1"/>
      <w:sz w:val="22"/>
      <w:szCs w:val="24"/>
      <w:lang w:eastAsia="ar-SA"/>
    </w:rPr>
  </w:style>
  <w:style w:type="paragraph" w:customStyle="1" w:styleId="Sinespaciado4">
    <w:name w:val="Sin espaciado4"/>
    <w:rsid w:val="00C75E6E"/>
    <w:pPr>
      <w:suppressAutoHyphens/>
      <w:spacing w:after="0" w:line="100" w:lineRule="atLeast"/>
    </w:pPr>
    <w:rPr>
      <w:rFonts w:ascii="Calibri" w:eastAsia="Lucida Sans Unicode" w:hAnsi="Calibri" w:cs="Calibri"/>
      <w:kern w:val="1"/>
      <w:lang w:eastAsia="ar-SA"/>
    </w:rPr>
  </w:style>
  <w:style w:type="paragraph" w:customStyle="1" w:styleId="Sinespaciado5">
    <w:name w:val="Sin espaciado5"/>
    <w:rsid w:val="00C75E6E"/>
    <w:pPr>
      <w:suppressAutoHyphens/>
      <w:spacing w:after="0" w:line="100" w:lineRule="atLeast"/>
    </w:pPr>
    <w:rPr>
      <w:rFonts w:ascii="Calibri" w:eastAsia="Lucida Sans Unicode" w:hAnsi="Calibri" w:cs="Calibri"/>
      <w:kern w:val="1"/>
      <w:lang w:eastAsia="ar-SA"/>
    </w:rPr>
  </w:style>
  <w:style w:type="character" w:customStyle="1" w:styleId="PrrafodelistaCar">
    <w:name w:val="Párrafo de lista Car"/>
    <w:link w:val="Prrafodelista"/>
    <w:uiPriority w:val="99"/>
    <w:locked/>
    <w:rsid w:val="00C81CD2"/>
    <w:rPr>
      <w:rFonts w:ascii="Times New Roman" w:eastAsia="Times New Roman" w:hAnsi="Times New Roman" w:cs="Times New Roman"/>
      <w:sz w:val="20"/>
      <w:szCs w:val="20"/>
      <w:lang w:eastAsia="es-PE"/>
    </w:rPr>
  </w:style>
  <w:style w:type="paragraph" w:customStyle="1" w:styleId="Prrafodelista2">
    <w:name w:val="Párrafo de lista2"/>
    <w:basedOn w:val="Normal"/>
    <w:uiPriority w:val="99"/>
    <w:qFormat/>
    <w:rsid w:val="00E825E6"/>
    <w:pPr>
      <w:suppressAutoHyphens w:val="0"/>
      <w:ind w:left="720"/>
    </w:pPr>
    <w:rPr>
      <w:rFonts w:ascii="Arial" w:hAnsi="Arial" w:cs="Arial"/>
      <w:sz w:val="22"/>
      <w:szCs w:val="22"/>
      <w:lang w:eastAsia="ar-SA"/>
    </w:rPr>
  </w:style>
  <w:style w:type="paragraph" w:styleId="Lista">
    <w:name w:val="List"/>
    <w:basedOn w:val="Normal"/>
    <w:rsid w:val="00514DFD"/>
    <w:pPr>
      <w:suppressAutoHyphens w:val="0"/>
      <w:spacing w:line="100" w:lineRule="atLeast"/>
      <w:ind w:left="283" w:hanging="283"/>
    </w:pPr>
    <w:rPr>
      <w:rFonts w:cs="Mangal"/>
      <w:kern w:val="1"/>
      <w:sz w:val="24"/>
      <w:szCs w:val="24"/>
      <w:lang w:eastAsia="ar-SA"/>
    </w:rPr>
  </w:style>
  <w:style w:type="paragraph" w:customStyle="1" w:styleId="Sinespaciado2">
    <w:name w:val="Sin espaciado2"/>
    <w:rsid w:val="00735488"/>
    <w:pPr>
      <w:suppressAutoHyphens/>
      <w:spacing w:after="0" w:line="100" w:lineRule="atLeast"/>
    </w:pPr>
    <w:rPr>
      <w:rFonts w:ascii="Calibri" w:eastAsia="Lucida Sans Unicode"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1021585494">
      <w:bodyDiv w:val="1"/>
      <w:marLeft w:val="0"/>
      <w:marRight w:val="0"/>
      <w:marTop w:val="0"/>
      <w:marBottom w:val="0"/>
      <w:divBdr>
        <w:top w:val="none" w:sz="0" w:space="0" w:color="auto"/>
        <w:left w:val="none" w:sz="0" w:space="0" w:color="auto"/>
        <w:bottom w:val="none" w:sz="0" w:space="0" w:color="auto"/>
        <w:right w:val="none" w:sz="0" w:space="0" w:color="auto"/>
      </w:divBdr>
    </w:div>
    <w:div w:id="1813716226">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1.essalud.gob.pe/sise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vocatorias.essald.gob.pe/" TargetMode="External"/><Relationship Id="rId5" Type="http://schemas.openxmlformats.org/officeDocument/2006/relationships/webSettings" Target="webSettings.xml"/><Relationship Id="rId10" Type="http://schemas.openxmlformats.org/officeDocument/2006/relationships/hyperlink" Target="http://ww1.essalud.gob.pe/sisep/"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FC82-2267-4293-95CF-85CD0B1E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7</Pages>
  <Words>3001</Words>
  <Characters>16511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Ramirez La Rosa Richard</cp:lastModifiedBy>
  <cp:revision>510</cp:revision>
  <cp:lastPrinted>2019-11-11T14:03:00Z</cp:lastPrinted>
  <dcterms:created xsi:type="dcterms:W3CDTF">2016-02-19T19:52:00Z</dcterms:created>
  <dcterms:modified xsi:type="dcterms:W3CDTF">2019-11-25T21:40:00Z</dcterms:modified>
</cp:coreProperties>
</file>