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DB3C61" w:rsidRDefault="004A46DC" w:rsidP="00922E6F">
      <w:pPr>
        <w:pStyle w:val="Sangradetextonormal"/>
        <w:ind w:firstLine="0"/>
        <w:outlineLvl w:val="0"/>
        <w:rPr>
          <w:sz w:val="20"/>
          <w:szCs w:val="20"/>
        </w:rPr>
      </w:pPr>
      <w:r w:rsidRPr="00DB3C61">
        <w:rPr>
          <w:sz w:val="20"/>
          <w:szCs w:val="20"/>
        </w:rPr>
        <w:t>SEGURO SOCIAL DE SALUD (ESSALUD)</w:t>
      </w:r>
    </w:p>
    <w:p w:rsidR="004A46DC" w:rsidRPr="00DB3C61" w:rsidRDefault="004A46DC" w:rsidP="00F023F4">
      <w:pPr>
        <w:pStyle w:val="Sangradetextonormal"/>
        <w:ind w:firstLine="0"/>
        <w:rPr>
          <w:sz w:val="20"/>
          <w:szCs w:val="20"/>
        </w:rPr>
      </w:pPr>
    </w:p>
    <w:p w:rsidR="004A46DC" w:rsidRPr="00DB3C61" w:rsidRDefault="008528B3" w:rsidP="00922E6F">
      <w:pPr>
        <w:pStyle w:val="Sangradetextonormal"/>
        <w:ind w:firstLine="0"/>
        <w:outlineLvl w:val="0"/>
        <w:rPr>
          <w:sz w:val="20"/>
          <w:szCs w:val="20"/>
          <w:u w:val="single"/>
        </w:rPr>
      </w:pPr>
      <w:r w:rsidRPr="00DB3C61">
        <w:rPr>
          <w:sz w:val="20"/>
          <w:szCs w:val="20"/>
          <w:u w:val="single"/>
        </w:rPr>
        <w:t xml:space="preserve">AVISO </w:t>
      </w:r>
      <w:r w:rsidR="00B73A01" w:rsidRPr="00DB3C61">
        <w:rPr>
          <w:sz w:val="20"/>
          <w:szCs w:val="20"/>
          <w:u w:val="single"/>
        </w:rPr>
        <w:t>DE CONVOCATORIA</w:t>
      </w:r>
      <w:r w:rsidR="004A46DC" w:rsidRPr="00DB3C61">
        <w:rPr>
          <w:sz w:val="20"/>
          <w:szCs w:val="20"/>
          <w:u w:val="single"/>
        </w:rPr>
        <w:t xml:space="preserve"> PARA CONTRATACIÓN ADMINISTRATIVA DE SERVICIOS (CAS)</w:t>
      </w:r>
    </w:p>
    <w:p w:rsidR="004A46DC" w:rsidRPr="00DB3C61" w:rsidRDefault="004A46DC" w:rsidP="00922E6F">
      <w:pPr>
        <w:pStyle w:val="Sangradetextonormal"/>
        <w:ind w:firstLine="0"/>
        <w:outlineLvl w:val="0"/>
        <w:rPr>
          <w:sz w:val="20"/>
          <w:szCs w:val="20"/>
        </w:rPr>
      </w:pPr>
    </w:p>
    <w:p w:rsidR="004A46DC" w:rsidRPr="00DB3C61" w:rsidRDefault="004A46DC" w:rsidP="00922E6F">
      <w:pPr>
        <w:pStyle w:val="Sangradetextonormal"/>
        <w:ind w:firstLine="0"/>
        <w:outlineLvl w:val="0"/>
        <w:rPr>
          <w:sz w:val="20"/>
          <w:szCs w:val="20"/>
        </w:rPr>
      </w:pPr>
      <w:r w:rsidRPr="00DB3C61">
        <w:rPr>
          <w:sz w:val="20"/>
          <w:szCs w:val="20"/>
        </w:rPr>
        <w:t>HOSPITAL NACIONAL ALBERTO SABOGAL SOLOGUREN</w:t>
      </w:r>
    </w:p>
    <w:p w:rsidR="004A46DC" w:rsidRPr="00DB3C61" w:rsidRDefault="004A46DC" w:rsidP="00922E6F">
      <w:pPr>
        <w:pStyle w:val="Sangradetextonormal"/>
        <w:ind w:firstLine="0"/>
        <w:outlineLvl w:val="0"/>
        <w:rPr>
          <w:sz w:val="20"/>
          <w:szCs w:val="20"/>
        </w:rPr>
      </w:pPr>
    </w:p>
    <w:p w:rsidR="004A46DC" w:rsidRPr="00DB3C61" w:rsidRDefault="00217D57" w:rsidP="00922E6F">
      <w:pPr>
        <w:pStyle w:val="Sangradetextonormal"/>
        <w:ind w:firstLine="0"/>
        <w:outlineLvl w:val="0"/>
        <w:rPr>
          <w:sz w:val="20"/>
          <w:szCs w:val="20"/>
        </w:rPr>
      </w:pPr>
      <w:r w:rsidRPr="00DB3C61">
        <w:rPr>
          <w:sz w:val="20"/>
          <w:szCs w:val="20"/>
        </w:rPr>
        <w:t>CÓDIGO DE PROCESO: P.S. 0</w:t>
      </w:r>
      <w:r w:rsidR="00B347BD" w:rsidRPr="00DB3C61">
        <w:rPr>
          <w:sz w:val="20"/>
          <w:szCs w:val="20"/>
        </w:rPr>
        <w:t>34</w:t>
      </w:r>
      <w:r w:rsidR="004A46DC" w:rsidRPr="00DB3C61">
        <w:rPr>
          <w:sz w:val="20"/>
          <w:szCs w:val="20"/>
        </w:rPr>
        <w:t>-CAS-HNASS-201</w:t>
      </w:r>
      <w:r w:rsidR="0061757D" w:rsidRPr="00DB3C61">
        <w:rPr>
          <w:sz w:val="20"/>
          <w:szCs w:val="20"/>
        </w:rPr>
        <w:t>7</w:t>
      </w:r>
    </w:p>
    <w:p w:rsidR="00B73A01" w:rsidRPr="00DB3C61" w:rsidRDefault="00B73A01" w:rsidP="00470C02">
      <w:pPr>
        <w:pStyle w:val="Sangradetextonormal"/>
        <w:tabs>
          <w:tab w:val="left" w:pos="7230"/>
        </w:tabs>
        <w:ind w:firstLine="0"/>
        <w:jc w:val="left"/>
        <w:rPr>
          <w:sz w:val="20"/>
          <w:szCs w:val="20"/>
        </w:rPr>
      </w:pPr>
    </w:p>
    <w:p w:rsidR="004A46DC" w:rsidRPr="00DB3C61" w:rsidRDefault="004A46DC" w:rsidP="00470C02">
      <w:pPr>
        <w:pStyle w:val="Sangradetextonormal"/>
        <w:tabs>
          <w:tab w:val="left" w:pos="7230"/>
        </w:tabs>
        <w:ind w:firstLine="0"/>
        <w:jc w:val="left"/>
        <w:rPr>
          <w:sz w:val="20"/>
          <w:szCs w:val="20"/>
        </w:rPr>
      </w:pPr>
      <w:r w:rsidRPr="00DB3C61">
        <w:rPr>
          <w:sz w:val="20"/>
          <w:szCs w:val="20"/>
        </w:rPr>
        <w:tab/>
      </w:r>
    </w:p>
    <w:p w:rsidR="004A46DC" w:rsidRPr="00DB3C61" w:rsidRDefault="004A46DC" w:rsidP="00E34A37">
      <w:pPr>
        <w:pStyle w:val="Sangradetextonormal"/>
        <w:numPr>
          <w:ilvl w:val="0"/>
          <w:numId w:val="1"/>
        </w:numPr>
        <w:tabs>
          <w:tab w:val="clear" w:pos="720"/>
          <w:tab w:val="num" w:pos="426"/>
        </w:tabs>
        <w:ind w:left="426" w:hanging="426"/>
        <w:jc w:val="left"/>
        <w:rPr>
          <w:sz w:val="20"/>
          <w:szCs w:val="20"/>
        </w:rPr>
      </w:pPr>
      <w:r w:rsidRPr="00DB3C61">
        <w:rPr>
          <w:sz w:val="20"/>
          <w:szCs w:val="20"/>
        </w:rPr>
        <w:t>GENERALIDADES</w:t>
      </w:r>
    </w:p>
    <w:p w:rsidR="004A46DC" w:rsidRPr="00DB3C61" w:rsidRDefault="004A46DC" w:rsidP="001B79EB">
      <w:pPr>
        <w:pStyle w:val="Sangradetextonormal"/>
        <w:ind w:left="360" w:firstLine="0"/>
        <w:jc w:val="left"/>
        <w:rPr>
          <w:sz w:val="20"/>
          <w:szCs w:val="20"/>
        </w:rPr>
      </w:pPr>
    </w:p>
    <w:p w:rsidR="004A46DC" w:rsidRPr="00DB3C61" w:rsidRDefault="004A46DC" w:rsidP="00CD045C">
      <w:pPr>
        <w:pStyle w:val="Sangradetextonormal"/>
        <w:numPr>
          <w:ilvl w:val="1"/>
          <w:numId w:val="1"/>
        </w:numPr>
        <w:tabs>
          <w:tab w:val="clear" w:pos="1440"/>
          <w:tab w:val="num" w:pos="709"/>
        </w:tabs>
        <w:ind w:left="709" w:hanging="283"/>
        <w:jc w:val="left"/>
        <w:rPr>
          <w:sz w:val="20"/>
          <w:szCs w:val="20"/>
        </w:rPr>
      </w:pPr>
      <w:r w:rsidRPr="00DB3C61">
        <w:rPr>
          <w:sz w:val="20"/>
          <w:szCs w:val="20"/>
        </w:rPr>
        <w:t xml:space="preserve">Objeto de </w:t>
      </w:r>
      <w:smartTag w:uri="urn:schemas-microsoft-com:office:smarttags" w:element="PersonName">
        <w:smartTagPr>
          <w:attr w:name="ProductID" w:val="la Convocatoria"/>
        </w:smartTagPr>
        <w:r w:rsidRPr="00DB3C61">
          <w:rPr>
            <w:sz w:val="20"/>
            <w:szCs w:val="20"/>
          </w:rPr>
          <w:t>la Convocatoria</w:t>
        </w:r>
      </w:smartTag>
    </w:p>
    <w:p w:rsidR="004A46DC" w:rsidRPr="00DB3C61" w:rsidRDefault="004A46DC" w:rsidP="00B153C3">
      <w:pPr>
        <w:pStyle w:val="Sangradetextonormal"/>
        <w:ind w:left="426" w:firstLine="0"/>
        <w:jc w:val="left"/>
        <w:rPr>
          <w:sz w:val="20"/>
          <w:szCs w:val="20"/>
        </w:rPr>
      </w:pPr>
    </w:p>
    <w:p w:rsidR="004A46DC" w:rsidRPr="00DB3C61" w:rsidRDefault="00217D57" w:rsidP="00B72686">
      <w:pPr>
        <w:pStyle w:val="Sangradetextonormal"/>
        <w:ind w:left="709" w:firstLine="0"/>
        <w:jc w:val="left"/>
        <w:rPr>
          <w:b w:val="0"/>
          <w:bCs w:val="0"/>
          <w:sz w:val="20"/>
          <w:szCs w:val="20"/>
        </w:rPr>
      </w:pPr>
      <w:r w:rsidRPr="00DB3C61">
        <w:rPr>
          <w:b w:val="0"/>
          <w:bCs w:val="0"/>
          <w:sz w:val="20"/>
          <w:szCs w:val="20"/>
        </w:rPr>
        <w:t>Contratar los</w:t>
      </w:r>
      <w:r w:rsidR="000C309B" w:rsidRPr="00DB3C61">
        <w:rPr>
          <w:b w:val="0"/>
          <w:bCs w:val="0"/>
          <w:sz w:val="20"/>
          <w:szCs w:val="20"/>
        </w:rPr>
        <w:t xml:space="preserve"> siguiente</w:t>
      </w:r>
      <w:r w:rsidRPr="00DB3C61">
        <w:rPr>
          <w:b w:val="0"/>
          <w:bCs w:val="0"/>
          <w:sz w:val="20"/>
          <w:szCs w:val="20"/>
        </w:rPr>
        <w:t>s</w:t>
      </w:r>
      <w:r w:rsidR="000C309B" w:rsidRPr="00DB3C61">
        <w:rPr>
          <w:b w:val="0"/>
          <w:bCs w:val="0"/>
          <w:sz w:val="20"/>
          <w:szCs w:val="20"/>
        </w:rPr>
        <w:t xml:space="preserve"> servicio</w:t>
      </w:r>
      <w:r w:rsidRPr="00DB3C61">
        <w:rPr>
          <w:b w:val="0"/>
          <w:bCs w:val="0"/>
          <w:sz w:val="20"/>
          <w:szCs w:val="20"/>
        </w:rPr>
        <w:t>s</w:t>
      </w:r>
      <w:r w:rsidR="004A46DC" w:rsidRPr="00DB3C61">
        <w:rPr>
          <w:b w:val="0"/>
          <w:bCs w:val="0"/>
          <w:sz w:val="20"/>
          <w:szCs w:val="20"/>
        </w:rPr>
        <w:t xml:space="preserve"> del Hospital Nacional Alberto Sabogal Sologuren:</w:t>
      </w:r>
    </w:p>
    <w:p w:rsidR="00BC3252" w:rsidRPr="00DB3C61" w:rsidRDefault="00BC3252" w:rsidP="00BC3252">
      <w:pPr>
        <w:pStyle w:val="Sangradetextonormal"/>
        <w:ind w:left="709" w:firstLine="0"/>
        <w:jc w:val="left"/>
        <w:rPr>
          <w:b w:val="0"/>
          <w:bCs w:val="0"/>
          <w:color w:val="FF0000"/>
          <w:sz w:val="20"/>
          <w:szCs w:val="20"/>
        </w:rPr>
      </w:pPr>
    </w:p>
    <w:tbl>
      <w:tblPr>
        <w:tblW w:w="9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843"/>
        <w:gridCol w:w="1209"/>
        <w:gridCol w:w="1484"/>
        <w:gridCol w:w="6"/>
        <w:gridCol w:w="1128"/>
        <w:gridCol w:w="1918"/>
        <w:gridCol w:w="6"/>
      </w:tblGrid>
      <w:tr w:rsidR="00BC3252" w:rsidRPr="00F13F6D" w:rsidTr="00FE0C86">
        <w:trPr>
          <w:gridAfter w:val="1"/>
          <w:wAfter w:w="6" w:type="dxa"/>
          <w:trHeight w:val="602"/>
        </w:trPr>
        <w:tc>
          <w:tcPr>
            <w:tcW w:w="1418" w:type="dxa"/>
            <w:shd w:val="clear" w:color="auto" w:fill="BFBFBF" w:themeFill="background1" w:themeFillShade="BF"/>
            <w:noWrap/>
            <w:vAlign w:val="center"/>
          </w:tcPr>
          <w:p w:rsidR="00BC3252" w:rsidRPr="00F13F6D" w:rsidRDefault="00BC3252" w:rsidP="00485983">
            <w:pPr>
              <w:suppressAutoHyphens w:val="0"/>
              <w:jc w:val="center"/>
              <w:rPr>
                <w:rFonts w:ascii="Arial" w:hAnsi="Arial" w:cs="Arial"/>
                <w:b/>
                <w:bCs/>
                <w:color w:val="0D0D0D" w:themeColor="text1" w:themeTint="F2"/>
                <w:sz w:val="18"/>
                <w:szCs w:val="18"/>
                <w:lang w:eastAsia="es-PE"/>
              </w:rPr>
            </w:pPr>
            <w:bookmarkStart w:id="0" w:name="_GoBack"/>
            <w:bookmarkEnd w:id="0"/>
            <w:r w:rsidRPr="00F13F6D">
              <w:rPr>
                <w:rFonts w:ascii="Arial" w:hAnsi="Arial" w:cs="Arial"/>
                <w:b/>
                <w:bCs/>
                <w:color w:val="0D0D0D" w:themeColor="text1" w:themeTint="F2"/>
                <w:sz w:val="18"/>
                <w:szCs w:val="18"/>
                <w:lang w:eastAsia="es-PE"/>
              </w:rPr>
              <w:t>CARGO</w:t>
            </w:r>
          </w:p>
        </w:tc>
        <w:tc>
          <w:tcPr>
            <w:tcW w:w="1843" w:type="dxa"/>
            <w:shd w:val="clear" w:color="auto" w:fill="BFBFBF" w:themeFill="background1" w:themeFillShade="BF"/>
          </w:tcPr>
          <w:p w:rsidR="00BC3252" w:rsidRPr="00F13F6D" w:rsidRDefault="00BC3252" w:rsidP="00485983">
            <w:pPr>
              <w:suppressAutoHyphens w:val="0"/>
              <w:jc w:val="center"/>
              <w:rPr>
                <w:rFonts w:ascii="Arial" w:hAnsi="Arial" w:cs="Arial"/>
                <w:b/>
                <w:bCs/>
                <w:color w:val="0D0D0D" w:themeColor="text1" w:themeTint="F2"/>
                <w:sz w:val="18"/>
                <w:szCs w:val="18"/>
                <w:lang w:eastAsia="es-PE"/>
              </w:rPr>
            </w:pPr>
          </w:p>
          <w:p w:rsidR="00BC3252" w:rsidRPr="00F13F6D" w:rsidRDefault="00BC3252" w:rsidP="00485983">
            <w:pPr>
              <w:suppressAutoHyphens w:val="0"/>
              <w:jc w:val="center"/>
              <w:rPr>
                <w:rFonts w:ascii="Arial" w:hAnsi="Arial" w:cs="Arial"/>
                <w:b/>
                <w:bCs/>
                <w:color w:val="0D0D0D" w:themeColor="text1" w:themeTint="F2"/>
                <w:sz w:val="18"/>
                <w:szCs w:val="18"/>
                <w:lang w:eastAsia="es-PE"/>
              </w:rPr>
            </w:pPr>
            <w:r w:rsidRPr="00F13F6D">
              <w:rPr>
                <w:rFonts w:ascii="Arial" w:hAnsi="Arial" w:cs="Arial"/>
                <w:b/>
                <w:bCs/>
                <w:color w:val="0D0D0D" w:themeColor="text1" w:themeTint="F2"/>
                <w:sz w:val="18"/>
                <w:szCs w:val="18"/>
                <w:lang w:eastAsia="es-PE"/>
              </w:rPr>
              <w:t>ESPECIALIDAD</w:t>
            </w:r>
          </w:p>
        </w:tc>
        <w:tc>
          <w:tcPr>
            <w:tcW w:w="1209" w:type="dxa"/>
            <w:shd w:val="clear" w:color="auto" w:fill="BFBFBF" w:themeFill="background1" w:themeFillShade="BF"/>
            <w:vAlign w:val="center"/>
          </w:tcPr>
          <w:p w:rsidR="00BC3252" w:rsidRPr="00F13F6D" w:rsidRDefault="00BC3252" w:rsidP="00485983">
            <w:pPr>
              <w:suppressAutoHyphens w:val="0"/>
              <w:jc w:val="center"/>
              <w:rPr>
                <w:rFonts w:ascii="Arial" w:hAnsi="Arial" w:cs="Arial"/>
                <w:b/>
                <w:bCs/>
                <w:color w:val="0D0D0D" w:themeColor="text1" w:themeTint="F2"/>
                <w:sz w:val="18"/>
                <w:szCs w:val="18"/>
                <w:lang w:eastAsia="es-PE"/>
              </w:rPr>
            </w:pPr>
            <w:r w:rsidRPr="00F13F6D">
              <w:rPr>
                <w:rFonts w:ascii="Arial" w:hAnsi="Arial" w:cs="Arial"/>
                <w:b/>
                <w:bCs/>
                <w:color w:val="0D0D0D" w:themeColor="text1" w:themeTint="F2"/>
                <w:sz w:val="18"/>
                <w:szCs w:val="18"/>
                <w:lang w:eastAsia="es-PE"/>
              </w:rPr>
              <w:t>CÓDIGO</w:t>
            </w:r>
          </w:p>
        </w:tc>
        <w:tc>
          <w:tcPr>
            <w:tcW w:w="1484" w:type="dxa"/>
            <w:shd w:val="clear" w:color="auto" w:fill="BFBFBF" w:themeFill="background1" w:themeFillShade="BF"/>
            <w:noWrap/>
            <w:vAlign w:val="center"/>
          </w:tcPr>
          <w:p w:rsidR="00BC3252" w:rsidRPr="00F13F6D" w:rsidRDefault="00BC3252" w:rsidP="00485983">
            <w:pPr>
              <w:suppressAutoHyphens w:val="0"/>
              <w:jc w:val="center"/>
              <w:rPr>
                <w:rFonts w:ascii="Arial" w:hAnsi="Arial" w:cs="Arial"/>
                <w:b/>
                <w:bCs/>
                <w:color w:val="0D0D0D" w:themeColor="text1" w:themeTint="F2"/>
                <w:sz w:val="18"/>
                <w:szCs w:val="18"/>
                <w:lang w:eastAsia="es-PE"/>
              </w:rPr>
            </w:pPr>
            <w:r w:rsidRPr="00F13F6D">
              <w:rPr>
                <w:rFonts w:ascii="Arial" w:hAnsi="Arial" w:cs="Arial"/>
                <w:b/>
                <w:bCs/>
                <w:color w:val="0D0D0D" w:themeColor="text1" w:themeTint="F2"/>
                <w:sz w:val="18"/>
                <w:szCs w:val="18"/>
                <w:lang w:eastAsia="es-PE"/>
              </w:rPr>
              <w:t>RETRIBUCIÓN MENSUAL</w:t>
            </w:r>
          </w:p>
        </w:tc>
        <w:tc>
          <w:tcPr>
            <w:tcW w:w="1134" w:type="dxa"/>
            <w:gridSpan w:val="2"/>
            <w:tcBorders>
              <w:right w:val="single" w:sz="4" w:space="0" w:color="auto"/>
            </w:tcBorders>
            <w:shd w:val="clear" w:color="auto" w:fill="BFBFBF" w:themeFill="background1" w:themeFillShade="BF"/>
            <w:vAlign w:val="center"/>
          </w:tcPr>
          <w:p w:rsidR="00BC3252" w:rsidRPr="00F13F6D" w:rsidRDefault="00BC3252" w:rsidP="00485983">
            <w:pPr>
              <w:suppressAutoHyphens w:val="0"/>
              <w:jc w:val="center"/>
              <w:rPr>
                <w:rFonts w:ascii="Arial" w:hAnsi="Arial" w:cs="Arial"/>
                <w:b/>
                <w:bCs/>
                <w:color w:val="0D0D0D" w:themeColor="text1" w:themeTint="F2"/>
                <w:sz w:val="18"/>
                <w:szCs w:val="18"/>
                <w:lang w:val="es-PE" w:eastAsia="es-PE"/>
              </w:rPr>
            </w:pPr>
            <w:r w:rsidRPr="00F13F6D">
              <w:rPr>
                <w:rFonts w:ascii="Arial" w:hAnsi="Arial" w:cs="Arial"/>
                <w:b/>
                <w:bCs/>
                <w:color w:val="0D0D0D" w:themeColor="text1" w:themeTint="F2"/>
                <w:sz w:val="18"/>
                <w:szCs w:val="18"/>
                <w:lang w:eastAsia="es-PE"/>
              </w:rPr>
              <w:t xml:space="preserve">CANTIDAD </w:t>
            </w:r>
          </w:p>
        </w:tc>
        <w:tc>
          <w:tcPr>
            <w:tcW w:w="1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3252" w:rsidRPr="00F13F6D" w:rsidRDefault="00BC3252" w:rsidP="00485983">
            <w:pPr>
              <w:suppressAutoHyphens w:val="0"/>
              <w:jc w:val="center"/>
              <w:rPr>
                <w:rFonts w:ascii="Arial" w:hAnsi="Arial" w:cs="Arial"/>
                <w:b/>
                <w:bCs/>
                <w:color w:val="0D0D0D" w:themeColor="text1" w:themeTint="F2"/>
                <w:sz w:val="18"/>
                <w:szCs w:val="18"/>
                <w:lang w:eastAsia="es-PE"/>
              </w:rPr>
            </w:pPr>
            <w:r w:rsidRPr="00F13F6D">
              <w:rPr>
                <w:rFonts w:ascii="Arial" w:hAnsi="Arial" w:cs="Arial"/>
                <w:b/>
                <w:bCs/>
                <w:color w:val="0D0D0D" w:themeColor="text1" w:themeTint="F2"/>
                <w:sz w:val="18"/>
                <w:szCs w:val="18"/>
                <w:lang w:eastAsia="es-PE"/>
              </w:rPr>
              <w:t>ÁREA / DEPENDENCIA</w:t>
            </w:r>
          </w:p>
        </w:tc>
      </w:tr>
      <w:tr w:rsidR="00B347BD" w:rsidRPr="00F13F6D" w:rsidTr="00FE0C86">
        <w:trPr>
          <w:gridAfter w:val="1"/>
          <w:wAfter w:w="6" w:type="dxa"/>
          <w:trHeight w:val="438"/>
        </w:trPr>
        <w:tc>
          <w:tcPr>
            <w:tcW w:w="1418" w:type="dxa"/>
            <w:vMerge w:val="restart"/>
            <w:noWrap/>
            <w:vAlign w:val="center"/>
          </w:tcPr>
          <w:p w:rsidR="00B347BD" w:rsidRPr="00F13F6D" w:rsidRDefault="00B347BD" w:rsidP="00B347BD">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 xml:space="preserve">Técnico no Diplomado </w:t>
            </w:r>
          </w:p>
        </w:tc>
        <w:tc>
          <w:tcPr>
            <w:tcW w:w="1843" w:type="dxa"/>
            <w:vAlign w:val="center"/>
          </w:tcPr>
          <w:p w:rsidR="00B347BD" w:rsidRPr="00F13F6D" w:rsidRDefault="00B347BD" w:rsidP="00B347BD">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Farmacia</w:t>
            </w:r>
          </w:p>
        </w:tc>
        <w:tc>
          <w:tcPr>
            <w:tcW w:w="1209" w:type="dxa"/>
            <w:vAlign w:val="center"/>
          </w:tcPr>
          <w:p w:rsidR="00B347BD" w:rsidRPr="00F13F6D" w:rsidRDefault="00B347BD" w:rsidP="00B347BD">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T3TND-001</w:t>
            </w:r>
          </w:p>
        </w:tc>
        <w:tc>
          <w:tcPr>
            <w:tcW w:w="1484" w:type="dxa"/>
            <w:vMerge w:val="restart"/>
            <w:noWrap/>
            <w:vAlign w:val="center"/>
          </w:tcPr>
          <w:p w:rsidR="00B347BD" w:rsidRPr="00F13F6D" w:rsidRDefault="00B347BD" w:rsidP="00B347BD">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S/ 1,813.00</w:t>
            </w:r>
          </w:p>
        </w:tc>
        <w:tc>
          <w:tcPr>
            <w:tcW w:w="1134" w:type="dxa"/>
            <w:gridSpan w:val="2"/>
            <w:tcBorders>
              <w:right w:val="single" w:sz="4" w:space="0" w:color="auto"/>
            </w:tcBorders>
            <w:vAlign w:val="center"/>
          </w:tcPr>
          <w:p w:rsidR="00B347BD" w:rsidRPr="00F13F6D" w:rsidRDefault="00B347BD" w:rsidP="00B347BD">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01</w:t>
            </w:r>
          </w:p>
        </w:tc>
        <w:tc>
          <w:tcPr>
            <w:tcW w:w="1918" w:type="dxa"/>
            <w:tcBorders>
              <w:top w:val="single" w:sz="4" w:space="0" w:color="auto"/>
              <w:left w:val="single" w:sz="4" w:space="0" w:color="auto"/>
              <w:bottom w:val="single" w:sz="4" w:space="0" w:color="auto"/>
              <w:right w:val="single" w:sz="4" w:space="0" w:color="auto"/>
            </w:tcBorders>
            <w:vAlign w:val="center"/>
          </w:tcPr>
          <w:p w:rsidR="00B347BD" w:rsidRPr="00F13F6D" w:rsidRDefault="00B347BD" w:rsidP="00E16BC0">
            <w:pPr>
              <w:jc w:val="center"/>
              <w:rPr>
                <w:rFonts w:ascii="Arial" w:hAnsi="Arial" w:cs="Arial"/>
                <w:sz w:val="18"/>
                <w:szCs w:val="18"/>
              </w:rPr>
            </w:pPr>
            <w:r w:rsidRPr="00F13F6D">
              <w:rPr>
                <w:rFonts w:ascii="Arial" w:hAnsi="Arial" w:cs="Arial"/>
                <w:sz w:val="18"/>
                <w:szCs w:val="18"/>
              </w:rPr>
              <w:t xml:space="preserve">Servicio de </w:t>
            </w:r>
            <w:r w:rsidR="00F47AA6" w:rsidRPr="00F13F6D">
              <w:rPr>
                <w:rFonts w:ascii="Arial" w:hAnsi="Arial" w:cs="Arial"/>
                <w:sz w:val="18"/>
                <w:szCs w:val="18"/>
              </w:rPr>
              <w:t xml:space="preserve"> </w:t>
            </w:r>
            <w:r w:rsidRPr="00F13F6D">
              <w:rPr>
                <w:rFonts w:ascii="Arial" w:hAnsi="Arial" w:cs="Arial"/>
                <w:sz w:val="18"/>
                <w:szCs w:val="18"/>
              </w:rPr>
              <w:t>Dispensación</w:t>
            </w:r>
          </w:p>
        </w:tc>
      </w:tr>
      <w:tr w:rsidR="00B347BD" w:rsidRPr="00F13F6D" w:rsidTr="00FE0C86">
        <w:trPr>
          <w:gridAfter w:val="1"/>
          <w:wAfter w:w="6" w:type="dxa"/>
          <w:trHeight w:val="634"/>
        </w:trPr>
        <w:tc>
          <w:tcPr>
            <w:tcW w:w="1418" w:type="dxa"/>
            <w:vMerge/>
            <w:noWrap/>
            <w:vAlign w:val="center"/>
          </w:tcPr>
          <w:p w:rsidR="00B347BD" w:rsidRPr="00F13F6D" w:rsidRDefault="00B347BD" w:rsidP="00B347BD">
            <w:pPr>
              <w:jc w:val="center"/>
              <w:rPr>
                <w:rFonts w:ascii="Arial" w:hAnsi="Arial" w:cs="Arial"/>
                <w:color w:val="0D0D0D" w:themeColor="text1" w:themeTint="F2"/>
                <w:sz w:val="18"/>
                <w:szCs w:val="18"/>
              </w:rPr>
            </w:pPr>
          </w:p>
        </w:tc>
        <w:tc>
          <w:tcPr>
            <w:tcW w:w="1843" w:type="dxa"/>
            <w:vAlign w:val="center"/>
          </w:tcPr>
          <w:p w:rsidR="00B347BD" w:rsidRPr="00F13F6D" w:rsidRDefault="00B347BD" w:rsidP="00B347BD">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Laboratorio</w:t>
            </w:r>
          </w:p>
        </w:tc>
        <w:tc>
          <w:tcPr>
            <w:tcW w:w="1209" w:type="dxa"/>
            <w:vAlign w:val="center"/>
          </w:tcPr>
          <w:p w:rsidR="00B347BD" w:rsidRPr="00F13F6D" w:rsidRDefault="00B347BD" w:rsidP="00B347BD">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T3TND-002</w:t>
            </w:r>
          </w:p>
        </w:tc>
        <w:tc>
          <w:tcPr>
            <w:tcW w:w="1484" w:type="dxa"/>
            <w:vMerge/>
            <w:noWrap/>
            <w:vAlign w:val="center"/>
          </w:tcPr>
          <w:p w:rsidR="00B347BD" w:rsidRPr="00F13F6D" w:rsidRDefault="00B347BD" w:rsidP="00B347BD">
            <w:pPr>
              <w:jc w:val="center"/>
              <w:rPr>
                <w:rFonts w:ascii="Arial" w:hAnsi="Arial" w:cs="Arial"/>
                <w:color w:val="0D0D0D" w:themeColor="text1" w:themeTint="F2"/>
                <w:sz w:val="18"/>
                <w:szCs w:val="18"/>
              </w:rPr>
            </w:pPr>
          </w:p>
        </w:tc>
        <w:tc>
          <w:tcPr>
            <w:tcW w:w="1134" w:type="dxa"/>
            <w:gridSpan w:val="2"/>
            <w:tcBorders>
              <w:right w:val="single" w:sz="4" w:space="0" w:color="auto"/>
            </w:tcBorders>
            <w:vAlign w:val="center"/>
          </w:tcPr>
          <w:p w:rsidR="00B347BD" w:rsidRPr="00F13F6D" w:rsidRDefault="00B347BD" w:rsidP="00B347BD">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01</w:t>
            </w:r>
          </w:p>
        </w:tc>
        <w:tc>
          <w:tcPr>
            <w:tcW w:w="1918" w:type="dxa"/>
            <w:tcBorders>
              <w:top w:val="single" w:sz="4" w:space="0" w:color="auto"/>
              <w:left w:val="single" w:sz="4" w:space="0" w:color="auto"/>
              <w:bottom w:val="single" w:sz="4" w:space="0" w:color="auto"/>
              <w:right w:val="single" w:sz="4" w:space="0" w:color="auto"/>
            </w:tcBorders>
            <w:vAlign w:val="center"/>
          </w:tcPr>
          <w:p w:rsidR="00587376" w:rsidRPr="00F13F6D" w:rsidRDefault="00B347BD" w:rsidP="00B347BD">
            <w:pPr>
              <w:jc w:val="center"/>
              <w:rPr>
                <w:rFonts w:ascii="Arial" w:hAnsi="Arial" w:cs="Arial"/>
                <w:sz w:val="18"/>
                <w:szCs w:val="18"/>
              </w:rPr>
            </w:pPr>
            <w:r w:rsidRPr="00F13F6D">
              <w:rPr>
                <w:rFonts w:ascii="Arial" w:hAnsi="Arial" w:cs="Arial"/>
                <w:sz w:val="18"/>
                <w:szCs w:val="18"/>
              </w:rPr>
              <w:t xml:space="preserve">Servicio de </w:t>
            </w:r>
          </w:p>
          <w:p w:rsidR="00B347BD" w:rsidRPr="00F13F6D" w:rsidRDefault="00B347BD" w:rsidP="00B347BD">
            <w:pPr>
              <w:jc w:val="center"/>
              <w:rPr>
                <w:rFonts w:ascii="Arial" w:hAnsi="Arial" w:cs="Arial"/>
                <w:sz w:val="18"/>
                <w:szCs w:val="18"/>
              </w:rPr>
            </w:pPr>
            <w:r w:rsidRPr="00F13F6D">
              <w:rPr>
                <w:rFonts w:ascii="Arial" w:hAnsi="Arial" w:cs="Arial"/>
                <w:sz w:val="18"/>
                <w:szCs w:val="18"/>
              </w:rPr>
              <w:t>Bioquímica e Inmunoquímica</w:t>
            </w:r>
          </w:p>
        </w:tc>
      </w:tr>
      <w:tr w:rsidR="00FE0C86" w:rsidRPr="00F13F6D" w:rsidTr="00FE0C86">
        <w:trPr>
          <w:gridAfter w:val="1"/>
          <w:wAfter w:w="6" w:type="dxa"/>
          <w:trHeight w:val="754"/>
        </w:trPr>
        <w:tc>
          <w:tcPr>
            <w:tcW w:w="1418" w:type="dxa"/>
            <w:vMerge w:val="restart"/>
            <w:noWrap/>
            <w:vAlign w:val="center"/>
          </w:tcPr>
          <w:p w:rsidR="00FE0C86" w:rsidRPr="00F13F6D" w:rsidRDefault="00FE0C86" w:rsidP="00FE0C86">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Digitador</w:t>
            </w:r>
          </w:p>
          <w:p w:rsidR="00FE0C86" w:rsidRPr="00F13F6D" w:rsidRDefault="00FE0C86" w:rsidP="00FE0C86">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Asistencial</w:t>
            </w:r>
          </w:p>
        </w:tc>
        <w:tc>
          <w:tcPr>
            <w:tcW w:w="1843" w:type="dxa"/>
            <w:vMerge w:val="restart"/>
            <w:vAlign w:val="center"/>
          </w:tcPr>
          <w:p w:rsidR="00FE0C86" w:rsidRPr="00F13F6D" w:rsidRDefault="00FE0C86" w:rsidP="00FE0C86">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w:t>
            </w:r>
          </w:p>
        </w:tc>
        <w:tc>
          <w:tcPr>
            <w:tcW w:w="1209" w:type="dxa"/>
            <w:vAlign w:val="center"/>
          </w:tcPr>
          <w:p w:rsidR="00FE0C86" w:rsidRPr="00F13F6D" w:rsidRDefault="00FE0C86" w:rsidP="00FE0C86">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T3DIA-003</w:t>
            </w:r>
          </w:p>
        </w:tc>
        <w:tc>
          <w:tcPr>
            <w:tcW w:w="1484" w:type="dxa"/>
            <w:noWrap/>
            <w:vAlign w:val="center"/>
          </w:tcPr>
          <w:p w:rsidR="00FE0C86" w:rsidRPr="00F13F6D" w:rsidRDefault="00FE0C86" w:rsidP="00FE0C86">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S/ 1,500.00</w:t>
            </w:r>
          </w:p>
        </w:tc>
        <w:tc>
          <w:tcPr>
            <w:tcW w:w="1134" w:type="dxa"/>
            <w:gridSpan w:val="2"/>
            <w:tcBorders>
              <w:right w:val="single" w:sz="4" w:space="0" w:color="auto"/>
            </w:tcBorders>
            <w:vAlign w:val="center"/>
          </w:tcPr>
          <w:p w:rsidR="00FE0C86" w:rsidRPr="00F13F6D" w:rsidRDefault="00FE0C86" w:rsidP="00FE0C86">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01</w:t>
            </w:r>
          </w:p>
        </w:tc>
        <w:tc>
          <w:tcPr>
            <w:tcW w:w="1918" w:type="dxa"/>
            <w:tcBorders>
              <w:top w:val="single" w:sz="4" w:space="0" w:color="auto"/>
              <w:left w:val="single" w:sz="4" w:space="0" w:color="auto"/>
              <w:bottom w:val="single" w:sz="4" w:space="0" w:color="auto"/>
              <w:right w:val="single" w:sz="4" w:space="0" w:color="auto"/>
            </w:tcBorders>
            <w:vAlign w:val="center"/>
          </w:tcPr>
          <w:p w:rsidR="00FE0C86" w:rsidRPr="00F13F6D" w:rsidRDefault="00FE0C86" w:rsidP="00FE0C86">
            <w:pPr>
              <w:jc w:val="center"/>
              <w:rPr>
                <w:rFonts w:ascii="Arial" w:hAnsi="Arial" w:cs="Arial"/>
                <w:sz w:val="18"/>
                <w:szCs w:val="18"/>
              </w:rPr>
            </w:pPr>
            <w:r w:rsidRPr="00F13F6D">
              <w:rPr>
                <w:rFonts w:ascii="Arial" w:hAnsi="Arial" w:cs="Arial"/>
                <w:sz w:val="18"/>
                <w:szCs w:val="18"/>
              </w:rPr>
              <w:t>Servicio de Bioquímica e Inmunoquimica / Emergencia</w:t>
            </w:r>
          </w:p>
        </w:tc>
      </w:tr>
      <w:tr w:rsidR="00FE0C86" w:rsidRPr="00F13F6D" w:rsidTr="00FE0C86">
        <w:trPr>
          <w:gridAfter w:val="1"/>
          <w:wAfter w:w="6" w:type="dxa"/>
          <w:trHeight w:val="345"/>
        </w:trPr>
        <w:tc>
          <w:tcPr>
            <w:tcW w:w="1418" w:type="dxa"/>
            <w:vMerge/>
            <w:noWrap/>
            <w:vAlign w:val="center"/>
          </w:tcPr>
          <w:p w:rsidR="00FE0C86" w:rsidRPr="00F13F6D" w:rsidRDefault="00FE0C86" w:rsidP="00FE0C86">
            <w:pPr>
              <w:jc w:val="center"/>
              <w:rPr>
                <w:rFonts w:ascii="Arial" w:hAnsi="Arial" w:cs="Arial"/>
                <w:color w:val="0D0D0D" w:themeColor="text1" w:themeTint="F2"/>
                <w:sz w:val="18"/>
                <w:szCs w:val="18"/>
              </w:rPr>
            </w:pPr>
          </w:p>
        </w:tc>
        <w:tc>
          <w:tcPr>
            <w:tcW w:w="1843" w:type="dxa"/>
            <w:vMerge/>
            <w:vAlign w:val="center"/>
          </w:tcPr>
          <w:p w:rsidR="00FE0C86" w:rsidRPr="00F13F6D" w:rsidRDefault="00FE0C86" w:rsidP="00FE0C86">
            <w:pPr>
              <w:jc w:val="center"/>
              <w:rPr>
                <w:rFonts w:ascii="Arial" w:hAnsi="Arial" w:cs="Arial"/>
                <w:color w:val="0D0D0D" w:themeColor="text1" w:themeTint="F2"/>
                <w:sz w:val="18"/>
                <w:szCs w:val="18"/>
              </w:rPr>
            </w:pPr>
          </w:p>
        </w:tc>
        <w:tc>
          <w:tcPr>
            <w:tcW w:w="1209" w:type="dxa"/>
            <w:vAlign w:val="center"/>
          </w:tcPr>
          <w:p w:rsidR="00FE0C86" w:rsidRPr="00F13F6D" w:rsidRDefault="00FE0C86" w:rsidP="00FE0C86">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T3DIA-004</w:t>
            </w:r>
          </w:p>
        </w:tc>
        <w:tc>
          <w:tcPr>
            <w:tcW w:w="1484" w:type="dxa"/>
            <w:noWrap/>
            <w:vAlign w:val="center"/>
          </w:tcPr>
          <w:p w:rsidR="00FE0C86" w:rsidRPr="00F13F6D" w:rsidRDefault="00FE0C86" w:rsidP="00FE0C86">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S/ 1,500.00</w:t>
            </w:r>
          </w:p>
        </w:tc>
        <w:tc>
          <w:tcPr>
            <w:tcW w:w="1134" w:type="dxa"/>
            <w:gridSpan w:val="2"/>
            <w:tcBorders>
              <w:right w:val="single" w:sz="4" w:space="0" w:color="auto"/>
            </w:tcBorders>
            <w:vAlign w:val="center"/>
          </w:tcPr>
          <w:p w:rsidR="00FE0C86" w:rsidRPr="00F13F6D" w:rsidRDefault="00FE0C86" w:rsidP="00FE0C86">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01</w:t>
            </w:r>
          </w:p>
        </w:tc>
        <w:tc>
          <w:tcPr>
            <w:tcW w:w="1918" w:type="dxa"/>
            <w:tcBorders>
              <w:top w:val="single" w:sz="4" w:space="0" w:color="auto"/>
              <w:left w:val="single" w:sz="4" w:space="0" w:color="auto"/>
              <w:right w:val="single" w:sz="4" w:space="0" w:color="auto"/>
            </w:tcBorders>
            <w:vAlign w:val="center"/>
          </w:tcPr>
          <w:p w:rsidR="00FE0C86" w:rsidRPr="00F13F6D" w:rsidRDefault="00FE0C86" w:rsidP="00FE0C86">
            <w:pPr>
              <w:jc w:val="center"/>
              <w:rPr>
                <w:rFonts w:ascii="Arial" w:hAnsi="Arial" w:cs="Arial"/>
                <w:sz w:val="18"/>
                <w:szCs w:val="18"/>
              </w:rPr>
            </w:pPr>
            <w:r w:rsidRPr="00F13F6D">
              <w:rPr>
                <w:rFonts w:ascii="Arial" w:hAnsi="Arial" w:cs="Arial"/>
                <w:sz w:val="18"/>
                <w:szCs w:val="18"/>
              </w:rPr>
              <w:t>Servicio de Bioquímica e Inmunoquimica</w:t>
            </w:r>
          </w:p>
        </w:tc>
      </w:tr>
      <w:tr w:rsidR="00FE0C86" w:rsidRPr="00F13F6D" w:rsidTr="00FE0C86">
        <w:trPr>
          <w:gridAfter w:val="1"/>
          <w:wAfter w:w="6" w:type="dxa"/>
          <w:trHeight w:val="544"/>
        </w:trPr>
        <w:tc>
          <w:tcPr>
            <w:tcW w:w="1418" w:type="dxa"/>
            <w:noWrap/>
            <w:vAlign w:val="center"/>
          </w:tcPr>
          <w:p w:rsidR="00FE0C86" w:rsidRPr="00F13F6D" w:rsidRDefault="00FE0C86" w:rsidP="00B347BD">
            <w:pPr>
              <w:jc w:val="center"/>
              <w:rPr>
                <w:rFonts w:ascii="Arial" w:hAnsi="Arial" w:cs="Arial"/>
                <w:color w:val="0D0D0D" w:themeColor="text1" w:themeTint="F2"/>
                <w:sz w:val="18"/>
                <w:szCs w:val="18"/>
              </w:rPr>
            </w:pPr>
            <w:r w:rsidRPr="00F13F6D">
              <w:rPr>
                <w:rFonts w:ascii="Arial" w:hAnsi="Arial" w:cs="Arial"/>
                <w:color w:val="0D0D0D" w:themeColor="text1" w:themeTint="F2"/>
                <w:sz w:val="18"/>
                <w:szCs w:val="18"/>
              </w:rPr>
              <w:t>Auxiliar Administrativo</w:t>
            </w:r>
          </w:p>
        </w:tc>
        <w:tc>
          <w:tcPr>
            <w:tcW w:w="1843" w:type="dxa"/>
            <w:vAlign w:val="center"/>
          </w:tcPr>
          <w:p w:rsidR="00FE0C86" w:rsidRPr="00F13F6D" w:rsidRDefault="00FE0C86" w:rsidP="00B347BD">
            <w:pPr>
              <w:jc w:val="center"/>
              <w:rPr>
                <w:rFonts w:ascii="Arial" w:hAnsi="Arial" w:cs="Arial"/>
                <w:sz w:val="18"/>
                <w:szCs w:val="18"/>
              </w:rPr>
            </w:pPr>
            <w:r w:rsidRPr="00F13F6D">
              <w:rPr>
                <w:rFonts w:ascii="Arial" w:hAnsi="Arial" w:cs="Arial"/>
                <w:sz w:val="18"/>
                <w:szCs w:val="18"/>
              </w:rPr>
              <w:t>-----------</w:t>
            </w:r>
          </w:p>
        </w:tc>
        <w:tc>
          <w:tcPr>
            <w:tcW w:w="1209" w:type="dxa"/>
            <w:vAlign w:val="center"/>
          </w:tcPr>
          <w:p w:rsidR="00FE0C86" w:rsidRPr="00F13F6D" w:rsidRDefault="00FE0C86" w:rsidP="00B347BD">
            <w:pPr>
              <w:jc w:val="center"/>
              <w:rPr>
                <w:rFonts w:ascii="Arial" w:hAnsi="Arial" w:cs="Arial"/>
                <w:sz w:val="18"/>
                <w:szCs w:val="18"/>
              </w:rPr>
            </w:pPr>
            <w:r w:rsidRPr="00F13F6D">
              <w:rPr>
                <w:rFonts w:ascii="Arial" w:hAnsi="Arial" w:cs="Arial"/>
                <w:sz w:val="18"/>
                <w:szCs w:val="18"/>
              </w:rPr>
              <w:t>A1AAD-005</w:t>
            </w:r>
          </w:p>
        </w:tc>
        <w:tc>
          <w:tcPr>
            <w:tcW w:w="1484" w:type="dxa"/>
            <w:noWrap/>
            <w:vAlign w:val="center"/>
          </w:tcPr>
          <w:p w:rsidR="00FE0C86" w:rsidRPr="00F13F6D" w:rsidRDefault="00FE0C86" w:rsidP="00FE0C86">
            <w:pPr>
              <w:jc w:val="center"/>
              <w:rPr>
                <w:rFonts w:ascii="Arial" w:hAnsi="Arial" w:cs="Arial"/>
                <w:sz w:val="18"/>
                <w:szCs w:val="18"/>
              </w:rPr>
            </w:pPr>
            <w:r w:rsidRPr="00F13F6D">
              <w:rPr>
                <w:rFonts w:ascii="Arial" w:hAnsi="Arial" w:cs="Arial"/>
                <w:sz w:val="18"/>
                <w:szCs w:val="18"/>
              </w:rPr>
              <w:t>S/ 1,200.00</w:t>
            </w:r>
          </w:p>
        </w:tc>
        <w:tc>
          <w:tcPr>
            <w:tcW w:w="1134" w:type="dxa"/>
            <w:gridSpan w:val="2"/>
            <w:tcBorders>
              <w:right w:val="single" w:sz="4" w:space="0" w:color="auto"/>
            </w:tcBorders>
            <w:vAlign w:val="center"/>
          </w:tcPr>
          <w:p w:rsidR="00FE0C86" w:rsidRPr="00F13F6D" w:rsidRDefault="00FE0C86" w:rsidP="00B347BD">
            <w:pPr>
              <w:jc w:val="center"/>
              <w:rPr>
                <w:rFonts w:ascii="Arial" w:hAnsi="Arial" w:cs="Arial"/>
                <w:sz w:val="18"/>
                <w:szCs w:val="18"/>
              </w:rPr>
            </w:pPr>
            <w:r w:rsidRPr="00F13F6D">
              <w:rPr>
                <w:rFonts w:ascii="Arial" w:hAnsi="Arial" w:cs="Arial"/>
                <w:sz w:val="18"/>
                <w:szCs w:val="18"/>
              </w:rPr>
              <w:t>01</w:t>
            </w:r>
          </w:p>
        </w:tc>
        <w:tc>
          <w:tcPr>
            <w:tcW w:w="1918" w:type="dxa"/>
            <w:tcBorders>
              <w:left w:val="single" w:sz="4" w:space="0" w:color="auto"/>
              <w:bottom w:val="single" w:sz="4" w:space="0" w:color="auto"/>
              <w:right w:val="single" w:sz="4" w:space="0" w:color="auto"/>
            </w:tcBorders>
            <w:vAlign w:val="center"/>
          </w:tcPr>
          <w:p w:rsidR="00FE0C86" w:rsidRPr="00F13F6D" w:rsidRDefault="00FE0C86" w:rsidP="00396697">
            <w:pPr>
              <w:jc w:val="center"/>
              <w:rPr>
                <w:rFonts w:ascii="Arial" w:hAnsi="Arial" w:cs="Arial"/>
                <w:sz w:val="18"/>
                <w:szCs w:val="18"/>
              </w:rPr>
            </w:pPr>
            <w:r w:rsidRPr="00F13F6D">
              <w:rPr>
                <w:rFonts w:ascii="Arial" w:hAnsi="Arial" w:cs="Arial"/>
                <w:sz w:val="18"/>
                <w:szCs w:val="18"/>
              </w:rPr>
              <w:t xml:space="preserve">Servicio de Patología Quirúrgica y Necropsia </w:t>
            </w:r>
          </w:p>
        </w:tc>
      </w:tr>
      <w:tr w:rsidR="00B347BD" w:rsidRPr="00F13F6D" w:rsidTr="00FE0C86">
        <w:trPr>
          <w:trHeight w:val="345"/>
        </w:trPr>
        <w:tc>
          <w:tcPr>
            <w:tcW w:w="5960" w:type="dxa"/>
            <w:gridSpan w:val="5"/>
            <w:shd w:val="clear" w:color="auto" w:fill="BFBFBF" w:themeFill="background1" w:themeFillShade="BF"/>
            <w:noWrap/>
            <w:vAlign w:val="center"/>
          </w:tcPr>
          <w:p w:rsidR="00B347BD" w:rsidRPr="00F13F6D" w:rsidRDefault="00B347BD" w:rsidP="00B347BD">
            <w:pPr>
              <w:jc w:val="center"/>
              <w:rPr>
                <w:rFonts w:ascii="Arial" w:hAnsi="Arial" w:cs="Arial"/>
                <w:b/>
                <w:color w:val="0D0D0D" w:themeColor="text1" w:themeTint="F2"/>
                <w:sz w:val="18"/>
                <w:szCs w:val="18"/>
              </w:rPr>
            </w:pPr>
            <w:r w:rsidRPr="00F13F6D">
              <w:rPr>
                <w:rFonts w:ascii="Arial" w:hAnsi="Arial" w:cs="Arial"/>
                <w:b/>
                <w:color w:val="0D0D0D" w:themeColor="text1" w:themeTint="F2"/>
                <w:sz w:val="18"/>
                <w:szCs w:val="18"/>
              </w:rPr>
              <w:t xml:space="preserve">Total </w:t>
            </w:r>
          </w:p>
        </w:tc>
        <w:tc>
          <w:tcPr>
            <w:tcW w:w="3052" w:type="dxa"/>
            <w:gridSpan w:val="3"/>
            <w:tcBorders>
              <w:right w:val="single" w:sz="4" w:space="0" w:color="auto"/>
            </w:tcBorders>
            <w:shd w:val="clear" w:color="auto" w:fill="BFBFBF" w:themeFill="background1" w:themeFillShade="BF"/>
            <w:vAlign w:val="center"/>
          </w:tcPr>
          <w:p w:rsidR="00B347BD" w:rsidRPr="00F13F6D" w:rsidRDefault="00B347BD" w:rsidP="00FE0C86">
            <w:pPr>
              <w:rPr>
                <w:rFonts w:ascii="Arial" w:hAnsi="Arial" w:cs="Arial"/>
                <w:color w:val="0D0D0D" w:themeColor="text1" w:themeTint="F2"/>
                <w:sz w:val="18"/>
                <w:szCs w:val="18"/>
              </w:rPr>
            </w:pPr>
            <w:r w:rsidRPr="00F13F6D">
              <w:rPr>
                <w:rFonts w:ascii="Arial" w:hAnsi="Arial" w:cs="Arial"/>
                <w:color w:val="0D0D0D" w:themeColor="text1" w:themeTint="F2"/>
                <w:sz w:val="18"/>
                <w:szCs w:val="18"/>
              </w:rPr>
              <w:t xml:space="preserve">        0</w:t>
            </w:r>
            <w:r w:rsidR="00FE0C86" w:rsidRPr="00F13F6D">
              <w:rPr>
                <w:rFonts w:ascii="Arial" w:hAnsi="Arial" w:cs="Arial"/>
                <w:color w:val="0D0D0D" w:themeColor="text1" w:themeTint="F2"/>
                <w:sz w:val="18"/>
                <w:szCs w:val="18"/>
              </w:rPr>
              <w:t>5</w:t>
            </w:r>
          </w:p>
        </w:tc>
      </w:tr>
    </w:tbl>
    <w:p w:rsidR="004A46DC" w:rsidRPr="00F13F6D" w:rsidRDefault="004A46DC" w:rsidP="00AF2913">
      <w:pPr>
        <w:pStyle w:val="Sangradetextonormal"/>
        <w:ind w:left="426" w:firstLine="0"/>
        <w:jc w:val="both"/>
        <w:rPr>
          <w:color w:val="FF0000"/>
          <w:sz w:val="20"/>
          <w:szCs w:val="20"/>
        </w:rPr>
      </w:pPr>
    </w:p>
    <w:p w:rsidR="004A46DC" w:rsidRPr="00F13F6D" w:rsidRDefault="004A46DC" w:rsidP="00CD045C">
      <w:pPr>
        <w:pStyle w:val="Sangradetextonormal"/>
        <w:numPr>
          <w:ilvl w:val="1"/>
          <w:numId w:val="1"/>
        </w:numPr>
        <w:tabs>
          <w:tab w:val="clear" w:pos="1440"/>
          <w:tab w:val="num" w:pos="709"/>
        </w:tabs>
        <w:ind w:hanging="1014"/>
        <w:jc w:val="both"/>
        <w:rPr>
          <w:sz w:val="20"/>
          <w:szCs w:val="20"/>
        </w:rPr>
      </w:pPr>
      <w:r w:rsidRPr="00F13F6D">
        <w:rPr>
          <w:sz w:val="20"/>
          <w:szCs w:val="20"/>
        </w:rPr>
        <w:t>Dependencia, Unidad Orgánica y/o Área Solicitante</w:t>
      </w:r>
    </w:p>
    <w:p w:rsidR="004A46DC" w:rsidRPr="00F13F6D" w:rsidRDefault="004A46DC" w:rsidP="00CD045C">
      <w:pPr>
        <w:pStyle w:val="Sangradetextonormal"/>
        <w:ind w:left="709" w:firstLine="0"/>
        <w:jc w:val="both"/>
        <w:rPr>
          <w:b w:val="0"/>
          <w:bCs w:val="0"/>
          <w:sz w:val="20"/>
          <w:szCs w:val="20"/>
        </w:rPr>
      </w:pPr>
      <w:r w:rsidRPr="00F13F6D">
        <w:rPr>
          <w:b w:val="0"/>
          <w:bCs w:val="0"/>
          <w:sz w:val="20"/>
          <w:szCs w:val="20"/>
        </w:rPr>
        <w:t>Hospital Nacional Alberto Sabogal Sologuren.</w:t>
      </w:r>
    </w:p>
    <w:p w:rsidR="004A46DC" w:rsidRPr="00F13F6D" w:rsidRDefault="004A46DC" w:rsidP="005E7A54">
      <w:pPr>
        <w:pStyle w:val="Sangradetextonormal"/>
        <w:jc w:val="both"/>
        <w:rPr>
          <w:b w:val="0"/>
          <w:bCs w:val="0"/>
          <w:sz w:val="20"/>
          <w:szCs w:val="20"/>
        </w:rPr>
      </w:pPr>
    </w:p>
    <w:p w:rsidR="004A46DC" w:rsidRPr="00F13F6D" w:rsidRDefault="004A46DC" w:rsidP="00CD045C">
      <w:pPr>
        <w:pStyle w:val="Sangradetextonormal"/>
        <w:numPr>
          <w:ilvl w:val="1"/>
          <w:numId w:val="1"/>
        </w:numPr>
        <w:tabs>
          <w:tab w:val="clear" w:pos="1440"/>
          <w:tab w:val="num" w:pos="709"/>
        </w:tabs>
        <w:ind w:left="709" w:hanging="283"/>
        <w:jc w:val="both"/>
        <w:rPr>
          <w:sz w:val="20"/>
          <w:szCs w:val="20"/>
        </w:rPr>
      </w:pPr>
      <w:r w:rsidRPr="00F13F6D">
        <w:rPr>
          <w:sz w:val="20"/>
          <w:szCs w:val="20"/>
        </w:rPr>
        <w:t>Dependencia encargada de realizar el proceso de contratación</w:t>
      </w:r>
    </w:p>
    <w:p w:rsidR="004A46DC" w:rsidRPr="00DB3C61" w:rsidRDefault="004A46DC" w:rsidP="00A16950">
      <w:pPr>
        <w:pStyle w:val="Sangradetextonormal"/>
        <w:jc w:val="both"/>
        <w:rPr>
          <w:b w:val="0"/>
          <w:bCs w:val="0"/>
          <w:sz w:val="20"/>
          <w:szCs w:val="20"/>
        </w:rPr>
      </w:pPr>
      <w:r w:rsidRPr="00F13F6D">
        <w:rPr>
          <w:b w:val="0"/>
          <w:bCs w:val="0"/>
          <w:sz w:val="20"/>
          <w:szCs w:val="20"/>
        </w:rPr>
        <w:t>Oficina de Recursos Humanos del Hospital Nacional Alberto Sabogal Sologuren.</w:t>
      </w:r>
    </w:p>
    <w:p w:rsidR="0029132C" w:rsidRPr="00DB3C61" w:rsidRDefault="0029132C" w:rsidP="00A16950">
      <w:pPr>
        <w:pStyle w:val="Sangradetextonormal"/>
        <w:jc w:val="both"/>
        <w:rPr>
          <w:b w:val="0"/>
          <w:bCs w:val="0"/>
          <w:sz w:val="20"/>
          <w:szCs w:val="20"/>
        </w:rPr>
      </w:pPr>
    </w:p>
    <w:p w:rsidR="004A46DC" w:rsidRPr="00DB3C61" w:rsidRDefault="004A46DC" w:rsidP="00CD045C">
      <w:pPr>
        <w:pStyle w:val="Sangradetextonormal"/>
        <w:numPr>
          <w:ilvl w:val="1"/>
          <w:numId w:val="1"/>
        </w:numPr>
        <w:tabs>
          <w:tab w:val="clear" w:pos="1440"/>
          <w:tab w:val="num" w:pos="709"/>
        </w:tabs>
        <w:ind w:left="709" w:hanging="283"/>
        <w:jc w:val="both"/>
        <w:rPr>
          <w:sz w:val="20"/>
          <w:szCs w:val="20"/>
        </w:rPr>
      </w:pPr>
      <w:r w:rsidRPr="00DB3C61">
        <w:rPr>
          <w:sz w:val="20"/>
          <w:szCs w:val="20"/>
        </w:rPr>
        <w:t>Base legal</w:t>
      </w:r>
    </w:p>
    <w:p w:rsidR="004A46DC" w:rsidRPr="00DB3C61" w:rsidRDefault="004A46DC" w:rsidP="00AF2913">
      <w:pPr>
        <w:pStyle w:val="Sangradetextonormal"/>
        <w:ind w:left="426" w:firstLine="0"/>
        <w:jc w:val="both"/>
        <w:rPr>
          <w:sz w:val="20"/>
          <w:szCs w:val="20"/>
        </w:rPr>
      </w:pPr>
    </w:p>
    <w:p w:rsidR="004A46DC" w:rsidRPr="00DB3C61"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DB3C61">
        <w:rPr>
          <w:b w:val="0"/>
          <w:bCs w:val="0"/>
          <w:sz w:val="20"/>
          <w:szCs w:val="20"/>
        </w:rPr>
        <w:t>Resolución Nª</w:t>
      </w:r>
      <w:r w:rsidR="004A46DC" w:rsidRPr="00DB3C61">
        <w:rPr>
          <w:b w:val="0"/>
          <w:bCs w:val="0"/>
          <w:sz w:val="20"/>
          <w:szCs w:val="20"/>
        </w:rPr>
        <w:t xml:space="preserve"> 1029-GCGP-ESSALUD-2015, Directiva Nº 03-GCGP-ESSALUD-2015</w:t>
      </w:r>
      <w:r w:rsidRPr="00DB3C61">
        <w:rPr>
          <w:b w:val="0"/>
          <w:bCs w:val="0"/>
          <w:sz w:val="20"/>
          <w:szCs w:val="20"/>
        </w:rPr>
        <w:t>,” Lineamientos</w:t>
      </w:r>
      <w:r w:rsidR="004A46DC" w:rsidRPr="00DB3C61">
        <w:rPr>
          <w:b w:val="0"/>
          <w:bCs w:val="0"/>
          <w:sz w:val="20"/>
          <w:szCs w:val="20"/>
        </w:rPr>
        <w:t xml:space="preserve"> que rigen la cobertura de servicios bajo el régimen especial de Contratación Administrativa de Servicios – CAS”. </w:t>
      </w:r>
    </w:p>
    <w:p w:rsidR="004A46DC" w:rsidRPr="00DB3C61"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DB3C61">
        <w:rPr>
          <w:b w:val="0"/>
          <w:bCs w:val="0"/>
          <w:sz w:val="20"/>
          <w:szCs w:val="20"/>
        </w:rPr>
        <w:t>Ley Nª</w:t>
      </w:r>
      <w:r w:rsidR="004A46DC" w:rsidRPr="00DB3C61">
        <w:rPr>
          <w:b w:val="0"/>
          <w:bCs w:val="0"/>
          <w:sz w:val="20"/>
          <w:szCs w:val="20"/>
        </w:rPr>
        <w:t xml:space="preserve"> 29973 – Ley General de la Personas con Discapacidad. </w:t>
      </w:r>
    </w:p>
    <w:p w:rsidR="004A46DC" w:rsidRPr="00DB3C61"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DB3C61">
        <w:rPr>
          <w:b w:val="0"/>
          <w:bCs w:val="0"/>
          <w:sz w:val="20"/>
          <w:szCs w:val="20"/>
        </w:rPr>
        <w:t>Ley N° 23330</w:t>
      </w:r>
      <w:r w:rsidR="00323293" w:rsidRPr="00DB3C61">
        <w:rPr>
          <w:b w:val="0"/>
          <w:bCs w:val="0"/>
          <w:sz w:val="20"/>
          <w:szCs w:val="20"/>
        </w:rPr>
        <w:t>- “</w:t>
      </w:r>
      <w:r w:rsidRPr="00DB3C61">
        <w:rPr>
          <w:b w:val="0"/>
          <w:bCs w:val="0"/>
          <w:sz w:val="20"/>
          <w:szCs w:val="20"/>
        </w:rPr>
        <w:t>Ley del Servicio Rural y Urbano Marginal de Salud-SERUMS” y su Reglamento (Decreto Supremo N° 005-97-SA).</w:t>
      </w:r>
    </w:p>
    <w:p w:rsidR="004A46DC" w:rsidRPr="00DB3C61"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DB3C61">
        <w:rPr>
          <w:b w:val="0"/>
          <w:bCs w:val="0"/>
          <w:sz w:val="20"/>
          <w:szCs w:val="20"/>
        </w:rPr>
        <w:t xml:space="preserve">Ley N° 27674 y su Reglamento que establece el acceso de Deportistas de Alto Nivel a la Administración Pública. </w:t>
      </w:r>
    </w:p>
    <w:p w:rsidR="004A46DC" w:rsidRPr="00DB3C61"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DB3C61">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A46DC" w:rsidRPr="00DB3C61"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DB3C61">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46DC" w:rsidRPr="00DB3C61"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DB3C61">
        <w:rPr>
          <w:b w:val="0"/>
          <w:bCs w:val="0"/>
          <w:sz w:val="20"/>
          <w:szCs w:val="20"/>
        </w:rPr>
        <w:t xml:space="preserve">Otras disposiciones que resulten aplicables al Contrato Administrativo de Servicios. </w:t>
      </w:r>
    </w:p>
    <w:p w:rsidR="004A46DC" w:rsidRPr="00DB3C61" w:rsidRDefault="004A46DC" w:rsidP="00E34A37">
      <w:pPr>
        <w:pStyle w:val="Sangradetextonormal"/>
        <w:ind w:firstLine="0"/>
        <w:jc w:val="left"/>
        <w:rPr>
          <w:sz w:val="20"/>
          <w:szCs w:val="20"/>
        </w:rPr>
      </w:pPr>
    </w:p>
    <w:p w:rsidR="004A46DC" w:rsidRDefault="004A46DC" w:rsidP="00E34A37">
      <w:pPr>
        <w:pStyle w:val="Sangradetextonormal"/>
        <w:ind w:firstLine="0"/>
        <w:jc w:val="left"/>
        <w:rPr>
          <w:sz w:val="20"/>
          <w:szCs w:val="20"/>
        </w:rPr>
      </w:pPr>
    </w:p>
    <w:p w:rsidR="00C40B31" w:rsidRDefault="00C40B31" w:rsidP="00E34A37">
      <w:pPr>
        <w:pStyle w:val="Sangradetextonormal"/>
        <w:ind w:firstLine="0"/>
        <w:jc w:val="left"/>
        <w:rPr>
          <w:sz w:val="20"/>
          <w:szCs w:val="20"/>
        </w:rPr>
      </w:pPr>
    </w:p>
    <w:p w:rsidR="00C40B31" w:rsidRDefault="00C40B31" w:rsidP="00E34A37">
      <w:pPr>
        <w:pStyle w:val="Sangradetextonormal"/>
        <w:ind w:firstLine="0"/>
        <w:jc w:val="left"/>
        <w:rPr>
          <w:sz w:val="20"/>
          <w:szCs w:val="20"/>
        </w:rPr>
      </w:pPr>
    </w:p>
    <w:p w:rsidR="00C40B31" w:rsidRDefault="00C40B31" w:rsidP="00E34A37">
      <w:pPr>
        <w:pStyle w:val="Sangradetextonormal"/>
        <w:ind w:firstLine="0"/>
        <w:jc w:val="left"/>
        <w:rPr>
          <w:sz w:val="20"/>
          <w:szCs w:val="20"/>
        </w:rPr>
      </w:pPr>
    </w:p>
    <w:p w:rsidR="00C40B31" w:rsidRPr="00DB3C61" w:rsidRDefault="00C40B31" w:rsidP="00E34A37">
      <w:pPr>
        <w:pStyle w:val="Sangradetextonormal"/>
        <w:ind w:firstLine="0"/>
        <w:jc w:val="left"/>
        <w:rPr>
          <w:sz w:val="20"/>
          <w:szCs w:val="20"/>
        </w:rPr>
      </w:pPr>
    </w:p>
    <w:p w:rsidR="00FE0C86" w:rsidRPr="00DB3C61" w:rsidRDefault="00FE0C86" w:rsidP="00E34A37">
      <w:pPr>
        <w:pStyle w:val="Sangradetextonormal"/>
        <w:ind w:firstLine="0"/>
        <w:jc w:val="left"/>
        <w:rPr>
          <w:sz w:val="2"/>
          <w:szCs w:val="2"/>
        </w:rPr>
      </w:pPr>
    </w:p>
    <w:p w:rsidR="00FE0C86" w:rsidRPr="00DB3C61" w:rsidRDefault="00FE0C86" w:rsidP="00E34A37">
      <w:pPr>
        <w:pStyle w:val="Sangradetextonormal"/>
        <w:ind w:firstLine="0"/>
        <w:jc w:val="left"/>
        <w:rPr>
          <w:sz w:val="2"/>
          <w:szCs w:val="2"/>
        </w:rPr>
      </w:pPr>
    </w:p>
    <w:p w:rsidR="00FE0C86" w:rsidRPr="00DB3C61" w:rsidRDefault="00FE0C86" w:rsidP="00E34A37">
      <w:pPr>
        <w:pStyle w:val="Sangradetextonormal"/>
        <w:ind w:firstLine="0"/>
        <w:jc w:val="left"/>
        <w:rPr>
          <w:sz w:val="2"/>
          <w:szCs w:val="2"/>
        </w:rPr>
      </w:pPr>
    </w:p>
    <w:p w:rsidR="00FE0C86" w:rsidRPr="00DB3C61" w:rsidRDefault="00FE0C86" w:rsidP="00E34A37">
      <w:pPr>
        <w:pStyle w:val="Sangradetextonormal"/>
        <w:ind w:firstLine="0"/>
        <w:jc w:val="left"/>
        <w:rPr>
          <w:sz w:val="2"/>
          <w:szCs w:val="2"/>
        </w:rPr>
      </w:pPr>
    </w:p>
    <w:p w:rsidR="004A46DC" w:rsidRPr="00DB3C61" w:rsidRDefault="005C194B" w:rsidP="00E34A37">
      <w:pPr>
        <w:pStyle w:val="Sangradetextonormal"/>
        <w:numPr>
          <w:ilvl w:val="0"/>
          <w:numId w:val="1"/>
        </w:numPr>
        <w:tabs>
          <w:tab w:val="clear" w:pos="720"/>
          <w:tab w:val="num" w:pos="426"/>
        </w:tabs>
        <w:ind w:left="426" w:hanging="426"/>
        <w:jc w:val="both"/>
        <w:outlineLvl w:val="0"/>
        <w:rPr>
          <w:sz w:val="20"/>
          <w:szCs w:val="20"/>
        </w:rPr>
      </w:pPr>
      <w:r w:rsidRPr="00DB3C61">
        <w:rPr>
          <w:sz w:val="20"/>
          <w:szCs w:val="20"/>
        </w:rPr>
        <w:lastRenderedPageBreak/>
        <w:t>P</w:t>
      </w:r>
      <w:r w:rsidR="004A46DC" w:rsidRPr="00DB3C61">
        <w:rPr>
          <w:sz w:val="20"/>
          <w:szCs w:val="20"/>
        </w:rPr>
        <w:t>ERFIL DE LOS PUESTOS</w:t>
      </w:r>
    </w:p>
    <w:p w:rsidR="004A46DC" w:rsidRPr="00DB3C61" w:rsidRDefault="004A46DC" w:rsidP="001B4494">
      <w:pPr>
        <w:pStyle w:val="Sangradetextonormal"/>
        <w:ind w:firstLine="0"/>
        <w:jc w:val="both"/>
        <w:rPr>
          <w:sz w:val="20"/>
          <w:szCs w:val="20"/>
        </w:rPr>
      </w:pPr>
    </w:p>
    <w:p w:rsidR="008528B3" w:rsidRPr="00DB3C61" w:rsidRDefault="0029132C" w:rsidP="00F47AA6">
      <w:pPr>
        <w:pStyle w:val="Sinespaciado"/>
        <w:ind w:left="284"/>
        <w:jc w:val="both"/>
        <w:outlineLvl w:val="0"/>
        <w:rPr>
          <w:rFonts w:ascii="Arial" w:hAnsi="Arial" w:cs="Arial"/>
          <w:b/>
          <w:sz w:val="20"/>
          <w:szCs w:val="20"/>
        </w:rPr>
      </w:pPr>
      <w:r w:rsidRPr="00DB3C61">
        <w:rPr>
          <w:rFonts w:ascii="Arial" w:hAnsi="Arial" w:cs="Arial"/>
          <w:b/>
          <w:sz w:val="20"/>
          <w:szCs w:val="20"/>
        </w:rPr>
        <w:t xml:space="preserve"> </w:t>
      </w:r>
      <w:r w:rsidR="008528B3" w:rsidRPr="00DB3C61">
        <w:rPr>
          <w:rFonts w:ascii="Arial" w:hAnsi="Arial" w:cs="Arial"/>
          <w:b/>
          <w:sz w:val="20"/>
          <w:szCs w:val="20"/>
        </w:rPr>
        <w:t>TÉCNICO NO DIPLOMADO EN</w:t>
      </w:r>
      <w:r w:rsidR="00F47AA6" w:rsidRPr="00DB3C61">
        <w:rPr>
          <w:rFonts w:ascii="Arial" w:hAnsi="Arial" w:cs="Arial"/>
          <w:b/>
          <w:sz w:val="20"/>
          <w:szCs w:val="20"/>
        </w:rPr>
        <w:t xml:space="preserve"> FARMACIA Y </w:t>
      </w:r>
      <w:r w:rsidR="008528B3" w:rsidRPr="00DB3C61">
        <w:rPr>
          <w:rFonts w:ascii="Arial" w:hAnsi="Arial" w:cs="Arial"/>
          <w:b/>
          <w:sz w:val="20"/>
          <w:szCs w:val="20"/>
        </w:rPr>
        <w:t>LABORATORIO (</w:t>
      </w:r>
      <w:r w:rsidR="007D2F94" w:rsidRPr="00DB3C61">
        <w:rPr>
          <w:rFonts w:ascii="Arial" w:hAnsi="Arial" w:cs="Arial"/>
          <w:b/>
          <w:sz w:val="20"/>
          <w:szCs w:val="20"/>
        </w:rPr>
        <w:t>T3TND-002</w:t>
      </w:r>
      <w:r w:rsidR="008528B3" w:rsidRPr="00DB3C61">
        <w:rPr>
          <w:rFonts w:ascii="Arial" w:hAnsi="Arial" w:cs="Arial"/>
          <w:b/>
          <w:sz w:val="20"/>
          <w:szCs w:val="20"/>
        </w:rPr>
        <w:t>)</w:t>
      </w:r>
    </w:p>
    <w:tbl>
      <w:tblPr>
        <w:tblW w:w="912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0"/>
      </w:tblGrid>
      <w:tr w:rsidR="00587376" w:rsidRPr="00DB3C61" w:rsidTr="00587376">
        <w:trPr>
          <w:trHeight w:val="522"/>
        </w:trPr>
        <w:tc>
          <w:tcPr>
            <w:tcW w:w="2520" w:type="dxa"/>
            <w:shd w:val="clear" w:color="auto" w:fill="BFBFBF" w:themeFill="background1" w:themeFillShade="BF"/>
            <w:vAlign w:val="center"/>
          </w:tcPr>
          <w:p w:rsidR="00587376" w:rsidRPr="00DB3C61" w:rsidRDefault="00587376" w:rsidP="003F599E">
            <w:pPr>
              <w:pStyle w:val="Sangradetextonormal"/>
              <w:ind w:firstLine="0"/>
              <w:rPr>
                <w:sz w:val="18"/>
                <w:szCs w:val="18"/>
              </w:rPr>
            </w:pPr>
            <w:r w:rsidRPr="00DB3C61">
              <w:rPr>
                <w:sz w:val="18"/>
                <w:szCs w:val="18"/>
              </w:rPr>
              <w:t>REQUISITOS</w:t>
            </w:r>
          </w:p>
          <w:p w:rsidR="00587376" w:rsidRPr="00DB3C61" w:rsidRDefault="00587376" w:rsidP="003F599E">
            <w:pPr>
              <w:pStyle w:val="Sangradetextonormal"/>
              <w:ind w:firstLine="0"/>
              <w:rPr>
                <w:sz w:val="18"/>
                <w:szCs w:val="18"/>
              </w:rPr>
            </w:pPr>
            <w:r w:rsidRPr="00DB3C61">
              <w:rPr>
                <w:sz w:val="18"/>
                <w:szCs w:val="18"/>
              </w:rPr>
              <w:t>ESPECÍFICOS</w:t>
            </w:r>
          </w:p>
        </w:tc>
        <w:tc>
          <w:tcPr>
            <w:tcW w:w="6600" w:type="dxa"/>
            <w:shd w:val="clear" w:color="auto" w:fill="BFBFBF" w:themeFill="background1" w:themeFillShade="BF"/>
            <w:vAlign w:val="center"/>
          </w:tcPr>
          <w:p w:rsidR="00587376" w:rsidRPr="00DB3C61" w:rsidRDefault="00587376" w:rsidP="003F599E">
            <w:pPr>
              <w:pStyle w:val="Sangradetextonormal"/>
              <w:ind w:firstLine="0"/>
              <w:rPr>
                <w:sz w:val="18"/>
                <w:szCs w:val="18"/>
              </w:rPr>
            </w:pPr>
            <w:r w:rsidRPr="00DB3C61">
              <w:rPr>
                <w:sz w:val="18"/>
                <w:szCs w:val="18"/>
              </w:rPr>
              <w:t>DETALLE</w:t>
            </w:r>
          </w:p>
        </w:tc>
      </w:tr>
      <w:tr w:rsidR="00587376" w:rsidRPr="00DB3C61" w:rsidTr="003F599E">
        <w:trPr>
          <w:trHeight w:val="710"/>
        </w:trPr>
        <w:tc>
          <w:tcPr>
            <w:tcW w:w="2520" w:type="dxa"/>
            <w:vAlign w:val="center"/>
          </w:tcPr>
          <w:p w:rsidR="00587376" w:rsidRPr="00DB3C61" w:rsidRDefault="00587376" w:rsidP="003F599E">
            <w:pPr>
              <w:pStyle w:val="Sangradetextonormal"/>
              <w:ind w:firstLine="0"/>
              <w:rPr>
                <w:bCs w:val="0"/>
                <w:sz w:val="18"/>
                <w:szCs w:val="18"/>
              </w:rPr>
            </w:pPr>
            <w:r w:rsidRPr="00DB3C61">
              <w:rPr>
                <w:bCs w:val="0"/>
                <w:sz w:val="18"/>
                <w:szCs w:val="18"/>
              </w:rPr>
              <w:t>Formación General</w:t>
            </w:r>
          </w:p>
        </w:tc>
        <w:tc>
          <w:tcPr>
            <w:tcW w:w="6600" w:type="dxa"/>
          </w:tcPr>
          <w:p w:rsidR="00587376" w:rsidRPr="00DB3C61" w:rsidRDefault="00587376" w:rsidP="00587376">
            <w:pPr>
              <w:pStyle w:val="Sangradetextonormal"/>
              <w:numPr>
                <w:ilvl w:val="0"/>
                <w:numId w:val="3"/>
              </w:numPr>
              <w:tabs>
                <w:tab w:val="clear" w:pos="720"/>
                <w:tab w:val="num" w:pos="252"/>
              </w:tabs>
              <w:ind w:left="252" w:hanging="252"/>
              <w:jc w:val="both"/>
              <w:rPr>
                <w:sz w:val="18"/>
                <w:szCs w:val="18"/>
              </w:rPr>
            </w:pPr>
            <w:r w:rsidRPr="00DB3C61">
              <w:rPr>
                <w:b w:val="0"/>
                <w:bCs w:val="0"/>
                <w:sz w:val="18"/>
                <w:szCs w:val="18"/>
              </w:rPr>
              <w:t>Presentar copia simple del Título Profesional Técnico en la especialidad requerida, emitido por Instituto Superior Tecnológico a nombre de la Nación (mínimo 03 años de estudios).</w:t>
            </w:r>
            <w:r w:rsidRPr="00DB3C61">
              <w:rPr>
                <w:sz w:val="18"/>
                <w:szCs w:val="18"/>
              </w:rPr>
              <w:t xml:space="preserve"> (Indispensable)</w:t>
            </w:r>
          </w:p>
        </w:tc>
      </w:tr>
      <w:tr w:rsidR="00587376" w:rsidRPr="00DB3C61" w:rsidTr="003F599E">
        <w:tc>
          <w:tcPr>
            <w:tcW w:w="2520" w:type="dxa"/>
            <w:vAlign w:val="center"/>
          </w:tcPr>
          <w:p w:rsidR="00587376" w:rsidRPr="00DB3C61" w:rsidRDefault="00587376" w:rsidP="003F599E">
            <w:pPr>
              <w:pStyle w:val="Sangradetextonormal"/>
              <w:ind w:firstLine="0"/>
              <w:rPr>
                <w:bCs w:val="0"/>
                <w:sz w:val="18"/>
                <w:szCs w:val="18"/>
              </w:rPr>
            </w:pPr>
            <w:r w:rsidRPr="00DB3C61">
              <w:rPr>
                <w:bCs w:val="0"/>
                <w:sz w:val="18"/>
                <w:szCs w:val="18"/>
              </w:rPr>
              <w:t>Experiencia Laboral</w:t>
            </w:r>
          </w:p>
        </w:tc>
        <w:tc>
          <w:tcPr>
            <w:tcW w:w="6600" w:type="dxa"/>
          </w:tcPr>
          <w:p w:rsidR="00587376" w:rsidRPr="00DB3C61" w:rsidRDefault="00587376" w:rsidP="00587376">
            <w:pPr>
              <w:pStyle w:val="Sangradetextonormal"/>
              <w:numPr>
                <w:ilvl w:val="0"/>
                <w:numId w:val="3"/>
              </w:numPr>
              <w:tabs>
                <w:tab w:val="clear" w:pos="720"/>
                <w:tab w:val="num" w:pos="252"/>
              </w:tabs>
              <w:ind w:left="252" w:hanging="252"/>
              <w:jc w:val="both"/>
              <w:rPr>
                <w:b w:val="0"/>
                <w:bCs w:val="0"/>
                <w:sz w:val="18"/>
                <w:szCs w:val="18"/>
              </w:rPr>
            </w:pPr>
            <w:r w:rsidRPr="00DB3C61">
              <w:rPr>
                <w:b w:val="0"/>
                <w:bCs w:val="0"/>
                <w:sz w:val="18"/>
                <w:szCs w:val="18"/>
              </w:rPr>
              <w:t xml:space="preserve">Acreditar experiencia laboral mínima de un (01) año en el desempeño de funciones afines al servicio convocado, con posterioridad a la obtención del Título Técnico. </w:t>
            </w:r>
            <w:r w:rsidRPr="00DB3C61">
              <w:rPr>
                <w:bCs w:val="0"/>
                <w:sz w:val="18"/>
                <w:szCs w:val="18"/>
              </w:rPr>
              <w:t>(Indispensable)</w:t>
            </w:r>
            <w:r w:rsidRPr="00DB3C61">
              <w:rPr>
                <w:b w:val="0"/>
                <w:bCs w:val="0"/>
                <w:sz w:val="18"/>
                <w:szCs w:val="18"/>
              </w:rPr>
              <w:t xml:space="preserve"> </w:t>
            </w:r>
          </w:p>
          <w:p w:rsidR="00587376" w:rsidRPr="00DB3C61" w:rsidRDefault="00587376" w:rsidP="003F599E">
            <w:pPr>
              <w:ind w:left="238"/>
              <w:jc w:val="both"/>
              <w:rPr>
                <w:rFonts w:ascii="Arial" w:hAnsi="Arial" w:cs="Arial"/>
                <w:sz w:val="18"/>
                <w:szCs w:val="18"/>
              </w:rPr>
            </w:pPr>
            <w:r w:rsidRPr="00DB3C61">
              <w:rPr>
                <w:rFonts w:ascii="Arial" w:hAnsi="Arial" w:cs="Arial"/>
                <w:sz w:val="18"/>
                <w:szCs w:val="18"/>
              </w:rPr>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587376" w:rsidRPr="00DB3C61" w:rsidRDefault="00587376" w:rsidP="003F599E">
            <w:pPr>
              <w:pStyle w:val="Sangradetextonormal"/>
              <w:ind w:left="238" w:firstLine="0"/>
              <w:jc w:val="both"/>
              <w:rPr>
                <w:b w:val="0"/>
                <w:bCs w:val="0"/>
                <w:sz w:val="18"/>
                <w:szCs w:val="18"/>
              </w:rPr>
            </w:pPr>
            <w:r w:rsidRPr="00DB3C61">
              <w:rPr>
                <w:b w:val="0"/>
                <w:bCs w:val="0"/>
                <w:sz w:val="18"/>
                <w:szCs w:val="18"/>
              </w:rPr>
              <w:t>No se considerará como experiencia laboral: Trabajos Ad Honorem, ni Pasantías, ni prácticas.</w:t>
            </w:r>
          </w:p>
        </w:tc>
      </w:tr>
      <w:tr w:rsidR="00587376" w:rsidRPr="00DB3C61" w:rsidTr="003F599E">
        <w:tc>
          <w:tcPr>
            <w:tcW w:w="2520" w:type="dxa"/>
            <w:vAlign w:val="center"/>
          </w:tcPr>
          <w:p w:rsidR="00587376" w:rsidRPr="00DB3C61" w:rsidRDefault="00587376" w:rsidP="003F599E">
            <w:pPr>
              <w:pStyle w:val="Sangradetextonormal"/>
              <w:ind w:firstLine="0"/>
              <w:rPr>
                <w:bCs w:val="0"/>
                <w:sz w:val="18"/>
                <w:szCs w:val="18"/>
              </w:rPr>
            </w:pPr>
            <w:r w:rsidRPr="00DB3C61">
              <w:rPr>
                <w:bCs w:val="0"/>
                <w:sz w:val="18"/>
                <w:szCs w:val="18"/>
              </w:rPr>
              <w:t>Capacitación</w:t>
            </w:r>
          </w:p>
        </w:tc>
        <w:tc>
          <w:tcPr>
            <w:tcW w:w="6600" w:type="dxa"/>
            <w:vAlign w:val="center"/>
          </w:tcPr>
          <w:p w:rsidR="00587376" w:rsidRPr="00DB3C61" w:rsidRDefault="00587376" w:rsidP="00587376">
            <w:pPr>
              <w:numPr>
                <w:ilvl w:val="4"/>
                <w:numId w:val="4"/>
              </w:numPr>
              <w:tabs>
                <w:tab w:val="clear" w:pos="3600"/>
                <w:tab w:val="num" w:pos="252"/>
              </w:tabs>
              <w:suppressAutoHyphens w:val="0"/>
              <w:ind w:left="249" w:hanging="249"/>
              <w:rPr>
                <w:rFonts w:ascii="Arial" w:hAnsi="Arial" w:cs="Arial"/>
                <w:b/>
                <w:bCs/>
                <w:sz w:val="18"/>
                <w:szCs w:val="18"/>
                <w:lang w:val="es-MX"/>
              </w:rPr>
            </w:pPr>
            <w:r w:rsidRPr="00DB3C61">
              <w:rPr>
                <w:rFonts w:ascii="Arial" w:hAnsi="Arial" w:cs="Arial"/>
                <w:sz w:val="18"/>
                <w:szCs w:val="18"/>
              </w:rPr>
              <w:t xml:space="preserve">Acreditar capacitación y/o actividades de actualización afines al servicio convocado, como mínimo de 50 horas, realizadas a partir del año 2012 a la fecha. </w:t>
            </w:r>
            <w:r w:rsidRPr="00DB3C61">
              <w:rPr>
                <w:rFonts w:ascii="Arial" w:hAnsi="Arial" w:cs="Arial"/>
                <w:b/>
                <w:bCs/>
                <w:sz w:val="18"/>
                <w:szCs w:val="18"/>
              </w:rPr>
              <w:t>(Indispensable)</w:t>
            </w:r>
          </w:p>
        </w:tc>
      </w:tr>
      <w:tr w:rsidR="00587376" w:rsidRPr="00DB3C61" w:rsidTr="003F599E">
        <w:tc>
          <w:tcPr>
            <w:tcW w:w="2520" w:type="dxa"/>
            <w:vAlign w:val="center"/>
          </w:tcPr>
          <w:p w:rsidR="00587376" w:rsidRPr="00DB3C61" w:rsidRDefault="00587376" w:rsidP="003F599E">
            <w:pPr>
              <w:pStyle w:val="Sangradetextonormal"/>
              <w:ind w:firstLine="0"/>
              <w:rPr>
                <w:bCs w:val="0"/>
                <w:sz w:val="18"/>
                <w:szCs w:val="18"/>
              </w:rPr>
            </w:pPr>
            <w:r w:rsidRPr="00DB3C61">
              <w:rPr>
                <w:bCs w:val="0"/>
                <w:sz w:val="18"/>
                <w:szCs w:val="18"/>
              </w:rPr>
              <w:t>Conocimientos complementarios para el cargo</w:t>
            </w:r>
          </w:p>
        </w:tc>
        <w:tc>
          <w:tcPr>
            <w:tcW w:w="6600" w:type="dxa"/>
            <w:vAlign w:val="center"/>
          </w:tcPr>
          <w:p w:rsidR="00587376" w:rsidRPr="00DB3C61" w:rsidRDefault="00587376" w:rsidP="00587376">
            <w:pPr>
              <w:numPr>
                <w:ilvl w:val="0"/>
                <w:numId w:val="5"/>
              </w:numPr>
              <w:tabs>
                <w:tab w:val="clear" w:pos="792"/>
                <w:tab w:val="num" w:pos="252"/>
              </w:tabs>
              <w:spacing w:line="252" w:lineRule="auto"/>
              <w:ind w:left="252" w:hanging="240"/>
              <w:rPr>
                <w:rFonts w:ascii="Arial" w:hAnsi="Arial" w:cs="Arial"/>
                <w:sz w:val="18"/>
                <w:szCs w:val="18"/>
              </w:rPr>
            </w:pPr>
            <w:r w:rsidRPr="00DB3C61">
              <w:rPr>
                <w:rFonts w:ascii="Arial" w:hAnsi="Arial" w:cs="Arial"/>
                <w:sz w:val="18"/>
                <w:szCs w:val="18"/>
              </w:rPr>
              <w:t xml:space="preserve">Manejo de software en entorno Windows: Procesador de Texto, Hoja de Cálculo y Correo Electrónico. </w:t>
            </w:r>
            <w:r w:rsidRPr="00DB3C61">
              <w:rPr>
                <w:rFonts w:ascii="Arial" w:hAnsi="Arial" w:cs="Arial"/>
                <w:b/>
                <w:bCs/>
                <w:sz w:val="18"/>
                <w:szCs w:val="18"/>
              </w:rPr>
              <w:t>(indispensable)</w:t>
            </w:r>
          </w:p>
        </w:tc>
      </w:tr>
      <w:tr w:rsidR="00587376" w:rsidRPr="00DB3C61" w:rsidTr="003F599E">
        <w:trPr>
          <w:trHeight w:val="432"/>
        </w:trPr>
        <w:tc>
          <w:tcPr>
            <w:tcW w:w="2520" w:type="dxa"/>
            <w:vAlign w:val="center"/>
          </w:tcPr>
          <w:p w:rsidR="00587376" w:rsidRPr="00DB3C61" w:rsidRDefault="00587376" w:rsidP="003F599E">
            <w:pPr>
              <w:pStyle w:val="Sangradetextonormal"/>
              <w:ind w:firstLine="0"/>
              <w:rPr>
                <w:bCs w:val="0"/>
                <w:sz w:val="18"/>
                <w:szCs w:val="18"/>
              </w:rPr>
            </w:pPr>
            <w:r w:rsidRPr="00DB3C61">
              <w:rPr>
                <w:bCs w:val="0"/>
                <w:sz w:val="18"/>
                <w:szCs w:val="18"/>
              </w:rPr>
              <w:t>Modalidad de Contratación</w:t>
            </w:r>
          </w:p>
        </w:tc>
        <w:tc>
          <w:tcPr>
            <w:tcW w:w="6600" w:type="dxa"/>
            <w:vAlign w:val="center"/>
          </w:tcPr>
          <w:p w:rsidR="00587376" w:rsidRPr="00DB3C61" w:rsidRDefault="00587376" w:rsidP="00587376">
            <w:pPr>
              <w:numPr>
                <w:ilvl w:val="0"/>
                <w:numId w:val="5"/>
              </w:numPr>
              <w:tabs>
                <w:tab w:val="clear" w:pos="792"/>
                <w:tab w:val="num" w:pos="252"/>
              </w:tabs>
              <w:spacing w:line="252" w:lineRule="auto"/>
              <w:ind w:left="252" w:hanging="240"/>
              <w:rPr>
                <w:rFonts w:ascii="Arial" w:hAnsi="Arial" w:cs="Arial"/>
                <w:sz w:val="18"/>
                <w:szCs w:val="18"/>
              </w:rPr>
            </w:pPr>
            <w:r w:rsidRPr="00DB3C61">
              <w:rPr>
                <w:rFonts w:ascii="Arial" w:hAnsi="Arial" w:cs="Arial"/>
                <w:sz w:val="18"/>
                <w:szCs w:val="18"/>
              </w:rPr>
              <w:t>CAS Reemplazo</w:t>
            </w:r>
          </w:p>
        </w:tc>
      </w:tr>
    </w:tbl>
    <w:p w:rsidR="006D7E2D" w:rsidRPr="00DB3C61" w:rsidRDefault="006D7E2D" w:rsidP="008528B3">
      <w:pPr>
        <w:pStyle w:val="Sinespaciado"/>
        <w:ind w:left="284"/>
        <w:jc w:val="both"/>
        <w:outlineLvl w:val="0"/>
        <w:rPr>
          <w:rFonts w:ascii="Arial" w:hAnsi="Arial" w:cs="Arial"/>
          <w:b/>
          <w:sz w:val="20"/>
          <w:szCs w:val="20"/>
        </w:rPr>
      </w:pPr>
    </w:p>
    <w:p w:rsidR="0081237D" w:rsidRPr="00DB3C61" w:rsidRDefault="0081237D" w:rsidP="009E60EC">
      <w:pPr>
        <w:pStyle w:val="Sangradetextonormal"/>
        <w:ind w:firstLine="284"/>
        <w:jc w:val="both"/>
        <w:outlineLvl w:val="0"/>
        <w:rPr>
          <w:sz w:val="20"/>
          <w:szCs w:val="20"/>
        </w:rPr>
      </w:pPr>
      <w:r w:rsidRPr="00DB3C61">
        <w:rPr>
          <w:sz w:val="20"/>
          <w:szCs w:val="20"/>
        </w:rPr>
        <w:t xml:space="preserve">DIGITADOR </w:t>
      </w:r>
      <w:r w:rsidR="009E60EC" w:rsidRPr="00DB3C61">
        <w:rPr>
          <w:sz w:val="20"/>
          <w:szCs w:val="20"/>
        </w:rPr>
        <w:t>ASISTENCIAL (</w:t>
      </w:r>
      <w:r w:rsidR="006849AA" w:rsidRPr="00DB3C61">
        <w:rPr>
          <w:sz w:val="20"/>
          <w:szCs w:val="20"/>
        </w:rPr>
        <w:t xml:space="preserve">CÓD. </w:t>
      </w:r>
      <w:r w:rsidRPr="00DB3C61">
        <w:rPr>
          <w:sz w:val="20"/>
          <w:szCs w:val="20"/>
        </w:rPr>
        <w:t>T3D</w:t>
      </w:r>
      <w:r w:rsidR="006849AA" w:rsidRPr="00DB3C61">
        <w:rPr>
          <w:sz w:val="20"/>
          <w:szCs w:val="20"/>
        </w:rPr>
        <w:t>I</w:t>
      </w:r>
      <w:r w:rsidRPr="00DB3C61">
        <w:rPr>
          <w:sz w:val="20"/>
          <w:szCs w:val="20"/>
        </w:rPr>
        <w:t>A-0</w:t>
      </w:r>
      <w:r w:rsidR="006849AA" w:rsidRPr="00DB3C61">
        <w:rPr>
          <w:sz w:val="20"/>
          <w:szCs w:val="20"/>
        </w:rPr>
        <w:t xml:space="preserve">03, </w:t>
      </w:r>
      <w:r w:rsidR="00FF1AE5" w:rsidRPr="00DB3C61">
        <w:rPr>
          <w:sz w:val="20"/>
          <w:szCs w:val="20"/>
        </w:rPr>
        <w:t>T3D</w:t>
      </w:r>
      <w:r w:rsidR="006849AA" w:rsidRPr="00DB3C61">
        <w:rPr>
          <w:sz w:val="20"/>
          <w:szCs w:val="20"/>
        </w:rPr>
        <w:t>I</w:t>
      </w:r>
      <w:r w:rsidR="00FF1AE5" w:rsidRPr="00DB3C61">
        <w:rPr>
          <w:sz w:val="20"/>
          <w:szCs w:val="20"/>
        </w:rPr>
        <w:t>A-004)</w:t>
      </w:r>
    </w:p>
    <w:tbl>
      <w:tblPr>
        <w:tblW w:w="9141" w:type="dxa"/>
        <w:tblInd w:w="359" w:type="dxa"/>
        <w:tblLayout w:type="fixed"/>
        <w:tblLook w:val="0000" w:firstRow="0" w:lastRow="0" w:firstColumn="0" w:lastColumn="0" w:noHBand="0" w:noVBand="0"/>
      </w:tblPr>
      <w:tblGrid>
        <w:gridCol w:w="2534"/>
        <w:gridCol w:w="6607"/>
      </w:tblGrid>
      <w:tr w:rsidR="0081237D" w:rsidRPr="00DB3C61" w:rsidTr="00353B4C">
        <w:trPr>
          <w:trHeight w:val="314"/>
        </w:trPr>
        <w:tc>
          <w:tcPr>
            <w:tcW w:w="2534" w:type="dxa"/>
            <w:tcBorders>
              <w:top w:val="single" w:sz="4" w:space="0" w:color="000000"/>
              <w:left w:val="single" w:sz="4" w:space="0" w:color="000000"/>
              <w:bottom w:val="single" w:sz="4" w:space="0" w:color="000000"/>
            </w:tcBorders>
            <w:shd w:val="clear" w:color="auto" w:fill="BFBFBF" w:themeFill="background1" w:themeFillShade="BF"/>
            <w:vAlign w:val="center"/>
          </w:tcPr>
          <w:p w:rsidR="0081237D" w:rsidRPr="00DB3C61" w:rsidRDefault="0081237D" w:rsidP="007B227A">
            <w:pPr>
              <w:jc w:val="center"/>
              <w:rPr>
                <w:rFonts w:ascii="Arial" w:hAnsi="Arial" w:cs="Arial"/>
                <w:b/>
                <w:bCs/>
                <w:sz w:val="18"/>
                <w:szCs w:val="18"/>
              </w:rPr>
            </w:pPr>
            <w:r w:rsidRPr="00DB3C61">
              <w:rPr>
                <w:rFonts w:ascii="Arial" w:hAnsi="Arial" w:cs="Arial"/>
                <w:b/>
                <w:bCs/>
                <w:sz w:val="18"/>
                <w:szCs w:val="18"/>
              </w:rPr>
              <w:t>REQUISITOS ESPECÍFICOS</w:t>
            </w:r>
          </w:p>
        </w:tc>
        <w:tc>
          <w:tcPr>
            <w:tcW w:w="6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1237D" w:rsidRPr="00DB3C61" w:rsidRDefault="0081237D" w:rsidP="007B227A">
            <w:pPr>
              <w:jc w:val="center"/>
              <w:rPr>
                <w:rFonts w:ascii="Arial" w:hAnsi="Arial" w:cs="Arial"/>
                <w:b/>
                <w:bCs/>
                <w:sz w:val="18"/>
                <w:szCs w:val="18"/>
              </w:rPr>
            </w:pPr>
            <w:r w:rsidRPr="00DB3C61">
              <w:rPr>
                <w:rFonts w:ascii="Arial" w:hAnsi="Arial" w:cs="Arial"/>
                <w:b/>
                <w:bCs/>
                <w:sz w:val="18"/>
                <w:szCs w:val="18"/>
              </w:rPr>
              <w:t>DETALLE</w:t>
            </w:r>
          </w:p>
        </w:tc>
      </w:tr>
      <w:tr w:rsidR="0081237D" w:rsidRPr="00DB3C61" w:rsidTr="007D2F94">
        <w:trPr>
          <w:trHeight w:val="567"/>
        </w:trPr>
        <w:tc>
          <w:tcPr>
            <w:tcW w:w="2534" w:type="dxa"/>
            <w:tcBorders>
              <w:top w:val="single" w:sz="4" w:space="0" w:color="000000"/>
              <w:left w:val="single" w:sz="4" w:space="0" w:color="000000"/>
              <w:bottom w:val="single" w:sz="4" w:space="0" w:color="000000"/>
            </w:tcBorders>
            <w:vAlign w:val="center"/>
          </w:tcPr>
          <w:p w:rsidR="0081237D" w:rsidRPr="00DB3C61" w:rsidRDefault="0081237D" w:rsidP="007B227A">
            <w:pPr>
              <w:jc w:val="center"/>
              <w:rPr>
                <w:rFonts w:ascii="Arial" w:hAnsi="Arial" w:cs="Arial"/>
                <w:b/>
                <w:bCs/>
                <w:sz w:val="18"/>
                <w:szCs w:val="18"/>
              </w:rPr>
            </w:pPr>
            <w:r w:rsidRPr="00DB3C61">
              <w:rPr>
                <w:rFonts w:ascii="Arial" w:hAnsi="Arial" w:cs="Arial"/>
                <w:b/>
                <w:bCs/>
                <w:sz w:val="18"/>
                <w:szCs w:val="18"/>
              </w:rPr>
              <w:t>Formación General</w:t>
            </w:r>
          </w:p>
        </w:tc>
        <w:tc>
          <w:tcPr>
            <w:tcW w:w="6607" w:type="dxa"/>
            <w:tcBorders>
              <w:top w:val="single" w:sz="4" w:space="0" w:color="000000"/>
              <w:left w:val="single" w:sz="4" w:space="0" w:color="000000"/>
              <w:bottom w:val="single" w:sz="4" w:space="0" w:color="000000"/>
              <w:right w:val="single" w:sz="4" w:space="0" w:color="000000"/>
            </w:tcBorders>
          </w:tcPr>
          <w:p w:rsidR="00E524AF" w:rsidRPr="00DB3C61" w:rsidRDefault="0081237D" w:rsidP="005503B4">
            <w:pPr>
              <w:pStyle w:val="Sangradetextonormal"/>
              <w:numPr>
                <w:ilvl w:val="0"/>
                <w:numId w:val="3"/>
              </w:numPr>
              <w:tabs>
                <w:tab w:val="clear" w:pos="720"/>
                <w:tab w:val="num" w:pos="252"/>
              </w:tabs>
              <w:ind w:left="252" w:hanging="252"/>
              <w:jc w:val="both"/>
              <w:rPr>
                <w:b w:val="0"/>
                <w:bCs w:val="0"/>
                <w:sz w:val="18"/>
                <w:szCs w:val="18"/>
              </w:rPr>
            </w:pPr>
            <w:r w:rsidRPr="00DB3C61">
              <w:rPr>
                <w:b w:val="0"/>
                <w:bCs w:val="0"/>
                <w:sz w:val="18"/>
                <w:szCs w:val="18"/>
              </w:rPr>
              <w:t xml:space="preserve">Presentar copia simple de la Constancia de </w:t>
            </w:r>
            <w:r w:rsidR="00197C01" w:rsidRPr="00DB3C61">
              <w:rPr>
                <w:b w:val="0"/>
                <w:bCs w:val="0"/>
                <w:sz w:val="18"/>
                <w:szCs w:val="18"/>
              </w:rPr>
              <w:t>E</w:t>
            </w:r>
            <w:r w:rsidRPr="00DB3C61">
              <w:rPr>
                <w:b w:val="0"/>
                <w:bCs w:val="0"/>
                <w:sz w:val="18"/>
                <w:szCs w:val="18"/>
              </w:rPr>
              <w:t>gresado en Computación e Informática, emitido por Instituto Superior Tecnológico a nombre de la nación</w:t>
            </w:r>
            <w:r w:rsidR="004D4AC7" w:rsidRPr="00DB3C61">
              <w:rPr>
                <w:b w:val="0"/>
                <w:bCs w:val="0"/>
                <w:sz w:val="18"/>
                <w:szCs w:val="18"/>
              </w:rPr>
              <w:t xml:space="preserve"> </w:t>
            </w:r>
            <w:r w:rsidR="00197C01" w:rsidRPr="00DB3C61">
              <w:rPr>
                <w:b w:val="0"/>
                <w:sz w:val="18"/>
                <w:szCs w:val="18"/>
              </w:rPr>
              <w:t>(m</w:t>
            </w:r>
            <w:r w:rsidRPr="00DB3C61">
              <w:rPr>
                <w:b w:val="0"/>
                <w:bCs w:val="0"/>
                <w:sz w:val="18"/>
                <w:szCs w:val="18"/>
              </w:rPr>
              <w:t xml:space="preserve">ínimo de </w:t>
            </w:r>
            <w:r w:rsidR="004D4AC7" w:rsidRPr="00DB3C61">
              <w:rPr>
                <w:b w:val="0"/>
                <w:bCs w:val="0"/>
                <w:sz w:val="18"/>
                <w:szCs w:val="18"/>
              </w:rPr>
              <w:t xml:space="preserve">tres </w:t>
            </w:r>
            <w:r w:rsidR="00951D39" w:rsidRPr="00DB3C61">
              <w:rPr>
                <w:b w:val="0"/>
                <w:bCs w:val="0"/>
                <w:sz w:val="18"/>
                <w:szCs w:val="18"/>
              </w:rPr>
              <w:t>años</w:t>
            </w:r>
            <w:r w:rsidRPr="00DB3C61">
              <w:rPr>
                <w:b w:val="0"/>
                <w:bCs w:val="0"/>
                <w:sz w:val="18"/>
                <w:szCs w:val="18"/>
              </w:rPr>
              <w:t xml:space="preserve"> de estudios). </w:t>
            </w:r>
            <w:r w:rsidRPr="00DB3C61">
              <w:rPr>
                <w:sz w:val="18"/>
                <w:szCs w:val="18"/>
              </w:rPr>
              <w:t>(Indispensable)</w:t>
            </w:r>
          </w:p>
        </w:tc>
      </w:tr>
      <w:tr w:rsidR="0081237D" w:rsidRPr="00DB3C61" w:rsidTr="007D2F94">
        <w:tc>
          <w:tcPr>
            <w:tcW w:w="2534" w:type="dxa"/>
            <w:tcBorders>
              <w:top w:val="single" w:sz="4" w:space="0" w:color="000000"/>
              <w:left w:val="single" w:sz="4" w:space="0" w:color="000000"/>
              <w:bottom w:val="single" w:sz="4" w:space="0" w:color="000000"/>
            </w:tcBorders>
            <w:vAlign w:val="center"/>
          </w:tcPr>
          <w:p w:rsidR="0081237D" w:rsidRPr="00DB3C61" w:rsidRDefault="0081237D" w:rsidP="007B227A">
            <w:pPr>
              <w:jc w:val="center"/>
              <w:rPr>
                <w:rFonts w:ascii="Arial" w:hAnsi="Arial" w:cs="Arial"/>
                <w:b/>
                <w:bCs/>
                <w:sz w:val="18"/>
                <w:szCs w:val="18"/>
              </w:rPr>
            </w:pPr>
            <w:r w:rsidRPr="00DB3C61">
              <w:rPr>
                <w:rFonts w:ascii="Arial" w:hAnsi="Arial" w:cs="Arial"/>
                <w:b/>
                <w:bCs/>
                <w:sz w:val="18"/>
                <w:szCs w:val="18"/>
              </w:rPr>
              <w:t>Experiencia Laboral</w:t>
            </w:r>
          </w:p>
        </w:tc>
        <w:tc>
          <w:tcPr>
            <w:tcW w:w="6607" w:type="dxa"/>
            <w:tcBorders>
              <w:top w:val="single" w:sz="4" w:space="0" w:color="000000"/>
              <w:left w:val="single" w:sz="4" w:space="0" w:color="000000"/>
              <w:bottom w:val="single" w:sz="4" w:space="0" w:color="000000"/>
              <w:right w:val="single" w:sz="4" w:space="0" w:color="000000"/>
            </w:tcBorders>
            <w:vAlign w:val="center"/>
          </w:tcPr>
          <w:p w:rsidR="0081237D" w:rsidRPr="00DB3C61" w:rsidRDefault="0081237D" w:rsidP="005503B4">
            <w:pPr>
              <w:pStyle w:val="Sangradetextonormal"/>
              <w:numPr>
                <w:ilvl w:val="0"/>
                <w:numId w:val="3"/>
              </w:numPr>
              <w:tabs>
                <w:tab w:val="clear" w:pos="720"/>
                <w:tab w:val="num" w:pos="252"/>
              </w:tabs>
              <w:ind w:left="252" w:hanging="252"/>
              <w:jc w:val="both"/>
              <w:rPr>
                <w:b w:val="0"/>
                <w:bCs w:val="0"/>
                <w:sz w:val="18"/>
                <w:szCs w:val="18"/>
              </w:rPr>
            </w:pPr>
            <w:r w:rsidRPr="00DB3C61">
              <w:rPr>
                <w:b w:val="0"/>
                <w:bCs w:val="0"/>
                <w:sz w:val="18"/>
                <w:szCs w:val="18"/>
              </w:rPr>
              <w:t xml:space="preserve">Acreditar como mínimo </w:t>
            </w:r>
            <w:r w:rsidR="00BC3252" w:rsidRPr="00DB3C61">
              <w:rPr>
                <w:b w:val="0"/>
                <w:bCs w:val="0"/>
                <w:color w:val="0D0D0D" w:themeColor="text1" w:themeTint="F2"/>
                <w:sz w:val="18"/>
                <w:szCs w:val="18"/>
              </w:rPr>
              <w:t xml:space="preserve">un </w:t>
            </w:r>
            <w:r w:rsidRPr="00DB3C61">
              <w:rPr>
                <w:b w:val="0"/>
                <w:bCs w:val="0"/>
                <w:color w:val="0D0D0D" w:themeColor="text1" w:themeTint="F2"/>
                <w:sz w:val="18"/>
                <w:szCs w:val="18"/>
              </w:rPr>
              <w:t>(0</w:t>
            </w:r>
            <w:r w:rsidR="00BC3252" w:rsidRPr="00DB3C61">
              <w:rPr>
                <w:b w:val="0"/>
                <w:bCs w:val="0"/>
                <w:color w:val="0D0D0D" w:themeColor="text1" w:themeTint="F2"/>
                <w:sz w:val="18"/>
                <w:szCs w:val="18"/>
              </w:rPr>
              <w:t>1</w:t>
            </w:r>
            <w:r w:rsidRPr="00DB3C61">
              <w:rPr>
                <w:b w:val="0"/>
                <w:bCs w:val="0"/>
                <w:color w:val="0D0D0D" w:themeColor="text1" w:themeTint="F2"/>
                <w:sz w:val="18"/>
                <w:szCs w:val="18"/>
              </w:rPr>
              <w:t xml:space="preserve">) año </w:t>
            </w:r>
            <w:r w:rsidRPr="00DB3C61">
              <w:rPr>
                <w:b w:val="0"/>
                <w:bCs w:val="0"/>
                <w:sz w:val="18"/>
                <w:szCs w:val="18"/>
              </w:rPr>
              <w:t xml:space="preserve">de experiencia laboral en el desempeño de funciones afines al </w:t>
            </w:r>
            <w:r w:rsidR="00722A0A" w:rsidRPr="00DB3C61">
              <w:rPr>
                <w:b w:val="0"/>
                <w:bCs w:val="0"/>
                <w:sz w:val="18"/>
                <w:szCs w:val="18"/>
              </w:rPr>
              <w:t xml:space="preserve">servicio convocado, </w:t>
            </w:r>
            <w:r w:rsidR="008B6D10" w:rsidRPr="00DB3C61">
              <w:rPr>
                <w:b w:val="0"/>
                <w:bCs w:val="0"/>
                <w:sz w:val="18"/>
                <w:szCs w:val="18"/>
              </w:rPr>
              <w:t>en áreas asistenciales y/o administrativas</w:t>
            </w:r>
            <w:r w:rsidRPr="00DB3C61">
              <w:rPr>
                <w:b w:val="0"/>
                <w:bCs w:val="0"/>
                <w:sz w:val="18"/>
                <w:szCs w:val="18"/>
              </w:rPr>
              <w:t xml:space="preserve">, con posterioridad a la formación requerida. </w:t>
            </w:r>
            <w:r w:rsidRPr="00DB3C61">
              <w:rPr>
                <w:sz w:val="18"/>
                <w:szCs w:val="18"/>
              </w:rPr>
              <w:t>(Indispensable)</w:t>
            </w:r>
          </w:p>
          <w:p w:rsidR="0081237D" w:rsidRPr="00DB3C61" w:rsidRDefault="0081237D" w:rsidP="007B227A">
            <w:pPr>
              <w:pStyle w:val="Sangradetextonormal"/>
              <w:ind w:left="256" w:firstLine="0"/>
              <w:jc w:val="both"/>
              <w:rPr>
                <w:b w:val="0"/>
                <w:bCs w:val="0"/>
                <w:sz w:val="18"/>
                <w:szCs w:val="18"/>
              </w:rPr>
            </w:pPr>
            <w:r w:rsidRPr="00DB3C61">
              <w:rPr>
                <w:b w:val="0"/>
                <w:bCs w:val="0"/>
                <w:sz w:val="18"/>
                <w:szCs w:val="18"/>
              </w:rPr>
              <w:t>Se considerará la experiencia laboral en Entidades Públicas, la efectuada bajo modalidad de Servicios No Personales u Honorarios Profesionales, siempre que el postulante adjunte documentación por la que pruebe haber prestado servicios en dicha condición laboral, por el periodo que acredite.</w:t>
            </w:r>
          </w:p>
          <w:p w:rsidR="0081237D" w:rsidRPr="00DB3C61" w:rsidRDefault="0081237D" w:rsidP="007B227A">
            <w:pPr>
              <w:pStyle w:val="Sangradetextonormal"/>
              <w:ind w:left="242" w:firstLine="0"/>
              <w:jc w:val="both"/>
              <w:rPr>
                <w:b w:val="0"/>
                <w:bCs w:val="0"/>
                <w:sz w:val="18"/>
                <w:szCs w:val="18"/>
              </w:rPr>
            </w:pPr>
            <w:r w:rsidRPr="00DB3C61">
              <w:rPr>
                <w:b w:val="0"/>
                <w:bCs w:val="0"/>
                <w:sz w:val="18"/>
                <w:szCs w:val="18"/>
              </w:rPr>
              <w:t xml:space="preserve">No se considerará como experiencia Laboral: Trabajos </w:t>
            </w:r>
            <w:r w:rsidR="00AC5A8C" w:rsidRPr="00DB3C61">
              <w:rPr>
                <w:b w:val="0"/>
                <w:bCs w:val="0"/>
                <w:sz w:val="18"/>
                <w:szCs w:val="18"/>
              </w:rPr>
              <w:t>Ad Honorem</w:t>
            </w:r>
            <w:r w:rsidRPr="00DB3C61">
              <w:rPr>
                <w:b w:val="0"/>
                <w:bCs w:val="0"/>
                <w:sz w:val="18"/>
                <w:szCs w:val="18"/>
              </w:rPr>
              <w:t xml:space="preserve">, ni Pasantías, ni Prácticas. </w:t>
            </w:r>
            <w:r w:rsidRPr="00DB3C61">
              <w:rPr>
                <w:sz w:val="18"/>
                <w:szCs w:val="18"/>
              </w:rPr>
              <w:t>(Indispensable)</w:t>
            </w:r>
          </w:p>
        </w:tc>
      </w:tr>
      <w:tr w:rsidR="0081237D" w:rsidRPr="00DB3C61" w:rsidTr="007D2F94">
        <w:tc>
          <w:tcPr>
            <w:tcW w:w="2534" w:type="dxa"/>
            <w:tcBorders>
              <w:top w:val="single" w:sz="4" w:space="0" w:color="000000"/>
              <w:left w:val="single" w:sz="4" w:space="0" w:color="000000"/>
              <w:bottom w:val="single" w:sz="4" w:space="0" w:color="000000"/>
            </w:tcBorders>
            <w:vAlign w:val="center"/>
          </w:tcPr>
          <w:p w:rsidR="0081237D" w:rsidRPr="00DB3C61" w:rsidRDefault="0081237D" w:rsidP="007B227A">
            <w:pPr>
              <w:jc w:val="center"/>
              <w:rPr>
                <w:rFonts w:ascii="Arial" w:hAnsi="Arial" w:cs="Arial"/>
                <w:b/>
                <w:bCs/>
                <w:sz w:val="18"/>
                <w:szCs w:val="18"/>
              </w:rPr>
            </w:pPr>
            <w:r w:rsidRPr="00DB3C61">
              <w:rPr>
                <w:rFonts w:ascii="Arial" w:hAnsi="Arial" w:cs="Arial"/>
                <w:b/>
                <w:bCs/>
                <w:sz w:val="18"/>
                <w:szCs w:val="18"/>
              </w:rPr>
              <w:t>Capacitación</w:t>
            </w:r>
          </w:p>
        </w:tc>
        <w:tc>
          <w:tcPr>
            <w:tcW w:w="6607" w:type="dxa"/>
            <w:tcBorders>
              <w:top w:val="single" w:sz="4" w:space="0" w:color="000000"/>
              <w:left w:val="single" w:sz="4" w:space="0" w:color="000000"/>
              <w:bottom w:val="single" w:sz="4" w:space="0" w:color="000000"/>
              <w:right w:val="single" w:sz="4" w:space="0" w:color="000000"/>
            </w:tcBorders>
          </w:tcPr>
          <w:p w:rsidR="0081237D" w:rsidRPr="00DB3C61" w:rsidRDefault="0081237D" w:rsidP="005503B4">
            <w:pPr>
              <w:pStyle w:val="Sangradetextonormal"/>
              <w:numPr>
                <w:ilvl w:val="0"/>
                <w:numId w:val="3"/>
              </w:numPr>
              <w:tabs>
                <w:tab w:val="clear" w:pos="720"/>
                <w:tab w:val="num" w:pos="252"/>
              </w:tabs>
              <w:ind w:left="252" w:hanging="252"/>
              <w:jc w:val="both"/>
              <w:rPr>
                <w:b w:val="0"/>
                <w:bCs w:val="0"/>
                <w:color w:val="0D0D0D" w:themeColor="text1" w:themeTint="F2"/>
                <w:sz w:val="18"/>
                <w:szCs w:val="18"/>
              </w:rPr>
            </w:pPr>
            <w:r w:rsidRPr="00DB3C61">
              <w:rPr>
                <w:b w:val="0"/>
                <w:bCs w:val="0"/>
                <w:sz w:val="18"/>
                <w:szCs w:val="18"/>
              </w:rPr>
              <w:t xml:space="preserve">Acreditar* capacitación o actividades de actualización </w:t>
            </w:r>
            <w:r w:rsidR="006851D2" w:rsidRPr="00DB3C61">
              <w:rPr>
                <w:b w:val="0"/>
                <w:bCs w:val="0"/>
                <w:sz w:val="18"/>
                <w:szCs w:val="18"/>
              </w:rPr>
              <w:t xml:space="preserve">afín </w:t>
            </w:r>
            <w:r w:rsidRPr="00DB3C61">
              <w:rPr>
                <w:b w:val="0"/>
                <w:bCs w:val="0"/>
                <w:sz w:val="18"/>
                <w:szCs w:val="18"/>
              </w:rPr>
              <w:t xml:space="preserve">al cargo convocado, como mínimo </w:t>
            </w:r>
            <w:r w:rsidRPr="00DB3C61">
              <w:rPr>
                <w:b w:val="0"/>
                <w:bCs w:val="0"/>
                <w:color w:val="0D0D0D" w:themeColor="text1" w:themeTint="F2"/>
                <w:sz w:val="18"/>
                <w:szCs w:val="18"/>
              </w:rPr>
              <w:t xml:space="preserve">de </w:t>
            </w:r>
            <w:r w:rsidR="00BC3252" w:rsidRPr="00DB3C61">
              <w:rPr>
                <w:b w:val="0"/>
                <w:bCs w:val="0"/>
                <w:color w:val="0D0D0D" w:themeColor="text1" w:themeTint="F2"/>
                <w:sz w:val="18"/>
                <w:szCs w:val="18"/>
              </w:rPr>
              <w:t>51</w:t>
            </w:r>
            <w:r w:rsidR="00123355" w:rsidRPr="00DB3C61">
              <w:rPr>
                <w:b w:val="0"/>
                <w:bCs w:val="0"/>
                <w:color w:val="0D0D0D" w:themeColor="text1" w:themeTint="F2"/>
                <w:sz w:val="18"/>
                <w:szCs w:val="18"/>
              </w:rPr>
              <w:t xml:space="preserve"> </w:t>
            </w:r>
            <w:r w:rsidR="00197C01" w:rsidRPr="00DB3C61">
              <w:rPr>
                <w:b w:val="0"/>
                <w:bCs w:val="0"/>
                <w:color w:val="0D0D0D" w:themeColor="text1" w:themeTint="F2"/>
                <w:sz w:val="18"/>
                <w:szCs w:val="18"/>
              </w:rPr>
              <w:t>horas</w:t>
            </w:r>
            <w:r w:rsidRPr="00DB3C61">
              <w:rPr>
                <w:b w:val="0"/>
                <w:bCs w:val="0"/>
                <w:color w:val="0D0D0D" w:themeColor="text1" w:themeTint="F2"/>
                <w:sz w:val="18"/>
                <w:szCs w:val="18"/>
              </w:rPr>
              <w:t>, realizadas a partir del año 201</w:t>
            </w:r>
            <w:r w:rsidR="009C4A29" w:rsidRPr="00DB3C61">
              <w:rPr>
                <w:b w:val="0"/>
                <w:bCs w:val="0"/>
                <w:color w:val="0D0D0D" w:themeColor="text1" w:themeTint="F2"/>
                <w:sz w:val="18"/>
                <w:szCs w:val="18"/>
              </w:rPr>
              <w:t>2</w:t>
            </w:r>
            <w:r w:rsidRPr="00DB3C61">
              <w:rPr>
                <w:b w:val="0"/>
                <w:bCs w:val="0"/>
                <w:color w:val="0D0D0D" w:themeColor="text1" w:themeTint="F2"/>
                <w:sz w:val="18"/>
                <w:szCs w:val="18"/>
              </w:rPr>
              <w:t xml:space="preserve"> a la fecha. </w:t>
            </w:r>
            <w:r w:rsidRPr="00DB3C61">
              <w:rPr>
                <w:color w:val="0D0D0D" w:themeColor="text1" w:themeTint="F2"/>
                <w:sz w:val="18"/>
                <w:szCs w:val="18"/>
              </w:rPr>
              <w:t>(Indispensable)</w:t>
            </w:r>
          </w:p>
          <w:p w:rsidR="00197C01" w:rsidRPr="00DB3C61" w:rsidRDefault="00197C01" w:rsidP="005503B4">
            <w:pPr>
              <w:pStyle w:val="Sangradetextonormal"/>
              <w:numPr>
                <w:ilvl w:val="0"/>
                <w:numId w:val="3"/>
              </w:numPr>
              <w:tabs>
                <w:tab w:val="clear" w:pos="720"/>
                <w:tab w:val="num" w:pos="252"/>
              </w:tabs>
              <w:ind w:left="252" w:hanging="252"/>
              <w:jc w:val="both"/>
              <w:rPr>
                <w:b w:val="0"/>
                <w:bCs w:val="0"/>
                <w:sz w:val="18"/>
                <w:szCs w:val="18"/>
              </w:rPr>
            </w:pPr>
            <w:r w:rsidRPr="00DB3C61">
              <w:rPr>
                <w:b w:val="0"/>
                <w:sz w:val="18"/>
                <w:szCs w:val="18"/>
              </w:rPr>
              <w:t xml:space="preserve">Acreditar actividades relacionadas en atención a servicios de salud </w:t>
            </w:r>
            <w:r w:rsidRPr="00DB3C61">
              <w:rPr>
                <w:sz w:val="18"/>
                <w:szCs w:val="18"/>
              </w:rPr>
              <w:t>(Deseable)</w:t>
            </w:r>
          </w:p>
          <w:p w:rsidR="008630C4" w:rsidRPr="00DB3C61" w:rsidRDefault="008630C4" w:rsidP="008630C4">
            <w:pPr>
              <w:pStyle w:val="Sangradetextonormal"/>
              <w:ind w:firstLine="0"/>
              <w:jc w:val="both"/>
              <w:rPr>
                <w:b w:val="0"/>
                <w:bCs w:val="0"/>
                <w:sz w:val="18"/>
                <w:szCs w:val="18"/>
              </w:rPr>
            </w:pPr>
          </w:p>
        </w:tc>
      </w:tr>
      <w:tr w:rsidR="0081237D" w:rsidRPr="00DB3C61" w:rsidTr="007D2F94">
        <w:trPr>
          <w:trHeight w:val="433"/>
        </w:trPr>
        <w:tc>
          <w:tcPr>
            <w:tcW w:w="2534" w:type="dxa"/>
            <w:tcBorders>
              <w:top w:val="single" w:sz="4" w:space="0" w:color="000000"/>
              <w:left w:val="single" w:sz="4" w:space="0" w:color="000000"/>
              <w:bottom w:val="single" w:sz="4" w:space="0" w:color="000000"/>
            </w:tcBorders>
            <w:vAlign w:val="center"/>
          </w:tcPr>
          <w:p w:rsidR="0081237D" w:rsidRPr="00DB3C61" w:rsidRDefault="0081237D" w:rsidP="007B227A">
            <w:pPr>
              <w:jc w:val="center"/>
              <w:rPr>
                <w:rFonts w:ascii="Arial" w:hAnsi="Arial" w:cs="Arial"/>
                <w:b/>
                <w:bCs/>
                <w:sz w:val="18"/>
                <w:szCs w:val="18"/>
              </w:rPr>
            </w:pPr>
            <w:r w:rsidRPr="00DB3C61">
              <w:rPr>
                <w:rFonts w:ascii="Arial" w:hAnsi="Arial" w:cs="Arial"/>
                <w:b/>
                <w:bCs/>
                <w:sz w:val="18"/>
                <w:szCs w:val="18"/>
              </w:rPr>
              <w:t>Conocimientos complementarios para el puesto o cargo</w:t>
            </w:r>
          </w:p>
        </w:tc>
        <w:tc>
          <w:tcPr>
            <w:tcW w:w="6607" w:type="dxa"/>
            <w:tcBorders>
              <w:top w:val="single" w:sz="4" w:space="0" w:color="000000"/>
              <w:left w:val="single" w:sz="4" w:space="0" w:color="000000"/>
              <w:bottom w:val="single" w:sz="4" w:space="0" w:color="000000"/>
              <w:right w:val="single" w:sz="4" w:space="0" w:color="000000"/>
            </w:tcBorders>
            <w:vAlign w:val="center"/>
          </w:tcPr>
          <w:p w:rsidR="0081237D" w:rsidRPr="00DB3C61" w:rsidRDefault="0081237D" w:rsidP="005503B4">
            <w:pPr>
              <w:pStyle w:val="Sangradetextonormal"/>
              <w:numPr>
                <w:ilvl w:val="0"/>
                <w:numId w:val="3"/>
              </w:numPr>
              <w:tabs>
                <w:tab w:val="clear" w:pos="720"/>
                <w:tab w:val="num" w:pos="252"/>
              </w:tabs>
              <w:ind w:left="252" w:hanging="252"/>
              <w:jc w:val="both"/>
              <w:rPr>
                <w:b w:val="0"/>
                <w:bCs w:val="0"/>
                <w:sz w:val="18"/>
                <w:szCs w:val="18"/>
              </w:rPr>
            </w:pPr>
            <w:r w:rsidRPr="00DB3C61">
              <w:rPr>
                <w:b w:val="0"/>
                <w:bCs w:val="0"/>
                <w:sz w:val="18"/>
                <w:szCs w:val="18"/>
              </w:rPr>
              <w:t xml:space="preserve">Manejo de software en entorno Windows: Procesador de texto, hoja de cálculo y correo electrónico. </w:t>
            </w:r>
            <w:r w:rsidRPr="00DB3C61">
              <w:rPr>
                <w:sz w:val="18"/>
                <w:szCs w:val="18"/>
              </w:rPr>
              <w:t>(Indispensable)</w:t>
            </w:r>
          </w:p>
        </w:tc>
      </w:tr>
      <w:tr w:rsidR="0081237D" w:rsidRPr="00F13F6D" w:rsidTr="007D2F94">
        <w:trPr>
          <w:trHeight w:val="433"/>
        </w:trPr>
        <w:tc>
          <w:tcPr>
            <w:tcW w:w="2534" w:type="dxa"/>
            <w:tcBorders>
              <w:top w:val="single" w:sz="4" w:space="0" w:color="000000"/>
              <w:left w:val="single" w:sz="4" w:space="0" w:color="000000"/>
              <w:bottom w:val="single" w:sz="4" w:space="0" w:color="000000"/>
            </w:tcBorders>
            <w:vAlign w:val="center"/>
          </w:tcPr>
          <w:p w:rsidR="00C128F3" w:rsidRPr="00F13F6D" w:rsidRDefault="0081237D" w:rsidP="007B227A">
            <w:pPr>
              <w:jc w:val="center"/>
              <w:rPr>
                <w:rFonts w:ascii="Arial" w:hAnsi="Arial" w:cs="Arial"/>
                <w:b/>
                <w:bCs/>
                <w:sz w:val="18"/>
                <w:szCs w:val="18"/>
              </w:rPr>
            </w:pPr>
            <w:r w:rsidRPr="00F13F6D">
              <w:rPr>
                <w:rFonts w:ascii="Arial" w:hAnsi="Arial" w:cs="Arial"/>
                <w:b/>
                <w:bCs/>
                <w:sz w:val="18"/>
                <w:szCs w:val="18"/>
              </w:rPr>
              <w:t xml:space="preserve">Motivo de </w:t>
            </w:r>
          </w:p>
          <w:p w:rsidR="0081237D" w:rsidRPr="00F13F6D" w:rsidRDefault="0081237D" w:rsidP="007B227A">
            <w:pPr>
              <w:jc w:val="center"/>
              <w:rPr>
                <w:rFonts w:ascii="Arial" w:hAnsi="Arial" w:cs="Arial"/>
                <w:b/>
                <w:bCs/>
                <w:sz w:val="18"/>
                <w:szCs w:val="18"/>
              </w:rPr>
            </w:pPr>
            <w:r w:rsidRPr="00F13F6D">
              <w:rPr>
                <w:rFonts w:ascii="Arial" w:hAnsi="Arial" w:cs="Arial"/>
                <w:b/>
                <w:bCs/>
                <w:sz w:val="18"/>
                <w:szCs w:val="18"/>
              </w:rPr>
              <w:t>contratación</w:t>
            </w:r>
          </w:p>
        </w:tc>
        <w:tc>
          <w:tcPr>
            <w:tcW w:w="6607" w:type="dxa"/>
            <w:tcBorders>
              <w:top w:val="single" w:sz="4" w:space="0" w:color="000000"/>
              <w:left w:val="single" w:sz="4" w:space="0" w:color="000000"/>
              <w:bottom w:val="single" w:sz="4" w:space="0" w:color="000000"/>
              <w:right w:val="single" w:sz="4" w:space="0" w:color="000000"/>
            </w:tcBorders>
            <w:vAlign w:val="center"/>
          </w:tcPr>
          <w:p w:rsidR="0081237D" w:rsidRPr="00F13F6D" w:rsidRDefault="0081237D" w:rsidP="005503B4">
            <w:pPr>
              <w:pStyle w:val="Sangradetextonormal"/>
              <w:numPr>
                <w:ilvl w:val="0"/>
                <w:numId w:val="3"/>
              </w:numPr>
              <w:tabs>
                <w:tab w:val="clear" w:pos="720"/>
                <w:tab w:val="num" w:pos="252"/>
              </w:tabs>
              <w:ind w:left="252" w:hanging="252"/>
              <w:jc w:val="both"/>
              <w:rPr>
                <w:b w:val="0"/>
                <w:bCs w:val="0"/>
                <w:sz w:val="18"/>
                <w:szCs w:val="18"/>
              </w:rPr>
            </w:pPr>
            <w:r w:rsidRPr="00F13F6D">
              <w:rPr>
                <w:b w:val="0"/>
                <w:bCs w:val="0"/>
                <w:sz w:val="18"/>
                <w:szCs w:val="18"/>
              </w:rPr>
              <w:t>CAS</w:t>
            </w:r>
            <w:r w:rsidR="00BC3252" w:rsidRPr="00F13F6D">
              <w:rPr>
                <w:b w:val="0"/>
                <w:bCs w:val="0"/>
                <w:sz w:val="18"/>
                <w:szCs w:val="18"/>
              </w:rPr>
              <w:t xml:space="preserve"> reemplazo</w:t>
            </w:r>
            <w:r w:rsidR="007D2F94" w:rsidRPr="00F13F6D">
              <w:rPr>
                <w:b w:val="0"/>
                <w:bCs w:val="0"/>
                <w:sz w:val="18"/>
                <w:szCs w:val="18"/>
              </w:rPr>
              <w:t>.</w:t>
            </w:r>
          </w:p>
        </w:tc>
      </w:tr>
    </w:tbl>
    <w:p w:rsidR="0081237D" w:rsidRPr="00F13F6D" w:rsidRDefault="0081237D" w:rsidP="0081237D">
      <w:pPr>
        <w:pStyle w:val="Sangradetextonormal"/>
        <w:ind w:firstLine="0"/>
        <w:jc w:val="both"/>
        <w:outlineLvl w:val="0"/>
        <w:rPr>
          <w:sz w:val="20"/>
          <w:szCs w:val="20"/>
        </w:rPr>
      </w:pPr>
    </w:p>
    <w:p w:rsidR="0040641B" w:rsidRPr="00F13F6D" w:rsidRDefault="00396697" w:rsidP="0081237D">
      <w:pPr>
        <w:pStyle w:val="Sangradetextonormal"/>
        <w:ind w:firstLine="0"/>
        <w:jc w:val="both"/>
        <w:outlineLvl w:val="0"/>
        <w:rPr>
          <w:sz w:val="20"/>
          <w:szCs w:val="20"/>
        </w:rPr>
      </w:pPr>
      <w:r w:rsidRPr="00F13F6D">
        <w:rPr>
          <w:sz w:val="20"/>
          <w:szCs w:val="20"/>
        </w:rPr>
        <w:t xml:space="preserve">      AUXILIAR ADMINISTRATIVO (CÓD. A1AAD-005)</w:t>
      </w:r>
    </w:p>
    <w:tbl>
      <w:tblPr>
        <w:tblW w:w="9141" w:type="dxa"/>
        <w:tblInd w:w="359" w:type="dxa"/>
        <w:tblLayout w:type="fixed"/>
        <w:tblLook w:val="0000" w:firstRow="0" w:lastRow="0" w:firstColumn="0" w:lastColumn="0" w:noHBand="0" w:noVBand="0"/>
      </w:tblPr>
      <w:tblGrid>
        <w:gridCol w:w="2534"/>
        <w:gridCol w:w="6607"/>
      </w:tblGrid>
      <w:tr w:rsidR="00396697" w:rsidRPr="00F13F6D" w:rsidTr="003F599E">
        <w:trPr>
          <w:trHeight w:val="314"/>
        </w:trPr>
        <w:tc>
          <w:tcPr>
            <w:tcW w:w="2534" w:type="dxa"/>
            <w:tcBorders>
              <w:top w:val="single" w:sz="4" w:space="0" w:color="000000"/>
              <w:left w:val="single" w:sz="4" w:space="0" w:color="000000"/>
              <w:bottom w:val="single" w:sz="4" w:space="0" w:color="000000"/>
            </w:tcBorders>
            <w:shd w:val="clear" w:color="auto" w:fill="BFBFBF" w:themeFill="background1" w:themeFillShade="BF"/>
            <w:vAlign w:val="center"/>
          </w:tcPr>
          <w:p w:rsidR="00396697" w:rsidRPr="00F13F6D" w:rsidRDefault="00396697" w:rsidP="003F599E">
            <w:pPr>
              <w:jc w:val="center"/>
              <w:rPr>
                <w:rFonts w:ascii="Arial" w:hAnsi="Arial" w:cs="Arial"/>
                <w:b/>
                <w:bCs/>
                <w:sz w:val="18"/>
                <w:szCs w:val="18"/>
              </w:rPr>
            </w:pPr>
            <w:r w:rsidRPr="00F13F6D">
              <w:rPr>
                <w:rFonts w:ascii="Arial" w:hAnsi="Arial" w:cs="Arial"/>
                <w:b/>
                <w:bCs/>
                <w:sz w:val="18"/>
                <w:szCs w:val="18"/>
              </w:rPr>
              <w:t>REQUISITOS ESPECÍFICOS</w:t>
            </w:r>
          </w:p>
        </w:tc>
        <w:tc>
          <w:tcPr>
            <w:tcW w:w="66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96697" w:rsidRPr="00F13F6D" w:rsidRDefault="00396697" w:rsidP="003F599E">
            <w:pPr>
              <w:jc w:val="center"/>
              <w:rPr>
                <w:rFonts w:ascii="Arial" w:hAnsi="Arial" w:cs="Arial"/>
                <w:b/>
                <w:bCs/>
                <w:sz w:val="18"/>
                <w:szCs w:val="18"/>
              </w:rPr>
            </w:pPr>
            <w:r w:rsidRPr="00F13F6D">
              <w:rPr>
                <w:rFonts w:ascii="Arial" w:hAnsi="Arial" w:cs="Arial"/>
                <w:b/>
                <w:bCs/>
                <w:sz w:val="18"/>
                <w:szCs w:val="18"/>
              </w:rPr>
              <w:t>DETALLE</w:t>
            </w:r>
          </w:p>
        </w:tc>
      </w:tr>
      <w:tr w:rsidR="00396697" w:rsidRPr="00F13F6D" w:rsidTr="003F599E">
        <w:trPr>
          <w:trHeight w:val="567"/>
        </w:trPr>
        <w:tc>
          <w:tcPr>
            <w:tcW w:w="2534" w:type="dxa"/>
            <w:tcBorders>
              <w:top w:val="single" w:sz="4" w:space="0" w:color="000000"/>
              <w:left w:val="single" w:sz="4" w:space="0" w:color="000000"/>
              <w:bottom w:val="single" w:sz="4" w:space="0" w:color="000000"/>
            </w:tcBorders>
            <w:vAlign w:val="center"/>
          </w:tcPr>
          <w:p w:rsidR="00396697" w:rsidRPr="00F13F6D" w:rsidRDefault="00396697" w:rsidP="003F599E">
            <w:pPr>
              <w:jc w:val="center"/>
              <w:rPr>
                <w:rFonts w:ascii="Arial" w:hAnsi="Arial" w:cs="Arial"/>
                <w:b/>
                <w:bCs/>
                <w:sz w:val="18"/>
                <w:szCs w:val="18"/>
              </w:rPr>
            </w:pPr>
            <w:r w:rsidRPr="00F13F6D">
              <w:rPr>
                <w:rFonts w:ascii="Arial" w:hAnsi="Arial" w:cs="Arial"/>
                <w:b/>
                <w:bCs/>
                <w:sz w:val="18"/>
                <w:szCs w:val="18"/>
              </w:rPr>
              <w:t>Formación General</w:t>
            </w:r>
          </w:p>
        </w:tc>
        <w:tc>
          <w:tcPr>
            <w:tcW w:w="6607" w:type="dxa"/>
            <w:tcBorders>
              <w:top w:val="single" w:sz="4" w:space="0" w:color="000000"/>
              <w:left w:val="single" w:sz="4" w:space="0" w:color="000000"/>
              <w:bottom w:val="single" w:sz="4" w:space="0" w:color="000000"/>
              <w:right w:val="single" w:sz="4" w:space="0" w:color="000000"/>
            </w:tcBorders>
          </w:tcPr>
          <w:p w:rsidR="00396697" w:rsidRPr="00F13F6D" w:rsidRDefault="00396697" w:rsidP="00DC5B54">
            <w:pPr>
              <w:pStyle w:val="Sangradetextonormal"/>
              <w:numPr>
                <w:ilvl w:val="0"/>
                <w:numId w:val="3"/>
              </w:numPr>
              <w:tabs>
                <w:tab w:val="clear" w:pos="720"/>
                <w:tab w:val="num" w:pos="252"/>
              </w:tabs>
              <w:ind w:left="252" w:hanging="252"/>
              <w:jc w:val="both"/>
              <w:rPr>
                <w:b w:val="0"/>
                <w:bCs w:val="0"/>
                <w:sz w:val="18"/>
                <w:szCs w:val="18"/>
              </w:rPr>
            </w:pPr>
            <w:r w:rsidRPr="00F13F6D">
              <w:rPr>
                <w:b w:val="0"/>
                <w:bCs w:val="0"/>
                <w:sz w:val="18"/>
                <w:szCs w:val="18"/>
              </w:rPr>
              <w:t xml:space="preserve">Presentar copia simple de </w:t>
            </w:r>
            <w:r w:rsidR="00DC5B54" w:rsidRPr="00F13F6D">
              <w:rPr>
                <w:b w:val="0"/>
                <w:bCs w:val="0"/>
                <w:sz w:val="18"/>
                <w:szCs w:val="18"/>
              </w:rPr>
              <w:t>estudios de Secundaria Completa</w:t>
            </w:r>
            <w:r w:rsidRPr="00F13F6D">
              <w:rPr>
                <w:b w:val="0"/>
                <w:bCs w:val="0"/>
                <w:sz w:val="18"/>
                <w:szCs w:val="18"/>
              </w:rPr>
              <w:t xml:space="preserve">. </w:t>
            </w:r>
            <w:r w:rsidRPr="00F13F6D">
              <w:rPr>
                <w:sz w:val="18"/>
                <w:szCs w:val="18"/>
              </w:rPr>
              <w:t>(Indispensable)</w:t>
            </w:r>
          </w:p>
          <w:p w:rsidR="00DC5B54" w:rsidRPr="00F13F6D" w:rsidRDefault="00DC5B54" w:rsidP="00DC5B54">
            <w:pPr>
              <w:pStyle w:val="Sangradetextonormal"/>
              <w:numPr>
                <w:ilvl w:val="0"/>
                <w:numId w:val="3"/>
              </w:numPr>
              <w:tabs>
                <w:tab w:val="clear" w:pos="720"/>
                <w:tab w:val="num" w:pos="252"/>
              </w:tabs>
              <w:ind w:left="252" w:hanging="252"/>
              <w:jc w:val="both"/>
              <w:rPr>
                <w:b w:val="0"/>
                <w:bCs w:val="0"/>
                <w:sz w:val="18"/>
                <w:szCs w:val="18"/>
              </w:rPr>
            </w:pPr>
            <w:r w:rsidRPr="00F13F6D">
              <w:rPr>
                <w:b w:val="0"/>
                <w:bCs w:val="0"/>
                <w:sz w:val="18"/>
                <w:szCs w:val="18"/>
              </w:rPr>
              <w:t>De preferencia, presentar copia simple de la constancia de estudios de Ofimática Básico</w:t>
            </w:r>
            <w:r w:rsidRPr="00F13F6D">
              <w:rPr>
                <w:b w:val="0"/>
                <w:sz w:val="18"/>
                <w:szCs w:val="18"/>
              </w:rPr>
              <w:t xml:space="preserve"> </w:t>
            </w:r>
            <w:r w:rsidRPr="00F13F6D">
              <w:rPr>
                <w:sz w:val="18"/>
                <w:szCs w:val="18"/>
              </w:rPr>
              <w:t>(Deseable)</w:t>
            </w:r>
          </w:p>
        </w:tc>
      </w:tr>
      <w:tr w:rsidR="00396697" w:rsidRPr="00F13F6D" w:rsidTr="003F599E">
        <w:tc>
          <w:tcPr>
            <w:tcW w:w="2534" w:type="dxa"/>
            <w:tcBorders>
              <w:top w:val="single" w:sz="4" w:space="0" w:color="000000"/>
              <w:left w:val="single" w:sz="4" w:space="0" w:color="000000"/>
              <w:bottom w:val="single" w:sz="4" w:space="0" w:color="000000"/>
            </w:tcBorders>
            <w:vAlign w:val="center"/>
          </w:tcPr>
          <w:p w:rsidR="00396697" w:rsidRPr="00F13F6D" w:rsidRDefault="00396697" w:rsidP="003F599E">
            <w:pPr>
              <w:jc w:val="center"/>
              <w:rPr>
                <w:rFonts w:ascii="Arial" w:hAnsi="Arial" w:cs="Arial"/>
                <w:b/>
                <w:bCs/>
                <w:sz w:val="18"/>
                <w:szCs w:val="18"/>
              </w:rPr>
            </w:pPr>
            <w:r w:rsidRPr="00F13F6D">
              <w:rPr>
                <w:rFonts w:ascii="Arial" w:hAnsi="Arial" w:cs="Arial"/>
                <w:b/>
                <w:bCs/>
                <w:sz w:val="18"/>
                <w:szCs w:val="18"/>
              </w:rPr>
              <w:t>Experiencia Laboral</w:t>
            </w:r>
          </w:p>
        </w:tc>
        <w:tc>
          <w:tcPr>
            <w:tcW w:w="6607" w:type="dxa"/>
            <w:tcBorders>
              <w:top w:val="single" w:sz="4" w:space="0" w:color="000000"/>
              <w:left w:val="single" w:sz="4" w:space="0" w:color="000000"/>
              <w:bottom w:val="single" w:sz="4" w:space="0" w:color="000000"/>
              <w:right w:val="single" w:sz="4" w:space="0" w:color="000000"/>
            </w:tcBorders>
            <w:vAlign w:val="center"/>
          </w:tcPr>
          <w:p w:rsidR="00396697" w:rsidRPr="00F13F6D" w:rsidRDefault="00396697" w:rsidP="003F599E">
            <w:pPr>
              <w:pStyle w:val="Sangradetextonormal"/>
              <w:numPr>
                <w:ilvl w:val="0"/>
                <w:numId w:val="3"/>
              </w:numPr>
              <w:tabs>
                <w:tab w:val="clear" w:pos="720"/>
                <w:tab w:val="num" w:pos="252"/>
              </w:tabs>
              <w:ind w:left="252" w:hanging="252"/>
              <w:jc w:val="both"/>
              <w:rPr>
                <w:b w:val="0"/>
                <w:bCs w:val="0"/>
                <w:sz w:val="18"/>
                <w:szCs w:val="18"/>
              </w:rPr>
            </w:pPr>
            <w:r w:rsidRPr="00F13F6D">
              <w:rPr>
                <w:b w:val="0"/>
                <w:bCs w:val="0"/>
                <w:sz w:val="18"/>
                <w:szCs w:val="18"/>
              </w:rPr>
              <w:t xml:space="preserve">Acreditar como mínimo </w:t>
            </w:r>
            <w:r w:rsidR="00467D0F" w:rsidRPr="00F13F6D">
              <w:rPr>
                <w:b w:val="0"/>
                <w:bCs w:val="0"/>
                <w:sz w:val="18"/>
                <w:szCs w:val="18"/>
              </w:rPr>
              <w:t xml:space="preserve">un </w:t>
            </w:r>
            <w:r w:rsidRPr="00F13F6D">
              <w:rPr>
                <w:b w:val="0"/>
                <w:bCs w:val="0"/>
                <w:color w:val="0D0D0D" w:themeColor="text1" w:themeTint="F2"/>
                <w:sz w:val="18"/>
                <w:szCs w:val="18"/>
              </w:rPr>
              <w:t>(0</w:t>
            </w:r>
            <w:r w:rsidR="00467D0F" w:rsidRPr="00F13F6D">
              <w:rPr>
                <w:b w:val="0"/>
                <w:bCs w:val="0"/>
                <w:color w:val="0D0D0D" w:themeColor="text1" w:themeTint="F2"/>
                <w:sz w:val="18"/>
                <w:szCs w:val="18"/>
              </w:rPr>
              <w:t>1</w:t>
            </w:r>
            <w:r w:rsidRPr="00F13F6D">
              <w:rPr>
                <w:b w:val="0"/>
                <w:bCs w:val="0"/>
                <w:color w:val="0D0D0D" w:themeColor="text1" w:themeTint="F2"/>
                <w:sz w:val="18"/>
                <w:szCs w:val="18"/>
              </w:rPr>
              <w:t xml:space="preserve">) año </w:t>
            </w:r>
            <w:r w:rsidRPr="00F13F6D">
              <w:rPr>
                <w:b w:val="0"/>
                <w:bCs w:val="0"/>
                <w:sz w:val="18"/>
                <w:szCs w:val="18"/>
              </w:rPr>
              <w:t>de experiencia laboral en el desempeño de funciones afines al servicio convocado</w:t>
            </w:r>
            <w:r w:rsidR="00DC5B54" w:rsidRPr="00F13F6D">
              <w:rPr>
                <w:b w:val="0"/>
                <w:bCs w:val="0"/>
                <w:sz w:val="18"/>
                <w:szCs w:val="18"/>
              </w:rPr>
              <w:t xml:space="preserve"> en áreas administrativas y/o asistenciales, </w:t>
            </w:r>
            <w:r w:rsidRPr="00F13F6D">
              <w:rPr>
                <w:b w:val="0"/>
                <w:bCs w:val="0"/>
                <w:sz w:val="18"/>
                <w:szCs w:val="18"/>
              </w:rPr>
              <w:t xml:space="preserve">con posterioridad a la formación requerida. </w:t>
            </w:r>
            <w:r w:rsidRPr="00F13F6D">
              <w:rPr>
                <w:sz w:val="18"/>
                <w:szCs w:val="18"/>
              </w:rPr>
              <w:t>(Indispensable)</w:t>
            </w:r>
          </w:p>
          <w:p w:rsidR="00DC5B54" w:rsidRPr="00F13F6D" w:rsidRDefault="00DC5B54" w:rsidP="003F599E">
            <w:pPr>
              <w:pStyle w:val="Sangradetextonormal"/>
              <w:ind w:left="256" w:firstLine="0"/>
              <w:jc w:val="both"/>
              <w:rPr>
                <w:b w:val="0"/>
                <w:bCs w:val="0"/>
                <w:sz w:val="18"/>
                <w:szCs w:val="18"/>
              </w:rPr>
            </w:pPr>
          </w:p>
          <w:p w:rsidR="00396697" w:rsidRPr="00F13F6D" w:rsidRDefault="00396697" w:rsidP="003F599E">
            <w:pPr>
              <w:pStyle w:val="Sangradetextonormal"/>
              <w:ind w:left="256" w:firstLine="0"/>
              <w:jc w:val="both"/>
              <w:rPr>
                <w:b w:val="0"/>
                <w:bCs w:val="0"/>
                <w:sz w:val="18"/>
                <w:szCs w:val="18"/>
              </w:rPr>
            </w:pPr>
            <w:r w:rsidRPr="00F13F6D">
              <w:rPr>
                <w:b w:val="0"/>
                <w:bCs w:val="0"/>
                <w:sz w:val="18"/>
                <w:szCs w:val="18"/>
              </w:rPr>
              <w:t>Se considerará la experiencia laboral en Entidades Públicas, la efectuada bajo modalidad de Servicios No Personales u Honorarios Profesionales, siempre que el postulante adjunte documentación por la que pruebe haber prestado servicios en dicha condición laboral, por el periodo que acredite.</w:t>
            </w:r>
          </w:p>
          <w:p w:rsidR="00396697" w:rsidRPr="00F13F6D" w:rsidRDefault="00396697" w:rsidP="003F599E">
            <w:pPr>
              <w:pStyle w:val="Sangradetextonormal"/>
              <w:ind w:left="242" w:firstLine="0"/>
              <w:jc w:val="both"/>
              <w:rPr>
                <w:b w:val="0"/>
                <w:bCs w:val="0"/>
                <w:sz w:val="18"/>
                <w:szCs w:val="18"/>
              </w:rPr>
            </w:pPr>
            <w:r w:rsidRPr="00F13F6D">
              <w:rPr>
                <w:b w:val="0"/>
                <w:bCs w:val="0"/>
                <w:sz w:val="18"/>
                <w:szCs w:val="18"/>
              </w:rPr>
              <w:lastRenderedPageBreak/>
              <w:t xml:space="preserve">No se considerará como experiencia Laboral: Trabajos Ad Honorem, ni Pasantías, ni Prácticas. </w:t>
            </w:r>
            <w:r w:rsidRPr="00F13F6D">
              <w:rPr>
                <w:sz w:val="18"/>
                <w:szCs w:val="18"/>
              </w:rPr>
              <w:t>(Indispensable)</w:t>
            </w:r>
          </w:p>
        </w:tc>
      </w:tr>
      <w:tr w:rsidR="00396697" w:rsidRPr="00F13F6D" w:rsidTr="003F599E">
        <w:tc>
          <w:tcPr>
            <w:tcW w:w="2534" w:type="dxa"/>
            <w:tcBorders>
              <w:top w:val="single" w:sz="4" w:space="0" w:color="000000"/>
              <w:left w:val="single" w:sz="4" w:space="0" w:color="000000"/>
              <w:bottom w:val="single" w:sz="4" w:space="0" w:color="000000"/>
            </w:tcBorders>
            <w:vAlign w:val="center"/>
          </w:tcPr>
          <w:p w:rsidR="00396697" w:rsidRPr="00F13F6D" w:rsidRDefault="00396697" w:rsidP="003F599E">
            <w:pPr>
              <w:jc w:val="center"/>
              <w:rPr>
                <w:rFonts w:ascii="Arial" w:hAnsi="Arial" w:cs="Arial"/>
                <w:b/>
                <w:bCs/>
                <w:sz w:val="18"/>
                <w:szCs w:val="18"/>
              </w:rPr>
            </w:pPr>
            <w:r w:rsidRPr="00F13F6D">
              <w:rPr>
                <w:rFonts w:ascii="Arial" w:hAnsi="Arial" w:cs="Arial"/>
                <w:b/>
                <w:bCs/>
                <w:sz w:val="18"/>
                <w:szCs w:val="18"/>
              </w:rPr>
              <w:lastRenderedPageBreak/>
              <w:t>Capacitación</w:t>
            </w:r>
          </w:p>
        </w:tc>
        <w:tc>
          <w:tcPr>
            <w:tcW w:w="6607" w:type="dxa"/>
            <w:tcBorders>
              <w:top w:val="single" w:sz="4" w:space="0" w:color="000000"/>
              <w:left w:val="single" w:sz="4" w:space="0" w:color="000000"/>
              <w:bottom w:val="single" w:sz="4" w:space="0" w:color="000000"/>
              <w:right w:val="single" w:sz="4" w:space="0" w:color="000000"/>
            </w:tcBorders>
          </w:tcPr>
          <w:p w:rsidR="00DC5B54" w:rsidRPr="00F13F6D" w:rsidRDefault="00396697" w:rsidP="00A41AB3">
            <w:pPr>
              <w:pStyle w:val="Sangradetextonormal"/>
              <w:numPr>
                <w:ilvl w:val="0"/>
                <w:numId w:val="3"/>
              </w:numPr>
              <w:tabs>
                <w:tab w:val="clear" w:pos="720"/>
                <w:tab w:val="num" w:pos="252"/>
              </w:tabs>
              <w:ind w:left="252" w:hanging="252"/>
              <w:jc w:val="both"/>
              <w:rPr>
                <w:b w:val="0"/>
                <w:bCs w:val="0"/>
                <w:color w:val="0D0D0D" w:themeColor="text1" w:themeTint="F2"/>
                <w:sz w:val="18"/>
                <w:szCs w:val="18"/>
              </w:rPr>
            </w:pPr>
            <w:r w:rsidRPr="00F13F6D">
              <w:rPr>
                <w:b w:val="0"/>
                <w:bCs w:val="0"/>
                <w:sz w:val="18"/>
                <w:szCs w:val="18"/>
              </w:rPr>
              <w:t xml:space="preserve">Acreditar* capacitación o actividades de actualización afín al </w:t>
            </w:r>
            <w:r w:rsidR="00DB3C61" w:rsidRPr="00F13F6D">
              <w:rPr>
                <w:b w:val="0"/>
                <w:bCs w:val="0"/>
                <w:sz w:val="18"/>
                <w:szCs w:val="18"/>
              </w:rPr>
              <w:t>servici</w:t>
            </w:r>
            <w:r w:rsidRPr="00F13F6D">
              <w:rPr>
                <w:b w:val="0"/>
                <w:bCs w:val="0"/>
                <w:sz w:val="18"/>
                <w:szCs w:val="18"/>
              </w:rPr>
              <w:t>o convocado</w:t>
            </w:r>
            <w:r w:rsidR="00DB3C61" w:rsidRPr="00F13F6D">
              <w:rPr>
                <w:b w:val="0"/>
                <w:bCs w:val="0"/>
                <w:sz w:val="18"/>
                <w:szCs w:val="18"/>
              </w:rPr>
              <w:t xml:space="preserve"> en áreas administrativas</w:t>
            </w:r>
            <w:r w:rsidRPr="00F13F6D">
              <w:rPr>
                <w:b w:val="0"/>
                <w:bCs w:val="0"/>
                <w:sz w:val="18"/>
                <w:szCs w:val="18"/>
              </w:rPr>
              <w:t xml:space="preserve">, como mínimo </w:t>
            </w:r>
            <w:r w:rsidRPr="00F13F6D">
              <w:rPr>
                <w:b w:val="0"/>
                <w:bCs w:val="0"/>
                <w:color w:val="0D0D0D" w:themeColor="text1" w:themeTint="F2"/>
                <w:sz w:val="18"/>
                <w:szCs w:val="18"/>
              </w:rPr>
              <w:t xml:space="preserve">de </w:t>
            </w:r>
            <w:r w:rsidR="00A41AB3" w:rsidRPr="00F13F6D">
              <w:rPr>
                <w:b w:val="0"/>
                <w:bCs w:val="0"/>
                <w:color w:val="0D0D0D" w:themeColor="text1" w:themeTint="F2"/>
                <w:sz w:val="18"/>
                <w:szCs w:val="18"/>
              </w:rPr>
              <w:t>30</w:t>
            </w:r>
            <w:r w:rsidRPr="00F13F6D">
              <w:rPr>
                <w:b w:val="0"/>
                <w:bCs w:val="0"/>
                <w:color w:val="0D0D0D" w:themeColor="text1" w:themeTint="F2"/>
                <w:sz w:val="18"/>
                <w:szCs w:val="18"/>
              </w:rPr>
              <w:t xml:space="preserve"> horas, realizadas a partir del año 2012 a la fecha. </w:t>
            </w:r>
            <w:r w:rsidRPr="00F13F6D">
              <w:rPr>
                <w:color w:val="0D0D0D" w:themeColor="text1" w:themeTint="F2"/>
                <w:sz w:val="18"/>
                <w:szCs w:val="18"/>
              </w:rPr>
              <w:t>(Indispensable)</w:t>
            </w:r>
          </w:p>
        </w:tc>
      </w:tr>
      <w:tr w:rsidR="00396697" w:rsidRPr="00DB3C61" w:rsidTr="003F599E">
        <w:trPr>
          <w:trHeight w:val="433"/>
        </w:trPr>
        <w:tc>
          <w:tcPr>
            <w:tcW w:w="2534" w:type="dxa"/>
            <w:tcBorders>
              <w:top w:val="single" w:sz="4" w:space="0" w:color="000000"/>
              <w:left w:val="single" w:sz="4" w:space="0" w:color="000000"/>
              <w:bottom w:val="single" w:sz="4" w:space="0" w:color="000000"/>
            </w:tcBorders>
            <w:vAlign w:val="center"/>
          </w:tcPr>
          <w:p w:rsidR="00396697" w:rsidRPr="00F13F6D" w:rsidRDefault="00396697" w:rsidP="003F599E">
            <w:pPr>
              <w:jc w:val="center"/>
              <w:rPr>
                <w:rFonts w:ascii="Arial" w:hAnsi="Arial" w:cs="Arial"/>
                <w:b/>
                <w:bCs/>
                <w:sz w:val="18"/>
                <w:szCs w:val="18"/>
              </w:rPr>
            </w:pPr>
            <w:r w:rsidRPr="00F13F6D">
              <w:rPr>
                <w:rFonts w:ascii="Arial" w:hAnsi="Arial" w:cs="Arial"/>
                <w:b/>
                <w:bCs/>
                <w:sz w:val="18"/>
                <w:szCs w:val="18"/>
              </w:rPr>
              <w:t>Conocimientos complementarios para el puesto o cargo</w:t>
            </w:r>
          </w:p>
        </w:tc>
        <w:tc>
          <w:tcPr>
            <w:tcW w:w="6607" w:type="dxa"/>
            <w:tcBorders>
              <w:top w:val="single" w:sz="4" w:space="0" w:color="000000"/>
              <w:left w:val="single" w:sz="4" w:space="0" w:color="000000"/>
              <w:bottom w:val="single" w:sz="4" w:space="0" w:color="000000"/>
              <w:right w:val="single" w:sz="4" w:space="0" w:color="000000"/>
            </w:tcBorders>
            <w:vAlign w:val="center"/>
          </w:tcPr>
          <w:p w:rsidR="00396697" w:rsidRPr="00F13F6D" w:rsidRDefault="00396697" w:rsidP="003F599E">
            <w:pPr>
              <w:pStyle w:val="Sangradetextonormal"/>
              <w:numPr>
                <w:ilvl w:val="0"/>
                <w:numId w:val="3"/>
              </w:numPr>
              <w:tabs>
                <w:tab w:val="clear" w:pos="720"/>
                <w:tab w:val="num" w:pos="252"/>
              </w:tabs>
              <w:ind w:left="252" w:hanging="252"/>
              <w:jc w:val="both"/>
              <w:rPr>
                <w:b w:val="0"/>
                <w:bCs w:val="0"/>
                <w:sz w:val="18"/>
                <w:szCs w:val="18"/>
              </w:rPr>
            </w:pPr>
            <w:r w:rsidRPr="00F13F6D">
              <w:rPr>
                <w:b w:val="0"/>
                <w:bCs w:val="0"/>
                <w:sz w:val="18"/>
                <w:szCs w:val="18"/>
              </w:rPr>
              <w:t xml:space="preserve">Manejo de software en entorno Windows: Procesador de texto, hoja de cálculo y correo electrónico. </w:t>
            </w:r>
            <w:r w:rsidRPr="00F13F6D">
              <w:rPr>
                <w:sz w:val="18"/>
                <w:szCs w:val="18"/>
              </w:rPr>
              <w:t>(Indispensable)</w:t>
            </w:r>
          </w:p>
        </w:tc>
      </w:tr>
      <w:tr w:rsidR="00396697" w:rsidRPr="00DB3C61" w:rsidTr="003F599E">
        <w:trPr>
          <w:trHeight w:val="433"/>
        </w:trPr>
        <w:tc>
          <w:tcPr>
            <w:tcW w:w="2534" w:type="dxa"/>
            <w:tcBorders>
              <w:top w:val="single" w:sz="4" w:space="0" w:color="000000"/>
              <w:left w:val="single" w:sz="4" w:space="0" w:color="000000"/>
              <w:bottom w:val="single" w:sz="4" w:space="0" w:color="000000"/>
            </w:tcBorders>
            <w:vAlign w:val="center"/>
          </w:tcPr>
          <w:p w:rsidR="00396697" w:rsidRPr="00DB3C61" w:rsidRDefault="00396697" w:rsidP="003F599E">
            <w:pPr>
              <w:jc w:val="center"/>
              <w:rPr>
                <w:rFonts w:ascii="Arial" w:hAnsi="Arial" w:cs="Arial"/>
                <w:b/>
                <w:bCs/>
                <w:sz w:val="18"/>
                <w:szCs w:val="18"/>
              </w:rPr>
            </w:pPr>
            <w:r w:rsidRPr="00DB3C61">
              <w:rPr>
                <w:rFonts w:ascii="Arial" w:hAnsi="Arial" w:cs="Arial"/>
                <w:b/>
                <w:bCs/>
                <w:sz w:val="18"/>
                <w:szCs w:val="18"/>
              </w:rPr>
              <w:t xml:space="preserve">Motivo de </w:t>
            </w:r>
          </w:p>
          <w:p w:rsidR="00396697" w:rsidRPr="00DB3C61" w:rsidRDefault="00396697" w:rsidP="003F599E">
            <w:pPr>
              <w:jc w:val="center"/>
              <w:rPr>
                <w:rFonts w:ascii="Arial" w:hAnsi="Arial" w:cs="Arial"/>
                <w:b/>
                <w:bCs/>
                <w:sz w:val="18"/>
                <w:szCs w:val="18"/>
              </w:rPr>
            </w:pPr>
            <w:r w:rsidRPr="00DB3C61">
              <w:rPr>
                <w:rFonts w:ascii="Arial" w:hAnsi="Arial" w:cs="Arial"/>
                <w:b/>
                <w:bCs/>
                <w:sz w:val="18"/>
                <w:szCs w:val="18"/>
              </w:rPr>
              <w:t>contratación</w:t>
            </w:r>
          </w:p>
        </w:tc>
        <w:tc>
          <w:tcPr>
            <w:tcW w:w="6607" w:type="dxa"/>
            <w:tcBorders>
              <w:top w:val="single" w:sz="4" w:space="0" w:color="000000"/>
              <w:left w:val="single" w:sz="4" w:space="0" w:color="000000"/>
              <w:bottom w:val="single" w:sz="4" w:space="0" w:color="000000"/>
              <w:right w:val="single" w:sz="4" w:space="0" w:color="000000"/>
            </w:tcBorders>
            <w:vAlign w:val="center"/>
          </w:tcPr>
          <w:p w:rsidR="00396697" w:rsidRPr="00DB3C61" w:rsidRDefault="00396697" w:rsidP="003F599E">
            <w:pPr>
              <w:pStyle w:val="Sangradetextonormal"/>
              <w:numPr>
                <w:ilvl w:val="0"/>
                <w:numId w:val="3"/>
              </w:numPr>
              <w:tabs>
                <w:tab w:val="clear" w:pos="720"/>
                <w:tab w:val="num" w:pos="252"/>
              </w:tabs>
              <w:ind w:left="252" w:hanging="252"/>
              <w:jc w:val="both"/>
              <w:rPr>
                <w:b w:val="0"/>
                <w:bCs w:val="0"/>
                <w:sz w:val="18"/>
                <w:szCs w:val="18"/>
              </w:rPr>
            </w:pPr>
            <w:r w:rsidRPr="00DB3C61">
              <w:rPr>
                <w:b w:val="0"/>
                <w:bCs w:val="0"/>
                <w:sz w:val="18"/>
                <w:szCs w:val="18"/>
              </w:rPr>
              <w:t>CAS reemplazo.</w:t>
            </w:r>
          </w:p>
        </w:tc>
      </w:tr>
    </w:tbl>
    <w:p w:rsidR="0040641B" w:rsidRPr="00DB3C61" w:rsidRDefault="0040641B" w:rsidP="0081237D">
      <w:pPr>
        <w:pStyle w:val="Sangradetextonormal"/>
        <w:ind w:firstLine="0"/>
        <w:jc w:val="both"/>
        <w:outlineLvl w:val="0"/>
        <w:rPr>
          <w:sz w:val="20"/>
          <w:szCs w:val="20"/>
        </w:rPr>
      </w:pPr>
    </w:p>
    <w:p w:rsidR="004A46DC" w:rsidRPr="00DB3C61" w:rsidRDefault="004A46DC" w:rsidP="00E47319">
      <w:pPr>
        <w:pStyle w:val="Sangradetextonormal"/>
        <w:numPr>
          <w:ilvl w:val="0"/>
          <w:numId w:val="1"/>
        </w:numPr>
        <w:tabs>
          <w:tab w:val="clear" w:pos="720"/>
          <w:tab w:val="num" w:pos="426"/>
        </w:tabs>
        <w:ind w:left="426" w:hanging="426"/>
        <w:jc w:val="both"/>
        <w:rPr>
          <w:sz w:val="20"/>
          <w:szCs w:val="20"/>
        </w:rPr>
      </w:pPr>
      <w:r w:rsidRPr="00DB3C61">
        <w:rPr>
          <w:sz w:val="20"/>
          <w:szCs w:val="20"/>
        </w:rPr>
        <w:t>CARACTERÍSTICAS DE LOS PUESTOS Y/O SERVICIOS</w:t>
      </w:r>
    </w:p>
    <w:p w:rsidR="004A46DC" w:rsidRDefault="004A46DC" w:rsidP="00164B47">
      <w:pPr>
        <w:pStyle w:val="Sangradetextonormal"/>
        <w:tabs>
          <w:tab w:val="left" w:pos="426"/>
        </w:tabs>
        <w:ind w:firstLine="0"/>
        <w:jc w:val="both"/>
        <w:rPr>
          <w:sz w:val="20"/>
          <w:szCs w:val="20"/>
        </w:rPr>
      </w:pPr>
    </w:p>
    <w:p w:rsidR="002F15DF" w:rsidRPr="003B35F2" w:rsidRDefault="002F15DF" w:rsidP="002F15DF">
      <w:pPr>
        <w:ind w:firstLine="426"/>
        <w:rPr>
          <w:rFonts w:ascii="Arial" w:hAnsi="Arial" w:cs="Arial"/>
          <w:b/>
        </w:rPr>
      </w:pPr>
      <w:r w:rsidRPr="003B35F2">
        <w:rPr>
          <w:rFonts w:ascii="Arial" w:hAnsi="Arial" w:cs="Arial"/>
          <w:b/>
        </w:rPr>
        <w:t>TÉCNICO ASISTENCIAL EN FARMACIA (CÓD. T3TND-001)</w:t>
      </w:r>
    </w:p>
    <w:p w:rsidR="002F15DF" w:rsidRPr="003B35F2" w:rsidRDefault="002F15DF" w:rsidP="002F15DF">
      <w:pPr>
        <w:ind w:firstLine="426"/>
        <w:rPr>
          <w:rFonts w:ascii="Arial" w:hAnsi="Arial" w:cs="Arial"/>
          <w:b/>
        </w:rPr>
      </w:pPr>
      <w:r w:rsidRPr="003B35F2">
        <w:rPr>
          <w:rFonts w:ascii="Arial" w:hAnsi="Arial" w:cs="Arial"/>
          <w:b/>
        </w:rPr>
        <w:t>Principales funciones a desarrollar:</w:t>
      </w:r>
    </w:p>
    <w:p w:rsidR="002F15DF" w:rsidRDefault="002F15DF" w:rsidP="00164B47">
      <w:pPr>
        <w:pStyle w:val="Sangradetextonormal"/>
        <w:tabs>
          <w:tab w:val="left" w:pos="426"/>
        </w:tabs>
        <w:ind w:firstLine="0"/>
        <w:jc w:val="both"/>
        <w:rPr>
          <w:sz w:val="20"/>
          <w:szCs w:val="20"/>
        </w:rPr>
      </w:pP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Recibir las recetas; seleccionar y entregar los medicamentos, material médico e insumos al asegurado o personal autorizado, bajo supervisión del profesional asistencial.</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Recepcionar, clasificar, preparar, almacenar, ordenar y distribuir medicamentos, dispositivos médicos, insumos, reactivos, instrumental médico quirúrgico, formatearía por indicación del profesional de la salud.</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 xml:space="preserve">Desarrollar acciones propias de </w:t>
      </w:r>
      <w:proofErr w:type="spellStart"/>
      <w:r w:rsidRPr="00897BBF">
        <w:rPr>
          <w:rFonts w:ascii="Arial" w:hAnsi="Arial" w:cs="Arial"/>
          <w:spacing w:val="-2"/>
        </w:rPr>
        <w:t>Farmacotecnia</w:t>
      </w:r>
      <w:proofErr w:type="spellEnd"/>
      <w:r w:rsidRPr="00897BBF">
        <w:rPr>
          <w:rFonts w:ascii="Arial" w:hAnsi="Arial" w:cs="Arial"/>
          <w:spacing w:val="-2"/>
        </w:rPr>
        <w:t xml:space="preserve"> y aspectos relativos al procesamiento de materias primas y drogas.</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 xml:space="preserve">Reconocer las formas de presentación e indicaciones y contraindicaciones de los medicamentos que se expenden en el Servicio. </w:t>
      </w:r>
    </w:p>
    <w:p w:rsidR="002F15DF" w:rsidRPr="00897BBF" w:rsidRDefault="002F15DF" w:rsidP="002F15DF">
      <w:pPr>
        <w:pStyle w:val="Prrafodelista7"/>
        <w:numPr>
          <w:ilvl w:val="0"/>
          <w:numId w:val="41"/>
        </w:numPr>
        <w:suppressAutoHyphens w:val="0"/>
        <w:spacing w:before="120"/>
        <w:ind w:left="882" w:right="277" w:hanging="598"/>
        <w:contextualSpacing/>
        <w:jc w:val="both"/>
        <w:rPr>
          <w:rFonts w:ascii="Arial" w:hAnsi="Arial" w:cs="Arial"/>
          <w:spacing w:val="-2"/>
        </w:rPr>
      </w:pPr>
      <w:r w:rsidRPr="00897BBF">
        <w:rPr>
          <w:rFonts w:ascii="Arial" w:hAnsi="Arial" w:cs="Arial"/>
          <w:spacing w:val="-2"/>
        </w:rPr>
        <w:t>Control de stocks e inventarios y control de fechas de vencimientos</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Cumplir con las funciones de su competencia, de acuerdo a su ubicación y rol en el Servicio de Dispensación y con respecto al equipo de Salud.</w:t>
      </w:r>
    </w:p>
    <w:p w:rsidR="002F15DF" w:rsidRPr="00897BBF" w:rsidRDefault="002F15DF" w:rsidP="002F15DF">
      <w:pPr>
        <w:pStyle w:val="Prrafodelista7"/>
        <w:numPr>
          <w:ilvl w:val="0"/>
          <w:numId w:val="41"/>
        </w:numPr>
        <w:suppressAutoHyphens w:val="0"/>
        <w:spacing w:before="120"/>
        <w:ind w:left="882" w:right="277" w:hanging="598"/>
        <w:contextualSpacing/>
        <w:jc w:val="both"/>
        <w:rPr>
          <w:rFonts w:ascii="Arial" w:hAnsi="Arial" w:cs="Arial"/>
          <w:spacing w:val="-2"/>
        </w:rPr>
      </w:pPr>
      <w:r w:rsidRPr="00897BBF">
        <w:rPr>
          <w:rFonts w:ascii="Arial" w:hAnsi="Arial" w:cs="Arial"/>
          <w:spacing w:val="-2"/>
        </w:rPr>
        <w:t>Aplicación de las Buenas Prácticas de Almacenamiento</w:t>
      </w:r>
    </w:p>
    <w:p w:rsidR="002F15DF" w:rsidRPr="00897BBF" w:rsidRDefault="002F15DF" w:rsidP="002F15DF">
      <w:pPr>
        <w:pStyle w:val="Prrafodelista7"/>
        <w:numPr>
          <w:ilvl w:val="0"/>
          <w:numId w:val="41"/>
        </w:numPr>
        <w:suppressAutoHyphens w:val="0"/>
        <w:spacing w:before="120"/>
        <w:ind w:left="882" w:right="277" w:hanging="598"/>
        <w:contextualSpacing/>
        <w:jc w:val="both"/>
        <w:rPr>
          <w:rFonts w:ascii="Arial" w:hAnsi="Arial" w:cs="Arial"/>
          <w:spacing w:val="-2"/>
        </w:rPr>
      </w:pPr>
      <w:r w:rsidRPr="00897BBF">
        <w:rPr>
          <w:rFonts w:ascii="Arial" w:hAnsi="Arial" w:cs="Arial"/>
          <w:spacing w:val="-2"/>
        </w:rPr>
        <w:t>Manejo de la documentación correspondiente y archivo</w:t>
      </w:r>
    </w:p>
    <w:p w:rsidR="002F15DF" w:rsidRPr="00A1029C"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A1029C">
        <w:rPr>
          <w:rFonts w:ascii="Arial" w:hAnsi="Arial" w:cs="Arial"/>
          <w:spacing w:val="-2"/>
        </w:rPr>
        <w:t>Mantener ordenada, preparada el área de trabajo, muebles, material e instrumental médico quirúrgico de la unidad a la que se encuentra asignado, según procedimientos vigentes.</w:t>
      </w:r>
    </w:p>
    <w:p w:rsidR="002F15DF" w:rsidRPr="00897BBF" w:rsidRDefault="002F15DF" w:rsidP="002F15DF">
      <w:pPr>
        <w:pStyle w:val="Prrafodelista7"/>
        <w:numPr>
          <w:ilvl w:val="0"/>
          <w:numId w:val="41"/>
        </w:numPr>
        <w:suppressAutoHyphens w:val="0"/>
        <w:spacing w:before="120"/>
        <w:ind w:left="882" w:right="277" w:hanging="598"/>
        <w:contextualSpacing/>
        <w:jc w:val="both"/>
        <w:rPr>
          <w:rFonts w:ascii="Arial" w:hAnsi="Arial" w:cs="Arial"/>
          <w:spacing w:val="-2"/>
        </w:rPr>
      </w:pPr>
      <w:r w:rsidRPr="00897BBF">
        <w:rPr>
          <w:rFonts w:ascii="Arial" w:hAnsi="Arial" w:cs="Arial"/>
          <w:spacing w:val="-2"/>
        </w:rPr>
        <w:t>Asistir al profesional de la salud en la atención integral del paciente.</w:t>
      </w:r>
    </w:p>
    <w:p w:rsidR="002F15DF" w:rsidRPr="00897BBF" w:rsidRDefault="002F15DF" w:rsidP="002F15DF">
      <w:pPr>
        <w:pStyle w:val="Prrafodelista7"/>
        <w:numPr>
          <w:ilvl w:val="0"/>
          <w:numId w:val="41"/>
        </w:numPr>
        <w:suppressAutoHyphens w:val="0"/>
        <w:spacing w:before="120"/>
        <w:ind w:left="882" w:right="277" w:hanging="598"/>
        <w:contextualSpacing/>
        <w:jc w:val="both"/>
        <w:rPr>
          <w:rFonts w:ascii="Arial" w:hAnsi="Arial" w:cs="Arial"/>
          <w:spacing w:val="-2"/>
        </w:rPr>
      </w:pPr>
      <w:r w:rsidRPr="00897BBF">
        <w:rPr>
          <w:rFonts w:ascii="Arial" w:hAnsi="Arial" w:cs="Arial"/>
          <w:spacing w:val="-2"/>
        </w:rPr>
        <w:t>Realizar guardias hospitalarias.</w:t>
      </w:r>
    </w:p>
    <w:p w:rsidR="002F15DF" w:rsidRPr="00897BBF" w:rsidRDefault="002F15DF" w:rsidP="002F15DF">
      <w:pPr>
        <w:pStyle w:val="Prrafodelista7"/>
        <w:numPr>
          <w:ilvl w:val="0"/>
          <w:numId w:val="41"/>
        </w:numPr>
        <w:suppressAutoHyphens w:val="0"/>
        <w:spacing w:before="120"/>
        <w:ind w:left="882" w:right="277" w:hanging="598"/>
        <w:contextualSpacing/>
        <w:jc w:val="both"/>
        <w:rPr>
          <w:rFonts w:ascii="Arial" w:hAnsi="Arial" w:cs="Arial"/>
          <w:spacing w:val="-2"/>
        </w:rPr>
      </w:pPr>
      <w:r w:rsidRPr="00897BBF">
        <w:rPr>
          <w:rFonts w:ascii="Arial" w:hAnsi="Arial" w:cs="Arial"/>
          <w:spacing w:val="-2"/>
        </w:rPr>
        <w:t xml:space="preserve">Realizar otras funciones que le asigne el Jefe Inmediato en el ámbito de su competencia. </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Mantener ordenada, preparada el área de trabajo, muebles, material e instrumental médico quirúrgico de la unidad a la que se encuentra asignado, según procedimientos vigentes.</w:t>
      </w:r>
    </w:p>
    <w:p w:rsidR="002F15DF" w:rsidRPr="00897BBF" w:rsidRDefault="002F15DF" w:rsidP="002F15DF">
      <w:pPr>
        <w:pStyle w:val="Prrafodelista7"/>
        <w:numPr>
          <w:ilvl w:val="0"/>
          <w:numId w:val="41"/>
        </w:numPr>
        <w:suppressAutoHyphens w:val="0"/>
        <w:spacing w:before="120"/>
        <w:ind w:left="882" w:right="277" w:hanging="598"/>
        <w:contextualSpacing/>
        <w:jc w:val="both"/>
        <w:rPr>
          <w:rFonts w:ascii="Arial" w:hAnsi="Arial" w:cs="Arial"/>
          <w:spacing w:val="-2"/>
        </w:rPr>
      </w:pPr>
      <w:r w:rsidRPr="00897BBF">
        <w:rPr>
          <w:rFonts w:ascii="Arial" w:hAnsi="Arial" w:cs="Arial"/>
          <w:spacing w:val="-2"/>
        </w:rPr>
        <w:t>Asistir al profesional de la salud en la atención integral del paciente.</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Acudir y atender de inmediato el llamado del paciente en el ámbito de competencia y dar aviso al profesional asistencial.</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Participar en actividades de promoción de la salud y prevención de la enfermedad por indicación médica o del profesional de la salud.</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Mantener ordenada, preparada el área de trabajo, muebles, material e instrumental médico quirúrgico de la unidad a la que se encuentra asignado, según procedimientos vigentes.</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Recoger, preparar, almacenar, ordenar y distribuir materiales, insumos, reactivos, instrumental médico quirúrgico, fármacos, formatería por indicación del profesional de la salud.</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Recepcionar las recetas; seleccionar y entregar los medicamentos, material médico al asegurado e insumos al personal autorizado, bajo supervisión del profesional asistencial.</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Cumplir y hacer cumplir las normas y medidas de Bioseguridad y de Seguridad y Salud en el Trabajo en el ámbito de responsabilidad.</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investigar e innovar permanentemente las técnicas y procedimientos relacionados al campo de su especialidad.</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Participar en la implementación del sistema de control interno y la Gestión de Riesgos que correspondan en el ámbito de sus funciones e informar su cumplimiento.</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Respetar y hacer respetar los derechos del asegurado, en el marco de la política de humanización de la atención de salud y las normas vigentes.</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Cumplir con los principios y deberes establecidos en el Código de Ética del Personal del Seguro Social de Salud (ESSALUD), así como no incurrir en las prohibiciones contenidas en él.</w:t>
      </w:r>
    </w:p>
    <w:p w:rsidR="002F15DF" w:rsidRPr="00897BBF" w:rsidRDefault="002F15DF" w:rsidP="002F15DF">
      <w:pPr>
        <w:pStyle w:val="Prrafodelista7"/>
        <w:numPr>
          <w:ilvl w:val="0"/>
          <w:numId w:val="41"/>
        </w:numPr>
        <w:suppressAutoHyphens w:val="0"/>
        <w:spacing w:before="120"/>
        <w:ind w:left="882" w:right="277" w:hanging="598"/>
        <w:contextualSpacing/>
        <w:jc w:val="both"/>
        <w:rPr>
          <w:rFonts w:ascii="Arial" w:hAnsi="Arial" w:cs="Arial"/>
          <w:spacing w:val="-2"/>
        </w:rPr>
      </w:pPr>
      <w:r w:rsidRPr="00897BBF">
        <w:rPr>
          <w:rFonts w:ascii="Arial" w:hAnsi="Arial" w:cs="Arial"/>
          <w:spacing w:val="-2"/>
        </w:rPr>
        <w:t>Registrar las tareas y/o trabajos asignados e informar al profesional responsable.</w:t>
      </w:r>
    </w:p>
    <w:p w:rsidR="002F15DF" w:rsidRPr="00897BBF" w:rsidRDefault="002F15DF" w:rsidP="002F15DF">
      <w:pPr>
        <w:pStyle w:val="Prrafodelista7"/>
        <w:numPr>
          <w:ilvl w:val="0"/>
          <w:numId w:val="41"/>
        </w:numPr>
        <w:suppressAutoHyphens w:val="0"/>
        <w:spacing w:before="120"/>
        <w:ind w:left="709" w:right="277" w:hanging="425"/>
        <w:contextualSpacing/>
        <w:jc w:val="both"/>
        <w:rPr>
          <w:rFonts w:ascii="Arial" w:hAnsi="Arial" w:cs="Arial"/>
          <w:spacing w:val="-2"/>
        </w:rPr>
      </w:pPr>
      <w:r w:rsidRPr="00897BBF">
        <w:rPr>
          <w:rFonts w:ascii="Arial" w:hAnsi="Arial" w:cs="Arial"/>
          <w:spacing w:val="-2"/>
        </w:rPr>
        <w:t>Velar por la seguridad, mantenimiento y operatividad de los bienes asignados para el cumplimiento de sus labores.</w:t>
      </w:r>
    </w:p>
    <w:p w:rsidR="002F15DF" w:rsidRPr="00897BBF" w:rsidRDefault="002F15DF" w:rsidP="002F15DF">
      <w:pPr>
        <w:pStyle w:val="Prrafodelista7"/>
        <w:numPr>
          <w:ilvl w:val="0"/>
          <w:numId w:val="41"/>
        </w:numPr>
        <w:suppressAutoHyphens w:val="0"/>
        <w:spacing w:before="120"/>
        <w:ind w:left="882" w:right="277" w:hanging="598"/>
        <w:contextualSpacing/>
        <w:jc w:val="both"/>
        <w:rPr>
          <w:rFonts w:ascii="Arial" w:hAnsi="Arial" w:cs="Arial"/>
          <w:spacing w:val="-2"/>
        </w:rPr>
      </w:pPr>
      <w:r w:rsidRPr="00897BBF">
        <w:rPr>
          <w:rFonts w:ascii="Arial" w:hAnsi="Arial" w:cs="Arial"/>
          <w:spacing w:val="-2"/>
        </w:rPr>
        <w:t>Realizar otras funciones afines en el ámbito de competencia que le asigne el jefe inmediato.</w:t>
      </w:r>
    </w:p>
    <w:p w:rsidR="002F15DF" w:rsidRDefault="002F15DF" w:rsidP="002F15DF">
      <w:pPr>
        <w:tabs>
          <w:tab w:val="left" w:pos="426"/>
          <w:tab w:val="left" w:pos="1134"/>
        </w:tabs>
        <w:autoSpaceDE w:val="0"/>
        <w:ind w:left="851" w:hanging="283"/>
        <w:jc w:val="both"/>
        <w:rPr>
          <w:rFonts w:ascii="Arial" w:hAnsi="Arial" w:cs="Arial"/>
        </w:rPr>
      </w:pPr>
    </w:p>
    <w:p w:rsidR="002F15DF" w:rsidRDefault="002F15DF" w:rsidP="002F15DF">
      <w:pPr>
        <w:suppressAutoHyphens w:val="0"/>
        <w:ind w:left="709" w:hanging="425"/>
        <w:jc w:val="both"/>
        <w:rPr>
          <w:rFonts w:ascii="Arial" w:eastAsia="Calibri" w:hAnsi="Arial" w:cs="Arial"/>
          <w:lang w:eastAsia="en-US"/>
        </w:rPr>
      </w:pPr>
    </w:p>
    <w:p w:rsidR="008528B3" w:rsidRDefault="00587376" w:rsidP="008E640A">
      <w:pPr>
        <w:pStyle w:val="Sangradetextonormal"/>
        <w:tabs>
          <w:tab w:val="left" w:pos="426"/>
        </w:tabs>
        <w:ind w:left="426" w:firstLine="0"/>
        <w:jc w:val="left"/>
        <w:outlineLvl w:val="0"/>
        <w:rPr>
          <w:sz w:val="20"/>
          <w:szCs w:val="20"/>
        </w:rPr>
      </w:pPr>
      <w:r w:rsidRPr="00DB3C61">
        <w:rPr>
          <w:sz w:val="20"/>
          <w:szCs w:val="20"/>
        </w:rPr>
        <w:t>TÉCNICO NO DIPLOMADO EN</w:t>
      </w:r>
      <w:r w:rsidR="008E640A" w:rsidRPr="00DB3C61">
        <w:rPr>
          <w:b w:val="0"/>
          <w:sz w:val="20"/>
          <w:szCs w:val="20"/>
        </w:rPr>
        <w:t xml:space="preserve"> </w:t>
      </w:r>
      <w:r w:rsidR="008E640A" w:rsidRPr="00DB3C61">
        <w:rPr>
          <w:sz w:val="20"/>
          <w:szCs w:val="20"/>
        </w:rPr>
        <w:t>LABORATORIO (</w:t>
      </w:r>
      <w:r w:rsidR="008630C4" w:rsidRPr="00DB3C61">
        <w:rPr>
          <w:sz w:val="20"/>
          <w:szCs w:val="20"/>
        </w:rPr>
        <w:t xml:space="preserve">CÓD. </w:t>
      </w:r>
      <w:r w:rsidR="008E640A" w:rsidRPr="00DB3C61">
        <w:rPr>
          <w:sz w:val="20"/>
          <w:szCs w:val="20"/>
        </w:rPr>
        <w:t>T3TND-002)</w:t>
      </w:r>
      <w:r w:rsidR="008E640A" w:rsidRPr="00DB3C61">
        <w:rPr>
          <w:sz w:val="20"/>
          <w:szCs w:val="20"/>
        </w:rPr>
        <w:br/>
      </w:r>
      <w:r w:rsidR="008528B3" w:rsidRPr="00DB3C61">
        <w:rPr>
          <w:sz w:val="20"/>
          <w:szCs w:val="20"/>
        </w:rPr>
        <w:t>Principales funciones a desempeñar:</w:t>
      </w:r>
    </w:p>
    <w:p w:rsidR="00612E31" w:rsidRDefault="00612E31" w:rsidP="008E640A">
      <w:pPr>
        <w:pStyle w:val="Sangradetextonormal"/>
        <w:tabs>
          <w:tab w:val="left" w:pos="426"/>
        </w:tabs>
        <w:ind w:left="426" w:firstLine="0"/>
        <w:jc w:val="left"/>
        <w:outlineLvl w:val="0"/>
        <w:rPr>
          <w:sz w:val="20"/>
          <w:szCs w:val="20"/>
        </w:rPr>
      </w:pPr>
    </w:p>
    <w:p w:rsidR="00612E31" w:rsidRPr="00E65131"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E65131">
        <w:rPr>
          <w:rFonts w:ascii="Arial" w:eastAsia="Calibri" w:hAnsi="Arial" w:cs="Arial"/>
          <w:lang w:eastAsia="en-US"/>
        </w:rPr>
        <w:t>Realizar procedimientos asistenciales simples en el marco de las normas vigente y por indicación del profesional responsable</w:t>
      </w:r>
    </w:p>
    <w:p w:rsidR="00612E31" w:rsidRPr="00E65131"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E65131">
        <w:rPr>
          <w:rFonts w:ascii="Arial" w:eastAsia="Calibri" w:hAnsi="Arial" w:cs="Arial"/>
          <w:lang w:eastAsia="en-US"/>
        </w:rPr>
        <w:t>Operar equipos biomédicos en el ámbito de competencia y bajo supervisión del profesional   asistencial.</w:t>
      </w:r>
    </w:p>
    <w:p w:rsidR="00612E31" w:rsidRPr="00E65131"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E65131">
        <w:rPr>
          <w:rFonts w:ascii="Arial" w:eastAsia="Calibri" w:hAnsi="Arial" w:cs="Arial"/>
          <w:lang w:eastAsia="en-US"/>
        </w:rPr>
        <w:t>Acudir y atender de inmediato el llamado del paciente en el ámbito de competencia y dar aviso al profesional asistencial.</w:t>
      </w:r>
    </w:p>
    <w:p w:rsidR="00612E31" w:rsidRPr="00E65131"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E65131">
        <w:rPr>
          <w:rFonts w:ascii="Arial" w:eastAsia="Calibri" w:hAnsi="Arial" w:cs="Arial"/>
          <w:lang w:eastAsia="en-US"/>
        </w:rPr>
        <w:t>Participar en actividades de promoción de la salud y prevención de la enfermedad por indicación médica o del profesional de la salud.</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Recoger, preparar, almacenar, ordenar y distribuir materiales, insumos, reactivos, por indicación del profesional de la salud.</w:t>
      </w:r>
    </w:p>
    <w:p w:rsidR="00612E31" w:rsidRPr="00467D0F" w:rsidRDefault="00612E31" w:rsidP="00291847">
      <w:pPr>
        <w:pStyle w:val="Prrafodelista"/>
        <w:numPr>
          <w:ilvl w:val="0"/>
          <w:numId w:val="40"/>
        </w:numPr>
        <w:tabs>
          <w:tab w:val="num" w:pos="720"/>
          <w:tab w:val="num" w:pos="851"/>
        </w:tabs>
        <w:suppressAutoHyphens w:val="0"/>
        <w:autoSpaceDE w:val="0"/>
        <w:autoSpaceDN w:val="0"/>
        <w:adjustRightInd w:val="0"/>
        <w:ind w:left="709" w:hanging="283"/>
        <w:jc w:val="both"/>
        <w:rPr>
          <w:rFonts w:ascii="Arial" w:eastAsia="Calibri" w:hAnsi="Arial" w:cs="Arial"/>
          <w:lang w:eastAsia="en-US"/>
        </w:rPr>
      </w:pPr>
      <w:r w:rsidRPr="00467D0F">
        <w:rPr>
          <w:rFonts w:ascii="Arial" w:hAnsi="Arial" w:cs="Arial"/>
        </w:rPr>
        <w:t>Ingresar y/o registrar en la computadora personal asignada, los datos e información necesaria para la correcta explotación de los aplicativos informáticos de su ámbito, guardando estricta confidencialidad de las claves de acceso y niveles de acceso que se le hayan autorizado.</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Tomar muestras de sangre, bajo supervisión del profesional asistencial.</w:t>
      </w:r>
    </w:p>
    <w:p w:rsidR="00612E31" w:rsidRPr="00467D0F" w:rsidRDefault="00612E31" w:rsidP="00291847">
      <w:pPr>
        <w:pStyle w:val="Prrafodelista"/>
        <w:numPr>
          <w:ilvl w:val="0"/>
          <w:numId w:val="40"/>
        </w:numPr>
        <w:tabs>
          <w:tab w:val="num" w:pos="709"/>
        </w:tabs>
        <w:suppressAutoHyphens w:val="0"/>
        <w:autoSpaceDE w:val="0"/>
        <w:autoSpaceDN w:val="0"/>
        <w:adjustRightInd w:val="0"/>
        <w:ind w:hanging="1029"/>
        <w:jc w:val="both"/>
        <w:rPr>
          <w:rFonts w:ascii="Arial" w:hAnsi="Arial" w:cs="Arial"/>
        </w:rPr>
      </w:pPr>
      <w:r w:rsidRPr="00467D0F">
        <w:rPr>
          <w:rFonts w:ascii="Arial" w:hAnsi="Arial" w:cs="Arial"/>
        </w:rPr>
        <w:t>Esterilizar el material contaminado mediante autoclave.</w:t>
      </w:r>
    </w:p>
    <w:p w:rsidR="00612E31" w:rsidRPr="00467D0F" w:rsidRDefault="00612E31" w:rsidP="00291847">
      <w:pPr>
        <w:pStyle w:val="Prrafodelista"/>
        <w:numPr>
          <w:ilvl w:val="0"/>
          <w:numId w:val="40"/>
        </w:numPr>
        <w:tabs>
          <w:tab w:val="num" w:pos="709"/>
        </w:tabs>
        <w:suppressAutoHyphens w:val="0"/>
        <w:autoSpaceDE w:val="0"/>
        <w:autoSpaceDN w:val="0"/>
        <w:adjustRightInd w:val="0"/>
        <w:ind w:hanging="1029"/>
        <w:jc w:val="both"/>
        <w:rPr>
          <w:rFonts w:ascii="Arial" w:eastAsia="Calibri" w:hAnsi="Arial" w:cs="Arial"/>
          <w:lang w:eastAsia="en-US"/>
        </w:rPr>
      </w:pPr>
      <w:r w:rsidRPr="00467D0F">
        <w:rPr>
          <w:rFonts w:ascii="Arial" w:hAnsi="Arial" w:cs="Arial"/>
        </w:rPr>
        <w:t>Lavar, secar y preparar el material de laboratorio.</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Recibir, identificar, registrar, etiquetar/rotular y trasladar muestras biológicas, biopsias, líquidos, secreciones y otros, según procedimiento vigente.</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 xml:space="preserve">Transportar y movilizar al paciente según indicaciones del profesional responsable. </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Eliminar residuos biológicos hospitalarios, bajo supervisión del profesional asistencial.</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Cumplir y hacer cumplir las normas y medidas de Bioseguridad y de Seguridad y Salud en el Trabajo en el ámbito de responsabilidad.</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Respetar y hacer respetar los derechos del asegurado, en el marco de la política de humanización de la atención de salud y las normas vigentes.</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rsidR="00612E31" w:rsidRPr="00467D0F" w:rsidRDefault="00612E31" w:rsidP="00291847">
      <w:pPr>
        <w:pStyle w:val="Prrafodelista"/>
        <w:numPr>
          <w:ilvl w:val="0"/>
          <w:numId w:val="40"/>
        </w:numPr>
        <w:suppressAutoHyphens w:val="0"/>
        <w:ind w:left="567" w:hanging="141"/>
        <w:jc w:val="both"/>
        <w:rPr>
          <w:rFonts w:ascii="Arial" w:eastAsia="Calibri" w:hAnsi="Arial" w:cs="Arial"/>
          <w:lang w:eastAsia="en-US"/>
        </w:rPr>
      </w:pPr>
      <w:r w:rsidRPr="00467D0F">
        <w:rPr>
          <w:rFonts w:ascii="Arial" w:eastAsia="Calibri" w:hAnsi="Arial" w:cs="Arial"/>
          <w:lang w:eastAsia="en-US"/>
        </w:rPr>
        <w:t>Registrar las tareas y/o trabajos asignados e informar al profesional responsable.</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Velar por la seguridad, mantenimiento y operatividad de los bienes asignados para el cumplimiento de sus labores.</w:t>
      </w:r>
    </w:p>
    <w:p w:rsidR="00612E31" w:rsidRPr="00467D0F" w:rsidRDefault="00612E31" w:rsidP="00291847">
      <w:pPr>
        <w:pStyle w:val="Prrafodelista"/>
        <w:numPr>
          <w:ilvl w:val="0"/>
          <w:numId w:val="40"/>
        </w:numPr>
        <w:suppressAutoHyphens w:val="0"/>
        <w:ind w:left="709" w:hanging="283"/>
        <w:jc w:val="both"/>
        <w:rPr>
          <w:rFonts w:ascii="Arial" w:eastAsia="Calibri" w:hAnsi="Arial" w:cs="Arial"/>
          <w:lang w:eastAsia="en-US"/>
        </w:rPr>
      </w:pPr>
      <w:r w:rsidRPr="00467D0F">
        <w:rPr>
          <w:rFonts w:ascii="Arial" w:eastAsia="Calibri" w:hAnsi="Arial" w:cs="Arial"/>
          <w:lang w:eastAsia="en-US"/>
        </w:rPr>
        <w:t>Realizar otras funciones afines en el ámbito de competencia que le asigne el jefe inmediato.</w:t>
      </w:r>
    </w:p>
    <w:p w:rsidR="00612E31" w:rsidRDefault="00612E31" w:rsidP="00612E31">
      <w:pPr>
        <w:suppressAutoHyphens w:val="0"/>
        <w:ind w:left="709" w:hanging="425"/>
        <w:jc w:val="both"/>
        <w:rPr>
          <w:rFonts w:ascii="Arial" w:eastAsia="Calibri" w:hAnsi="Arial" w:cs="Arial"/>
          <w:lang w:eastAsia="en-US"/>
        </w:rPr>
      </w:pPr>
    </w:p>
    <w:p w:rsidR="008E640A" w:rsidRPr="00DB3C61" w:rsidRDefault="00DB3C61" w:rsidP="00DB3C61">
      <w:pPr>
        <w:pStyle w:val="Sangradetextonormal"/>
        <w:ind w:firstLine="426"/>
        <w:jc w:val="both"/>
        <w:outlineLvl w:val="0"/>
        <w:rPr>
          <w:sz w:val="20"/>
          <w:szCs w:val="20"/>
        </w:rPr>
      </w:pPr>
      <w:r w:rsidRPr="00DB3C61">
        <w:rPr>
          <w:sz w:val="20"/>
          <w:szCs w:val="20"/>
        </w:rPr>
        <w:t>D</w:t>
      </w:r>
      <w:r w:rsidR="008E640A" w:rsidRPr="00DB3C61">
        <w:rPr>
          <w:sz w:val="20"/>
          <w:szCs w:val="20"/>
        </w:rPr>
        <w:t>IGITADOR ASISTENCIAL (T3DA-003 y T3DA-004)</w:t>
      </w:r>
    </w:p>
    <w:p w:rsidR="000E5706" w:rsidRDefault="000E5706" w:rsidP="00DB3C61">
      <w:pPr>
        <w:pStyle w:val="Sinespaciado"/>
        <w:ind w:firstLine="426"/>
        <w:jc w:val="both"/>
        <w:rPr>
          <w:rFonts w:ascii="Arial" w:hAnsi="Arial" w:cs="Arial"/>
          <w:b/>
          <w:sz w:val="20"/>
          <w:szCs w:val="20"/>
        </w:rPr>
      </w:pPr>
      <w:r w:rsidRPr="00DB3C61">
        <w:rPr>
          <w:rFonts w:ascii="Arial" w:hAnsi="Arial" w:cs="Arial"/>
          <w:b/>
          <w:sz w:val="20"/>
          <w:szCs w:val="20"/>
        </w:rPr>
        <w:t>Principales funciones a desempeñar:</w:t>
      </w:r>
    </w:p>
    <w:p w:rsidR="000F39C6" w:rsidRPr="000F39C6" w:rsidRDefault="000F39C6" w:rsidP="00C6087C">
      <w:pPr>
        <w:pStyle w:val="Prrafodelista7"/>
        <w:numPr>
          <w:ilvl w:val="0"/>
          <w:numId w:val="39"/>
        </w:numPr>
        <w:tabs>
          <w:tab w:val="left" w:pos="993"/>
        </w:tabs>
        <w:suppressAutoHyphens w:val="0"/>
        <w:spacing w:before="120"/>
        <w:ind w:left="709" w:right="277" w:hanging="283"/>
        <w:contextualSpacing/>
        <w:jc w:val="both"/>
        <w:rPr>
          <w:rFonts w:ascii="Arial" w:hAnsi="Arial" w:cs="Arial"/>
          <w:b/>
        </w:rPr>
      </w:pPr>
      <w:r w:rsidRPr="000F39C6">
        <w:rPr>
          <w:rFonts w:ascii="Arial" w:hAnsi="Arial" w:cs="Arial"/>
          <w:spacing w:val="-2"/>
        </w:rPr>
        <w:t>Ingresar, registrar, codificar, hacer el seguimiento y control de calidad de los datos, en los sistemas de información institucional y aplicativos asignados.</w:t>
      </w:r>
    </w:p>
    <w:p w:rsidR="00DB3C61" w:rsidRPr="00C6087C" w:rsidRDefault="00DB3C61" w:rsidP="00C6087C">
      <w:pPr>
        <w:pStyle w:val="Prrafodelista"/>
        <w:numPr>
          <w:ilvl w:val="0"/>
          <w:numId w:val="39"/>
        </w:numPr>
        <w:suppressAutoHyphens w:val="0"/>
        <w:ind w:left="709" w:hanging="283"/>
        <w:jc w:val="both"/>
        <w:rPr>
          <w:rFonts w:ascii="Arial" w:hAnsi="Arial" w:cs="Arial"/>
          <w:color w:val="000000"/>
        </w:rPr>
      </w:pPr>
      <w:r w:rsidRPr="00C6087C">
        <w:rPr>
          <w:rFonts w:ascii="Arial" w:hAnsi="Arial" w:cs="Arial"/>
          <w:color w:val="000000"/>
        </w:rPr>
        <w:t>Emitir reportes según diseños previamente establecidos.</w:t>
      </w:r>
    </w:p>
    <w:p w:rsidR="00DB3C61" w:rsidRPr="00DB3C61" w:rsidRDefault="00DB3C61" w:rsidP="00C6087C">
      <w:pPr>
        <w:numPr>
          <w:ilvl w:val="0"/>
          <w:numId w:val="39"/>
        </w:numPr>
        <w:suppressAutoHyphens w:val="0"/>
        <w:ind w:left="709" w:hanging="283"/>
        <w:jc w:val="both"/>
        <w:rPr>
          <w:rFonts w:ascii="Arial" w:hAnsi="Arial" w:cs="Arial"/>
          <w:color w:val="000000"/>
        </w:rPr>
      </w:pPr>
      <w:r w:rsidRPr="00DB3C61">
        <w:rPr>
          <w:rFonts w:ascii="Arial" w:hAnsi="Arial" w:cs="Arial"/>
          <w:color w:val="000000"/>
        </w:rPr>
        <w:t>Verificar el correcto funcionamiento del equipo a su cargo, reportando inmediatamente cualquier anomalía observada.</w:t>
      </w:r>
    </w:p>
    <w:p w:rsidR="00DB3C61" w:rsidRPr="00DB3C61" w:rsidRDefault="00DB3C61" w:rsidP="00C6087C">
      <w:pPr>
        <w:numPr>
          <w:ilvl w:val="0"/>
          <w:numId w:val="39"/>
        </w:numPr>
        <w:suppressAutoHyphens w:val="0"/>
        <w:ind w:left="709" w:hanging="283"/>
        <w:jc w:val="both"/>
        <w:rPr>
          <w:rFonts w:ascii="Arial" w:hAnsi="Arial" w:cs="Arial"/>
          <w:color w:val="000000"/>
        </w:rPr>
      </w:pPr>
      <w:r w:rsidRPr="00DB3C61">
        <w:rPr>
          <w:rFonts w:ascii="Arial" w:hAnsi="Arial" w:cs="Arial"/>
          <w:color w:val="000000"/>
        </w:rPr>
        <w:t>Cumplir dentro del ámbito de su competencia las normas de control interno para sistemas computarizados en el Centro Asistencial.</w:t>
      </w:r>
    </w:p>
    <w:p w:rsidR="00DB3C61" w:rsidRPr="00DB3C61" w:rsidRDefault="00DB3C61" w:rsidP="00C6087C">
      <w:pPr>
        <w:numPr>
          <w:ilvl w:val="0"/>
          <w:numId w:val="39"/>
        </w:numPr>
        <w:suppressAutoHyphens w:val="0"/>
        <w:ind w:left="709" w:hanging="283"/>
        <w:jc w:val="both"/>
        <w:rPr>
          <w:rFonts w:ascii="Arial" w:hAnsi="Arial" w:cs="Arial"/>
          <w:color w:val="000000"/>
        </w:rPr>
      </w:pPr>
      <w:r w:rsidRPr="00DB3C61">
        <w:rPr>
          <w:rFonts w:ascii="Arial" w:hAnsi="Arial" w:cs="Arial"/>
          <w:color w:val="000000"/>
        </w:rPr>
        <w:t>Velar por la seguridad y mantenimiento de los bienes asignados para el cumplimiento de sus labores.</w:t>
      </w:r>
    </w:p>
    <w:p w:rsidR="00DB3C61" w:rsidRPr="00DB3C61" w:rsidRDefault="00DB3C61" w:rsidP="00C6087C">
      <w:pPr>
        <w:numPr>
          <w:ilvl w:val="0"/>
          <w:numId w:val="39"/>
        </w:numPr>
        <w:suppressAutoHyphens w:val="0"/>
        <w:ind w:left="709" w:hanging="283"/>
        <w:jc w:val="both"/>
        <w:rPr>
          <w:rFonts w:ascii="Arial" w:hAnsi="Arial" w:cs="Arial"/>
          <w:color w:val="000000"/>
        </w:rPr>
      </w:pPr>
      <w:r w:rsidRPr="00DB3C61">
        <w:rPr>
          <w:rFonts w:ascii="Arial" w:hAnsi="Arial" w:cs="Arial"/>
          <w:color w:val="000000"/>
        </w:rPr>
        <w:t>Ingresar y/o registrar en la computadora personal asignada por la institución, con los niveles de acceso autorizados, los datos e información necesaria para la correcta explotación de los aplicativos informáticos de su ámbito.</w:t>
      </w:r>
    </w:p>
    <w:p w:rsidR="00DB3C61" w:rsidRPr="00DB3C61" w:rsidRDefault="00DB3C61" w:rsidP="00C6087C">
      <w:pPr>
        <w:numPr>
          <w:ilvl w:val="0"/>
          <w:numId w:val="39"/>
        </w:numPr>
        <w:suppressAutoHyphens w:val="0"/>
        <w:ind w:left="709" w:hanging="283"/>
        <w:jc w:val="both"/>
        <w:rPr>
          <w:rFonts w:ascii="Arial" w:hAnsi="Arial" w:cs="Arial"/>
          <w:color w:val="000000"/>
        </w:rPr>
      </w:pPr>
      <w:r w:rsidRPr="00DB3C61">
        <w:rPr>
          <w:rFonts w:ascii="Arial" w:hAnsi="Arial" w:cs="Arial"/>
          <w:color w:val="000000"/>
        </w:rPr>
        <w:t>Coordinar y mantener permanentemente informado al jefe inmediato sobre las actividades que desarrolla y cumplir otras funciones afines que le asigne.</w:t>
      </w:r>
    </w:p>
    <w:p w:rsidR="00BC3252" w:rsidRPr="00DB3C61" w:rsidRDefault="00DB3C61" w:rsidP="00C6087C">
      <w:pPr>
        <w:numPr>
          <w:ilvl w:val="0"/>
          <w:numId w:val="39"/>
        </w:numPr>
        <w:suppressAutoHyphens w:val="0"/>
        <w:ind w:left="709" w:hanging="283"/>
        <w:jc w:val="both"/>
        <w:rPr>
          <w:rFonts w:ascii="Arial" w:hAnsi="Arial" w:cs="Arial"/>
          <w:color w:val="000000"/>
        </w:rPr>
      </w:pPr>
      <w:r w:rsidRPr="00DB3C61">
        <w:rPr>
          <w:rFonts w:ascii="Arial" w:hAnsi="Arial" w:cs="Arial"/>
          <w:color w:val="000000"/>
        </w:rPr>
        <w:t>Realizar funciones acordes con el Manual de Organización y Funciones del centro asignado</w:t>
      </w:r>
    </w:p>
    <w:p w:rsidR="00DB3C61" w:rsidRPr="00DB3C61" w:rsidRDefault="00DB3C61" w:rsidP="00DB3C61">
      <w:pPr>
        <w:tabs>
          <w:tab w:val="left" w:pos="426"/>
          <w:tab w:val="left" w:pos="567"/>
        </w:tabs>
        <w:autoSpaceDE w:val="0"/>
        <w:ind w:left="480"/>
        <w:jc w:val="both"/>
        <w:rPr>
          <w:rFonts w:ascii="Arial" w:hAnsi="Arial" w:cs="Arial"/>
          <w:color w:val="000000"/>
        </w:rPr>
      </w:pPr>
    </w:p>
    <w:p w:rsidR="00DB3C61" w:rsidRPr="00DB3C61" w:rsidRDefault="00DB3C61" w:rsidP="00DB3C61">
      <w:pPr>
        <w:pStyle w:val="Sinespaciado"/>
        <w:ind w:left="709" w:hanging="425"/>
        <w:jc w:val="both"/>
        <w:rPr>
          <w:rFonts w:ascii="Arial" w:hAnsi="Arial" w:cs="Arial"/>
          <w:sz w:val="20"/>
          <w:szCs w:val="20"/>
        </w:rPr>
      </w:pPr>
    </w:p>
    <w:p w:rsidR="00DB3C61" w:rsidRPr="00DB3C61" w:rsidRDefault="00DB3C61" w:rsidP="00DB3C61">
      <w:pPr>
        <w:pStyle w:val="Sinespaciado"/>
        <w:ind w:left="709" w:hanging="283"/>
        <w:jc w:val="both"/>
        <w:rPr>
          <w:rFonts w:ascii="Arial" w:eastAsia="Times New Roman" w:hAnsi="Arial" w:cs="Arial"/>
          <w:b/>
          <w:bCs/>
          <w:sz w:val="20"/>
          <w:szCs w:val="20"/>
          <w:lang w:eastAsia="ar-SA"/>
        </w:rPr>
      </w:pPr>
      <w:r w:rsidRPr="00DB3C61">
        <w:rPr>
          <w:rFonts w:ascii="Arial" w:eastAsia="Times New Roman" w:hAnsi="Arial" w:cs="Arial"/>
          <w:b/>
          <w:bCs/>
          <w:sz w:val="20"/>
          <w:szCs w:val="20"/>
          <w:lang w:eastAsia="ar-SA"/>
        </w:rPr>
        <w:t>AUXILIAR ADMINISTRATIVO (CÓD. A1AAD-005)</w:t>
      </w:r>
    </w:p>
    <w:p w:rsidR="00DB3C61" w:rsidRPr="00DB3C61" w:rsidRDefault="00DB3C61" w:rsidP="00DB3C61">
      <w:pPr>
        <w:pStyle w:val="Sinespaciado"/>
        <w:ind w:firstLine="426"/>
        <w:jc w:val="both"/>
        <w:rPr>
          <w:rFonts w:ascii="Arial" w:hAnsi="Arial" w:cs="Arial"/>
          <w:b/>
          <w:sz w:val="20"/>
          <w:szCs w:val="20"/>
        </w:rPr>
      </w:pPr>
      <w:r w:rsidRPr="00DB3C61">
        <w:rPr>
          <w:rFonts w:ascii="Arial" w:hAnsi="Arial" w:cs="Arial"/>
          <w:b/>
          <w:sz w:val="20"/>
          <w:szCs w:val="20"/>
        </w:rPr>
        <w:t>Principales funciones a desempeñar:</w:t>
      </w:r>
    </w:p>
    <w:p w:rsidR="00DB3C61" w:rsidRPr="00A41AB3" w:rsidRDefault="00DB3C61" w:rsidP="00DB3C61">
      <w:pPr>
        <w:numPr>
          <w:ilvl w:val="0"/>
          <w:numId w:val="38"/>
        </w:numPr>
        <w:tabs>
          <w:tab w:val="clear" w:pos="1212"/>
          <w:tab w:val="num" w:pos="786"/>
        </w:tabs>
        <w:suppressAutoHyphens w:val="0"/>
        <w:ind w:left="786"/>
        <w:jc w:val="both"/>
        <w:rPr>
          <w:rFonts w:ascii="Arial" w:hAnsi="Arial" w:cs="Arial"/>
        </w:rPr>
      </w:pPr>
      <w:r w:rsidRPr="00A41AB3">
        <w:rPr>
          <w:rFonts w:ascii="Arial" w:hAnsi="Arial" w:cs="Arial"/>
        </w:rPr>
        <w:t>Recopilar, clasificar, verificar y registrar información básica para la ejecución de procesos técnicos del área en la cual el cargo está adscrito.</w:t>
      </w:r>
    </w:p>
    <w:p w:rsidR="00DB3C61" w:rsidRPr="00A41AB3" w:rsidRDefault="00DB3C61" w:rsidP="00DB3C61">
      <w:pPr>
        <w:numPr>
          <w:ilvl w:val="0"/>
          <w:numId w:val="38"/>
        </w:numPr>
        <w:tabs>
          <w:tab w:val="clear" w:pos="1212"/>
          <w:tab w:val="num" w:pos="786"/>
        </w:tabs>
        <w:suppressAutoHyphens w:val="0"/>
        <w:ind w:left="786"/>
        <w:jc w:val="both"/>
        <w:rPr>
          <w:rFonts w:ascii="Arial" w:hAnsi="Arial" w:cs="Arial"/>
        </w:rPr>
      </w:pPr>
      <w:r w:rsidRPr="00A41AB3">
        <w:rPr>
          <w:rFonts w:ascii="Arial" w:hAnsi="Arial" w:cs="Arial"/>
        </w:rPr>
        <w:t>Tramitar documentos y apoyar en actividades de ordenamiento, distribución y archivo.</w:t>
      </w:r>
    </w:p>
    <w:p w:rsidR="00DB3C61" w:rsidRPr="00A41AB3" w:rsidRDefault="00DB3C61" w:rsidP="00DB3C61">
      <w:pPr>
        <w:numPr>
          <w:ilvl w:val="0"/>
          <w:numId w:val="38"/>
        </w:numPr>
        <w:tabs>
          <w:tab w:val="clear" w:pos="1212"/>
          <w:tab w:val="num" w:pos="786"/>
        </w:tabs>
        <w:suppressAutoHyphens w:val="0"/>
        <w:ind w:left="786"/>
        <w:jc w:val="both"/>
        <w:rPr>
          <w:rFonts w:ascii="Arial" w:hAnsi="Arial" w:cs="Arial"/>
        </w:rPr>
      </w:pPr>
      <w:r w:rsidRPr="00A41AB3">
        <w:rPr>
          <w:rFonts w:ascii="Arial" w:hAnsi="Arial" w:cs="Arial"/>
        </w:rPr>
        <w:t>Llevar y mantener actualizados los registros, fichas y documentos técnicos del área en la cual el cargo está adscrito.</w:t>
      </w:r>
    </w:p>
    <w:p w:rsidR="00DB3C61" w:rsidRPr="00A41AB3" w:rsidRDefault="00DB3C61" w:rsidP="00DB3C61">
      <w:pPr>
        <w:numPr>
          <w:ilvl w:val="0"/>
          <w:numId w:val="38"/>
        </w:numPr>
        <w:tabs>
          <w:tab w:val="clear" w:pos="1212"/>
          <w:tab w:val="num" w:pos="786"/>
        </w:tabs>
        <w:suppressAutoHyphens w:val="0"/>
        <w:ind w:left="786"/>
        <w:jc w:val="both"/>
        <w:rPr>
          <w:rFonts w:ascii="Arial" w:hAnsi="Arial" w:cs="Arial"/>
        </w:rPr>
      </w:pPr>
      <w:r w:rsidRPr="00A41AB3">
        <w:rPr>
          <w:rFonts w:ascii="Arial" w:hAnsi="Arial" w:cs="Arial"/>
        </w:rPr>
        <w:t>Preparar informes sencillos, cuadros, gráficos y resúmenes diversos solicitados.</w:t>
      </w:r>
    </w:p>
    <w:p w:rsidR="00DB3C61" w:rsidRPr="00A41AB3" w:rsidRDefault="00DB3C61" w:rsidP="00DB3C61">
      <w:pPr>
        <w:numPr>
          <w:ilvl w:val="0"/>
          <w:numId w:val="38"/>
        </w:numPr>
        <w:tabs>
          <w:tab w:val="clear" w:pos="1212"/>
          <w:tab w:val="num" w:pos="786"/>
        </w:tabs>
        <w:suppressAutoHyphens w:val="0"/>
        <w:ind w:left="786"/>
        <w:jc w:val="both"/>
        <w:rPr>
          <w:rFonts w:ascii="Arial" w:hAnsi="Arial" w:cs="Arial"/>
        </w:rPr>
      </w:pPr>
      <w:r w:rsidRPr="00A41AB3">
        <w:rPr>
          <w:rFonts w:ascii="Arial" w:hAnsi="Arial" w:cs="Arial"/>
        </w:rPr>
        <w:t>Apoyar en la provisión de materiales de oficina.</w:t>
      </w:r>
    </w:p>
    <w:p w:rsidR="00DB3C61" w:rsidRPr="00A41AB3" w:rsidRDefault="00DB3C61" w:rsidP="00DB3C61">
      <w:pPr>
        <w:numPr>
          <w:ilvl w:val="0"/>
          <w:numId w:val="38"/>
        </w:numPr>
        <w:tabs>
          <w:tab w:val="clear" w:pos="1212"/>
          <w:tab w:val="num" w:pos="786"/>
        </w:tabs>
        <w:suppressAutoHyphens w:val="0"/>
        <w:ind w:left="786"/>
        <w:jc w:val="both"/>
        <w:rPr>
          <w:rFonts w:ascii="Arial" w:hAnsi="Arial" w:cs="Arial"/>
        </w:rPr>
      </w:pPr>
      <w:r w:rsidRPr="00A41AB3">
        <w:rPr>
          <w:rFonts w:ascii="Arial" w:hAnsi="Arial" w:cs="Arial"/>
        </w:rPr>
        <w:t>Mantener informado al jefe inmediato sobre las actividades que desarrolla.</w:t>
      </w:r>
    </w:p>
    <w:p w:rsidR="00DB3C61" w:rsidRPr="00A41AB3" w:rsidRDefault="00DB3C61" w:rsidP="00DB3C61">
      <w:pPr>
        <w:numPr>
          <w:ilvl w:val="0"/>
          <w:numId w:val="38"/>
        </w:numPr>
        <w:tabs>
          <w:tab w:val="clear" w:pos="1212"/>
          <w:tab w:val="num" w:pos="786"/>
        </w:tabs>
        <w:suppressAutoHyphens w:val="0"/>
        <w:ind w:left="786"/>
        <w:jc w:val="both"/>
        <w:rPr>
          <w:rFonts w:ascii="Arial" w:hAnsi="Arial" w:cs="Arial"/>
        </w:rPr>
      </w:pPr>
      <w:r w:rsidRPr="00A41AB3">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B3C61" w:rsidRPr="00A41AB3" w:rsidRDefault="00DB3C61" w:rsidP="00DB3C61">
      <w:pPr>
        <w:numPr>
          <w:ilvl w:val="0"/>
          <w:numId w:val="38"/>
        </w:numPr>
        <w:tabs>
          <w:tab w:val="clear" w:pos="1212"/>
          <w:tab w:val="num" w:pos="786"/>
        </w:tabs>
        <w:suppressAutoHyphens w:val="0"/>
        <w:ind w:left="786"/>
        <w:jc w:val="both"/>
        <w:rPr>
          <w:rFonts w:ascii="Arial" w:hAnsi="Arial" w:cs="Arial"/>
        </w:rPr>
      </w:pPr>
      <w:r w:rsidRPr="00A41AB3">
        <w:rPr>
          <w:rFonts w:ascii="Arial" w:hAnsi="Arial" w:cs="Arial"/>
        </w:rPr>
        <w:t>Velar por la seguridad, mantenimiento y operatividad de los bienes asignados para el cumplimiento de sus labores.</w:t>
      </w:r>
    </w:p>
    <w:p w:rsidR="00DB3C61" w:rsidRPr="00A41AB3" w:rsidRDefault="00DB3C61" w:rsidP="00DB3C61">
      <w:pPr>
        <w:numPr>
          <w:ilvl w:val="0"/>
          <w:numId w:val="38"/>
        </w:numPr>
        <w:tabs>
          <w:tab w:val="clear" w:pos="1212"/>
          <w:tab w:val="num" w:pos="786"/>
        </w:tabs>
        <w:suppressAutoHyphens w:val="0"/>
        <w:ind w:left="786"/>
        <w:jc w:val="both"/>
        <w:rPr>
          <w:rFonts w:ascii="Arial" w:hAnsi="Arial" w:cs="Arial"/>
        </w:rPr>
      </w:pPr>
      <w:r w:rsidRPr="00A41AB3">
        <w:rPr>
          <w:rFonts w:ascii="Arial" w:hAnsi="Arial" w:cs="Arial"/>
        </w:rPr>
        <w:t>Realizar otras funciones afines al ámbito de competencia que le asigne el jefe inmediato.</w:t>
      </w:r>
    </w:p>
    <w:p w:rsidR="00DB3C61" w:rsidRPr="00DB3C61" w:rsidRDefault="00DB3C61" w:rsidP="00DB3C61">
      <w:pPr>
        <w:tabs>
          <w:tab w:val="left" w:pos="426"/>
          <w:tab w:val="left" w:pos="567"/>
        </w:tabs>
        <w:autoSpaceDE w:val="0"/>
        <w:ind w:left="480"/>
        <w:jc w:val="both"/>
        <w:rPr>
          <w:rFonts w:ascii="Arial" w:hAnsi="Arial" w:cs="Arial"/>
          <w:color w:val="000000"/>
        </w:rPr>
      </w:pPr>
    </w:p>
    <w:p w:rsidR="00C14A02" w:rsidRPr="00DB3C61" w:rsidRDefault="00C14A02" w:rsidP="00C14A02">
      <w:pPr>
        <w:pStyle w:val="Sangradetextonormal"/>
        <w:numPr>
          <w:ilvl w:val="0"/>
          <w:numId w:val="1"/>
        </w:numPr>
        <w:tabs>
          <w:tab w:val="clear" w:pos="720"/>
          <w:tab w:val="num" w:pos="426"/>
        </w:tabs>
        <w:ind w:left="426" w:hanging="426"/>
        <w:jc w:val="both"/>
        <w:rPr>
          <w:sz w:val="20"/>
          <w:szCs w:val="20"/>
        </w:rPr>
      </w:pPr>
      <w:r w:rsidRPr="00DB3C61">
        <w:rPr>
          <w:sz w:val="20"/>
          <w:szCs w:val="20"/>
        </w:rPr>
        <w:t>CONDICIONES ESENCIALES DEL CONTRATO</w:t>
      </w:r>
    </w:p>
    <w:p w:rsidR="00C14A02" w:rsidRPr="00DB3C61" w:rsidRDefault="00C14A02" w:rsidP="00C14A02">
      <w:pPr>
        <w:pStyle w:val="Sangradetextonormal"/>
        <w:ind w:firstLine="0"/>
        <w:jc w:val="both"/>
        <w:rPr>
          <w:sz w:val="20"/>
          <w:szCs w:val="20"/>
        </w:rPr>
      </w:pPr>
    </w:p>
    <w:p w:rsidR="00C14A02" w:rsidRPr="00DB3C61" w:rsidRDefault="00C14A02" w:rsidP="00C14A02">
      <w:pPr>
        <w:pStyle w:val="Sangradetextonormal"/>
        <w:ind w:firstLine="0"/>
        <w:jc w:val="left"/>
        <w:rPr>
          <w:sz w:val="2"/>
          <w:szCs w:val="2"/>
        </w:rPr>
      </w:pPr>
    </w:p>
    <w:p w:rsidR="00C14A02" w:rsidRPr="00DB3C61" w:rsidRDefault="00C14A02" w:rsidP="00C14A02">
      <w:pPr>
        <w:pStyle w:val="Sangradetextonormal"/>
        <w:ind w:firstLine="0"/>
        <w:jc w:val="left"/>
        <w:rPr>
          <w:sz w:val="2"/>
          <w:szCs w:val="2"/>
        </w:rPr>
      </w:pPr>
    </w:p>
    <w:p w:rsidR="00C14A02" w:rsidRPr="00DB3C61" w:rsidRDefault="00C14A02" w:rsidP="00C14A02">
      <w:pPr>
        <w:pStyle w:val="Sangradetextonormal"/>
        <w:ind w:firstLine="0"/>
        <w:jc w:val="left"/>
        <w:rPr>
          <w:sz w:val="2"/>
          <w:szCs w:val="2"/>
        </w:rPr>
      </w:pPr>
    </w:p>
    <w:p w:rsidR="00C14A02" w:rsidRPr="00DB3C61" w:rsidRDefault="00C14A02" w:rsidP="00C14A02">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C14A02" w:rsidRPr="00DB3C61" w:rsidTr="00B347BD">
        <w:trPr>
          <w:trHeight w:val="377"/>
        </w:trPr>
        <w:tc>
          <w:tcPr>
            <w:tcW w:w="2880" w:type="dxa"/>
            <w:shd w:val="clear" w:color="auto" w:fill="BFBFBF" w:themeFill="background1" w:themeFillShade="BF"/>
            <w:vAlign w:val="center"/>
          </w:tcPr>
          <w:p w:rsidR="00C14A02" w:rsidRPr="00DB3C61" w:rsidRDefault="00C14A02" w:rsidP="008B6A06">
            <w:pPr>
              <w:pStyle w:val="Sangradetextonormal"/>
              <w:ind w:firstLine="0"/>
              <w:rPr>
                <w:sz w:val="20"/>
                <w:szCs w:val="20"/>
              </w:rPr>
            </w:pPr>
            <w:r w:rsidRPr="00DB3C61">
              <w:rPr>
                <w:sz w:val="20"/>
                <w:szCs w:val="20"/>
              </w:rPr>
              <w:t>CONDICIONES</w:t>
            </w:r>
          </w:p>
        </w:tc>
        <w:tc>
          <w:tcPr>
            <w:tcW w:w="5766" w:type="dxa"/>
            <w:shd w:val="clear" w:color="auto" w:fill="BFBFBF" w:themeFill="background1" w:themeFillShade="BF"/>
            <w:vAlign w:val="center"/>
          </w:tcPr>
          <w:p w:rsidR="00C14A02" w:rsidRPr="00DB3C61" w:rsidRDefault="00C14A02" w:rsidP="008B6A06">
            <w:pPr>
              <w:pStyle w:val="Sangradetextonormal"/>
              <w:ind w:firstLine="0"/>
              <w:rPr>
                <w:sz w:val="20"/>
                <w:szCs w:val="20"/>
              </w:rPr>
            </w:pPr>
            <w:r w:rsidRPr="00DB3C61">
              <w:rPr>
                <w:sz w:val="20"/>
                <w:szCs w:val="20"/>
              </w:rPr>
              <w:t>DETALLE</w:t>
            </w:r>
          </w:p>
        </w:tc>
      </w:tr>
      <w:tr w:rsidR="00C14A02" w:rsidRPr="00DB3C61" w:rsidTr="008B6A06">
        <w:trPr>
          <w:trHeight w:val="201"/>
        </w:trPr>
        <w:tc>
          <w:tcPr>
            <w:tcW w:w="2880" w:type="dxa"/>
            <w:vAlign w:val="center"/>
          </w:tcPr>
          <w:p w:rsidR="00C14A02" w:rsidRPr="00DB3C61" w:rsidRDefault="00C14A02" w:rsidP="008B6A06">
            <w:pPr>
              <w:pStyle w:val="Sangradetextonormal"/>
              <w:ind w:firstLine="0"/>
              <w:rPr>
                <w:bCs w:val="0"/>
                <w:sz w:val="20"/>
                <w:szCs w:val="20"/>
              </w:rPr>
            </w:pPr>
            <w:r w:rsidRPr="00DB3C61">
              <w:rPr>
                <w:bCs w:val="0"/>
                <w:sz w:val="20"/>
                <w:szCs w:val="20"/>
              </w:rPr>
              <w:t>Lugar de prestación del servicio</w:t>
            </w:r>
          </w:p>
        </w:tc>
        <w:tc>
          <w:tcPr>
            <w:tcW w:w="5766" w:type="dxa"/>
            <w:vAlign w:val="center"/>
          </w:tcPr>
          <w:p w:rsidR="00C14A02" w:rsidRPr="00DB3C61" w:rsidRDefault="00C14A02" w:rsidP="008B6A06">
            <w:pPr>
              <w:pStyle w:val="Sangradetextonormal"/>
              <w:ind w:firstLine="0"/>
              <w:jc w:val="left"/>
              <w:rPr>
                <w:b w:val="0"/>
                <w:bCs w:val="0"/>
                <w:sz w:val="20"/>
                <w:szCs w:val="20"/>
              </w:rPr>
            </w:pPr>
            <w:r w:rsidRPr="00DB3C61">
              <w:rPr>
                <w:b w:val="0"/>
                <w:bCs w:val="0"/>
                <w:sz w:val="20"/>
                <w:szCs w:val="20"/>
              </w:rPr>
              <w:t xml:space="preserve">De acuerdo a lo especificado en el numeral </w:t>
            </w:r>
            <w:r w:rsidRPr="00DB3C61">
              <w:rPr>
                <w:sz w:val="20"/>
                <w:szCs w:val="20"/>
              </w:rPr>
              <w:t>1. Objeto de la convocatoria</w:t>
            </w:r>
          </w:p>
        </w:tc>
      </w:tr>
      <w:tr w:rsidR="00C14A02" w:rsidRPr="00DB3C61" w:rsidTr="008B6A06">
        <w:trPr>
          <w:trHeight w:val="426"/>
        </w:trPr>
        <w:tc>
          <w:tcPr>
            <w:tcW w:w="2880" w:type="dxa"/>
            <w:vAlign w:val="center"/>
          </w:tcPr>
          <w:p w:rsidR="00C14A02" w:rsidRPr="00DB3C61" w:rsidRDefault="00C14A02" w:rsidP="008B6A06">
            <w:pPr>
              <w:pStyle w:val="Sangradetextonormal"/>
              <w:ind w:firstLine="0"/>
              <w:rPr>
                <w:bCs w:val="0"/>
                <w:sz w:val="20"/>
                <w:szCs w:val="20"/>
              </w:rPr>
            </w:pPr>
            <w:r w:rsidRPr="00DB3C61">
              <w:rPr>
                <w:bCs w:val="0"/>
                <w:sz w:val="20"/>
                <w:szCs w:val="20"/>
              </w:rPr>
              <w:t>Duración del contrato</w:t>
            </w:r>
          </w:p>
        </w:tc>
        <w:tc>
          <w:tcPr>
            <w:tcW w:w="5766" w:type="dxa"/>
            <w:vAlign w:val="center"/>
          </w:tcPr>
          <w:p w:rsidR="00C14A02" w:rsidRPr="00DB3C61" w:rsidRDefault="00C14A02" w:rsidP="008B6A06">
            <w:pPr>
              <w:pStyle w:val="Sangradetextonormal"/>
              <w:ind w:firstLine="0"/>
              <w:jc w:val="left"/>
              <w:rPr>
                <w:b w:val="0"/>
                <w:bCs w:val="0"/>
                <w:sz w:val="20"/>
                <w:szCs w:val="20"/>
              </w:rPr>
            </w:pPr>
            <w:r w:rsidRPr="00DB3C61">
              <w:rPr>
                <w:b w:val="0"/>
                <w:bCs w:val="0"/>
                <w:sz w:val="20"/>
                <w:szCs w:val="20"/>
              </w:rPr>
              <w:t xml:space="preserve">Inicio: </w:t>
            </w:r>
            <w:r w:rsidR="00DB3C61" w:rsidRPr="00DB3C61">
              <w:rPr>
                <w:b w:val="0"/>
                <w:bCs w:val="0"/>
                <w:sz w:val="20"/>
                <w:szCs w:val="20"/>
              </w:rPr>
              <w:t>diciembre</w:t>
            </w:r>
            <w:r w:rsidRPr="00DB3C61">
              <w:rPr>
                <w:b w:val="0"/>
                <w:bCs w:val="0"/>
                <w:sz w:val="20"/>
                <w:szCs w:val="20"/>
              </w:rPr>
              <w:t xml:space="preserve"> del 2017</w:t>
            </w:r>
          </w:p>
          <w:p w:rsidR="00C14A02" w:rsidRPr="00DB3C61" w:rsidRDefault="00C14A02" w:rsidP="00CA6807">
            <w:pPr>
              <w:pStyle w:val="Prrafodelista10"/>
              <w:ind w:left="0"/>
              <w:rPr>
                <w:sz w:val="20"/>
                <w:szCs w:val="20"/>
              </w:rPr>
            </w:pPr>
            <w:r w:rsidRPr="00DB3C61">
              <w:rPr>
                <w:sz w:val="20"/>
                <w:szCs w:val="20"/>
              </w:rPr>
              <w:t xml:space="preserve">Término : </w:t>
            </w:r>
            <w:r w:rsidR="00FF1AE5" w:rsidRPr="00DB3C61">
              <w:rPr>
                <w:sz w:val="20"/>
                <w:szCs w:val="20"/>
              </w:rPr>
              <w:t>31</w:t>
            </w:r>
            <w:r w:rsidRPr="00DB3C61">
              <w:rPr>
                <w:sz w:val="20"/>
                <w:szCs w:val="20"/>
              </w:rPr>
              <w:t xml:space="preserve"> de </w:t>
            </w:r>
            <w:r w:rsidR="00CA6807" w:rsidRPr="00DB3C61">
              <w:rPr>
                <w:sz w:val="20"/>
                <w:szCs w:val="20"/>
              </w:rPr>
              <w:t>diciembre</w:t>
            </w:r>
            <w:r w:rsidRPr="00DB3C61">
              <w:rPr>
                <w:sz w:val="20"/>
                <w:szCs w:val="20"/>
              </w:rPr>
              <w:t xml:space="preserve"> del 2017  </w:t>
            </w:r>
            <w:r w:rsidRPr="00DB3C61">
              <w:rPr>
                <w:b/>
                <w:sz w:val="20"/>
                <w:szCs w:val="20"/>
              </w:rPr>
              <w:t>(Sujeto a renovación)</w:t>
            </w:r>
          </w:p>
        </w:tc>
      </w:tr>
      <w:tr w:rsidR="00C14A02" w:rsidRPr="00DB3C61" w:rsidTr="008B6A06">
        <w:trPr>
          <w:trHeight w:val="426"/>
        </w:trPr>
        <w:tc>
          <w:tcPr>
            <w:tcW w:w="2880" w:type="dxa"/>
            <w:vAlign w:val="center"/>
          </w:tcPr>
          <w:p w:rsidR="00C14A02" w:rsidRPr="00DB3C61" w:rsidRDefault="00C14A02" w:rsidP="008B6A06">
            <w:pPr>
              <w:pStyle w:val="Sangradetextonormal"/>
              <w:ind w:firstLine="0"/>
              <w:rPr>
                <w:bCs w:val="0"/>
                <w:sz w:val="20"/>
                <w:szCs w:val="20"/>
              </w:rPr>
            </w:pPr>
            <w:r w:rsidRPr="00DB3C61">
              <w:rPr>
                <w:bCs w:val="0"/>
                <w:sz w:val="20"/>
                <w:szCs w:val="20"/>
              </w:rPr>
              <w:t>Remuneración Mensual</w:t>
            </w:r>
          </w:p>
        </w:tc>
        <w:tc>
          <w:tcPr>
            <w:tcW w:w="5766" w:type="dxa"/>
            <w:vAlign w:val="center"/>
          </w:tcPr>
          <w:p w:rsidR="00C14A02" w:rsidRPr="00DB3C61" w:rsidRDefault="00C14A02" w:rsidP="008B6A06">
            <w:pPr>
              <w:pStyle w:val="Sangradetextonormal"/>
              <w:ind w:firstLine="0"/>
              <w:jc w:val="left"/>
              <w:rPr>
                <w:b w:val="0"/>
                <w:bCs w:val="0"/>
                <w:sz w:val="20"/>
                <w:szCs w:val="20"/>
              </w:rPr>
            </w:pPr>
            <w:r w:rsidRPr="00DB3C61">
              <w:rPr>
                <w:b w:val="0"/>
                <w:bCs w:val="0"/>
                <w:sz w:val="20"/>
                <w:szCs w:val="20"/>
              </w:rPr>
              <w:t xml:space="preserve">De acuerdo a lo especificado en el numeral </w:t>
            </w:r>
            <w:r w:rsidRPr="00DB3C61">
              <w:rPr>
                <w:sz w:val="20"/>
                <w:szCs w:val="20"/>
              </w:rPr>
              <w:t>1. Objeto de la convocatoria</w:t>
            </w:r>
          </w:p>
        </w:tc>
      </w:tr>
      <w:tr w:rsidR="00C14A02" w:rsidRPr="00DB3C61" w:rsidTr="008B6A06">
        <w:trPr>
          <w:trHeight w:val="70"/>
        </w:trPr>
        <w:tc>
          <w:tcPr>
            <w:tcW w:w="2880" w:type="dxa"/>
            <w:vAlign w:val="center"/>
          </w:tcPr>
          <w:p w:rsidR="00C14A02" w:rsidRPr="00DB3C61" w:rsidRDefault="00C14A02" w:rsidP="008B6A06">
            <w:pPr>
              <w:pStyle w:val="Sangradetextonormal"/>
              <w:ind w:firstLine="0"/>
              <w:rPr>
                <w:bCs w:val="0"/>
                <w:sz w:val="20"/>
                <w:szCs w:val="20"/>
              </w:rPr>
            </w:pPr>
            <w:r w:rsidRPr="00DB3C61">
              <w:rPr>
                <w:bCs w:val="0"/>
                <w:sz w:val="20"/>
                <w:szCs w:val="20"/>
              </w:rPr>
              <w:t>Otras condiciones del contrato</w:t>
            </w:r>
          </w:p>
        </w:tc>
        <w:tc>
          <w:tcPr>
            <w:tcW w:w="5766" w:type="dxa"/>
            <w:vAlign w:val="center"/>
          </w:tcPr>
          <w:p w:rsidR="00C14A02" w:rsidRPr="00DB3C61" w:rsidRDefault="00C14A02" w:rsidP="008B6A06">
            <w:pPr>
              <w:pStyle w:val="Sangradetextonormal"/>
              <w:ind w:firstLine="0"/>
              <w:jc w:val="left"/>
              <w:rPr>
                <w:b w:val="0"/>
                <w:bCs w:val="0"/>
                <w:sz w:val="20"/>
                <w:szCs w:val="20"/>
              </w:rPr>
            </w:pPr>
            <w:r w:rsidRPr="00DB3C61">
              <w:rPr>
                <w:b w:val="0"/>
                <w:bCs w:val="0"/>
                <w:sz w:val="20"/>
                <w:szCs w:val="20"/>
              </w:rPr>
              <w:t>Disponibilidad Inmediata.</w:t>
            </w:r>
          </w:p>
        </w:tc>
      </w:tr>
      <w:tr w:rsidR="00C14A02" w:rsidRPr="00DB3C61" w:rsidTr="008B6A06">
        <w:trPr>
          <w:trHeight w:val="444"/>
        </w:trPr>
        <w:tc>
          <w:tcPr>
            <w:tcW w:w="2880" w:type="dxa"/>
            <w:vAlign w:val="center"/>
          </w:tcPr>
          <w:p w:rsidR="00C14A02" w:rsidRPr="00DB3C61" w:rsidRDefault="00C14A02" w:rsidP="008B6A06">
            <w:pPr>
              <w:pStyle w:val="Sangradetextonormal"/>
              <w:ind w:firstLine="0"/>
              <w:rPr>
                <w:bCs w:val="0"/>
                <w:sz w:val="20"/>
                <w:szCs w:val="20"/>
              </w:rPr>
            </w:pPr>
            <w:r w:rsidRPr="00DB3C61">
              <w:rPr>
                <w:bCs w:val="0"/>
                <w:sz w:val="20"/>
                <w:szCs w:val="20"/>
              </w:rPr>
              <w:t>Motivo de Contratación</w:t>
            </w:r>
          </w:p>
        </w:tc>
        <w:tc>
          <w:tcPr>
            <w:tcW w:w="5766" w:type="dxa"/>
            <w:vAlign w:val="center"/>
          </w:tcPr>
          <w:p w:rsidR="00C14A02" w:rsidRPr="00DB3C61" w:rsidRDefault="00DB3C61" w:rsidP="008B6A06">
            <w:pPr>
              <w:pStyle w:val="Sangradetextonormal"/>
              <w:ind w:firstLine="0"/>
              <w:jc w:val="left"/>
              <w:rPr>
                <w:b w:val="0"/>
                <w:bCs w:val="0"/>
                <w:sz w:val="20"/>
                <w:szCs w:val="20"/>
              </w:rPr>
            </w:pPr>
            <w:r w:rsidRPr="00DB3C61">
              <w:rPr>
                <w:b w:val="0"/>
                <w:bCs w:val="0"/>
                <w:sz w:val="20"/>
                <w:szCs w:val="20"/>
              </w:rPr>
              <w:t>CAS Reemplazo</w:t>
            </w:r>
          </w:p>
        </w:tc>
      </w:tr>
    </w:tbl>
    <w:p w:rsidR="00C14A02" w:rsidRPr="00DB3C61" w:rsidRDefault="00C14A02" w:rsidP="00C14A02">
      <w:pPr>
        <w:pStyle w:val="Sangradetextonormal"/>
        <w:ind w:firstLine="0"/>
        <w:jc w:val="both"/>
        <w:rPr>
          <w:sz w:val="20"/>
          <w:szCs w:val="20"/>
        </w:rPr>
      </w:pPr>
    </w:p>
    <w:p w:rsidR="0040641B" w:rsidRPr="00DB3C61" w:rsidRDefault="0040641B" w:rsidP="00C14A02">
      <w:pPr>
        <w:pStyle w:val="Sangradetextonormal"/>
        <w:ind w:firstLine="0"/>
        <w:jc w:val="both"/>
        <w:rPr>
          <w:sz w:val="20"/>
          <w:szCs w:val="20"/>
        </w:rPr>
      </w:pPr>
    </w:p>
    <w:p w:rsidR="00C14A02" w:rsidRPr="00DB3C61" w:rsidRDefault="00C14A02" w:rsidP="00C14A02">
      <w:pPr>
        <w:numPr>
          <w:ilvl w:val="0"/>
          <w:numId w:val="1"/>
        </w:numPr>
        <w:tabs>
          <w:tab w:val="left" w:pos="426"/>
        </w:tabs>
        <w:ind w:hanging="720"/>
        <w:contextualSpacing/>
        <w:jc w:val="both"/>
        <w:rPr>
          <w:rFonts w:ascii="Arial" w:hAnsi="Arial" w:cs="Arial"/>
          <w:b/>
        </w:rPr>
      </w:pPr>
      <w:r w:rsidRPr="00DB3C61">
        <w:rPr>
          <w:rFonts w:ascii="Arial" w:hAnsi="Arial" w:cs="Arial"/>
          <w:b/>
        </w:rPr>
        <w:t>MODALIDAD DE POSTULACIÒN</w:t>
      </w:r>
    </w:p>
    <w:p w:rsidR="00C14A02" w:rsidRPr="00DB3C61" w:rsidRDefault="00C14A02" w:rsidP="00C14A02">
      <w:pPr>
        <w:ind w:left="360"/>
        <w:jc w:val="both"/>
        <w:rPr>
          <w:rFonts w:ascii="Arial" w:hAnsi="Arial" w:cs="Arial"/>
        </w:rPr>
      </w:pPr>
    </w:p>
    <w:p w:rsidR="00C14A02" w:rsidRPr="00DB3C61" w:rsidRDefault="00C14A02" w:rsidP="00C14A02">
      <w:pPr>
        <w:ind w:left="360"/>
        <w:jc w:val="both"/>
        <w:rPr>
          <w:rFonts w:ascii="Arial" w:hAnsi="Arial" w:cs="Arial"/>
        </w:rPr>
      </w:pPr>
      <w:r w:rsidRPr="00DB3C61">
        <w:rPr>
          <w:rFonts w:ascii="Arial" w:hAnsi="Arial" w:cs="Arial"/>
        </w:rPr>
        <w:t>Las personas interesadas en participar en el proceso que cumplan con los requisitos establecidos, deberán seguir los pasos siguientes:</w:t>
      </w:r>
    </w:p>
    <w:p w:rsidR="00C14A02" w:rsidRPr="00DB3C61" w:rsidRDefault="00C14A02" w:rsidP="00C14A02">
      <w:pPr>
        <w:ind w:left="360"/>
        <w:jc w:val="both"/>
        <w:rPr>
          <w:rFonts w:ascii="Arial" w:hAnsi="Arial" w:cs="Arial"/>
        </w:rPr>
      </w:pPr>
    </w:p>
    <w:p w:rsidR="00C14A02" w:rsidRPr="00DB3C61" w:rsidRDefault="00C14A02" w:rsidP="00C14A02">
      <w:pPr>
        <w:numPr>
          <w:ilvl w:val="0"/>
          <w:numId w:val="21"/>
        </w:numPr>
        <w:tabs>
          <w:tab w:val="clear" w:pos="720"/>
        </w:tabs>
        <w:suppressAutoHyphens w:val="0"/>
        <w:contextualSpacing/>
        <w:jc w:val="both"/>
        <w:rPr>
          <w:rFonts w:ascii="Arial" w:hAnsi="Arial" w:cs="Arial"/>
        </w:rPr>
      </w:pPr>
      <w:r w:rsidRPr="00DB3C61">
        <w:rPr>
          <w:rFonts w:ascii="Arial" w:hAnsi="Arial" w:cs="Arial"/>
        </w:rPr>
        <w:t xml:space="preserve">Ingresar al link </w:t>
      </w:r>
      <w:hyperlink r:id="rId8" w:history="1">
        <w:r w:rsidRPr="00DB3C61">
          <w:rPr>
            <w:rFonts w:ascii="Arial" w:hAnsi="Arial" w:cs="Arial"/>
            <w:color w:val="3366FF"/>
            <w:u w:val="single"/>
          </w:rPr>
          <w:t>http://ww1.essalud.gob.pe/sisep/</w:t>
        </w:r>
      </w:hyperlink>
      <w:r w:rsidRPr="00DB3C61">
        <w:rPr>
          <w:rFonts w:ascii="Arial" w:hAnsi="Arial" w:cs="Arial"/>
        </w:rPr>
        <w:t xml:space="preserve">  y </w:t>
      </w:r>
      <w:r w:rsidRPr="00DB3C61">
        <w:rPr>
          <w:rFonts w:ascii="Arial" w:hAnsi="Arial" w:cs="Arial"/>
          <w:bCs/>
          <w:color w:val="000000"/>
          <w:u w:val="single"/>
        </w:rPr>
        <w:t>r</w:t>
      </w:r>
      <w:r w:rsidRPr="00DB3C61">
        <w:rPr>
          <w:rFonts w:ascii="Arial" w:hAnsi="Arial" w:cs="Arial"/>
        </w:rPr>
        <w:t>egistrarse en el Sistema de Selección de Personal (SISEP). Culminado el registro, el sistema enviará al correo electrónico consignado del postulante el usuario y clave.</w:t>
      </w:r>
    </w:p>
    <w:p w:rsidR="00C14A02" w:rsidRPr="00DB3C61" w:rsidRDefault="00C14A02" w:rsidP="00C14A02">
      <w:pPr>
        <w:numPr>
          <w:ilvl w:val="0"/>
          <w:numId w:val="21"/>
        </w:numPr>
        <w:tabs>
          <w:tab w:val="clear" w:pos="720"/>
        </w:tabs>
        <w:suppressAutoHyphens w:val="0"/>
        <w:contextualSpacing/>
        <w:jc w:val="both"/>
        <w:rPr>
          <w:rFonts w:ascii="Arial" w:hAnsi="Arial" w:cs="Arial"/>
        </w:rPr>
      </w:pPr>
      <w:r w:rsidRPr="00DB3C61">
        <w:rPr>
          <w:rFonts w:ascii="Arial" w:hAnsi="Arial" w:cs="Arial"/>
        </w:rPr>
        <w:t>El postulante deberá ingresar al SISEP con su respectivo usuario y contraseña e iniciar su postulación a las ofertas laborales de su interés registrando sus datos de experiencia y formación.</w:t>
      </w:r>
    </w:p>
    <w:p w:rsidR="00C14A02" w:rsidRPr="00DB3C61" w:rsidRDefault="00C14A02" w:rsidP="00C14A02">
      <w:pPr>
        <w:numPr>
          <w:ilvl w:val="0"/>
          <w:numId w:val="21"/>
        </w:numPr>
        <w:tabs>
          <w:tab w:val="clear" w:pos="720"/>
        </w:tabs>
        <w:suppressAutoHyphens w:val="0"/>
        <w:contextualSpacing/>
        <w:jc w:val="both"/>
        <w:rPr>
          <w:rFonts w:ascii="Arial" w:hAnsi="Arial" w:cs="Arial"/>
        </w:rPr>
      </w:pPr>
      <w:r w:rsidRPr="00DB3C6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14A02" w:rsidRPr="00DB3C61" w:rsidRDefault="00C14A02" w:rsidP="00C14A02">
      <w:pPr>
        <w:suppressAutoHyphens w:val="0"/>
        <w:ind w:left="720"/>
        <w:contextualSpacing/>
        <w:jc w:val="both"/>
        <w:rPr>
          <w:rFonts w:ascii="Arial" w:hAnsi="Arial" w:cs="Arial"/>
        </w:rPr>
      </w:pPr>
    </w:p>
    <w:p w:rsidR="00C14A02" w:rsidRPr="00DB3C61" w:rsidRDefault="00C14A02" w:rsidP="00C14A02">
      <w:pPr>
        <w:ind w:left="708"/>
        <w:contextualSpacing/>
        <w:jc w:val="both"/>
        <w:rPr>
          <w:rFonts w:ascii="Arial" w:hAnsi="Arial" w:cs="Arial"/>
        </w:rPr>
      </w:pPr>
      <w:r w:rsidRPr="00DB3C61">
        <w:rPr>
          <w:rFonts w:ascii="Arial" w:hAnsi="Arial" w:cs="Arial"/>
        </w:rPr>
        <w:t>Cada postulante precalificado deberá imprimir los siguientes Formatos de Declaración Jurada que el sistema le envió automáticamente al postular:</w:t>
      </w:r>
    </w:p>
    <w:p w:rsidR="00C14A02" w:rsidRPr="00DB3C61" w:rsidRDefault="00C14A02" w:rsidP="00C14A02">
      <w:pPr>
        <w:ind w:left="708"/>
        <w:contextualSpacing/>
        <w:jc w:val="both"/>
        <w:rPr>
          <w:rFonts w:ascii="Arial" w:hAnsi="Arial" w:cs="Arial"/>
        </w:rPr>
      </w:pPr>
    </w:p>
    <w:p w:rsidR="00C14A02" w:rsidRPr="00DB3C61" w:rsidRDefault="00C14A02" w:rsidP="00C14A02">
      <w:pPr>
        <w:numPr>
          <w:ilvl w:val="0"/>
          <w:numId w:val="22"/>
        </w:numPr>
        <w:shd w:val="clear" w:color="auto" w:fill="FFFFFF"/>
        <w:suppressAutoHyphens w:val="0"/>
        <w:jc w:val="both"/>
        <w:rPr>
          <w:rFonts w:ascii="Arial" w:hAnsi="Arial" w:cs="Arial"/>
          <w:lang w:eastAsia="es-ES"/>
        </w:rPr>
      </w:pPr>
      <w:r w:rsidRPr="00DB3C61">
        <w:rPr>
          <w:rFonts w:ascii="Arial" w:hAnsi="Arial" w:cs="Arial"/>
          <w:lang w:eastAsia="es-ES"/>
        </w:rPr>
        <w:t xml:space="preserve">Declaración Jurada de Cumplimiento de requisitos </w:t>
      </w:r>
      <w:r w:rsidRPr="00DB3C61">
        <w:rPr>
          <w:rFonts w:ascii="Arial" w:hAnsi="Arial" w:cs="Arial"/>
          <w:color w:val="3366FF"/>
          <w:u w:val="single"/>
        </w:rPr>
        <w:t>(Formato 1)</w:t>
      </w:r>
    </w:p>
    <w:p w:rsidR="00C14A02" w:rsidRPr="00DB3C61" w:rsidRDefault="00C14A02" w:rsidP="00C14A02">
      <w:pPr>
        <w:numPr>
          <w:ilvl w:val="0"/>
          <w:numId w:val="22"/>
        </w:numPr>
        <w:shd w:val="clear" w:color="auto" w:fill="FFFFFF"/>
        <w:suppressAutoHyphens w:val="0"/>
        <w:jc w:val="both"/>
        <w:rPr>
          <w:rFonts w:ascii="Arial" w:hAnsi="Arial" w:cs="Arial"/>
          <w:lang w:eastAsia="es-ES"/>
        </w:rPr>
      </w:pPr>
      <w:r w:rsidRPr="00DB3C61">
        <w:rPr>
          <w:rFonts w:ascii="Arial" w:hAnsi="Arial" w:cs="Arial"/>
          <w:lang w:eastAsia="es-ES"/>
        </w:rPr>
        <w:t xml:space="preserve">Declaración Jurada sobre Impedimento y Nepotismo. </w:t>
      </w:r>
      <w:r w:rsidRPr="00DB3C61">
        <w:rPr>
          <w:rFonts w:ascii="Arial" w:hAnsi="Arial" w:cs="Arial"/>
          <w:color w:val="3366FF"/>
          <w:u w:val="single"/>
        </w:rPr>
        <w:t>(Formato 2)</w:t>
      </w:r>
    </w:p>
    <w:p w:rsidR="00C14A02" w:rsidRPr="00DB3C61" w:rsidRDefault="00C14A02" w:rsidP="00C14A02">
      <w:pPr>
        <w:numPr>
          <w:ilvl w:val="0"/>
          <w:numId w:val="22"/>
        </w:numPr>
        <w:shd w:val="clear" w:color="auto" w:fill="FFFFFF"/>
        <w:suppressAutoHyphens w:val="0"/>
        <w:jc w:val="both"/>
        <w:rPr>
          <w:rFonts w:ascii="Arial" w:hAnsi="Arial" w:cs="Arial"/>
          <w:lang w:eastAsia="es-ES"/>
        </w:rPr>
      </w:pPr>
      <w:r w:rsidRPr="00DB3C61">
        <w:rPr>
          <w:rFonts w:ascii="Arial" w:hAnsi="Arial" w:cs="Arial"/>
          <w:lang w:eastAsia="es-ES"/>
        </w:rPr>
        <w:t xml:space="preserve">Declaración Jurada de Confidencialidad e Incompatibilidad. </w:t>
      </w:r>
      <w:r w:rsidRPr="00DB3C61">
        <w:rPr>
          <w:rFonts w:ascii="Arial" w:hAnsi="Arial" w:cs="Arial"/>
          <w:color w:val="3366FF"/>
          <w:u w:val="single"/>
        </w:rPr>
        <w:t>(Formato 3)</w:t>
      </w:r>
    </w:p>
    <w:p w:rsidR="00C14A02" w:rsidRPr="00DB3C61" w:rsidRDefault="00C14A02" w:rsidP="00C14A02">
      <w:pPr>
        <w:numPr>
          <w:ilvl w:val="0"/>
          <w:numId w:val="22"/>
        </w:numPr>
        <w:shd w:val="clear" w:color="auto" w:fill="FFFFFF"/>
        <w:suppressAutoHyphens w:val="0"/>
        <w:spacing w:after="100" w:afterAutospacing="1"/>
        <w:jc w:val="both"/>
        <w:rPr>
          <w:rFonts w:ascii="Arial" w:hAnsi="Arial" w:cs="Arial"/>
          <w:lang w:eastAsia="es-ES"/>
        </w:rPr>
      </w:pPr>
      <w:r w:rsidRPr="00DB3C61">
        <w:rPr>
          <w:rFonts w:ascii="Arial" w:hAnsi="Arial" w:cs="Arial"/>
          <w:lang w:eastAsia="es-ES"/>
        </w:rPr>
        <w:t xml:space="preserve">Declaración Jurada de no Registrar Antecedentes Penales. </w:t>
      </w:r>
      <w:r w:rsidRPr="00DB3C61">
        <w:rPr>
          <w:rFonts w:ascii="Arial" w:hAnsi="Arial" w:cs="Arial"/>
          <w:color w:val="3366FF"/>
          <w:u w:val="single"/>
        </w:rPr>
        <w:t>(Formato 5)</w:t>
      </w:r>
    </w:p>
    <w:p w:rsidR="00C14A02" w:rsidRPr="00DB3C61" w:rsidRDefault="00C14A02" w:rsidP="00C14A02">
      <w:pPr>
        <w:ind w:left="360"/>
        <w:contextualSpacing/>
        <w:jc w:val="both"/>
        <w:rPr>
          <w:rFonts w:ascii="Arial" w:hAnsi="Arial" w:cs="Arial"/>
        </w:rPr>
      </w:pPr>
      <w:r w:rsidRPr="00DB3C61">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C14A02" w:rsidRPr="00DB3C61" w:rsidRDefault="00C14A02" w:rsidP="00C14A02">
      <w:pPr>
        <w:ind w:left="360"/>
        <w:contextualSpacing/>
        <w:jc w:val="both"/>
        <w:rPr>
          <w:rFonts w:ascii="Arial" w:hAnsi="Arial" w:cs="Arial"/>
        </w:rPr>
      </w:pPr>
    </w:p>
    <w:p w:rsidR="00C14A02" w:rsidRDefault="00C14A02" w:rsidP="00C14A02">
      <w:pPr>
        <w:ind w:left="360"/>
        <w:jc w:val="both"/>
        <w:rPr>
          <w:rFonts w:ascii="Arial" w:hAnsi="Arial" w:cs="Arial"/>
          <w:color w:val="3366FF"/>
          <w:u w:val="single"/>
        </w:rPr>
      </w:pPr>
      <w:r w:rsidRPr="00DB3C61">
        <w:rPr>
          <w:rFonts w:ascii="Arial" w:hAnsi="Arial" w:cs="Arial"/>
          <w:b/>
        </w:rPr>
        <w:t>Nota:</w:t>
      </w:r>
      <w:r w:rsidRPr="00DB3C61">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DB3C61">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DB3C61">
          <w:rPr>
            <w:rFonts w:ascii="Arial" w:hAnsi="Arial" w:cs="Arial"/>
            <w:color w:val="3366FF"/>
            <w:u w:val="single"/>
          </w:rPr>
          <w:t>https://convocatorias.essalud.gob.pe/</w:t>
        </w:r>
      </w:hyperlink>
    </w:p>
    <w:p w:rsidR="00467813" w:rsidRDefault="00467813" w:rsidP="00C14A02">
      <w:pPr>
        <w:ind w:left="360"/>
        <w:jc w:val="both"/>
        <w:rPr>
          <w:rFonts w:ascii="Arial" w:hAnsi="Arial" w:cs="Arial"/>
        </w:rPr>
      </w:pPr>
    </w:p>
    <w:p w:rsidR="00467813" w:rsidRDefault="00467813" w:rsidP="00C14A02">
      <w:pPr>
        <w:ind w:left="360"/>
        <w:jc w:val="both"/>
        <w:rPr>
          <w:rFonts w:ascii="Arial" w:hAnsi="Arial" w:cs="Arial"/>
        </w:rPr>
      </w:pPr>
    </w:p>
    <w:p w:rsidR="00467813" w:rsidRDefault="00467813" w:rsidP="00C14A02">
      <w:pPr>
        <w:ind w:left="360"/>
        <w:jc w:val="both"/>
        <w:rPr>
          <w:rFonts w:ascii="Arial" w:hAnsi="Arial" w:cs="Arial"/>
        </w:rPr>
      </w:pPr>
    </w:p>
    <w:p w:rsidR="00467813" w:rsidRDefault="00467813" w:rsidP="00C14A02">
      <w:pPr>
        <w:ind w:left="360"/>
        <w:jc w:val="both"/>
        <w:rPr>
          <w:rFonts w:ascii="Arial" w:hAnsi="Arial" w:cs="Arial"/>
        </w:rPr>
      </w:pPr>
    </w:p>
    <w:p w:rsidR="00467813" w:rsidRDefault="00467813" w:rsidP="00C14A02">
      <w:pPr>
        <w:ind w:left="360"/>
        <w:jc w:val="both"/>
        <w:rPr>
          <w:rFonts w:ascii="Arial" w:hAnsi="Arial" w:cs="Arial"/>
        </w:rPr>
      </w:pPr>
    </w:p>
    <w:p w:rsidR="00467813" w:rsidRPr="00DB3C61" w:rsidRDefault="00467813" w:rsidP="00C14A02">
      <w:pPr>
        <w:ind w:left="360"/>
        <w:jc w:val="both"/>
        <w:rPr>
          <w:rFonts w:ascii="Arial" w:hAnsi="Arial" w:cs="Arial"/>
        </w:rPr>
      </w:pPr>
    </w:p>
    <w:p w:rsidR="00C14A02" w:rsidRPr="00DB3C61" w:rsidRDefault="00C14A02" w:rsidP="00C14A02">
      <w:pPr>
        <w:pStyle w:val="Sangradetextonormal"/>
        <w:ind w:firstLine="0"/>
        <w:jc w:val="both"/>
        <w:rPr>
          <w:sz w:val="2"/>
          <w:szCs w:val="2"/>
        </w:rPr>
      </w:pPr>
    </w:p>
    <w:p w:rsidR="00C14A02" w:rsidRPr="00DB3C61" w:rsidRDefault="00C14A02" w:rsidP="00C14A02">
      <w:pPr>
        <w:pStyle w:val="Sangradetextonormal"/>
        <w:ind w:firstLine="0"/>
        <w:jc w:val="both"/>
        <w:rPr>
          <w:sz w:val="2"/>
          <w:szCs w:val="2"/>
        </w:rPr>
      </w:pPr>
    </w:p>
    <w:p w:rsidR="00C14A02" w:rsidRPr="00DB3C61" w:rsidRDefault="00C14A02" w:rsidP="00C14A02">
      <w:pPr>
        <w:pStyle w:val="Sangradetextonormal"/>
        <w:ind w:firstLine="0"/>
        <w:jc w:val="both"/>
        <w:rPr>
          <w:sz w:val="2"/>
          <w:szCs w:val="2"/>
        </w:rPr>
      </w:pPr>
    </w:p>
    <w:p w:rsidR="00C14A02" w:rsidRPr="00DB3C61" w:rsidRDefault="00C14A02" w:rsidP="00C14A02">
      <w:pPr>
        <w:pStyle w:val="Sangradetextonormal"/>
        <w:ind w:firstLine="0"/>
        <w:jc w:val="both"/>
        <w:rPr>
          <w:sz w:val="2"/>
          <w:szCs w:val="2"/>
        </w:rPr>
      </w:pPr>
    </w:p>
    <w:p w:rsidR="00C14A02" w:rsidRPr="00DB3C61" w:rsidRDefault="00C14A02" w:rsidP="00C14A02">
      <w:pPr>
        <w:pStyle w:val="Sangradetextonormal"/>
        <w:ind w:firstLine="0"/>
        <w:jc w:val="both"/>
        <w:rPr>
          <w:sz w:val="2"/>
          <w:szCs w:val="2"/>
        </w:rPr>
      </w:pPr>
    </w:p>
    <w:p w:rsidR="00C14A02" w:rsidRDefault="00C14A02" w:rsidP="00C14A02">
      <w:pPr>
        <w:pStyle w:val="Prrafodelista"/>
        <w:numPr>
          <w:ilvl w:val="0"/>
          <w:numId w:val="1"/>
        </w:numPr>
        <w:tabs>
          <w:tab w:val="left" w:pos="426"/>
        </w:tabs>
        <w:ind w:hanging="720"/>
        <w:jc w:val="both"/>
        <w:rPr>
          <w:rFonts w:ascii="Arial" w:hAnsi="Arial" w:cs="Arial"/>
          <w:b/>
        </w:rPr>
      </w:pPr>
      <w:r w:rsidRPr="00DB3C61">
        <w:rPr>
          <w:rFonts w:ascii="Arial" w:hAnsi="Arial" w:cs="Arial"/>
          <w:b/>
        </w:rPr>
        <w:t>CRONOGRAMA Y ETAPAS DEL PROCESO</w:t>
      </w:r>
    </w:p>
    <w:p w:rsidR="00467813" w:rsidRPr="00DD1570" w:rsidRDefault="00467813" w:rsidP="00467813">
      <w:pPr>
        <w:tabs>
          <w:tab w:val="left" w:pos="426"/>
        </w:tabs>
        <w:jc w:val="both"/>
        <w:rPr>
          <w:rFonts w:ascii="Arial" w:hAnsi="Arial" w:cs="Arial"/>
          <w:b/>
        </w:rPr>
      </w:pPr>
    </w:p>
    <w:p w:rsidR="00467813" w:rsidRDefault="00467813" w:rsidP="00467813">
      <w:pPr>
        <w:ind w:left="360" w:right="70"/>
        <w:jc w:val="both"/>
        <w:rPr>
          <w:rFonts w:ascii="Arial" w:hAnsi="Arial" w:cs="Arial"/>
          <w:sz w:val="16"/>
          <w:szCs w:val="16"/>
          <w:highlight w:val="yellow"/>
        </w:rPr>
      </w:pPr>
    </w:p>
    <w:tbl>
      <w:tblPr>
        <w:tblW w:w="8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289"/>
        <w:gridCol w:w="1701"/>
      </w:tblGrid>
      <w:tr w:rsidR="00467813" w:rsidRPr="00BF30C9" w:rsidTr="00F13F6D">
        <w:trPr>
          <w:trHeight w:val="397"/>
        </w:trPr>
        <w:tc>
          <w:tcPr>
            <w:tcW w:w="3260" w:type="dxa"/>
            <w:gridSpan w:val="2"/>
            <w:shd w:val="clear" w:color="auto" w:fill="BFBFBF" w:themeFill="background1" w:themeFillShade="BF"/>
            <w:vAlign w:val="center"/>
          </w:tcPr>
          <w:p w:rsidR="00467813" w:rsidRPr="000A480A" w:rsidRDefault="00467813" w:rsidP="002F7DFF">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289" w:type="dxa"/>
            <w:shd w:val="clear" w:color="auto" w:fill="BFBFBF" w:themeFill="background1" w:themeFillShade="BF"/>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b/>
                <w:sz w:val="18"/>
                <w:szCs w:val="18"/>
                <w:lang w:val="es-MX"/>
              </w:rPr>
              <w:t>FECHA Y HORA</w:t>
            </w:r>
          </w:p>
        </w:tc>
        <w:tc>
          <w:tcPr>
            <w:tcW w:w="1701" w:type="dxa"/>
            <w:shd w:val="clear" w:color="auto" w:fill="BFBFBF" w:themeFill="background1" w:themeFillShade="BF"/>
            <w:vAlign w:val="center"/>
          </w:tcPr>
          <w:p w:rsidR="00467813" w:rsidRPr="000A480A" w:rsidRDefault="00467813" w:rsidP="002F7DFF">
            <w:pPr>
              <w:jc w:val="center"/>
              <w:rPr>
                <w:rFonts w:ascii="Arial" w:hAnsi="Arial" w:cs="Arial"/>
                <w:b/>
                <w:sz w:val="18"/>
                <w:szCs w:val="18"/>
                <w:lang w:val="es-MX"/>
              </w:rPr>
            </w:pPr>
            <w:r w:rsidRPr="000A480A">
              <w:rPr>
                <w:rFonts w:ascii="Arial" w:hAnsi="Arial" w:cs="Arial"/>
                <w:b/>
                <w:sz w:val="18"/>
                <w:szCs w:val="18"/>
                <w:lang w:val="es-MX"/>
              </w:rPr>
              <w:t>AREA RESPONSABLE</w:t>
            </w:r>
          </w:p>
        </w:tc>
      </w:tr>
      <w:tr w:rsidR="00467813" w:rsidRPr="00BF30C9" w:rsidTr="002F7DFF">
        <w:trPr>
          <w:trHeight w:val="509"/>
        </w:trPr>
        <w:tc>
          <w:tcPr>
            <w:tcW w:w="425"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1</w:t>
            </w:r>
          </w:p>
        </w:tc>
        <w:tc>
          <w:tcPr>
            <w:tcW w:w="2835" w:type="dxa"/>
            <w:tcBorders>
              <w:bottom w:val="single" w:sz="4" w:space="0" w:color="auto"/>
            </w:tcBorders>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 xml:space="preserve">Aprobación de Convocatoria </w:t>
            </w:r>
          </w:p>
        </w:tc>
        <w:tc>
          <w:tcPr>
            <w:tcW w:w="3289"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 xml:space="preserve">17 de noviembre </w:t>
            </w:r>
            <w:r w:rsidRPr="000A480A">
              <w:rPr>
                <w:rFonts w:ascii="Arial" w:hAnsi="Arial" w:cs="Arial"/>
                <w:sz w:val="18"/>
                <w:szCs w:val="18"/>
                <w:lang w:val="es-MX"/>
              </w:rPr>
              <w:t>del 201</w:t>
            </w:r>
            <w:r>
              <w:rPr>
                <w:rFonts w:ascii="Arial" w:hAnsi="Arial" w:cs="Arial"/>
                <w:sz w:val="18"/>
                <w:szCs w:val="18"/>
                <w:lang w:val="es-MX"/>
              </w:rPr>
              <w:t>7</w:t>
            </w:r>
          </w:p>
        </w:tc>
        <w:tc>
          <w:tcPr>
            <w:tcW w:w="1701"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SGGI</w:t>
            </w:r>
          </w:p>
        </w:tc>
      </w:tr>
      <w:tr w:rsidR="00467813" w:rsidRPr="00BF30C9" w:rsidTr="002F7DFF">
        <w:trPr>
          <w:trHeight w:val="509"/>
        </w:trPr>
        <w:tc>
          <w:tcPr>
            <w:tcW w:w="425"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 xml:space="preserve">Publicación </w:t>
            </w:r>
            <w:r>
              <w:rPr>
                <w:rFonts w:ascii="Arial" w:hAnsi="Arial" w:cs="Arial"/>
                <w:sz w:val="18"/>
                <w:szCs w:val="18"/>
                <w:lang w:val="es-MX"/>
              </w:rPr>
              <w:t xml:space="preserve">de la convocatoria en el Servicio Nacional del Empleo </w:t>
            </w:r>
          </w:p>
        </w:tc>
        <w:tc>
          <w:tcPr>
            <w:tcW w:w="3289"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10 días anteriores a la convocatoria</w:t>
            </w:r>
          </w:p>
        </w:tc>
        <w:tc>
          <w:tcPr>
            <w:tcW w:w="1701"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SGGI</w:t>
            </w:r>
          </w:p>
        </w:tc>
      </w:tr>
      <w:tr w:rsidR="00467813" w:rsidRPr="00BF30C9" w:rsidTr="00F13F6D">
        <w:trPr>
          <w:trHeight w:val="420"/>
        </w:trPr>
        <w:tc>
          <w:tcPr>
            <w:tcW w:w="3260" w:type="dxa"/>
            <w:gridSpan w:val="2"/>
            <w:shd w:val="clear" w:color="auto" w:fill="BFBFBF" w:themeFill="background1" w:themeFillShade="BF"/>
            <w:vAlign w:val="center"/>
          </w:tcPr>
          <w:p w:rsidR="00467813" w:rsidRPr="000A480A" w:rsidRDefault="00467813" w:rsidP="002F7DFF">
            <w:pPr>
              <w:jc w:val="both"/>
              <w:rPr>
                <w:rFonts w:ascii="Arial" w:hAnsi="Arial" w:cs="Arial"/>
                <w:sz w:val="18"/>
                <w:szCs w:val="18"/>
                <w:lang w:val="es-MX"/>
              </w:rPr>
            </w:pPr>
            <w:r w:rsidRPr="000A480A">
              <w:rPr>
                <w:rFonts w:ascii="Arial" w:hAnsi="Arial" w:cs="Arial"/>
                <w:b/>
                <w:sz w:val="18"/>
                <w:szCs w:val="18"/>
                <w:lang w:val="es-MX"/>
              </w:rPr>
              <w:t>CONVOCATORIA</w:t>
            </w:r>
          </w:p>
        </w:tc>
        <w:tc>
          <w:tcPr>
            <w:tcW w:w="4990" w:type="dxa"/>
            <w:gridSpan w:val="2"/>
            <w:shd w:val="clear" w:color="auto" w:fill="BFBFBF" w:themeFill="background1" w:themeFillShade="BF"/>
            <w:vAlign w:val="center"/>
          </w:tcPr>
          <w:p w:rsidR="00467813" w:rsidRPr="000A480A" w:rsidRDefault="00467813" w:rsidP="002F7DFF">
            <w:pPr>
              <w:jc w:val="both"/>
              <w:rPr>
                <w:rFonts w:ascii="Arial" w:hAnsi="Arial" w:cs="Arial"/>
                <w:sz w:val="18"/>
                <w:szCs w:val="18"/>
                <w:lang w:val="es-MX"/>
              </w:rPr>
            </w:pPr>
          </w:p>
        </w:tc>
      </w:tr>
      <w:tr w:rsidR="00467813" w:rsidRPr="00BF30C9" w:rsidTr="002F7DFF">
        <w:tc>
          <w:tcPr>
            <w:tcW w:w="425" w:type="dxa"/>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Publicación en la página Web institucional y marquesinas informativas</w:t>
            </w:r>
          </w:p>
        </w:tc>
        <w:tc>
          <w:tcPr>
            <w:tcW w:w="3289" w:type="dxa"/>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 xml:space="preserve">01 de diciembre </w:t>
            </w:r>
            <w:r w:rsidRPr="000A480A">
              <w:rPr>
                <w:rFonts w:ascii="Arial" w:hAnsi="Arial" w:cs="Arial"/>
                <w:sz w:val="18"/>
                <w:szCs w:val="18"/>
                <w:lang w:val="es-MX"/>
              </w:rPr>
              <w:t>del 201</w:t>
            </w:r>
            <w:r>
              <w:rPr>
                <w:rFonts w:ascii="Arial" w:hAnsi="Arial" w:cs="Arial"/>
                <w:sz w:val="18"/>
                <w:szCs w:val="18"/>
                <w:lang w:val="es-MX"/>
              </w:rPr>
              <w:t>7</w:t>
            </w:r>
          </w:p>
        </w:tc>
        <w:tc>
          <w:tcPr>
            <w:tcW w:w="1701" w:type="dxa"/>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SGGI-GCTIC</w:t>
            </w:r>
            <w:r>
              <w:rPr>
                <w:rFonts w:ascii="Arial" w:hAnsi="Arial" w:cs="Arial"/>
                <w:sz w:val="18"/>
                <w:szCs w:val="18"/>
                <w:lang w:val="es-MX"/>
              </w:rPr>
              <w:t>-ORRHH</w:t>
            </w:r>
          </w:p>
        </w:tc>
      </w:tr>
      <w:tr w:rsidR="00467813" w:rsidRPr="00BF30C9" w:rsidTr="002F7DFF">
        <w:trPr>
          <w:trHeight w:val="842"/>
        </w:trPr>
        <w:tc>
          <w:tcPr>
            <w:tcW w:w="425"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 xml:space="preserve">Inscripción a través del Sistema de Selección de Personal(SISEP) </w:t>
            </w:r>
            <w:hyperlink r:id="rId10" w:history="1">
              <w:r w:rsidRPr="000A480A">
                <w:rPr>
                  <w:rStyle w:val="Hipervnculo"/>
                  <w:rFonts w:ascii="Arial" w:hAnsi="Arial" w:cs="Arial"/>
                  <w:sz w:val="18"/>
                  <w:szCs w:val="18"/>
                </w:rPr>
                <w:t>ww1.essalud.gob.pe/</w:t>
              </w:r>
              <w:proofErr w:type="spellStart"/>
              <w:r w:rsidRPr="000A480A">
                <w:rPr>
                  <w:rStyle w:val="Hipervnculo"/>
                  <w:rFonts w:ascii="Arial" w:hAnsi="Arial" w:cs="Arial"/>
                  <w:sz w:val="18"/>
                  <w:szCs w:val="18"/>
                </w:rPr>
                <w:t>sisep</w:t>
              </w:r>
              <w:proofErr w:type="spellEnd"/>
              <w:r w:rsidRPr="000A480A">
                <w:rPr>
                  <w:rStyle w:val="Hipervnculo"/>
                  <w:rFonts w:ascii="Arial" w:hAnsi="Arial" w:cs="Arial"/>
                  <w:sz w:val="18"/>
                  <w:szCs w:val="18"/>
                </w:rPr>
                <w:t xml:space="preserve">/postular_oportunidades.htm </w:t>
              </w:r>
            </w:hyperlink>
          </w:p>
        </w:tc>
        <w:tc>
          <w:tcPr>
            <w:tcW w:w="3289" w:type="dxa"/>
            <w:tcBorders>
              <w:bottom w:val="single" w:sz="4" w:space="0" w:color="auto"/>
            </w:tcBorders>
            <w:vAlign w:val="center"/>
          </w:tcPr>
          <w:p w:rsidR="00467813" w:rsidRPr="0020244D" w:rsidRDefault="00467813" w:rsidP="002F7DFF">
            <w:pPr>
              <w:jc w:val="center"/>
              <w:rPr>
                <w:rFonts w:ascii="Arial" w:hAnsi="Arial" w:cs="Arial"/>
                <w:sz w:val="18"/>
                <w:szCs w:val="18"/>
                <w:lang w:val="es-MX"/>
              </w:rPr>
            </w:pPr>
            <w:r w:rsidRPr="0020244D">
              <w:rPr>
                <w:rFonts w:ascii="Arial" w:hAnsi="Arial" w:cs="Arial"/>
                <w:sz w:val="18"/>
                <w:szCs w:val="18"/>
                <w:lang w:val="es-MX"/>
              </w:rPr>
              <w:t xml:space="preserve">Del </w:t>
            </w:r>
            <w:r>
              <w:rPr>
                <w:rFonts w:ascii="Arial" w:hAnsi="Arial" w:cs="Arial"/>
                <w:sz w:val="18"/>
                <w:szCs w:val="18"/>
                <w:lang w:val="es-MX"/>
              </w:rPr>
              <w:t>06 al 07 de dic</w:t>
            </w:r>
            <w:r w:rsidRPr="0020244D">
              <w:rPr>
                <w:rFonts w:ascii="Arial" w:hAnsi="Arial" w:cs="Arial"/>
                <w:sz w:val="18"/>
                <w:szCs w:val="18"/>
                <w:lang w:val="es-MX"/>
              </w:rPr>
              <w:t>iembre del 2017</w:t>
            </w:r>
          </w:p>
        </w:tc>
        <w:tc>
          <w:tcPr>
            <w:tcW w:w="1701"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SGGI-GCTIC</w:t>
            </w:r>
            <w:r>
              <w:rPr>
                <w:rFonts w:ascii="Arial" w:hAnsi="Arial" w:cs="Arial"/>
                <w:sz w:val="18"/>
                <w:szCs w:val="18"/>
                <w:lang w:val="es-MX"/>
              </w:rPr>
              <w:t>-ORRHH</w:t>
            </w:r>
          </w:p>
        </w:tc>
      </w:tr>
      <w:tr w:rsidR="00467813" w:rsidRPr="00BF30C9" w:rsidTr="00F13F6D">
        <w:trPr>
          <w:trHeight w:val="281"/>
        </w:trPr>
        <w:tc>
          <w:tcPr>
            <w:tcW w:w="3260" w:type="dxa"/>
            <w:gridSpan w:val="2"/>
            <w:shd w:val="clear" w:color="auto" w:fill="BFBFBF" w:themeFill="background1" w:themeFillShade="BF"/>
            <w:vAlign w:val="center"/>
          </w:tcPr>
          <w:p w:rsidR="00467813" w:rsidRPr="000A480A" w:rsidRDefault="00467813" w:rsidP="002F7DFF">
            <w:pPr>
              <w:jc w:val="both"/>
              <w:rPr>
                <w:rFonts w:ascii="Arial" w:hAnsi="Arial" w:cs="Arial"/>
                <w:sz w:val="18"/>
                <w:szCs w:val="18"/>
                <w:lang w:val="es-MX"/>
              </w:rPr>
            </w:pPr>
            <w:r w:rsidRPr="000A480A">
              <w:rPr>
                <w:rFonts w:ascii="Arial" w:hAnsi="Arial" w:cs="Arial"/>
                <w:b/>
                <w:sz w:val="18"/>
                <w:szCs w:val="18"/>
                <w:lang w:val="es-MX"/>
              </w:rPr>
              <w:t>SELECCIÓN</w:t>
            </w:r>
          </w:p>
        </w:tc>
        <w:tc>
          <w:tcPr>
            <w:tcW w:w="4990" w:type="dxa"/>
            <w:gridSpan w:val="2"/>
            <w:shd w:val="clear" w:color="auto" w:fill="BFBFBF" w:themeFill="background1" w:themeFillShade="BF"/>
            <w:vAlign w:val="center"/>
          </w:tcPr>
          <w:p w:rsidR="00467813" w:rsidRPr="0020244D" w:rsidRDefault="00467813" w:rsidP="002F7DFF">
            <w:pPr>
              <w:jc w:val="both"/>
              <w:rPr>
                <w:rFonts w:ascii="Arial" w:hAnsi="Arial" w:cs="Arial"/>
                <w:sz w:val="18"/>
                <w:szCs w:val="18"/>
                <w:lang w:val="es-MX"/>
              </w:rPr>
            </w:pPr>
          </w:p>
        </w:tc>
      </w:tr>
      <w:tr w:rsidR="00467813" w:rsidRPr="00BF30C9" w:rsidTr="002F7DFF">
        <w:trPr>
          <w:trHeight w:val="210"/>
        </w:trPr>
        <w:tc>
          <w:tcPr>
            <w:tcW w:w="425" w:type="dxa"/>
            <w:shd w:val="clear" w:color="auto" w:fill="auto"/>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Resultados de Precalificación Curricular según Información del SISEP</w:t>
            </w:r>
          </w:p>
        </w:tc>
        <w:tc>
          <w:tcPr>
            <w:tcW w:w="3289" w:type="dxa"/>
            <w:shd w:val="clear" w:color="auto" w:fill="auto"/>
            <w:vAlign w:val="center"/>
          </w:tcPr>
          <w:p w:rsidR="00467813" w:rsidRPr="0020244D" w:rsidRDefault="00467813" w:rsidP="002F7DFF">
            <w:pPr>
              <w:jc w:val="center"/>
              <w:rPr>
                <w:rFonts w:ascii="Arial" w:hAnsi="Arial" w:cs="Arial"/>
                <w:sz w:val="18"/>
                <w:szCs w:val="18"/>
                <w:lang w:val="es-MX"/>
              </w:rPr>
            </w:pPr>
            <w:r>
              <w:rPr>
                <w:rFonts w:ascii="Arial" w:hAnsi="Arial" w:cs="Arial"/>
                <w:sz w:val="18"/>
                <w:szCs w:val="18"/>
                <w:lang w:val="es-MX"/>
              </w:rPr>
              <w:t>11 de dic</w:t>
            </w:r>
            <w:r w:rsidRPr="0020244D">
              <w:rPr>
                <w:rFonts w:ascii="Arial" w:hAnsi="Arial" w:cs="Arial"/>
                <w:sz w:val="18"/>
                <w:szCs w:val="18"/>
                <w:lang w:val="es-MX"/>
              </w:rPr>
              <w:t xml:space="preserve">iembre del 2017 </w:t>
            </w:r>
          </w:p>
          <w:p w:rsidR="00467813" w:rsidRPr="0020244D" w:rsidRDefault="00467813" w:rsidP="002F7DFF">
            <w:pPr>
              <w:jc w:val="center"/>
              <w:rPr>
                <w:rFonts w:ascii="Arial" w:hAnsi="Arial" w:cs="Arial"/>
                <w:sz w:val="18"/>
                <w:szCs w:val="18"/>
                <w:lang w:val="es-MX"/>
              </w:rPr>
            </w:pPr>
            <w:r w:rsidRPr="0020244D">
              <w:rPr>
                <w:rFonts w:ascii="Arial" w:hAnsi="Arial" w:cs="Arial"/>
                <w:sz w:val="18"/>
                <w:szCs w:val="18"/>
                <w:lang w:val="es-PE"/>
              </w:rPr>
              <w:t>a partir de las 09:30 horas, 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467813" w:rsidRPr="000A480A" w:rsidRDefault="00467813" w:rsidP="002F7DFF">
            <w:pPr>
              <w:jc w:val="center"/>
              <w:rPr>
                <w:rFonts w:ascii="Arial" w:hAnsi="Arial" w:cs="Arial"/>
                <w:color w:val="000000"/>
                <w:sz w:val="18"/>
                <w:szCs w:val="18"/>
                <w:lang w:val="es-PE"/>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GCTIC</w:t>
            </w:r>
            <w:r>
              <w:rPr>
                <w:rFonts w:ascii="Arial" w:hAnsi="Arial" w:cs="Arial"/>
                <w:color w:val="000000"/>
                <w:sz w:val="18"/>
                <w:szCs w:val="18"/>
                <w:lang w:val="es-PE"/>
              </w:rPr>
              <w:t>-ORRHH</w:t>
            </w:r>
          </w:p>
        </w:tc>
      </w:tr>
      <w:tr w:rsidR="00467813" w:rsidRPr="00BF30C9" w:rsidTr="002F7DFF">
        <w:trPr>
          <w:trHeight w:val="362"/>
        </w:trPr>
        <w:tc>
          <w:tcPr>
            <w:tcW w:w="425" w:type="dxa"/>
            <w:shd w:val="clear" w:color="auto" w:fill="auto"/>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 xml:space="preserve">Evaluación Psicotécnica </w:t>
            </w:r>
          </w:p>
        </w:tc>
        <w:tc>
          <w:tcPr>
            <w:tcW w:w="3289" w:type="dxa"/>
            <w:shd w:val="clear" w:color="auto" w:fill="auto"/>
            <w:vAlign w:val="center"/>
          </w:tcPr>
          <w:p w:rsidR="00467813" w:rsidRPr="000A480A" w:rsidRDefault="00467813" w:rsidP="002F7DFF">
            <w:pPr>
              <w:jc w:val="center"/>
              <w:rPr>
                <w:rFonts w:ascii="Arial" w:hAnsi="Arial" w:cs="Arial"/>
                <w:b/>
                <w:sz w:val="18"/>
                <w:szCs w:val="18"/>
                <w:lang w:val="es-MX"/>
              </w:rPr>
            </w:pPr>
            <w:r>
              <w:rPr>
                <w:rFonts w:ascii="Arial" w:hAnsi="Arial" w:cs="Arial"/>
                <w:sz w:val="18"/>
                <w:szCs w:val="18"/>
                <w:lang w:val="es-MX"/>
              </w:rPr>
              <w:t>12 de dic</w:t>
            </w:r>
            <w:r w:rsidRPr="0020244D">
              <w:rPr>
                <w:rFonts w:ascii="Arial" w:hAnsi="Arial" w:cs="Arial"/>
                <w:sz w:val="18"/>
                <w:szCs w:val="18"/>
                <w:lang w:val="es-MX"/>
              </w:rPr>
              <w:t xml:space="preserve">iembre del </w:t>
            </w:r>
            <w:smartTag w:uri="urn:schemas-microsoft-com:office:smarttags" w:element="metricconverter">
              <w:smartTagPr>
                <w:attr w:name="ProductID" w:val="2017 a"/>
              </w:smartTagPr>
              <w:r w:rsidRPr="0020244D">
                <w:rPr>
                  <w:rFonts w:ascii="Arial" w:hAnsi="Arial" w:cs="Arial"/>
                  <w:sz w:val="18"/>
                  <w:szCs w:val="18"/>
                  <w:lang w:val="es-MX"/>
                </w:rPr>
                <w:t>2017 a</w:t>
              </w:r>
            </w:smartTag>
            <w:r w:rsidRPr="0020244D">
              <w:rPr>
                <w:rFonts w:ascii="Arial" w:hAnsi="Arial" w:cs="Arial"/>
                <w:sz w:val="18"/>
                <w:szCs w:val="18"/>
                <w:lang w:val="es-MX"/>
              </w:rPr>
              <w:t xml:space="preserve">  las 09:00 horas</w:t>
            </w:r>
          </w:p>
        </w:tc>
        <w:tc>
          <w:tcPr>
            <w:tcW w:w="1701" w:type="dxa"/>
            <w:shd w:val="clear" w:color="auto" w:fill="auto"/>
            <w:vAlign w:val="center"/>
          </w:tcPr>
          <w:p w:rsidR="00467813" w:rsidRPr="000A480A" w:rsidRDefault="00467813" w:rsidP="002F7DFF">
            <w:pPr>
              <w:jc w:val="center"/>
              <w:rPr>
                <w:rFonts w:ascii="Arial" w:hAnsi="Arial" w:cs="Arial"/>
                <w:color w:val="000000"/>
                <w:sz w:val="18"/>
                <w:szCs w:val="18"/>
                <w:lang w:val="es-PE"/>
              </w:rPr>
            </w:pPr>
            <w:r w:rsidRPr="00014BFD">
              <w:rPr>
                <w:rFonts w:ascii="Arial" w:hAnsi="Arial" w:cs="Arial"/>
                <w:color w:val="000000"/>
                <w:sz w:val="18"/>
                <w:szCs w:val="18"/>
                <w:lang w:val="es-PE" w:eastAsia="es-PE"/>
              </w:rPr>
              <w:t>ORRHH</w:t>
            </w:r>
          </w:p>
        </w:tc>
      </w:tr>
      <w:tr w:rsidR="00467813" w:rsidRPr="00BF30C9" w:rsidTr="002F7DFF">
        <w:trPr>
          <w:trHeight w:val="210"/>
        </w:trPr>
        <w:tc>
          <w:tcPr>
            <w:tcW w:w="425" w:type="dxa"/>
            <w:shd w:val="clear" w:color="auto" w:fill="auto"/>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Publicación de resultados de la Evaluación Psicotécnica</w:t>
            </w:r>
          </w:p>
        </w:tc>
        <w:tc>
          <w:tcPr>
            <w:tcW w:w="3289" w:type="dxa"/>
            <w:shd w:val="clear" w:color="auto" w:fill="auto"/>
            <w:vAlign w:val="center"/>
          </w:tcPr>
          <w:p w:rsidR="00467813" w:rsidRPr="00BC378E" w:rsidRDefault="00467813" w:rsidP="002F7DFF">
            <w:pPr>
              <w:jc w:val="center"/>
              <w:rPr>
                <w:rFonts w:ascii="Arial" w:hAnsi="Arial" w:cs="Arial"/>
                <w:sz w:val="18"/>
                <w:szCs w:val="18"/>
                <w:lang w:val="es-MX"/>
              </w:rPr>
            </w:pPr>
            <w:r>
              <w:rPr>
                <w:rFonts w:ascii="Arial" w:hAnsi="Arial" w:cs="Arial"/>
                <w:sz w:val="18"/>
                <w:szCs w:val="18"/>
                <w:lang w:val="es-MX"/>
              </w:rPr>
              <w:t>12 de dic</w:t>
            </w:r>
            <w:r w:rsidRPr="00BC378E">
              <w:rPr>
                <w:rFonts w:ascii="Arial" w:hAnsi="Arial" w:cs="Arial"/>
                <w:sz w:val="18"/>
                <w:szCs w:val="18"/>
                <w:lang w:val="es-MX"/>
              </w:rPr>
              <w:t xml:space="preserve">iembre del 2017 </w:t>
            </w:r>
          </w:p>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a partir de las 1</w:t>
            </w:r>
            <w:r>
              <w:rPr>
                <w:rFonts w:ascii="Arial" w:hAnsi="Arial" w:cs="Arial"/>
                <w:sz w:val="18"/>
                <w:szCs w:val="18"/>
                <w:lang w:val="es-MX"/>
              </w:rPr>
              <w:t>6</w:t>
            </w:r>
            <w:r w:rsidRPr="000A480A">
              <w:rPr>
                <w:rFonts w:ascii="Arial" w:hAnsi="Arial" w:cs="Arial"/>
                <w:sz w:val="18"/>
                <w:szCs w:val="18"/>
                <w:lang w:val="es-MX"/>
              </w:rPr>
              <w:t>:</w:t>
            </w:r>
            <w:r>
              <w:rPr>
                <w:rFonts w:ascii="Arial" w:hAnsi="Arial" w:cs="Arial"/>
                <w:sz w:val="18"/>
                <w:szCs w:val="18"/>
                <w:lang w:val="es-MX"/>
              </w:rPr>
              <w:t>0</w:t>
            </w:r>
            <w:r w:rsidRPr="000A480A">
              <w:rPr>
                <w:rFonts w:ascii="Arial" w:hAnsi="Arial" w:cs="Arial"/>
                <w:sz w:val="18"/>
                <w:szCs w:val="18"/>
                <w:lang w:val="es-MX"/>
              </w:rPr>
              <w:t>0 horas</w:t>
            </w:r>
            <w:r>
              <w:rPr>
                <w:rFonts w:ascii="Arial" w:hAnsi="Arial" w:cs="Arial"/>
                <w:sz w:val="18"/>
                <w:szCs w:val="18"/>
                <w:lang w:val="es-MX"/>
              </w:rPr>
              <w:t>,</w:t>
            </w:r>
            <w:r w:rsidRPr="000A480A">
              <w:rPr>
                <w:rFonts w:ascii="Arial" w:hAnsi="Arial" w:cs="Arial"/>
                <w:sz w:val="18"/>
                <w:szCs w:val="18"/>
                <w:lang w:val="es-MX"/>
              </w:rPr>
              <w:t xml:space="preserve"> </w:t>
            </w:r>
            <w:r>
              <w:rPr>
                <w:rFonts w:ascii="Arial" w:hAnsi="Arial" w:cs="Arial"/>
                <w:color w:val="000000"/>
                <w:sz w:val="18"/>
                <w:szCs w:val="18"/>
                <w:lang w:val="es-PE"/>
              </w:rPr>
              <w:t>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467813" w:rsidRPr="000A480A" w:rsidRDefault="00467813" w:rsidP="002F7DFF">
            <w:pPr>
              <w:jc w:val="center"/>
              <w:rPr>
                <w:rFonts w:ascii="Arial" w:hAnsi="Arial" w:cs="Arial"/>
                <w:sz w:val="18"/>
                <w:szCs w:val="18"/>
              </w:rPr>
            </w:pPr>
            <w:r w:rsidRPr="00014BFD">
              <w:rPr>
                <w:rFonts w:ascii="Arial" w:hAnsi="Arial" w:cs="Arial"/>
                <w:color w:val="000000"/>
                <w:sz w:val="18"/>
                <w:szCs w:val="18"/>
                <w:lang w:val="es-PE" w:eastAsia="es-PE"/>
              </w:rPr>
              <w:t>ORRHH</w:t>
            </w:r>
          </w:p>
        </w:tc>
      </w:tr>
      <w:tr w:rsidR="00467813" w:rsidRPr="00BF30C9" w:rsidTr="002F7DFF">
        <w:trPr>
          <w:trHeight w:val="354"/>
        </w:trPr>
        <w:tc>
          <w:tcPr>
            <w:tcW w:w="425" w:type="dxa"/>
            <w:shd w:val="clear" w:color="auto" w:fill="auto"/>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Evaluación de Conocimientos</w:t>
            </w:r>
          </w:p>
        </w:tc>
        <w:tc>
          <w:tcPr>
            <w:tcW w:w="3289" w:type="dxa"/>
            <w:shd w:val="clear" w:color="auto" w:fill="auto"/>
            <w:vAlign w:val="center"/>
          </w:tcPr>
          <w:p w:rsidR="00467813" w:rsidRPr="00BC378E" w:rsidRDefault="00467813" w:rsidP="002F7DFF">
            <w:pPr>
              <w:jc w:val="center"/>
              <w:rPr>
                <w:rFonts w:ascii="Arial" w:hAnsi="Arial" w:cs="Arial"/>
                <w:sz w:val="18"/>
                <w:szCs w:val="18"/>
                <w:lang w:val="es-MX"/>
              </w:rPr>
            </w:pPr>
            <w:r>
              <w:rPr>
                <w:rFonts w:ascii="Arial" w:hAnsi="Arial" w:cs="Arial"/>
                <w:sz w:val="18"/>
                <w:szCs w:val="18"/>
                <w:lang w:val="es-MX"/>
              </w:rPr>
              <w:t>13 de dic</w:t>
            </w:r>
            <w:r w:rsidRPr="00BC378E">
              <w:rPr>
                <w:rFonts w:ascii="Arial" w:hAnsi="Arial" w:cs="Arial"/>
                <w:sz w:val="18"/>
                <w:szCs w:val="18"/>
                <w:lang w:val="es-MX"/>
              </w:rPr>
              <w:t xml:space="preserve">iembre del 2017 </w:t>
            </w:r>
          </w:p>
          <w:p w:rsidR="00467813" w:rsidRPr="000A480A" w:rsidRDefault="00467813" w:rsidP="002F7DFF">
            <w:pPr>
              <w:jc w:val="center"/>
              <w:rPr>
                <w:rFonts w:ascii="Arial" w:hAnsi="Arial" w:cs="Arial"/>
                <w:sz w:val="18"/>
                <w:szCs w:val="18"/>
                <w:lang w:val="es-MX"/>
              </w:rPr>
            </w:pPr>
            <w:r w:rsidRPr="00BC378E">
              <w:rPr>
                <w:rFonts w:ascii="Arial" w:hAnsi="Arial" w:cs="Arial"/>
                <w:sz w:val="18"/>
                <w:szCs w:val="18"/>
                <w:lang w:val="es-MX"/>
              </w:rPr>
              <w:t xml:space="preserve">a las 11:30 horas </w:t>
            </w:r>
          </w:p>
        </w:tc>
        <w:tc>
          <w:tcPr>
            <w:tcW w:w="1701" w:type="dxa"/>
            <w:shd w:val="clear" w:color="auto" w:fill="auto"/>
            <w:vAlign w:val="center"/>
          </w:tcPr>
          <w:p w:rsidR="00467813" w:rsidRPr="000A480A" w:rsidRDefault="00467813" w:rsidP="002F7DFF">
            <w:pPr>
              <w:jc w:val="center"/>
              <w:rPr>
                <w:rFonts w:ascii="Arial" w:hAnsi="Arial" w:cs="Arial"/>
                <w:sz w:val="18"/>
                <w:szCs w:val="18"/>
              </w:rPr>
            </w:pPr>
            <w:r w:rsidRPr="00014BFD">
              <w:rPr>
                <w:rFonts w:ascii="Arial" w:hAnsi="Arial" w:cs="Arial"/>
                <w:color w:val="000000"/>
                <w:sz w:val="18"/>
                <w:szCs w:val="18"/>
                <w:lang w:val="es-PE" w:eastAsia="es-PE"/>
              </w:rPr>
              <w:t>ORRHH</w:t>
            </w:r>
          </w:p>
        </w:tc>
      </w:tr>
      <w:tr w:rsidR="00467813" w:rsidRPr="00BF30C9" w:rsidTr="002F7DFF">
        <w:tc>
          <w:tcPr>
            <w:tcW w:w="425" w:type="dxa"/>
            <w:vAlign w:val="center"/>
          </w:tcPr>
          <w:p w:rsidR="00467813" w:rsidRPr="000A480A" w:rsidRDefault="00467813" w:rsidP="002F7DFF">
            <w:pPr>
              <w:rPr>
                <w:rFonts w:ascii="Arial" w:hAnsi="Arial" w:cs="Arial"/>
                <w:sz w:val="18"/>
                <w:szCs w:val="18"/>
                <w:lang w:val="es-MX"/>
              </w:rPr>
            </w:pPr>
            <w:r>
              <w:rPr>
                <w:rFonts w:ascii="Arial" w:hAnsi="Arial" w:cs="Arial"/>
                <w:sz w:val="18"/>
                <w:szCs w:val="18"/>
                <w:lang w:val="es-MX"/>
              </w:rPr>
              <w:t xml:space="preserve"> 9</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480A">
                <w:rPr>
                  <w:rFonts w:ascii="Arial" w:hAnsi="Arial" w:cs="Arial"/>
                  <w:sz w:val="18"/>
                  <w:szCs w:val="18"/>
                  <w:lang w:val="es-MX"/>
                </w:rPr>
                <w:t>la Evaluación</w:t>
              </w:r>
            </w:smartTag>
            <w:r w:rsidRPr="000A480A">
              <w:rPr>
                <w:rFonts w:ascii="Arial" w:hAnsi="Arial" w:cs="Arial"/>
                <w:sz w:val="18"/>
                <w:szCs w:val="18"/>
                <w:lang w:val="es-MX"/>
              </w:rPr>
              <w:t xml:space="preserve"> de Conocimientos</w:t>
            </w:r>
          </w:p>
        </w:tc>
        <w:tc>
          <w:tcPr>
            <w:tcW w:w="3289" w:type="dxa"/>
            <w:vAlign w:val="center"/>
          </w:tcPr>
          <w:p w:rsidR="00467813" w:rsidRPr="00BC378E" w:rsidRDefault="00467813" w:rsidP="002F7DFF">
            <w:pPr>
              <w:jc w:val="center"/>
              <w:rPr>
                <w:rFonts w:ascii="Arial" w:hAnsi="Arial" w:cs="Arial"/>
                <w:sz w:val="18"/>
                <w:szCs w:val="18"/>
                <w:lang w:val="es-MX"/>
              </w:rPr>
            </w:pPr>
            <w:r>
              <w:rPr>
                <w:rFonts w:ascii="Arial" w:hAnsi="Arial" w:cs="Arial"/>
                <w:sz w:val="18"/>
                <w:szCs w:val="18"/>
                <w:lang w:val="es-MX"/>
              </w:rPr>
              <w:t>13 de dic</w:t>
            </w:r>
            <w:r w:rsidRPr="00BC378E">
              <w:rPr>
                <w:rFonts w:ascii="Arial" w:hAnsi="Arial" w:cs="Arial"/>
                <w:sz w:val="18"/>
                <w:szCs w:val="18"/>
                <w:lang w:val="es-MX"/>
              </w:rPr>
              <w:t xml:space="preserve">iembre del 2017 </w:t>
            </w:r>
          </w:p>
          <w:p w:rsidR="00467813" w:rsidRPr="00BC378E" w:rsidRDefault="00467813" w:rsidP="002F7DFF">
            <w:pPr>
              <w:jc w:val="center"/>
              <w:rPr>
                <w:rFonts w:ascii="Arial" w:hAnsi="Arial" w:cs="Arial"/>
                <w:sz w:val="18"/>
                <w:szCs w:val="18"/>
                <w:lang w:val="es-MX"/>
              </w:rPr>
            </w:pPr>
            <w:r w:rsidRPr="00BC378E">
              <w:rPr>
                <w:rFonts w:ascii="Arial" w:hAnsi="Arial" w:cs="Arial"/>
                <w:sz w:val="18"/>
                <w:szCs w:val="18"/>
                <w:lang w:val="es-MX"/>
              </w:rPr>
              <w:t xml:space="preserve"> a partir de las 16:00 horas, </w:t>
            </w:r>
            <w:r w:rsidRPr="00BC378E">
              <w:rPr>
                <w:rFonts w:ascii="Arial" w:hAnsi="Arial" w:cs="Arial"/>
                <w:sz w:val="18"/>
                <w:szCs w:val="18"/>
                <w:lang w:val="es-PE"/>
              </w:rPr>
              <w:t>en la página Web  institucional y en las marquesinas de la Oficina de Recursos Humanos, del Hospital Nacional Alberto Sabogal Sologuren  Jr. Colina 1081 - Bellavista, Callao</w:t>
            </w:r>
          </w:p>
        </w:tc>
        <w:tc>
          <w:tcPr>
            <w:tcW w:w="1701" w:type="dxa"/>
            <w:vAlign w:val="center"/>
          </w:tcPr>
          <w:p w:rsidR="00467813" w:rsidRPr="000A480A" w:rsidRDefault="00467813" w:rsidP="002F7DFF">
            <w:pPr>
              <w:jc w:val="center"/>
              <w:rPr>
                <w:rFonts w:ascii="Arial" w:hAnsi="Arial" w:cs="Arial"/>
                <w:sz w:val="18"/>
                <w:szCs w:val="18"/>
              </w:rPr>
            </w:pPr>
            <w:r w:rsidRPr="00014BFD">
              <w:rPr>
                <w:rFonts w:ascii="Arial" w:hAnsi="Arial" w:cs="Arial"/>
                <w:color w:val="000000"/>
                <w:sz w:val="18"/>
                <w:szCs w:val="18"/>
                <w:lang w:val="es-PE" w:eastAsia="es-PE"/>
              </w:rPr>
              <w:t>ORRHH</w:t>
            </w:r>
          </w:p>
        </w:tc>
      </w:tr>
      <w:tr w:rsidR="00467813" w:rsidRPr="00BF30C9" w:rsidTr="002F7DFF">
        <w:tc>
          <w:tcPr>
            <w:tcW w:w="425" w:type="dxa"/>
            <w:vAlign w:val="center"/>
          </w:tcPr>
          <w:p w:rsidR="00467813" w:rsidRPr="000A480A" w:rsidRDefault="00467813" w:rsidP="002F7DFF">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rPr>
              <w:t>Recepción de C.V. documentad</w:t>
            </w:r>
            <w:r>
              <w:rPr>
                <w:rFonts w:ascii="Arial" w:hAnsi="Arial" w:cs="Arial"/>
                <w:sz w:val="18"/>
                <w:szCs w:val="18"/>
              </w:rPr>
              <w:t>os de postulantes aprobados</w:t>
            </w:r>
          </w:p>
        </w:tc>
        <w:tc>
          <w:tcPr>
            <w:tcW w:w="3289" w:type="dxa"/>
            <w:vAlign w:val="center"/>
          </w:tcPr>
          <w:p w:rsidR="00467813" w:rsidRPr="00BC378E" w:rsidRDefault="00467813" w:rsidP="002F7DFF">
            <w:pPr>
              <w:jc w:val="center"/>
              <w:rPr>
                <w:rFonts w:ascii="Arial" w:hAnsi="Arial" w:cs="Arial"/>
                <w:sz w:val="18"/>
                <w:szCs w:val="18"/>
                <w:lang w:val="es-MX"/>
              </w:rPr>
            </w:pPr>
            <w:r>
              <w:rPr>
                <w:rFonts w:ascii="Arial" w:hAnsi="Arial" w:cs="Arial"/>
                <w:sz w:val="18"/>
                <w:szCs w:val="18"/>
                <w:lang w:val="es-MX"/>
              </w:rPr>
              <w:t>14 de dic</w:t>
            </w:r>
            <w:r w:rsidRPr="00BC378E">
              <w:rPr>
                <w:rFonts w:ascii="Arial" w:hAnsi="Arial" w:cs="Arial"/>
                <w:sz w:val="18"/>
                <w:szCs w:val="18"/>
                <w:lang w:val="es-MX"/>
              </w:rPr>
              <w:t xml:space="preserve">iembre del 2017 </w:t>
            </w:r>
          </w:p>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 xml:space="preserve">8:30 a 15:00 horas en la </w:t>
            </w:r>
            <w:r>
              <w:rPr>
                <w:rFonts w:ascii="Arial" w:hAnsi="Arial" w:cs="Arial"/>
                <w:color w:val="000000"/>
                <w:sz w:val="18"/>
                <w:szCs w:val="18"/>
                <w:lang w:val="es-PE"/>
              </w:rPr>
              <w:t>Oficina de Tramite Documentario, del Hospital Nacional Alberto Sabogal Sologuren  Jr. Colina 1081 - Bellavista, Callao</w:t>
            </w:r>
          </w:p>
        </w:tc>
        <w:tc>
          <w:tcPr>
            <w:tcW w:w="1701" w:type="dxa"/>
            <w:vAlign w:val="center"/>
          </w:tcPr>
          <w:p w:rsidR="00467813" w:rsidRPr="000A480A" w:rsidRDefault="00467813" w:rsidP="002F7DFF">
            <w:pPr>
              <w:jc w:val="center"/>
              <w:rPr>
                <w:rFonts w:ascii="Arial" w:hAnsi="Arial" w:cs="Arial"/>
                <w:sz w:val="18"/>
                <w:szCs w:val="18"/>
              </w:rPr>
            </w:pPr>
            <w:r w:rsidRPr="00014BFD">
              <w:rPr>
                <w:rFonts w:ascii="Arial" w:hAnsi="Arial" w:cs="Arial"/>
                <w:color w:val="000000"/>
                <w:sz w:val="18"/>
                <w:szCs w:val="18"/>
                <w:lang w:val="es-PE" w:eastAsia="es-PE"/>
              </w:rPr>
              <w:t>ORRHH</w:t>
            </w:r>
          </w:p>
        </w:tc>
      </w:tr>
      <w:tr w:rsidR="00467813" w:rsidRPr="00BF30C9" w:rsidTr="002F7DFF">
        <w:tc>
          <w:tcPr>
            <w:tcW w:w="425" w:type="dxa"/>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1</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Evaluación del C.V. u Hoja de Vida</w:t>
            </w:r>
          </w:p>
        </w:tc>
        <w:tc>
          <w:tcPr>
            <w:tcW w:w="3289" w:type="dxa"/>
            <w:vAlign w:val="center"/>
          </w:tcPr>
          <w:p w:rsidR="00467813" w:rsidRPr="001274B6" w:rsidRDefault="00467813" w:rsidP="002F7DFF">
            <w:pPr>
              <w:jc w:val="center"/>
              <w:rPr>
                <w:rFonts w:ascii="Arial" w:hAnsi="Arial" w:cs="Arial"/>
                <w:color w:val="FF0000"/>
                <w:sz w:val="18"/>
                <w:szCs w:val="18"/>
                <w:lang w:val="es-MX"/>
              </w:rPr>
            </w:pPr>
            <w:r w:rsidRPr="00BC378E">
              <w:rPr>
                <w:rFonts w:ascii="Arial" w:hAnsi="Arial" w:cs="Arial"/>
                <w:sz w:val="18"/>
                <w:szCs w:val="18"/>
                <w:lang w:val="es-MX"/>
              </w:rPr>
              <w:t xml:space="preserve">A partir del </w:t>
            </w:r>
            <w:r>
              <w:rPr>
                <w:rFonts w:ascii="Arial" w:hAnsi="Arial" w:cs="Arial"/>
                <w:sz w:val="18"/>
                <w:szCs w:val="18"/>
                <w:lang w:val="es-MX"/>
              </w:rPr>
              <w:t>15 de dic</w:t>
            </w:r>
            <w:r w:rsidRPr="00BC378E">
              <w:rPr>
                <w:rFonts w:ascii="Arial" w:hAnsi="Arial" w:cs="Arial"/>
                <w:sz w:val="18"/>
                <w:szCs w:val="18"/>
                <w:lang w:val="es-MX"/>
              </w:rPr>
              <w:t>iembre del 2017</w:t>
            </w:r>
          </w:p>
        </w:tc>
        <w:tc>
          <w:tcPr>
            <w:tcW w:w="1701" w:type="dxa"/>
            <w:vAlign w:val="center"/>
          </w:tcPr>
          <w:p w:rsidR="00467813" w:rsidRPr="000A480A" w:rsidRDefault="00467813" w:rsidP="002F7DFF">
            <w:pPr>
              <w:jc w:val="center"/>
              <w:rPr>
                <w:rFonts w:ascii="Arial" w:hAnsi="Arial" w:cs="Arial"/>
                <w:sz w:val="18"/>
                <w:szCs w:val="18"/>
              </w:rPr>
            </w:pPr>
            <w:r w:rsidRPr="00014BFD">
              <w:rPr>
                <w:rFonts w:ascii="Arial" w:hAnsi="Arial" w:cs="Arial"/>
                <w:color w:val="000000"/>
                <w:sz w:val="18"/>
                <w:szCs w:val="18"/>
                <w:lang w:val="es-PE" w:eastAsia="es-PE"/>
              </w:rPr>
              <w:t>ORRHH</w:t>
            </w:r>
          </w:p>
        </w:tc>
      </w:tr>
      <w:tr w:rsidR="00467813" w:rsidRPr="00BF30C9" w:rsidTr="002F7DFF">
        <w:tc>
          <w:tcPr>
            <w:tcW w:w="425" w:type="dxa"/>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2</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ascii="Arial" w:hAnsi="Arial" w:cs="Arial"/>
                  <w:sz w:val="18"/>
                  <w:szCs w:val="18"/>
                  <w:lang w:val="es-MX"/>
                </w:rPr>
                <w:t>la Evaluación Curricular</w:t>
              </w:r>
            </w:smartTag>
            <w:r w:rsidRPr="000A480A">
              <w:rPr>
                <w:rFonts w:ascii="Arial" w:hAnsi="Arial" w:cs="Arial"/>
                <w:sz w:val="18"/>
                <w:szCs w:val="18"/>
                <w:lang w:val="es-MX"/>
              </w:rPr>
              <w:t xml:space="preserve"> u Hoja de Vida </w:t>
            </w:r>
          </w:p>
        </w:tc>
        <w:tc>
          <w:tcPr>
            <w:tcW w:w="3289" w:type="dxa"/>
            <w:vAlign w:val="center"/>
          </w:tcPr>
          <w:p w:rsidR="00467813" w:rsidRPr="00BC378E" w:rsidRDefault="00467813" w:rsidP="002F7DFF">
            <w:pPr>
              <w:jc w:val="center"/>
              <w:rPr>
                <w:rFonts w:ascii="Arial" w:hAnsi="Arial" w:cs="Arial"/>
                <w:sz w:val="18"/>
                <w:szCs w:val="18"/>
                <w:lang w:val="es-MX"/>
              </w:rPr>
            </w:pPr>
            <w:r>
              <w:rPr>
                <w:rFonts w:ascii="Arial" w:hAnsi="Arial" w:cs="Arial"/>
                <w:sz w:val="18"/>
                <w:szCs w:val="18"/>
                <w:lang w:val="es-MX"/>
              </w:rPr>
              <w:t>18 de dic</w:t>
            </w:r>
            <w:r w:rsidRPr="00BC378E">
              <w:rPr>
                <w:rFonts w:ascii="Arial" w:hAnsi="Arial" w:cs="Arial"/>
                <w:sz w:val="18"/>
                <w:szCs w:val="18"/>
                <w:lang w:val="es-MX"/>
              </w:rPr>
              <w:t xml:space="preserve">iembre del 2017                             </w:t>
            </w:r>
          </w:p>
          <w:p w:rsidR="00467813" w:rsidRPr="00B93C52" w:rsidRDefault="00467813" w:rsidP="002F7DFF">
            <w:pPr>
              <w:jc w:val="center"/>
              <w:rPr>
                <w:rFonts w:ascii="Arial" w:hAnsi="Arial" w:cs="Arial"/>
                <w:color w:val="0D0D0D"/>
                <w:sz w:val="18"/>
                <w:szCs w:val="18"/>
                <w:lang w:val="es-MX"/>
              </w:rPr>
            </w:pPr>
            <w:r w:rsidRPr="00B93C52">
              <w:rPr>
                <w:rFonts w:ascii="Arial" w:hAnsi="Arial" w:cs="Arial"/>
                <w:color w:val="0D0D0D"/>
                <w:sz w:val="18"/>
                <w:szCs w:val="18"/>
                <w:lang w:val="es-MX"/>
              </w:rPr>
              <w:t xml:space="preserve"> a partir de las 16:00 horas, </w:t>
            </w:r>
            <w:r w:rsidRPr="00B93C52">
              <w:rPr>
                <w:rFonts w:ascii="Arial" w:hAnsi="Arial" w:cs="Arial"/>
                <w:color w:val="0D0D0D"/>
                <w:sz w:val="18"/>
                <w:szCs w:val="18"/>
                <w:lang w:val="es-PE"/>
              </w:rPr>
              <w:t>en la página Web  institucional y en las marquesinas de la Oficina de Recursos Humanos, del Hospital Nacional Alberto Sabogal Sologuren  Jr. Colina 1081 - Bellavista, Callao</w:t>
            </w:r>
          </w:p>
        </w:tc>
        <w:tc>
          <w:tcPr>
            <w:tcW w:w="1701" w:type="dxa"/>
            <w:vAlign w:val="center"/>
          </w:tcPr>
          <w:p w:rsidR="00467813" w:rsidRPr="000A480A" w:rsidRDefault="00467813" w:rsidP="002F7DFF">
            <w:pPr>
              <w:jc w:val="center"/>
              <w:rPr>
                <w:rFonts w:ascii="Arial" w:hAnsi="Arial" w:cs="Arial"/>
                <w:sz w:val="18"/>
                <w:szCs w:val="18"/>
              </w:rPr>
            </w:pPr>
            <w:r w:rsidRPr="00014BFD">
              <w:rPr>
                <w:rFonts w:ascii="Arial" w:hAnsi="Arial" w:cs="Arial"/>
                <w:color w:val="000000"/>
                <w:sz w:val="18"/>
                <w:szCs w:val="18"/>
                <w:lang w:val="es-PE" w:eastAsia="es-PE"/>
              </w:rPr>
              <w:t>ORRHH</w:t>
            </w:r>
          </w:p>
        </w:tc>
      </w:tr>
      <w:tr w:rsidR="00467813" w:rsidRPr="00BF30C9" w:rsidTr="002F7DFF">
        <w:trPr>
          <w:trHeight w:val="314"/>
        </w:trPr>
        <w:tc>
          <w:tcPr>
            <w:tcW w:w="425" w:type="dxa"/>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3</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Evaluación Psicológica</w:t>
            </w:r>
          </w:p>
        </w:tc>
        <w:tc>
          <w:tcPr>
            <w:tcW w:w="3289" w:type="dxa"/>
            <w:vAlign w:val="center"/>
          </w:tcPr>
          <w:p w:rsidR="00467813" w:rsidRPr="001274B6" w:rsidRDefault="00467813" w:rsidP="002F7DFF">
            <w:pPr>
              <w:jc w:val="center"/>
              <w:rPr>
                <w:rFonts w:ascii="Arial" w:hAnsi="Arial" w:cs="Arial"/>
                <w:color w:val="FF0000"/>
                <w:sz w:val="18"/>
                <w:szCs w:val="18"/>
                <w:lang w:val="es-MX"/>
              </w:rPr>
            </w:pPr>
            <w:r>
              <w:rPr>
                <w:rFonts w:ascii="Arial" w:hAnsi="Arial" w:cs="Arial"/>
                <w:sz w:val="18"/>
                <w:szCs w:val="18"/>
                <w:lang w:val="es-MX"/>
              </w:rPr>
              <w:t>19 de dic</w:t>
            </w:r>
            <w:r w:rsidRPr="00BC378E">
              <w:rPr>
                <w:rFonts w:ascii="Arial" w:hAnsi="Arial" w:cs="Arial"/>
                <w:sz w:val="18"/>
                <w:szCs w:val="18"/>
                <w:lang w:val="es-MX"/>
              </w:rPr>
              <w:t>iembre del 2017 a las 09:00 horas</w:t>
            </w:r>
          </w:p>
        </w:tc>
        <w:tc>
          <w:tcPr>
            <w:tcW w:w="1701" w:type="dxa"/>
            <w:vAlign w:val="center"/>
          </w:tcPr>
          <w:p w:rsidR="00467813" w:rsidRPr="000A480A" w:rsidRDefault="00467813" w:rsidP="002F7DFF">
            <w:pPr>
              <w:jc w:val="center"/>
              <w:rPr>
                <w:rFonts w:ascii="Arial" w:hAnsi="Arial" w:cs="Arial"/>
                <w:sz w:val="18"/>
                <w:szCs w:val="18"/>
              </w:rPr>
            </w:pPr>
            <w:r w:rsidRPr="00014BFD">
              <w:rPr>
                <w:rFonts w:ascii="Arial" w:hAnsi="Arial" w:cs="Arial"/>
                <w:color w:val="000000"/>
                <w:sz w:val="18"/>
                <w:szCs w:val="18"/>
                <w:lang w:val="es-PE" w:eastAsia="es-PE"/>
              </w:rPr>
              <w:t>ORRHH</w:t>
            </w:r>
          </w:p>
        </w:tc>
      </w:tr>
      <w:tr w:rsidR="00467813" w:rsidRPr="00BF30C9" w:rsidTr="002F7DFF">
        <w:trPr>
          <w:trHeight w:val="417"/>
        </w:trPr>
        <w:tc>
          <w:tcPr>
            <w:tcW w:w="425" w:type="dxa"/>
            <w:shd w:val="clear" w:color="auto" w:fill="auto"/>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4</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Entrevista Personal</w:t>
            </w:r>
          </w:p>
        </w:tc>
        <w:tc>
          <w:tcPr>
            <w:tcW w:w="3289" w:type="dxa"/>
            <w:shd w:val="clear" w:color="auto" w:fill="auto"/>
            <w:vAlign w:val="center"/>
          </w:tcPr>
          <w:p w:rsidR="00467813" w:rsidRPr="001274B6" w:rsidRDefault="00467813" w:rsidP="002F7DFF">
            <w:pPr>
              <w:jc w:val="center"/>
              <w:rPr>
                <w:rFonts w:ascii="Arial" w:hAnsi="Arial" w:cs="Arial"/>
                <w:color w:val="FF0000"/>
                <w:sz w:val="18"/>
                <w:szCs w:val="18"/>
                <w:lang w:val="es-MX"/>
              </w:rPr>
            </w:pPr>
            <w:r>
              <w:rPr>
                <w:rFonts w:ascii="Arial" w:hAnsi="Arial" w:cs="Arial"/>
                <w:sz w:val="18"/>
                <w:szCs w:val="18"/>
                <w:lang w:val="es-MX"/>
              </w:rPr>
              <w:t>19 de dic</w:t>
            </w:r>
            <w:r w:rsidRPr="00BC378E">
              <w:rPr>
                <w:rFonts w:ascii="Arial" w:hAnsi="Arial" w:cs="Arial"/>
                <w:sz w:val="18"/>
                <w:szCs w:val="18"/>
                <w:lang w:val="es-MX"/>
              </w:rPr>
              <w:t xml:space="preserve">iembre del 2017 a las 10:00 horas </w:t>
            </w:r>
          </w:p>
        </w:tc>
        <w:tc>
          <w:tcPr>
            <w:tcW w:w="1701" w:type="dxa"/>
            <w:shd w:val="clear" w:color="auto" w:fill="auto"/>
            <w:vAlign w:val="center"/>
          </w:tcPr>
          <w:p w:rsidR="00467813" w:rsidRPr="000A480A" w:rsidRDefault="00467813" w:rsidP="002F7DFF">
            <w:pPr>
              <w:jc w:val="center"/>
              <w:rPr>
                <w:rFonts w:ascii="Arial" w:hAnsi="Arial" w:cs="Arial"/>
                <w:sz w:val="18"/>
                <w:szCs w:val="18"/>
              </w:rPr>
            </w:pPr>
            <w:r w:rsidRPr="00014BFD">
              <w:rPr>
                <w:rFonts w:ascii="Arial" w:hAnsi="Arial" w:cs="Arial"/>
                <w:color w:val="000000"/>
                <w:sz w:val="18"/>
                <w:szCs w:val="18"/>
                <w:lang w:val="es-PE" w:eastAsia="es-PE"/>
              </w:rPr>
              <w:t>ORRHH</w:t>
            </w:r>
          </w:p>
        </w:tc>
      </w:tr>
      <w:tr w:rsidR="00467813" w:rsidRPr="00BF30C9" w:rsidTr="002F7DFF">
        <w:trPr>
          <w:trHeight w:val="638"/>
        </w:trPr>
        <w:tc>
          <w:tcPr>
            <w:tcW w:w="425" w:type="dxa"/>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5</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Publicación de resultados de la Entrevista Personal</w:t>
            </w:r>
          </w:p>
        </w:tc>
        <w:tc>
          <w:tcPr>
            <w:tcW w:w="3289" w:type="dxa"/>
            <w:vMerge w:val="restart"/>
            <w:vAlign w:val="center"/>
          </w:tcPr>
          <w:p w:rsidR="00467813" w:rsidRPr="00B93C52" w:rsidRDefault="00467813" w:rsidP="002F7DFF">
            <w:pPr>
              <w:jc w:val="center"/>
              <w:rPr>
                <w:rFonts w:ascii="Arial" w:hAnsi="Arial" w:cs="Arial"/>
                <w:color w:val="0D0D0D"/>
                <w:sz w:val="18"/>
                <w:szCs w:val="18"/>
                <w:lang w:val="es-MX"/>
              </w:rPr>
            </w:pPr>
            <w:r>
              <w:rPr>
                <w:rFonts w:ascii="Arial" w:hAnsi="Arial" w:cs="Arial"/>
                <w:sz w:val="18"/>
                <w:szCs w:val="18"/>
                <w:lang w:val="es-MX"/>
              </w:rPr>
              <w:t>19 de dic</w:t>
            </w:r>
            <w:r w:rsidRPr="00BC378E">
              <w:rPr>
                <w:rFonts w:ascii="Arial" w:hAnsi="Arial" w:cs="Arial"/>
                <w:sz w:val="18"/>
                <w:szCs w:val="18"/>
                <w:lang w:val="es-MX"/>
              </w:rPr>
              <w:t xml:space="preserve">iembre del 2017 </w:t>
            </w:r>
            <w:r w:rsidRPr="00B93C52">
              <w:rPr>
                <w:rFonts w:ascii="Arial" w:hAnsi="Arial" w:cs="Arial"/>
                <w:color w:val="0D0D0D"/>
                <w:sz w:val="18"/>
                <w:szCs w:val="18"/>
                <w:lang w:val="es-MX"/>
              </w:rPr>
              <w:t xml:space="preserve">a partir de las 16:00 horas </w:t>
            </w:r>
            <w:r w:rsidRPr="00B93C52">
              <w:rPr>
                <w:rFonts w:ascii="Arial" w:hAnsi="Arial" w:cs="Arial"/>
                <w:color w:val="0D0D0D"/>
                <w:sz w:val="18"/>
                <w:szCs w:val="18"/>
                <w:lang w:val="es-PE"/>
              </w:rPr>
              <w:t>en la página Web  institucional y en las marquesinas de la Oficina de Recursos Humanos, del Hospital Nacional Alberto Sabogal Sologuren  Jr. Colina 1081 - Bellavista, Callao</w:t>
            </w:r>
          </w:p>
        </w:tc>
        <w:tc>
          <w:tcPr>
            <w:tcW w:w="1701" w:type="dxa"/>
            <w:vMerge w:val="restart"/>
            <w:vAlign w:val="center"/>
          </w:tcPr>
          <w:p w:rsidR="00467813" w:rsidRPr="000A480A" w:rsidRDefault="00467813" w:rsidP="002F7DFF">
            <w:pPr>
              <w:jc w:val="center"/>
              <w:rPr>
                <w:rFonts w:ascii="Arial" w:hAnsi="Arial" w:cs="Arial"/>
                <w:sz w:val="18"/>
                <w:szCs w:val="18"/>
              </w:rPr>
            </w:pPr>
            <w:r w:rsidRPr="00014BFD">
              <w:rPr>
                <w:rFonts w:ascii="Arial" w:hAnsi="Arial" w:cs="Arial"/>
                <w:color w:val="000000"/>
                <w:sz w:val="18"/>
                <w:szCs w:val="18"/>
                <w:lang w:val="es-PE" w:eastAsia="es-PE"/>
              </w:rPr>
              <w:t>ORRHH</w:t>
            </w:r>
          </w:p>
        </w:tc>
      </w:tr>
      <w:tr w:rsidR="00467813" w:rsidRPr="000A480A" w:rsidTr="002F7DFF">
        <w:trPr>
          <w:trHeight w:val="420"/>
        </w:trPr>
        <w:tc>
          <w:tcPr>
            <w:tcW w:w="425"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6</w:t>
            </w:r>
          </w:p>
        </w:tc>
        <w:tc>
          <w:tcPr>
            <w:tcW w:w="2835" w:type="dxa"/>
            <w:tcBorders>
              <w:bottom w:val="single" w:sz="4" w:space="0" w:color="auto"/>
            </w:tcBorders>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Publicación del Resultado Final</w:t>
            </w:r>
          </w:p>
        </w:tc>
        <w:tc>
          <w:tcPr>
            <w:tcW w:w="3289" w:type="dxa"/>
            <w:vMerge/>
            <w:tcBorders>
              <w:bottom w:val="single" w:sz="4" w:space="0" w:color="auto"/>
            </w:tcBorders>
            <w:vAlign w:val="center"/>
          </w:tcPr>
          <w:p w:rsidR="00467813" w:rsidRPr="00B93C52" w:rsidRDefault="00467813" w:rsidP="002F7DFF">
            <w:pPr>
              <w:jc w:val="center"/>
              <w:rPr>
                <w:rFonts w:ascii="Arial" w:hAnsi="Arial" w:cs="Arial"/>
                <w:color w:val="0D0D0D"/>
                <w:sz w:val="18"/>
                <w:szCs w:val="18"/>
                <w:lang w:val="es-MX"/>
              </w:rPr>
            </w:pPr>
          </w:p>
        </w:tc>
        <w:tc>
          <w:tcPr>
            <w:tcW w:w="1701" w:type="dxa"/>
            <w:vMerge/>
            <w:tcBorders>
              <w:bottom w:val="single" w:sz="4" w:space="0" w:color="auto"/>
            </w:tcBorders>
            <w:vAlign w:val="center"/>
          </w:tcPr>
          <w:p w:rsidR="00467813" w:rsidRPr="000A480A" w:rsidRDefault="00467813" w:rsidP="002F7DFF">
            <w:pPr>
              <w:jc w:val="center"/>
              <w:rPr>
                <w:rFonts w:ascii="Arial" w:hAnsi="Arial" w:cs="Arial"/>
                <w:sz w:val="18"/>
                <w:szCs w:val="18"/>
                <w:lang w:val="es-MX"/>
              </w:rPr>
            </w:pPr>
          </w:p>
        </w:tc>
      </w:tr>
      <w:tr w:rsidR="00467813" w:rsidRPr="000A480A" w:rsidTr="00F13F6D">
        <w:trPr>
          <w:trHeight w:val="288"/>
        </w:trPr>
        <w:tc>
          <w:tcPr>
            <w:tcW w:w="3260" w:type="dxa"/>
            <w:gridSpan w:val="2"/>
            <w:shd w:val="clear" w:color="auto" w:fill="BFBFBF" w:themeFill="background1" w:themeFillShade="BF"/>
            <w:vAlign w:val="center"/>
          </w:tcPr>
          <w:p w:rsidR="00467813" w:rsidRPr="000A480A" w:rsidRDefault="00467813" w:rsidP="002F7DFF">
            <w:pPr>
              <w:jc w:val="both"/>
              <w:rPr>
                <w:rFonts w:ascii="Arial" w:hAnsi="Arial" w:cs="Arial"/>
                <w:b/>
                <w:sz w:val="18"/>
                <w:szCs w:val="18"/>
                <w:lang w:val="es-MX"/>
              </w:rPr>
            </w:pPr>
            <w:r w:rsidRPr="000A480A">
              <w:rPr>
                <w:rFonts w:ascii="Arial" w:hAnsi="Arial" w:cs="Arial"/>
                <w:b/>
                <w:sz w:val="18"/>
                <w:szCs w:val="18"/>
                <w:lang w:val="es-MX"/>
              </w:rPr>
              <w:t>SUSCRIPCIÓN Y REGISTRO DEL CONTRATO</w:t>
            </w:r>
          </w:p>
        </w:tc>
        <w:tc>
          <w:tcPr>
            <w:tcW w:w="4990" w:type="dxa"/>
            <w:gridSpan w:val="2"/>
            <w:shd w:val="clear" w:color="auto" w:fill="BFBFBF" w:themeFill="background1" w:themeFillShade="BF"/>
            <w:vAlign w:val="center"/>
          </w:tcPr>
          <w:p w:rsidR="00467813" w:rsidRPr="00B93C52" w:rsidRDefault="00467813" w:rsidP="002F7DFF">
            <w:pPr>
              <w:jc w:val="center"/>
              <w:rPr>
                <w:rFonts w:ascii="Arial" w:hAnsi="Arial" w:cs="Arial"/>
                <w:b/>
                <w:color w:val="0D0D0D"/>
                <w:sz w:val="18"/>
                <w:szCs w:val="18"/>
                <w:lang w:val="es-MX"/>
              </w:rPr>
            </w:pPr>
          </w:p>
        </w:tc>
      </w:tr>
      <w:tr w:rsidR="00467813" w:rsidRPr="000A480A" w:rsidTr="002F7DFF">
        <w:trPr>
          <w:trHeight w:val="392"/>
        </w:trPr>
        <w:tc>
          <w:tcPr>
            <w:tcW w:w="425" w:type="dxa"/>
            <w:vAlign w:val="center"/>
          </w:tcPr>
          <w:p w:rsidR="00467813" w:rsidRPr="000A480A" w:rsidRDefault="00467813" w:rsidP="002F7DFF">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7</w:t>
            </w:r>
          </w:p>
        </w:tc>
        <w:tc>
          <w:tcPr>
            <w:tcW w:w="2835" w:type="dxa"/>
            <w:vAlign w:val="center"/>
          </w:tcPr>
          <w:p w:rsidR="00467813" w:rsidRPr="000A480A" w:rsidRDefault="00467813" w:rsidP="002F7DFF">
            <w:pPr>
              <w:jc w:val="both"/>
              <w:rPr>
                <w:rFonts w:ascii="Arial" w:hAnsi="Arial" w:cs="Arial"/>
                <w:sz w:val="18"/>
                <w:szCs w:val="18"/>
                <w:lang w:val="es-MX"/>
              </w:rPr>
            </w:pPr>
            <w:r w:rsidRPr="000A480A">
              <w:rPr>
                <w:rFonts w:ascii="Arial" w:hAnsi="Arial" w:cs="Arial"/>
                <w:sz w:val="18"/>
                <w:szCs w:val="18"/>
                <w:lang w:val="es-MX"/>
              </w:rPr>
              <w:t>Suscripción del Contrato</w:t>
            </w:r>
          </w:p>
        </w:tc>
        <w:tc>
          <w:tcPr>
            <w:tcW w:w="3289" w:type="dxa"/>
            <w:tcBorders>
              <w:bottom w:val="single" w:sz="4" w:space="0" w:color="auto"/>
            </w:tcBorders>
            <w:vAlign w:val="center"/>
          </w:tcPr>
          <w:p w:rsidR="00467813" w:rsidRPr="00B93C52" w:rsidRDefault="00467813" w:rsidP="002F7DFF">
            <w:pPr>
              <w:jc w:val="center"/>
              <w:rPr>
                <w:rFonts w:ascii="Arial" w:hAnsi="Arial" w:cs="Arial"/>
                <w:color w:val="0D0D0D"/>
                <w:sz w:val="18"/>
                <w:szCs w:val="18"/>
                <w:lang w:val="es-MX"/>
              </w:rPr>
            </w:pPr>
            <w:r>
              <w:rPr>
                <w:rFonts w:ascii="Arial" w:hAnsi="Arial" w:cs="Arial"/>
                <w:sz w:val="18"/>
                <w:szCs w:val="18"/>
                <w:lang w:val="es-MX"/>
              </w:rPr>
              <w:t>A partir del 20</w:t>
            </w:r>
            <w:r w:rsidRPr="00BC378E">
              <w:rPr>
                <w:rFonts w:ascii="Arial" w:hAnsi="Arial" w:cs="Arial"/>
                <w:sz w:val="18"/>
                <w:szCs w:val="18"/>
                <w:lang w:val="es-MX"/>
              </w:rPr>
              <w:t xml:space="preserve"> de diciembre del 2017</w:t>
            </w:r>
          </w:p>
        </w:tc>
        <w:tc>
          <w:tcPr>
            <w:tcW w:w="1701" w:type="dxa"/>
            <w:tcBorders>
              <w:bottom w:val="single" w:sz="4" w:space="0" w:color="auto"/>
            </w:tcBorders>
            <w:vAlign w:val="center"/>
          </w:tcPr>
          <w:p w:rsidR="00467813" w:rsidRPr="000A480A" w:rsidRDefault="00467813" w:rsidP="002F7DFF">
            <w:pPr>
              <w:jc w:val="center"/>
              <w:rPr>
                <w:rFonts w:ascii="Arial" w:hAnsi="Arial" w:cs="Arial"/>
                <w:sz w:val="18"/>
                <w:szCs w:val="18"/>
                <w:lang w:val="es-MX"/>
              </w:rPr>
            </w:pPr>
            <w:r w:rsidRPr="00014BFD">
              <w:rPr>
                <w:rFonts w:ascii="Arial" w:hAnsi="Arial" w:cs="Arial"/>
                <w:color w:val="000000"/>
                <w:sz w:val="18"/>
                <w:szCs w:val="18"/>
                <w:lang w:val="es-PE" w:eastAsia="es-PE"/>
              </w:rPr>
              <w:t>ORRHH</w:t>
            </w:r>
          </w:p>
        </w:tc>
      </w:tr>
    </w:tbl>
    <w:p w:rsidR="00C14A02" w:rsidRPr="00DB3C61" w:rsidRDefault="00DB3C61" w:rsidP="00C303DA">
      <w:pPr>
        <w:pStyle w:val="Prrafodelista3"/>
        <w:numPr>
          <w:ilvl w:val="0"/>
          <w:numId w:val="23"/>
        </w:numPr>
        <w:ind w:left="993" w:hanging="426"/>
        <w:contextualSpacing/>
        <w:jc w:val="both"/>
        <w:rPr>
          <w:rFonts w:ascii="Arial" w:hAnsi="Arial" w:cs="Arial"/>
          <w:color w:val="0D0D0D" w:themeColor="text1" w:themeTint="F2"/>
          <w:sz w:val="16"/>
          <w:szCs w:val="16"/>
        </w:rPr>
      </w:pPr>
      <w:r>
        <w:rPr>
          <w:rFonts w:ascii="Arial" w:hAnsi="Arial" w:cs="Arial"/>
          <w:color w:val="0D0D0D" w:themeColor="text1" w:themeTint="F2"/>
          <w:sz w:val="16"/>
          <w:szCs w:val="16"/>
        </w:rPr>
        <w:t>E</w:t>
      </w:r>
      <w:r w:rsidR="00C14A02" w:rsidRPr="00DB3C61">
        <w:rPr>
          <w:rFonts w:ascii="Arial" w:hAnsi="Arial" w:cs="Arial"/>
          <w:color w:val="0D0D0D" w:themeColor="text1" w:themeTint="F2"/>
          <w:sz w:val="16"/>
          <w:szCs w:val="16"/>
        </w:rPr>
        <w:t>l Cronograma adjunto es tentativo, sujeto a variaciones que se darán a conocer oportunamente.</w:t>
      </w:r>
    </w:p>
    <w:p w:rsidR="00C14A02" w:rsidRPr="00DB3C61" w:rsidRDefault="00C14A02" w:rsidP="00C303DA">
      <w:pPr>
        <w:pStyle w:val="Prrafodelista3"/>
        <w:numPr>
          <w:ilvl w:val="0"/>
          <w:numId w:val="23"/>
        </w:numPr>
        <w:ind w:left="993" w:hanging="426"/>
        <w:contextualSpacing/>
        <w:jc w:val="both"/>
        <w:rPr>
          <w:rFonts w:ascii="Arial" w:hAnsi="Arial" w:cs="Arial"/>
          <w:sz w:val="16"/>
          <w:szCs w:val="16"/>
        </w:rPr>
      </w:pPr>
      <w:r w:rsidRPr="00DB3C61">
        <w:rPr>
          <w:rFonts w:ascii="Arial" w:hAnsi="Arial" w:cs="Arial"/>
          <w:color w:val="0D0D0D" w:themeColor="text1" w:themeTint="F2"/>
          <w:sz w:val="16"/>
          <w:szCs w:val="16"/>
        </w:rPr>
        <w:t xml:space="preserve">Todas las publicaciones se efectuarán en </w:t>
      </w:r>
      <w:smartTag w:uri="urn:schemas-microsoft-com:office:smarttags" w:element="PersonName">
        <w:smartTagPr>
          <w:attr w:name="ProductID" w:val="la Unidad"/>
        </w:smartTagPr>
        <w:r w:rsidRPr="00DB3C61">
          <w:rPr>
            <w:rFonts w:ascii="Arial" w:hAnsi="Arial" w:cs="Arial"/>
            <w:color w:val="0D0D0D" w:themeColor="text1" w:themeTint="F2"/>
            <w:sz w:val="16"/>
            <w:szCs w:val="16"/>
          </w:rPr>
          <w:t>la Unidad</w:t>
        </w:r>
      </w:smartTag>
      <w:r w:rsidRPr="00DB3C61">
        <w:rPr>
          <w:rFonts w:ascii="Arial" w:hAnsi="Arial" w:cs="Arial"/>
          <w:color w:val="0D0D0D" w:themeColor="text1" w:themeTint="F2"/>
          <w:sz w:val="16"/>
          <w:szCs w:val="16"/>
        </w:rPr>
        <w:t xml:space="preserve"> de Recursos Humanos y otros lugares pertinentes</w:t>
      </w:r>
      <w:r w:rsidRPr="00DB3C61">
        <w:rPr>
          <w:rFonts w:ascii="Arial" w:hAnsi="Arial" w:cs="Arial"/>
          <w:sz w:val="16"/>
          <w:szCs w:val="16"/>
        </w:rPr>
        <w:t>.</w:t>
      </w:r>
    </w:p>
    <w:p w:rsidR="00C14A02" w:rsidRPr="00DB3C61" w:rsidRDefault="00C14A02" w:rsidP="00C303DA">
      <w:pPr>
        <w:pStyle w:val="Prrafodelista3"/>
        <w:numPr>
          <w:ilvl w:val="0"/>
          <w:numId w:val="23"/>
        </w:numPr>
        <w:ind w:left="993" w:hanging="426"/>
        <w:contextualSpacing/>
        <w:jc w:val="both"/>
        <w:rPr>
          <w:rFonts w:ascii="Arial" w:hAnsi="Arial" w:cs="Arial"/>
          <w:sz w:val="16"/>
          <w:szCs w:val="16"/>
        </w:rPr>
      </w:pPr>
      <w:r w:rsidRPr="00DB3C6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DB3C61">
          <w:rPr>
            <w:rFonts w:ascii="Arial" w:hAnsi="Arial" w:cs="Arial"/>
            <w:sz w:val="16"/>
            <w:szCs w:val="16"/>
          </w:rPr>
          <w:t>la Incorporación</w:t>
        </w:r>
      </w:smartTag>
      <w:r w:rsidRPr="00DB3C61">
        <w:rPr>
          <w:rFonts w:ascii="Arial" w:hAnsi="Arial" w:cs="Arial"/>
          <w:sz w:val="16"/>
          <w:szCs w:val="16"/>
        </w:rPr>
        <w:t xml:space="preserve"> – GCGP – Sede Central de EsSalud.</w:t>
      </w:r>
    </w:p>
    <w:p w:rsidR="00C14A02" w:rsidRPr="00DB3C61" w:rsidRDefault="00C14A02" w:rsidP="00C303DA">
      <w:pPr>
        <w:pStyle w:val="Prrafodelista3"/>
        <w:numPr>
          <w:ilvl w:val="0"/>
          <w:numId w:val="23"/>
        </w:numPr>
        <w:ind w:left="993" w:hanging="426"/>
        <w:contextualSpacing/>
        <w:jc w:val="both"/>
        <w:rPr>
          <w:rFonts w:ascii="Arial" w:hAnsi="Arial" w:cs="Arial"/>
          <w:sz w:val="16"/>
          <w:szCs w:val="16"/>
        </w:rPr>
      </w:pPr>
      <w:r w:rsidRPr="00DB3C61">
        <w:rPr>
          <w:rFonts w:ascii="Arial" w:hAnsi="Arial" w:cs="Arial"/>
          <w:sz w:val="16"/>
          <w:szCs w:val="16"/>
        </w:rPr>
        <w:t>GCTIC – Gerencia Central de Tecnologías de Información y Comunicaciones.</w:t>
      </w:r>
    </w:p>
    <w:p w:rsidR="00C14A02" w:rsidRPr="00DB3C61" w:rsidRDefault="00C14A02" w:rsidP="00C303DA">
      <w:pPr>
        <w:pStyle w:val="Prrafodelista3"/>
        <w:numPr>
          <w:ilvl w:val="0"/>
          <w:numId w:val="23"/>
        </w:numPr>
        <w:ind w:left="993" w:hanging="426"/>
        <w:contextualSpacing/>
        <w:jc w:val="both"/>
        <w:rPr>
          <w:rFonts w:ascii="Arial" w:hAnsi="Arial" w:cs="Arial"/>
          <w:sz w:val="16"/>
          <w:szCs w:val="16"/>
        </w:rPr>
      </w:pPr>
      <w:r w:rsidRPr="00DB3C61">
        <w:rPr>
          <w:rFonts w:ascii="Arial" w:hAnsi="Arial" w:cs="Arial"/>
          <w:sz w:val="16"/>
          <w:szCs w:val="16"/>
        </w:rPr>
        <w:t>ORRHH – Oficina de Recursos Humanos del Hospital Nacional Alberto Sabogal.</w:t>
      </w:r>
    </w:p>
    <w:p w:rsidR="00C14A02" w:rsidRPr="00DB3C61" w:rsidRDefault="00C14A02" w:rsidP="00C303DA">
      <w:pPr>
        <w:pStyle w:val="Prrafodelista3"/>
        <w:numPr>
          <w:ilvl w:val="0"/>
          <w:numId w:val="23"/>
        </w:numPr>
        <w:ind w:left="993" w:hanging="426"/>
        <w:contextualSpacing/>
        <w:jc w:val="both"/>
        <w:rPr>
          <w:rFonts w:ascii="Arial" w:hAnsi="Arial" w:cs="Arial"/>
          <w:sz w:val="16"/>
          <w:szCs w:val="16"/>
        </w:rPr>
      </w:pPr>
      <w:r w:rsidRPr="00DB3C61">
        <w:rPr>
          <w:rFonts w:ascii="Arial" w:hAnsi="Arial" w:cs="Arial"/>
          <w:sz w:val="16"/>
          <w:szCs w:val="16"/>
        </w:rPr>
        <w:t>En el aviso de publicación de una etapa debe anunciarse la fecha y hora de la siguiente etapa.</w:t>
      </w:r>
    </w:p>
    <w:p w:rsidR="00C14A02" w:rsidRPr="00DB3C61" w:rsidRDefault="00C14A02" w:rsidP="00C303DA">
      <w:pPr>
        <w:pStyle w:val="Prrafodelista3"/>
        <w:numPr>
          <w:ilvl w:val="0"/>
          <w:numId w:val="23"/>
        </w:numPr>
        <w:ind w:left="993" w:hanging="426"/>
        <w:contextualSpacing/>
        <w:jc w:val="both"/>
        <w:rPr>
          <w:rFonts w:ascii="Arial" w:hAnsi="Arial" w:cs="Arial"/>
          <w:sz w:val="16"/>
          <w:szCs w:val="16"/>
        </w:rPr>
      </w:pPr>
      <w:r w:rsidRPr="00DB3C61">
        <w:rPr>
          <w:rFonts w:ascii="Arial" w:hAnsi="Arial" w:cs="Arial"/>
          <w:sz w:val="16"/>
          <w:szCs w:val="16"/>
        </w:rPr>
        <w:t>Se precisa que deberá inscribirse en una sola opción en el sistema SISEP.</w:t>
      </w:r>
    </w:p>
    <w:p w:rsidR="00C14A02" w:rsidRPr="00DB3C61" w:rsidRDefault="00C14A02" w:rsidP="00C303DA">
      <w:pPr>
        <w:pStyle w:val="Prrafodelista3"/>
        <w:numPr>
          <w:ilvl w:val="0"/>
          <w:numId w:val="23"/>
        </w:numPr>
        <w:ind w:left="993" w:hanging="426"/>
        <w:contextualSpacing/>
        <w:jc w:val="both"/>
        <w:rPr>
          <w:rFonts w:ascii="Arial" w:hAnsi="Arial" w:cs="Arial"/>
          <w:sz w:val="16"/>
          <w:szCs w:val="16"/>
        </w:rPr>
      </w:pPr>
      <w:r w:rsidRPr="00DB3C61">
        <w:rPr>
          <w:rFonts w:ascii="Arial" w:hAnsi="Arial" w:cs="Arial"/>
          <w:sz w:val="16"/>
          <w:szCs w:val="16"/>
        </w:rPr>
        <w:t>Cabe indicar que el resultado corresponde a una Pre Calificación sujeta a la posterior verificación de los datos ingresados y de la documentación conexa solicitada</w:t>
      </w:r>
    </w:p>
    <w:p w:rsidR="00C14A02" w:rsidRPr="00DB3C61" w:rsidRDefault="00C14A02" w:rsidP="00C14A02">
      <w:pPr>
        <w:pStyle w:val="Prrafodelista3"/>
        <w:tabs>
          <w:tab w:val="left" w:pos="851"/>
        </w:tabs>
        <w:jc w:val="both"/>
        <w:rPr>
          <w:rFonts w:ascii="Arial" w:hAnsi="Arial" w:cs="Arial"/>
          <w:sz w:val="16"/>
          <w:szCs w:val="16"/>
        </w:rPr>
      </w:pPr>
    </w:p>
    <w:p w:rsidR="00C14A02" w:rsidRPr="00DB3C61" w:rsidRDefault="00C14A02" w:rsidP="00C14A02">
      <w:pPr>
        <w:pStyle w:val="Sangradetextonormal"/>
        <w:numPr>
          <w:ilvl w:val="2"/>
          <w:numId w:val="24"/>
        </w:numPr>
        <w:tabs>
          <w:tab w:val="clear" w:pos="3409"/>
          <w:tab w:val="num" w:pos="360"/>
        </w:tabs>
        <w:ind w:hanging="3409"/>
        <w:jc w:val="both"/>
        <w:rPr>
          <w:b w:val="0"/>
          <w:sz w:val="20"/>
        </w:rPr>
      </w:pPr>
      <w:r w:rsidRPr="00DB3C61">
        <w:rPr>
          <w:sz w:val="20"/>
        </w:rPr>
        <w:t>DE LA ETAPA DE EVALUACIÓN</w:t>
      </w:r>
    </w:p>
    <w:p w:rsidR="00C14A02" w:rsidRPr="00DB3C61" w:rsidRDefault="00C14A02" w:rsidP="00C14A02">
      <w:pPr>
        <w:pStyle w:val="Sangradetextonormal"/>
        <w:ind w:firstLine="0"/>
        <w:rPr>
          <w:b w:val="0"/>
        </w:rPr>
      </w:pPr>
    </w:p>
    <w:p w:rsidR="00C14A02" w:rsidRPr="00DB3C61" w:rsidRDefault="00C14A02" w:rsidP="00C14A02">
      <w:pPr>
        <w:pStyle w:val="Sinespaciado1"/>
        <w:numPr>
          <w:ilvl w:val="0"/>
          <w:numId w:val="15"/>
        </w:numPr>
        <w:ind w:left="709" w:hanging="283"/>
        <w:jc w:val="both"/>
        <w:rPr>
          <w:rFonts w:ascii="Arial" w:hAnsi="Arial" w:cs="Arial"/>
          <w:sz w:val="20"/>
          <w:szCs w:val="20"/>
        </w:rPr>
      </w:pPr>
      <w:r w:rsidRPr="00DB3C6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B3C61">
          <w:rPr>
            <w:rFonts w:ascii="Arial" w:hAnsi="Arial" w:cs="Arial"/>
            <w:sz w:val="20"/>
            <w:szCs w:val="20"/>
          </w:rPr>
          <w:t>La Evaluación Psicotécnica</w:t>
        </w:r>
      </w:smartTag>
      <w:r w:rsidRPr="00DB3C6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B3C61">
          <w:rPr>
            <w:rFonts w:ascii="Arial" w:hAnsi="Arial" w:cs="Arial"/>
            <w:sz w:val="20"/>
            <w:szCs w:val="20"/>
          </w:rPr>
          <w:t>La Evaluación</w:t>
        </w:r>
      </w:smartTag>
      <w:r w:rsidRPr="00DB3C6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B3C61">
          <w:rPr>
            <w:rFonts w:ascii="Arial" w:hAnsi="Arial" w:cs="Arial"/>
            <w:sz w:val="20"/>
            <w:szCs w:val="20"/>
          </w:rPr>
          <w:t>La Evaluación Curricular</w:t>
        </w:r>
      </w:smartTag>
      <w:r w:rsidRPr="00DB3C6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B3C61">
          <w:rPr>
            <w:rFonts w:ascii="Arial" w:hAnsi="Arial" w:cs="Arial"/>
            <w:sz w:val="20"/>
            <w:szCs w:val="20"/>
          </w:rPr>
          <w:t>La Evaluación Psicológica</w:t>
        </w:r>
      </w:smartTag>
      <w:r w:rsidRPr="00DB3C6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B3C61">
          <w:rPr>
            <w:rFonts w:ascii="Arial" w:hAnsi="Arial" w:cs="Arial"/>
            <w:sz w:val="20"/>
            <w:szCs w:val="20"/>
          </w:rPr>
          <w:t>La Evaluación Personal</w:t>
        </w:r>
      </w:smartTag>
      <w:r w:rsidRPr="00DB3C61">
        <w:rPr>
          <w:rFonts w:ascii="Arial" w:hAnsi="Arial" w:cs="Arial"/>
          <w:sz w:val="20"/>
          <w:szCs w:val="20"/>
        </w:rPr>
        <w:t xml:space="preserve"> se desaprueba si no se obtiene un puntaje mínimo de 11 puntos.</w:t>
      </w:r>
    </w:p>
    <w:p w:rsidR="0042646A" w:rsidRPr="00DB3C61" w:rsidRDefault="0042646A" w:rsidP="0042646A">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14A02" w:rsidRPr="00DB3C61" w:rsidTr="00B347BD">
        <w:tc>
          <w:tcPr>
            <w:tcW w:w="5103" w:type="dxa"/>
            <w:gridSpan w:val="2"/>
            <w:shd w:val="clear" w:color="auto" w:fill="BFBFBF" w:themeFill="background1" w:themeFillShade="BF"/>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EVALUACIONES</w:t>
            </w:r>
          </w:p>
        </w:tc>
        <w:tc>
          <w:tcPr>
            <w:tcW w:w="900" w:type="dxa"/>
            <w:shd w:val="clear" w:color="auto" w:fill="BFBFBF" w:themeFill="background1" w:themeFillShade="BF"/>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PESO</w:t>
            </w:r>
          </w:p>
        </w:tc>
        <w:tc>
          <w:tcPr>
            <w:tcW w:w="1260" w:type="dxa"/>
            <w:shd w:val="clear" w:color="auto" w:fill="BFBFBF" w:themeFill="background1" w:themeFillShade="BF"/>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PUNTAJE MÍNIMO</w:t>
            </w:r>
          </w:p>
        </w:tc>
        <w:tc>
          <w:tcPr>
            <w:tcW w:w="1101" w:type="dxa"/>
            <w:shd w:val="clear" w:color="auto" w:fill="BFBFBF" w:themeFill="background1" w:themeFillShade="BF"/>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PUNTAJE MÁXIMO</w:t>
            </w:r>
          </w:p>
        </w:tc>
      </w:tr>
      <w:tr w:rsidR="00C14A02" w:rsidRPr="00DB3C61" w:rsidTr="008B6A06">
        <w:tc>
          <w:tcPr>
            <w:tcW w:w="5103" w:type="dxa"/>
            <w:gridSpan w:val="2"/>
          </w:tcPr>
          <w:p w:rsidR="00C14A02" w:rsidRPr="00DB3C61" w:rsidRDefault="00C14A02" w:rsidP="008B6A06">
            <w:pPr>
              <w:jc w:val="both"/>
              <w:rPr>
                <w:rFonts w:ascii="Arial" w:hAnsi="Arial" w:cs="Arial"/>
                <w:b/>
                <w:sz w:val="18"/>
                <w:szCs w:val="18"/>
              </w:rPr>
            </w:pPr>
            <w:r w:rsidRPr="00DB3C61">
              <w:rPr>
                <w:rFonts w:ascii="Arial" w:hAnsi="Arial" w:cs="Arial"/>
                <w:b/>
                <w:sz w:val="18"/>
                <w:szCs w:val="18"/>
              </w:rPr>
              <w:t>EVALUACIÓN PRE CURRICULAR (VÍA INFORMACIÓN DEL SISEP)</w:t>
            </w:r>
          </w:p>
        </w:tc>
        <w:tc>
          <w:tcPr>
            <w:tcW w:w="3261" w:type="dxa"/>
            <w:gridSpan w:val="3"/>
            <w:vAlign w:val="center"/>
          </w:tcPr>
          <w:p w:rsidR="00C14A02" w:rsidRPr="00DB3C61" w:rsidRDefault="00C14A02" w:rsidP="008B6A06">
            <w:pPr>
              <w:jc w:val="center"/>
              <w:rPr>
                <w:rFonts w:ascii="Arial" w:hAnsi="Arial" w:cs="Arial"/>
                <w:b/>
                <w:sz w:val="18"/>
                <w:szCs w:val="18"/>
              </w:rPr>
            </w:pPr>
          </w:p>
        </w:tc>
      </w:tr>
      <w:tr w:rsidR="00C14A02" w:rsidRPr="00DB3C61" w:rsidTr="008B6A06">
        <w:tc>
          <w:tcPr>
            <w:tcW w:w="5103" w:type="dxa"/>
            <w:gridSpan w:val="2"/>
          </w:tcPr>
          <w:p w:rsidR="00C14A02" w:rsidRPr="00DB3C61" w:rsidRDefault="00C14A02" w:rsidP="008B6A06">
            <w:pPr>
              <w:jc w:val="both"/>
              <w:rPr>
                <w:rFonts w:ascii="Arial" w:hAnsi="Arial" w:cs="Arial"/>
                <w:b/>
                <w:sz w:val="18"/>
                <w:szCs w:val="18"/>
              </w:rPr>
            </w:pPr>
            <w:r w:rsidRPr="00DB3C61">
              <w:rPr>
                <w:rFonts w:ascii="Arial" w:hAnsi="Arial" w:cs="Arial"/>
                <w:b/>
                <w:sz w:val="18"/>
                <w:szCs w:val="18"/>
              </w:rPr>
              <w:t xml:space="preserve">EVALUACIÓN PSICOTÉCNICA </w:t>
            </w:r>
          </w:p>
        </w:tc>
        <w:tc>
          <w:tcPr>
            <w:tcW w:w="3261" w:type="dxa"/>
            <w:gridSpan w:val="3"/>
            <w:vAlign w:val="center"/>
          </w:tcPr>
          <w:p w:rsidR="00C14A02" w:rsidRPr="00DB3C61" w:rsidRDefault="00C14A02" w:rsidP="008B6A06">
            <w:pPr>
              <w:jc w:val="center"/>
              <w:rPr>
                <w:rFonts w:ascii="Arial" w:hAnsi="Arial" w:cs="Arial"/>
                <w:b/>
                <w:sz w:val="18"/>
                <w:szCs w:val="18"/>
              </w:rPr>
            </w:pPr>
          </w:p>
        </w:tc>
      </w:tr>
      <w:tr w:rsidR="00C14A02" w:rsidRPr="00DB3C61" w:rsidTr="008B6A06">
        <w:trPr>
          <w:trHeight w:val="105"/>
        </w:trPr>
        <w:tc>
          <w:tcPr>
            <w:tcW w:w="5103" w:type="dxa"/>
            <w:gridSpan w:val="2"/>
          </w:tcPr>
          <w:p w:rsidR="00C14A02" w:rsidRPr="00DB3C61" w:rsidRDefault="00C14A02" w:rsidP="008B6A06">
            <w:pPr>
              <w:jc w:val="both"/>
              <w:rPr>
                <w:rFonts w:ascii="Arial" w:hAnsi="Arial" w:cs="Arial"/>
                <w:b/>
                <w:sz w:val="18"/>
                <w:szCs w:val="18"/>
              </w:rPr>
            </w:pPr>
            <w:r w:rsidRPr="00DB3C61">
              <w:rPr>
                <w:rFonts w:ascii="Arial" w:hAnsi="Arial" w:cs="Arial"/>
                <w:b/>
                <w:sz w:val="18"/>
                <w:szCs w:val="18"/>
              </w:rPr>
              <w:t>EVALUACIÓN DE CONOCIMIENTOS</w:t>
            </w:r>
          </w:p>
        </w:tc>
        <w:tc>
          <w:tcPr>
            <w:tcW w:w="900" w:type="dxa"/>
            <w:shd w:val="clear" w:color="auto" w:fill="auto"/>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50%</w:t>
            </w:r>
          </w:p>
        </w:tc>
        <w:tc>
          <w:tcPr>
            <w:tcW w:w="1260" w:type="dxa"/>
            <w:shd w:val="clear" w:color="auto" w:fill="auto"/>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26</w:t>
            </w:r>
          </w:p>
        </w:tc>
        <w:tc>
          <w:tcPr>
            <w:tcW w:w="1101" w:type="dxa"/>
            <w:shd w:val="clear" w:color="auto" w:fill="auto"/>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50</w:t>
            </w:r>
          </w:p>
        </w:tc>
      </w:tr>
      <w:tr w:rsidR="00C14A02" w:rsidRPr="00DB3C61" w:rsidTr="008B6A06">
        <w:tc>
          <w:tcPr>
            <w:tcW w:w="5103" w:type="dxa"/>
            <w:gridSpan w:val="2"/>
          </w:tcPr>
          <w:p w:rsidR="00C14A02" w:rsidRPr="00DB3C61" w:rsidRDefault="00C14A02" w:rsidP="008B6A06">
            <w:pPr>
              <w:jc w:val="both"/>
              <w:rPr>
                <w:rFonts w:ascii="Arial" w:hAnsi="Arial" w:cs="Arial"/>
                <w:b/>
                <w:sz w:val="18"/>
                <w:szCs w:val="18"/>
              </w:rPr>
            </w:pPr>
            <w:r w:rsidRPr="00DB3C61">
              <w:rPr>
                <w:rFonts w:ascii="Arial" w:hAnsi="Arial" w:cs="Arial"/>
                <w:b/>
                <w:sz w:val="18"/>
                <w:szCs w:val="18"/>
              </w:rPr>
              <w:t>EVALUACIÓN CURRICULAR (HOJAS DE VIDA)</w:t>
            </w:r>
          </w:p>
        </w:tc>
        <w:tc>
          <w:tcPr>
            <w:tcW w:w="900" w:type="dxa"/>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30%</w:t>
            </w:r>
          </w:p>
        </w:tc>
        <w:tc>
          <w:tcPr>
            <w:tcW w:w="1260" w:type="dxa"/>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18</w:t>
            </w:r>
          </w:p>
        </w:tc>
        <w:tc>
          <w:tcPr>
            <w:tcW w:w="1101" w:type="dxa"/>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30</w:t>
            </w:r>
          </w:p>
        </w:tc>
      </w:tr>
      <w:tr w:rsidR="00C14A02" w:rsidRPr="00DB3C61" w:rsidTr="00B347BD">
        <w:tc>
          <w:tcPr>
            <w:tcW w:w="392" w:type="dxa"/>
          </w:tcPr>
          <w:p w:rsidR="00C14A02" w:rsidRPr="00DB3C61" w:rsidRDefault="00C14A02" w:rsidP="008B6A06">
            <w:pPr>
              <w:rPr>
                <w:rFonts w:ascii="Arial" w:hAnsi="Arial" w:cs="Arial"/>
                <w:sz w:val="18"/>
                <w:szCs w:val="18"/>
              </w:rPr>
            </w:pPr>
            <w:r w:rsidRPr="00DB3C61">
              <w:rPr>
                <w:rFonts w:ascii="Arial" w:hAnsi="Arial" w:cs="Arial"/>
                <w:sz w:val="18"/>
                <w:szCs w:val="18"/>
              </w:rPr>
              <w:t>a.</w:t>
            </w:r>
          </w:p>
        </w:tc>
        <w:tc>
          <w:tcPr>
            <w:tcW w:w="4711" w:type="dxa"/>
          </w:tcPr>
          <w:p w:rsidR="00C14A02" w:rsidRPr="00DB3C61" w:rsidRDefault="00C14A02" w:rsidP="008B6A06">
            <w:pPr>
              <w:jc w:val="both"/>
              <w:rPr>
                <w:rFonts w:ascii="Arial" w:hAnsi="Arial" w:cs="Arial"/>
                <w:sz w:val="18"/>
                <w:szCs w:val="18"/>
              </w:rPr>
            </w:pPr>
            <w:r w:rsidRPr="00DB3C61">
              <w:rPr>
                <w:rFonts w:ascii="Arial" w:hAnsi="Arial" w:cs="Arial"/>
                <w:sz w:val="18"/>
                <w:szCs w:val="18"/>
              </w:rPr>
              <w:t xml:space="preserve">Formación: </w:t>
            </w:r>
          </w:p>
        </w:tc>
        <w:tc>
          <w:tcPr>
            <w:tcW w:w="900" w:type="dxa"/>
            <w:shd w:val="clear" w:color="auto" w:fill="BFBFBF" w:themeFill="background1" w:themeFillShade="BF"/>
            <w:vAlign w:val="center"/>
          </w:tcPr>
          <w:p w:rsidR="00C14A02" w:rsidRPr="00DB3C61" w:rsidRDefault="00C14A02" w:rsidP="008B6A06">
            <w:pPr>
              <w:jc w:val="center"/>
              <w:rPr>
                <w:rFonts w:ascii="Arial" w:hAnsi="Arial" w:cs="Arial"/>
                <w:sz w:val="18"/>
                <w:szCs w:val="18"/>
              </w:rPr>
            </w:pPr>
          </w:p>
        </w:tc>
        <w:tc>
          <w:tcPr>
            <w:tcW w:w="1260" w:type="dxa"/>
            <w:shd w:val="clear" w:color="auto" w:fill="BFBFBF" w:themeFill="background1" w:themeFillShade="BF"/>
            <w:vAlign w:val="center"/>
          </w:tcPr>
          <w:p w:rsidR="00C14A02" w:rsidRPr="00DB3C61" w:rsidRDefault="00C14A02" w:rsidP="008B6A06">
            <w:pPr>
              <w:jc w:val="center"/>
              <w:rPr>
                <w:rFonts w:ascii="Arial" w:hAnsi="Arial" w:cs="Arial"/>
                <w:sz w:val="18"/>
                <w:szCs w:val="18"/>
              </w:rPr>
            </w:pPr>
          </w:p>
        </w:tc>
        <w:tc>
          <w:tcPr>
            <w:tcW w:w="1101" w:type="dxa"/>
            <w:shd w:val="clear" w:color="auto" w:fill="BFBFBF" w:themeFill="background1" w:themeFillShade="BF"/>
            <w:vAlign w:val="center"/>
          </w:tcPr>
          <w:p w:rsidR="00C14A02" w:rsidRPr="00DB3C61" w:rsidRDefault="00C14A02" w:rsidP="008B6A06">
            <w:pPr>
              <w:jc w:val="center"/>
              <w:rPr>
                <w:rFonts w:ascii="Arial" w:hAnsi="Arial" w:cs="Arial"/>
                <w:sz w:val="18"/>
                <w:szCs w:val="18"/>
              </w:rPr>
            </w:pPr>
          </w:p>
        </w:tc>
      </w:tr>
      <w:tr w:rsidR="00C14A02" w:rsidRPr="00DB3C61" w:rsidTr="00B347BD">
        <w:tc>
          <w:tcPr>
            <w:tcW w:w="392" w:type="dxa"/>
          </w:tcPr>
          <w:p w:rsidR="00C14A02" w:rsidRPr="00DB3C61" w:rsidRDefault="00C14A02" w:rsidP="008B6A06">
            <w:pPr>
              <w:jc w:val="both"/>
              <w:rPr>
                <w:rFonts w:ascii="Arial" w:hAnsi="Arial" w:cs="Arial"/>
                <w:sz w:val="18"/>
                <w:szCs w:val="18"/>
              </w:rPr>
            </w:pPr>
            <w:r w:rsidRPr="00DB3C61">
              <w:rPr>
                <w:rFonts w:ascii="Arial" w:hAnsi="Arial" w:cs="Arial"/>
                <w:sz w:val="18"/>
                <w:szCs w:val="18"/>
              </w:rPr>
              <w:t>b.</w:t>
            </w:r>
          </w:p>
        </w:tc>
        <w:tc>
          <w:tcPr>
            <w:tcW w:w="4711" w:type="dxa"/>
          </w:tcPr>
          <w:p w:rsidR="00C14A02" w:rsidRPr="00DB3C61" w:rsidRDefault="00C14A02" w:rsidP="008B6A06">
            <w:pPr>
              <w:jc w:val="both"/>
              <w:rPr>
                <w:rFonts w:ascii="Arial" w:hAnsi="Arial" w:cs="Arial"/>
                <w:sz w:val="18"/>
                <w:szCs w:val="18"/>
              </w:rPr>
            </w:pPr>
            <w:r w:rsidRPr="00DB3C61">
              <w:rPr>
                <w:rFonts w:ascii="Arial" w:hAnsi="Arial" w:cs="Arial"/>
                <w:sz w:val="18"/>
                <w:szCs w:val="18"/>
              </w:rPr>
              <w:t xml:space="preserve">Experiencia Laboral: </w:t>
            </w:r>
          </w:p>
        </w:tc>
        <w:tc>
          <w:tcPr>
            <w:tcW w:w="900" w:type="dxa"/>
            <w:shd w:val="clear" w:color="auto" w:fill="BFBFBF" w:themeFill="background1" w:themeFillShade="BF"/>
            <w:vAlign w:val="center"/>
          </w:tcPr>
          <w:p w:rsidR="00C14A02" w:rsidRPr="00DB3C61" w:rsidRDefault="00C14A02" w:rsidP="008B6A06">
            <w:pPr>
              <w:jc w:val="center"/>
              <w:rPr>
                <w:rFonts w:ascii="Arial" w:hAnsi="Arial" w:cs="Arial"/>
                <w:sz w:val="18"/>
                <w:szCs w:val="18"/>
              </w:rPr>
            </w:pPr>
          </w:p>
        </w:tc>
        <w:tc>
          <w:tcPr>
            <w:tcW w:w="1260" w:type="dxa"/>
            <w:shd w:val="clear" w:color="auto" w:fill="BFBFBF" w:themeFill="background1" w:themeFillShade="BF"/>
            <w:vAlign w:val="center"/>
          </w:tcPr>
          <w:p w:rsidR="00C14A02" w:rsidRPr="00DB3C61" w:rsidRDefault="00C14A02" w:rsidP="008B6A06">
            <w:pPr>
              <w:jc w:val="center"/>
              <w:rPr>
                <w:rFonts w:ascii="Arial" w:hAnsi="Arial" w:cs="Arial"/>
                <w:sz w:val="18"/>
                <w:szCs w:val="18"/>
              </w:rPr>
            </w:pPr>
          </w:p>
        </w:tc>
        <w:tc>
          <w:tcPr>
            <w:tcW w:w="1101" w:type="dxa"/>
            <w:shd w:val="clear" w:color="auto" w:fill="BFBFBF" w:themeFill="background1" w:themeFillShade="BF"/>
            <w:vAlign w:val="center"/>
          </w:tcPr>
          <w:p w:rsidR="00C14A02" w:rsidRPr="00DB3C61" w:rsidRDefault="00C14A02" w:rsidP="008B6A06">
            <w:pPr>
              <w:jc w:val="center"/>
              <w:rPr>
                <w:rFonts w:ascii="Arial" w:hAnsi="Arial" w:cs="Arial"/>
                <w:sz w:val="18"/>
                <w:szCs w:val="18"/>
              </w:rPr>
            </w:pPr>
          </w:p>
        </w:tc>
      </w:tr>
      <w:tr w:rsidR="00C14A02" w:rsidRPr="00DB3C61" w:rsidTr="00B347BD">
        <w:tc>
          <w:tcPr>
            <w:tcW w:w="392" w:type="dxa"/>
          </w:tcPr>
          <w:p w:rsidR="00C14A02" w:rsidRPr="00DB3C61" w:rsidRDefault="00C14A02" w:rsidP="008B6A06">
            <w:pPr>
              <w:jc w:val="both"/>
              <w:rPr>
                <w:rFonts w:ascii="Arial" w:hAnsi="Arial" w:cs="Arial"/>
                <w:sz w:val="18"/>
                <w:szCs w:val="18"/>
              </w:rPr>
            </w:pPr>
            <w:r w:rsidRPr="00DB3C61">
              <w:rPr>
                <w:rFonts w:ascii="Arial" w:hAnsi="Arial" w:cs="Arial"/>
                <w:sz w:val="18"/>
                <w:szCs w:val="18"/>
              </w:rPr>
              <w:t>c.</w:t>
            </w:r>
          </w:p>
        </w:tc>
        <w:tc>
          <w:tcPr>
            <w:tcW w:w="4711" w:type="dxa"/>
          </w:tcPr>
          <w:p w:rsidR="00C14A02" w:rsidRPr="00DB3C61" w:rsidRDefault="00C14A02" w:rsidP="008B6A06">
            <w:pPr>
              <w:jc w:val="both"/>
              <w:rPr>
                <w:rFonts w:ascii="Arial" w:hAnsi="Arial" w:cs="Arial"/>
                <w:sz w:val="18"/>
                <w:szCs w:val="18"/>
              </w:rPr>
            </w:pPr>
            <w:r w:rsidRPr="00DB3C61">
              <w:rPr>
                <w:rFonts w:ascii="Arial" w:hAnsi="Arial" w:cs="Arial"/>
                <w:sz w:val="18"/>
                <w:szCs w:val="18"/>
              </w:rPr>
              <w:t>Capacitación:</w:t>
            </w:r>
          </w:p>
        </w:tc>
        <w:tc>
          <w:tcPr>
            <w:tcW w:w="900" w:type="dxa"/>
            <w:shd w:val="clear" w:color="auto" w:fill="BFBFBF" w:themeFill="background1" w:themeFillShade="BF"/>
            <w:vAlign w:val="center"/>
          </w:tcPr>
          <w:p w:rsidR="00C14A02" w:rsidRPr="00DB3C61" w:rsidRDefault="00C14A02" w:rsidP="008B6A06">
            <w:pPr>
              <w:jc w:val="center"/>
              <w:rPr>
                <w:rFonts w:ascii="Arial" w:hAnsi="Arial" w:cs="Arial"/>
                <w:sz w:val="18"/>
                <w:szCs w:val="18"/>
              </w:rPr>
            </w:pPr>
          </w:p>
        </w:tc>
        <w:tc>
          <w:tcPr>
            <w:tcW w:w="1260" w:type="dxa"/>
            <w:shd w:val="clear" w:color="auto" w:fill="BFBFBF" w:themeFill="background1" w:themeFillShade="BF"/>
            <w:vAlign w:val="center"/>
          </w:tcPr>
          <w:p w:rsidR="00C14A02" w:rsidRPr="00DB3C61" w:rsidRDefault="00C14A02" w:rsidP="008B6A06">
            <w:pPr>
              <w:jc w:val="center"/>
              <w:rPr>
                <w:rFonts w:ascii="Arial" w:hAnsi="Arial" w:cs="Arial"/>
                <w:sz w:val="18"/>
                <w:szCs w:val="18"/>
              </w:rPr>
            </w:pPr>
          </w:p>
        </w:tc>
        <w:tc>
          <w:tcPr>
            <w:tcW w:w="1101" w:type="dxa"/>
            <w:shd w:val="clear" w:color="auto" w:fill="BFBFBF" w:themeFill="background1" w:themeFillShade="BF"/>
            <w:vAlign w:val="center"/>
          </w:tcPr>
          <w:p w:rsidR="00C14A02" w:rsidRPr="00DB3C61" w:rsidRDefault="00C14A02" w:rsidP="008B6A06">
            <w:pPr>
              <w:jc w:val="center"/>
              <w:rPr>
                <w:rFonts w:ascii="Arial" w:hAnsi="Arial" w:cs="Arial"/>
                <w:sz w:val="18"/>
                <w:szCs w:val="18"/>
              </w:rPr>
            </w:pPr>
          </w:p>
        </w:tc>
      </w:tr>
      <w:tr w:rsidR="00C14A02" w:rsidRPr="00DB3C61" w:rsidTr="008B6A06">
        <w:trPr>
          <w:trHeight w:val="105"/>
        </w:trPr>
        <w:tc>
          <w:tcPr>
            <w:tcW w:w="5103" w:type="dxa"/>
            <w:gridSpan w:val="2"/>
            <w:vAlign w:val="center"/>
          </w:tcPr>
          <w:p w:rsidR="00C14A02" w:rsidRPr="00DB3C61" w:rsidRDefault="00C14A02" w:rsidP="008B6A06">
            <w:pPr>
              <w:rPr>
                <w:rFonts w:ascii="Arial" w:hAnsi="Arial" w:cs="Arial"/>
                <w:b/>
                <w:sz w:val="18"/>
                <w:szCs w:val="18"/>
              </w:rPr>
            </w:pPr>
            <w:r w:rsidRPr="00DB3C61">
              <w:rPr>
                <w:rFonts w:ascii="Arial" w:hAnsi="Arial" w:cs="Arial"/>
                <w:b/>
                <w:sz w:val="18"/>
                <w:szCs w:val="18"/>
              </w:rPr>
              <w:t>EVALUACION PSICOLOGICA</w:t>
            </w:r>
          </w:p>
        </w:tc>
        <w:tc>
          <w:tcPr>
            <w:tcW w:w="3261" w:type="dxa"/>
            <w:gridSpan w:val="3"/>
            <w:shd w:val="clear" w:color="auto" w:fill="auto"/>
            <w:vAlign w:val="center"/>
          </w:tcPr>
          <w:p w:rsidR="00C14A02" w:rsidRPr="00DB3C61" w:rsidRDefault="00C14A02" w:rsidP="008B6A06">
            <w:pPr>
              <w:jc w:val="center"/>
              <w:rPr>
                <w:rFonts w:ascii="Arial" w:hAnsi="Arial" w:cs="Arial"/>
                <w:b/>
                <w:sz w:val="18"/>
                <w:szCs w:val="18"/>
              </w:rPr>
            </w:pPr>
          </w:p>
        </w:tc>
      </w:tr>
      <w:tr w:rsidR="00C14A02" w:rsidRPr="00DB3C61" w:rsidTr="008B6A06">
        <w:trPr>
          <w:trHeight w:val="105"/>
        </w:trPr>
        <w:tc>
          <w:tcPr>
            <w:tcW w:w="5103" w:type="dxa"/>
            <w:gridSpan w:val="2"/>
            <w:vAlign w:val="center"/>
          </w:tcPr>
          <w:p w:rsidR="00C14A02" w:rsidRPr="00DB3C61" w:rsidRDefault="00C14A02" w:rsidP="008B6A06">
            <w:pPr>
              <w:rPr>
                <w:rFonts w:ascii="Arial" w:hAnsi="Arial" w:cs="Arial"/>
                <w:b/>
                <w:sz w:val="18"/>
                <w:szCs w:val="18"/>
              </w:rPr>
            </w:pPr>
            <w:r w:rsidRPr="00DB3C61">
              <w:rPr>
                <w:rFonts w:ascii="Arial" w:hAnsi="Arial" w:cs="Arial"/>
                <w:b/>
                <w:sz w:val="18"/>
                <w:szCs w:val="18"/>
              </w:rPr>
              <w:t>EVALUACIÓN PERSONAL</w:t>
            </w:r>
          </w:p>
        </w:tc>
        <w:tc>
          <w:tcPr>
            <w:tcW w:w="900" w:type="dxa"/>
            <w:shd w:val="clear" w:color="auto" w:fill="auto"/>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20%</w:t>
            </w:r>
          </w:p>
        </w:tc>
        <w:tc>
          <w:tcPr>
            <w:tcW w:w="1260" w:type="dxa"/>
            <w:shd w:val="clear" w:color="auto" w:fill="auto"/>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11</w:t>
            </w:r>
          </w:p>
        </w:tc>
        <w:tc>
          <w:tcPr>
            <w:tcW w:w="1101" w:type="dxa"/>
            <w:shd w:val="clear" w:color="auto" w:fill="auto"/>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20</w:t>
            </w:r>
          </w:p>
        </w:tc>
      </w:tr>
      <w:tr w:rsidR="00C14A02" w:rsidRPr="00DB3C61" w:rsidTr="00B347BD">
        <w:trPr>
          <w:trHeight w:val="339"/>
        </w:trPr>
        <w:tc>
          <w:tcPr>
            <w:tcW w:w="5103" w:type="dxa"/>
            <w:gridSpan w:val="2"/>
            <w:shd w:val="clear" w:color="auto" w:fill="BFBFBF" w:themeFill="background1" w:themeFillShade="BF"/>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PUNTAJE TOTAL</w:t>
            </w:r>
          </w:p>
        </w:tc>
        <w:tc>
          <w:tcPr>
            <w:tcW w:w="900" w:type="dxa"/>
            <w:shd w:val="clear" w:color="auto" w:fill="BFBFBF" w:themeFill="background1" w:themeFillShade="BF"/>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100%</w:t>
            </w:r>
          </w:p>
        </w:tc>
        <w:tc>
          <w:tcPr>
            <w:tcW w:w="1260" w:type="dxa"/>
            <w:shd w:val="clear" w:color="auto" w:fill="BFBFBF" w:themeFill="background1" w:themeFillShade="BF"/>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55</w:t>
            </w:r>
          </w:p>
        </w:tc>
        <w:tc>
          <w:tcPr>
            <w:tcW w:w="1101" w:type="dxa"/>
            <w:shd w:val="clear" w:color="auto" w:fill="BFBFBF" w:themeFill="background1" w:themeFillShade="BF"/>
            <w:vAlign w:val="center"/>
          </w:tcPr>
          <w:p w:rsidR="00C14A02" w:rsidRPr="00DB3C61" w:rsidRDefault="00C14A02" w:rsidP="008B6A06">
            <w:pPr>
              <w:jc w:val="center"/>
              <w:rPr>
                <w:rFonts w:ascii="Arial" w:hAnsi="Arial" w:cs="Arial"/>
                <w:b/>
                <w:sz w:val="18"/>
                <w:szCs w:val="18"/>
              </w:rPr>
            </w:pPr>
            <w:r w:rsidRPr="00DB3C61">
              <w:rPr>
                <w:rFonts w:ascii="Arial" w:hAnsi="Arial" w:cs="Arial"/>
                <w:b/>
                <w:sz w:val="18"/>
                <w:szCs w:val="18"/>
              </w:rPr>
              <w:t>100</w:t>
            </w:r>
          </w:p>
        </w:tc>
      </w:tr>
    </w:tbl>
    <w:p w:rsidR="00C14A02" w:rsidRPr="00DB3C61" w:rsidRDefault="00C14A02" w:rsidP="00C14A02">
      <w:pPr>
        <w:pStyle w:val="Sinespaciado1"/>
        <w:ind w:left="709"/>
        <w:jc w:val="both"/>
        <w:rPr>
          <w:rFonts w:ascii="Arial" w:hAnsi="Arial" w:cs="Arial"/>
          <w:sz w:val="20"/>
          <w:szCs w:val="20"/>
        </w:rPr>
      </w:pPr>
    </w:p>
    <w:p w:rsidR="00C14A02" w:rsidRPr="00DB3C61" w:rsidRDefault="00C14A02" w:rsidP="00C14A02">
      <w:pPr>
        <w:pStyle w:val="Sinespaciado1"/>
        <w:numPr>
          <w:ilvl w:val="0"/>
          <w:numId w:val="15"/>
        </w:numPr>
        <w:ind w:left="709" w:hanging="283"/>
        <w:jc w:val="both"/>
        <w:rPr>
          <w:rFonts w:ascii="Arial" w:hAnsi="Arial" w:cs="Arial"/>
          <w:sz w:val="20"/>
          <w:szCs w:val="20"/>
        </w:rPr>
      </w:pPr>
      <w:r w:rsidRPr="00DB3C61">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B3C6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DB3C61">
          <w:rPr>
            <w:rStyle w:val="Hipervnculo"/>
            <w:rFonts w:ascii="Arial" w:hAnsi="Arial" w:cs="Arial"/>
            <w:b/>
            <w:bCs/>
            <w:sz w:val="20"/>
            <w:szCs w:val="20"/>
          </w:rPr>
          <w:t>https://convocatorias.essalud.gob.pe/</w:t>
        </w:r>
      </w:hyperlink>
      <w:r w:rsidRPr="00DB3C61">
        <w:rPr>
          <w:rFonts w:ascii="Arial" w:hAnsi="Arial" w:cs="Arial"/>
          <w:b/>
          <w:bCs/>
          <w:sz w:val="20"/>
          <w:szCs w:val="20"/>
        </w:rPr>
        <w:t>)</w:t>
      </w:r>
    </w:p>
    <w:p w:rsidR="00C14A02" w:rsidRPr="00DB3C61" w:rsidRDefault="00C14A02" w:rsidP="00C14A02">
      <w:pPr>
        <w:pStyle w:val="Sinespaciado1"/>
        <w:rPr>
          <w:rFonts w:ascii="Arial" w:hAnsi="Arial" w:cs="Arial"/>
          <w:sz w:val="20"/>
          <w:szCs w:val="20"/>
        </w:rPr>
      </w:pPr>
    </w:p>
    <w:p w:rsidR="00C14A02" w:rsidRPr="00DB3C61" w:rsidRDefault="00C14A02" w:rsidP="00C14A02">
      <w:pPr>
        <w:pStyle w:val="Sinespaciado1"/>
        <w:ind w:left="14"/>
        <w:rPr>
          <w:rFonts w:ascii="Arial" w:hAnsi="Arial" w:cs="Arial"/>
          <w:b/>
          <w:sz w:val="20"/>
          <w:szCs w:val="20"/>
        </w:rPr>
      </w:pPr>
      <w:r w:rsidRPr="00DB3C61">
        <w:rPr>
          <w:rFonts w:ascii="Arial" w:hAnsi="Arial" w:cs="Arial"/>
          <w:b/>
          <w:sz w:val="20"/>
          <w:szCs w:val="20"/>
        </w:rPr>
        <w:t>VIII. DOCUMENTACIÓN A PRESENTAR</w:t>
      </w:r>
    </w:p>
    <w:p w:rsidR="00C14A02" w:rsidRPr="00DB3C61" w:rsidRDefault="00C14A02" w:rsidP="00C14A02">
      <w:pPr>
        <w:pStyle w:val="Sinespaciado1"/>
        <w:rPr>
          <w:rFonts w:ascii="Arial" w:hAnsi="Arial" w:cs="Arial"/>
          <w:sz w:val="20"/>
          <w:szCs w:val="20"/>
        </w:rPr>
      </w:pPr>
    </w:p>
    <w:p w:rsidR="00C14A02" w:rsidRPr="00DB3C61" w:rsidRDefault="00C14A02" w:rsidP="00C14A02">
      <w:pPr>
        <w:pStyle w:val="Sinespaciado1"/>
        <w:numPr>
          <w:ilvl w:val="0"/>
          <w:numId w:val="25"/>
        </w:numPr>
        <w:ind w:left="709" w:hanging="283"/>
        <w:rPr>
          <w:rFonts w:ascii="Arial" w:hAnsi="Arial" w:cs="Arial"/>
          <w:b/>
          <w:sz w:val="20"/>
          <w:szCs w:val="20"/>
        </w:rPr>
      </w:pPr>
      <w:r w:rsidRPr="00DB3C61">
        <w:rPr>
          <w:rFonts w:ascii="Arial" w:hAnsi="Arial" w:cs="Arial"/>
          <w:b/>
          <w:sz w:val="20"/>
          <w:szCs w:val="20"/>
        </w:rPr>
        <w:t>De la presentación de la hoja de vida</w:t>
      </w:r>
    </w:p>
    <w:p w:rsidR="00C14A02" w:rsidRPr="00DB3C61" w:rsidRDefault="00C14A02" w:rsidP="00C14A02">
      <w:pPr>
        <w:pStyle w:val="Sinespaciado1"/>
        <w:rPr>
          <w:rFonts w:ascii="Arial" w:hAnsi="Arial" w:cs="Arial"/>
          <w:sz w:val="20"/>
          <w:szCs w:val="20"/>
        </w:rPr>
      </w:pPr>
    </w:p>
    <w:p w:rsidR="00C14A02" w:rsidRPr="00DB3C61" w:rsidRDefault="00C14A02" w:rsidP="00C14A02">
      <w:pPr>
        <w:pStyle w:val="Sinespaciado1"/>
        <w:numPr>
          <w:ilvl w:val="0"/>
          <w:numId w:val="17"/>
        </w:numPr>
        <w:ind w:left="993" w:hanging="284"/>
        <w:jc w:val="both"/>
        <w:rPr>
          <w:rFonts w:ascii="Arial" w:hAnsi="Arial" w:cs="Arial"/>
          <w:sz w:val="20"/>
          <w:szCs w:val="20"/>
        </w:rPr>
      </w:pPr>
      <w:r w:rsidRPr="00DB3C61">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14A02" w:rsidRPr="00DB3C61" w:rsidRDefault="00C14A02" w:rsidP="00C14A02">
      <w:pPr>
        <w:pStyle w:val="Sinespaciado1"/>
        <w:numPr>
          <w:ilvl w:val="0"/>
          <w:numId w:val="17"/>
        </w:numPr>
        <w:ind w:left="993" w:hanging="284"/>
        <w:jc w:val="both"/>
        <w:rPr>
          <w:rFonts w:ascii="Arial" w:hAnsi="Arial" w:cs="Arial"/>
          <w:sz w:val="20"/>
          <w:szCs w:val="20"/>
        </w:rPr>
      </w:pPr>
      <w:r w:rsidRPr="00DB3C61">
        <w:rPr>
          <w:rFonts w:ascii="Arial" w:hAnsi="Arial" w:cs="Arial"/>
          <w:sz w:val="20"/>
          <w:szCs w:val="20"/>
        </w:rPr>
        <w:t>Los documentos presentados por los postulantes no serán devueltos.</w:t>
      </w:r>
    </w:p>
    <w:p w:rsidR="00FF1AE5" w:rsidRPr="00DB3C61" w:rsidRDefault="00FF1AE5" w:rsidP="00C14A02">
      <w:pPr>
        <w:pStyle w:val="Sinespaciado1"/>
        <w:jc w:val="both"/>
        <w:rPr>
          <w:rFonts w:ascii="Arial" w:hAnsi="Arial" w:cs="Arial"/>
          <w:sz w:val="20"/>
          <w:szCs w:val="20"/>
        </w:rPr>
      </w:pPr>
    </w:p>
    <w:p w:rsidR="00C14A02" w:rsidRPr="00DB3C61" w:rsidRDefault="00C14A02" w:rsidP="00C14A02">
      <w:pPr>
        <w:pStyle w:val="Sinespaciado1"/>
        <w:numPr>
          <w:ilvl w:val="0"/>
          <w:numId w:val="25"/>
        </w:numPr>
        <w:ind w:left="709" w:hanging="283"/>
        <w:rPr>
          <w:rFonts w:ascii="Arial" w:hAnsi="Arial" w:cs="Arial"/>
          <w:b/>
          <w:sz w:val="20"/>
          <w:szCs w:val="20"/>
        </w:rPr>
      </w:pPr>
      <w:r w:rsidRPr="00DB3C61">
        <w:rPr>
          <w:rFonts w:ascii="Arial" w:hAnsi="Arial" w:cs="Arial"/>
          <w:b/>
          <w:sz w:val="20"/>
          <w:szCs w:val="20"/>
        </w:rPr>
        <w:t>Documentación adicional</w:t>
      </w:r>
    </w:p>
    <w:p w:rsidR="00C14A02" w:rsidRPr="00DB3C61" w:rsidRDefault="00C14A02" w:rsidP="00C14A02">
      <w:pPr>
        <w:pStyle w:val="Sinespaciado1"/>
        <w:rPr>
          <w:rFonts w:ascii="Arial" w:hAnsi="Arial" w:cs="Arial"/>
          <w:sz w:val="20"/>
          <w:szCs w:val="20"/>
        </w:rPr>
      </w:pPr>
    </w:p>
    <w:p w:rsidR="00C14A02" w:rsidRPr="00DB3C61" w:rsidRDefault="00C14A02" w:rsidP="00C14A02">
      <w:pPr>
        <w:pStyle w:val="Sinespaciado1"/>
        <w:numPr>
          <w:ilvl w:val="0"/>
          <w:numId w:val="17"/>
        </w:numPr>
        <w:ind w:left="993" w:hanging="284"/>
        <w:jc w:val="both"/>
        <w:rPr>
          <w:rFonts w:ascii="Arial" w:hAnsi="Arial" w:cs="Arial"/>
          <w:sz w:val="20"/>
          <w:szCs w:val="20"/>
        </w:rPr>
      </w:pPr>
      <w:r w:rsidRPr="00DB3C61">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C14A02" w:rsidRPr="00DB3C61" w:rsidRDefault="00C14A02" w:rsidP="00C14A02">
      <w:pPr>
        <w:pStyle w:val="Sinespaciado1"/>
        <w:numPr>
          <w:ilvl w:val="0"/>
          <w:numId w:val="17"/>
        </w:numPr>
        <w:ind w:left="993" w:hanging="284"/>
        <w:jc w:val="both"/>
        <w:rPr>
          <w:rFonts w:ascii="Arial" w:hAnsi="Arial" w:cs="Arial"/>
          <w:sz w:val="20"/>
          <w:szCs w:val="20"/>
        </w:rPr>
      </w:pPr>
      <w:r w:rsidRPr="00DB3C61">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DB3C61">
          <w:rPr>
            <w:rStyle w:val="Hipervnculo"/>
            <w:rFonts w:ascii="Arial" w:hAnsi="Arial" w:cs="Arial"/>
            <w:sz w:val="20"/>
            <w:szCs w:val="20"/>
          </w:rPr>
          <w:t>www.essalud.gob.pe</w:t>
        </w:r>
      </w:hyperlink>
      <w:r w:rsidRPr="00DB3C61">
        <w:rPr>
          <w:rFonts w:ascii="Arial" w:hAnsi="Arial" w:cs="Arial"/>
          <w:sz w:val="20"/>
          <w:szCs w:val="20"/>
        </w:rPr>
        <w:t xml:space="preserve"> (link: Contratación Administrativa de Servicios – Convocatorias).</w:t>
      </w:r>
    </w:p>
    <w:p w:rsidR="00C14A02" w:rsidRPr="00DB3C61" w:rsidRDefault="00C14A02" w:rsidP="00C14A02">
      <w:pPr>
        <w:pStyle w:val="Sinespaciado1"/>
        <w:rPr>
          <w:rFonts w:ascii="Arial" w:hAnsi="Arial" w:cs="Arial"/>
          <w:sz w:val="20"/>
          <w:szCs w:val="20"/>
        </w:rPr>
      </w:pPr>
    </w:p>
    <w:p w:rsidR="00C14A02" w:rsidRPr="00DB3C61" w:rsidRDefault="00C14A02" w:rsidP="00C14A02">
      <w:pPr>
        <w:pStyle w:val="Sinespaciado1"/>
        <w:tabs>
          <w:tab w:val="left" w:pos="84"/>
          <w:tab w:val="left" w:pos="426"/>
        </w:tabs>
        <w:ind w:left="240" w:hanging="198"/>
        <w:rPr>
          <w:rFonts w:ascii="Arial" w:hAnsi="Arial" w:cs="Arial"/>
          <w:b/>
          <w:sz w:val="20"/>
          <w:szCs w:val="20"/>
        </w:rPr>
      </w:pPr>
      <w:r w:rsidRPr="00DB3C61">
        <w:rPr>
          <w:rFonts w:ascii="Arial" w:hAnsi="Arial" w:cs="Arial"/>
          <w:b/>
          <w:sz w:val="20"/>
          <w:szCs w:val="20"/>
        </w:rPr>
        <w:t>IX.</w:t>
      </w:r>
      <w:r w:rsidRPr="00DB3C61">
        <w:rPr>
          <w:rFonts w:ascii="Arial" w:hAnsi="Arial" w:cs="Arial"/>
          <w:b/>
          <w:sz w:val="20"/>
          <w:szCs w:val="20"/>
        </w:rPr>
        <w:tab/>
        <w:t xml:space="preserve">DE </w:t>
      </w:r>
      <w:smartTag w:uri="urn:schemas-microsoft-com:office:smarttags" w:element="PersonName">
        <w:smartTagPr>
          <w:attr w:name="ProductID" w:val="LA DECLARATORIA DE"/>
        </w:smartTagPr>
        <w:r w:rsidRPr="00DB3C61">
          <w:rPr>
            <w:rFonts w:ascii="Arial" w:hAnsi="Arial" w:cs="Arial"/>
            <w:b/>
            <w:sz w:val="20"/>
            <w:szCs w:val="20"/>
          </w:rPr>
          <w:t>LA DECLARATORIA DE</w:t>
        </w:r>
      </w:smartTag>
      <w:r w:rsidRPr="00DB3C61">
        <w:rPr>
          <w:rFonts w:ascii="Arial" w:hAnsi="Arial" w:cs="Arial"/>
          <w:b/>
          <w:sz w:val="20"/>
          <w:szCs w:val="20"/>
        </w:rPr>
        <w:t xml:space="preserve"> DESIERTO O CANCELACIÓN DEL PROCESO</w:t>
      </w:r>
    </w:p>
    <w:p w:rsidR="00C14A02" w:rsidRPr="00DB3C61" w:rsidRDefault="00C14A02" w:rsidP="00C14A02">
      <w:pPr>
        <w:pStyle w:val="Sinespaciado1"/>
        <w:rPr>
          <w:rFonts w:ascii="Arial" w:hAnsi="Arial" w:cs="Arial"/>
          <w:sz w:val="20"/>
          <w:szCs w:val="20"/>
        </w:rPr>
      </w:pPr>
    </w:p>
    <w:p w:rsidR="00C14A02" w:rsidRPr="00DB3C61" w:rsidRDefault="00C14A02" w:rsidP="00C14A02">
      <w:pPr>
        <w:pStyle w:val="Sinespaciado1"/>
        <w:numPr>
          <w:ilvl w:val="0"/>
          <w:numId w:val="26"/>
        </w:numPr>
        <w:ind w:left="709" w:hanging="283"/>
        <w:rPr>
          <w:rFonts w:ascii="Arial" w:hAnsi="Arial" w:cs="Arial"/>
          <w:b/>
          <w:sz w:val="20"/>
          <w:szCs w:val="20"/>
        </w:rPr>
      </w:pPr>
      <w:r w:rsidRPr="00DB3C61">
        <w:rPr>
          <w:rFonts w:ascii="Arial" w:hAnsi="Arial" w:cs="Arial"/>
          <w:b/>
          <w:sz w:val="20"/>
          <w:szCs w:val="20"/>
        </w:rPr>
        <w:t>Declaratoria del Proceso como Desierto</w:t>
      </w:r>
    </w:p>
    <w:p w:rsidR="00C14A02" w:rsidRPr="00DB3C61" w:rsidRDefault="00C14A02" w:rsidP="00C14A02">
      <w:pPr>
        <w:pStyle w:val="Sinespaciado1"/>
        <w:ind w:left="708"/>
        <w:rPr>
          <w:rFonts w:ascii="Arial" w:hAnsi="Arial" w:cs="Arial"/>
          <w:sz w:val="20"/>
          <w:szCs w:val="20"/>
        </w:rPr>
      </w:pPr>
    </w:p>
    <w:p w:rsidR="00C14A02" w:rsidRPr="00DB3C61" w:rsidRDefault="00C14A02" w:rsidP="00C14A02">
      <w:pPr>
        <w:pStyle w:val="Sinespaciado1"/>
        <w:ind w:left="708"/>
        <w:rPr>
          <w:rFonts w:ascii="Arial" w:hAnsi="Arial" w:cs="Arial"/>
          <w:sz w:val="20"/>
          <w:szCs w:val="20"/>
        </w:rPr>
      </w:pPr>
      <w:r w:rsidRPr="00DB3C61">
        <w:rPr>
          <w:rFonts w:ascii="Arial" w:hAnsi="Arial" w:cs="Arial"/>
          <w:sz w:val="20"/>
          <w:szCs w:val="20"/>
        </w:rPr>
        <w:t>El proceso puede ser declarado desierto en alguno de los siguientes supuestos:</w:t>
      </w:r>
    </w:p>
    <w:p w:rsidR="00C14A02" w:rsidRPr="00DB3C61" w:rsidRDefault="00C14A02" w:rsidP="00C14A02">
      <w:pPr>
        <w:pStyle w:val="Sinespaciado1"/>
        <w:numPr>
          <w:ilvl w:val="0"/>
          <w:numId w:val="27"/>
        </w:numPr>
        <w:ind w:left="993" w:hanging="284"/>
        <w:jc w:val="both"/>
        <w:rPr>
          <w:rFonts w:ascii="Arial" w:hAnsi="Arial" w:cs="Arial"/>
          <w:sz w:val="20"/>
          <w:szCs w:val="20"/>
        </w:rPr>
      </w:pPr>
      <w:r w:rsidRPr="00DB3C61">
        <w:rPr>
          <w:rFonts w:ascii="Arial" w:hAnsi="Arial" w:cs="Arial"/>
          <w:sz w:val="20"/>
          <w:szCs w:val="20"/>
        </w:rPr>
        <w:t>Cuando no se presentan postulantes al proceso de selección.</w:t>
      </w:r>
    </w:p>
    <w:p w:rsidR="00C14A02" w:rsidRPr="00DB3C61" w:rsidRDefault="00C14A02" w:rsidP="00C14A02">
      <w:pPr>
        <w:pStyle w:val="Sinespaciado1"/>
        <w:numPr>
          <w:ilvl w:val="0"/>
          <w:numId w:val="27"/>
        </w:numPr>
        <w:ind w:left="993" w:hanging="284"/>
        <w:jc w:val="both"/>
        <w:rPr>
          <w:rFonts w:ascii="Arial" w:hAnsi="Arial" w:cs="Arial"/>
          <w:sz w:val="20"/>
          <w:szCs w:val="20"/>
        </w:rPr>
      </w:pPr>
      <w:r w:rsidRPr="00DB3C61">
        <w:rPr>
          <w:rFonts w:ascii="Arial" w:hAnsi="Arial" w:cs="Arial"/>
          <w:sz w:val="20"/>
          <w:szCs w:val="20"/>
        </w:rPr>
        <w:t>Cuando ninguno de los postulantes cumple con los requisitos mínimos.</w:t>
      </w:r>
    </w:p>
    <w:p w:rsidR="00C14A02" w:rsidRPr="00DB3C61" w:rsidRDefault="00C14A02" w:rsidP="00C14A02">
      <w:pPr>
        <w:pStyle w:val="Sinespaciado1"/>
        <w:numPr>
          <w:ilvl w:val="0"/>
          <w:numId w:val="27"/>
        </w:numPr>
        <w:ind w:left="993" w:hanging="284"/>
        <w:jc w:val="both"/>
        <w:rPr>
          <w:rFonts w:ascii="Arial" w:hAnsi="Arial" w:cs="Arial"/>
          <w:sz w:val="20"/>
          <w:szCs w:val="20"/>
        </w:rPr>
      </w:pPr>
      <w:r w:rsidRPr="00DB3C61">
        <w:rPr>
          <w:rFonts w:ascii="Arial" w:hAnsi="Arial" w:cs="Arial"/>
          <w:sz w:val="20"/>
          <w:szCs w:val="20"/>
        </w:rPr>
        <w:t>Cuando habiendo cumplido los requisitos mínimos, ninguno de los postulantes obtiene puntaje mínimo en las etapas de evaluación del proceso.</w:t>
      </w:r>
    </w:p>
    <w:p w:rsidR="00C14A02" w:rsidRPr="00DB3C61" w:rsidRDefault="00C14A02" w:rsidP="00C14A02">
      <w:pPr>
        <w:pStyle w:val="Sinespaciado1"/>
        <w:ind w:left="709"/>
        <w:rPr>
          <w:rFonts w:ascii="Arial" w:hAnsi="Arial" w:cs="Arial"/>
          <w:b/>
          <w:sz w:val="20"/>
          <w:szCs w:val="20"/>
        </w:rPr>
      </w:pPr>
    </w:p>
    <w:p w:rsidR="00C14A02" w:rsidRPr="00DB3C61" w:rsidRDefault="00C14A02" w:rsidP="00C14A02">
      <w:pPr>
        <w:pStyle w:val="Sinespaciado1"/>
        <w:numPr>
          <w:ilvl w:val="0"/>
          <w:numId w:val="26"/>
        </w:numPr>
        <w:ind w:left="709" w:hanging="283"/>
        <w:rPr>
          <w:rFonts w:ascii="Arial" w:hAnsi="Arial" w:cs="Arial"/>
          <w:b/>
          <w:sz w:val="20"/>
          <w:szCs w:val="20"/>
        </w:rPr>
      </w:pPr>
      <w:r w:rsidRPr="00DB3C61">
        <w:rPr>
          <w:rFonts w:ascii="Arial" w:hAnsi="Arial" w:cs="Arial"/>
          <w:b/>
          <w:sz w:val="20"/>
          <w:szCs w:val="20"/>
        </w:rPr>
        <w:t>Cancelación del Proceso de Selección</w:t>
      </w:r>
    </w:p>
    <w:p w:rsidR="00C14A02" w:rsidRPr="00DB3C61" w:rsidRDefault="00C14A02" w:rsidP="00C14A02">
      <w:pPr>
        <w:pStyle w:val="Sinespaciado1"/>
        <w:ind w:left="708"/>
        <w:jc w:val="both"/>
        <w:rPr>
          <w:rFonts w:ascii="Arial" w:hAnsi="Arial" w:cs="Arial"/>
          <w:sz w:val="20"/>
          <w:szCs w:val="20"/>
        </w:rPr>
      </w:pPr>
    </w:p>
    <w:p w:rsidR="00C14A02" w:rsidRPr="00DB3C61" w:rsidRDefault="00C14A02" w:rsidP="00C14A02">
      <w:pPr>
        <w:pStyle w:val="Sinespaciado1"/>
        <w:ind w:left="708"/>
        <w:jc w:val="both"/>
        <w:rPr>
          <w:rFonts w:ascii="Arial" w:hAnsi="Arial" w:cs="Arial"/>
          <w:sz w:val="20"/>
          <w:szCs w:val="20"/>
        </w:rPr>
      </w:pPr>
      <w:r w:rsidRPr="00DB3C61">
        <w:rPr>
          <w:rFonts w:ascii="Arial" w:hAnsi="Arial" w:cs="Arial"/>
          <w:sz w:val="20"/>
          <w:szCs w:val="20"/>
        </w:rPr>
        <w:t>El proceso puede ser cancelado en alguno de los siguientes supuestos, sin que sea responsabilidad de la entidad:</w:t>
      </w:r>
    </w:p>
    <w:p w:rsidR="00C14A02" w:rsidRPr="00DB3C61" w:rsidRDefault="00C14A02" w:rsidP="00C14A02">
      <w:pPr>
        <w:pStyle w:val="Sinespaciado1"/>
        <w:numPr>
          <w:ilvl w:val="0"/>
          <w:numId w:val="28"/>
        </w:numPr>
        <w:ind w:left="993" w:hanging="285"/>
        <w:jc w:val="both"/>
        <w:rPr>
          <w:rFonts w:ascii="Arial" w:hAnsi="Arial" w:cs="Arial"/>
          <w:sz w:val="20"/>
          <w:szCs w:val="20"/>
        </w:rPr>
      </w:pPr>
      <w:r w:rsidRPr="00DB3C61">
        <w:rPr>
          <w:rFonts w:ascii="Arial" w:hAnsi="Arial" w:cs="Arial"/>
          <w:sz w:val="20"/>
          <w:szCs w:val="20"/>
        </w:rPr>
        <w:t>Cuando desaparece la necesidad del servicio de la entidad con posterioridad al inicio del proceso de selección.</w:t>
      </w:r>
    </w:p>
    <w:p w:rsidR="00C14A02" w:rsidRPr="00DB3C61" w:rsidRDefault="00C14A02" w:rsidP="00C14A02">
      <w:pPr>
        <w:pStyle w:val="Sinespaciado1"/>
        <w:numPr>
          <w:ilvl w:val="0"/>
          <w:numId w:val="28"/>
        </w:numPr>
        <w:ind w:left="993" w:hanging="285"/>
        <w:jc w:val="both"/>
        <w:rPr>
          <w:rFonts w:ascii="Arial" w:hAnsi="Arial" w:cs="Arial"/>
          <w:sz w:val="20"/>
          <w:szCs w:val="20"/>
        </w:rPr>
      </w:pPr>
      <w:r w:rsidRPr="00DB3C61">
        <w:rPr>
          <w:rFonts w:ascii="Arial" w:hAnsi="Arial" w:cs="Arial"/>
          <w:sz w:val="20"/>
          <w:szCs w:val="20"/>
        </w:rPr>
        <w:t>Por restricciones presupuestales.</w:t>
      </w:r>
    </w:p>
    <w:p w:rsidR="00C14A02" w:rsidRPr="00DB3C61" w:rsidRDefault="00C14A02" w:rsidP="00C14A02">
      <w:pPr>
        <w:pStyle w:val="Sinespaciado1"/>
        <w:numPr>
          <w:ilvl w:val="0"/>
          <w:numId w:val="28"/>
        </w:numPr>
        <w:ind w:left="993" w:hanging="285"/>
        <w:jc w:val="both"/>
        <w:rPr>
          <w:rFonts w:ascii="Arial" w:hAnsi="Arial" w:cs="Arial"/>
          <w:sz w:val="20"/>
          <w:szCs w:val="20"/>
        </w:rPr>
      </w:pPr>
      <w:r w:rsidRPr="00DB3C61">
        <w:rPr>
          <w:rFonts w:ascii="Arial" w:hAnsi="Arial" w:cs="Arial"/>
          <w:sz w:val="20"/>
          <w:szCs w:val="20"/>
        </w:rPr>
        <w:t>Otros supuestos debidamente justificados.</w:t>
      </w:r>
    </w:p>
    <w:p w:rsidR="00C14A02" w:rsidRPr="00DB3C61" w:rsidRDefault="00C14A02" w:rsidP="00C14A02">
      <w:pPr>
        <w:pStyle w:val="Sinespaciado1"/>
        <w:jc w:val="both"/>
        <w:rPr>
          <w:rFonts w:ascii="Arial" w:hAnsi="Arial" w:cs="Arial"/>
          <w:sz w:val="20"/>
          <w:szCs w:val="20"/>
        </w:rPr>
      </w:pPr>
    </w:p>
    <w:p w:rsidR="00C14A02" w:rsidRPr="00DB3C61" w:rsidRDefault="00C14A02" w:rsidP="00C14A02">
      <w:pPr>
        <w:pStyle w:val="Sinespaciado1"/>
        <w:ind w:left="6372"/>
        <w:jc w:val="both"/>
        <w:rPr>
          <w:rFonts w:ascii="Arial" w:hAnsi="Arial" w:cs="Arial"/>
          <w:sz w:val="20"/>
          <w:szCs w:val="20"/>
        </w:rPr>
      </w:pPr>
    </w:p>
    <w:p w:rsidR="00C14A02" w:rsidRPr="00DB3C61" w:rsidRDefault="00C14A02" w:rsidP="00C14A02">
      <w:pPr>
        <w:pStyle w:val="Sangradetextonormal"/>
        <w:ind w:left="720" w:firstLine="0"/>
      </w:pPr>
    </w:p>
    <w:p w:rsidR="00C14A02" w:rsidRPr="00DB3C61" w:rsidRDefault="00C14A02" w:rsidP="00C303DA">
      <w:pPr>
        <w:pStyle w:val="Prrafodelista3"/>
        <w:tabs>
          <w:tab w:val="left" w:pos="851"/>
        </w:tabs>
        <w:ind w:left="0"/>
        <w:jc w:val="both"/>
        <w:rPr>
          <w:rFonts w:ascii="Arial" w:hAnsi="Arial" w:cs="Arial"/>
          <w:sz w:val="16"/>
          <w:szCs w:val="16"/>
        </w:rPr>
      </w:pPr>
    </w:p>
    <w:p w:rsidR="00C14A02" w:rsidRPr="00DB3C61" w:rsidRDefault="00C14A02" w:rsidP="00C14A02">
      <w:pPr>
        <w:pStyle w:val="Prrafodelista3"/>
        <w:tabs>
          <w:tab w:val="left" w:pos="851"/>
        </w:tabs>
        <w:jc w:val="both"/>
        <w:rPr>
          <w:rFonts w:ascii="Arial" w:hAnsi="Arial" w:cs="Arial"/>
          <w:sz w:val="16"/>
          <w:szCs w:val="16"/>
        </w:rPr>
      </w:pPr>
    </w:p>
    <w:p w:rsidR="00C14A02" w:rsidRPr="00DB3C61" w:rsidRDefault="00C14A02" w:rsidP="00C14A02">
      <w:pPr>
        <w:jc w:val="both"/>
        <w:rPr>
          <w:rFonts w:ascii="Arial" w:hAnsi="Arial" w:cs="Arial"/>
          <w:sz w:val="2"/>
          <w:szCs w:val="2"/>
        </w:rPr>
      </w:pPr>
    </w:p>
    <w:p w:rsidR="00C14A02" w:rsidRDefault="00C14A02" w:rsidP="00C14A02">
      <w:pPr>
        <w:ind w:right="550"/>
        <w:jc w:val="both"/>
        <w:rPr>
          <w:rFonts w:ascii="Arial" w:hAnsi="Arial" w:cs="Arial"/>
        </w:rPr>
      </w:pPr>
    </w:p>
    <w:p w:rsidR="00C14A02" w:rsidRDefault="00C14A02" w:rsidP="00184F54">
      <w:pPr>
        <w:tabs>
          <w:tab w:val="left" w:pos="-1440"/>
        </w:tabs>
        <w:suppressAutoHyphens w:val="0"/>
        <w:ind w:left="720"/>
        <w:jc w:val="both"/>
        <w:rPr>
          <w:rFonts w:ascii="Arial" w:hAnsi="Arial" w:cs="Arial"/>
          <w:lang w:val="es-MX"/>
        </w:rPr>
      </w:pPr>
    </w:p>
    <w:sectPr w:rsidR="00C14A02"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83" w:rsidRDefault="00973383">
      <w:r>
        <w:separator/>
      </w:r>
    </w:p>
  </w:endnote>
  <w:endnote w:type="continuationSeparator" w:id="0">
    <w:p w:rsidR="00973383" w:rsidRDefault="009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2C" w:rsidRDefault="0029132C"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83" w:rsidRDefault="00973383">
      <w:r>
        <w:separator/>
      </w:r>
    </w:p>
  </w:footnote>
  <w:footnote w:type="continuationSeparator" w:id="0">
    <w:p w:rsidR="00973383" w:rsidRDefault="009733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2C" w:rsidRPr="008A20C9" w:rsidRDefault="0029132C"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6" w15:restartNumberingAfterBreak="0">
    <w:nsid w:val="0F3B0A32"/>
    <w:multiLevelType w:val="hybridMultilevel"/>
    <w:tmpl w:val="B504DFD0"/>
    <w:lvl w:ilvl="0" w:tplc="93140D9E">
      <w:start w:val="1"/>
      <w:numFmt w:val="lowerLetter"/>
      <w:lvlText w:val="%1)"/>
      <w:lvlJc w:val="left"/>
      <w:pPr>
        <w:ind w:left="1242" w:hanging="360"/>
      </w:pPr>
      <w:rPr>
        <w:rFonts w:hint="default"/>
      </w:rPr>
    </w:lvl>
    <w:lvl w:ilvl="1" w:tplc="280A0019" w:tentative="1">
      <w:start w:val="1"/>
      <w:numFmt w:val="lowerLetter"/>
      <w:lvlText w:val="%2."/>
      <w:lvlJc w:val="left"/>
      <w:pPr>
        <w:ind w:left="1962" w:hanging="360"/>
      </w:pPr>
    </w:lvl>
    <w:lvl w:ilvl="2" w:tplc="280A001B" w:tentative="1">
      <w:start w:val="1"/>
      <w:numFmt w:val="lowerRoman"/>
      <w:lvlText w:val="%3."/>
      <w:lvlJc w:val="right"/>
      <w:pPr>
        <w:ind w:left="2682" w:hanging="180"/>
      </w:pPr>
    </w:lvl>
    <w:lvl w:ilvl="3" w:tplc="280A000F" w:tentative="1">
      <w:start w:val="1"/>
      <w:numFmt w:val="decimal"/>
      <w:lvlText w:val="%4."/>
      <w:lvlJc w:val="left"/>
      <w:pPr>
        <w:ind w:left="3402" w:hanging="360"/>
      </w:pPr>
    </w:lvl>
    <w:lvl w:ilvl="4" w:tplc="280A0019" w:tentative="1">
      <w:start w:val="1"/>
      <w:numFmt w:val="lowerLetter"/>
      <w:lvlText w:val="%5."/>
      <w:lvlJc w:val="left"/>
      <w:pPr>
        <w:ind w:left="4122" w:hanging="360"/>
      </w:pPr>
    </w:lvl>
    <w:lvl w:ilvl="5" w:tplc="280A001B" w:tentative="1">
      <w:start w:val="1"/>
      <w:numFmt w:val="lowerRoman"/>
      <w:lvlText w:val="%6."/>
      <w:lvlJc w:val="right"/>
      <w:pPr>
        <w:ind w:left="4842" w:hanging="180"/>
      </w:pPr>
    </w:lvl>
    <w:lvl w:ilvl="6" w:tplc="280A000F" w:tentative="1">
      <w:start w:val="1"/>
      <w:numFmt w:val="decimal"/>
      <w:lvlText w:val="%7."/>
      <w:lvlJc w:val="left"/>
      <w:pPr>
        <w:ind w:left="5562" w:hanging="360"/>
      </w:pPr>
    </w:lvl>
    <w:lvl w:ilvl="7" w:tplc="280A0019" w:tentative="1">
      <w:start w:val="1"/>
      <w:numFmt w:val="lowerLetter"/>
      <w:lvlText w:val="%8."/>
      <w:lvlJc w:val="left"/>
      <w:pPr>
        <w:ind w:left="6282" w:hanging="360"/>
      </w:pPr>
    </w:lvl>
    <w:lvl w:ilvl="8" w:tplc="280A001B" w:tentative="1">
      <w:start w:val="1"/>
      <w:numFmt w:val="lowerRoman"/>
      <w:lvlText w:val="%9."/>
      <w:lvlJc w:val="right"/>
      <w:pPr>
        <w:ind w:left="7002" w:hanging="180"/>
      </w:pPr>
    </w:lvl>
  </w:abstractNum>
  <w:abstractNum w:abstractNumId="7" w15:restartNumberingAfterBreak="0">
    <w:nsid w:val="0F3F2163"/>
    <w:multiLevelType w:val="hybridMultilevel"/>
    <w:tmpl w:val="50506B40"/>
    <w:lvl w:ilvl="0" w:tplc="FC68BFD4">
      <w:start w:val="1"/>
      <w:numFmt w:val="lowerLetter"/>
      <w:lvlText w:val="%1)"/>
      <w:lvlJc w:val="left"/>
      <w:pPr>
        <w:tabs>
          <w:tab w:val="num" w:pos="1212"/>
        </w:tabs>
        <w:ind w:left="1212" w:hanging="360"/>
      </w:pPr>
      <w:rPr>
        <w:rFonts w:hint="default"/>
        <w:sz w:val="20"/>
        <w:szCs w:val="2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2" w15:restartNumberingAfterBreak="0">
    <w:nsid w:val="18E00044"/>
    <w:multiLevelType w:val="singleLevel"/>
    <w:tmpl w:val="804A2A48"/>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27680199"/>
    <w:multiLevelType w:val="hybridMultilevel"/>
    <w:tmpl w:val="82241C00"/>
    <w:lvl w:ilvl="0" w:tplc="7BE22D7A">
      <w:start w:val="1"/>
      <w:numFmt w:val="lowerLetter"/>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9"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cs="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cs="Wingdings" w:hint="default"/>
      </w:rPr>
    </w:lvl>
    <w:lvl w:ilvl="3" w:tplc="0C0A0001">
      <w:start w:val="1"/>
      <w:numFmt w:val="bullet"/>
      <w:lvlText w:val=""/>
      <w:lvlJc w:val="left"/>
      <w:pPr>
        <w:tabs>
          <w:tab w:val="num" w:pos="2952"/>
        </w:tabs>
        <w:ind w:left="2952" w:hanging="360"/>
      </w:pPr>
      <w:rPr>
        <w:rFonts w:ascii="Symbol" w:hAnsi="Symbol" w:cs="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cs="Wingdings" w:hint="default"/>
      </w:rPr>
    </w:lvl>
    <w:lvl w:ilvl="6" w:tplc="0C0A0001">
      <w:start w:val="1"/>
      <w:numFmt w:val="bullet"/>
      <w:lvlText w:val=""/>
      <w:lvlJc w:val="left"/>
      <w:pPr>
        <w:tabs>
          <w:tab w:val="num" w:pos="5112"/>
        </w:tabs>
        <w:ind w:left="5112" w:hanging="360"/>
      </w:pPr>
      <w:rPr>
        <w:rFonts w:ascii="Symbol" w:hAnsi="Symbol" w:cs="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cs="Wingdings" w:hint="default"/>
      </w:rPr>
    </w:lvl>
  </w:abstractNum>
  <w:abstractNum w:abstractNumId="21" w15:restartNumberingAfterBreak="0">
    <w:nsid w:val="39A54150"/>
    <w:multiLevelType w:val="hybridMultilevel"/>
    <w:tmpl w:val="F9EA4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4"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50CCF"/>
    <w:multiLevelType w:val="hybridMultilevel"/>
    <w:tmpl w:val="365CE036"/>
    <w:lvl w:ilvl="0" w:tplc="828E2B58">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7"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b/>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8"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54AD2B97"/>
    <w:multiLevelType w:val="hybridMultilevel"/>
    <w:tmpl w:val="A05C5860"/>
    <w:lvl w:ilvl="0" w:tplc="C556000A">
      <w:start w:val="1"/>
      <w:numFmt w:val="lowerLetter"/>
      <w:lvlText w:val="%1)"/>
      <w:lvlJc w:val="left"/>
      <w:pPr>
        <w:tabs>
          <w:tab w:val="num" w:pos="1440"/>
        </w:tabs>
        <w:ind w:left="1440" w:hanging="360"/>
      </w:pPr>
      <w:rPr>
        <w:rFonts w:ascii="Arial" w:hAnsi="Arial" w:cs="Arial" w:hint="default"/>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5D252A43"/>
    <w:multiLevelType w:val="hybridMultilevel"/>
    <w:tmpl w:val="EAD470C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2272F3"/>
    <w:multiLevelType w:val="hybridMultilevel"/>
    <w:tmpl w:val="D9CE32D4"/>
    <w:lvl w:ilvl="0" w:tplc="53160C44">
      <w:start w:val="1"/>
      <w:numFmt w:val="lowerLetter"/>
      <w:lvlText w:val="%1)"/>
      <w:lvlJc w:val="left"/>
      <w:pPr>
        <w:ind w:left="720" w:hanging="360"/>
      </w:pPr>
      <w:rPr>
        <w:rFonts w:eastAsia="Calibri"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4" w15:restartNumberingAfterBreak="0">
    <w:nsid w:val="70B94A46"/>
    <w:multiLevelType w:val="hybridMultilevel"/>
    <w:tmpl w:val="02641094"/>
    <w:lvl w:ilvl="0" w:tplc="280A0017">
      <w:start w:val="1"/>
      <w:numFmt w:val="lowerLetter"/>
      <w:lvlText w:val="%1)"/>
      <w:lvlJc w:val="left"/>
      <w:pPr>
        <w:ind w:left="1455" w:hanging="360"/>
      </w:p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35" w15:restartNumberingAfterBreak="0">
    <w:nsid w:val="721C6170"/>
    <w:multiLevelType w:val="hybridMultilevel"/>
    <w:tmpl w:val="558A26AA"/>
    <w:lvl w:ilvl="0" w:tplc="08BC797C">
      <w:start w:val="1"/>
      <w:numFmt w:val="bullet"/>
      <w:lvlText w:val=""/>
      <w:lvlJc w:val="left"/>
      <w:pPr>
        <w:tabs>
          <w:tab w:val="num" w:pos="780"/>
        </w:tabs>
        <w:ind w:left="780" w:hanging="360"/>
      </w:pPr>
      <w:rPr>
        <w:rFonts w:ascii="Symbol" w:hAnsi="Symbol" w:hint="default"/>
        <w:color w:val="000000"/>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D6679BE"/>
    <w:multiLevelType w:val="hybridMultilevel"/>
    <w:tmpl w:val="29CE1F70"/>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68A28520">
      <w:numFmt w:val="decimal"/>
      <w:lvlText w:val="%3"/>
      <w:lvlJc w:val="left"/>
      <w:pPr>
        <w:ind w:left="2766" w:hanging="36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38"/>
  </w:num>
  <w:num w:numId="2">
    <w:abstractNumId w:val="24"/>
  </w:num>
  <w:num w:numId="3">
    <w:abstractNumId w:val="19"/>
  </w:num>
  <w:num w:numId="4">
    <w:abstractNumId w:val="16"/>
  </w:num>
  <w:num w:numId="5">
    <w:abstractNumId w:val="20"/>
  </w:num>
  <w:num w:numId="6">
    <w:abstractNumId w:val="10"/>
  </w:num>
  <w:num w:numId="7">
    <w:abstractNumId w:val="9"/>
  </w:num>
  <w:num w:numId="8">
    <w:abstractNumId w:val="12"/>
  </w:num>
  <w:num w:numId="9">
    <w:abstractNumId w:val="32"/>
  </w:num>
  <w:num w:numId="10">
    <w:abstractNumId w:val="38"/>
  </w:num>
  <w:num w:numId="11">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36"/>
  </w:num>
  <w:num w:numId="22">
    <w:abstractNumId w:val="31"/>
  </w:num>
  <w:num w:numId="23">
    <w:abstractNumId w:val="18"/>
  </w:num>
  <w:num w:numId="24">
    <w:abstractNumId w:val="27"/>
  </w:num>
  <w:num w:numId="25">
    <w:abstractNumId w:val="22"/>
  </w:num>
  <w:num w:numId="26">
    <w:abstractNumId w:val="23"/>
  </w:num>
  <w:num w:numId="27">
    <w:abstractNumId w:val="13"/>
  </w:num>
  <w:num w:numId="28">
    <w:abstractNumId w:val="15"/>
  </w:num>
  <w:num w:numId="29">
    <w:abstractNumId w:val="8"/>
  </w:num>
  <w:num w:numId="30">
    <w:abstractNumId w:val="29"/>
  </w:num>
  <w:num w:numId="31">
    <w:abstractNumId w:val="25"/>
  </w:num>
  <w:num w:numId="32">
    <w:abstractNumId w:val="35"/>
  </w:num>
  <w:num w:numId="33">
    <w:abstractNumId w:val="37"/>
  </w:num>
  <w:num w:numId="34">
    <w:abstractNumId w:val="5"/>
  </w:num>
  <w:num w:numId="35">
    <w:abstractNumId w:val="4"/>
  </w:num>
  <w:num w:numId="36">
    <w:abstractNumId w:val="21"/>
  </w:num>
  <w:num w:numId="37">
    <w:abstractNumId w:val="30"/>
  </w:num>
  <w:num w:numId="38">
    <w:abstractNumId w:val="7"/>
  </w:num>
  <w:num w:numId="39">
    <w:abstractNumId w:val="17"/>
  </w:num>
  <w:num w:numId="40">
    <w:abstractNumId w:val="34"/>
  </w:num>
  <w:num w:numId="4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14"/>
    <w:rsid w:val="00003165"/>
    <w:rsid w:val="000038E4"/>
    <w:rsid w:val="000046FE"/>
    <w:rsid w:val="00004B13"/>
    <w:rsid w:val="00004EFF"/>
    <w:rsid w:val="00007819"/>
    <w:rsid w:val="000104A3"/>
    <w:rsid w:val="00011B5D"/>
    <w:rsid w:val="00011D9D"/>
    <w:rsid w:val="000123A6"/>
    <w:rsid w:val="00012F07"/>
    <w:rsid w:val="00016747"/>
    <w:rsid w:val="00017169"/>
    <w:rsid w:val="000173BE"/>
    <w:rsid w:val="00017930"/>
    <w:rsid w:val="00017FF0"/>
    <w:rsid w:val="00020AA5"/>
    <w:rsid w:val="00020C9B"/>
    <w:rsid w:val="00021A46"/>
    <w:rsid w:val="00021E17"/>
    <w:rsid w:val="00023AC8"/>
    <w:rsid w:val="00024EF7"/>
    <w:rsid w:val="00024F6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60D9"/>
    <w:rsid w:val="000771B8"/>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5CCF"/>
    <w:rsid w:val="000D6779"/>
    <w:rsid w:val="000E15F1"/>
    <w:rsid w:val="000E164F"/>
    <w:rsid w:val="000E19A9"/>
    <w:rsid w:val="000E29EC"/>
    <w:rsid w:val="000E2F49"/>
    <w:rsid w:val="000E531C"/>
    <w:rsid w:val="000E5706"/>
    <w:rsid w:val="000E6101"/>
    <w:rsid w:val="000E65D7"/>
    <w:rsid w:val="000E667D"/>
    <w:rsid w:val="000E7B32"/>
    <w:rsid w:val="000F0562"/>
    <w:rsid w:val="000F0E88"/>
    <w:rsid w:val="000F12F4"/>
    <w:rsid w:val="000F149D"/>
    <w:rsid w:val="000F1F55"/>
    <w:rsid w:val="000F2624"/>
    <w:rsid w:val="000F33A8"/>
    <w:rsid w:val="000F39C6"/>
    <w:rsid w:val="000F41EA"/>
    <w:rsid w:val="000F54DD"/>
    <w:rsid w:val="0010115E"/>
    <w:rsid w:val="00102244"/>
    <w:rsid w:val="00103049"/>
    <w:rsid w:val="001033AC"/>
    <w:rsid w:val="00103D0A"/>
    <w:rsid w:val="00103D87"/>
    <w:rsid w:val="00104133"/>
    <w:rsid w:val="00105E8A"/>
    <w:rsid w:val="001063B5"/>
    <w:rsid w:val="00106BBA"/>
    <w:rsid w:val="00106BFE"/>
    <w:rsid w:val="001071F8"/>
    <w:rsid w:val="00107484"/>
    <w:rsid w:val="001074F4"/>
    <w:rsid w:val="0011094A"/>
    <w:rsid w:val="00110F9D"/>
    <w:rsid w:val="00112F85"/>
    <w:rsid w:val="00114FAA"/>
    <w:rsid w:val="00115400"/>
    <w:rsid w:val="00115D34"/>
    <w:rsid w:val="00116358"/>
    <w:rsid w:val="00117045"/>
    <w:rsid w:val="00117CC9"/>
    <w:rsid w:val="00120D50"/>
    <w:rsid w:val="001216D9"/>
    <w:rsid w:val="00122415"/>
    <w:rsid w:val="001224DD"/>
    <w:rsid w:val="00122E15"/>
    <w:rsid w:val="00123355"/>
    <w:rsid w:val="001269EA"/>
    <w:rsid w:val="00126A28"/>
    <w:rsid w:val="00126F2F"/>
    <w:rsid w:val="001274B6"/>
    <w:rsid w:val="0013028C"/>
    <w:rsid w:val="00130C17"/>
    <w:rsid w:val="001318C6"/>
    <w:rsid w:val="0013210B"/>
    <w:rsid w:val="001329F0"/>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4B47"/>
    <w:rsid w:val="00165666"/>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92478"/>
    <w:rsid w:val="001935A3"/>
    <w:rsid w:val="00193909"/>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79EB"/>
    <w:rsid w:val="001C1BDB"/>
    <w:rsid w:val="001C2F8F"/>
    <w:rsid w:val="001C46C8"/>
    <w:rsid w:val="001C55F4"/>
    <w:rsid w:val="001C6594"/>
    <w:rsid w:val="001C76D3"/>
    <w:rsid w:val="001D206F"/>
    <w:rsid w:val="001D350F"/>
    <w:rsid w:val="001D5BA0"/>
    <w:rsid w:val="001D7010"/>
    <w:rsid w:val="001E0CFD"/>
    <w:rsid w:val="001E139F"/>
    <w:rsid w:val="001E1513"/>
    <w:rsid w:val="001E23AB"/>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FD2"/>
    <w:rsid w:val="00217A90"/>
    <w:rsid w:val="00217D57"/>
    <w:rsid w:val="00217F4D"/>
    <w:rsid w:val="00220A9A"/>
    <w:rsid w:val="0022291E"/>
    <w:rsid w:val="002234AC"/>
    <w:rsid w:val="002239D0"/>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9091C"/>
    <w:rsid w:val="0029132C"/>
    <w:rsid w:val="00291847"/>
    <w:rsid w:val="0029257A"/>
    <w:rsid w:val="00292ACF"/>
    <w:rsid w:val="00292DFE"/>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62EC"/>
    <w:rsid w:val="002C6B9F"/>
    <w:rsid w:val="002C7E0F"/>
    <w:rsid w:val="002D29C9"/>
    <w:rsid w:val="002D2B1B"/>
    <w:rsid w:val="002D35DD"/>
    <w:rsid w:val="002D4176"/>
    <w:rsid w:val="002D4C4C"/>
    <w:rsid w:val="002D6C81"/>
    <w:rsid w:val="002D7D60"/>
    <w:rsid w:val="002D7F95"/>
    <w:rsid w:val="002E00AD"/>
    <w:rsid w:val="002E13E0"/>
    <w:rsid w:val="002E144A"/>
    <w:rsid w:val="002E1D0A"/>
    <w:rsid w:val="002E247D"/>
    <w:rsid w:val="002E4F3B"/>
    <w:rsid w:val="002E5317"/>
    <w:rsid w:val="002E5894"/>
    <w:rsid w:val="002E63BE"/>
    <w:rsid w:val="002E7115"/>
    <w:rsid w:val="002E79DA"/>
    <w:rsid w:val="002F0042"/>
    <w:rsid w:val="002F11DB"/>
    <w:rsid w:val="002F15DF"/>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5694"/>
    <w:rsid w:val="003256BE"/>
    <w:rsid w:val="003257F9"/>
    <w:rsid w:val="003258E4"/>
    <w:rsid w:val="0032607C"/>
    <w:rsid w:val="0032643A"/>
    <w:rsid w:val="0032756E"/>
    <w:rsid w:val="00327AD9"/>
    <w:rsid w:val="00330664"/>
    <w:rsid w:val="00331ADE"/>
    <w:rsid w:val="0033256F"/>
    <w:rsid w:val="00332AB0"/>
    <w:rsid w:val="0033333B"/>
    <w:rsid w:val="00333F27"/>
    <w:rsid w:val="00334428"/>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535D9"/>
    <w:rsid w:val="00353B4C"/>
    <w:rsid w:val="0035743F"/>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32AF"/>
    <w:rsid w:val="003846F6"/>
    <w:rsid w:val="00384B06"/>
    <w:rsid w:val="003865FE"/>
    <w:rsid w:val="00386C28"/>
    <w:rsid w:val="00390519"/>
    <w:rsid w:val="00390EE0"/>
    <w:rsid w:val="003911E1"/>
    <w:rsid w:val="0039156D"/>
    <w:rsid w:val="00391BF0"/>
    <w:rsid w:val="00392017"/>
    <w:rsid w:val="003930C7"/>
    <w:rsid w:val="003958A9"/>
    <w:rsid w:val="00395BC7"/>
    <w:rsid w:val="00396301"/>
    <w:rsid w:val="00396697"/>
    <w:rsid w:val="003975FB"/>
    <w:rsid w:val="00397D90"/>
    <w:rsid w:val="00397E2B"/>
    <w:rsid w:val="00397FBB"/>
    <w:rsid w:val="003A0A82"/>
    <w:rsid w:val="003A131F"/>
    <w:rsid w:val="003A1B52"/>
    <w:rsid w:val="003A20DF"/>
    <w:rsid w:val="003A2B38"/>
    <w:rsid w:val="003A2DAD"/>
    <w:rsid w:val="003A36F0"/>
    <w:rsid w:val="003A40C1"/>
    <w:rsid w:val="003A4476"/>
    <w:rsid w:val="003A491C"/>
    <w:rsid w:val="003A4C20"/>
    <w:rsid w:val="003A51C2"/>
    <w:rsid w:val="003A5B7A"/>
    <w:rsid w:val="003A5EBD"/>
    <w:rsid w:val="003B0905"/>
    <w:rsid w:val="003B12EB"/>
    <w:rsid w:val="003B2174"/>
    <w:rsid w:val="003B2E5D"/>
    <w:rsid w:val="003B35F2"/>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DAC"/>
    <w:rsid w:val="003E5280"/>
    <w:rsid w:val="003E65B6"/>
    <w:rsid w:val="003E6812"/>
    <w:rsid w:val="003E7AC4"/>
    <w:rsid w:val="003F2394"/>
    <w:rsid w:val="003F3A45"/>
    <w:rsid w:val="003F5057"/>
    <w:rsid w:val="0040098F"/>
    <w:rsid w:val="00401B9B"/>
    <w:rsid w:val="00403775"/>
    <w:rsid w:val="00403B4B"/>
    <w:rsid w:val="00404F88"/>
    <w:rsid w:val="0040641B"/>
    <w:rsid w:val="00406B8B"/>
    <w:rsid w:val="004070F9"/>
    <w:rsid w:val="00410E6F"/>
    <w:rsid w:val="00410F4A"/>
    <w:rsid w:val="004113A7"/>
    <w:rsid w:val="00412798"/>
    <w:rsid w:val="00413FE1"/>
    <w:rsid w:val="00416654"/>
    <w:rsid w:val="004206FB"/>
    <w:rsid w:val="00423B04"/>
    <w:rsid w:val="00423BA9"/>
    <w:rsid w:val="00424FFC"/>
    <w:rsid w:val="0042646A"/>
    <w:rsid w:val="004271E8"/>
    <w:rsid w:val="00431835"/>
    <w:rsid w:val="00431F6D"/>
    <w:rsid w:val="00433CB1"/>
    <w:rsid w:val="00435066"/>
    <w:rsid w:val="004353D3"/>
    <w:rsid w:val="004358FB"/>
    <w:rsid w:val="004360FF"/>
    <w:rsid w:val="00436693"/>
    <w:rsid w:val="0043677A"/>
    <w:rsid w:val="00436DC9"/>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813"/>
    <w:rsid w:val="004679F4"/>
    <w:rsid w:val="00467A2C"/>
    <w:rsid w:val="00467D0F"/>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97D69"/>
    <w:rsid w:val="004A01B3"/>
    <w:rsid w:val="004A0209"/>
    <w:rsid w:val="004A100E"/>
    <w:rsid w:val="004A1194"/>
    <w:rsid w:val="004A1D0A"/>
    <w:rsid w:val="004A3ABA"/>
    <w:rsid w:val="004A46DC"/>
    <w:rsid w:val="004A5B3A"/>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C6B84"/>
    <w:rsid w:val="004D1B85"/>
    <w:rsid w:val="004D1C63"/>
    <w:rsid w:val="004D3113"/>
    <w:rsid w:val="004D326C"/>
    <w:rsid w:val="004D4AC7"/>
    <w:rsid w:val="004D58DF"/>
    <w:rsid w:val="004D5C9A"/>
    <w:rsid w:val="004D6AA6"/>
    <w:rsid w:val="004D6B15"/>
    <w:rsid w:val="004E0DB6"/>
    <w:rsid w:val="004E2A70"/>
    <w:rsid w:val="004E4472"/>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4E0C"/>
    <w:rsid w:val="00515943"/>
    <w:rsid w:val="00516491"/>
    <w:rsid w:val="00516FAA"/>
    <w:rsid w:val="005238F5"/>
    <w:rsid w:val="00524639"/>
    <w:rsid w:val="00525949"/>
    <w:rsid w:val="00527036"/>
    <w:rsid w:val="005272E4"/>
    <w:rsid w:val="00527732"/>
    <w:rsid w:val="0053095F"/>
    <w:rsid w:val="00532A42"/>
    <w:rsid w:val="005348D0"/>
    <w:rsid w:val="00535A24"/>
    <w:rsid w:val="00541E78"/>
    <w:rsid w:val="00542886"/>
    <w:rsid w:val="00542995"/>
    <w:rsid w:val="00542D0A"/>
    <w:rsid w:val="005438C0"/>
    <w:rsid w:val="00544A4B"/>
    <w:rsid w:val="00545A63"/>
    <w:rsid w:val="00545E00"/>
    <w:rsid w:val="00545FC7"/>
    <w:rsid w:val="00546808"/>
    <w:rsid w:val="0054774B"/>
    <w:rsid w:val="00547B80"/>
    <w:rsid w:val="005503B4"/>
    <w:rsid w:val="005510C9"/>
    <w:rsid w:val="00551859"/>
    <w:rsid w:val="00552248"/>
    <w:rsid w:val="005541AC"/>
    <w:rsid w:val="00557CB9"/>
    <w:rsid w:val="00561B9D"/>
    <w:rsid w:val="005620AF"/>
    <w:rsid w:val="005631E6"/>
    <w:rsid w:val="00563520"/>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87376"/>
    <w:rsid w:val="00591E5E"/>
    <w:rsid w:val="005926F1"/>
    <w:rsid w:val="005929AA"/>
    <w:rsid w:val="005959DA"/>
    <w:rsid w:val="005968BA"/>
    <w:rsid w:val="00596E35"/>
    <w:rsid w:val="0059716F"/>
    <w:rsid w:val="005978B7"/>
    <w:rsid w:val="005A0528"/>
    <w:rsid w:val="005A089A"/>
    <w:rsid w:val="005A17EA"/>
    <w:rsid w:val="005A2E43"/>
    <w:rsid w:val="005A31C4"/>
    <w:rsid w:val="005A3663"/>
    <w:rsid w:val="005A4473"/>
    <w:rsid w:val="005A452F"/>
    <w:rsid w:val="005A4EA6"/>
    <w:rsid w:val="005A5833"/>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194B"/>
    <w:rsid w:val="005C204D"/>
    <w:rsid w:val="005C3D83"/>
    <w:rsid w:val="005C4229"/>
    <w:rsid w:val="005C44C3"/>
    <w:rsid w:val="005C6883"/>
    <w:rsid w:val="005D079B"/>
    <w:rsid w:val="005D1548"/>
    <w:rsid w:val="005D1DFD"/>
    <w:rsid w:val="005D4073"/>
    <w:rsid w:val="005D7A08"/>
    <w:rsid w:val="005D7CF0"/>
    <w:rsid w:val="005D7F1D"/>
    <w:rsid w:val="005E0362"/>
    <w:rsid w:val="005E0C3F"/>
    <w:rsid w:val="005E113A"/>
    <w:rsid w:val="005E5422"/>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C15"/>
    <w:rsid w:val="00607ECB"/>
    <w:rsid w:val="00610A4C"/>
    <w:rsid w:val="00610E3F"/>
    <w:rsid w:val="00611546"/>
    <w:rsid w:val="00611758"/>
    <w:rsid w:val="00612E31"/>
    <w:rsid w:val="006134C9"/>
    <w:rsid w:val="006137CC"/>
    <w:rsid w:val="00613A3C"/>
    <w:rsid w:val="00613B95"/>
    <w:rsid w:val="006148DF"/>
    <w:rsid w:val="006149DE"/>
    <w:rsid w:val="00614B46"/>
    <w:rsid w:val="00615438"/>
    <w:rsid w:val="006154A0"/>
    <w:rsid w:val="006165A3"/>
    <w:rsid w:val="00616723"/>
    <w:rsid w:val="0061757D"/>
    <w:rsid w:val="006202DF"/>
    <w:rsid w:val="00621F3B"/>
    <w:rsid w:val="00622EA3"/>
    <w:rsid w:val="00623D9F"/>
    <w:rsid w:val="006242AE"/>
    <w:rsid w:val="00625099"/>
    <w:rsid w:val="0062745D"/>
    <w:rsid w:val="00627551"/>
    <w:rsid w:val="00627801"/>
    <w:rsid w:val="006304C0"/>
    <w:rsid w:val="00631DB9"/>
    <w:rsid w:val="00632C72"/>
    <w:rsid w:val="00632C94"/>
    <w:rsid w:val="00632E06"/>
    <w:rsid w:val="00633017"/>
    <w:rsid w:val="00633580"/>
    <w:rsid w:val="00633A39"/>
    <w:rsid w:val="00633CC2"/>
    <w:rsid w:val="00634A1C"/>
    <w:rsid w:val="00635981"/>
    <w:rsid w:val="00636CA5"/>
    <w:rsid w:val="006378C5"/>
    <w:rsid w:val="00637B1E"/>
    <w:rsid w:val="00640F3B"/>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B96"/>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9E1"/>
    <w:rsid w:val="006849AA"/>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16E"/>
    <w:rsid w:val="006B042A"/>
    <w:rsid w:val="006B15D2"/>
    <w:rsid w:val="006B4EBA"/>
    <w:rsid w:val="006C04B1"/>
    <w:rsid w:val="006C1B75"/>
    <w:rsid w:val="006C1CC7"/>
    <w:rsid w:val="006C32E4"/>
    <w:rsid w:val="006C363D"/>
    <w:rsid w:val="006C431F"/>
    <w:rsid w:val="006C4FAA"/>
    <w:rsid w:val="006C773C"/>
    <w:rsid w:val="006D0ADD"/>
    <w:rsid w:val="006D1179"/>
    <w:rsid w:val="006D4ABF"/>
    <w:rsid w:val="006D5E16"/>
    <w:rsid w:val="006D6169"/>
    <w:rsid w:val="006D7958"/>
    <w:rsid w:val="006D7E2D"/>
    <w:rsid w:val="006E0243"/>
    <w:rsid w:val="006E0C0D"/>
    <w:rsid w:val="006E1655"/>
    <w:rsid w:val="006E54F7"/>
    <w:rsid w:val="006E60D6"/>
    <w:rsid w:val="006E66DB"/>
    <w:rsid w:val="006E6E05"/>
    <w:rsid w:val="006E6EAF"/>
    <w:rsid w:val="006F07A6"/>
    <w:rsid w:val="006F0D85"/>
    <w:rsid w:val="006F133D"/>
    <w:rsid w:val="006F146C"/>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5006"/>
    <w:rsid w:val="007154F4"/>
    <w:rsid w:val="00715F9D"/>
    <w:rsid w:val="007168B4"/>
    <w:rsid w:val="007169C2"/>
    <w:rsid w:val="00716DE8"/>
    <w:rsid w:val="0071775F"/>
    <w:rsid w:val="00717C3B"/>
    <w:rsid w:val="00717ED0"/>
    <w:rsid w:val="0072104D"/>
    <w:rsid w:val="00721B03"/>
    <w:rsid w:val="00721C86"/>
    <w:rsid w:val="00721D68"/>
    <w:rsid w:val="00722A0A"/>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587C"/>
    <w:rsid w:val="00745CB4"/>
    <w:rsid w:val="00745E64"/>
    <w:rsid w:val="0074746A"/>
    <w:rsid w:val="007479AE"/>
    <w:rsid w:val="00750344"/>
    <w:rsid w:val="00750B65"/>
    <w:rsid w:val="00750BD9"/>
    <w:rsid w:val="007519F1"/>
    <w:rsid w:val="007546A0"/>
    <w:rsid w:val="00754841"/>
    <w:rsid w:val="0075610E"/>
    <w:rsid w:val="00756117"/>
    <w:rsid w:val="0075665A"/>
    <w:rsid w:val="00761A87"/>
    <w:rsid w:val="00763F42"/>
    <w:rsid w:val="007645B6"/>
    <w:rsid w:val="00765F71"/>
    <w:rsid w:val="007661D1"/>
    <w:rsid w:val="00766751"/>
    <w:rsid w:val="007712FA"/>
    <w:rsid w:val="0077187E"/>
    <w:rsid w:val="00771C47"/>
    <w:rsid w:val="007728F5"/>
    <w:rsid w:val="00773AFA"/>
    <w:rsid w:val="00773B41"/>
    <w:rsid w:val="007740CB"/>
    <w:rsid w:val="00776753"/>
    <w:rsid w:val="007775F9"/>
    <w:rsid w:val="00781171"/>
    <w:rsid w:val="00781347"/>
    <w:rsid w:val="00781790"/>
    <w:rsid w:val="007818C5"/>
    <w:rsid w:val="00781DE4"/>
    <w:rsid w:val="00782048"/>
    <w:rsid w:val="0078394A"/>
    <w:rsid w:val="007839F7"/>
    <w:rsid w:val="0078403E"/>
    <w:rsid w:val="007865D2"/>
    <w:rsid w:val="00786933"/>
    <w:rsid w:val="00786988"/>
    <w:rsid w:val="00790C94"/>
    <w:rsid w:val="00791094"/>
    <w:rsid w:val="007924B8"/>
    <w:rsid w:val="00793DBC"/>
    <w:rsid w:val="007950CE"/>
    <w:rsid w:val="00796481"/>
    <w:rsid w:val="007964BD"/>
    <w:rsid w:val="007979A3"/>
    <w:rsid w:val="00797F11"/>
    <w:rsid w:val="007A07EB"/>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2F94"/>
    <w:rsid w:val="007D3093"/>
    <w:rsid w:val="007D31B1"/>
    <w:rsid w:val="007D34D7"/>
    <w:rsid w:val="007D38C5"/>
    <w:rsid w:val="007D3A22"/>
    <w:rsid w:val="007D48A7"/>
    <w:rsid w:val="007D4DF9"/>
    <w:rsid w:val="007D54D2"/>
    <w:rsid w:val="007D7D5C"/>
    <w:rsid w:val="007E0914"/>
    <w:rsid w:val="007E0AE9"/>
    <w:rsid w:val="007E0E58"/>
    <w:rsid w:val="007E1F3D"/>
    <w:rsid w:val="007E35D6"/>
    <w:rsid w:val="007E40AB"/>
    <w:rsid w:val="007E6738"/>
    <w:rsid w:val="007E73C2"/>
    <w:rsid w:val="007E763F"/>
    <w:rsid w:val="007F057D"/>
    <w:rsid w:val="007F09E3"/>
    <w:rsid w:val="007F0AC0"/>
    <w:rsid w:val="007F18B7"/>
    <w:rsid w:val="007F1C73"/>
    <w:rsid w:val="007F32ED"/>
    <w:rsid w:val="007F55AD"/>
    <w:rsid w:val="007F563D"/>
    <w:rsid w:val="007F5B67"/>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5064A"/>
    <w:rsid w:val="00850716"/>
    <w:rsid w:val="008528B3"/>
    <w:rsid w:val="00852B43"/>
    <w:rsid w:val="00855C78"/>
    <w:rsid w:val="00855FB1"/>
    <w:rsid w:val="00856032"/>
    <w:rsid w:val="00857047"/>
    <w:rsid w:val="0085736C"/>
    <w:rsid w:val="00857516"/>
    <w:rsid w:val="00857C0D"/>
    <w:rsid w:val="008603F1"/>
    <w:rsid w:val="008624C6"/>
    <w:rsid w:val="008630C4"/>
    <w:rsid w:val="00863E02"/>
    <w:rsid w:val="0086474C"/>
    <w:rsid w:val="00865176"/>
    <w:rsid w:val="00865C07"/>
    <w:rsid w:val="008662A2"/>
    <w:rsid w:val="00866CFE"/>
    <w:rsid w:val="00867761"/>
    <w:rsid w:val="008708F7"/>
    <w:rsid w:val="00870CF3"/>
    <w:rsid w:val="00871A01"/>
    <w:rsid w:val="00872525"/>
    <w:rsid w:val="00875E77"/>
    <w:rsid w:val="008763BE"/>
    <w:rsid w:val="0087666B"/>
    <w:rsid w:val="0088216D"/>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A148A"/>
    <w:rsid w:val="008A20C9"/>
    <w:rsid w:val="008A2367"/>
    <w:rsid w:val="008A3841"/>
    <w:rsid w:val="008A38C1"/>
    <w:rsid w:val="008A3E19"/>
    <w:rsid w:val="008A44E1"/>
    <w:rsid w:val="008A57FC"/>
    <w:rsid w:val="008A585B"/>
    <w:rsid w:val="008A5A0F"/>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D82"/>
    <w:rsid w:val="008D5BD6"/>
    <w:rsid w:val="008D5DAD"/>
    <w:rsid w:val="008D6127"/>
    <w:rsid w:val="008D7408"/>
    <w:rsid w:val="008D7CE4"/>
    <w:rsid w:val="008D7F8E"/>
    <w:rsid w:val="008E1484"/>
    <w:rsid w:val="008E1CA7"/>
    <w:rsid w:val="008E2136"/>
    <w:rsid w:val="008E3AC5"/>
    <w:rsid w:val="008E5854"/>
    <w:rsid w:val="008E640A"/>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4E73"/>
    <w:rsid w:val="0095583F"/>
    <w:rsid w:val="00955BA7"/>
    <w:rsid w:val="00956C66"/>
    <w:rsid w:val="00960A17"/>
    <w:rsid w:val="00961243"/>
    <w:rsid w:val="00962671"/>
    <w:rsid w:val="00964D74"/>
    <w:rsid w:val="00964EDD"/>
    <w:rsid w:val="0096562B"/>
    <w:rsid w:val="00965EFE"/>
    <w:rsid w:val="00966E5F"/>
    <w:rsid w:val="0096795A"/>
    <w:rsid w:val="00967FB7"/>
    <w:rsid w:val="009713C9"/>
    <w:rsid w:val="00973383"/>
    <w:rsid w:val="0097350F"/>
    <w:rsid w:val="00974ADE"/>
    <w:rsid w:val="00975723"/>
    <w:rsid w:val="009759BB"/>
    <w:rsid w:val="0097635A"/>
    <w:rsid w:val="00977C72"/>
    <w:rsid w:val="00977D0A"/>
    <w:rsid w:val="009804E0"/>
    <w:rsid w:val="00981C03"/>
    <w:rsid w:val="00983395"/>
    <w:rsid w:val="00985D45"/>
    <w:rsid w:val="00986E1D"/>
    <w:rsid w:val="009877F3"/>
    <w:rsid w:val="0098791A"/>
    <w:rsid w:val="00987C1A"/>
    <w:rsid w:val="009904B6"/>
    <w:rsid w:val="00990D79"/>
    <w:rsid w:val="009910D8"/>
    <w:rsid w:val="00991A14"/>
    <w:rsid w:val="00993232"/>
    <w:rsid w:val="009937CD"/>
    <w:rsid w:val="00993A65"/>
    <w:rsid w:val="00993FDD"/>
    <w:rsid w:val="0099530B"/>
    <w:rsid w:val="00995482"/>
    <w:rsid w:val="00995650"/>
    <w:rsid w:val="009A1F20"/>
    <w:rsid w:val="009A56F6"/>
    <w:rsid w:val="009A640C"/>
    <w:rsid w:val="009A7044"/>
    <w:rsid w:val="009A74F2"/>
    <w:rsid w:val="009A7C11"/>
    <w:rsid w:val="009B0102"/>
    <w:rsid w:val="009B0C56"/>
    <w:rsid w:val="009B0F50"/>
    <w:rsid w:val="009B1FF4"/>
    <w:rsid w:val="009B25A0"/>
    <w:rsid w:val="009B2966"/>
    <w:rsid w:val="009B3B03"/>
    <w:rsid w:val="009B3B0E"/>
    <w:rsid w:val="009B4D49"/>
    <w:rsid w:val="009B590A"/>
    <w:rsid w:val="009B67CB"/>
    <w:rsid w:val="009B6D54"/>
    <w:rsid w:val="009B70FB"/>
    <w:rsid w:val="009C055A"/>
    <w:rsid w:val="009C05B7"/>
    <w:rsid w:val="009C4A29"/>
    <w:rsid w:val="009C5CEF"/>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A005A8"/>
    <w:rsid w:val="00A00F4E"/>
    <w:rsid w:val="00A01346"/>
    <w:rsid w:val="00A014B4"/>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1040"/>
    <w:rsid w:val="00A218E5"/>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AB3"/>
    <w:rsid w:val="00A4240F"/>
    <w:rsid w:val="00A42FE2"/>
    <w:rsid w:val="00A43368"/>
    <w:rsid w:val="00A44FCA"/>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68D"/>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C09DC"/>
    <w:rsid w:val="00AC1315"/>
    <w:rsid w:val="00AC1F86"/>
    <w:rsid w:val="00AC5A8C"/>
    <w:rsid w:val="00AC5B0E"/>
    <w:rsid w:val="00AC68C9"/>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21087"/>
    <w:rsid w:val="00B21CF9"/>
    <w:rsid w:val="00B21D74"/>
    <w:rsid w:val="00B22F03"/>
    <w:rsid w:val="00B230D2"/>
    <w:rsid w:val="00B264EF"/>
    <w:rsid w:val="00B27FC0"/>
    <w:rsid w:val="00B31311"/>
    <w:rsid w:val="00B31C5F"/>
    <w:rsid w:val="00B32063"/>
    <w:rsid w:val="00B33019"/>
    <w:rsid w:val="00B347BD"/>
    <w:rsid w:val="00B35740"/>
    <w:rsid w:val="00B40F71"/>
    <w:rsid w:val="00B4376C"/>
    <w:rsid w:val="00B4422E"/>
    <w:rsid w:val="00B4712B"/>
    <w:rsid w:val="00B47FC8"/>
    <w:rsid w:val="00B50DAD"/>
    <w:rsid w:val="00B50E1D"/>
    <w:rsid w:val="00B5407D"/>
    <w:rsid w:val="00B577A5"/>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6D2"/>
    <w:rsid w:val="00B86994"/>
    <w:rsid w:val="00B86D57"/>
    <w:rsid w:val="00B86E31"/>
    <w:rsid w:val="00B918F9"/>
    <w:rsid w:val="00B92142"/>
    <w:rsid w:val="00B9231C"/>
    <w:rsid w:val="00B961AD"/>
    <w:rsid w:val="00B972C6"/>
    <w:rsid w:val="00BA052B"/>
    <w:rsid w:val="00BA0F44"/>
    <w:rsid w:val="00BA0F5D"/>
    <w:rsid w:val="00BA1FD4"/>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252"/>
    <w:rsid w:val="00BC390B"/>
    <w:rsid w:val="00BC41AB"/>
    <w:rsid w:val="00BC45AB"/>
    <w:rsid w:val="00BC4A8A"/>
    <w:rsid w:val="00BC51EE"/>
    <w:rsid w:val="00BC52A1"/>
    <w:rsid w:val="00BC593B"/>
    <w:rsid w:val="00BD0F4C"/>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B2E"/>
    <w:rsid w:val="00BF4A28"/>
    <w:rsid w:val="00BF5767"/>
    <w:rsid w:val="00BF5BE9"/>
    <w:rsid w:val="00BF5E29"/>
    <w:rsid w:val="00BF629D"/>
    <w:rsid w:val="00BF653E"/>
    <w:rsid w:val="00C01808"/>
    <w:rsid w:val="00C018C4"/>
    <w:rsid w:val="00C02103"/>
    <w:rsid w:val="00C05028"/>
    <w:rsid w:val="00C061CC"/>
    <w:rsid w:val="00C068D6"/>
    <w:rsid w:val="00C119A1"/>
    <w:rsid w:val="00C11AA7"/>
    <w:rsid w:val="00C128F3"/>
    <w:rsid w:val="00C141C1"/>
    <w:rsid w:val="00C142DA"/>
    <w:rsid w:val="00C14A02"/>
    <w:rsid w:val="00C15DF5"/>
    <w:rsid w:val="00C16AF4"/>
    <w:rsid w:val="00C16E5E"/>
    <w:rsid w:val="00C17E02"/>
    <w:rsid w:val="00C21E93"/>
    <w:rsid w:val="00C247AC"/>
    <w:rsid w:val="00C26EDA"/>
    <w:rsid w:val="00C303DA"/>
    <w:rsid w:val="00C31111"/>
    <w:rsid w:val="00C3275E"/>
    <w:rsid w:val="00C3276C"/>
    <w:rsid w:val="00C34EF0"/>
    <w:rsid w:val="00C35748"/>
    <w:rsid w:val="00C35DE1"/>
    <w:rsid w:val="00C35E9A"/>
    <w:rsid w:val="00C36540"/>
    <w:rsid w:val="00C36BA9"/>
    <w:rsid w:val="00C407AE"/>
    <w:rsid w:val="00C40B31"/>
    <w:rsid w:val="00C4180B"/>
    <w:rsid w:val="00C41E87"/>
    <w:rsid w:val="00C41FE7"/>
    <w:rsid w:val="00C428A0"/>
    <w:rsid w:val="00C436AF"/>
    <w:rsid w:val="00C446E2"/>
    <w:rsid w:val="00C45EAB"/>
    <w:rsid w:val="00C464DB"/>
    <w:rsid w:val="00C51B93"/>
    <w:rsid w:val="00C55A3C"/>
    <w:rsid w:val="00C56C08"/>
    <w:rsid w:val="00C57978"/>
    <w:rsid w:val="00C6087C"/>
    <w:rsid w:val="00C61539"/>
    <w:rsid w:val="00C61C56"/>
    <w:rsid w:val="00C627F6"/>
    <w:rsid w:val="00C62C30"/>
    <w:rsid w:val="00C635BD"/>
    <w:rsid w:val="00C641F4"/>
    <w:rsid w:val="00C65B02"/>
    <w:rsid w:val="00C65EF8"/>
    <w:rsid w:val="00C662E7"/>
    <w:rsid w:val="00C67EF1"/>
    <w:rsid w:val="00C729C6"/>
    <w:rsid w:val="00C73C53"/>
    <w:rsid w:val="00C74C19"/>
    <w:rsid w:val="00C75161"/>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AE6"/>
    <w:rsid w:val="00CA0662"/>
    <w:rsid w:val="00CA0C20"/>
    <w:rsid w:val="00CA1948"/>
    <w:rsid w:val="00CA3E86"/>
    <w:rsid w:val="00CA40DD"/>
    <w:rsid w:val="00CA51D4"/>
    <w:rsid w:val="00CA5460"/>
    <w:rsid w:val="00CA5A19"/>
    <w:rsid w:val="00CA5EE3"/>
    <w:rsid w:val="00CA6807"/>
    <w:rsid w:val="00CA740E"/>
    <w:rsid w:val="00CB05C2"/>
    <w:rsid w:val="00CB1459"/>
    <w:rsid w:val="00CB20E6"/>
    <w:rsid w:val="00CB2213"/>
    <w:rsid w:val="00CB3658"/>
    <w:rsid w:val="00CB3ACA"/>
    <w:rsid w:val="00CB49D4"/>
    <w:rsid w:val="00CB5034"/>
    <w:rsid w:val="00CB5DB6"/>
    <w:rsid w:val="00CB67D3"/>
    <w:rsid w:val="00CB6BA2"/>
    <w:rsid w:val="00CB6EB1"/>
    <w:rsid w:val="00CB756F"/>
    <w:rsid w:val="00CB76F4"/>
    <w:rsid w:val="00CC043D"/>
    <w:rsid w:val="00CC0A30"/>
    <w:rsid w:val="00CC0E0F"/>
    <w:rsid w:val="00CC210F"/>
    <w:rsid w:val="00CC21B4"/>
    <w:rsid w:val="00CC21E3"/>
    <w:rsid w:val="00CC2766"/>
    <w:rsid w:val="00CC296C"/>
    <w:rsid w:val="00CC2CED"/>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5B9"/>
    <w:rsid w:val="00CE2E44"/>
    <w:rsid w:val="00CE53B5"/>
    <w:rsid w:val="00CE629F"/>
    <w:rsid w:val="00CE7034"/>
    <w:rsid w:val="00CE714C"/>
    <w:rsid w:val="00CF1921"/>
    <w:rsid w:val="00CF198E"/>
    <w:rsid w:val="00CF2410"/>
    <w:rsid w:val="00CF2BB3"/>
    <w:rsid w:val="00CF3FFC"/>
    <w:rsid w:val="00CF4926"/>
    <w:rsid w:val="00CF5769"/>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476D5"/>
    <w:rsid w:val="00D50150"/>
    <w:rsid w:val="00D51587"/>
    <w:rsid w:val="00D536DE"/>
    <w:rsid w:val="00D55952"/>
    <w:rsid w:val="00D55AF4"/>
    <w:rsid w:val="00D56474"/>
    <w:rsid w:val="00D569A6"/>
    <w:rsid w:val="00D63B3A"/>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6B7"/>
    <w:rsid w:val="00D76772"/>
    <w:rsid w:val="00D76A9F"/>
    <w:rsid w:val="00D76D09"/>
    <w:rsid w:val="00D76FAF"/>
    <w:rsid w:val="00D80EEE"/>
    <w:rsid w:val="00D81AAF"/>
    <w:rsid w:val="00D8452B"/>
    <w:rsid w:val="00D851D4"/>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53CF"/>
    <w:rsid w:val="00DA578B"/>
    <w:rsid w:val="00DA65A5"/>
    <w:rsid w:val="00DA6C4B"/>
    <w:rsid w:val="00DA6C74"/>
    <w:rsid w:val="00DA73D8"/>
    <w:rsid w:val="00DB1574"/>
    <w:rsid w:val="00DB16AE"/>
    <w:rsid w:val="00DB1BEA"/>
    <w:rsid w:val="00DB206C"/>
    <w:rsid w:val="00DB3C61"/>
    <w:rsid w:val="00DB4A55"/>
    <w:rsid w:val="00DB5B0E"/>
    <w:rsid w:val="00DB6B51"/>
    <w:rsid w:val="00DC2543"/>
    <w:rsid w:val="00DC5B54"/>
    <w:rsid w:val="00DD1630"/>
    <w:rsid w:val="00DD1F4D"/>
    <w:rsid w:val="00DD3566"/>
    <w:rsid w:val="00DD483F"/>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55B"/>
    <w:rsid w:val="00DF25EF"/>
    <w:rsid w:val="00DF3672"/>
    <w:rsid w:val="00DF4854"/>
    <w:rsid w:val="00DF5708"/>
    <w:rsid w:val="00E00B41"/>
    <w:rsid w:val="00E01B88"/>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6BC0"/>
    <w:rsid w:val="00E202A2"/>
    <w:rsid w:val="00E20366"/>
    <w:rsid w:val="00E222FF"/>
    <w:rsid w:val="00E23455"/>
    <w:rsid w:val="00E25CC8"/>
    <w:rsid w:val="00E25D04"/>
    <w:rsid w:val="00E27513"/>
    <w:rsid w:val="00E27F13"/>
    <w:rsid w:val="00E30D1C"/>
    <w:rsid w:val="00E31377"/>
    <w:rsid w:val="00E33124"/>
    <w:rsid w:val="00E337B2"/>
    <w:rsid w:val="00E34997"/>
    <w:rsid w:val="00E34A37"/>
    <w:rsid w:val="00E35294"/>
    <w:rsid w:val="00E40877"/>
    <w:rsid w:val="00E425A5"/>
    <w:rsid w:val="00E431C9"/>
    <w:rsid w:val="00E4506A"/>
    <w:rsid w:val="00E45B7E"/>
    <w:rsid w:val="00E47319"/>
    <w:rsid w:val="00E47A22"/>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5131"/>
    <w:rsid w:val="00E667A2"/>
    <w:rsid w:val="00E703AB"/>
    <w:rsid w:val="00E70E89"/>
    <w:rsid w:val="00E7276D"/>
    <w:rsid w:val="00E73057"/>
    <w:rsid w:val="00E73B11"/>
    <w:rsid w:val="00E74D82"/>
    <w:rsid w:val="00E74F48"/>
    <w:rsid w:val="00E7526A"/>
    <w:rsid w:val="00E75EE5"/>
    <w:rsid w:val="00E763C5"/>
    <w:rsid w:val="00E80AC0"/>
    <w:rsid w:val="00E82307"/>
    <w:rsid w:val="00E8265D"/>
    <w:rsid w:val="00E85A6A"/>
    <w:rsid w:val="00E8602E"/>
    <w:rsid w:val="00E87347"/>
    <w:rsid w:val="00E93AA8"/>
    <w:rsid w:val="00E93CA6"/>
    <w:rsid w:val="00E9486F"/>
    <w:rsid w:val="00E95950"/>
    <w:rsid w:val="00E96372"/>
    <w:rsid w:val="00E96514"/>
    <w:rsid w:val="00E967CF"/>
    <w:rsid w:val="00E9720E"/>
    <w:rsid w:val="00E97693"/>
    <w:rsid w:val="00E97B39"/>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0C8"/>
    <w:rsid w:val="00EC1AAB"/>
    <w:rsid w:val="00EC2817"/>
    <w:rsid w:val="00EC3867"/>
    <w:rsid w:val="00EC39FD"/>
    <w:rsid w:val="00EC3C82"/>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D27"/>
    <w:rsid w:val="00F01522"/>
    <w:rsid w:val="00F02058"/>
    <w:rsid w:val="00F023F4"/>
    <w:rsid w:val="00F0352E"/>
    <w:rsid w:val="00F05116"/>
    <w:rsid w:val="00F05B59"/>
    <w:rsid w:val="00F05D11"/>
    <w:rsid w:val="00F0690D"/>
    <w:rsid w:val="00F0721B"/>
    <w:rsid w:val="00F1133B"/>
    <w:rsid w:val="00F1199D"/>
    <w:rsid w:val="00F134B4"/>
    <w:rsid w:val="00F13B62"/>
    <w:rsid w:val="00F13F6D"/>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495A"/>
    <w:rsid w:val="00F25517"/>
    <w:rsid w:val="00F26055"/>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2F1B"/>
    <w:rsid w:val="00F437C1"/>
    <w:rsid w:val="00F43F31"/>
    <w:rsid w:val="00F45BE0"/>
    <w:rsid w:val="00F45D2A"/>
    <w:rsid w:val="00F460DB"/>
    <w:rsid w:val="00F47AA6"/>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6A5"/>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7686"/>
    <w:rsid w:val="00FA0FE7"/>
    <w:rsid w:val="00FA2882"/>
    <w:rsid w:val="00FA2940"/>
    <w:rsid w:val="00FA3519"/>
    <w:rsid w:val="00FA560A"/>
    <w:rsid w:val="00FA5712"/>
    <w:rsid w:val="00FA64BB"/>
    <w:rsid w:val="00FA6781"/>
    <w:rsid w:val="00FA6AA9"/>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C86"/>
    <w:rsid w:val="00FE0F2B"/>
    <w:rsid w:val="00FE1A7D"/>
    <w:rsid w:val="00FE264F"/>
    <w:rsid w:val="00FE2C16"/>
    <w:rsid w:val="00FE32A9"/>
    <w:rsid w:val="00FE5253"/>
    <w:rsid w:val="00FE67DB"/>
    <w:rsid w:val="00FE7C43"/>
    <w:rsid w:val="00FF036E"/>
    <w:rsid w:val="00FF0C05"/>
    <w:rsid w:val="00FF0C93"/>
    <w:rsid w:val="00FF124F"/>
    <w:rsid w:val="00FF1670"/>
    <w:rsid w:val="00FF1AE5"/>
    <w:rsid w:val="00FF24A8"/>
    <w:rsid w:val="00FF258B"/>
    <w:rsid w:val="00FF3942"/>
    <w:rsid w:val="00FF3CDA"/>
    <w:rsid w:val="00FF4C02"/>
    <w:rsid w:val="00FF5746"/>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99"/>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2">
    <w:name w:val="Sin espaciado2"/>
    <w:rsid w:val="005503B4"/>
    <w:rPr>
      <w:rFonts w:ascii="Calibri" w:hAnsi="Calibri"/>
      <w:sz w:val="22"/>
      <w:szCs w:val="22"/>
      <w:lang w:val="es-ES" w:eastAsia="en-US"/>
    </w:rPr>
  </w:style>
  <w:style w:type="paragraph" w:customStyle="1" w:styleId="Prrafodelista7">
    <w:name w:val="Párrafo de lista7"/>
    <w:basedOn w:val="Normal"/>
    <w:qFormat/>
    <w:rsid w:val="000F39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06666502">
      <w:bodyDiv w:val="1"/>
      <w:marLeft w:val="0"/>
      <w:marRight w:val="0"/>
      <w:marTop w:val="0"/>
      <w:marBottom w:val="0"/>
      <w:divBdr>
        <w:top w:val="none" w:sz="0" w:space="0" w:color="auto"/>
        <w:left w:val="none" w:sz="0" w:space="0" w:color="auto"/>
        <w:bottom w:val="none" w:sz="0" w:space="0" w:color="auto"/>
        <w:right w:val="none" w:sz="0" w:space="0" w:color="auto"/>
      </w:divBdr>
    </w:div>
    <w:div w:id="143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rilu.herrera\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AE89-7D5C-4799-9EF5-A5D03FC5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3492</Words>
  <Characters>21463</Characters>
  <Application>Microsoft Office Word</Application>
  <DocSecurity>4</DocSecurity>
  <Lines>178</Lines>
  <Paragraphs>49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24906</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2</cp:revision>
  <cp:lastPrinted>2014-03-17T17:06:00Z</cp:lastPrinted>
  <dcterms:created xsi:type="dcterms:W3CDTF">2017-11-17T20:14:00Z</dcterms:created>
  <dcterms:modified xsi:type="dcterms:W3CDTF">2017-11-17T20:14:00Z</dcterms:modified>
</cp:coreProperties>
</file>