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Default="003E24AF" w:rsidP="00775F58">
      <w:pPr>
        <w:pStyle w:val="Sinespaciado"/>
        <w:jc w:val="center"/>
        <w:rPr>
          <w:rFonts w:ascii="Arial" w:hAnsi="Arial" w:cs="Arial"/>
          <w:b/>
          <w:sz w:val="20"/>
          <w:szCs w:val="20"/>
        </w:rPr>
      </w:pPr>
    </w:p>
    <w:p w:rsidR="003E24AF" w:rsidRDefault="003E24AF" w:rsidP="00775F58">
      <w:pPr>
        <w:pStyle w:val="Sinespaciado"/>
        <w:jc w:val="center"/>
        <w:rPr>
          <w:rFonts w:ascii="Arial" w:hAnsi="Arial" w:cs="Arial"/>
          <w:b/>
          <w:sz w:val="20"/>
          <w:szCs w:val="20"/>
        </w:rPr>
      </w:pPr>
    </w:p>
    <w:p w:rsidR="00FE1456" w:rsidRPr="00AF350D" w:rsidRDefault="00CA062C" w:rsidP="00775F58">
      <w:pPr>
        <w:pStyle w:val="Sinespaciado"/>
        <w:jc w:val="center"/>
        <w:rPr>
          <w:rFonts w:ascii="Arial" w:hAnsi="Arial" w:cs="Arial"/>
          <w:b/>
          <w:sz w:val="20"/>
          <w:szCs w:val="20"/>
        </w:rPr>
      </w:pPr>
      <w:r w:rsidRPr="00AF350D">
        <w:rPr>
          <w:rFonts w:ascii="Arial" w:hAnsi="Arial" w:cs="Arial"/>
          <w:b/>
          <w:sz w:val="20"/>
          <w:szCs w:val="20"/>
        </w:rPr>
        <w:t>SEGURO SOCIAL DE SALUD (ESSALUD)</w:t>
      </w:r>
    </w:p>
    <w:p w:rsidR="00CA062C" w:rsidRPr="00AF350D" w:rsidRDefault="00CA062C" w:rsidP="00775F58">
      <w:pPr>
        <w:pStyle w:val="Sinespaciado"/>
        <w:jc w:val="center"/>
        <w:rPr>
          <w:rFonts w:ascii="Arial" w:hAnsi="Arial" w:cs="Arial"/>
          <w:b/>
          <w:sz w:val="20"/>
          <w:szCs w:val="20"/>
        </w:rPr>
      </w:pPr>
    </w:p>
    <w:p w:rsidR="00CA062C" w:rsidRPr="00AF350D" w:rsidRDefault="00CA062C" w:rsidP="00775F58">
      <w:pPr>
        <w:pStyle w:val="Sinespaciado"/>
        <w:jc w:val="center"/>
        <w:rPr>
          <w:rFonts w:ascii="Arial" w:hAnsi="Arial" w:cs="Arial"/>
          <w:b/>
          <w:sz w:val="20"/>
          <w:szCs w:val="20"/>
          <w:u w:val="single"/>
        </w:rPr>
      </w:pPr>
      <w:r w:rsidRPr="00AF350D">
        <w:rPr>
          <w:rFonts w:ascii="Arial" w:hAnsi="Arial" w:cs="Arial"/>
          <w:b/>
          <w:sz w:val="20"/>
          <w:szCs w:val="20"/>
          <w:u w:val="single"/>
        </w:rPr>
        <w:t>AVISO DE CONVOCATORIA PARA CONTRATACIÓN ADMINISTRATIVA DE SERVICIOS (CAS)</w:t>
      </w:r>
    </w:p>
    <w:p w:rsidR="00CA062C" w:rsidRPr="00AF350D" w:rsidRDefault="00CA062C" w:rsidP="00775F58">
      <w:pPr>
        <w:pStyle w:val="Sinespaciado"/>
        <w:jc w:val="center"/>
        <w:rPr>
          <w:rFonts w:ascii="Arial" w:hAnsi="Arial" w:cs="Arial"/>
          <w:b/>
          <w:sz w:val="20"/>
          <w:szCs w:val="20"/>
        </w:rPr>
      </w:pPr>
    </w:p>
    <w:p w:rsidR="00CA062C" w:rsidRPr="00AF350D" w:rsidRDefault="001C2690" w:rsidP="00775F58">
      <w:pPr>
        <w:pStyle w:val="Sinespaciado"/>
        <w:jc w:val="center"/>
        <w:rPr>
          <w:rFonts w:ascii="Arial" w:hAnsi="Arial" w:cs="Arial"/>
          <w:b/>
          <w:sz w:val="20"/>
          <w:szCs w:val="20"/>
        </w:rPr>
      </w:pPr>
      <w:r w:rsidRPr="00AF350D">
        <w:rPr>
          <w:rFonts w:ascii="Arial" w:hAnsi="Arial" w:cs="Arial"/>
          <w:b/>
          <w:sz w:val="20"/>
          <w:szCs w:val="20"/>
        </w:rPr>
        <w:t>RED ASISTENCIAL MOQUEGUA</w:t>
      </w:r>
    </w:p>
    <w:p w:rsidR="00CA062C" w:rsidRPr="00AF350D" w:rsidRDefault="00CA062C" w:rsidP="00775F58">
      <w:pPr>
        <w:pStyle w:val="Sinespaciado"/>
        <w:jc w:val="center"/>
        <w:rPr>
          <w:rFonts w:ascii="Arial" w:hAnsi="Arial" w:cs="Arial"/>
          <w:b/>
          <w:sz w:val="20"/>
          <w:szCs w:val="20"/>
        </w:rPr>
      </w:pPr>
    </w:p>
    <w:p w:rsidR="00CA062C" w:rsidRPr="00AF350D" w:rsidRDefault="00E7651B" w:rsidP="00775F58">
      <w:pPr>
        <w:pStyle w:val="Sinespaciado"/>
        <w:jc w:val="center"/>
        <w:rPr>
          <w:rFonts w:ascii="Arial" w:hAnsi="Arial" w:cs="Arial"/>
          <w:b/>
          <w:sz w:val="20"/>
          <w:szCs w:val="20"/>
        </w:rPr>
      </w:pPr>
      <w:r>
        <w:rPr>
          <w:rFonts w:ascii="Arial" w:hAnsi="Arial" w:cs="Arial"/>
          <w:b/>
          <w:sz w:val="20"/>
          <w:szCs w:val="20"/>
        </w:rPr>
        <w:t>CÓDIGO DE PROCESO: P.S. 030</w:t>
      </w:r>
      <w:r w:rsidR="00CA062C" w:rsidRPr="00AF350D">
        <w:rPr>
          <w:rFonts w:ascii="Arial" w:hAnsi="Arial" w:cs="Arial"/>
          <w:b/>
          <w:sz w:val="20"/>
          <w:szCs w:val="20"/>
        </w:rPr>
        <w:t>-CAS-</w:t>
      </w:r>
      <w:r w:rsidR="001C2690" w:rsidRPr="00AF350D">
        <w:rPr>
          <w:rFonts w:ascii="Arial" w:hAnsi="Arial" w:cs="Arial"/>
          <w:b/>
          <w:sz w:val="20"/>
          <w:szCs w:val="20"/>
        </w:rPr>
        <w:t>RAMOQ</w:t>
      </w:r>
      <w:r w:rsidR="00A1383A" w:rsidRPr="00AF350D">
        <w:rPr>
          <w:rFonts w:ascii="Arial" w:hAnsi="Arial" w:cs="Arial"/>
          <w:b/>
          <w:sz w:val="20"/>
          <w:szCs w:val="20"/>
        </w:rPr>
        <w:t>-2017</w:t>
      </w:r>
    </w:p>
    <w:p w:rsidR="00CA062C" w:rsidRPr="00AF350D" w:rsidRDefault="00CA062C" w:rsidP="00CA062C">
      <w:pPr>
        <w:pStyle w:val="Sinespaciado"/>
        <w:rPr>
          <w:rFonts w:ascii="Arial" w:hAnsi="Arial" w:cs="Arial"/>
          <w:sz w:val="20"/>
          <w:szCs w:val="20"/>
        </w:rPr>
      </w:pPr>
    </w:p>
    <w:p w:rsidR="00CA062C" w:rsidRPr="00AF350D" w:rsidRDefault="00CA062C" w:rsidP="00B17488">
      <w:pPr>
        <w:pStyle w:val="Sinespaciado"/>
        <w:numPr>
          <w:ilvl w:val="0"/>
          <w:numId w:val="1"/>
        </w:numPr>
        <w:ind w:left="426" w:hanging="142"/>
        <w:rPr>
          <w:rFonts w:ascii="Arial" w:hAnsi="Arial" w:cs="Arial"/>
          <w:b/>
          <w:sz w:val="20"/>
          <w:szCs w:val="20"/>
        </w:rPr>
      </w:pPr>
      <w:r w:rsidRPr="00AF350D">
        <w:rPr>
          <w:rFonts w:ascii="Arial" w:hAnsi="Arial" w:cs="Arial"/>
          <w:b/>
          <w:sz w:val="20"/>
          <w:szCs w:val="20"/>
        </w:rPr>
        <w:t>GENERALIDADES</w:t>
      </w:r>
    </w:p>
    <w:p w:rsidR="00B17488" w:rsidRPr="00AF350D" w:rsidRDefault="00B17488" w:rsidP="00B17488">
      <w:pPr>
        <w:pStyle w:val="Sinespaciado"/>
        <w:rPr>
          <w:rFonts w:ascii="Arial" w:hAnsi="Arial" w:cs="Arial"/>
          <w:sz w:val="20"/>
          <w:szCs w:val="20"/>
        </w:rPr>
      </w:pPr>
    </w:p>
    <w:p w:rsidR="00B17488" w:rsidRPr="00AF350D" w:rsidRDefault="00B17488"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Objeto de la Convocatoria</w:t>
      </w:r>
    </w:p>
    <w:p w:rsidR="00B907FF" w:rsidRPr="00AF350D" w:rsidRDefault="00B907FF" w:rsidP="00B907FF">
      <w:pPr>
        <w:pStyle w:val="Sinespaciado"/>
        <w:ind w:left="720"/>
        <w:rPr>
          <w:rFonts w:ascii="Arial" w:hAnsi="Arial" w:cs="Arial"/>
          <w:sz w:val="20"/>
          <w:szCs w:val="20"/>
        </w:rPr>
      </w:pPr>
      <w:r w:rsidRPr="00AF350D">
        <w:rPr>
          <w:rFonts w:ascii="Arial" w:hAnsi="Arial" w:cs="Arial"/>
          <w:sz w:val="20"/>
          <w:szCs w:val="20"/>
        </w:rPr>
        <w:t>Con</w:t>
      </w:r>
      <w:r w:rsidR="00BC0927">
        <w:rPr>
          <w:rFonts w:ascii="Arial" w:hAnsi="Arial" w:cs="Arial"/>
          <w:sz w:val="20"/>
          <w:szCs w:val="20"/>
        </w:rPr>
        <w:t xml:space="preserve">tratar </w:t>
      </w:r>
      <w:r w:rsidR="00BC132B" w:rsidRPr="00BC132B">
        <w:rPr>
          <w:rFonts w:ascii="Arial" w:hAnsi="Arial" w:cs="Arial"/>
          <w:sz w:val="20"/>
          <w:szCs w:val="20"/>
        </w:rPr>
        <w:t>e</w:t>
      </w:r>
      <w:r w:rsidR="00BC0927" w:rsidRPr="00BC132B">
        <w:rPr>
          <w:rFonts w:ascii="Arial" w:hAnsi="Arial" w:cs="Arial"/>
          <w:sz w:val="20"/>
          <w:szCs w:val="20"/>
        </w:rPr>
        <w:t>l siguiente servicio</w:t>
      </w:r>
      <w:r w:rsidR="007041B5">
        <w:rPr>
          <w:rFonts w:ascii="Arial" w:hAnsi="Arial" w:cs="Arial"/>
          <w:sz w:val="20"/>
          <w:szCs w:val="20"/>
        </w:rPr>
        <w:t xml:space="preserve"> </w:t>
      </w:r>
      <w:r w:rsidR="005B7B0B" w:rsidRPr="00AF350D">
        <w:rPr>
          <w:rFonts w:ascii="Arial" w:hAnsi="Arial" w:cs="Arial"/>
          <w:sz w:val="20"/>
          <w:szCs w:val="20"/>
        </w:rPr>
        <w:t xml:space="preserve">de la </w:t>
      </w:r>
      <w:r w:rsidR="001C2690" w:rsidRPr="00AF350D">
        <w:rPr>
          <w:rFonts w:ascii="Arial" w:hAnsi="Arial" w:cs="Arial"/>
          <w:sz w:val="20"/>
          <w:szCs w:val="20"/>
        </w:rPr>
        <w:t>Red Asistencial Moquegua</w:t>
      </w:r>
      <w:r w:rsidRPr="00AF350D">
        <w:rPr>
          <w:rFonts w:ascii="Arial" w:hAnsi="Arial" w:cs="Arial"/>
          <w:sz w:val="20"/>
          <w:szCs w:val="20"/>
        </w:rPr>
        <w:t>:</w:t>
      </w:r>
    </w:p>
    <w:p w:rsidR="00B907FF" w:rsidRPr="00AF350D" w:rsidRDefault="00B907FF" w:rsidP="00B907FF">
      <w:pPr>
        <w:pStyle w:val="Sinespaciado"/>
        <w:ind w:left="720"/>
        <w:rPr>
          <w:rFonts w:ascii="Arial" w:hAnsi="Arial" w:cs="Arial"/>
          <w:sz w:val="20"/>
          <w:szCs w:val="20"/>
        </w:rPr>
      </w:pP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276"/>
        <w:gridCol w:w="1276"/>
        <w:gridCol w:w="1417"/>
        <w:gridCol w:w="2127"/>
        <w:gridCol w:w="1417"/>
      </w:tblGrid>
      <w:tr w:rsidR="00ED2C23" w:rsidRPr="00AF350D" w:rsidTr="001475F4">
        <w:trPr>
          <w:trHeight w:val="399"/>
        </w:trPr>
        <w:tc>
          <w:tcPr>
            <w:tcW w:w="1296"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PUESTO / SERVICIO</w:t>
            </w:r>
          </w:p>
        </w:tc>
        <w:tc>
          <w:tcPr>
            <w:tcW w:w="1534"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ESPECIALIDAD</w:t>
            </w:r>
          </w:p>
        </w:tc>
        <w:tc>
          <w:tcPr>
            <w:tcW w:w="1276"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CÓDIGO</w:t>
            </w:r>
          </w:p>
        </w:tc>
        <w:tc>
          <w:tcPr>
            <w:tcW w:w="1276"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CANTIDAD</w:t>
            </w:r>
          </w:p>
        </w:tc>
        <w:tc>
          <w:tcPr>
            <w:tcW w:w="1417"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RETRIBUCIÓN</w:t>
            </w:r>
            <w:r w:rsidR="004D6BF6" w:rsidRPr="00AF350D">
              <w:rPr>
                <w:rFonts w:ascii="Arial" w:hAnsi="Arial" w:cs="Arial"/>
                <w:b/>
                <w:sz w:val="18"/>
                <w:szCs w:val="20"/>
              </w:rPr>
              <w:t xml:space="preserve"> MENSUAL</w:t>
            </w:r>
          </w:p>
        </w:tc>
        <w:tc>
          <w:tcPr>
            <w:tcW w:w="2127"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ÁREA CONTRATANTE</w:t>
            </w:r>
          </w:p>
        </w:tc>
        <w:tc>
          <w:tcPr>
            <w:tcW w:w="1417" w:type="dxa"/>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DEPENDENCIA</w:t>
            </w:r>
          </w:p>
        </w:tc>
      </w:tr>
      <w:tr w:rsidR="00B34F69" w:rsidRPr="00AF350D" w:rsidTr="001475F4">
        <w:trPr>
          <w:trHeight w:val="405"/>
        </w:trPr>
        <w:tc>
          <w:tcPr>
            <w:tcW w:w="1296"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Médico</w:t>
            </w:r>
          </w:p>
        </w:tc>
        <w:tc>
          <w:tcPr>
            <w:tcW w:w="1534"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Pediatría</w:t>
            </w:r>
          </w:p>
        </w:tc>
        <w:tc>
          <w:tcPr>
            <w:tcW w:w="1276" w:type="dxa"/>
            <w:vAlign w:val="center"/>
          </w:tcPr>
          <w:p w:rsidR="00B34F69" w:rsidRPr="00AF350D" w:rsidRDefault="00B34F69" w:rsidP="00B34F69">
            <w:pPr>
              <w:pStyle w:val="Sinespaciado"/>
              <w:jc w:val="center"/>
              <w:rPr>
                <w:rFonts w:ascii="Arial" w:hAnsi="Arial" w:cs="Arial"/>
                <w:sz w:val="18"/>
                <w:szCs w:val="20"/>
              </w:rPr>
            </w:pPr>
            <w:r w:rsidRPr="00AF350D">
              <w:rPr>
                <w:rFonts w:ascii="Arial" w:hAnsi="Arial" w:cs="Arial"/>
                <w:sz w:val="18"/>
                <w:szCs w:val="20"/>
              </w:rPr>
              <w:t>P1MES-001</w:t>
            </w:r>
          </w:p>
        </w:tc>
        <w:tc>
          <w:tcPr>
            <w:tcW w:w="1276" w:type="dxa"/>
            <w:vAlign w:val="center"/>
          </w:tcPr>
          <w:p w:rsidR="00B34F69" w:rsidRPr="00AF350D" w:rsidRDefault="00B34F69" w:rsidP="00B33CFC">
            <w:pPr>
              <w:pStyle w:val="Sinespaciado"/>
              <w:jc w:val="center"/>
              <w:rPr>
                <w:rFonts w:ascii="Arial" w:hAnsi="Arial" w:cs="Arial"/>
                <w:sz w:val="18"/>
                <w:szCs w:val="20"/>
              </w:rPr>
            </w:pPr>
            <w:r w:rsidRPr="00AF350D">
              <w:rPr>
                <w:rFonts w:ascii="Arial" w:hAnsi="Arial" w:cs="Arial"/>
                <w:sz w:val="18"/>
                <w:szCs w:val="20"/>
              </w:rPr>
              <w:t>0</w:t>
            </w:r>
            <w:r w:rsidR="00B33CFC">
              <w:rPr>
                <w:rFonts w:ascii="Arial" w:hAnsi="Arial" w:cs="Arial"/>
                <w:sz w:val="18"/>
                <w:szCs w:val="20"/>
              </w:rPr>
              <w:t>1</w:t>
            </w:r>
          </w:p>
        </w:tc>
        <w:tc>
          <w:tcPr>
            <w:tcW w:w="1417"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S/. 6, 900.00</w:t>
            </w:r>
          </w:p>
        </w:tc>
        <w:tc>
          <w:tcPr>
            <w:tcW w:w="2127"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Hospital Base II Moquegua</w:t>
            </w:r>
          </w:p>
        </w:tc>
        <w:tc>
          <w:tcPr>
            <w:tcW w:w="1417" w:type="dxa"/>
            <w:vAlign w:val="center"/>
          </w:tcPr>
          <w:p w:rsidR="00B34F69" w:rsidRPr="00AF350D" w:rsidRDefault="00B34F69" w:rsidP="000465D3">
            <w:pPr>
              <w:pStyle w:val="Sinespaciado"/>
              <w:jc w:val="center"/>
              <w:rPr>
                <w:rFonts w:ascii="Arial" w:hAnsi="Arial" w:cs="Arial"/>
                <w:sz w:val="18"/>
                <w:szCs w:val="20"/>
              </w:rPr>
            </w:pPr>
            <w:r w:rsidRPr="00AF350D">
              <w:rPr>
                <w:rFonts w:ascii="Arial" w:hAnsi="Arial" w:cs="Arial"/>
                <w:sz w:val="18"/>
                <w:szCs w:val="20"/>
              </w:rPr>
              <w:t>Red Asistencial Moquegua</w:t>
            </w:r>
          </w:p>
        </w:tc>
      </w:tr>
      <w:tr w:rsidR="00ED2C23" w:rsidRPr="00AF350D" w:rsidTr="001475F4">
        <w:trPr>
          <w:trHeight w:val="409"/>
        </w:trPr>
        <w:tc>
          <w:tcPr>
            <w:tcW w:w="4106" w:type="dxa"/>
            <w:gridSpan w:val="3"/>
            <w:shd w:val="clear" w:color="auto" w:fill="BFBFBF"/>
            <w:vAlign w:val="center"/>
          </w:tcPr>
          <w:p w:rsidR="00ED2C23" w:rsidRPr="00AF350D" w:rsidRDefault="00ED2C23" w:rsidP="000465D3">
            <w:pPr>
              <w:pStyle w:val="Sinespaciado"/>
              <w:jc w:val="center"/>
              <w:rPr>
                <w:rFonts w:ascii="Arial" w:hAnsi="Arial" w:cs="Arial"/>
                <w:b/>
                <w:sz w:val="18"/>
                <w:szCs w:val="20"/>
              </w:rPr>
            </w:pPr>
            <w:r w:rsidRPr="00AF350D">
              <w:rPr>
                <w:rFonts w:ascii="Arial" w:hAnsi="Arial" w:cs="Arial"/>
                <w:b/>
                <w:sz w:val="18"/>
                <w:szCs w:val="20"/>
              </w:rPr>
              <w:t>TOTAL</w:t>
            </w:r>
          </w:p>
        </w:tc>
        <w:tc>
          <w:tcPr>
            <w:tcW w:w="1276" w:type="dxa"/>
            <w:tcBorders>
              <w:right w:val="nil"/>
            </w:tcBorders>
            <w:shd w:val="clear" w:color="auto" w:fill="BFBFBF"/>
            <w:vAlign w:val="center"/>
          </w:tcPr>
          <w:p w:rsidR="00ED2C23" w:rsidRPr="00AF350D" w:rsidRDefault="00E94B63" w:rsidP="000465D3">
            <w:pPr>
              <w:pStyle w:val="Sinespaciado"/>
              <w:jc w:val="center"/>
              <w:rPr>
                <w:rFonts w:ascii="Arial" w:hAnsi="Arial" w:cs="Arial"/>
                <w:b/>
                <w:sz w:val="18"/>
                <w:szCs w:val="20"/>
              </w:rPr>
            </w:pPr>
            <w:r w:rsidRPr="00AF350D">
              <w:rPr>
                <w:rFonts w:ascii="Arial" w:hAnsi="Arial" w:cs="Arial"/>
                <w:b/>
                <w:sz w:val="18"/>
                <w:szCs w:val="20"/>
              </w:rPr>
              <w:t>0</w:t>
            </w:r>
            <w:r w:rsidR="00B33CFC">
              <w:rPr>
                <w:rFonts w:ascii="Arial" w:hAnsi="Arial" w:cs="Arial"/>
                <w:b/>
                <w:sz w:val="18"/>
                <w:szCs w:val="20"/>
              </w:rPr>
              <w:t>1</w:t>
            </w:r>
          </w:p>
        </w:tc>
        <w:tc>
          <w:tcPr>
            <w:tcW w:w="1417" w:type="dxa"/>
            <w:tcBorders>
              <w:left w:val="nil"/>
              <w:right w:val="nil"/>
            </w:tcBorders>
            <w:shd w:val="clear" w:color="auto" w:fill="BFBFBF"/>
            <w:vAlign w:val="center"/>
          </w:tcPr>
          <w:p w:rsidR="00ED2C23" w:rsidRPr="00AF350D" w:rsidRDefault="00ED2C23" w:rsidP="000465D3">
            <w:pPr>
              <w:pStyle w:val="Sinespaciado"/>
              <w:jc w:val="center"/>
              <w:rPr>
                <w:rFonts w:ascii="Arial" w:hAnsi="Arial" w:cs="Arial"/>
                <w:b/>
                <w:sz w:val="18"/>
                <w:szCs w:val="20"/>
              </w:rPr>
            </w:pPr>
          </w:p>
        </w:tc>
        <w:tc>
          <w:tcPr>
            <w:tcW w:w="2127" w:type="dxa"/>
            <w:tcBorders>
              <w:left w:val="nil"/>
              <w:right w:val="nil"/>
            </w:tcBorders>
            <w:shd w:val="clear" w:color="auto" w:fill="BFBFBF"/>
            <w:vAlign w:val="center"/>
          </w:tcPr>
          <w:p w:rsidR="00ED2C23" w:rsidRPr="00AF350D" w:rsidRDefault="00ED2C23" w:rsidP="000465D3">
            <w:pPr>
              <w:pStyle w:val="Sinespaciado"/>
              <w:jc w:val="center"/>
              <w:rPr>
                <w:rFonts w:ascii="Arial" w:hAnsi="Arial" w:cs="Arial"/>
                <w:b/>
                <w:sz w:val="18"/>
                <w:szCs w:val="20"/>
              </w:rPr>
            </w:pPr>
          </w:p>
        </w:tc>
        <w:tc>
          <w:tcPr>
            <w:tcW w:w="1417" w:type="dxa"/>
            <w:tcBorders>
              <w:left w:val="nil"/>
            </w:tcBorders>
            <w:shd w:val="clear" w:color="auto" w:fill="BFBFBF"/>
            <w:vAlign w:val="center"/>
          </w:tcPr>
          <w:p w:rsidR="00ED2C23" w:rsidRPr="00AF350D" w:rsidRDefault="00ED2C23" w:rsidP="000465D3">
            <w:pPr>
              <w:pStyle w:val="Sinespaciado"/>
              <w:jc w:val="center"/>
              <w:rPr>
                <w:rFonts w:ascii="Arial" w:hAnsi="Arial" w:cs="Arial"/>
                <w:b/>
                <w:sz w:val="18"/>
                <w:szCs w:val="20"/>
              </w:rPr>
            </w:pPr>
          </w:p>
        </w:tc>
      </w:tr>
    </w:tbl>
    <w:p w:rsidR="00B907FF" w:rsidRPr="00AF350D" w:rsidRDefault="00B907FF" w:rsidP="00B907FF">
      <w:pPr>
        <w:pStyle w:val="Sinespaciado"/>
        <w:ind w:left="720"/>
        <w:rPr>
          <w:rFonts w:ascii="Arial" w:hAnsi="Arial" w:cs="Arial"/>
          <w:sz w:val="20"/>
          <w:szCs w:val="20"/>
        </w:rPr>
      </w:pPr>
    </w:p>
    <w:p w:rsidR="00B17488" w:rsidRPr="00AF350D" w:rsidRDefault="00B17488"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Dependencia, Unidad Orgánica y/o Área Solicitante</w:t>
      </w:r>
    </w:p>
    <w:p w:rsidR="007E4B97" w:rsidRPr="00AF350D" w:rsidRDefault="001C2690" w:rsidP="007E4B97">
      <w:pPr>
        <w:pStyle w:val="Sinespaciado"/>
        <w:ind w:left="720"/>
        <w:rPr>
          <w:rFonts w:ascii="Arial" w:hAnsi="Arial" w:cs="Arial"/>
          <w:sz w:val="20"/>
          <w:szCs w:val="20"/>
        </w:rPr>
      </w:pPr>
      <w:r w:rsidRPr="00AF350D">
        <w:rPr>
          <w:rFonts w:ascii="Arial" w:hAnsi="Arial" w:cs="Arial"/>
          <w:sz w:val="20"/>
          <w:szCs w:val="20"/>
        </w:rPr>
        <w:t>Red Asistencial Moquegua</w:t>
      </w:r>
    </w:p>
    <w:p w:rsidR="007E4B97" w:rsidRPr="00AF350D" w:rsidRDefault="007E4B97" w:rsidP="007E4B97">
      <w:pPr>
        <w:pStyle w:val="Sinespaciado"/>
        <w:rPr>
          <w:rFonts w:ascii="Arial" w:hAnsi="Arial" w:cs="Arial"/>
          <w:sz w:val="20"/>
          <w:szCs w:val="20"/>
        </w:rPr>
      </w:pPr>
    </w:p>
    <w:p w:rsidR="003940BB" w:rsidRPr="00AF350D" w:rsidRDefault="003940BB"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Dependencia Encargada de realizar el proceso de contratación</w:t>
      </w:r>
    </w:p>
    <w:p w:rsidR="005641D7" w:rsidRPr="00AF350D" w:rsidRDefault="002901A0" w:rsidP="005641D7">
      <w:pPr>
        <w:pStyle w:val="Sinespaciado"/>
        <w:ind w:left="720"/>
        <w:rPr>
          <w:rFonts w:ascii="Arial" w:hAnsi="Arial" w:cs="Arial"/>
          <w:sz w:val="20"/>
          <w:szCs w:val="20"/>
        </w:rPr>
      </w:pPr>
      <w:r w:rsidRPr="00AF350D">
        <w:rPr>
          <w:rFonts w:ascii="Arial" w:hAnsi="Arial" w:cs="Arial"/>
          <w:sz w:val="20"/>
          <w:szCs w:val="20"/>
        </w:rPr>
        <w:t>Oficina</w:t>
      </w:r>
      <w:r w:rsidR="00CC030D" w:rsidRPr="00AF350D">
        <w:rPr>
          <w:rFonts w:ascii="Arial" w:hAnsi="Arial" w:cs="Arial"/>
          <w:sz w:val="20"/>
          <w:szCs w:val="20"/>
        </w:rPr>
        <w:t xml:space="preserve"> de </w:t>
      </w:r>
      <w:r w:rsidR="005641D7" w:rsidRPr="00AF350D">
        <w:rPr>
          <w:rFonts w:ascii="Arial" w:hAnsi="Arial" w:cs="Arial"/>
          <w:sz w:val="20"/>
          <w:szCs w:val="20"/>
        </w:rPr>
        <w:t>Recursos Humanos de</w:t>
      </w:r>
      <w:r w:rsidR="00231FDA" w:rsidRPr="00AF350D">
        <w:rPr>
          <w:rFonts w:ascii="Arial" w:hAnsi="Arial" w:cs="Arial"/>
          <w:sz w:val="20"/>
          <w:szCs w:val="20"/>
        </w:rPr>
        <w:t xml:space="preserve"> la </w:t>
      </w:r>
      <w:r w:rsidR="001C2690" w:rsidRPr="00AF350D">
        <w:rPr>
          <w:rFonts w:ascii="Arial" w:hAnsi="Arial" w:cs="Arial"/>
          <w:sz w:val="20"/>
          <w:szCs w:val="20"/>
        </w:rPr>
        <w:t>Red Asistencial Moquegua</w:t>
      </w:r>
    </w:p>
    <w:p w:rsidR="003E24AF" w:rsidRPr="00AF350D" w:rsidRDefault="003E24AF" w:rsidP="005641D7">
      <w:pPr>
        <w:pStyle w:val="Sinespaciado"/>
        <w:ind w:left="720"/>
        <w:rPr>
          <w:rFonts w:ascii="Arial" w:hAnsi="Arial" w:cs="Arial"/>
          <w:sz w:val="20"/>
          <w:szCs w:val="20"/>
        </w:rPr>
      </w:pPr>
    </w:p>
    <w:p w:rsidR="003940BB" w:rsidRPr="00AF350D" w:rsidRDefault="003940BB" w:rsidP="00E17519">
      <w:pPr>
        <w:pStyle w:val="Sinespaciado"/>
        <w:numPr>
          <w:ilvl w:val="0"/>
          <w:numId w:val="2"/>
        </w:numPr>
        <w:ind w:hanging="294"/>
        <w:rPr>
          <w:rFonts w:ascii="Arial" w:hAnsi="Arial" w:cs="Arial"/>
          <w:b/>
          <w:sz w:val="20"/>
          <w:szCs w:val="20"/>
        </w:rPr>
      </w:pPr>
      <w:r w:rsidRPr="00AF350D">
        <w:rPr>
          <w:rFonts w:ascii="Arial" w:hAnsi="Arial" w:cs="Arial"/>
          <w:b/>
          <w:sz w:val="20"/>
          <w:szCs w:val="20"/>
        </w:rPr>
        <w:t>Base Legal</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Resolución Nº 1029</w:t>
      </w:r>
      <w:r w:rsidR="00B7732F" w:rsidRPr="00AF350D">
        <w:rPr>
          <w:rFonts w:ascii="Arial" w:hAnsi="Arial" w:cs="Arial"/>
          <w:sz w:val="20"/>
          <w:szCs w:val="20"/>
        </w:rPr>
        <w:t>-</w:t>
      </w:r>
      <w:r w:rsidRPr="00AF350D">
        <w:rPr>
          <w:rFonts w:ascii="Arial" w:hAnsi="Arial" w:cs="Arial"/>
          <w:sz w:val="20"/>
          <w:szCs w:val="20"/>
        </w:rPr>
        <w:t>GCGP-ESSALUD-2015, Directiva Nº 03-GCGP-ESSALUD-2015,</w:t>
      </w:r>
      <w:r w:rsidR="00487EA4" w:rsidRPr="00AF350D">
        <w:rPr>
          <w:rFonts w:ascii="Arial" w:hAnsi="Arial" w:cs="Arial"/>
          <w:sz w:val="20"/>
          <w:szCs w:val="20"/>
        </w:rPr>
        <w:t xml:space="preserve"> “</w:t>
      </w:r>
      <w:r w:rsidRPr="00AF350D">
        <w:rPr>
          <w:rFonts w:ascii="Arial" w:hAnsi="Arial" w:cs="Arial"/>
          <w:sz w:val="20"/>
          <w:szCs w:val="20"/>
        </w:rPr>
        <w:t xml:space="preserve">Lineamientos que rigen la cobertura de servicios bajo el régimen especial de Contratación Administrativa de Servicios – CAS”. </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Ley Nº 29973 – Ley General d</w:t>
      </w:r>
      <w:r w:rsidR="00B7732F" w:rsidRPr="00AF350D">
        <w:rPr>
          <w:rFonts w:ascii="Arial" w:hAnsi="Arial" w:cs="Arial"/>
          <w:sz w:val="20"/>
          <w:szCs w:val="20"/>
        </w:rPr>
        <w:t>e la Personas con Discapacidad.</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Ley N° 23330-“Ley del Servicio Rural y Urbano Marginal de Salud-SERUMS” y su Reglamento (Decreto Supremo N° 005-97-SA)</w:t>
      </w:r>
      <w:r w:rsidR="00B7732F" w:rsidRPr="00AF350D">
        <w:rPr>
          <w:rFonts w:ascii="Arial" w:hAnsi="Arial" w:cs="Arial"/>
          <w:sz w:val="20"/>
          <w:szCs w:val="20"/>
        </w:rPr>
        <w:t>.</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 xml:space="preserve">Ley N° 27674 y su Reglamento que establece el acceso de Deportistas de Alto Nivel a la Administración Pública. </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AF350D" w:rsidRDefault="00B907FF" w:rsidP="00E17519">
      <w:pPr>
        <w:pStyle w:val="Sinespaciado"/>
        <w:numPr>
          <w:ilvl w:val="1"/>
          <w:numId w:val="2"/>
        </w:numPr>
        <w:ind w:left="993" w:hanging="284"/>
        <w:jc w:val="both"/>
        <w:rPr>
          <w:rFonts w:ascii="Arial" w:hAnsi="Arial" w:cs="Arial"/>
          <w:sz w:val="20"/>
          <w:szCs w:val="20"/>
        </w:rPr>
      </w:pPr>
      <w:r w:rsidRPr="00AF350D">
        <w:rPr>
          <w:rFonts w:ascii="Arial" w:hAnsi="Arial" w:cs="Arial"/>
          <w:sz w:val="20"/>
          <w:szCs w:val="20"/>
        </w:rPr>
        <w:t xml:space="preserve">Otras disposiciones que resulten aplicables al Contrato Administrativo de Servicios. </w:t>
      </w:r>
    </w:p>
    <w:p w:rsidR="00B17488" w:rsidRPr="00AF350D" w:rsidRDefault="00B17488" w:rsidP="00B17488">
      <w:pPr>
        <w:pStyle w:val="Sinespaciado"/>
        <w:rPr>
          <w:rFonts w:ascii="Arial" w:hAnsi="Arial" w:cs="Arial"/>
          <w:sz w:val="20"/>
          <w:szCs w:val="20"/>
        </w:rPr>
      </w:pPr>
    </w:p>
    <w:p w:rsidR="0095356E" w:rsidRPr="00AF350D" w:rsidRDefault="000465D3" w:rsidP="00B17488">
      <w:pPr>
        <w:pStyle w:val="Sinespaciado"/>
        <w:numPr>
          <w:ilvl w:val="0"/>
          <w:numId w:val="1"/>
        </w:numPr>
        <w:ind w:left="426" w:hanging="142"/>
        <w:rPr>
          <w:rFonts w:ascii="Arial" w:hAnsi="Arial" w:cs="Arial"/>
          <w:b/>
          <w:sz w:val="20"/>
          <w:szCs w:val="20"/>
        </w:rPr>
      </w:pPr>
      <w:r w:rsidRPr="00AF350D">
        <w:rPr>
          <w:rFonts w:ascii="Arial" w:hAnsi="Arial" w:cs="Arial"/>
          <w:b/>
          <w:sz w:val="20"/>
          <w:szCs w:val="20"/>
        </w:rPr>
        <w:t>PERFIL DE</w:t>
      </w:r>
      <w:r w:rsidR="007041B5">
        <w:rPr>
          <w:rFonts w:ascii="Arial" w:hAnsi="Arial" w:cs="Arial"/>
          <w:b/>
          <w:sz w:val="20"/>
          <w:szCs w:val="20"/>
        </w:rPr>
        <w:t>L</w:t>
      </w:r>
      <w:r w:rsidR="0095356E" w:rsidRPr="00AF350D">
        <w:rPr>
          <w:rFonts w:ascii="Arial" w:hAnsi="Arial" w:cs="Arial"/>
          <w:b/>
          <w:sz w:val="20"/>
          <w:szCs w:val="20"/>
        </w:rPr>
        <w:t xml:space="preserve"> PUESTO</w:t>
      </w:r>
    </w:p>
    <w:p w:rsidR="000465D3" w:rsidRPr="00AF350D" w:rsidRDefault="000465D3" w:rsidP="000465D3">
      <w:pPr>
        <w:pStyle w:val="Sinespaciado"/>
        <w:ind w:left="284"/>
        <w:rPr>
          <w:rFonts w:ascii="Arial" w:hAnsi="Arial" w:cs="Arial"/>
          <w:b/>
          <w:sz w:val="20"/>
          <w:szCs w:val="20"/>
        </w:rPr>
      </w:pPr>
    </w:p>
    <w:p w:rsidR="00B34F69" w:rsidRPr="00AF350D" w:rsidRDefault="00B34F69" w:rsidP="00B34F69">
      <w:pPr>
        <w:ind w:left="360"/>
        <w:jc w:val="both"/>
        <w:rPr>
          <w:rFonts w:ascii="Arial" w:hAnsi="Arial" w:cs="Arial"/>
          <w:b/>
          <w:bCs/>
          <w:color w:val="000000"/>
        </w:rPr>
      </w:pPr>
      <w:r w:rsidRPr="00AF350D">
        <w:rPr>
          <w:rFonts w:ascii="Arial" w:hAnsi="Arial" w:cs="Arial"/>
          <w:b/>
          <w:bCs/>
          <w:color w:val="000000"/>
        </w:rPr>
        <w:t>MÉDICO ESPECIALISTA EN PEDIATRIA (P1MES-001)</w:t>
      </w:r>
    </w:p>
    <w:p w:rsidR="000465D3" w:rsidRPr="00AF350D" w:rsidRDefault="000465D3" w:rsidP="000465D3">
      <w:pPr>
        <w:pStyle w:val="Sinespaciado"/>
        <w:ind w:left="284"/>
        <w:rPr>
          <w:rFonts w:ascii="Arial" w:hAnsi="Arial" w:cs="Arial"/>
          <w:b/>
          <w:sz w:val="20"/>
          <w:szCs w:val="20"/>
        </w:rPr>
      </w:pPr>
    </w:p>
    <w:tbl>
      <w:tblPr>
        <w:tblW w:w="8788" w:type="dxa"/>
        <w:tblInd w:w="392" w:type="dxa"/>
        <w:tblLayout w:type="fixed"/>
        <w:tblLook w:val="0000" w:firstRow="0" w:lastRow="0" w:firstColumn="0" w:lastColumn="0" w:noHBand="0" w:noVBand="0"/>
      </w:tblPr>
      <w:tblGrid>
        <w:gridCol w:w="2520"/>
        <w:gridCol w:w="6268"/>
      </w:tblGrid>
      <w:tr w:rsidR="00B34F69" w:rsidRPr="00AF350D" w:rsidTr="00553CEE">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DETALLE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tabs>
                <w:tab w:val="left" w:pos="2772"/>
              </w:tabs>
              <w:snapToGrid w:val="0"/>
              <w:jc w:val="center"/>
              <w:rPr>
                <w:rFonts w:ascii="Arial" w:hAnsi="Arial" w:cs="Arial"/>
                <w:b/>
                <w:color w:val="000000"/>
                <w:lang w:val="es-MX"/>
              </w:rPr>
            </w:pPr>
            <w:r w:rsidRPr="00AF350D">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simple del Título Profesional de Médico Cirujano y Resolución del SERUMS correspondiente a la profesión. </w:t>
            </w:r>
            <w:r w:rsidRPr="00AF350D">
              <w:rPr>
                <w:rFonts w:ascii="Arial" w:hAnsi="Arial" w:cs="Arial"/>
                <w:b/>
                <w:color w:val="000000"/>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Contar con diploma de colegiatura y habilidad profesional vigente. </w:t>
            </w:r>
            <w:r w:rsidRPr="00AF350D">
              <w:rPr>
                <w:rFonts w:ascii="Arial" w:hAnsi="Arial" w:cs="Arial"/>
                <w:b/>
                <w:color w:val="000000"/>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Presentar copia del Título de la Especialidad o Constancia de haber culminado el Residentado Médico en la especialidad de Pediatría,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w:t>
            </w:r>
            <w:r w:rsidRPr="00AF350D">
              <w:rPr>
                <w:rFonts w:ascii="Arial" w:hAnsi="Arial" w:cs="Arial"/>
                <w:color w:val="000000"/>
                <w:lang w:val="es-MX"/>
              </w:rPr>
              <w:lastRenderedPageBreak/>
              <w:t xml:space="preserve">posteriormente deberá ser reemplazada por el respectivo Título de Especialista. </w:t>
            </w:r>
            <w:r w:rsidRPr="00AF350D">
              <w:rPr>
                <w:rFonts w:ascii="Arial" w:hAnsi="Arial" w:cs="Arial"/>
                <w:b/>
                <w:color w:val="000000"/>
                <w:lang w:val="es-MX"/>
              </w:rPr>
              <w:t>(Indispensable)</w:t>
            </w:r>
          </w:p>
          <w:p w:rsidR="00B34F69" w:rsidRPr="00AF350D" w:rsidRDefault="00B34F69" w:rsidP="00B34F69">
            <w:pPr>
              <w:pStyle w:val="Prrafodelista"/>
              <w:numPr>
                <w:ilvl w:val="0"/>
                <w:numId w:val="12"/>
              </w:numPr>
              <w:suppressAutoHyphens w:val="0"/>
              <w:ind w:left="207" w:hanging="207"/>
              <w:jc w:val="both"/>
              <w:rPr>
                <w:rFonts w:ascii="Arial" w:hAnsi="Arial" w:cs="Arial"/>
                <w:color w:val="000000"/>
                <w:lang w:val="es-MX"/>
              </w:rPr>
            </w:pPr>
            <w:r w:rsidRPr="00AF350D">
              <w:rPr>
                <w:rFonts w:ascii="Arial" w:hAnsi="Arial" w:cs="Arial"/>
                <w:color w:val="000000"/>
                <w:lang w:val="es-MX"/>
              </w:rPr>
              <w:t xml:space="preserve">Copia simple del Registro Nacional de Especialista en caso de corresponder. </w:t>
            </w:r>
            <w:r w:rsidRPr="00AF350D">
              <w:rPr>
                <w:rFonts w:ascii="Arial" w:hAnsi="Arial" w:cs="Arial"/>
                <w:b/>
                <w:color w:val="000000"/>
                <w:lang w:val="es-MX"/>
              </w:rPr>
              <w:t>(Indispensable)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553CEE">
            <w:pPr>
              <w:suppressAutoHyphens w:val="0"/>
              <w:jc w:val="both"/>
              <w:rPr>
                <w:rFonts w:ascii="Arial" w:hAnsi="Arial" w:cs="Arial"/>
                <w:b/>
                <w:color w:val="000000"/>
                <w:lang w:val="es-MX"/>
              </w:rPr>
            </w:pPr>
            <w:r w:rsidRPr="00AF350D">
              <w:rPr>
                <w:rFonts w:ascii="Arial" w:hAnsi="Arial" w:cs="Arial"/>
                <w:b/>
                <w:color w:val="000000"/>
                <w:lang w:val="es-MX"/>
              </w:rPr>
              <w:t>EXPERIENCIA GENERAL:</w:t>
            </w:r>
          </w:p>
          <w:p w:rsidR="00B34F69" w:rsidRPr="00417F0B" w:rsidRDefault="00B34F69" w:rsidP="00553CEE">
            <w:pPr>
              <w:pStyle w:val="Prrafodelista"/>
              <w:numPr>
                <w:ilvl w:val="0"/>
                <w:numId w:val="12"/>
              </w:numPr>
              <w:tabs>
                <w:tab w:val="left" w:pos="166"/>
              </w:tabs>
              <w:suppressAutoHyphens w:val="0"/>
              <w:ind w:left="210" w:hanging="210"/>
              <w:jc w:val="both"/>
              <w:rPr>
                <w:rFonts w:ascii="Arial" w:hAnsi="Arial" w:cs="Arial"/>
                <w:b/>
                <w:color w:val="000000"/>
                <w:lang w:val="es-MX"/>
              </w:rPr>
            </w:pPr>
            <w:r w:rsidRPr="00AF350D">
              <w:rPr>
                <w:rFonts w:ascii="Arial" w:hAnsi="Arial" w:cs="Arial"/>
                <w:color w:val="000000"/>
                <w:lang w:val="es-MX"/>
              </w:rPr>
              <w:t xml:space="preserve">Acreditar experiencia laboral </w:t>
            </w:r>
            <w:r w:rsidRPr="00417F0B">
              <w:rPr>
                <w:rFonts w:ascii="Arial" w:hAnsi="Arial" w:cs="Arial"/>
                <w:color w:val="000000"/>
                <w:shd w:val="clear" w:color="auto" w:fill="FFFFFF" w:themeFill="background1"/>
                <w:lang w:val="es-MX"/>
              </w:rPr>
              <w:t xml:space="preserve">mínima de </w:t>
            </w:r>
            <w:r w:rsidR="00936207" w:rsidRPr="00417F0B">
              <w:rPr>
                <w:rFonts w:ascii="Arial" w:hAnsi="Arial" w:cs="Arial"/>
                <w:color w:val="000000"/>
                <w:shd w:val="clear" w:color="auto" w:fill="FFFFFF" w:themeFill="background1"/>
                <w:lang w:val="es-MX"/>
              </w:rPr>
              <w:t>tres</w:t>
            </w:r>
            <w:r w:rsidRPr="00417F0B">
              <w:rPr>
                <w:rFonts w:ascii="Arial" w:hAnsi="Arial" w:cs="Arial"/>
                <w:color w:val="000000"/>
                <w:shd w:val="clear" w:color="auto" w:fill="FFFFFF" w:themeFill="background1"/>
                <w:lang w:val="es-MX"/>
              </w:rPr>
              <w:t xml:space="preserve"> (0</w:t>
            </w:r>
            <w:r w:rsidR="00936207" w:rsidRPr="00417F0B">
              <w:rPr>
                <w:rFonts w:ascii="Arial" w:hAnsi="Arial" w:cs="Arial"/>
                <w:color w:val="000000"/>
                <w:shd w:val="clear" w:color="auto" w:fill="FFFFFF" w:themeFill="background1"/>
                <w:lang w:val="es-MX"/>
              </w:rPr>
              <w:t>3</w:t>
            </w:r>
            <w:r w:rsidRPr="00417F0B">
              <w:rPr>
                <w:rFonts w:ascii="Arial" w:hAnsi="Arial" w:cs="Arial"/>
                <w:color w:val="000000"/>
                <w:shd w:val="clear" w:color="auto" w:fill="FFFFFF" w:themeFill="background1"/>
                <w:lang w:val="es-MX"/>
              </w:rPr>
              <w:t>) años, incluyendo</w:t>
            </w:r>
            <w:r w:rsidRPr="00417F0B">
              <w:rPr>
                <w:rFonts w:ascii="Arial" w:hAnsi="Arial" w:cs="Arial"/>
                <w:color w:val="000000"/>
                <w:lang w:val="es-MX"/>
              </w:rPr>
              <w:t xml:space="preserve"> el SERUMS.</w:t>
            </w:r>
            <w:r w:rsidRPr="00417F0B">
              <w:rPr>
                <w:rFonts w:ascii="Arial" w:hAnsi="Arial" w:cs="Arial"/>
                <w:b/>
                <w:color w:val="000000"/>
                <w:lang w:val="es-MX"/>
              </w:rPr>
              <w:t xml:space="preserve"> (Indispensable)</w:t>
            </w:r>
          </w:p>
          <w:p w:rsidR="00B34F69" w:rsidRPr="00AF350D" w:rsidRDefault="00B34F69" w:rsidP="00553CEE">
            <w:pPr>
              <w:suppressAutoHyphens w:val="0"/>
              <w:jc w:val="both"/>
              <w:rPr>
                <w:rFonts w:ascii="Arial" w:hAnsi="Arial" w:cs="Arial"/>
                <w:b/>
                <w:color w:val="000000"/>
                <w:lang w:val="es-MX"/>
              </w:rPr>
            </w:pPr>
            <w:r w:rsidRPr="00AF350D">
              <w:rPr>
                <w:rFonts w:ascii="Arial" w:hAnsi="Arial" w:cs="Arial"/>
                <w:b/>
                <w:color w:val="000000"/>
                <w:lang w:val="es-MX"/>
              </w:rPr>
              <w:t>EXPERIENCIA ESPECÍFICA:</w:t>
            </w:r>
          </w:p>
          <w:p w:rsidR="00B34F69" w:rsidRPr="00AF350D"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un (01) año en el desempeño de funciones afines a la profesión y/o puesto, con posterioridad al Título Profesional, excluyendo el SERUMS. </w:t>
            </w:r>
            <w:r w:rsidRPr="00AF350D">
              <w:rPr>
                <w:rFonts w:ascii="Arial" w:hAnsi="Arial" w:cs="Arial"/>
                <w:b/>
                <w:color w:val="000000"/>
                <w:lang w:val="es-MX"/>
              </w:rPr>
              <w:t>(Indispensable)</w:t>
            </w:r>
            <w:bookmarkStart w:id="0" w:name="_GoBack"/>
            <w:bookmarkEnd w:id="0"/>
          </w:p>
          <w:p w:rsidR="00B34F69" w:rsidRPr="00AF350D" w:rsidRDefault="00B34F69" w:rsidP="00553CEE">
            <w:pPr>
              <w:pStyle w:val="Prrafodelista"/>
              <w:numPr>
                <w:ilvl w:val="0"/>
                <w:numId w:val="12"/>
              </w:numPr>
              <w:suppressAutoHyphens w:val="0"/>
              <w:ind w:left="207" w:hanging="207"/>
              <w:jc w:val="both"/>
              <w:rPr>
                <w:rFonts w:ascii="Arial" w:hAnsi="Arial" w:cs="Arial"/>
                <w:b/>
                <w:color w:val="000000"/>
                <w:lang w:val="es-MX"/>
              </w:rPr>
            </w:pPr>
            <w:r w:rsidRPr="00AF350D">
              <w:rPr>
                <w:rFonts w:ascii="Arial" w:hAnsi="Arial" w:cs="Arial"/>
                <w:color w:val="000000"/>
                <w:lang w:val="es-MX"/>
              </w:rPr>
              <w:t xml:space="preserve">Acreditar experiencia laboral mínima de </w:t>
            </w:r>
            <w:r w:rsidRPr="00AF350D">
              <w:rPr>
                <w:rFonts w:ascii="Arial" w:hAnsi="Arial" w:cs="Arial"/>
                <w:color w:val="000000"/>
              </w:rPr>
              <w:t>tres</w:t>
            </w:r>
            <w:r w:rsidRPr="00AF350D">
              <w:rPr>
                <w:rFonts w:ascii="Arial" w:hAnsi="Arial" w:cs="Arial"/>
                <w:color w:val="000000"/>
                <w:lang w:val="es-MX"/>
              </w:rPr>
              <w:t xml:space="preserve"> (0</w:t>
            </w:r>
            <w:r w:rsidRPr="00AF350D">
              <w:rPr>
                <w:rFonts w:ascii="Arial" w:hAnsi="Arial" w:cs="Arial"/>
                <w:color w:val="000000"/>
              </w:rPr>
              <w:t>3</w:t>
            </w:r>
            <w:r w:rsidRPr="00AF350D">
              <w:rPr>
                <w:rFonts w:ascii="Arial" w:hAnsi="Arial" w:cs="Arial"/>
                <w:color w:val="000000"/>
                <w:lang w:val="es-MX"/>
              </w:rPr>
              <w:t>) año</w:t>
            </w:r>
            <w:r w:rsidRPr="00AF350D">
              <w:rPr>
                <w:rFonts w:ascii="Arial" w:hAnsi="Arial" w:cs="Arial"/>
                <w:color w:val="000000"/>
              </w:rPr>
              <w:t>s</w:t>
            </w:r>
            <w:r w:rsidRPr="00AF350D">
              <w:rPr>
                <w:rFonts w:ascii="Arial" w:hAnsi="Arial" w:cs="Arial"/>
                <w:color w:val="000000"/>
                <w:lang w:val="es-MX"/>
              </w:rPr>
              <w:t xml:space="preserve"> en el desempeño de funciones afines a la especialidad requerida, incluyendo el Residentado Médico. </w:t>
            </w:r>
            <w:r w:rsidRPr="00AF350D">
              <w:rPr>
                <w:rFonts w:ascii="Arial" w:hAnsi="Arial" w:cs="Arial"/>
                <w:b/>
                <w:color w:val="000000"/>
                <w:lang w:val="es-MX"/>
              </w:rPr>
              <w:t>(Indispensable)</w:t>
            </w:r>
          </w:p>
          <w:p w:rsidR="00B34F69" w:rsidRPr="00AF350D" w:rsidRDefault="00B34F69" w:rsidP="00553CEE">
            <w:pPr>
              <w:suppressAutoHyphens w:val="0"/>
              <w:jc w:val="both"/>
              <w:rPr>
                <w:rFonts w:ascii="Arial" w:hAnsi="Arial" w:cs="Arial"/>
                <w:b/>
                <w:color w:val="000000"/>
                <w:lang w:val="es-MX"/>
              </w:rPr>
            </w:pPr>
            <w:r w:rsidRPr="00AF350D">
              <w:rPr>
                <w:rFonts w:ascii="Arial" w:hAnsi="Arial" w:cs="Arial"/>
                <w:b/>
                <w:color w:val="000000"/>
                <w:lang w:val="es-MX"/>
              </w:rPr>
              <w:t>EXPERIENCIA EN EL SECTOR PÚBLICO:</w:t>
            </w:r>
          </w:p>
          <w:p w:rsidR="00B34F69" w:rsidRPr="00AF350D" w:rsidRDefault="00B34F69" w:rsidP="00553CEE">
            <w:pPr>
              <w:pStyle w:val="Prrafodelista"/>
              <w:numPr>
                <w:ilvl w:val="0"/>
                <w:numId w:val="12"/>
              </w:numPr>
              <w:suppressAutoHyphens w:val="0"/>
              <w:ind w:left="210" w:hanging="210"/>
              <w:jc w:val="both"/>
              <w:rPr>
                <w:rFonts w:ascii="Arial" w:hAnsi="Arial" w:cs="Arial"/>
                <w:color w:val="000000"/>
                <w:lang w:val="es-MX"/>
              </w:rPr>
            </w:pPr>
            <w:r w:rsidRPr="00AF350D">
              <w:rPr>
                <w:rFonts w:ascii="Arial" w:hAnsi="Arial" w:cs="Arial"/>
                <w:color w:val="000000"/>
                <w:lang w:val="es-MX"/>
              </w:rPr>
              <w:t xml:space="preserve">Acreditar un (01) año de SERUMS. </w:t>
            </w:r>
            <w:r w:rsidRPr="00AF350D">
              <w:rPr>
                <w:rFonts w:ascii="Arial" w:hAnsi="Arial" w:cs="Arial"/>
                <w:b/>
                <w:color w:val="000000"/>
                <w:lang w:val="es-MX"/>
              </w:rPr>
              <w:t>(Indispensable)</w:t>
            </w:r>
          </w:p>
          <w:p w:rsidR="00B34F69" w:rsidRPr="00AF350D" w:rsidRDefault="00B34F69" w:rsidP="00553CEE">
            <w:pPr>
              <w:pStyle w:val="Prrafodelista"/>
              <w:suppressAutoHyphens w:val="0"/>
              <w:ind w:left="207"/>
              <w:jc w:val="both"/>
              <w:rPr>
                <w:rFonts w:ascii="Arial" w:hAnsi="Arial" w:cs="Arial"/>
                <w:b/>
                <w:color w:val="000000"/>
                <w:lang w:val="es-MX"/>
              </w:rPr>
            </w:pPr>
          </w:p>
          <w:p w:rsidR="00B34F69" w:rsidRPr="00AF350D" w:rsidRDefault="00B34F69" w:rsidP="00553CEE">
            <w:pPr>
              <w:jc w:val="both"/>
              <w:rPr>
                <w:rFonts w:ascii="Arial" w:hAnsi="Arial" w:cs="Arial"/>
                <w:color w:val="000000"/>
              </w:rPr>
            </w:pPr>
            <w:r w:rsidRPr="00AF350D">
              <w:rPr>
                <w:rFonts w:ascii="Arial" w:hAnsi="Arial" w:cs="Arial"/>
                <w:color w:val="000000"/>
              </w:rPr>
              <w:t>Se considerará la experiencia laboral a partir de la realización del Residentado Médico y la efectuada bajo la modalidad de Servicios No Personales u Honorarios Profesionales siempre que el postulante adjunte documentación por la que pruebe haber prestado servicios en dicha condición laboral por el periodo que acredita.</w:t>
            </w:r>
          </w:p>
          <w:p w:rsidR="00B34F69" w:rsidRPr="00AF350D" w:rsidRDefault="00B34F69" w:rsidP="00553CEE">
            <w:pPr>
              <w:jc w:val="both"/>
              <w:rPr>
                <w:rFonts w:ascii="Arial" w:hAnsi="Arial" w:cs="Arial"/>
                <w:color w:val="000000"/>
              </w:rPr>
            </w:pPr>
            <w:r w:rsidRPr="00AF350D">
              <w:rPr>
                <w:rFonts w:ascii="Arial" w:hAnsi="Arial" w:cs="Arial"/>
                <w:color w:val="000000"/>
              </w:rPr>
              <w:t>No se considerará como experiencia laboral: Trabajos Ad Honorem, Pasantías ni prácticas.</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6745C2">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Acreditar capacitación o actividades de actualización profesional afines a la especialidad de Pediatría</w:t>
            </w:r>
            <w:r w:rsidR="00402AB3" w:rsidRPr="00AF350D">
              <w:rPr>
                <w:rFonts w:ascii="Arial" w:hAnsi="Arial" w:cs="Arial"/>
                <w:color w:val="000000" w:themeColor="text1"/>
                <w:lang w:val="es-MX"/>
              </w:rPr>
              <w:t>, como mínimo de 60</w:t>
            </w:r>
            <w:r w:rsidRPr="00AF350D">
              <w:rPr>
                <w:rFonts w:ascii="Arial" w:hAnsi="Arial" w:cs="Arial"/>
                <w:color w:val="000000" w:themeColor="text1"/>
                <w:lang w:val="es-MX"/>
              </w:rPr>
              <w:t xml:space="preserve"> horas, realizadas a partir del año 2012 a la fecha. </w:t>
            </w:r>
            <w:r w:rsidRPr="00AF350D">
              <w:rPr>
                <w:rFonts w:ascii="Arial" w:hAnsi="Arial" w:cs="Arial"/>
                <w:b/>
                <w:color w:val="000000" w:themeColor="text1"/>
                <w:lang w:val="es-MX"/>
              </w:rPr>
              <w:t>(Indispensable)</w:t>
            </w:r>
          </w:p>
        </w:tc>
      </w:tr>
      <w:tr w:rsidR="00B34F69" w:rsidRPr="00AF350D" w:rsidTr="00553CEE">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Ofimática (nivel usuario): Word, Excel, Power Point e Internet a nivel básico. </w:t>
            </w:r>
            <w:r w:rsidRPr="00AF350D">
              <w:rPr>
                <w:rFonts w:ascii="Arial" w:hAnsi="Arial" w:cs="Arial"/>
                <w:b/>
                <w:color w:val="000000" w:themeColor="text1"/>
                <w:lang w:val="es-MX"/>
              </w:rPr>
              <w:t>(Indispensable)</w:t>
            </w:r>
          </w:p>
          <w:p w:rsidR="00B34F69" w:rsidRPr="00AF350D" w:rsidRDefault="00B34F69" w:rsidP="00553CEE">
            <w:pPr>
              <w:pStyle w:val="Prrafodelista"/>
              <w:numPr>
                <w:ilvl w:val="0"/>
                <w:numId w:val="12"/>
              </w:numPr>
              <w:suppressAutoHyphens w:val="0"/>
              <w:ind w:left="207" w:hanging="207"/>
              <w:jc w:val="both"/>
              <w:rPr>
                <w:rFonts w:ascii="Arial" w:hAnsi="Arial" w:cs="Arial"/>
                <w:color w:val="000000" w:themeColor="text1"/>
                <w:lang w:val="es-MX"/>
              </w:rPr>
            </w:pPr>
            <w:r w:rsidRPr="00AF350D">
              <w:rPr>
                <w:rFonts w:ascii="Arial" w:hAnsi="Arial" w:cs="Arial"/>
                <w:color w:val="000000" w:themeColor="text1"/>
                <w:lang w:val="es-MX"/>
              </w:rPr>
              <w:t xml:space="preserve">Manejo de idioma inglés a nivel básico </w:t>
            </w:r>
            <w:r w:rsidRPr="00AF350D">
              <w:rPr>
                <w:rFonts w:ascii="Arial" w:hAnsi="Arial" w:cs="Arial"/>
                <w:b/>
                <w:color w:val="000000" w:themeColor="text1"/>
                <w:lang w:val="es-MX"/>
              </w:rPr>
              <w:t>(Indispensable)</w:t>
            </w:r>
          </w:p>
        </w:tc>
      </w:tr>
      <w:tr w:rsidR="00B34F69" w:rsidRPr="00AF350D" w:rsidTr="00553CEE">
        <w:trPr>
          <w:trHeight w:val="329"/>
        </w:trPr>
        <w:tc>
          <w:tcPr>
            <w:tcW w:w="2520" w:type="dxa"/>
            <w:tcBorders>
              <w:top w:val="single" w:sz="4" w:space="0" w:color="000000"/>
              <w:left w:val="single" w:sz="4" w:space="0" w:color="000000"/>
              <w:bottom w:val="single" w:sz="4" w:space="0" w:color="000000"/>
            </w:tcBorders>
            <w:shd w:val="clear" w:color="auto" w:fill="auto"/>
            <w:vAlign w:val="center"/>
          </w:tcPr>
          <w:p w:rsidR="00B34F69" w:rsidRPr="00AF350D" w:rsidRDefault="00B34F69" w:rsidP="00553CEE">
            <w:pPr>
              <w:snapToGrid w:val="0"/>
              <w:jc w:val="center"/>
              <w:rPr>
                <w:rFonts w:ascii="Arial" w:hAnsi="Arial" w:cs="Arial"/>
                <w:b/>
                <w:color w:val="000000"/>
                <w:lang w:val="es-MX"/>
              </w:rPr>
            </w:pPr>
            <w:r w:rsidRPr="00AF350D">
              <w:rPr>
                <w:rFonts w:ascii="Arial" w:hAnsi="Arial" w:cs="Arial"/>
                <w:b/>
                <w:color w:val="000000"/>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34F69" w:rsidRPr="00AF350D" w:rsidRDefault="002032D2" w:rsidP="002032D2">
            <w:pPr>
              <w:pStyle w:val="Prrafodelista"/>
              <w:numPr>
                <w:ilvl w:val="0"/>
                <w:numId w:val="12"/>
              </w:numPr>
              <w:suppressAutoHyphens w:val="0"/>
              <w:ind w:left="207" w:hanging="207"/>
              <w:jc w:val="both"/>
              <w:rPr>
                <w:rFonts w:ascii="Arial" w:hAnsi="Arial" w:cs="Arial"/>
                <w:color w:val="000000"/>
                <w:lang w:val="es-MX"/>
              </w:rPr>
            </w:pPr>
            <w:r>
              <w:rPr>
                <w:rFonts w:ascii="Arial" w:hAnsi="Arial" w:cs="Arial"/>
              </w:rPr>
              <w:t>CAS Reemplazo</w:t>
            </w:r>
          </w:p>
        </w:tc>
      </w:tr>
    </w:tbl>
    <w:p w:rsidR="00553CEE" w:rsidRPr="00AF350D" w:rsidRDefault="00553CEE" w:rsidP="00E233BA">
      <w:pPr>
        <w:pStyle w:val="Sinespaciado"/>
        <w:rPr>
          <w:rFonts w:ascii="Arial" w:hAnsi="Arial" w:cs="Arial"/>
          <w:sz w:val="20"/>
          <w:szCs w:val="20"/>
        </w:rPr>
      </w:pPr>
    </w:p>
    <w:p w:rsidR="005F3D4E" w:rsidRPr="00AF350D" w:rsidRDefault="005F3D4E" w:rsidP="0024148F">
      <w:pPr>
        <w:pStyle w:val="Textoindependiente"/>
        <w:spacing w:after="0"/>
        <w:ind w:left="1134" w:hanging="708"/>
        <w:jc w:val="both"/>
        <w:rPr>
          <w:rFonts w:ascii="Arial" w:hAnsi="Arial" w:cs="Arial"/>
          <w:bCs/>
          <w:sz w:val="16"/>
          <w:szCs w:val="16"/>
          <w:lang w:val="es-MX"/>
        </w:rPr>
      </w:pPr>
      <w:r w:rsidRPr="00AF350D">
        <w:rPr>
          <w:rFonts w:ascii="Arial" w:hAnsi="Arial" w:cs="Arial"/>
          <w:b/>
          <w:bCs/>
          <w:sz w:val="16"/>
          <w:szCs w:val="16"/>
          <w:lang w:val="es-MX"/>
        </w:rPr>
        <w:t xml:space="preserve">Nota: </w:t>
      </w:r>
      <w:r w:rsidRPr="00AF350D">
        <w:rPr>
          <w:rFonts w:ascii="Arial" w:hAnsi="Arial" w:cs="Arial"/>
          <w:b/>
          <w:bCs/>
          <w:sz w:val="16"/>
          <w:szCs w:val="16"/>
          <w:lang w:val="es-MX"/>
        </w:rPr>
        <w:tab/>
      </w:r>
      <w:r w:rsidRPr="00AF350D">
        <w:rPr>
          <w:rFonts w:ascii="Arial" w:hAnsi="Arial" w:cs="Arial"/>
          <w:bCs/>
          <w:sz w:val="16"/>
          <w:szCs w:val="16"/>
          <w:lang w:val="es-MX"/>
        </w:rPr>
        <w:t>La acreditación implica presentar copia de los documentos sustentatorios. Los postulantes  que no lo hagan serán descalificados. Los documentos presentados no serán devueltos.</w:t>
      </w:r>
    </w:p>
    <w:p w:rsidR="005F3D4E" w:rsidRPr="00AF350D" w:rsidRDefault="005F3D4E" w:rsidP="005F3D4E">
      <w:pPr>
        <w:pStyle w:val="Textoindependiente"/>
        <w:spacing w:after="0"/>
        <w:ind w:left="1134"/>
        <w:jc w:val="both"/>
        <w:rPr>
          <w:rFonts w:ascii="Arial" w:hAnsi="Arial" w:cs="Arial"/>
          <w:bCs/>
          <w:sz w:val="16"/>
          <w:szCs w:val="16"/>
          <w:lang w:val="es-MX"/>
        </w:rPr>
      </w:pPr>
      <w:r w:rsidRPr="00AF350D">
        <w:rPr>
          <w:rFonts w:ascii="Arial" w:hAnsi="Arial" w:cs="Arial"/>
          <w:bCs/>
          <w:sz w:val="16"/>
          <w:szCs w:val="16"/>
          <w:lang w:val="es-MX"/>
        </w:rPr>
        <w:t xml:space="preserve">Para la contratación del postulante seleccionado, éste presentará la documentación original sustentatoria. </w:t>
      </w:r>
    </w:p>
    <w:p w:rsidR="007A0DE4" w:rsidRPr="00AF350D" w:rsidRDefault="007A0DE4" w:rsidP="00E233BA">
      <w:pPr>
        <w:pStyle w:val="Sinespaciado"/>
        <w:rPr>
          <w:rFonts w:ascii="Arial" w:hAnsi="Arial" w:cs="Arial"/>
          <w:sz w:val="20"/>
          <w:szCs w:val="20"/>
        </w:rPr>
      </w:pPr>
    </w:p>
    <w:p w:rsidR="0095356E" w:rsidRPr="00AF350D" w:rsidRDefault="0095356E" w:rsidP="00B17488">
      <w:pPr>
        <w:pStyle w:val="Sinespaciado"/>
        <w:numPr>
          <w:ilvl w:val="0"/>
          <w:numId w:val="1"/>
        </w:numPr>
        <w:ind w:left="426" w:hanging="142"/>
        <w:rPr>
          <w:rFonts w:ascii="Arial" w:hAnsi="Arial" w:cs="Arial"/>
          <w:b/>
          <w:sz w:val="20"/>
          <w:szCs w:val="20"/>
        </w:rPr>
      </w:pPr>
      <w:r w:rsidRPr="00AF350D">
        <w:rPr>
          <w:rFonts w:ascii="Arial" w:hAnsi="Arial" w:cs="Arial"/>
          <w:b/>
          <w:sz w:val="20"/>
          <w:szCs w:val="20"/>
        </w:rPr>
        <w:t xml:space="preserve">CARACTERÍSTICAS DEL PUESTO O </w:t>
      </w:r>
      <w:r w:rsidR="007041B5">
        <w:rPr>
          <w:rFonts w:ascii="Arial" w:hAnsi="Arial" w:cs="Arial"/>
          <w:b/>
          <w:sz w:val="20"/>
          <w:szCs w:val="20"/>
        </w:rPr>
        <w:t>SERVICIO</w:t>
      </w:r>
    </w:p>
    <w:p w:rsidR="00AA1D2F" w:rsidRPr="00AF350D" w:rsidRDefault="00AA1D2F" w:rsidP="00AA1D2F">
      <w:pPr>
        <w:pStyle w:val="Sinespaciado"/>
        <w:rPr>
          <w:rFonts w:ascii="Arial" w:hAnsi="Arial" w:cs="Arial"/>
          <w:b/>
          <w:sz w:val="20"/>
          <w:szCs w:val="20"/>
        </w:rPr>
      </w:pPr>
    </w:p>
    <w:p w:rsidR="00553CEE" w:rsidRPr="00AF350D" w:rsidRDefault="00553CEE" w:rsidP="00D42127">
      <w:pPr>
        <w:tabs>
          <w:tab w:val="left" w:pos="-1440"/>
        </w:tabs>
        <w:suppressAutoHyphens w:val="0"/>
        <w:ind w:left="426"/>
        <w:jc w:val="both"/>
        <w:rPr>
          <w:rFonts w:ascii="Arial" w:hAnsi="Arial" w:cs="Arial"/>
          <w:b/>
          <w:bCs/>
          <w:color w:val="000000"/>
        </w:rPr>
      </w:pPr>
      <w:r w:rsidRPr="00AF350D">
        <w:rPr>
          <w:rFonts w:ascii="Arial" w:hAnsi="Arial" w:cs="Arial"/>
          <w:b/>
          <w:bCs/>
          <w:color w:val="000000"/>
        </w:rPr>
        <w:t>MÉDICO ESPECIALISTA EN PEDIATRIA (P1MES-001)</w:t>
      </w:r>
    </w:p>
    <w:p w:rsidR="00D42127" w:rsidRDefault="00D42127" w:rsidP="00D42127">
      <w:pPr>
        <w:tabs>
          <w:tab w:val="left" w:pos="-1440"/>
        </w:tabs>
        <w:suppressAutoHyphens w:val="0"/>
        <w:ind w:left="426"/>
        <w:jc w:val="both"/>
        <w:rPr>
          <w:rFonts w:ascii="Arial" w:hAnsi="Arial" w:cs="Arial"/>
          <w:b/>
          <w:lang w:val="es-ES_tradnl"/>
        </w:rPr>
      </w:pPr>
      <w:r w:rsidRPr="00AF350D">
        <w:rPr>
          <w:rFonts w:ascii="Arial" w:hAnsi="Arial" w:cs="Arial"/>
          <w:b/>
          <w:lang w:val="es-ES_tradnl"/>
        </w:rPr>
        <w:t>Principales funciones a desarrollar:</w:t>
      </w:r>
    </w:p>
    <w:p w:rsidR="00936207" w:rsidRDefault="00936207" w:rsidP="00D42127">
      <w:pPr>
        <w:tabs>
          <w:tab w:val="left" w:pos="-1440"/>
        </w:tabs>
        <w:suppressAutoHyphens w:val="0"/>
        <w:ind w:left="426"/>
        <w:jc w:val="both"/>
        <w:rPr>
          <w:rFonts w:ascii="Arial" w:hAnsi="Arial" w:cs="Arial"/>
          <w:b/>
          <w:lang w:val="es-ES_tradnl"/>
        </w:rPr>
      </w:pPr>
    </w:p>
    <w:p w:rsidR="00213D9E" w:rsidRPr="00CE5B01"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Brindar atención médica en la especialidad de Pediatría, de acuerdo a su programación en consulta externa, hospitalización, centro quirúrgico y emergencia, con calidad y respeto a las normas de ética médica.</w:t>
      </w:r>
    </w:p>
    <w:p w:rsidR="00213D9E" w:rsidRPr="00CE5B01"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 xml:space="preserve">Realizar visitas médicas terapéuticas a los usuarios hospitalizados. </w:t>
      </w:r>
    </w:p>
    <w:p w:rsidR="00213D9E" w:rsidRPr="00CE5B01"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 xml:space="preserve">Efectuar los registros de las atenciones brindadas a los pacientes en consulta externa, hospitalización, centro quirúrgico y emergencia. </w:t>
      </w:r>
    </w:p>
    <w:p w:rsidR="00213D9E" w:rsidRPr="00CE5B01"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 xml:space="preserve">Brindar asesoramiento en el campo de su especialidad. </w:t>
      </w:r>
    </w:p>
    <w:p w:rsidR="00213D9E" w:rsidRPr="00CE5B01"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 xml:space="preserve">Participar en actividades de Junta Médica cuando sea solicitada su participación. </w:t>
      </w:r>
    </w:p>
    <w:p w:rsidR="00213D9E" w:rsidRPr="00CE5B01"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Participar en las actividades de prevención, protección, recuperación y rehabilitación de la salud en el campo de especialidad.</w:t>
      </w:r>
    </w:p>
    <w:p w:rsidR="0027714B" w:rsidRDefault="00213D9E" w:rsidP="00213D9E">
      <w:pPr>
        <w:numPr>
          <w:ilvl w:val="0"/>
          <w:numId w:val="29"/>
        </w:numPr>
        <w:shd w:val="clear" w:color="auto" w:fill="FFFFFF" w:themeFill="background1"/>
        <w:suppressAutoHyphens w:val="0"/>
        <w:jc w:val="both"/>
        <w:rPr>
          <w:rFonts w:ascii="Arial" w:hAnsi="Arial" w:cs="Arial"/>
        </w:rPr>
      </w:pPr>
      <w:r w:rsidRPr="00CE5B01">
        <w:rPr>
          <w:rFonts w:ascii="Arial" w:hAnsi="Arial" w:cs="Arial"/>
        </w:rPr>
        <w:t>Consignar el acto médico en la historia clínica, diagnosticar, solicitar exámenes auxiliares y prescribir tratamientos a pacientes ambulatorios, hospitalizados y de emergencia, según los estándares y normas establecidas, refrendando con la firma y sello respectivo.</w:t>
      </w:r>
    </w:p>
    <w:p w:rsidR="00213D9E" w:rsidRPr="00CE5B01" w:rsidRDefault="0027714B" w:rsidP="00213D9E">
      <w:pPr>
        <w:numPr>
          <w:ilvl w:val="0"/>
          <w:numId w:val="29"/>
        </w:numPr>
        <w:shd w:val="clear" w:color="auto" w:fill="FFFFFF" w:themeFill="background1"/>
        <w:suppressAutoHyphens w:val="0"/>
        <w:jc w:val="both"/>
        <w:rPr>
          <w:rFonts w:ascii="Arial" w:hAnsi="Arial" w:cs="Arial"/>
        </w:rPr>
      </w:pPr>
      <w:r>
        <w:rPr>
          <w:rFonts w:ascii="Arial" w:hAnsi="Arial" w:cs="Arial"/>
        </w:rPr>
        <w:t>Participar en campañas, estrategias y programas de salud asignados al servicio como actividades de promoción, prevención, recuperación y rehabilitación de salud, según la capacidad resolutiva del centro Asistencial.</w:t>
      </w:r>
      <w:r w:rsidR="00213D9E" w:rsidRPr="00CE5B01">
        <w:rPr>
          <w:rFonts w:ascii="Arial" w:hAnsi="Arial" w:cs="Arial"/>
        </w:rPr>
        <w:t xml:space="preserve"> </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Ejecutar actividades de promoción, prevención, recuperación y rehabilitación de la salud, según la capacidad resolutiva del Centro Asistencial.</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Examinar diagnosticar y prescribir tratamientos según protocolos y guías de práctica clínica vigentes.</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Realizar procedimientos de diagnósticos y terapéuticos en las tareas de su competencia.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Conducir el equipo interdisciplinario de salud en el diseño, ejecución, seguimiento y control de los procesos de atención asistencial en el ámbito de su competencia.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lastRenderedPageBreak/>
        <w:t xml:space="preserve">Participar en actividades de información, educación y comunicación en promoción de </w:t>
      </w:r>
      <w:r>
        <w:rPr>
          <w:rFonts w:ascii="Arial" w:hAnsi="Arial" w:cs="Arial"/>
          <w:lang w:val="es-MX"/>
        </w:rPr>
        <w:t>l</w:t>
      </w:r>
      <w:r w:rsidRPr="00D41DFA">
        <w:rPr>
          <w:rFonts w:ascii="Arial" w:hAnsi="Arial" w:cs="Arial"/>
          <w:lang w:val="es-MX"/>
        </w:rPr>
        <w:t>a salud y prevención de la enfermedad.</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Referir a un Centro Asistencial de mayor capacidad resolutiva cuando la condición clínica del paciente lo requiera.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Continuar el tratamiento y/o control de los pacientes contrarreferidos en el Centro Asistencial de origen, según indicación establecida en la contrarreferencia.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Elaborar informes y certificados de la prestación asistencial establecidos para el servicio.</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Registrar las prestaciones asistenciales en la Historia Clínica, los sistemas informáticos y en formularios utilizados en la atención.</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Brindar información médica sobre la situación de salud al paciente o familiar responsable.</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Realizar las actividades de auditoria medica del Servicio Asistencial e implementar las medidas correctivas.</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Absolver consultas de carácter técnico asistencial y/o administrativo en el ámbito de competencia y emitir el informe correspondiente.</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Participar en comités y comisiones y suscribir los informes o dictámenes correspondientes, en el ámbito de competencia.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Participar en la elaboración del Plan Anual de Actividades e iniciativas corporativas de los Planes de Gestión, en el ámbito de competencia.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Elaborar propuestas de mejora y participar en la actualización de Protocolos Guías de Practicas Clínica Manuales de Procedimientos y otros documentos técnicos normativos.</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Participar en el diseño y ejecución de proyectos de intervención sanitaria investigación científica y/o docencia autorizados por las instancias institucionales correspondientes.</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 xml:space="preserve"> Aplicar las normas y medidas de bioseguridad.</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Cumplir con los principios y deberes establecidos en el Código de Ética del Personal del Seguro Social de Salud (ESSALUD) así como no incurrir en las prohibiciones contenidas en el.</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Mantener informado al jefe inmediato sobre las actividades que desarrolla.</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Registrar las actividades realizadas en los sistemas de información institucional y emitir informes de su ejecución cumpliendo estrictamente las disposiciones vigentes.</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Velar por la seguridad, mantenimiento y operatividad de los bienes asignados para el cumplimiento de sus labores.</w:t>
      </w:r>
    </w:p>
    <w:p w:rsidR="00213D9E" w:rsidRPr="00D41DFA" w:rsidRDefault="00213D9E" w:rsidP="00213D9E">
      <w:pPr>
        <w:numPr>
          <w:ilvl w:val="0"/>
          <w:numId w:val="29"/>
        </w:numPr>
        <w:suppressAutoHyphens w:val="0"/>
        <w:jc w:val="both"/>
        <w:rPr>
          <w:rFonts w:ascii="Arial" w:hAnsi="Arial" w:cs="Arial"/>
          <w:lang w:val="es-MX"/>
        </w:rPr>
      </w:pPr>
      <w:r w:rsidRPr="00D41DFA">
        <w:rPr>
          <w:rFonts w:ascii="Arial" w:hAnsi="Arial" w:cs="Arial"/>
          <w:lang w:val="es-MX"/>
        </w:rPr>
        <w:t xml:space="preserve">Realizar otras funciones afines en el ámbito de competencia que le asigne el jefe inmediato. </w:t>
      </w:r>
    </w:p>
    <w:p w:rsidR="00553CEE" w:rsidRPr="00AF350D" w:rsidRDefault="00553CEE" w:rsidP="00553CEE">
      <w:pPr>
        <w:jc w:val="both"/>
        <w:rPr>
          <w:rFonts w:ascii="Arial" w:eastAsia="Arial" w:hAnsi="Arial" w:cs="Arial"/>
          <w:color w:val="000000"/>
          <w:spacing w:val="-2"/>
          <w:sz w:val="18"/>
          <w:szCs w:val="18"/>
        </w:rPr>
      </w:pPr>
    </w:p>
    <w:p w:rsidR="0095356E" w:rsidRPr="00AF350D" w:rsidRDefault="0095356E" w:rsidP="000E440D">
      <w:pPr>
        <w:pStyle w:val="Sinespaciado"/>
        <w:numPr>
          <w:ilvl w:val="0"/>
          <w:numId w:val="1"/>
        </w:numPr>
        <w:rPr>
          <w:rFonts w:ascii="Arial" w:hAnsi="Arial" w:cs="Arial"/>
          <w:b/>
          <w:sz w:val="20"/>
          <w:szCs w:val="20"/>
        </w:rPr>
      </w:pPr>
      <w:r w:rsidRPr="00AF350D">
        <w:rPr>
          <w:rFonts w:ascii="Arial" w:hAnsi="Arial" w:cs="Arial"/>
          <w:b/>
          <w:sz w:val="20"/>
          <w:szCs w:val="20"/>
        </w:rPr>
        <w:t>CONDICIONES ESENCIALES DEL CONTRATO</w:t>
      </w:r>
    </w:p>
    <w:p w:rsidR="00DB0670" w:rsidRPr="00AF350D" w:rsidRDefault="00DB0670" w:rsidP="00DB0670">
      <w:pPr>
        <w:pStyle w:val="Sinespaciado"/>
        <w:rPr>
          <w:rFonts w:ascii="Arial" w:hAnsi="Arial" w:cs="Arial"/>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DB0670" w:rsidRPr="00AF350D" w:rsidTr="00B94A3A">
        <w:trPr>
          <w:trHeight w:val="352"/>
        </w:trPr>
        <w:tc>
          <w:tcPr>
            <w:tcW w:w="3260" w:type="dxa"/>
            <w:shd w:val="clear" w:color="auto" w:fill="BFBFBF" w:themeFill="background1" w:themeFillShade="BF"/>
            <w:tcMar>
              <w:left w:w="28" w:type="dxa"/>
              <w:right w:w="28" w:type="dxa"/>
            </w:tcMar>
            <w:vAlign w:val="center"/>
          </w:tcPr>
          <w:p w:rsidR="00DB0670" w:rsidRPr="00AF350D" w:rsidRDefault="00706747" w:rsidP="00706747">
            <w:pPr>
              <w:pStyle w:val="Sinespaciado"/>
              <w:jc w:val="center"/>
              <w:rPr>
                <w:rFonts w:ascii="Arial" w:hAnsi="Arial" w:cs="Arial"/>
                <w:b/>
                <w:sz w:val="20"/>
                <w:szCs w:val="20"/>
              </w:rPr>
            </w:pPr>
            <w:r w:rsidRPr="00AF350D">
              <w:rPr>
                <w:rFonts w:ascii="Arial" w:hAnsi="Arial" w:cs="Arial"/>
                <w:b/>
                <w:sz w:val="20"/>
                <w:szCs w:val="20"/>
              </w:rPr>
              <w:t>CONDICIONES</w:t>
            </w:r>
          </w:p>
        </w:tc>
        <w:tc>
          <w:tcPr>
            <w:tcW w:w="5386" w:type="dxa"/>
            <w:shd w:val="clear" w:color="auto" w:fill="BFBFBF" w:themeFill="background1" w:themeFillShade="BF"/>
            <w:tcMar>
              <w:left w:w="28" w:type="dxa"/>
              <w:right w:w="28" w:type="dxa"/>
            </w:tcMar>
            <w:vAlign w:val="center"/>
          </w:tcPr>
          <w:p w:rsidR="00DB0670" w:rsidRPr="00AF350D" w:rsidRDefault="00706747" w:rsidP="00706747">
            <w:pPr>
              <w:pStyle w:val="Sinespaciado"/>
              <w:jc w:val="center"/>
              <w:rPr>
                <w:rFonts w:ascii="Arial" w:hAnsi="Arial" w:cs="Arial"/>
                <w:b/>
                <w:sz w:val="20"/>
                <w:szCs w:val="20"/>
              </w:rPr>
            </w:pPr>
            <w:r w:rsidRPr="00AF350D">
              <w:rPr>
                <w:rFonts w:ascii="Arial" w:hAnsi="Arial" w:cs="Arial"/>
                <w:b/>
                <w:sz w:val="20"/>
                <w:szCs w:val="20"/>
              </w:rPr>
              <w:t>DETALLE</w:t>
            </w:r>
          </w:p>
        </w:tc>
      </w:tr>
      <w:tr w:rsidR="00DB0670" w:rsidRPr="00AF350D" w:rsidTr="00842EB8">
        <w:trPr>
          <w:trHeight w:val="257"/>
        </w:trPr>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Lugar de prestación del servicio</w:t>
            </w:r>
          </w:p>
        </w:tc>
        <w:tc>
          <w:tcPr>
            <w:tcW w:w="5386" w:type="dxa"/>
            <w:tcMar>
              <w:left w:w="113" w:type="dxa"/>
              <w:right w:w="113" w:type="dxa"/>
            </w:tcMar>
            <w:vAlign w:val="center"/>
          </w:tcPr>
          <w:p w:rsidR="00DB0670" w:rsidRPr="00AF350D" w:rsidRDefault="00AF0442" w:rsidP="001D1D35">
            <w:pPr>
              <w:pStyle w:val="Sinespaciado"/>
              <w:rPr>
                <w:rFonts w:ascii="Arial" w:hAnsi="Arial" w:cs="Arial"/>
                <w:sz w:val="20"/>
                <w:szCs w:val="20"/>
              </w:rPr>
            </w:pPr>
            <w:r w:rsidRPr="00AF350D">
              <w:rPr>
                <w:rFonts w:ascii="Arial" w:hAnsi="Arial" w:cs="Arial"/>
                <w:sz w:val="20"/>
                <w:szCs w:val="20"/>
              </w:rPr>
              <w:t xml:space="preserve">De acuerdo a lo especificado en el numeral </w:t>
            </w:r>
            <w:r w:rsidRPr="00AF350D">
              <w:rPr>
                <w:rFonts w:ascii="Arial" w:hAnsi="Arial" w:cs="Arial"/>
                <w:b/>
                <w:sz w:val="20"/>
                <w:szCs w:val="20"/>
              </w:rPr>
              <w:t>1. Objeto de la convocatoria</w:t>
            </w:r>
            <w:r w:rsidR="00B40300" w:rsidRPr="00AF350D">
              <w:rPr>
                <w:rFonts w:ascii="Arial" w:hAnsi="Arial" w:cs="Arial"/>
                <w:b/>
                <w:sz w:val="20"/>
                <w:szCs w:val="20"/>
              </w:rPr>
              <w:t>.</w:t>
            </w:r>
          </w:p>
        </w:tc>
      </w:tr>
      <w:tr w:rsidR="00DB0670" w:rsidRPr="00AF350D" w:rsidTr="001D1D35">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Duración del contrato</w:t>
            </w:r>
          </w:p>
        </w:tc>
        <w:tc>
          <w:tcPr>
            <w:tcW w:w="5386" w:type="dxa"/>
            <w:tcMar>
              <w:left w:w="113" w:type="dxa"/>
              <w:right w:w="113" w:type="dxa"/>
            </w:tcMar>
            <w:vAlign w:val="center"/>
          </w:tcPr>
          <w:p w:rsidR="00DB0670" w:rsidRPr="00AF350D" w:rsidRDefault="00A42CCD" w:rsidP="00BC5EDB">
            <w:pPr>
              <w:pStyle w:val="Sinespaciado"/>
              <w:tabs>
                <w:tab w:val="left" w:pos="1163"/>
              </w:tabs>
              <w:rPr>
                <w:rFonts w:ascii="Arial" w:hAnsi="Arial" w:cs="Arial"/>
                <w:sz w:val="20"/>
                <w:szCs w:val="20"/>
              </w:rPr>
            </w:pPr>
            <w:r w:rsidRPr="00AF350D">
              <w:rPr>
                <w:rFonts w:ascii="Arial" w:hAnsi="Arial" w:cs="Arial"/>
                <w:sz w:val="20"/>
                <w:szCs w:val="20"/>
              </w:rPr>
              <w:t xml:space="preserve">Inicio     </w:t>
            </w:r>
            <w:r w:rsidR="00204C22">
              <w:rPr>
                <w:rFonts w:ascii="Arial" w:hAnsi="Arial" w:cs="Arial"/>
                <w:sz w:val="20"/>
                <w:szCs w:val="20"/>
              </w:rPr>
              <w:t xml:space="preserve">  </w:t>
            </w:r>
            <w:r w:rsidRPr="00AF350D">
              <w:rPr>
                <w:rFonts w:ascii="Arial" w:hAnsi="Arial" w:cs="Arial"/>
                <w:sz w:val="20"/>
                <w:szCs w:val="20"/>
              </w:rPr>
              <w:t>:</w:t>
            </w:r>
            <w:r w:rsidR="00292610">
              <w:rPr>
                <w:rFonts w:ascii="Arial" w:hAnsi="Arial" w:cs="Arial"/>
                <w:sz w:val="20"/>
                <w:szCs w:val="20"/>
              </w:rPr>
              <w:t xml:space="preserve">Diciembre </w:t>
            </w:r>
            <w:r w:rsidR="00BC5EDB" w:rsidRPr="00AF350D">
              <w:rPr>
                <w:rFonts w:ascii="Arial" w:hAnsi="Arial" w:cs="Arial"/>
                <w:sz w:val="20"/>
                <w:szCs w:val="20"/>
              </w:rPr>
              <w:t>de 201</w:t>
            </w:r>
            <w:r w:rsidR="000E70A7" w:rsidRPr="00AF350D">
              <w:rPr>
                <w:rFonts w:ascii="Arial" w:hAnsi="Arial" w:cs="Arial"/>
                <w:sz w:val="20"/>
                <w:szCs w:val="20"/>
              </w:rPr>
              <w:t>7</w:t>
            </w:r>
          </w:p>
          <w:p w:rsidR="00A42CCD" w:rsidRPr="00AF350D" w:rsidRDefault="00A42CCD" w:rsidP="00292610">
            <w:pPr>
              <w:pStyle w:val="Sinespaciado"/>
              <w:tabs>
                <w:tab w:val="left" w:pos="1304"/>
              </w:tabs>
              <w:rPr>
                <w:rFonts w:ascii="Arial" w:hAnsi="Arial" w:cs="Arial"/>
                <w:sz w:val="20"/>
                <w:szCs w:val="20"/>
              </w:rPr>
            </w:pPr>
            <w:r w:rsidRPr="00AF350D">
              <w:rPr>
                <w:rFonts w:ascii="Arial" w:hAnsi="Arial" w:cs="Arial"/>
                <w:sz w:val="20"/>
                <w:szCs w:val="20"/>
              </w:rPr>
              <w:t>Término  :</w:t>
            </w:r>
            <w:r w:rsidR="008F2492" w:rsidRPr="00AF350D">
              <w:rPr>
                <w:rFonts w:ascii="Arial" w:hAnsi="Arial" w:cs="Arial"/>
                <w:sz w:val="20"/>
                <w:szCs w:val="20"/>
              </w:rPr>
              <w:t>3</w:t>
            </w:r>
            <w:r w:rsidR="00292610">
              <w:rPr>
                <w:rFonts w:ascii="Arial" w:hAnsi="Arial" w:cs="Arial"/>
                <w:sz w:val="20"/>
                <w:szCs w:val="20"/>
              </w:rPr>
              <w:t>1</w:t>
            </w:r>
            <w:r w:rsidR="008F2492" w:rsidRPr="00AF350D">
              <w:rPr>
                <w:rFonts w:ascii="Arial" w:hAnsi="Arial" w:cs="Arial"/>
                <w:sz w:val="20"/>
                <w:szCs w:val="20"/>
              </w:rPr>
              <w:t xml:space="preserve"> de </w:t>
            </w:r>
            <w:r w:rsidR="00292610">
              <w:rPr>
                <w:rFonts w:ascii="Arial" w:hAnsi="Arial" w:cs="Arial"/>
                <w:sz w:val="20"/>
                <w:szCs w:val="20"/>
              </w:rPr>
              <w:t>diciembre</w:t>
            </w:r>
            <w:r w:rsidR="00C539A3" w:rsidRPr="00AF350D">
              <w:rPr>
                <w:rFonts w:ascii="Arial" w:hAnsi="Arial" w:cs="Arial"/>
                <w:sz w:val="20"/>
                <w:szCs w:val="20"/>
              </w:rPr>
              <w:t xml:space="preserve"> del 2017</w:t>
            </w:r>
            <w:r w:rsidR="00BC5EDB" w:rsidRPr="00AF350D">
              <w:rPr>
                <w:rFonts w:ascii="Arial" w:hAnsi="Arial" w:cs="Arial"/>
                <w:sz w:val="20"/>
                <w:szCs w:val="20"/>
              </w:rPr>
              <w:t>(sujeto a renovación)</w:t>
            </w:r>
          </w:p>
        </w:tc>
      </w:tr>
      <w:tr w:rsidR="00DB0670" w:rsidRPr="00AF350D" w:rsidTr="001D1D35">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Retribución mensual</w:t>
            </w:r>
          </w:p>
        </w:tc>
        <w:tc>
          <w:tcPr>
            <w:tcW w:w="5386" w:type="dxa"/>
            <w:tcMar>
              <w:left w:w="113" w:type="dxa"/>
              <w:right w:w="113" w:type="dxa"/>
            </w:tcMar>
            <w:vAlign w:val="center"/>
          </w:tcPr>
          <w:p w:rsidR="00DB0670" w:rsidRPr="00AF350D" w:rsidRDefault="007041B5" w:rsidP="001D1D35">
            <w:pPr>
              <w:pStyle w:val="Sinespaciado"/>
              <w:rPr>
                <w:rFonts w:ascii="Arial" w:hAnsi="Arial" w:cs="Arial"/>
                <w:sz w:val="20"/>
                <w:szCs w:val="20"/>
              </w:rPr>
            </w:pPr>
            <w:r>
              <w:rPr>
                <w:rFonts w:ascii="Arial" w:hAnsi="Arial" w:cs="Arial"/>
                <w:sz w:val="20"/>
                <w:szCs w:val="20"/>
              </w:rPr>
              <w:t>Indicado</w:t>
            </w:r>
            <w:r w:rsidR="00B40300" w:rsidRPr="00AF350D">
              <w:rPr>
                <w:rFonts w:ascii="Arial" w:hAnsi="Arial" w:cs="Arial"/>
                <w:sz w:val="20"/>
                <w:szCs w:val="20"/>
              </w:rPr>
              <w:t xml:space="preserve"> en el numeral </w:t>
            </w:r>
            <w:r w:rsidR="00B40300" w:rsidRPr="00AF350D">
              <w:rPr>
                <w:rFonts w:ascii="Arial" w:hAnsi="Arial" w:cs="Arial"/>
                <w:b/>
                <w:sz w:val="20"/>
                <w:szCs w:val="20"/>
              </w:rPr>
              <w:t>1. Objeto de la convocatoria.</w:t>
            </w:r>
          </w:p>
        </w:tc>
      </w:tr>
      <w:tr w:rsidR="00DB0670" w:rsidRPr="00AF350D" w:rsidTr="00842EB8">
        <w:trPr>
          <w:trHeight w:val="121"/>
        </w:trPr>
        <w:tc>
          <w:tcPr>
            <w:tcW w:w="3260" w:type="dxa"/>
            <w:tcMar>
              <w:left w:w="28" w:type="dxa"/>
              <w:right w:w="28" w:type="dxa"/>
            </w:tcMar>
            <w:vAlign w:val="center"/>
          </w:tcPr>
          <w:p w:rsidR="00DB0670" w:rsidRPr="00AF350D" w:rsidRDefault="00706747" w:rsidP="009E22F5">
            <w:pPr>
              <w:pStyle w:val="Sinespaciado"/>
              <w:rPr>
                <w:rFonts w:ascii="Arial" w:hAnsi="Arial" w:cs="Arial"/>
                <w:b/>
                <w:sz w:val="20"/>
                <w:szCs w:val="20"/>
              </w:rPr>
            </w:pPr>
            <w:r w:rsidRPr="00AF350D">
              <w:rPr>
                <w:rFonts w:ascii="Arial" w:hAnsi="Arial" w:cs="Arial"/>
                <w:b/>
                <w:sz w:val="20"/>
                <w:szCs w:val="20"/>
              </w:rPr>
              <w:t>Otras condiciones del contrato</w:t>
            </w:r>
          </w:p>
        </w:tc>
        <w:tc>
          <w:tcPr>
            <w:tcW w:w="5386" w:type="dxa"/>
            <w:tcMar>
              <w:left w:w="113" w:type="dxa"/>
              <w:right w:w="113" w:type="dxa"/>
            </w:tcMar>
            <w:vAlign w:val="center"/>
          </w:tcPr>
          <w:p w:rsidR="00DB0670" w:rsidRPr="00213D9E" w:rsidRDefault="00B40300" w:rsidP="001D1D35">
            <w:pPr>
              <w:pStyle w:val="Sinespaciado"/>
              <w:rPr>
                <w:rFonts w:ascii="Arial" w:hAnsi="Arial" w:cs="Arial"/>
                <w:sz w:val="20"/>
                <w:szCs w:val="20"/>
              </w:rPr>
            </w:pPr>
            <w:r w:rsidRPr="00213D9E">
              <w:rPr>
                <w:rFonts w:ascii="Arial" w:hAnsi="Arial" w:cs="Arial"/>
                <w:sz w:val="20"/>
                <w:szCs w:val="20"/>
              </w:rPr>
              <w:t>Disponibilidad inmediata.</w:t>
            </w:r>
          </w:p>
        </w:tc>
      </w:tr>
      <w:tr w:rsidR="00F77E1B" w:rsidRPr="00AF350D" w:rsidTr="00842EB8">
        <w:trPr>
          <w:trHeight w:val="121"/>
        </w:trPr>
        <w:tc>
          <w:tcPr>
            <w:tcW w:w="3260" w:type="dxa"/>
            <w:tcMar>
              <w:left w:w="28" w:type="dxa"/>
              <w:right w:w="28" w:type="dxa"/>
            </w:tcMar>
            <w:vAlign w:val="center"/>
          </w:tcPr>
          <w:p w:rsidR="00F77E1B" w:rsidRPr="00AF350D" w:rsidRDefault="00F77E1B" w:rsidP="009E22F5">
            <w:pPr>
              <w:pStyle w:val="Sinespaciado"/>
              <w:rPr>
                <w:rFonts w:ascii="Arial" w:hAnsi="Arial" w:cs="Arial"/>
                <w:b/>
                <w:sz w:val="20"/>
                <w:szCs w:val="20"/>
              </w:rPr>
            </w:pPr>
            <w:r>
              <w:rPr>
                <w:rFonts w:ascii="Arial" w:hAnsi="Arial" w:cs="Arial"/>
                <w:b/>
                <w:sz w:val="18"/>
                <w:szCs w:val="18"/>
              </w:rPr>
              <w:t>Motivo de Contratación</w:t>
            </w:r>
          </w:p>
        </w:tc>
        <w:tc>
          <w:tcPr>
            <w:tcW w:w="5386" w:type="dxa"/>
            <w:tcMar>
              <w:left w:w="113" w:type="dxa"/>
              <w:right w:w="113" w:type="dxa"/>
            </w:tcMar>
            <w:vAlign w:val="center"/>
          </w:tcPr>
          <w:p w:rsidR="00F77E1B" w:rsidRPr="00213D9E" w:rsidRDefault="00F77E1B" w:rsidP="001D1D35">
            <w:pPr>
              <w:pStyle w:val="Sinespaciado"/>
              <w:rPr>
                <w:rFonts w:ascii="Arial" w:hAnsi="Arial" w:cs="Arial"/>
                <w:sz w:val="20"/>
                <w:szCs w:val="20"/>
              </w:rPr>
            </w:pPr>
            <w:r w:rsidRPr="00213D9E">
              <w:rPr>
                <w:rFonts w:ascii="Arial" w:hAnsi="Arial" w:cs="Arial"/>
                <w:sz w:val="20"/>
                <w:szCs w:val="20"/>
              </w:rPr>
              <w:t>CAS Reemplazo</w:t>
            </w:r>
          </w:p>
        </w:tc>
      </w:tr>
    </w:tbl>
    <w:p w:rsidR="00F77E1B" w:rsidRPr="00AF350D" w:rsidRDefault="00F77E1B" w:rsidP="00DB0670">
      <w:pPr>
        <w:pStyle w:val="Sinespaciado"/>
        <w:rPr>
          <w:rFonts w:ascii="Arial" w:hAnsi="Arial" w:cs="Arial"/>
          <w:sz w:val="20"/>
          <w:szCs w:val="20"/>
        </w:rPr>
      </w:pPr>
      <w:r>
        <w:rPr>
          <w:rFonts w:ascii="Arial" w:hAnsi="Arial" w:cs="Arial"/>
          <w:sz w:val="20"/>
          <w:szCs w:val="20"/>
        </w:rPr>
        <w:tab/>
      </w:r>
    </w:p>
    <w:p w:rsidR="0095356E" w:rsidRPr="00AF350D" w:rsidRDefault="0095356E"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MODALIDAD DE POSTULACIÓN</w:t>
      </w:r>
    </w:p>
    <w:p w:rsidR="00B40300" w:rsidRPr="00AF350D" w:rsidRDefault="00B40300" w:rsidP="00B40300">
      <w:pPr>
        <w:pStyle w:val="Sinespaciado"/>
        <w:rPr>
          <w:rFonts w:ascii="Arial" w:hAnsi="Arial" w:cs="Arial"/>
          <w:sz w:val="20"/>
          <w:szCs w:val="20"/>
        </w:rPr>
      </w:pPr>
    </w:p>
    <w:p w:rsidR="00B40300" w:rsidRPr="00AF350D" w:rsidRDefault="00B40300" w:rsidP="00E01485">
      <w:pPr>
        <w:pStyle w:val="Sinespaciado"/>
        <w:ind w:left="426"/>
        <w:jc w:val="both"/>
        <w:rPr>
          <w:rFonts w:ascii="Arial" w:hAnsi="Arial" w:cs="Arial"/>
          <w:sz w:val="20"/>
          <w:szCs w:val="20"/>
        </w:rPr>
      </w:pPr>
      <w:r w:rsidRPr="00AF350D">
        <w:rPr>
          <w:rFonts w:ascii="Arial" w:hAnsi="Arial" w:cs="Arial"/>
          <w:sz w:val="20"/>
          <w:szCs w:val="20"/>
        </w:rPr>
        <w:t xml:space="preserve">Las personas interesadas en participar en el proceso que cumplan </w:t>
      </w:r>
      <w:r w:rsidR="00264505" w:rsidRPr="00AF350D">
        <w:rPr>
          <w:rFonts w:ascii="Arial" w:hAnsi="Arial" w:cs="Arial"/>
          <w:sz w:val="20"/>
          <w:szCs w:val="20"/>
        </w:rPr>
        <w:t>con los requisitos establecidos, deberán seguir los pasos siguientes:</w:t>
      </w:r>
    </w:p>
    <w:p w:rsidR="00264505" w:rsidRPr="00AF350D" w:rsidRDefault="00264505" w:rsidP="00E01485">
      <w:pPr>
        <w:pStyle w:val="Sinespaciado"/>
        <w:ind w:left="426"/>
        <w:jc w:val="both"/>
        <w:rPr>
          <w:rFonts w:ascii="Arial" w:hAnsi="Arial" w:cs="Arial"/>
          <w:sz w:val="20"/>
          <w:szCs w:val="20"/>
        </w:rPr>
      </w:pPr>
    </w:p>
    <w:p w:rsidR="00264505" w:rsidRPr="00AF350D" w:rsidRDefault="00264505" w:rsidP="00E17519">
      <w:pPr>
        <w:pStyle w:val="Sinespaciado"/>
        <w:numPr>
          <w:ilvl w:val="1"/>
          <w:numId w:val="3"/>
        </w:numPr>
        <w:ind w:left="709" w:hanging="283"/>
        <w:jc w:val="both"/>
        <w:rPr>
          <w:rFonts w:ascii="Arial" w:hAnsi="Arial" w:cs="Arial"/>
          <w:sz w:val="20"/>
          <w:szCs w:val="20"/>
        </w:rPr>
      </w:pPr>
      <w:r w:rsidRPr="00AF350D">
        <w:rPr>
          <w:rFonts w:ascii="Arial" w:hAnsi="Arial" w:cs="Arial"/>
          <w:sz w:val="20"/>
          <w:szCs w:val="20"/>
        </w:rPr>
        <w:t xml:space="preserve">Ingresar al link </w:t>
      </w:r>
      <w:hyperlink r:id="rId6" w:history="1">
        <w:r w:rsidRPr="00AF350D">
          <w:rPr>
            <w:rStyle w:val="Hipervnculo"/>
            <w:rFonts w:ascii="Arial" w:hAnsi="Arial" w:cs="Arial"/>
            <w:sz w:val="20"/>
            <w:szCs w:val="20"/>
          </w:rPr>
          <w:t>http://ww1.essalud.gob.pe/sisep/</w:t>
        </w:r>
      </w:hyperlink>
      <w:r w:rsidRPr="00AF350D">
        <w:rPr>
          <w:rFonts w:ascii="Arial" w:hAnsi="Arial" w:cs="Arial"/>
          <w:sz w:val="20"/>
          <w:szCs w:val="20"/>
        </w:rPr>
        <w:t xml:space="preserve"> y registrarse en el Sistema de Selección de Personal (SISEP). Culminado el registro, el sistema enviará al </w:t>
      </w:r>
      <w:r w:rsidR="00E01485" w:rsidRPr="00AF350D">
        <w:rPr>
          <w:rFonts w:ascii="Arial" w:hAnsi="Arial" w:cs="Arial"/>
          <w:sz w:val="20"/>
          <w:szCs w:val="20"/>
        </w:rPr>
        <w:t>correo</w:t>
      </w:r>
      <w:r w:rsidRPr="00AF350D">
        <w:rPr>
          <w:rFonts w:ascii="Arial" w:hAnsi="Arial" w:cs="Arial"/>
          <w:sz w:val="20"/>
          <w:szCs w:val="20"/>
        </w:rPr>
        <w:t xml:space="preserve"> electrónico consignado </w:t>
      </w:r>
      <w:r w:rsidR="00E01485" w:rsidRPr="00AF350D">
        <w:rPr>
          <w:rFonts w:ascii="Arial" w:hAnsi="Arial" w:cs="Arial"/>
          <w:sz w:val="20"/>
          <w:szCs w:val="20"/>
        </w:rPr>
        <w:t xml:space="preserve">por </w:t>
      </w:r>
      <w:r w:rsidRPr="00AF350D">
        <w:rPr>
          <w:rFonts w:ascii="Arial" w:hAnsi="Arial" w:cs="Arial"/>
          <w:sz w:val="20"/>
          <w:szCs w:val="20"/>
        </w:rPr>
        <w:t>el postulante el usuario y clave.</w:t>
      </w:r>
    </w:p>
    <w:p w:rsidR="004766EF" w:rsidRPr="00AF350D" w:rsidRDefault="004766EF" w:rsidP="004766EF">
      <w:pPr>
        <w:pStyle w:val="Sinespaciado"/>
        <w:ind w:left="709"/>
        <w:jc w:val="both"/>
        <w:rPr>
          <w:rFonts w:ascii="Arial" w:hAnsi="Arial" w:cs="Arial"/>
          <w:sz w:val="20"/>
          <w:szCs w:val="20"/>
        </w:rPr>
      </w:pPr>
    </w:p>
    <w:p w:rsidR="005C1572" w:rsidRPr="00AF350D" w:rsidRDefault="005C1572" w:rsidP="00E17519">
      <w:pPr>
        <w:pStyle w:val="Sinespaciado"/>
        <w:numPr>
          <w:ilvl w:val="1"/>
          <w:numId w:val="3"/>
        </w:numPr>
        <w:ind w:left="709" w:hanging="283"/>
        <w:jc w:val="both"/>
        <w:rPr>
          <w:rFonts w:ascii="Arial" w:hAnsi="Arial" w:cs="Arial"/>
          <w:sz w:val="20"/>
          <w:szCs w:val="20"/>
        </w:rPr>
      </w:pPr>
      <w:r w:rsidRPr="00AF350D">
        <w:rPr>
          <w:rFonts w:ascii="Arial" w:hAnsi="Arial" w:cs="Arial"/>
          <w:sz w:val="20"/>
          <w:szCs w:val="20"/>
        </w:rPr>
        <w:t>El postulante deberá ingresar al SISEP con su respectivo usuario y contraseña e iniciar su postu</w:t>
      </w:r>
      <w:r w:rsidR="00A2710E" w:rsidRPr="00AF350D">
        <w:rPr>
          <w:rFonts w:ascii="Arial" w:hAnsi="Arial" w:cs="Arial"/>
          <w:sz w:val="20"/>
          <w:szCs w:val="20"/>
        </w:rPr>
        <w:t>lación a las ofertas laborales de su interés registrando sus datos de experiencia y formación.</w:t>
      </w:r>
    </w:p>
    <w:p w:rsidR="00A2710E" w:rsidRPr="00AF350D" w:rsidRDefault="00A2710E" w:rsidP="00A2710E">
      <w:pPr>
        <w:pStyle w:val="Sinespaciado"/>
        <w:ind w:left="709"/>
        <w:jc w:val="both"/>
        <w:rPr>
          <w:rFonts w:ascii="Arial" w:hAnsi="Arial" w:cs="Arial"/>
          <w:sz w:val="20"/>
          <w:szCs w:val="20"/>
        </w:rPr>
      </w:pPr>
    </w:p>
    <w:p w:rsidR="00A2710E" w:rsidRPr="00AF350D" w:rsidRDefault="00A2710E" w:rsidP="00E17519">
      <w:pPr>
        <w:pStyle w:val="Sinespaciado"/>
        <w:numPr>
          <w:ilvl w:val="1"/>
          <w:numId w:val="3"/>
        </w:numPr>
        <w:ind w:left="709" w:hanging="283"/>
        <w:jc w:val="both"/>
        <w:rPr>
          <w:rFonts w:ascii="Arial" w:hAnsi="Arial" w:cs="Arial"/>
          <w:sz w:val="20"/>
          <w:szCs w:val="20"/>
        </w:rPr>
      </w:pPr>
      <w:r w:rsidRPr="00AF350D">
        <w:rPr>
          <w:rFonts w:ascii="Arial" w:hAnsi="Arial" w:cs="Arial"/>
          <w:sz w:val="20"/>
          <w:szCs w:val="20"/>
        </w:rPr>
        <w:t>De ser aceptada</w:t>
      </w:r>
      <w:r w:rsidR="00604E1F" w:rsidRPr="00AF350D">
        <w:rPr>
          <w:rFonts w:ascii="Arial" w:hAnsi="Arial" w:cs="Arial"/>
          <w:sz w:val="20"/>
          <w:szCs w:val="20"/>
        </w:rPr>
        <w:t xml:space="preserve"> la postulación, el sistema</w:t>
      </w:r>
      <w:r w:rsidR="009A290F" w:rsidRPr="00AF350D">
        <w:rPr>
          <w:rFonts w:ascii="Arial" w:hAnsi="Arial" w:cs="Arial"/>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AF350D" w:rsidRDefault="00531246" w:rsidP="00531246">
      <w:pPr>
        <w:pStyle w:val="Sinespaciado"/>
        <w:ind w:left="426"/>
        <w:jc w:val="both"/>
        <w:rPr>
          <w:rFonts w:ascii="Arial" w:hAnsi="Arial" w:cs="Arial"/>
          <w:sz w:val="20"/>
          <w:szCs w:val="20"/>
        </w:rPr>
      </w:pPr>
    </w:p>
    <w:p w:rsidR="00531246" w:rsidRPr="00AF350D" w:rsidRDefault="00531246" w:rsidP="00531246">
      <w:pPr>
        <w:pStyle w:val="Sinespaciado"/>
        <w:ind w:left="426"/>
        <w:jc w:val="both"/>
        <w:rPr>
          <w:rFonts w:ascii="Arial" w:hAnsi="Arial" w:cs="Arial"/>
          <w:sz w:val="20"/>
          <w:szCs w:val="20"/>
        </w:rPr>
      </w:pPr>
      <w:r w:rsidRPr="00AF350D">
        <w:rPr>
          <w:rFonts w:ascii="Arial" w:hAnsi="Arial" w:cs="Arial"/>
          <w:sz w:val="20"/>
          <w:szCs w:val="20"/>
        </w:rPr>
        <w:t>Cada postulante precalificado deberá imprimir los siguientes Formatos de Declaración Jurada que el sistema le envió automáticamente al postular:</w:t>
      </w:r>
    </w:p>
    <w:p w:rsidR="00531246" w:rsidRPr="00AF350D" w:rsidRDefault="00531246" w:rsidP="00531246">
      <w:pPr>
        <w:pStyle w:val="Sinespaciado"/>
        <w:ind w:left="426"/>
        <w:jc w:val="both"/>
        <w:rPr>
          <w:rFonts w:ascii="Arial" w:hAnsi="Arial" w:cs="Arial"/>
          <w:sz w:val="20"/>
          <w:szCs w:val="20"/>
        </w:rPr>
      </w:pPr>
    </w:p>
    <w:p w:rsidR="00531246" w:rsidRPr="00AF350D" w:rsidRDefault="00531246"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de Cumplimiento de Requisitos. </w:t>
      </w:r>
      <w:r w:rsidRPr="00AF350D">
        <w:rPr>
          <w:rFonts w:ascii="Arial" w:hAnsi="Arial" w:cs="Arial"/>
          <w:b/>
          <w:sz w:val="20"/>
          <w:szCs w:val="20"/>
        </w:rPr>
        <w:t>(Formato 1)</w:t>
      </w:r>
    </w:p>
    <w:p w:rsidR="00531246" w:rsidRPr="00AF350D" w:rsidRDefault="00531246"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sobre Impedimento y Nepotismo </w:t>
      </w:r>
      <w:r w:rsidRPr="00AF350D">
        <w:rPr>
          <w:rFonts w:ascii="Arial" w:hAnsi="Arial" w:cs="Arial"/>
          <w:b/>
          <w:sz w:val="20"/>
          <w:szCs w:val="20"/>
        </w:rPr>
        <w:t>(Formato 2)</w:t>
      </w:r>
    </w:p>
    <w:p w:rsidR="00531246" w:rsidRPr="00AF350D" w:rsidRDefault="00531246"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de Confidencialidad </w:t>
      </w:r>
      <w:r w:rsidR="00C57B31" w:rsidRPr="00AF350D">
        <w:rPr>
          <w:rFonts w:ascii="Arial" w:hAnsi="Arial" w:cs="Arial"/>
          <w:sz w:val="20"/>
          <w:szCs w:val="20"/>
        </w:rPr>
        <w:t xml:space="preserve">e Incompatibilidad </w:t>
      </w:r>
      <w:r w:rsidR="00C57B31" w:rsidRPr="00AF350D">
        <w:rPr>
          <w:rFonts w:ascii="Arial" w:hAnsi="Arial" w:cs="Arial"/>
          <w:b/>
          <w:sz w:val="20"/>
          <w:szCs w:val="20"/>
        </w:rPr>
        <w:t>(Formato 3)</w:t>
      </w:r>
    </w:p>
    <w:p w:rsidR="000E255B" w:rsidRPr="00AF350D" w:rsidRDefault="000E255B" w:rsidP="000E255B">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Declaración Jurada para Médicos Especialistas que no Cuentan con Título de Especialista o Constancia Emitida por la Universidad de haber Concluido el Residentado Médico</w:t>
      </w:r>
      <w:r w:rsidRPr="00AF350D">
        <w:rPr>
          <w:rFonts w:ascii="Arial" w:hAnsi="Arial" w:cs="Arial"/>
          <w:b/>
          <w:sz w:val="20"/>
          <w:szCs w:val="20"/>
        </w:rPr>
        <w:t>. (Formato 4)</w:t>
      </w:r>
      <w:r w:rsidRPr="00AF350D">
        <w:rPr>
          <w:rFonts w:ascii="Arial" w:hAnsi="Arial" w:cs="Arial"/>
          <w:sz w:val="20"/>
          <w:szCs w:val="20"/>
        </w:rPr>
        <w:t xml:space="preserve"> de corresponder.</w:t>
      </w:r>
    </w:p>
    <w:p w:rsidR="00C57B31" w:rsidRPr="00AF350D" w:rsidRDefault="00C57B31" w:rsidP="00E17519">
      <w:pPr>
        <w:pStyle w:val="Sinespaciado"/>
        <w:numPr>
          <w:ilvl w:val="0"/>
          <w:numId w:val="4"/>
        </w:numPr>
        <w:ind w:left="709" w:hanging="283"/>
        <w:jc w:val="both"/>
        <w:rPr>
          <w:rFonts w:ascii="Arial" w:hAnsi="Arial" w:cs="Arial"/>
          <w:sz w:val="20"/>
          <w:szCs w:val="20"/>
        </w:rPr>
      </w:pPr>
      <w:r w:rsidRPr="00AF350D">
        <w:rPr>
          <w:rFonts w:ascii="Arial" w:hAnsi="Arial" w:cs="Arial"/>
          <w:sz w:val="20"/>
          <w:szCs w:val="20"/>
        </w:rPr>
        <w:t xml:space="preserve">Declaración Jurada de no registrar antecedentes penales. </w:t>
      </w:r>
      <w:r w:rsidR="00483025" w:rsidRPr="00AF350D">
        <w:rPr>
          <w:rFonts w:ascii="Arial" w:hAnsi="Arial" w:cs="Arial"/>
          <w:b/>
          <w:sz w:val="20"/>
          <w:szCs w:val="20"/>
        </w:rPr>
        <w:t xml:space="preserve">(Formato </w:t>
      </w:r>
      <w:r w:rsidR="00DE3309" w:rsidRPr="00AF350D">
        <w:rPr>
          <w:rFonts w:ascii="Arial" w:hAnsi="Arial" w:cs="Arial"/>
          <w:b/>
          <w:sz w:val="20"/>
          <w:szCs w:val="20"/>
        </w:rPr>
        <w:t>5</w:t>
      </w:r>
      <w:r w:rsidR="00483025" w:rsidRPr="00AF350D">
        <w:rPr>
          <w:rFonts w:ascii="Arial" w:hAnsi="Arial" w:cs="Arial"/>
          <w:b/>
          <w:sz w:val="20"/>
          <w:szCs w:val="20"/>
        </w:rPr>
        <w:t>)</w:t>
      </w:r>
    </w:p>
    <w:p w:rsidR="00483025" w:rsidRPr="00AF350D" w:rsidRDefault="00483025" w:rsidP="00531246">
      <w:pPr>
        <w:pStyle w:val="Sinespaciado"/>
        <w:ind w:left="426"/>
        <w:jc w:val="both"/>
        <w:rPr>
          <w:rFonts w:ascii="Arial" w:hAnsi="Arial" w:cs="Arial"/>
          <w:sz w:val="20"/>
          <w:szCs w:val="20"/>
        </w:rPr>
      </w:pPr>
    </w:p>
    <w:p w:rsidR="00B40300" w:rsidRPr="00AF350D" w:rsidRDefault="00B36C61" w:rsidP="00B36C61">
      <w:pPr>
        <w:pStyle w:val="Sinespaciado"/>
        <w:ind w:left="426"/>
        <w:jc w:val="both"/>
        <w:rPr>
          <w:rFonts w:ascii="Arial" w:hAnsi="Arial" w:cs="Arial"/>
          <w:sz w:val="20"/>
          <w:szCs w:val="20"/>
        </w:rPr>
      </w:pPr>
      <w:r w:rsidRPr="00AF350D">
        <w:rPr>
          <w:rFonts w:ascii="Arial" w:hAnsi="Arial" w:cs="Arial"/>
          <w:sz w:val="20"/>
          <w:szCs w:val="20"/>
        </w:rPr>
        <w:t xml:space="preserve">La citada información deberá entregarse debidamente firmada y con la impresión dactilar correspondiente, conjuntamente </w:t>
      </w:r>
      <w:r w:rsidR="00396856" w:rsidRPr="00AF350D">
        <w:rPr>
          <w:rFonts w:ascii="Arial" w:hAnsi="Arial" w:cs="Arial"/>
          <w:sz w:val="20"/>
          <w:szCs w:val="20"/>
        </w:rPr>
        <w:t xml:space="preserve">con los </w:t>
      </w:r>
      <w:r w:rsidRPr="00AF350D">
        <w:rPr>
          <w:rFonts w:ascii="Arial" w:hAnsi="Arial" w:cs="Arial"/>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AF350D" w:rsidRDefault="00B50583" w:rsidP="00B36C61">
      <w:pPr>
        <w:pStyle w:val="Sinespaciado"/>
        <w:ind w:left="426"/>
        <w:jc w:val="both"/>
        <w:rPr>
          <w:rFonts w:ascii="Arial" w:hAnsi="Arial" w:cs="Arial"/>
          <w:sz w:val="20"/>
          <w:szCs w:val="20"/>
        </w:rPr>
      </w:pPr>
    </w:p>
    <w:p w:rsidR="00B50583" w:rsidRPr="00AF350D" w:rsidRDefault="00B50583" w:rsidP="00B36C61">
      <w:pPr>
        <w:pStyle w:val="Sinespaciado"/>
        <w:ind w:left="426"/>
        <w:jc w:val="both"/>
        <w:rPr>
          <w:rFonts w:ascii="Arial" w:hAnsi="Arial" w:cs="Arial"/>
          <w:sz w:val="20"/>
          <w:szCs w:val="20"/>
        </w:rPr>
      </w:pPr>
      <w:r w:rsidRPr="00AF350D">
        <w:rPr>
          <w:rFonts w:ascii="Arial" w:hAnsi="Arial" w:cs="Arial"/>
          <w:b/>
          <w:sz w:val="20"/>
          <w:szCs w:val="20"/>
        </w:rPr>
        <w:t>Nota:</w:t>
      </w:r>
      <w:r w:rsidR="00D2667C" w:rsidRPr="00AF350D">
        <w:rPr>
          <w:rFonts w:ascii="Arial" w:hAnsi="Arial" w:cs="Arial"/>
          <w:sz w:val="20"/>
          <w:szCs w:val="20"/>
        </w:rPr>
        <w:t xml:space="preserve">De manera previa a la postulación respectiva, los interesados deberán revisar la información indicada en las </w:t>
      </w:r>
      <w:r w:rsidR="00D2667C" w:rsidRPr="00AF350D">
        <w:rPr>
          <w:rFonts w:ascii="Arial" w:hAnsi="Arial" w:cs="Arial"/>
          <w:b/>
          <w:sz w:val="20"/>
          <w:szCs w:val="20"/>
        </w:rPr>
        <w:t>“consideraciones que deberá tener en cuenta para postular a los procesos de selección”</w:t>
      </w:r>
      <w:r w:rsidR="00D2667C" w:rsidRPr="00AF350D">
        <w:rPr>
          <w:rFonts w:ascii="Arial" w:hAnsi="Arial" w:cs="Arial"/>
          <w:sz w:val="20"/>
          <w:szCs w:val="20"/>
        </w:rPr>
        <w:t xml:space="preserve"> e “</w:t>
      </w:r>
      <w:r w:rsidR="00D2667C" w:rsidRPr="00AF350D">
        <w:rPr>
          <w:rFonts w:ascii="Arial" w:hAnsi="Arial" w:cs="Arial"/>
          <w:b/>
          <w:sz w:val="20"/>
          <w:szCs w:val="20"/>
        </w:rPr>
        <w:t xml:space="preserve">información </w:t>
      </w:r>
      <w:r w:rsidR="000A733A" w:rsidRPr="00AF350D">
        <w:rPr>
          <w:rFonts w:ascii="Arial" w:hAnsi="Arial" w:cs="Arial"/>
          <w:b/>
          <w:sz w:val="20"/>
          <w:szCs w:val="20"/>
        </w:rPr>
        <w:t>e instrucciones para participar en los procesos de selección para la contratación administrativa de servicios (CAS)”</w:t>
      </w:r>
      <w:r w:rsidR="004D3326" w:rsidRPr="00AF350D">
        <w:rPr>
          <w:rFonts w:ascii="Arial" w:hAnsi="Arial" w:cs="Arial"/>
          <w:sz w:val="20"/>
          <w:szCs w:val="20"/>
        </w:rPr>
        <w:t xml:space="preserve">, </w:t>
      </w:r>
      <w:r w:rsidR="0094093F" w:rsidRPr="00AF350D">
        <w:rPr>
          <w:rFonts w:ascii="Arial" w:hAnsi="Arial" w:cs="Arial"/>
          <w:sz w:val="20"/>
          <w:szCs w:val="20"/>
        </w:rPr>
        <w:t xml:space="preserve">que se encuentra ubicada en la ruta </w:t>
      </w:r>
      <w:hyperlink r:id="rId7" w:history="1">
        <w:r w:rsidR="0094093F" w:rsidRPr="00AF350D">
          <w:rPr>
            <w:rStyle w:val="Hipervnculo"/>
            <w:rFonts w:ascii="Arial" w:hAnsi="Arial" w:cs="Arial"/>
            <w:sz w:val="20"/>
            <w:szCs w:val="20"/>
          </w:rPr>
          <w:t>http://convocatorias.essalud.gob.pe</w:t>
        </w:r>
      </w:hyperlink>
    </w:p>
    <w:p w:rsidR="00B40300" w:rsidRPr="00AF350D" w:rsidRDefault="00B40300" w:rsidP="00B40300">
      <w:pPr>
        <w:pStyle w:val="Sinespaciado"/>
        <w:rPr>
          <w:rFonts w:ascii="Arial" w:hAnsi="Arial" w:cs="Arial"/>
          <w:sz w:val="20"/>
          <w:szCs w:val="20"/>
        </w:rPr>
      </w:pPr>
    </w:p>
    <w:p w:rsidR="0095356E" w:rsidRPr="00AF350D" w:rsidRDefault="00286EE9"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CRONOGRAMA Y ETAPAS DEL PROCESO</w:t>
      </w:r>
    </w:p>
    <w:p w:rsidR="009B1CA8" w:rsidRPr="00AF350D" w:rsidRDefault="009B1CA8" w:rsidP="009B1CA8">
      <w:pPr>
        <w:pStyle w:val="Sinespaciado"/>
        <w:rPr>
          <w:rFonts w:ascii="Arial" w:hAnsi="Arial" w:cs="Arial"/>
          <w:sz w:val="20"/>
          <w:szCs w:val="20"/>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475EC7" w:rsidRPr="00F77E1B" w:rsidTr="00A12732">
        <w:trPr>
          <w:trHeight w:val="397"/>
        </w:trPr>
        <w:tc>
          <w:tcPr>
            <w:tcW w:w="3544" w:type="dxa"/>
            <w:gridSpan w:val="2"/>
            <w:shd w:val="clear" w:color="auto" w:fill="BFBFBF" w:themeFill="background1" w:themeFillShade="BF"/>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ETAPAS DEL PROCESO</w:t>
            </w:r>
          </w:p>
        </w:tc>
        <w:tc>
          <w:tcPr>
            <w:tcW w:w="3260" w:type="dxa"/>
            <w:shd w:val="clear" w:color="auto" w:fill="BFBFBF" w:themeFill="background1" w:themeFillShade="BF"/>
            <w:vAlign w:val="center"/>
          </w:tcPr>
          <w:p w:rsidR="00475EC7" w:rsidRPr="00F77E1B" w:rsidRDefault="00475EC7" w:rsidP="00A12732">
            <w:pPr>
              <w:jc w:val="center"/>
              <w:rPr>
                <w:rFonts w:ascii="Arial" w:hAnsi="Arial" w:cs="Arial"/>
                <w:sz w:val="18"/>
                <w:szCs w:val="18"/>
                <w:lang w:val="es-MX"/>
              </w:rPr>
            </w:pPr>
            <w:r w:rsidRPr="00F77E1B">
              <w:rPr>
                <w:rFonts w:ascii="Arial" w:hAnsi="Arial" w:cs="Arial"/>
                <w:b/>
                <w:sz w:val="18"/>
                <w:szCs w:val="18"/>
                <w:lang w:val="es-MX"/>
              </w:rPr>
              <w:t>FECHA Y HORA</w:t>
            </w:r>
          </w:p>
        </w:tc>
        <w:tc>
          <w:tcPr>
            <w:tcW w:w="1842" w:type="dxa"/>
            <w:shd w:val="clear" w:color="auto" w:fill="BFBFBF" w:themeFill="background1" w:themeFillShade="BF"/>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AREA RESPONSABLE</w:t>
            </w:r>
          </w:p>
        </w:tc>
      </w:tr>
      <w:tr w:rsidR="00475EC7" w:rsidRPr="00F77E1B" w:rsidTr="00A12732">
        <w:trPr>
          <w:trHeight w:val="255"/>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 xml:space="preserve">Aprobación de Convocatoria </w:t>
            </w:r>
          </w:p>
        </w:tc>
        <w:tc>
          <w:tcPr>
            <w:tcW w:w="3260" w:type="dxa"/>
            <w:vAlign w:val="center"/>
          </w:tcPr>
          <w:p w:rsidR="00475EC7" w:rsidRPr="00F77E1B" w:rsidRDefault="00504023" w:rsidP="0027714B">
            <w:pPr>
              <w:jc w:val="center"/>
              <w:rPr>
                <w:rFonts w:ascii="Arial" w:hAnsi="Arial" w:cs="Arial"/>
                <w:sz w:val="18"/>
                <w:szCs w:val="18"/>
                <w:lang w:val="es-MX"/>
              </w:rPr>
            </w:pPr>
            <w:r w:rsidRPr="00F77E1B">
              <w:rPr>
                <w:rFonts w:ascii="Arial" w:hAnsi="Arial" w:cs="Arial"/>
                <w:sz w:val="18"/>
                <w:szCs w:val="18"/>
                <w:lang w:val="es-MX"/>
              </w:rPr>
              <w:t>1</w:t>
            </w:r>
            <w:r w:rsidR="0027714B">
              <w:rPr>
                <w:rFonts w:ascii="Arial" w:hAnsi="Arial" w:cs="Arial"/>
                <w:sz w:val="18"/>
                <w:szCs w:val="18"/>
                <w:lang w:val="es-MX"/>
              </w:rPr>
              <w:t>5</w:t>
            </w:r>
            <w:r w:rsidR="00AF350D" w:rsidRPr="00F77E1B">
              <w:rPr>
                <w:rFonts w:ascii="Arial" w:hAnsi="Arial" w:cs="Arial"/>
                <w:sz w:val="18"/>
                <w:szCs w:val="18"/>
                <w:lang w:val="es-MX"/>
              </w:rPr>
              <w:t xml:space="preserve"> de </w:t>
            </w:r>
            <w:r w:rsidR="00204C22" w:rsidRPr="00F77E1B">
              <w:rPr>
                <w:rFonts w:ascii="Arial" w:hAnsi="Arial" w:cs="Arial"/>
                <w:sz w:val="18"/>
                <w:szCs w:val="18"/>
                <w:lang w:val="es-MX"/>
              </w:rPr>
              <w:t>noviembre</w:t>
            </w:r>
            <w:r w:rsidR="00475EC7" w:rsidRPr="00F77E1B">
              <w:rPr>
                <w:rFonts w:ascii="Arial" w:hAnsi="Arial" w:cs="Arial"/>
                <w:sz w:val="18"/>
                <w:szCs w:val="18"/>
                <w:lang w:val="es-MX"/>
              </w:rPr>
              <w:t xml:space="preserve"> de 2017</w:t>
            </w:r>
          </w:p>
        </w:tc>
        <w:tc>
          <w:tcPr>
            <w:tcW w:w="1842" w:type="dxa"/>
            <w:vAlign w:val="center"/>
          </w:tcPr>
          <w:p w:rsidR="00475EC7" w:rsidRPr="00F77E1B" w:rsidRDefault="00BC132B" w:rsidP="00A12732">
            <w:pPr>
              <w:jc w:val="center"/>
              <w:rPr>
                <w:rFonts w:ascii="Arial" w:hAnsi="Arial" w:cs="Arial"/>
                <w:sz w:val="18"/>
                <w:szCs w:val="18"/>
                <w:lang w:val="es-MX"/>
              </w:rPr>
            </w:pPr>
            <w:r>
              <w:rPr>
                <w:rFonts w:ascii="Arial" w:hAnsi="Arial" w:cs="Arial"/>
                <w:sz w:val="18"/>
                <w:szCs w:val="18"/>
                <w:lang w:val="es-MX"/>
              </w:rPr>
              <w:t>SGGI-U</w:t>
            </w:r>
            <w:r w:rsidR="00475EC7" w:rsidRPr="00F77E1B">
              <w:rPr>
                <w:rFonts w:ascii="Arial" w:hAnsi="Arial" w:cs="Arial"/>
                <w:sz w:val="18"/>
                <w:szCs w:val="18"/>
                <w:lang w:val="es-MX"/>
              </w:rPr>
              <w:t>RRHH</w:t>
            </w:r>
          </w:p>
        </w:tc>
      </w:tr>
      <w:tr w:rsidR="00475EC7" w:rsidRPr="00F77E1B" w:rsidTr="00A12732">
        <w:trPr>
          <w:trHeight w:val="255"/>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2</w:t>
            </w:r>
          </w:p>
        </w:tc>
        <w:tc>
          <w:tcPr>
            <w:tcW w:w="2977" w:type="dxa"/>
            <w:vAlign w:val="center"/>
          </w:tcPr>
          <w:p w:rsidR="00475EC7" w:rsidRPr="00F77E1B" w:rsidRDefault="00475EC7" w:rsidP="00A12732">
            <w:pPr>
              <w:jc w:val="both"/>
              <w:rPr>
                <w:rFonts w:ascii="Arial" w:hAnsi="Arial" w:cs="Arial"/>
                <w:color w:val="000000"/>
                <w:sz w:val="18"/>
                <w:szCs w:val="18"/>
                <w:lang w:val="es-PE" w:eastAsia="es-PE"/>
              </w:rPr>
            </w:pPr>
            <w:r w:rsidRPr="00F77E1B">
              <w:rPr>
                <w:rFonts w:ascii="Arial" w:hAnsi="Arial" w:cs="Arial"/>
                <w:color w:val="000000"/>
                <w:sz w:val="18"/>
                <w:szCs w:val="18"/>
                <w:lang w:val="es-PE" w:eastAsia="es-PE"/>
              </w:rPr>
              <w:t>Publicación de la Convocatoria en el Servicio Nacional del Empleo</w:t>
            </w:r>
          </w:p>
        </w:tc>
        <w:tc>
          <w:tcPr>
            <w:tcW w:w="3260" w:type="dxa"/>
            <w:shd w:val="clear" w:color="auto" w:fill="auto"/>
            <w:vAlign w:val="center"/>
          </w:tcPr>
          <w:p w:rsidR="00475EC7" w:rsidRPr="00F77E1B" w:rsidRDefault="00475EC7" w:rsidP="00A12732">
            <w:pPr>
              <w:jc w:val="center"/>
              <w:rPr>
                <w:rFonts w:ascii="Arial" w:hAnsi="Arial" w:cs="Arial"/>
                <w:color w:val="000000"/>
                <w:sz w:val="18"/>
                <w:szCs w:val="18"/>
                <w:lang w:val="es-PE" w:eastAsia="es-PE"/>
              </w:rPr>
            </w:pPr>
            <w:r w:rsidRPr="00F77E1B">
              <w:rPr>
                <w:rFonts w:ascii="Arial" w:hAnsi="Arial" w:cs="Arial"/>
                <w:color w:val="000000"/>
                <w:sz w:val="18"/>
                <w:szCs w:val="18"/>
                <w:lang w:val="es-PE" w:eastAsia="es-PE"/>
              </w:rPr>
              <w:t>10 días anteriores a la convocatoria</w:t>
            </w:r>
          </w:p>
        </w:tc>
        <w:tc>
          <w:tcPr>
            <w:tcW w:w="1842" w:type="dxa"/>
            <w:shd w:val="clear" w:color="auto" w:fill="auto"/>
            <w:vAlign w:val="center"/>
          </w:tcPr>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SGGI – GCTIC</w:t>
            </w:r>
          </w:p>
        </w:tc>
      </w:tr>
      <w:tr w:rsidR="00475EC7" w:rsidRPr="00F77E1B" w:rsidTr="00A12732">
        <w:trPr>
          <w:trHeight w:val="183"/>
        </w:trPr>
        <w:tc>
          <w:tcPr>
            <w:tcW w:w="3544" w:type="dxa"/>
            <w:gridSpan w:val="2"/>
            <w:shd w:val="clear" w:color="auto" w:fill="BFBFBF" w:themeFill="background1" w:themeFillShade="BF"/>
            <w:vAlign w:val="center"/>
          </w:tcPr>
          <w:p w:rsidR="00475EC7" w:rsidRPr="00F77E1B" w:rsidRDefault="00475EC7" w:rsidP="00A12732">
            <w:pPr>
              <w:jc w:val="both"/>
              <w:rPr>
                <w:rFonts w:ascii="Arial" w:hAnsi="Arial" w:cs="Arial"/>
                <w:sz w:val="18"/>
                <w:szCs w:val="18"/>
                <w:lang w:val="es-MX"/>
              </w:rPr>
            </w:pPr>
            <w:r w:rsidRPr="00F77E1B">
              <w:rPr>
                <w:rFonts w:ascii="Arial" w:hAnsi="Arial" w:cs="Arial"/>
                <w:b/>
                <w:sz w:val="18"/>
                <w:szCs w:val="18"/>
                <w:lang w:val="es-MX"/>
              </w:rPr>
              <w:t>CONVOCATORIA</w:t>
            </w:r>
          </w:p>
        </w:tc>
        <w:tc>
          <w:tcPr>
            <w:tcW w:w="5102" w:type="dxa"/>
            <w:gridSpan w:val="2"/>
            <w:shd w:val="clear" w:color="auto" w:fill="BFBFBF" w:themeFill="background1" w:themeFillShade="BF"/>
            <w:vAlign w:val="center"/>
          </w:tcPr>
          <w:p w:rsidR="00475EC7" w:rsidRPr="00F77E1B" w:rsidRDefault="00475EC7" w:rsidP="00A12732">
            <w:pPr>
              <w:jc w:val="both"/>
              <w:rPr>
                <w:rFonts w:ascii="Arial" w:hAnsi="Arial" w:cs="Arial"/>
                <w:sz w:val="18"/>
                <w:szCs w:val="18"/>
                <w:lang w:val="es-MX"/>
              </w:rPr>
            </w:pP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3</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Publicación en la página Web institucional y marquesinas informativas</w:t>
            </w:r>
          </w:p>
        </w:tc>
        <w:tc>
          <w:tcPr>
            <w:tcW w:w="3260" w:type="dxa"/>
            <w:shd w:val="clear" w:color="auto" w:fill="auto"/>
            <w:vAlign w:val="center"/>
          </w:tcPr>
          <w:p w:rsidR="00475EC7" w:rsidRPr="00F77E1B" w:rsidRDefault="0027714B" w:rsidP="0086546D">
            <w:pPr>
              <w:jc w:val="center"/>
              <w:rPr>
                <w:rFonts w:ascii="Arial" w:hAnsi="Arial" w:cs="Arial"/>
                <w:sz w:val="18"/>
                <w:szCs w:val="18"/>
                <w:lang w:val="es-MX"/>
              </w:rPr>
            </w:pPr>
            <w:r>
              <w:rPr>
                <w:rFonts w:ascii="Arial" w:hAnsi="Arial" w:cs="Arial"/>
                <w:sz w:val="18"/>
                <w:szCs w:val="18"/>
                <w:lang w:val="es-MX"/>
              </w:rPr>
              <w:t>29</w:t>
            </w:r>
            <w:r w:rsidR="00AF350D" w:rsidRPr="00F77E1B">
              <w:rPr>
                <w:rFonts w:ascii="Arial" w:hAnsi="Arial" w:cs="Arial"/>
                <w:sz w:val="18"/>
                <w:szCs w:val="18"/>
                <w:lang w:val="es-MX"/>
              </w:rPr>
              <w:t xml:space="preserve"> de </w:t>
            </w:r>
            <w:r w:rsidR="00204C22" w:rsidRPr="00F77E1B">
              <w:rPr>
                <w:rFonts w:ascii="Arial" w:hAnsi="Arial" w:cs="Arial"/>
                <w:sz w:val="18"/>
                <w:szCs w:val="18"/>
                <w:lang w:val="es-MX"/>
              </w:rPr>
              <w:t>noviembre</w:t>
            </w:r>
            <w:r w:rsidR="00475EC7" w:rsidRPr="00F77E1B">
              <w:rPr>
                <w:rFonts w:ascii="Arial" w:hAnsi="Arial" w:cs="Arial"/>
                <w:sz w:val="18"/>
                <w:szCs w:val="18"/>
                <w:lang w:val="es-MX"/>
              </w:rPr>
              <w:t xml:space="preserve"> de 2017</w:t>
            </w:r>
          </w:p>
        </w:tc>
        <w:tc>
          <w:tcPr>
            <w:tcW w:w="1842" w:type="dxa"/>
            <w:shd w:val="clear" w:color="auto" w:fill="auto"/>
            <w:vAlign w:val="center"/>
          </w:tcPr>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SGGI – GCTIC-</w:t>
            </w:r>
            <w:r w:rsidR="00BC132B">
              <w:rPr>
                <w:rFonts w:ascii="Arial" w:hAnsi="Arial" w:cs="Arial"/>
                <w:sz w:val="18"/>
                <w:szCs w:val="18"/>
                <w:lang w:val="es-MX"/>
              </w:rPr>
              <w:t xml:space="preserve"> </w:t>
            </w:r>
            <w:r w:rsidR="00BC132B">
              <w:rPr>
                <w:rFonts w:ascii="Arial" w:hAnsi="Arial" w:cs="Arial"/>
                <w:sz w:val="18"/>
                <w:szCs w:val="18"/>
                <w:lang w:val="es-MX"/>
              </w:rPr>
              <w:t>U</w:t>
            </w:r>
            <w:r w:rsidR="00BC132B" w:rsidRPr="00F77E1B">
              <w:rPr>
                <w:rFonts w:ascii="Arial" w:hAnsi="Arial" w:cs="Arial"/>
                <w:sz w:val="18"/>
                <w:szCs w:val="18"/>
                <w:lang w:val="es-MX"/>
              </w:rPr>
              <w:t>RRHH</w:t>
            </w:r>
          </w:p>
        </w:tc>
      </w:tr>
      <w:tr w:rsidR="00475EC7" w:rsidRPr="00F77E1B" w:rsidTr="00A12732">
        <w:trPr>
          <w:trHeight w:val="560"/>
        </w:trPr>
        <w:tc>
          <w:tcPr>
            <w:tcW w:w="567" w:type="dxa"/>
            <w:tcBorders>
              <w:bottom w:val="single" w:sz="4" w:space="0" w:color="auto"/>
            </w:tcBorders>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4</w:t>
            </w:r>
          </w:p>
        </w:tc>
        <w:tc>
          <w:tcPr>
            <w:tcW w:w="2977" w:type="dxa"/>
            <w:tcBorders>
              <w:bottom w:val="single" w:sz="4" w:space="0" w:color="auto"/>
            </w:tcBorders>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Inscripción a través del Sistema de Selección de Personal(SISEP)</w:t>
            </w:r>
          </w:p>
          <w:p w:rsidR="00475EC7" w:rsidRPr="00F77E1B" w:rsidRDefault="00417F0B" w:rsidP="00A12732">
            <w:pPr>
              <w:jc w:val="both"/>
              <w:rPr>
                <w:rFonts w:ascii="Arial" w:hAnsi="Arial" w:cs="Arial"/>
                <w:sz w:val="18"/>
                <w:szCs w:val="18"/>
                <w:lang w:val="es-MX"/>
              </w:rPr>
            </w:pPr>
            <w:hyperlink r:id="rId8" w:history="1">
              <w:r w:rsidR="00475EC7" w:rsidRPr="00F77E1B">
                <w:rPr>
                  <w:rStyle w:val="Hipervnculo"/>
                  <w:rFonts w:ascii="Arial" w:hAnsi="Arial" w:cs="Arial"/>
                  <w:sz w:val="18"/>
                  <w:szCs w:val="18"/>
                  <w:lang w:val="es-MX"/>
                </w:rPr>
                <w:t>https://ww1.essalud.gob.pe/sisep/postular_oportunidades.htm</w:t>
              </w:r>
            </w:hyperlink>
          </w:p>
        </w:tc>
        <w:tc>
          <w:tcPr>
            <w:tcW w:w="3260" w:type="dxa"/>
            <w:tcBorders>
              <w:bottom w:val="single" w:sz="4" w:space="0" w:color="auto"/>
            </w:tcBorders>
            <w:shd w:val="clear" w:color="auto" w:fill="auto"/>
            <w:vAlign w:val="center"/>
          </w:tcPr>
          <w:p w:rsidR="00475EC7" w:rsidRPr="00F77E1B" w:rsidRDefault="00475EC7" w:rsidP="0027714B">
            <w:pPr>
              <w:jc w:val="center"/>
              <w:rPr>
                <w:rFonts w:ascii="Arial" w:hAnsi="Arial" w:cs="Arial"/>
                <w:sz w:val="18"/>
                <w:szCs w:val="18"/>
                <w:lang w:val="es-MX"/>
              </w:rPr>
            </w:pPr>
            <w:r w:rsidRPr="00F77E1B">
              <w:rPr>
                <w:rFonts w:ascii="Arial" w:hAnsi="Arial" w:cs="Arial"/>
                <w:sz w:val="18"/>
                <w:szCs w:val="18"/>
                <w:lang w:val="es-MX"/>
              </w:rPr>
              <w:t>Del</w:t>
            </w:r>
            <w:r w:rsidR="00AF350D" w:rsidRPr="00F77E1B">
              <w:rPr>
                <w:rFonts w:ascii="Arial" w:hAnsi="Arial" w:cs="Arial"/>
                <w:sz w:val="18"/>
                <w:szCs w:val="18"/>
                <w:lang w:val="es-MX"/>
              </w:rPr>
              <w:t xml:space="preserve"> </w:t>
            </w:r>
            <w:r w:rsidR="00504023" w:rsidRPr="00F77E1B">
              <w:rPr>
                <w:rFonts w:ascii="Arial" w:hAnsi="Arial" w:cs="Arial"/>
                <w:sz w:val="18"/>
                <w:szCs w:val="18"/>
                <w:lang w:val="es-MX"/>
              </w:rPr>
              <w:t>0</w:t>
            </w:r>
            <w:r w:rsidR="0027714B">
              <w:rPr>
                <w:rFonts w:ascii="Arial" w:hAnsi="Arial" w:cs="Arial"/>
                <w:sz w:val="18"/>
                <w:szCs w:val="18"/>
                <w:lang w:val="es-MX"/>
              </w:rPr>
              <w:t>4</w:t>
            </w:r>
            <w:r w:rsidR="00AF350D" w:rsidRPr="00F77E1B">
              <w:rPr>
                <w:rFonts w:ascii="Arial" w:hAnsi="Arial" w:cs="Arial"/>
                <w:sz w:val="18"/>
                <w:szCs w:val="18"/>
                <w:lang w:val="es-MX"/>
              </w:rPr>
              <w:t xml:space="preserve"> al </w:t>
            </w:r>
            <w:r w:rsidR="00504023" w:rsidRPr="00F77E1B">
              <w:rPr>
                <w:rFonts w:ascii="Arial" w:hAnsi="Arial" w:cs="Arial"/>
                <w:sz w:val="18"/>
                <w:szCs w:val="18"/>
                <w:lang w:val="es-MX"/>
              </w:rPr>
              <w:t>0</w:t>
            </w:r>
            <w:r w:rsidR="0027714B">
              <w:rPr>
                <w:rFonts w:ascii="Arial" w:hAnsi="Arial" w:cs="Arial"/>
                <w:sz w:val="18"/>
                <w:szCs w:val="18"/>
                <w:lang w:val="es-MX"/>
              </w:rPr>
              <w:t>5</w:t>
            </w:r>
            <w:r w:rsidR="00204C22" w:rsidRPr="00F77E1B">
              <w:rPr>
                <w:rFonts w:ascii="Arial" w:hAnsi="Arial" w:cs="Arial"/>
                <w:sz w:val="18"/>
                <w:szCs w:val="18"/>
                <w:lang w:val="es-MX"/>
              </w:rPr>
              <w:t xml:space="preserve"> de </w:t>
            </w:r>
            <w:r w:rsidR="00504023" w:rsidRPr="00F77E1B">
              <w:rPr>
                <w:rFonts w:ascii="Arial" w:hAnsi="Arial" w:cs="Arial"/>
                <w:sz w:val="18"/>
                <w:szCs w:val="18"/>
                <w:lang w:val="es-MX"/>
              </w:rPr>
              <w:t>diciembre</w:t>
            </w:r>
            <w:r w:rsidR="00204C22" w:rsidRPr="00F77E1B">
              <w:rPr>
                <w:rFonts w:ascii="Arial" w:hAnsi="Arial" w:cs="Arial"/>
                <w:sz w:val="18"/>
                <w:szCs w:val="18"/>
                <w:lang w:val="es-MX"/>
              </w:rPr>
              <w:t xml:space="preserve"> </w:t>
            </w:r>
            <w:r w:rsidRPr="00F77E1B">
              <w:rPr>
                <w:rFonts w:ascii="Arial" w:hAnsi="Arial" w:cs="Arial"/>
                <w:sz w:val="18"/>
                <w:szCs w:val="18"/>
                <w:lang w:val="es-MX"/>
              </w:rPr>
              <w:t>de 2017</w:t>
            </w:r>
          </w:p>
        </w:tc>
        <w:tc>
          <w:tcPr>
            <w:tcW w:w="1842" w:type="dxa"/>
            <w:tcBorders>
              <w:bottom w:val="single" w:sz="4" w:space="0" w:color="auto"/>
            </w:tcBorders>
            <w:shd w:val="clear" w:color="auto" w:fill="auto"/>
            <w:vAlign w:val="center"/>
          </w:tcPr>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SGGI – GCTIC</w:t>
            </w:r>
          </w:p>
        </w:tc>
      </w:tr>
      <w:tr w:rsidR="00475EC7" w:rsidRPr="00F77E1B" w:rsidTr="00A12732">
        <w:trPr>
          <w:trHeight w:val="281"/>
        </w:trPr>
        <w:tc>
          <w:tcPr>
            <w:tcW w:w="8646" w:type="dxa"/>
            <w:gridSpan w:val="4"/>
            <w:shd w:val="clear" w:color="auto" w:fill="BFBFBF" w:themeFill="background1" w:themeFillShade="BF"/>
            <w:vAlign w:val="center"/>
          </w:tcPr>
          <w:p w:rsidR="00475EC7" w:rsidRPr="00F77E1B" w:rsidRDefault="00475EC7" w:rsidP="00A12732">
            <w:pPr>
              <w:jc w:val="both"/>
              <w:rPr>
                <w:rFonts w:ascii="Arial" w:hAnsi="Arial" w:cs="Arial"/>
                <w:sz w:val="18"/>
                <w:szCs w:val="18"/>
                <w:lang w:val="es-MX"/>
              </w:rPr>
            </w:pPr>
            <w:r w:rsidRPr="00F77E1B">
              <w:rPr>
                <w:rFonts w:ascii="Arial" w:hAnsi="Arial" w:cs="Arial"/>
                <w:b/>
                <w:sz w:val="18"/>
                <w:szCs w:val="18"/>
                <w:lang w:val="es-MX"/>
              </w:rPr>
              <w:t>SELECCIÓN</w:t>
            </w:r>
          </w:p>
        </w:tc>
      </w:tr>
      <w:tr w:rsidR="00475EC7" w:rsidRPr="00F77E1B" w:rsidTr="00A12732">
        <w:trPr>
          <w:trHeight w:val="1681"/>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5</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Resultados de Precalificación Curricular según Información del SISEP</w:t>
            </w:r>
          </w:p>
        </w:tc>
        <w:tc>
          <w:tcPr>
            <w:tcW w:w="3260" w:type="dxa"/>
            <w:shd w:val="clear" w:color="auto" w:fill="auto"/>
            <w:vAlign w:val="center"/>
          </w:tcPr>
          <w:p w:rsidR="00475EC7" w:rsidRPr="00F77E1B" w:rsidRDefault="00204C22" w:rsidP="00A12732">
            <w:pPr>
              <w:jc w:val="center"/>
              <w:rPr>
                <w:rFonts w:ascii="Arial" w:hAnsi="Arial" w:cs="Arial"/>
                <w:sz w:val="18"/>
                <w:szCs w:val="18"/>
                <w:lang w:val="es-MX"/>
              </w:rPr>
            </w:pPr>
            <w:r w:rsidRPr="00F77E1B">
              <w:rPr>
                <w:rFonts w:ascii="Arial" w:hAnsi="Arial" w:cs="Arial"/>
                <w:sz w:val="18"/>
                <w:szCs w:val="18"/>
                <w:lang w:val="es-MX"/>
              </w:rPr>
              <w:t>0</w:t>
            </w:r>
            <w:r w:rsidR="0027714B">
              <w:rPr>
                <w:rFonts w:ascii="Arial" w:hAnsi="Arial" w:cs="Arial"/>
                <w:sz w:val="18"/>
                <w:szCs w:val="18"/>
                <w:lang w:val="es-MX"/>
              </w:rPr>
              <w:t>6</w:t>
            </w:r>
            <w:r w:rsidRPr="00F77E1B">
              <w:rPr>
                <w:rFonts w:ascii="Arial" w:hAnsi="Arial" w:cs="Arial"/>
                <w:sz w:val="18"/>
                <w:szCs w:val="18"/>
                <w:lang w:val="es-MX"/>
              </w:rPr>
              <w:t xml:space="preserve"> de diciembre </w:t>
            </w:r>
            <w:r w:rsidR="00475EC7" w:rsidRPr="00F77E1B">
              <w:rPr>
                <w:rFonts w:ascii="Arial" w:hAnsi="Arial" w:cs="Arial"/>
                <w:sz w:val="18"/>
                <w:szCs w:val="18"/>
                <w:lang w:val="es-MX"/>
              </w:rPr>
              <w:t>del 2017</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a las 15:00 horas en la Oficina de Recursos Humanos de la Red Asistencial Moquegua, sito en Calle Lima N° 869 – Moquegua</w:t>
            </w:r>
            <w:r w:rsidR="001475F4" w:rsidRPr="00F77E1B">
              <w:rPr>
                <w:rFonts w:ascii="Arial" w:hAnsi="Arial" w:cs="Arial"/>
                <w:sz w:val="18"/>
                <w:szCs w:val="18"/>
                <w:lang w:val="es-MX"/>
              </w:rPr>
              <w:t xml:space="preserve"> </w:t>
            </w:r>
            <w:r w:rsidRPr="00F77E1B">
              <w:rPr>
                <w:rFonts w:ascii="Arial" w:hAnsi="Arial" w:cs="Arial"/>
                <w:sz w:val="18"/>
                <w:szCs w:val="18"/>
                <w:lang w:val="es-MX"/>
              </w:rPr>
              <w:t>y en la página Web Institucional</w:t>
            </w:r>
          </w:p>
        </w:tc>
        <w:tc>
          <w:tcPr>
            <w:tcW w:w="1842" w:type="dxa"/>
            <w:shd w:val="clear" w:color="auto" w:fill="auto"/>
            <w:vAlign w:val="center"/>
          </w:tcPr>
          <w:p w:rsidR="00475EC7" w:rsidRPr="00F77E1B" w:rsidRDefault="00475EC7" w:rsidP="00A12732">
            <w:pPr>
              <w:jc w:val="center"/>
              <w:rPr>
                <w:rFonts w:ascii="Arial" w:hAnsi="Arial" w:cs="Arial"/>
                <w:color w:val="000000"/>
                <w:sz w:val="18"/>
                <w:szCs w:val="18"/>
                <w:lang w:val="es-PE"/>
              </w:rPr>
            </w:pPr>
            <w:r w:rsidRPr="00F77E1B">
              <w:rPr>
                <w:rFonts w:ascii="Arial" w:hAnsi="Arial" w:cs="Arial"/>
                <w:color w:val="000000"/>
                <w:sz w:val="18"/>
                <w:szCs w:val="18"/>
                <w:lang w:val="es-PE"/>
              </w:rPr>
              <w:t xml:space="preserve">SGGI – GCTIC / </w:t>
            </w:r>
            <w:r w:rsidR="00BC132B">
              <w:rPr>
                <w:rFonts w:ascii="Arial" w:hAnsi="Arial" w:cs="Arial"/>
                <w:sz w:val="18"/>
                <w:szCs w:val="18"/>
                <w:lang w:val="es-MX"/>
              </w:rPr>
              <w:t>U</w:t>
            </w:r>
            <w:r w:rsidR="00BC132B" w:rsidRPr="00F77E1B">
              <w:rPr>
                <w:rFonts w:ascii="Arial" w:hAnsi="Arial" w:cs="Arial"/>
                <w:sz w:val="18"/>
                <w:szCs w:val="18"/>
                <w:lang w:val="es-MX"/>
              </w:rPr>
              <w:t>RRHH</w:t>
            </w:r>
          </w:p>
        </w:tc>
      </w:tr>
      <w:tr w:rsidR="00475EC7" w:rsidRPr="00F77E1B" w:rsidTr="00A12732">
        <w:trPr>
          <w:trHeight w:val="210"/>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6</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 xml:space="preserve">Evaluación Psicotécnica </w:t>
            </w:r>
          </w:p>
        </w:tc>
        <w:tc>
          <w:tcPr>
            <w:tcW w:w="3260" w:type="dxa"/>
            <w:vAlign w:val="center"/>
          </w:tcPr>
          <w:p w:rsidR="00475EC7" w:rsidRPr="00F77E1B" w:rsidRDefault="00204C22" w:rsidP="00AF350D">
            <w:pPr>
              <w:jc w:val="center"/>
              <w:rPr>
                <w:rFonts w:ascii="Arial" w:hAnsi="Arial" w:cs="Arial"/>
                <w:sz w:val="18"/>
                <w:szCs w:val="18"/>
                <w:lang w:val="es-MX"/>
              </w:rPr>
            </w:pPr>
            <w:r w:rsidRPr="00F77E1B">
              <w:rPr>
                <w:rFonts w:ascii="Arial" w:hAnsi="Arial" w:cs="Arial"/>
                <w:sz w:val="18"/>
                <w:szCs w:val="18"/>
                <w:lang w:val="es-MX"/>
              </w:rPr>
              <w:t>0</w:t>
            </w:r>
            <w:r w:rsidR="0027714B">
              <w:rPr>
                <w:rFonts w:ascii="Arial" w:hAnsi="Arial" w:cs="Arial"/>
                <w:sz w:val="18"/>
                <w:szCs w:val="18"/>
                <w:lang w:val="es-MX"/>
              </w:rPr>
              <w:t>7</w:t>
            </w:r>
            <w:r w:rsidRPr="00F77E1B">
              <w:rPr>
                <w:rFonts w:ascii="Arial" w:hAnsi="Arial" w:cs="Arial"/>
                <w:sz w:val="18"/>
                <w:szCs w:val="18"/>
                <w:lang w:val="es-MX"/>
              </w:rPr>
              <w:t xml:space="preserve"> de diciembre </w:t>
            </w:r>
            <w:r w:rsidR="00475EC7" w:rsidRPr="00F77E1B">
              <w:rPr>
                <w:rFonts w:ascii="Arial" w:hAnsi="Arial" w:cs="Arial"/>
                <w:sz w:val="18"/>
                <w:szCs w:val="18"/>
                <w:lang w:val="es-MX"/>
              </w:rPr>
              <w:t>del 2017</w:t>
            </w:r>
          </w:p>
          <w:p w:rsidR="00475EC7" w:rsidRPr="00F77E1B" w:rsidRDefault="00475EC7" w:rsidP="00AF350D">
            <w:pPr>
              <w:jc w:val="center"/>
              <w:rPr>
                <w:rFonts w:ascii="Arial" w:hAnsi="Arial" w:cs="Arial"/>
                <w:sz w:val="18"/>
                <w:szCs w:val="18"/>
                <w:lang w:val="es-MX"/>
              </w:rPr>
            </w:pPr>
            <w:r w:rsidRPr="00F77E1B">
              <w:rPr>
                <w:rFonts w:ascii="Arial" w:hAnsi="Arial" w:cs="Arial"/>
                <w:sz w:val="18"/>
                <w:szCs w:val="18"/>
                <w:lang w:val="es-MX"/>
              </w:rPr>
              <w:t>a las 10:00 horas</w:t>
            </w:r>
          </w:p>
        </w:tc>
        <w:tc>
          <w:tcPr>
            <w:tcW w:w="1842" w:type="dxa"/>
            <w:vAlign w:val="center"/>
          </w:tcPr>
          <w:p w:rsidR="00475EC7" w:rsidRPr="00F77E1B" w:rsidRDefault="00BC132B" w:rsidP="00A12732">
            <w:pPr>
              <w:jc w:val="center"/>
              <w:rPr>
                <w:rFonts w:ascii="Arial" w:hAnsi="Arial" w:cs="Arial"/>
                <w:sz w:val="18"/>
                <w:szCs w:val="18"/>
                <w:lang w:val="es-MX"/>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rPr>
          <w:trHeight w:val="210"/>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7</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 xml:space="preserve">Publicación de resultados de la Evaluación Psicotécnica </w:t>
            </w:r>
          </w:p>
        </w:tc>
        <w:tc>
          <w:tcPr>
            <w:tcW w:w="3260" w:type="dxa"/>
            <w:vAlign w:val="center"/>
          </w:tcPr>
          <w:p w:rsidR="00475EC7" w:rsidRPr="00F77E1B" w:rsidRDefault="00204C22" w:rsidP="00A12732">
            <w:pPr>
              <w:jc w:val="center"/>
              <w:rPr>
                <w:rFonts w:ascii="Arial" w:hAnsi="Arial" w:cs="Arial"/>
                <w:sz w:val="18"/>
                <w:szCs w:val="18"/>
                <w:lang w:val="es-MX"/>
              </w:rPr>
            </w:pPr>
            <w:r w:rsidRPr="00F77E1B">
              <w:rPr>
                <w:rFonts w:ascii="Arial" w:hAnsi="Arial" w:cs="Arial"/>
                <w:sz w:val="18"/>
                <w:szCs w:val="18"/>
                <w:lang w:val="es-MX"/>
              </w:rPr>
              <w:t>0</w:t>
            </w:r>
            <w:r w:rsidR="0027714B">
              <w:rPr>
                <w:rFonts w:ascii="Arial" w:hAnsi="Arial" w:cs="Arial"/>
                <w:sz w:val="18"/>
                <w:szCs w:val="18"/>
                <w:lang w:val="es-MX"/>
              </w:rPr>
              <w:t>7</w:t>
            </w:r>
            <w:r w:rsidRPr="00F77E1B">
              <w:rPr>
                <w:rFonts w:ascii="Arial" w:hAnsi="Arial" w:cs="Arial"/>
                <w:sz w:val="18"/>
                <w:szCs w:val="18"/>
                <w:lang w:val="es-MX"/>
              </w:rPr>
              <w:t xml:space="preserve"> de diciembre </w:t>
            </w:r>
            <w:r w:rsidR="00475EC7" w:rsidRPr="00F77E1B">
              <w:rPr>
                <w:rFonts w:ascii="Arial" w:hAnsi="Arial" w:cs="Arial"/>
                <w:sz w:val="18"/>
                <w:szCs w:val="18"/>
                <w:lang w:val="es-MX"/>
              </w:rPr>
              <w:t xml:space="preserve">del 2017                             </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 xml:space="preserve"> a partir de las 11:00 horas en las marquesinas </w:t>
            </w:r>
            <w:r w:rsidRPr="00F77E1B">
              <w:rPr>
                <w:rFonts w:ascii="Arial" w:hAnsi="Arial" w:cs="Arial"/>
                <w:sz w:val="18"/>
                <w:szCs w:val="18"/>
                <w:lang w:val="es-PE"/>
              </w:rPr>
              <w:t xml:space="preserve">informativas </w:t>
            </w:r>
            <w:r w:rsidR="001475F4" w:rsidRPr="00F77E1B">
              <w:rPr>
                <w:rFonts w:ascii="Arial" w:hAnsi="Arial" w:cs="Arial"/>
                <w:sz w:val="18"/>
                <w:szCs w:val="18"/>
                <w:lang w:val="es-MX"/>
              </w:rPr>
              <w:t>de la Red Asistencial Moquegua</w:t>
            </w:r>
            <w:r w:rsidR="001475F4" w:rsidRPr="00F77E1B">
              <w:rPr>
                <w:rFonts w:ascii="Arial" w:hAnsi="Arial" w:cs="Arial"/>
                <w:sz w:val="18"/>
                <w:szCs w:val="18"/>
                <w:lang w:val="es-PE"/>
              </w:rPr>
              <w:t xml:space="preserve"> </w:t>
            </w:r>
            <w:r w:rsidRPr="00F77E1B">
              <w:rPr>
                <w:rFonts w:ascii="Arial" w:hAnsi="Arial" w:cs="Arial"/>
                <w:sz w:val="18"/>
                <w:szCs w:val="18"/>
                <w:lang w:val="es-PE"/>
              </w:rPr>
              <w:t>y en la página Web Institucional</w:t>
            </w:r>
          </w:p>
        </w:tc>
        <w:tc>
          <w:tcPr>
            <w:tcW w:w="1842" w:type="dxa"/>
            <w:vAlign w:val="center"/>
          </w:tcPr>
          <w:p w:rsidR="00475EC7" w:rsidRPr="00F77E1B" w:rsidRDefault="00F77E1B" w:rsidP="00A12732">
            <w:pPr>
              <w:jc w:val="center"/>
              <w:rPr>
                <w:rFonts w:ascii="Arial" w:hAnsi="Arial" w:cs="Arial"/>
                <w:sz w:val="18"/>
                <w:szCs w:val="18"/>
                <w:lang w:val="es-MX"/>
              </w:rPr>
            </w:pPr>
            <w:r>
              <w:rPr>
                <w:rFonts w:ascii="Arial" w:hAnsi="Arial" w:cs="Arial"/>
                <w:color w:val="000000"/>
                <w:sz w:val="18"/>
                <w:szCs w:val="18"/>
                <w:lang w:val="es-PE"/>
              </w:rPr>
              <w:t>SGGI – GCTIC</w:t>
            </w:r>
            <w:r w:rsidR="00475EC7" w:rsidRPr="00F77E1B">
              <w:rPr>
                <w:rFonts w:ascii="Arial" w:hAnsi="Arial" w:cs="Arial"/>
                <w:color w:val="000000"/>
                <w:sz w:val="18"/>
                <w:szCs w:val="18"/>
                <w:lang w:val="es-PE"/>
              </w:rPr>
              <w:t xml:space="preserve"> </w:t>
            </w:r>
            <w:r w:rsidR="00BC132B">
              <w:rPr>
                <w:rFonts w:ascii="Arial" w:hAnsi="Arial" w:cs="Arial"/>
                <w:sz w:val="18"/>
                <w:szCs w:val="18"/>
                <w:lang w:val="es-MX"/>
              </w:rPr>
              <w:t>U</w:t>
            </w:r>
            <w:r w:rsidR="00BC132B" w:rsidRPr="00F77E1B">
              <w:rPr>
                <w:rFonts w:ascii="Arial" w:hAnsi="Arial" w:cs="Arial"/>
                <w:sz w:val="18"/>
                <w:szCs w:val="18"/>
                <w:lang w:val="es-MX"/>
              </w:rPr>
              <w:t>RRHH</w:t>
            </w: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8</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Evaluación de Conocimientos</w:t>
            </w:r>
          </w:p>
        </w:tc>
        <w:tc>
          <w:tcPr>
            <w:tcW w:w="3260" w:type="dxa"/>
            <w:vAlign w:val="center"/>
          </w:tcPr>
          <w:p w:rsidR="00475EC7" w:rsidRPr="00F77E1B" w:rsidRDefault="00204C22" w:rsidP="00A12732">
            <w:pPr>
              <w:jc w:val="center"/>
              <w:rPr>
                <w:rFonts w:ascii="Arial" w:hAnsi="Arial" w:cs="Arial"/>
                <w:sz w:val="18"/>
                <w:szCs w:val="18"/>
                <w:lang w:val="es-MX"/>
              </w:rPr>
            </w:pPr>
            <w:r w:rsidRPr="00F77E1B">
              <w:rPr>
                <w:rFonts w:ascii="Arial" w:hAnsi="Arial" w:cs="Arial"/>
                <w:sz w:val="18"/>
                <w:szCs w:val="18"/>
                <w:lang w:val="es-MX"/>
              </w:rPr>
              <w:t>0</w:t>
            </w:r>
            <w:r w:rsidR="0027714B">
              <w:rPr>
                <w:rFonts w:ascii="Arial" w:hAnsi="Arial" w:cs="Arial"/>
                <w:sz w:val="18"/>
                <w:szCs w:val="18"/>
                <w:lang w:val="es-MX"/>
              </w:rPr>
              <w:t>7</w:t>
            </w:r>
            <w:r w:rsidRPr="00F77E1B">
              <w:rPr>
                <w:rFonts w:ascii="Arial" w:hAnsi="Arial" w:cs="Arial"/>
                <w:sz w:val="18"/>
                <w:szCs w:val="18"/>
                <w:lang w:val="es-MX"/>
              </w:rPr>
              <w:t xml:space="preserve"> de diciembre </w:t>
            </w:r>
            <w:r w:rsidR="00475EC7" w:rsidRPr="00F77E1B">
              <w:rPr>
                <w:rFonts w:ascii="Arial" w:hAnsi="Arial" w:cs="Arial"/>
                <w:sz w:val="18"/>
                <w:szCs w:val="18"/>
                <w:lang w:val="es-MX"/>
              </w:rPr>
              <w:t>del 2017</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 xml:space="preserve"> a las 12:00 horas</w:t>
            </w:r>
          </w:p>
        </w:tc>
        <w:tc>
          <w:tcPr>
            <w:tcW w:w="1842" w:type="dxa"/>
            <w:vAlign w:val="center"/>
          </w:tcPr>
          <w:p w:rsidR="00475EC7" w:rsidRPr="00F77E1B" w:rsidRDefault="00BC132B" w:rsidP="00A12732">
            <w:pPr>
              <w:jc w:val="center"/>
              <w:rPr>
                <w:rFonts w:ascii="Arial" w:hAnsi="Arial" w:cs="Arial"/>
                <w:sz w:val="18"/>
                <w:szCs w:val="18"/>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9</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Publicación de resultados de la Evaluación de Conocimientos</w:t>
            </w:r>
          </w:p>
        </w:tc>
        <w:tc>
          <w:tcPr>
            <w:tcW w:w="3260" w:type="dxa"/>
            <w:vAlign w:val="center"/>
          </w:tcPr>
          <w:p w:rsidR="00475EC7" w:rsidRPr="00F77E1B" w:rsidRDefault="00204C22" w:rsidP="00A12732">
            <w:pPr>
              <w:jc w:val="center"/>
              <w:rPr>
                <w:rFonts w:ascii="Arial" w:hAnsi="Arial" w:cs="Arial"/>
                <w:sz w:val="18"/>
                <w:szCs w:val="18"/>
                <w:lang w:val="es-MX"/>
              </w:rPr>
            </w:pPr>
            <w:r w:rsidRPr="00F77E1B">
              <w:rPr>
                <w:rFonts w:ascii="Arial" w:hAnsi="Arial" w:cs="Arial"/>
                <w:sz w:val="18"/>
                <w:szCs w:val="18"/>
                <w:lang w:val="es-MX"/>
              </w:rPr>
              <w:t>0</w:t>
            </w:r>
            <w:r w:rsidR="0027714B">
              <w:rPr>
                <w:rFonts w:ascii="Arial" w:hAnsi="Arial" w:cs="Arial"/>
                <w:sz w:val="18"/>
                <w:szCs w:val="18"/>
                <w:lang w:val="es-MX"/>
              </w:rPr>
              <w:t>7</w:t>
            </w:r>
            <w:r w:rsidRPr="00F77E1B">
              <w:rPr>
                <w:rFonts w:ascii="Arial" w:hAnsi="Arial" w:cs="Arial"/>
                <w:sz w:val="18"/>
                <w:szCs w:val="18"/>
                <w:lang w:val="es-MX"/>
              </w:rPr>
              <w:t xml:space="preserve"> de diciembre </w:t>
            </w:r>
            <w:r w:rsidR="00475EC7" w:rsidRPr="00F77E1B">
              <w:rPr>
                <w:rFonts w:ascii="Arial" w:hAnsi="Arial" w:cs="Arial"/>
                <w:sz w:val="18"/>
                <w:szCs w:val="18"/>
                <w:lang w:val="es-MX"/>
              </w:rPr>
              <w:t xml:space="preserve">del 2017 </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 xml:space="preserve">a las 15:00 horas en las marquesinas </w:t>
            </w:r>
            <w:r w:rsidRPr="00F77E1B">
              <w:rPr>
                <w:rFonts w:ascii="Arial" w:hAnsi="Arial" w:cs="Arial"/>
                <w:sz w:val="18"/>
                <w:szCs w:val="18"/>
                <w:lang w:val="es-PE"/>
              </w:rPr>
              <w:t xml:space="preserve">informativas </w:t>
            </w:r>
            <w:r w:rsidR="001475F4" w:rsidRPr="00F77E1B">
              <w:rPr>
                <w:rFonts w:ascii="Arial" w:hAnsi="Arial" w:cs="Arial"/>
                <w:sz w:val="18"/>
                <w:szCs w:val="18"/>
                <w:lang w:val="es-MX"/>
              </w:rPr>
              <w:t>de la Red Asistencial Moquegua</w:t>
            </w:r>
            <w:r w:rsidR="001475F4" w:rsidRPr="00F77E1B">
              <w:rPr>
                <w:rFonts w:ascii="Arial" w:hAnsi="Arial" w:cs="Arial"/>
                <w:sz w:val="18"/>
                <w:szCs w:val="18"/>
                <w:lang w:val="es-PE"/>
              </w:rPr>
              <w:t xml:space="preserve"> </w:t>
            </w:r>
            <w:r w:rsidRPr="00F77E1B">
              <w:rPr>
                <w:rFonts w:ascii="Arial" w:hAnsi="Arial" w:cs="Arial"/>
                <w:sz w:val="18"/>
                <w:szCs w:val="18"/>
                <w:lang w:val="es-PE"/>
              </w:rPr>
              <w:t>y en la página Web Institucional</w:t>
            </w:r>
          </w:p>
        </w:tc>
        <w:tc>
          <w:tcPr>
            <w:tcW w:w="1842" w:type="dxa"/>
            <w:vAlign w:val="center"/>
          </w:tcPr>
          <w:p w:rsidR="00475EC7" w:rsidRPr="00F77E1B" w:rsidRDefault="00475EC7" w:rsidP="00A12732">
            <w:pPr>
              <w:jc w:val="center"/>
              <w:rPr>
                <w:rFonts w:ascii="Arial" w:hAnsi="Arial" w:cs="Arial"/>
                <w:sz w:val="18"/>
                <w:szCs w:val="18"/>
              </w:rPr>
            </w:pPr>
            <w:r w:rsidRPr="00F77E1B">
              <w:rPr>
                <w:rFonts w:ascii="Arial" w:hAnsi="Arial" w:cs="Arial"/>
                <w:color w:val="000000"/>
                <w:sz w:val="18"/>
                <w:szCs w:val="18"/>
                <w:lang w:val="es-PE"/>
              </w:rPr>
              <w:t xml:space="preserve">SGGI – GCTIC / </w:t>
            </w:r>
            <w:r w:rsidR="00BC132B">
              <w:rPr>
                <w:rFonts w:ascii="Arial" w:hAnsi="Arial" w:cs="Arial"/>
                <w:sz w:val="18"/>
                <w:szCs w:val="18"/>
                <w:lang w:val="es-MX"/>
              </w:rPr>
              <w:t>U</w:t>
            </w:r>
            <w:r w:rsidR="00BC132B" w:rsidRPr="00F77E1B">
              <w:rPr>
                <w:rFonts w:ascii="Arial" w:hAnsi="Arial" w:cs="Arial"/>
                <w:sz w:val="18"/>
                <w:szCs w:val="18"/>
                <w:lang w:val="es-MX"/>
              </w:rPr>
              <w:t>RRHH</w:t>
            </w: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10</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rPr>
              <w:t>Recepción de C.V. documentados de postulantes precalificados</w:t>
            </w:r>
          </w:p>
        </w:tc>
        <w:tc>
          <w:tcPr>
            <w:tcW w:w="3260" w:type="dxa"/>
            <w:vAlign w:val="center"/>
          </w:tcPr>
          <w:p w:rsidR="00475EC7" w:rsidRPr="00F77E1B" w:rsidRDefault="0027714B" w:rsidP="00A12732">
            <w:pPr>
              <w:jc w:val="center"/>
              <w:rPr>
                <w:rFonts w:ascii="Arial" w:hAnsi="Arial" w:cs="Arial"/>
                <w:sz w:val="18"/>
                <w:szCs w:val="18"/>
                <w:lang w:val="es-MX"/>
              </w:rPr>
            </w:pPr>
            <w:r>
              <w:rPr>
                <w:rFonts w:ascii="Arial" w:hAnsi="Arial" w:cs="Arial"/>
                <w:sz w:val="18"/>
                <w:szCs w:val="18"/>
                <w:lang w:val="es-MX"/>
              </w:rPr>
              <w:t>11</w:t>
            </w:r>
            <w:r w:rsidR="00204C22" w:rsidRPr="00F77E1B">
              <w:rPr>
                <w:rFonts w:ascii="Arial" w:hAnsi="Arial" w:cs="Arial"/>
                <w:sz w:val="18"/>
                <w:szCs w:val="18"/>
                <w:lang w:val="es-MX"/>
              </w:rPr>
              <w:t xml:space="preserve"> de diciembre </w:t>
            </w:r>
            <w:r w:rsidR="00475EC7" w:rsidRPr="00F77E1B">
              <w:rPr>
                <w:rFonts w:ascii="Arial" w:hAnsi="Arial" w:cs="Arial"/>
                <w:sz w:val="18"/>
                <w:szCs w:val="18"/>
                <w:lang w:val="es-MX"/>
              </w:rPr>
              <w:t xml:space="preserve">de 2017 </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de 08:00 a</w:t>
            </w:r>
            <w:r w:rsidR="00266CAB" w:rsidRPr="00F77E1B">
              <w:rPr>
                <w:rFonts w:ascii="Arial" w:hAnsi="Arial" w:cs="Arial"/>
                <w:sz w:val="18"/>
                <w:szCs w:val="18"/>
                <w:lang w:val="es-MX"/>
              </w:rPr>
              <w:t xml:space="preserve"> 16:00 horas en la Oficina de</w:t>
            </w:r>
            <w:r w:rsidRPr="00F77E1B">
              <w:rPr>
                <w:rFonts w:ascii="Arial" w:hAnsi="Arial" w:cs="Arial"/>
                <w:sz w:val="18"/>
                <w:szCs w:val="18"/>
                <w:lang w:val="es-MX"/>
              </w:rPr>
              <w:t xml:space="preserve"> la Red Asistencial Moquegua, sito en Calle Lima N° 869 – Moquegua</w:t>
            </w:r>
          </w:p>
        </w:tc>
        <w:tc>
          <w:tcPr>
            <w:tcW w:w="1842" w:type="dxa"/>
            <w:vAlign w:val="center"/>
          </w:tcPr>
          <w:p w:rsidR="00475EC7" w:rsidRPr="00F77E1B" w:rsidRDefault="00BC132B" w:rsidP="00A12732">
            <w:pPr>
              <w:jc w:val="center"/>
              <w:rPr>
                <w:rFonts w:ascii="Arial" w:hAnsi="Arial" w:cs="Arial"/>
                <w:sz w:val="18"/>
                <w:szCs w:val="18"/>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rPr>
          <w:trHeight w:val="435"/>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11</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Evaluación del C.V. u Hoja de Vida</w:t>
            </w:r>
          </w:p>
        </w:tc>
        <w:tc>
          <w:tcPr>
            <w:tcW w:w="3260" w:type="dxa"/>
            <w:vAlign w:val="center"/>
          </w:tcPr>
          <w:p w:rsidR="00475EC7" w:rsidRPr="00F77E1B" w:rsidRDefault="00475EC7" w:rsidP="0027714B">
            <w:pPr>
              <w:jc w:val="center"/>
              <w:rPr>
                <w:rFonts w:ascii="Arial" w:hAnsi="Arial" w:cs="Arial"/>
                <w:sz w:val="18"/>
                <w:szCs w:val="18"/>
                <w:lang w:val="es-MX"/>
              </w:rPr>
            </w:pPr>
            <w:r w:rsidRPr="00F77E1B">
              <w:rPr>
                <w:rFonts w:ascii="Arial" w:hAnsi="Arial" w:cs="Arial"/>
                <w:sz w:val="18"/>
                <w:szCs w:val="18"/>
                <w:lang w:val="es-MX"/>
              </w:rPr>
              <w:t xml:space="preserve">A partir del </w:t>
            </w:r>
            <w:r w:rsidR="0027714B">
              <w:rPr>
                <w:rFonts w:ascii="Arial" w:hAnsi="Arial" w:cs="Arial"/>
                <w:sz w:val="18"/>
                <w:szCs w:val="18"/>
                <w:lang w:val="es-MX"/>
              </w:rPr>
              <w:t>12</w:t>
            </w:r>
            <w:r w:rsidR="00204C22" w:rsidRPr="00F77E1B">
              <w:rPr>
                <w:rFonts w:ascii="Arial" w:hAnsi="Arial" w:cs="Arial"/>
                <w:sz w:val="18"/>
                <w:szCs w:val="18"/>
                <w:lang w:val="es-MX"/>
              </w:rPr>
              <w:t xml:space="preserve"> de diciembre </w:t>
            </w:r>
            <w:r w:rsidRPr="00F77E1B">
              <w:rPr>
                <w:rFonts w:ascii="Arial" w:hAnsi="Arial" w:cs="Arial"/>
                <w:sz w:val="18"/>
                <w:szCs w:val="18"/>
                <w:lang w:val="es-MX"/>
              </w:rPr>
              <w:t>de 2017</w:t>
            </w:r>
          </w:p>
        </w:tc>
        <w:tc>
          <w:tcPr>
            <w:tcW w:w="1842" w:type="dxa"/>
            <w:vAlign w:val="center"/>
          </w:tcPr>
          <w:p w:rsidR="00475EC7" w:rsidRPr="00F77E1B" w:rsidRDefault="00BC132B" w:rsidP="00A12732">
            <w:pPr>
              <w:jc w:val="center"/>
              <w:rPr>
                <w:rFonts w:ascii="Arial" w:hAnsi="Arial" w:cs="Arial"/>
                <w:sz w:val="18"/>
                <w:szCs w:val="18"/>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12</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 xml:space="preserve">Publicación de resultados de la Evaluación Curricular u Hoja de Vida </w:t>
            </w:r>
          </w:p>
        </w:tc>
        <w:tc>
          <w:tcPr>
            <w:tcW w:w="3260" w:type="dxa"/>
            <w:vAlign w:val="center"/>
          </w:tcPr>
          <w:p w:rsidR="00475EC7" w:rsidRPr="00F77E1B" w:rsidRDefault="00504023" w:rsidP="00A12732">
            <w:pPr>
              <w:jc w:val="center"/>
              <w:rPr>
                <w:rFonts w:ascii="Arial" w:hAnsi="Arial" w:cs="Arial"/>
                <w:sz w:val="18"/>
                <w:szCs w:val="18"/>
                <w:lang w:val="es-MX"/>
              </w:rPr>
            </w:pPr>
            <w:r w:rsidRPr="00F77E1B">
              <w:rPr>
                <w:rFonts w:ascii="Arial" w:hAnsi="Arial" w:cs="Arial"/>
                <w:sz w:val="18"/>
                <w:szCs w:val="18"/>
                <w:lang w:val="es-MX"/>
              </w:rPr>
              <w:t>1</w:t>
            </w:r>
            <w:r w:rsidR="0027714B">
              <w:rPr>
                <w:rFonts w:ascii="Arial" w:hAnsi="Arial" w:cs="Arial"/>
                <w:sz w:val="18"/>
                <w:szCs w:val="18"/>
                <w:lang w:val="es-MX"/>
              </w:rPr>
              <w:t>3</w:t>
            </w:r>
            <w:r w:rsidR="00204C22" w:rsidRPr="00F77E1B">
              <w:rPr>
                <w:rFonts w:ascii="Arial" w:hAnsi="Arial" w:cs="Arial"/>
                <w:sz w:val="18"/>
                <w:szCs w:val="18"/>
                <w:lang w:val="es-MX"/>
              </w:rPr>
              <w:t xml:space="preserve"> de diciembre </w:t>
            </w:r>
            <w:r w:rsidR="00475EC7" w:rsidRPr="00F77E1B">
              <w:rPr>
                <w:rFonts w:ascii="Arial" w:hAnsi="Arial" w:cs="Arial"/>
                <w:sz w:val="18"/>
                <w:szCs w:val="18"/>
                <w:lang w:val="es-MX"/>
              </w:rPr>
              <w:t>del 2017</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 xml:space="preserve"> a partir de las 15:00 horas en las marquesinas </w:t>
            </w:r>
            <w:r w:rsidRPr="00F77E1B">
              <w:rPr>
                <w:rFonts w:ascii="Arial" w:hAnsi="Arial" w:cs="Arial"/>
                <w:sz w:val="18"/>
                <w:szCs w:val="18"/>
                <w:lang w:val="es-PE"/>
              </w:rPr>
              <w:t>informativas</w:t>
            </w:r>
            <w:r w:rsidR="001475F4" w:rsidRPr="00F77E1B">
              <w:rPr>
                <w:rFonts w:ascii="Arial" w:hAnsi="Arial" w:cs="Arial"/>
                <w:sz w:val="18"/>
                <w:szCs w:val="18"/>
                <w:lang w:val="es-PE"/>
              </w:rPr>
              <w:t xml:space="preserve"> </w:t>
            </w:r>
            <w:r w:rsidR="001475F4" w:rsidRPr="00F77E1B">
              <w:rPr>
                <w:rFonts w:ascii="Arial" w:hAnsi="Arial" w:cs="Arial"/>
                <w:sz w:val="18"/>
                <w:szCs w:val="18"/>
                <w:lang w:val="es-MX"/>
              </w:rPr>
              <w:t>de la Red Asistencial Moquegua</w:t>
            </w:r>
            <w:r w:rsidRPr="00F77E1B">
              <w:rPr>
                <w:rFonts w:ascii="Arial" w:hAnsi="Arial" w:cs="Arial"/>
                <w:sz w:val="18"/>
                <w:szCs w:val="18"/>
                <w:lang w:val="es-PE"/>
              </w:rPr>
              <w:t xml:space="preserve"> y en la página Web Institucional</w:t>
            </w:r>
          </w:p>
        </w:tc>
        <w:tc>
          <w:tcPr>
            <w:tcW w:w="1842" w:type="dxa"/>
            <w:vAlign w:val="center"/>
          </w:tcPr>
          <w:p w:rsidR="00475EC7" w:rsidRPr="00F77E1B" w:rsidRDefault="00F77E1B" w:rsidP="00A12732">
            <w:pPr>
              <w:jc w:val="center"/>
              <w:rPr>
                <w:rFonts w:ascii="Arial" w:hAnsi="Arial" w:cs="Arial"/>
                <w:sz w:val="18"/>
                <w:szCs w:val="18"/>
              </w:rPr>
            </w:pPr>
            <w:r>
              <w:rPr>
                <w:rFonts w:ascii="Arial" w:hAnsi="Arial" w:cs="Arial"/>
                <w:color w:val="000000"/>
                <w:sz w:val="18"/>
                <w:szCs w:val="18"/>
                <w:lang w:val="es-PE"/>
              </w:rPr>
              <w:t xml:space="preserve">SGGI – GCTIC </w:t>
            </w:r>
            <w:r w:rsidR="00BC132B">
              <w:rPr>
                <w:rFonts w:ascii="Arial" w:hAnsi="Arial" w:cs="Arial"/>
                <w:sz w:val="18"/>
                <w:szCs w:val="18"/>
                <w:lang w:val="es-MX"/>
              </w:rPr>
              <w:t>U</w:t>
            </w:r>
            <w:r w:rsidR="00BC132B" w:rsidRPr="00F77E1B">
              <w:rPr>
                <w:rFonts w:ascii="Arial" w:hAnsi="Arial" w:cs="Arial"/>
                <w:sz w:val="18"/>
                <w:szCs w:val="18"/>
                <w:lang w:val="es-MX"/>
              </w:rPr>
              <w:t>RRHH</w:t>
            </w: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13</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Evaluación Psicológica</w:t>
            </w:r>
          </w:p>
        </w:tc>
        <w:tc>
          <w:tcPr>
            <w:tcW w:w="3260" w:type="dxa"/>
            <w:vAlign w:val="center"/>
          </w:tcPr>
          <w:p w:rsidR="00475EC7" w:rsidRPr="00F77E1B" w:rsidRDefault="00504023" w:rsidP="00A12732">
            <w:pPr>
              <w:jc w:val="center"/>
              <w:rPr>
                <w:rFonts w:ascii="Arial" w:hAnsi="Arial" w:cs="Arial"/>
                <w:color w:val="000000"/>
                <w:sz w:val="18"/>
                <w:szCs w:val="18"/>
                <w:lang w:val="es-MX"/>
              </w:rPr>
            </w:pPr>
            <w:r w:rsidRPr="00F77E1B">
              <w:rPr>
                <w:rFonts w:ascii="Arial" w:hAnsi="Arial" w:cs="Arial"/>
                <w:sz w:val="18"/>
                <w:szCs w:val="18"/>
                <w:lang w:val="es-MX"/>
              </w:rPr>
              <w:t>1</w:t>
            </w:r>
            <w:r w:rsidR="0027714B">
              <w:rPr>
                <w:rFonts w:ascii="Arial" w:hAnsi="Arial" w:cs="Arial"/>
                <w:sz w:val="18"/>
                <w:szCs w:val="18"/>
                <w:lang w:val="es-MX"/>
              </w:rPr>
              <w:t>4</w:t>
            </w:r>
            <w:r w:rsidR="00204C22" w:rsidRPr="00F77E1B">
              <w:rPr>
                <w:rFonts w:ascii="Arial" w:hAnsi="Arial" w:cs="Arial"/>
                <w:sz w:val="18"/>
                <w:szCs w:val="18"/>
                <w:lang w:val="es-MX"/>
              </w:rPr>
              <w:t xml:space="preserve"> de diciembre </w:t>
            </w:r>
            <w:r w:rsidR="00475EC7" w:rsidRPr="00F77E1B">
              <w:rPr>
                <w:rFonts w:ascii="Arial" w:hAnsi="Arial" w:cs="Arial"/>
                <w:color w:val="000000"/>
                <w:sz w:val="18"/>
                <w:szCs w:val="18"/>
                <w:lang w:val="es-MX"/>
              </w:rPr>
              <w:t>de 2017</w:t>
            </w:r>
          </w:p>
          <w:p w:rsidR="00475EC7" w:rsidRPr="00F77E1B" w:rsidRDefault="00475EC7" w:rsidP="00A12732">
            <w:pPr>
              <w:jc w:val="center"/>
              <w:rPr>
                <w:rFonts w:ascii="Arial" w:hAnsi="Arial" w:cs="Arial"/>
                <w:color w:val="000000"/>
                <w:sz w:val="18"/>
                <w:szCs w:val="18"/>
                <w:lang w:val="es-MX"/>
              </w:rPr>
            </w:pPr>
            <w:r w:rsidRPr="00F77E1B">
              <w:rPr>
                <w:rFonts w:ascii="Arial" w:hAnsi="Arial" w:cs="Arial"/>
                <w:color w:val="000000"/>
                <w:sz w:val="18"/>
                <w:szCs w:val="18"/>
                <w:lang w:val="es-MX"/>
              </w:rPr>
              <w:t xml:space="preserve"> a las 09:00 horas</w:t>
            </w:r>
          </w:p>
        </w:tc>
        <w:tc>
          <w:tcPr>
            <w:tcW w:w="1842" w:type="dxa"/>
            <w:vAlign w:val="center"/>
          </w:tcPr>
          <w:p w:rsidR="00475EC7" w:rsidRPr="00F77E1B" w:rsidRDefault="00BC132B" w:rsidP="00A12732">
            <w:pPr>
              <w:jc w:val="center"/>
              <w:rPr>
                <w:rFonts w:ascii="Arial" w:hAnsi="Arial" w:cs="Arial"/>
                <w:sz w:val="18"/>
                <w:szCs w:val="18"/>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rPr>
          <w:trHeight w:val="105"/>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14</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Evaluación Personal</w:t>
            </w:r>
          </w:p>
        </w:tc>
        <w:tc>
          <w:tcPr>
            <w:tcW w:w="3260" w:type="dxa"/>
            <w:vAlign w:val="center"/>
          </w:tcPr>
          <w:p w:rsidR="00475EC7" w:rsidRPr="00F77E1B" w:rsidRDefault="0027714B" w:rsidP="00A12732">
            <w:pPr>
              <w:jc w:val="center"/>
              <w:rPr>
                <w:rFonts w:ascii="Arial" w:hAnsi="Arial" w:cs="Arial"/>
                <w:sz w:val="18"/>
                <w:szCs w:val="18"/>
                <w:lang w:val="es-MX"/>
              </w:rPr>
            </w:pPr>
            <w:r>
              <w:rPr>
                <w:rFonts w:ascii="Arial" w:hAnsi="Arial" w:cs="Arial"/>
                <w:sz w:val="18"/>
                <w:szCs w:val="18"/>
                <w:lang w:val="es-MX"/>
              </w:rPr>
              <w:t>14</w:t>
            </w:r>
            <w:r w:rsidR="00204C22" w:rsidRPr="00F77E1B">
              <w:rPr>
                <w:rFonts w:ascii="Arial" w:hAnsi="Arial" w:cs="Arial"/>
                <w:sz w:val="18"/>
                <w:szCs w:val="18"/>
                <w:lang w:val="es-MX"/>
              </w:rPr>
              <w:t xml:space="preserve"> de diciembre </w:t>
            </w:r>
            <w:r w:rsidR="00475EC7" w:rsidRPr="00F77E1B">
              <w:rPr>
                <w:rFonts w:ascii="Arial" w:hAnsi="Arial" w:cs="Arial"/>
                <w:sz w:val="18"/>
                <w:szCs w:val="18"/>
                <w:lang w:val="es-MX"/>
              </w:rPr>
              <w:t xml:space="preserve">del 2017 </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 xml:space="preserve">a las 10:00 horas </w:t>
            </w:r>
          </w:p>
        </w:tc>
        <w:tc>
          <w:tcPr>
            <w:tcW w:w="1842" w:type="dxa"/>
            <w:vAlign w:val="center"/>
          </w:tcPr>
          <w:p w:rsidR="00475EC7" w:rsidRPr="00F77E1B" w:rsidRDefault="00BC132B" w:rsidP="00A12732">
            <w:pPr>
              <w:jc w:val="center"/>
              <w:rPr>
                <w:rFonts w:ascii="Arial" w:hAnsi="Arial" w:cs="Arial"/>
                <w:sz w:val="18"/>
                <w:szCs w:val="18"/>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15</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Publicación de resultados de la Evaluación Personal</w:t>
            </w:r>
          </w:p>
        </w:tc>
        <w:tc>
          <w:tcPr>
            <w:tcW w:w="3260" w:type="dxa"/>
            <w:vMerge w:val="restart"/>
            <w:vAlign w:val="center"/>
          </w:tcPr>
          <w:p w:rsidR="00475EC7" w:rsidRPr="00F77E1B" w:rsidRDefault="00504023" w:rsidP="00A12732">
            <w:pPr>
              <w:jc w:val="center"/>
              <w:rPr>
                <w:rFonts w:ascii="Arial" w:hAnsi="Arial" w:cs="Arial"/>
                <w:sz w:val="18"/>
                <w:szCs w:val="18"/>
                <w:lang w:val="es-MX"/>
              </w:rPr>
            </w:pPr>
            <w:r w:rsidRPr="00F77E1B">
              <w:rPr>
                <w:rFonts w:ascii="Arial" w:hAnsi="Arial" w:cs="Arial"/>
                <w:sz w:val="18"/>
                <w:szCs w:val="18"/>
                <w:lang w:val="es-MX"/>
              </w:rPr>
              <w:t>1</w:t>
            </w:r>
            <w:r w:rsidR="0027714B">
              <w:rPr>
                <w:rFonts w:ascii="Arial" w:hAnsi="Arial" w:cs="Arial"/>
                <w:sz w:val="18"/>
                <w:szCs w:val="18"/>
                <w:lang w:val="es-MX"/>
              </w:rPr>
              <w:t>4</w:t>
            </w:r>
            <w:r w:rsidR="00204C22" w:rsidRPr="00F77E1B">
              <w:rPr>
                <w:rFonts w:ascii="Arial" w:hAnsi="Arial" w:cs="Arial"/>
                <w:sz w:val="18"/>
                <w:szCs w:val="18"/>
                <w:lang w:val="es-MX"/>
              </w:rPr>
              <w:t xml:space="preserve"> de diciembre </w:t>
            </w:r>
            <w:r w:rsidR="00475EC7" w:rsidRPr="00F77E1B">
              <w:rPr>
                <w:rFonts w:ascii="Arial" w:hAnsi="Arial" w:cs="Arial"/>
                <w:sz w:val="18"/>
                <w:szCs w:val="18"/>
                <w:lang w:val="es-MX"/>
              </w:rPr>
              <w:t>del 2017</w:t>
            </w:r>
          </w:p>
          <w:p w:rsidR="00475EC7" w:rsidRPr="00F77E1B" w:rsidRDefault="00475EC7" w:rsidP="00A12732">
            <w:pPr>
              <w:jc w:val="center"/>
              <w:rPr>
                <w:rFonts w:ascii="Arial" w:hAnsi="Arial" w:cs="Arial"/>
                <w:sz w:val="18"/>
                <w:szCs w:val="18"/>
                <w:lang w:val="es-MX"/>
              </w:rPr>
            </w:pPr>
            <w:r w:rsidRPr="00F77E1B">
              <w:rPr>
                <w:rFonts w:ascii="Arial" w:hAnsi="Arial" w:cs="Arial"/>
                <w:sz w:val="18"/>
                <w:szCs w:val="18"/>
                <w:lang w:val="es-MX"/>
              </w:rPr>
              <w:t xml:space="preserve"> a partir de las 15:00 horas en las marquesinas </w:t>
            </w:r>
            <w:r w:rsidRPr="00F77E1B">
              <w:rPr>
                <w:rFonts w:ascii="Arial" w:hAnsi="Arial" w:cs="Arial"/>
                <w:sz w:val="18"/>
                <w:szCs w:val="18"/>
                <w:lang w:val="es-PE"/>
              </w:rPr>
              <w:t xml:space="preserve">informativas </w:t>
            </w:r>
            <w:r w:rsidR="001475F4" w:rsidRPr="00F77E1B">
              <w:rPr>
                <w:rFonts w:ascii="Arial" w:hAnsi="Arial" w:cs="Arial"/>
                <w:sz w:val="18"/>
                <w:szCs w:val="18"/>
                <w:lang w:val="es-MX"/>
              </w:rPr>
              <w:t>de la Red Asistencial Moquegua</w:t>
            </w:r>
            <w:r w:rsidR="001475F4" w:rsidRPr="00F77E1B">
              <w:rPr>
                <w:rFonts w:ascii="Arial" w:hAnsi="Arial" w:cs="Arial"/>
                <w:sz w:val="18"/>
                <w:szCs w:val="18"/>
                <w:lang w:val="es-PE"/>
              </w:rPr>
              <w:t xml:space="preserve"> </w:t>
            </w:r>
            <w:r w:rsidRPr="00F77E1B">
              <w:rPr>
                <w:rFonts w:ascii="Arial" w:hAnsi="Arial" w:cs="Arial"/>
                <w:sz w:val="18"/>
                <w:szCs w:val="18"/>
                <w:lang w:val="es-PE"/>
              </w:rPr>
              <w:t>y en la página Web Institucional</w:t>
            </w:r>
          </w:p>
        </w:tc>
        <w:tc>
          <w:tcPr>
            <w:tcW w:w="1842" w:type="dxa"/>
            <w:vMerge w:val="restart"/>
            <w:vAlign w:val="center"/>
          </w:tcPr>
          <w:p w:rsidR="00475EC7" w:rsidRPr="00F77E1B" w:rsidRDefault="00F77E1B" w:rsidP="00A12732">
            <w:pPr>
              <w:jc w:val="center"/>
              <w:rPr>
                <w:rFonts w:ascii="Arial" w:hAnsi="Arial" w:cs="Arial"/>
                <w:sz w:val="18"/>
                <w:szCs w:val="18"/>
              </w:rPr>
            </w:pPr>
            <w:r>
              <w:rPr>
                <w:rFonts w:ascii="Arial" w:hAnsi="Arial" w:cs="Arial"/>
                <w:color w:val="000000"/>
                <w:sz w:val="18"/>
                <w:szCs w:val="18"/>
                <w:lang w:val="es-PE"/>
              </w:rPr>
              <w:t>SGGI – GCTIC</w:t>
            </w:r>
            <w:r w:rsidR="00475EC7" w:rsidRPr="00F77E1B">
              <w:rPr>
                <w:rFonts w:ascii="Arial" w:hAnsi="Arial" w:cs="Arial"/>
                <w:color w:val="000000"/>
                <w:sz w:val="18"/>
                <w:szCs w:val="18"/>
                <w:lang w:val="es-PE"/>
              </w:rPr>
              <w:t xml:space="preserve"> </w:t>
            </w:r>
            <w:r w:rsidR="00BC132B">
              <w:rPr>
                <w:rFonts w:ascii="Arial" w:hAnsi="Arial" w:cs="Arial"/>
                <w:sz w:val="18"/>
                <w:szCs w:val="18"/>
                <w:lang w:val="es-MX"/>
              </w:rPr>
              <w:t>U</w:t>
            </w:r>
            <w:r w:rsidR="00BC132B" w:rsidRPr="00F77E1B">
              <w:rPr>
                <w:rFonts w:ascii="Arial" w:hAnsi="Arial" w:cs="Arial"/>
                <w:sz w:val="18"/>
                <w:szCs w:val="18"/>
                <w:lang w:val="es-MX"/>
              </w:rPr>
              <w:t>RRHH</w:t>
            </w:r>
          </w:p>
        </w:tc>
      </w:tr>
      <w:tr w:rsidR="00475EC7" w:rsidRPr="00F77E1B" w:rsidTr="00A12732">
        <w:trPr>
          <w:trHeight w:val="503"/>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16</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Publicación del Resultado Final</w:t>
            </w:r>
          </w:p>
        </w:tc>
        <w:tc>
          <w:tcPr>
            <w:tcW w:w="3260" w:type="dxa"/>
            <w:vMerge/>
            <w:vAlign w:val="center"/>
          </w:tcPr>
          <w:p w:rsidR="00475EC7" w:rsidRPr="00F77E1B" w:rsidRDefault="00475EC7" w:rsidP="00A12732">
            <w:pPr>
              <w:jc w:val="center"/>
              <w:rPr>
                <w:rFonts w:ascii="Arial" w:hAnsi="Arial" w:cs="Arial"/>
                <w:sz w:val="18"/>
                <w:szCs w:val="18"/>
                <w:lang w:val="es-MX"/>
              </w:rPr>
            </w:pPr>
          </w:p>
        </w:tc>
        <w:tc>
          <w:tcPr>
            <w:tcW w:w="1842" w:type="dxa"/>
            <w:vMerge/>
            <w:vAlign w:val="center"/>
          </w:tcPr>
          <w:p w:rsidR="00475EC7" w:rsidRPr="00F77E1B" w:rsidRDefault="00475EC7" w:rsidP="00A12732">
            <w:pPr>
              <w:jc w:val="center"/>
              <w:rPr>
                <w:rFonts w:ascii="Arial" w:hAnsi="Arial" w:cs="Arial"/>
                <w:sz w:val="18"/>
                <w:szCs w:val="18"/>
                <w:lang w:val="es-MX"/>
              </w:rPr>
            </w:pPr>
          </w:p>
        </w:tc>
      </w:tr>
      <w:tr w:rsidR="00475EC7" w:rsidRPr="00F77E1B" w:rsidTr="00A12732">
        <w:trPr>
          <w:trHeight w:val="288"/>
        </w:trPr>
        <w:tc>
          <w:tcPr>
            <w:tcW w:w="8646" w:type="dxa"/>
            <w:gridSpan w:val="4"/>
            <w:shd w:val="clear" w:color="auto" w:fill="BFBFBF" w:themeFill="background1" w:themeFillShade="BF"/>
            <w:vAlign w:val="center"/>
          </w:tcPr>
          <w:p w:rsidR="00475EC7" w:rsidRPr="00F77E1B" w:rsidRDefault="00475EC7" w:rsidP="00A12732">
            <w:pPr>
              <w:rPr>
                <w:rFonts w:ascii="Arial" w:hAnsi="Arial" w:cs="Arial"/>
                <w:b/>
                <w:sz w:val="18"/>
                <w:szCs w:val="18"/>
                <w:lang w:val="es-MX"/>
              </w:rPr>
            </w:pPr>
            <w:r w:rsidRPr="00F77E1B">
              <w:rPr>
                <w:rFonts w:ascii="Arial" w:hAnsi="Arial" w:cs="Arial"/>
                <w:b/>
                <w:sz w:val="18"/>
                <w:szCs w:val="18"/>
                <w:lang w:val="es-MX"/>
              </w:rPr>
              <w:t>SUSCRIPCIÓN Y REGISTRO DEL CONTRATO</w:t>
            </w:r>
          </w:p>
        </w:tc>
      </w:tr>
      <w:tr w:rsidR="00475EC7" w:rsidRPr="00F77E1B" w:rsidTr="00A12732">
        <w:trPr>
          <w:trHeight w:val="139"/>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17</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Suscripción del Contrato</w:t>
            </w:r>
          </w:p>
        </w:tc>
        <w:tc>
          <w:tcPr>
            <w:tcW w:w="3260" w:type="dxa"/>
            <w:vAlign w:val="center"/>
          </w:tcPr>
          <w:p w:rsidR="00475EC7" w:rsidRPr="00F77E1B" w:rsidRDefault="00475EC7" w:rsidP="0027714B">
            <w:pPr>
              <w:jc w:val="center"/>
              <w:rPr>
                <w:rFonts w:ascii="Arial" w:hAnsi="Arial" w:cs="Arial"/>
                <w:sz w:val="18"/>
                <w:szCs w:val="18"/>
                <w:lang w:val="es-MX"/>
              </w:rPr>
            </w:pPr>
            <w:r w:rsidRPr="00F77E1B">
              <w:rPr>
                <w:rFonts w:ascii="Arial" w:hAnsi="Arial" w:cs="Arial"/>
                <w:sz w:val="18"/>
                <w:szCs w:val="18"/>
                <w:lang w:val="es-MX"/>
              </w:rPr>
              <w:t>Desde el</w:t>
            </w:r>
            <w:r w:rsidR="00AF350D" w:rsidRPr="00F77E1B">
              <w:rPr>
                <w:rFonts w:ascii="Arial" w:hAnsi="Arial" w:cs="Arial"/>
                <w:sz w:val="18"/>
                <w:szCs w:val="18"/>
                <w:lang w:val="es-MX"/>
              </w:rPr>
              <w:t xml:space="preserve"> </w:t>
            </w:r>
            <w:r w:rsidR="00204C22" w:rsidRPr="00F77E1B">
              <w:rPr>
                <w:rFonts w:ascii="Arial" w:hAnsi="Arial" w:cs="Arial"/>
                <w:sz w:val="18"/>
                <w:szCs w:val="18"/>
                <w:lang w:val="es-MX"/>
              </w:rPr>
              <w:t>1</w:t>
            </w:r>
            <w:r w:rsidR="0027714B">
              <w:rPr>
                <w:rFonts w:ascii="Arial" w:hAnsi="Arial" w:cs="Arial"/>
                <w:sz w:val="18"/>
                <w:szCs w:val="18"/>
                <w:lang w:val="es-MX"/>
              </w:rPr>
              <w:t>5</w:t>
            </w:r>
            <w:r w:rsidR="00204C22" w:rsidRPr="00F77E1B">
              <w:rPr>
                <w:rFonts w:ascii="Arial" w:hAnsi="Arial" w:cs="Arial"/>
                <w:sz w:val="18"/>
                <w:szCs w:val="18"/>
                <w:lang w:val="es-MX"/>
              </w:rPr>
              <w:t xml:space="preserve"> de diciembre </w:t>
            </w:r>
            <w:r w:rsidRPr="00F77E1B">
              <w:rPr>
                <w:rFonts w:ascii="Arial" w:hAnsi="Arial" w:cs="Arial"/>
                <w:sz w:val="18"/>
                <w:szCs w:val="18"/>
                <w:lang w:val="es-MX"/>
              </w:rPr>
              <w:t>del 2017</w:t>
            </w:r>
          </w:p>
        </w:tc>
        <w:tc>
          <w:tcPr>
            <w:tcW w:w="1842" w:type="dxa"/>
            <w:vAlign w:val="center"/>
          </w:tcPr>
          <w:p w:rsidR="00475EC7" w:rsidRPr="00F77E1B" w:rsidRDefault="00BC132B" w:rsidP="00A12732">
            <w:pPr>
              <w:jc w:val="center"/>
              <w:rPr>
                <w:rFonts w:ascii="Arial" w:hAnsi="Arial" w:cs="Arial"/>
                <w:sz w:val="18"/>
                <w:szCs w:val="18"/>
                <w:lang w:val="es-MX"/>
              </w:rPr>
            </w:pPr>
            <w:r>
              <w:rPr>
                <w:rFonts w:ascii="Arial" w:hAnsi="Arial" w:cs="Arial"/>
                <w:sz w:val="18"/>
                <w:szCs w:val="18"/>
                <w:lang w:val="es-MX"/>
              </w:rPr>
              <w:t>U</w:t>
            </w:r>
            <w:r w:rsidRPr="00F77E1B">
              <w:rPr>
                <w:rFonts w:ascii="Arial" w:hAnsi="Arial" w:cs="Arial"/>
                <w:sz w:val="18"/>
                <w:szCs w:val="18"/>
                <w:lang w:val="es-MX"/>
              </w:rPr>
              <w:t>RRHH</w:t>
            </w:r>
          </w:p>
        </w:tc>
      </w:tr>
      <w:tr w:rsidR="00475EC7" w:rsidRPr="00F77E1B" w:rsidTr="00A12732">
        <w:trPr>
          <w:trHeight w:val="64"/>
        </w:trPr>
        <w:tc>
          <w:tcPr>
            <w:tcW w:w="567" w:type="dxa"/>
            <w:vAlign w:val="center"/>
          </w:tcPr>
          <w:p w:rsidR="00475EC7" w:rsidRPr="00F77E1B" w:rsidRDefault="00475EC7" w:rsidP="00A12732">
            <w:pPr>
              <w:jc w:val="center"/>
              <w:rPr>
                <w:rFonts w:ascii="Arial" w:hAnsi="Arial" w:cs="Arial"/>
                <w:b/>
                <w:sz w:val="18"/>
                <w:szCs w:val="18"/>
                <w:lang w:val="es-MX"/>
              </w:rPr>
            </w:pPr>
            <w:r w:rsidRPr="00F77E1B">
              <w:rPr>
                <w:rFonts w:ascii="Arial" w:hAnsi="Arial" w:cs="Arial"/>
                <w:b/>
                <w:sz w:val="18"/>
                <w:szCs w:val="18"/>
                <w:lang w:val="es-MX"/>
              </w:rPr>
              <w:t>18</w:t>
            </w:r>
          </w:p>
        </w:tc>
        <w:tc>
          <w:tcPr>
            <w:tcW w:w="2977" w:type="dxa"/>
            <w:vAlign w:val="center"/>
          </w:tcPr>
          <w:p w:rsidR="00475EC7" w:rsidRPr="00F77E1B" w:rsidRDefault="00475EC7" w:rsidP="00A12732">
            <w:pPr>
              <w:jc w:val="both"/>
              <w:rPr>
                <w:rFonts w:ascii="Arial" w:hAnsi="Arial" w:cs="Arial"/>
                <w:sz w:val="18"/>
                <w:szCs w:val="18"/>
                <w:lang w:val="es-MX"/>
              </w:rPr>
            </w:pPr>
            <w:r w:rsidRPr="00F77E1B">
              <w:rPr>
                <w:rFonts w:ascii="Arial" w:hAnsi="Arial" w:cs="Arial"/>
                <w:sz w:val="18"/>
                <w:szCs w:val="18"/>
                <w:lang w:val="es-MX"/>
              </w:rPr>
              <w:t>Registro del contrato</w:t>
            </w:r>
          </w:p>
        </w:tc>
        <w:tc>
          <w:tcPr>
            <w:tcW w:w="5102" w:type="dxa"/>
            <w:gridSpan w:val="2"/>
            <w:shd w:val="clear" w:color="auto" w:fill="BFBFBF" w:themeFill="background1" w:themeFillShade="BF"/>
            <w:vAlign w:val="center"/>
          </w:tcPr>
          <w:p w:rsidR="00475EC7" w:rsidRPr="00F77E1B" w:rsidRDefault="00475EC7" w:rsidP="00A12732">
            <w:pPr>
              <w:jc w:val="both"/>
              <w:rPr>
                <w:rFonts w:ascii="Arial" w:hAnsi="Arial" w:cs="Arial"/>
                <w:sz w:val="18"/>
                <w:szCs w:val="18"/>
                <w:lang w:val="es-MX"/>
              </w:rPr>
            </w:pPr>
          </w:p>
        </w:tc>
      </w:tr>
    </w:tbl>
    <w:p w:rsidR="00F77E1B" w:rsidRDefault="00F77E1B" w:rsidP="00F77E1B">
      <w:pPr>
        <w:pStyle w:val="Prrafodelista"/>
        <w:tabs>
          <w:tab w:val="left" w:pos="851"/>
        </w:tabs>
        <w:suppressAutoHyphens w:val="0"/>
        <w:ind w:left="567"/>
        <w:jc w:val="both"/>
        <w:rPr>
          <w:rFonts w:ascii="Arial" w:hAnsi="Arial" w:cs="Arial"/>
          <w:b/>
          <w:sz w:val="16"/>
          <w:szCs w:val="16"/>
        </w:rPr>
      </w:pPr>
    </w:p>
    <w:p w:rsidR="00FD2216" w:rsidRPr="00F77E1B"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F77E1B">
        <w:rPr>
          <w:rFonts w:ascii="Arial" w:hAnsi="Arial" w:cs="Arial"/>
          <w:b/>
          <w:sz w:val="16"/>
          <w:szCs w:val="16"/>
        </w:rPr>
        <w:t>El Cronograma adjunto es tentativo, sujeto a variaciones que se darán a conocer oportunamente.</w:t>
      </w:r>
    </w:p>
    <w:p w:rsidR="00FD2216" w:rsidRPr="00F77E1B"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F77E1B">
        <w:rPr>
          <w:rFonts w:ascii="Arial" w:hAnsi="Arial" w:cs="Arial"/>
          <w:b/>
          <w:sz w:val="16"/>
          <w:szCs w:val="16"/>
        </w:rPr>
        <w:t xml:space="preserve">Todas las publicaciones se efectuarán en la </w:t>
      </w:r>
      <w:r w:rsidR="00F71139" w:rsidRPr="00F77E1B">
        <w:rPr>
          <w:rFonts w:ascii="Arial" w:hAnsi="Arial" w:cs="Arial"/>
          <w:b/>
          <w:sz w:val="16"/>
          <w:szCs w:val="16"/>
        </w:rPr>
        <w:t>Unidad</w:t>
      </w:r>
      <w:r w:rsidRPr="00F77E1B">
        <w:rPr>
          <w:rFonts w:ascii="Arial" w:hAnsi="Arial" w:cs="Arial"/>
          <w:b/>
          <w:sz w:val="16"/>
          <w:szCs w:val="16"/>
        </w:rPr>
        <w:t xml:space="preserve"> de Recursos Humanos y otros lugares pertinentes.</w:t>
      </w:r>
    </w:p>
    <w:p w:rsidR="00FD2216" w:rsidRPr="00F77E1B" w:rsidRDefault="00BC789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F77E1B">
        <w:rPr>
          <w:rFonts w:ascii="Arial" w:hAnsi="Arial" w:cs="Arial"/>
          <w:b/>
          <w:sz w:val="16"/>
          <w:szCs w:val="16"/>
        </w:rPr>
        <w:t>SGGI</w:t>
      </w:r>
      <w:r w:rsidR="00EE6D43" w:rsidRPr="00F77E1B">
        <w:rPr>
          <w:rFonts w:ascii="Arial" w:hAnsi="Arial" w:cs="Arial"/>
          <w:b/>
          <w:sz w:val="16"/>
          <w:szCs w:val="16"/>
        </w:rPr>
        <w:t xml:space="preserve"> – </w:t>
      </w:r>
      <w:r w:rsidRPr="00F77E1B">
        <w:rPr>
          <w:rFonts w:ascii="Arial" w:hAnsi="Arial" w:cs="Arial"/>
          <w:b/>
          <w:sz w:val="16"/>
          <w:szCs w:val="16"/>
        </w:rPr>
        <w:t xml:space="preserve">Sub Gerencia de Gestión de la Incorporación – GPORH </w:t>
      </w:r>
      <w:r w:rsidR="00EE6D43" w:rsidRPr="00F77E1B">
        <w:rPr>
          <w:rFonts w:ascii="Arial" w:hAnsi="Arial" w:cs="Arial"/>
          <w:b/>
          <w:sz w:val="16"/>
          <w:szCs w:val="16"/>
        </w:rPr>
        <w:t>– GCGP – Sede Central de EsSalud.</w:t>
      </w:r>
    </w:p>
    <w:p w:rsidR="00FD2216" w:rsidRPr="00F77E1B" w:rsidRDefault="00BC132B" w:rsidP="00FD2216">
      <w:pPr>
        <w:pStyle w:val="Prrafodelista"/>
        <w:numPr>
          <w:ilvl w:val="0"/>
          <w:numId w:val="5"/>
        </w:numPr>
        <w:tabs>
          <w:tab w:val="left" w:pos="851"/>
        </w:tabs>
        <w:suppressAutoHyphens w:val="0"/>
        <w:ind w:left="567" w:firstLine="0"/>
        <w:jc w:val="both"/>
        <w:rPr>
          <w:rFonts w:ascii="Arial" w:hAnsi="Arial" w:cs="Arial"/>
          <w:b/>
          <w:sz w:val="16"/>
          <w:szCs w:val="16"/>
        </w:rPr>
      </w:pPr>
      <w:r>
        <w:rPr>
          <w:rFonts w:ascii="Arial" w:hAnsi="Arial" w:cs="Arial"/>
          <w:b/>
          <w:sz w:val="16"/>
          <w:szCs w:val="16"/>
        </w:rPr>
        <w:t>U</w:t>
      </w:r>
      <w:r w:rsidR="00EE6D43" w:rsidRPr="00F77E1B">
        <w:rPr>
          <w:rFonts w:ascii="Arial" w:hAnsi="Arial" w:cs="Arial"/>
          <w:b/>
          <w:sz w:val="16"/>
          <w:szCs w:val="16"/>
        </w:rPr>
        <w:t>R</w:t>
      </w:r>
      <w:r w:rsidR="00EE6D43" w:rsidRPr="00F77E1B">
        <w:rPr>
          <w:rFonts w:ascii="Arial" w:hAnsi="Arial" w:cs="Arial"/>
          <w:b/>
          <w:sz w:val="16"/>
          <w:szCs w:val="16"/>
          <w:lang w:val="es-MX"/>
        </w:rPr>
        <w:t xml:space="preserve">RHH – </w:t>
      </w:r>
      <w:r>
        <w:rPr>
          <w:rFonts w:ascii="Arial" w:hAnsi="Arial" w:cs="Arial"/>
          <w:b/>
          <w:sz w:val="16"/>
          <w:szCs w:val="16"/>
          <w:lang w:val="es-MX"/>
        </w:rPr>
        <w:t>Unidad</w:t>
      </w:r>
      <w:r w:rsidR="002E6A43" w:rsidRPr="00F77E1B">
        <w:rPr>
          <w:rFonts w:ascii="Arial" w:hAnsi="Arial" w:cs="Arial"/>
          <w:b/>
          <w:sz w:val="16"/>
          <w:szCs w:val="16"/>
          <w:lang w:val="es-MX"/>
        </w:rPr>
        <w:t xml:space="preserve"> </w:t>
      </w:r>
      <w:r w:rsidR="00EE6D43" w:rsidRPr="00F77E1B">
        <w:rPr>
          <w:rFonts w:ascii="Arial" w:hAnsi="Arial" w:cs="Arial"/>
          <w:b/>
          <w:sz w:val="16"/>
          <w:szCs w:val="16"/>
          <w:lang w:val="es-MX"/>
        </w:rPr>
        <w:t xml:space="preserve">de Recursos Humanos </w:t>
      </w:r>
      <w:r w:rsidR="005C5C49" w:rsidRPr="00F77E1B">
        <w:rPr>
          <w:rFonts w:ascii="Arial" w:hAnsi="Arial" w:cs="Arial"/>
          <w:b/>
          <w:sz w:val="16"/>
          <w:szCs w:val="16"/>
          <w:lang w:val="es-MX"/>
        </w:rPr>
        <w:t xml:space="preserve">de la </w:t>
      </w:r>
      <w:r w:rsidR="00C678BA" w:rsidRPr="00F77E1B">
        <w:rPr>
          <w:rFonts w:ascii="Arial" w:hAnsi="Arial" w:cs="Arial"/>
          <w:b/>
          <w:sz w:val="16"/>
          <w:szCs w:val="16"/>
          <w:lang w:val="es-MX"/>
        </w:rPr>
        <w:t>Red Asistencial Moquegua</w:t>
      </w:r>
      <w:r w:rsidR="005C5C49" w:rsidRPr="00F77E1B">
        <w:rPr>
          <w:rFonts w:ascii="Arial" w:hAnsi="Arial" w:cs="Arial"/>
          <w:b/>
          <w:sz w:val="16"/>
          <w:szCs w:val="16"/>
          <w:lang w:val="es-MX"/>
        </w:rPr>
        <w:t>.</w:t>
      </w:r>
    </w:p>
    <w:p w:rsidR="00FD2216" w:rsidRPr="00F77E1B" w:rsidRDefault="00EE6D43" w:rsidP="00FD2216">
      <w:pPr>
        <w:pStyle w:val="Prrafodelista"/>
        <w:numPr>
          <w:ilvl w:val="0"/>
          <w:numId w:val="5"/>
        </w:numPr>
        <w:tabs>
          <w:tab w:val="left" w:pos="851"/>
        </w:tabs>
        <w:suppressAutoHyphens w:val="0"/>
        <w:ind w:left="567" w:firstLine="0"/>
        <w:jc w:val="both"/>
        <w:rPr>
          <w:rFonts w:ascii="Arial" w:hAnsi="Arial" w:cs="Arial"/>
          <w:b/>
          <w:sz w:val="16"/>
          <w:szCs w:val="16"/>
        </w:rPr>
      </w:pPr>
      <w:r w:rsidRPr="00F77E1B">
        <w:rPr>
          <w:rFonts w:ascii="Arial" w:hAnsi="Arial" w:cs="Arial"/>
          <w:b/>
          <w:sz w:val="16"/>
          <w:szCs w:val="16"/>
        </w:rPr>
        <w:t>En el aviso de publicación de una etapa debe anunciarse la fecha y hora de la siguiente etapa.</w:t>
      </w:r>
    </w:p>
    <w:p w:rsidR="00F77E1B" w:rsidRPr="00F77E1B" w:rsidRDefault="00C31E9C" w:rsidP="00F77E1B">
      <w:pPr>
        <w:pStyle w:val="Prrafodelista"/>
        <w:numPr>
          <w:ilvl w:val="0"/>
          <w:numId w:val="5"/>
        </w:numPr>
        <w:tabs>
          <w:tab w:val="left" w:pos="851"/>
        </w:tabs>
        <w:suppressAutoHyphens w:val="0"/>
        <w:ind w:left="567" w:firstLine="0"/>
        <w:jc w:val="both"/>
        <w:rPr>
          <w:rFonts w:ascii="Arial" w:hAnsi="Arial" w:cs="Arial"/>
          <w:b/>
          <w:sz w:val="16"/>
          <w:szCs w:val="16"/>
        </w:rPr>
      </w:pPr>
      <w:r w:rsidRPr="00F77E1B">
        <w:rPr>
          <w:rFonts w:ascii="Arial" w:hAnsi="Arial" w:cs="Arial"/>
          <w:b/>
          <w:sz w:val="16"/>
          <w:szCs w:val="16"/>
        </w:rPr>
        <w:t>Se precisa que deberá inscribirse en una sola opción en el sistema SISEP.</w:t>
      </w:r>
    </w:p>
    <w:p w:rsidR="00C31E9C" w:rsidRPr="00F77E1B" w:rsidRDefault="00FD2216" w:rsidP="00FD2216">
      <w:pPr>
        <w:pStyle w:val="Prrafodelista"/>
        <w:tabs>
          <w:tab w:val="left" w:pos="851"/>
        </w:tabs>
        <w:suppressAutoHyphens w:val="0"/>
        <w:ind w:left="567"/>
        <w:jc w:val="both"/>
        <w:rPr>
          <w:rFonts w:ascii="Arial" w:hAnsi="Arial" w:cs="Arial"/>
          <w:b/>
          <w:sz w:val="16"/>
          <w:szCs w:val="16"/>
        </w:rPr>
      </w:pPr>
      <w:r w:rsidRPr="00F77E1B">
        <w:rPr>
          <w:rFonts w:ascii="Arial" w:hAnsi="Arial" w:cs="Arial"/>
          <w:b/>
          <w:sz w:val="16"/>
          <w:szCs w:val="16"/>
        </w:rPr>
        <w:t>(vii)</w:t>
      </w:r>
      <w:r w:rsidR="00C31E9C" w:rsidRPr="00F77E1B">
        <w:rPr>
          <w:rFonts w:ascii="Arial" w:hAnsi="Arial" w:cs="Arial"/>
          <w:b/>
          <w:sz w:val="16"/>
          <w:szCs w:val="16"/>
        </w:rPr>
        <w:t xml:space="preserve">Cabe indicar que el resultado corresponde a una Pre Calificación sujeta a la posterior verificación de los </w:t>
      </w:r>
      <w:r w:rsidR="00F77E1B">
        <w:rPr>
          <w:rFonts w:ascii="Arial" w:hAnsi="Arial" w:cs="Arial"/>
          <w:b/>
          <w:sz w:val="16"/>
          <w:szCs w:val="16"/>
        </w:rPr>
        <w:t xml:space="preserve"> </w:t>
      </w:r>
      <w:r w:rsidR="00C31E9C" w:rsidRPr="00F77E1B">
        <w:rPr>
          <w:rFonts w:ascii="Arial" w:hAnsi="Arial" w:cs="Arial"/>
          <w:b/>
          <w:sz w:val="16"/>
          <w:szCs w:val="16"/>
        </w:rPr>
        <w:t>datos ingresados y de la documentación conexa solicitada.</w:t>
      </w:r>
    </w:p>
    <w:p w:rsidR="00557006" w:rsidRPr="00AF350D" w:rsidRDefault="00530ECF" w:rsidP="00487EA4">
      <w:pPr>
        <w:pStyle w:val="Sinespaciado"/>
        <w:tabs>
          <w:tab w:val="left" w:pos="426"/>
        </w:tabs>
        <w:rPr>
          <w:rFonts w:ascii="Arial" w:hAnsi="Arial" w:cs="Arial"/>
          <w:sz w:val="20"/>
          <w:szCs w:val="20"/>
        </w:rPr>
      </w:pPr>
      <w:r w:rsidRPr="00AF350D">
        <w:rPr>
          <w:rFonts w:ascii="Arial" w:hAnsi="Arial" w:cs="Arial"/>
          <w:sz w:val="20"/>
          <w:szCs w:val="20"/>
        </w:rPr>
        <w:tab/>
      </w:r>
    </w:p>
    <w:p w:rsidR="00286EE9" w:rsidRPr="00AF350D" w:rsidRDefault="00286EE9"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DE LA ETAPA DE EVALUACIÓN</w:t>
      </w:r>
    </w:p>
    <w:p w:rsidR="00530ECF" w:rsidRPr="00AF350D" w:rsidRDefault="00530ECF" w:rsidP="00530ECF">
      <w:pPr>
        <w:pStyle w:val="Sinespaciado"/>
        <w:rPr>
          <w:rFonts w:ascii="Arial" w:hAnsi="Arial" w:cs="Arial"/>
          <w:sz w:val="20"/>
          <w:szCs w:val="20"/>
        </w:rPr>
      </w:pPr>
    </w:p>
    <w:p w:rsidR="00530ECF" w:rsidRPr="00AF350D" w:rsidRDefault="00471CB9" w:rsidP="00E17519">
      <w:pPr>
        <w:pStyle w:val="Sinespaciado"/>
        <w:numPr>
          <w:ilvl w:val="0"/>
          <w:numId w:val="6"/>
        </w:numPr>
        <w:ind w:left="709" w:hanging="283"/>
        <w:jc w:val="both"/>
        <w:rPr>
          <w:rFonts w:ascii="Arial" w:hAnsi="Arial" w:cs="Arial"/>
          <w:sz w:val="20"/>
          <w:szCs w:val="20"/>
        </w:rPr>
      </w:pPr>
      <w:r w:rsidRPr="00AF350D">
        <w:rPr>
          <w:rFonts w:ascii="Arial" w:hAnsi="Arial" w:cs="Arial"/>
          <w:sz w:val="20"/>
          <w:szCs w:val="20"/>
        </w:rPr>
        <w:t xml:space="preserve">La evaluación tiene como puntaje mínimo aprobatorio 55 puntos. Las evaluaciones parciales tienen carácter eliminatorio cuando se desaprueban. </w:t>
      </w:r>
      <w:r w:rsidR="00692245" w:rsidRPr="00AF350D">
        <w:rPr>
          <w:rFonts w:ascii="Arial" w:hAnsi="Arial" w:cs="Arial"/>
          <w:sz w:val="20"/>
          <w:szCs w:val="20"/>
        </w:rPr>
        <w:t xml:space="preserve">La Evaluación Psicotécnica es sólo de carácter eliminatorio. </w:t>
      </w:r>
      <w:r w:rsidRPr="00AF350D">
        <w:rPr>
          <w:rFonts w:ascii="Arial" w:hAnsi="Arial" w:cs="Arial"/>
          <w:sz w:val="20"/>
          <w:szCs w:val="20"/>
        </w:rPr>
        <w:t>La Evaluación de Con</w:t>
      </w:r>
      <w:r w:rsidR="00692245" w:rsidRPr="00AF350D">
        <w:rPr>
          <w:rFonts w:ascii="Arial" w:hAnsi="Arial" w:cs="Arial"/>
          <w:sz w:val="20"/>
          <w:szCs w:val="20"/>
        </w:rPr>
        <w:t>ocimientos se desaprueba si no se obtiene un puntaje mínimo de 26 puntos. La Evaluación Curricular se desaprueba s</w:t>
      </w:r>
      <w:r w:rsidR="00027D64" w:rsidRPr="00AF350D">
        <w:rPr>
          <w:rFonts w:ascii="Arial" w:hAnsi="Arial" w:cs="Arial"/>
          <w:sz w:val="20"/>
          <w:szCs w:val="20"/>
        </w:rPr>
        <w:t>i no se cumplen los requisitos generales y específicos establecidos en el Aviso de Convocatoria</w:t>
      </w:r>
      <w:r w:rsidR="00F85E94" w:rsidRPr="00AF350D">
        <w:rPr>
          <w:rFonts w:ascii="Arial" w:hAnsi="Arial" w:cs="Arial"/>
          <w:sz w:val="20"/>
          <w:szCs w:val="20"/>
        </w:rPr>
        <w:t xml:space="preserve">. La Evaluación Psicológica </w:t>
      </w:r>
      <w:r w:rsidR="00EF47B3" w:rsidRPr="00AF350D">
        <w:rPr>
          <w:rFonts w:ascii="Arial" w:hAnsi="Arial" w:cs="Arial"/>
          <w:sz w:val="20"/>
          <w:szCs w:val="20"/>
        </w:rPr>
        <w:t xml:space="preserve">es obligatoria, mas </w:t>
      </w:r>
      <w:r w:rsidR="00F85E94" w:rsidRPr="00AF350D">
        <w:rPr>
          <w:rFonts w:ascii="Arial" w:hAnsi="Arial" w:cs="Arial"/>
          <w:sz w:val="20"/>
          <w:szCs w:val="20"/>
        </w:rPr>
        <w:t>no es de carácter eliminatorio</w:t>
      </w:r>
      <w:r w:rsidR="00EF47B3" w:rsidRPr="00AF350D">
        <w:rPr>
          <w:rFonts w:ascii="Arial" w:hAnsi="Arial" w:cs="Arial"/>
          <w:sz w:val="20"/>
          <w:szCs w:val="20"/>
        </w:rPr>
        <w:t>. L</w:t>
      </w:r>
      <w:r w:rsidR="00027D64" w:rsidRPr="00AF350D">
        <w:rPr>
          <w:rFonts w:ascii="Arial" w:hAnsi="Arial" w:cs="Arial"/>
          <w:sz w:val="20"/>
          <w:szCs w:val="20"/>
        </w:rPr>
        <w:t>a Evaluación Personal s</w:t>
      </w:r>
      <w:r w:rsidR="00EF47B3" w:rsidRPr="00AF350D">
        <w:rPr>
          <w:rFonts w:ascii="Arial" w:hAnsi="Arial" w:cs="Arial"/>
          <w:sz w:val="20"/>
          <w:szCs w:val="20"/>
        </w:rPr>
        <w:t>e desaprueba s</w:t>
      </w:r>
      <w:r w:rsidR="00027D64" w:rsidRPr="00AF350D">
        <w:rPr>
          <w:rFonts w:ascii="Arial" w:hAnsi="Arial" w:cs="Arial"/>
          <w:sz w:val="20"/>
          <w:szCs w:val="20"/>
        </w:rPr>
        <w:t xml:space="preserve">i no se obtiene un puntaje mínimo </w:t>
      </w:r>
      <w:r w:rsidR="002B2EA1" w:rsidRPr="00AF350D">
        <w:rPr>
          <w:rFonts w:ascii="Arial" w:hAnsi="Arial" w:cs="Arial"/>
          <w:sz w:val="20"/>
          <w:szCs w:val="20"/>
        </w:rPr>
        <w:t>de 11 puntos.</w:t>
      </w:r>
    </w:p>
    <w:p w:rsidR="00940BBF" w:rsidRPr="00AF350D" w:rsidRDefault="00940BBF" w:rsidP="00940BBF">
      <w:pPr>
        <w:pStyle w:val="Sinespaciado"/>
        <w:jc w:val="both"/>
        <w:rPr>
          <w:rFonts w:ascii="Arial" w:hAnsi="Arial" w:cs="Arial"/>
          <w:sz w:val="20"/>
          <w:szCs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940BBF" w:rsidRPr="00AF350D" w:rsidTr="00940BBF">
        <w:tc>
          <w:tcPr>
            <w:tcW w:w="5103" w:type="dxa"/>
            <w:gridSpan w:val="2"/>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PESO</w:t>
            </w:r>
          </w:p>
        </w:tc>
        <w:tc>
          <w:tcPr>
            <w:tcW w:w="126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PUNTAJE MÁXIMO</w:t>
            </w:r>
          </w:p>
        </w:tc>
      </w:tr>
      <w:tr w:rsidR="00940BBF" w:rsidRPr="00AF350D" w:rsidTr="00940BBF">
        <w:tc>
          <w:tcPr>
            <w:tcW w:w="5103" w:type="dxa"/>
            <w:gridSpan w:val="2"/>
          </w:tcPr>
          <w:p w:rsidR="00940BBF" w:rsidRPr="00AF350D" w:rsidRDefault="00940BBF" w:rsidP="001F4378">
            <w:pPr>
              <w:jc w:val="both"/>
              <w:rPr>
                <w:rFonts w:ascii="Arial" w:hAnsi="Arial" w:cs="Arial"/>
                <w:b/>
                <w:sz w:val="18"/>
                <w:szCs w:val="18"/>
              </w:rPr>
            </w:pPr>
            <w:r w:rsidRPr="00AF350D">
              <w:rPr>
                <w:rFonts w:ascii="Arial" w:hAnsi="Arial" w:cs="Arial"/>
                <w:b/>
                <w:sz w:val="18"/>
                <w:szCs w:val="18"/>
              </w:rPr>
              <w:t>EVALUACIÓN PRE CURRICULAR (VÍA INFORMACIÓN DEL SISEP)</w:t>
            </w:r>
          </w:p>
        </w:tc>
        <w:tc>
          <w:tcPr>
            <w:tcW w:w="3261" w:type="dxa"/>
            <w:gridSpan w:val="3"/>
            <w:shd w:val="clear" w:color="auto" w:fill="auto"/>
            <w:vAlign w:val="center"/>
          </w:tcPr>
          <w:p w:rsidR="00940BBF" w:rsidRPr="00AF350D" w:rsidRDefault="00940BBF" w:rsidP="001F4378">
            <w:pPr>
              <w:jc w:val="center"/>
              <w:rPr>
                <w:rFonts w:ascii="Arial" w:hAnsi="Arial" w:cs="Arial"/>
                <w:b/>
                <w:sz w:val="18"/>
                <w:szCs w:val="18"/>
              </w:rPr>
            </w:pPr>
          </w:p>
        </w:tc>
      </w:tr>
      <w:tr w:rsidR="00940BBF" w:rsidRPr="00AF350D" w:rsidTr="00940BBF">
        <w:tc>
          <w:tcPr>
            <w:tcW w:w="5103" w:type="dxa"/>
            <w:gridSpan w:val="2"/>
          </w:tcPr>
          <w:p w:rsidR="00940BBF" w:rsidRPr="00AF350D" w:rsidRDefault="00940BBF" w:rsidP="00F85E94">
            <w:pPr>
              <w:jc w:val="both"/>
              <w:rPr>
                <w:rFonts w:ascii="Arial" w:hAnsi="Arial" w:cs="Arial"/>
                <w:b/>
                <w:sz w:val="18"/>
                <w:szCs w:val="18"/>
              </w:rPr>
            </w:pPr>
            <w:r w:rsidRPr="00AF350D">
              <w:rPr>
                <w:rFonts w:ascii="Arial" w:hAnsi="Arial" w:cs="Arial"/>
                <w:b/>
                <w:sz w:val="18"/>
                <w:szCs w:val="18"/>
              </w:rPr>
              <w:t>EVALUACIÓN PSICOTÉCNICA</w:t>
            </w:r>
          </w:p>
        </w:tc>
        <w:tc>
          <w:tcPr>
            <w:tcW w:w="3261" w:type="dxa"/>
            <w:gridSpan w:val="3"/>
            <w:shd w:val="clear" w:color="auto" w:fill="auto"/>
            <w:vAlign w:val="center"/>
          </w:tcPr>
          <w:p w:rsidR="00940BBF" w:rsidRPr="00AF350D" w:rsidRDefault="00940BBF" w:rsidP="001F4378">
            <w:pPr>
              <w:jc w:val="center"/>
              <w:rPr>
                <w:rFonts w:ascii="Arial" w:hAnsi="Arial" w:cs="Arial"/>
                <w:b/>
                <w:sz w:val="18"/>
                <w:szCs w:val="18"/>
              </w:rPr>
            </w:pPr>
          </w:p>
        </w:tc>
      </w:tr>
      <w:tr w:rsidR="00940BBF" w:rsidRPr="00AF350D" w:rsidTr="00940BBF">
        <w:tc>
          <w:tcPr>
            <w:tcW w:w="5103" w:type="dxa"/>
            <w:gridSpan w:val="2"/>
          </w:tcPr>
          <w:p w:rsidR="00940BBF" w:rsidRPr="00AF350D" w:rsidRDefault="00940BBF" w:rsidP="001F4378">
            <w:pPr>
              <w:jc w:val="both"/>
              <w:rPr>
                <w:rFonts w:ascii="Arial" w:hAnsi="Arial" w:cs="Arial"/>
                <w:b/>
                <w:sz w:val="18"/>
                <w:szCs w:val="18"/>
              </w:rPr>
            </w:pPr>
            <w:r w:rsidRPr="00AF350D">
              <w:rPr>
                <w:rFonts w:ascii="Arial" w:hAnsi="Arial" w:cs="Arial"/>
                <w:b/>
                <w:sz w:val="18"/>
                <w:szCs w:val="18"/>
              </w:rPr>
              <w:t>EVALUACIÓN DE CONOCIMIENTOS</w:t>
            </w:r>
          </w:p>
        </w:tc>
        <w:tc>
          <w:tcPr>
            <w:tcW w:w="900" w:type="dxa"/>
            <w:shd w:val="clear" w:color="auto" w:fill="auto"/>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50%</w:t>
            </w:r>
          </w:p>
        </w:tc>
        <w:tc>
          <w:tcPr>
            <w:tcW w:w="1260" w:type="dxa"/>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26</w:t>
            </w:r>
          </w:p>
        </w:tc>
        <w:tc>
          <w:tcPr>
            <w:tcW w:w="1101" w:type="dxa"/>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50</w:t>
            </w:r>
          </w:p>
        </w:tc>
      </w:tr>
      <w:tr w:rsidR="00940BBF" w:rsidRPr="00AF350D" w:rsidTr="00940BBF">
        <w:tc>
          <w:tcPr>
            <w:tcW w:w="5103" w:type="dxa"/>
            <w:gridSpan w:val="2"/>
          </w:tcPr>
          <w:p w:rsidR="00940BBF" w:rsidRPr="00AF350D" w:rsidRDefault="00940BBF" w:rsidP="001F4378">
            <w:pPr>
              <w:jc w:val="both"/>
              <w:rPr>
                <w:rFonts w:ascii="Arial" w:hAnsi="Arial" w:cs="Arial"/>
                <w:b/>
                <w:sz w:val="18"/>
                <w:szCs w:val="18"/>
              </w:rPr>
            </w:pPr>
            <w:r w:rsidRPr="00AF350D">
              <w:rPr>
                <w:rFonts w:ascii="Arial" w:hAnsi="Arial" w:cs="Arial"/>
                <w:b/>
                <w:sz w:val="18"/>
                <w:szCs w:val="18"/>
              </w:rPr>
              <w:t>EVALUACIÓN CURRICULAR (HOJAS DE VIDA)</w:t>
            </w:r>
          </w:p>
        </w:tc>
        <w:tc>
          <w:tcPr>
            <w:tcW w:w="900" w:type="dxa"/>
            <w:tcBorders>
              <w:bottom w:val="single" w:sz="4" w:space="0" w:color="auto"/>
            </w:tcBorders>
            <w:shd w:val="clear" w:color="auto" w:fill="auto"/>
            <w:vAlign w:val="center"/>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30%</w:t>
            </w:r>
          </w:p>
        </w:tc>
        <w:tc>
          <w:tcPr>
            <w:tcW w:w="1260" w:type="dxa"/>
            <w:tcBorders>
              <w:bottom w:val="single" w:sz="4" w:space="0" w:color="auto"/>
            </w:tcBorders>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18</w:t>
            </w:r>
          </w:p>
        </w:tc>
        <w:tc>
          <w:tcPr>
            <w:tcW w:w="1101" w:type="dxa"/>
            <w:tcBorders>
              <w:bottom w:val="single" w:sz="4" w:space="0" w:color="auto"/>
            </w:tcBorders>
            <w:shd w:val="clear" w:color="auto" w:fill="auto"/>
          </w:tcPr>
          <w:p w:rsidR="00940BBF" w:rsidRPr="00AF350D" w:rsidRDefault="00940BBF" w:rsidP="001F4378">
            <w:pPr>
              <w:jc w:val="center"/>
              <w:rPr>
                <w:rFonts w:ascii="Arial" w:hAnsi="Arial" w:cs="Arial"/>
                <w:b/>
                <w:sz w:val="18"/>
                <w:szCs w:val="18"/>
              </w:rPr>
            </w:pPr>
            <w:r w:rsidRPr="00AF350D">
              <w:rPr>
                <w:rFonts w:ascii="Arial" w:hAnsi="Arial" w:cs="Arial"/>
                <w:b/>
                <w:sz w:val="18"/>
                <w:szCs w:val="18"/>
              </w:rPr>
              <w:t>30</w:t>
            </w:r>
          </w:p>
        </w:tc>
      </w:tr>
      <w:tr w:rsidR="00940BBF" w:rsidRPr="00AF350D" w:rsidTr="00940BBF">
        <w:tc>
          <w:tcPr>
            <w:tcW w:w="392" w:type="dxa"/>
          </w:tcPr>
          <w:p w:rsidR="00940BBF" w:rsidRPr="00AF350D" w:rsidRDefault="00940BBF" w:rsidP="001F4378">
            <w:pPr>
              <w:rPr>
                <w:rFonts w:ascii="Arial" w:hAnsi="Arial" w:cs="Arial"/>
              </w:rPr>
            </w:pPr>
            <w:r w:rsidRPr="00AF350D">
              <w:rPr>
                <w:rFonts w:ascii="Arial" w:hAnsi="Arial" w:cs="Arial"/>
              </w:rPr>
              <w:t>a.</w:t>
            </w:r>
          </w:p>
        </w:tc>
        <w:tc>
          <w:tcPr>
            <w:tcW w:w="4711" w:type="dxa"/>
          </w:tcPr>
          <w:p w:rsidR="00940BBF" w:rsidRPr="00AF350D" w:rsidRDefault="00940BBF" w:rsidP="001F4378">
            <w:pPr>
              <w:jc w:val="both"/>
              <w:rPr>
                <w:rFonts w:ascii="Arial" w:hAnsi="Arial" w:cs="Arial"/>
              </w:rPr>
            </w:pPr>
            <w:r w:rsidRPr="00AF350D">
              <w:rPr>
                <w:rFonts w:ascii="Arial" w:hAnsi="Arial" w:cs="Arial"/>
              </w:rPr>
              <w:t xml:space="preserve">Formación: </w:t>
            </w:r>
          </w:p>
        </w:tc>
        <w:tc>
          <w:tcPr>
            <w:tcW w:w="90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F350D" w:rsidRDefault="00940BBF" w:rsidP="001F4378">
            <w:pPr>
              <w:jc w:val="center"/>
              <w:rPr>
                <w:rFonts w:ascii="Arial" w:hAnsi="Arial" w:cs="Arial"/>
              </w:rPr>
            </w:pPr>
          </w:p>
        </w:tc>
      </w:tr>
      <w:tr w:rsidR="00940BBF" w:rsidRPr="00AF350D" w:rsidTr="00940BBF">
        <w:tc>
          <w:tcPr>
            <w:tcW w:w="392" w:type="dxa"/>
          </w:tcPr>
          <w:p w:rsidR="00940BBF" w:rsidRPr="00AF350D" w:rsidRDefault="00940BBF" w:rsidP="001F4378">
            <w:pPr>
              <w:jc w:val="both"/>
              <w:rPr>
                <w:rFonts w:ascii="Arial" w:hAnsi="Arial" w:cs="Arial"/>
              </w:rPr>
            </w:pPr>
            <w:r w:rsidRPr="00AF350D">
              <w:rPr>
                <w:rFonts w:ascii="Arial" w:hAnsi="Arial" w:cs="Arial"/>
              </w:rPr>
              <w:t>b.</w:t>
            </w:r>
          </w:p>
        </w:tc>
        <w:tc>
          <w:tcPr>
            <w:tcW w:w="4711" w:type="dxa"/>
          </w:tcPr>
          <w:p w:rsidR="00940BBF" w:rsidRPr="00AF350D" w:rsidRDefault="00940BBF" w:rsidP="001F4378">
            <w:pPr>
              <w:jc w:val="both"/>
              <w:rPr>
                <w:rFonts w:ascii="Arial" w:hAnsi="Arial" w:cs="Arial"/>
              </w:rPr>
            </w:pPr>
            <w:r w:rsidRPr="00AF350D">
              <w:rPr>
                <w:rFonts w:ascii="Arial" w:hAnsi="Arial" w:cs="Arial"/>
              </w:rPr>
              <w:t xml:space="preserve">Experiencia Laboral: </w:t>
            </w:r>
          </w:p>
        </w:tc>
        <w:tc>
          <w:tcPr>
            <w:tcW w:w="90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260" w:type="dxa"/>
            <w:shd w:val="clear" w:color="auto" w:fill="BFBFBF" w:themeFill="background1" w:themeFillShade="BF"/>
            <w:vAlign w:val="center"/>
          </w:tcPr>
          <w:p w:rsidR="00940BBF" w:rsidRPr="00AF350D" w:rsidRDefault="00940BBF" w:rsidP="001F4378">
            <w:pPr>
              <w:jc w:val="center"/>
              <w:rPr>
                <w:rFonts w:ascii="Arial" w:hAnsi="Arial" w:cs="Arial"/>
              </w:rPr>
            </w:pPr>
          </w:p>
        </w:tc>
        <w:tc>
          <w:tcPr>
            <w:tcW w:w="1101" w:type="dxa"/>
            <w:shd w:val="clear" w:color="auto" w:fill="BFBFBF" w:themeFill="background1" w:themeFillShade="BF"/>
            <w:vAlign w:val="center"/>
          </w:tcPr>
          <w:p w:rsidR="00940BBF" w:rsidRPr="00AF350D" w:rsidRDefault="00940BBF" w:rsidP="001F4378">
            <w:pPr>
              <w:jc w:val="center"/>
              <w:rPr>
                <w:rFonts w:ascii="Arial" w:hAnsi="Arial" w:cs="Arial"/>
              </w:rPr>
            </w:pPr>
          </w:p>
        </w:tc>
      </w:tr>
      <w:tr w:rsidR="00940BBF" w:rsidRPr="00AF350D" w:rsidTr="00940BBF">
        <w:tc>
          <w:tcPr>
            <w:tcW w:w="392" w:type="dxa"/>
          </w:tcPr>
          <w:p w:rsidR="00940BBF" w:rsidRPr="00AF350D" w:rsidRDefault="00940BBF" w:rsidP="001F4378">
            <w:pPr>
              <w:jc w:val="both"/>
              <w:rPr>
                <w:rFonts w:ascii="Arial" w:hAnsi="Arial" w:cs="Arial"/>
              </w:rPr>
            </w:pPr>
            <w:r w:rsidRPr="00AF350D">
              <w:rPr>
                <w:rFonts w:ascii="Arial" w:hAnsi="Arial" w:cs="Arial"/>
              </w:rPr>
              <w:t>c.</w:t>
            </w:r>
          </w:p>
        </w:tc>
        <w:tc>
          <w:tcPr>
            <w:tcW w:w="4711" w:type="dxa"/>
          </w:tcPr>
          <w:p w:rsidR="00940BBF" w:rsidRPr="00AF350D" w:rsidRDefault="00940BBF" w:rsidP="001F4378">
            <w:pPr>
              <w:jc w:val="both"/>
              <w:rPr>
                <w:rFonts w:ascii="Arial" w:hAnsi="Arial" w:cs="Arial"/>
              </w:rPr>
            </w:pPr>
            <w:r w:rsidRPr="00AF350D">
              <w:rPr>
                <w:rFonts w:ascii="Arial" w:hAnsi="Arial" w:cs="Arial"/>
              </w:rPr>
              <w:t>Capacitación:</w:t>
            </w:r>
          </w:p>
        </w:tc>
        <w:tc>
          <w:tcPr>
            <w:tcW w:w="90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rPr>
            </w:pPr>
          </w:p>
        </w:tc>
        <w:tc>
          <w:tcPr>
            <w:tcW w:w="1260"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rPr>
            </w:pPr>
          </w:p>
        </w:tc>
        <w:tc>
          <w:tcPr>
            <w:tcW w:w="1101" w:type="dxa"/>
            <w:tcBorders>
              <w:bottom w:val="single" w:sz="4" w:space="0" w:color="auto"/>
            </w:tcBorders>
            <w:shd w:val="clear" w:color="auto" w:fill="BFBFBF" w:themeFill="background1" w:themeFillShade="BF"/>
            <w:vAlign w:val="center"/>
          </w:tcPr>
          <w:p w:rsidR="00940BBF" w:rsidRPr="00AF350D" w:rsidRDefault="00940BBF" w:rsidP="001F4378">
            <w:pPr>
              <w:jc w:val="center"/>
              <w:rPr>
                <w:rFonts w:ascii="Arial" w:hAnsi="Arial" w:cs="Arial"/>
              </w:rPr>
            </w:pPr>
          </w:p>
        </w:tc>
      </w:tr>
      <w:tr w:rsidR="00F85E94" w:rsidRPr="00AF350D" w:rsidTr="001F4378">
        <w:tc>
          <w:tcPr>
            <w:tcW w:w="5103" w:type="dxa"/>
            <w:gridSpan w:val="2"/>
          </w:tcPr>
          <w:p w:rsidR="00F85E94" w:rsidRPr="00AF350D" w:rsidRDefault="00F85E94" w:rsidP="00F85E94">
            <w:pPr>
              <w:jc w:val="both"/>
              <w:rPr>
                <w:rFonts w:ascii="Arial" w:hAnsi="Arial" w:cs="Arial"/>
                <w:b/>
                <w:sz w:val="18"/>
                <w:szCs w:val="18"/>
              </w:rPr>
            </w:pPr>
            <w:r w:rsidRPr="00AF350D">
              <w:rPr>
                <w:rFonts w:ascii="Arial" w:hAnsi="Arial" w:cs="Arial"/>
                <w:b/>
                <w:sz w:val="18"/>
                <w:szCs w:val="18"/>
              </w:rPr>
              <w:t>EVALUACIÓN PSICOLÓGICA</w:t>
            </w:r>
          </w:p>
        </w:tc>
        <w:tc>
          <w:tcPr>
            <w:tcW w:w="3261" w:type="dxa"/>
            <w:gridSpan w:val="3"/>
            <w:shd w:val="clear" w:color="auto" w:fill="auto"/>
            <w:vAlign w:val="center"/>
          </w:tcPr>
          <w:p w:rsidR="00F85E94" w:rsidRPr="00AF350D" w:rsidRDefault="00F85E94" w:rsidP="001F4378">
            <w:pPr>
              <w:jc w:val="center"/>
              <w:rPr>
                <w:rFonts w:ascii="Arial" w:hAnsi="Arial" w:cs="Arial"/>
                <w:b/>
                <w:sz w:val="18"/>
                <w:szCs w:val="18"/>
              </w:rPr>
            </w:pPr>
          </w:p>
        </w:tc>
      </w:tr>
      <w:tr w:rsidR="00F85E94" w:rsidRPr="00AF350D" w:rsidTr="00940BBF">
        <w:tc>
          <w:tcPr>
            <w:tcW w:w="5103" w:type="dxa"/>
            <w:gridSpan w:val="2"/>
            <w:vAlign w:val="center"/>
          </w:tcPr>
          <w:p w:rsidR="00F85E94" w:rsidRPr="00AF350D" w:rsidRDefault="00F85E94" w:rsidP="001F4378">
            <w:pPr>
              <w:rPr>
                <w:rFonts w:ascii="Arial" w:hAnsi="Arial" w:cs="Arial"/>
                <w:b/>
                <w:sz w:val="18"/>
                <w:szCs w:val="18"/>
              </w:rPr>
            </w:pPr>
            <w:r w:rsidRPr="00AF350D">
              <w:rPr>
                <w:rFonts w:ascii="Arial" w:hAnsi="Arial" w:cs="Arial"/>
                <w:b/>
                <w:sz w:val="18"/>
                <w:szCs w:val="18"/>
              </w:rPr>
              <w:t>EVALUACIÓN PERSONAL</w:t>
            </w:r>
          </w:p>
        </w:tc>
        <w:tc>
          <w:tcPr>
            <w:tcW w:w="900" w:type="dxa"/>
            <w:shd w:val="clear" w:color="auto" w:fill="auto"/>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20%</w:t>
            </w:r>
          </w:p>
        </w:tc>
        <w:tc>
          <w:tcPr>
            <w:tcW w:w="1260" w:type="dxa"/>
            <w:shd w:val="clear" w:color="auto" w:fill="auto"/>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11</w:t>
            </w:r>
          </w:p>
        </w:tc>
        <w:tc>
          <w:tcPr>
            <w:tcW w:w="1101" w:type="dxa"/>
            <w:shd w:val="clear" w:color="auto" w:fill="auto"/>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20</w:t>
            </w:r>
          </w:p>
        </w:tc>
      </w:tr>
      <w:tr w:rsidR="00F85E94" w:rsidRPr="00AF350D" w:rsidTr="00940BBF">
        <w:trPr>
          <w:trHeight w:val="339"/>
        </w:trPr>
        <w:tc>
          <w:tcPr>
            <w:tcW w:w="5103" w:type="dxa"/>
            <w:gridSpan w:val="2"/>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PUNTAJE TOTAL</w:t>
            </w:r>
          </w:p>
        </w:tc>
        <w:tc>
          <w:tcPr>
            <w:tcW w:w="900" w:type="dxa"/>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100%</w:t>
            </w:r>
          </w:p>
        </w:tc>
        <w:tc>
          <w:tcPr>
            <w:tcW w:w="1260" w:type="dxa"/>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55</w:t>
            </w:r>
          </w:p>
        </w:tc>
        <w:tc>
          <w:tcPr>
            <w:tcW w:w="1101" w:type="dxa"/>
            <w:shd w:val="clear" w:color="auto" w:fill="BFBFBF" w:themeFill="background1" w:themeFillShade="BF"/>
            <w:vAlign w:val="center"/>
          </w:tcPr>
          <w:p w:rsidR="00F85E94" w:rsidRPr="00AF350D" w:rsidRDefault="00F85E94" w:rsidP="001F4378">
            <w:pPr>
              <w:jc w:val="center"/>
              <w:rPr>
                <w:rFonts w:ascii="Arial" w:hAnsi="Arial" w:cs="Arial"/>
                <w:b/>
                <w:sz w:val="18"/>
                <w:szCs w:val="18"/>
              </w:rPr>
            </w:pPr>
            <w:r w:rsidRPr="00AF350D">
              <w:rPr>
                <w:rFonts w:ascii="Arial" w:hAnsi="Arial" w:cs="Arial"/>
                <w:b/>
                <w:sz w:val="18"/>
                <w:szCs w:val="18"/>
              </w:rPr>
              <w:t>100</w:t>
            </w:r>
          </w:p>
        </w:tc>
      </w:tr>
    </w:tbl>
    <w:p w:rsidR="002B2EA1" w:rsidRPr="00AF350D" w:rsidRDefault="002B2EA1" w:rsidP="002B2EA1">
      <w:pPr>
        <w:pStyle w:val="Sinespaciado"/>
        <w:ind w:left="709"/>
        <w:jc w:val="both"/>
        <w:rPr>
          <w:rFonts w:ascii="Arial" w:hAnsi="Arial" w:cs="Arial"/>
          <w:sz w:val="20"/>
          <w:szCs w:val="20"/>
        </w:rPr>
      </w:pPr>
    </w:p>
    <w:p w:rsidR="00C50A12" w:rsidRPr="00AF350D" w:rsidRDefault="00C50A12" w:rsidP="00C50A12">
      <w:pPr>
        <w:pStyle w:val="Sinespaciado1"/>
        <w:numPr>
          <w:ilvl w:val="0"/>
          <w:numId w:val="6"/>
        </w:numPr>
        <w:ind w:left="709" w:hanging="283"/>
        <w:jc w:val="both"/>
        <w:rPr>
          <w:rFonts w:ascii="Arial" w:hAnsi="Arial" w:cs="Arial"/>
          <w:sz w:val="20"/>
          <w:szCs w:val="20"/>
        </w:rPr>
      </w:pPr>
      <w:r w:rsidRPr="00AF350D">
        <w:rPr>
          <w:rFonts w:ascii="Arial" w:hAnsi="Arial" w:cs="Arial"/>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AF350D">
          <w:rPr>
            <w:rFonts w:ascii="Arial" w:hAnsi="Arial" w:cs="Arial"/>
            <w:sz w:val="20"/>
            <w:szCs w:val="20"/>
          </w:rPr>
          <w:t>la Normativa</w:t>
        </w:r>
      </w:smartTag>
      <w:r w:rsidRPr="00AF350D">
        <w:rPr>
          <w:rFonts w:ascii="Arial" w:hAnsi="Arial" w:cs="Arial"/>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AF350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9" w:history="1">
        <w:r w:rsidRPr="00AF350D">
          <w:rPr>
            <w:rStyle w:val="Hipervnculo"/>
            <w:rFonts w:ascii="Arial" w:hAnsi="Arial" w:cs="Arial"/>
            <w:b/>
            <w:bCs/>
            <w:sz w:val="20"/>
            <w:szCs w:val="20"/>
          </w:rPr>
          <w:t>https://convocatorias.essalud.gob.pe/</w:t>
        </w:r>
      </w:hyperlink>
      <w:r w:rsidRPr="00AF350D">
        <w:rPr>
          <w:rFonts w:ascii="Arial" w:hAnsi="Arial" w:cs="Arial"/>
          <w:b/>
          <w:bCs/>
          <w:sz w:val="20"/>
          <w:szCs w:val="20"/>
        </w:rPr>
        <w:t>)</w:t>
      </w:r>
    </w:p>
    <w:p w:rsidR="000E255B" w:rsidRPr="00AF350D" w:rsidRDefault="000E255B" w:rsidP="000E255B">
      <w:pPr>
        <w:pStyle w:val="Sinespaciado1"/>
        <w:ind w:left="709"/>
        <w:jc w:val="both"/>
        <w:rPr>
          <w:rFonts w:ascii="Arial" w:hAnsi="Arial" w:cs="Arial"/>
          <w:sz w:val="20"/>
          <w:szCs w:val="20"/>
        </w:rPr>
      </w:pPr>
    </w:p>
    <w:p w:rsidR="000E255B" w:rsidRPr="00AF350D" w:rsidRDefault="000E255B" w:rsidP="000E255B">
      <w:pPr>
        <w:pStyle w:val="Sinespaciado1"/>
        <w:numPr>
          <w:ilvl w:val="0"/>
          <w:numId w:val="6"/>
        </w:numPr>
        <w:ind w:left="709" w:hanging="283"/>
        <w:jc w:val="both"/>
        <w:rPr>
          <w:rFonts w:ascii="Arial" w:hAnsi="Arial" w:cs="Arial"/>
          <w:sz w:val="20"/>
          <w:szCs w:val="20"/>
        </w:rPr>
      </w:pPr>
      <w:r w:rsidRPr="00AF350D">
        <w:rPr>
          <w:rFonts w:ascii="Arial" w:hAnsi="Arial" w:cs="Arial"/>
          <w:sz w:val="20"/>
          <w:szCs w:val="20"/>
        </w:rPr>
        <w:t>De otro lado, de acuerdo a lo señalado en las normas vigentes para los profesionales médicos especialistas que demuestren haber culminado su Residentado Médico en ESSALUD, se les otorgará la bonificación siguiente:</w:t>
      </w:r>
    </w:p>
    <w:p w:rsidR="000E255B" w:rsidRPr="00AF350D" w:rsidRDefault="000E255B" w:rsidP="000E255B">
      <w:pPr>
        <w:jc w:val="both"/>
        <w:rPr>
          <w:rFonts w:ascii="Arial" w:hAnsi="Arial" w:cs="Arial"/>
          <w:lang w:eastAsia="en-US"/>
        </w:rPr>
      </w:pPr>
    </w:p>
    <w:p w:rsidR="000E255B" w:rsidRPr="00AF350D" w:rsidRDefault="000E255B" w:rsidP="000E255B">
      <w:pPr>
        <w:numPr>
          <w:ilvl w:val="0"/>
          <w:numId w:val="13"/>
        </w:numPr>
        <w:suppressAutoHyphens w:val="0"/>
        <w:contextualSpacing/>
        <w:jc w:val="both"/>
        <w:rPr>
          <w:rFonts w:ascii="Arial" w:hAnsi="Arial" w:cs="Arial"/>
          <w:lang w:eastAsia="en-US"/>
        </w:rPr>
      </w:pPr>
      <w:r w:rsidRPr="00AF350D">
        <w:rPr>
          <w:rFonts w:ascii="Arial" w:hAnsi="Arial" w:cs="Arial"/>
          <w:lang w:eastAsia="en-US"/>
        </w:rPr>
        <w:t>Se otorgará un veinticinco por ciento (25%) del puntaje total obtenido en los casos donde el Médico Especialista demuestre documentalmente haber culminado su Residentado Médico en ESSALUD;</w:t>
      </w:r>
    </w:p>
    <w:p w:rsidR="000E255B" w:rsidRPr="00AF350D" w:rsidRDefault="000E255B" w:rsidP="000E255B">
      <w:pPr>
        <w:numPr>
          <w:ilvl w:val="0"/>
          <w:numId w:val="13"/>
        </w:numPr>
        <w:suppressAutoHyphens w:val="0"/>
        <w:contextualSpacing/>
        <w:jc w:val="both"/>
        <w:rPr>
          <w:rFonts w:ascii="Arial" w:hAnsi="Arial" w:cs="Arial"/>
          <w:lang w:eastAsia="en-US"/>
        </w:rPr>
      </w:pPr>
      <w:r w:rsidRPr="00AF350D">
        <w:rPr>
          <w:rFonts w:ascii="Arial" w:hAnsi="Arial" w:cs="Arial"/>
          <w:lang w:eastAsia="en-US"/>
        </w:rPr>
        <w:t xml:space="preserve">Se otorgará un diez por ciento (10%) adicional, esto es treinta y cinco por ciento (35%) del puntaje total obtenido en los casos donde el Médico Especialista demuestre documentalmente haber culminado su Residentado Médico en ESSALUD durante el mismo año en el que se efectúa la convocatoria a la que postula.  </w:t>
      </w:r>
    </w:p>
    <w:p w:rsidR="000E255B" w:rsidRPr="00AF350D" w:rsidRDefault="000E255B" w:rsidP="000E255B">
      <w:pPr>
        <w:suppressAutoHyphens w:val="0"/>
        <w:ind w:left="1428"/>
        <w:contextualSpacing/>
        <w:jc w:val="both"/>
        <w:rPr>
          <w:rFonts w:ascii="Arial" w:hAnsi="Arial" w:cs="Arial"/>
          <w:lang w:eastAsia="en-US"/>
        </w:rPr>
      </w:pPr>
    </w:p>
    <w:p w:rsidR="000E255B" w:rsidRPr="00AF350D" w:rsidRDefault="000E255B" w:rsidP="000E255B">
      <w:pPr>
        <w:pStyle w:val="Sinespaciado1"/>
        <w:numPr>
          <w:ilvl w:val="0"/>
          <w:numId w:val="6"/>
        </w:numPr>
        <w:ind w:left="709" w:hanging="283"/>
        <w:jc w:val="both"/>
        <w:rPr>
          <w:rFonts w:ascii="Arial" w:hAnsi="Arial" w:cs="Arial"/>
          <w:sz w:val="20"/>
          <w:szCs w:val="20"/>
        </w:rPr>
      </w:pPr>
      <w:r w:rsidRPr="00AF350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0E255B" w:rsidRPr="00AF350D" w:rsidRDefault="000E255B" w:rsidP="000E255B">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E255B" w:rsidRPr="00AF350D" w:rsidTr="00C16E6A">
        <w:trPr>
          <w:trHeight w:val="305"/>
        </w:trPr>
        <w:tc>
          <w:tcPr>
            <w:tcW w:w="4111" w:type="dxa"/>
            <w:shd w:val="clear" w:color="auto" w:fill="BFBFBF"/>
            <w:vAlign w:val="center"/>
          </w:tcPr>
          <w:p w:rsidR="000E255B" w:rsidRPr="00AF350D" w:rsidRDefault="000E255B" w:rsidP="00C16E6A">
            <w:pPr>
              <w:pStyle w:val="Sinespaciado1"/>
              <w:jc w:val="center"/>
              <w:rPr>
                <w:rFonts w:ascii="Arial" w:hAnsi="Arial" w:cs="Arial"/>
                <w:b/>
                <w:sz w:val="20"/>
                <w:szCs w:val="20"/>
              </w:rPr>
            </w:pPr>
            <w:r w:rsidRPr="00AF350D">
              <w:rPr>
                <w:rFonts w:ascii="Arial" w:hAnsi="Arial" w:cs="Arial"/>
                <w:b/>
                <w:sz w:val="20"/>
                <w:szCs w:val="20"/>
              </w:rPr>
              <w:t>Ubicación según FONCODES</w:t>
            </w:r>
          </w:p>
        </w:tc>
        <w:tc>
          <w:tcPr>
            <w:tcW w:w="4252" w:type="dxa"/>
            <w:shd w:val="clear" w:color="auto" w:fill="BFBFBF"/>
            <w:vAlign w:val="center"/>
          </w:tcPr>
          <w:p w:rsidR="000E255B" w:rsidRPr="00AF350D" w:rsidRDefault="000E255B" w:rsidP="00C16E6A">
            <w:pPr>
              <w:pStyle w:val="Sinespaciado1"/>
              <w:jc w:val="center"/>
              <w:rPr>
                <w:rFonts w:ascii="Arial" w:hAnsi="Arial" w:cs="Arial"/>
                <w:b/>
                <w:sz w:val="20"/>
                <w:szCs w:val="20"/>
              </w:rPr>
            </w:pPr>
            <w:r w:rsidRPr="00AF350D">
              <w:rPr>
                <w:rFonts w:ascii="Arial" w:hAnsi="Arial" w:cs="Arial"/>
                <w:b/>
                <w:sz w:val="20"/>
                <w:szCs w:val="20"/>
              </w:rPr>
              <w:t>Bonificación sobre puntaje final</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1</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15 %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2</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10 %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3</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5 %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4</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2 %</w:t>
            </w:r>
          </w:p>
        </w:tc>
      </w:tr>
      <w:tr w:rsidR="000E255B" w:rsidRPr="00AF350D" w:rsidTr="00C16E6A">
        <w:tc>
          <w:tcPr>
            <w:tcW w:w="4111"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Quintil 5</w:t>
            </w:r>
          </w:p>
        </w:tc>
        <w:tc>
          <w:tcPr>
            <w:tcW w:w="4252" w:type="dxa"/>
            <w:vAlign w:val="center"/>
          </w:tcPr>
          <w:p w:rsidR="000E255B" w:rsidRPr="00AF350D" w:rsidRDefault="000E255B" w:rsidP="00C16E6A">
            <w:pPr>
              <w:pStyle w:val="Sinespaciado1"/>
              <w:jc w:val="center"/>
              <w:rPr>
                <w:rFonts w:ascii="Arial" w:hAnsi="Arial" w:cs="Arial"/>
                <w:sz w:val="20"/>
                <w:szCs w:val="20"/>
              </w:rPr>
            </w:pPr>
            <w:r w:rsidRPr="00AF350D">
              <w:rPr>
                <w:rFonts w:ascii="Arial" w:hAnsi="Arial" w:cs="Arial"/>
                <w:sz w:val="20"/>
                <w:szCs w:val="20"/>
              </w:rPr>
              <w:t>0 %</w:t>
            </w:r>
          </w:p>
        </w:tc>
      </w:tr>
    </w:tbl>
    <w:p w:rsidR="000E255B" w:rsidRPr="00AF350D" w:rsidRDefault="000E255B" w:rsidP="000E255B">
      <w:pPr>
        <w:pStyle w:val="Sinespaciado1"/>
        <w:jc w:val="both"/>
        <w:rPr>
          <w:rFonts w:ascii="Arial" w:hAnsi="Arial" w:cs="Arial"/>
          <w:sz w:val="20"/>
          <w:szCs w:val="20"/>
        </w:rPr>
      </w:pPr>
    </w:p>
    <w:p w:rsidR="00C50A12" w:rsidRPr="00AF350D" w:rsidRDefault="00C50A12" w:rsidP="00C50A12">
      <w:pPr>
        <w:pStyle w:val="Prrafodelista2"/>
        <w:rPr>
          <w:rFonts w:ascii="Arial" w:hAnsi="Arial" w:cs="Arial"/>
        </w:rPr>
      </w:pPr>
    </w:p>
    <w:p w:rsidR="00286EE9" w:rsidRPr="00AF350D" w:rsidRDefault="00286EE9"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DOCUMENTACIÓN A PRESENTAR</w:t>
      </w:r>
    </w:p>
    <w:p w:rsidR="00807B68" w:rsidRPr="00AF350D" w:rsidRDefault="00807B68" w:rsidP="00807B68">
      <w:pPr>
        <w:pStyle w:val="Sinespaciado"/>
        <w:rPr>
          <w:rFonts w:ascii="Arial" w:hAnsi="Arial" w:cs="Arial"/>
          <w:sz w:val="20"/>
          <w:szCs w:val="20"/>
        </w:rPr>
      </w:pPr>
    </w:p>
    <w:p w:rsidR="00807B68" w:rsidRPr="00AF350D" w:rsidRDefault="00807B68" w:rsidP="00E17519">
      <w:pPr>
        <w:pStyle w:val="Sinespaciado"/>
        <w:numPr>
          <w:ilvl w:val="0"/>
          <w:numId w:val="7"/>
        </w:numPr>
        <w:ind w:left="709" w:hanging="283"/>
        <w:rPr>
          <w:rFonts w:ascii="Arial" w:hAnsi="Arial" w:cs="Arial"/>
          <w:b/>
          <w:sz w:val="20"/>
          <w:szCs w:val="20"/>
        </w:rPr>
      </w:pPr>
      <w:r w:rsidRPr="00AF350D">
        <w:rPr>
          <w:rFonts w:ascii="Arial" w:hAnsi="Arial" w:cs="Arial"/>
          <w:b/>
          <w:sz w:val="20"/>
          <w:szCs w:val="20"/>
        </w:rPr>
        <w:t>De la presentación de la hoja de vida</w:t>
      </w:r>
    </w:p>
    <w:p w:rsidR="00807B68" w:rsidRPr="00AF350D" w:rsidRDefault="00807B68" w:rsidP="00807B68">
      <w:pPr>
        <w:pStyle w:val="Sinespaciado"/>
        <w:rPr>
          <w:rFonts w:ascii="Arial" w:hAnsi="Arial" w:cs="Arial"/>
          <w:sz w:val="20"/>
          <w:szCs w:val="20"/>
        </w:rPr>
      </w:pPr>
    </w:p>
    <w:p w:rsidR="00807B68" w:rsidRPr="00AF350D" w:rsidRDefault="00316253" w:rsidP="00E17519">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La información consignada en el Currículum Vitae</w:t>
      </w:r>
      <w:r w:rsidR="00730B55" w:rsidRPr="00AF350D">
        <w:rPr>
          <w:rFonts w:ascii="Arial" w:hAnsi="Arial" w:cs="Arial"/>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AF350D" w:rsidRDefault="00FE79FB" w:rsidP="00E17519">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Los documentos presentados por los postulantes no serán devueltos.</w:t>
      </w:r>
    </w:p>
    <w:p w:rsidR="00807B68" w:rsidRPr="00AF350D" w:rsidRDefault="00807B68" w:rsidP="002D72F2">
      <w:pPr>
        <w:pStyle w:val="Sinespaciado"/>
        <w:jc w:val="both"/>
        <w:rPr>
          <w:rFonts w:ascii="Arial" w:hAnsi="Arial" w:cs="Arial"/>
          <w:sz w:val="20"/>
          <w:szCs w:val="20"/>
        </w:rPr>
      </w:pPr>
    </w:p>
    <w:p w:rsidR="00807B68" w:rsidRPr="00AF350D" w:rsidRDefault="00807B68" w:rsidP="00E17519">
      <w:pPr>
        <w:pStyle w:val="Sinespaciado"/>
        <w:numPr>
          <w:ilvl w:val="0"/>
          <w:numId w:val="7"/>
        </w:numPr>
        <w:ind w:left="709" w:hanging="283"/>
        <w:rPr>
          <w:rFonts w:ascii="Arial" w:hAnsi="Arial" w:cs="Arial"/>
          <w:b/>
          <w:sz w:val="20"/>
          <w:szCs w:val="20"/>
        </w:rPr>
      </w:pPr>
      <w:r w:rsidRPr="00AF350D">
        <w:rPr>
          <w:rFonts w:ascii="Arial" w:hAnsi="Arial" w:cs="Arial"/>
          <w:b/>
          <w:sz w:val="20"/>
          <w:szCs w:val="20"/>
        </w:rPr>
        <w:t>Documentación adicional</w:t>
      </w:r>
    </w:p>
    <w:p w:rsidR="00FE79FB" w:rsidRPr="00AF350D" w:rsidRDefault="00FE79FB" w:rsidP="00FE79FB">
      <w:pPr>
        <w:pStyle w:val="Sinespaciado"/>
        <w:rPr>
          <w:rFonts w:ascii="Arial" w:hAnsi="Arial" w:cs="Arial"/>
          <w:sz w:val="20"/>
          <w:szCs w:val="20"/>
        </w:rPr>
      </w:pPr>
    </w:p>
    <w:p w:rsidR="00FE79FB" w:rsidRPr="00AF350D" w:rsidRDefault="00FE79FB" w:rsidP="003051FB">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Declaraciones Juradas (formatos 1, 2, 3</w:t>
      </w:r>
      <w:r w:rsidR="000E255B" w:rsidRPr="00AF350D">
        <w:rPr>
          <w:rFonts w:ascii="Arial" w:hAnsi="Arial" w:cs="Arial"/>
          <w:sz w:val="20"/>
          <w:szCs w:val="20"/>
        </w:rPr>
        <w:t>, 4</w:t>
      </w:r>
      <w:r w:rsidR="003051FB" w:rsidRPr="00AF350D">
        <w:rPr>
          <w:rFonts w:ascii="Arial" w:hAnsi="Arial" w:cs="Arial"/>
          <w:sz w:val="20"/>
          <w:szCs w:val="20"/>
        </w:rPr>
        <w:t xml:space="preserve"> </w:t>
      </w:r>
      <w:r w:rsidR="00F6663F">
        <w:rPr>
          <w:rFonts w:ascii="Arial" w:hAnsi="Arial" w:cs="Arial"/>
          <w:sz w:val="20"/>
          <w:szCs w:val="20"/>
        </w:rPr>
        <w:t xml:space="preserve">de corresponder </w:t>
      </w:r>
      <w:r w:rsidR="003051FB" w:rsidRPr="00AF350D">
        <w:rPr>
          <w:rFonts w:ascii="Arial" w:hAnsi="Arial" w:cs="Arial"/>
          <w:sz w:val="20"/>
          <w:szCs w:val="20"/>
        </w:rPr>
        <w:t>y</w:t>
      </w:r>
      <w:r w:rsidRPr="00AF350D">
        <w:rPr>
          <w:rFonts w:ascii="Arial" w:hAnsi="Arial" w:cs="Arial"/>
          <w:sz w:val="20"/>
          <w:szCs w:val="20"/>
        </w:rPr>
        <w:t xml:space="preserve"> 5) y Currículum Vitae documentado y foliado</w:t>
      </w:r>
      <w:r w:rsidR="002D72F2" w:rsidRPr="00AF350D">
        <w:rPr>
          <w:rFonts w:ascii="Arial" w:hAnsi="Arial" w:cs="Arial"/>
          <w:sz w:val="20"/>
          <w:szCs w:val="20"/>
        </w:rPr>
        <w:t>, detallando los aspectos de formación, experiencia laboral y capacitación de acuerdo a las instrucciones indicadas en la página Web.</w:t>
      </w:r>
    </w:p>
    <w:p w:rsidR="002D72F2" w:rsidRPr="00AF350D" w:rsidRDefault="002D1B78" w:rsidP="00E17519">
      <w:pPr>
        <w:pStyle w:val="Sinespaciado"/>
        <w:numPr>
          <w:ilvl w:val="0"/>
          <w:numId w:val="8"/>
        </w:numPr>
        <w:ind w:left="993" w:hanging="284"/>
        <w:jc w:val="both"/>
        <w:rPr>
          <w:rFonts w:ascii="Arial" w:hAnsi="Arial" w:cs="Arial"/>
          <w:sz w:val="20"/>
          <w:szCs w:val="20"/>
        </w:rPr>
      </w:pPr>
      <w:r w:rsidRPr="00AF350D">
        <w:rPr>
          <w:rFonts w:ascii="Arial" w:hAnsi="Arial" w:cs="Arial"/>
          <w:sz w:val="20"/>
          <w:szCs w:val="20"/>
        </w:rPr>
        <w:t xml:space="preserve">Los formatos </w:t>
      </w:r>
      <w:r w:rsidR="00E23344" w:rsidRPr="00AF350D">
        <w:rPr>
          <w:rFonts w:ascii="Arial" w:hAnsi="Arial" w:cs="Arial"/>
          <w:sz w:val="20"/>
          <w:szCs w:val="20"/>
        </w:rPr>
        <w:t xml:space="preserve">de Declaración Jurada que el SISEP le envió </w:t>
      </w:r>
      <w:r w:rsidR="00154CB9" w:rsidRPr="00AF350D">
        <w:rPr>
          <w:rFonts w:ascii="Arial" w:hAnsi="Arial" w:cs="Arial"/>
          <w:sz w:val="20"/>
          <w:szCs w:val="20"/>
        </w:rPr>
        <w:t xml:space="preserve">al postulante </w:t>
      </w:r>
      <w:r w:rsidR="00E23344" w:rsidRPr="00AF350D">
        <w:rPr>
          <w:rFonts w:ascii="Arial" w:hAnsi="Arial" w:cs="Arial"/>
          <w:sz w:val="20"/>
          <w:szCs w:val="20"/>
        </w:rPr>
        <w:t xml:space="preserve">de manera automática al </w:t>
      </w:r>
      <w:r w:rsidR="00154CB9" w:rsidRPr="00AF350D">
        <w:rPr>
          <w:rFonts w:ascii="Arial" w:hAnsi="Arial" w:cs="Arial"/>
          <w:sz w:val="20"/>
          <w:szCs w:val="20"/>
        </w:rPr>
        <w:t xml:space="preserve">correo electrónico consignado al </w:t>
      </w:r>
      <w:r w:rsidR="00E23344" w:rsidRPr="00AF350D">
        <w:rPr>
          <w:rFonts w:ascii="Arial" w:hAnsi="Arial" w:cs="Arial"/>
          <w:sz w:val="20"/>
          <w:szCs w:val="20"/>
        </w:rPr>
        <w:t xml:space="preserve">momento </w:t>
      </w:r>
      <w:r w:rsidR="00154CB9" w:rsidRPr="00AF350D">
        <w:rPr>
          <w:rFonts w:ascii="Arial" w:hAnsi="Arial" w:cs="Arial"/>
          <w:sz w:val="20"/>
          <w:szCs w:val="20"/>
        </w:rPr>
        <w:t>de la postulación, deberán descargarse, imprimirse y presentarse debidamente firmados y con impres</w:t>
      </w:r>
      <w:r w:rsidR="00B91195" w:rsidRPr="00AF350D">
        <w:rPr>
          <w:rFonts w:ascii="Arial" w:hAnsi="Arial" w:cs="Arial"/>
          <w:sz w:val="20"/>
          <w:szCs w:val="20"/>
        </w:rPr>
        <w:t>ión dactilar. En caso de corresponder, o</w:t>
      </w:r>
      <w:r w:rsidRPr="00AF350D">
        <w:rPr>
          <w:rFonts w:ascii="Arial" w:hAnsi="Arial" w:cs="Arial"/>
          <w:sz w:val="20"/>
          <w:szCs w:val="20"/>
        </w:rPr>
        <w:t xml:space="preserve">tros documentos a presentar deben descargarse de la página </w:t>
      </w:r>
      <w:r w:rsidR="00965E88" w:rsidRPr="00AF350D">
        <w:rPr>
          <w:rFonts w:ascii="Arial" w:hAnsi="Arial" w:cs="Arial"/>
          <w:sz w:val="20"/>
          <w:szCs w:val="20"/>
        </w:rPr>
        <w:t xml:space="preserve">Web: </w:t>
      </w:r>
      <w:hyperlink r:id="rId10" w:history="1">
        <w:r w:rsidR="00965E88" w:rsidRPr="00AF350D">
          <w:rPr>
            <w:rStyle w:val="Hipervnculo"/>
            <w:rFonts w:ascii="Arial" w:hAnsi="Arial" w:cs="Arial"/>
            <w:sz w:val="20"/>
            <w:szCs w:val="20"/>
          </w:rPr>
          <w:t>www.essalud.gob.pe</w:t>
        </w:r>
      </w:hyperlink>
      <w:r w:rsidR="00965E88" w:rsidRPr="00AF350D">
        <w:rPr>
          <w:rFonts w:ascii="Arial" w:hAnsi="Arial" w:cs="Arial"/>
          <w:sz w:val="20"/>
          <w:szCs w:val="20"/>
        </w:rPr>
        <w:t xml:space="preserve"> (link: Contratación Administrativa de Servicios – Convocatorias).</w:t>
      </w:r>
    </w:p>
    <w:p w:rsidR="00E17519" w:rsidRPr="00AF350D" w:rsidRDefault="00E17519" w:rsidP="00807B68">
      <w:pPr>
        <w:pStyle w:val="Sinespaciado"/>
        <w:rPr>
          <w:rFonts w:ascii="Arial" w:hAnsi="Arial" w:cs="Arial"/>
          <w:sz w:val="20"/>
          <w:szCs w:val="20"/>
        </w:rPr>
      </w:pPr>
    </w:p>
    <w:p w:rsidR="00CA062C" w:rsidRPr="00AF350D" w:rsidRDefault="00B94658" w:rsidP="000E440D">
      <w:pPr>
        <w:pStyle w:val="Sinespaciado"/>
        <w:numPr>
          <w:ilvl w:val="0"/>
          <w:numId w:val="1"/>
        </w:numPr>
        <w:ind w:left="426" w:hanging="142"/>
        <w:rPr>
          <w:rFonts w:ascii="Arial" w:hAnsi="Arial" w:cs="Arial"/>
          <w:b/>
          <w:sz w:val="20"/>
          <w:szCs w:val="20"/>
        </w:rPr>
      </w:pPr>
      <w:r w:rsidRPr="00AF350D">
        <w:rPr>
          <w:rFonts w:ascii="Arial" w:hAnsi="Arial" w:cs="Arial"/>
          <w:b/>
          <w:sz w:val="20"/>
          <w:szCs w:val="20"/>
        </w:rPr>
        <w:t>DE LA DECLARATORIA DE DESIERTO O CANCELACIÓN DEL PROCESO</w:t>
      </w:r>
    </w:p>
    <w:p w:rsidR="00F337FE" w:rsidRPr="00AF350D" w:rsidRDefault="00F337FE" w:rsidP="00F337FE">
      <w:pPr>
        <w:pStyle w:val="Sinespaciado"/>
        <w:rPr>
          <w:rFonts w:ascii="Arial" w:hAnsi="Arial" w:cs="Arial"/>
          <w:sz w:val="20"/>
          <w:szCs w:val="20"/>
        </w:rPr>
      </w:pPr>
    </w:p>
    <w:p w:rsidR="00F337FE" w:rsidRPr="00AF350D" w:rsidRDefault="00F337FE" w:rsidP="00E17519">
      <w:pPr>
        <w:pStyle w:val="Sinespaciado"/>
        <w:numPr>
          <w:ilvl w:val="0"/>
          <w:numId w:val="9"/>
        </w:numPr>
        <w:ind w:left="709" w:hanging="283"/>
        <w:rPr>
          <w:rFonts w:ascii="Arial" w:hAnsi="Arial" w:cs="Arial"/>
          <w:b/>
          <w:sz w:val="20"/>
          <w:szCs w:val="20"/>
        </w:rPr>
      </w:pPr>
      <w:r w:rsidRPr="00AF350D">
        <w:rPr>
          <w:rFonts w:ascii="Arial" w:hAnsi="Arial" w:cs="Arial"/>
          <w:b/>
          <w:sz w:val="20"/>
          <w:szCs w:val="20"/>
        </w:rPr>
        <w:t>Declaratoria del Proceso como Desierto</w:t>
      </w:r>
    </w:p>
    <w:p w:rsidR="00E23344" w:rsidRPr="00AF350D" w:rsidRDefault="00E23344" w:rsidP="007116ED">
      <w:pPr>
        <w:pStyle w:val="Sinespaciado"/>
        <w:ind w:left="708"/>
        <w:rPr>
          <w:rFonts w:ascii="Arial" w:hAnsi="Arial" w:cs="Arial"/>
          <w:sz w:val="20"/>
          <w:szCs w:val="20"/>
        </w:rPr>
      </w:pPr>
    </w:p>
    <w:p w:rsidR="00F337FE" w:rsidRPr="00AF350D" w:rsidRDefault="007116ED" w:rsidP="007116ED">
      <w:pPr>
        <w:pStyle w:val="Sinespaciado"/>
        <w:ind w:left="708"/>
        <w:rPr>
          <w:rFonts w:ascii="Arial" w:hAnsi="Arial" w:cs="Arial"/>
          <w:sz w:val="20"/>
          <w:szCs w:val="20"/>
        </w:rPr>
      </w:pPr>
      <w:r w:rsidRPr="00AF350D">
        <w:rPr>
          <w:rFonts w:ascii="Arial" w:hAnsi="Arial" w:cs="Arial"/>
          <w:sz w:val="20"/>
          <w:szCs w:val="20"/>
        </w:rPr>
        <w:t>El proceso puede ser declarado desierto en alguno de los siguientes supuestos:</w:t>
      </w:r>
    </w:p>
    <w:p w:rsidR="00192256" w:rsidRPr="00AF350D" w:rsidRDefault="00192256" w:rsidP="00E17519">
      <w:pPr>
        <w:pStyle w:val="Sinespaciado"/>
        <w:numPr>
          <w:ilvl w:val="0"/>
          <w:numId w:val="10"/>
        </w:numPr>
        <w:ind w:left="993" w:hanging="284"/>
        <w:jc w:val="both"/>
        <w:rPr>
          <w:rFonts w:ascii="Arial" w:hAnsi="Arial" w:cs="Arial"/>
          <w:sz w:val="20"/>
          <w:szCs w:val="20"/>
        </w:rPr>
      </w:pPr>
      <w:r w:rsidRPr="00AF350D">
        <w:rPr>
          <w:rFonts w:ascii="Arial" w:hAnsi="Arial" w:cs="Arial"/>
          <w:sz w:val="20"/>
          <w:szCs w:val="20"/>
        </w:rPr>
        <w:t>Cuando no se presentan postulantes al proceso de selección.</w:t>
      </w:r>
    </w:p>
    <w:p w:rsidR="00192256" w:rsidRPr="00AF350D" w:rsidRDefault="00192256" w:rsidP="00E17519">
      <w:pPr>
        <w:pStyle w:val="Sinespaciado"/>
        <w:numPr>
          <w:ilvl w:val="0"/>
          <w:numId w:val="10"/>
        </w:numPr>
        <w:ind w:left="993" w:hanging="284"/>
        <w:jc w:val="both"/>
        <w:rPr>
          <w:rFonts w:ascii="Arial" w:hAnsi="Arial" w:cs="Arial"/>
          <w:sz w:val="20"/>
          <w:szCs w:val="20"/>
        </w:rPr>
      </w:pPr>
      <w:r w:rsidRPr="00AF350D">
        <w:rPr>
          <w:rFonts w:ascii="Arial" w:hAnsi="Arial" w:cs="Arial"/>
          <w:sz w:val="20"/>
          <w:szCs w:val="20"/>
        </w:rPr>
        <w:t>Cuando ninguno de los postulantes cumple con los requisitos mínimos.</w:t>
      </w:r>
    </w:p>
    <w:p w:rsidR="00F337FE" w:rsidRPr="00AF350D" w:rsidRDefault="006957CE" w:rsidP="00E17519">
      <w:pPr>
        <w:pStyle w:val="Sinespaciado"/>
        <w:numPr>
          <w:ilvl w:val="0"/>
          <w:numId w:val="10"/>
        </w:numPr>
        <w:ind w:left="993" w:hanging="284"/>
        <w:jc w:val="both"/>
        <w:rPr>
          <w:rFonts w:ascii="Arial" w:hAnsi="Arial" w:cs="Arial"/>
          <w:sz w:val="20"/>
          <w:szCs w:val="20"/>
        </w:rPr>
      </w:pPr>
      <w:r w:rsidRPr="00AF350D">
        <w:rPr>
          <w:rFonts w:ascii="Arial" w:hAnsi="Arial" w:cs="Arial"/>
          <w:sz w:val="20"/>
          <w:szCs w:val="20"/>
        </w:rPr>
        <w:t>Cuando habiendo cumplido los requisitos mínimos, ninguno de los postulantes obtiene puntaje mínimo en las etapas de evaluación del proceso.</w:t>
      </w:r>
    </w:p>
    <w:p w:rsidR="006957CE" w:rsidRPr="00AF350D" w:rsidRDefault="006957CE" w:rsidP="006957CE">
      <w:pPr>
        <w:pStyle w:val="Sinespaciado"/>
        <w:ind w:left="709"/>
        <w:rPr>
          <w:rFonts w:ascii="Arial" w:hAnsi="Arial" w:cs="Arial"/>
          <w:b/>
          <w:sz w:val="20"/>
          <w:szCs w:val="20"/>
        </w:rPr>
      </w:pPr>
    </w:p>
    <w:p w:rsidR="006957CE" w:rsidRPr="00AF350D" w:rsidRDefault="006D4FE1" w:rsidP="00E17519">
      <w:pPr>
        <w:pStyle w:val="Sinespaciado"/>
        <w:numPr>
          <w:ilvl w:val="0"/>
          <w:numId w:val="9"/>
        </w:numPr>
        <w:ind w:left="709" w:hanging="283"/>
        <w:rPr>
          <w:rFonts w:ascii="Arial" w:hAnsi="Arial" w:cs="Arial"/>
          <w:b/>
          <w:sz w:val="20"/>
          <w:szCs w:val="20"/>
        </w:rPr>
      </w:pPr>
      <w:r w:rsidRPr="00AF350D">
        <w:rPr>
          <w:rFonts w:ascii="Arial" w:hAnsi="Arial" w:cs="Arial"/>
          <w:b/>
          <w:sz w:val="20"/>
          <w:szCs w:val="20"/>
        </w:rPr>
        <w:t xml:space="preserve">Cancelación </w:t>
      </w:r>
      <w:r w:rsidR="006957CE" w:rsidRPr="00AF350D">
        <w:rPr>
          <w:rFonts w:ascii="Arial" w:hAnsi="Arial" w:cs="Arial"/>
          <w:b/>
          <w:sz w:val="20"/>
          <w:szCs w:val="20"/>
        </w:rPr>
        <w:t xml:space="preserve">del Proceso </w:t>
      </w:r>
      <w:r w:rsidRPr="00AF350D">
        <w:rPr>
          <w:rFonts w:ascii="Arial" w:hAnsi="Arial" w:cs="Arial"/>
          <w:b/>
          <w:sz w:val="20"/>
          <w:szCs w:val="20"/>
        </w:rPr>
        <w:t>de Selección</w:t>
      </w:r>
    </w:p>
    <w:p w:rsidR="00E23344" w:rsidRPr="00AF350D" w:rsidRDefault="00E23344" w:rsidP="006D4FE1">
      <w:pPr>
        <w:pStyle w:val="Sinespaciado"/>
        <w:ind w:left="708"/>
        <w:jc w:val="both"/>
        <w:rPr>
          <w:rFonts w:ascii="Arial" w:hAnsi="Arial" w:cs="Arial"/>
          <w:sz w:val="20"/>
          <w:szCs w:val="20"/>
        </w:rPr>
      </w:pPr>
    </w:p>
    <w:p w:rsidR="006957CE" w:rsidRPr="00AF350D" w:rsidRDefault="006957CE" w:rsidP="006D4FE1">
      <w:pPr>
        <w:pStyle w:val="Sinespaciado"/>
        <w:ind w:left="708"/>
        <w:jc w:val="both"/>
        <w:rPr>
          <w:rFonts w:ascii="Arial" w:hAnsi="Arial" w:cs="Arial"/>
          <w:sz w:val="20"/>
          <w:szCs w:val="20"/>
        </w:rPr>
      </w:pPr>
      <w:r w:rsidRPr="00AF350D">
        <w:rPr>
          <w:rFonts w:ascii="Arial" w:hAnsi="Arial" w:cs="Arial"/>
          <w:sz w:val="20"/>
          <w:szCs w:val="20"/>
        </w:rPr>
        <w:t xml:space="preserve">El proceso puede ser </w:t>
      </w:r>
      <w:r w:rsidR="006D4FE1" w:rsidRPr="00AF350D">
        <w:rPr>
          <w:rFonts w:ascii="Arial" w:hAnsi="Arial" w:cs="Arial"/>
          <w:sz w:val="20"/>
          <w:szCs w:val="20"/>
        </w:rPr>
        <w:t>cancelado en alguno de los siguientes supuestos, sin que sea responsabilidad de la entidad</w:t>
      </w:r>
      <w:r w:rsidRPr="00AF350D">
        <w:rPr>
          <w:rFonts w:ascii="Arial" w:hAnsi="Arial" w:cs="Arial"/>
          <w:sz w:val="20"/>
          <w:szCs w:val="20"/>
        </w:rPr>
        <w:t>:</w:t>
      </w:r>
    </w:p>
    <w:p w:rsidR="006957CE" w:rsidRPr="00AF350D" w:rsidRDefault="006957CE" w:rsidP="00E17519">
      <w:pPr>
        <w:pStyle w:val="Sinespaciado"/>
        <w:numPr>
          <w:ilvl w:val="0"/>
          <w:numId w:val="11"/>
        </w:numPr>
        <w:ind w:left="993" w:hanging="285"/>
        <w:jc w:val="both"/>
        <w:rPr>
          <w:rFonts w:ascii="Arial" w:hAnsi="Arial" w:cs="Arial"/>
          <w:sz w:val="20"/>
          <w:szCs w:val="20"/>
        </w:rPr>
      </w:pPr>
      <w:r w:rsidRPr="00AF350D">
        <w:rPr>
          <w:rFonts w:ascii="Arial" w:hAnsi="Arial" w:cs="Arial"/>
          <w:sz w:val="20"/>
          <w:szCs w:val="20"/>
        </w:rPr>
        <w:t xml:space="preserve">Cuando </w:t>
      </w:r>
      <w:r w:rsidR="006D4FE1" w:rsidRPr="00AF350D">
        <w:rPr>
          <w:rFonts w:ascii="Arial" w:hAnsi="Arial" w:cs="Arial"/>
          <w:sz w:val="20"/>
          <w:szCs w:val="20"/>
        </w:rPr>
        <w:t>desaparece la necesidad del servicio de la entidad con posterioridad al inicio del proceso de selección.</w:t>
      </w:r>
    </w:p>
    <w:p w:rsidR="006D4FE1" w:rsidRPr="00AF350D" w:rsidRDefault="006D4FE1" w:rsidP="00E17519">
      <w:pPr>
        <w:pStyle w:val="Sinespaciado"/>
        <w:numPr>
          <w:ilvl w:val="0"/>
          <w:numId w:val="11"/>
        </w:numPr>
        <w:ind w:left="993" w:hanging="285"/>
        <w:jc w:val="both"/>
        <w:rPr>
          <w:rFonts w:ascii="Arial" w:hAnsi="Arial" w:cs="Arial"/>
          <w:sz w:val="20"/>
          <w:szCs w:val="20"/>
        </w:rPr>
      </w:pPr>
      <w:r w:rsidRPr="00AF350D">
        <w:rPr>
          <w:rFonts w:ascii="Arial" w:hAnsi="Arial" w:cs="Arial"/>
          <w:sz w:val="20"/>
          <w:szCs w:val="20"/>
        </w:rPr>
        <w:t>Por restricciones presupuestales.</w:t>
      </w:r>
    </w:p>
    <w:p w:rsidR="006D4FE1" w:rsidRPr="00AF350D" w:rsidRDefault="006D4FE1" w:rsidP="00E17519">
      <w:pPr>
        <w:pStyle w:val="Sinespaciado"/>
        <w:numPr>
          <w:ilvl w:val="0"/>
          <w:numId w:val="11"/>
        </w:numPr>
        <w:ind w:left="993" w:hanging="285"/>
        <w:jc w:val="both"/>
        <w:rPr>
          <w:rFonts w:ascii="Arial" w:hAnsi="Arial" w:cs="Arial"/>
          <w:sz w:val="20"/>
          <w:szCs w:val="20"/>
        </w:rPr>
      </w:pPr>
      <w:r w:rsidRPr="00AF350D">
        <w:rPr>
          <w:rFonts w:ascii="Arial" w:hAnsi="Arial" w:cs="Arial"/>
          <w:sz w:val="20"/>
          <w:szCs w:val="20"/>
        </w:rPr>
        <w:t>Otros supuestos debidamente justificados.</w:t>
      </w:r>
    </w:p>
    <w:p w:rsidR="006957CE" w:rsidRPr="009F0E2E" w:rsidRDefault="006957CE" w:rsidP="006957CE">
      <w:pPr>
        <w:pStyle w:val="Sinespaciado"/>
        <w:jc w:val="both"/>
        <w:rPr>
          <w:rFonts w:ascii="Arial" w:hAnsi="Arial" w:cs="Arial"/>
          <w:sz w:val="20"/>
          <w:szCs w:val="20"/>
        </w:rPr>
      </w:pPr>
    </w:p>
    <w:p w:rsidR="009F0E2E" w:rsidRPr="006957CE" w:rsidRDefault="009F0E2E" w:rsidP="006957CE">
      <w:pPr>
        <w:pStyle w:val="Sinespaciado"/>
        <w:jc w:val="both"/>
        <w:rPr>
          <w:rFonts w:ascii="Arial" w:hAnsi="Arial" w:cs="Arial"/>
          <w:sz w:val="20"/>
          <w:szCs w:val="20"/>
        </w:rPr>
      </w:pPr>
    </w:p>
    <w:sectPr w:rsidR="009F0E2E" w:rsidRPr="006957CE"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943C1"/>
    <w:multiLevelType w:val="hybridMultilevel"/>
    <w:tmpl w:val="53928EF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6F22B2D"/>
    <w:multiLevelType w:val="hybridMultilevel"/>
    <w:tmpl w:val="F2B6D97A"/>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75C0E90"/>
    <w:multiLevelType w:val="hybridMultilevel"/>
    <w:tmpl w:val="3BC8CC1E"/>
    <w:lvl w:ilvl="0" w:tplc="57D4E4A2">
      <w:start w:val="1"/>
      <w:numFmt w:val="lowerLetter"/>
      <w:lvlText w:val="%1)"/>
      <w:lvlJc w:val="left"/>
      <w:pPr>
        <w:tabs>
          <w:tab w:val="num" w:pos="720"/>
        </w:tabs>
        <w:ind w:left="720" w:hanging="360"/>
      </w:pPr>
      <w:rPr>
        <w:rFonts w:ascii="Arial" w:eastAsia="Times New Roman" w:hAnsi="Arial" w:cs="Arial"/>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6303F8"/>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0DD1437F"/>
    <w:multiLevelType w:val="hybridMultilevel"/>
    <w:tmpl w:val="2F16D518"/>
    <w:lvl w:ilvl="0" w:tplc="28E42EBC">
      <w:start w:val="1"/>
      <w:numFmt w:val="lowerLetter"/>
      <w:lvlText w:val="%1)"/>
      <w:lvlJc w:val="left"/>
      <w:pPr>
        <w:ind w:left="1211" w:hanging="360"/>
      </w:pPr>
      <w:rPr>
        <w:rFonts w:hint="default"/>
      </w:rPr>
    </w:lvl>
    <w:lvl w:ilvl="1" w:tplc="280A0019" w:tentative="1">
      <w:start w:val="1"/>
      <w:numFmt w:val="lowerLetter"/>
      <w:lvlText w:val="%2."/>
      <w:lvlJc w:val="left"/>
      <w:pPr>
        <w:ind w:left="1931" w:hanging="360"/>
      </w:pPr>
    </w:lvl>
    <w:lvl w:ilvl="2" w:tplc="280A001B" w:tentative="1">
      <w:start w:val="1"/>
      <w:numFmt w:val="lowerRoman"/>
      <w:lvlText w:val="%3."/>
      <w:lvlJc w:val="right"/>
      <w:pPr>
        <w:ind w:left="2651" w:hanging="180"/>
      </w:pPr>
    </w:lvl>
    <w:lvl w:ilvl="3" w:tplc="280A000F" w:tentative="1">
      <w:start w:val="1"/>
      <w:numFmt w:val="decimal"/>
      <w:lvlText w:val="%4."/>
      <w:lvlJc w:val="left"/>
      <w:pPr>
        <w:ind w:left="3371" w:hanging="360"/>
      </w:pPr>
    </w:lvl>
    <w:lvl w:ilvl="4" w:tplc="280A0019" w:tentative="1">
      <w:start w:val="1"/>
      <w:numFmt w:val="lowerLetter"/>
      <w:lvlText w:val="%5."/>
      <w:lvlJc w:val="left"/>
      <w:pPr>
        <w:ind w:left="4091" w:hanging="360"/>
      </w:pPr>
    </w:lvl>
    <w:lvl w:ilvl="5" w:tplc="280A001B" w:tentative="1">
      <w:start w:val="1"/>
      <w:numFmt w:val="lowerRoman"/>
      <w:lvlText w:val="%6."/>
      <w:lvlJc w:val="right"/>
      <w:pPr>
        <w:ind w:left="4811" w:hanging="180"/>
      </w:pPr>
    </w:lvl>
    <w:lvl w:ilvl="6" w:tplc="280A000F" w:tentative="1">
      <w:start w:val="1"/>
      <w:numFmt w:val="decimal"/>
      <w:lvlText w:val="%7."/>
      <w:lvlJc w:val="left"/>
      <w:pPr>
        <w:ind w:left="5531" w:hanging="360"/>
      </w:pPr>
    </w:lvl>
    <w:lvl w:ilvl="7" w:tplc="280A0019" w:tentative="1">
      <w:start w:val="1"/>
      <w:numFmt w:val="lowerLetter"/>
      <w:lvlText w:val="%8."/>
      <w:lvlJc w:val="left"/>
      <w:pPr>
        <w:ind w:left="6251" w:hanging="360"/>
      </w:pPr>
    </w:lvl>
    <w:lvl w:ilvl="8" w:tplc="280A001B" w:tentative="1">
      <w:start w:val="1"/>
      <w:numFmt w:val="lowerRoman"/>
      <w:lvlText w:val="%9."/>
      <w:lvlJc w:val="right"/>
      <w:pPr>
        <w:ind w:left="6971" w:hanging="180"/>
      </w:pPr>
    </w:lvl>
  </w:abstractNum>
  <w:abstractNum w:abstractNumId="5" w15:restartNumberingAfterBreak="0">
    <w:nsid w:val="136E077C"/>
    <w:multiLevelType w:val="hybridMultilevel"/>
    <w:tmpl w:val="995CFBC0"/>
    <w:lvl w:ilvl="0" w:tplc="280A000F">
      <w:start w:val="1"/>
      <w:numFmt w:val="decimal"/>
      <w:lvlText w:val="%1."/>
      <w:lvlJc w:val="left"/>
      <w:pPr>
        <w:ind w:left="786" w:hanging="360"/>
      </w:pPr>
    </w:lvl>
    <w:lvl w:ilvl="1" w:tplc="280A0019" w:tentative="1">
      <w:start w:val="1"/>
      <w:numFmt w:val="lowerLetter"/>
      <w:lvlText w:val="%2."/>
      <w:lvlJc w:val="left"/>
      <w:pPr>
        <w:ind w:left="1506" w:hanging="360"/>
      </w:pPr>
    </w:lvl>
    <w:lvl w:ilvl="2" w:tplc="280A001B" w:tentative="1">
      <w:start w:val="1"/>
      <w:numFmt w:val="lowerRoman"/>
      <w:lvlText w:val="%3."/>
      <w:lvlJc w:val="right"/>
      <w:pPr>
        <w:ind w:left="2226" w:hanging="180"/>
      </w:pPr>
    </w:lvl>
    <w:lvl w:ilvl="3" w:tplc="280A000F" w:tentative="1">
      <w:start w:val="1"/>
      <w:numFmt w:val="decimal"/>
      <w:lvlText w:val="%4."/>
      <w:lvlJc w:val="left"/>
      <w:pPr>
        <w:ind w:left="2946" w:hanging="360"/>
      </w:pPr>
    </w:lvl>
    <w:lvl w:ilvl="4" w:tplc="280A0019" w:tentative="1">
      <w:start w:val="1"/>
      <w:numFmt w:val="lowerLetter"/>
      <w:lvlText w:val="%5."/>
      <w:lvlJc w:val="left"/>
      <w:pPr>
        <w:ind w:left="3666" w:hanging="360"/>
      </w:pPr>
    </w:lvl>
    <w:lvl w:ilvl="5" w:tplc="280A001B" w:tentative="1">
      <w:start w:val="1"/>
      <w:numFmt w:val="lowerRoman"/>
      <w:lvlText w:val="%6."/>
      <w:lvlJc w:val="right"/>
      <w:pPr>
        <w:ind w:left="4386" w:hanging="180"/>
      </w:pPr>
    </w:lvl>
    <w:lvl w:ilvl="6" w:tplc="280A000F" w:tentative="1">
      <w:start w:val="1"/>
      <w:numFmt w:val="decimal"/>
      <w:lvlText w:val="%7."/>
      <w:lvlJc w:val="left"/>
      <w:pPr>
        <w:ind w:left="5106" w:hanging="360"/>
      </w:pPr>
    </w:lvl>
    <w:lvl w:ilvl="7" w:tplc="280A0019" w:tentative="1">
      <w:start w:val="1"/>
      <w:numFmt w:val="lowerLetter"/>
      <w:lvlText w:val="%8."/>
      <w:lvlJc w:val="left"/>
      <w:pPr>
        <w:ind w:left="5826" w:hanging="360"/>
      </w:pPr>
    </w:lvl>
    <w:lvl w:ilvl="8" w:tplc="280A001B" w:tentative="1">
      <w:start w:val="1"/>
      <w:numFmt w:val="lowerRoman"/>
      <w:lvlText w:val="%9."/>
      <w:lvlJc w:val="right"/>
      <w:pPr>
        <w:ind w:left="6546" w:hanging="180"/>
      </w:pPr>
    </w:lvl>
  </w:abstractNum>
  <w:abstractNum w:abstractNumId="6" w15:restartNumberingAfterBreak="0">
    <w:nsid w:val="15963D47"/>
    <w:multiLevelType w:val="hybridMultilevel"/>
    <w:tmpl w:val="3E801ADE"/>
    <w:lvl w:ilvl="0" w:tplc="280A000F">
      <w:start w:val="1"/>
      <w:numFmt w:val="decimal"/>
      <w:lvlText w:val="%1."/>
      <w:lvlJc w:val="left"/>
      <w:pPr>
        <w:ind w:left="1146" w:hanging="360"/>
      </w:pPr>
    </w:lvl>
    <w:lvl w:ilvl="1" w:tplc="280A0019" w:tentative="1">
      <w:start w:val="1"/>
      <w:numFmt w:val="lowerLetter"/>
      <w:lvlText w:val="%2."/>
      <w:lvlJc w:val="left"/>
      <w:pPr>
        <w:ind w:left="1866" w:hanging="360"/>
      </w:pPr>
    </w:lvl>
    <w:lvl w:ilvl="2" w:tplc="280A001B" w:tentative="1">
      <w:start w:val="1"/>
      <w:numFmt w:val="lowerRoman"/>
      <w:lvlText w:val="%3."/>
      <w:lvlJc w:val="right"/>
      <w:pPr>
        <w:ind w:left="2586" w:hanging="180"/>
      </w:pPr>
    </w:lvl>
    <w:lvl w:ilvl="3" w:tplc="280A000F" w:tentative="1">
      <w:start w:val="1"/>
      <w:numFmt w:val="decimal"/>
      <w:lvlText w:val="%4."/>
      <w:lvlJc w:val="left"/>
      <w:pPr>
        <w:ind w:left="3306" w:hanging="360"/>
      </w:pPr>
    </w:lvl>
    <w:lvl w:ilvl="4" w:tplc="280A0019" w:tentative="1">
      <w:start w:val="1"/>
      <w:numFmt w:val="lowerLetter"/>
      <w:lvlText w:val="%5."/>
      <w:lvlJc w:val="left"/>
      <w:pPr>
        <w:ind w:left="4026" w:hanging="360"/>
      </w:pPr>
    </w:lvl>
    <w:lvl w:ilvl="5" w:tplc="280A001B" w:tentative="1">
      <w:start w:val="1"/>
      <w:numFmt w:val="lowerRoman"/>
      <w:lvlText w:val="%6."/>
      <w:lvlJc w:val="right"/>
      <w:pPr>
        <w:ind w:left="4746" w:hanging="180"/>
      </w:pPr>
    </w:lvl>
    <w:lvl w:ilvl="6" w:tplc="280A000F" w:tentative="1">
      <w:start w:val="1"/>
      <w:numFmt w:val="decimal"/>
      <w:lvlText w:val="%7."/>
      <w:lvlJc w:val="left"/>
      <w:pPr>
        <w:ind w:left="5466" w:hanging="360"/>
      </w:pPr>
    </w:lvl>
    <w:lvl w:ilvl="7" w:tplc="280A0019" w:tentative="1">
      <w:start w:val="1"/>
      <w:numFmt w:val="lowerLetter"/>
      <w:lvlText w:val="%8."/>
      <w:lvlJc w:val="left"/>
      <w:pPr>
        <w:ind w:left="6186" w:hanging="360"/>
      </w:pPr>
    </w:lvl>
    <w:lvl w:ilvl="8" w:tplc="280A001B" w:tentative="1">
      <w:start w:val="1"/>
      <w:numFmt w:val="lowerRoman"/>
      <w:lvlText w:val="%9."/>
      <w:lvlJc w:val="right"/>
      <w:pPr>
        <w:ind w:left="6906" w:hanging="180"/>
      </w:pPr>
    </w:lvl>
  </w:abstractNum>
  <w:abstractNum w:abstractNumId="7"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9" w15:restartNumberingAfterBreak="0">
    <w:nsid w:val="2115598B"/>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5A555B2"/>
    <w:multiLevelType w:val="hybridMultilevel"/>
    <w:tmpl w:val="B802C874"/>
    <w:lvl w:ilvl="0" w:tplc="B6347BC6">
      <w:start w:val="1"/>
      <w:numFmt w:val="lowerLetter"/>
      <w:lvlText w:val="%1)"/>
      <w:lvlJc w:val="left"/>
      <w:pPr>
        <w:tabs>
          <w:tab w:val="num" w:pos="786"/>
        </w:tabs>
        <w:ind w:left="786" w:hanging="360"/>
      </w:pPr>
      <w:rPr>
        <w:rFonts w:hint="default"/>
        <w:b w:val="0"/>
        <w:i w:val="0"/>
        <w:sz w:val="20"/>
      </w:rPr>
    </w:lvl>
    <w:lvl w:ilvl="1" w:tplc="0C0A0019">
      <w:start w:val="1"/>
      <w:numFmt w:val="lowerLetter"/>
      <w:lvlText w:val="%2."/>
      <w:lvlJc w:val="left"/>
      <w:pPr>
        <w:tabs>
          <w:tab w:val="num" w:pos="186"/>
        </w:tabs>
        <w:ind w:left="186" w:hanging="360"/>
      </w:pPr>
    </w:lvl>
    <w:lvl w:ilvl="2" w:tplc="0C0A001B" w:tentative="1">
      <w:start w:val="1"/>
      <w:numFmt w:val="lowerRoman"/>
      <w:lvlText w:val="%3."/>
      <w:lvlJc w:val="right"/>
      <w:pPr>
        <w:tabs>
          <w:tab w:val="num" w:pos="906"/>
        </w:tabs>
        <w:ind w:left="906" w:hanging="180"/>
      </w:pPr>
    </w:lvl>
    <w:lvl w:ilvl="3" w:tplc="0C0A000F" w:tentative="1">
      <w:start w:val="1"/>
      <w:numFmt w:val="decimal"/>
      <w:lvlText w:val="%4."/>
      <w:lvlJc w:val="left"/>
      <w:pPr>
        <w:tabs>
          <w:tab w:val="num" w:pos="1626"/>
        </w:tabs>
        <w:ind w:left="1626" w:hanging="360"/>
      </w:pPr>
    </w:lvl>
    <w:lvl w:ilvl="4" w:tplc="0C0A0019" w:tentative="1">
      <w:start w:val="1"/>
      <w:numFmt w:val="lowerLetter"/>
      <w:lvlText w:val="%5."/>
      <w:lvlJc w:val="left"/>
      <w:pPr>
        <w:tabs>
          <w:tab w:val="num" w:pos="2346"/>
        </w:tabs>
        <w:ind w:left="2346" w:hanging="360"/>
      </w:pPr>
    </w:lvl>
    <w:lvl w:ilvl="5" w:tplc="0C0A001B" w:tentative="1">
      <w:start w:val="1"/>
      <w:numFmt w:val="lowerRoman"/>
      <w:lvlText w:val="%6."/>
      <w:lvlJc w:val="right"/>
      <w:pPr>
        <w:tabs>
          <w:tab w:val="num" w:pos="3066"/>
        </w:tabs>
        <w:ind w:left="3066" w:hanging="180"/>
      </w:pPr>
    </w:lvl>
    <w:lvl w:ilvl="6" w:tplc="0C0A000F" w:tentative="1">
      <w:start w:val="1"/>
      <w:numFmt w:val="decimal"/>
      <w:lvlText w:val="%7."/>
      <w:lvlJc w:val="left"/>
      <w:pPr>
        <w:tabs>
          <w:tab w:val="num" w:pos="3786"/>
        </w:tabs>
        <w:ind w:left="3786" w:hanging="360"/>
      </w:pPr>
    </w:lvl>
    <w:lvl w:ilvl="7" w:tplc="0C0A0019" w:tentative="1">
      <w:start w:val="1"/>
      <w:numFmt w:val="lowerLetter"/>
      <w:lvlText w:val="%8."/>
      <w:lvlJc w:val="left"/>
      <w:pPr>
        <w:tabs>
          <w:tab w:val="num" w:pos="4506"/>
        </w:tabs>
        <w:ind w:left="4506" w:hanging="360"/>
      </w:pPr>
    </w:lvl>
    <w:lvl w:ilvl="8" w:tplc="0C0A001B" w:tentative="1">
      <w:start w:val="1"/>
      <w:numFmt w:val="lowerRoman"/>
      <w:lvlText w:val="%9."/>
      <w:lvlJc w:val="right"/>
      <w:pPr>
        <w:tabs>
          <w:tab w:val="num" w:pos="5226"/>
        </w:tabs>
        <w:ind w:left="5226" w:hanging="180"/>
      </w:pPr>
    </w:lvl>
  </w:abstractNum>
  <w:abstractNum w:abstractNumId="13" w15:restartNumberingAfterBreak="0">
    <w:nsid w:val="298C0D8A"/>
    <w:multiLevelType w:val="hybridMultilevel"/>
    <w:tmpl w:val="501E1A52"/>
    <w:lvl w:ilvl="0" w:tplc="34F88802">
      <w:start w:val="1"/>
      <w:numFmt w:val="lowerLetter"/>
      <w:lvlText w:val="%1)"/>
      <w:lvlJc w:val="left"/>
      <w:pPr>
        <w:ind w:left="851" w:hanging="360"/>
      </w:pPr>
      <w:rPr>
        <w:rFonts w:ascii="Arial" w:eastAsia="Arial" w:hAnsi="Arial" w:cs="Arial"/>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14"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358144DC"/>
    <w:multiLevelType w:val="hybridMultilevel"/>
    <w:tmpl w:val="AE8A5E58"/>
    <w:lvl w:ilvl="0" w:tplc="279CEA24">
      <w:start w:val="1"/>
      <w:numFmt w:val="lowerLetter"/>
      <w:lvlText w:val="%1)"/>
      <w:lvlJc w:val="left"/>
      <w:pPr>
        <w:tabs>
          <w:tab w:val="num" w:pos="1986"/>
        </w:tabs>
        <w:ind w:left="1986" w:hanging="600"/>
      </w:pPr>
      <w:rPr>
        <w:rFonts w:hint="default"/>
      </w:rPr>
    </w:lvl>
    <w:lvl w:ilvl="1" w:tplc="283AC098">
      <w:start w:val="1"/>
      <w:numFmt w:val="decimal"/>
      <w:lvlText w:val="%2."/>
      <w:lvlJc w:val="left"/>
      <w:pPr>
        <w:tabs>
          <w:tab w:val="num" w:pos="2466"/>
        </w:tabs>
        <w:ind w:left="2466" w:hanging="360"/>
      </w:pPr>
      <w:rPr>
        <w:rFonts w:hint="default"/>
        <w:b/>
      </w:rPr>
    </w:lvl>
    <w:lvl w:ilvl="2" w:tplc="0C0A001B" w:tentative="1">
      <w:start w:val="1"/>
      <w:numFmt w:val="lowerRoman"/>
      <w:lvlText w:val="%3."/>
      <w:lvlJc w:val="right"/>
      <w:pPr>
        <w:tabs>
          <w:tab w:val="num" w:pos="3186"/>
        </w:tabs>
        <w:ind w:left="3186" w:hanging="180"/>
      </w:pPr>
    </w:lvl>
    <w:lvl w:ilvl="3" w:tplc="0C0A000F" w:tentative="1">
      <w:start w:val="1"/>
      <w:numFmt w:val="decimal"/>
      <w:lvlText w:val="%4."/>
      <w:lvlJc w:val="left"/>
      <w:pPr>
        <w:tabs>
          <w:tab w:val="num" w:pos="3906"/>
        </w:tabs>
        <w:ind w:left="3906" w:hanging="360"/>
      </w:pPr>
    </w:lvl>
    <w:lvl w:ilvl="4" w:tplc="0C0A0019" w:tentative="1">
      <w:start w:val="1"/>
      <w:numFmt w:val="lowerLetter"/>
      <w:lvlText w:val="%5."/>
      <w:lvlJc w:val="left"/>
      <w:pPr>
        <w:tabs>
          <w:tab w:val="num" w:pos="4626"/>
        </w:tabs>
        <w:ind w:left="4626" w:hanging="360"/>
      </w:pPr>
    </w:lvl>
    <w:lvl w:ilvl="5" w:tplc="0C0A001B" w:tentative="1">
      <w:start w:val="1"/>
      <w:numFmt w:val="lowerRoman"/>
      <w:lvlText w:val="%6."/>
      <w:lvlJc w:val="right"/>
      <w:pPr>
        <w:tabs>
          <w:tab w:val="num" w:pos="5346"/>
        </w:tabs>
        <w:ind w:left="5346" w:hanging="180"/>
      </w:pPr>
    </w:lvl>
    <w:lvl w:ilvl="6" w:tplc="0C0A000F" w:tentative="1">
      <w:start w:val="1"/>
      <w:numFmt w:val="decimal"/>
      <w:lvlText w:val="%7."/>
      <w:lvlJc w:val="left"/>
      <w:pPr>
        <w:tabs>
          <w:tab w:val="num" w:pos="6066"/>
        </w:tabs>
        <w:ind w:left="6066" w:hanging="360"/>
      </w:pPr>
    </w:lvl>
    <w:lvl w:ilvl="7" w:tplc="0C0A0019" w:tentative="1">
      <w:start w:val="1"/>
      <w:numFmt w:val="lowerLetter"/>
      <w:lvlText w:val="%8."/>
      <w:lvlJc w:val="left"/>
      <w:pPr>
        <w:tabs>
          <w:tab w:val="num" w:pos="6786"/>
        </w:tabs>
        <w:ind w:left="6786" w:hanging="360"/>
      </w:pPr>
    </w:lvl>
    <w:lvl w:ilvl="8" w:tplc="0C0A001B" w:tentative="1">
      <w:start w:val="1"/>
      <w:numFmt w:val="lowerRoman"/>
      <w:lvlText w:val="%9."/>
      <w:lvlJc w:val="right"/>
      <w:pPr>
        <w:tabs>
          <w:tab w:val="num" w:pos="7506"/>
        </w:tabs>
        <w:ind w:left="7506" w:hanging="180"/>
      </w:pPr>
    </w:lvl>
  </w:abstractNum>
  <w:abstractNum w:abstractNumId="16"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8" w15:restartNumberingAfterBreak="0">
    <w:nsid w:val="3CB519BB"/>
    <w:multiLevelType w:val="hybridMultilevel"/>
    <w:tmpl w:val="6AC0D3A6"/>
    <w:lvl w:ilvl="0" w:tplc="280A0019">
      <w:start w:val="1"/>
      <w:numFmt w:val="lowerLetter"/>
      <w:lvlText w:val="%1."/>
      <w:lvlJc w:val="left"/>
      <w:pPr>
        <w:ind w:left="1428" w:hanging="360"/>
      </w:pPr>
      <w:rPr>
        <w:rFonts w:cs="Times New Roman"/>
      </w:rPr>
    </w:lvl>
    <w:lvl w:ilvl="1" w:tplc="280A0019" w:tentative="1">
      <w:start w:val="1"/>
      <w:numFmt w:val="lowerLetter"/>
      <w:lvlText w:val="%2."/>
      <w:lvlJc w:val="left"/>
      <w:pPr>
        <w:ind w:left="2148" w:hanging="360"/>
      </w:pPr>
      <w:rPr>
        <w:rFonts w:cs="Times New Roman"/>
      </w:rPr>
    </w:lvl>
    <w:lvl w:ilvl="2" w:tplc="280A001B" w:tentative="1">
      <w:start w:val="1"/>
      <w:numFmt w:val="lowerRoman"/>
      <w:lvlText w:val="%3."/>
      <w:lvlJc w:val="right"/>
      <w:pPr>
        <w:ind w:left="2868" w:hanging="180"/>
      </w:pPr>
      <w:rPr>
        <w:rFonts w:cs="Times New Roman"/>
      </w:rPr>
    </w:lvl>
    <w:lvl w:ilvl="3" w:tplc="280A000F" w:tentative="1">
      <w:start w:val="1"/>
      <w:numFmt w:val="decimal"/>
      <w:lvlText w:val="%4."/>
      <w:lvlJc w:val="left"/>
      <w:pPr>
        <w:ind w:left="3588" w:hanging="360"/>
      </w:pPr>
      <w:rPr>
        <w:rFonts w:cs="Times New Roman"/>
      </w:rPr>
    </w:lvl>
    <w:lvl w:ilvl="4" w:tplc="280A0019" w:tentative="1">
      <w:start w:val="1"/>
      <w:numFmt w:val="lowerLetter"/>
      <w:lvlText w:val="%5."/>
      <w:lvlJc w:val="left"/>
      <w:pPr>
        <w:ind w:left="4308" w:hanging="360"/>
      </w:pPr>
      <w:rPr>
        <w:rFonts w:cs="Times New Roman"/>
      </w:rPr>
    </w:lvl>
    <w:lvl w:ilvl="5" w:tplc="280A001B" w:tentative="1">
      <w:start w:val="1"/>
      <w:numFmt w:val="lowerRoman"/>
      <w:lvlText w:val="%6."/>
      <w:lvlJc w:val="right"/>
      <w:pPr>
        <w:ind w:left="5028" w:hanging="180"/>
      </w:pPr>
      <w:rPr>
        <w:rFonts w:cs="Times New Roman"/>
      </w:rPr>
    </w:lvl>
    <w:lvl w:ilvl="6" w:tplc="280A000F" w:tentative="1">
      <w:start w:val="1"/>
      <w:numFmt w:val="decimal"/>
      <w:lvlText w:val="%7."/>
      <w:lvlJc w:val="left"/>
      <w:pPr>
        <w:ind w:left="5748" w:hanging="360"/>
      </w:pPr>
      <w:rPr>
        <w:rFonts w:cs="Times New Roman"/>
      </w:rPr>
    </w:lvl>
    <w:lvl w:ilvl="7" w:tplc="280A0019" w:tentative="1">
      <w:start w:val="1"/>
      <w:numFmt w:val="lowerLetter"/>
      <w:lvlText w:val="%8."/>
      <w:lvlJc w:val="left"/>
      <w:pPr>
        <w:ind w:left="6468" w:hanging="360"/>
      </w:pPr>
      <w:rPr>
        <w:rFonts w:cs="Times New Roman"/>
      </w:rPr>
    </w:lvl>
    <w:lvl w:ilvl="8" w:tplc="280A001B" w:tentative="1">
      <w:start w:val="1"/>
      <w:numFmt w:val="lowerRoman"/>
      <w:lvlText w:val="%9."/>
      <w:lvlJc w:val="right"/>
      <w:pPr>
        <w:ind w:left="7188" w:hanging="180"/>
      </w:pPr>
      <w:rPr>
        <w:rFonts w:cs="Times New Roman"/>
      </w:rPr>
    </w:lvl>
  </w:abstractNum>
  <w:abstractNum w:abstractNumId="19"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0" w15:restartNumberingAfterBreak="0">
    <w:nsid w:val="41935727"/>
    <w:multiLevelType w:val="hybridMultilevel"/>
    <w:tmpl w:val="41D84B48"/>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2"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66E820E1"/>
    <w:multiLevelType w:val="hybridMultilevel"/>
    <w:tmpl w:val="E102C5FC"/>
    <w:lvl w:ilvl="0" w:tplc="0C0A0017">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15:restartNumberingAfterBreak="0">
    <w:nsid w:val="6DC572C9"/>
    <w:multiLevelType w:val="hybridMultilevel"/>
    <w:tmpl w:val="2CEA9BD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77F425C8"/>
    <w:multiLevelType w:val="hybridMultilevel"/>
    <w:tmpl w:val="BD5C1FB2"/>
    <w:lvl w:ilvl="0" w:tplc="280A0017">
      <w:start w:val="1"/>
      <w:numFmt w:val="lowerLetter"/>
      <w:lvlText w:val="%1)"/>
      <w:lvlJc w:val="left"/>
      <w:pPr>
        <w:ind w:left="851" w:hanging="360"/>
      </w:pPr>
      <w:rPr>
        <w:rFonts w:hint="default"/>
      </w:rPr>
    </w:lvl>
    <w:lvl w:ilvl="1" w:tplc="280A0019" w:tentative="1">
      <w:start w:val="1"/>
      <w:numFmt w:val="lowerLetter"/>
      <w:lvlText w:val="%2."/>
      <w:lvlJc w:val="left"/>
      <w:pPr>
        <w:ind w:left="1571" w:hanging="360"/>
      </w:pPr>
    </w:lvl>
    <w:lvl w:ilvl="2" w:tplc="280A001B" w:tentative="1">
      <w:start w:val="1"/>
      <w:numFmt w:val="lowerRoman"/>
      <w:lvlText w:val="%3."/>
      <w:lvlJc w:val="right"/>
      <w:pPr>
        <w:ind w:left="2291" w:hanging="180"/>
      </w:pPr>
    </w:lvl>
    <w:lvl w:ilvl="3" w:tplc="280A000F" w:tentative="1">
      <w:start w:val="1"/>
      <w:numFmt w:val="decimal"/>
      <w:lvlText w:val="%4."/>
      <w:lvlJc w:val="left"/>
      <w:pPr>
        <w:ind w:left="3011" w:hanging="360"/>
      </w:pPr>
    </w:lvl>
    <w:lvl w:ilvl="4" w:tplc="280A0019" w:tentative="1">
      <w:start w:val="1"/>
      <w:numFmt w:val="lowerLetter"/>
      <w:lvlText w:val="%5."/>
      <w:lvlJc w:val="left"/>
      <w:pPr>
        <w:ind w:left="3731" w:hanging="360"/>
      </w:pPr>
    </w:lvl>
    <w:lvl w:ilvl="5" w:tplc="280A001B" w:tentative="1">
      <w:start w:val="1"/>
      <w:numFmt w:val="lowerRoman"/>
      <w:lvlText w:val="%6."/>
      <w:lvlJc w:val="right"/>
      <w:pPr>
        <w:ind w:left="4451" w:hanging="180"/>
      </w:pPr>
    </w:lvl>
    <w:lvl w:ilvl="6" w:tplc="280A000F" w:tentative="1">
      <w:start w:val="1"/>
      <w:numFmt w:val="decimal"/>
      <w:lvlText w:val="%7."/>
      <w:lvlJc w:val="left"/>
      <w:pPr>
        <w:ind w:left="5171" w:hanging="360"/>
      </w:pPr>
    </w:lvl>
    <w:lvl w:ilvl="7" w:tplc="280A0019" w:tentative="1">
      <w:start w:val="1"/>
      <w:numFmt w:val="lowerLetter"/>
      <w:lvlText w:val="%8."/>
      <w:lvlJc w:val="left"/>
      <w:pPr>
        <w:ind w:left="5891" w:hanging="360"/>
      </w:pPr>
    </w:lvl>
    <w:lvl w:ilvl="8" w:tplc="280A001B" w:tentative="1">
      <w:start w:val="1"/>
      <w:numFmt w:val="lowerRoman"/>
      <w:lvlText w:val="%9."/>
      <w:lvlJc w:val="right"/>
      <w:pPr>
        <w:ind w:left="6611" w:hanging="180"/>
      </w:pPr>
    </w:lvl>
  </w:abstractNum>
  <w:abstractNum w:abstractNumId="26" w15:restartNumberingAfterBreak="0">
    <w:nsid w:val="7AC70812"/>
    <w:multiLevelType w:val="hybridMultilevel"/>
    <w:tmpl w:val="98D4A99C"/>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28" w15:restartNumberingAfterBreak="0">
    <w:nsid w:val="7FF06930"/>
    <w:multiLevelType w:val="hybridMultilevel"/>
    <w:tmpl w:val="4A32E53C"/>
    <w:lvl w:ilvl="0" w:tplc="280A000F">
      <w:start w:val="1"/>
      <w:numFmt w:val="decimal"/>
      <w:lvlText w:val="%1."/>
      <w:lvlJc w:val="left"/>
      <w:pPr>
        <w:ind w:left="786" w:hanging="360"/>
      </w:pPr>
      <w:rPr>
        <w:rFonts w:hint="default"/>
      </w:rPr>
    </w:lvl>
    <w:lvl w:ilvl="1" w:tplc="2C401494">
      <w:start w:val="1"/>
      <w:numFmt w:val="lowerLetter"/>
      <w:lvlText w:val="%2)"/>
      <w:lvlJc w:val="left"/>
      <w:pPr>
        <w:ind w:left="1506" w:hanging="360"/>
      </w:pPr>
      <w:rPr>
        <w:rFonts w:hint="default"/>
        <w:b/>
      </w:r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num w:numId="1">
    <w:abstractNumId w:val="22"/>
  </w:num>
  <w:num w:numId="2">
    <w:abstractNumId w:val="1"/>
  </w:num>
  <w:num w:numId="3">
    <w:abstractNumId w:val="27"/>
  </w:num>
  <w:num w:numId="4">
    <w:abstractNumId w:val="19"/>
  </w:num>
  <w:num w:numId="5">
    <w:abstractNumId w:val="14"/>
  </w:num>
  <w:num w:numId="6">
    <w:abstractNumId w:val="7"/>
  </w:num>
  <w:num w:numId="7">
    <w:abstractNumId w:val="16"/>
  </w:num>
  <w:num w:numId="8">
    <w:abstractNumId w:val="10"/>
  </w:num>
  <w:num w:numId="9">
    <w:abstractNumId w:val="17"/>
  </w:num>
  <w:num w:numId="10">
    <w:abstractNumId w:val="8"/>
  </w:num>
  <w:num w:numId="11">
    <w:abstractNumId w:val="11"/>
  </w:num>
  <w:num w:numId="12">
    <w:abstractNumId w:val="21"/>
  </w:num>
  <w:num w:numId="13">
    <w:abstractNumId w:val="18"/>
  </w:num>
  <w:num w:numId="14">
    <w:abstractNumId w:val="28"/>
  </w:num>
  <w:num w:numId="15">
    <w:abstractNumId w:val="6"/>
  </w:num>
  <w:num w:numId="16">
    <w:abstractNumId w:val="20"/>
  </w:num>
  <w:num w:numId="17">
    <w:abstractNumId w:val="24"/>
  </w:num>
  <w:num w:numId="18">
    <w:abstractNumId w:val="0"/>
  </w:num>
  <w:num w:numId="19">
    <w:abstractNumId w:val="5"/>
  </w:num>
  <w:num w:numId="20">
    <w:abstractNumId w:val="15"/>
  </w:num>
  <w:num w:numId="21">
    <w:abstractNumId w:val="9"/>
  </w:num>
  <w:num w:numId="22">
    <w:abstractNumId w:val="26"/>
  </w:num>
  <w:num w:numId="23">
    <w:abstractNumId w:val="13"/>
  </w:num>
  <w:num w:numId="24">
    <w:abstractNumId w:val="2"/>
  </w:num>
  <w:num w:numId="25">
    <w:abstractNumId w:val="4"/>
  </w:num>
  <w:num w:numId="26">
    <w:abstractNumId w:val="23"/>
  </w:num>
  <w:num w:numId="27">
    <w:abstractNumId w:val="25"/>
  </w:num>
  <w:num w:numId="28">
    <w:abstractNumId w:val="3"/>
  </w:num>
  <w:num w:numId="29">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CA062C"/>
    <w:rsid w:val="00005C64"/>
    <w:rsid w:val="000067CE"/>
    <w:rsid w:val="00013457"/>
    <w:rsid w:val="000139E1"/>
    <w:rsid w:val="0001520E"/>
    <w:rsid w:val="00026C1A"/>
    <w:rsid w:val="00027D64"/>
    <w:rsid w:val="00030776"/>
    <w:rsid w:val="00036803"/>
    <w:rsid w:val="000465D3"/>
    <w:rsid w:val="00046664"/>
    <w:rsid w:val="0005333F"/>
    <w:rsid w:val="000567F2"/>
    <w:rsid w:val="00070884"/>
    <w:rsid w:val="0007211C"/>
    <w:rsid w:val="000722AF"/>
    <w:rsid w:val="000769AD"/>
    <w:rsid w:val="000851D2"/>
    <w:rsid w:val="000A1B78"/>
    <w:rsid w:val="000A37EC"/>
    <w:rsid w:val="000A733A"/>
    <w:rsid w:val="000B6EE2"/>
    <w:rsid w:val="000C0DC9"/>
    <w:rsid w:val="000D08D9"/>
    <w:rsid w:val="000D1B42"/>
    <w:rsid w:val="000E04EF"/>
    <w:rsid w:val="000E1FE5"/>
    <w:rsid w:val="000E255B"/>
    <w:rsid w:val="000E2DD3"/>
    <w:rsid w:val="000E440D"/>
    <w:rsid w:val="000E70A7"/>
    <w:rsid w:val="000F13E7"/>
    <w:rsid w:val="00101780"/>
    <w:rsid w:val="0010374E"/>
    <w:rsid w:val="00107876"/>
    <w:rsid w:val="0011576D"/>
    <w:rsid w:val="00127629"/>
    <w:rsid w:val="00131107"/>
    <w:rsid w:val="00133B18"/>
    <w:rsid w:val="0014282B"/>
    <w:rsid w:val="00146057"/>
    <w:rsid w:val="001475F4"/>
    <w:rsid w:val="001510CE"/>
    <w:rsid w:val="001519A3"/>
    <w:rsid w:val="001528A7"/>
    <w:rsid w:val="00154CB9"/>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56F5"/>
    <w:rsid w:val="001A6ED7"/>
    <w:rsid w:val="001B2691"/>
    <w:rsid w:val="001B49B5"/>
    <w:rsid w:val="001B6EE1"/>
    <w:rsid w:val="001B7E9C"/>
    <w:rsid w:val="001C2690"/>
    <w:rsid w:val="001C2EAF"/>
    <w:rsid w:val="001C7916"/>
    <w:rsid w:val="001D1D35"/>
    <w:rsid w:val="001D2A98"/>
    <w:rsid w:val="001D6315"/>
    <w:rsid w:val="001F4378"/>
    <w:rsid w:val="0020119E"/>
    <w:rsid w:val="002032D2"/>
    <w:rsid w:val="00204C22"/>
    <w:rsid w:val="0021068C"/>
    <w:rsid w:val="00213D9E"/>
    <w:rsid w:val="002224F6"/>
    <w:rsid w:val="002312BF"/>
    <w:rsid w:val="0023144A"/>
    <w:rsid w:val="00231FDA"/>
    <w:rsid w:val="0024148F"/>
    <w:rsid w:val="00241A75"/>
    <w:rsid w:val="002509C1"/>
    <w:rsid w:val="00263A86"/>
    <w:rsid w:val="00264505"/>
    <w:rsid w:val="00266CAB"/>
    <w:rsid w:val="002674AF"/>
    <w:rsid w:val="0027714B"/>
    <w:rsid w:val="00280EAD"/>
    <w:rsid w:val="002811B0"/>
    <w:rsid w:val="00285FC6"/>
    <w:rsid w:val="00286EE9"/>
    <w:rsid w:val="002901A0"/>
    <w:rsid w:val="002911BE"/>
    <w:rsid w:val="00291200"/>
    <w:rsid w:val="00292610"/>
    <w:rsid w:val="0029451D"/>
    <w:rsid w:val="002A14C1"/>
    <w:rsid w:val="002B25E8"/>
    <w:rsid w:val="002B2BD5"/>
    <w:rsid w:val="002B2EA1"/>
    <w:rsid w:val="002B69BD"/>
    <w:rsid w:val="002C1D65"/>
    <w:rsid w:val="002C69C8"/>
    <w:rsid w:val="002D1B78"/>
    <w:rsid w:val="002D4778"/>
    <w:rsid w:val="002D4D36"/>
    <w:rsid w:val="002D5AC1"/>
    <w:rsid w:val="002D72F2"/>
    <w:rsid w:val="002E104E"/>
    <w:rsid w:val="002E661D"/>
    <w:rsid w:val="002E6A43"/>
    <w:rsid w:val="002E7C9D"/>
    <w:rsid w:val="002E7EC0"/>
    <w:rsid w:val="003051FB"/>
    <w:rsid w:val="00305EFA"/>
    <w:rsid w:val="00307E4A"/>
    <w:rsid w:val="00310AC6"/>
    <w:rsid w:val="00313DF1"/>
    <w:rsid w:val="00316253"/>
    <w:rsid w:val="003220B8"/>
    <w:rsid w:val="0032360C"/>
    <w:rsid w:val="00324D40"/>
    <w:rsid w:val="00324D8B"/>
    <w:rsid w:val="00326BA9"/>
    <w:rsid w:val="003274BB"/>
    <w:rsid w:val="00331DC2"/>
    <w:rsid w:val="00332AD5"/>
    <w:rsid w:val="0033551E"/>
    <w:rsid w:val="00347D1A"/>
    <w:rsid w:val="00351895"/>
    <w:rsid w:val="00352D09"/>
    <w:rsid w:val="00362F4B"/>
    <w:rsid w:val="00364B92"/>
    <w:rsid w:val="00367403"/>
    <w:rsid w:val="00377474"/>
    <w:rsid w:val="00380A89"/>
    <w:rsid w:val="00384B0E"/>
    <w:rsid w:val="0039320A"/>
    <w:rsid w:val="003940BB"/>
    <w:rsid w:val="00396054"/>
    <w:rsid w:val="00396856"/>
    <w:rsid w:val="003A3D08"/>
    <w:rsid w:val="003B6A09"/>
    <w:rsid w:val="003B7EDD"/>
    <w:rsid w:val="003C12C5"/>
    <w:rsid w:val="003C4FF8"/>
    <w:rsid w:val="003C7461"/>
    <w:rsid w:val="003D5556"/>
    <w:rsid w:val="003E1720"/>
    <w:rsid w:val="003E24AF"/>
    <w:rsid w:val="003E5101"/>
    <w:rsid w:val="003E6860"/>
    <w:rsid w:val="003E6EE5"/>
    <w:rsid w:val="003F11B4"/>
    <w:rsid w:val="003F2894"/>
    <w:rsid w:val="00402AB3"/>
    <w:rsid w:val="0040316C"/>
    <w:rsid w:val="004059F6"/>
    <w:rsid w:val="00411443"/>
    <w:rsid w:val="00413F90"/>
    <w:rsid w:val="00414FFF"/>
    <w:rsid w:val="0041620F"/>
    <w:rsid w:val="00417F0B"/>
    <w:rsid w:val="004208BA"/>
    <w:rsid w:val="00422B43"/>
    <w:rsid w:val="004230D8"/>
    <w:rsid w:val="0042547F"/>
    <w:rsid w:val="00433937"/>
    <w:rsid w:val="004353ED"/>
    <w:rsid w:val="00435E24"/>
    <w:rsid w:val="0043775C"/>
    <w:rsid w:val="004545C9"/>
    <w:rsid w:val="00461183"/>
    <w:rsid w:val="0046690F"/>
    <w:rsid w:val="0046731D"/>
    <w:rsid w:val="00471CB9"/>
    <w:rsid w:val="004725D4"/>
    <w:rsid w:val="0047471C"/>
    <w:rsid w:val="00475EC7"/>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10DF"/>
    <w:rsid w:val="004E3713"/>
    <w:rsid w:val="004E4C16"/>
    <w:rsid w:val="004E4E5A"/>
    <w:rsid w:val="004F4613"/>
    <w:rsid w:val="004F5578"/>
    <w:rsid w:val="004F564F"/>
    <w:rsid w:val="004F5A56"/>
    <w:rsid w:val="004F5A58"/>
    <w:rsid w:val="00504023"/>
    <w:rsid w:val="005052C3"/>
    <w:rsid w:val="00506BDF"/>
    <w:rsid w:val="0050730C"/>
    <w:rsid w:val="00510638"/>
    <w:rsid w:val="00521BA9"/>
    <w:rsid w:val="00524302"/>
    <w:rsid w:val="00527566"/>
    <w:rsid w:val="00530ECF"/>
    <w:rsid w:val="00531246"/>
    <w:rsid w:val="00536431"/>
    <w:rsid w:val="00544C06"/>
    <w:rsid w:val="00552EC4"/>
    <w:rsid w:val="00553CEE"/>
    <w:rsid w:val="00557006"/>
    <w:rsid w:val="005641D7"/>
    <w:rsid w:val="00570823"/>
    <w:rsid w:val="00571F17"/>
    <w:rsid w:val="00575954"/>
    <w:rsid w:val="0057779C"/>
    <w:rsid w:val="00580826"/>
    <w:rsid w:val="00593DC2"/>
    <w:rsid w:val="005940C7"/>
    <w:rsid w:val="0059452E"/>
    <w:rsid w:val="005A005D"/>
    <w:rsid w:val="005A256D"/>
    <w:rsid w:val="005A3D2F"/>
    <w:rsid w:val="005B0405"/>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7788"/>
    <w:rsid w:val="00621313"/>
    <w:rsid w:val="0062305E"/>
    <w:rsid w:val="00633AB5"/>
    <w:rsid w:val="00651DC8"/>
    <w:rsid w:val="00655763"/>
    <w:rsid w:val="006607A3"/>
    <w:rsid w:val="0066284C"/>
    <w:rsid w:val="00664015"/>
    <w:rsid w:val="006711BA"/>
    <w:rsid w:val="00673F70"/>
    <w:rsid w:val="006745C2"/>
    <w:rsid w:val="00675CFD"/>
    <w:rsid w:val="00681C81"/>
    <w:rsid w:val="006833FE"/>
    <w:rsid w:val="006904FF"/>
    <w:rsid w:val="00692245"/>
    <w:rsid w:val="006957CE"/>
    <w:rsid w:val="00696DC4"/>
    <w:rsid w:val="006A1647"/>
    <w:rsid w:val="006A3FFA"/>
    <w:rsid w:val="006A695C"/>
    <w:rsid w:val="006B0DEF"/>
    <w:rsid w:val="006B1021"/>
    <w:rsid w:val="006C04E0"/>
    <w:rsid w:val="006C2E95"/>
    <w:rsid w:val="006C4ADF"/>
    <w:rsid w:val="006C4FC9"/>
    <w:rsid w:val="006C702C"/>
    <w:rsid w:val="006D4FE1"/>
    <w:rsid w:val="006D59AC"/>
    <w:rsid w:val="006E0D53"/>
    <w:rsid w:val="006E2565"/>
    <w:rsid w:val="006E4862"/>
    <w:rsid w:val="007041B5"/>
    <w:rsid w:val="00706747"/>
    <w:rsid w:val="0071010B"/>
    <w:rsid w:val="007116ED"/>
    <w:rsid w:val="00711A77"/>
    <w:rsid w:val="00730312"/>
    <w:rsid w:val="00730B55"/>
    <w:rsid w:val="00740A47"/>
    <w:rsid w:val="00742EA3"/>
    <w:rsid w:val="00744E24"/>
    <w:rsid w:val="00747908"/>
    <w:rsid w:val="00755EC5"/>
    <w:rsid w:val="00761D4D"/>
    <w:rsid w:val="00762EAA"/>
    <w:rsid w:val="00762FF3"/>
    <w:rsid w:val="00765FC8"/>
    <w:rsid w:val="00771DAE"/>
    <w:rsid w:val="00775038"/>
    <w:rsid w:val="00775F58"/>
    <w:rsid w:val="00790553"/>
    <w:rsid w:val="007905EE"/>
    <w:rsid w:val="00794B5B"/>
    <w:rsid w:val="0079582E"/>
    <w:rsid w:val="0079706F"/>
    <w:rsid w:val="007A074A"/>
    <w:rsid w:val="007A0DE4"/>
    <w:rsid w:val="007A42E0"/>
    <w:rsid w:val="007A785E"/>
    <w:rsid w:val="007C0474"/>
    <w:rsid w:val="007C747D"/>
    <w:rsid w:val="007D4A5F"/>
    <w:rsid w:val="007E4B97"/>
    <w:rsid w:val="007F2378"/>
    <w:rsid w:val="007F5237"/>
    <w:rsid w:val="007F60BD"/>
    <w:rsid w:val="007F68DF"/>
    <w:rsid w:val="00804618"/>
    <w:rsid w:val="00807B68"/>
    <w:rsid w:val="00815952"/>
    <w:rsid w:val="00824A64"/>
    <w:rsid w:val="0082556C"/>
    <w:rsid w:val="00826A4D"/>
    <w:rsid w:val="00834D15"/>
    <w:rsid w:val="00842EB8"/>
    <w:rsid w:val="00846EA0"/>
    <w:rsid w:val="008472CC"/>
    <w:rsid w:val="008475E0"/>
    <w:rsid w:val="008616C1"/>
    <w:rsid w:val="0086546D"/>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6207"/>
    <w:rsid w:val="009372C3"/>
    <w:rsid w:val="0094093F"/>
    <w:rsid w:val="00940BBF"/>
    <w:rsid w:val="00941258"/>
    <w:rsid w:val="00947AA2"/>
    <w:rsid w:val="009533D0"/>
    <w:rsid w:val="0095356E"/>
    <w:rsid w:val="00965E88"/>
    <w:rsid w:val="009718FD"/>
    <w:rsid w:val="00972E7F"/>
    <w:rsid w:val="00976A2E"/>
    <w:rsid w:val="009866EF"/>
    <w:rsid w:val="009907CF"/>
    <w:rsid w:val="009974A2"/>
    <w:rsid w:val="009A0F25"/>
    <w:rsid w:val="009A1B58"/>
    <w:rsid w:val="009A290F"/>
    <w:rsid w:val="009A394E"/>
    <w:rsid w:val="009A3CE1"/>
    <w:rsid w:val="009B1CA8"/>
    <w:rsid w:val="009B4280"/>
    <w:rsid w:val="009B4F7C"/>
    <w:rsid w:val="009C53CE"/>
    <w:rsid w:val="009C731C"/>
    <w:rsid w:val="009D0ABD"/>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7BF6"/>
    <w:rsid w:val="00A40371"/>
    <w:rsid w:val="00A42CCD"/>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E3E21"/>
    <w:rsid w:val="00AE6623"/>
    <w:rsid w:val="00AF0442"/>
    <w:rsid w:val="00AF12FD"/>
    <w:rsid w:val="00AF350D"/>
    <w:rsid w:val="00AF54C0"/>
    <w:rsid w:val="00B01D29"/>
    <w:rsid w:val="00B0403B"/>
    <w:rsid w:val="00B0580C"/>
    <w:rsid w:val="00B10D8F"/>
    <w:rsid w:val="00B1157A"/>
    <w:rsid w:val="00B1223A"/>
    <w:rsid w:val="00B15B52"/>
    <w:rsid w:val="00B17488"/>
    <w:rsid w:val="00B177D8"/>
    <w:rsid w:val="00B27179"/>
    <w:rsid w:val="00B33CFC"/>
    <w:rsid w:val="00B344CC"/>
    <w:rsid w:val="00B34F50"/>
    <w:rsid w:val="00B34F69"/>
    <w:rsid w:val="00B356A0"/>
    <w:rsid w:val="00B36C61"/>
    <w:rsid w:val="00B40300"/>
    <w:rsid w:val="00B43837"/>
    <w:rsid w:val="00B46ED9"/>
    <w:rsid w:val="00B50583"/>
    <w:rsid w:val="00B50FB9"/>
    <w:rsid w:val="00B541C7"/>
    <w:rsid w:val="00B545E0"/>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A13B4"/>
    <w:rsid w:val="00BA26E7"/>
    <w:rsid w:val="00BC0927"/>
    <w:rsid w:val="00BC132B"/>
    <w:rsid w:val="00BC1F0B"/>
    <w:rsid w:val="00BC5729"/>
    <w:rsid w:val="00BC5EDB"/>
    <w:rsid w:val="00BC7893"/>
    <w:rsid w:val="00BD0A10"/>
    <w:rsid w:val="00BD1932"/>
    <w:rsid w:val="00BD5D6A"/>
    <w:rsid w:val="00BE517B"/>
    <w:rsid w:val="00BE6EA9"/>
    <w:rsid w:val="00BF1A56"/>
    <w:rsid w:val="00BF5FDB"/>
    <w:rsid w:val="00C0444D"/>
    <w:rsid w:val="00C064E1"/>
    <w:rsid w:val="00C22781"/>
    <w:rsid w:val="00C23366"/>
    <w:rsid w:val="00C26752"/>
    <w:rsid w:val="00C27EA2"/>
    <w:rsid w:val="00C31E9C"/>
    <w:rsid w:val="00C31F4B"/>
    <w:rsid w:val="00C455F4"/>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5140"/>
    <w:rsid w:val="00D6062B"/>
    <w:rsid w:val="00D63300"/>
    <w:rsid w:val="00D737FC"/>
    <w:rsid w:val="00D80EB6"/>
    <w:rsid w:val="00D810E2"/>
    <w:rsid w:val="00D8152E"/>
    <w:rsid w:val="00D82DF4"/>
    <w:rsid w:val="00D91093"/>
    <w:rsid w:val="00D91F1A"/>
    <w:rsid w:val="00D91FB7"/>
    <w:rsid w:val="00D97E96"/>
    <w:rsid w:val="00DA13E8"/>
    <w:rsid w:val="00DA5721"/>
    <w:rsid w:val="00DB0670"/>
    <w:rsid w:val="00DB23D5"/>
    <w:rsid w:val="00DD6220"/>
    <w:rsid w:val="00DE3309"/>
    <w:rsid w:val="00DF5EFE"/>
    <w:rsid w:val="00DF732F"/>
    <w:rsid w:val="00E00737"/>
    <w:rsid w:val="00E01485"/>
    <w:rsid w:val="00E0426D"/>
    <w:rsid w:val="00E10010"/>
    <w:rsid w:val="00E154E5"/>
    <w:rsid w:val="00E15B31"/>
    <w:rsid w:val="00E17519"/>
    <w:rsid w:val="00E23344"/>
    <w:rsid w:val="00E233BA"/>
    <w:rsid w:val="00E27581"/>
    <w:rsid w:val="00E42915"/>
    <w:rsid w:val="00E439D8"/>
    <w:rsid w:val="00E60A0B"/>
    <w:rsid w:val="00E627B6"/>
    <w:rsid w:val="00E66F5D"/>
    <w:rsid w:val="00E7348C"/>
    <w:rsid w:val="00E7447E"/>
    <w:rsid w:val="00E7651B"/>
    <w:rsid w:val="00E76C0A"/>
    <w:rsid w:val="00E84404"/>
    <w:rsid w:val="00E94B63"/>
    <w:rsid w:val="00E95011"/>
    <w:rsid w:val="00E9558C"/>
    <w:rsid w:val="00EA0B51"/>
    <w:rsid w:val="00EA105F"/>
    <w:rsid w:val="00EA18D0"/>
    <w:rsid w:val="00EB20CE"/>
    <w:rsid w:val="00EB25D0"/>
    <w:rsid w:val="00EB7BF4"/>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6663F"/>
    <w:rsid w:val="00F70244"/>
    <w:rsid w:val="00F71139"/>
    <w:rsid w:val="00F7363B"/>
    <w:rsid w:val="00F73937"/>
    <w:rsid w:val="00F75C6E"/>
    <w:rsid w:val="00F77E1B"/>
    <w:rsid w:val="00F8299A"/>
    <w:rsid w:val="00F85E94"/>
    <w:rsid w:val="00F87336"/>
    <w:rsid w:val="00FA01CE"/>
    <w:rsid w:val="00FA09AA"/>
    <w:rsid w:val="00FA1F49"/>
    <w:rsid w:val="00FC0131"/>
    <w:rsid w:val="00FC4758"/>
    <w:rsid w:val="00FC4826"/>
    <w:rsid w:val="00FC7D16"/>
    <w:rsid w:val="00FD2216"/>
    <w:rsid w:val="00FD4288"/>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92F728"/>
  <w15:docId w15:val="{A5B532C7-0DF4-49F7-A033-35888E855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semiHidden/>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F77E1B"/>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409E5-1745-4AA9-B58B-B17DD8546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2990</Words>
  <Characters>16449</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Eduardo</dc:creator>
  <cp:lastModifiedBy>Gines Cruz Adriana Rene</cp:lastModifiedBy>
  <cp:revision>18</cp:revision>
  <cp:lastPrinted>2017-05-03T18:10:00Z</cp:lastPrinted>
  <dcterms:created xsi:type="dcterms:W3CDTF">2017-11-08T20:20:00Z</dcterms:created>
  <dcterms:modified xsi:type="dcterms:W3CDTF">2017-11-15T14:21:00Z</dcterms:modified>
</cp:coreProperties>
</file>