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w:t>
      </w:r>
      <w:r w:rsidR="00A2515C">
        <w:rPr>
          <w:rFonts w:cs="Arial"/>
          <w:b/>
          <w:sz w:val="20"/>
        </w:rPr>
        <w:t>2</w:t>
      </w:r>
      <w:r w:rsidR="004B0711">
        <w:rPr>
          <w:rFonts w:cs="Arial"/>
          <w:b/>
          <w:sz w:val="20"/>
        </w:rPr>
        <w:t>9</w:t>
      </w:r>
      <w:r w:rsidR="00A2515C">
        <w:rPr>
          <w:rFonts w:cs="Arial"/>
          <w:b/>
          <w:sz w:val="20"/>
        </w:rPr>
        <w:t>-</w:t>
      </w:r>
      <w:r>
        <w:rPr>
          <w:rFonts w:cs="Arial"/>
          <w:b/>
          <w:sz w:val="20"/>
        </w:rPr>
        <w:t>CAS-HNASS</w:t>
      </w:r>
      <w:r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P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200207" w:rsidRPr="00200207" w:rsidRDefault="00200207" w:rsidP="00200207">
      <w:pPr>
        <w:pStyle w:val="Sangradetextonormal"/>
        <w:ind w:left="426" w:firstLine="0"/>
        <w:jc w:val="left"/>
        <w:rPr>
          <w:rFonts w:cs="Arial"/>
          <w:sz w:val="20"/>
        </w:rPr>
      </w:pPr>
      <w:r w:rsidRPr="00200207">
        <w:rPr>
          <w:rFonts w:cs="Arial"/>
          <w:sz w:val="20"/>
        </w:rPr>
        <w:t>Co</w:t>
      </w:r>
      <w:r>
        <w:rPr>
          <w:rFonts w:cs="Arial"/>
          <w:sz w:val="20"/>
        </w:rPr>
        <w:t>ntratar los</w:t>
      </w:r>
      <w:r w:rsidRPr="00200207">
        <w:rPr>
          <w:rFonts w:cs="Arial"/>
          <w:sz w:val="20"/>
        </w:rPr>
        <w:t xml:space="preserve"> siguiente</w:t>
      </w:r>
      <w:r>
        <w:rPr>
          <w:rFonts w:cs="Arial"/>
          <w:sz w:val="20"/>
        </w:rPr>
        <w:t>s</w:t>
      </w:r>
      <w:r w:rsidRPr="00200207">
        <w:rPr>
          <w:rFonts w:cs="Arial"/>
          <w:sz w:val="20"/>
        </w:rPr>
        <w:t xml:space="preserve"> servicio</w:t>
      </w:r>
      <w:r>
        <w:rPr>
          <w:rFonts w:cs="Arial"/>
          <w:sz w:val="20"/>
        </w:rPr>
        <w:t>s</w:t>
      </w:r>
      <w:r w:rsidRPr="00200207">
        <w:rPr>
          <w:rFonts w:cs="Arial"/>
          <w:sz w:val="20"/>
        </w:rPr>
        <w:t xml:space="preserve">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9758" w:type="dxa"/>
        <w:tblInd w:w="-68" w:type="dxa"/>
        <w:tblLayout w:type="fixed"/>
        <w:tblCellMar>
          <w:left w:w="70" w:type="dxa"/>
          <w:right w:w="70" w:type="dxa"/>
        </w:tblCellMar>
        <w:tblLook w:val="00A0" w:firstRow="1" w:lastRow="0" w:firstColumn="1" w:lastColumn="0" w:noHBand="0" w:noVBand="0"/>
      </w:tblPr>
      <w:tblGrid>
        <w:gridCol w:w="1339"/>
        <w:gridCol w:w="1559"/>
        <w:gridCol w:w="1134"/>
        <w:gridCol w:w="1418"/>
        <w:gridCol w:w="1134"/>
        <w:gridCol w:w="1701"/>
        <w:gridCol w:w="1473"/>
      </w:tblGrid>
      <w:tr w:rsidR="009F406C" w:rsidRPr="001B2AFE" w:rsidTr="00444E52">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444E52" w:rsidRDefault="00444E52" w:rsidP="000723B8">
            <w:pPr>
              <w:suppressAutoHyphens w:val="0"/>
              <w:jc w:val="center"/>
              <w:rPr>
                <w:rFonts w:ascii="Arial" w:hAnsi="Arial" w:cs="Arial"/>
                <w:b/>
                <w:bCs/>
                <w:sz w:val="18"/>
                <w:szCs w:val="18"/>
                <w:lang w:eastAsia="es-PE"/>
              </w:rPr>
            </w:pPr>
          </w:p>
          <w:p w:rsidR="009F406C" w:rsidRPr="001B2AFE" w:rsidRDefault="00E742BC" w:rsidP="000723B8">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B13A52" w:rsidRPr="003F3D23" w:rsidTr="00B13A52">
        <w:trPr>
          <w:trHeight w:val="511"/>
        </w:trPr>
        <w:tc>
          <w:tcPr>
            <w:tcW w:w="1339" w:type="dxa"/>
            <w:tcBorders>
              <w:top w:val="single" w:sz="4" w:space="0" w:color="auto"/>
              <w:left w:val="single" w:sz="4" w:space="0" w:color="auto"/>
              <w:right w:val="single" w:sz="4" w:space="0" w:color="auto"/>
            </w:tcBorders>
            <w:noWrap/>
            <w:vAlign w:val="center"/>
          </w:tcPr>
          <w:p w:rsidR="00B13A52" w:rsidRPr="003F3D23" w:rsidRDefault="00B13A52" w:rsidP="000723B8">
            <w:pPr>
              <w:jc w:val="center"/>
              <w:rPr>
                <w:rFonts w:ascii="Arial" w:hAnsi="Arial" w:cs="Arial"/>
                <w:sz w:val="18"/>
                <w:szCs w:val="18"/>
              </w:rPr>
            </w:pPr>
            <w:r w:rsidRPr="003F3D23">
              <w:rPr>
                <w:rFonts w:ascii="Arial" w:hAnsi="Arial" w:cs="Arial"/>
                <w:sz w:val="18"/>
                <w:szCs w:val="18"/>
              </w:rPr>
              <w:t>Enfermer</w:t>
            </w:r>
            <w:r>
              <w:rPr>
                <w:rFonts w:ascii="Arial" w:hAnsi="Arial" w:cs="Arial"/>
                <w:sz w:val="18"/>
                <w:szCs w:val="18"/>
              </w:rPr>
              <w:t>a(o)</w:t>
            </w:r>
          </w:p>
        </w:tc>
        <w:tc>
          <w:tcPr>
            <w:tcW w:w="1559" w:type="dxa"/>
            <w:tcBorders>
              <w:top w:val="single" w:sz="4" w:space="0" w:color="auto"/>
              <w:left w:val="single" w:sz="4" w:space="0" w:color="auto"/>
              <w:bottom w:val="single" w:sz="4" w:space="0" w:color="auto"/>
              <w:right w:val="single" w:sz="4" w:space="0" w:color="auto"/>
            </w:tcBorders>
            <w:vAlign w:val="center"/>
          </w:tcPr>
          <w:p w:rsidR="00B13A52" w:rsidRPr="003F3D23" w:rsidRDefault="00B13A52"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13A52" w:rsidRPr="003F3D23" w:rsidRDefault="00B13A52" w:rsidP="000723B8">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B13A52" w:rsidRPr="003F3D23" w:rsidRDefault="00B13A52" w:rsidP="00364BE4">
            <w:pPr>
              <w:jc w:val="center"/>
              <w:rPr>
                <w:rFonts w:ascii="Arial" w:hAnsi="Arial" w:cs="Arial"/>
                <w:sz w:val="18"/>
                <w:szCs w:val="18"/>
              </w:rPr>
            </w:pPr>
            <w:r>
              <w:rPr>
                <w:rFonts w:ascii="Arial" w:hAnsi="Arial" w:cs="Arial"/>
                <w:sz w:val="18"/>
                <w:szCs w:val="18"/>
              </w:rPr>
              <w:t>S/. 3,400</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B13A52" w:rsidRPr="003F3D23" w:rsidRDefault="00B13A52" w:rsidP="000723B8">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B13A52" w:rsidRPr="00A15188" w:rsidRDefault="00B13A52" w:rsidP="00364BE4">
            <w:pPr>
              <w:jc w:val="center"/>
              <w:rPr>
                <w:rFonts w:ascii="Arial" w:hAnsi="Arial" w:cs="Arial"/>
                <w:color w:val="000000" w:themeColor="text1"/>
                <w:sz w:val="18"/>
                <w:szCs w:val="18"/>
              </w:rPr>
            </w:pPr>
            <w:r w:rsidRPr="00A15188">
              <w:rPr>
                <w:rFonts w:ascii="Arial" w:hAnsi="Arial" w:cs="Arial"/>
                <w:color w:val="000000" w:themeColor="text1"/>
                <w:sz w:val="18"/>
                <w:szCs w:val="18"/>
              </w:rPr>
              <w:t>Servicio de</w:t>
            </w:r>
            <w:r>
              <w:rPr>
                <w:rFonts w:ascii="Arial" w:hAnsi="Arial" w:cs="Arial"/>
                <w:color w:val="000000" w:themeColor="text1"/>
                <w:sz w:val="18"/>
                <w:szCs w:val="18"/>
              </w:rPr>
              <w:t xml:space="preserve"> Enfermería Medicina II</w:t>
            </w:r>
          </w:p>
        </w:tc>
        <w:tc>
          <w:tcPr>
            <w:tcW w:w="1473" w:type="dxa"/>
            <w:tcBorders>
              <w:top w:val="single" w:sz="4" w:space="0" w:color="auto"/>
              <w:left w:val="single" w:sz="4" w:space="0" w:color="auto"/>
              <w:right w:val="single" w:sz="4" w:space="0" w:color="auto"/>
            </w:tcBorders>
            <w:vAlign w:val="center"/>
          </w:tcPr>
          <w:p w:rsidR="00B13A52" w:rsidRPr="003F3D23" w:rsidRDefault="00B13A52" w:rsidP="000723B8">
            <w:pPr>
              <w:jc w:val="center"/>
              <w:rPr>
                <w:rFonts w:ascii="Arial" w:hAnsi="Arial" w:cs="Arial"/>
                <w:sz w:val="18"/>
                <w:szCs w:val="18"/>
              </w:rPr>
            </w:pPr>
            <w:r>
              <w:rPr>
                <w:rFonts w:ascii="Arial" w:hAnsi="Arial" w:cs="Arial"/>
                <w:sz w:val="18"/>
                <w:szCs w:val="18"/>
              </w:rPr>
              <w:t>Hospital Nacional Alberto Sabogal Sologuren</w:t>
            </w:r>
          </w:p>
        </w:tc>
      </w:tr>
      <w:tr w:rsidR="006C641D" w:rsidRPr="00B77F51" w:rsidTr="0017237A">
        <w:trPr>
          <w:trHeight w:val="267"/>
        </w:trPr>
        <w:tc>
          <w:tcPr>
            <w:tcW w:w="5450" w:type="dxa"/>
            <w:gridSpan w:val="4"/>
            <w:tcBorders>
              <w:top w:val="single" w:sz="4" w:space="0" w:color="auto"/>
              <w:left w:val="single" w:sz="4" w:space="0" w:color="auto"/>
              <w:bottom w:val="single" w:sz="4" w:space="0" w:color="auto"/>
              <w:right w:val="single" w:sz="4" w:space="0" w:color="auto"/>
            </w:tcBorders>
            <w:noWrap/>
            <w:vAlign w:val="center"/>
          </w:tcPr>
          <w:p w:rsidR="006C641D" w:rsidRPr="004453F8" w:rsidRDefault="006C641D" w:rsidP="000723B8">
            <w:pPr>
              <w:jc w:val="center"/>
              <w:rPr>
                <w:rFonts w:ascii="Arial" w:hAnsi="Arial" w:cs="Arial"/>
                <w:b/>
                <w:sz w:val="18"/>
                <w:szCs w:val="18"/>
              </w:rPr>
            </w:pPr>
            <w:r w:rsidRPr="004453F8">
              <w:rPr>
                <w:rFonts w:ascii="Arial" w:hAnsi="Arial" w:cs="Arial"/>
                <w:b/>
                <w:sz w:val="18"/>
                <w:szCs w:val="18"/>
              </w:rPr>
              <w:t xml:space="preserve">Total </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6C641D" w:rsidRPr="00B77F51" w:rsidRDefault="006C641D" w:rsidP="009A2684">
            <w:pPr>
              <w:rPr>
                <w:rFonts w:ascii="Arial" w:hAnsi="Arial" w:cs="Arial"/>
                <w:b/>
                <w:bCs/>
                <w:sz w:val="18"/>
                <w:szCs w:val="18"/>
              </w:rPr>
            </w:pPr>
            <w:r>
              <w:rPr>
                <w:rFonts w:ascii="Arial" w:hAnsi="Arial" w:cs="Arial"/>
                <w:b/>
                <w:bCs/>
                <w:sz w:val="18"/>
                <w:szCs w:val="18"/>
              </w:rPr>
              <w:t xml:space="preserve">        </w:t>
            </w:r>
            <w:r w:rsidR="00A15188">
              <w:rPr>
                <w:rFonts w:ascii="Arial" w:hAnsi="Arial" w:cs="Arial"/>
                <w:b/>
                <w:bCs/>
                <w:sz w:val="18"/>
                <w:szCs w:val="18"/>
              </w:rPr>
              <w:t>0</w:t>
            </w:r>
            <w:r w:rsidR="009A2684">
              <w:rPr>
                <w:rFonts w:ascii="Arial" w:hAnsi="Arial" w:cs="Arial"/>
                <w:b/>
                <w:bCs/>
                <w:sz w:val="18"/>
                <w:szCs w:val="18"/>
              </w:rPr>
              <w:t>1</w:t>
            </w:r>
          </w:p>
        </w:tc>
      </w:tr>
    </w:tbl>
    <w:p w:rsidR="00200207" w:rsidRDefault="00200207" w:rsidP="00200207">
      <w:pPr>
        <w:pStyle w:val="Sangradetextonormal"/>
        <w:ind w:left="0" w:firstLine="0"/>
        <w:jc w:val="center"/>
        <w:outlineLvl w:val="0"/>
        <w:rPr>
          <w:rFonts w:cs="Arial"/>
          <w:b/>
          <w:sz w:val="20"/>
        </w:rPr>
      </w:pPr>
    </w:p>
    <w:p w:rsidR="008D2B85" w:rsidRPr="004D2415" w:rsidRDefault="008D2B85" w:rsidP="008D2B85">
      <w:pPr>
        <w:pStyle w:val="Sangradetextonormal"/>
        <w:numPr>
          <w:ilvl w:val="1"/>
          <w:numId w:val="14"/>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DB4FE3" w:rsidRPr="005168AC" w:rsidRDefault="00DB4FE3" w:rsidP="008D2B85">
      <w:pPr>
        <w:pStyle w:val="Sangradetextonormal"/>
        <w:ind w:left="708"/>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33062E" w:rsidP="008D2B85">
      <w:pPr>
        <w:pStyle w:val="Sangradetextonormal"/>
        <w:numPr>
          <w:ilvl w:val="1"/>
          <w:numId w:val="33"/>
        </w:numPr>
        <w:tabs>
          <w:tab w:val="clear" w:pos="2149"/>
          <w:tab w:val="num" w:pos="1080"/>
        </w:tabs>
        <w:ind w:left="1080"/>
        <w:rPr>
          <w:rFonts w:cs="Arial"/>
          <w:b/>
          <w:sz w:val="20"/>
        </w:rPr>
      </w:pPr>
      <w:r>
        <w:rPr>
          <w:rFonts w:cs="Arial"/>
          <w:sz w:val="20"/>
        </w:rPr>
        <w:t xml:space="preserve">Resolución </w:t>
      </w:r>
      <w:r w:rsidRPr="004D493A">
        <w:rPr>
          <w:rFonts w:cs="Arial"/>
          <w:sz w:val="20"/>
        </w:rPr>
        <w:t>Nª</w:t>
      </w:r>
      <w:r w:rsidR="008D2B85" w:rsidRPr="004D493A">
        <w:rPr>
          <w:rFonts w:cs="Arial"/>
          <w:sz w:val="20"/>
        </w:rPr>
        <w:t xml:space="preserve"> 1029-GCGP-ESSALUD-2015, Directiva Nº 03-GCGP-ESSALUD-2015,” Lineamientos que rigen la cobertura de servicios bajo el régimen especial de Contratación Administrativa de Servicios – CAS”.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636EC3">
      <w:pPr>
        <w:pStyle w:val="Sangradetextonormal"/>
        <w:numPr>
          <w:ilvl w:val="0"/>
          <w:numId w:val="14"/>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Default="00636EC3" w:rsidP="00636EC3">
      <w:pPr>
        <w:pStyle w:val="Sangradetextonormal"/>
        <w:outlineLvl w:val="0"/>
        <w:rPr>
          <w:rFonts w:cs="Arial"/>
          <w:b/>
          <w:sz w:val="20"/>
        </w:rPr>
      </w:pPr>
    </w:p>
    <w:p w:rsidR="00636EC3" w:rsidRPr="00636EC3" w:rsidRDefault="00636EC3" w:rsidP="00636EC3">
      <w:pPr>
        <w:tabs>
          <w:tab w:val="left" w:pos="426"/>
        </w:tabs>
        <w:ind w:left="218"/>
        <w:jc w:val="both"/>
        <w:rPr>
          <w:rFonts w:ascii="Arial" w:hAnsi="Arial" w:cs="Arial"/>
          <w:b/>
          <w:color w:val="000000"/>
        </w:rPr>
      </w:pPr>
      <w:r>
        <w:rPr>
          <w:rFonts w:cs="Arial"/>
          <w:b/>
          <w:color w:val="000000"/>
        </w:rPr>
        <w:tab/>
        <w:t xml:space="preserve">  </w:t>
      </w:r>
      <w:r w:rsidRPr="00636EC3">
        <w:rPr>
          <w:rFonts w:ascii="Arial" w:hAnsi="Arial" w:cs="Arial"/>
          <w:b/>
          <w:color w:val="000000"/>
        </w:rPr>
        <w:t>ENFERMERA(O) (P2EN-001)</w:t>
      </w:r>
    </w:p>
    <w:p w:rsidR="00636EC3" w:rsidRDefault="00636EC3" w:rsidP="00636EC3">
      <w:pPr>
        <w:tabs>
          <w:tab w:val="left" w:pos="426"/>
        </w:tabs>
        <w:ind w:left="218"/>
        <w:jc w:val="both"/>
        <w:rPr>
          <w:rFonts w:cs="Arial"/>
          <w:b/>
          <w:color w:val="000000"/>
        </w:rPr>
      </w:pPr>
      <w:r>
        <w:rPr>
          <w:rFonts w:cs="Arial"/>
          <w:b/>
          <w:color w:val="000000"/>
        </w:rPr>
        <w:tab/>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636EC3" w:rsidRPr="00636EC3" w:rsidTr="000723B8">
        <w:tc>
          <w:tcPr>
            <w:tcW w:w="2518" w:type="dxa"/>
            <w:shd w:val="clear" w:color="auto" w:fill="F2F2F2"/>
            <w:vAlign w:val="center"/>
          </w:tcPr>
          <w:p w:rsidR="00636EC3" w:rsidRPr="00636EC3" w:rsidRDefault="00636EC3" w:rsidP="00636EC3">
            <w:pPr>
              <w:suppressAutoHyphens w:val="0"/>
              <w:jc w:val="center"/>
              <w:rPr>
                <w:rFonts w:ascii="Arial" w:hAnsi="Arial" w:cs="Arial"/>
                <w:b/>
                <w:highlight w:val="yellow"/>
                <w:lang w:eastAsia="es-ES"/>
              </w:rPr>
            </w:pPr>
            <w:r w:rsidRPr="00636EC3">
              <w:rPr>
                <w:rFonts w:ascii="Arial" w:hAnsi="Arial" w:cs="Arial"/>
                <w:b/>
                <w:lang w:eastAsia="es-ES"/>
              </w:rPr>
              <w:t>REQUISITOS ESPECÍFICOS</w:t>
            </w:r>
          </w:p>
        </w:tc>
        <w:tc>
          <w:tcPr>
            <w:tcW w:w="5987" w:type="dxa"/>
            <w:shd w:val="clear" w:color="auto" w:fill="F2F2F2"/>
            <w:vAlign w:val="center"/>
          </w:tcPr>
          <w:p w:rsidR="00636EC3" w:rsidRPr="00636EC3" w:rsidRDefault="00636EC3" w:rsidP="00636EC3">
            <w:pPr>
              <w:suppressAutoHyphens w:val="0"/>
              <w:jc w:val="center"/>
              <w:rPr>
                <w:rFonts w:ascii="Arial" w:hAnsi="Arial" w:cs="Arial"/>
                <w:b/>
                <w:lang w:eastAsia="es-ES"/>
              </w:rPr>
            </w:pPr>
            <w:r w:rsidRPr="00636EC3">
              <w:rPr>
                <w:rFonts w:ascii="Arial" w:hAnsi="Arial" w:cs="Arial"/>
                <w:b/>
                <w:lang w:eastAsia="es-ES"/>
              </w:rPr>
              <w:t>DETALLE</w:t>
            </w:r>
          </w:p>
        </w:tc>
      </w:tr>
      <w:tr w:rsidR="00636EC3" w:rsidRPr="00636EC3" w:rsidTr="000723B8">
        <w:trPr>
          <w:trHeight w:val="790"/>
        </w:trPr>
        <w:tc>
          <w:tcPr>
            <w:tcW w:w="2518" w:type="dxa"/>
            <w:vAlign w:val="center"/>
          </w:tcPr>
          <w:p w:rsidR="00636EC3" w:rsidRPr="00636EC3" w:rsidRDefault="00636EC3" w:rsidP="00636EC3">
            <w:pPr>
              <w:suppressAutoHyphens w:val="0"/>
              <w:jc w:val="center"/>
              <w:rPr>
                <w:rFonts w:ascii="Arial" w:hAnsi="Arial" w:cs="Arial"/>
                <w:highlight w:val="yellow"/>
                <w:lang w:eastAsia="es-ES"/>
              </w:rPr>
            </w:pPr>
            <w:r w:rsidRPr="00636EC3">
              <w:rPr>
                <w:rFonts w:ascii="Arial" w:hAnsi="Arial" w:cs="Arial"/>
                <w:lang w:eastAsia="es-ES"/>
              </w:rPr>
              <w:t>Formación General</w:t>
            </w:r>
          </w:p>
        </w:tc>
        <w:tc>
          <w:tcPr>
            <w:tcW w:w="5987" w:type="dxa"/>
            <w:vAlign w:val="center"/>
          </w:tcPr>
          <w:p w:rsidR="00636EC3" w:rsidRPr="00636EC3" w:rsidRDefault="00636EC3" w:rsidP="00636EC3">
            <w:pPr>
              <w:numPr>
                <w:ilvl w:val="0"/>
                <w:numId w:val="36"/>
              </w:numPr>
              <w:suppressAutoHyphens w:val="0"/>
              <w:snapToGrid w:val="0"/>
              <w:jc w:val="both"/>
              <w:rPr>
                <w:rFonts w:ascii="Arial" w:hAnsi="Arial"/>
                <w:lang w:eastAsia="es-ES"/>
              </w:rPr>
            </w:pPr>
            <w:r w:rsidRPr="00636EC3">
              <w:rPr>
                <w:rFonts w:ascii="Arial" w:hAnsi="Arial" w:cs="Arial"/>
                <w:lang w:eastAsia="es-ES"/>
              </w:rPr>
              <w:t>Presentar copia simple del Título Profesional Universitario de Enfermera(o)</w:t>
            </w:r>
            <w:r w:rsidR="0033062E">
              <w:rPr>
                <w:rFonts w:ascii="Arial" w:hAnsi="Arial" w:cs="Arial"/>
                <w:lang w:eastAsia="es-ES"/>
              </w:rPr>
              <w:t xml:space="preserve">, Diploma de Colegiatura </w:t>
            </w:r>
            <w:r w:rsidRPr="00636EC3">
              <w:rPr>
                <w:rFonts w:ascii="Arial" w:hAnsi="Arial" w:cs="Arial"/>
                <w:lang w:eastAsia="es-ES"/>
              </w:rPr>
              <w:t>y Resolución del SERUMS correspondiente a la profesión.</w:t>
            </w:r>
            <w:r w:rsidRPr="00636EC3">
              <w:rPr>
                <w:rFonts w:ascii="Arial" w:hAnsi="Arial" w:cs="Arial"/>
                <w:b/>
                <w:lang w:eastAsia="es-ES"/>
              </w:rPr>
              <w:t xml:space="preserve"> (Indispensables)</w:t>
            </w:r>
          </w:p>
          <w:p w:rsidR="00636EC3" w:rsidRPr="00636EC3" w:rsidRDefault="0033062E" w:rsidP="00636EC3">
            <w:pPr>
              <w:numPr>
                <w:ilvl w:val="0"/>
                <w:numId w:val="36"/>
              </w:numPr>
              <w:suppressAutoHyphens w:val="0"/>
              <w:contextualSpacing/>
              <w:jc w:val="both"/>
              <w:rPr>
                <w:rFonts w:ascii="Arial" w:eastAsia="Calibri" w:hAnsi="Arial" w:cs="Arial"/>
                <w:color w:val="0D0D0D"/>
                <w:lang w:eastAsia="es-ES"/>
              </w:rPr>
            </w:pPr>
            <w:r w:rsidRPr="00D654E7">
              <w:rPr>
                <w:rFonts w:ascii="Arial" w:hAnsi="Arial" w:cs="Arial"/>
              </w:rPr>
              <w:t xml:space="preserve">Contar con habilidad Profesional vigente a la fecha de inscripción correspondiente a la profesión. </w:t>
            </w:r>
            <w:r>
              <w:rPr>
                <w:rFonts w:ascii="Arial" w:hAnsi="Arial" w:cs="Arial"/>
                <w:b/>
              </w:rPr>
              <w:t>(Indispensable)</w:t>
            </w:r>
          </w:p>
          <w:p w:rsidR="00636EC3" w:rsidRPr="00636EC3" w:rsidRDefault="00636EC3" w:rsidP="00636EC3">
            <w:pPr>
              <w:suppressAutoHyphens w:val="0"/>
              <w:ind w:left="360"/>
              <w:contextualSpacing/>
              <w:jc w:val="both"/>
              <w:rPr>
                <w:rFonts w:ascii="Arial" w:eastAsia="Calibri" w:hAnsi="Arial" w:cs="Arial"/>
                <w:lang w:eastAsia="es-ES"/>
              </w:rPr>
            </w:pPr>
          </w:p>
        </w:tc>
      </w:tr>
      <w:tr w:rsidR="00F03245" w:rsidRPr="00636EC3" w:rsidTr="000723B8">
        <w:trPr>
          <w:trHeight w:val="790"/>
        </w:trPr>
        <w:tc>
          <w:tcPr>
            <w:tcW w:w="2518" w:type="dxa"/>
            <w:vAlign w:val="center"/>
          </w:tcPr>
          <w:p w:rsidR="00F03245" w:rsidRPr="00636EC3" w:rsidRDefault="00F03245" w:rsidP="00F03245">
            <w:pPr>
              <w:suppressAutoHyphens w:val="0"/>
              <w:jc w:val="center"/>
              <w:rPr>
                <w:rFonts w:ascii="Arial" w:hAnsi="Arial" w:cs="Arial"/>
                <w:lang w:eastAsia="es-ES"/>
              </w:rPr>
            </w:pPr>
            <w:r w:rsidRPr="00207EB4">
              <w:rPr>
                <w:rFonts w:ascii="Arial" w:hAnsi="Arial" w:cs="Arial"/>
                <w:lang w:eastAsia="es-ES"/>
              </w:rPr>
              <w:t>Experiencia Laboral</w:t>
            </w:r>
          </w:p>
        </w:tc>
        <w:tc>
          <w:tcPr>
            <w:tcW w:w="5987" w:type="dxa"/>
            <w:vAlign w:val="center"/>
          </w:tcPr>
          <w:p w:rsidR="00F03245" w:rsidRPr="00F03245" w:rsidRDefault="00F03245" w:rsidP="00F03245">
            <w:pPr>
              <w:numPr>
                <w:ilvl w:val="0"/>
                <w:numId w:val="36"/>
              </w:numPr>
              <w:suppressAutoHyphens w:val="0"/>
              <w:snapToGrid w:val="0"/>
              <w:jc w:val="both"/>
              <w:rPr>
                <w:rFonts w:ascii="Arial" w:hAnsi="Arial" w:cs="Arial"/>
                <w:b/>
                <w:lang w:eastAsia="es-ES"/>
              </w:rPr>
            </w:pPr>
            <w:r w:rsidRPr="00F03245">
              <w:rPr>
                <w:rFonts w:ascii="Arial" w:hAnsi="Arial" w:cs="Arial"/>
                <w:lang w:eastAsia="es-ES"/>
              </w:rPr>
              <w:t xml:space="preserve">Acreditar experiencia laboral mínima de un (01) año en el desempeño de funciones afines a la </w:t>
            </w:r>
            <w:r w:rsidR="006C641D">
              <w:rPr>
                <w:rFonts w:ascii="Arial" w:hAnsi="Arial" w:cs="Arial"/>
                <w:lang w:eastAsia="es-ES"/>
              </w:rPr>
              <w:t xml:space="preserve">Servicio convocado </w:t>
            </w:r>
            <w:r w:rsidRPr="00F03245">
              <w:rPr>
                <w:rFonts w:ascii="Arial" w:hAnsi="Arial" w:cs="Arial"/>
                <w:lang w:eastAsia="es-ES"/>
              </w:rPr>
              <w:t>en el ámbito asistencial</w:t>
            </w:r>
            <w:r w:rsidR="0038324A">
              <w:rPr>
                <w:rFonts w:ascii="Arial" w:hAnsi="Arial" w:cs="Arial"/>
                <w:lang w:eastAsia="es-ES"/>
              </w:rPr>
              <w:t xml:space="preserve"> con posterioridad al T</w:t>
            </w:r>
            <w:r w:rsidRPr="00F03245">
              <w:rPr>
                <w:rFonts w:ascii="Arial" w:hAnsi="Arial" w:cs="Arial"/>
                <w:lang w:eastAsia="es-ES"/>
              </w:rPr>
              <w:t xml:space="preserve">ítulo </w:t>
            </w:r>
            <w:r w:rsidR="0038324A" w:rsidRPr="00F03245">
              <w:rPr>
                <w:rFonts w:ascii="Arial" w:hAnsi="Arial" w:cs="Arial"/>
                <w:lang w:eastAsia="es-ES"/>
              </w:rPr>
              <w:t>profesional, excluyendo</w:t>
            </w:r>
            <w:r w:rsidRPr="00F03245">
              <w:rPr>
                <w:rFonts w:ascii="Arial" w:hAnsi="Arial" w:cs="Arial"/>
                <w:lang w:eastAsia="es-ES"/>
              </w:rPr>
              <w:t xml:space="preserve"> el SERUMS. </w:t>
            </w:r>
            <w:r w:rsidRPr="00F03245">
              <w:rPr>
                <w:rFonts w:ascii="Arial" w:hAnsi="Arial" w:cs="Arial"/>
                <w:b/>
                <w:lang w:eastAsia="es-ES"/>
              </w:rPr>
              <w:t>(Indispensable)</w:t>
            </w:r>
          </w:p>
          <w:p w:rsidR="00F03245" w:rsidRPr="00F03245" w:rsidRDefault="00F03245" w:rsidP="00F03245">
            <w:pPr>
              <w:suppressAutoHyphens w:val="0"/>
              <w:snapToGrid w:val="0"/>
              <w:ind w:left="360"/>
              <w:jc w:val="both"/>
              <w:rPr>
                <w:rFonts w:ascii="Arial" w:hAnsi="Arial" w:cs="Arial"/>
                <w:lang w:eastAsia="es-ES"/>
              </w:rPr>
            </w:pPr>
            <w:r w:rsidRPr="00F03245">
              <w:rPr>
                <w:rFonts w:ascii="Arial" w:hAnsi="Arial" w:cs="Arial"/>
                <w:lang w:eastAsia="es-ES"/>
              </w:rPr>
              <w:t xml:space="preserve">Se considerará la experiencia laboral en entidades públicas y/o privadas y la efectuada bajo la modalidad de Servicios No </w:t>
            </w:r>
            <w:r w:rsidRPr="00F03245">
              <w:rPr>
                <w:rFonts w:ascii="Arial" w:hAnsi="Arial" w:cs="Arial"/>
                <w:lang w:eastAsia="es-ES"/>
              </w:rPr>
              <w:lastRenderedPageBreak/>
              <w:t xml:space="preserve">Personales u Honorarios Profesionales siempre que el postulante adjunte documentación por la que pruebe haber prestado servicios en dicha condición laboral por el periodo que acredita. </w:t>
            </w:r>
          </w:p>
          <w:p w:rsidR="006C641D" w:rsidRPr="00E401DB" w:rsidRDefault="00F03245" w:rsidP="0038324A">
            <w:pPr>
              <w:suppressAutoHyphens w:val="0"/>
              <w:snapToGrid w:val="0"/>
              <w:ind w:left="360"/>
              <w:jc w:val="both"/>
              <w:rPr>
                <w:rFonts w:ascii="Arial" w:hAnsi="Arial" w:cs="Arial"/>
                <w:lang w:val="es-PE"/>
              </w:rPr>
            </w:pPr>
            <w:r w:rsidRPr="00E401DB">
              <w:rPr>
                <w:rFonts w:ascii="Arial" w:hAnsi="Arial" w:cs="Arial"/>
                <w:lang w:eastAsia="es-ES"/>
              </w:rPr>
              <w:t xml:space="preserve">No se considerará como experiencia laboral: Trabajos Ad Honorem, en </w:t>
            </w:r>
            <w:r w:rsidR="0013542E">
              <w:rPr>
                <w:rFonts w:ascii="Arial" w:hAnsi="Arial" w:cs="Arial"/>
                <w:lang w:eastAsia="es-ES"/>
              </w:rPr>
              <w:t xml:space="preserve"> </w:t>
            </w:r>
            <w:r w:rsidRPr="00E401DB">
              <w:rPr>
                <w:rFonts w:ascii="Arial" w:hAnsi="Arial" w:cs="Arial"/>
                <w:lang w:eastAsia="es-ES"/>
              </w:rPr>
              <w:t>domicilio, ni Pasantías.</w:t>
            </w:r>
          </w:p>
        </w:tc>
      </w:tr>
      <w:tr w:rsidR="00B135E0" w:rsidRPr="00636EC3" w:rsidTr="000723B8">
        <w:trPr>
          <w:trHeight w:val="790"/>
        </w:trPr>
        <w:tc>
          <w:tcPr>
            <w:tcW w:w="2518" w:type="dxa"/>
            <w:vAlign w:val="center"/>
          </w:tcPr>
          <w:p w:rsidR="00B135E0" w:rsidRPr="0033062E" w:rsidRDefault="00B135E0" w:rsidP="00F03245">
            <w:pPr>
              <w:suppressAutoHyphens w:val="0"/>
              <w:jc w:val="center"/>
              <w:rPr>
                <w:rFonts w:ascii="Arial" w:hAnsi="Arial" w:cs="Arial"/>
                <w:color w:val="000000" w:themeColor="text1"/>
                <w:lang w:eastAsia="es-ES"/>
              </w:rPr>
            </w:pPr>
            <w:r w:rsidRPr="0033062E">
              <w:rPr>
                <w:rFonts w:ascii="Arial" w:hAnsi="Arial" w:cs="Arial"/>
                <w:b/>
                <w:bCs/>
                <w:color w:val="000000" w:themeColor="text1"/>
              </w:rPr>
              <w:lastRenderedPageBreak/>
              <w:t>Capacitación</w:t>
            </w:r>
          </w:p>
        </w:tc>
        <w:tc>
          <w:tcPr>
            <w:tcW w:w="5987" w:type="dxa"/>
            <w:vAlign w:val="center"/>
          </w:tcPr>
          <w:p w:rsidR="00B135E0" w:rsidRPr="0033062E" w:rsidRDefault="00B135E0" w:rsidP="0033062E">
            <w:pPr>
              <w:numPr>
                <w:ilvl w:val="0"/>
                <w:numId w:val="36"/>
              </w:numPr>
              <w:suppressAutoHyphens w:val="0"/>
              <w:snapToGrid w:val="0"/>
              <w:jc w:val="both"/>
              <w:rPr>
                <w:rFonts w:ascii="Arial" w:hAnsi="Arial" w:cs="Arial"/>
                <w:color w:val="000000" w:themeColor="text1"/>
                <w:lang w:eastAsia="es-ES"/>
              </w:rPr>
            </w:pPr>
            <w:r w:rsidRPr="0033062E">
              <w:rPr>
                <w:rFonts w:ascii="Arial" w:hAnsi="Arial" w:cs="Arial"/>
                <w:color w:val="000000" w:themeColor="text1"/>
                <w:lang w:eastAsia="es-ES"/>
              </w:rPr>
              <w:t>Acreditación actividades de capacitación y/o actualizaciones afines al servicio convocado, mínim</w:t>
            </w:r>
            <w:r w:rsidR="0033062E">
              <w:rPr>
                <w:rFonts w:ascii="Arial" w:hAnsi="Arial" w:cs="Arial"/>
                <w:color w:val="000000" w:themeColor="text1"/>
                <w:lang w:eastAsia="es-ES"/>
              </w:rPr>
              <w:t>o</w:t>
            </w:r>
            <w:r w:rsidRPr="0033062E">
              <w:rPr>
                <w:rFonts w:ascii="Arial" w:hAnsi="Arial" w:cs="Arial"/>
                <w:color w:val="000000" w:themeColor="text1"/>
                <w:lang w:eastAsia="es-ES"/>
              </w:rPr>
              <w:t xml:space="preserve"> de 5</w:t>
            </w:r>
            <w:r w:rsidR="005249B5" w:rsidRPr="0033062E">
              <w:rPr>
                <w:rFonts w:ascii="Arial" w:hAnsi="Arial" w:cs="Arial"/>
                <w:color w:val="000000" w:themeColor="text1"/>
                <w:lang w:eastAsia="es-ES"/>
              </w:rPr>
              <w:t>1 h</w:t>
            </w:r>
            <w:r w:rsidRPr="0033062E">
              <w:rPr>
                <w:rFonts w:ascii="Arial" w:hAnsi="Arial" w:cs="Arial"/>
                <w:color w:val="000000" w:themeColor="text1"/>
                <w:lang w:eastAsia="es-ES"/>
              </w:rPr>
              <w:t>oras</w:t>
            </w:r>
            <w:r w:rsidR="005249B5" w:rsidRPr="0033062E">
              <w:rPr>
                <w:rFonts w:ascii="Arial" w:hAnsi="Arial" w:cs="Arial"/>
                <w:color w:val="000000" w:themeColor="text1"/>
                <w:lang w:eastAsia="es-ES"/>
              </w:rPr>
              <w:t xml:space="preserve"> realizadas a partir </w:t>
            </w:r>
            <w:r w:rsidRPr="0033062E">
              <w:rPr>
                <w:rFonts w:ascii="Arial" w:hAnsi="Arial" w:cs="Arial"/>
                <w:color w:val="000000" w:themeColor="text1"/>
                <w:lang w:eastAsia="es-ES"/>
              </w:rPr>
              <w:t xml:space="preserve">del año 2012 a la fecha. </w:t>
            </w:r>
            <w:r w:rsidRPr="0033062E">
              <w:rPr>
                <w:rFonts w:ascii="Arial" w:hAnsi="Arial" w:cs="Arial"/>
                <w:b/>
                <w:color w:val="000000" w:themeColor="text1"/>
                <w:lang w:eastAsia="es-ES"/>
              </w:rPr>
              <w:t>(Indispensable)</w:t>
            </w:r>
          </w:p>
        </w:tc>
      </w:tr>
      <w:tr w:rsidR="00F03245" w:rsidRPr="00636EC3" w:rsidTr="000723B8">
        <w:trPr>
          <w:trHeight w:val="790"/>
        </w:trPr>
        <w:tc>
          <w:tcPr>
            <w:tcW w:w="2518" w:type="dxa"/>
            <w:vAlign w:val="center"/>
          </w:tcPr>
          <w:p w:rsidR="00F03245" w:rsidRPr="0033062E" w:rsidRDefault="00F03245" w:rsidP="00F03245">
            <w:pPr>
              <w:suppressAutoHyphens w:val="0"/>
              <w:jc w:val="center"/>
              <w:rPr>
                <w:rFonts w:ascii="Arial" w:hAnsi="Arial" w:cs="Arial"/>
                <w:color w:val="000000" w:themeColor="text1"/>
                <w:lang w:eastAsia="es-ES"/>
              </w:rPr>
            </w:pPr>
            <w:r w:rsidRPr="0033062E">
              <w:rPr>
                <w:rFonts w:ascii="Arial" w:hAnsi="Arial" w:cs="Arial"/>
                <w:color w:val="000000" w:themeColor="text1"/>
                <w:lang w:eastAsia="es-ES"/>
              </w:rPr>
              <w:t>Conocimientos complementarios para el puesto o cargo</w:t>
            </w:r>
          </w:p>
        </w:tc>
        <w:tc>
          <w:tcPr>
            <w:tcW w:w="5987" w:type="dxa"/>
            <w:vAlign w:val="center"/>
          </w:tcPr>
          <w:p w:rsidR="00F03245" w:rsidRPr="0033062E" w:rsidRDefault="00B135E0" w:rsidP="00B135E0">
            <w:pPr>
              <w:numPr>
                <w:ilvl w:val="0"/>
                <w:numId w:val="36"/>
              </w:numPr>
              <w:tabs>
                <w:tab w:val="num" w:pos="353"/>
              </w:tabs>
              <w:suppressAutoHyphens w:val="0"/>
              <w:snapToGrid w:val="0"/>
              <w:jc w:val="both"/>
              <w:rPr>
                <w:rFonts w:ascii="Arial" w:hAnsi="Arial" w:cs="Arial"/>
                <w:color w:val="000000" w:themeColor="text1"/>
                <w:lang w:eastAsia="es-ES"/>
              </w:rPr>
            </w:pPr>
            <w:r w:rsidRPr="0033062E">
              <w:rPr>
                <w:rFonts w:ascii="Arial" w:hAnsi="Arial" w:cs="Arial"/>
                <w:color w:val="000000" w:themeColor="text1"/>
                <w:lang w:eastAsia="es-ES"/>
              </w:rPr>
              <w:t>Manejo de software en entorno Windows: Procesador de texto, Hoja de cálculo y Correo electrónico.</w:t>
            </w:r>
            <w:r w:rsidR="00F03245" w:rsidRPr="0033062E">
              <w:rPr>
                <w:rFonts w:ascii="Arial" w:hAnsi="Arial" w:cs="Arial"/>
                <w:color w:val="000000" w:themeColor="text1"/>
                <w:lang w:eastAsia="es-ES"/>
              </w:rPr>
              <w:t xml:space="preserve"> </w:t>
            </w:r>
            <w:r w:rsidR="00F03245" w:rsidRPr="0033062E">
              <w:rPr>
                <w:rFonts w:ascii="Arial" w:hAnsi="Arial" w:cs="Arial"/>
                <w:b/>
                <w:color w:val="000000" w:themeColor="text1"/>
                <w:lang w:eastAsia="es-ES"/>
              </w:rPr>
              <w:t>(Indispensable)</w:t>
            </w:r>
          </w:p>
        </w:tc>
      </w:tr>
      <w:tr w:rsidR="00F03245" w:rsidRPr="00636EC3" w:rsidTr="00327FE1">
        <w:trPr>
          <w:trHeight w:val="513"/>
        </w:trPr>
        <w:tc>
          <w:tcPr>
            <w:tcW w:w="2518" w:type="dxa"/>
            <w:vAlign w:val="center"/>
          </w:tcPr>
          <w:p w:rsidR="00F03245" w:rsidRPr="004D2415" w:rsidRDefault="00F03245" w:rsidP="00F03245">
            <w:pPr>
              <w:suppressAutoHyphens w:val="0"/>
              <w:jc w:val="center"/>
              <w:rPr>
                <w:rFonts w:ascii="Arial" w:hAnsi="Arial" w:cs="Arial"/>
                <w:lang w:eastAsia="es-ES"/>
              </w:rPr>
            </w:pPr>
            <w:r w:rsidRPr="004D2415">
              <w:rPr>
                <w:rFonts w:ascii="Arial" w:hAnsi="Arial" w:cs="Arial"/>
                <w:lang w:eastAsia="es-ES"/>
              </w:rPr>
              <w:t>Motivo de Contratación</w:t>
            </w:r>
          </w:p>
        </w:tc>
        <w:tc>
          <w:tcPr>
            <w:tcW w:w="5987" w:type="dxa"/>
            <w:vAlign w:val="center"/>
          </w:tcPr>
          <w:p w:rsidR="00F03245" w:rsidRDefault="00703BBC" w:rsidP="00703BBC">
            <w:pPr>
              <w:numPr>
                <w:ilvl w:val="0"/>
                <w:numId w:val="36"/>
              </w:numPr>
              <w:suppressAutoHyphens w:val="0"/>
              <w:snapToGrid w:val="0"/>
              <w:jc w:val="both"/>
              <w:rPr>
                <w:rFonts w:ascii="Arial" w:hAnsi="Arial" w:cs="Arial"/>
                <w:lang w:eastAsia="es-ES"/>
              </w:rPr>
            </w:pPr>
            <w:r>
              <w:rPr>
                <w:rFonts w:ascii="Arial" w:hAnsi="Arial" w:cs="Arial"/>
                <w:lang w:eastAsia="es-ES"/>
              </w:rPr>
              <w:t xml:space="preserve">P2EN-001 </w:t>
            </w:r>
            <w:r w:rsidR="0033062E">
              <w:rPr>
                <w:rFonts w:ascii="Arial" w:hAnsi="Arial" w:cs="Arial"/>
                <w:lang w:eastAsia="es-ES"/>
              </w:rPr>
              <w:t>- Licencia por Maternidad</w:t>
            </w:r>
          </w:p>
          <w:p w:rsidR="00703BBC" w:rsidRPr="004D2415" w:rsidRDefault="00703BBC" w:rsidP="009A2684">
            <w:pPr>
              <w:suppressAutoHyphens w:val="0"/>
              <w:snapToGrid w:val="0"/>
              <w:ind w:left="360"/>
              <w:jc w:val="both"/>
              <w:rPr>
                <w:rFonts w:ascii="Arial" w:hAnsi="Arial" w:cs="Arial"/>
                <w:lang w:eastAsia="es-ES"/>
              </w:rPr>
            </w:pPr>
          </w:p>
        </w:tc>
      </w:tr>
    </w:tbl>
    <w:p w:rsidR="00636EC3" w:rsidRDefault="00636EC3" w:rsidP="00636EC3">
      <w:pPr>
        <w:tabs>
          <w:tab w:val="left" w:pos="426"/>
        </w:tabs>
        <w:ind w:left="218"/>
        <w:jc w:val="both"/>
        <w:rPr>
          <w:rFonts w:cs="Arial"/>
          <w:b/>
          <w:color w:val="000000"/>
        </w:rPr>
      </w:pPr>
    </w:p>
    <w:p w:rsidR="00636EC3" w:rsidRDefault="00636EC3" w:rsidP="00636EC3">
      <w:pPr>
        <w:pStyle w:val="Sangradetextonormal"/>
        <w:outlineLvl w:val="0"/>
        <w:rPr>
          <w:rFonts w:cs="Arial"/>
          <w:b/>
          <w:sz w:val="20"/>
        </w:rPr>
      </w:pPr>
    </w:p>
    <w:p w:rsidR="00636EC3" w:rsidRDefault="00636EC3" w:rsidP="00636EC3">
      <w:pPr>
        <w:pStyle w:val="Sangradetextonormal"/>
        <w:outlineLvl w:val="0"/>
        <w:rPr>
          <w:rFonts w:cs="Arial"/>
          <w:b/>
          <w:sz w:val="20"/>
        </w:rPr>
      </w:pPr>
    </w:p>
    <w:p w:rsidR="00636EC3" w:rsidRPr="00636EC3" w:rsidRDefault="00636EC3" w:rsidP="00636EC3">
      <w:pPr>
        <w:pStyle w:val="Sangradetextonormal"/>
        <w:ind w:left="851"/>
        <w:outlineLvl w:val="0"/>
        <w:rPr>
          <w:rFonts w:cs="Arial"/>
          <w:b/>
          <w:sz w:val="20"/>
        </w:rPr>
      </w:pPr>
    </w:p>
    <w:p w:rsidR="008D2B85" w:rsidRDefault="008D2B85" w:rsidP="008D2B85">
      <w:pPr>
        <w:jc w:val="both"/>
        <w:rPr>
          <w:rFonts w:ascii="Arial" w:hAnsi="Arial" w:cs="Arial"/>
          <w:sz w:val="2"/>
          <w:szCs w:val="2"/>
          <w:highlight w:val="yellow"/>
        </w:rPr>
      </w:pPr>
    </w:p>
    <w:p w:rsidR="00E96A83" w:rsidRPr="00E96A83" w:rsidRDefault="00E96A83" w:rsidP="00E96A83">
      <w:pPr>
        <w:pStyle w:val="Prrafodelista"/>
        <w:numPr>
          <w:ilvl w:val="0"/>
          <w:numId w:val="14"/>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E96A83" w:rsidP="00746720">
      <w:pPr>
        <w:pStyle w:val="Sangradetextonormal"/>
        <w:ind w:left="426" w:firstLine="316"/>
        <w:outlineLvl w:val="0"/>
        <w:rPr>
          <w:b/>
          <w:sz w:val="20"/>
        </w:rPr>
      </w:pPr>
      <w:r w:rsidRPr="00E145F4">
        <w:rPr>
          <w:b/>
          <w:sz w:val="20"/>
        </w:rPr>
        <w:t>ENFERMERA(O) (P2EN-001)</w:t>
      </w:r>
    </w:p>
    <w:p w:rsidR="00E96A83" w:rsidRPr="00E96A83" w:rsidRDefault="00E96A83" w:rsidP="00746720">
      <w:pPr>
        <w:autoSpaceDE w:val="0"/>
        <w:autoSpaceDN w:val="0"/>
        <w:adjustRightInd w:val="0"/>
        <w:ind w:left="728" w:hanging="14"/>
        <w:jc w:val="both"/>
        <w:outlineLvl w:val="0"/>
        <w:rPr>
          <w:rFonts w:ascii="Arial" w:hAnsi="Arial" w:cs="Arial"/>
          <w:bCs/>
        </w:rPr>
      </w:pPr>
      <w:r w:rsidRPr="00E96A83">
        <w:rPr>
          <w:rFonts w:ascii="Arial" w:hAnsi="Arial" w:cs="Arial"/>
          <w:bCs/>
        </w:rPr>
        <w:t>Principales Funciones a desarrollar:</w:t>
      </w:r>
    </w:p>
    <w:p w:rsidR="00E96A83" w:rsidRDefault="00E96A83" w:rsidP="00E96A83">
      <w:pPr>
        <w:autoSpaceDE w:val="0"/>
        <w:autoSpaceDN w:val="0"/>
        <w:adjustRightInd w:val="0"/>
        <w:ind w:left="426" w:firstLine="142"/>
        <w:jc w:val="both"/>
        <w:outlineLvl w:val="0"/>
        <w:rPr>
          <w:rFonts w:ascii="Arial" w:hAnsi="Arial" w:cs="Arial"/>
          <w:b/>
          <w:bCs/>
        </w:rPr>
      </w:pP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actividades y procedimientos de enfermería en el cuidado del paciente según protocolos y guías establecidas.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Elaborar el plan de cuidados de enfermería, según la complejidad del daño del paciente.</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los procedimientos de enfermería, el plan terapéutico establecido por el médico aplicando guías, protocolos, y procedimientos vigentes.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el seguimiento del cuidado del paciente en el ámbito de competencia.</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Gestionar la entrega y la aplicación de los medicamentos al paciente según indicación médica.</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Brindar asistencia durante la realización de los procedimientos médico quirúrgico y de apoyo al diagnóstico.</w:t>
      </w:r>
      <w:bookmarkStart w:id="0" w:name="_GoBack"/>
      <w:bookmarkEnd w:id="0"/>
    </w:p>
    <w:p w:rsidR="00E96A83" w:rsidRPr="009E1C6F" w:rsidRDefault="00E96A83" w:rsidP="00E96A83">
      <w:pPr>
        <w:pStyle w:val="Prrafodelista"/>
        <w:numPr>
          <w:ilvl w:val="0"/>
          <w:numId w:val="29"/>
        </w:numPr>
        <w:shd w:val="clear" w:color="auto" w:fill="FFFFFF" w:themeFill="background1"/>
        <w:jc w:val="both"/>
        <w:rPr>
          <w:rFonts w:ascii="Arial" w:hAnsi="Arial" w:cs="Arial"/>
        </w:rPr>
      </w:pPr>
      <w:r w:rsidRPr="009E1C6F">
        <w:rPr>
          <w:rFonts w:ascii="Arial" w:hAnsi="Arial" w:cs="Arial"/>
        </w:rPr>
        <w:t>Gestionar la ropa hospitalaria, material médico quirúrgico, insumos y equipos necesarios para los procedimientos diagnósticos y terapéuticos.</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otras funciones afines al ámbito de su competencia que le asigne su jefe inmediato.</w:t>
      </w:r>
    </w:p>
    <w:p w:rsidR="0038324A" w:rsidRDefault="0038324A" w:rsidP="0038324A">
      <w:pPr>
        <w:widowControl w:val="0"/>
        <w:shd w:val="clear" w:color="auto" w:fill="FFFFFF" w:themeFill="background1"/>
        <w:autoSpaceDE w:val="0"/>
        <w:autoSpaceDN w:val="0"/>
        <w:adjustRightInd w:val="0"/>
        <w:jc w:val="both"/>
        <w:rPr>
          <w:rFonts w:ascii="Arial" w:hAnsi="Arial" w:cs="Arial"/>
          <w:color w:val="000000"/>
        </w:rPr>
      </w:pPr>
    </w:p>
    <w:p w:rsidR="00F64111" w:rsidRPr="00F64111" w:rsidRDefault="00F64111" w:rsidP="00F64111">
      <w:pPr>
        <w:pStyle w:val="Prrafodelista"/>
        <w:numPr>
          <w:ilvl w:val="0"/>
          <w:numId w:val="14"/>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0723B8">
        <w:trPr>
          <w:trHeight w:val="201"/>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Lugar de prestación del servicio</w:t>
            </w:r>
          </w:p>
        </w:tc>
        <w:tc>
          <w:tcPr>
            <w:tcW w:w="5766" w:type="dxa"/>
          </w:tcPr>
          <w:p w:rsidR="00F64111" w:rsidRPr="00567CEE" w:rsidRDefault="00F64111" w:rsidP="000723B8">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Duración del contrato</w:t>
            </w:r>
          </w:p>
        </w:tc>
        <w:tc>
          <w:tcPr>
            <w:tcW w:w="5766" w:type="dxa"/>
          </w:tcPr>
          <w:p w:rsidR="00A20D1D" w:rsidRPr="003243A0" w:rsidRDefault="00A20D1D" w:rsidP="00A20D1D">
            <w:pPr>
              <w:pStyle w:val="Sinespaciado"/>
              <w:tabs>
                <w:tab w:val="left" w:pos="1163"/>
              </w:tabs>
              <w:rPr>
                <w:rFonts w:ascii="Arial" w:hAnsi="Arial" w:cs="Arial"/>
                <w:sz w:val="18"/>
                <w:szCs w:val="18"/>
              </w:rPr>
            </w:pPr>
            <w:r>
              <w:rPr>
                <w:rFonts w:ascii="Arial" w:hAnsi="Arial" w:cs="Arial"/>
                <w:sz w:val="18"/>
                <w:szCs w:val="18"/>
              </w:rPr>
              <w:t xml:space="preserve">         </w:t>
            </w:r>
            <w:r w:rsidR="00703BBC">
              <w:rPr>
                <w:rFonts w:ascii="Arial" w:hAnsi="Arial" w:cs="Arial"/>
                <w:sz w:val="18"/>
                <w:szCs w:val="18"/>
              </w:rPr>
              <w:t xml:space="preserve">P2EN-001 </w:t>
            </w:r>
            <w:r>
              <w:rPr>
                <w:rFonts w:ascii="Arial" w:hAnsi="Arial" w:cs="Arial"/>
                <w:sz w:val="18"/>
                <w:szCs w:val="18"/>
              </w:rPr>
              <w:t>Inicio</w:t>
            </w:r>
            <w:r w:rsidRPr="003243A0">
              <w:rPr>
                <w:rFonts w:ascii="Arial" w:hAnsi="Arial" w:cs="Arial"/>
                <w:sz w:val="18"/>
                <w:szCs w:val="18"/>
              </w:rPr>
              <w:t xml:space="preserve">: </w:t>
            </w:r>
            <w:r>
              <w:rPr>
                <w:rFonts w:ascii="Arial" w:hAnsi="Arial" w:cs="Arial"/>
                <w:sz w:val="18"/>
                <w:szCs w:val="18"/>
              </w:rPr>
              <w:t xml:space="preserve"> </w:t>
            </w:r>
            <w:r w:rsidR="00553CEC">
              <w:rPr>
                <w:rFonts w:ascii="Arial" w:hAnsi="Arial" w:cs="Arial"/>
                <w:sz w:val="18"/>
                <w:szCs w:val="18"/>
              </w:rPr>
              <w:t xml:space="preserve">Diciembre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B13A52" w:rsidRDefault="00703BBC" w:rsidP="00553CEC">
            <w:pPr>
              <w:pStyle w:val="Sangradetextonormal"/>
              <w:ind w:left="1863" w:hanging="1438"/>
              <w:rPr>
                <w:rFonts w:cs="Arial"/>
                <w:sz w:val="18"/>
                <w:szCs w:val="18"/>
              </w:rPr>
            </w:pPr>
            <w:r>
              <w:rPr>
                <w:rFonts w:cs="Arial"/>
                <w:sz w:val="18"/>
                <w:szCs w:val="18"/>
              </w:rPr>
              <w:t xml:space="preserve">                              </w:t>
            </w:r>
            <w:r w:rsidR="00A20D1D">
              <w:rPr>
                <w:rFonts w:cs="Arial"/>
                <w:sz w:val="18"/>
                <w:szCs w:val="18"/>
              </w:rPr>
              <w:t>Término</w:t>
            </w:r>
            <w:r w:rsidR="00A20D1D" w:rsidRPr="00450A70">
              <w:rPr>
                <w:rFonts w:cs="Arial"/>
                <w:sz w:val="18"/>
                <w:szCs w:val="18"/>
              </w:rPr>
              <w:t xml:space="preserve">: </w:t>
            </w:r>
            <w:r w:rsidR="00553CEC">
              <w:rPr>
                <w:rFonts w:cs="Arial"/>
                <w:sz w:val="18"/>
                <w:szCs w:val="18"/>
              </w:rPr>
              <w:t xml:space="preserve">31.12.2017 (sujeto a renovación hasta </w:t>
            </w:r>
            <w:r>
              <w:rPr>
                <w:rFonts w:cs="Arial"/>
                <w:sz w:val="18"/>
                <w:szCs w:val="18"/>
              </w:rPr>
              <w:t>0</w:t>
            </w:r>
            <w:r w:rsidR="00410457">
              <w:rPr>
                <w:rFonts w:cs="Arial"/>
                <w:sz w:val="18"/>
                <w:szCs w:val="18"/>
              </w:rPr>
              <w:t>8.01.2017</w:t>
            </w:r>
            <w:r w:rsidR="00553CEC">
              <w:rPr>
                <w:rFonts w:cs="Arial"/>
                <w:sz w:val="18"/>
                <w:szCs w:val="18"/>
              </w:rPr>
              <w:t xml:space="preserve"> según Normas vigentes)</w:t>
            </w:r>
          </w:p>
          <w:p w:rsidR="00703BBC" w:rsidRPr="00567CEE" w:rsidRDefault="00703BBC" w:rsidP="009A2684">
            <w:pPr>
              <w:pStyle w:val="Sangradetextonormal"/>
              <w:ind w:firstLine="0"/>
              <w:rPr>
                <w:rFonts w:cs="Arial"/>
                <w:sz w:val="20"/>
              </w:rPr>
            </w:pP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Remuneración Mensual</w:t>
            </w:r>
          </w:p>
        </w:tc>
        <w:tc>
          <w:tcPr>
            <w:tcW w:w="5766" w:type="dxa"/>
          </w:tcPr>
          <w:p w:rsidR="00F64111" w:rsidRPr="00567CEE" w:rsidRDefault="00A20D1D" w:rsidP="000723B8">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0723B8">
        <w:trPr>
          <w:trHeight w:val="422"/>
        </w:trPr>
        <w:tc>
          <w:tcPr>
            <w:tcW w:w="3164" w:type="dxa"/>
            <w:vAlign w:val="center"/>
          </w:tcPr>
          <w:p w:rsidR="00F64111" w:rsidRPr="00567CEE" w:rsidRDefault="00567CEE" w:rsidP="000723B8">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0723B8">
            <w:pPr>
              <w:pStyle w:val="Sangradetextonormal"/>
              <w:ind w:firstLine="0"/>
              <w:jc w:val="left"/>
              <w:rPr>
                <w:rFonts w:cs="Arial"/>
                <w:sz w:val="20"/>
              </w:rPr>
            </w:pPr>
            <w:r w:rsidRPr="00567CEE">
              <w:rPr>
                <w:rFonts w:cs="Arial"/>
                <w:sz w:val="20"/>
              </w:rPr>
              <w:t xml:space="preserve">Disponibilidad Inmediata. </w:t>
            </w:r>
          </w:p>
        </w:tc>
      </w:tr>
    </w:tbl>
    <w:p w:rsidR="00F64111" w:rsidRDefault="00F64111" w:rsidP="00F64111">
      <w:pPr>
        <w:widowControl w:val="0"/>
        <w:shd w:val="clear" w:color="auto" w:fill="FFFFFF" w:themeFill="background1"/>
        <w:autoSpaceDE w:val="0"/>
        <w:autoSpaceDN w:val="0"/>
        <w:adjustRightInd w:val="0"/>
        <w:jc w:val="both"/>
        <w:rPr>
          <w:rFonts w:ascii="Arial" w:hAnsi="Arial" w:cs="Arial"/>
        </w:rPr>
      </w:pPr>
    </w:p>
    <w:p w:rsidR="002F0099" w:rsidRPr="00F64111" w:rsidRDefault="002F0099"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6B7E99">
      <w:pPr>
        <w:pStyle w:val="Prrafodelista"/>
        <w:numPr>
          <w:ilvl w:val="0"/>
          <w:numId w:val="14"/>
        </w:numPr>
        <w:tabs>
          <w:tab w:val="left" w:pos="426"/>
        </w:tabs>
        <w:ind w:hanging="720"/>
        <w:jc w:val="both"/>
        <w:rPr>
          <w:rFonts w:ascii="Arial" w:hAnsi="Arial" w:cs="Arial"/>
          <w:b/>
        </w:rPr>
      </w:pPr>
      <w:r w:rsidRPr="007A1F7F">
        <w:rPr>
          <w:rFonts w:ascii="Arial" w:hAnsi="Arial" w:cs="Arial"/>
          <w:b/>
        </w:rPr>
        <w:t xml:space="preserve">MODALIDAD DE </w:t>
      </w:r>
      <w:r w:rsidR="00703BBC" w:rsidRPr="007A1F7F">
        <w:rPr>
          <w:rFonts w:ascii="Arial" w:hAnsi="Arial" w:cs="Arial"/>
          <w:b/>
        </w:rPr>
        <w:t>POSTULACIÓN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6B7E99">
      <w:pPr>
        <w:pStyle w:val="Prrafodelista1"/>
        <w:numPr>
          <w:ilvl w:val="0"/>
          <w:numId w:val="3"/>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38324A" w:rsidRPr="00703BBC" w:rsidRDefault="006B7E99" w:rsidP="005C6DCB">
      <w:pPr>
        <w:pStyle w:val="Prrafodelista1"/>
        <w:numPr>
          <w:ilvl w:val="0"/>
          <w:numId w:val="3"/>
        </w:numPr>
        <w:suppressAutoHyphens w:val="0"/>
        <w:jc w:val="both"/>
        <w:rPr>
          <w:rFonts w:ascii="Arial" w:hAnsi="Arial" w:cs="Arial"/>
        </w:rPr>
      </w:pPr>
      <w:r w:rsidRPr="00703BBC">
        <w:rPr>
          <w:rFonts w:ascii="Arial" w:hAnsi="Arial" w:cs="Arial"/>
        </w:rPr>
        <w:t>De ser aceptada la postulación, el sistema remitirá formatos al correo electrónico consignado del postulante, señal que indica que la postulació</w:t>
      </w:r>
      <w:r w:rsidR="00A20D1D" w:rsidRPr="00703BBC">
        <w:rPr>
          <w:rFonts w:ascii="Arial" w:hAnsi="Arial" w:cs="Arial"/>
        </w:rPr>
        <w:t>n ha culminado exitosamente. La</w:t>
      </w:r>
      <w:r w:rsidRPr="00703BBC">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lastRenderedPageBreak/>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6B7E99">
      <w:pPr>
        <w:pStyle w:val="NormalWeb"/>
        <w:numPr>
          <w:ilvl w:val="0"/>
          <w:numId w:val="4"/>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6B7E99" w:rsidRPr="00214E5A" w:rsidRDefault="006B7E99" w:rsidP="006B7E99">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097EED" w:rsidRDefault="00097EED" w:rsidP="00E96A83">
      <w:pPr>
        <w:pStyle w:val="Sangradetextonormal"/>
        <w:ind w:left="426" w:firstLine="0"/>
        <w:jc w:val="left"/>
        <w:outlineLvl w:val="0"/>
        <w:rPr>
          <w:color w:val="000000"/>
          <w:sz w:val="20"/>
        </w:rPr>
      </w:pPr>
    </w:p>
    <w:p w:rsidR="006352A4" w:rsidRPr="00456816" w:rsidRDefault="00F64111" w:rsidP="006352A4">
      <w:pPr>
        <w:pStyle w:val="Prrafodelista"/>
        <w:numPr>
          <w:ilvl w:val="0"/>
          <w:numId w:val="14"/>
        </w:numPr>
        <w:tabs>
          <w:tab w:val="left" w:pos="426"/>
        </w:tabs>
        <w:ind w:hanging="720"/>
        <w:jc w:val="both"/>
        <w:rPr>
          <w:rFonts w:ascii="Arial" w:hAnsi="Arial" w:cs="Arial"/>
          <w:b/>
        </w:rPr>
      </w:pPr>
      <w:r>
        <w:rPr>
          <w:rFonts w:ascii="Arial" w:hAnsi="Arial" w:cs="Arial"/>
          <w:sz w:val="2"/>
          <w:szCs w:val="2"/>
          <w:highlight w:val="yellow"/>
        </w:rPr>
        <w:t>.</w:t>
      </w:r>
      <w:r w:rsidR="006352A4" w:rsidRPr="006352A4">
        <w:rPr>
          <w:rFonts w:ascii="Arial" w:hAnsi="Arial" w:cs="Arial"/>
          <w:b/>
        </w:rPr>
        <w:t xml:space="preserve"> </w:t>
      </w:r>
      <w:r w:rsidR="006352A4" w:rsidRPr="00456816">
        <w:rPr>
          <w:rFonts w:ascii="Arial" w:hAnsi="Arial" w:cs="Arial"/>
          <w:b/>
        </w:rPr>
        <w:t>CRONOGRAMA Y ETAPAS DEL PROCESO</w:t>
      </w:r>
    </w:p>
    <w:p w:rsidR="006352A4" w:rsidRDefault="006352A4" w:rsidP="006352A4">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352A4" w:rsidRPr="00BF30C9" w:rsidTr="000723B8">
        <w:trPr>
          <w:trHeight w:val="397"/>
        </w:trPr>
        <w:tc>
          <w:tcPr>
            <w:tcW w:w="3260" w:type="dxa"/>
            <w:gridSpan w:val="2"/>
            <w:shd w:val="clear" w:color="auto" w:fill="F2F2F2"/>
            <w:vAlign w:val="center"/>
          </w:tcPr>
          <w:p w:rsidR="006352A4" w:rsidRPr="000A480A" w:rsidRDefault="006352A4" w:rsidP="000723B8">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6352A4" w:rsidRPr="000A480A" w:rsidRDefault="006352A4" w:rsidP="000723B8">
            <w:pPr>
              <w:jc w:val="center"/>
              <w:rPr>
                <w:rFonts w:ascii="Arial" w:hAnsi="Arial" w:cs="Arial"/>
                <w:b/>
                <w:sz w:val="18"/>
                <w:szCs w:val="18"/>
                <w:lang w:val="es-MX"/>
              </w:rPr>
            </w:pPr>
            <w:r w:rsidRPr="000A480A">
              <w:rPr>
                <w:rFonts w:ascii="Arial" w:hAnsi="Arial" w:cs="Arial"/>
                <w:b/>
                <w:sz w:val="18"/>
                <w:szCs w:val="18"/>
                <w:lang w:val="es-MX"/>
              </w:rPr>
              <w:t>AREA RESPONSABLE</w:t>
            </w:r>
          </w:p>
        </w:tc>
      </w:tr>
      <w:tr w:rsidR="006352A4" w:rsidRPr="00BF30C9" w:rsidTr="000723B8">
        <w:trPr>
          <w:trHeight w:val="509"/>
        </w:trPr>
        <w:tc>
          <w:tcPr>
            <w:tcW w:w="425" w:type="dxa"/>
            <w:tcBorders>
              <w:bottom w:val="single" w:sz="4" w:space="0" w:color="auto"/>
            </w:tcBorders>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w:t>
            </w:r>
          </w:p>
        </w:tc>
        <w:tc>
          <w:tcPr>
            <w:tcW w:w="2835" w:type="dxa"/>
            <w:tcBorders>
              <w:bottom w:val="single" w:sz="4" w:space="0" w:color="auto"/>
            </w:tcBorders>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352A4" w:rsidRPr="00553CEC" w:rsidRDefault="00D7757D" w:rsidP="003F2C4A">
            <w:pPr>
              <w:jc w:val="center"/>
              <w:rPr>
                <w:rFonts w:ascii="Arial" w:hAnsi="Arial" w:cs="Arial"/>
                <w:sz w:val="18"/>
                <w:szCs w:val="18"/>
                <w:lang w:val="es-MX"/>
              </w:rPr>
            </w:pPr>
            <w:r w:rsidRPr="00553CEC">
              <w:rPr>
                <w:rFonts w:ascii="Arial" w:hAnsi="Arial" w:cs="Arial"/>
                <w:sz w:val="18"/>
                <w:szCs w:val="18"/>
                <w:lang w:val="es-MX"/>
              </w:rPr>
              <w:t>2</w:t>
            </w:r>
            <w:r w:rsidR="003F2C4A" w:rsidRPr="00553CEC">
              <w:rPr>
                <w:rFonts w:ascii="Arial" w:hAnsi="Arial" w:cs="Arial"/>
                <w:sz w:val="18"/>
                <w:szCs w:val="18"/>
                <w:lang w:val="es-MX"/>
              </w:rPr>
              <w:t>8</w:t>
            </w:r>
            <w:r w:rsidR="006352A4" w:rsidRPr="00553CEC">
              <w:rPr>
                <w:rFonts w:ascii="Arial" w:hAnsi="Arial" w:cs="Arial"/>
                <w:sz w:val="18"/>
                <w:szCs w:val="18"/>
                <w:lang w:val="es-MX"/>
              </w:rPr>
              <w:t xml:space="preserve"> de </w:t>
            </w:r>
            <w:r w:rsidR="00DE31F6" w:rsidRPr="00553CEC">
              <w:rPr>
                <w:rFonts w:ascii="Arial" w:hAnsi="Arial" w:cs="Arial"/>
                <w:sz w:val="18"/>
                <w:szCs w:val="18"/>
                <w:lang w:val="es-MX"/>
              </w:rPr>
              <w:t>diciem</w:t>
            </w:r>
            <w:r w:rsidR="00410457" w:rsidRPr="00553CEC">
              <w:rPr>
                <w:rFonts w:ascii="Arial" w:hAnsi="Arial" w:cs="Arial"/>
                <w:sz w:val="18"/>
                <w:szCs w:val="18"/>
                <w:lang w:val="es-MX"/>
              </w:rPr>
              <w:t xml:space="preserve">bre </w:t>
            </w:r>
            <w:r w:rsidR="006352A4" w:rsidRPr="00553CEC">
              <w:rPr>
                <w:rFonts w:ascii="Arial" w:hAnsi="Arial" w:cs="Arial"/>
                <w:sz w:val="18"/>
                <w:szCs w:val="18"/>
                <w:lang w:val="es-MX"/>
              </w:rPr>
              <w:t>del 2017</w:t>
            </w:r>
          </w:p>
        </w:tc>
        <w:tc>
          <w:tcPr>
            <w:tcW w:w="1701" w:type="dxa"/>
            <w:tcBorders>
              <w:bottom w:val="single" w:sz="4" w:space="0" w:color="auto"/>
            </w:tcBorders>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SGGI</w:t>
            </w:r>
          </w:p>
        </w:tc>
      </w:tr>
      <w:tr w:rsidR="006352A4" w:rsidRPr="00BF30C9" w:rsidTr="000723B8">
        <w:trPr>
          <w:trHeight w:val="509"/>
        </w:trPr>
        <w:tc>
          <w:tcPr>
            <w:tcW w:w="425" w:type="dxa"/>
            <w:tcBorders>
              <w:bottom w:val="single" w:sz="4" w:space="0" w:color="auto"/>
            </w:tcBorders>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2</w:t>
            </w:r>
          </w:p>
        </w:tc>
        <w:tc>
          <w:tcPr>
            <w:tcW w:w="2835" w:type="dxa"/>
            <w:tcBorders>
              <w:bottom w:val="single" w:sz="4" w:space="0" w:color="auto"/>
            </w:tcBorders>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 xml:space="preserve">Publicación de la convocatoria en el Servicio Nacional del Empleo </w:t>
            </w:r>
          </w:p>
        </w:tc>
        <w:tc>
          <w:tcPr>
            <w:tcW w:w="3544" w:type="dxa"/>
            <w:tcBorders>
              <w:bottom w:val="single" w:sz="4" w:space="0" w:color="auto"/>
            </w:tcBorders>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10 días anteriores a la convocatoria</w:t>
            </w:r>
          </w:p>
        </w:tc>
        <w:tc>
          <w:tcPr>
            <w:tcW w:w="1701" w:type="dxa"/>
            <w:tcBorders>
              <w:bottom w:val="single" w:sz="4" w:space="0" w:color="auto"/>
            </w:tcBorders>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SGGI</w:t>
            </w:r>
          </w:p>
        </w:tc>
      </w:tr>
      <w:tr w:rsidR="006352A4" w:rsidRPr="00BF30C9" w:rsidTr="000723B8">
        <w:trPr>
          <w:trHeight w:val="420"/>
        </w:trPr>
        <w:tc>
          <w:tcPr>
            <w:tcW w:w="3260" w:type="dxa"/>
            <w:gridSpan w:val="2"/>
            <w:shd w:val="clear" w:color="auto" w:fill="F2F2F2"/>
            <w:vAlign w:val="center"/>
          </w:tcPr>
          <w:p w:rsidR="006352A4" w:rsidRPr="00553CEC" w:rsidRDefault="006352A4" w:rsidP="000723B8">
            <w:pPr>
              <w:jc w:val="both"/>
              <w:rPr>
                <w:rFonts w:ascii="Arial" w:hAnsi="Arial" w:cs="Arial"/>
                <w:sz w:val="18"/>
                <w:szCs w:val="18"/>
                <w:lang w:val="es-MX"/>
              </w:rPr>
            </w:pPr>
            <w:r w:rsidRPr="00553CEC">
              <w:rPr>
                <w:rFonts w:ascii="Arial" w:hAnsi="Arial" w:cs="Arial"/>
                <w:b/>
                <w:sz w:val="18"/>
                <w:szCs w:val="18"/>
                <w:lang w:val="es-MX"/>
              </w:rPr>
              <w:t>CONVOCATORIA</w:t>
            </w:r>
          </w:p>
        </w:tc>
        <w:tc>
          <w:tcPr>
            <w:tcW w:w="5245" w:type="dxa"/>
            <w:gridSpan w:val="2"/>
            <w:shd w:val="clear" w:color="auto" w:fill="F2F2F2"/>
            <w:vAlign w:val="center"/>
          </w:tcPr>
          <w:p w:rsidR="006352A4" w:rsidRPr="00553CEC" w:rsidRDefault="006352A4" w:rsidP="000723B8">
            <w:pPr>
              <w:jc w:val="both"/>
              <w:rPr>
                <w:rFonts w:ascii="Arial" w:hAnsi="Arial" w:cs="Arial"/>
                <w:sz w:val="18"/>
                <w:szCs w:val="18"/>
                <w:lang w:val="es-MX"/>
              </w:rPr>
            </w:pPr>
          </w:p>
        </w:tc>
      </w:tr>
      <w:tr w:rsidR="006352A4" w:rsidRPr="00BF30C9" w:rsidTr="000723B8">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3</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Publicación en la página Web institucional y marquesinas informativas</w:t>
            </w:r>
          </w:p>
        </w:tc>
        <w:tc>
          <w:tcPr>
            <w:tcW w:w="3544" w:type="dxa"/>
            <w:vAlign w:val="center"/>
          </w:tcPr>
          <w:p w:rsidR="006352A4" w:rsidRPr="00553CEC" w:rsidRDefault="003F2C4A" w:rsidP="003F2C4A">
            <w:pPr>
              <w:jc w:val="center"/>
              <w:rPr>
                <w:rFonts w:ascii="Arial" w:hAnsi="Arial" w:cs="Arial"/>
                <w:sz w:val="18"/>
                <w:szCs w:val="18"/>
                <w:lang w:val="es-MX"/>
              </w:rPr>
            </w:pPr>
            <w:r w:rsidRPr="00553CEC">
              <w:rPr>
                <w:rFonts w:ascii="Arial" w:hAnsi="Arial" w:cs="Arial"/>
                <w:sz w:val="18"/>
                <w:szCs w:val="18"/>
                <w:lang w:val="es-MX"/>
              </w:rPr>
              <w:t>14</w:t>
            </w:r>
            <w:r w:rsidR="00DE31F6" w:rsidRPr="00553CEC">
              <w:rPr>
                <w:rFonts w:ascii="Arial" w:hAnsi="Arial" w:cs="Arial"/>
                <w:sz w:val="18"/>
                <w:szCs w:val="18"/>
                <w:lang w:val="es-MX"/>
              </w:rPr>
              <w:t xml:space="preserve"> de diciem</w:t>
            </w:r>
            <w:r w:rsidR="00D7757D" w:rsidRPr="00553CEC">
              <w:rPr>
                <w:rFonts w:ascii="Arial" w:hAnsi="Arial" w:cs="Arial"/>
                <w:sz w:val="18"/>
                <w:szCs w:val="18"/>
                <w:lang w:val="es-MX"/>
              </w:rPr>
              <w:t xml:space="preserve">bre </w:t>
            </w:r>
            <w:r w:rsidR="006352A4" w:rsidRPr="00553CEC">
              <w:rPr>
                <w:rFonts w:ascii="Arial" w:hAnsi="Arial" w:cs="Arial"/>
                <w:sz w:val="18"/>
                <w:szCs w:val="18"/>
                <w:lang w:val="es-MX"/>
              </w:rPr>
              <w:t>del 2017</w:t>
            </w:r>
          </w:p>
        </w:tc>
        <w:tc>
          <w:tcPr>
            <w:tcW w:w="1701"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SGGI-GCTIC</w:t>
            </w:r>
            <w:r w:rsidR="00A23A54" w:rsidRPr="00553CEC">
              <w:rPr>
                <w:rFonts w:ascii="Arial" w:hAnsi="Arial" w:cs="Arial"/>
                <w:sz w:val="18"/>
                <w:szCs w:val="18"/>
                <w:lang w:val="es-MX"/>
              </w:rPr>
              <w:t>-ORRHH</w:t>
            </w:r>
          </w:p>
        </w:tc>
      </w:tr>
      <w:tr w:rsidR="006352A4" w:rsidRPr="00BF30C9" w:rsidTr="000723B8">
        <w:trPr>
          <w:trHeight w:val="842"/>
        </w:trPr>
        <w:tc>
          <w:tcPr>
            <w:tcW w:w="425" w:type="dxa"/>
            <w:tcBorders>
              <w:bottom w:val="single" w:sz="4" w:space="0" w:color="auto"/>
            </w:tcBorders>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4</w:t>
            </w:r>
          </w:p>
        </w:tc>
        <w:tc>
          <w:tcPr>
            <w:tcW w:w="2835" w:type="dxa"/>
            <w:tcBorders>
              <w:bottom w:val="single" w:sz="4" w:space="0" w:color="auto"/>
            </w:tcBorders>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 xml:space="preserve">Inscripción a través del Sistema de Selección de Personal(SISEP) </w:t>
            </w:r>
            <w:hyperlink r:id="rId10" w:history="1">
              <w:r w:rsidRPr="00553CEC">
                <w:rPr>
                  <w:rStyle w:val="Hipervnculo"/>
                  <w:rFonts w:ascii="Arial" w:hAnsi="Arial" w:cs="Arial"/>
                  <w:sz w:val="18"/>
                  <w:szCs w:val="18"/>
                </w:rPr>
                <w:t xml:space="preserve">ww1.essalud.gob.pe/sisep/postular_oportunidades.htm </w:t>
              </w:r>
            </w:hyperlink>
          </w:p>
        </w:tc>
        <w:tc>
          <w:tcPr>
            <w:tcW w:w="3544" w:type="dxa"/>
            <w:tcBorders>
              <w:bottom w:val="single" w:sz="4" w:space="0" w:color="auto"/>
            </w:tcBorders>
            <w:vAlign w:val="center"/>
          </w:tcPr>
          <w:p w:rsidR="006352A4" w:rsidRPr="00553CEC" w:rsidRDefault="00553CEC" w:rsidP="003F2C4A">
            <w:pPr>
              <w:jc w:val="center"/>
              <w:rPr>
                <w:rFonts w:ascii="Arial" w:hAnsi="Arial" w:cs="Arial"/>
                <w:sz w:val="18"/>
                <w:szCs w:val="18"/>
                <w:lang w:val="es-MX"/>
              </w:rPr>
            </w:pPr>
            <w:r w:rsidRPr="00553CEC">
              <w:rPr>
                <w:rFonts w:ascii="Arial" w:hAnsi="Arial" w:cs="Arial"/>
                <w:sz w:val="18"/>
                <w:szCs w:val="18"/>
                <w:lang w:val="es-MX"/>
              </w:rPr>
              <w:t xml:space="preserve">19 </w:t>
            </w:r>
            <w:r w:rsidR="002F0099" w:rsidRPr="00553CEC">
              <w:rPr>
                <w:rFonts w:ascii="Arial" w:hAnsi="Arial" w:cs="Arial"/>
                <w:sz w:val="18"/>
                <w:szCs w:val="18"/>
                <w:lang w:val="es-MX"/>
              </w:rPr>
              <w:t xml:space="preserve">de </w:t>
            </w:r>
            <w:r w:rsidR="00DE31F6" w:rsidRPr="00553CEC">
              <w:rPr>
                <w:rFonts w:ascii="Arial" w:hAnsi="Arial" w:cs="Arial"/>
                <w:sz w:val="18"/>
                <w:szCs w:val="18"/>
                <w:lang w:val="es-MX"/>
              </w:rPr>
              <w:t>dicie</w:t>
            </w:r>
            <w:r w:rsidR="002F0099" w:rsidRPr="00553CEC">
              <w:rPr>
                <w:rFonts w:ascii="Arial" w:hAnsi="Arial" w:cs="Arial"/>
                <w:sz w:val="18"/>
                <w:szCs w:val="18"/>
                <w:lang w:val="es-MX"/>
              </w:rPr>
              <w:t xml:space="preserve">mbre </w:t>
            </w:r>
            <w:r w:rsidR="00703BBC" w:rsidRPr="00553CEC">
              <w:rPr>
                <w:rFonts w:ascii="Arial" w:hAnsi="Arial" w:cs="Arial"/>
                <w:sz w:val="18"/>
                <w:szCs w:val="18"/>
                <w:lang w:val="es-MX"/>
              </w:rPr>
              <w:t>d</w:t>
            </w:r>
            <w:r w:rsidR="006352A4" w:rsidRPr="00553CEC">
              <w:rPr>
                <w:rFonts w:ascii="Arial" w:hAnsi="Arial" w:cs="Arial"/>
                <w:sz w:val="18"/>
                <w:szCs w:val="18"/>
                <w:lang w:val="es-MX"/>
              </w:rPr>
              <w:t>el 2017</w:t>
            </w:r>
          </w:p>
        </w:tc>
        <w:tc>
          <w:tcPr>
            <w:tcW w:w="1701" w:type="dxa"/>
            <w:tcBorders>
              <w:bottom w:val="single" w:sz="4" w:space="0" w:color="auto"/>
            </w:tcBorders>
            <w:vAlign w:val="center"/>
          </w:tcPr>
          <w:p w:rsidR="006352A4" w:rsidRPr="00553CEC" w:rsidRDefault="00A23A54" w:rsidP="000723B8">
            <w:pPr>
              <w:jc w:val="center"/>
              <w:rPr>
                <w:rFonts w:ascii="Arial" w:hAnsi="Arial" w:cs="Arial"/>
                <w:sz w:val="18"/>
                <w:szCs w:val="18"/>
                <w:lang w:val="es-MX"/>
              </w:rPr>
            </w:pPr>
            <w:r w:rsidRPr="00553CEC">
              <w:rPr>
                <w:rFonts w:ascii="Arial" w:hAnsi="Arial" w:cs="Arial"/>
                <w:sz w:val="18"/>
                <w:szCs w:val="18"/>
                <w:lang w:val="es-MX"/>
              </w:rPr>
              <w:t>SGGI-GCTIC-ORRHH</w:t>
            </w:r>
          </w:p>
        </w:tc>
      </w:tr>
      <w:tr w:rsidR="006352A4" w:rsidRPr="00BF30C9" w:rsidTr="000723B8">
        <w:trPr>
          <w:trHeight w:val="281"/>
        </w:trPr>
        <w:tc>
          <w:tcPr>
            <w:tcW w:w="3260" w:type="dxa"/>
            <w:gridSpan w:val="2"/>
            <w:shd w:val="clear" w:color="auto" w:fill="F2F2F2"/>
            <w:vAlign w:val="center"/>
          </w:tcPr>
          <w:p w:rsidR="006352A4" w:rsidRPr="00553CEC" w:rsidRDefault="006352A4" w:rsidP="000723B8">
            <w:pPr>
              <w:jc w:val="both"/>
              <w:rPr>
                <w:rFonts w:ascii="Arial" w:hAnsi="Arial" w:cs="Arial"/>
                <w:sz w:val="18"/>
                <w:szCs w:val="18"/>
                <w:lang w:val="es-MX"/>
              </w:rPr>
            </w:pPr>
            <w:r w:rsidRPr="00553CEC">
              <w:rPr>
                <w:rFonts w:ascii="Arial" w:hAnsi="Arial" w:cs="Arial"/>
                <w:b/>
                <w:sz w:val="18"/>
                <w:szCs w:val="18"/>
                <w:lang w:val="es-MX"/>
              </w:rPr>
              <w:t>SELECCIÓN</w:t>
            </w:r>
          </w:p>
        </w:tc>
        <w:tc>
          <w:tcPr>
            <w:tcW w:w="5245" w:type="dxa"/>
            <w:gridSpan w:val="2"/>
            <w:shd w:val="clear" w:color="auto" w:fill="F2F2F2"/>
            <w:vAlign w:val="center"/>
          </w:tcPr>
          <w:p w:rsidR="006352A4" w:rsidRPr="00553CEC" w:rsidRDefault="006352A4" w:rsidP="000723B8">
            <w:pPr>
              <w:jc w:val="both"/>
              <w:rPr>
                <w:rFonts w:ascii="Arial" w:hAnsi="Arial" w:cs="Arial"/>
                <w:sz w:val="18"/>
                <w:szCs w:val="18"/>
                <w:lang w:val="es-MX"/>
              </w:rPr>
            </w:pPr>
          </w:p>
        </w:tc>
      </w:tr>
      <w:tr w:rsidR="006352A4" w:rsidRPr="00BF30C9" w:rsidTr="000723B8">
        <w:trPr>
          <w:trHeight w:val="210"/>
        </w:trPr>
        <w:tc>
          <w:tcPr>
            <w:tcW w:w="425" w:type="dxa"/>
            <w:shd w:val="clear" w:color="auto" w:fill="auto"/>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5</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352A4" w:rsidRPr="00553CEC" w:rsidRDefault="00553CEC" w:rsidP="000723B8">
            <w:pPr>
              <w:jc w:val="center"/>
              <w:rPr>
                <w:rFonts w:ascii="Arial" w:hAnsi="Arial" w:cs="Arial"/>
                <w:sz w:val="18"/>
                <w:szCs w:val="18"/>
                <w:lang w:val="es-MX"/>
              </w:rPr>
            </w:pPr>
            <w:r w:rsidRPr="00553CEC">
              <w:rPr>
                <w:rFonts w:ascii="Arial" w:hAnsi="Arial" w:cs="Arial"/>
                <w:sz w:val="18"/>
                <w:szCs w:val="18"/>
                <w:lang w:val="es-MX"/>
              </w:rPr>
              <w:t>20</w:t>
            </w:r>
            <w:r w:rsidR="00AF3DFC" w:rsidRPr="00553CEC">
              <w:rPr>
                <w:rFonts w:ascii="Arial" w:hAnsi="Arial" w:cs="Arial"/>
                <w:sz w:val="18"/>
                <w:szCs w:val="18"/>
                <w:lang w:val="es-MX"/>
              </w:rPr>
              <w:t xml:space="preserve"> de </w:t>
            </w:r>
            <w:r w:rsidR="00DE31F6" w:rsidRPr="00553CEC">
              <w:rPr>
                <w:rFonts w:ascii="Arial" w:hAnsi="Arial" w:cs="Arial"/>
                <w:sz w:val="18"/>
                <w:szCs w:val="18"/>
                <w:lang w:val="es-MX"/>
              </w:rPr>
              <w:t>diciem</w:t>
            </w:r>
            <w:r w:rsidR="002F0099" w:rsidRPr="00553CEC">
              <w:rPr>
                <w:rFonts w:ascii="Arial" w:hAnsi="Arial" w:cs="Arial"/>
                <w:sz w:val="18"/>
                <w:szCs w:val="18"/>
                <w:lang w:val="es-MX"/>
              </w:rPr>
              <w:t xml:space="preserve">bre </w:t>
            </w:r>
            <w:r w:rsidR="006352A4" w:rsidRPr="00553CEC">
              <w:rPr>
                <w:rFonts w:ascii="Arial" w:hAnsi="Arial" w:cs="Arial"/>
                <w:sz w:val="18"/>
                <w:szCs w:val="18"/>
                <w:lang w:val="es-MX"/>
              </w:rPr>
              <w:t xml:space="preserve">del 2017 </w:t>
            </w:r>
          </w:p>
          <w:p w:rsidR="006352A4" w:rsidRPr="00553CEC" w:rsidRDefault="00A23A54" w:rsidP="00A23A54">
            <w:pPr>
              <w:jc w:val="center"/>
              <w:rPr>
                <w:rFonts w:ascii="Arial" w:hAnsi="Arial" w:cs="Arial"/>
                <w:sz w:val="18"/>
                <w:szCs w:val="18"/>
                <w:lang w:val="es-MX"/>
              </w:rPr>
            </w:pPr>
            <w:r w:rsidRPr="00553CEC">
              <w:rPr>
                <w:rFonts w:ascii="Arial" w:hAnsi="Arial" w:cs="Arial"/>
                <w:color w:val="000000"/>
                <w:sz w:val="18"/>
                <w:szCs w:val="18"/>
                <w:lang w:val="es-PE"/>
              </w:rPr>
              <w:t>a partir de las 09:30 horas, 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6352A4" w:rsidRPr="00553CEC" w:rsidRDefault="006352A4" w:rsidP="000723B8">
            <w:pPr>
              <w:jc w:val="center"/>
              <w:rPr>
                <w:rFonts w:ascii="Arial" w:hAnsi="Arial" w:cs="Arial"/>
                <w:color w:val="000000"/>
                <w:sz w:val="18"/>
                <w:szCs w:val="18"/>
                <w:lang w:val="es-PE"/>
              </w:rPr>
            </w:pPr>
            <w:r w:rsidRPr="00553CEC">
              <w:rPr>
                <w:rFonts w:ascii="Arial" w:hAnsi="Arial" w:cs="Arial"/>
                <w:sz w:val="18"/>
                <w:szCs w:val="18"/>
                <w:lang w:val="es-MX"/>
              </w:rPr>
              <w:t>SGGI</w:t>
            </w:r>
            <w:r w:rsidRPr="00553CEC">
              <w:rPr>
                <w:rFonts w:ascii="Arial" w:hAnsi="Arial" w:cs="Arial"/>
                <w:color w:val="000000"/>
                <w:sz w:val="18"/>
                <w:szCs w:val="18"/>
                <w:lang w:val="es-PE"/>
              </w:rPr>
              <w:t xml:space="preserve"> – GCTIC</w:t>
            </w:r>
            <w:r w:rsidR="00A23A54" w:rsidRPr="00553CEC">
              <w:rPr>
                <w:rFonts w:ascii="Arial" w:hAnsi="Arial" w:cs="Arial"/>
                <w:color w:val="000000"/>
                <w:sz w:val="18"/>
                <w:szCs w:val="18"/>
                <w:lang w:val="es-PE"/>
              </w:rPr>
              <w:t>-ORRHH</w:t>
            </w:r>
          </w:p>
        </w:tc>
      </w:tr>
      <w:tr w:rsidR="006352A4" w:rsidRPr="00BF30C9" w:rsidTr="000723B8">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10</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rPr>
              <w:t>Recepción de C.V. documentad</w:t>
            </w:r>
            <w:r w:rsidR="006131A4" w:rsidRPr="00553CEC">
              <w:rPr>
                <w:rFonts w:ascii="Arial" w:hAnsi="Arial" w:cs="Arial"/>
                <w:sz w:val="18"/>
                <w:szCs w:val="18"/>
              </w:rPr>
              <w:t>os de postulantes aprobados</w:t>
            </w:r>
          </w:p>
        </w:tc>
        <w:tc>
          <w:tcPr>
            <w:tcW w:w="3544" w:type="dxa"/>
            <w:vAlign w:val="center"/>
          </w:tcPr>
          <w:p w:rsidR="006352A4" w:rsidRPr="00553CEC" w:rsidRDefault="00553CEC" w:rsidP="000723B8">
            <w:pPr>
              <w:jc w:val="center"/>
              <w:rPr>
                <w:rFonts w:ascii="Arial" w:hAnsi="Arial" w:cs="Arial"/>
                <w:sz w:val="18"/>
                <w:szCs w:val="18"/>
                <w:lang w:val="es-MX"/>
              </w:rPr>
            </w:pPr>
            <w:r w:rsidRPr="00553CEC">
              <w:rPr>
                <w:rFonts w:ascii="Arial" w:hAnsi="Arial" w:cs="Arial"/>
                <w:sz w:val="18"/>
                <w:szCs w:val="18"/>
                <w:lang w:val="es-MX"/>
              </w:rPr>
              <w:t>20</w:t>
            </w:r>
            <w:r w:rsidR="00DE31F6" w:rsidRPr="00553CEC">
              <w:rPr>
                <w:rFonts w:ascii="Arial" w:hAnsi="Arial" w:cs="Arial"/>
                <w:sz w:val="18"/>
                <w:szCs w:val="18"/>
                <w:lang w:val="es-MX"/>
              </w:rPr>
              <w:t xml:space="preserve"> de diciembre </w:t>
            </w:r>
            <w:r w:rsidR="002F0099" w:rsidRPr="00553CEC">
              <w:rPr>
                <w:rFonts w:ascii="Arial" w:hAnsi="Arial" w:cs="Arial"/>
                <w:sz w:val="18"/>
                <w:szCs w:val="18"/>
                <w:lang w:val="es-MX"/>
              </w:rPr>
              <w:t>del</w:t>
            </w:r>
            <w:r w:rsidR="006352A4" w:rsidRPr="00553CEC">
              <w:rPr>
                <w:rFonts w:ascii="Arial" w:hAnsi="Arial" w:cs="Arial"/>
                <w:sz w:val="18"/>
                <w:szCs w:val="18"/>
                <w:lang w:val="es-MX"/>
              </w:rPr>
              <w:t xml:space="preserve"> 2017</w:t>
            </w:r>
          </w:p>
          <w:p w:rsidR="006352A4" w:rsidRPr="00553CEC" w:rsidRDefault="00553CEC" w:rsidP="002F0099">
            <w:pPr>
              <w:jc w:val="center"/>
              <w:rPr>
                <w:rFonts w:ascii="Arial" w:hAnsi="Arial" w:cs="Arial"/>
                <w:sz w:val="18"/>
                <w:szCs w:val="18"/>
                <w:lang w:val="es-MX"/>
              </w:rPr>
            </w:pPr>
            <w:r w:rsidRPr="00553CEC">
              <w:rPr>
                <w:rFonts w:ascii="Arial" w:hAnsi="Arial" w:cs="Arial"/>
                <w:sz w:val="18"/>
                <w:szCs w:val="18"/>
                <w:lang w:val="es-MX"/>
              </w:rPr>
              <w:t>10</w:t>
            </w:r>
            <w:r w:rsidR="006352A4" w:rsidRPr="00553CEC">
              <w:rPr>
                <w:rFonts w:ascii="Arial" w:hAnsi="Arial" w:cs="Arial"/>
                <w:sz w:val="18"/>
                <w:szCs w:val="18"/>
                <w:lang w:val="es-MX"/>
              </w:rPr>
              <w:t>:30 a 1</w:t>
            </w:r>
            <w:r w:rsidR="002F0099" w:rsidRPr="00553CEC">
              <w:rPr>
                <w:rFonts w:ascii="Arial" w:hAnsi="Arial" w:cs="Arial"/>
                <w:sz w:val="18"/>
                <w:szCs w:val="18"/>
                <w:lang w:val="es-MX"/>
              </w:rPr>
              <w:t>6</w:t>
            </w:r>
            <w:r w:rsidR="006352A4" w:rsidRPr="00553CEC">
              <w:rPr>
                <w:rFonts w:ascii="Arial" w:hAnsi="Arial" w:cs="Arial"/>
                <w:sz w:val="18"/>
                <w:szCs w:val="18"/>
                <w:lang w:val="es-MX"/>
              </w:rPr>
              <w:t xml:space="preserve">:00 horas en la </w:t>
            </w:r>
            <w:r w:rsidR="001115AA" w:rsidRPr="00553CEC">
              <w:rPr>
                <w:rFonts w:ascii="Arial" w:hAnsi="Arial" w:cs="Arial"/>
                <w:color w:val="000000"/>
                <w:sz w:val="18"/>
                <w:szCs w:val="18"/>
                <w:lang w:val="es-PE"/>
              </w:rPr>
              <w:t xml:space="preserve">la Oficina de </w:t>
            </w:r>
            <w:r w:rsidR="002F0099" w:rsidRPr="00553CEC">
              <w:rPr>
                <w:rFonts w:ascii="Arial" w:hAnsi="Arial" w:cs="Arial"/>
                <w:color w:val="000000"/>
                <w:sz w:val="18"/>
                <w:szCs w:val="18"/>
                <w:lang w:val="es-PE"/>
              </w:rPr>
              <w:t>Tramite Documentario</w:t>
            </w:r>
            <w:r w:rsidR="001115AA" w:rsidRPr="00553CEC">
              <w:rPr>
                <w:rFonts w:ascii="Arial" w:hAnsi="Arial" w:cs="Arial"/>
                <w:color w:val="000000"/>
                <w:sz w:val="18"/>
                <w:szCs w:val="18"/>
                <w:lang w:val="es-PE"/>
              </w:rPr>
              <w:t>, del Hospital Nacional Alberto Sabogal Sologuren  Jr. Colina 1081 - Bellavista, Callao</w:t>
            </w:r>
          </w:p>
        </w:tc>
        <w:tc>
          <w:tcPr>
            <w:tcW w:w="1701" w:type="dxa"/>
            <w:vAlign w:val="center"/>
          </w:tcPr>
          <w:p w:rsidR="006352A4" w:rsidRPr="00553CEC" w:rsidRDefault="00A23A54" w:rsidP="000723B8">
            <w:pPr>
              <w:jc w:val="center"/>
              <w:rPr>
                <w:rFonts w:ascii="Arial" w:hAnsi="Arial" w:cs="Arial"/>
                <w:sz w:val="18"/>
                <w:szCs w:val="18"/>
              </w:rPr>
            </w:pPr>
            <w:r w:rsidRPr="00553CEC">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11</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Evaluación del C.V. u Hoja de Vida</w:t>
            </w:r>
          </w:p>
        </w:tc>
        <w:tc>
          <w:tcPr>
            <w:tcW w:w="3544" w:type="dxa"/>
            <w:vAlign w:val="center"/>
          </w:tcPr>
          <w:p w:rsidR="006352A4" w:rsidRPr="00553CEC" w:rsidRDefault="006352A4" w:rsidP="003F2C4A">
            <w:pPr>
              <w:jc w:val="center"/>
              <w:rPr>
                <w:rFonts w:ascii="Arial" w:hAnsi="Arial" w:cs="Arial"/>
                <w:sz w:val="18"/>
                <w:szCs w:val="18"/>
                <w:lang w:val="es-MX"/>
              </w:rPr>
            </w:pPr>
            <w:r w:rsidRPr="00553CEC">
              <w:rPr>
                <w:rFonts w:ascii="Arial" w:hAnsi="Arial" w:cs="Arial"/>
                <w:sz w:val="18"/>
                <w:szCs w:val="18"/>
                <w:lang w:val="es-MX"/>
              </w:rPr>
              <w:t xml:space="preserve">A partir del </w:t>
            </w:r>
            <w:r w:rsidR="003F2C4A" w:rsidRPr="00553CEC">
              <w:rPr>
                <w:rFonts w:ascii="Arial" w:hAnsi="Arial" w:cs="Arial"/>
                <w:sz w:val="18"/>
                <w:szCs w:val="18"/>
                <w:lang w:val="es-MX"/>
              </w:rPr>
              <w:t>20</w:t>
            </w:r>
            <w:r w:rsidR="00AF3DFC" w:rsidRPr="00553CEC">
              <w:rPr>
                <w:rFonts w:ascii="Arial" w:hAnsi="Arial" w:cs="Arial"/>
                <w:sz w:val="18"/>
                <w:szCs w:val="18"/>
                <w:lang w:val="es-MX"/>
              </w:rPr>
              <w:t xml:space="preserve"> de </w:t>
            </w:r>
            <w:r w:rsidR="00DE31F6" w:rsidRPr="00553CEC">
              <w:rPr>
                <w:rFonts w:ascii="Arial" w:hAnsi="Arial" w:cs="Arial"/>
                <w:sz w:val="18"/>
                <w:szCs w:val="18"/>
                <w:lang w:val="es-MX"/>
              </w:rPr>
              <w:t xml:space="preserve">diciembre </w:t>
            </w:r>
            <w:r w:rsidRPr="00553CEC">
              <w:rPr>
                <w:rFonts w:ascii="Arial" w:hAnsi="Arial" w:cs="Arial"/>
                <w:sz w:val="18"/>
                <w:szCs w:val="18"/>
                <w:lang w:val="es-MX"/>
              </w:rPr>
              <w:t>del 2017</w:t>
            </w:r>
          </w:p>
        </w:tc>
        <w:tc>
          <w:tcPr>
            <w:tcW w:w="1701" w:type="dxa"/>
            <w:vAlign w:val="center"/>
          </w:tcPr>
          <w:p w:rsidR="006352A4" w:rsidRPr="00553CEC" w:rsidRDefault="00A23A54" w:rsidP="000723B8">
            <w:pPr>
              <w:jc w:val="center"/>
              <w:rPr>
                <w:rFonts w:ascii="Arial" w:hAnsi="Arial" w:cs="Arial"/>
                <w:sz w:val="18"/>
                <w:szCs w:val="18"/>
              </w:rPr>
            </w:pPr>
            <w:r w:rsidRPr="00553CEC">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12</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553CEC">
                <w:rPr>
                  <w:rFonts w:ascii="Arial" w:hAnsi="Arial" w:cs="Arial"/>
                  <w:sz w:val="18"/>
                  <w:szCs w:val="18"/>
                  <w:lang w:val="es-MX"/>
                </w:rPr>
                <w:t>la Evaluación Curricular</w:t>
              </w:r>
            </w:smartTag>
            <w:r w:rsidRPr="00553CEC">
              <w:rPr>
                <w:rFonts w:ascii="Arial" w:hAnsi="Arial" w:cs="Arial"/>
                <w:sz w:val="18"/>
                <w:szCs w:val="18"/>
                <w:lang w:val="es-MX"/>
              </w:rPr>
              <w:t xml:space="preserve"> u Hoja de Vida </w:t>
            </w:r>
          </w:p>
        </w:tc>
        <w:tc>
          <w:tcPr>
            <w:tcW w:w="3544" w:type="dxa"/>
            <w:vAlign w:val="center"/>
          </w:tcPr>
          <w:p w:rsidR="006352A4" w:rsidRPr="00553CEC" w:rsidRDefault="00553CEC" w:rsidP="000723B8">
            <w:pPr>
              <w:jc w:val="center"/>
              <w:rPr>
                <w:rFonts w:ascii="Arial" w:hAnsi="Arial" w:cs="Arial"/>
                <w:color w:val="000000" w:themeColor="text1"/>
                <w:sz w:val="18"/>
                <w:szCs w:val="18"/>
                <w:lang w:val="es-MX"/>
              </w:rPr>
            </w:pPr>
            <w:r w:rsidRPr="00553CEC">
              <w:rPr>
                <w:rFonts w:ascii="Arial" w:hAnsi="Arial" w:cs="Arial"/>
                <w:color w:val="000000" w:themeColor="text1"/>
                <w:sz w:val="18"/>
                <w:szCs w:val="18"/>
                <w:lang w:val="es-MX"/>
              </w:rPr>
              <w:t>21</w:t>
            </w:r>
            <w:r w:rsidR="003F2C4A" w:rsidRPr="00553CEC">
              <w:rPr>
                <w:rFonts w:ascii="Arial" w:hAnsi="Arial" w:cs="Arial"/>
                <w:color w:val="000000" w:themeColor="text1"/>
                <w:sz w:val="18"/>
                <w:szCs w:val="18"/>
                <w:lang w:val="es-MX"/>
              </w:rPr>
              <w:t xml:space="preserve"> </w:t>
            </w:r>
            <w:r w:rsidR="00AF3DFC" w:rsidRPr="00553CEC">
              <w:rPr>
                <w:rFonts w:ascii="Arial" w:hAnsi="Arial" w:cs="Arial"/>
                <w:color w:val="000000" w:themeColor="text1"/>
                <w:sz w:val="18"/>
                <w:szCs w:val="18"/>
                <w:lang w:val="es-MX"/>
              </w:rPr>
              <w:t xml:space="preserve">de </w:t>
            </w:r>
            <w:r w:rsidR="00DE31F6" w:rsidRPr="00553CEC">
              <w:rPr>
                <w:rFonts w:ascii="Arial" w:hAnsi="Arial" w:cs="Arial"/>
                <w:color w:val="000000" w:themeColor="text1"/>
                <w:sz w:val="18"/>
                <w:szCs w:val="18"/>
                <w:lang w:val="es-MX"/>
              </w:rPr>
              <w:t xml:space="preserve">diciembre </w:t>
            </w:r>
            <w:r w:rsidR="006352A4" w:rsidRPr="00553CEC">
              <w:rPr>
                <w:rFonts w:ascii="Arial" w:hAnsi="Arial" w:cs="Arial"/>
                <w:color w:val="000000" w:themeColor="text1"/>
                <w:sz w:val="18"/>
                <w:szCs w:val="18"/>
                <w:lang w:val="es-MX"/>
              </w:rPr>
              <w:t xml:space="preserve">del 2017                             </w:t>
            </w:r>
          </w:p>
          <w:p w:rsidR="006352A4" w:rsidRPr="00553CEC" w:rsidRDefault="00553CEC" w:rsidP="000723B8">
            <w:pPr>
              <w:jc w:val="center"/>
              <w:rPr>
                <w:rFonts w:ascii="Arial" w:hAnsi="Arial" w:cs="Arial"/>
                <w:sz w:val="18"/>
                <w:szCs w:val="18"/>
                <w:lang w:val="es-MX"/>
              </w:rPr>
            </w:pPr>
            <w:r w:rsidRPr="00553CEC">
              <w:rPr>
                <w:rFonts w:ascii="Arial" w:hAnsi="Arial" w:cs="Arial"/>
                <w:sz w:val="18"/>
                <w:szCs w:val="18"/>
                <w:lang w:val="es-MX"/>
              </w:rPr>
              <w:t xml:space="preserve"> a partir de las 9</w:t>
            </w:r>
            <w:r w:rsidR="006352A4" w:rsidRPr="00553CEC">
              <w:rPr>
                <w:rFonts w:ascii="Arial" w:hAnsi="Arial" w:cs="Arial"/>
                <w:sz w:val="18"/>
                <w:szCs w:val="18"/>
                <w:lang w:val="es-MX"/>
              </w:rPr>
              <w:t>:00 horas</w:t>
            </w:r>
            <w:r w:rsidR="006131A4" w:rsidRPr="00553CEC">
              <w:rPr>
                <w:rFonts w:ascii="Arial" w:hAnsi="Arial" w:cs="Arial"/>
                <w:sz w:val="18"/>
                <w:szCs w:val="18"/>
                <w:lang w:val="es-MX"/>
              </w:rPr>
              <w:t>,</w:t>
            </w:r>
            <w:r w:rsidR="006352A4" w:rsidRPr="00553CEC">
              <w:rPr>
                <w:rFonts w:ascii="Arial" w:hAnsi="Arial" w:cs="Arial"/>
                <w:sz w:val="18"/>
                <w:szCs w:val="18"/>
                <w:lang w:val="es-MX"/>
              </w:rPr>
              <w:t xml:space="preserve"> </w:t>
            </w:r>
            <w:r w:rsidR="006131A4" w:rsidRPr="00553CEC">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6352A4" w:rsidRPr="00553CEC" w:rsidRDefault="00A23A54" w:rsidP="000723B8">
            <w:pPr>
              <w:jc w:val="center"/>
              <w:rPr>
                <w:rFonts w:ascii="Arial" w:hAnsi="Arial" w:cs="Arial"/>
                <w:sz w:val="18"/>
                <w:szCs w:val="18"/>
              </w:rPr>
            </w:pPr>
            <w:r w:rsidRPr="00553CEC">
              <w:rPr>
                <w:rFonts w:ascii="Arial" w:hAnsi="Arial" w:cs="Arial"/>
                <w:color w:val="000000"/>
                <w:sz w:val="18"/>
                <w:szCs w:val="18"/>
                <w:lang w:val="es-PE" w:eastAsia="es-PE"/>
              </w:rPr>
              <w:t>ORRHH</w:t>
            </w:r>
          </w:p>
        </w:tc>
      </w:tr>
      <w:tr w:rsidR="006352A4" w:rsidRPr="00BF30C9" w:rsidTr="00A23A54">
        <w:trPr>
          <w:trHeight w:val="314"/>
        </w:trPr>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13</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Evaluación Psicológica</w:t>
            </w:r>
          </w:p>
        </w:tc>
        <w:tc>
          <w:tcPr>
            <w:tcW w:w="3544" w:type="dxa"/>
            <w:vAlign w:val="center"/>
          </w:tcPr>
          <w:p w:rsidR="006352A4" w:rsidRPr="00553CEC" w:rsidRDefault="003F2C4A" w:rsidP="003F2C4A">
            <w:pPr>
              <w:jc w:val="center"/>
              <w:rPr>
                <w:rFonts w:ascii="Arial" w:hAnsi="Arial" w:cs="Arial"/>
                <w:color w:val="000000" w:themeColor="text1"/>
                <w:sz w:val="18"/>
                <w:szCs w:val="18"/>
                <w:lang w:val="es-MX"/>
              </w:rPr>
            </w:pPr>
            <w:r w:rsidRPr="00553CEC">
              <w:rPr>
                <w:rFonts w:ascii="Arial" w:hAnsi="Arial" w:cs="Arial"/>
                <w:color w:val="000000" w:themeColor="text1"/>
                <w:sz w:val="18"/>
                <w:szCs w:val="18"/>
                <w:lang w:val="es-MX"/>
              </w:rPr>
              <w:t>21</w:t>
            </w:r>
            <w:r w:rsidR="00AF3DFC" w:rsidRPr="00553CEC">
              <w:rPr>
                <w:rFonts w:ascii="Arial" w:hAnsi="Arial" w:cs="Arial"/>
                <w:color w:val="000000" w:themeColor="text1"/>
                <w:sz w:val="18"/>
                <w:szCs w:val="18"/>
                <w:lang w:val="es-MX"/>
              </w:rPr>
              <w:t xml:space="preserve"> de</w:t>
            </w:r>
            <w:r w:rsidR="00DE31F6" w:rsidRPr="00553CEC">
              <w:rPr>
                <w:rFonts w:ascii="Arial" w:hAnsi="Arial" w:cs="Arial"/>
                <w:color w:val="000000" w:themeColor="text1"/>
                <w:sz w:val="18"/>
                <w:szCs w:val="18"/>
                <w:lang w:val="es-MX"/>
              </w:rPr>
              <w:t xml:space="preserve"> diciembre </w:t>
            </w:r>
            <w:r w:rsidR="00AF3DFC" w:rsidRPr="00553CEC">
              <w:rPr>
                <w:rFonts w:ascii="Arial" w:hAnsi="Arial" w:cs="Arial"/>
                <w:color w:val="000000" w:themeColor="text1"/>
                <w:sz w:val="18"/>
                <w:szCs w:val="18"/>
                <w:lang w:val="es-MX"/>
              </w:rPr>
              <w:t xml:space="preserve">del </w:t>
            </w:r>
            <w:r w:rsidR="006352A4" w:rsidRPr="00553CEC">
              <w:rPr>
                <w:rFonts w:ascii="Arial" w:hAnsi="Arial" w:cs="Arial"/>
                <w:color w:val="000000" w:themeColor="text1"/>
                <w:sz w:val="18"/>
                <w:szCs w:val="18"/>
                <w:lang w:val="es-MX"/>
              </w:rPr>
              <w:t>201</w:t>
            </w:r>
            <w:r w:rsidR="00AF3DFC" w:rsidRPr="00553CEC">
              <w:rPr>
                <w:rFonts w:ascii="Arial" w:hAnsi="Arial" w:cs="Arial"/>
                <w:color w:val="000000" w:themeColor="text1"/>
                <w:sz w:val="18"/>
                <w:szCs w:val="18"/>
                <w:lang w:val="es-MX"/>
              </w:rPr>
              <w:t>7</w:t>
            </w:r>
            <w:r w:rsidR="00553CEC" w:rsidRPr="00553CEC">
              <w:rPr>
                <w:rFonts w:ascii="Arial" w:hAnsi="Arial" w:cs="Arial"/>
                <w:color w:val="000000" w:themeColor="text1"/>
                <w:sz w:val="18"/>
                <w:szCs w:val="18"/>
                <w:lang w:val="es-MX"/>
              </w:rPr>
              <w:t xml:space="preserve"> a las 10:3</w:t>
            </w:r>
            <w:r w:rsidR="006352A4" w:rsidRPr="00553CEC">
              <w:rPr>
                <w:rFonts w:ascii="Arial" w:hAnsi="Arial" w:cs="Arial"/>
                <w:color w:val="000000" w:themeColor="text1"/>
                <w:sz w:val="18"/>
                <w:szCs w:val="18"/>
                <w:lang w:val="es-MX"/>
              </w:rPr>
              <w:t>0 horas</w:t>
            </w:r>
          </w:p>
        </w:tc>
        <w:tc>
          <w:tcPr>
            <w:tcW w:w="1701" w:type="dxa"/>
            <w:vAlign w:val="center"/>
          </w:tcPr>
          <w:p w:rsidR="006352A4" w:rsidRPr="00553CEC" w:rsidRDefault="00A23A54" w:rsidP="000723B8">
            <w:pPr>
              <w:jc w:val="center"/>
              <w:rPr>
                <w:rFonts w:ascii="Arial" w:hAnsi="Arial" w:cs="Arial"/>
                <w:sz w:val="18"/>
                <w:szCs w:val="18"/>
              </w:rPr>
            </w:pPr>
            <w:r w:rsidRPr="00553CEC">
              <w:rPr>
                <w:rFonts w:ascii="Arial" w:hAnsi="Arial" w:cs="Arial"/>
                <w:color w:val="000000"/>
                <w:sz w:val="18"/>
                <w:szCs w:val="18"/>
                <w:lang w:val="es-PE" w:eastAsia="es-PE"/>
              </w:rPr>
              <w:t>ORRHH</w:t>
            </w:r>
          </w:p>
        </w:tc>
      </w:tr>
      <w:tr w:rsidR="006352A4" w:rsidRPr="00BF30C9" w:rsidTr="00A23A54">
        <w:trPr>
          <w:trHeight w:val="417"/>
        </w:trPr>
        <w:tc>
          <w:tcPr>
            <w:tcW w:w="425" w:type="dxa"/>
            <w:shd w:val="clear" w:color="auto" w:fill="auto"/>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14</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Entrevista Personal</w:t>
            </w:r>
          </w:p>
        </w:tc>
        <w:tc>
          <w:tcPr>
            <w:tcW w:w="3544" w:type="dxa"/>
            <w:shd w:val="clear" w:color="auto" w:fill="auto"/>
            <w:vAlign w:val="center"/>
          </w:tcPr>
          <w:p w:rsidR="006352A4" w:rsidRPr="00553CEC" w:rsidRDefault="003F2C4A" w:rsidP="003F2C4A">
            <w:pPr>
              <w:jc w:val="center"/>
              <w:rPr>
                <w:rFonts w:ascii="Arial" w:hAnsi="Arial" w:cs="Arial"/>
                <w:sz w:val="18"/>
                <w:szCs w:val="18"/>
                <w:lang w:val="es-MX"/>
              </w:rPr>
            </w:pPr>
            <w:r w:rsidRPr="00553CEC">
              <w:rPr>
                <w:rFonts w:ascii="Arial" w:hAnsi="Arial" w:cs="Arial"/>
                <w:color w:val="000000" w:themeColor="text1"/>
                <w:sz w:val="18"/>
                <w:szCs w:val="18"/>
                <w:lang w:val="es-MX"/>
              </w:rPr>
              <w:t>21</w:t>
            </w:r>
            <w:r w:rsidR="00DE31F6" w:rsidRPr="00553CEC">
              <w:rPr>
                <w:rFonts w:ascii="Arial" w:hAnsi="Arial" w:cs="Arial"/>
                <w:color w:val="000000" w:themeColor="text1"/>
                <w:sz w:val="18"/>
                <w:szCs w:val="18"/>
                <w:lang w:val="es-MX"/>
              </w:rPr>
              <w:t xml:space="preserve"> </w:t>
            </w:r>
            <w:r w:rsidR="00AF3DFC" w:rsidRPr="00553CEC">
              <w:rPr>
                <w:rFonts w:ascii="Arial" w:hAnsi="Arial" w:cs="Arial"/>
                <w:color w:val="000000" w:themeColor="text1"/>
                <w:sz w:val="18"/>
                <w:szCs w:val="18"/>
                <w:lang w:val="es-MX"/>
              </w:rPr>
              <w:t xml:space="preserve">de </w:t>
            </w:r>
            <w:r w:rsidR="00DE31F6" w:rsidRPr="00553CEC">
              <w:rPr>
                <w:rFonts w:ascii="Arial" w:hAnsi="Arial" w:cs="Arial"/>
                <w:color w:val="000000" w:themeColor="text1"/>
                <w:sz w:val="18"/>
                <w:szCs w:val="18"/>
                <w:lang w:val="es-MX"/>
              </w:rPr>
              <w:t xml:space="preserve">diciembre </w:t>
            </w:r>
            <w:r w:rsidR="006352A4" w:rsidRPr="00553CEC">
              <w:rPr>
                <w:rFonts w:ascii="Arial" w:hAnsi="Arial" w:cs="Arial"/>
                <w:sz w:val="18"/>
                <w:szCs w:val="18"/>
                <w:lang w:val="es-MX"/>
              </w:rPr>
              <w:t>del 201</w:t>
            </w:r>
            <w:r w:rsidR="00AF3DFC" w:rsidRPr="00553CEC">
              <w:rPr>
                <w:rFonts w:ascii="Arial" w:hAnsi="Arial" w:cs="Arial"/>
                <w:sz w:val="18"/>
                <w:szCs w:val="18"/>
                <w:lang w:val="es-MX"/>
              </w:rPr>
              <w:t>7</w:t>
            </w:r>
            <w:r w:rsidR="006352A4" w:rsidRPr="00553CEC">
              <w:rPr>
                <w:rFonts w:ascii="Arial" w:hAnsi="Arial" w:cs="Arial"/>
                <w:sz w:val="18"/>
                <w:szCs w:val="18"/>
                <w:lang w:val="es-MX"/>
              </w:rPr>
              <w:t xml:space="preserve"> a</w:t>
            </w:r>
            <w:r w:rsidR="00553CEC" w:rsidRPr="00553CEC">
              <w:rPr>
                <w:rFonts w:ascii="Arial" w:hAnsi="Arial" w:cs="Arial"/>
                <w:sz w:val="18"/>
                <w:szCs w:val="18"/>
                <w:lang w:val="es-MX"/>
              </w:rPr>
              <w:t xml:space="preserve"> las 11:3</w:t>
            </w:r>
            <w:r w:rsidR="006352A4" w:rsidRPr="00553CEC">
              <w:rPr>
                <w:rFonts w:ascii="Arial" w:hAnsi="Arial" w:cs="Arial"/>
                <w:sz w:val="18"/>
                <w:szCs w:val="18"/>
                <w:lang w:val="es-MX"/>
              </w:rPr>
              <w:t xml:space="preserve">0 horas </w:t>
            </w:r>
          </w:p>
        </w:tc>
        <w:tc>
          <w:tcPr>
            <w:tcW w:w="1701" w:type="dxa"/>
            <w:shd w:val="clear" w:color="auto" w:fill="auto"/>
            <w:vAlign w:val="center"/>
          </w:tcPr>
          <w:p w:rsidR="006352A4" w:rsidRPr="00553CEC" w:rsidRDefault="00A23A54" w:rsidP="000723B8">
            <w:pPr>
              <w:jc w:val="center"/>
              <w:rPr>
                <w:rFonts w:ascii="Arial" w:hAnsi="Arial" w:cs="Arial"/>
                <w:sz w:val="18"/>
                <w:szCs w:val="18"/>
              </w:rPr>
            </w:pPr>
            <w:r w:rsidRPr="00553CEC">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15</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Publicación de resultados de la Entrevista Personal</w:t>
            </w:r>
          </w:p>
        </w:tc>
        <w:tc>
          <w:tcPr>
            <w:tcW w:w="3544" w:type="dxa"/>
            <w:vMerge w:val="restart"/>
            <w:vAlign w:val="center"/>
          </w:tcPr>
          <w:p w:rsidR="006352A4" w:rsidRPr="00553CEC" w:rsidRDefault="003F2C4A" w:rsidP="003F2C4A">
            <w:pPr>
              <w:jc w:val="center"/>
              <w:rPr>
                <w:rFonts w:ascii="Arial" w:hAnsi="Arial" w:cs="Arial"/>
                <w:sz w:val="18"/>
                <w:szCs w:val="18"/>
                <w:lang w:val="es-MX"/>
              </w:rPr>
            </w:pPr>
            <w:r w:rsidRPr="00553CEC">
              <w:rPr>
                <w:rFonts w:ascii="Arial" w:hAnsi="Arial" w:cs="Arial"/>
                <w:color w:val="000000" w:themeColor="text1"/>
                <w:sz w:val="18"/>
                <w:szCs w:val="18"/>
                <w:lang w:val="es-MX"/>
              </w:rPr>
              <w:t>2</w:t>
            </w:r>
            <w:r w:rsidR="00DE31F6" w:rsidRPr="00553CEC">
              <w:rPr>
                <w:rFonts w:ascii="Arial" w:hAnsi="Arial" w:cs="Arial"/>
                <w:color w:val="000000" w:themeColor="text1"/>
                <w:sz w:val="18"/>
                <w:szCs w:val="18"/>
                <w:lang w:val="es-MX"/>
              </w:rPr>
              <w:t xml:space="preserve">1 de diciembre </w:t>
            </w:r>
            <w:r w:rsidR="006352A4" w:rsidRPr="00553CEC">
              <w:rPr>
                <w:rFonts w:ascii="Arial" w:hAnsi="Arial" w:cs="Arial"/>
                <w:sz w:val="18"/>
                <w:szCs w:val="18"/>
                <w:lang w:val="es-MX"/>
              </w:rPr>
              <w:t xml:space="preserve">del </w:t>
            </w:r>
            <w:smartTag w:uri="urn:schemas-microsoft-com:office:smarttags" w:element="metricconverter">
              <w:smartTagPr>
                <w:attr w:name="ProductID" w:val="2017 a"/>
              </w:smartTagPr>
              <w:r w:rsidR="006352A4" w:rsidRPr="00553CEC">
                <w:rPr>
                  <w:rFonts w:ascii="Arial" w:hAnsi="Arial" w:cs="Arial"/>
                  <w:sz w:val="18"/>
                  <w:szCs w:val="18"/>
                  <w:lang w:val="es-MX"/>
                </w:rPr>
                <w:t>2017 a</w:t>
              </w:r>
            </w:smartTag>
            <w:r w:rsidR="006352A4" w:rsidRPr="00553CEC">
              <w:rPr>
                <w:rFonts w:ascii="Arial" w:hAnsi="Arial" w:cs="Arial"/>
                <w:sz w:val="18"/>
                <w:szCs w:val="18"/>
                <w:lang w:val="es-MX"/>
              </w:rPr>
              <w:t xml:space="preserve"> partir de las 16:00 horas </w:t>
            </w:r>
            <w:r w:rsidR="006131A4" w:rsidRPr="00553CEC">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vMerge w:val="restart"/>
            <w:vAlign w:val="center"/>
          </w:tcPr>
          <w:p w:rsidR="006352A4" w:rsidRPr="00553CEC" w:rsidRDefault="00A23A54" w:rsidP="000723B8">
            <w:pPr>
              <w:jc w:val="center"/>
              <w:rPr>
                <w:rFonts w:ascii="Arial" w:hAnsi="Arial" w:cs="Arial"/>
                <w:sz w:val="18"/>
                <w:szCs w:val="18"/>
              </w:rPr>
            </w:pPr>
            <w:r w:rsidRPr="00553CEC">
              <w:rPr>
                <w:rFonts w:ascii="Arial" w:hAnsi="Arial" w:cs="Arial"/>
                <w:color w:val="000000"/>
                <w:sz w:val="18"/>
                <w:szCs w:val="18"/>
                <w:lang w:val="es-PE" w:eastAsia="es-PE"/>
              </w:rPr>
              <w:t>ORRHH</w:t>
            </w:r>
          </w:p>
        </w:tc>
      </w:tr>
      <w:tr w:rsidR="006352A4" w:rsidRPr="000A480A" w:rsidTr="000723B8">
        <w:trPr>
          <w:trHeight w:val="503"/>
        </w:trPr>
        <w:tc>
          <w:tcPr>
            <w:tcW w:w="425"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6</w:t>
            </w:r>
          </w:p>
        </w:tc>
        <w:tc>
          <w:tcPr>
            <w:tcW w:w="2835"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352A4" w:rsidRPr="003F2C4A" w:rsidRDefault="006352A4" w:rsidP="000723B8">
            <w:pPr>
              <w:jc w:val="center"/>
              <w:rPr>
                <w:rFonts w:ascii="Arial" w:hAnsi="Arial" w:cs="Arial"/>
                <w:sz w:val="18"/>
                <w:szCs w:val="18"/>
                <w:highlight w:val="yellow"/>
                <w:lang w:val="es-MX"/>
              </w:rPr>
            </w:pPr>
          </w:p>
        </w:tc>
        <w:tc>
          <w:tcPr>
            <w:tcW w:w="1701" w:type="dxa"/>
            <w:vMerge/>
            <w:tcBorders>
              <w:bottom w:val="single" w:sz="4" w:space="0" w:color="auto"/>
            </w:tcBorders>
            <w:vAlign w:val="center"/>
          </w:tcPr>
          <w:p w:rsidR="006352A4" w:rsidRPr="000A480A" w:rsidRDefault="006352A4" w:rsidP="000723B8">
            <w:pPr>
              <w:jc w:val="center"/>
              <w:rPr>
                <w:rFonts w:ascii="Arial" w:hAnsi="Arial" w:cs="Arial"/>
                <w:sz w:val="18"/>
                <w:szCs w:val="18"/>
                <w:lang w:val="es-MX"/>
              </w:rPr>
            </w:pPr>
          </w:p>
        </w:tc>
      </w:tr>
      <w:tr w:rsidR="006352A4" w:rsidRPr="000A480A" w:rsidTr="000723B8">
        <w:trPr>
          <w:trHeight w:val="288"/>
        </w:trPr>
        <w:tc>
          <w:tcPr>
            <w:tcW w:w="3260" w:type="dxa"/>
            <w:gridSpan w:val="2"/>
            <w:shd w:val="clear" w:color="auto" w:fill="F2F2F2"/>
            <w:vAlign w:val="center"/>
          </w:tcPr>
          <w:p w:rsidR="006352A4" w:rsidRPr="000A480A" w:rsidRDefault="006352A4" w:rsidP="000723B8">
            <w:pPr>
              <w:jc w:val="both"/>
              <w:rPr>
                <w:rFonts w:ascii="Arial" w:hAnsi="Arial" w:cs="Arial"/>
                <w:b/>
                <w:sz w:val="18"/>
                <w:szCs w:val="18"/>
                <w:lang w:val="es-MX"/>
              </w:rPr>
            </w:pPr>
            <w:r w:rsidRPr="000A480A">
              <w:rPr>
                <w:rFonts w:ascii="Arial" w:hAnsi="Arial" w:cs="Arial"/>
                <w:b/>
                <w:sz w:val="18"/>
                <w:szCs w:val="18"/>
                <w:lang w:val="es-MX"/>
              </w:rPr>
              <w:lastRenderedPageBreak/>
              <w:t>SUSCRIPCIÓN Y REGISTRO DEL CONTRATO</w:t>
            </w:r>
          </w:p>
        </w:tc>
        <w:tc>
          <w:tcPr>
            <w:tcW w:w="5245" w:type="dxa"/>
            <w:gridSpan w:val="2"/>
            <w:shd w:val="clear" w:color="auto" w:fill="F2F2F2"/>
            <w:vAlign w:val="center"/>
          </w:tcPr>
          <w:p w:rsidR="006352A4" w:rsidRPr="003F2C4A" w:rsidRDefault="006352A4" w:rsidP="000723B8">
            <w:pPr>
              <w:jc w:val="center"/>
              <w:rPr>
                <w:rFonts w:ascii="Arial" w:hAnsi="Arial" w:cs="Arial"/>
                <w:b/>
                <w:sz w:val="18"/>
                <w:szCs w:val="18"/>
                <w:highlight w:val="yellow"/>
                <w:lang w:val="es-MX"/>
              </w:rPr>
            </w:pPr>
          </w:p>
        </w:tc>
      </w:tr>
      <w:tr w:rsidR="006352A4" w:rsidRPr="000A480A" w:rsidTr="000723B8">
        <w:trPr>
          <w:trHeight w:val="392"/>
        </w:trPr>
        <w:tc>
          <w:tcPr>
            <w:tcW w:w="425" w:type="dxa"/>
            <w:vAlign w:val="center"/>
          </w:tcPr>
          <w:p w:rsidR="006352A4" w:rsidRPr="00553CEC" w:rsidRDefault="006352A4" w:rsidP="000723B8">
            <w:pPr>
              <w:jc w:val="center"/>
              <w:rPr>
                <w:rFonts w:ascii="Arial" w:hAnsi="Arial" w:cs="Arial"/>
                <w:sz w:val="18"/>
                <w:szCs w:val="18"/>
                <w:lang w:val="es-MX"/>
              </w:rPr>
            </w:pPr>
            <w:r w:rsidRPr="00553CEC">
              <w:rPr>
                <w:rFonts w:ascii="Arial" w:hAnsi="Arial" w:cs="Arial"/>
                <w:sz w:val="18"/>
                <w:szCs w:val="18"/>
                <w:lang w:val="es-MX"/>
              </w:rPr>
              <w:t>17</w:t>
            </w:r>
          </w:p>
        </w:tc>
        <w:tc>
          <w:tcPr>
            <w:tcW w:w="2835" w:type="dxa"/>
            <w:vAlign w:val="center"/>
          </w:tcPr>
          <w:p w:rsidR="006352A4" w:rsidRPr="00553CEC" w:rsidRDefault="006352A4" w:rsidP="000723B8">
            <w:pPr>
              <w:jc w:val="both"/>
              <w:rPr>
                <w:rFonts w:ascii="Arial" w:hAnsi="Arial" w:cs="Arial"/>
                <w:sz w:val="18"/>
                <w:szCs w:val="18"/>
                <w:lang w:val="es-MX"/>
              </w:rPr>
            </w:pPr>
            <w:r w:rsidRPr="00553CEC">
              <w:rPr>
                <w:rFonts w:ascii="Arial" w:hAnsi="Arial" w:cs="Arial"/>
                <w:sz w:val="18"/>
                <w:szCs w:val="18"/>
                <w:lang w:val="es-MX"/>
              </w:rPr>
              <w:t>Suscripción del Contrato</w:t>
            </w:r>
          </w:p>
        </w:tc>
        <w:tc>
          <w:tcPr>
            <w:tcW w:w="3544" w:type="dxa"/>
            <w:tcBorders>
              <w:bottom w:val="single" w:sz="4" w:space="0" w:color="auto"/>
            </w:tcBorders>
            <w:vAlign w:val="center"/>
          </w:tcPr>
          <w:p w:rsidR="006352A4" w:rsidRPr="00553CEC" w:rsidRDefault="006352A4" w:rsidP="003F2C4A">
            <w:pPr>
              <w:jc w:val="center"/>
              <w:rPr>
                <w:rFonts w:ascii="Arial" w:hAnsi="Arial" w:cs="Arial"/>
                <w:sz w:val="18"/>
                <w:szCs w:val="18"/>
                <w:lang w:val="es-MX"/>
              </w:rPr>
            </w:pPr>
            <w:r w:rsidRPr="00553CEC">
              <w:rPr>
                <w:rFonts w:ascii="Arial" w:hAnsi="Arial" w:cs="Arial"/>
                <w:sz w:val="18"/>
                <w:szCs w:val="18"/>
                <w:lang w:val="es-MX"/>
              </w:rPr>
              <w:t>A partir d</w:t>
            </w:r>
            <w:r w:rsidR="006131A4" w:rsidRPr="00553CEC">
              <w:rPr>
                <w:rFonts w:ascii="Arial" w:hAnsi="Arial" w:cs="Arial"/>
                <w:sz w:val="18"/>
                <w:szCs w:val="18"/>
                <w:lang w:val="es-MX"/>
              </w:rPr>
              <w:t xml:space="preserve">el </w:t>
            </w:r>
            <w:r w:rsidR="003F2C4A" w:rsidRPr="00553CEC">
              <w:rPr>
                <w:rFonts w:ascii="Arial" w:hAnsi="Arial" w:cs="Arial"/>
                <w:sz w:val="18"/>
                <w:szCs w:val="18"/>
                <w:lang w:val="es-MX"/>
              </w:rPr>
              <w:t>22</w:t>
            </w:r>
            <w:r w:rsidR="00DE31F6" w:rsidRPr="00553CEC">
              <w:rPr>
                <w:rFonts w:ascii="Arial" w:hAnsi="Arial" w:cs="Arial"/>
                <w:sz w:val="18"/>
                <w:szCs w:val="18"/>
                <w:lang w:val="es-MX"/>
              </w:rPr>
              <w:t xml:space="preserve"> de dici</w:t>
            </w:r>
            <w:r w:rsidR="002F0099" w:rsidRPr="00553CEC">
              <w:rPr>
                <w:rFonts w:ascii="Arial" w:hAnsi="Arial" w:cs="Arial"/>
                <w:color w:val="000000" w:themeColor="text1"/>
                <w:sz w:val="18"/>
                <w:szCs w:val="18"/>
                <w:lang w:val="es-MX"/>
              </w:rPr>
              <w:t xml:space="preserve">embre </w:t>
            </w:r>
            <w:r w:rsidRPr="00553CEC">
              <w:rPr>
                <w:rFonts w:ascii="Arial" w:hAnsi="Arial" w:cs="Arial"/>
                <w:sz w:val="18"/>
                <w:szCs w:val="18"/>
                <w:lang w:val="es-MX"/>
              </w:rPr>
              <w:t>del 2017</w:t>
            </w:r>
          </w:p>
        </w:tc>
        <w:tc>
          <w:tcPr>
            <w:tcW w:w="1701" w:type="dxa"/>
            <w:tcBorders>
              <w:bottom w:val="single" w:sz="4" w:space="0" w:color="auto"/>
            </w:tcBorders>
            <w:vAlign w:val="center"/>
          </w:tcPr>
          <w:p w:rsidR="006352A4" w:rsidRPr="000A480A" w:rsidRDefault="00A23A54" w:rsidP="000723B8">
            <w:pPr>
              <w:jc w:val="center"/>
              <w:rPr>
                <w:rFonts w:ascii="Arial" w:hAnsi="Arial" w:cs="Arial"/>
                <w:sz w:val="18"/>
                <w:szCs w:val="18"/>
                <w:lang w:val="es-MX"/>
              </w:rPr>
            </w:pPr>
            <w:r w:rsidRPr="00553CEC">
              <w:rPr>
                <w:rFonts w:ascii="Arial" w:hAnsi="Arial" w:cs="Arial"/>
                <w:color w:val="000000"/>
                <w:sz w:val="18"/>
                <w:szCs w:val="18"/>
                <w:lang w:val="es-PE" w:eastAsia="es-PE"/>
              </w:rPr>
              <w:t>ORRHH</w:t>
            </w:r>
          </w:p>
        </w:tc>
      </w:tr>
    </w:tbl>
    <w:p w:rsidR="006352A4" w:rsidRDefault="006352A4" w:rsidP="006352A4">
      <w:pPr>
        <w:ind w:left="360" w:right="70"/>
        <w:jc w:val="both"/>
        <w:rPr>
          <w:rFonts w:ascii="Arial" w:hAnsi="Arial" w:cs="Arial"/>
          <w:sz w:val="16"/>
          <w:szCs w:val="16"/>
        </w:rPr>
      </w:pP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6352A4">
      <w:pPr>
        <w:pStyle w:val="Prrafodelista3"/>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B10CA" w:rsidRDefault="00DB10CA" w:rsidP="00DB10CA">
      <w:pPr>
        <w:pStyle w:val="Prrafodelista3"/>
        <w:tabs>
          <w:tab w:val="left" w:pos="851"/>
        </w:tabs>
        <w:suppressAutoHyphens w:val="0"/>
        <w:jc w:val="both"/>
        <w:rPr>
          <w:rFonts w:ascii="Arial" w:hAnsi="Arial" w:cs="Arial"/>
          <w:sz w:val="16"/>
          <w:szCs w:val="16"/>
        </w:rPr>
      </w:pPr>
    </w:p>
    <w:p w:rsidR="002F0099" w:rsidRDefault="002F0099" w:rsidP="00DB10CA">
      <w:pPr>
        <w:pStyle w:val="Prrafodelista3"/>
        <w:tabs>
          <w:tab w:val="left" w:pos="851"/>
        </w:tabs>
        <w:suppressAutoHyphens w:val="0"/>
        <w:jc w:val="both"/>
        <w:rPr>
          <w:rFonts w:ascii="Arial" w:hAnsi="Arial" w:cs="Arial"/>
          <w:sz w:val="16"/>
          <w:szCs w:val="16"/>
        </w:rPr>
      </w:pPr>
    </w:p>
    <w:p w:rsidR="00DB10CA" w:rsidRPr="00DB10CA" w:rsidRDefault="00DB10CA" w:rsidP="002F0099">
      <w:pPr>
        <w:pStyle w:val="Sangradetextonormal"/>
        <w:numPr>
          <w:ilvl w:val="2"/>
          <w:numId w:val="33"/>
        </w:numPr>
        <w:tabs>
          <w:tab w:val="clear" w:pos="3409"/>
          <w:tab w:val="num" w:pos="360"/>
        </w:tabs>
        <w:ind w:left="993" w:hanging="567"/>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B10CA" w:rsidRPr="00F068A2" w:rsidRDefault="00DB10CA" w:rsidP="00DB10C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B10CA" w:rsidRPr="00F068A2" w:rsidTr="000723B8">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MÁXIMO</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c>
          <w:tcPr>
            <w:tcW w:w="1260"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18</w:t>
            </w:r>
          </w:p>
        </w:tc>
        <w:tc>
          <w:tcPr>
            <w:tcW w:w="1101"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r>
      <w:tr w:rsidR="00DB10CA" w:rsidRPr="00F068A2" w:rsidTr="000723B8">
        <w:tc>
          <w:tcPr>
            <w:tcW w:w="392" w:type="dxa"/>
          </w:tcPr>
          <w:p w:rsidR="00DB10CA" w:rsidRPr="00F068A2" w:rsidRDefault="00DB10CA" w:rsidP="000723B8">
            <w:pPr>
              <w:rPr>
                <w:rFonts w:ascii="Arial" w:hAnsi="Arial" w:cs="Arial"/>
                <w:sz w:val="18"/>
                <w:szCs w:val="18"/>
              </w:rPr>
            </w:pPr>
            <w:r w:rsidRPr="00F068A2">
              <w:rPr>
                <w:rFonts w:ascii="Arial" w:hAnsi="Arial" w:cs="Arial"/>
                <w:sz w:val="18"/>
                <w:szCs w:val="18"/>
              </w:rPr>
              <w:t>a.</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b.</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r>
      <w:tr w:rsidR="00DB10CA" w:rsidRPr="00F068A2" w:rsidTr="000723B8">
        <w:trPr>
          <w:trHeight w:val="339"/>
        </w:trPr>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r>
    </w:tbl>
    <w:p w:rsidR="00DB10CA" w:rsidRDefault="00DB10CA" w:rsidP="00DB10CA">
      <w:pPr>
        <w:pStyle w:val="Sinespaciado1"/>
        <w:ind w:left="709"/>
        <w:jc w:val="both"/>
        <w:rPr>
          <w:rFonts w:ascii="Arial" w:hAnsi="Arial" w:cs="Arial"/>
          <w:sz w:val="20"/>
          <w:szCs w:val="20"/>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38324A" w:rsidRPr="00F068A2" w:rsidRDefault="0038324A" w:rsidP="00DB10CA">
      <w:pPr>
        <w:pStyle w:val="Prrafodelista3"/>
        <w:rPr>
          <w:rFonts w:ascii="Arial" w:hAnsi="Arial" w:cs="Arial"/>
        </w:rPr>
      </w:pPr>
    </w:p>
    <w:p w:rsidR="00DB10CA"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B10CA" w:rsidRPr="00F068A2" w:rsidRDefault="00DB10CA" w:rsidP="00DB10C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F068A2" w:rsidTr="000723B8">
        <w:trPr>
          <w:trHeight w:val="305"/>
        </w:trPr>
        <w:tc>
          <w:tcPr>
            <w:tcW w:w="4111"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10 %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2 %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0 %</w:t>
            </w:r>
          </w:p>
        </w:tc>
      </w:tr>
    </w:tbl>
    <w:p w:rsidR="00DB10CA" w:rsidRDefault="00DB10CA"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Pr="00F068A2" w:rsidRDefault="00DB10CA" w:rsidP="00DB10CA">
      <w:pPr>
        <w:pStyle w:val="Sinespaciado1"/>
        <w:jc w:val="both"/>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lastRenderedPageBreak/>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AF3DFC" w:rsidRDefault="00AF3DFC" w:rsidP="00DB10CA">
      <w:pPr>
        <w:pStyle w:val="Sinespaciado1"/>
        <w:rPr>
          <w:rFonts w:ascii="Arial" w:hAnsi="Arial" w:cs="Arial"/>
          <w:sz w:val="20"/>
          <w:szCs w:val="20"/>
        </w:rPr>
      </w:pPr>
    </w:p>
    <w:p w:rsidR="00AF3DFC" w:rsidRPr="00F068A2" w:rsidRDefault="00AF3DFC"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97A" w:rsidRDefault="00AC097A">
      <w:r>
        <w:separator/>
      </w:r>
    </w:p>
  </w:endnote>
  <w:endnote w:type="continuationSeparator" w:id="0">
    <w:p w:rsidR="00AC097A" w:rsidRDefault="00AC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97A" w:rsidRDefault="00AC097A">
      <w:r>
        <w:separator/>
      </w:r>
    </w:p>
  </w:footnote>
  <w:footnote w:type="continuationSeparator" w:id="0">
    <w:p w:rsidR="00AC097A" w:rsidRDefault="00AC0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0"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4"/>
  </w:num>
  <w:num w:numId="4">
    <w:abstractNumId w:val="41"/>
  </w:num>
  <w:num w:numId="5">
    <w:abstractNumId w:val="42"/>
  </w:num>
  <w:num w:numId="6">
    <w:abstractNumId w:val="45"/>
  </w:num>
  <w:num w:numId="7">
    <w:abstractNumId w:val="20"/>
  </w:num>
  <w:num w:numId="8">
    <w:abstractNumId w:val="21"/>
  </w:num>
  <w:num w:numId="9">
    <w:abstractNumId w:val="5"/>
  </w:num>
  <w:num w:numId="10">
    <w:abstractNumId w:val="33"/>
  </w:num>
  <w:num w:numId="11">
    <w:abstractNumId w:val="27"/>
  </w:num>
  <w:num w:numId="12">
    <w:abstractNumId w:val="7"/>
  </w:num>
  <w:num w:numId="13">
    <w:abstractNumId w:val="13"/>
  </w:num>
  <w:num w:numId="14">
    <w:abstractNumId w:val="47"/>
  </w:num>
  <w:num w:numId="15">
    <w:abstractNumId w:val="19"/>
  </w:num>
  <w:num w:numId="16">
    <w:abstractNumId w:val="4"/>
  </w:num>
  <w:num w:numId="17">
    <w:abstractNumId w:val="32"/>
  </w:num>
  <w:num w:numId="18">
    <w:abstractNumId w:val="24"/>
  </w:num>
  <w:num w:numId="19">
    <w:abstractNumId w:val="40"/>
  </w:num>
  <w:num w:numId="20">
    <w:abstractNumId w:val="39"/>
  </w:num>
  <w:num w:numId="21">
    <w:abstractNumId w:val="10"/>
  </w:num>
  <w:num w:numId="22">
    <w:abstractNumId w:val="11"/>
  </w:num>
  <w:num w:numId="23">
    <w:abstractNumId w:val="25"/>
  </w:num>
  <w:num w:numId="24">
    <w:abstractNumId w:val="9"/>
  </w:num>
  <w:num w:numId="25">
    <w:abstractNumId w:val="37"/>
  </w:num>
  <w:num w:numId="26">
    <w:abstractNumId w:val="30"/>
  </w:num>
  <w:num w:numId="27">
    <w:abstractNumId w:val="28"/>
  </w:num>
  <w:num w:numId="28">
    <w:abstractNumId w:val="26"/>
  </w:num>
  <w:num w:numId="29">
    <w:abstractNumId w:val="38"/>
  </w:num>
  <w:num w:numId="30">
    <w:abstractNumId w:val="48"/>
  </w:num>
  <w:num w:numId="31">
    <w:abstractNumId w:val="16"/>
  </w:num>
  <w:num w:numId="32">
    <w:abstractNumId w:val="31"/>
  </w:num>
  <w:num w:numId="33">
    <w:abstractNumId w:val="29"/>
  </w:num>
  <w:num w:numId="34">
    <w:abstractNumId w:val="34"/>
  </w:num>
  <w:num w:numId="35">
    <w:abstractNumId w:val="6"/>
  </w:num>
  <w:num w:numId="36">
    <w:abstractNumId w:val="46"/>
  </w:num>
  <w:num w:numId="37">
    <w:abstractNumId w:val="35"/>
  </w:num>
  <w:num w:numId="38">
    <w:abstractNumId w:val="17"/>
  </w:num>
  <w:num w:numId="39">
    <w:abstractNumId w:val="36"/>
  </w:num>
  <w:num w:numId="40">
    <w:abstractNumId w:val="12"/>
  </w:num>
  <w:num w:numId="41">
    <w:abstractNumId w:val="22"/>
  </w:num>
  <w:num w:numId="42">
    <w:abstractNumId w:val="15"/>
  </w:num>
  <w:num w:numId="43">
    <w:abstractNumId w:val="23"/>
  </w:num>
  <w:num w:numId="44">
    <w:abstractNumId w:val="14"/>
  </w:num>
  <w:num w:numId="45">
    <w:abstractNumId w:val="18"/>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02BB4"/>
    <w:rsid w:val="000112CF"/>
    <w:rsid w:val="0001324C"/>
    <w:rsid w:val="00015C0D"/>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9E2"/>
    <w:rsid w:val="002D5C18"/>
    <w:rsid w:val="002D652F"/>
    <w:rsid w:val="002E7C46"/>
    <w:rsid w:val="002F0053"/>
    <w:rsid w:val="002F0099"/>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062E"/>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4BE4"/>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F098E"/>
    <w:rsid w:val="003F2C4A"/>
    <w:rsid w:val="003F362B"/>
    <w:rsid w:val="003F3B1E"/>
    <w:rsid w:val="003F4E9D"/>
    <w:rsid w:val="003F5132"/>
    <w:rsid w:val="003F6AA5"/>
    <w:rsid w:val="003F7118"/>
    <w:rsid w:val="003F74F3"/>
    <w:rsid w:val="003F7AC9"/>
    <w:rsid w:val="004011D5"/>
    <w:rsid w:val="00401246"/>
    <w:rsid w:val="00404AA7"/>
    <w:rsid w:val="00410457"/>
    <w:rsid w:val="00414021"/>
    <w:rsid w:val="004145B6"/>
    <w:rsid w:val="0041718A"/>
    <w:rsid w:val="0042008D"/>
    <w:rsid w:val="004224AD"/>
    <w:rsid w:val="004236F3"/>
    <w:rsid w:val="00424F78"/>
    <w:rsid w:val="0042661C"/>
    <w:rsid w:val="0042745B"/>
    <w:rsid w:val="00427DC7"/>
    <w:rsid w:val="00427F9C"/>
    <w:rsid w:val="004315FF"/>
    <w:rsid w:val="00432C85"/>
    <w:rsid w:val="004336F1"/>
    <w:rsid w:val="00433B8D"/>
    <w:rsid w:val="00433C47"/>
    <w:rsid w:val="00436DFE"/>
    <w:rsid w:val="00436EE3"/>
    <w:rsid w:val="00437795"/>
    <w:rsid w:val="00437BDC"/>
    <w:rsid w:val="004412BC"/>
    <w:rsid w:val="004413C2"/>
    <w:rsid w:val="00442C1C"/>
    <w:rsid w:val="00444701"/>
    <w:rsid w:val="00444E52"/>
    <w:rsid w:val="004453F8"/>
    <w:rsid w:val="0044617B"/>
    <w:rsid w:val="00446C03"/>
    <w:rsid w:val="004500A5"/>
    <w:rsid w:val="00451A70"/>
    <w:rsid w:val="0045269D"/>
    <w:rsid w:val="00455A0C"/>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0711"/>
    <w:rsid w:val="004B22B3"/>
    <w:rsid w:val="004B648D"/>
    <w:rsid w:val="004B7429"/>
    <w:rsid w:val="004C17DD"/>
    <w:rsid w:val="004C1BBC"/>
    <w:rsid w:val="004C3FAD"/>
    <w:rsid w:val="004C7F6F"/>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3CEC"/>
    <w:rsid w:val="00556FD9"/>
    <w:rsid w:val="00560017"/>
    <w:rsid w:val="00560C0E"/>
    <w:rsid w:val="00561051"/>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3BBC"/>
    <w:rsid w:val="00704B2D"/>
    <w:rsid w:val="007054ED"/>
    <w:rsid w:val="00705FAC"/>
    <w:rsid w:val="00706A68"/>
    <w:rsid w:val="00707126"/>
    <w:rsid w:val="007071FE"/>
    <w:rsid w:val="00712621"/>
    <w:rsid w:val="007153EE"/>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7F2F"/>
    <w:rsid w:val="007B13DF"/>
    <w:rsid w:val="007B1623"/>
    <w:rsid w:val="007B395C"/>
    <w:rsid w:val="007B44A5"/>
    <w:rsid w:val="007B604E"/>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72CC0"/>
    <w:rsid w:val="0087484A"/>
    <w:rsid w:val="00874F12"/>
    <w:rsid w:val="00875643"/>
    <w:rsid w:val="00876F54"/>
    <w:rsid w:val="00880BC2"/>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CBB"/>
    <w:rsid w:val="008D3F95"/>
    <w:rsid w:val="008D45C2"/>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A2684"/>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0CA0"/>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5188"/>
    <w:rsid w:val="00A16F07"/>
    <w:rsid w:val="00A179A2"/>
    <w:rsid w:val="00A20C7E"/>
    <w:rsid w:val="00A20D1D"/>
    <w:rsid w:val="00A22537"/>
    <w:rsid w:val="00A23A54"/>
    <w:rsid w:val="00A23C7D"/>
    <w:rsid w:val="00A23CAA"/>
    <w:rsid w:val="00A2515C"/>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48C4"/>
    <w:rsid w:val="00AA52F6"/>
    <w:rsid w:val="00AA7741"/>
    <w:rsid w:val="00AB0D0C"/>
    <w:rsid w:val="00AB13B9"/>
    <w:rsid w:val="00AB4003"/>
    <w:rsid w:val="00AB4AF8"/>
    <w:rsid w:val="00AB600C"/>
    <w:rsid w:val="00AC0185"/>
    <w:rsid w:val="00AC01DF"/>
    <w:rsid w:val="00AC097A"/>
    <w:rsid w:val="00AC1B23"/>
    <w:rsid w:val="00AC26EA"/>
    <w:rsid w:val="00AC474E"/>
    <w:rsid w:val="00AC7061"/>
    <w:rsid w:val="00AC73BE"/>
    <w:rsid w:val="00AD0CCF"/>
    <w:rsid w:val="00AD3A34"/>
    <w:rsid w:val="00AD4388"/>
    <w:rsid w:val="00AD4A75"/>
    <w:rsid w:val="00AD4E7E"/>
    <w:rsid w:val="00AD680C"/>
    <w:rsid w:val="00AD6FDD"/>
    <w:rsid w:val="00AD7D61"/>
    <w:rsid w:val="00AE2B57"/>
    <w:rsid w:val="00AE4A3B"/>
    <w:rsid w:val="00AE6DE6"/>
    <w:rsid w:val="00AF005A"/>
    <w:rsid w:val="00AF123E"/>
    <w:rsid w:val="00AF314E"/>
    <w:rsid w:val="00AF3DFC"/>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3A52"/>
    <w:rsid w:val="00B165B2"/>
    <w:rsid w:val="00B1676C"/>
    <w:rsid w:val="00B17E29"/>
    <w:rsid w:val="00B21A52"/>
    <w:rsid w:val="00B235C8"/>
    <w:rsid w:val="00B24872"/>
    <w:rsid w:val="00B2520B"/>
    <w:rsid w:val="00B269F8"/>
    <w:rsid w:val="00B2761E"/>
    <w:rsid w:val="00B27C2F"/>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AFD"/>
    <w:rsid w:val="00B97FB8"/>
    <w:rsid w:val="00BA111D"/>
    <w:rsid w:val="00BA1B5B"/>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F07"/>
    <w:rsid w:val="00C477A1"/>
    <w:rsid w:val="00C5014F"/>
    <w:rsid w:val="00C52EF8"/>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6CB2"/>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69DD"/>
    <w:rsid w:val="00D702C8"/>
    <w:rsid w:val="00D70DA3"/>
    <w:rsid w:val="00D71B8B"/>
    <w:rsid w:val="00D7757D"/>
    <w:rsid w:val="00D807E3"/>
    <w:rsid w:val="00D8225E"/>
    <w:rsid w:val="00D824C7"/>
    <w:rsid w:val="00D82DDD"/>
    <w:rsid w:val="00D831B8"/>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DB5"/>
    <w:rsid w:val="00DE0F08"/>
    <w:rsid w:val="00DE1B8E"/>
    <w:rsid w:val="00DE2325"/>
    <w:rsid w:val="00DE31F6"/>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3799774"/>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42B8D-8A94-4E8C-A23F-2ECEAF70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17437</Characters>
  <Application>Microsoft Office Word</Application>
  <DocSecurity>4</DocSecurity>
  <Lines>145</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19373</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Lecaros Marquez Katherine</cp:lastModifiedBy>
  <cp:revision>2</cp:revision>
  <cp:lastPrinted>2017-04-12T14:05:00Z</cp:lastPrinted>
  <dcterms:created xsi:type="dcterms:W3CDTF">2017-11-28T18:25:00Z</dcterms:created>
  <dcterms:modified xsi:type="dcterms:W3CDTF">2017-11-28T18:25:00Z</dcterms:modified>
</cp:coreProperties>
</file>