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D7F5" w14:textId="77777777" w:rsidR="006766B1" w:rsidRDefault="004717C6" w:rsidP="004717C6">
      <w:pPr>
        <w:pStyle w:val="Sinespaciado"/>
        <w:ind w:left="720"/>
        <w:jc w:val="center"/>
        <w:rPr>
          <w:rFonts w:ascii="Arial" w:hAnsi="Arial" w:cs="Arial"/>
          <w:b/>
          <w:sz w:val="20"/>
          <w:szCs w:val="20"/>
        </w:rPr>
      </w:pPr>
      <w:r w:rsidRPr="000A64B4">
        <w:rPr>
          <w:rFonts w:ascii="Arial" w:hAnsi="Arial" w:cs="Arial"/>
          <w:b/>
          <w:sz w:val="20"/>
          <w:szCs w:val="20"/>
        </w:rPr>
        <w:t>SEGURO SOCIAL DE SALUD (ESSALUD)</w:t>
      </w:r>
    </w:p>
    <w:p w14:paraId="06328CD4" w14:textId="77777777" w:rsidR="006766B1" w:rsidRDefault="006766B1" w:rsidP="004717C6">
      <w:pPr>
        <w:pStyle w:val="Sinespaciado"/>
        <w:ind w:left="720"/>
        <w:jc w:val="center"/>
        <w:rPr>
          <w:rFonts w:ascii="Arial" w:hAnsi="Arial" w:cs="Arial"/>
          <w:b/>
          <w:sz w:val="20"/>
          <w:szCs w:val="20"/>
        </w:rPr>
      </w:pPr>
    </w:p>
    <w:p w14:paraId="5C5144AE" w14:textId="77777777" w:rsidR="004717C6" w:rsidRPr="006766B1" w:rsidRDefault="004717C6" w:rsidP="006766B1">
      <w:pPr>
        <w:pStyle w:val="Sinespaciado"/>
        <w:ind w:left="720" w:hanging="578"/>
        <w:jc w:val="center"/>
        <w:rPr>
          <w:rFonts w:ascii="Arial" w:hAnsi="Arial" w:cs="Arial"/>
          <w:b/>
          <w:sz w:val="20"/>
          <w:szCs w:val="20"/>
        </w:rPr>
      </w:pPr>
      <w:r w:rsidRPr="000A64B4">
        <w:rPr>
          <w:rFonts w:ascii="Arial" w:hAnsi="Arial" w:cs="Arial"/>
          <w:b/>
          <w:sz w:val="20"/>
          <w:szCs w:val="20"/>
          <w:u w:val="single"/>
        </w:rPr>
        <w:t>AVISO DE CONVOCATORIA PARA CONTRATACIÓN A</w:t>
      </w:r>
      <w:r w:rsidR="006766B1">
        <w:rPr>
          <w:rFonts w:ascii="Arial" w:hAnsi="Arial" w:cs="Arial"/>
          <w:b/>
          <w:sz w:val="20"/>
          <w:szCs w:val="20"/>
          <w:u w:val="single"/>
        </w:rPr>
        <w:t>DMINISTRATIVA DE SERVICIOS (CAS)</w:t>
      </w:r>
    </w:p>
    <w:p w14:paraId="34C4B2BC" w14:textId="77777777" w:rsidR="006766B1" w:rsidRDefault="006766B1" w:rsidP="004717C6">
      <w:pPr>
        <w:pStyle w:val="Sinespaciado"/>
        <w:ind w:left="720"/>
        <w:jc w:val="center"/>
        <w:rPr>
          <w:rFonts w:ascii="Arial" w:hAnsi="Arial" w:cs="Arial"/>
          <w:b/>
          <w:sz w:val="20"/>
          <w:szCs w:val="20"/>
        </w:rPr>
      </w:pPr>
    </w:p>
    <w:p w14:paraId="7909A2DF" w14:textId="77777777" w:rsidR="004717C6" w:rsidRDefault="004717C6" w:rsidP="004717C6">
      <w:pPr>
        <w:pStyle w:val="Sinespaciado"/>
        <w:ind w:left="720"/>
        <w:jc w:val="center"/>
        <w:rPr>
          <w:rFonts w:ascii="Arial" w:hAnsi="Arial" w:cs="Arial"/>
          <w:b/>
          <w:sz w:val="20"/>
          <w:szCs w:val="20"/>
        </w:rPr>
      </w:pPr>
      <w:r w:rsidRPr="000A64B4">
        <w:rPr>
          <w:rFonts w:ascii="Arial" w:hAnsi="Arial" w:cs="Arial"/>
          <w:b/>
          <w:sz w:val="20"/>
          <w:szCs w:val="20"/>
        </w:rPr>
        <w:t>RED ASISTENCIAL LA LIBERTAD</w:t>
      </w:r>
    </w:p>
    <w:p w14:paraId="01BA3748" w14:textId="77777777" w:rsidR="006766B1" w:rsidRDefault="006766B1" w:rsidP="004717C6">
      <w:pPr>
        <w:pStyle w:val="Sinespaciado"/>
        <w:ind w:left="720"/>
        <w:jc w:val="center"/>
        <w:rPr>
          <w:rFonts w:ascii="Arial" w:hAnsi="Arial" w:cs="Arial"/>
          <w:b/>
          <w:sz w:val="20"/>
          <w:szCs w:val="20"/>
          <w:u w:val="single"/>
        </w:rPr>
      </w:pPr>
    </w:p>
    <w:p w14:paraId="5FE778C8" w14:textId="77777777" w:rsidR="004717C6" w:rsidRPr="004717C6" w:rsidRDefault="004717C6" w:rsidP="004717C6">
      <w:pPr>
        <w:pStyle w:val="Sinespaciado"/>
        <w:ind w:left="720"/>
        <w:jc w:val="center"/>
        <w:rPr>
          <w:rFonts w:ascii="Arial" w:hAnsi="Arial" w:cs="Arial"/>
          <w:b/>
          <w:sz w:val="20"/>
          <w:szCs w:val="20"/>
          <w:u w:val="single"/>
        </w:rPr>
      </w:pPr>
      <w:r>
        <w:rPr>
          <w:rFonts w:ascii="Arial" w:hAnsi="Arial" w:cs="Arial"/>
          <w:b/>
          <w:sz w:val="20"/>
          <w:szCs w:val="20"/>
        </w:rPr>
        <w:t xml:space="preserve">CÓDIGO DE PROCESO: P.S. </w:t>
      </w:r>
      <w:r w:rsidR="006766B1">
        <w:rPr>
          <w:rFonts w:ascii="Arial" w:hAnsi="Arial" w:cs="Arial"/>
          <w:b/>
          <w:sz w:val="20"/>
          <w:szCs w:val="20"/>
        </w:rPr>
        <w:t>024</w:t>
      </w:r>
      <w:r w:rsidRPr="000A64B4">
        <w:rPr>
          <w:rFonts w:ascii="Arial" w:hAnsi="Arial" w:cs="Arial"/>
          <w:b/>
          <w:sz w:val="20"/>
          <w:szCs w:val="20"/>
        </w:rPr>
        <w:t>-CAS-</w:t>
      </w:r>
      <w:r>
        <w:rPr>
          <w:rFonts w:ascii="Arial" w:hAnsi="Arial" w:cs="Arial"/>
          <w:b/>
          <w:sz w:val="20"/>
          <w:szCs w:val="20"/>
        </w:rPr>
        <w:t>RALLI-2019</w:t>
      </w:r>
    </w:p>
    <w:p w14:paraId="4E117044" w14:textId="77777777" w:rsidR="004717C6" w:rsidRPr="000A64B4" w:rsidRDefault="004717C6" w:rsidP="004717C6">
      <w:pPr>
        <w:pStyle w:val="Sinespaciado"/>
        <w:ind w:left="720"/>
        <w:rPr>
          <w:rFonts w:ascii="Arial" w:hAnsi="Arial" w:cs="Arial"/>
          <w:sz w:val="20"/>
          <w:szCs w:val="20"/>
        </w:rPr>
      </w:pPr>
    </w:p>
    <w:p w14:paraId="0E0CC8DB" w14:textId="77777777" w:rsidR="00D52A3A" w:rsidRPr="001F03A1" w:rsidRDefault="00D52A3A" w:rsidP="004717C6">
      <w:pPr>
        <w:pStyle w:val="Sangradetextonormal"/>
        <w:numPr>
          <w:ilvl w:val="0"/>
          <w:numId w:val="23"/>
        </w:numPr>
        <w:ind w:left="426" w:hanging="426"/>
        <w:jc w:val="left"/>
        <w:rPr>
          <w:rFonts w:ascii="Arial" w:hAnsi="Arial" w:cs="Arial"/>
          <w:b/>
        </w:rPr>
      </w:pPr>
      <w:r w:rsidRPr="001F03A1">
        <w:rPr>
          <w:rFonts w:ascii="Arial" w:hAnsi="Arial" w:cs="Arial"/>
          <w:b/>
        </w:rPr>
        <w:t>GENERALIDADES</w:t>
      </w:r>
    </w:p>
    <w:p w14:paraId="1B823F78" w14:textId="77777777" w:rsidR="00D52A3A" w:rsidRPr="001F03A1" w:rsidRDefault="00D52A3A" w:rsidP="00D52A3A">
      <w:pPr>
        <w:pStyle w:val="Sangradetextonormal"/>
        <w:ind w:left="360" w:firstLine="0"/>
        <w:jc w:val="left"/>
        <w:rPr>
          <w:rFonts w:ascii="Arial" w:hAnsi="Arial" w:cs="Arial"/>
        </w:rPr>
      </w:pPr>
      <w:r w:rsidRPr="001F03A1">
        <w:rPr>
          <w:rFonts w:ascii="Arial" w:hAnsi="Arial" w:cs="Arial"/>
        </w:rPr>
        <w:t xml:space="preserve">                                                                                                                                                                                                                                                                                                                                                                                                                                                                                                                                                                                                                                                                                                                                                                                                                                                                                                                                                                                                                                                                                                                                                                                                                                                                                                                                                                                                                                                                                                                                                                                                                                                                                                                                                                                                                                                                                                                                                                                                                                                                                                                                                                                                                                                                                                                                                                                                                                                                                                                                                                                                                                                                                                                                                                                                                                                                                                                                                                                                                                                                                                                                                                                                                                                                                                                                                                                                                                                                                                                                                                                                                                                                                                                                                                                                                                                                                                                                                                                                                                                                                                                                                                                                                                                                                                                                                                                                                                                                                                                                                                                                                                                                                                                                                                                                                                                                                              </w:t>
      </w:r>
    </w:p>
    <w:p w14:paraId="6EC9A420" w14:textId="77777777" w:rsidR="00D52A3A" w:rsidRPr="001F03A1" w:rsidRDefault="00D52A3A" w:rsidP="004717C6">
      <w:pPr>
        <w:pStyle w:val="Sangradetextonormal"/>
        <w:numPr>
          <w:ilvl w:val="1"/>
          <w:numId w:val="23"/>
        </w:numPr>
        <w:ind w:left="709" w:hanging="283"/>
        <w:jc w:val="left"/>
        <w:rPr>
          <w:rFonts w:ascii="Arial" w:hAnsi="Arial" w:cs="Arial"/>
          <w:b/>
        </w:rPr>
      </w:pPr>
      <w:r w:rsidRPr="001F03A1">
        <w:rPr>
          <w:rFonts w:ascii="Arial" w:hAnsi="Arial" w:cs="Arial"/>
          <w:b/>
        </w:rPr>
        <w:t>Objeto de la Convocatoria</w:t>
      </w:r>
    </w:p>
    <w:p w14:paraId="48AA4F0B" w14:textId="77777777" w:rsidR="00D52A3A" w:rsidRPr="001F03A1" w:rsidRDefault="00D52A3A" w:rsidP="00D52A3A">
      <w:pPr>
        <w:pStyle w:val="Sangradetextonormal"/>
        <w:ind w:left="426" w:firstLine="0"/>
        <w:jc w:val="left"/>
        <w:rPr>
          <w:rFonts w:ascii="Arial" w:hAnsi="Arial" w:cs="Arial"/>
        </w:rPr>
      </w:pPr>
    </w:p>
    <w:p w14:paraId="48A736BB" w14:textId="77777777" w:rsidR="00D52A3A" w:rsidRPr="001F03A1" w:rsidRDefault="00D52A3A" w:rsidP="00D52A3A">
      <w:pPr>
        <w:pStyle w:val="Sangradetextonormal"/>
        <w:ind w:left="426" w:firstLine="0"/>
        <w:jc w:val="left"/>
        <w:rPr>
          <w:rFonts w:ascii="Arial" w:hAnsi="Arial" w:cs="Arial"/>
        </w:rPr>
      </w:pPr>
      <w:r w:rsidRPr="001F03A1">
        <w:rPr>
          <w:rFonts w:ascii="Arial" w:hAnsi="Arial" w:cs="Arial"/>
        </w:rPr>
        <w:t xml:space="preserve">Contratar </w:t>
      </w:r>
      <w:r>
        <w:rPr>
          <w:rFonts w:ascii="Arial" w:hAnsi="Arial" w:cs="Arial"/>
        </w:rPr>
        <w:t>el</w:t>
      </w:r>
      <w:r w:rsidRPr="001F03A1">
        <w:rPr>
          <w:rFonts w:ascii="Arial" w:hAnsi="Arial" w:cs="Arial"/>
        </w:rPr>
        <w:t xml:space="preserve"> siguiente</w:t>
      </w:r>
      <w:r>
        <w:rPr>
          <w:rFonts w:ascii="Arial" w:hAnsi="Arial" w:cs="Arial"/>
        </w:rPr>
        <w:t xml:space="preserve"> S</w:t>
      </w:r>
      <w:r w:rsidRPr="001F03A1">
        <w:rPr>
          <w:rFonts w:ascii="Arial" w:hAnsi="Arial" w:cs="Arial"/>
        </w:rPr>
        <w:t xml:space="preserve">ervicio por </w:t>
      </w:r>
      <w:r w:rsidRPr="001F03A1">
        <w:rPr>
          <w:rFonts w:ascii="Arial" w:hAnsi="Arial" w:cs="Arial"/>
          <w:b/>
          <w:u w:val="single"/>
        </w:rPr>
        <w:t>Reemplazo CAS</w:t>
      </w:r>
      <w:r w:rsidRPr="001F03A1">
        <w:rPr>
          <w:rFonts w:ascii="Arial" w:hAnsi="Arial" w:cs="Arial"/>
        </w:rPr>
        <w:t xml:space="preserve"> para la </w:t>
      </w:r>
      <w:r>
        <w:rPr>
          <w:rFonts w:ascii="Arial" w:hAnsi="Arial" w:cs="Arial"/>
        </w:rPr>
        <w:t xml:space="preserve">Gerencia </w:t>
      </w:r>
      <w:r w:rsidR="007C48CB">
        <w:rPr>
          <w:rFonts w:ascii="Arial" w:hAnsi="Arial" w:cs="Arial"/>
        </w:rPr>
        <w:t xml:space="preserve">Central de Seguros y Prestaciones </w:t>
      </w:r>
      <w:r w:rsidR="004717C6">
        <w:rPr>
          <w:rFonts w:ascii="Arial" w:hAnsi="Arial" w:cs="Arial"/>
        </w:rPr>
        <w:t>Económica de la Red Asistencial La Libertad.</w:t>
      </w:r>
    </w:p>
    <w:p w14:paraId="51EB86B0" w14:textId="77777777" w:rsidR="00D52A3A" w:rsidRPr="006F601C" w:rsidRDefault="00D52A3A" w:rsidP="00D52A3A">
      <w:pPr>
        <w:pStyle w:val="Sangradetextonormal"/>
        <w:ind w:left="1416" w:firstLine="0"/>
        <w:jc w:val="left"/>
        <w:rPr>
          <w:rFonts w:ascii="Arial" w:hAnsi="Arial" w:cs="Arial"/>
          <w:b/>
          <w:sz w:val="16"/>
          <w:szCs w:val="16"/>
          <w:highlight w:val="yellow"/>
        </w:rPr>
      </w:pPr>
    </w:p>
    <w:tbl>
      <w:tblPr>
        <w:tblW w:w="907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134"/>
        <w:gridCol w:w="1420"/>
        <w:gridCol w:w="1417"/>
        <w:gridCol w:w="1843"/>
        <w:gridCol w:w="2126"/>
      </w:tblGrid>
      <w:tr w:rsidR="005C30C6" w:rsidRPr="001F03A1" w14:paraId="365C0F8E" w14:textId="77777777" w:rsidTr="005C30C6">
        <w:trPr>
          <w:trHeight w:val="501"/>
        </w:trPr>
        <w:tc>
          <w:tcPr>
            <w:tcW w:w="1134" w:type="dxa"/>
            <w:shd w:val="clear" w:color="auto" w:fill="F2F2F2" w:themeFill="background1" w:themeFillShade="F2"/>
            <w:noWrap/>
            <w:vAlign w:val="center"/>
          </w:tcPr>
          <w:p w14:paraId="539AF736" w14:textId="77777777" w:rsidR="005C30C6" w:rsidRPr="005C30C6" w:rsidRDefault="005C30C6" w:rsidP="005C30C6">
            <w:pPr>
              <w:suppressAutoHyphens w:val="0"/>
              <w:jc w:val="center"/>
              <w:rPr>
                <w:rFonts w:ascii="Arial" w:hAnsi="Arial" w:cs="Arial"/>
                <w:b/>
                <w:bCs/>
                <w:color w:val="000000"/>
                <w:sz w:val="18"/>
                <w:szCs w:val="18"/>
                <w:lang w:val="es-PE" w:eastAsia="es-PE"/>
              </w:rPr>
            </w:pPr>
            <w:r w:rsidRPr="005C30C6">
              <w:rPr>
                <w:rFonts w:ascii="Arial" w:hAnsi="Arial" w:cs="Arial"/>
                <w:b/>
                <w:bCs/>
                <w:color w:val="000000"/>
                <w:sz w:val="18"/>
                <w:szCs w:val="18"/>
                <w:lang w:eastAsia="es-PE"/>
              </w:rPr>
              <w:t>PUESTO / SERVICIO</w:t>
            </w:r>
          </w:p>
        </w:tc>
        <w:tc>
          <w:tcPr>
            <w:tcW w:w="1134" w:type="dxa"/>
            <w:shd w:val="clear" w:color="auto" w:fill="F2F2F2" w:themeFill="background1" w:themeFillShade="F2"/>
            <w:vAlign w:val="center"/>
          </w:tcPr>
          <w:p w14:paraId="7B0AB452" w14:textId="77777777" w:rsidR="005C30C6" w:rsidRPr="005C30C6" w:rsidRDefault="005C30C6" w:rsidP="005C30C6">
            <w:pPr>
              <w:suppressAutoHyphens w:val="0"/>
              <w:jc w:val="center"/>
              <w:rPr>
                <w:rFonts w:ascii="Arial" w:hAnsi="Arial" w:cs="Arial"/>
                <w:b/>
                <w:bCs/>
                <w:color w:val="000000"/>
                <w:sz w:val="18"/>
                <w:szCs w:val="18"/>
                <w:lang w:val="es-PE" w:eastAsia="es-PE"/>
              </w:rPr>
            </w:pPr>
            <w:r w:rsidRPr="005C30C6">
              <w:rPr>
                <w:rFonts w:ascii="Arial" w:hAnsi="Arial" w:cs="Arial"/>
                <w:b/>
                <w:bCs/>
                <w:color w:val="000000"/>
                <w:sz w:val="18"/>
                <w:szCs w:val="18"/>
                <w:lang w:eastAsia="es-PE"/>
              </w:rPr>
              <w:t>CÓDIGO</w:t>
            </w:r>
          </w:p>
        </w:tc>
        <w:tc>
          <w:tcPr>
            <w:tcW w:w="1420" w:type="dxa"/>
            <w:shd w:val="clear" w:color="auto" w:fill="F2F2F2" w:themeFill="background1" w:themeFillShade="F2"/>
            <w:noWrap/>
            <w:vAlign w:val="center"/>
          </w:tcPr>
          <w:p w14:paraId="64B4A898" w14:textId="77777777" w:rsidR="005C30C6" w:rsidRPr="005C30C6" w:rsidRDefault="005C30C6" w:rsidP="005C30C6">
            <w:pPr>
              <w:suppressAutoHyphens w:val="0"/>
              <w:jc w:val="center"/>
              <w:rPr>
                <w:rFonts w:ascii="Arial" w:hAnsi="Arial" w:cs="Arial"/>
                <w:b/>
                <w:bCs/>
                <w:color w:val="000000"/>
                <w:sz w:val="18"/>
                <w:szCs w:val="18"/>
                <w:lang w:eastAsia="es-PE"/>
              </w:rPr>
            </w:pPr>
            <w:r w:rsidRPr="005C30C6">
              <w:rPr>
                <w:rFonts w:ascii="Arial" w:hAnsi="Arial" w:cs="Arial"/>
                <w:b/>
                <w:bCs/>
                <w:color w:val="000000"/>
                <w:sz w:val="18"/>
                <w:szCs w:val="18"/>
                <w:lang w:eastAsia="es-PE"/>
              </w:rPr>
              <w:t>RETRIBUCIÓN</w:t>
            </w:r>
          </w:p>
          <w:p w14:paraId="01B4C456" w14:textId="77777777" w:rsidR="005C30C6" w:rsidRPr="005C30C6" w:rsidRDefault="005C30C6" w:rsidP="005C30C6">
            <w:pPr>
              <w:suppressAutoHyphens w:val="0"/>
              <w:jc w:val="center"/>
              <w:rPr>
                <w:rFonts w:ascii="Arial" w:hAnsi="Arial" w:cs="Arial"/>
                <w:b/>
                <w:bCs/>
                <w:color w:val="000000"/>
                <w:sz w:val="18"/>
                <w:szCs w:val="18"/>
                <w:lang w:val="es-PE" w:eastAsia="es-PE"/>
              </w:rPr>
            </w:pPr>
            <w:r w:rsidRPr="005C30C6">
              <w:rPr>
                <w:rFonts w:ascii="Arial" w:hAnsi="Arial" w:cs="Arial"/>
                <w:b/>
                <w:bCs/>
                <w:color w:val="000000"/>
                <w:sz w:val="18"/>
                <w:szCs w:val="18"/>
                <w:lang w:eastAsia="es-PE"/>
              </w:rPr>
              <w:t>MENSUAL</w:t>
            </w:r>
          </w:p>
        </w:tc>
        <w:tc>
          <w:tcPr>
            <w:tcW w:w="1417" w:type="dxa"/>
            <w:shd w:val="clear" w:color="auto" w:fill="F2F2F2" w:themeFill="background1" w:themeFillShade="F2"/>
            <w:vAlign w:val="center"/>
          </w:tcPr>
          <w:p w14:paraId="0EDCC70D" w14:textId="77777777" w:rsidR="005C30C6" w:rsidRPr="005C30C6" w:rsidRDefault="005C30C6" w:rsidP="005C30C6">
            <w:pPr>
              <w:suppressAutoHyphens w:val="0"/>
              <w:jc w:val="center"/>
              <w:rPr>
                <w:rFonts w:ascii="Arial" w:hAnsi="Arial" w:cs="Arial"/>
                <w:b/>
                <w:bCs/>
                <w:color w:val="000000"/>
                <w:sz w:val="18"/>
                <w:szCs w:val="18"/>
                <w:lang w:val="es-PE" w:eastAsia="es-PE"/>
              </w:rPr>
            </w:pPr>
            <w:r w:rsidRPr="005C30C6">
              <w:rPr>
                <w:rFonts w:ascii="Arial" w:hAnsi="Arial" w:cs="Arial"/>
                <w:b/>
                <w:bCs/>
                <w:color w:val="000000"/>
                <w:sz w:val="18"/>
                <w:szCs w:val="18"/>
                <w:lang w:val="es-PE" w:eastAsia="es-PE"/>
              </w:rPr>
              <w:t>CANTIDAD</w:t>
            </w:r>
          </w:p>
        </w:tc>
        <w:tc>
          <w:tcPr>
            <w:tcW w:w="1843" w:type="dxa"/>
            <w:shd w:val="clear" w:color="auto" w:fill="F2F2F2" w:themeFill="background1" w:themeFillShade="F2"/>
            <w:vAlign w:val="center"/>
          </w:tcPr>
          <w:p w14:paraId="46CCECDB" w14:textId="77777777" w:rsidR="005C30C6" w:rsidRPr="005C30C6" w:rsidRDefault="005C30C6" w:rsidP="005C30C6">
            <w:pPr>
              <w:suppressAutoHyphens w:val="0"/>
              <w:jc w:val="center"/>
              <w:rPr>
                <w:rFonts w:ascii="Arial" w:hAnsi="Arial" w:cs="Arial"/>
                <w:b/>
                <w:bCs/>
                <w:color w:val="000000"/>
                <w:sz w:val="18"/>
                <w:szCs w:val="18"/>
                <w:lang w:val="es-PE" w:eastAsia="es-PE"/>
              </w:rPr>
            </w:pPr>
            <w:r w:rsidRPr="005C30C6">
              <w:rPr>
                <w:rFonts w:ascii="Arial" w:hAnsi="Arial" w:cs="Arial"/>
                <w:b/>
                <w:bCs/>
                <w:color w:val="000000"/>
                <w:sz w:val="18"/>
                <w:szCs w:val="18"/>
                <w:lang w:eastAsia="es-PE"/>
              </w:rPr>
              <w:t>ÁREA CONTRATANTE</w:t>
            </w:r>
          </w:p>
        </w:tc>
        <w:tc>
          <w:tcPr>
            <w:tcW w:w="2126" w:type="dxa"/>
            <w:shd w:val="clear" w:color="auto" w:fill="F2F2F2" w:themeFill="background1" w:themeFillShade="F2"/>
            <w:vAlign w:val="center"/>
          </w:tcPr>
          <w:p w14:paraId="3EA761B4" w14:textId="77777777" w:rsidR="005C30C6" w:rsidRPr="005C30C6" w:rsidRDefault="005C30C6" w:rsidP="005C30C6">
            <w:pPr>
              <w:suppressAutoHyphens w:val="0"/>
              <w:jc w:val="center"/>
              <w:rPr>
                <w:rFonts w:ascii="Arial" w:hAnsi="Arial" w:cs="Arial"/>
                <w:b/>
                <w:bCs/>
                <w:color w:val="000000"/>
                <w:sz w:val="18"/>
                <w:szCs w:val="18"/>
                <w:lang w:val="es-PE" w:eastAsia="es-PE"/>
              </w:rPr>
            </w:pPr>
            <w:r w:rsidRPr="005C30C6">
              <w:rPr>
                <w:rFonts w:ascii="Arial" w:hAnsi="Arial" w:cs="Arial"/>
                <w:b/>
                <w:bCs/>
                <w:color w:val="000000"/>
                <w:sz w:val="18"/>
                <w:szCs w:val="18"/>
                <w:lang w:val="es-PE" w:eastAsia="es-PE"/>
              </w:rPr>
              <w:t>DEPENDENCIA</w:t>
            </w:r>
          </w:p>
        </w:tc>
      </w:tr>
      <w:tr w:rsidR="005C30C6" w:rsidRPr="001F03A1" w14:paraId="257582CF" w14:textId="77777777" w:rsidTr="005C30C6">
        <w:trPr>
          <w:trHeight w:val="1143"/>
        </w:trPr>
        <w:tc>
          <w:tcPr>
            <w:tcW w:w="1134" w:type="dxa"/>
            <w:vAlign w:val="center"/>
          </w:tcPr>
          <w:p w14:paraId="04CD9A46" w14:textId="77777777" w:rsidR="005C30C6" w:rsidRPr="0038663B" w:rsidRDefault="005C30C6" w:rsidP="005C30C6">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Médico </w:t>
            </w:r>
          </w:p>
        </w:tc>
        <w:tc>
          <w:tcPr>
            <w:tcW w:w="1134" w:type="dxa"/>
            <w:vAlign w:val="center"/>
          </w:tcPr>
          <w:p w14:paraId="5EA4212E" w14:textId="77777777" w:rsidR="005C30C6" w:rsidRPr="0038663B" w:rsidRDefault="005C30C6" w:rsidP="005C30C6">
            <w:pPr>
              <w:suppressAutoHyphens w:val="0"/>
              <w:jc w:val="center"/>
              <w:rPr>
                <w:rFonts w:ascii="Arial" w:hAnsi="Arial" w:cs="Arial"/>
                <w:sz w:val="18"/>
                <w:szCs w:val="18"/>
                <w:lang w:eastAsia="es-ES"/>
              </w:rPr>
            </w:pPr>
            <w:r w:rsidRPr="0038663B">
              <w:rPr>
                <w:rFonts w:ascii="Arial" w:hAnsi="Arial" w:cs="Arial"/>
                <w:sz w:val="18"/>
                <w:szCs w:val="18"/>
                <w:lang w:eastAsia="es-ES"/>
              </w:rPr>
              <w:t>P1ME-001</w:t>
            </w:r>
          </w:p>
        </w:tc>
        <w:tc>
          <w:tcPr>
            <w:tcW w:w="1420" w:type="dxa"/>
            <w:vAlign w:val="center"/>
          </w:tcPr>
          <w:p w14:paraId="5999D2ED" w14:textId="77777777" w:rsidR="005C30C6" w:rsidRPr="0038663B" w:rsidRDefault="005C30C6" w:rsidP="005C30C6">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5</w:t>
            </w:r>
            <w:r w:rsidRPr="0038663B">
              <w:rPr>
                <w:rFonts w:ascii="Arial" w:hAnsi="Arial" w:cs="Arial"/>
                <w:sz w:val="18"/>
                <w:szCs w:val="18"/>
                <w:lang w:eastAsia="es-ES"/>
              </w:rPr>
              <w:t>,</w:t>
            </w:r>
            <w:r>
              <w:rPr>
                <w:rFonts w:ascii="Arial" w:hAnsi="Arial" w:cs="Arial"/>
                <w:sz w:val="18"/>
                <w:szCs w:val="18"/>
                <w:lang w:eastAsia="es-ES"/>
              </w:rPr>
              <w:t>0</w:t>
            </w:r>
            <w:r w:rsidRPr="0038663B">
              <w:rPr>
                <w:rFonts w:ascii="Arial" w:hAnsi="Arial" w:cs="Arial"/>
                <w:sz w:val="18"/>
                <w:szCs w:val="18"/>
                <w:lang w:eastAsia="es-ES"/>
              </w:rPr>
              <w:t>00.00</w:t>
            </w:r>
          </w:p>
        </w:tc>
        <w:tc>
          <w:tcPr>
            <w:tcW w:w="1417" w:type="dxa"/>
            <w:vAlign w:val="center"/>
          </w:tcPr>
          <w:p w14:paraId="7D3DB98B" w14:textId="77777777" w:rsidR="005C30C6" w:rsidRPr="0038663B" w:rsidRDefault="005C30C6" w:rsidP="005C30C6">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843" w:type="dxa"/>
            <w:vAlign w:val="center"/>
          </w:tcPr>
          <w:p w14:paraId="4403F578" w14:textId="77777777" w:rsidR="005C30C6" w:rsidRPr="0038663B" w:rsidRDefault="005C30C6" w:rsidP="005C30C6">
            <w:pPr>
              <w:suppressAutoHyphens w:val="0"/>
              <w:jc w:val="center"/>
              <w:rPr>
                <w:rFonts w:ascii="Arial" w:hAnsi="Arial" w:cs="Arial"/>
                <w:sz w:val="18"/>
                <w:szCs w:val="18"/>
                <w:lang w:eastAsia="es-ES"/>
              </w:rPr>
            </w:pPr>
            <w:r>
              <w:rPr>
                <w:rFonts w:ascii="Arial" w:hAnsi="Arial" w:cs="Arial"/>
              </w:rPr>
              <w:t>Sub Gerencia de Gestión de las OSPE - La Libertad</w:t>
            </w:r>
          </w:p>
        </w:tc>
        <w:tc>
          <w:tcPr>
            <w:tcW w:w="2126" w:type="dxa"/>
            <w:vAlign w:val="center"/>
          </w:tcPr>
          <w:p w14:paraId="66ECCCB1" w14:textId="77777777" w:rsidR="005C30C6" w:rsidRPr="0038663B" w:rsidRDefault="005C30C6" w:rsidP="005C30C6">
            <w:pPr>
              <w:suppressAutoHyphens w:val="0"/>
              <w:jc w:val="center"/>
              <w:rPr>
                <w:rFonts w:ascii="Arial" w:hAnsi="Arial" w:cs="Arial"/>
                <w:sz w:val="18"/>
                <w:szCs w:val="18"/>
                <w:lang w:eastAsia="es-ES"/>
              </w:rPr>
            </w:pPr>
            <w:r>
              <w:rPr>
                <w:rFonts w:ascii="Arial" w:hAnsi="Arial" w:cs="Arial"/>
                <w:sz w:val="18"/>
                <w:szCs w:val="18"/>
                <w:lang w:eastAsia="es-ES"/>
              </w:rPr>
              <w:t>Gerencia de Central de Seguros y Prestaciones Económicas</w:t>
            </w:r>
          </w:p>
        </w:tc>
      </w:tr>
      <w:tr w:rsidR="005C30C6" w:rsidRPr="001F03A1" w14:paraId="01A8AA5B" w14:textId="77777777" w:rsidTr="005C30C6">
        <w:trPr>
          <w:trHeight w:val="396"/>
        </w:trPr>
        <w:tc>
          <w:tcPr>
            <w:tcW w:w="3688" w:type="dxa"/>
            <w:gridSpan w:val="3"/>
            <w:vAlign w:val="center"/>
          </w:tcPr>
          <w:p w14:paraId="2828173E" w14:textId="77777777" w:rsidR="005C30C6" w:rsidRDefault="005C30C6" w:rsidP="001D10C9">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5386" w:type="dxa"/>
            <w:gridSpan w:val="3"/>
            <w:vAlign w:val="center"/>
          </w:tcPr>
          <w:p w14:paraId="25106969" w14:textId="77777777" w:rsidR="005C30C6" w:rsidRDefault="005C30C6" w:rsidP="005C30C6">
            <w:pPr>
              <w:suppressAutoHyphens w:val="0"/>
              <w:rPr>
                <w:rFonts w:ascii="Arial" w:hAnsi="Arial" w:cs="Arial"/>
                <w:sz w:val="18"/>
                <w:szCs w:val="18"/>
                <w:lang w:eastAsia="es-ES"/>
              </w:rPr>
            </w:pPr>
            <w:r>
              <w:rPr>
                <w:rFonts w:ascii="Arial" w:hAnsi="Arial" w:cs="Arial"/>
                <w:sz w:val="18"/>
                <w:szCs w:val="18"/>
                <w:lang w:eastAsia="es-ES"/>
              </w:rPr>
              <w:t xml:space="preserve">          01</w:t>
            </w:r>
          </w:p>
        </w:tc>
      </w:tr>
    </w:tbl>
    <w:p w14:paraId="3E9C03EE" w14:textId="77777777" w:rsidR="00D52A3A" w:rsidRPr="001F03A1" w:rsidRDefault="00D52A3A" w:rsidP="00D52A3A">
      <w:pPr>
        <w:pStyle w:val="Sangradetextonormal"/>
        <w:ind w:left="1416" w:firstLine="0"/>
        <w:jc w:val="left"/>
        <w:rPr>
          <w:rFonts w:ascii="Arial" w:hAnsi="Arial" w:cs="Arial"/>
          <w:b/>
          <w:sz w:val="18"/>
          <w:szCs w:val="18"/>
          <w:highlight w:val="yellow"/>
        </w:rPr>
      </w:pPr>
    </w:p>
    <w:p w14:paraId="024F9503" w14:textId="77777777" w:rsidR="00D52A3A" w:rsidRPr="001F03A1" w:rsidRDefault="00D52A3A" w:rsidP="004717C6">
      <w:pPr>
        <w:pStyle w:val="Sangradetextonormal"/>
        <w:numPr>
          <w:ilvl w:val="1"/>
          <w:numId w:val="23"/>
        </w:numPr>
        <w:ind w:hanging="1014"/>
        <w:jc w:val="both"/>
        <w:rPr>
          <w:rFonts w:ascii="Arial" w:hAnsi="Arial" w:cs="Arial"/>
          <w:b/>
        </w:rPr>
      </w:pPr>
      <w:r w:rsidRPr="001F03A1">
        <w:rPr>
          <w:rFonts w:ascii="Arial" w:hAnsi="Arial" w:cs="Arial"/>
          <w:b/>
        </w:rPr>
        <w:t xml:space="preserve">Dependencia, </w:t>
      </w:r>
      <w:r w:rsidRPr="001F03A1">
        <w:rPr>
          <w:rFonts w:ascii="Arial" w:hAnsi="Arial" w:cs="Arial"/>
          <w:b/>
          <w:bCs/>
        </w:rPr>
        <w:t>Unidad Orgánica y/o Área Solicitante</w:t>
      </w:r>
    </w:p>
    <w:p w14:paraId="421440F9" w14:textId="77777777" w:rsidR="00D52A3A" w:rsidRPr="00572EDB" w:rsidRDefault="00D52A3A" w:rsidP="00570BBF">
      <w:pPr>
        <w:pStyle w:val="Sangradetextonormal"/>
        <w:ind w:left="708" w:firstLine="0"/>
        <w:jc w:val="both"/>
        <w:rPr>
          <w:rFonts w:ascii="Arial" w:hAnsi="Arial" w:cs="Arial"/>
        </w:rPr>
      </w:pPr>
      <w:r w:rsidRPr="00572EDB">
        <w:rPr>
          <w:rFonts w:ascii="Arial" w:hAnsi="Arial" w:cs="Arial"/>
        </w:rPr>
        <w:t xml:space="preserve">Gerencia </w:t>
      </w:r>
      <w:r w:rsidR="002C7EC1">
        <w:rPr>
          <w:rFonts w:ascii="Arial" w:hAnsi="Arial" w:cs="Arial"/>
        </w:rPr>
        <w:t>Central de Seguros y Prestaciones Económicas- Gerencia de Acceso y Acreditación del Asegurado-Sub Gerencia de Gestión de las OSPES-OSPE La Libertad</w:t>
      </w:r>
      <w:r w:rsidR="00C17470">
        <w:rPr>
          <w:rFonts w:ascii="Arial" w:hAnsi="Arial" w:cs="Arial"/>
        </w:rPr>
        <w:t>.</w:t>
      </w:r>
    </w:p>
    <w:p w14:paraId="1E0D62BC" w14:textId="77777777" w:rsidR="00D52A3A" w:rsidRPr="001F03A1" w:rsidRDefault="00D52A3A" w:rsidP="00D52A3A">
      <w:pPr>
        <w:pStyle w:val="Sangradetextonormal"/>
        <w:jc w:val="both"/>
        <w:rPr>
          <w:rFonts w:ascii="Arial" w:hAnsi="Arial" w:cs="Arial"/>
          <w:b/>
        </w:rPr>
      </w:pPr>
    </w:p>
    <w:p w14:paraId="02917B5A" w14:textId="77777777" w:rsidR="00D52A3A" w:rsidRPr="001F03A1" w:rsidRDefault="00D52A3A" w:rsidP="004717C6">
      <w:pPr>
        <w:pStyle w:val="Sangradetextonormal"/>
        <w:numPr>
          <w:ilvl w:val="1"/>
          <w:numId w:val="23"/>
        </w:numPr>
        <w:ind w:left="709" w:hanging="283"/>
        <w:jc w:val="both"/>
        <w:rPr>
          <w:rFonts w:ascii="Arial" w:hAnsi="Arial" w:cs="Arial"/>
          <w:b/>
        </w:rPr>
      </w:pPr>
      <w:r w:rsidRPr="001F03A1">
        <w:rPr>
          <w:rFonts w:ascii="Arial" w:hAnsi="Arial" w:cs="Arial"/>
          <w:b/>
        </w:rPr>
        <w:t>Dependencia encargada de realizar el proceso de contratación</w:t>
      </w:r>
    </w:p>
    <w:p w14:paraId="2235CFE3" w14:textId="77777777" w:rsidR="00D52A3A" w:rsidRPr="001F03A1" w:rsidRDefault="00D52A3A" w:rsidP="00D52A3A">
      <w:pPr>
        <w:pStyle w:val="Sangradetextonormal"/>
        <w:ind w:left="708" w:firstLine="0"/>
        <w:jc w:val="both"/>
        <w:rPr>
          <w:rFonts w:ascii="Arial" w:hAnsi="Arial" w:cs="Arial"/>
        </w:rPr>
      </w:pPr>
      <w:r w:rsidRPr="001F03A1">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14:paraId="0575070C" w14:textId="77777777" w:rsidR="00D52A3A" w:rsidRPr="001F03A1" w:rsidRDefault="00D52A3A" w:rsidP="00D52A3A">
      <w:pPr>
        <w:pStyle w:val="Sangradetextonormal"/>
        <w:ind w:left="708" w:firstLine="0"/>
        <w:jc w:val="both"/>
        <w:rPr>
          <w:rFonts w:ascii="Arial" w:hAnsi="Arial" w:cs="Arial"/>
          <w:b/>
        </w:rPr>
      </w:pPr>
    </w:p>
    <w:p w14:paraId="759BF7BA" w14:textId="77777777" w:rsidR="00D52A3A" w:rsidRPr="001F03A1" w:rsidRDefault="00D52A3A" w:rsidP="004717C6">
      <w:pPr>
        <w:pStyle w:val="Sangradetextonormal"/>
        <w:numPr>
          <w:ilvl w:val="1"/>
          <w:numId w:val="23"/>
        </w:numPr>
        <w:ind w:left="709" w:hanging="283"/>
        <w:jc w:val="both"/>
        <w:rPr>
          <w:rFonts w:ascii="Arial" w:hAnsi="Arial" w:cs="Arial"/>
          <w:b/>
        </w:rPr>
      </w:pPr>
      <w:r w:rsidRPr="001F03A1">
        <w:rPr>
          <w:rFonts w:ascii="Arial" w:hAnsi="Arial" w:cs="Arial"/>
          <w:b/>
        </w:rPr>
        <w:t>Base legal</w:t>
      </w:r>
    </w:p>
    <w:p w14:paraId="7B7B8664" w14:textId="77777777" w:rsidR="00D52A3A" w:rsidRPr="001F03A1" w:rsidRDefault="00D52A3A" w:rsidP="00D52A3A">
      <w:pPr>
        <w:pStyle w:val="Sangradetextonormal"/>
        <w:ind w:left="426" w:firstLine="0"/>
        <w:jc w:val="both"/>
        <w:rPr>
          <w:rFonts w:ascii="Arial" w:hAnsi="Arial" w:cs="Arial"/>
          <w:b/>
        </w:rPr>
      </w:pPr>
    </w:p>
    <w:p w14:paraId="4CDF92DA"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Resolución Nª 1029-GCGP-ESSALUD-2015, Directiva Nº 03-GCGP-ESSALUD-2015,” Lineamientos que rigen la cobertura de servicios bajo el régimen especial de Contratación Administrativa de Servicios – CAS”. </w:t>
      </w:r>
    </w:p>
    <w:p w14:paraId="38119E05"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Ley N° 29973 – Ley General de la Personas con Discapacidad. </w:t>
      </w:r>
    </w:p>
    <w:p w14:paraId="16E80414"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Ley N° 23330 – “Ley del Servicio Rural y Urbano Marginal de Salud-SERUMS” y su Reglamento (Decreto Supremo N° 005-97-SA)</w:t>
      </w:r>
    </w:p>
    <w:p w14:paraId="5DF13A12"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Ley N° 27674 y su Reglamento que establece el acceso de Deportistas de Alto Nivel a la Administración Pública. </w:t>
      </w:r>
    </w:p>
    <w:p w14:paraId="0A4DB755"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rPr>
      </w:pPr>
      <w:r w:rsidRPr="001F03A1">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27EF5D8"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F03A1">
        <w:rPr>
          <w:rFonts w:ascii="Arial" w:hAnsi="Arial" w:cs="Arial"/>
          <w:b/>
        </w:rPr>
        <w:t xml:space="preserve"> </w:t>
      </w:r>
    </w:p>
    <w:p w14:paraId="3BAA41A0"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Otras disposiciones que resulten aplicables al Contrato Administrativo de Servicios. </w:t>
      </w:r>
    </w:p>
    <w:p w14:paraId="0DA46F05" w14:textId="77777777" w:rsidR="00D52A3A" w:rsidRPr="001F03A1" w:rsidRDefault="00D52A3A" w:rsidP="00D52A3A">
      <w:pPr>
        <w:pStyle w:val="Sangradetextonormal"/>
        <w:ind w:firstLine="0"/>
        <w:jc w:val="left"/>
        <w:rPr>
          <w:rFonts w:ascii="Arial" w:hAnsi="Arial" w:cs="Arial"/>
          <w:b/>
          <w:highlight w:val="yellow"/>
        </w:rPr>
      </w:pPr>
    </w:p>
    <w:p w14:paraId="7843C8C3" w14:textId="77777777" w:rsidR="00D52A3A" w:rsidRPr="0038663B" w:rsidRDefault="00D52A3A" w:rsidP="004717C6">
      <w:pPr>
        <w:pStyle w:val="Sangradetextonormal"/>
        <w:numPr>
          <w:ilvl w:val="0"/>
          <w:numId w:val="23"/>
        </w:numPr>
        <w:ind w:left="426" w:hanging="426"/>
        <w:jc w:val="both"/>
        <w:outlineLvl w:val="0"/>
        <w:rPr>
          <w:rFonts w:ascii="Arial" w:hAnsi="Arial" w:cs="Arial"/>
          <w:b/>
        </w:rPr>
      </w:pPr>
      <w:r w:rsidRPr="0038663B">
        <w:rPr>
          <w:rFonts w:ascii="Arial" w:hAnsi="Arial" w:cs="Arial"/>
          <w:b/>
        </w:rPr>
        <w:t>PERFIL DEL PUESTO</w:t>
      </w:r>
    </w:p>
    <w:p w14:paraId="5B79D8A6" w14:textId="77777777" w:rsidR="00D52A3A" w:rsidRPr="0038663B" w:rsidRDefault="00D52A3A" w:rsidP="00D52A3A">
      <w:pPr>
        <w:pStyle w:val="Sangradetextonormal"/>
        <w:ind w:left="426" w:firstLine="0"/>
        <w:jc w:val="both"/>
        <w:outlineLvl w:val="0"/>
        <w:rPr>
          <w:rFonts w:ascii="Arial" w:hAnsi="Arial" w:cs="Arial"/>
          <w:b/>
        </w:rPr>
      </w:pPr>
    </w:p>
    <w:p w14:paraId="6C79433A" w14:textId="77777777" w:rsidR="00D52A3A" w:rsidRDefault="005C30C6" w:rsidP="00D52A3A">
      <w:pPr>
        <w:pStyle w:val="Sangradetextonormal"/>
        <w:ind w:left="360" w:firstLine="0"/>
        <w:jc w:val="both"/>
        <w:rPr>
          <w:rFonts w:ascii="Arial" w:hAnsi="Arial" w:cs="Arial"/>
          <w:b/>
        </w:rPr>
      </w:pPr>
      <w:r>
        <w:rPr>
          <w:rFonts w:ascii="Arial" w:hAnsi="Arial" w:cs="Arial"/>
          <w:b/>
        </w:rPr>
        <w:t xml:space="preserve"> </w:t>
      </w:r>
      <w:r w:rsidR="00D52A3A" w:rsidRPr="0038663B">
        <w:rPr>
          <w:rFonts w:ascii="Arial" w:hAnsi="Arial" w:cs="Arial"/>
          <w:b/>
        </w:rPr>
        <w:t>MÉDICO</w:t>
      </w:r>
      <w:r w:rsidR="00D52A3A">
        <w:rPr>
          <w:rFonts w:ascii="Arial" w:hAnsi="Arial" w:cs="Arial"/>
          <w:b/>
        </w:rPr>
        <w:t xml:space="preserve"> </w:t>
      </w:r>
      <w:r w:rsidR="00D52A3A" w:rsidRPr="0038663B">
        <w:rPr>
          <w:rFonts w:ascii="Arial" w:hAnsi="Arial" w:cs="Arial"/>
          <w:b/>
        </w:rPr>
        <w:t>(P1ME-001)</w:t>
      </w:r>
    </w:p>
    <w:p w14:paraId="0314E9A2" w14:textId="77777777" w:rsidR="00D52A3A" w:rsidRPr="0038663B" w:rsidRDefault="00D52A3A" w:rsidP="00D52A3A">
      <w:pPr>
        <w:pStyle w:val="Sangradetextonormal"/>
        <w:ind w:left="360" w:firstLine="0"/>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5859"/>
      </w:tblGrid>
      <w:tr w:rsidR="00D52A3A" w:rsidRPr="001F03A1" w14:paraId="49A73CA1" w14:textId="77777777" w:rsidTr="001D10C9">
        <w:trPr>
          <w:trHeight w:val="427"/>
        </w:trPr>
        <w:tc>
          <w:tcPr>
            <w:tcW w:w="2901" w:type="dxa"/>
            <w:shd w:val="clear" w:color="auto" w:fill="F2F2F2"/>
            <w:vAlign w:val="center"/>
          </w:tcPr>
          <w:p w14:paraId="54538C25" w14:textId="77777777" w:rsidR="00D52A3A" w:rsidRPr="0038663B" w:rsidRDefault="00D52A3A" w:rsidP="001D10C9">
            <w:pPr>
              <w:pStyle w:val="Sangradetextonormal"/>
              <w:ind w:firstLine="0"/>
              <w:rPr>
                <w:rFonts w:ascii="Arial" w:hAnsi="Arial" w:cs="Arial"/>
                <w:b/>
              </w:rPr>
            </w:pPr>
            <w:r w:rsidRPr="0038663B">
              <w:rPr>
                <w:rFonts w:ascii="Arial" w:hAnsi="Arial" w:cs="Arial"/>
                <w:b/>
              </w:rPr>
              <w:t>REQUISITOS</w:t>
            </w:r>
          </w:p>
          <w:p w14:paraId="24344C4D" w14:textId="77777777" w:rsidR="00D52A3A" w:rsidRPr="0038663B" w:rsidRDefault="00D52A3A" w:rsidP="001D10C9">
            <w:pPr>
              <w:pStyle w:val="Sangradetextonormal"/>
              <w:ind w:firstLine="0"/>
              <w:rPr>
                <w:rFonts w:ascii="Arial" w:hAnsi="Arial" w:cs="Arial"/>
                <w:b/>
              </w:rPr>
            </w:pPr>
            <w:r w:rsidRPr="0038663B">
              <w:rPr>
                <w:rFonts w:ascii="Arial" w:hAnsi="Arial" w:cs="Arial"/>
                <w:b/>
              </w:rPr>
              <w:t>ESPECÍFICOS</w:t>
            </w:r>
          </w:p>
        </w:tc>
        <w:tc>
          <w:tcPr>
            <w:tcW w:w="5859" w:type="dxa"/>
            <w:shd w:val="clear" w:color="auto" w:fill="F2F2F2"/>
            <w:vAlign w:val="center"/>
          </w:tcPr>
          <w:p w14:paraId="055FDCD3" w14:textId="77777777" w:rsidR="00D52A3A" w:rsidRPr="0038663B" w:rsidRDefault="00D52A3A" w:rsidP="001D10C9">
            <w:pPr>
              <w:pStyle w:val="Sangradetextonormal"/>
              <w:ind w:firstLine="0"/>
              <w:rPr>
                <w:rFonts w:ascii="Arial" w:hAnsi="Arial" w:cs="Arial"/>
                <w:b/>
              </w:rPr>
            </w:pPr>
            <w:r w:rsidRPr="0038663B">
              <w:rPr>
                <w:rFonts w:ascii="Arial" w:hAnsi="Arial" w:cs="Arial"/>
                <w:b/>
              </w:rPr>
              <w:t>DETALLE</w:t>
            </w:r>
          </w:p>
        </w:tc>
      </w:tr>
      <w:tr w:rsidR="00D52A3A" w:rsidRPr="001F03A1" w14:paraId="73EC7B42" w14:textId="77777777" w:rsidTr="001D10C9">
        <w:trPr>
          <w:trHeight w:val="273"/>
        </w:trPr>
        <w:tc>
          <w:tcPr>
            <w:tcW w:w="2901" w:type="dxa"/>
            <w:vAlign w:val="center"/>
          </w:tcPr>
          <w:p w14:paraId="2FCDCC3F" w14:textId="77777777" w:rsidR="00D52A3A" w:rsidRPr="0038663B" w:rsidRDefault="00D52A3A" w:rsidP="001D10C9">
            <w:pPr>
              <w:pStyle w:val="Sangradetextonormal"/>
              <w:ind w:firstLine="0"/>
              <w:rPr>
                <w:rFonts w:ascii="Arial" w:hAnsi="Arial" w:cs="Arial"/>
                <w:b/>
              </w:rPr>
            </w:pPr>
            <w:r w:rsidRPr="0038663B">
              <w:rPr>
                <w:rFonts w:ascii="Arial" w:hAnsi="Arial" w:cs="Arial"/>
                <w:b/>
              </w:rPr>
              <w:t>Formación General</w:t>
            </w:r>
          </w:p>
        </w:tc>
        <w:tc>
          <w:tcPr>
            <w:tcW w:w="5859" w:type="dxa"/>
          </w:tcPr>
          <w:p w14:paraId="05216BFA" w14:textId="77777777" w:rsidR="00D52A3A" w:rsidRPr="0038663B" w:rsidRDefault="00D52A3A" w:rsidP="00D52A3A">
            <w:pPr>
              <w:numPr>
                <w:ilvl w:val="0"/>
                <w:numId w:val="14"/>
              </w:numPr>
              <w:ind w:left="244" w:hanging="244"/>
              <w:jc w:val="both"/>
              <w:rPr>
                <w:rFonts w:ascii="Arial" w:hAnsi="Arial" w:cs="Arial"/>
              </w:rPr>
            </w:pPr>
            <w:r w:rsidRPr="0038663B">
              <w:rPr>
                <w:rFonts w:ascii="Arial" w:hAnsi="Arial" w:cs="Arial"/>
              </w:rPr>
              <w:t xml:space="preserve">Presentar copia simple del Título Profesional de Médico Cirujano y Resolución del SERUMS correspondiente a la profesión.  </w:t>
            </w:r>
            <w:r w:rsidRPr="00CE6CED">
              <w:rPr>
                <w:rFonts w:ascii="Arial" w:hAnsi="Arial" w:cs="Arial"/>
                <w:b/>
              </w:rPr>
              <w:t xml:space="preserve">(Indispensable) </w:t>
            </w:r>
          </w:p>
          <w:p w14:paraId="6E37F630" w14:textId="77777777" w:rsidR="002C7EC1" w:rsidRPr="00937381" w:rsidRDefault="00D52A3A" w:rsidP="005C30C6">
            <w:pPr>
              <w:numPr>
                <w:ilvl w:val="0"/>
                <w:numId w:val="14"/>
              </w:numPr>
              <w:ind w:left="244" w:hanging="244"/>
              <w:jc w:val="both"/>
              <w:rPr>
                <w:rFonts w:ascii="Arial" w:hAnsi="Arial" w:cs="Arial"/>
              </w:rPr>
            </w:pPr>
            <w:r w:rsidRPr="0038663B">
              <w:rPr>
                <w:rFonts w:ascii="Arial" w:hAnsi="Arial" w:cs="Arial"/>
              </w:rPr>
              <w:t>Contar con diploma de colegiatura y habilitación profesional vigente</w:t>
            </w:r>
            <w:r w:rsidR="00570BBF">
              <w:rPr>
                <w:rFonts w:ascii="Arial" w:hAnsi="Arial" w:cs="Arial"/>
              </w:rPr>
              <w:t>, a la fecha de inscripción</w:t>
            </w:r>
            <w:r w:rsidRPr="0038663B">
              <w:rPr>
                <w:rFonts w:ascii="Arial" w:hAnsi="Arial" w:cs="Arial"/>
              </w:rPr>
              <w:t xml:space="preserve">. </w:t>
            </w:r>
            <w:r w:rsidRPr="00CE6CED">
              <w:rPr>
                <w:rFonts w:ascii="Arial" w:hAnsi="Arial" w:cs="Arial"/>
                <w:b/>
              </w:rPr>
              <w:t>(Indispensable)</w:t>
            </w:r>
          </w:p>
        </w:tc>
      </w:tr>
      <w:tr w:rsidR="00D52A3A" w:rsidRPr="001F03A1" w14:paraId="1D85E8B3" w14:textId="77777777" w:rsidTr="001D10C9">
        <w:tc>
          <w:tcPr>
            <w:tcW w:w="2901" w:type="dxa"/>
            <w:vAlign w:val="center"/>
          </w:tcPr>
          <w:p w14:paraId="52417B80" w14:textId="77777777" w:rsidR="00D52A3A" w:rsidRPr="0038663B" w:rsidRDefault="00D52A3A" w:rsidP="001D10C9">
            <w:pPr>
              <w:pStyle w:val="Sangradetextonormal"/>
              <w:ind w:firstLine="0"/>
              <w:rPr>
                <w:rFonts w:ascii="Arial" w:hAnsi="Arial" w:cs="Arial"/>
                <w:b/>
              </w:rPr>
            </w:pPr>
            <w:r w:rsidRPr="0038663B">
              <w:rPr>
                <w:rFonts w:ascii="Arial" w:hAnsi="Arial" w:cs="Arial"/>
                <w:b/>
              </w:rPr>
              <w:t>Experiencia Laboral</w:t>
            </w:r>
          </w:p>
        </w:tc>
        <w:tc>
          <w:tcPr>
            <w:tcW w:w="5859" w:type="dxa"/>
          </w:tcPr>
          <w:p w14:paraId="352BC653" w14:textId="77777777" w:rsidR="00D52A3A" w:rsidRPr="00136783" w:rsidRDefault="00D52A3A" w:rsidP="001D10C9">
            <w:pPr>
              <w:ind w:left="244"/>
              <w:jc w:val="both"/>
              <w:rPr>
                <w:rFonts w:ascii="Arial" w:hAnsi="Arial" w:cs="Arial"/>
              </w:rPr>
            </w:pPr>
            <w:r w:rsidRPr="00136783">
              <w:rPr>
                <w:rFonts w:ascii="Arial" w:hAnsi="Arial" w:cs="Arial"/>
                <w:b/>
              </w:rPr>
              <w:t>EXPERIENCIA GENERAL</w:t>
            </w:r>
            <w:r w:rsidRPr="00136783">
              <w:rPr>
                <w:rFonts w:ascii="Arial" w:hAnsi="Arial" w:cs="Arial"/>
              </w:rPr>
              <w:t>:</w:t>
            </w:r>
          </w:p>
          <w:p w14:paraId="6B643C69" w14:textId="77777777" w:rsidR="00D52A3A" w:rsidRPr="0036208D" w:rsidRDefault="00D52A3A" w:rsidP="005C30C6">
            <w:pPr>
              <w:numPr>
                <w:ilvl w:val="0"/>
                <w:numId w:val="14"/>
              </w:numPr>
              <w:ind w:left="244" w:hanging="244"/>
              <w:jc w:val="both"/>
              <w:rPr>
                <w:rFonts w:ascii="Arial" w:hAnsi="Arial" w:cs="Arial"/>
              </w:rPr>
            </w:pPr>
            <w:r w:rsidRPr="00136783">
              <w:rPr>
                <w:rFonts w:ascii="Arial" w:hAnsi="Arial" w:cs="Arial"/>
              </w:rPr>
              <w:lastRenderedPageBreak/>
              <w:t>Acreditar</w:t>
            </w:r>
            <w:r w:rsidR="00EA2314">
              <w:rPr>
                <w:rFonts w:ascii="Arial" w:hAnsi="Arial" w:cs="Arial"/>
              </w:rPr>
              <w:t xml:space="preserve"> experiencia laboral mínima de </w:t>
            </w:r>
            <w:r w:rsidR="00E31978">
              <w:rPr>
                <w:rFonts w:ascii="Arial" w:hAnsi="Arial" w:cs="Arial"/>
              </w:rPr>
              <w:t xml:space="preserve">dos </w:t>
            </w:r>
            <w:r w:rsidRPr="00136783">
              <w:rPr>
                <w:rFonts w:ascii="Arial" w:hAnsi="Arial" w:cs="Arial"/>
              </w:rPr>
              <w:t>(0</w:t>
            </w:r>
            <w:r w:rsidR="00E31978">
              <w:rPr>
                <w:rFonts w:ascii="Arial" w:hAnsi="Arial" w:cs="Arial"/>
              </w:rPr>
              <w:t>2</w:t>
            </w:r>
            <w:r w:rsidRPr="00136783">
              <w:rPr>
                <w:rFonts w:ascii="Arial" w:hAnsi="Arial" w:cs="Arial"/>
              </w:rPr>
              <w:t>) años</w:t>
            </w:r>
            <w:r w:rsidR="00570BBF">
              <w:rPr>
                <w:rFonts w:ascii="Arial" w:hAnsi="Arial" w:cs="Arial"/>
              </w:rPr>
              <w:t xml:space="preserve">, </w:t>
            </w:r>
            <w:r w:rsidR="00E31978">
              <w:rPr>
                <w:rFonts w:ascii="Arial" w:hAnsi="Arial" w:cs="Arial"/>
              </w:rPr>
              <w:t>incluyendo</w:t>
            </w:r>
            <w:r w:rsidR="00570BBF">
              <w:rPr>
                <w:rFonts w:ascii="Arial" w:hAnsi="Arial" w:cs="Arial"/>
              </w:rPr>
              <w:t xml:space="preserve"> el SERUMS</w:t>
            </w:r>
            <w:r w:rsidRPr="00136783">
              <w:rPr>
                <w:rFonts w:ascii="Arial" w:hAnsi="Arial" w:cs="Arial"/>
              </w:rPr>
              <w:t xml:space="preserve">. </w:t>
            </w:r>
            <w:r w:rsidRPr="005C30C6">
              <w:rPr>
                <w:rFonts w:ascii="Arial" w:hAnsi="Arial" w:cs="Arial"/>
                <w:b/>
              </w:rPr>
              <w:t>(Indispensable)</w:t>
            </w:r>
            <w:r w:rsidR="00EA2314" w:rsidRPr="005C30C6">
              <w:rPr>
                <w:rFonts w:ascii="Arial" w:hAnsi="Arial" w:cs="Arial"/>
              </w:rPr>
              <w:t xml:space="preserve"> </w:t>
            </w:r>
          </w:p>
          <w:p w14:paraId="7F6E7550" w14:textId="77777777" w:rsidR="0036208D" w:rsidRPr="005C30C6" w:rsidRDefault="0036208D" w:rsidP="005C30C6">
            <w:pPr>
              <w:numPr>
                <w:ilvl w:val="0"/>
                <w:numId w:val="14"/>
              </w:numPr>
              <w:ind w:left="244" w:hanging="244"/>
              <w:jc w:val="both"/>
              <w:rPr>
                <w:rFonts w:ascii="Arial" w:hAnsi="Arial" w:cs="Arial"/>
              </w:rPr>
            </w:pPr>
            <w:r w:rsidRPr="005C30C6">
              <w:rPr>
                <w:rFonts w:ascii="Arial" w:hAnsi="Arial" w:cs="Arial"/>
              </w:rPr>
              <w:t xml:space="preserve">De preferencia la experiencia de haber sido desarrollada en entidades de salud o en aquellas cuyas actividades estén relacionadas con la actividad prestadora y/o aseguradora </w:t>
            </w:r>
            <w:r w:rsidR="005C30C6">
              <w:rPr>
                <w:rFonts w:ascii="Arial" w:hAnsi="Arial" w:cs="Arial"/>
                <w:b/>
              </w:rPr>
              <w:t>(Deseable)</w:t>
            </w:r>
          </w:p>
          <w:p w14:paraId="4B9770ED" w14:textId="77777777" w:rsidR="00D52A3A" w:rsidRPr="005C30C6" w:rsidRDefault="00D52A3A" w:rsidP="005C30C6">
            <w:pPr>
              <w:ind w:left="244"/>
              <w:jc w:val="both"/>
              <w:rPr>
                <w:rFonts w:ascii="Arial" w:hAnsi="Arial" w:cs="Arial"/>
                <w:b/>
              </w:rPr>
            </w:pPr>
            <w:r w:rsidRPr="005C30C6">
              <w:rPr>
                <w:rFonts w:ascii="Arial" w:hAnsi="Arial" w:cs="Arial"/>
                <w:b/>
              </w:rPr>
              <w:t>EXPERIENCIA ESPECÍFICA:</w:t>
            </w:r>
          </w:p>
          <w:p w14:paraId="0BD41F79" w14:textId="77777777" w:rsidR="00AF6A78" w:rsidRPr="005C30C6" w:rsidRDefault="00AF6A78" w:rsidP="00AF6A78">
            <w:pPr>
              <w:numPr>
                <w:ilvl w:val="0"/>
                <w:numId w:val="14"/>
              </w:numPr>
              <w:ind w:left="244" w:hanging="244"/>
              <w:jc w:val="both"/>
              <w:rPr>
                <w:rFonts w:ascii="Arial" w:hAnsi="Arial" w:cs="Arial"/>
              </w:rPr>
            </w:pPr>
            <w:r w:rsidRPr="0038663B">
              <w:rPr>
                <w:rFonts w:ascii="Arial" w:hAnsi="Arial" w:cs="Arial"/>
              </w:rPr>
              <w:t>Acreditar como mínimo un (01) año en el desempeño de actividades afines a</w:t>
            </w:r>
            <w:r w:rsidR="002C7EC1">
              <w:rPr>
                <w:rFonts w:ascii="Arial" w:hAnsi="Arial" w:cs="Arial"/>
              </w:rPr>
              <w:t xml:space="preserve">l servicio convocado, </w:t>
            </w:r>
            <w:r w:rsidR="00A321A5">
              <w:rPr>
                <w:rFonts w:ascii="Arial" w:hAnsi="Arial" w:cs="Arial"/>
              </w:rPr>
              <w:t xml:space="preserve">relativas </w:t>
            </w:r>
            <w:r w:rsidR="00A321A5" w:rsidRPr="0038663B">
              <w:rPr>
                <w:rFonts w:ascii="Arial" w:hAnsi="Arial" w:cs="Arial"/>
              </w:rPr>
              <w:t>a</w:t>
            </w:r>
            <w:r w:rsidR="002C7EC1">
              <w:rPr>
                <w:rFonts w:ascii="Arial" w:hAnsi="Arial" w:cs="Arial"/>
              </w:rPr>
              <w:t xml:space="preserve"> la </w:t>
            </w:r>
            <w:r w:rsidRPr="0038663B">
              <w:rPr>
                <w:rFonts w:ascii="Arial" w:hAnsi="Arial" w:cs="Arial"/>
              </w:rPr>
              <w:t xml:space="preserve">Auditoría </w:t>
            </w:r>
            <w:r w:rsidR="002C7EC1">
              <w:rPr>
                <w:rFonts w:ascii="Arial" w:hAnsi="Arial" w:cs="Arial"/>
              </w:rPr>
              <w:t xml:space="preserve">de Seguros y/o Auditoria </w:t>
            </w:r>
            <w:r w:rsidRPr="0038663B">
              <w:rPr>
                <w:rFonts w:ascii="Arial" w:hAnsi="Arial" w:cs="Arial"/>
              </w:rPr>
              <w:t xml:space="preserve">Médica </w:t>
            </w:r>
            <w:r w:rsidR="002C7EC1">
              <w:rPr>
                <w:rFonts w:ascii="Arial" w:hAnsi="Arial" w:cs="Arial"/>
              </w:rPr>
              <w:t>y/</w:t>
            </w:r>
            <w:r w:rsidRPr="0038663B">
              <w:rPr>
                <w:rFonts w:ascii="Arial" w:hAnsi="Arial" w:cs="Arial"/>
              </w:rPr>
              <w:t xml:space="preserve">o Auditoría de la Calidad en Salud </w:t>
            </w:r>
            <w:r w:rsidR="002C7EC1">
              <w:rPr>
                <w:rFonts w:ascii="Arial" w:hAnsi="Arial" w:cs="Arial"/>
              </w:rPr>
              <w:t>y/</w:t>
            </w:r>
            <w:r w:rsidRPr="0038663B">
              <w:rPr>
                <w:rFonts w:ascii="Arial" w:hAnsi="Arial" w:cs="Arial"/>
              </w:rPr>
              <w:t>o</w:t>
            </w:r>
            <w:r w:rsidR="002C7EC1">
              <w:rPr>
                <w:rFonts w:ascii="Arial" w:hAnsi="Arial" w:cs="Arial"/>
              </w:rPr>
              <w:t xml:space="preserve"> Auditoria de </w:t>
            </w:r>
            <w:r w:rsidR="00A321A5">
              <w:rPr>
                <w:rFonts w:ascii="Arial" w:hAnsi="Arial" w:cs="Arial"/>
              </w:rPr>
              <w:t>facturación</w:t>
            </w:r>
            <w:r w:rsidRPr="0038663B">
              <w:rPr>
                <w:rFonts w:ascii="Arial" w:hAnsi="Arial" w:cs="Arial"/>
              </w:rPr>
              <w:t xml:space="preserve">, </w:t>
            </w:r>
            <w:r>
              <w:rPr>
                <w:rFonts w:ascii="Arial" w:hAnsi="Arial" w:cs="Arial"/>
              </w:rPr>
              <w:t xml:space="preserve">con </w:t>
            </w:r>
            <w:r w:rsidRPr="0038663B">
              <w:rPr>
                <w:rFonts w:ascii="Arial" w:hAnsi="Arial" w:cs="Arial"/>
              </w:rPr>
              <w:t>posterior</w:t>
            </w:r>
            <w:r>
              <w:rPr>
                <w:rFonts w:ascii="Arial" w:hAnsi="Arial" w:cs="Arial"/>
              </w:rPr>
              <w:t>idad</w:t>
            </w:r>
            <w:r w:rsidRPr="0038663B">
              <w:rPr>
                <w:rFonts w:ascii="Arial" w:hAnsi="Arial" w:cs="Arial"/>
              </w:rPr>
              <w:t xml:space="preserve"> a la obtención del Título Profesional, excluyendo el SERUMS. </w:t>
            </w:r>
            <w:r w:rsidRPr="005C30C6">
              <w:rPr>
                <w:rFonts w:ascii="Arial" w:hAnsi="Arial" w:cs="Arial"/>
              </w:rPr>
              <w:t>(Indispensable)</w:t>
            </w:r>
          </w:p>
          <w:p w14:paraId="63C82398" w14:textId="77777777" w:rsidR="00D52A3A" w:rsidRPr="00112754" w:rsidRDefault="00D52A3A" w:rsidP="005C30C6">
            <w:pPr>
              <w:ind w:left="244"/>
              <w:jc w:val="both"/>
              <w:rPr>
                <w:rFonts w:ascii="Arial" w:hAnsi="Arial" w:cs="Arial"/>
              </w:rPr>
            </w:pPr>
            <w:r w:rsidRPr="005C30C6">
              <w:rPr>
                <w:rFonts w:ascii="Arial" w:hAnsi="Arial" w:cs="Arial"/>
                <w:b/>
              </w:rPr>
              <w:t>EXPERIENCIA EN EL SECTOR PÚBLICO</w:t>
            </w:r>
            <w:r w:rsidRPr="00112754">
              <w:rPr>
                <w:rFonts w:ascii="Arial" w:hAnsi="Arial" w:cs="Arial"/>
              </w:rPr>
              <w:t>:</w:t>
            </w:r>
          </w:p>
          <w:p w14:paraId="100A78BB" w14:textId="77777777" w:rsidR="00D52A3A" w:rsidRPr="000526BE" w:rsidRDefault="00D52A3A" w:rsidP="005C30C6">
            <w:pPr>
              <w:numPr>
                <w:ilvl w:val="0"/>
                <w:numId w:val="14"/>
              </w:numPr>
              <w:ind w:left="244" w:hanging="244"/>
              <w:jc w:val="both"/>
              <w:rPr>
                <w:rFonts w:ascii="Arial" w:hAnsi="Arial" w:cs="Arial"/>
              </w:rPr>
            </w:pPr>
            <w:r w:rsidRPr="00136783">
              <w:rPr>
                <w:rFonts w:ascii="Arial" w:hAnsi="Arial" w:cs="Arial"/>
              </w:rPr>
              <w:t xml:space="preserve">Acreditar un (01) año SERUMS. </w:t>
            </w:r>
            <w:r w:rsidRPr="005C30C6">
              <w:rPr>
                <w:rFonts w:ascii="Arial" w:hAnsi="Arial" w:cs="Arial"/>
                <w:b/>
              </w:rPr>
              <w:t>(Indispensable)</w:t>
            </w:r>
          </w:p>
          <w:p w14:paraId="7CC650BB" w14:textId="77777777" w:rsidR="00570BBF" w:rsidRDefault="00570BBF" w:rsidP="001D10C9">
            <w:pPr>
              <w:suppressAutoHyphens w:val="0"/>
              <w:ind w:left="244"/>
              <w:jc w:val="both"/>
              <w:rPr>
                <w:rFonts w:ascii="Arial" w:hAnsi="Arial" w:cs="Arial"/>
              </w:rPr>
            </w:pPr>
          </w:p>
          <w:p w14:paraId="5F141BFB" w14:textId="77777777" w:rsidR="00D52A3A" w:rsidRPr="00136783" w:rsidRDefault="00D52A3A" w:rsidP="001D10C9">
            <w:pPr>
              <w:suppressAutoHyphens w:val="0"/>
              <w:ind w:left="244"/>
              <w:jc w:val="both"/>
              <w:rPr>
                <w:rFonts w:ascii="Arial" w:hAnsi="Arial" w:cs="Arial"/>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1824460" w14:textId="77777777" w:rsidR="00D52A3A" w:rsidRPr="0038663B" w:rsidRDefault="00D52A3A" w:rsidP="001D10C9">
            <w:pPr>
              <w:pStyle w:val="Sangradetextonormal"/>
              <w:ind w:left="244" w:firstLine="0"/>
              <w:jc w:val="both"/>
              <w:rPr>
                <w:rFonts w:ascii="Arial" w:hAnsi="Arial" w:cs="Arial"/>
              </w:rPr>
            </w:pPr>
            <w:r w:rsidRPr="006B2323">
              <w:rPr>
                <w:rFonts w:ascii="Arial" w:hAnsi="Arial" w:cs="Arial"/>
              </w:rPr>
              <w:t>No se considerará como experiencia laboral: Trabajos ad Hon</w:t>
            </w:r>
            <w:r>
              <w:rPr>
                <w:rFonts w:ascii="Arial" w:hAnsi="Arial" w:cs="Arial"/>
              </w:rPr>
              <w:t xml:space="preserve">orem en domicilio, ni pasantías, ni </w:t>
            </w:r>
            <w:r w:rsidR="00A27B2C">
              <w:rPr>
                <w:rFonts w:ascii="Arial" w:hAnsi="Arial" w:cs="Arial"/>
              </w:rPr>
              <w:t>prácticas</w:t>
            </w:r>
            <w:r>
              <w:rPr>
                <w:rFonts w:ascii="Arial" w:hAnsi="Arial" w:cs="Arial"/>
              </w:rPr>
              <w:t>.</w:t>
            </w:r>
          </w:p>
        </w:tc>
      </w:tr>
      <w:tr w:rsidR="00D52A3A" w:rsidRPr="001F03A1" w14:paraId="27C9617B" w14:textId="77777777" w:rsidTr="001D10C9">
        <w:tc>
          <w:tcPr>
            <w:tcW w:w="2901" w:type="dxa"/>
            <w:vAlign w:val="center"/>
          </w:tcPr>
          <w:p w14:paraId="353CDBFE" w14:textId="77777777" w:rsidR="00D52A3A" w:rsidRPr="0038663B" w:rsidRDefault="00D52A3A" w:rsidP="001D10C9">
            <w:pPr>
              <w:pStyle w:val="Sangradetextonormal"/>
              <w:ind w:firstLine="0"/>
              <w:rPr>
                <w:rFonts w:ascii="Arial" w:hAnsi="Arial" w:cs="Arial"/>
                <w:b/>
              </w:rPr>
            </w:pPr>
            <w:r w:rsidRPr="0038663B">
              <w:rPr>
                <w:rFonts w:ascii="Arial" w:hAnsi="Arial" w:cs="Arial"/>
                <w:b/>
              </w:rPr>
              <w:lastRenderedPageBreak/>
              <w:t>Capacitación</w:t>
            </w:r>
          </w:p>
        </w:tc>
        <w:tc>
          <w:tcPr>
            <w:tcW w:w="5859" w:type="dxa"/>
          </w:tcPr>
          <w:p w14:paraId="7AD06541" w14:textId="77777777" w:rsidR="00AF6A78" w:rsidRPr="006B2323" w:rsidRDefault="007E1A4C" w:rsidP="005C30C6">
            <w:pPr>
              <w:numPr>
                <w:ilvl w:val="0"/>
                <w:numId w:val="14"/>
              </w:numPr>
              <w:suppressAutoHyphens w:val="0"/>
              <w:ind w:left="244" w:hanging="244"/>
              <w:jc w:val="both"/>
              <w:rPr>
                <w:rFonts w:ascii="Arial" w:hAnsi="Arial" w:cs="Arial"/>
                <w:lang w:val="es-MX"/>
              </w:rPr>
            </w:pPr>
            <w:r w:rsidRPr="00EA2314">
              <w:rPr>
                <w:rFonts w:ascii="Arial" w:hAnsi="Arial" w:cs="Arial"/>
                <w:sz w:val="18"/>
                <w:szCs w:val="18"/>
              </w:rPr>
              <w:t xml:space="preserve">Acreditar capacitación y/o actividades de actualización profesional </w:t>
            </w:r>
            <w:r>
              <w:rPr>
                <w:rFonts w:ascii="Arial" w:hAnsi="Arial" w:cs="Arial"/>
                <w:sz w:val="18"/>
                <w:szCs w:val="18"/>
              </w:rPr>
              <w:t xml:space="preserve">mínimas de 60 horas </w:t>
            </w:r>
            <w:r w:rsidRPr="00EA2314">
              <w:rPr>
                <w:rFonts w:ascii="Arial" w:hAnsi="Arial" w:cs="Arial"/>
                <w:sz w:val="18"/>
                <w:szCs w:val="18"/>
              </w:rPr>
              <w:t xml:space="preserve">afines al servicio convocado en temas de </w:t>
            </w:r>
            <w:r>
              <w:rPr>
                <w:rFonts w:ascii="Arial" w:hAnsi="Arial" w:cs="Arial"/>
                <w:sz w:val="18"/>
                <w:szCs w:val="18"/>
              </w:rPr>
              <w:t>gestión de la calidad, auditoria médica</w:t>
            </w:r>
            <w:r w:rsidRPr="00EA2314">
              <w:rPr>
                <w:rFonts w:ascii="Arial" w:hAnsi="Arial" w:cs="Arial"/>
                <w:sz w:val="18"/>
                <w:szCs w:val="18"/>
              </w:rPr>
              <w:t xml:space="preserve">, realizada a partir del año 2014 a la fecha. </w:t>
            </w:r>
            <w:r w:rsidRPr="00EA2314">
              <w:rPr>
                <w:rFonts w:ascii="Arial" w:hAnsi="Arial" w:cs="Arial"/>
                <w:b/>
                <w:sz w:val="18"/>
                <w:szCs w:val="18"/>
              </w:rPr>
              <w:t>(Indispensable)</w:t>
            </w:r>
          </w:p>
        </w:tc>
      </w:tr>
      <w:tr w:rsidR="00D52A3A" w:rsidRPr="001F03A1" w14:paraId="69746ED9" w14:textId="77777777" w:rsidTr="001D10C9">
        <w:trPr>
          <w:trHeight w:val="605"/>
        </w:trPr>
        <w:tc>
          <w:tcPr>
            <w:tcW w:w="2901" w:type="dxa"/>
            <w:vAlign w:val="center"/>
          </w:tcPr>
          <w:p w14:paraId="73AD70B1" w14:textId="77777777" w:rsidR="00D52A3A" w:rsidRPr="0038663B" w:rsidRDefault="00D52A3A" w:rsidP="001D10C9">
            <w:pPr>
              <w:pStyle w:val="Sangradetextonormal"/>
              <w:ind w:firstLine="0"/>
              <w:rPr>
                <w:rFonts w:ascii="Arial" w:hAnsi="Arial" w:cs="Arial"/>
                <w:b/>
              </w:rPr>
            </w:pPr>
            <w:r w:rsidRPr="0038663B">
              <w:rPr>
                <w:rFonts w:ascii="Arial" w:hAnsi="Arial" w:cs="Arial"/>
                <w:b/>
              </w:rPr>
              <w:t>Conocimientos complementarios para el cargo</w:t>
            </w:r>
          </w:p>
        </w:tc>
        <w:tc>
          <w:tcPr>
            <w:tcW w:w="5859" w:type="dxa"/>
            <w:shd w:val="clear" w:color="auto" w:fill="auto"/>
            <w:vAlign w:val="center"/>
          </w:tcPr>
          <w:p w14:paraId="5FC91B4D" w14:textId="77777777" w:rsidR="00D52A3A" w:rsidRPr="006B2323" w:rsidRDefault="00D52A3A" w:rsidP="00D52A3A">
            <w:pPr>
              <w:numPr>
                <w:ilvl w:val="0"/>
                <w:numId w:val="14"/>
              </w:numPr>
              <w:ind w:left="244" w:hanging="244"/>
              <w:jc w:val="both"/>
              <w:rPr>
                <w:rFonts w:ascii="Arial" w:hAnsi="Arial" w:cs="Arial"/>
              </w:rPr>
            </w:pPr>
            <w:r w:rsidRPr="006B2323">
              <w:rPr>
                <w:rFonts w:ascii="Arial" w:hAnsi="Arial" w:cs="Arial"/>
              </w:rPr>
              <w:t>Manejo de Ofimática: Word, Excel, Power Point, Internet a nivel Básico</w:t>
            </w:r>
            <w:r>
              <w:rPr>
                <w:rFonts w:ascii="Arial" w:hAnsi="Arial" w:cs="Arial"/>
              </w:rPr>
              <w:t>.</w:t>
            </w:r>
            <w:r w:rsidRPr="006B2323">
              <w:rPr>
                <w:rFonts w:ascii="Arial" w:hAnsi="Arial" w:cs="Arial"/>
              </w:rPr>
              <w:t xml:space="preserve"> </w:t>
            </w:r>
            <w:r w:rsidRPr="00D7771F">
              <w:rPr>
                <w:rFonts w:ascii="Arial" w:hAnsi="Arial" w:cs="Arial"/>
                <w:b/>
              </w:rPr>
              <w:t>(Indispensable)</w:t>
            </w:r>
          </w:p>
          <w:p w14:paraId="4129537B" w14:textId="77777777" w:rsidR="00D52A3A" w:rsidRPr="006B2323" w:rsidRDefault="00D52A3A" w:rsidP="00D52A3A">
            <w:pPr>
              <w:numPr>
                <w:ilvl w:val="0"/>
                <w:numId w:val="14"/>
              </w:numPr>
              <w:ind w:left="244" w:hanging="244"/>
              <w:jc w:val="both"/>
              <w:rPr>
                <w:rFonts w:ascii="Arial" w:hAnsi="Arial" w:cs="Arial"/>
              </w:rPr>
            </w:pPr>
            <w:r w:rsidRPr="006B2323">
              <w:rPr>
                <w:rFonts w:ascii="Arial" w:hAnsi="Arial" w:cs="Arial"/>
              </w:rPr>
              <w:t>Manejo de Idioma Inglés a nivel básico</w:t>
            </w:r>
            <w:r>
              <w:rPr>
                <w:rFonts w:ascii="Arial" w:hAnsi="Arial" w:cs="Arial"/>
              </w:rPr>
              <w:t>.</w:t>
            </w:r>
            <w:r w:rsidRPr="006B2323">
              <w:rPr>
                <w:rFonts w:ascii="Arial" w:hAnsi="Arial" w:cs="Arial"/>
              </w:rPr>
              <w:t xml:space="preserve"> </w:t>
            </w:r>
            <w:r w:rsidRPr="00D7771F">
              <w:rPr>
                <w:rFonts w:ascii="Arial" w:hAnsi="Arial" w:cs="Arial"/>
                <w:b/>
              </w:rPr>
              <w:t>(Indispensable)</w:t>
            </w:r>
          </w:p>
        </w:tc>
      </w:tr>
      <w:tr w:rsidR="00D52A3A" w:rsidRPr="001F03A1" w14:paraId="77B7CAAE" w14:textId="77777777" w:rsidTr="001D10C9">
        <w:trPr>
          <w:trHeight w:val="840"/>
        </w:trPr>
        <w:tc>
          <w:tcPr>
            <w:tcW w:w="2901" w:type="dxa"/>
            <w:vAlign w:val="center"/>
          </w:tcPr>
          <w:p w14:paraId="32CD5A84" w14:textId="77777777" w:rsidR="00D52A3A" w:rsidRPr="0038663B" w:rsidRDefault="00D52A3A" w:rsidP="001D10C9">
            <w:pPr>
              <w:pStyle w:val="Sangradetextonormal"/>
              <w:ind w:firstLine="0"/>
              <w:rPr>
                <w:rFonts w:ascii="Arial" w:hAnsi="Arial" w:cs="Arial"/>
                <w:b/>
              </w:rPr>
            </w:pPr>
            <w:r w:rsidRPr="0038663B">
              <w:rPr>
                <w:rFonts w:ascii="Arial" w:hAnsi="Arial" w:cs="Arial"/>
                <w:b/>
              </w:rPr>
              <w:t>Habilidades o Competencias</w:t>
            </w:r>
          </w:p>
        </w:tc>
        <w:tc>
          <w:tcPr>
            <w:tcW w:w="5859" w:type="dxa"/>
            <w:shd w:val="clear" w:color="auto" w:fill="auto"/>
          </w:tcPr>
          <w:p w14:paraId="0B165213" w14:textId="77777777" w:rsidR="00D52A3A" w:rsidRPr="0038663B" w:rsidRDefault="00D52A3A" w:rsidP="001D10C9">
            <w:pPr>
              <w:ind w:left="244"/>
              <w:contextualSpacing/>
              <w:jc w:val="both"/>
              <w:rPr>
                <w:rFonts w:ascii="Arial" w:hAnsi="Arial" w:cs="Arial"/>
                <w:b/>
              </w:rPr>
            </w:pPr>
            <w:r w:rsidRPr="0038663B">
              <w:rPr>
                <w:rFonts w:ascii="Arial" w:hAnsi="Arial" w:cs="Arial"/>
                <w:b/>
              </w:rPr>
              <w:t>COMPETENCIAS GENERICAS:</w:t>
            </w:r>
          </w:p>
          <w:p w14:paraId="72574764" w14:textId="77777777" w:rsidR="00D52A3A" w:rsidRPr="0038663B" w:rsidRDefault="00D52A3A" w:rsidP="001D10C9">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14:paraId="195AB2C7" w14:textId="77777777" w:rsidR="00D52A3A" w:rsidRPr="0038663B" w:rsidRDefault="00D52A3A" w:rsidP="001D10C9">
            <w:pPr>
              <w:ind w:left="244"/>
              <w:contextualSpacing/>
              <w:jc w:val="both"/>
              <w:rPr>
                <w:rFonts w:ascii="Arial" w:hAnsi="Arial" w:cs="Arial"/>
                <w:b/>
              </w:rPr>
            </w:pPr>
            <w:r w:rsidRPr="0038663B">
              <w:rPr>
                <w:rFonts w:ascii="Arial" w:hAnsi="Arial" w:cs="Arial"/>
                <w:b/>
              </w:rPr>
              <w:t>COMPETENCIAS ESPECIFICAS:</w:t>
            </w:r>
          </w:p>
          <w:p w14:paraId="4789420D" w14:textId="77777777" w:rsidR="00D52A3A" w:rsidRPr="0038663B" w:rsidRDefault="00D52A3A" w:rsidP="001D10C9">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D52A3A" w:rsidRPr="001F03A1" w14:paraId="5DFCB76F" w14:textId="77777777" w:rsidTr="001D10C9">
        <w:trPr>
          <w:trHeight w:val="219"/>
        </w:trPr>
        <w:tc>
          <w:tcPr>
            <w:tcW w:w="2901" w:type="dxa"/>
            <w:vAlign w:val="center"/>
          </w:tcPr>
          <w:p w14:paraId="60E76CDF" w14:textId="77777777" w:rsidR="00D52A3A" w:rsidRPr="0038663B" w:rsidRDefault="00D52A3A" w:rsidP="001D10C9">
            <w:pPr>
              <w:pStyle w:val="Sangradetextonormal"/>
              <w:ind w:firstLine="0"/>
              <w:rPr>
                <w:rFonts w:ascii="Arial" w:hAnsi="Arial" w:cs="Arial"/>
                <w:b/>
              </w:rPr>
            </w:pPr>
            <w:r w:rsidRPr="0038663B">
              <w:rPr>
                <w:rFonts w:ascii="Arial" w:hAnsi="Arial" w:cs="Arial"/>
                <w:b/>
              </w:rPr>
              <w:t>Motivo de Contratación</w:t>
            </w:r>
          </w:p>
        </w:tc>
        <w:tc>
          <w:tcPr>
            <w:tcW w:w="5859" w:type="dxa"/>
            <w:shd w:val="clear" w:color="auto" w:fill="auto"/>
          </w:tcPr>
          <w:p w14:paraId="29488400" w14:textId="77777777" w:rsidR="00D52A3A" w:rsidRPr="0038663B" w:rsidRDefault="00D52A3A" w:rsidP="00A321A5">
            <w:pPr>
              <w:numPr>
                <w:ilvl w:val="0"/>
                <w:numId w:val="13"/>
              </w:numPr>
              <w:tabs>
                <w:tab w:val="clear" w:pos="792"/>
                <w:tab w:val="num" w:pos="252"/>
              </w:tabs>
              <w:spacing w:line="252" w:lineRule="auto"/>
              <w:ind w:left="252" w:hanging="240"/>
              <w:jc w:val="both"/>
              <w:rPr>
                <w:rFonts w:ascii="Arial" w:hAnsi="Arial" w:cs="Arial"/>
              </w:rPr>
            </w:pPr>
            <w:r w:rsidRPr="0038663B">
              <w:rPr>
                <w:rFonts w:ascii="Arial" w:hAnsi="Arial" w:cs="Arial"/>
              </w:rPr>
              <w:t xml:space="preserve">CAS </w:t>
            </w:r>
            <w:r w:rsidR="00A27B2C">
              <w:rPr>
                <w:rFonts w:ascii="Arial" w:hAnsi="Arial" w:cs="Arial"/>
              </w:rPr>
              <w:t>Reemplazo</w:t>
            </w:r>
            <w:r w:rsidR="0057190F">
              <w:rPr>
                <w:rFonts w:ascii="Arial" w:hAnsi="Arial" w:cs="Arial"/>
              </w:rPr>
              <w:t xml:space="preserve"> por renuncia</w:t>
            </w:r>
            <w:r w:rsidR="00A27B2C">
              <w:rPr>
                <w:rFonts w:ascii="Arial" w:hAnsi="Arial" w:cs="Arial"/>
              </w:rPr>
              <w:t>.</w:t>
            </w:r>
            <w:r w:rsidR="0057190F">
              <w:rPr>
                <w:rFonts w:ascii="Arial" w:hAnsi="Arial" w:cs="Arial"/>
              </w:rPr>
              <w:t xml:space="preserve"> </w:t>
            </w:r>
            <w:r w:rsidR="00EA2314">
              <w:rPr>
                <w:rFonts w:ascii="Arial" w:hAnsi="Arial" w:cs="Arial"/>
              </w:rPr>
              <w:t xml:space="preserve">Carta N° </w:t>
            </w:r>
            <w:r w:rsidR="00F517F4">
              <w:rPr>
                <w:rFonts w:ascii="Arial" w:hAnsi="Arial" w:cs="Arial"/>
              </w:rPr>
              <w:t>7</w:t>
            </w:r>
            <w:r w:rsidR="00A321A5">
              <w:rPr>
                <w:rFonts w:ascii="Arial" w:hAnsi="Arial" w:cs="Arial"/>
              </w:rPr>
              <w:t>539</w:t>
            </w:r>
            <w:r w:rsidR="00EA2314">
              <w:rPr>
                <w:rFonts w:ascii="Arial" w:hAnsi="Arial" w:cs="Arial"/>
              </w:rPr>
              <w:t>-GCGP-ESSALUD-2019</w:t>
            </w:r>
          </w:p>
        </w:tc>
      </w:tr>
    </w:tbl>
    <w:p w14:paraId="43160972" w14:textId="77777777" w:rsidR="00D52A3A" w:rsidRPr="00D264C3" w:rsidRDefault="00D52A3A" w:rsidP="00A27B2C">
      <w:pPr>
        <w:ind w:left="350" w:hanging="350"/>
        <w:jc w:val="both"/>
        <w:rPr>
          <w:rFonts w:ascii="Arial" w:hAnsi="Arial" w:cs="Arial"/>
          <w:b/>
          <w:highlight w:val="yellow"/>
        </w:rPr>
      </w:pPr>
      <w:r>
        <w:rPr>
          <w:rFonts w:cs="Arial"/>
          <w:b/>
        </w:rPr>
        <w:t xml:space="preserve">       </w:t>
      </w:r>
    </w:p>
    <w:p w14:paraId="3F753860" w14:textId="77777777" w:rsidR="00D52A3A" w:rsidRPr="001F03A1" w:rsidRDefault="00D52A3A" w:rsidP="00D52A3A">
      <w:pPr>
        <w:rPr>
          <w:rFonts w:ascii="Arial" w:hAnsi="Arial" w:cs="Arial"/>
          <w:b/>
          <w:sz w:val="2"/>
          <w:szCs w:val="2"/>
          <w:highlight w:val="yellow"/>
        </w:rPr>
      </w:pPr>
    </w:p>
    <w:p w14:paraId="0F008C2D" w14:textId="77777777" w:rsidR="00D52A3A" w:rsidRPr="001F03A1" w:rsidRDefault="00D52A3A" w:rsidP="00D52A3A">
      <w:pPr>
        <w:tabs>
          <w:tab w:val="left" w:pos="14"/>
        </w:tabs>
        <w:jc w:val="both"/>
        <w:rPr>
          <w:rFonts w:ascii="Arial" w:hAnsi="Arial" w:cs="Arial"/>
          <w:b/>
          <w:bCs/>
          <w:sz w:val="16"/>
          <w:szCs w:val="16"/>
          <w:lang w:val="es-MX"/>
        </w:rPr>
      </w:pPr>
      <w:r>
        <w:rPr>
          <w:rFonts w:ascii="Arial" w:hAnsi="Arial" w:cs="Arial"/>
          <w:b/>
          <w:bCs/>
          <w:sz w:val="16"/>
          <w:szCs w:val="16"/>
          <w:lang w:val="es-MX"/>
        </w:rPr>
        <w:tab/>
        <w:t xml:space="preserve">Nota: </w:t>
      </w:r>
      <w:r w:rsidRPr="001F03A1">
        <w:rPr>
          <w:rFonts w:ascii="Arial" w:hAnsi="Arial" w:cs="Arial"/>
          <w:b/>
          <w:bCs/>
          <w:sz w:val="16"/>
          <w:szCs w:val="16"/>
          <w:lang w:val="es-MX"/>
        </w:rPr>
        <w:t>La acreditación implica presentar copia de los documentos sustentatorios. Los postulantes que no</w:t>
      </w:r>
      <w:r>
        <w:rPr>
          <w:rFonts w:ascii="Arial" w:hAnsi="Arial" w:cs="Arial"/>
          <w:b/>
          <w:bCs/>
          <w:sz w:val="16"/>
          <w:szCs w:val="16"/>
          <w:lang w:val="es-MX"/>
        </w:rPr>
        <w:t xml:space="preserve"> </w:t>
      </w:r>
      <w:r w:rsidRPr="001F03A1">
        <w:rPr>
          <w:rFonts w:ascii="Arial" w:hAnsi="Arial" w:cs="Arial"/>
          <w:b/>
          <w:bCs/>
          <w:sz w:val="16"/>
          <w:szCs w:val="16"/>
          <w:lang w:val="es-MX"/>
        </w:rPr>
        <w:t>lo hagan serán descalificados. Los documentos presentados no serán devueltos.</w:t>
      </w:r>
      <w:r>
        <w:rPr>
          <w:rFonts w:ascii="Arial" w:hAnsi="Arial" w:cs="Arial"/>
          <w:b/>
          <w:bCs/>
          <w:sz w:val="16"/>
          <w:szCs w:val="16"/>
          <w:lang w:val="es-MX"/>
        </w:rPr>
        <w:t xml:space="preserve"> </w:t>
      </w:r>
      <w:r w:rsidRPr="001F03A1">
        <w:rPr>
          <w:rFonts w:ascii="Arial" w:hAnsi="Arial" w:cs="Arial"/>
          <w:b/>
          <w:bCs/>
          <w:sz w:val="16"/>
          <w:szCs w:val="16"/>
          <w:lang w:val="es-MX"/>
        </w:rPr>
        <w:t>Para la contratación del postulante seleccionado, éste presentará la documentación original sustentatoria.</w:t>
      </w:r>
    </w:p>
    <w:p w14:paraId="230E50E6" w14:textId="77777777" w:rsidR="00BD4A09" w:rsidRPr="001F03A1" w:rsidRDefault="00BD4A09" w:rsidP="00D52A3A">
      <w:pPr>
        <w:pStyle w:val="Sangradetextonormal"/>
        <w:ind w:firstLine="0"/>
        <w:jc w:val="both"/>
        <w:rPr>
          <w:rFonts w:ascii="Arial" w:hAnsi="Arial" w:cs="Arial"/>
          <w:b/>
          <w:highlight w:val="yellow"/>
        </w:rPr>
      </w:pPr>
    </w:p>
    <w:p w14:paraId="77424405" w14:textId="77777777" w:rsidR="00D52A3A" w:rsidRPr="007430FA" w:rsidRDefault="00D52A3A" w:rsidP="004717C6">
      <w:pPr>
        <w:pStyle w:val="Sangradetextonormal"/>
        <w:numPr>
          <w:ilvl w:val="0"/>
          <w:numId w:val="23"/>
        </w:numPr>
        <w:ind w:left="426" w:hanging="426"/>
        <w:jc w:val="both"/>
        <w:rPr>
          <w:rFonts w:ascii="Arial" w:hAnsi="Arial" w:cs="Arial"/>
          <w:b/>
        </w:rPr>
      </w:pPr>
      <w:r w:rsidRPr="007430FA">
        <w:rPr>
          <w:rFonts w:ascii="Arial" w:hAnsi="Arial" w:cs="Arial"/>
          <w:b/>
        </w:rPr>
        <w:t>CARACTERÍSTICAS DEL PUESTO O SERVICIO</w:t>
      </w:r>
    </w:p>
    <w:p w14:paraId="4438640F" w14:textId="77777777" w:rsidR="00D52A3A" w:rsidRPr="001F03A1" w:rsidRDefault="00D52A3A" w:rsidP="00D52A3A">
      <w:pPr>
        <w:pStyle w:val="Sangradetextonormal"/>
        <w:ind w:left="426" w:firstLine="0"/>
        <w:jc w:val="left"/>
        <w:outlineLvl w:val="0"/>
        <w:rPr>
          <w:rFonts w:ascii="Arial" w:hAnsi="Arial" w:cs="Arial"/>
          <w:b/>
          <w:highlight w:val="yellow"/>
        </w:rPr>
      </w:pPr>
    </w:p>
    <w:p w14:paraId="4263712F" w14:textId="77777777" w:rsidR="00112754" w:rsidRDefault="00D52A3A" w:rsidP="00D52A3A">
      <w:pPr>
        <w:pStyle w:val="Sangradetextonormal"/>
        <w:ind w:left="360" w:firstLine="0"/>
        <w:jc w:val="both"/>
        <w:rPr>
          <w:rFonts w:ascii="Arial" w:hAnsi="Arial" w:cs="Arial"/>
          <w:b/>
        </w:rPr>
      </w:pPr>
      <w:r>
        <w:rPr>
          <w:rFonts w:ascii="Arial" w:hAnsi="Arial" w:cs="Arial"/>
          <w:b/>
        </w:rPr>
        <w:t xml:space="preserve">MÉDICO </w:t>
      </w:r>
      <w:r w:rsidRPr="0057661B">
        <w:rPr>
          <w:rFonts w:ascii="Arial" w:hAnsi="Arial" w:cs="Arial"/>
          <w:b/>
        </w:rPr>
        <w:t>(P1ME-001)</w:t>
      </w:r>
      <w:r w:rsidR="00EA2314">
        <w:rPr>
          <w:rFonts w:ascii="Arial" w:hAnsi="Arial" w:cs="Arial"/>
          <w:b/>
        </w:rPr>
        <w:t xml:space="preserve"> </w:t>
      </w:r>
    </w:p>
    <w:p w14:paraId="7BF9FAD4" w14:textId="77777777" w:rsidR="00D52A3A" w:rsidRDefault="00D52A3A" w:rsidP="00D52A3A">
      <w:pPr>
        <w:pStyle w:val="Sangradetextonormal"/>
        <w:ind w:left="360" w:firstLine="0"/>
        <w:jc w:val="both"/>
        <w:rPr>
          <w:rFonts w:ascii="Arial" w:hAnsi="Arial" w:cs="Arial"/>
        </w:rPr>
      </w:pPr>
      <w:r w:rsidRPr="008D01ED">
        <w:rPr>
          <w:rFonts w:ascii="Arial" w:hAnsi="Arial" w:cs="Arial"/>
        </w:rPr>
        <w:t>Principales funciones a desarrollar:</w:t>
      </w:r>
    </w:p>
    <w:p w14:paraId="4018804A" w14:textId="77777777" w:rsidR="00D52A3A" w:rsidRDefault="00D52A3A" w:rsidP="00D52A3A">
      <w:pPr>
        <w:pStyle w:val="Sangradetextonormal"/>
        <w:ind w:left="360" w:firstLine="0"/>
        <w:jc w:val="both"/>
        <w:rPr>
          <w:rFonts w:ascii="Arial" w:hAnsi="Arial" w:cs="Arial"/>
        </w:rPr>
      </w:pPr>
    </w:p>
    <w:p w14:paraId="06FE78AB" w14:textId="77777777" w:rsidR="00A321A5" w:rsidRPr="0012338B" w:rsidRDefault="00A321A5" w:rsidP="00A321A5">
      <w:pPr>
        <w:numPr>
          <w:ilvl w:val="0"/>
          <w:numId w:val="18"/>
        </w:numPr>
        <w:suppressAutoHyphens w:val="0"/>
        <w:jc w:val="both"/>
        <w:rPr>
          <w:rFonts w:ascii="Arial" w:hAnsi="Arial" w:cs="Arial"/>
          <w:lang w:val="es-MX"/>
        </w:rPr>
      </w:pPr>
      <w:r w:rsidRPr="0012338B">
        <w:rPr>
          <w:rFonts w:ascii="Arial" w:hAnsi="Arial" w:cs="Arial"/>
          <w:lang w:val="es-MX"/>
        </w:rPr>
        <w:t xml:space="preserve">Participar en la elaboración del Plan Anual de Auditoría de Seguros </w:t>
      </w:r>
      <w:r w:rsidR="007D7C49">
        <w:rPr>
          <w:rFonts w:ascii="Arial" w:hAnsi="Arial" w:cs="Arial"/>
          <w:lang w:val="es-MX"/>
        </w:rPr>
        <w:t>de la Oficina de Seguros y Prestaciones Económicas o quien haga sus veces según las disposiciones que establezcan</w:t>
      </w:r>
      <w:r w:rsidRPr="0012338B">
        <w:rPr>
          <w:rFonts w:ascii="Arial" w:hAnsi="Arial" w:cs="Arial"/>
          <w:lang w:val="es-MX"/>
        </w:rPr>
        <w:t>.</w:t>
      </w:r>
    </w:p>
    <w:p w14:paraId="6B67ED2B" w14:textId="77777777" w:rsidR="00A321A5" w:rsidRPr="0012338B" w:rsidRDefault="00A321A5" w:rsidP="00A321A5">
      <w:pPr>
        <w:numPr>
          <w:ilvl w:val="0"/>
          <w:numId w:val="18"/>
        </w:numPr>
        <w:suppressAutoHyphens w:val="0"/>
        <w:jc w:val="both"/>
        <w:rPr>
          <w:rFonts w:ascii="Arial" w:hAnsi="Arial" w:cs="Arial"/>
          <w:lang w:val="es-MX"/>
        </w:rPr>
      </w:pPr>
      <w:r w:rsidRPr="0012338B">
        <w:rPr>
          <w:rFonts w:ascii="Arial" w:hAnsi="Arial" w:cs="Arial"/>
          <w:lang w:val="es-MX"/>
        </w:rPr>
        <w:t xml:space="preserve">Elaborar los planes de acción </w:t>
      </w:r>
      <w:r w:rsidR="007D7C49">
        <w:rPr>
          <w:rFonts w:ascii="Arial" w:hAnsi="Arial" w:cs="Arial"/>
          <w:lang w:val="es-MX"/>
        </w:rPr>
        <w:t>e instrumentos de recojo de información de auditoria de seguros en el ámbito de su competencia.</w:t>
      </w:r>
    </w:p>
    <w:p w14:paraId="0D027B8B" w14:textId="77777777" w:rsidR="007D7C49" w:rsidRDefault="007D7C49" w:rsidP="00A321A5">
      <w:pPr>
        <w:numPr>
          <w:ilvl w:val="0"/>
          <w:numId w:val="18"/>
        </w:numPr>
        <w:suppressAutoHyphens w:val="0"/>
        <w:jc w:val="both"/>
        <w:rPr>
          <w:rFonts w:ascii="Arial" w:hAnsi="Arial" w:cs="Arial"/>
          <w:lang w:val="es-MX"/>
        </w:rPr>
      </w:pPr>
      <w:r>
        <w:rPr>
          <w:rFonts w:ascii="Arial" w:hAnsi="Arial" w:cs="Arial"/>
          <w:lang w:val="es-MX"/>
        </w:rPr>
        <w:t>Ejecutar auditoria de seguros: previa, concurrente y posterior según criterios de riesgos y de acuerdo al Plan de Auditoria de Seguros o a las disposiciones que emitan la Gerencia de Auditoria de Seguros y Verificación o la Sub Gerencia de Auditoria de Seguros orientadas a determinar prestaciones indebidas y de acuerdo al procedimiento de Auditoria de Seguros que se establezca.</w:t>
      </w:r>
    </w:p>
    <w:p w14:paraId="334A2CC8" w14:textId="77777777" w:rsidR="007D7C49" w:rsidRDefault="007D7C49" w:rsidP="00A321A5">
      <w:pPr>
        <w:numPr>
          <w:ilvl w:val="0"/>
          <w:numId w:val="18"/>
        </w:numPr>
        <w:suppressAutoHyphens w:val="0"/>
        <w:jc w:val="both"/>
        <w:rPr>
          <w:rFonts w:ascii="Arial" w:hAnsi="Arial" w:cs="Arial"/>
          <w:lang w:val="es-MX"/>
        </w:rPr>
      </w:pPr>
      <w:r>
        <w:rPr>
          <w:rFonts w:ascii="Arial" w:hAnsi="Arial" w:cs="Arial"/>
          <w:lang w:val="es-MX"/>
        </w:rPr>
        <w:t>Ejecutar el procedimiento para la verificación de la identidad de las personas que requerirán prestaciones de salud orientados a evitar probables sucesos de suplantación y obtención de prestaciones indebidas.</w:t>
      </w:r>
    </w:p>
    <w:p w14:paraId="3FA4D1B8" w14:textId="77777777" w:rsidR="00F71B7D" w:rsidRDefault="00F71B7D" w:rsidP="00F71B7D">
      <w:pPr>
        <w:suppressAutoHyphens w:val="0"/>
        <w:jc w:val="both"/>
        <w:rPr>
          <w:rFonts w:ascii="Arial" w:hAnsi="Arial" w:cs="Arial"/>
          <w:lang w:val="es-MX"/>
        </w:rPr>
      </w:pPr>
    </w:p>
    <w:p w14:paraId="310E4A40" w14:textId="77777777" w:rsidR="00F71B7D" w:rsidRDefault="00F71B7D" w:rsidP="00F71B7D">
      <w:pPr>
        <w:suppressAutoHyphens w:val="0"/>
        <w:jc w:val="both"/>
        <w:rPr>
          <w:rFonts w:ascii="Arial" w:hAnsi="Arial" w:cs="Arial"/>
          <w:lang w:val="es-MX"/>
        </w:rPr>
      </w:pPr>
    </w:p>
    <w:p w14:paraId="0C433AE4" w14:textId="77777777" w:rsidR="00F71B7D" w:rsidRDefault="00F71B7D" w:rsidP="00F71B7D">
      <w:pPr>
        <w:suppressAutoHyphens w:val="0"/>
        <w:jc w:val="both"/>
        <w:rPr>
          <w:rFonts w:ascii="Arial" w:hAnsi="Arial" w:cs="Arial"/>
          <w:lang w:val="es-MX"/>
        </w:rPr>
      </w:pPr>
    </w:p>
    <w:p w14:paraId="0A36F4CE" w14:textId="77777777" w:rsidR="007D7C49" w:rsidRDefault="007D7C49" w:rsidP="00A321A5">
      <w:pPr>
        <w:numPr>
          <w:ilvl w:val="0"/>
          <w:numId w:val="18"/>
        </w:numPr>
        <w:suppressAutoHyphens w:val="0"/>
        <w:jc w:val="both"/>
        <w:rPr>
          <w:rFonts w:ascii="Arial" w:hAnsi="Arial" w:cs="Arial"/>
          <w:lang w:val="es-MX"/>
        </w:rPr>
      </w:pPr>
      <w:r>
        <w:rPr>
          <w:rFonts w:ascii="Arial" w:hAnsi="Arial" w:cs="Arial"/>
          <w:lang w:val="es-MX"/>
        </w:rPr>
        <w:t>Participar en actividades de control con auditorias de seguros en centros asistenciales.</w:t>
      </w:r>
    </w:p>
    <w:p w14:paraId="795A2A3F" w14:textId="77777777" w:rsidR="002E0004" w:rsidRDefault="002E0004" w:rsidP="00A321A5">
      <w:pPr>
        <w:numPr>
          <w:ilvl w:val="0"/>
          <w:numId w:val="18"/>
        </w:numPr>
        <w:suppressAutoHyphens w:val="0"/>
        <w:jc w:val="both"/>
        <w:rPr>
          <w:rFonts w:ascii="Arial" w:hAnsi="Arial" w:cs="Arial"/>
          <w:lang w:val="es-MX"/>
        </w:rPr>
      </w:pPr>
      <w:r>
        <w:rPr>
          <w:rFonts w:ascii="Arial" w:hAnsi="Arial" w:cs="Arial"/>
          <w:lang w:val="es-MX"/>
        </w:rPr>
        <w:t>Identificar, analizar e implementar las medidas correctivas para los mecanismos de vulneración al sistema asegurador por tipos de seguros, por IPRESS publicas y/o Privadas, por áreas asistenciales y por horarios de atención.</w:t>
      </w:r>
    </w:p>
    <w:p w14:paraId="1313A18F" w14:textId="77777777" w:rsidR="002E0004" w:rsidRDefault="002E0004" w:rsidP="00A321A5">
      <w:pPr>
        <w:numPr>
          <w:ilvl w:val="0"/>
          <w:numId w:val="18"/>
        </w:numPr>
        <w:suppressAutoHyphens w:val="0"/>
        <w:jc w:val="both"/>
        <w:rPr>
          <w:rFonts w:ascii="Arial" w:hAnsi="Arial" w:cs="Arial"/>
          <w:lang w:val="es-MX"/>
        </w:rPr>
      </w:pPr>
      <w:r>
        <w:rPr>
          <w:rFonts w:ascii="Arial" w:hAnsi="Arial" w:cs="Arial"/>
          <w:lang w:val="es-MX"/>
        </w:rPr>
        <w:t>Coordinar con las Unidades de Finanzas para que estas realicen las valorizaciones y recupero de los hallazgos y observaciones por prestaciones otorgadas sin derecho.</w:t>
      </w:r>
    </w:p>
    <w:p w14:paraId="7329A95D" w14:textId="77777777" w:rsidR="002E0004" w:rsidRDefault="002E0004" w:rsidP="00A321A5">
      <w:pPr>
        <w:numPr>
          <w:ilvl w:val="0"/>
          <w:numId w:val="18"/>
        </w:numPr>
        <w:suppressAutoHyphens w:val="0"/>
        <w:jc w:val="both"/>
        <w:rPr>
          <w:rFonts w:ascii="Arial" w:hAnsi="Arial" w:cs="Arial"/>
          <w:lang w:val="es-MX"/>
        </w:rPr>
      </w:pPr>
      <w:r>
        <w:rPr>
          <w:rFonts w:ascii="Arial" w:hAnsi="Arial" w:cs="Arial"/>
          <w:lang w:val="es-MX"/>
        </w:rPr>
        <w:t>Realizar el seguimiento de la implementación de las recomendaciones de las recomendaciones conferidas en los informes de auditorías de seguros, así como la gestión para el recupero que realicen las Unidades de Finanzas o quien haga sus veces.</w:t>
      </w:r>
    </w:p>
    <w:p w14:paraId="20533A64" w14:textId="77777777" w:rsidR="002E0004" w:rsidRDefault="002E0004" w:rsidP="00A321A5">
      <w:pPr>
        <w:numPr>
          <w:ilvl w:val="0"/>
          <w:numId w:val="18"/>
        </w:numPr>
        <w:suppressAutoHyphens w:val="0"/>
        <w:jc w:val="both"/>
        <w:rPr>
          <w:rFonts w:ascii="Arial" w:hAnsi="Arial" w:cs="Arial"/>
          <w:lang w:val="es-MX"/>
        </w:rPr>
      </w:pPr>
      <w:r>
        <w:rPr>
          <w:rFonts w:ascii="Arial" w:hAnsi="Arial" w:cs="Arial"/>
          <w:lang w:val="es-MX"/>
        </w:rPr>
        <w:t>Realizar acciones de capacitación y asistencia técnica a los profesionales de la salud de las Redes Asistenciales de su ámbito de acción sobre temas de auditoria de Seguros con la finalidad de no afectar la sostenibilidad financiera de la institución.</w:t>
      </w:r>
    </w:p>
    <w:p w14:paraId="33F3CD7E" w14:textId="77777777" w:rsidR="002E0004" w:rsidRDefault="002E0004" w:rsidP="00A321A5">
      <w:pPr>
        <w:numPr>
          <w:ilvl w:val="0"/>
          <w:numId w:val="18"/>
        </w:numPr>
        <w:suppressAutoHyphens w:val="0"/>
        <w:jc w:val="both"/>
        <w:rPr>
          <w:rFonts w:ascii="Arial" w:hAnsi="Arial" w:cs="Arial"/>
          <w:lang w:val="es-MX"/>
        </w:rPr>
      </w:pPr>
      <w:r>
        <w:rPr>
          <w:rFonts w:ascii="Arial" w:hAnsi="Arial" w:cs="Arial"/>
          <w:lang w:val="es-MX"/>
        </w:rPr>
        <w:t>Elaborar informes y reportes periódicos de la ejecución de auditoria de seguros y el cumplimiento del Plan Anual de Auditoria de Seguros, según directivas emitidas.</w:t>
      </w:r>
    </w:p>
    <w:p w14:paraId="2B1F3956" w14:textId="77777777" w:rsidR="002E0004" w:rsidRDefault="002E0004" w:rsidP="00A321A5">
      <w:pPr>
        <w:numPr>
          <w:ilvl w:val="0"/>
          <w:numId w:val="18"/>
        </w:numPr>
        <w:suppressAutoHyphens w:val="0"/>
        <w:jc w:val="both"/>
        <w:rPr>
          <w:rFonts w:ascii="Arial" w:hAnsi="Arial" w:cs="Arial"/>
          <w:lang w:val="es-MX"/>
        </w:rPr>
      </w:pPr>
      <w:r>
        <w:rPr>
          <w:rFonts w:ascii="Arial" w:hAnsi="Arial" w:cs="Arial"/>
          <w:lang w:val="es-MX"/>
        </w:rPr>
        <w:t xml:space="preserve">Coordinar con el Jefe de la Oficina de Seguros o quien haga sus </w:t>
      </w:r>
      <w:r w:rsidR="009F4BEC">
        <w:rPr>
          <w:rFonts w:ascii="Arial" w:hAnsi="Arial" w:cs="Arial"/>
          <w:lang w:val="es-MX"/>
        </w:rPr>
        <w:t>veces</w:t>
      </w:r>
      <w:r>
        <w:rPr>
          <w:rFonts w:ascii="Arial" w:hAnsi="Arial" w:cs="Arial"/>
          <w:lang w:val="es-MX"/>
        </w:rPr>
        <w:t xml:space="preserve"> la solución de cualquier contingencia de tipo administrativo y/o logístico para el </w:t>
      </w:r>
      <w:r w:rsidR="009F4BEC">
        <w:rPr>
          <w:rFonts w:ascii="Arial" w:hAnsi="Arial" w:cs="Arial"/>
          <w:lang w:val="es-MX"/>
        </w:rPr>
        <w:t>desarrollo de</w:t>
      </w:r>
      <w:r>
        <w:rPr>
          <w:rFonts w:ascii="Arial" w:hAnsi="Arial" w:cs="Arial"/>
          <w:lang w:val="es-MX"/>
        </w:rPr>
        <w:t xml:space="preserve"> las actividades a desarrollar.</w:t>
      </w:r>
    </w:p>
    <w:p w14:paraId="67E7548F" w14:textId="77777777" w:rsidR="002E0004" w:rsidRDefault="009F4BEC" w:rsidP="00A321A5">
      <w:pPr>
        <w:numPr>
          <w:ilvl w:val="0"/>
          <w:numId w:val="18"/>
        </w:numPr>
        <w:suppressAutoHyphens w:val="0"/>
        <w:jc w:val="both"/>
        <w:rPr>
          <w:rFonts w:ascii="Arial" w:hAnsi="Arial" w:cs="Arial"/>
          <w:lang w:val="es-MX"/>
        </w:rPr>
      </w:pPr>
      <w:r>
        <w:rPr>
          <w:rFonts w:ascii="Arial" w:hAnsi="Arial" w:cs="Arial"/>
          <w:lang w:val="es-MX"/>
        </w:rPr>
        <w:t>Otras funciones relacionadas a Auditorias de Seguros que el Jefe de la oficina de Seguros le asigne.</w:t>
      </w:r>
    </w:p>
    <w:p w14:paraId="30A3D442" w14:textId="77777777" w:rsidR="00D52A3A" w:rsidRPr="007E3BAB" w:rsidRDefault="00D52A3A" w:rsidP="007E3BAB">
      <w:pPr>
        <w:ind w:left="350" w:hanging="350"/>
        <w:jc w:val="both"/>
        <w:rPr>
          <w:rFonts w:ascii="Arial" w:hAnsi="Arial" w:cs="Arial"/>
          <w:lang w:eastAsia="es-ES"/>
        </w:rPr>
      </w:pPr>
      <w:r>
        <w:rPr>
          <w:rFonts w:ascii="Arial" w:hAnsi="Arial" w:cs="Arial"/>
          <w:b/>
        </w:rPr>
        <w:tab/>
      </w:r>
    </w:p>
    <w:p w14:paraId="1812A772" w14:textId="77777777" w:rsidR="00D52A3A" w:rsidRPr="001F03A1" w:rsidRDefault="00D52A3A" w:rsidP="004717C6">
      <w:pPr>
        <w:pStyle w:val="Sangradetextonormal"/>
        <w:numPr>
          <w:ilvl w:val="0"/>
          <w:numId w:val="23"/>
        </w:numPr>
        <w:ind w:left="426" w:hanging="426"/>
        <w:jc w:val="both"/>
        <w:rPr>
          <w:rFonts w:ascii="Arial" w:hAnsi="Arial" w:cs="Arial"/>
          <w:b/>
        </w:rPr>
      </w:pPr>
      <w:r w:rsidRPr="001F03A1">
        <w:rPr>
          <w:rFonts w:ascii="Arial" w:hAnsi="Arial" w:cs="Arial"/>
          <w:b/>
        </w:rPr>
        <w:t>CONDICIONES ESENCIALES DEL CONTRATO</w:t>
      </w:r>
    </w:p>
    <w:p w14:paraId="1EAE6E1F" w14:textId="77777777" w:rsidR="00D52A3A" w:rsidRPr="001F03A1" w:rsidRDefault="00D52A3A" w:rsidP="00D52A3A">
      <w:pPr>
        <w:pStyle w:val="Sangradetextonormal"/>
        <w:ind w:firstLine="0"/>
        <w:jc w:val="left"/>
        <w:rPr>
          <w:rFonts w:ascii="Arial" w:hAnsi="Arial" w:cs="Arial"/>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41"/>
      </w:tblGrid>
      <w:tr w:rsidR="00D52A3A" w:rsidRPr="001F03A1" w14:paraId="71177F70" w14:textId="77777777" w:rsidTr="00F71B7D">
        <w:trPr>
          <w:trHeight w:val="329"/>
        </w:trPr>
        <w:tc>
          <w:tcPr>
            <w:tcW w:w="3402" w:type="dxa"/>
            <w:shd w:val="clear" w:color="auto" w:fill="F2F2F2" w:themeFill="background1" w:themeFillShade="F2"/>
            <w:vAlign w:val="center"/>
          </w:tcPr>
          <w:p w14:paraId="24C36D76" w14:textId="77777777" w:rsidR="00D52A3A" w:rsidRPr="001F03A1" w:rsidRDefault="00D52A3A" w:rsidP="00BD4A09">
            <w:pPr>
              <w:pStyle w:val="Sangradetextonormal"/>
              <w:ind w:firstLine="0"/>
              <w:rPr>
                <w:rFonts w:ascii="Arial" w:hAnsi="Arial" w:cs="Arial"/>
                <w:b/>
              </w:rPr>
            </w:pPr>
            <w:r w:rsidRPr="001F03A1">
              <w:rPr>
                <w:rFonts w:ascii="Arial" w:hAnsi="Arial" w:cs="Arial"/>
                <w:b/>
              </w:rPr>
              <w:t>CONDICIONES</w:t>
            </w:r>
          </w:p>
        </w:tc>
        <w:tc>
          <w:tcPr>
            <w:tcW w:w="5641" w:type="dxa"/>
            <w:shd w:val="clear" w:color="auto" w:fill="F2F2F2" w:themeFill="background1" w:themeFillShade="F2"/>
            <w:vAlign w:val="center"/>
          </w:tcPr>
          <w:p w14:paraId="784B054E" w14:textId="77777777" w:rsidR="00D52A3A" w:rsidRPr="001F03A1" w:rsidRDefault="00D52A3A" w:rsidP="00BD4A09">
            <w:pPr>
              <w:pStyle w:val="Sangradetextonormal"/>
              <w:ind w:firstLine="0"/>
              <w:rPr>
                <w:rFonts w:ascii="Arial" w:hAnsi="Arial" w:cs="Arial"/>
                <w:b/>
              </w:rPr>
            </w:pPr>
            <w:r w:rsidRPr="001F03A1">
              <w:rPr>
                <w:rFonts w:ascii="Arial" w:hAnsi="Arial" w:cs="Arial"/>
                <w:b/>
              </w:rPr>
              <w:t>DETALLE</w:t>
            </w:r>
          </w:p>
        </w:tc>
      </w:tr>
      <w:tr w:rsidR="00D52A3A" w:rsidRPr="001F03A1" w14:paraId="37851761" w14:textId="77777777" w:rsidTr="007E3BAB">
        <w:trPr>
          <w:trHeight w:val="201"/>
        </w:trPr>
        <w:tc>
          <w:tcPr>
            <w:tcW w:w="3402" w:type="dxa"/>
            <w:vAlign w:val="center"/>
          </w:tcPr>
          <w:p w14:paraId="2D80E081" w14:textId="77777777" w:rsidR="00D52A3A" w:rsidRPr="001F03A1" w:rsidRDefault="00D52A3A" w:rsidP="001D10C9">
            <w:pPr>
              <w:pStyle w:val="Sangradetextonormal"/>
              <w:ind w:firstLine="0"/>
              <w:rPr>
                <w:rFonts w:ascii="Arial" w:hAnsi="Arial" w:cs="Arial"/>
                <w:b/>
              </w:rPr>
            </w:pPr>
            <w:r w:rsidRPr="001F03A1">
              <w:rPr>
                <w:rFonts w:ascii="Arial" w:hAnsi="Arial" w:cs="Arial"/>
                <w:b/>
              </w:rPr>
              <w:t>Lugar de prestación del servicio</w:t>
            </w:r>
          </w:p>
        </w:tc>
        <w:tc>
          <w:tcPr>
            <w:tcW w:w="5641" w:type="dxa"/>
          </w:tcPr>
          <w:p w14:paraId="44316F3C"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D52A3A" w:rsidRPr="001F03A1" w14:paraId="4E9B7CF1" w14:textId="77777777" w:rsidTr="007E3BAB">
        <w:trPr>
          <w:trHeight w:val="426"/>
        </w:trPr>
        <w:tc>
          <w:tcPr>
            <w:tcW w:w="3402" w:type="dxa"/>
            <w:vAlign w:val="center"/>
          </w:tcPr>
          <w:p w14:paraId="07DEC221" w14:textId="77777777" w:rsidR="00D52A3A" w:rsidRPr="001F03A1" w:rsidRDefault="00D52A3A" w:rsidP="001D10C9">
            <w:pPr>
              <w:pStyle w:val="Sangradetextonormal"/>
              <w:ind w:firstLine="0"/>
              <w:rPr>
                <w:rFonts w:ascii="Arial" w:hAnsi="Arial" w:cs="Arial"/>
                <w:b/>
              </w:rPr>
            </w:pPr>
            <w:r w:rsidRPr="001F03A1">
              <w:rPr>
                <w:rFonts w:ascii="Arial" w:hAnsi="Arial" w:cs="Arial"/>
                <w:b/>
              </w:rPr>
              <w:t>Duración del contrato</w:t>
            </w:r>
          </w:p>
        </w:tc>
        <w:tc>
          <w:tcPr>
            <w:tcW w:w="5641" w:type="dxa"/>
          </w:tcPr>
          <w:p w14:paraId="07CA0FF5"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Inicio        : </w:t>
            </w:r>
            <w:r w:rsidR="00F517F4">
              <w:rPr>
                <w:rFonts w:ascii="Arial" w:hAnsi="Arial" w:cs="Arial"/>
              </w:rPr>
              <w:t>Diciembre</w:t>
            </w:r>
            <w:r>
              <w:rPr>
                <w:rFonts w:ascii="Arial" w:hAnsi="Arial" w:cs="Arial"/>
              </w:rPr>
              <w:t xml:space="preserve"> </w:t>
            </w:r>
            <w:r w:rsidRPr="001F03A1">
              <w:rPr>
                <w:rFonts w:ascii="Arial" w:hAnsi="Arial" w:cs="Arial"/>
              </w:rPr>
              <w:t>de</w:t>
            </w:r>
            <w:r>
              <w:rPr>
                <w:rFonts w:ascii="Arial" w:hAnsi="Arial" w:cs="Arial"/>
              </w:rPr>
              <w:t>l</w:t>
            </w:r>
            <w:r w:rsidRPr="001F03A1">
              <w:rPr>
                <w:rFonts w:ascii="Arial" w:hAnsi="Arial" w:cs="Arial"/>
              </w:rPr>
              <w:t xml:space="preserve"> 2019</w:t>
            </w:r>
          </w:p>
          <w:p w14:paraId="6DD2E4AC" w14:textId="77777777" w:rsidR="00D52A3A" w:rsidRPr="001F03A1" w:rsidRDefault="00D52A3A" w:rsidP="00EA2314">
            <w:pPr>
              <w:pStyle w:val="Sangradetextonormal"/>
              <w:ind w:firstLine="0"/>
              <w:jc w:val="both"/>
              <w:rPr>
                <w:rFonts w:ascii="Arial" w:hAnsi="Arial" w:cs="Arial"/>
              </w:rPr>
            </w:pPr>
            <w:r w:rsidRPr="001F03A1">
              <w:rPr>
                <w:rFonts w:ascii="Arial" w:hAnsi="Arial" w:cs="Arial"/>
              </w:rPr>
              <w:t>Término   : 3</w:t>
            </w:r>
            <w:r w:rsidR="00EA2314">
              <w:rPr>
                <w:rFonts w:ascii="Arial" w:hAnsi="Arial" w:cs="Arial"/>
              </w:rPr>
              <w:t>1</w:t>
            </w:r>
            <w:r w:rsidRPr="001F03A1">
              <w:rPr>
                <w:rFonts w:ascii="Arial" w:hAnsi="Arial" w:cs="Arial"/>
              </w:rPr>
              <w:t xml:space="preserve"> de </w:t>
            </w:r>
            <w:r w:rsidR="00EA2314">
              <w:rPr>
                <w:rFonts w:ascii="Arial" w:hAnsi="Arial" w:cs="Arial"/>
              </w:rPr>
              <w:t>Diciem</w:t>
            </w:r>
            <w:r>
              <w:rPr>
                <w:rFonts w:ascii="Arial" w:hAnsi="Arial" w:cs="Arial"/>
              </w:rPr>
              <w:t xml:space="preserve">bre </w:t>
            </w:r>
            <w:r w:rsidRPr="001F03A1">
              <w:rPr>
                <w:rFonts w:ascii="Arial" w:hAnsi="Arial" w:cs="Arial"/>
              </w:rPr>
              <w:t>de</w:t>
            </w:r>
            <w:r>
              <w:rPr>
                <w:rFonts w:ascii="Arial" w:hAnsi="Arial" w:cs="Arial"/>
              </w:rPr>
              <w:t>l</w:t>
            </w:r>
            <w:r w:rsidRPr="001F03A1">
              <w:rPr>
                <w:rFonts w:ascii="Arial" w:hAnsi="Arial" w:cs="Arial"/>
              </w:rPr>
              <w:t xml:space="preserve"> 2019 </w:t>
            </w:r>
            <w:r w:rsidRPr="007E3BAB">
              <w:rPr>
                <w:rFonts w:ascii="Arial" w:hAnsi="Arial" w:cs="Arial"/>
                <w:b/>
              </w:rPr>
              <w:t>(Sujeto a renovación)</w:t>
            </w:r>
          </w:p>
        </w:tc>
      </w:tr>
      <w:tr w:rsidR="00D52A3A" w:rsidRPr="001F03A1" w14:paraId="6E553451" w14:textId="77777777" w:rsidTr="007E3BAB">
        <w:trPr>
          <w:trHeight w:val="426"/>
        </w:trPr>
        <w:tc>
          <w:tcPr>
            <w:tcW w:w="3402" w:type="dxa"/>
            <w:vAlign w:val="center"/>
          </w:tcPr>
          <w:p w14:paraId="3E14F71A" w14:textId="77777777" w:rsidR="00D52A3A" w:rsidRPr="001F03A1" w:rsidRDefault="00D52A3A" w:rsidP="001D10C9">
            <w:pPr>
              <w:pStyle w:val="Sangradetextonormal"/>
              <w:ind w:firstLine="0"/>
              <w:rPr>
                <w:rFonts w:ascii="Arial" w:hAnsi="Arial" w:cs="Arial"/>
                <w:b/>
              </w:rPr>
            </w:pPr>
            <w:r w:rsidRPr="001F03A1">
              <w:rPr>
                <w:rFonts w:ascii="Arial" w:hAnsi="Arial" w:cs="Arial"/>
                <w:b/>
              </w:rPr>
              <w:t>Retribución Mensual</w:t>
            </w:r>
          </w:p>
        </w:tc>
        <w:tc>
          <w:tcPr>
            <w:tcW w:w="5641" w:type="dxa"/>
          </w:tcPr>
          <w:p w14:paraId="45587A36"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D52A3A" w:rsidRPr="001F03A1" w14:paraId="15C2ABEE" w14:textId="77777777" w:rsidTr="007E3BAB">
        <w:trPr>
          <w:trHeight w:val="411"/>
        </w:trPr>
        <w:tc>
          <w:tcPr>
            <w:tcW w:w="3402" w:type="dxa"/>
            <w:vAlign w:val="center"/>
          </w:tcPr>
          <w:p w14:paraId="55C50B4C" w14:textId="77777777" w:rsidR="00D52A3A" w:rsidRPr="001F03A1" w:rsidRDefault="00D52A3A" w:rsidP="001D10C9">
            <w:pPr>
              <w:pStyle w:val="Sangradetextonormal"/>
              <w:ind w:firstLine="0"/>
              <w:rPr>
                <w:rFonts w:ascii="Arial" w:hAnsi="Arial" w:cs="Arial"/>
                <w:b/>
              </w:rPr>
            </w:pPr>
            <w:r w:rsidRPr="001F03A1">
              <w:rPr>
                <w:rFonts w:ascii="Arial" w:hAnsi="Arial" w:cs="Arial"/>
                <w:b/>
              </w:rPr>
              <w:t>Otras condiciones del contrato</w:t>
            </w:r>
          </w:p>
        </w:tc>
        <w:tc>
          <w:tcPr>
            <w:tcW w:w="5641" w:type="dxa"/>
          </w:tcPr>
          <w:p w14:paraId="034F56D4"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Disponibilidad Inmediata. </w:t>
            </w:r>
          </w:p>
        </w:tc>
      </w:tr>
    </w:tbl>
    <w:p w14:paraId="684A83AE" w14:textId="77777777" w:rsidR="00D52A3A" w:rsidRPr="00112754" w:rsidRDefault="00D52A3A" w:rsidP="00D52A3A">
      <w:pPr>
        <w:ind w:left="360"/>
        <w:jc w:val="both"/>
        <w:rPr>
          <w:rFonts w:ascii="Arial" w:hAnsi="Arial" w:cs="Arial"/>
          <w:b/>
          <w:sz w:val="16"/>
          <w:szCs w:val="16"/>
        </w:rPr>
      </w:pPr>
    </w:p>
    <w:p w14:paraId="0DAAA03A" w14:textId="77777777" w:rsidR="00D52A3A" w:rsidRPr="001F03A1" w:rsidRDefault="00D52A3A" w:rsidP="00D52A3A">
      <w:pPr>
        <w:tabs>
          <w:tab w:val="left" w:pos="426"/>
        </w:tabs>
        <w:jc w:val="both"/>
        <w:rPr>
          <w:rFonts w:ascii="Arial" w:hAnsi="Arial" w:cs="Arial"/>
          <w:b/>
        </w:rPr>
      </w:pPr>
      <w:r w:rsidRPr="001F03A1">
        <w:rPr>
          <w:rFonts w:ascii="Arial" w:hAnsi="Arial" w:cs="Arial"/>
          <w:b/>
        </w:rPr>
        <w:t xml:space="preserve">V. </w:t>
      </w:r>
      <w:r>
        <w:rPr>
          <w:rFonts w:ascii="Arial" w:hAnsi="Arial" w:cs="Arial"/>
          <w:b/>
        </w:rPr>
        <w:t xml:space="preserve">  </w:t>
      </w:r>
      <w:r w:rsidRPr="001F03A1">
        <w:rPr>
          <w:rFonts w:ascii="Arial" w:hAnsi="Arial" w:cs="Arial"/>
          <w:b/>
        </w:rPr>
        <w:t>MODALIDAD DE POSTULACIÒN</w:t>
      </w:r>
    </w:p>
    <w:p w14:paraId="65D187C4" w14:textId="77777777" w:rsidR="00D52A3A" w:rsidRPr="00112754" w:rsidRDefault="00D52A3A" w:rsidP="00D52A3A">
      <w:pPr>
        <w:ind w:left="360"/>
        <w:jc w:val="both"/>
        <w:rPr>
          <w:rFonts w:ascii="Arial" w:hAnsi="Arial" w:cs="Arial"/>
          <w:sz w:val="16"/>
          <w:szCs w:val="16"/>
        </w:rPr>
      </w:pPr>
    </w:p>
    <w:p w14:paraId="32525AF9" w14:textId="77777777" w:rsidR="00D52A3A" w:rsidRPr="001F03A1" w:rsidRDefault="00D52A3A" w:rsidP="00D52A3A">
      <w:pPr>
        <w:ind w:left="360"/>
        <w:jc w:val="both"/>
        <w:rPr>
          <w:rFonts w:ascii="Arial" w:hAnsi="Arial" w:cs="Arial"/>
        </w:rPr>
      </w:pPr>
      <w:r w:rsidRPr="001F03A1">
        <w:rPr>
          <w:rFonts w:ascii="Arial" w:hAnsi="Arial" w:cs="Arial"/>
        </w:rPr>
        <w:t>Las personas interesadas en participar en el proceso que cumplan con los requisitos establecidos, deberán seguir los pasos siguientes:</w:t>
      </w:r>
    </w:p>
    <w:p w14:paraId="1C78C419" w14:textId="77777777" w:rsidR="00D52A3A" w:rsidRPr="00112754" w:rsidRDefault="00D52A3A" w:rsidP="00D52A3A">
      <w:pPr>
        <w:ind w:left="360"/>
        <w:jc w:val="both"/>
        <w:rPr>
          <w:rFonts w:ascii="Arial" w:hAnsi="Arial" w:cs="Arial"/>
          <w:sz w:val="16"/>
          <w:szCs w:val="16"/>
        </w:rPr>
      </w:pPr>
    </w:p>
    <w:p w14:paraId="6007AB0D"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 xml:space="preserve">Ingresar al link </w:t>
      </w:r>
      <w:hyperlink r:id="rId7" w:history="1">
        <w:r w:rsidRPr="001F03A1">
          <w:rPr>
            <w:rStyle w:val="Hipervnculo"/>
            <w:rFonts w:ascii="Arial" w:hAnsi="Arial" w:cs="Arial"/>
          </w:rPr>
          <w:t>http://ww1.essalud.gob.pe/sisep/</w:t>
        </w:r>
      </w:hyperlink>
      <w:r w:rsidRPr="001F03A1">
        <w:rPr>
          <w:rFonts w:ascii="Arial" w:hAnsi="Arial" w:cs="Arial"/>
        </w:rPr>
        <w:t xml:space="preserve">  y </w:t>
      </w:r>
      <w:r w:rsidRPr="001F03A1">
        <w:rPr>
          <w:rStyle w:val="Hipervnculo"/>
          <w:rFonts w:ascii="Arial" w:hAnsi="Arial" w:cs="Arial"/>
          <w:bCs/>
          <w:color w:val="000000"/>
        </w:rPr>
        <w:t>r</w:t>
      </w:r>
      <w:r w:rsidRPr="001F03A1">
        <w:rPr>
          <w:rFonts w:ascii="Arial" w:hAnsi="Arial" w:cs="Arial"/>
        </w:rPr>
        <w:t>egistrarse en el Sistema de Selección de Personal (SISEP). Culminado el registro, el sistema enviará al correo electrónico consignado del postulante el usuario y clave.</w:t>
      </w:r>
    </w:p>
    <w:p w14:paraId="213A05DD"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El postulante deberá ingresar al SISEP con su respectivo usuario y contraseña e iniciar su postulación a la</w:t>
      </w:r>
      <w:r w:rsidRPr="001F03A1">
        <w:rPr>
          <w:rFonts w:ascii="Arial" w:hAnsi="Arial" w:cs="Arial"/>
          <w:sz w:val="16"/>
          <w:szCs w:val="16"/>
        </w:rPr>
        <w:t xml:space="preserve">s </w:t>
      </w:r>
      <w:r w:rsidRPr="001F03A1">
        <w:rPr>
          <w:rFonts w:ascii="Arial" w:hAnsi="Arial" w:cs="Arial"/>
        </w:rPr>
        <w:t>ofertas laborales de su interés registrando sus datos de experiencia y formación.</w:t>
      </w:r>
    </w:p>
    <w:p w14:paraId="49FFB797"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7233008E" w14:textId="77777777" w:rsidR="00D52A3A" w:rsidRPr="00112754" w:rsidRDefault="00D52A3A" w:rsidP="00D52A3A">
      <w:pPr>
        <w:rPr>
          <w:rFonts w:ascii="Arial" w:hAnsi="Arial" w:cs="Arial"/>
          <w:sz w:val="16"/>
          <w:szCs w:val="16"/>
          <w:lang w:eastAsia="es-ES"/>
        </w:rPr>
      </w:pPr>
    </w:p>
    <w:p w14:paraId="29A94C96" w14:textId="77777777" w:rsidR="00D52A3A" w:rsidRPr="001F03A1" w:rsidRDefault="00D52A3A" w:rsidP="00D52A3A">
      <w:pPr>
        <w:pStyle w:val="Prrafodelista1"/>
        <w:ind w:left="360"/>
        <w:jc w:val="both"/>
        <w:rPr>
          <w:rFonts w:ascii="Arial" w:hAnsi="Arial" w:cs="Arial"/>
        </w:rPr>
      </w:pPr>
      <w:r w:rsidRPr="001F03A1">
        <w:rPr>
          <w:rFonts w:ascii="Arial" w:hAnsi="Arial" w:cs="Arial"/>
        </w:rPr>
        <w:t>Cada postulante precalificado deberá imprimir los siguientes Formatos de Declaración Jurada que el SISEP le envió automáticamente al postular:</w:t>
      </w:r>
    </w:p>
    <w:p w14:paraId="5EEBD9DA" w14:textId="77777777" w:rsidR="00D52A3A" w:rsidRPr="00112754" w:rsidRDefault="00D52A3A" w:rsidP="00D52A3A">
      <w:pPr>
        <w:pStyle w:val="Prrafodelista11"/>
        <w:ind w:left="360"/>
        <w:jc w:val="both"/>
        <w:rPr>
          <w:rFonts w:ascii="Arial" w:hAnsi="Arial" w:cs="Arial"/>
          <w:sz w:val="16"/>
          <w:szCs w:val="16"/>
        </w:rPr>
      </w:pPr>
    </w:p>
    <w:p w14:paraId="1911655A" w14:textId="77777777" w:rsidR="00D52A3A" w:rsidRPr="001F03A1"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 xml:space="preserve">Declaración Jurada de Cumplimiento de requisitos </w:t>
      </w:r>
      <w:r w:rsidRPr="001F03A1">
        <w:rPr>
          <w:rFonts w:ascii="Arial" w:hAnsi="Arial" w:cs="Arial"/>
          <w:b/>
          <w:sz w:val="20"/>
          <w:szCs w:val="20"/>
        </w:rPr>
        <w:t>(Formato 1)</w:t>
      </w:r>
    </w:p>
    <w:p w14:paraId="4B69E96A" w14:textId="77777777" w:rsidR="00D52A3A" w:rsidRPr="001F03A1"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Declaración Jurada sobre Impedimento y Nepotismo.</w:t>
      </w:r>
      <w:r w:rsidRPr="001F03A1">
        <w:rPr>
          <w:rFonts w:ascii="Arial" w:hAnsi="Arial" w:cs="Arial"/>
          <w:b/>
          <w:sz w:val="20"/>
          <w:szCs w:val="20"/>
        </w:rPr>
        <w:t xml:space="preserve"> (Formato 2)</w:t>
      </w:r>
    </w:p>
    <w:p w14:paraId="392C586E" w14:textId="77777777" w:rsidR="00D52A3A" w:rsidRPr="009310E7"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 xml:space="preserve">Declaración Jurada de Confidencialidad e Incompatibilidad. </w:t>
      </w:r>
      <w:r w:rsidRPr="001F03A1">
        <w:rPr>
          <w:rFonts w:ascii="Arial" w:hAnsi="Arial" w:cs="Arial"/>
          <w:b/>
          <w:sz w:val="20"/>
          <w:szCs w:val="20"/>
        </w:rPr>
        <w:t>(Formato 3)</w:t>
      </w:r>
    </w:p>
    <w:p w14:paraId="75495464" w14:textId="77777777" w:rsidR="00D52A3A" w:rsidRPr="00BB576D" w:rsidRDefault="00D52A3A" w:rsidP="00D52A3A">
      <w:pPr>
        <w:pStyle w:val="Sinespaciado"/>
        <w:numPr>
          <w:ilvl w:val="0"/>
          <w:numId w:val="3"/>
        </w:numPr>
        <w:jc w:val="both"/>
        <w:rPr>
          <w:rFonts w:ascii="Arial" w:hAnsi="Arial" w:cs="Arial"/>
          <w:sz w:val="20"/>
          <w:szCs w:val="20"/>
        </w:rPr>
      </w:pPr>
      <w:r w:rsidRPr="00BB576D">
        <w:rPr>
          <w:rFonts w:ascii="Arial" w:hAnsi="Arial" w:cs="Arial"/>
          <w:sz w:val="20"/>
          <w:szCs w:val="20"/>
        </w:rPr>
        <w:t>Declaración Jurada para Médicos Especialistas que no Cuentan con Título de Especialista o Constancia Emitida por la Universidad de haber concluido el Residentado Médico</w:t>
      </w:r>
      <w:r w:rsidRPr="0026223E">
        <w:rPr>
          <w:rFonts w:ascii="Arial" w:hAnsi="Arial" w:cs="Arial"/>
          <w:b/>
          <w:sz w:val="20"/>
          <w:szCs w:val="20"/>
        </w:rPr>
        <w:t>. (Formato 4)</w:t>
      </w:r>
      <w:r w:rsidRPr="00BB576D">
        <w:rPr>
          <w:rFonts w:ascii="Arial" w:hAnsi="Arial" w:cs="Arial"/>
          <w:sz w:val="20"/>
          <w:szCs w:val="20"/>
        </w:rPr>
        <w:t xml:space="preserve"> de corresponder.</w:t>
      </w:r>
    </w:p>
    <w:p w14:paraId="193777C4" w14:textId="77777777" w:rsidR="00D52A3A" w:rsidRPr="00F71B7D" w:rsidRDefault="00D52A3A" w:rsidP="00D52A3A">
      <w:pPr>
        <w:pStyle w:val="NormalWeb"/>
        <w:numPr>
          <w:ilvl w:val="0"/>
          <w:numId w:val="3"/>
        </w:numPr>
        <w:shd w:val="clear" w:color="auto" w:fill="FFFFFF"/>
        <w:spacing w:before="0" w:beforeAutospacing="0"/>
        <w:jc w:val="both"/>
        <w:rPr>
          <w:rFonts w:ascii="Arial" w:hAnsi="Arial" w:cs="Arial"/>
          <w:sz w:val="20"/>
          <w:szCs w:val="20"/>
        </w:rPr>
      </w:pPr>
      <w:r w:rsidRPr="001F03A1">
        <w:rPr>
          <w:rFonts w:ascii="Arial" w:hAnsi="Arial" w:cs="Arial"/>
          <w:sz w:val="20"/>
          <w:szCs w:val="20"/>
        </w:rPr>
        <w:t xml:space="preserve">Declaración Jurada de no Registrar Antecedentes Penales. </w:t>
      </w:r>
      <w:r w:rsidRPr="001F03A1">
        <w:rPr>
          <w:rFonts w:ascii="Arial" w:hAnsi="Arial" w:cs="Arial"/>
          <w:b/>
          <w:sz w:val="20"/>
          <w:szCs w:val="20"/>
        </w:rPr>
        <w:t>(Formato 5)</w:t>
      </w:r>
    </w:p>
    <w:p w14:paraId="7FFA625B" w14:textId="77777777" w:rsidR="00F71B7D" w:rsidRDefault="00F71B7D" w:rsidP="00F71B7D">
      <w:pPr>
        <w:pStyle w:val="NormalWeb"/>
        <w:shd w:val="clear" w:color="auto" w:fill="FFFFFF"/>
        <w:spacing w:before="0" w:beforeAutospacing="0"/>
        <w:jc w:val="both"/>
        <w:rPr>
          <w:rFonts w:ascii="Arial" w:hAnsi="Arial" w:cs="Arial"/>
          <w:b/>
          <w:sz w:val="20"/>
          <w:szCs w:val="20"/>
        </w:rPr>
      </w:pPr>
    </w:p>
    <w:p w14:paraId="439C3A30" w14:textId="77777777" w:rsidR="00F71B7D" w:rsidRDefault="00F71B7D" w:rsidP="00D52A3A">
      <w:pPr>
        <w:pStyle w:val="Prrafodelista1"/>
        <w:ind w:left="360"/>
        <w:jc w:val="both"/>
        <w:rPr>
          <w:rFonts w:ascii="Arial" w:hAnsi="Arial" w:cs="Arial"/>
        </w:rPr>
      </w:pPr>
    </w:p>
    <w:p w14:paraId="5B712A76" w14:textId="77777777" w:rsidR="00D52A3A" w:rsidRPr="004458E1" w:rsidRDefault="00D52A3A" w:rsidP="00D52A3A">
      <w:pPr>
        <w:pStyle w:val="Prrafodelista1"/>
        <w:ind w:left="360"/>
        <w:jc w:val="both"/>
        <w:rPr>
          <w:rFonts w:ascii="Arial" w:hAnsi="Arial" w:cs="Arial"/>
        </w:rPr>
      </w:pPr>
      <w:r w:rsidRPr="001F03A1">
        <w:rPr>
          <w:rFonts w:ascii="Arial" w:hAnsi="Arial" w:cs="Arial"/>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según la </w:t>
      </w:r>
      <w:r w:rsidRPr="004458E1">
        <w:rPr>
          <w:rFonts w:ascii="Arial" w:hAnsi="Arial" w:cs="Arial"/>
        </w:rPr>
        <w:t>fecha señalada en el cronograma.</w:t>
      </w:r>
    </w:p>
    <w:p w14:paraId="1F76E7B5" w14:textId="77777777" w:rsidR="00D52A3A" w:rsidRPr="00112754" w:rsidRDefault="00D52A3A" w:rsidP="00D52A3A">
      <w:pPr>
        <w:autoSpaceDE w:val="0"/>
        <w:autoSpaceDN w:val="0"/>
        <w:adjustRightInd w:val="0"/>
        <w:ind w:left="720"/>
        <w:jc w:val="both"/>
        <w:rPr>
          <w:rFonts w:ascii="Arial" w:hAnsi="Arial" w:cs="Arial"/>
          <w:sz w:val="16"/>
          <w:szCs w:val="16"/>
          <w:lang w:val="es-MX" w:eastAsia="es-ES_tradnl"/>
        </w:rPr>
      </w:pPr>
    </w:p>
    <w:p w14:paraId="2FA3C161" w14:textId="77777777" w:rsidR="00D52A3A" w:rsidRPr="004458E1" w:rsidRDefault="00D52A3A" w:rsidP="00D52A3A">
      <w:pPr>
        <w:ind w:left="360"/>
        <w:jc w:val="both"/>
        <w:rPr>
          <w:rFonts w:ascii="Arial" w:hAnsi="Arial" w:cs="Arial"/>
        </w:rPr>
      </w:pPr>
      <w:r w:rsidRPr="004458E1">
        <w:rPr>
          <w:rFonts w:ascii="Arial" w:hAnsi="Arial" w:cs="Arial"/>
          <w:b/>
        </w:rPr>
        <w:t>Nota:</w:t>
      </w:r>
      <w:r w:rsidRPr="004458E1">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4458E1">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4458E1">
          <w:rPr>
            <w:rStyle w:val="Hipervnculo"/>
            <w:rFonts w:ascii="Arial" w:hAnsi="Arial" w:cs="Arial"/>
          </w:rPr>
          <w:t>https://convocatorias.essalud.gob.pe/</w:t>
        </w:r>
      </w:hyperlink>
    </w:p>
    <w:p w14:paraId="383E69AD" w14:textId="77777777" w:rsidR="00D52A3A" w:rsidRPr="00112754" w:rsidRDefault="00D52A3A" w:rsidP="00D52A3A">
      <w:pPr>
        <w:pStyle w:val="Sangradetextonormal"/>
        <w:ind w:left="720" w:firstLine="0"/>
        <w:jc w:val="both"/>
        <w:rPr>
          <w:rFonts w:ascii="Arial" w:hAnsi="Arial" w:cs="Arial"/>
          <w:b/>
          <w:sz w:val="16"/>
          <w:szCs w:val="16"/>
        </w:rPr>
      </w:pPr>
    </w:p>
    <w:p w14:paraId="4D68D79B" w14:textId="77777777" w:rsidR="00D52A3A" w:rsidRDefault="00D52A3A" w:rsidP="00D52A3A">
      <w:pPr>
        <w:pStyle w:val="Sangradetextonormal"/>
        <w:numPr>
          <w:ilvl w:val="1"/>
          <w:numId w:val="2"/>
        </w:numPr>
        <w:tabs>
          <w:tab w:val="clear" w:pos="1800"/>
          <w:tab w:val="num" w:pos="240"/>
          <w:tab w:val="left" w:pos="360"/>
        </w:tabs>
        <w:ind w:hanging="1912"/>
        <w:jc w:val="both"/>
        <w:rPr>
          <w:rFonts w:ascii="Arial" w:hAnsi="Arial" w:cs="Arial"/>
          <w:b/>
        </w:rPr>
      </w:pPr>
      <w:r>
        <w:rPr>
          <w:rFonts w:ascii="Arial" w:hAnsi="Arial" w:cs="Arial"/>
          <w:b/>
        </w:rPr>
        <w:t xml:space="preserve"> </w:t>
      </w:r>
      <w:r w:rsidRPr="00E54E11">
        <w:rPr>
          <w:rFonts w:ascii="Arial" w:hAnsi="Arial" w:cs="Arial"/>
          <w:b/>
        </w:rPr>
        <w:t>CRONOGRAMA Y ETAPAS DEL PROCESO</w:t>
      </w:r>
    </w:p>
    <w:p w14:paraId="4A243345" w14:textId="77777777" w:rsidR="00D52A3A" w:rsidRDefault="00D52A3A" w:rsidP="00D52A3A">
      <w:pPr>
        <w:pStyle w:val="Prrafodelista3"/>
        <w:tabs>
          <w:tab w:val="left" w:pos="851"/>
        </w:tabs>
        <w:suppressAutoHyphens w:val="0"/>
        <w:ind w:left="1080" w:hanging="229"/>
        <w:jc w:val="both"/>
        <w:rPr>
          <w:rFonts w:ascii="Arial" w:hAnsi="Arial" w:cs="Arial"/>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442A9A" w:rsidRPr="007A6842" w14:paraId="2B255C05" w14:textId="77777777" w:rsidTr="00B0136B">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CFAF5D" w14:textId="77777777" w:rsidR="00442A9A" w:rsidRPr="007A6842" w:rsidRDefault="00442A9A" w:rsidP="00B0136B">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875FB2" w14:textId="77777777" w:rsidR="00442A9A" w:rsidRPr="007A6842" w:rsidRDefault="00442A9A" w:rsidP="00B0136B">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76F127E" w14:textId="77777777" w:rsidR="00442A9A" w:rsidRPr="007A6842" w:rsidRDefault="00442A9A" w:rsidP="00B0136B">
            <w:pPr>
              <w:jc w:val="center"/>
              <w:rPr>
                <w:rFonts w:ascii="Arial" w:hAnsi="Arial" w:cs="Arial"/>
                <w:b/>
                <w:color w:val="000000"/>
                <w:lang w:val="es-PE"/>
              </w:rPr>
            </w:pPr>
            <w:r w:rsidRPr="007A6842">
              <w:rPr>
                <w:rFonts w:ascii="Arial" w:hAnsi="Arial" w:cs="Arial"/>
                <w:b/>
                <w:color w:val="000000"/>
                <w:lang w:val="es-PE"/>
              </w:rPr>
              <w:t>ÁREA RESPONSABLE</w:t>
            </w:r>
          </w:p>
        </w:tc>
      </w:tr>
      <w:tr w:rsidR="00442A9A" w:rsidRPr="00102967" w14:paraId="6B22D860" w14:textId="77777777" w:rsidTr="00B0136B">
        <w:trPr>
          <w:trHeight w:val="500"/>
        </w:trPr>
        <w:tc>
          <w:tcPr>
            <w:tcW w:w="341" w:type="dxa"/>
            <w:tcBorders>
              <w:top w:val="nil"/>
              <w:left w:val="single" w:sz="4" w:space="0" w:color="auto"/>
              <w:bottom w:val="single" w:sz="4" w:space="0" w:color="auto"/>
              <w:right w:val="single" w:sz="4" w:space="0" w:color="auto"/>
            </w:tcBorders>
            <w:noWrap/>
            <w:vAlign w:val="center"/>
          </w:tcPr>
          <w:p w14:paraId="5347E30A"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14:paraId="07DDCB75"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14:paraId="62D2EC4B" w14:textId="77777777" w:rsidR="00442A9A" w:rsidRPr="00102967" w:rsidRDefault="003615A1" w:rsidP="00B0136B">
            <w:pPr>
              <w:jc w:val="center"/>
              <w:rPr>
                <w:rFonts w:ascii="Arial" w:hAnsi="Arial" w:cs="Arial"/>
                <w:color w:val="000000"/>
                <w:sz w:val="18"/>
                <w:szCs w:val="18"/>
                <w:highlight w:val="yellow"/>
                <w:lang w:val="es-PE"/>
              </w:rPr>
            </w:pPr>
            <w:r>
              <w:rPr>
                <w:rFonts w:ascii="Arial" w:hAnsi="Arial" w:cs="Arial"/>
                <w:sz w:val="18"/>
                <w:szCs w:val="18"/>
                <w:lang w:val="es-MX"/>
              </w:rPr>
              <w:t>05</w:t>
            </w:r>
            <w:r w:rsidR="00442A9A" w:rsidRPr="00102967">
              <w:rPr>
                <w:rFonts w:ascii="Arial" w:hAnsi="Arial" w:cs="Arial"/>
                <w:sz w:val="18"/>
                <w:szCs w:val="18"/>
                <w:lang w:val="es-MX"/>
              </w:rPr>
              <w:t xml:space="preserve"> de </w:t>
            </w:r>
            <w:r w:rsidR="00442A9A">
              <w:rPr>
                <w:rFonts w:ascii="Arial" w:hAnsi="Arial" w:cs="Arial"/>
                <w:sz w:val="18"/>
                <w:szCs w:val="18"/>
                <w:lang w:val="es-MX"/>
              </w:rPr>
              <w:t>diciembre del 2019</w:t>
            </w:r>
          </w:p>
        </w:tc>
        <w:tc>
          <w:tcPr>
            <w:tcW w:w="1768" w:type="dxa"/>
            <w:tcBorders>
              <w:top w:val="nil"/>
              <w:left w:val="nil"/>
              <w:bottom w:val="single" w:sz="4" w:space="0" w:color="auto"/>
              <w:right w:val="single" w:sz="4" w:space="0" w:color="auto"/>
            </w:tcBorders>
            <w:noWrap/>
            <w:vAlign w:val="center"/>
          </w:tcPr>
          <w:p w14:paraId="50BFDA34"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442A9A" w:rsidRPr="00102967" w14:paraId="4931EB12" w14:textId="77777777" w:rsidTr="00B0136B">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14:paraId="32D3D2C3" w14:textId="77777777" w:rsidR="00442A9A" w:rsidRPr="00102967" w:rsidRDefault="00442A9A" w:rsidP="00B0136B">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14:paraId="03494E4C" w14:textId="77777777" w:rsidR="00442A9A" w:rsidRPr="00102967" w:rsidRDefault="00442A9A" w:rsidP="00B0136B">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14:paraId="2E4D69B7" w14:textId="77777777" w:rsidR="00442A9A" w:rsidRPr="00102967" w:rsidRDefault="00442A9A" w:rsidP="00B0136B">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14:paraId="6ADD5C7C" w14:textId="77777777" w:rsidR="00442A9A" w:rsidRPr="00102967" w:rsidRDefault="00442A9A" w:rsidP="00B0136B">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442A9A" w:rsidRPr="007A6842" w14:paraId="665C385B" w14:textId="77777777" w:rsidTr="00B0136B">
        <w:trPr>
          <w:trHeight w:val="421"/>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13EC48" w14:textId="77777777" w:rsidR="00442A9A" w:rsidRPr="007A6842" w:rsidRDefault="00442A9A" w:rsidP="00B0136B">
            <w:pPr>
              <w:rPr>
                <w:rFonts w:ascii="Arial" w:hAnsi="Arial" w:cs="Arial"/>
                <w:color w:val="000000"/>
                <w:lang w:val="es-PE"/>
              </w:rPr>
            </w:pPr>
            <w:r w:rsidRPr="007A6842">
              <w:rPr>
                <w:rFonts w:ascii="Arial" w:hAnsi="Arial" w:cs="Arial"/>
                <w:b/>
                <w:color w:val="000000"/>
                <w:lang w:val="es-PE"/>
              </w:rPr>
              <w:t>CONVOCATORIA</w:t>
            </w:r>
          </w:p>
        </w:tc>
      </w:tr>
      <w:tr w:rsidR="00442A9A" w:rsidRPr="00102967" w14:paraId="5A61D692"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7AEAEFB8"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14:paraId="21FB5EEE"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14:paraId="43759851" w14:textId="77777777" w:rsidR="00442A9A" w:rsidRPr="00102967" w:rsidRDefault="00442A9A" w:rsidP="003615A1">
            <w:pPr>
              <w:jc w:val="center"/>
              <w:rPr>
                <w:rFonts w:ascii="Arial" w:hAnsi="Arial" w:cs="Arial"/>
                <w:sz w:val="18"/>
                <w:szCs w:val="18"/>
                <w:lang w:val="es-MX"/>
              </w:rPr>
            </w:pPr>
            <w:r>
              <w:rPr>
                <w:rFonts w:ascii="Arial" w:hAnsi="Arial" w:cs="Arial"/>
                <w:sz w:val="18"/>
                <w:szCs w:val="18"/>
                <w:lang w:val="es-MX"/>
              </w:rPr>
              <w:t xml:space="preserve"> 1</w:t>
            </w:r>
            <w:r w:rsidR="003615A1">
              <w:rPr>
                <w:rFonts w:ascii="Arial" w:hAnsi="Arial" w:cs="Arial"/>
                <w:sz w:val="18"/>
                <w:szCs w:val="18"/>
                <w:lang w:val="es-MX"/>
              </w:rPr>
              <w:t>9</w:t>
            </w:r>
            <w:r w:rsidRPr="00102967">
              <w:rPr>
                <w:rFonts w:ascii="Arial" w:hAnsi="Arial" w:cs="Arial"/>
                <w:sz w:val="18"/>
                <w:szCs w:val="18"/>
                <w:lang w:val="es-MX"/>
              </w:rPr>
              <w:t xml:space="preserve"> de </w:t>
            </w:r>
            <w:r>
              <w:rPr>
                <w:rFonts w:ascii="Arial" w:hAnsi="Arial" w:cs="Arial"/>
                <w:sz w:val="18"/>
                <w:szCs w:val="18"/>
                <w:lang w:val="es-MX"/>
              </w:rPr>
              <w:t>diciembre del 2019</w:t>
            </w:r>
          </w:p>
        </w:tc>
        <w:tc>
          <w:tcPr>
            <w:tcW w:w="1768" w:type="dxa"/>
            <w:tcBorders>
              <w:top w:val="nil"/>
              <w:left w:val="nil"/>
              <w:bottom w:val="single" w:sz="4" w:space="0" w:color="auto"/>
              <w:right w:val="single" w:sz="4" w:space="0" w:color="auto"/>
            </w:tcBorders>
            <w:noWrap/>
            <w:vAlign w:val="center"/>
          </w:tcPr>
          <w:p w14:paraId="11613CB0"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442A9A" w:rsidRPr="00102967" w14:paraId="44FC2177" w14:textId="77777777" w:rsidTr="00B0136B">
        <w:trPr>
          <w:trHeight w:val="970"/>
        </w:trPr>
        <w:tc>
          <w:tcPr>
            <w:tcW w:w="341" w:type="dxa"/>
            <w:tcBorders>
              <w:top w:val="nil"/>
              <w:left w:val="single" w:sz="4" w:space="0" w:color="auto"/>
              <w:bottom w:val="single" w:sz="4" w:space="0" w:color="auto"/>
              <w:right w:val="single" w:sz="4" w:space="0" w:color="auto"/>
            </w:tcBorders>
            <w:noWrap/>
            <w:vAlign w:val="center"/>
          </w:tcPr>
          <w:p w14:paraId="76718670" w14:textId="77777777" w:rsidR="00442A9A" w:rsidRPr="00102967" w:rsidRDefault="00442A9A" w:rsidP="00B0136B">
            <w:pPr>
              <w:jc w:val="center"/>
              <w:rPr>
                <w:rFonts w:ascii="Arial" w:hAnsi="Arial" w:cs="Arial"/>
                <w:color w:val="000000"/>
                <w:sz w:val="18"/>
                <w:szCs w:val="18"/>
                <w:lang w:val="es-PE"/>
              </w:rPr>
            </w:pPr>
            <w:bookmarkStart w:id="0" w:name="_GoBack" w:colFirst="2" w:colLast="2"/>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14:paraId="7C3F6A00"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14:paraId="27D270D2" w14:textId="77777777" w:rsidR="00442A9A" w:rsidRPr="00102967" w:rsidRDefault="00D3311F" w:rsidP="00B0136B">
            <w:pPr>
              <w:jc w:val="both"/>
              <w:rPr>
                <w:rFonts w:ascii="Arial" w:hAnsi="Arial" w:cs="Arial"/>
                <w:color w:val="000000"/>
                <w:sz w:val="18"/>
                <w:szCs w:val="18"/>
                <w:lang w:val="es-PE"/>
              </w:rPr>
            </w:pPr>
            <w:hyperlink r:id="rId9" w:history="1">
              <w:r w:rsidR="00442A9A" w:rsidRPr="00102967">
                <w:rPr>
                  <w:rStyle w:val="Hipervnculo"/>
                  <w:rFonts w:ascii="Arial" w:hAnsi="Arial" w:cs="Arial"/>
                  <w:sz w:val="18"/>
                  <w:szCs w:val="18"/>
                  <w:lang w:val="es-PE"/>
                </w:rPr>
                <w:t>http://ww1.essalud.gob.pe/sisep/</w:t>
              </w:r>
            </w:hyperlink>
            <w:r w:rsidR="00442A9A"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14:paraId="4F3EF4A4" w14:textId="4E6262FB" w:rsidR="00442A9A" w:rsidRPr="00D3311F" w:rsidRDefault="00922896" w:rsidP="00B0136B">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19 de diciembre del 2019 (único día)</w:t>
            </w:r>
          </w:p>
        </w:tc>
        <w:tc>
          <w:tcPr>
            <w:tcW w:w="1768" w:type="dxa"/>
            <w:tcBorders>
              <w:top w:val="nil"/>
              <w:left w:val="nil"/>
              <w:bottom w:val="single" w:sz="4" w:space="0" w:color="auto"/>
              <w:right w:val="single" w:sz="4" w:space="0" w:color="auto"/>
            </w:tcBorders>
            <w:noWrap/>
            <w:vAlign w:val="center"/>
          </w:tcPr>
          <w:p w14:paraId="3D3C14F0"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442A9A" w:rsidRPr="007A6842" w14:paraId="7028E438" w14:textId="77777777" w:rsidTr="00B0136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9CA9C0" w14:textId="77777777" w:rsidR="00442A9A" w:rsidRPr="00D3311F" w:rsidRDefault="00442A9A" w:rsidP="00B0136B">
            <w:pPr>
              <w:rPr>
                <w:rFonts w:ascii="Arial" w:hAnsi="Arial" w:cs="Arial"/>
                <w:color w:val="000000" w:themeColor="text1"/>
                <w:highlight w:val="yellow"/>
                <w:lang w:val="es-PE"/>
              </w:rPr>
            </w:pPr>
            <w:r w:rsidRPr="00D3311F">
              <w:rPr>
                <w:rFonts w:ascii="Arial" w:hAnsi="Arial" w:cs="Arial"/>
                <w:b/>
                <w:color w:val="000000" w:themeColor="text1"/>
                <w:lang w:val="es-PE"/>
              </w:rPr>
              <w:t>SELECCIÓN</w:t>
            </w:r>
          </w:p>
        </w:tc>
      </w:tr>
      <w:tr w:rsidR="00442A9A" w:rsidRPr="00102967" w14:paraId="75D25118"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6BC81E65"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14:paraId="7742F1D0"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14:paraId="1EF202B2" w14:textId="77777777" w:rsidR="00922896" w:rsidRPr="00D3311F" w:rsidRDefault="00922896" w:rsidP="00922896">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20 de diciembre del 2019</w:t>
            </w:r>
          </w:p>
          <w:p w14:paraId="662E134B" w14:textId="7DF6BA1F" w:rsidR="00442A9A" w:rsidRPr="00D3311F" w:rsidRDefault="00922896" w:rsidP="00922896">
            <w:pPr>
              <w:jc w:val="center"/>
              <w:rPr>
                <w:rFonts w:ascii="Arial" w:hAnsi="Arial" w:cs="Arial"/>
                <w:color w:val="000000" w:themeColor="text1"/>
                <w:sz w:val="18"/>
                <w:szCs w:val="18"/>
                <w:highlight w:val="yellow"/>
              </w:rPr>
            </w:pPr>
            <w:r w:rsidRPr="00D3311F">
              <w:rPr>
                <w:rFonts w:ascii="Arial" w:hAnsi="Arial" w:cs="Arial"/>
                <w:color w:val="000000" w:themeColor="text1"/>
                <w:sz w:val="18"/>
                <w:szCs w:val="18"/>
                <w:lang w:val="es-MX"/>
              </w:rPr>
              <w:t xml:space="preserve">a partir de las 08:00 </w:t>
            </w:r>
            <w:r w:rsidRPr="00D3311F">
              <w:rPr>
                <w:rFonts w:ascii="Arial" w:hAnsi="Arial" w:cs="Arial"/>
                <w:color w:val="000000" w:themeColor="text1"/>
                <w:sz w:val="18"/>
                <w:szCs w:val="18"/>
              </w:rPr>
              <w:t xml:space="preserve">horas </w:t>
            </w:r>
            <w:r w:rsidR="00442A9A" w:rsidRPr="00D3311F">
              <w:rPr>
                <w:rFonts w:ascii="Arial" w:hAnsi="Arial" w:cs="Arial"/>
                <w:color w:val="000000" w:themeColor="text1"/>
                <w:sz w:val="18"/>
                <w:szCs w:val="18"/>
              </w:rPr>
              <w:t>en las marquesinas informativas de la 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Parque Industrial Nº 2 y Nº 5, altura Km. 568 Panamericana                                                                Norte-La Esperanza-Trujillo y</w:t>
            </w:r>
            <w:r w:rsidRPr="00D3311F">
              <w:rPr>
                <w:rFonts w:ascii="Arial" w:hAnsi="Arial" w:cs="Arial"/>
                <w:color w:val="000000" w:themeColor="text1"/>
                <w:sz w:val="18"/>
                <w:szCs w:val="18"/>
              </w:rPr>
              <w:t>/o</w:t>
            </w:r>
            <w:r w:rsidR="00442A9A" w:rsidRPr="00D3311F">
              <w:rPr>
                <w:rFonts w:ascii="Arial" w:hAnsi="Arial" w:cs="Arial"/>
                <w:color w:val="000000" w:themeColor="text1"/>
                <w:sz w:val="18"/>
                <w:szCs w:val="18"/>
              </w:rPr>
              <w:t xml:space="preserve"> en la página Web Institucional</w:t>
            </w:r>
          </w:p>
        </w:tc>
        <w:tc>
          <w:tcPr>
            <w:tcW w:w="1768" w:type="dxa"/>
            <w:tcBorders>
              <w:top w:val="nil"/>
              <w:left w:val="nil"/>
              <w:bottom w:val="single" w:sz="4" w:space="0" w:color="auto"/>
              <w:right w:val="single" w:sz="4" w:space="0" w:color="auto"/>
            </w:tcBorders>
            <w:noWrap/>
            <w:vAlign w:val="center"/>
          </w:tcPr>
          <w:p w14:paraId="10A71B63"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442A9A" w:rsidRPr="00102967" w14:paraId="75FCEC24"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207E0566"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14:paraId="1DA1E150"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14:paraId="090421FE" w14:textId="77777777" w:rsidR="00922896" w:rsidRPr="00D3311F" w:rsidRDefault="00922896" w:rsidP="00922896">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20 de diciembre del 2019</w:t>
            </w:r>
          </w:p>
          <w:p w14:paraId="47B187CA" w14:textId="7E98B6A1" w:rsidR="00442A9A" w:rsidRPr="00D3311F" w:rsidRDefault="00922896" w:rsidP="00922896">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PE"/>
              </w:rPr>
              <w:t xml:space="preserve"> a las 10:00 horas </w:t>
            </w:r>
            <w:r w:rsidR="00442A9A" w:rsidRPr="00D3311F">
              <w:rPr>
                <w:rFonts w:ascii="Arial" w:hAnsi="Arial" w:cs="Arial"/>
                <w:color w:val="000000" w:themeColor="text1"/>
                <w:sz w:val="18"/>
                <w:szCs w:val="18"/>
                <w:lang w:val="es-PE"/>
              </w:rPr>
              <w:t xml:space="preserve">en la Oficina de Recursos Humanos de la </w:t>
            </w:r>
            <w:r w:rsidR="00442A9A" w:rsidRPr="00D3311F">
              <w:rPr>
                <w:rFonts w:ascii="Arial" w:hAnsi="Arial" w:cs="Arial"/>
                <w:color w:val="000000" w:themeColor="text1"/>
                <w:sz w:val="18"/>
                <w:szCs w:val="18"/>
              </w:rPr>
              <w:t>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00B334CA"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442A9A" w:rsidRPr="00102967" w14:paraId="02FF0494"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02FC1B37"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14:paraId="1CACCED8"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14:paraId="33154F72" w14:textId="77777777" w:rsidR="00922896" w:rsidRPr="00D3311F" w:rsidRDefault="00922896" w:rsidP="00922896">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20 de diciembre del 2019</w:t>
            </w:r>
          </w:p>
          <w:p w14:paraId="78A88BBF" w14:textId="53958E9F" w:rsidR="00442A9A" w:rsidRPr="00D3311F" w:rsidRDefault="00922896" w:rsidP="00922896">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MX"/>
              </w:rPr>
              <w:t>a partir de las 16:00</w:t>
            </w:r>
            <w:r w:rsidRPr="00D3311F">
              <w:rPr>
                <w:rFonts w:ascii="Arial" w:hAnsi="Arial" w:cs="Arial"/>
                <w:color w:val="000000" w:themeColor="text1"/>
                <w:sz w:val="18"/>
                <w:szCs w:val="18"/>
                <w:lang w:val="es-PE"/>
              </w:rPr>
              <w:t xml:space="preserve"> horas </w:t>
            </w:r>
            <w:r w:rsidRPr="00D3311F">
              <w:rPr>
                <w:rFonts w:ascii="Arial" w:hAnsi="Arial" w:cs="Arial"/>
                <w:color w:val="000000" w:themeColor="text1"/>
                <w:sz w:val="18"/>
                <w:szCs w:val="18"/>
              </w:rPr>
              <w:t xml:space="preserve">en las marquesinas informativas y/o </w:t>
            </w:r>
            <w:r w:rsidR="00442A9A" w:rsidRPr="00D3311F">
              <w:rPr>
                <w:rFonts w:ascii="Arial" w:hAnsi="Arial" w:cs="Arial"/>
                <w:color w:val="000000" w:themeColor="text1"/>
                <w:sz w:val="18"/>
                <w:szCs w:val="18"/>
              </w:rPr>
              <w:t>en la página Web Institucional</w:t>
            </w:r>
          </w:p>
        </w:tc>
        <w:tc>
          <w:tcPr>
            <w:tcW w:w="1768" w:type="dxa"/>
            <w:tcBorders>
              <w:top w:val="nil"/>
              <w:left w:val="nil"/>
              <w:bottom w:val="single" w:sz="4" w:space="0" w:color="auto"/>
              <w:right w:val="single" w:sz="4" w:space="0" w:color="auto"/>
            </w:tcBorders>
            <w:noWrap/>
            <w:vAlign w:val="center"/>
          </w:tcPr>
          <w:p w14:paraId="7506051C"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 - SGGI – GCTIC</w:t>
            </w:r>
          </w:p>
        </w:tc>
      </w:tr>
      <w:tr w:rsidR="00442A9A" w:rsidRPr="00102967" w14:paraId="5ECADE83"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0C5F498E"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14:paraId="3E95915F"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14:paraId="0AF6D09B" w14:textId="77777777" w:rsidR="00442A9A" w:rsidRPr="00D3311F" w:rsidRDefault="00442A9A" w:rsidP="00B0136B">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23 de diciembre del 2019</w:t>
            </w:r>
          </w:p>
          <w:p w14:paraId="39AD9277" w14:textId="09CD0821" w:rsidR="00442A9A" w:rsidRPr="00D3311F" w:rsidRDefault="00922896"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MX"/>
              </w:rPr>
              <w:t>a las 09:00</w:t>
            </w:r>
            <w:r w:rsidRPr="00D3311F">
              <w:rPr>
                <w:rFonts w:ascii="Arial" w:hAnsi="Arial" w:cs="Arial"/>
                <w:color w:val="000000" w:themeColor="text1"/>
                <w:sz w:val="18"/>
                <w:szCs w:val="18"/>
                <w:lang w:val="es-PE"/>
              </w:rPr>
              <w:t xml:space="preserve"> horas </w:t>
            </w:r>
            <w:r w:rsidR="00442A9A" w:rsidRPr="00D3311F">
              <w:rPr>
                <w:rFonts w:ascii="Arial" w:hAnsi="Arial" w:cs="Arial"/>
                <w:color w:val="000000" w:themeColor="text1"/>
                <w:sz w:val="18"/>
                <w:szCs w:val="18"/>
                <w:lang w:val="es-PE"/>
              </w:rPr>
              <w:t xml:space="preserve">en la Oficina de Recursos Humanos de la </w:t>
            </w:r>
            <w:r w:rsidR="00442A9A" w:rsidRPr="00D3311F">
              <w:rPr>
                <w:rFonts w:ascii="Arial" w:hAnsi="Arial" w:cs="Arial"/>
                <w:color w:val="000000" w:themeColor="text1"/>
                <w:sz w:val="18"/>
                <w:szCs w:val="18"/>
              </w:rPr>
              <w:t>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52D8B5FF"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6C513808"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27C7307E"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14:paraId="1F9C10A4"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14:paraId="41372644" w14:textId="77777777" w:rsidR="00442A9A" w:rsidRPr="00D3311F" w:rsidRDefault="00442A9A" w:rsidP="00B0136B">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23 de diciembre del 2019</w:t>
            </w:r>
          </w:p>
          <w:p w14:paraId="7BC3CB80" w14:textId="732EBBA6" w:rsidR="00442A9A" w:rsidRPr="00D3311F" w:rsidRDefault="00922896"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MX"/>
              </w:rPr>
              <w:t>a partir de las 16:00 horas</w:t>
            </w:r>
            <w:r w:rsidRPr="00D3311F">
              <w:rPr>
                <w:rFonts w:ascii="Arial" w:hAnsi="Arial" w:cs="Arial"/>
                <w:color w:val="000000" w:themeColor="text1"/>
                <w:sz w:val="18"/>
                <w:szCs w:val="18"/>
                <w:lang w:val="es-PE"/>
              </w:rPr>
              <w:t xml:space="preserve"> </w:t>
            </w:r>
            <w:r w:rsidR="00442A9A" w:rsidRPr="00D3311F">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14:paraId="2162F4AC"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 - SGGI – GCTIC</w:t>
            </w:r>
          </w:p>
        </w:tc>
      </w:tr>
      <w:tr w:rsidR="00442A9A" w:rsidRPr="00102967" w14:paraId="5CCCB631"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02DF8B0A"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14:paraId="54E5A31F"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w:t>
            </w:r>
            <w:r>
              <w:rPr>
                <w:rFonts w:ascii="Arial" w:hAnsi="Arial" w:cs="Arial"/>
                <w:color w:val="000000"/>
                <w:sz w:val="18"/>
                <w:szCs w:val="18"/>
                <w:lang w:val="es-PE"/>
              </w:rPr>
              <w:t xml:space="preserve">aprobados </w:t>
            </w:r>
          </w:p>
        </w:tc>
        <w:tc>
          <w:tcPr>
            <w:tcW w:w="3393" w:type="dxa"/>
            <w:tcBorders>
              <w:top w:val="nil"/>
              <w:left w:val="nil"/>
              <w:bottom w:val="single" w:sz="4" w:space="0" w:color="auto"/>
              <w:right w:val="single" w:sz="4" w:space="0" w:color="auto"/>
            </w:tcBorders>
            <w:noWrap/>
            <w:vAlign w:val="center"/>
          </w:tcPr>
          <w:p w14:paraId="08AFC7B7" w14:textId="77777777" w:rsidR="00442A9A" w:rsidRPr="00D3311F" w:rsidRDefault="00442A9A" w:rsidP="00B0136B">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24 de diciembre del 2019</w:t>
            </w:r>
          </w:p>
          <w:p w14:paraId="5A8D6DBA" w14:textId="4104048F" w:rsidR="00442A9A" w:rsidRPr="00D3311F" w:rsidRDefault="00442A9A"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PE"/>
              </w:rPr>
              <w:t xml:space="preserve"> </w:t>
            </w:r>
            <w:r w:rsidR="00922896" w:rsidRPr="00D3311F">
              <w:rPr>
                <w:rFonts w:ascii="Arial" w:hAnsi="Arial" w:cs="Arial"/>
                <w:color w:val="000000" w:themeColor="text1"/>
                <w:sz w:val="18"/>
                <w:szCs w:val="18"/>
                <w:lang w:val="es-PE"/>
              </w:rPr>
              <w:t xml:space="preserve">desde las 08:00 horas hasta las 13:00 </w:t>
            </w:r>
            <w:r w:rsidRPr="00D3311F">
              <w:rPr>
                <w:rFonts w:ascii="Arial" w:hAnsi="Arial" w:cs="Arial"/>
                <w:color w:val="000000" w:themeColor="text1"/>
                <w:sz w:val="18"/>
                <w:szCs w:val="18"/>
                <w:lang w:val="es-PE"/>
              </w:rPr>
              <w:t xml:space="preserve">horas en la Oficina de Secretaria Técnica de la </w:t>
            </w:r>
            <w:r w:rsidRPr="00D3311F">
              <w:rPr>
                <w:rFonts w:ascii="Arial" w:hAnsi="Arial" w:cs="Arial"/>
                <w:color w:val="000000" w:themeColor="text1"/>
                <w:sz w:val="18"/>
                <w:szCs w:val="18"/>
              </w:rPr>
              <w:t>Red Asistencial La Libertad sito en el Hospital de Alta Complejidad “Virgen de La Puerta”,</w:t>
            </w:r>
            <w:proofErr w:type="spellStart"/>
            <w:r w:rsidRPr="00D3311F">
              <w:rPr>
                <w:rFonts w:ascii="Arial" w:hAnsi="Arial" w:cs="Arial"/>
                <w:color w:val="000000" w:themeColor="text1"/>
                <w:sz w:val="18"/>
                <w:szCs w:val="18"/>
              </w:rPr>
              <w:t>Av</w:t>
            </w:r>
            <w:proofErr w:type="spellEnd"/>
            <w:r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7EB765E3"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09913B66"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3476520A"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14:paraId="3A36141D"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14:paraId="47AE6524" w14:textId="77777777" w:rsidR="00442A9A" w:rsidRPr="00D3311F" w:rsidRDefault="00442A9A" w:rsidP="00B0136B">
            <w:pPr>
              <w:rPr>
                <w:rFonts w:ascii="Arial" w:hAnsi="Arial" w:cs="Arial"/>
                <w:color w:val="000000" w:themeColor="text1"/>
                <w:sz w:val="18"/>
                <w:szCs w:val="18"/>
                <w:lang w:val="es-PE"/>
              </w:rPr>
            </w:pPr>
            <w:r w:rsidRPr="00D3311F">
              <w:rPr>
                <w:rFonts w:ascii="Arial" w:hAnsi="Arial" w:cs="Arial"/>
                <w:color w:val="000000" w:themeColor="text1"/>
                <w:sz w:val="18"/>
                <w:szCs w:val="18"/>
                <w:lang w:val="es-PE"/>
              </w:rPr>
              <w:t xml:space="preserve">   </w:t>
            </w:r>
            <w:r w:rsidRPr="00D3311F">
              <w:rPr>
                <w:rFonts w:ascii="Arial" w:hAnsi="Arial" w:cs="Arial"/>
                <w:color w:val="000000" w:themeColor="text1"/>
                <w:sz w:val="18"/>
                <w:szCs w:val="18"/>
                <w:lang w:val="es-MX"/>
              </w:rPr>
              <w:t>A partir del 26 de diciembre del 2019</w:t>
            </w:r>
          </w:p>
        </w:tc>
        <w:tc>
          <w:tcPr>
            <w:tcW w:w="1768" w:type="dxa"/>
            <w:tcBorders>
              <w:top w:val="nil"/>
              <w:left w:val="nil"/>
              <w:bottom w:val="single" w:sz="4" w:space="0" w:color="auto"/>
              <w:right w:val="single" w:sz="4" w:space="0" w:color="auto"/>
            </w:tcBorders>
            <w:noWrap/>
            <w:vAlign w:val="center"/>
          </w:tcPr>
          <w:p w14:paraId="086AF04C"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1A8DC14D"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23A07CD7"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14:paraId="5EE21434"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14:paraId="222DEF67" w14:textId="77777777" w:rsidR="00442A9A" w:rsidRPr="00D3311F" w:rsidRDefault="00442A9A" w:rsidP="00B0136B">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26 de diciembre del 2019</w:t>
            </w:r>
          </w:p>
          <w:p w14:paraId="5745F418" w14:textId="77777777" w:rsidR="00442A9A" w:rsidRPr="00D3311F" w:rsidRDefault="00442A9A"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MX"/>
              </w:rPr>
              <w:t xml:space="preserve"> a partir de las 16:00 horas</w:t>
            </w:r>
            <w:r w:rsidRPr="00D3311F">
              <w:rPr>
                <w:rFonts w:ascii="Arial" w:hAnsi="Arial" w:cs="Arial"/>
                <w:color w:val="000000" w:themeColor="text1"/>
                <w:sz w:val="18"/>
                <w:szCs w:val="18"/>
                <w:lang w:val="es-PE"/>
              </w:rPr>
              <w:t xml:space="preserve"> </w:t>
            </w:r>
            <w:r w:rsidRPr="00D3311F">
              <w:rPr>
                <w:rFonts w:ascii="Arial" w:hAnsi="Arial" w:cs="Arial"/>
                <w:color w:val="000000" w:themeColor="text1"/>
                <w:sz w:val="18"/>
                <w:szCs w:val="18"/>
              </w:rPr>
              <w:t xml:space="preserve">en las marquesinas informativas </w:t>
            </w:r>
            <w:r w:rsidRPr="00D3311F">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14:paraId="31B226F8"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 - SGGI – GCTIC</w:t>
            </w:r>
          </w:p>
        </w:tc>
      </w:tr>
      <w:tr w:rsidR="00442A9A" w:rsidRPr="00102967" w14:paraId="476B164C"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4B3D6C35"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14:paraId="0E6D00CD"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14:paraId="06C48042" w14:textId="77777777" w:rsidR="00442A9A" w:rsidRPr="00D3311F" w:rsidRDefault="00442A9A" w:rsidP="00B0136B">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27 de diciembre del 2019</w:t>
            </w:r>
          </w:p>
          <w:p w14:paraId="3B7917E7" w14:textId="77777777" w:rsidR="00442A9A" w:rsidRPr="00D3311F" w:rsidRDefault="00442A9A"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PE"/>
              </w:rPr>
              <w:t xml:space="preserve"> a las 09:00 horas en la Oficina de Recursos Humanos de la </w:t>
            </w:r>
            <w:r w:rsidRPr="00D3311F">
              <w:rPr>
                <w:rFonts w:ascii="Arial" w:hAnsi="Arial" w:cs="Arial"/>
                <w:color w:val="000000" w:themeColor="text1"/>
                <w:sz w:val="18"/>
                <w:szCs w:val="18"/>
              </w:rPr>
              <w:t>Red Asistencial La Libertad sito en el Hospital de Alta Complejidad “Virgen de La Puerta”,</w:t>
            </w:r>
            <w:proofErr w:type="spellStart"/>
            <w:r w:rsidRPr="00D3311F">
              <w:rPr>
                <w:rFonts w:ascii="Arial" w:hAnsi="Arial" w:cs="Arial"/>
                <w:color w:val="000000" w:themeColor="text1"/>
                <w:sz w:val="18"/>
                <w:szCs w:val="18"/>
              </w:rPr>
              <w:t>Av</w:t>
            </w:r>
            <w:proofErr w:type="spellEnd"/>
            <w:r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2F96CE0A"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49CA175E"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72433214"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14:paraId="16E52C9E"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14:paraId="70ED6CE8" w14:textId="77777777" w:rsidR="00442A9A" w:rsidRPr="00D3311F" w:rsidRDefault="00442A9A" w:rsidP="00B0136B">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27 de diciembre del 2019</w:t>
            </w:r>
          </w:p>
          <w:p w14:paraId="5F77F35F" w14:textId="340141E7" w:rsidR="00442A9A" w:rsidRPr="00D3311F" w:rsidRDefault="00922896"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PE"/>
              </w:rPr>
              <w:t>a las 10:30 horas</w:t>
            </w:r>
            <w:r w:rsidR="00442A9A" w:rsidRPr="00D3311F">
              <w:rPr>
                <w:rFonts w:ascii="Arial" w:hAnsi="Arial" w:cs="Arial"/>
                <w:color w:val="000000" w:themeColor="text1"/>
                <w:sz w:val="18"/>
                <w:szCs w:val="18"/>
                <w:lang w:val="es-PE"/>
              </w:rPr>
              <w:t xml:space="preserve">, en la Oficina de Recursos Humanos de la </w:t>
            </w:r>
            <w:r w:rsidR="00442A9A" w:rsidRPr="00D3311F">
              <w:rPr>
                <w:rFonts w:ascii="Arial" w:hAnsi="Arial" w:cs="Arial"/>
                <w:color w:val="000000" w:themeColor="text1"/>
                <w:sz w:val="18"/>
                <w:szCs w:val="18"/>
              </w:rPr>
              <w:t>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17C05D5B"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40869BDD"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68EF4A89" w14:textId="77777777" w:rsidR="00442A9A" w:rsidRPr="00EB729B" w:rsidRDefault="00442A9A" w:rsidP="00B0136B">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14:paraId="3F0B5E5C" w14:textId="77777777" w:rsidR="00442A9A" w:rsidRPr="00EB729B" w:rsidRDefault="00442A9A" w:rsidP="00B0136B">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14:paraId="322FBB2D" w14:textId="77777777" w:rsidR="00442A9A" w:rsidRPr="00D3311F" w:rsidRDefault="00442A9A" w:rsidP="00B0136B">
            <w:pPr>
              <w:jc w:val="center"/>
              <w:rPr>
                <w:rFonts w:ascii="Arial" w:hAnsi="Arial" w:cs="Arial"/>
                <w:color w:val="000000" w:themeColor="text1"/>
                <w:sz w:val="18"/>
                <w:szCs w:val="18"/>
                <w:lang w:val="es-MX"/>
              </w:rPr>
            </w:pPr>
            <w:r w:rsidRPr="00D3311F">
              <w:rPr>
                <w:rFonts w:ascii="Arial" w:hAnsi="Arial" w:cs="Arial"/>
                <w:color w:val="000000" w:themeColor="text1"/>
                <w:sz w:val="18"/>
                <w:szCs w:val="18"/>
                <w:lang w:val="es-MX"/>
              </w:rPr>
              <w:t>27 de diciembre del 2019</w:t>
            </w:r>
          </w:p>
          <w:p w14:paraId="6C2C7953" w14:textId="77777777" w:rsidR="00442A9A" w:rsidRPr="00D3311F" w:rsidRDefault="00442A9A"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PE"/>
              </w:rPr>
              <w:t xml:space="preserve"> a partir de las 16:00 horas </w:t>
            </w:r>
            <w:r w:rsidRPr="00D3311F">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14:paraId="0137460A"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 - SGGI – GCTIC</w:t>
            </w:r>
          </w:p>
        </w:tc>
      </w:tr>
      <w:tr w:rsidR="00442A9A" w:rsidRPr="008D665D" w14:paraId="42002F72"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071649E7" w14:textId="77777777" w:rsidR="00442A9A" w:rsidRPr="00EB729B" w:rsidRDefault="00442A9A" w:rsidP="00B0136B">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14:paraId="7D1DCEF9" w14:textId="77777777" w:rsidR="00442A9A" w:rsidRPr="00EB729B" w:rsidRDefault="00442A9A" w:rsidP="00B0136B">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14:paraId="7B9A1F2A" w14:textId="77777777" w:rsidR="00442A9A" w:rsidRPr="00D3311F" w:rsidRDefault="00442A9A" w:rsidP="00B0136B">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14:paraId="62AA8012" w14:textId="77777777" w:rsidR="00442A9A" w:rsidRPr="008D665D" w:rsidRDefault="00442A9A" w:rsidP="00B0136B">
            <w:pPr>
              <w:jc w:val="center"/>
              <w:rPr>
                <w:rFonts w:ascii="Arial" w:hAnsi="Arial" w:cs="Arial"/>
                <w:color w:val="000000"/>
                <w:sz w:val="16"/>
                <w:szCs w:val="16"/>
                <w:lang w:val="es-PE"/>
              </w:rPr>
            </w:pPr>
          </w:p>
        </w:tc>
      </w:tr>
      <w:tr w:rsidR="00442A9A" w:rsidRPr="00C40AFE" w14:paraId="6B1A76DD" w14:textId="77777777" w:rsidTr="00B0136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28FA63" w14:textId="77777777" w:rsidR="00442A9A" w:rsidRPr="00D3311F" w:rsidRDefault="00442A9A" w:rsidP="00B0136B">
            <w:pPr>
              <w:rPr>
                <w:rFonts w:ascii="Arial" w:hAnsi="Arial" w:cs="Arial"/>
                <w:b/>
                <w:color w:val="000000" w:themeColor="text1"/>
                <w:lang w:val="es-PE"/>
              </w:rPr>
            </w:pPr>
            <w:r w:rsidRPr="00D3311F">
              <w:rPr>
                <w:rFonts w:ascii="Arial" w:hAnsi="Arial" w:cs="Arial"/>
                <w:b/>
                <w:color w:val="000000" w:themeColor="text1"/>
                <w:lang w:val="es-PE"/>
              </w:rPr>
              <w:t>SUSCRIPCIÓN Y REGISTRO DEL CONTRATO</w:t>
            </w:r>
          </w:p>
        </w:tc>
      </w:tr>
      <w:tr w:rsidR="00442A9A" w:rsidRPr="00102967" w14:paraId="28348A23" w14:textId="77777777" w:rsidTr="00B0136B">
        <w:trPr>
          <w:trHeight w:val="387"/>
        </w:trPr>
        <w:tc>
          <w:tcPr>
            <w:tcW w:w="341" w:type="dxa"/>
            <w:tcBorders>
              <w:top w:val="nil"/>
              <w:left w:val="single" w:sz="4" w:space="0" w:color="auto"/>
              <w:bottom w:val="single" w:sz="4" w:space="0" w:color="auto"/>
              <w:right w:val="single" w:sz="4" w:space="0" w:color="auto"/>
            </w:tcBorders>
            <w:noWrap/>
            <w:vAlign w:val="center"/>
          </w:tcPr>
          <w:p w14:paraId="714EE063"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14:paraId="7A032993"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14:paraId="665EF718" w14:textId="77777777" w:rsidR="00442A9A" w:rsidRPr="00D3311F" w:rsidRDefault="00442A9A"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MX"/>
              </w:rPr>
              <w:t>30 de diciembre del 2019</w:t>
            </w:r>
          </w:p>
        </w:tc>
        <w:tc>
          <w:tcPr>
            <w:tcW w:w="1768" w:type="dxa"/>
            <w:tcBorders>
              <w:top w:val="nil"/>
              <w:left w:val="nil"/>
              <w:bottom w:val="single" w:sz="4" w:space="0" w:color="auto"/>
              <w:right w:val="single" w:sz="4" w:space="0" w:color="auto"/>
            </w:tcBorders>
            <w:noWrap/>
            <w:vAlign w:val="center"/>
          </w:tcPr>
          <w:p w14:paraId="643A35F3"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bookmarkEnd w:id="0"/>
    </w:tbl>
    <w:p w14:paraId="02A438E9" w14:textId="77777777" w:rsidR="00C8600A" w:rsidRDefault="00C8600A" w:rsidP="00D52A3A">
      <w:pPr>
        <w:pStyle w:val="Prrafodelista3"/>
        <w:tabs>
          <w:tab w:val="left" w:pos="851"/>
        </w:tabs>
        <w:suppressAutoHyphens w:val="0"/>
        <w:ind w:left="1080" w:hanging="229"/>
        <w:jc w:val="both"/>
        <w:rPr>
          <w:rFonts w:ascii="Arial" w:hAnsi="Arial" w:cs="Arial"/>
          <w:sz w:val="16"/>
          <w:szCs w:val="16"/>
        </w:rPr>
      </w:pPr>
    </w:p>
    <w:p w14:paraId="7127EE1A" w14:textId="77777777" w:rsidR="00C8600A" w:rsidRDefault="00C8600A" w:rsidP="00D52A3A">
      <w:pPr>
        <w:pStyle w:val="Prrafodelista3"/>
        <w:tabs>
          <w:tab w:val="left" w:pos="851"/>
        </w:tabs>
        <w:suppressAutoHyphens w:val="0"/>
        <w:ind w:left="1080" w:hanging="229"/>
        <w:jc w:val="both"/>
        <w:rPr>
          <w:rFonts w:ascii="Arial" w:hAnsi="Arial" w:cs="Arial"/>
          <w:sz w:val="16"/>
          <w:szCs w:val="16"/>
        </w:rPr>
      </w:pPr>
    </w:p>
    <w:p w14:paraId="23E642C7" w14:textId="77777777" w:rsidR="00D52A3A" w:rsidRDefault="00D52A3A" w:rsidP="00D52A3A">
      <w:pPr>
        <w:pStyle w:val="Prrafodelista3"/>
        <w:numPr>
          <w:ilvl w:val="0"/>
          <w:numId w:val="12"/>
        </w:numPr>
        <w:tabs>
          <w:tab w:val="left" w:pos="851"/>
        </w:tabs>
        <w:suppressAutoHyphens w:val="0"/>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14:paraId="539C82EA"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SGGI – Sub Gerencia de Gestión de la Incorporación – GCGP – Sede Central de EsSalud.</w:t>
      </w:r>
    </w:p>
    <w:p w14:paraId="365734CF"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GCTIC – Gerencia Central de Tecnologías de Información y Comunicación.</w:t>
      </w:r>
    </w:p>
    <w:p w14:paraId="4A91AEF5"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Pr>
          <w:rFonts w:ascii="Arial" w:hAnsi="Arial" w:cs="Arial"/>
          <w:sz w:val="16"/>
          <w:szCs w:val="16"/>
        </w:rPr>
        <w:t>GCOP</w:t>
      </w:r>
      <w:r w:rsidRPr="00C60CA4">
        <w:rPr>
          <w:rFonts w:ascii="Arial" w:hAnsi="Arial" w:cs="Arial"/>
          <w:sz w:val="16"/>
          <w:szCs w:val="16"/>
        </w:rPr>
        <w:t xml:space="preserve"> – </w:t>
      </w:r>
      <w:r>
        <w:rPr>
          <w:rFonts w:ascii="Arial" w:hAnsi="Arial" w:cs="Arial"/>
          <w:sz w:val="16"/>
          <w:szCs w:val="16"/>
        </w:rPr>
        <w:t>Gerencia Central de Operaciones.</w:t>
      </w:r>
    </w:p>
    <w:p w14:paraId="51F1CAF7"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OAD – Oficina de Administración Documentaria.</w:t>
      </w:r>
    </w:p>
    <w:p w14:paraId="44043707"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SGGP – Sub Gerencia de Gestión de Personal.</w:t>
      </w:r>
    </w:p>
    <w:p w14:paraId="70BFE474"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En el aviso de publicación de una etapa debe anunciarse la fecha y hora de la siguiente etapa.</w:t>
      </w:r>
    </w:p>
    <w:p w14:paraId="0CAC18F9"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Se precisa que deberá inscribirse en una sola opción en el sistema SISEP.</w:t>
      </w:r>
    </w:p>
    <w:p w14:paraId="4146D269"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Cabe indicar que el resultado corresponde a una Pre Calificación sujeta a la posterior verificación de los datos ingresados y de la documentación conexa solicitada.</w:t>
      </w:r>
    </w:p>
    <w:p w14:paraId="5502EAB3" w14:textId="77777777" w:rsidR="00D52A3A" w:rsidRDefault="00D52A3A" w:rsidP="00D52A3A">
      <w:pPr>
        <w:pStyle w:val="Sangradetextonormal"/>
        <w:ind w:left="360" w:firstLine="0"/>
        <w:jc w:val="both"/>
        <w:rPr>
          <w:rFonts w:ascii="Arial" w:hAnsi="Arial" w:cs="Arial"/>
          <w:sz w:val="16"/>
          <w:szCs w:val="16"/>
        </w:rPr>
      </w:pPr>
    </w:p>
    <w:p w14:paraId="6BF2A5B9" w14:textId="77777777" w:rsidR="00D52A3A" w:rsidRPr="00A26068" w:rsidRDefault="00D52A3A" w:rsidP="00D52A3A">
      <w:pPr>
        <w:pStyle w:val="Sangradetextonormal"/>
        <w:numPr>
          <w:ilvl w:val="2"/>
          <w:numId w:val="5"/>
        </w:numPr>
        <w:tabs>
          <w:tab w:val="clear" w:pos="3409"/>
          <w:tab w:val="num" w:pos="360"/>
        </w:tabs>
        <w:ind w:hanging="3409"/>
        <w:jc w:val="both"/>
        <w:rPr>
          <w:rFonts w:ascii="Arial" w:hAnsi="Arial" w:cs="Arial"/>
          <w:b/>
        </w:rPr>
      </w:pPr>
      <w:r>
        <w:rPr>
          <w:rFonts w:ascii="Arial" w:hAnsi="Arial" w:cs="Arial"/>
          <w:b/>
        </w:rPr>
        <w:t xml:space="preserve">     </w:t>
      </w:r>
      <w:r w:rsidRPr="00A26068">
        <w:rPr>
          <w:rFonts w:ascii="Arial" w:hAnsi="Arial" w:cs="Arial"/>
          <w:b/>
        </w:rPr>
        <w:t>DE LAS ETAPAS DE EVALUACIÓN</w:t>
      </w:r>
    </w:p>
    <w:p w14:paraId="56CC9C19" w14:textId="77777777" w:rsidR="00D52A3A" w:rsidRPr="00A26068" w:rsidRDefault="00D52A3A" w:rsidP="00D52A3A">
      <w:pPr>
        <w:pStyle w:val="Sangradetextonormal"/>
        <w:ind w:firstLine="0"/>
        <w:jc w:val="both"/>
        <w:rPr>
          <w:rFonts w:ascii="Arial" w:hAnsi="Arial" w:cs="Arial"/>
          <w:b/>
        </w:rPr>
      </w:pPr>
    </w:p>
    <w:p w14:paraId="028D4886" w14:textId="77777777" w:rsidR="00D52A3A" w:rsidRDefault="00D52A3A" w:rsidP="00D52A3A">
      <w:pPr>
        <w:pStyle w:val="Sinespaciado1"/>
        <w:numPr>
          <w:ilvl w:val="0"/>
          <w:numId w:val="6"/>
        </w:numPr>
        <w:ind w:left="709" w:hanging="283"/>
        <w:jc w:val="both"/>
        <w:rPr>
          <w:rFonts w:ascii="Arial" w:hAnsi="Arial" w:cs="Arial"/>
          <w:sz w:val="20"/>
          <w:szCs w:val="20"/>
        </w:rPr>
      </w:pPr>
      <w:r w:rsidRPr="00A2606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0123DD34" w14:textId="77777777" w:rsidR="00D52A3A" w:rsidRPr="00D44B07" w:rsidRDefault="00D52A3A" w:rsidP="00D52A3A">
      <w:pPr>
        <w:pStyle w:val="Sinespaciado1"/>
        <w:jc w:val="both"/>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D52A3A" w:rsidRPr="00A26068" w14:paraId="35AB76D2" w14:textId="77777777" w:rsidTr="00E603FA">
        <w:tc>
          <w:tcPr>
            <w:tcW w:w="4820" w:type="dxa"/>
            <w:gridSpan w:val="2"/>
            <w:shd w:val="clear" w:color="auto" w:fill="F2F2F2" w:themeFill="background1" w:themeFillShade="F2"/>
            <w:vAlign w:val="center"/>
          </w:tcPr>
          <w:p w14:paraId="57E9C0EC"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EVALUACIONES</w:t>
            </w:r>
          </w:p>
        </w:tc>
        <w:tc>
          <w:tcPr>
            <w:tcW w:w="992" w:type="dxa"/>
            <w:shd w:val="clear" w:color="auto" w:fill="F2F2F2" w:themeFill="background1" w:themeFillShade="F2"/>
            <w:vAlign w:val="center"/>
          </w:tcPr>
          <w:p w14:paraId="3D9B14F1"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PESO</w:t>
            </w:r>
          </w:p>
        </w:tc>
        <w:tc>
          <w:tcPr>
            <w:tcW w:w="1276" w:type="dxa"/>
            <w:shd w:val="clear" w:color="auto" w:fill="F2F2F2" w:themeFill="background1" w:themeFillShade="F2"/>
            <w:vAlign w:val="center"/>
          </w:tcPr>
          <w:p w14:paraId="017F27EA"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MÍNIMO</w:t>
            </w:r>
          </w:p>
        </w:tc>
        <w:tc>
          <w:tcPr>
            <w:tcW w:w="1275" w:type="dxa"/>
            <w:shd w:val="clear" w:color="auto" w:fill="F2F2F2" w:themeFill="background1" w:themeFillShade="F2"/>
            <w:vAlign w:val="center"/>
          </w:tcPr>
          <w:p w14:paraId="062ADEA1"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MÁXIMO</w:t>
            </w:r>
          </w:p>
        </w:tc>
      </w:tr>
      <w:tr w:rsidR="00D52A3A" w:rsidRPr="00A26068" w14:paraId="02346A78" w14:textId="77777777" w:rsidTr="001D10C9">
        <w:tc>
          <w:tcPr>
            <w:tcW w:w="4820" w:type="dxa"/>
            <w:gridSpan w:val="2"/>
          </w:tcPr>
          <w:p w14:paraId="0DFA1B56"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PRE CURRICULAR (VÍA INFORMACIÓN DEL SISEP)</w:t>
            </w:r>
          </w:p>
        </w:tc>
        <w:tc>
          <w:tcPr>
            <w:tcW w:w="3543" w:type="dxa"/>
            <w:gridSpan w:val="3"/>
            <w:vAlign w:val="center"/>
          </w:tcPr>
          <w:p w14:paraId="4EF75994" w14:textId="77777777" w:rsidR="00D52A3A" w:rsidRPr="00A26068" w:rsidRDefault="00D52A3A" w:rsidP="001D10C9">
            <w:pPr>
              <w:jc w:val="center"/>
              <w:rPr>
                <w:rFonts w:ascii="Arial" w:hAnsi="Arial" w:cs="Arial"/>
                <w:b/>
                <w:sz w:val="18"/>
                <w:szCs w:val="18"/>
              </w:rPr>
            </w:pPr>
          </w:p>
        </w:tc>
      </w:tr>
      <w:tr w:rsidR="00D52A3A" w:rsidRPr="00A26068" w14:paraId="43732F24" w14:textId="77777777" w:rsidTr="001D10C9">
        <w:tc>
          <w:tcPr>
            <w:tcW w:w="4820" w:type="dxa"/>
            <w:gridSpan w:val="2"/>
          </w:tcPr>
          <w:p w14:paraId="2FE5400E"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PSICOTÉCNICA</w:t>
            </w:r>
          </w:p>
        </w:tc>
        <w:tc>
          <w:tcPr>
            <w:tcW w:w="3543" w:type="dxa"/>
            <w:gridSpan w:val="3"/>
            <w:vAlign w:val="center"/>
          </w:tcPr>
          <w:p w14:paraId="08D7375A" w14:textId="77777777" w:rsidR="00D52A3A" w:rsidRPr="00A26068" w:rsidRDefault="00D52A3A" w:rsidP="001D10C9">
            <w:pPr>
              <w:jc w:val="center"/>
              <w:rPr>
                <w:rFonts w:ascii="Arial" w:hAnsi="Arial" w:cs="Arial"/>
                <w:b/>
                <w:sz w:val="18"/>
                <w:szCs w:val="18"/>
              </w:rPr>
            </w:pPr>
          </w:p>
        </w:tc>
      </w:tr>
      <w:tr w:rsidR="00D52A3A" w:rsidRPr="00A26068" w14:paraId="63C316C7" w14:textId="77777777" w:rsidTr="001D10C9">
        <w:trPr>
          <w:trHeight w:val="105"/>
        </w:trPr>
        <w:tc>
          <w:tcPr>
            <w:tcW w:w="4820" w:type="dxa"/>
            <w:gridSpan w:val="2"/>
          </w:tcPr>
          <w:p w14:paraId="34E461CE"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DE CONOCIMIENTOS</w:t>
            </w:r>
          </w:p>
        </w:tc>
        <w:tc>
          <w:tcPr>
            <w:tcW w:w="992" w:type="dxa"/>
            <w:shd w:val="clear" w:color="auto" w:fill="auto"/>
            <w:vAlign w:val="center"/>
          </w:tcPr>
          <w:p w14:paraId="3888DAA0"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50%</w:t>
            </w:r>
          </w:p>
        </w:tc>
        <w:tc>
          <w:tcPr>
            <w:tcW w:w="1276" w:type="dxa"/>
            <w:shd w:val="clear" w:color="auto" w:fill="auto"/>
          </w:tcPr>
          <w:p w14:paraId="75380E34"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26</w:t>
            </w:r>
          </w:p>
        </w:tc>
        <w:tc>
          <w:tcPr>
            <w:tcW w:w="1275" w:type="dxa"/>
            <w:shd w:val="clear" w:color="auto" w:fill="auto"/>
          </w:tcPr>
          <w:p w14:paraId="0285D82E"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50</w:t>
            </w:r>
          </w:p>
        </w:tc>
      </w:tr>
      <w:tr w:rsidR="00D52A3A" w:rsidRPr="00A26068" w14:paraId="01205F9D" w14:textId="77777777" w:rsidTr="00BD4A09">
        <w:trPr>
          <w:trHeight w:val="195"/>
        </w:trPr>
        <w:tc>
          <w:tcPr>
            <w:tcW w:w="4820" w:type="dxa"/>
            <w:gridSpan w:val="2"/>
          </w:tcPr>
          <w:p w14:paraId="4E4DC7BB"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CURRICULAR (HOJAS DE VIDA)</w:t>
            </w:r>
          </w:p>
        </w:tc>
        <w:tc>
          <w:tcPr>
            <w:tcW w:w="992" w:type="dxa"/>
            <w:vAlign w:val="center"/>
          </w:tcPr>
          <w:p w14:paraId="18F42FF2"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30%</w:t>
            </w:r>
          </w:p>
        </w:tc>
        <w:tc>
          <w:tcPr>
            <w:tcW w:w="1276" w:type="dxa"/>
          </w:tcPr>
          <w:p w14:paraId="6AE016AD"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18</w:t>
            </w:r>
          </w:p>
        </w:tc>
        <w:tc>
          <w:tcPr>
            <w:tcW w:w="1275" w:type="dxa"/>
          </w:tcPr>
          <w:p w14:paraId="31D2DACB"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30</w:t>
            </w:r>
          </w:p>
        </w:tc>
      </w:tr>
      <w:tr w:rsidR="00D52A3A" w:rsidRPr="00A26068" w14:paraId="5F08BD61" w14:textId="77777777" w:rsidTr="00E603FA">
        <w:tc>
          <w:tcPr>
            <w:tcW w:w="392" w:type="dxa"/>
          </w:tcPr>
          <w:p w14:paraId="5200B08C" w14:textId="77777777" w:rsidR="00D52A3A" w:rsidRPr="00A26068" w:rsidRDefault="00D52A3A" w:rsidP="001D10C9">
            <w:pPr>
              <w:rPr>
                <w:rFonts w:ascii="Arial" w:hAnsi="Arial" w:cs="Arial"/>
                <w:sz w:val="18"/>
                <w:szCs w:val="18"/>
              </w:rPr>
            </w:pPr>
            <w:r w:rsidRPr="00A26068">
              <w:rPr>
                <w:rFonts w:ascii="Arial" w:hAnsi="Arial" w:cs="Arial"/>
                <w:sz w:val="18"/>
                <w:szCs w:val="18"/>
              </w:rPr>
              <w:t>a.</w:t>
            </w:r>
          </w:p>
        </w:tc>
        <w:tc>
          <w:tcPr>
            <w:tcW w:w="4428" w:type="dxa"/>
          </w:tcPr>
          <w:p w14:paraId="7F81D2A2"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 xml:space="preserve">Formación: </w:t>
            </w:r>
          </w:p>
        </w:tc>
        <w:tc>
          <w:tcPr>
            <w:tcW w:w="992" w:type="dxa"/>
            <w:shd w:val="clear" w:color="auto" w:fill="F2F2F2" w:themeFill="background1" w:themeFillShade="F2"/>
            <w:vAlign w:val="center"/>
          </w:tcPr>
          <w:p w14:paraId="327A8C1C" w14:textId="77777777" w:rsidR="00D52A3A" w:rsidRPr="00A26068" w:rsidRDefault="00D52A3A" w:rsidP="001D10C9">
            <w:pPr>
              <w:jc w:val="center"/>
              <w:rPr>
                <w:rFonts w:ascii="Arial" w:hAnsi="Arial" w:cs="Arial"/>
                <w:sz w:val="18"/>
                <w:szCs w:val="18"/>
              </w:rPr>
            </w:pPr>
          </w:p>
        </w:tc>
        <w:tc>
          <w:tcPr>
            <w:tcW w:w="1276" w:type="dxa"/>
            <w:shd w:val="clear" w:color="auto" w:fill="F2F2F2" w:themeFill="background1" w:themeFillShade="F2"/>
            <w:vAlign w:val="center"/>
          </w:tcPr>
          <w:p w14:paraId="225DE05F" w14:textId="77777777" w:rsidR="00D52A3A" w:rsidRPr="00A26068" w:rsidRDefault="00D52A3A" w:rsidP="001D10C9">
            <w:pPr>
              <w:jc w:val="center"/>
              <w:rPr>
                <w:rFonts w:ascii="Arial" w:hAnsi="Arial" w:cs="Arial"/>
                <w:sz w:val="18"/>
                <w:szCs w:val="18"/>
              </w:rPr>
            </w:pPr>
          </w:p>
        </w:tc>
        <w:tc>
          <w:tcPr>
            <w:tcW w:w="1275" w:type="dxa"/>
            <w:shd w:val="clear" w:color="auto" w:fill="F2F2F2" w:themeFill="background1" w:themeFillShade="F2"/>
            <w:vAlign w:val="center"/>
          </w:tcPr>
          <w:p w14:paraId="067559F5" w14:textId="77777777" w:rsidR="00D52A3A" w:rsidRPr="00A26068" w:rsidRDefault="00D52A3A" w:rsidP="001D10C9">
            <w:pPr>
              <w:jc w:val="center"/>
              <w:rPr>
                <w:rFonts w:ascii="Arial" w:hAnsi="Arial" w:cs="Arial"/>
                <w:sz w:val="18"/>
                <w:szCs w:val="18"/>
              </w:rPr>
            </w:pPr>
          </w:p>
        </w:tc>
      </w:tr>
      <w:tr w:rsidR="00D52A3A" w:rsidRPr="00A26068" w14:paraId="1B2FF723" w14:textId="77777777" w:rsidTr="00E603FA">
        <w:tc>
          <w:tcPr>
            <w:tcW w:w="392" w:type="dxa"/>
          </w:tcPr>
          <w:p w14:paraId="6D5626F9"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b.</w:t>
            </w:r>
          </w:p>
        </w:tc>
        <w:tc>
          <w:tcPr>
            <w:tcW w:w="4428" w:type="dxa"/>
          </w:tcPr>
          <w:p w14:paraId="1D221E83"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 xml:space="preserve">Experiencia Laboral: </w:t>
            </w:r>
          </w:p>
        </w:tc>
        <w:tc>
          <w:tcPr>
            <w:tcW w:w="992" w:type="dxa"/>
            <w:shd w:val="clear" w:color="auto" w:fill="F2F2F2" w:themeFill="background1" w:themeFillShade="F2"/>
            <w:vAlign w:val="center"/>
          </w:tcPr>
          <w:p w14:paraId="40F94B66" w14:textId="77777777" w:rsidR="00D52A3A" w:rsidRPr="00A26068" w:rsidRDefault="00D52A3A" w:rsidP="001D10C9">
            <w:pPr>
              <w:jc w:val="center"/>
              <w:rPr>
                <w:rFonts w:ascii="Arial" w:hAnsi="Arial" w:cs="Arial"/>
                <w:sz w:val="18"/>
                <w:szCs w:val="18"/>
              </w:rPr>
            </w:pPr>
          </w:p>
        </w:tc>
        <w:tc>
          <w:tcPr>
            <w:tcW w:w="1276" w:type="dxa"/>
            <w:shd w:val="clear" w:color="auto" w:fill="F2F2F2" w:themeFill="background1" w:themeFillShade="F2"/>
            <w:vAlign w:val="center"/>
          </w:tcPr>
          <w:p w14:paraId="36CE70A8" w14:textId="77777777" w:rsidR="00D52A3A" w:rsidRPr="00A26068" w:rsidRDefault="00D52A3A" w:rsidP="001D10C9">
            <w:pPr>
              <w:jc w:val="center"/>
              <w:rPr>
                <w:rFonts w:ascii="Arial" w:hAnsi="Arial" w:cs="Arial"/>
                <w:sz w:val="18"/>
                <w:szCs w:val="18"/>
              </w:rPr>
            </w:pPr>
          </w:p>
        </w:tc>
        <w:tc>
          <w:tcPr>
            <w:tcW w:w="1275" w:type="dxa"/>
            <w:shd w:val="clear" w:color="auto" w:fill="F2F2F2" w:themeFill="background1" w:themeFillShade="F2"/>
            <w:vAlign w:val="center"/>
          </w:tcPr>
          <w:p w14:paraId="28C4A663" w14:textId="77777777" w:rsidR="00D52A3A" w:rsidRPr="00A26068" w:rsidRDefault="00D52A3A" w:rsidP="001D10C9">
            <w:pPr>
              <w:jc w:val="center"/>
              <w:rPr>
                <w:rFonts w:ascii="Arial" w:hAnsi="Arial" w:cs="Arial"/>
                <w:sz w:val="18"/>
                <w:szCs w:val="18"/>
              </w:rPr>
            </w:pPr>
          </w:p>
        </w:tc>
      </w:tr>
      <w:tr w:rsidR="00D52A3A" w:rsidRPr="00A26068" w14:paraId="0B89639F" w14:textId="77777777" w:rsidTr="00E603FA">
        <w:tc>
          <w:tcPr>
            <w:tcW w:w="392" w:type="dxa"/>
          </w:tcPr>
          <w:p w14:paraId="1A28C505"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c.</w:t>
            </w:r>
          </w:p>
        </w:tc>
        <w:tc>
          <w:tcPr>
            <w:tcW w:w="4428" w:type="dxa"/>
          </w:tcPr>
          <w:p w14:paraId="291B1959"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Capacitación:</w:t>
            </w:r>
          </w:p>
        </w:tc>
        <w:tc>
          <w:tcPr>
            <w:tcW w:w="992" w:type="dxa"/>
            <w:shd w:val="clear" w:color="auto" w:fill="F2F2F2" w:themeFill="background1" w:themeFillShade="F2"/>
            <w:vAlign w:val="center"/>
          </w:tcPr>
          <w:p w14:paraId="0FA83E95" w14:textId="77777777" w:rsidR="00D52A3A" w:rsidRPr="00A26068" w:rsidRDefault="00D52A3A" w:rsidP="001D10C9">
            <w:pPr>
              <w:jc w:val="center"/>
              <w:rPr>
                <w:rFonts w:ascii="Arial" w:hAnsi="Arial" w:cs="Arial"/>
                <w:sz w:val="18"/>
                <w:szCs w:val="18"/>
              </w:rPr>
            </w:pPr>
          </w:p>
        </w:tc>
        <w:tc>
          <w:tcPr>
            <w:tcW w:w="1276" w:type="dxa"/>
            <w:shd w:val="clear" w:color="auto" w:fill="F2F2F2" w:themeFill="background1" w:themeFillShade="F2"/>
            <w:vAlign w:val="center"/>
          </w:tcPr>
          <w:p w14:paraId="44758609" w14:textId="77777777" w:rsidR="00D52A3A" w:rsidRPr="00A26068" w:rsidRDefault="00D52A3A" w:rsidP="001D10C9">
            <w:pPr>
              <w:jc w:val="center"/>
              <w:rPr>
                <w:rFonts w:ascii="Arial" w:hAnsi="Arial" w:cs="Arial"/>
                <w:sz w:val="18"/>
                <w:szCs w:val="18"/>
              </w:rPr>
            </w:pPr>
          </w:p>
        </w:tc>
        <w:tc>
          <w:tcPr>
            <w:tcW w:w="1275" w:type="dxa"/>
            <w:shd w:val="clear" w:color="auto" w:fill="F2F2F2" w:themeFill="background1" w:themeFillShade="F2"/>
            <w:vAlign w:val="center"/>
          </w:tcPr>
          <w:p w14:paraId="6BA3F20A" w14:textId="77777777" w:rsidR="00D52A3A" w:rsidRPr="00A26068" w:rsidRDefault="00D52A3A" w:rsidP="001D10C9">
            <w:pPr>
              <w:jc w:val="center"/>
              <w:rPr>
                <w:rFonts w:ascii="Arial" w:hAnsi="Arial" w:cs="Arial"/>
                <w:sz w:val="18"/>
                <w:szCs w:val="18"/>
              </w:rPr>
            </w:pPr>
          </w:p>
        </w:tc>
      </w:tr>
      <w:tr w:rsidR="00D52A3A" w:rsidRPr="00A26068" w14:paraId="419866E3" w14:textId="77777777" w:rsidTr="001D10C9">
        <w:tc>
          <w:tcPr>
            <w:tcW w:w="4820" w:type="dxa"/>
            <w:gridSpan w:val="2"/>
            <w:vAlign w:val="center"/>
          </w:tcPr>
          <w:p w14:paraId="30BF7326" w14:textId="77777777" w:rsidR="00D52A3A" w:rsidRPr="00A26068" w:rsidRDefault="00D52A3A" w:rsidP="001D10C9">
            <w:pPr>
              <w:rPr>
                <w:rFonts w:ascii="Arial" w:hAnsi="Arial" w:cs="Arial"/>
                <w:b/>
                <w:sz w:val="18"/>
                <w:szCs w:val="18"/>
              </w:rPr>
            </w:pPr>
            <w:r w:rsidRPr="00A26068">
              <w:rPr>
                <w:rFonts w:ascii="Arial" w:hAnsi="Arial" w:cs="Arial"/>
                <w:b/>
                <w:sz w:val="18"/>
                <w:szCs w:val="18"/>
              </w:rPr>
              <w:t>EVALUACIÓN PSICOLÓGICA</w:t>
            </w:r>
          </w:p>
        </w:tc>
        <w:tc>
          <w:tcPr>
            <w:tcW w:w="992" w:type="dxa"/>
            <w:vAlign w:val="center"/>
          </w:tcPr>
          <w:p w14:paraId="3BB14EF9" w14:textId="77777777" w:rsidR="00D52A3A" w:rsidRPr="00A26068" w:rsidRDefault="00D52A3A" w:rsidP="001D10C9">
            <w:pPr>
              <w:jc w:val="center"/>
              <w:rPr>
                <w:rFonts w:ascii="Arial" w:hAnsi="Arial" w:cs="Arial"/>
                <w:b/>
                <w:sz w:val="18"/>
                <w:szCs w:val="18"/>
              </w:rPr>
            </w:pPr>
          </w:p>
        </w:tc>
        <w:tc>
          <w:tcPr>
            <w:tcW w:w="1276" w:type="dxa"/>
            <w:vAlign w:val="center"/>
          </w:tcPr>
          <w:p w14:paraId="1C2F7BF4" w14:textId="77777777" w:rsidR="00D52A3A" w:rsidRPr="00A26068" w:rsidRDefault="00D52A3A" w:rsidP="001D10C9">
            <w:pPr>
              <w:jc w:val="center"/>
              <w:rPr>
                <w:rFonts w:ascii="Arial" w:hAnsi="Arial" w:cs="Arial"/>
                <w:b/>
                <w:sz w:val="18"/>
                <w:szCs w:val="18"/>
              </w:rPr>
            </w:pPr>
          </w:p>
        </w:tc>
        <w:tc>
          <w:tcPr>
            <w:tcW w:w="1275" w:type="dxa"/>
            <w:vAlign w:val="center"/>
          </w:tcPr>
          <w:p w14:paraId="64B2FCC8" w14:textId="77777777" w:rsidR="00D52A3A" w:rsidRPr="00A26068" w:rsidRDefault="00D52A3A" w:rsidP="001D10C9">
            <w:pPr>
              <w:jc w:val="center"/>
              <w:rPr>
                <w:rFonts w:ascii="Arial" w:hAnsi="Arial" w:cs="Arial"/>
                <w:b/>
                <w:sz w:val="18"/>
                <w:szCs w:val="18"/>
              </w:rPr>
            </w:pPr>
          </w:p>
        </w:tc>
      </w:tr>
      <w:tr w:rsidR="00D52A3A" w:rsidRPr="00A26068" w14:paraId="22DFFA2D" w14:textId="77777777" w:rsidTr="001D10C9">
        <w:tc>
          <w:tcPr>
            <w:tcW w:w="4820" w:type="dxa"/>
            <w:gridSpan w:val="2"/>
            <w:vAlign w:val="center"/>
          </w:tcPr>
          <w:p w14:paraId="0EAFF154" w14:textId="77777777" w:rsidR="00D52A3A" w:rsidRPr="00A26068" w:rsidRDefault="00D52A3A" w:rsidP="001D10C9">
            <w:pPr>
              <w:rPr>
                <w:rFonts w:ascii="Arial" w:hAnsi="Arial" w:cs="Arial"/>
                <w:b/>
                <w:sz w:val="18"/>
                <w:szCs w:val="18"/>
              </w:rPr>
            </w:pPr>
            <w:r w:rsidRPr="00A26068">
              <w:rPr>
                <w:rFonts w:ascii="Arial" w:hAnsi="Arial" w:cs="Arial"/>
                <w:b/>
                <w:sz w:val="18"/>
                <w:szCs w:val="18"/>
              </w:rPr>
              <w:t>EVALUACIÓN PERSONAL</w:t>
            </w:r>
          </w:p>
        </w:tc>
        <w:tc>
          <w:tcPr>
            <w:tcW w:w="992" w:type="dxa"/>
            <w:vAlign w:val="center"/>
          </w:tcPr>
          <w:p w14:paraId="0EC9D559"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20%</w:t>
            </w:r>
          </w:p>
        </w:tc>
        <w:tc>
          <w:tcPr>
            <w:tcW w:w="1276" w:type="dxa"/>
            <w:vAlign w:val="center"/>
          </w:tcPr>
          <w:p w14:paraId="700A62CA"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11</w:t>
            </w:r>
          </w:p>
        </w:tc>
        <w:tc>
          <w:tcPr>
            <w:tcW w:w="1275" w:type="dxa"/>
            <w:vAlign w:val="center"/>
          </w:tcPr>
          <w:p w14:paraId="597CC6B5"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20</w:t>
            </w:r>
          </w:p>
        </w:tc>
      </w:tr>
      <w:tr w:rsidR="00D52A3A" w:rsidRPr="00A26068" w14:paraId="3919CD85" w14:textId="77777777" w:rsidTr="00E603FA">
        <w:trPr>
          <w:trHeight w:val="172"/>
        </w:trPr>
        <w:tc>
          <w:tcPr>
            <w:tcW w:w="4820" w:type="dxa"/>
            <w:gridSpan w:val="2"/>
            <w:shd w:val="clear" w:color="auto" w:fill="F2F2F2" w:themeFill="background1" w:themeFillShade="F2"/>
            <w:vAlign w:val="center"/>
          </w:tcPr>
          <w:p w14:paraId="058D63D2"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TOTAL</w:t>
            </w:r>
          </w:p>
        </w:tc>
        <w:tc>
          <w:tcPr>
            <w:tcW w:w="992" w:type="dxa"/>
            <w:shd w:val="clear" w:color="auto" w:fill="F2F2F2" w:themeFill="background1" w:themeFillShade="F2"/>
            <w:vAlign w:val="center"/>
          </w:tcPr>
          <w:p w14:paraId="1C3B301B"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100%</w:t>
            </w:r>
          </w:p>
        </w:tc>
        <w:tc>
          <w:tcPr>
            <w:tcW w:w="1276" w:type="dxa"/>
            <w:shd w:val="clear" w:color="auto" w:fill="F2F2F2" w:themeFill="background1" w:themeFillShade="F2"/>
            <w:vAlign w:val="center"/>
          </w:tcPr>
          <w:p w14:paraId="25B133DB"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55</w:t>
            </w:r>
          </w:p>
        </w:tc>
        <w:tc>
          <w:tcPr>
            <w:tcW w:w="1275" w:type="dxa"/>
            <w:shd w:val="clear" w:color="auto" w:fill="F2F2F2" w:themeFill="background1" w:themeFillShade="F2"/>
            <w:vAlign w:val="center"/>
          </w:tcPr>
          <w:p w14:paraId="1A1F2D4E"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100</w:t>
            </w:r>
          </w:p>
        </w:tc>
      </w:tr>
    </w:tbl>
    <w:p w14:paraId="2DEE4C65" w14:textId="77777777" w:rsidR="00D52A3A" w:rsidRPr="00D44B07" w:rsidRDefault="00D52A3A" w:rsidP="00D52A3A">
      <w:pPr>
        <w:pStyle w:val="Sinespaciado1"/>
        <w:ind w:left="709"/>
        <w:jc w:val="both"/>
        <w:rPr>
          <w:rFonts w:ascii="Arial" w:hAnsi="Arial" w:cs="Arial"/>
          <w:sz w:val="16"/>
          <w:szCs w:val="16"/>
        </w:rPr>
      </w:pPr>
    </w:p>
    <w:p w14:paraId="29F599CE" w14:textId="77777777" w:rsidR="00D52A3A" w:rsidRPr="00001F4E" w:rsidRDefault="00D52A3A" w:rsidP="00D52A3A">
      <w:pPr>
        <w:pStyle w:val="Sinespaciado1"/>
        <w:numPr>
          <w:ilvl w:val="0"/>
          <w:numId w:val="6"/>
        </w:numPr>
        <w:ind w:left="709" w:hanging="283"/>
        <w:jc w:val="both"/>
        <w:rPr>
          <w:rFonts w:ascii="Arial" w:hAnsi="Arial" w:cs="Arial"/>
          <w:sz w:val="20"/>
          <w:szCs w:val="20"/>
        </w:rPr>
      </w:pPr>
      <w:r w:rsidRPr="00A26068">
        <w:rPr>
          <w:rFonts w:ascii="Arial" w:hAnsi="Arial" w:cs="Arial"/>
          <w:sz w:val="20"/>
          <w:szCs w:val="20"/>
        </w:rPr>
        <w:t>Cabe destacar que en los casos que corresponda y de aprobar las evaluaciones respectivas, los postulantes recibirán las bonificaciones establecidas en la Normativa vigente (Bonificación por Discapacidad debidamente sustentada, Bonificación por su</w:t>
      </w:r>
      <w:r w:rsidRPr="00001F4E">
        <w:rPr>
          <w:rFonts w:ascii="Arial" w:hAnsi="Arial" w:cs="Arial"/>
          <w:sz w:val="20"/>
          <w:szCs w:val="20"/>
        </w:rPr>
        <w:t xml:space="preserve"> condición de Licenciado de </w:t>
      </w:r>
      <w:r>
        <w:rPr>
          <w:rFonts w:ascii="Arial" w:hAnsi="Arial" w:cs="Arial"/>
          <w:sz w:val="20"/>
          <w:szCs w:val="20"/>
        </w:rPr>
        <w:t xml:space="preserve">                       </w:t>
      </w:r>
      <w:r w:rsidRPr="00001F4E">
        <w:rPr>
          <w:rFonts w:ascii="Arial" w:hAnsi="Arial" w:cs="Arial"/>
          <w:sz w:val="20"/>
          <w:szCs w:val="20"/>
        </w:rPr>
        <w:t xml:space="preserve">las Fuerzas Armadas, Bonificación de acuerdo al lugar donde haya realizado el SERUMS en relación a los quintiles de pobreza, entre otros de acuerdo a Ley), </w:t>
      </w:r>
      <w:r w:rsidRPr="00001F4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01F4E">
          <w:rPr>
            <w:rStyle w:val="Hipervnculo"/>
            <w:rFonts w:ascii="Arial" w:hAnsi="Arial" w:cs="Arial"/>
            <w:b/>
            <w:bCs/>
            <w:sz w:val="20"/>
            <w:szCs w:val="20"/>
          </w:rPr>
          <w:t>https://convocatorias.essalud.gob.pe/</w:t>
        </w:r>
      </w:hyperlink>
      <w:r w:rsidRPr="00001F4E">
        <w:rPr>
          <w:rFonts w:ascii="Arial" w:hAnsi="Arial" w:cs="Arial"/>
          <w:b/>
          <w:bCs/>
          <w:sz w:val="20"/>
          <w:szCs w:val="20"/>
        </w:rPr>
        <w:t>)</w:t>
      </w:r>
    </w:p>
    <w:p w14:paraId="4E1A48E1" w14:textId="77777777" w:rsidR="00D52A3A" w:rsidRPr="00D44B07" w:rsidRDefault="00D52A3A" w:rsidP="00D52A3A">
      <w:pPr>
        <w:pStyle w:val="Prrafodelista3"/>
        <w:rPr>
          <w:rFonts w:ascii="Arial" w:hAnsi="Arial" w:cs="Arial"/>
          <w:sz w:val="16"/>
          <w:szCs w:val="16"/>
        </w:rPr>
      </w:pPr>
    </w:p>
    <w:p w14:paraId="616ABFCB" w14:textId="77777777" w:rsidR="00D52A3A" w:rsidRDefault="00D52A3A" w:rsidP="00D52A3A">
      <w:pPr>
        <w:pStyle w:val="Sinespaciado10"/>
        <w:numPr>
          <w:ilvl w:val="0"/>
          <w:numId w:val="6"/>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574CC9B4" w14:textId="77777777" w:rsidR="007C48CB" w:rsidRDefault="007C48CB" w:rsidP="007C48CB">
      <w:pPr>
        <w:pStyle w:val="Prrafodelista"/>
        <w:rPr>
          <w:rFonts w:ascii="Arial" w:hAnsi="Arial" w:cs="Arial"/>
        </w:rPr>
      </w:pPr>
    </w:p>
    <w:p w14:paraId="37E2DB01" w14:textId="77777777" w:rsidR="00D52A3A" w:rsidRPr="00D44B07" w:rsidRDefault="00D52A3A" w:rsidP="00D52A3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52A3A" w:rsidRPr="00FF531C" w14:paraId="1D322442" w14:textId="77777777" w:rsidTr="00E603FA">
        <w:trPr>
          <w:trHeight w:val="305"/>
        </w:trPr>
        <w:tc>
          <w:tcPr>
            <w:tcW w:w="4111" w:type="dxa"/>
            <w:shd w:val="clear" w:color="auto" w:fill="F2F2F2" w:themeFill="background1" w:themeFillShade="F2"/>
            <w:vAlign w:val="center"/>
          </w:tcPr>
          <w:p w14:paraId="14F87C53" w14:textId="77777777" w:rsidR="00D52A3A" w:rsidRPr="00FF531C" w:rsidRDefault="00D52A3A" w:rsidP="001D10C9">
            <w:pPr>
              <w:pStyle w:val="Sinespaciado10"/>
              <w:jc w:val="center"/>
              <w:rPr>
                <w:rFonts w:ascii="Arial" w:hAnsi="Arial" w:cs="Arial"/>
                <w:b/>
                <w:sz w:val="20"/>
                <w:szCs w:val="20"/>
              </w:rPr>
            </w:pPr>
            <w:r w:rsidRPr="00FF531C">
              <w:rPr>
                <w:rFonts w:ascii="Arial" w:hAnsi="Arial" w:cs="Arial"/>
                <w:b/>
                <w:sz w:val="20"/>
                <w:szCs w:val="20"/>
              </w:rPr>
              <w:t>Ubicación según FONCODES</w:t>
            </w:r>
          </w:p>
        </w:tc>
        <w:tc>
          <w:tcPr>
            <w:tcW w:w="4252" w:type="dxa"/>
            <w:shd w:val="clear" w:color="auto" w:fill="F2F2F2" w:themeFill="background1" w:themeFillShade="F2"/>
            <w:vAlign w:val="center"/>
          </w:tcPr>
          <w:p w14:paraId="1BC63028" w14:textId="77777777" w:rsidR="00D52A3A" w:rsidRPr="00FF531C" w:rsidRDefault="00D52A3A" w:rsidP="001D10C9">
            <w:pPr>
              <w:pStyle w:val="Sinespaciado10"/>
              <w:jc w:val="center"/>
              <w:rPr>
                <w:rFonts w:ascii="Arial" w:hAnsi="Arial" w:cs="Arial"/>
                <w:b/>
                <w:sz w:val="20"/>
                <w:szCs w:val="20"/>
              </w:rPr>
            </w:pPr>
            <w:r w:rsidRPr="00FF531C">
              <w:rPr>
                <w:rFonts w:ascii="Arial" w:hAnsi="Arial" w:cs="Arial"/>
                <w:b/>
                <w:sz w:val="20"/>
                <w:szCs w:val="20"/>
              </w:rPr>
              <w:t>Bonificación sobre puntaje final</w:t>
            </w:r>
          </w:p>
        </w:tc>
      </w:tr>
      <w:tr w:rsidR="00D52A3A" w:rsidRPr="00FF531C" w14:paraId="1550DBBA" w14:textId="77777777" w:rsidTr="001D10C9">
        <w:tc>
          <w:tcPr>
            <w:tcW w:w="4111" w:type="dxa"/>
            <w:vAlign w:val="center"/>
          </w:tcPr>
          <w:p w14:paraId="27A5B485"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1</w:t>
            </w:r>
          </w:p>
        </w:tc>
        <w:tc>
          <w:tcPr>
            <w:tcW w:w="4252" w:type="dxa"/>
            <w:vAlign w:val="center"/>
          </w:tcPr>
          <w:p w14:paraId="1B0B232B"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15 %</w:t>
            </w:r>
          </w:p>
        </w:tc>
      </w:tr>
      <w:tr w:rsidR="00D52A3A" w:rsidRPr="00FF531C" w14:paraId="70D27F12" w14:textId="77777777" w:rsidTr="001D10C9">
        <w:tc>
          <w:tcPr>
            <w:tcW w:w="4111" w:type="dxa"/>
            <w:vAlign w:val="center"/>
          </w:tcPr>
          <w:p w14:paraId="5A0A1D66"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2</w:t>
            </w:r>
          </w:p>
        </w:tc>
        <w:tc>
          <w:tcPr>
            <w:tcW w:w="4252" w:type="dxa"/>
            <w:vAlign w:val="center"/>
          </w:tcPr>
          <w:p w14:paraId="5116C00C"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10 %</w:t>
            </w:r>
          </w:p>
        </w:tc>
      </w:tr>
      <w:tr w:rsidR="00D52A3A" w:rsidRPr="00FF531C" w14:paraId="5127D5A8" w14:textId="77777777" w:rsidTr="001D10C9">
        <w:tc>
          <w:tcPr>
            <w:tcW w:w="4111" w:type="dxa"/>
            <w:vAlign w:val="center"/>
          </w:tcPr>
          <w:p w14:paraId="5661D943"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3</w:t>
            </w:r>
          </w:p>
        </w:tc>
        <w:tc>
          <w:tcPr>
            <w:tcW w:w="4252" w:type="dxa"/>
            <w:vAlign w:val="center"/>
          </w:tcPr>
          <w:p w14:paraId="02D8C5C5"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5 %</w:t>
            </w:r>
          </w:p>
        </w:tc>
      </w:tr>
      <w:tr w:rsidR="00D52A3A" w:rsidRPr="00FF531C" w14:paraId="0F84CD8C" w14:textId="77777777" w:rsidTr="001D10C9">
        <w:tc>
          <w:tcPr>
            <w:tcW w:w="4111" w:type="dxa"/>
            <w:vAlign w:val="center"/>
          </w:tcPr>
          <w:p w14:paraId="003C65A1"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4</w:t>
            </w:r>
          </w:p>
        </w:tc>
        <w:tc>
          <w:tcPr>
            <w:tcW w:w="4252" w:type="dxa"/>
            <w:vAlign w:val="center"/>
          </w:tcPr>
          <w:p w14:paraId="28138291"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2 %</w:t>
            </w:r>
          </w:p>
        </w:tc>
      </w:tr>
      <w:tr w:rsidR="00D52A3A" w:rsidRPr="00FF531C" w14:paraId="55D7BC8C" w14:textId="77777777" w:rsidTr="001D10C9">
        <w:tc>
          <w:tcPr>
            <w:tcW w:w="4111" w:type="dxa"/>
            <w:vAlign w:val="center"/>
          </w:tcPr>
          <w:p w14:paraId="74CE1FB1"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5</w:t>
            </w:r>
          </w:p>
        </w:tc>
        <w:tc>
          <w:tcPr>
            <w:tcW w:w="4252" w:type="dxa"/>
            <w:vAlign w:val="center"/>
          </w:tcPr>
          <w:p w14:paraId="22A2AD1B"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0 %</w:t>
            </w:r>
          </w:p>
        </w:tc>
      </w:tr>
    </w:tbl>
    <w:p w14:paraId="50693B99" w14:textId="77777777" w:rsidR="00D52A3A" w:rsidRPr="007E3BAB" w:rsidRDefault="00D52A3A" w:rsidP="00D52A3A">
      <w:pPr>
        <w:pStyle w:val="Sinespaciado1"/>
        <w:rPr>
          <w:rFonts w:ascii="Arial" w:hAnsi="Arial" w:cs="Arial"/>
          <w:sz w:val="16"/>
          <w:szCs w:val="16"/>
          <w:highlight w:val="yellow"/>
        </w:rPr>
      </w:pPr>
    </w:p>
    <w:p w14:paraId="70203645" w14:textId="77777777" w:rsidR="00D52A3A" w:rsidRPr="007E3BAB" w:rsidRDefault="00D52A3A" w:rsidP="00D52A3A">
      <w:pPr>
        <w:pStyle w:val="Sinespaciado1"/>
        <w:rPr>
          <w:rFonts w:ascii="Arial" w:hAnsi="Arial" w:cs="Arial"/>
          <w:sz w:val="16"/>
          <w:szCs w:val="16"/>
          <w:highlight w:val="yellow"/>
        </w:rPr>
      </w:pPr>
    </w:p>
    <w:p w14:paraId="1ECEDF2B" w14:textId="77777777" w:rsidR="00D52A3A" w:rsidRPr="00275810" w:rsidRDefault="00D52A3A" w:rsidP="00D52A3A">
      <w:pPr>
        <w:pStyle w:val="Sinespaciado1"/>
        <w:ind w:left="42"/>
        <w:rPr>
          <w:rFonts w:ascii="Arial" w:hAnsi="Arial" w:cs="Arial"/>
          <w:b/>
          <w:sz w:val="20"/>
          <w:szCs w:val="20"/>
        </w:rPr>
      </w:pPr>
      <w:r w:rsidRPr="00275810">
        <w:rPr>
          <w:rFonts w:ascii="Arial" w:hAnsi="Arial" w:cs="Arial"/>
          <w:b/>
          <w:sz w:val="20"/>
          <w:szCs w:val="20"/>
        </w:rPr>
        <w:t xml:space="preserve">VIII. </w:t>
      </w:r>
      <w:r>
        <w:rPr>
          <w:rFonts w:ascii="Arial" w:hAnsi="Arial" w:cs="Arial"/>
          <w:b/>
          <w:sz w:val="20"/>
          <w:szCs w:val="20"/>
        </w:rPr>
        <w:tab/>
      </w:r>
      <w:r w:rsidRPr="00275810">
        <w:rPr>
          <w:rFonts w:ascii="Arial" w:hAnsi="Arial" w:cs="Arial"/>
          <w:b/>
          <w:sz w:val="20"/>
          <w:szCs w:val="20"/>
        </w:rPr>
        <w:t>DOCUMENTACIÓN A PRESENTAR</w:t>
      </w:r>
    </w:p>
    <w:p w14:paraId="01542FE5" w14:textId="77777777" w:rsidR="00D52A3A" w:rsidRPr="007E3BAB" w:rsidRDefault="00D52A3A" w:rsidP="00D52A3A">
      <w:pPr>
        <w:pStyle w:val="Sinespaciado1"/>
        <w:rPr>
          <w:rFonts w:ascii="Arial" w:hAnsi="Arial" w:cs="Arial"/>
          <w:sz w:val="16"/>
          <w:szCs w:val="16"/>
        </w:rPr>
      </w:pPr>
    </w:p>
    <w:p w14:paraId="15BE0B4F" w14:textId="77777777" w:rsidR="00D52A3A" w:rsidRPr="00275810" w:rsidRDefault="00D52A3A" w:rsidP="00D52A3A">
      <w:pPr>
        <w:pStyle w:val="Sinespaciado1"/>
        <w:numPr>
          <w:ilvl w:val="0"/>
          <w:numId w:val="7"/>
        </w:numPr>
        <w:ind w:left="709" w:hanging="283"/>
        <w:rPr>
          <w:rFonts w:ascii="Arial" w:hAnsi="Arial" w:cs="Arial"/>
          <w:b/>
          <w:sz w:val="20"/>
          <w:szCs w:val="20"/>
        </w:rPr>
      </w:pPr>
      <w:r w:rsidRPr="00275810">
        <w:rPr>
          <w:rFonts w:ascii="Arial" w:hAnsi="Arial" w:cs="Arial"/>
          <w:b/>
          <w:sz w:val="20"/>
          <w:szCs w:val="20"/>
        </w:rPr>
        <w:t>De la presentación de la hoja de vida</w:t>
      </w:r>
    </w:p>
    <w:p w14:paraId="36C48222" w14:textId="77777777" w:rsidR="00D52A3A" w:rsidRPr="007E3BAB" w:rsidRDefault="00D52A3A" w:rsidP="00D52A3A">
      <w:pPr>
        <w:pStyle w:val="Sinespaciado1"/>
        <w:rPr>
          <w:rFonts w:ascii="Arial" w:hAnsi="Arial" w:cs="Arial"/>
          <w:sz w:val="16"/>
          <w:szCs w:val="16"/>
        </w:rPr>
      </w:pPr>
    </w:p>
    <w:p w14:paraId="2BC12CAE" w14:textId="77777777"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CDBD499" w14:textId="77777777"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Los documentos presentados por los postulantes no serán devueltos.</w:t>
      </w:r>
    </w:p>
    <w:p w14:paraId="0877ACB4" w14:textId="77777777" w:rsidR="00E603FA" w:rsidRDefault="00E603FA" w:rsidP="00E603FA">
      <w:pPr>
        <w:pStyle w:val="Sinespaciado1"/>
        <w:jc w:val="both"/>
        <w:rPr>
          <w:rFonts w:ascii="Arial" w:hAnsi="Arial" w:cs="Arial"/>
          <w:sz w:val="20"/>
          <w:szCs w:val="20"/>
        </w:rPr>
      </w:pPr>
    </w:p>
    <w:p w14:paraId="722934ED" w14:textId="77777777" w:rsidR="00D52A3A" w:rsidRPr="007E3BAB" w:rsidRDefault="00D52A3A" w:rsidP="00D52A3A">
      <w:pPr>
        <w:pStyle w:val="Sinespaciado1"/>
        <w:jc w:val="both"/>
        <w:rPr>
          <w:rFonts w:ascii="Arial" w:hAnsi="Arial" w:cs="Arial"/>
          <w:sz w:val="16"/>
          <w:szCs w:val="16"/>
        </w:rPr>
      </w:pPr>
    </w:p>
    <w:p w14:paraId="31E06980" w14:textId="77777777" w:rsidR="00D52A3A" w:rsidRPr="00275810" w:rsidRDefault="00D52A3A" w:rsidP="00D52A3A">
      <w:pPr>
        <w:pStyle w:val="Sinespaciado1"/>
        <w:numPr>
          <w:ilvl w:val="0"/>
          <w:numId w:val="7"/>
        </w:numPr>
        <w:ind w:left="709" w:hanging="283"/>
        <w:rPr>
          <w:rFonts w:ascii="Arial" w:hAnsi="Arial" w:cs="Arial"/>
          <w:b/>
          <w:sz w:val="20"/>
          <w:szCs w:val="20"/>
        </w:rPr>
      </w:pPr>
      <w:r w:rsidRPr="00275810">
        <w:rPr>
          <w:rFonts w:ascii="Arial" w:hAnsi="Arial" w:cs="Arial"/>
          <w:b/>
          <w:sz w:val="20"/>
          <w:szCs w:val="20"/>
        </w:rPr>
        <w:t>Documentación adicional</w:t>
      </w:r>
    </w:p>
    <w:p w14:paraId="093C21A7" w14:textId="77777777" w:rsidR="00D52A3A" w:rsidRPr="007E3BAB" w:rsidRDefault="00D52A3A" w:rsidP="00D52A3A">
      <w:pPr>
        <w:pStyle w:val="Sinespaciado1"/>
        <w:rPr>
          <w:rFonts w:ascii="Arial" w:hAnsi="Arial" w:cs="Arial"/>
          <w:sz w:val="16"/>
          <w:szCs w:val="16"/>
        </w:rPr>
      </w:pPr>
    </w:p>
    <w:p w14:paraId="62E3C873" w14:textId="77777777"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Declaraciones Juradas (formatos 1, 2, 3</w:t>
      </w:r>
      <w:r>
        <w:rPr>
          <w:rFonts w:ascii="Arial" w:hAnsi="Arial" w:cs="Arial"/>
          <w:sz w:val="20"/>
          <w:szCs w:val="20"/>
        </w:rPr>
        <w:t>, 4 de corresponder</w:t>
      </w:r>
      <w:r w:rsidRPr="0027581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14:paraId="578DDA3D" w14:textId="77777777" w:rsidR="00D52A3A" w:rsidRDefault="00D52A3A" w:rsidP="00D52A3A">
      <w:pPr>
        <w:pStyle w:val="Sinespaciado1"/>
        <w:jc w:val="both"/>
        <w:rPr>
          <w:rFonts w:ascii="Arial" w:hAnsi="Arial" w:cs="Arial"/>
          <w:sz w:val="20"/>
          <w:szCs w:val="20"/>
        </w:rPr>
      </w:pPr>
    </w:p>
    <w:p w14:paraId="77FA36AA" w14:textId="77777777" w:rsidR="00D52A3A" w:rsidRPr="00275810"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75810">
          <w:rPr>
            <w:rStyle w:val="Hipervnculo"/>
            <w:rFonts w:ascii="Arial" w:hAnsi="Arial" w:cs="Arial"/>
            <w:sz w:val="20"/>
            <w:szCs w:val="20"/>
          </w:rPr>
          <w:t>www.essalud.gob.pe</w:t>
        </w:r>
      </w:hyperlink>
      <w:r w:rsidRPr="00275810">
        <w:rPr>
          <w:rFonts w:ascii="Arial" w:hAnsi="Arial" w:cs="Arial"/>
          <w:sz w:val="20"/>
          <w:szCs w:val="20"/>
        </w:rPr>
        <w:t xml:space="preserve"> (link: Contratación Administrativa de Servicios – Convocatorias).</w:t>
      </w:r>
    </w:p>
    <w:p w14:paraId="55101629" w14:textId="77777777" w:rsidR="00D52A3A" w:rsidRDefault="00D52A3A" w:rsidP="00D52A3A">
      <w:pPr>
        <w:pStyle w:val="Sinespaciado1"/>
        <w:tabs>
          <w:tab w:val="left" w:pos="360"/>
          <w:tab w:val="left" w:pos="720"/>
        </w:tabs>
        <w:ind w:left="240"/>
        <w:rPr>
          <w:rFonts w:ascii="Arial" w:hAnsi="Arial" w:cs="Arial"/>
          <w:b/>
          <w:sz w:val="16"/>
          <w:szCs w:val="16"/>
        </w:rPr>
      </w:pPr>
    </w:p>
    <w:p w14:paraId="652F0D37" w14:textId="77777777" w:rsidR="00155188" w:rsidRDefault="00155188" w:rsidP="00D52A3A">
      <w:pPr>
        <w:pStyle w:val="Sinespaciado1"/>
        <w:tabs>
          <w:tab w:val="left" w:pos="360"/>
          <w:tab w:val="left" w:pos="720"/>
        </w:tabs>
        <w:ind w:left="240"/>
        <w:rPr>
          <w:rFonts w:ascii="Arial" w:hAnsi="Arial" w:cs="Arial"/>
          <w:b/>
          <w:sz w:val="16"/>
          <w:szCs w:val="16"/>
        </w:rPr>
      </w:pPr>
    </w:p>
    <w:p w14:paraId="591AED84" w14:textId="77777777" w:rsidR="00155188" w:rsidRDefault="00155188" w:rsidP="00D52A3A">
      <w:pPr>
        <w:pStyle w:val="Sinespaciado1"/>
        <w:tabs>
          <w:tab w:val="left" w:pos="360"/>
          <w:tab w:val="left" w:pos="720"/>
        </w:tabs>
        <w:ind w:left="240"/>
        <w:rPr>
          <w:rFonts w:ascii="Arial" w:hAnsi="Arial" w:cs="Arial"/>
          <w:b/>
          <w:sz w:val="16"/>
          <w:szCs w:val="16"/>
        </w:rPr>
      </w:pPr>
    </w:p>
    <w:p w14:paraId="7916C86D" w14:textId="77777777" w:rsidR="00155188" w:rsidRDefault="00155188" w:rsidP="00D52A3A">
      <w:pPr>
        <w:pStyle w:val="Sinespaciado1"/>
        <w:tabs>
          <w:tab w:val="left" w:pos="360"/>
          <w:tab w:val="left" w:pos="720"/>
        </w:tabs>
        <w:ind w:left="240"/>
        <w:rPr>
          <w:rFonts w:ascii="Arial" w:hAnsi="Arial" w:cs="Arial"/>
          <w:b/>
          <w:sz w:val="16"/>
          <w:szCs w:val="16"/>
        </w:rPr>
      </w:pPr>
    </w:p>
    <w:p w14:paraId="7A13F7E1" w14:textId="77777777" w:rsidR="00155188" w:rsidRDefault="00155188" w:rsidP="00D52A3A">
      <w:pPr>
        <w:pStyle w:val="Sinespaciado1"/>
        <w:tabs>
          <w:tab w:val="left" w:pos="360"/>
          <w:tab w:val="left" w:pos="720"/>
        </w:tabs>
        <w:ind w:left="240"/>
        <w:rPr>
          <w:rFonts w:ascii="Arial" w:hAnsi="Arial" w:cs="Arial"/>
          <w:b/>
          <w:sz w:val="16"/>
          <w:szCs w:val="16"/>
        </w:rPr>
      </w:pPr>
    </w:p>
    <w:p w14:paraId="6B195D5C" w14:textId="77777777" w:rsidR="00155188" w:rsidRDefault="00155188" w:rsidP="00D52A3A">
      <w:pPr>
        <w:pStyle w:val="Sinespaciado1"/>
        <w:tabs>
          <w:tab w:val="left" w:pos="360"/>
          <w:tab w:val="left" w:pos="720"/>
        </w:tabs>
        <w:ind w:left="240"/>
        <w:rPr>
          <w:rFonts w:ascii="Arial" w:hAnsi="Arial" w:cs="Arial"/>
          <w:b/>
          <w:sz w:val="16"/>
          <w:szCs w:val="16"/>
        </w:rPr>
      </w:pPr>
    </w:p>
    <w:p w14:paraId="471F7E8B" w14:textId="77777777" w:rsidR="00155188" w:rsidRDefault="00155188" w:rsidP="00D52A3A">
      <w:pPr>
        <w:pStyle w:val="Sinespaciado1"/>
        <w:tabs>
          <w:tab w:val="left" w:pos="360"/>
          <w:tab w:val="left" w:pos="720"/>
        </w:tabs>
        <w:ind w:left="240"/>
        <w:rPr>
          <w:rFonts w:ascii="Arial" w:hAnsi="Arial" w:cs="Arial"/>
          <w:b/>
          <w:sz w:val="16"/>
          <w:szCs w:val="16"/>
        </w:rPr>
      </w:pPr>
    </w:p>
    <w:p w14:paraId="1E467889" w14:textId="77777777" w:rsidR="00155188" w:rsidRDefault="00155188" w:rsidP="00D52A3A">
      <w:pPr>
        <w:pStyle w:val="Sinespaciado1"/>
        <w:tabs>
          <w:tab w:val="left" w:pos="360"/>
          <w:tab w:val="left" w:pos="720"/>
        </w:tabs>
        <w:ind w:left="240"/>
        <w:rPr>
          <w:rFonts w:ascii="Arial" w:hAnsi="Arial" w:cs="Arial"/>
          <w:b/>
          <w:sz w:val="16"/>
          <w:szCs w:val="16"/>
        </w:rPr>
      </w:pPr>
    </w:p>
    <w:p w14:paraId="108AD1AD" w14:textId="77777777" w:rsidR="00155188" w:rsidRDefault="00155188" w:rsidP="00D52A3A">
      <w:pPr>
        <w:pStyle w:val="Sinespaciado1"/>
        <w:tabs>
          <w:tab w:val="left" w:pos="360"/>
          <w:tab w:val="left" w:pos="720"/>
        </w:tabs>
        <w:ind w:left="240"/>
        <w:rPr>
          <w:rFonts w:ascii="Arial" w:hAnsi="Arial" w:cs="Arial"/>
          <w:b/>
          <w:sz w:val="16"/>
          <w:szCs w:val="16"/>
        </w:rPr>
      </w:pPr>
    </w:p>
    <w:p w14:paraId="389A8C46" w14:textId="77777777" w:rsidR="00155188" w:rsidRDefault="00155188" w:rsidP="00D52A3A">
      <w:pPr>
        <w:pStyle w:val="Sinespaciado1"/>
        <w:tabs>
          <w:tab w:val="left" w:pos="360"/>
          <w:tab w:val="left" w:pos="720"/>
        </w:tabs>
        <w:ind w:left="240"/>
        <w:rPr>
          <w:rFonts w:ascii="Arial" w:hAnsi="Arial" w:cs="Arial"/>
          <w:b/>
          <w:sz w:val="16"/>
          <w:szCs w:val="16"/>
        </w:rPr>
      </w:pPr>
    </w:p>
    <w:p w14:paraId="1C043CA3" w14:textId="77777777" w:rsidR="00155188" w:rsidRDefault="00155188" w:rsidP="00D52A3A">
      <w:pPr>
        <w:pStyle w:val="Sinespaciado1"/>
        <w:tabs>
          <w:tab w:val="left" w:pos="360"/>
          <w:tab w:val="left" w:pos="720"/>
        </w:tabs>
        <w:ind w:left="240"/>
        <w:rPr>
          <w:rFonts w:ascii="Arial" w:hAnsi="Arial" w:cs="Arial"/>
          <w:b/>
          <w:sz w:val="16"/>
          <w:szCs w:val="16"/>
        </w:rPr>
      </w:pPr>
    </w:p>
    <w:p w14:paraId="6996FF92" w14:textId="77777777" w:rsidR="00155188" w:rsidRDefault="00155188" w:rsidP="00D52A3A">
      <w:pPr>
        <w:pStyle w:val="Sinespaciado1"/>
        <w:tabs>
          <w:tab w:val="left" w:pos="360"/>
          <w:tab w:val="left" w:pos="720"/>
        </w:tabs>
        <w:ind w:left="240"/>
        <w:rPr>
          <w:rFonts w:ascii="Arial" w:hAnsi="Arial" w:cs="Arial"/>
          <w:b/>
          <w:sz w:val="16"/>
          <w:szCs w:val="16"/>
        </w:rPr>
      </w:pPr>
    </w:p>
    <w:p w14:paraId="60D77361" w14:textId="77777777" w:rsidR="00155188" w:rsidRDefault="00155188" w:rsidP="00D52A3A">
      <w:pPr>
        <w:pStyle w:val="Sinespaciado1"/>
        <w:tabs>
          <w:tab w:val="left" w:pos="360"/>
          <w:tab w:val="left" w:pos="720"/>
        </w:tabs>
        <w:ind w:left="240"/>
        <w:rPr>
          <w:rFonts w:ascii="Arial" w:hAnsi="Arial" w:cs="Arial"/>
          <w:b/>
          <w:sz w:val="16"/>
          <w:szCs w:val="16"/>
        </w:rPr>
      </w:pPr>
    </w:p>
    <w:p w14:paraId="44724D4B" w14:textId="77777777" w:rsidR="00155188" w:rsidRPr="007E3BAB" w:rsidRDefault="00155188" w:rsidP="00D52A3A">
      <w:pPr>
        <w:pStyle w:val="Sinespaciado1"/>
        <w:tabs>
          <w:tab w:val="left" w:pos="360"/>
          <w:tab w:val="left" w:pos="720"/>
        </w:tabs>
        <w:ind w:left="240"/>
        <w:rPr>
          <w:rFonts w:ascii="Arial" w:hAnsi="Arial" w:cs="Arial"/>
          <w:b/>
          <w:sz w:val="16"/>
          <w:szCs w:val="16"/>
        </w:rPr>
      </w:pPr>
    </w:p>
    <w:p w14:paraId="700C1627" w14:textId="77777777" w:rsidR="00D52A3A" w:rsidRPr="00275810" w:rsidRDefault="00D52A3A" w:rsidP="00D52A3A">
      <w:pPr>
        <w:pStyle w:val="Sinespaciado1"/>
        <w:tabs>
          <w:tab w:val="left" w:pos="56"/>
          <w:tab w:val="left" w:pos="720"/>
        </w:tabs>
        <w:ind w:left="56"/>
        <w:rPr>
          <w:rFonts w:ascii="Arial" w:hAnsi="Arial" w:cs="Arial"/>
          <w:b/>
          <w:sz w:val="20"/>
          <w:szCs w:val="20"/>
        </w:rPr>
      </w:pPr>
      <w:r w:rsidRPr="00275810">
        <w:rPr>
          <w:rFonts w:ascii="Arial" w:hAnsi="Arial" w:cs="Arial"/>
          <w:b/>
          <w:sz w:val="20"/>
          <w:szCs w:val="20"/>
        </w:rPr>
        <w:t>IX.</w:t>
      </w:r>
      <w:r>
        <w:rPr>
          <w:rFonts w:ascii="Arial" w:hAnsi="Arial" w:cs="Arial"/>
          <w:b/>
          <w:sz w:val="20"/>
          <w:szCs w:val="20"/>
        </w:rPr>
        <w:tab/>
      </w:r>
      <w:r w:rsidRPr="00275810">
        <w:rPr>
          <w:rFonts w:ascii="Arial" w:hAnsi="Arial" w:cs="Arial"/>
          <w:b/>
          <w:sz w:val="20"/>
          <w:szCs w:val="20"/>
        </w:rPr>
        <w:t>DE LA DECLARATORIA DE DESIERTO O CANCELACIÓN DEL PROCESO</w:t>
      </w:r>
    </w:p>
    <w:p w14:paraId="1ABAC331" w14:textId="77777777" w:rsidR="00D52A3A" w:rsidRPr="007E3BAB" w:rsidRDefault="00D52A3A" w:rsidP="00D52A3A">
      <w:pPr>
        <w:pStyle w:val="Sinespaciado1"/>
        <w:rPr>
          <w:rFonts w:ascii="Arial" w:hAnsi="Arial" w:cs="Arial"/>
          <w:sz w:val="16"/>
          <w:szCs w:val="16"/>
        </w:rPr>
      </w:pPr>
    </w:p>
    <w:p w14:paraId="09DEED5F" w14:textId="77777777" w:rsidR="00D52A3A" w:rsidRPr="00275810" w:rsidRDefault="00D52A3A" w:rsidP="00D52A3A">
      <w:pPr>
        <w:pStyle w:val="Sinespaciado1"/>
        <w:numPr>
          <w:ilvl w:val="0"/>
          <w:numId w:val="9"/>
        </w:numPr>
        <w:ind w:left="709" w:hanging="283"/>
        <w:rPr>
          <w:rFonts w:ascii="Arial" w:hAnsi="Arial" w:cs="Arial"/>
          <w:b/>
          <w:sz w:val="20"/>
          <w:szCs w:val="20"/>
        </w:rPr>
      </w:pPr>
      <w:r w:rsidRPr="00275810">
        <w:rPr>
          <w:rFonts w:ascii="Arial" w:hAnsi="Arial" w:cs="Arial"/>
          <w:b/>
          <w:sz w:val="20"/>
          <w:szCs w:val="20"/>
        </w:rPr>
        <w:t>Declaratoria del Proceso como Desierto</w:t>
      </w:r>
    </w:p>
    <w:p w14:paraId="4844FC53" w14:textId="77777777" w:rsidR="00D52A3A" w:rsidRPr="007E3BAB" w:rsidRDefault="00D52A3A" w:rsidP="00D52A3A">
      <w:pPr>
        <w:pStyle w:val="Sinespaciado1"/>
        <w:ind w:left="708"/>
        <w:rPr>
          <w:rFonts w:ascii="Arial" w:hAnsi="Arial" w:cs="Arial"/>
          <w:sz w:val="16"/>
          <w:szCs w:val="16"/>
        </w:rPr>
      </w:pPr>
    </w:p>
    <w:p w14:paraId="1990D971" w14:textId="77777777" w:rsidR="00D52A3A" w:rsidRPr="00275810" w:rsidRDefault="00D52A3A" w:rsidP="00D52A3A">
      <w:pPr>
        <w:pStyle w:val="Sinespaciado1"/>
        <w:ind w:left="708"/>
        <w:rPr>
          <w:rFonts w:ascii="Arial" w:hAnsi="Arial" w:cs="Arial"/>
          <w:sz w:val="20"/>
          <w:szCs w:val="20"/>
        </w:rPr>
      </w:pPr>
      <w:r w:rsidRPr="00275810">
        <w:rPr>
          <w:rFonts w:ascii="Arial" w:hAnsi="Arial" w:cs="Arial"/>
          <w:sz w:val="20"/>
          <w:szCs w:val="20"/>
        </w:rPr>
        <w:t>El proceso puede ser declarado desierto en alguno de los siguientes supuestos:</w:t>
      </w:r>
    </w:p>
    <w:p w14:paraId="64F27CFF"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no se presentan postulantes al proceso de selección.</w:t>
      </w:r>
    </w:p>
    <w:p w14:paraId="45B21E46"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ninguno de los postulantes cumple con los requisitos mínimos.</w:t>
      </w:r>
    </w:p>
    <w:p w14:paraId="5D4042E3"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habiendo cumplido los requisitos mínimos, ninguno de los postulantes obtiene puntaje mínimo en las etapas de evaluación del proceso.</w:t>
      </w:r>
    </w:p>
    <w:p w14:paraId="0552E80B" w14:textId="77777777" w:rsidR="00D52A3A" w:rsidRPr="007E3BAB" w:rsidRDefault="00D52A3A" w:rsidP="00D52A3A">
      <w:pPr>
        <w:pStyle w:val="Sinespaciado1"/>
        <w:ind w:left="709"/>
        <w:rPr>
          <w:rFonts w:ascii="Arial" w:hAnsi="Arial" w:cs="Arial"/>
          <w:b/>
          <w:sz w:val="16"/>
          <w:szCs w:val="16"/>
        </w:rPr>
      </w:pPr>
    </w:p>
    <w:p w14:paraId="589C9ED9" w14:textId="77777777" w:rsidR="00D52A3A" w:rsidRPr="00275810" w:rsidRDefault="00D52A3A" w:rsidP="00D52A3A">
      <w:pPr>
        <w:pStyle w:val="Sinespaciado1"/>
        <w:numPr>
          <w:ilvl w:val="0"/>
          <w:numId w:val="9"/>
        </w:numPr>
        <w:ind w:left="709" w:hanging="283"/>
        <w:rPr>
          <w:rFonts w:ascii="Arial" w:hAnsi="Arial" w:cs="Arial"/>
          <w:b/>
          <w:sz w:val="20"/>
          <w:szCs w:val="20"/>
        </w:rPr>
      </w:pPr>
      <w:r w:rsidRPr="00275810">
        <w:rPr>
          <w:rFonts w:ascii="Arial" w:hAnsi="Arial" w:cs="Arial"/>
          <w:b/>
          <w:sz w:val="20"/>
          <w:szCs w:val="20"/>
        </w:rPr>
        <w:t>Cancelación del Proceso de Selección</w:t>
      </w:r>
    </w:p>
    <w:p w14:paraId="0B86D529" w14:textId="77777777" w:rsidR="00D52A3A" w:rsidRPr="007E3BAB" w:rsidRDefault="00D52A3A" w:rsidP="00D52A3A">
      <w:pPr>
        <w:pStyle w:val="Sinespaciado1"/>
        <w:ind w:left="708"/>
        <w:jc w:val="both"/>
        <w:rPr>
          <w:rFonts w:ascii="Arial" w:hAnsi="Arial" w:cs="Arial"/>
          <w:sz w:val="16"/>
          <w:szCs w:val="16"/>
        </w:rPr>
      </w:pPr>
    </w:p>
    <w:p w14:paraId="4EAC2FB4" w14:textId="77777777" w:rsidR="00D52A3A" w:rsidRPr="00275810" w:rsidRDefault="00D52A3A" w:rsidP="00D52A3A">
      <w:pPr>
        <w:pStyle w:val="Sinespaciado1"/>
        <w:ind w:left="708"/>
        <w:jc w:val="both"/>
        <w:rPr>
          <w:rFonts w:ascii="Arial" w:hAnsi="Arial" w:cs="Arial"/>
          <w:sz w:val="20"/>
          <w:szCs w:val="20"/>
        </w:rPr>
      </w:pPr>
      <w:r w:rsidRPr="00275810">
        <w:rPr>
          <w:rFonts w:ascii="Arial" w:hAnsi="Arial" w:cs="Arial"/>
          <w:sz w:val="20"/>
          <w:szCs w:val="20"/>
        </w:rPr>
        <w:t>El proceso puede ser cancelado en alguno de los siguientes supuestos, sin que sea responsabilidad de la entidad:</w:t>
      </w:r>
    </w:p>
    <w:p w14:paraId="3EAEF3DE" w14:textId="77777777" w:rsidR="00D52A3A" w:rsidRPr="00275810" w:rsidRDefault="00D52A3A" w:rsidP="00D52A3A">
      <w:pPr>
        <w:pStyle w:val="Sinespaciado1"/>
        <w:numPr>
          <w:ilvl w:val="0"/>
          <w:numId w:val="11"/>
        </w:numPr>
        <w:ind w:left="993" w:hanging="285"/>
        <w:jc w:val="both"/>
        <w:rPr>
          <w:rFonts w:ascii="Arial" w:hAnsi="Arial" w:cs="Arial"/>
          <w:sz w:val="20"/>
          <w:szCs w:val="20"/>
        </w:rPr>
      </w:pPr>
      <w:r w:rsidRPr="00275810">
        <w:rPr>
          <w:rFonts w:ascii="Arial" w:hAnsi="Arial" w:cs="Arial"/>
          <w:sz w:val="20"/>
          <w:szCs w:val="20"/>
        </w:rPr>
        <w:t>Cuando desaparece la necesidad del servicio de la entidad con posterioridad al inicio del proceso de selección.</w:t>
      </w:r>
    </w:p>
    <w:p w14:paraId="58CE5F91" w14:textId="77777777" w:rsidR="00D52A3A" w:rsidRPr="006968EB" w:rsidRDefault="00D52A3A" w:rsidP="00D52A3A">
      <w:pPr>
        <w:pStyle w:val="Sinespaciado1"/>
        <w:numPr>
          <w:ilvl w:val="0"/>
          <w:numId w:val="11"/>
        </w:numPr>
        <w:ind w:left="993" w:hanging="285"/>
        <w:jc w:val="both"/>
        <w:rPr>
          <w:rFonts w:ascii="Arial" w:hAnsi="Arial" w:cs="Arial"/>
          <w:sz w:val="20"/>
          <w:szCs w:val="20"/>
        </w:rPr>
      </w:pPr>
      <w:r w:rsidRPr="00275810">
        <w:rPr>
          <w:rFonts w:ascii="Arial" w:hAnsi="Arial" w:cs="Arial"/>
          <w:sz w:val="20"/>
          <w:szCs w:val="20"/>
        </w:rPr>
        <w:t xml:space="preserve">Por restricciones </w:t>
      </w:r>
      <w:r w:rsidRPr="006968EB">
        <w:rPr>
          <w:rFonts w:ascii="Arial" w:hAnsi="Arial" w:cs="Arial"/>
          <w:sz w:val="20"/>
          <w:szCs w:val="20"/>
        </w:rPr>
        <w:t>presupuestales.</w:t>
      </w:r>
    </w:p>
    <w:p w14:paraId="0035284E" w14:textId="77777777" w:rsidR="00D52A3A" w:rsidRPr="006968EB" w:rsidRDefault="00D52A3A" w:rsidP="00D52A3A">
      <w:pPr>
        <w:pStyle w:val="Sinespaciado1"/>
        <w:numPr>
          <w:ilvl w:val="0"/>
          <w:numId w:val="11"/>
        </w:numPr>
        <w:tabs>
          <w:tab w:val="left" w:pos="993"/>
        </w:tabs>
        <w:ind w:left="709" w:firstLine="0"/>
        <w:jc w:val="both"/>
        <w:rPr>
          <w:rFonts w:ascii="Arial" w:hAnsi="Arial" w:cs="Arial"/>
          <w:sz w:val="20"/>
          <w:szCs w:val="20"/>
        </w:rPr>
      </w:pPr>
      <w:r w:rsidRPr="006968EB">
        <w:rPr>
          <w:rFonts w:ascii="Arial" w:hAnsi="Arial" w:cs="Arial"/>
          <w:sz w:val="20"/>
          <w:szCs w:val="20"/>
        </w:rPr>
        <w:t>Otros supuestos debidamente justificados.</w:t>
      </w:r>
    </w:p>
    <w:p w14:paraId="1257D7A9" w14:textId="77777777" w:rsidR="00D52A3A" w:rsidRPr="00C60CA4" w:rsidRDefault="00D52A3A" w:rsidP="00D52A3A">
      <w:pPr>
        <w:pStyle w:val="Sangradetextonormal"/>
        <w:ind w:left="360" w:firstLine="0"/>
        <w:jc w:val="both"/>
        <w:rPr>
          <w:rFonts w:ascii="Arial" w:hAnsi="Arial" w:cs="Arial"/>
          <w:sz w:val="16"/>
          <w:szCs w:val="16"/>
        </w:rPr>
      </w:pPr>
    </w:p>
    <w:p w14:paraId="4EF91F06" w14:textId="77777777" w:rsidR="0078677A" w:rsidRDefault="00D3311F"/>
    <w:sectPr w:rsidR="0078677A" w:rsidSect="00B06E83">
      <w:footerReference w:type="even" r:id="rId12"/>
      <w:footerReference w:type="default" r:id="rId13"/>
      <w:pgSz w:w="11906" w:h="16838" w:code="9"/>
      <w:pgMar w:top="1134" w:right="141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0776" w14:textId="77777777" w:rsidR="00A53CC8" w:rsidRDefault="00A53CC8">
      <w:r>
        <w:separator/>
      </w:r>
    </w:p>
  </w:endnote>
  <w:endnote w:type="continuationSeparator" w:id="0">
    <w:p w14:paraId="21ADFC95" w14:textId="77777777" w:rsidR="00A53CC8" w:rsidRDefault="00A5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A633" w14:textId="77777777" w:rsidR="004532DB" w:rsidRDefault="007E3BA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87CD91" w14:textId="77777777" w:rsidR="004532DB" w:rsidRDefault="00D3311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06EF" w14:textId="77777777" w:rsidR="004532DB" w:rsidRDefault="00D3311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D918" w14:textId="77777777" w:rsidR="00A53CC8" w:rsidRDefault="00A53CC8">
      <w:r>
        <w:separator/>
      </w:r>
    </w:p>
  </w:footnote>
  <w:footnote w:type="continuationSeparator" w:id="0">
    <w:p w14:paraId="13CAA917" w14:textId="77777777" w:rsidR="00A53CC8" w:rsidRDefault="00A5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439F72EC"/>
    <w:multiLevelType w:val="hybridMultilevel"/>
    <w:tmpl w:val="2CAAF00C"/>
    <w:lvl w:ilvl="0" w:tplc="830CEAFE">
      <w:start w:val="1"/>
      <w:numFmt w:val="bullet"/>
      <w:lvlText w:val=""/>
      <w:lvlJc w:val="left"/>
      <w:pPr>
        <w:ind w:left="720" w:hanging="360"/>
      </w:pPr>
      <w:rPr>
        <w:rFonts w:ascii="Symbol" w:hAnsi="Symbol" w:cs="Symbol" w:hint="default"/>
        <w:color w:val="000000"/>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1" w15:restartNumberingAfterBreak="0">
    <w:nsid w:val="47640262"/>
    <w:multiLevelType w:val="hybridMultilevel"/>
    <w:tmpl w:val="8EF4CC92"/>
    <w:lvl w:ilvl="0" w:tplc="CDC24138">
      <w:start w:val="1"/>
      <w:numFmt w:val="upperRoman"/>
      <w:lvlText w:val="%1."/>
      <w:lvlJc w:val="left"/>
      <w:pPr>
        <w:ind w:left="1146" w:hanging="72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A0D2515"/>
    <w:multiLevelType w:val="hybridMultilevel"/>
    <w:tmpl w:val="79B0F0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4EB75A1"/>
    <w:multiLevelType w:val="hybridMultilevel"/>
    <w:tmpl w:val="6EB22D7E"/>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AA9A5A4C">
      <w:start w:val="5"/>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553E38"/>
    <w:multiLevelType w:val="hybridMultilevel"/>
    <w:tmpl w:val="3CDE715A"/>
    <w:lvl w:ilvl="0" w:tplc="51D4813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EB26486"/>
    <w:multiLevelType w:val="hybridMultilevel"/>
    <w:tmpl w:val="6D0E26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9"/>
  </w:num>
  <w:num w:numId="3">
    <w:abstractNumId w:val="16"/>
  </w:num>
  <w:num w:numId="4">
    <w:abstractNumId w:val="20"/>
  </w:num>
  <w:num w:numId="5">
    <w:abstractNumId w:val="12"/>
  </w:num>
  <w:num w:numId="6">
    <w:abstractNumId w:val="1"/>
  </w:num>
  <w:num w:numId="7">
    <w:abstractNumId w:val="8"/>
  </w:num>
  <w:num w:numId="8">
    <w:abstractNumId w:val="3"/>
  </w:num>
  <w:num w:numId="9">
    <w:abstractNumId w:val="9"/>
  </w:num>
  <w:num w:numId="10">
    <w:abstractNumId w:val="2"/>
  </w:num>
  <w:num w:numId="11">
    <w:abstractNumId w:val="4"/>
  </w:num>
  <w:num w:numId="12">
    <w:abstractNumId w:val="5"/>
  </w:num>
  <w:num w:numId="13">
    <w:abstractNumId w:val="7"/>
  </w:num>
  <w:num w:numId="14">
    <w:abstractNumId w:val="17"/>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5"/>
  </w:num>
  <w:num w:numId="21">
    <w:abstractNumId w:val="6"/>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3A"/>
    <w:rsid w:val="00095F61"/>
    <w:rsid w:val="00112754"/>
    <w:rsid w:val="00155188"/>
    <w:rsid w:val="001B36D1"/>
    <w:rsid w:val="00205260"/>
    <w:rsid w:val="00214FEF"/>
    <w:rsid w:val="002850E0"/>
    <w:rsid w:val="002C7EC1"/>
    <w:rsid w:val="002E0004"/>
    <w:rsid w:val="003615A1"/>
    <w:rsid w:val="0036208D"/>
    <w:rsid w:val="003B6CD5"/>
    <w:rsid w:val="00442A9A"/>
    <w:rsid w:val="004717C6"/>
    <w:rsid w:val="004B0282"/>
    <w:rsid w:val="005463E4"/>
    <w:rsid w:val="00570BBF"/>
    <w:rsid w:val="0057190F"/>
    <w:rsid w:val="005C30C6"/>
    <w:rsid w:val="005D7AB7"/>
    <w:rsid w:val="00632F71"/>
    <w:rsid w:val="006717FE"/>
    <w:rsid w:val="006766B1"/>
    <w:rsid w:val="006F601C"/>
    <w:rsid w:val="007374E5"/>
    <w:rsid w:val="00795F18"/>
    <w:rsid w:val="007C48CB"/>
    <w:rsid w:val="007D7C49"/>
    <w:rsid w:val="007E1A4C"/>
    <w:rsid w:val="007E3BAB"/>
    <w:rsid w:val="007F311B"/>
    <w:rsid w:val="008B4C63"/>
    <w:rsid w:val="00913C40"/>
    <w:rsid w:val="00922896"/>
    <w:rsid w:val="00937381"/>
    <w:rsid w:val="009E2092"/>
    <w:rsid w:val="009F4BEC"/>
    <w:rsid w:val="009F7A1F"/>
    <w:rsid w:val="00A27B2C"/>
    <w:rsid w:val="00A321A5"/>
    <w:rsid w:val="00A53CC8"/>
    <w:rsid w:val="00AF6A78"/>
    <w:rsid w:val="00B3355E"/>
    <w:rsid w:val="00BA665D"/>
    <w:rsid w:val="00BD326E"/>
    <w:rsid w:val="00BD4A09"/>
    <w:rsid w:val="00BF4CA6"/>
    <w:rsid w:val="00C17470"/>
    <w:rsid w:val="00C337CB"/>
    <w:rsid w:val="00C35E7F"/>
    <w:rsid w:val="00C47E4B"/>
    <w:rsid w:val="00C814AF"/>
    <w:rsid w:val="00C8600A"/>
    <w:rsid w:val="00C95846"/>
    <w:rsid w:val="00CE4EF4"/>
    <w:rsid w:val="00D1368D"/>
    <w:rsid w:val="00D3311F"/>
    <w:rsid w:val="00D42EE7"/>
    <w:rsid w:val="00D44B07"/>
    <w:rsid w:val="00D52A3A"/>
    <w:rsid w:val="00DA112B"/>
    <w:rsid w:val="00DF6F2C"/>
    <w:rsid w:val="00E31978"/>
    <w:rsid w:val="00E603FA"/>
    <w:rsid w:val="00EA2314"/>
    <w:rsid w:val="00EB498D"/>
    <w:rsid w:val="00F43503"/>
    <w:rsid w:val="00F517F4"/>
    <w:rsid w:val="00F56EF6"/>
    <w:rsid w:val="00F71B7D"/>
    <w:rsid w:val="00F751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B019"/>
  <w15:chartTrackingRefBased/>
  <w15:docId w15:val="{7EF55000-D79F-4262-939A-268C559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3A"/>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qFormat/>
    <w:rsid w:val="003B6CD5"/>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2A3A"/>
    <w:pPr>
      <w:ind w:firstLine="708"/>
      <w:jc w:val="center"/>
    </w:pPr>
  </w:style>
  <w:style w:type="character" w:customStyle="1" w:styleId="SangradetextonormalCar">
    <w:name w:val="Sangría de texto normal Car"/>
    <w:basedOn w:val="Fuentedeprrafopredeter"/>
    <w:link w:val="Sangradetextonormal"/>
    <w:uiPriority w:val="99"/>
    <w:rsid w:val="00D52A3A"/>
    <w:rPr>
      <w:rFonts w:ascii="Times New Roman" w:eastAsia="Times New Roman" w:hAnsi="Times New Roman" w:cs="Times New Roman"/>
      <w:sz w:val="20"/>
      <w:szCs w:val="20"/>
      <w:lang w:val="es-ES" w:eastAsia="ar-SA"/>
    </w:rPr>
  </w:style>
  <w:style w:type="character" w:styleId="Hipervnculo">
    <w:name w:val="Hyperlink"/>
    <w:rsid w:val="00D52A3A"/>
    <w:rPr>
      <w:rFonts w:cs="Times New Roman"/>
      <w:color w:val="0000FF"/>
      <w:u w:val="single"/>
    </w:rPr>
  </w:style>
  <w:style w:type="paragraph" w:styleId="Piedepgina">
    <w:name w:val="footer"/>
    <w:basedOn w:val="Normal"/>
    <w:link w:val="PiedepginaCar"/>
    <w:uiPriority w:val="99"/>
    <w:rsid w:val="00D52A3A"/>
    <w:pPr>
      <w:tabs>
        <w:tab w:val="center" w:pos="4252"/>
        <w:tab w:val="right" w:pos="8504"/>
      </w:tabs>
    </w:pPr>
  </w:style>
  <w:style w:type="character" w:customStyle="1" w:styleId="PiedepginaCar">
    <w:name w:val="Pie de página Car"/>
    <w:basedOn w:val="Fuentedeprrafopredeter"/>
    <w:link w:val="Piedepgina"/>
    <w:uiPriority w:val="99"/>
    <w:rsid w:val="00D52A3A"/>
    <w:rPr>
      <w:rFonts w:ascii="Times New Roman" w:eastAsia="Times New Roman" w:hAnsi="Times New Roman" w:cs="Times New Roman"/>
      <w:sz w:val="20"/>
      <w:szCs w:val="20"/>
      <w:lang w:val="es-ES" w:eastAsia="ar-SA"/>
    </w:rPr>
  </w:style>
  <w:style w:type="character" w:styleId="Nmerodepgina">
    <w:name w:val="page number"/>
    <w:uiPriority w:val="99"/>
    <w:rsid w:val="00D52A3A"/>
    <w:rPr>
      <w:rFonts w:cs="Times New Roman"/>
    </w:rPr>
  </w:style>
  <w:style w:type="paragraph" w:styleId="Prrafodelista">
    <w:name w:val="List Paragraph"/>
    <w:basedOn w:val="Normal"/>
    <w:uiPriority w:val="34"/>
    <w:qFormat/>
    <w:rsid w:val="00D52A3A"/>
    <w:pPr>
      <w:ind w:left="720"/>
      <w:contextualSpacing/>
    </w:pPr>
  </w:style>
  <w:style w:type="paragraph" w:styleId="NormalWeb">
    <w:name w:val="Normal (Web)"/>
    <w:basedOn w:val="Normal"/>
    <w:uiPriority w:val="99"/>
    <w:rsid w:val="00D52A3A"/>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52A3A"/>
    <w:pPr>
      <w:suppressAutoHyphens w:val="0"/>
      <w:ind w:left="720"/>
      <w:contextualSpacing/>
    </w:pPr>
    <w:rPr>
      <w:lang w:eastAsia="es-ES"/>
    </w:rPr>
  </w:style>
  <w:style w:type="paragraph" w:customStyle="1" w:styleId="Prrafodelista11">
    <w:name w:val="Párrafo de lista11"/>
    <w:basedOn w:val="Normal"/>
    <w:uiPriority w:val="99"/>
    <w:rsid w:val="00D52A3A"/>
    <w:pPr>
      <w:suppressAutoHyphens w:val="0"/>
      <w:ind w:left="720"/>
      <w:contextualSpacing/>
    </w:pPr>
    <w:rPr>
      <w:lang w:eastAsia="es-ES"/>
    </w:rPr>
  </w:style>
  <w:style w:type="paragraph" w:customStyle="1" w:styleId="Prrafodelista2">
    <w:name w:val="Párrafo de lista2"/>
    <w:basedOn w:val="Normal"/>
    <w:uiPriority w:val="99"/>
    <w:qFormat/>
    <w:rsid w:val="00D52A3A"/>
    <w:pPr>
      <w:ind w:left="720"/>
      <w:contextualSpacing/>
    </w:pPr>
  </w:style>
  <w:style w:type="paragraph" w:customStyle="1" w:styleId="Prrafodelista3">
    <w:name w:val="Párrafo de lista3"/>
    <w:basedOn w:val="Normal"/>
    <w:rsid w:val="00D52A3A"/>
    <w:pPr>
      <w:ind w:left="720"/>
      <w:contextualSpacing/>
    </w:pPr>
    <w:rPr>
      <w:rFonts w:eastAsia="Calibri"/>
    </w:rPr>
  </w:style>
  <w:style w:type="paragraph" w:customStyle="1" w:styleId="Sinespaciado1">
    <w:name w:val="Sin espaciado1"/>
    <w:rsid w:val="00D52A3A"/>
    <w:pPr>
      <w:spacing w:after="0" w:line="240" w:lineRule="auto"/>
    </w:pPr>
    <w:rPr>
      <w:rFonts w:ascii="Calibri" w:eastAsia="Times New Roman" w:hAnsi="Calibri" w:cs="Times New Roman"/>
      <w:lang w:val="es-ES"/>
    </w:rPr>
  </w:style>
  <w:style w:type="paragraph" w:styleId="Sinespaciado">
    <w:name w:val="No Spacing"/>
    <w:uiPriority w:val="99"/>
    <w:qFormat/>
    <w:rsid w:val="00D52A3A"/>
    <w:pPr>
      <w:spacing w:after="0" w:line="240" w:lineRule="auto"/>
    </w:pPr>
    <w:rPr>
      <w:rFonts w:ascii="Calibri" w:eastAsia="Calibri" w:hAnsi="Calibri" w:cs="Times New Roman"/>
      <w:lang w:val="es-ES"/>
    </w:rPr>
  </w:style>
  <w:style w:type="paragraph" w:customStyle="1" w:styleId="Sinespaciado10">
    <w:name w:val="Sin espaciado1"/>
    <w:rsid w:val="00D52A3A"/>
    <w:pPr>
      <w:spacing w:after="0" w:line="240" w:lineRule="auto"/>
    </w:pPr>
    <w:rPr>
      <w:rFonts w:ascii="Calibri" w:eastAsia="Times New Roman" w:hAnsi="Calibri" w:cs="Times New Roman"/>
      <w:lang w:val="es-ES"/>
    </w:rPr>
  </w:style>
  <w:style w:type="character" w:customStyle="1" w:styleId="Ttulo4Car">
    <w:name w:val="Título 4 Car"/>
    <w:basedOn w:val="Fuentedeprrafopredeter"/>
    <w:link w:val="Ttulo4"/>
    <w:rsid w:val="003B6CD5"/>
    <w:rPr>
      <w:rFonts w:ascii="Arial" w:eastAsia="Times New Roman" w:hAnsi="Arial" w:cs="Times New Roman"/>
      <w:b/>
      <w:sz w:val="21"/>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368">
      <w:bodyDiv w:val="1"/>
      <w:marLeft w:val="0"/>
      <w:marRight w:val="0"/>
      <w:marTop w:val="0"/>
      <w:marBottom w:val="0"/>
      <w:divBdr>
        <w:top w:val="none" w:sz="0" w:space="0" w:color="auto"/>
        <w:left w:val="none" w:sz="0" w:space="0" w:color="auto"/>
        <w:bottom w:val="none" w:sz="0" w:space="0" w:color="auto"/>
        <w:right w:val="none" w:sz="0" w:space="0" w:color="auto"/>
      </w:divBdr>
    </w:div>
    <w:div w:id="119959055">
      <w:bodyDiv w:val="1"/>
      <w:marLeft w:val="0"/>
      <w:marRight w:val="0"/>
      <w:marTop w:val="0"/>
      <w:marBottom w:val="0"/>
      <w:divBdr>
        <w:top w:val="none" w:sz="0" w:space="0" w:color="auto"/>
        <w:left w:val="none" w:sz="0" w:space="0" w:color="auto"/>
        <w:bottom w:val="none" w:sz="0" w:space="0" w:color="auto"/>
        <w:right w:val="none" w:sz="0" w:space="0" w:color="auto"/>
      </w:divBdr>
    </w:div>
    <w:div w:id="153301564">
      <w:bodyDiv w:val="1"/>
      <w:marLeft w:val="0"/>
      <w:marRight w:val="0"/>
      <w:marTop w:val="0"/>
      <w:marBottom w:val="0"/>
      <w:divBdr>
        <w:top w:val="none" w:sz="0" w:space="0" w:color="auto"/>
        <w:left w:val="none" w:sz="0" w:space="0" w:color="auto"/>
        <w:bottom w:val="none" w:sz="0" w:space="0" w:color="auto"/>
        <w:right w:val="none" w:sz="0" w:space="0" w:color="auto"/>
      </w:divBdr>
    </w:div>
    <w:div w:id="344132154">
      <w:bodyDiv w:val="1"/>
      <w:marLeft w:val="0"/>
      <w:marRight w:val="0"/>
      <w:marTop w:val="0"/>
      <w:marBottom w:val="0"/>
      <w:divBdr>
        <w:top w:val="none" w:sz="0" w:space="0" w:color="auto"/>
        <w:left w:val="none" w:sz="0" w:space="0" w:color="auto"/>
        <w:bottom w:val="none" w:sz="0" w:space="0" w:color="auto"/>
        <w:right w:val="none" w:sz="0" w:space="0" w:color="auto"/>
      </w:divBdr>
    </w:div>
    <w:div w:id="679165777">
      <w:bodyDiv w:val="1"/>
      <w:marLeft w:val="0"/>
      <w:marRight w:val="0"/>
      <w:marTop w:val="0"/>
      <w:marBottom w:val="0"/>
      <w:divBdr>
        <w:top w:val="none" w:sz="0" w:space="0" w:color="auto"/>
        <w:left w:val="none" w:sz="0" w:space="0" w:color="auto"/>
        <w:bottom w:val="none" w:sz="0" w:space="0" w:color="auto"/>
        <w:right w:val="none" w:sz="0" w:space="0" w:color="auto"/>
      </w:divBdr>
    </w:div>
    <w:div w:id="1534229263">
      <w:bodyDiv w:val="1"/>
      <w:marLeft w:val="0"/>
      <w:marRight w:val="0"/>
      <w:marTop w:val="0"/>
      <w:marBottom w:val="0"/>
      <w:divBdr>
        <w:top w:val="none" w:sz="0" w:space="0" w:color="auto"/>
        <w:left w:val="none" w:sz="0" w:space="0" w:color="auto"/>
        <w:bottom w:val="none" w:sz="0" w:space="0" w:color="auto"/>
        <w:right w:val="none" w:sz="0" w:space="0" w:color="auto"/>
      </w:divBdr>
    </w:div>
    <w:div w:id="1749767215">
      <w:bodyDiv w:val="1"/>
      <w:marLeft w:val="0"/>
      <w:marRight w:val="0"/>
      <w:marTop w:val="0"/>
      <w:marBottom w:val="0"/>
      <w:divBdr>
        <w:top w:val="none" w:sz="0" w:space="0" w:color="auto"/>
        <w:left w:val="none" w:sz="0" w:space="0" w:color="auto"/>
        <w:bottom w:val="none" w:sz="0" w:space="0" w:color="auto"/>
        <w:right w:val="none" w:sz="0" w:space="0" w:color="auto"/>
      </w:divBdr>
    </w:div>
    <w:div w:id="1992253721">
      <w:bodyDiv w:val="1"/>
      <w:marLeft w:val="0"/>
      <w:marRight w:val="0"/>
      <w:marTop w:val="0"/>
      <w:marBottom w:val="0"/>
      <w:divBdr>
        <w:top w:val="none" w:sz="0" w:space="0" w:color="auto"/>
        <w:left w:val="none" w:sz="0" w:space="0" w:color="auto"/>
        <w:bottom w:val="none" w:sz="0" w:space="0" w:color="auto"/>
        <w:right w:val="none" w:sz="0" w:space="0" w:color="auto"/>
      </w:divBdr>
    </w:div>
    <w:div w:id="1998995824">
      <w:bodyDiv w:val="1"/>
      <w:marLeft w:val="0"/>
      <w:marRight w:val="0"/>
      <w:marTop w:val="0"/>
      <w:marBottom w:val="0"/>
      <w:divBdr>
        <w:top w:val="none" w:sz="0" w:space="0" w:color="auto"/>
        <w:left w:val="none" w:sz="0" w:space="0" w:color="auto"/>
        <w:bottom w:val="none" w:sz="0" w:space="0" w:color="auto"/>
        <w:right w:val="none" w:sz="0" w:space="0" w:color="auto"/>
      </w:divBdr>
    </w:div>
    <w:div w:id="21043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3628</Words>
  <Characters>19959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Ramirez La Rosa Richard</cp:lastModifiedBy>
  <cp:revision>3</cp:revision>
  <dcterms:created xsi:type="dcterms:W3CDTF">2019-12-04T22:02:00Z</dcterms:created>
  <dcterms:modified xsi:type="dcterms:W3CDTF">2019-12-17T21:38:00Z</dcterms:modified>
</cp:coreProperties>
</file>