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80" w:rsidRDefault="00F25580" w:rsidP="00F25580">
      <w:pPr>
        <w:jc w:val="center"/>
        <w:rPr>
          <w:rFonts w:ascii="Arial" w:hAnsi="Arial" w:cs="Arial"/>
          <w:b/>
          <w:sz w:val="20"/>
          <w:szCs w:val="20"/>
          <w:lang w:val="es-MX"/>
        </w:rPr>
      </w:pPr>
      <w:bookmarkStart w:id="0" w:name="_GoBack"/>
      <w:bookmarkEnd w:id="0"/>
    </w:p>
    <w:p w:rsidR="00F25580" w:rsidRPr="00485C0C" w:rsidRDefault="00210FD0" w:rsidP="00F25580">
      <w:pPr>
        <w:jc w:val="center"/>
        <w:rPr>
          <w:rFonts w:ascii="Arial" w:hAnsi="Arial" w:cs="Arial"/>
          <w:b/>
          <w:sz w:val="20"/>
          <w:szCs w:val="20"/>
          <w:lang w:val="es-MX"/>
        </w:rPr>
      </w:pPr>
      <w:r w:rsidRPr="00485C0C">
        <w:rPr>
          <w:rFonts w:ascii="Arial" w:hAnsi="Arial" w:cs="Arial"/>
          <w:b/>
          <w:sz w:val="20"/>
          <w:szCs w:val="20"/>
          <w:lang w:val="es-MX"/>
        </w:rPr>
        <w:t>SEGURO SOCIAL DE SALUD (</w:t>
      </w:r>
      <w:r w:rsidR="00F25580" w:rsidRPr="00485C0C">
        <w:rPr>
          <w:rFonts w:ascii="Arial" w:hAnsi="Arial" w:cs="Arial"/>
          <w:b/>
          <w:sz w:val="20"/>
          <w:szCs w:val="20"/>
          <w:lang w:val="es-MX"/>
        </w:rPr>
        <w:t>ESSALUD)</w:t>
      </w:r>
    </w:p>
    <w:p w:rsidR="00F25580" w:rsidRPr="00485C0C" w:rsidRDefault="00F25580" w:rsidP="00F25580">
      <w:pPr>
        <w:jc w:val="center"/>
        <w:rPr>
          <w:rFonts w:ascii="Arial" w:hAnsi="Arial" w:cs="Arial"/>
          <w:sz w:val="20"/>
          <w:szCs w:val="20"/>
          <w:lang w:val="es-MX"/>
        </w:rPr>
      </w:pPr>
    </w:p>
    <w:p w:rsidR="00F25580" w:rsidRPr="00485C0C" w:rsidRDefault="00F25580" w:rsidP="00F25580">
      <w:pPr>
        <w:jc w:val="center"/>
        <w:rPr>
          <w:rFonts w:ascii="Arial" w:hAnsi="Arial" w:cs="Arial"/>
          <w:sz w:val="20"/>
          <w:szCs w:val="20"/>
          <w:lang w:val="es-MX"/>
        </w:rPr>
      </w:pPr>
      <w:r w:rsidRPr="00485C0C">
        <w:rPr>
          <w:rFonts w:ascii="Arial" w:hAnsi="Arial" w:cs="Arial"/>
          <w:b/>
          <w:sz w:val="20"/>
          <w:szCs w:val="20"/>
          <w:lang w:val="es-MX"/>
        </w:rPr>
        <w:tab/>
      </w:r>
      <w:r w:rsidRPr="00485C0C">
        <w:rPr>
          <w:rFonts w:ascii="Arial" w:hAnsi="Arial" w:cs="Arial"/>
          <w:b/>
          <w:sz w:val="20"/>
          <w:szCs w:val="20"/>
          <w:u w:val="single"/>
          <w:lang w:val="es-MX"/>
        </w:rPr>
        <w:t xml:space="preserve">AVISO DE CONVOCATORIA PARA CONTRATACION ADMINISTRATIVA DE </w:t>
      </w:r>
      <w:r>
        <w:rPr>
          <w:rFonts w:ascii="Arial" w:hAnsi="Arial" w:cs="Arial"/>
          <w:b/>
          <w:sz w:val="20"/>
          <w:szCs w:val="20"/>
          <w:u w:val="single"/>
          <w:lang w:val="es-MX"/>
        </w:rPr>
        <w:t xml:space="preserve">SERVICIOS </w:t>
      </w:r>
      <w:r w:rsidRPr="00485C0C">
        <w:rPr>
          <w:rFonts w:ascii="Arial" w:hAnsi="Arial" w:cs="Arial"/>
          <w:b/>
          <w:sz w:val="20"/>
          <w:szCs w:val="20"/>
          <w:u w:val="single"/>
          <w:lang w:val="es-MX"/>
        </w:rPr>
        <w:t>(CAS)</w:t>
      </w:r>
    </w:p>
    <w:p w:rsidR="00F25580" w:rsidRPr="00485C0C" w:rsidRDefault="00F25580" w:rsidP="00F25580">
      <w:pPr>
        <w:jc w:val="both"/>
        <w:rPr>
          <w:rFonts w:ascii="Arial" w:hAnsi="Arial" w:cs="Arial"/>
          <w:sz w:val="20"/>
          <w:szCs w:val="20"/>
          <w:lang w:val="es-MX"/>
        </w:rPr>
      </w:pPr>
    </w:p>
    <w:p w:rsidR="00F25580" w:rsidRPr="00485C0C" w:rsidRDefault="00F25580" w:rsidP="00F25580">
      <w:pPr>
        <w:jc w:val="center"/>
        <w:rPr>
          <w:rFonts w:ascii="Arial" w:hAnsi="Arial" w:cs="Arial"/>
          <w:sz w:val="20"/>
          <w:szCs w:val="20"/>
          <w:lang w:val="es-MX"/>
        </w:rPr>
      </w:pPr>
      <w:r w:rsidRPr="00485C0C">
        <w:rPr>
          <w:rFonts w:ascii="Arial" w:hAnsi="Arial" w:cs="Arial"/>
          <w:b/>
          <w:sz w:val="20"/>
          <w:szCs w:val="20"/>
          <w:lang w:val="es-MX"/>
        </w:rPr>
        <w:t>CODIGO DE PROCESO: P. S. 0</w:t>
      </w:r>
      <w:r w:rsidR="002D28AF">
        <w:rPr>
          <w:rFonts w:ascii="Arial" w:hAnsi="Arial" w:cs="Arial"/>
          <w:b/>
          <w:sz w:val="20"/>
          <w:szCs w:val="20"/>
          <w:lang w:val="es-MX"/>
        </w:rPr>
        <w:t>20</w:t>
      </w:r>
      <w:r w:rsidRPr="00485C0C">
        <w:rPr>
          <w:rFonts w:ascii="Arial" w:hAnsi="Arial" w:cs="Arial"/>
          <w:b/>
          <w:sz w:val="20"/>
          <w:szCs w:val="20"/>
          <w:lang w:val="es-MX"/>
        </w:rPr>
        <w:t>-CAS-</w:t>
      </w:r>
      <w:r>
        <w:rPr>
          <w:rFonts w:ascii="Arial" w:hAnsi="Arial" w:cs="Arial"/>
          <w:b/>
          <w:sz w:val="20"/>
          <w:szCs w:val="20"/>
          <w:lang w:val="es-MX"/>
        </w:rPr>
        <w:t>RALAM</w:t>
      </w:r>
      <w:r w:rsidRPr="00485C0C">
        <w:rPr>
          <w:rFonts w:ascii="Arial" w:hAnsi="Arial" w:cs="Arial"/>
          <w:b/>
          <w:sz w:val="20"/>
          <w:szCs w:val="20"/>
          <w:lang w:val="es-MX"/>
        </w:rPr>
        <w:t>-20</w:t>
      </w:r>
      <w:r>
        <w:rPr>
          <w:rFonts w:ascii="Arial" w:hAnsi="Arial" w:cs="Arial"/>
          <w:b/>
          <w:sz w:val="20"/>
          <w:szCs w:val="20"/>
          <w:lang w:val="es-MX"/>
        </w:rPr>
        <w:t>17</w:t>
      </w:r>
    </w:p>
    <w:p w:rsidR="00F25580" w:rsidRPr="00485C0C" w:rsidRDefault="00F25580" w:rsidP="00F25580">
      <w:pPr>
        <w:rPr>
          <w:rFonts w:ascii="Arial" w:hAnsi="Arial" w:cs="Arial"/>
          <w:color w:val="000000"/>
          <w:sz w:val="20"/>
          <w:szCs w:val="20"/>
          <w:lang w:val="es-MX"/>
        </w:rPr>
      </w:pPr>
    </w:p>
    <w:p w:rsidR="00F25580" w:rsidRPr="00485C0C" w:rsidRDefault="00F25580" w:rsidP="00F25580">
      <w:pPr>
        <w:numPr>
          <w:ilvl w:val="0"/>
          <w:numId w:val="1"/>
        </w:numPr>
        <w:tabs>
          <w:tab w:val="left" w:pos="720"/>
        </w:tabs>
        <w:rPr>
          <w:rFonts w:ascii="Arial" w:hAnsi="Arial" w:cs="Arial"/>
          <w:sz w:val="20"/>
          <w:szCs w:val="20"/>
          <w:lang w:val="es-MX"/>
        </w:rPr>
      </w:pPr>
      <w:r w:rsidRPr="00485C0C">
        <w:rPr>
          <w:rFonts w:ascii="Arial" w:hAnsi="Arial" w:cs="Arial"/>
          <w:b/>
          <w:sz w:val="20"/>
          <w:szCs w:val="20"/>
          <w:lang w:val="es-MX"/>
        </w:rPr>
        <w:t>GENERALIDADES</w:t>
      </w:r>
    </w:p>
    <w:p w:rsidR="00F25580" w:rsidRPr="00485C0C" w:rsidRDefault="00F25580" w:rsidP="00F25580">
      <w:pPr>
        <w:rPr>
          <w:rFonts w:ascii="Arial" w:hAnsi="Arial" w:cs="Arial"/>
          <w:sz w:val="20"/>
          <w:szCs w:val="20"/>
          <w:lang w:val="es-MX"/>
        </w:rPr>
      </w:pPr>
    </w:p>
    <w:p w:rsidR="00F25580" w:rsidRPr="00485C0C" w:rsidRDefault="00F25580" w:rsidP="00F25580">
      <w:pPr>
        <w:numPr>
          <w:ilvl w:val="0"/>
          <w:numId w:val="2"/>
        </w:numPr>
        <w:tabs>
          <w:tab w:val="left" w:pos="1080"/>
        </w:tabs>
        <w:ind w:left="1440" w:hanging="720"/>
        <w:rPr>
          <w:rFonts w:ascii="Arial" w:hAnsi="Arial" w:cs="Arial"/>
          <w:sz w:val="20"/>
          <w:szCs w:val="20"/>
          <w:lang w:val="es-MX"/>
        </w:rPr>
      </w:pPr>
      <w:r w:rsidRPr="00485C0C">
        <w:rPr>
          <w:rFonts w:ascii="Arial" w:hAnsi="Arial" w:cs="Arial"/>
          <w:b/>
          <w:sz w:val="20"/>
          <w:szCs w:val="20"/>
          <w:lang w:val="es-MX"/>
        </w:rPr>
        <w:t xml:space="preserve">Objeto de la Convocatoria                              </w:t>
      </w:r>
    </w:p>
    <w:p w:rsidR="00F25580" w:rsidRDefault="00F25580" w:rsidP="00F25580">
      <w:pPr>
        <w:ind w:left="1440" w:hanging="360"/>
        <w:rPr>
          <w:rFonts w:ascii="Arial" w:hAnsi="Arial" w:cs="Arial"/>
          <w:sz w:val="20"/>
          <w:szCs w:val="20"/>
          <w:lang w:val="es-MX"/>
        </w:rPr>
      </w:pPr>
      <w:r w:rsidRPr="00485C0C">
        <w:rPr>
          <w:rFonts w:ascii="Arial" w:hAnsi="Arial" w:cs="Arial"/>
          <w:sz w:val="20"/>
          <w:szCs w:val="20"/>
          <w:lang w:val="es-MX"/>
        </w:rPr>
        <w:t xml:space="preserve">Contratar </w:t>
      </w:r>
      <w:r>
        <w:rPr>
          <w:rFonts w:ascii="Arial" w:hAnsi="Arial" w:cs="Arial"/>
          <w:sz w:val="20"/>
          <w:szCs w:val="20"/>
          <w:lang w:val="es-MX"/>
        </w:rPr>
        <w:t>l</w:t>
      </w:r>
      <w:r w:rsidR="00210FD0">
        <w:rPr>
          <w:rFonts w:ascii="Arial" w:hAnsi="Arial" w:cs="Arial"/>
          <w:sz w:val="20"/>
          <w:szCs w:val="20"/>
          <w:lang w:val="es-MX"/>
        </w:rPr>
        <w:t>os siguientes</w:t>
      </w:r>
      <w:r w:rsidRPr="00485C0C">
        <w:rPr>
          <w:rFonts w:ascii="Arial" w:hAnsi="Arial" w:cs="Arial"/>
          <w:sz w:val="20"/>
          <w:szCs w:val="20"/>
          <w:lang w:val="es-MX"/>
        </w:rPr>
        <w:t xml:space="preserve"> servici</w:t>
      </w:r>
      <w:r w:rsidR="00210FD0">
        <w:rPr>
          <w:rFonts w:ascii="Arial" w:hAnsi="Arial" w:cs="Arial"/>
          <w:sz w:val="20"/>
          <w:szCs w:val="20"/>
          <w:lang w:val="es-MX"/>
        </w:rPr>
        <w:t>os</w:t>
      </w:r>
      <w:r w:rsidR="00EC00B4">
        <w:rPr>
          <w:rFonts w:ascii="Arial" w:hAnsi="Arial" w:cs="Arial"/>
          <w:sz w:val="20"/>
          <w:szCs w:val="20"/>
          <w:lang w:val="es-MX"/>
        </w:rPr>
        <w:t xml:space="preserve"> para la Red Asistencial </w:t>
      </w:r>
      <w:r>
        <w:rPr>
          <w:rFonts w:ascii="Arial" w:hAnsi="Arial" w:cs="Arial"/>
          <w:sz w:val="20"/>
          <w:szCs w:val="20"/>
          <w:lang w:val="es-MX"/>
        </w:rPr>
        <w:t>Lambayeque:</w:t>
      </w:r>
    </w:p>
    <w:p w:rsidR="00F25580" w:rsidRDefault="00F25580" w:rsidP="00F25580">
      <w:pPr>
        <w:rPr>
          <w:rFonts w:ascii="Arial" w:hAnsi="Arial" w:cs="Arial"/>
          <w:sz w:val="20"/>
          <w:szCs w:val="20"/>
          <w:lang w:val="es-MX"/>
        </w:rPr>
      </w:pPr>
    </w:p>
    <w:tbl>
      <w:tblPr>
        <w:tblW w:w="959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680"/>
        <w:gridCol w:w="1134"/>
        <w:gridCol w:w="1146"/>
        <w:gridCol w:w="1386"/>
        <w:gridCol w:w="1560"/>
        <w:gridCol w:w="1559"/>
      </w:tblGrid>
      <w:tr w:rsidR="00F25580" w:rsidRPr="00957F95" w:rsidTr="005E5225">
        <w:trPr>
          <w:trHeight w:val="377"/>
        </w:trPr>
        <w:tc>
          <w:tcPr>
            <w:tcW w:w="1134" w:type="dxa"/>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680" w:type="dxa"/>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ESPECIALIDAD</w:t>
            </w:r>
          </w:p>
        </w:tc>
        <w:tc>
          <w:tcPr>
            <w:tcW w:w="1134" w:type="dxa"/>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146" w:type="dxa"/>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CANTIDAD</w:t>
            </w:r>
          </w:p>
        </w:tc>
        <w:tc>
          <w:tcPr>
            <w:tcW w:w="1386" w:type="dxa"/>
            <w:shd w:val="clear" w:color="auto" w:fill="BFBFBF"/>
            <w:tcMar>
              <w:left w:w="57" w:type="dxa"/>
              <w:right w:w="57" w:type="dxa"/>
            </w:tcMar>
            <w:vAlign w:val="center"/>
          </w:tcPr>
          <w:p w:rsidR="00F25580" w:rsidRPr="00C16D2C" w:rsidRDefault="00F25580" w:rsidP="005E522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560" w:type="dxa"/>
            <w:shd w:val="clear" w:color="auto" w:fill="BFBFBF"/>
            <w:tcMar>
              <w:left w:w="57" w:type="dxa"/>
              <w:right w:w="57" w:type="dxa"/>
            </w:tcMar>
            <w:vAlign w:val="center"/>
          </w:tcPr>
          <w:p w:rsidR="00F25580" w:rsidRPr="00C16D2C" w:rsidRDefault="00F25580" w:rsidP="005E5225">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559" w:type="dxa"/>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CA16DB" w:rsidRPr="00957F95" w:rsidTr="005E5225">
        <w:trPr>
          <w:trHeight w:val="620"/>
        </w:trPr>
        <w:tc>
          <w:tcPr>
            <w:tcW w:w="1134" w:type="dxa"/>
            <w:vMerge w:val="restart"/>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r w:rsidRPr="006500B4">
              <w:rPr>
                <w:rFonts w:ascii="Arial" w:hAnsi="Arial" w:cs="Arial"/>
                <w:sz w:val="18"/>
                <w:szCs w:val="18"/>
                <w:lang w:eastAsia="es-ES"/>
              </w:rPr>
              <w:t xml:space="preserve">Médico </w:t>
            </w:r>
          </w:p>
        </w:tc>
        <w:tc>
          <w:tcPr>
            <w:tcW w:w="1680" w:type="dxa"/>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Medicina Intensiva</w:t>
            </w:r>
          </w:p>
        </w:tc>
        <w:tc>
          <w:tcPr>
            <w:tcW w:w="1134" w:type="dxa"/>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r w:rsidRPr="006500B4">
              <w:rPr>
                <w:rFonts w:ascii="Arial" w:hAnsi="Arial" w:cs="Arial"/>
                <w:sz w:val="18"/>
                <w:szCs w:val="18"/>
                <w:lang w:eastAsia="es-ES"/>
              </w:rPr>
              <w:t>P1MES-</w:t>
            </w:r>
            <w:r>
              <w:rPr>
                <w:rFonts w:ascii="Arial" w:hAnsi="Arial" w:cs="Arial"/>
                <w:sz w:val="18"/>
                <w:szCs w:val="18"/>
                <w:lang w:eastAsia="es-ES"/>
              </w:rPr>
              <w:t>0</w:t>
            </w:r>
            <w:r w:rsidRPr="006500B4">
              <w:rPr>
                <w:rFonts w:ascii="Arial" w:hAnsi="Arial" w:cs="Arial"/>
                <w:sz w:val="18"/>
                <w:szCs w:val="18"/>
                <w:lang w:eastAsia="es-ES"/>
              </w:rPr>
              <w:t>01</w:t>
            </w:r>
          </w:p>
        </w:tc>
        <w:tc>
          <w:tcPr>
            <w:tcW w:w="1146" w:type="dxa"/>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r w:rsidRPr="006500B4">
              <w:rPr>
                <w:rFonts w:ascii="Arial" w:hAnsi="Arial" w:cs="Arial"/>
                <w:sz w:val="18"/>
                <w:szCs w:val="18"/>
                <w:lang w:eastAsia="es-ES"/>
              </w:rPr>
              <w:t>01</w:t>
            </w:r>
          </w:p>
        </w:tc>
        <w:tc>
          <w:tcPr>
            <w:tcW w:w="1386" w:type="dxa"/>
            <w:tcMar>
              <w:left w:w="57" w:type="dxa"/>
              <w:right w:w="57" w:type="dxa"/>
            </w:tcMar>
            <w:vAlign w:val="center"/>
          </w:tcPr>
          <w:p w:rsidR="00CA16DB" w:rsidRPr="00721C19" w:rsidRDefault="00CA16DB" w:rsidP="00340EF1">
            <w:pPr>
              <w:pStyle w:val="Sinespaciado"/>
              <w:jc w:val="center"/>
              <w:rPr>
                <w:rFonts w:ascii="Arial" w:hAnsi="Arial" w:cs="Arial"/>
                <w:sz w:val="18"/>
                <w:szCs w:val="18"/>
              </w:rPr>
            </w:pPr>
            <w:r w:rsidRPr="00721C19">
              <w:rPr>
                <w:rFonts w:ascii="Arial" w:hAnsi="Arial" w:cs="Arial"/>
                <w:sz w:val="18"/>
                <w:szCs w:val="18"/>
              </w:rPr>
              <w:t>S/ 6,500.00</w:t>
            </w:r>
          </w:p>
          <w:p w:rsidR="00CA16DB" w:rsidRPr="00721C19" w:rsidRDefault="00CA16DB" w:rsidP="00340EF1">
            <w:pPr>
              <w:pStyle w:val="Sinespaciado"/>
              <w:jc w:val="center"/>
              <w:rPr>
                <w:rFonts w:ascii="Arial" w:hAnsi="Arial" w:cs="Arial"/>
                <w:sz w:val="18"/>
                <w:szCs w:val="20"/>
              </w:rPr>
            </w:pPr>
          </w:p>
        </w:tc>
        <w:tc>
          <w:tcPr>
            <w:tcW w:w="1560" w:type="dxa"/>
            <w:vMerge w:val="restart"/>
            <w:tcMar>
              <w:left w:w="57" w:type="dxa"/>
              <w:right w:w="57" w:type="dxa"/>
            </w:tcMar>
            <w:vAlign w:val="center"/>
          </w:tcPr>
          <w:p w:rsidR="00CA16DB" w:rsidRPr="00721C19" w:rsidRDefault="00CA16DB" w:rsidP="008447D9">
            <w:pPr>
              <w:pStyle w:val="Sinespaciado"/>
              <w:jc w:val="center"/>
              <w:rPr>
                <w:rFonts w:ascii="Arial" w:hAnsi="Arial" w:cs="Arial"/>
                <w:sz w:val="18"/>
                <w:szCs w:val="20"/>
              </w:rPr>
            </w:pPr>
            <w:r w:rsidRPr="00721C19">
              <w:rPr>
                <w:rFonts w:ascii="Arial" w:hAnsi="Arial" w:cs="Arial"/>
                <w:sz w:val="18"/>
                <w:szCs w:val="20"/>
              </w:rPr>
              <w:t xml:space="preserve">Hospital Nac. Almanzor Aguinaga Asenjo </w:t>
            </w:r>
          </w:p>
          <w:p w:rsidR="00CA16DB" w:rsidRPr="00721C19" w:rsidRDefault="00CA16DB" w:rsidP="008447D9">
            <w:pPr>
              <w:pStyle w:val="Sinespaciado"/>
              <w:rPr>
                <w:rFonts w:ascii="Arial" w:hAnsi="Arial" w:cs="Arial"/>
                <w:sz w:val="18"/>
                <w:szCs w:val="20"/>
              </w:rPr>
            </w:pPr>
            <w:r>
              <w:rPr>
                <w:rFonts w:ascii="Arial" w:hAnsi="Arial" w:cs="Arial"/>
                <w:sz w:val="18"/>
                <w:szCs w:val="20"/>
              </w:rPr>
              <w:t xml:space="preserve"> </w:t>
            </w:r>
          </w:p>
        </w:tc>
        <w:tc>
          <w:tcPr>
            <w:tcW w:w="1559" w:type="dxa"/>
            <w:vMerge w:val="restart"/>
            <w:tcMar>
              <w:left w:w="57" w:type="dxa"/>
              <w:right w:w="57" w:type="dxa"/>
            </w:tcMar>
            <w:vAlign w:val="center"/>
          </w:tcPr>
          <w:p w:rsidR="00CA16DB" w:rsidRPr="006500B4" w:rsidRDefault="00CA16DB" w:rsidP="00340EF1">
            <w:pPr>
              <w:jc w:val="center"/>
              <w:rPr>
                <w:rFonts w:ascii="Arial" w:hAnsi="Arial" w:cs="Arial"/>
                <w:sz w:val="18"/>
                <w:szCs w:val="18"/>
                <w:lang w:eastAsia="es-ES"/>
              </w:rPr>
            </w:pPr>
            <w:r w:rsidRPr="00721C19">
              <w:rPr>
                <w:rFonts w:ascii="Arial" w:hAnsi="Arial" w:cs="Arial"/>
                <w:sz w:val="18"/>
                <w:szCs w:val="20"/>
              </w:rPr>
              <w:t>Red Asistencial Lambayeque</w:t>
            </w:r>
          </w:p>
        </w:tc>
      </w:tr>
      <w:tr w:rsidR="00CA16DB" w:rsidRPr="00957F95" w:rsidTr="005E5225">
        <w:trPr>
          <w:trHeight w:val="620"/>
        </w:trPr>
        <w:tc>
          <w:tcPr>
            <w:tcW w:w="1134" w:type="dxa"/>
            <w:vMerge/>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p>
        </w:tc>
        <w:tc>
          <w:tcPr>
            <w:tcW w:w="1680"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p>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w:t>
            </w:r>
          </w:p>
          <w:p w:rsidR="00CA16DB" w:rsidRPr="001E18EE" w:rsidRDefault="00CA16DB" w:rsidP="00340EF1">
            <w:pPr>
              <w:suppressAutoHyphens w:val="0"/>
              <w:jc w:val="center"/>
              <w:rPr>
                <w:rFonts w:ascii="Arial" w:hAnsi="Arial" w:cs="Arial"/>
                <w:sz w:val="18"/>
                <w:szCs w:val="18"/>
                <w:lang w:eastAsia="es-ES"/>
              </w:rPr>
            </w:pPr>
          </w:p>
        </w:tc>
        <w:tc>
          <w:tcPr>
            <w:tcW w:w="1134" w:type="dxa"/>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r w:rsidRPr="00721C19">
              <w:rPr>
                <w:rFonts w:ascii="Arial" w:hAnsi="Arial" w:cs="Arial"/>
                <w:sz w:val="18"/>
                <w:szCs w:val="20"/>
              </w:rPr>
              <w:t>P1ME-002</w:t>
            </w:r>
          </w:p>
        </w:tc>
        <w:tc>
          <w:tcPr>
            <w:tcW w:w="1146" w:type="dxa"/>
            <w:tcMar>
              <w:left w:w="57" w:type="dxa"/>
              <w:right w:w="57" w:type="dxa"/>
            </w:tcMar>
            <w:vAlign w:val="center"/>
          </w:tcPr>
          <w:p w:rsidR="00CA16DB" w:rsidRPr="00EC00B4" w:rsidRDefault="00CA16DB" w:rsidP="00340EF1">
            <w:pPr>
              <w:suppressAutoHyphens w:val="0"/>
              <w:jc w:val="center"/>
              <w:rPr>
                <w:rFonts w:ascii="Arial" w:hAnsi="Arial" w:cs="Arial"/>
                <w:sz w:val="18"/>
                <w:szCs w:val="18"/>
                <w:lang w:eastAsia="es-ES"/>
              </w:rPr>
            </w:pPr>
            <w:r w:rsidRPr="00EC00B4">
              <w:rPr>
                <w:rFonts w:ascii="Arial" w:hAnsi="Arial" w:cs="Arial"/>
                <w:sz w:val="18"/>
                <w:szCs w:val="18"/>
                <w:lang w:eastAsia="es-ES"/>
              </w:rPr>
              <w:t>01</w:t>
            </w:r>
          </w:p>
        </w:tc>
        <w:tc>
          <w:tcPr>
            <w:tcW w:w="1386"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sidRPr="00721C19">
              <w:rPr>
                <w:rFonts w:ascii="Arial" w:hAnsi="Arial" w:cs="Arial"/>
                <w:sz w:val="18"/>
                <w:szCs w:val="20"/>
              </w:rPr>
              <w:t>S/ 5,000.00</w:t>
            </w:r>
          </w:p>
          <w:p w:rsidR="00CA16DB" w:rsidRDefault="00CA16DB" w:rsidP="00340EF1">
            <w:pPr>
              <w:jc w:val="center"/>
              <w:rPr>
                <w:rFonts w:ascii="Arial" w:hAnsi="Arial" w:cs="Arial"/>
                <w:sz w:val="18"/>
                <w:szCs w:val="18"/>
                <w:lang w:eastAsia="es-ES"/>
              </w:rPr>
            </w:pPr>
          </w:p>
        </w:tc>
        <w:tc>
          <w:tcPr>
            <w:tcW w:w="1560" w:type="dxa"/>
            <w:vMerge/>
            <w:tcMar>
              <w:left w:w="57" w:type="dxa"/>
              <w:right w:w="57" w:type="dxa"/>
            </w:tcMar>
            <w:vAlign w:val="center"/>
          </w:tcPr>
          <w:p w:rsidR="00CA16DB" w:rsidRPr="00721C19" w:rsidRDefault="00CA16DB" w:rsidP="008447D9">
            <w:pPr>
              <w:pStyle w:val="Sinespaciado"/>
              <w:rPr>
                <w:rFonts w:ascii="Arial" w:hAnsi="Arial" w:cs="Arial"/>
                <w:sz w:val="18"/>
                <w:szCs w:val="20"/>
              </w:rPr>
            </w:pPr>
          </w:p>
        </w:tc>
        <w:tc>
          <w:tcPr>
            <w:tcW w:w="1559" w:type="dxa"/>
            <w:vMerge/>
            <w:tcMar>
              <w:left w:w="57" w:type="dxa"/>
              <w:right w:w="57" w:type="dxa"/>
            </w:tcMar>
            <w:vAlign w:val="center"/>
          </w:tcPr>
          <w:p w:rsidR="00CA16DB" w:rsidRPr="006500B4" w:rsidRDefault="00CA16DB" w:rsidP="00340EF1">
            <w:pPr>
              <w:jc w:val="center"/>
              <w:rPr>
                <w:rFonts w:ascii="Arial" w:hAnsi="Arial" w:cs="Arial"/>
                <w:sz w:val="18"/>
                <w:szCs w:val="18"/>
                <w:lang w:eastAsia="es-ES"/>
              </w:rPr>
            </w:pPr>
          </w:p>
        </w:tc>
      </w:tr>
      <w:tr w:rsidR="00CA16DB" w:rsidRPr="00957F95" w:rsidTr="005E5225">
        <w:trPr>
          <w:trHeight w:val="620"/>
        </w:trPr>
        <w:tc>
          <w:tcPr>
            <w:tcW w:w="1134" w:type="dxa"/>
            <w:vMerge/>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p>
        </w:tc>
        <w:tc>
          <w:tcPr>
            <w:tcW w:w="1680"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CA16DB" w:rsidRDefault="00CA16DB" w:rsidP="00340EF1">
            <w:pPr>
              <w:suppressAutoHyphens w:val="0"/>
              <w:jc w:val="center"/>
              <w:rPr>
                <w:rFonts w:ascii="Arial" w:hAnsi="Arial" w:cs="Arial"/>
                <w:sz w:val="18"/>
                <w:szCs w:val="20"/>
              </w:rPr>
            </w:pPr>
            <w:r>
              <w:rPr>
                <w:rFonts w:ascii="Arial" w:hAnsi="Arial" w:cs="Arial"/>
                <w:sz w:val="18"/>
                <w:szCs w:val="20"/>
              </w:rPr>
              <w:t>P1ME-004</w:t>
            </w:r>
          </w:p>
        </w:tc>
        <w:tc>
          <w:tcPr>
            <w:tcW w:w="1146" w:type="dxa"/>
            <w:tcMar>
              <w:left w:w="57" w:type="dxa"/>
              <w:right w:w="57" w:type="dxa"/>
            </w:tcMar>
            <w:vAlign w:val="center"/>
          </w:tcPr>
          <w:p w:rsidR="00CA16DB" w:rsidRPr="00EC00B4" w:rsidRDefault="00CA16DB" w:rsidP="00340EF1">
            <w:pPr>
              <w:suppressAutoHyphens w:val="0"/>
              <w:jc w:val="center"/>
              <w:rPr>
                <w:rFonts w:ascii="Arial" w:hAnsi="Arial" w:cs="Arial"/>
                <w:sz w:val="18"/>
                <w:szCs w:val="18"/>
                <w:lang w:eastAsia="es-ES"/>
              </w:rPr>
            </w:pPr>
            <w:r w:rsidRPr="00EC00B4">
              <w:rPr>
                <w:rFonts w:ascii="Arial" w:hAnsi="Arial" w:cs="Arial"/>
                <w:sz w:val="18"/>
                <w:szCs w:val="18"/>
                <w:lang w:eastAsia="es-ES"/>
              </w:rPr>
              <w:t>01</w:t>
            </w:r>
          </w:p>
        </w:tc>
        <w:tc>
          <w:tcPr>
            <w:tcW w:w="1386"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S/. 5,000.00</w:t>
            </w:r>
          </w:p>
        </w:tc>
        <w:tc>
          <w:tcPr>
            <w:tcW w:w="1560" w:type="dxa"/>
            <w:tcMar>
              <w:left w:w="57" w:type="dxa"/>
              <w:right w:w="57" w:type="dxa"/>
            </w:tcMar>
            <w:vAlign w:val="center"/>
          </w:tcPr>
          <w:p w:rsidR="00CA16DB" w:rsidRPr="00721C19" w:rsidRDefault="00CA16DB" w:rsidP="00340EF1">
            <w:pPr>
              <w:pStyle w:val="Sinespaciado"/>
              <w:jc w:val="center"/>
              <w:rPr>
                <w:rFonts w:ascii="Arial" w:hAnsi="Arial" w:cs="Arial"/>
                <w:sz w:val="18"/>
                <w:szCs w:val="20"/>
              </w:rPr>
            </w:pPr>
            <w:r>
              <w:rPr>
                <w:rFonts w:ascii="Arial" w:hAnsi="Arial" w:cs="Arial"/>
                <w:sz w:val="18"/>
                <w:szCs w:val="20"/>
              </w:rPr>
              <w:t>Hospital I Chepen</w:t>
            </w:r>
          </w:p>
        </w:tc>
        <w:tc>
          <w:tcPr>
            <w:tcW w:w="1559" w:type="dxa"/>
            <w:vMerge/>
            <w:tcMar>
              <w:left w:w="57" w:type="dxa"/>
              <w:right w:w="57" w:type="dxa"/>
            </w:tcMar>
            <w:vAlign w:val="center"/>
          </w:tcPr>
          <w:p w:rsidR="00CA16DB" w:rsidRPr="006500B4" w:rsidRDefault="00CA16DB" w:rsidP="00340EF1">
            <w:pPr>
              <w:jc w:val="center"/>
              <w:rPr>
                <w:rFonts w:ascii="Arial" w:hAnsi="Arial" w:cs="Arial"/>
                <w:sz w:val="18"/>
                <w:szCs w:val="18"/>
                <w:lang w:eastAsia="es-ES"/>
              </w:rPr>
            </w:pPr>
          </w:p>
        </w:tc>
      </w:tr>
      <w:tr w:rsidR="00CA16DB" w:rsidRPr="00957F95" w:rsidTr="005E5225">
        <w:trPr>
          <w:trHeight w:val="620"/>
        </w:trPr>
        <w:tc>
          <w:tcPr>
            <w:tcW w:w="1134" w:type="dxa"/>
            <w:vMerge/>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p>
        </w:tc>
        <w:tc>
          <w:tcPr>
            <w:tcW w:w="1680"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CA16DB" w:rsidRDefault="00CA16DB" w:rsidP="00340EF1">
            <w:pPr>
              <w:suppressAutoHyphens w:val="0"/>
              <w:jc w:val="center"/>
              <w:rPr>
                <w:rFonts w:ascii="Arial" w:hAnsi="Arial" w:cs="Arial"/>
                <w:sz w:val="18"/>
                <w:szCs w:val="20"/>
              </w:rPr>
            </w:pPr>
            <w:r>
              <w:rPr>
                <w:rFonts w:ascii="Arial" w:hAnsi="Arial" w:cs="Arial"/>
                <w:sz w:val="18"/>
                <w:szCs w:val="20"/>
              </w:rPr>
              <w:t>P1ME-005</w:t>
            </w:r>
          </w:p>
        </w:tc>
        <w:tc>
          <w:tcPr>
            <w:tcW w:w="1146" w:type="dxa"/>
            <w:tcMar>
              <w:left w:w="57" w:type="dxa"/>
              <w:right w:w="57" w:type="dxa"/>
            </w:tcMar>
            <w:vAlign w:val="center"/>
          </w:tcPr>
          <w:p w:rsidR="00CA16DB" w:rsidRPr="00EC00B4" w:rsidRDefault="00CA16DB" w:rsidP="00340EF1">
            <w:pPr>
              <w:suppressAutoHyphens w:val="0"/>
              <w:jc w:val="center"/>
              <w:rPr>
                <w:rFonts w:ascii="Arial" w:hAnsi="Arial" w:cs="Arial"/>
                <w:sz w:val="18"/>
                <w:szCs w:val="18"/>
                <w:lang w:eastAsia="es-ES"/>
              </w:rPr>
            </w:pPr>
            <w:r w:rsidRPr="00EC00B4">
              <w:rPr>
                <w:rFonts w:ascii="Arial" w:hAnsi="Arial" w:cs="Arial"/>
                <w:sz w:val="18"/>
                <w:szCs w:val="18"/>
                <w:lang w:eastAsia="es-ES"/>
              </w:rPr>
              <w:t>01</w:t>
            </w:r>
          </w:p>
        </w:tc>
        <w:tc>
          <w:tcPr>
            <w:tcW w:w="1386"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S/. 5,000.00</w:t>
            </w:r>
          </w:p>
        </w:tc>
        <w:tc>
          <w:tcPr>
            <w:tcW w:w="1560" w:type="dxa"/>
            <w:tcMar>
              <w:left w:w="57" w:type="dxa"/>
              <w:right w:w="57" w:type="dxa"/>
            </w:tcMar>
            <w:vAlign w:val="center"/>
          </w:tcPr>
          <w:p w:rsidR="00CA16DB" w:rsidRPr="00721C19" w:rsidRDefault="00CA16DB" w:rsidP="00340EF1">
            <w:pPr>
              <w:pStyle w:val="Sinespaciado"/>
              <w:jc w:val="center"/>
              <w:rPr>
                <w:rFonts w:ascii="Arial" w:hAnsi="Arial" w:cs="Arial"/>
                <w:sz w:val="18"/>
                <w:szCs w:val="20"/>
              </w:rPr>
            </w:pPr>
            <w:r>
              <w:rPr>
                <w:rFonts w:ascii="Arial" w:hAnsi="Arial" w:cs="Arial"/>
                <w:sz w:val="18"/>
                <w:szCs w:val="20"/>
              </w:rPr>
              <w:t>Policlínico Chiclayo Oeste</w:t>
            </w:r>
          </w:p>
        </w:tc>
        <w:tc>
          <w:tcPr>
            <w:tcW w:w="1559" w:type="dxa"/>
            <w:vMerge/>
            <w:tcMar>
              <w:left w:w="57" w:type="dxa"/>
              <w:right w:w="57" w:type="dxa"/>
            </w:tcMar>
            <w:vAlign w:val="center"/>
          </w:tcPr>
          <w:p w:rsidR="00CA16DB" w:rsidRPr="006500B4" w:rsidRDefault="00CA16DB" w:rsidP="00340EF1">
            <w:pPr>
              <w:jc w:val="center"/>
              <w:rPr>
                <w:rFonts w:ascii="Arial" w:hAnsi="Arial" w:cs="Arial"/>
                <w:sz w:val="18"/>
                <w:szCs w:val="18"/>
                <w:lang w:eastAsia="es-ES"/>
              </w:rPr>
            </w:pPr>
          </w:p>
        </w:tc>
      </w:tr>
      <w:tr w:rsidR="00CA16DB" w:rsidRPr="00957F95" w:rsidTr="005E5225">
        <w:trPr>
          <w:trHeight w:val="620"/>
        </w:trPr>
        <w:tc>
          <w:tcPr>
            <w:tcW w:w="1134" w:type="dxa"/>
            <w:vMerge/>
            <w:tcMar>
              <w:left w:w="57" w:type="dxa"/>
              <w:right w:w="57" w:type="dxa"/>
            </w:tcMar>
            <w:vAlign w:val="center"/>
          </w:tcPr>
          <w:p w:rsidR="00CA16DB" w:rsidRPr="006500B4" w:rsidRDefault="00CA16DB" w:rsidP="00340EF1">
            <w:pPr>
              <w:suppressAutoHyphens w:val="0"/>
              <w:jc w:val="center"/>
              <w:rPr>
                <w:rFonts w:ascii="Arial" w:hAnsi="Arial" w:cs="Arial"/>
                <w:sz w:val="18"/>
                <w:szCs w:val="18"/>
                <w:lang w:eastAsia="es-ES"/>
              </w:rPr>
            </w:pPr>
          </w:p>
        </w:tc>
        <w:tc>
          <w:tcPr>
            <w:tcW w:w="1680" w:type="dxa"/>
            <w:tcMar>
              <w:left w:w="57" w:type="dxa"/>
              <w:right w:w="57" w:type="dxa"/>
            </w:tcMar>
            <w:vAlign w:val="center"/>
          </w:tcPr>
          <w:p w:rsidR="00CA16DB" w:rsidRDefault="00CA16DB" w:rsidP="00340EF1">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CA16DB" w:rsidRDefault="00CA16DB" w:rsidP="00340EF1">
            <w:pPr>
              <w:suppressAutoHyphens w:val="0"/>
              <w:jc w:val="center"/>
              <w:rPr>
                <w:rFonts w:ascii="Arial" w:hAnsi="Arial" w:cs="Arial"/>
                <w:sz w:val="18"/>
                <w:szCs w:val="20"/>
              </w:rPr>
            </w:pPr>
            <w:r>
              <w:rPr>
                <w:rFonts w:ascii="Arial" w:hAnsi="Arial" w:cs="Arial"/>
                <w:sz w:val="18"/>
                <w:szCs w:val="20"/>
              </w:rPr>
              <w:t>P1ME-006</w:t>
            </w:r>
          </w:p>
        </w:tc>
        <w:tc>
          <w:tcPr>
            <w:tcW w:w="1146" w:type="dxa"/>
            <w:tcMar>
              <w:left w:w="57" w:type="dxa"/>
              <w:right w:w="57" w:type="dxa"/>
            </w:tcMar>
            <w:vAlign w:val="center"/>
          </w:tcPr>
          <w:p w:rsidR="00CA16DB" w:rsidRPr="00EC00B4" w:rsidRDefault="00CA16DB" w:rsidP="00340EF1">
            <w:pPr>
              <w:suppressAutoHyphens w:val="0"/>
              <w:jc w:val="center"/>
              <w:rPr>
                <w:rFonts w:ascii="Arial" w:hAnsi="Arial" w:cs="Arial"/>
                <w:sz w:val="18"/>
                <w:szCs w:val="18"/>
                <w:lang w:eastAsia="es-ES"/>
              </w:rPr>
            </w:pPr>
            <w:r w:rsidRPr="00EC00B4">
              <w:rPr>
                <w:rFonts w:ascii="Arial" w:hAnsi="Arial" w:cs="Arial"/>
                <w:sz w:val="18"/>
                <w:szCs w:val="18"/>
                <w:lang w:eastAsia="es-ES"/>
              </w:rPr>
              <w:t>01</w:t>
            </w:r>
          </w:p>
        </w:tc>
        <w:tc>
          <w:tcPr>
            <w:tcW w:w="1386" w:type="dxa"/>
            <w:tcMar>
              <w:left w:w="57" w:type="dxa"/>
              <w:right w:w="57" w:type="dxa"/>
            </w:tcMar>
            <w:vAlign w:val="center"/>
          </w:tcPr>
          <w:p w:rsidR="00CA16DB" w:rsidRDefault="00CA16DB" w:rsidP="008447D9">
            <w:pPr>
              <w:suppressAutoHyphens w:val="0"/>
              <w:rPr>
                <w:rFonts w:ascii="Arial" w:hAnsi="Arial" w:cs="Arial"/>
                <w:sz w:val="18"/>
                <w:szCs w:val="18"/>
                <w:lang w:eastAsia="es-ES"/>
              </w:rPr>
            </w:pPr>
            <w:r>
              <w:rPr>
                <w:rFonts w:ascii="Arial" w:hAnsi="Arial" w:cs="Arial"/>
                <w:sz w:val="18"/>
                <w:szCs w:val="18"/>
                <w:lang w:eastAsia="es-ES"/>
              </w:rPr>
              <w:t xml:space="preserve">   S/. 5,000.00</w:t>
            </w:r>
          </w:p>
        </w:tc>
        <w:tc>
          <w:tcPr>
            <w:tcW w:w="1560" w:type="dxa"/>
            <w:tcMar>
              <w:left w:w="57" w:type="dxa"/>
              <w:right w:w="57" w:type="dxa"/>
            </w:tcMar>
            <w:vAlign w:val="center"/>
          </w:tcPr>
          <w:p w:rsidR="00CA16DB" w:rsidRPr="00721C19" w:rsidRDefault="00CA16DB" w:rsidP="00340EF1">
            <w:pPr>
              <w:pStyle w:val="Sinespaciado"/>
              <w:jc w:val="center"/>
              <w:rPr>
                <w:rFonts w:ascii="Arial" w:hAnsi="Arial" w:cs="Arial"/>
                <w:sz w:val="18"/>
                <w:szCs w:val="20"/>
              </w:rPr>
            </w:pPr>
            <w:r>
              <w:rPr>
                <w:rFonts w:ascii="Arial" w:hAnsi="Arial" w:cs="Arial"/>
                <w:sz w:val="18"/>
                <w:szCs w:val="20"/>
              </w:rPr>
              <w:t>Posta Médica de Santa Cruz</w:t>
            </w:r>
          </w:p>
        </w:tc>
        <w:tc>
          <w:tcPr>
            <w:tcW w:w="1559" w:type="dxa"/>
            <w:vMerge/>
            <w:tcMar>
              <w:left w:w="57" w:type="dxa"/>
              <w:right w:w="57" w:type="dxa"/>
            </w:tcMar>
            <w:vAlign w:val="center"/>
          </w:tcPr>
          <w:p w:rsidR="00CA16DB" w:rsidRPr="006500B4" w:rsidRDefault="00CA16DB" w:rsidP="00340EF1">
            <w:pPr>
              <w:jc w:val="center"/>
              <w:rPr>
                <w:rFonts w:ascii="Arial" w:hAnsi="Arial" w:cs="Arial"/>
                <w:sz w:val="18"/>
                <w:szCs w:val="18"/>
                <w:lang w:eastAsia="es-ES"/>
              </w:rPr>
            </w:pPr>
          </w:p>
        </w:tc>
      </w:tr>
      <w:tr w:rsidR="00F25580" w:rsidRPr="00957F95" w:rsidTr="005E5225">
        <w:trPr>
          <w:trHeight w:val="353"/>
        </w:trPr>
        <w:tc>
          <w:tcPr>
            <w:tcW w:w="3948" w:type="dxa"/>
            <w:gridSpan w:val="3"/>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TOTAL</w:t>
            </w:r>
          </w:p>
        </w:tc>
        <w:tc>
          <w:tcPr>
            <w:tcW w:w="1146" w:type="dxa"/>
            <w:tcBorders>
              <w:right w:val="nil"/>
            </w:tcBorders>
            <w:shd w:val="clear" w:color="auto" w:fill="BFBFBF"/>
            <w:tcMar>
              <w:left w:w="57" w:type="dxa"/>
              <w:right w:w="57" w:type="dxa"/>
            </w:tcMar>
            <w:vAlign w:val="center"/>
          </w:tcPr>
          <w:p w:rsidR="00F25580" w:rsidRPr="006500B4" w:rsidRDefault="003E1A30" w:rsidP="005E5225">
            <w:pPr>
              <w:suppressAutoHyphens w:val="0"/>
              <w:jc w:val="center"/>
              <w:rPr>
                <w:rFonts w:ascii="Arial" w:hAnsi="Arial" w:cs="Arial"/>
                <w:b/>
                <w:bCs/>
                <w:sz w:val="18"/>
                <w:szCs w:val="18"/>
                <w:lang w:eastAsia="es-ES"/>
              </w:rPr>
            </w:pPr>
            <w:r>
              <w:rPr>
                <w:rFonts w:ascii="Arial" w:hAnsi="Arial" w:cs="Arial"/>
                <w:b/>
                <w:bCs/>
                <w:sz w:val="18"/>
                <w:szCs w:val="18"/>
                <w:lang w:eastAsia="es-ES"/>
              </w:rPr>
              <w:t>05</w:t>
            </w:r>
          </w:p>
        </w:tc>
        <w:tc>
          <w:tcPr>
            <w:tcW w:w="1386" w:type="dxa"/>
            <w:tcBorders>
              <w:left w:val="nil"/>
              <w:right w:val="nil"/>
            </w:tcBorders>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p>
        </w:tc>
        <w:tc>
          <w:tcPr>
            <w:tcW w:w="1560" w:type="dxa"/>
            <w:tcBorders>
              <w:left w:val="nil"/>
              <w:right w:val="nil"/>
            </w:tcBorders>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p>
        </w:tc>
        <w:tc>
          <w:tcPr>
            <w:tcW w:w="1559" w:type="dxa"/>
            <w:tcBorders>
              <w:left w:val="nil"/>
            </w:tcBorders>
            <w:shd w:val="clear" w:color="auto" w:fill="BFBFBF"/>
            <w:tcMar>
              <w:left w:w="57" w:type="dxa"/>
              <w:right w:w="57" w:type="dxa"/>
            </w:tcMar>
            <w:vAlign w:val="center"/>
          </w:tcPr>
          <w:p w:rsidR="00F25580" w:rsidRPr="006500B4" w:rsidRDefault="00F25580" w:rsidP="005E5225">
            <w:pPr>
              <w:suppressAutoHyphens w:val="0"/>
              <w:jc w:val="center"/>
              <w:rPr>
                <w:rFonts w:ascii="Arial" w:hAnsi="Arial" w:cs="Arial"/>
                <w:b/>
                <w:bCs/>
                <w:sz w:val="18"/>
                <w:szCs w:val="18"/>
                <w:lang w:eastAsia="es-ES"/>
              </w:rPr>
            </w:pPr>
          </w:p>
        </w:tc>
      </w:tr>
    </w:tbl>
    <w:p w:rsidR="00F25580" w:rsidRDefault="00F25580" w:rsidP="00F25580">
      <w:pPr>
        <w:rPr>
          <w:rFonts w:ascii="Arial" w:hAnsi="Arial" w:cs="Arial"/>
          <w:sz w:val="20"/>
          <w:szCs w:val="20"/>
          <w:lang w:val="es-MX"/>
        </w:rPr>
      </w:pPr>
    </w:p>
    <w:p w:rsidR="00F25580" w:rsidRPr="00235A3D" w:rsidRDefault="00F25580" w:rsidP="00F25580">
      <w:pPr>
        <w:numPr>
          <w:ilvl w:val="0"/>
          <w:numId w:val="2"/>
        </w:numPr>
        <w:tabs>
          <w:tab w:val="left" w:pos="1080"/>
        </w:tabs>
        <w:ind w:left="1440" w:hanging="720"/>
        <w:rPr>
          <w:rFonts w:ascii="Arial" w:hAnsi="Arial" w:cs="Arial"/>
          <w:sz w:val="20"/>
          <w:szCs w:val="20"/>
          <w:lang w:val="es-MX"/>
        </w:rPr>
      </w:pPr>
      <w:r w:rsidRPr="00235A3D">
        <w:rPr>
          <w:rFonts w:ascii="Arial" w:hAnsi="Arial" w:cs="Arial"/>
          <w:b/>
          <w:sz w:val="20"/>
          <w:szCs w:val="20"/>
          <w:lang w:val="es-MX"/>
        </w:rPr>
        <w:t>Dependencia, unidad orgánica y/o área solicitante</w:t>
      </w:r>
    </w:p>
    <w:p w:rsidR="00F25580" w:rsidRDefault="00F25580" w:rsidP="00340EF1">
      <w:pPr>
        <w:autoSpaceDE w:val="0"/>
        <w:autoSpaceDN w:val="0"/>
        <w:adjustRightInd w:val="0"/>
        <w:ind w:left="709" w:hanging="283"/>
        <w:rPr>
          <w:rFonts w:ascii="Arial" w:eastAsia="Times New Roman" w:hAnsi="Arial" w:cs="Arial"/>
          <w:bCs/>
          <w:sz w:val="18"/>
          <w:szCs w:val="18"/>
          <w:lang w:val="es-ES" w:eastAsia="ar-SA"/>
        </w:rPr>
      </w:pPr>
      <w:r w:rsidRPr="00235A3D">
        <w:rPr>
          <w:rFonts w:ascii="Arial" w:hAnsi="Arial" w:cs="Arial"/>
          <w:sz w:val="20"/>
          <w:szCs w:val="20"/>
          <w:lang w:val="es-MX"/>
        </w:rPr>
        <w:t xml:space="preserve">     </w:t>
      </w:r>
      <w:r w:rsidRPr="00235A3D">
        <w:rPr>
          <w:rFonts w:ascii="Arial" w:hAnsi="Arial" w:cs="Arial"/>
          <w:sz w:val="20"/>
          <w:szCs w:val="20"/>
          <w:lang w:val="es-MX"/>
        </w:rPr>
        <w:tab/>
      </w:r>
      <w:r w:rsidR="00340EF1" w:rsidRPr="00D952CC">
        <w:rPr>
          <w:rFonts w:ascii="Arial" w:eastAsia="Times New Roman" w:hAnsi="Arial" w:cs="Arial"/>
          <w:bCs/>
          <w:sz w:val="18"/>
          <w:szCs w:val="18"/>
          <w:lang w:val="es-ES" w:eastAsia="ar-SA"/>
        </w:rPr>
        <w:t xml:space="preserve">        Red Asistencial </w:t>
      </w:r>
      <w:r w:rsidR="00340EF1">
        <w:rPr>
          <w:rFonts w:ascii="Arial" w:hAnsi="Arial" w:cs="Arial"/>
          <w:sz w:val="20"/>
          <w:szCs w:val="20"/>
        </w:rPr>
        <w:t>Lambayeque</w:t>
      </w:r>
    </w:p>
    <w:p w:rsidR="00340EF1" w:rsidRPr="00340EF1" w:rsidRDefault="00340EF1" w:rsidP="00340EF1">
      <w:pPr>
        <w:autoSpaceDE w:val="0"/>
        <w:autoSpaceDN w:val="0"/>
        <w:adjustRightInd w:val="0"/>
        <w:ind w:left="709" w:hanging="283"/>
        <w:rPr>
          <w:rFonts w:ascii="Arial" w:eastAsia="Times New Roman" w:hAnsi="Arial" w:cs="Arial"/>
          <w:bCs/>
          <w:sz w:val="18"/>
          <w:szCs w:val="18"/>
          <w:lang w:val="es-ES" w:eastAsia="ar-SA"/>
        </w:rPr>
      </w:pPr>
    </w:p>
    <w:p w:rsidR="00F25580" w:rsidRPr="00235A3D" w:rsidRDefault="00F25580" w:rsidP="00F25580">
      <w:pPr>
        <w:numPr>
          <w:ilvl w:val="0"/>
          <w:numId w:val="2"/>
        </w:numPr>
        <w:tabs>
          <w:tab w:val="left" w:pos="1080"/>
        </w:tabs>
        <w:ind w:left="1440" w:hanging="720"/>
        <w:rPr>
          <w:rFonts w:ascii="Arial" w:hAnsi="Arial" w:cs="Arial"/>
          <w:sz w:val="20"/>
          <w:szCs w:val="20"/>
          <w:lang w:val="es-MX"/>
        </w:rPr>
      </w:pPr>
      <w:r w:rsidRPr="00235A3D">
        <w:rPr>
          <w:rFonts w:ascii="Arial" w:hAnsi="Arial" w:cs="Arial"/>
          <w:b/>
          <w:sz w:val="20"/>
          <w:szCs w:val="20"/>
          <w:lang w:val="es-MX"/>
        </w:rPr>
        <w:t>Dependencia encargada de realizar el proceso de contratación</w:t>
      </w:r>
    </w:p>
    <w:p w:rsidR="00F25580" w:rsidRPr="00235A3D" w:rsidRDefault="00F25580" w:rsidP="00F25580">
      <w:pPr>
        <w:ind w:left="1134"/>
        <w:jc w:val="both"/>
        <w:rPr>
          <w:rFonts w:ascii="Arial" w:hAnsi="Arial" w:cs="Arial"/>
          <w:sz w:val="20"/>
          <w:szCs w:val="20"/>
          <w:lang w:val="es-MX"/>
        </w:rPr>
      </w:pPr>
      <w:r w:rsidRPr="00235A3D">
        <w:rPr>
          <w:rFonts w:ascii="Arial" w:hAnsi="Arial" w:cs="Arial"/>
          <w:sz w:val="20"/>
          <w:szCs w:val="20"/>
          <w:lang w:val="es-MX"/>
        </w:rPr>
        <w:t>Oficina de Recursos</w:t>
      </w:r>
      <w:r>
        <w:rPr>
          <w:rFonts w:ascii="Arial" w:hAnsi="Arial" w:cs="Arial"/>
          <w:sz w:val="20"/>
          <w:szCs w:val="20"/>
          <w:lang w:val="es-MX"/>
        </w:rPr>
        <w:t xml:space="preserve"> Humanos de la Red Asistencial de Lambayeque </w:t>
      </w:r>
    </w:p>
    <w:p w:rsidR="00F25580" w:rsidRPr="00235A3D" w:rsidRDefault="00F25580" w:rsidP="00F25580">
      <w:pPr>
        <w:jc w:val="both"/>
        <w:rPr>
          <w:rFonts w:ascii="Arial" w:hAnsi="Arial" w:cs="Arial"/>
          <w:b/>
          <w:sz w:val="20"/>
          <w:szCs w:val="20"/>
          <w:lang w:val="es-MX"/>
        </w:rPr>
      </w:pPr>
    </w:p>
    <w:p w:rsidR="00F25580" w:rsidRPr="00B930F9" w:rsidRDefault="00F25580" w:rsidP="00F25580">
      <w:pPr>
        <w:numPr>
          <w:ilvl w:val="0"/>
          <w:numId w:val="2"/>
        </w:numPr>
        <w:tabs>
          <w:tab w:val="left" w:pos="1080"/>
        </w:tabs>
        <w:ind w:left="1440" w:hanging="720"/>
        <w:rPr>
          <w:rFonts w:ascii="Arial" w:hAnsi="Arial" w:cs="Arial"/>
          <w:sz w:val="20"/>
          <w:szCs w:val="20"/>
          <w:lang w:val="es-MX"/>
        </w:rPr>
      </w:pPr>
      <w:r w:rsidRPr="00235A3D">
        <w:rPr>
          <w:rFonts w:ascii="Arial" w:hAnsi="Arial" w:cs="Arial"/>
          <w:b/>
          <w:sz w:val="20"/>
          <w:szCs w:val="20"/>
          <w:lang w:val="es-MX"/>
        </w:rPr>
        <w:t>Base legal</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 xml:space="preserve">Ley Nº 29973 – Ley General de la Personas con Discapacidad. </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Ley N° 23330-“Ley del Servicio Rural y Urbano Marginal de Salud-SERUMS” y su Reglamento (Decreto Supremo N° 005-97-SA)</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Ley N° 27674 y su Reglamento que establece el acceso de Deportistas de Alto Nivel a la Administración Pública.</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25580" w:rsidRPr="00235A3D" w:rsidRDefault="00F25580" w:rsidP="00F25580">
      <w:pPr>
        <w:pStyle w:val="Sangradetextonormal"/>
        <w:widowControl/>
        <w:numPr>
          <w:ilvl w:val="0"/>
          <w:numId w:val="5"/>
        </w:numPr>
        <w:spacing w:after="0"/>
        <w:ind w:left="1418"/>
        <w:jc w:val="both"/>
        <w:rPr>
          <w:rFonts w:ascii="Arial" w:hAnsi="Arial" w:cs="Arial"/>
          <w:b/>
          <w:sz w:val="20"/>
        </w:rPr>
      </w:pPr>
      <w:r w:rsidRPr="00235A3D">
        <w:rPr>
          <w:rFonts w:ascii="Arial" w:hAnsi="Arial" w:cs="Arial"/>
          <w:sz w:val="20"/>
        </w:rPr>
        <w:t xml:space="preserve">Otras disposiciones que resulten aplicables al Contrato Administrativo de Servicios. </w:t>
      </w:r>
    </w:p>
    <w:p w:rsidR="00F25580" w:rsidRDefault="00F25580" w:rsidP="00F25580">
      <w:pPr>
        <w:tabs>
          <w:tab w:val="left" w:pos="284"/>
          <w:tab w:val="left" w:pos="1440"/>
        </w:tabs>
        <w:jc w:val="both"/>
        <w:rPr>
          <w:rFonts w:ascii="Arial" w:hAnsi="Arial" w:cs="Arial"/>
          <w:sz w:val="20"/>
          <w:szCs w:val="20"/>
        </w:rPr>
      </w:pPr>
    </w:p>
    <w:p w:rsidR="00F25580" w:rsidRPr="00485C0C" w:rsidRDefault="00F25580" w:rsidP="00F25580">
      <w:pPr>
        <w:tabs>
          <w:tab w:val="left" w:pos="284"/>
          <w:tab w:val="left" w:pos="1440"/>
        </w:tabs>
        <w:ind w:left="2520"/>
        <w:jc w:val="both"/>
        <w:rPr>
          <w:rFonts w:ascii="Arial" w:hAnsi="Arial" w:cs="Arial"/>
          <w:sz w:val="20"/>
          <w:szCs w:val="20"/>
        </w:rPr>
      </w:pPr>
    </w:p>
    <w:p w:rsidR="00F25580" w:rsidRPr="00B930F9" w:rsidRDefault="00F25580" w:rsidP="00F25580">
      <w:pPr>
        <w:numPr>
          <w:ilvl w:val="0"/>
          <w:numId w:val="1"/>
        </w:numPr>
        <w:tabs>
          <w:tab w:val="left" w:pos="720"/>
        </w:tabs>
        <w:ind w:left="720" w:hanging="360"/>
        <w:rPr>
          <w:rFonts w:ascii="Arial" w:hAnsi="Arial" w:cs="Arial"/>
          <w:sz w:val="20"/>
          <w:szCs w:val="20"/>
          <w:u w:val="single"/>
          <w:lang w:val="es-MX"/>
        </w:rPr>
      </w:pPr>
      <w:r w:rsidRPr="00485C0C">
        <w:rPr>
          <w:rFonts w:ascii="Arial" w:hAnsi="Arial" w:cs="Arial"/>
          <w:b/>
          <w:sz w:val="20"/>
          <w:szCs w:val="20"/>
          <w:lang w:val="es-MX"/>
        </w:rPr>
        <w:t>PERFIL DE</w:t>
      </w:r>
      <w:r>
        <w:rPr>
          <w:rFonts w:ascii="Arial" w:hAnsi="Arial" w:cs="Arial"/>
          <w:b/>
          <w:sz w:val="20"/>
          <w:szCs w:val="20"/>
          <w:lang w:val="es-MX"/>
        </w:rPr>
        <w:t xml:space="preserve">L </w:t>
      </w:r>
      <w:r w:rsidRPr="00485C0C">
        <w:rPr>
          <w:rFonts w:ascii="Arial" w:hAnsi="Arial" w:cs="Arial"/>
          <w:b/>
          <w:sz w:val="20"/>
          <w:szCs w:val="20"/>
          <w:lang w:val="es-MX"/>
        </w:rPr>
        <w:t>P</w:t>
      </w:r>
      <w:r>
        <w:rPr>
          <w:rFonts w:ascii="Arial" w:hAnsi="Arial" w:cs="Arial"/>
          <w:b/>
          <w:sz w:val="20"/>
          <w:szCs w:val="20"/>
          <w:lang w:val="es-MX"/>
        </w:rPr>
        <w:t>UESTO</w:t>
      </w:r>
    </w:p>
    <w:p w:rsidR="00EC00B4" w:rsidRDefault="00EC00B4">
      <w:pPr>
        <w:widowControl/>
        <w:suppressAutoHyphens w:val="0"/>
        <w:spacing w:after="160" w:line="259" w:lineRule="auto"/>
        <w:rPr>
          <w:rFonts w:ascii="Arial" w:hAnsi="Arial" w:cs="Arial"/>
          <w:b/>
          <w:sz w:val="20"/>
          <w:szCs w:val="20"/>
          <w:lang w:val="es-MX"/>
        </w:rPr>
      </w:pPr>
      <w:r>
        <w:rPr>
          <w:rFonts w:ascii="Arial" w:hAnsi="Arial" w:cs="Arial"/>
          <w:b/>
          <w:sz w:val="20"/>
          <w:szCs w:val="20"/>
          <w:lang w:val="es-MX"/>
        </w:rPr>
        <w:br w:type="page"/>
      </w:r>
    </w:p>
    <w:p w:rsidR="00F25580" w:rsidRDefault="00F25580" w:rsidP="00F25580">
      <w:pPr>
        <w:tabs>
          <w:tab w:val="left" w:pos="720"/>
        </w:tabs>
        <w:ind w:left="720"/>
        <w:rPr>
          <w:rFonts w:ascii="Arial" w:hAnsi="Arial" w:cs="Arial"/>
          <w:b/>
          <w:sz w:val="20"/>
          <w:szCs w:val="20"/>
          <w:lang w:val="es-MX"/>
        </w:rPr>
      </w:pPr>
    </w:p>
    <w:p w:rsidR="00F25580" w:rsidRDefault="00340EF1" w:rsidP="00340EF1">
      <w:pPr>
        <w:tabs>
          <w:tab w:val="left" w:pos="720"/>
        </w:tabs>
        <w:ind w:left="720"/>
        <w:rPr>
          <w:rFonts w:ascii="Arial" w:hAnsi="Arial" w:cs="Arial"/>
          <w:b/>
          <w:sz w:val="20"/>
          <w:szCs w:val="20"/>
          <w:lang w:val="es-MX"/>
        </w:rPr>
      </w:pPr>
      <w:r>
        <w:rPr>
          <w:rFonts w:ascii="Arial" w:hAnsi="Arial" w:cs="Arial"/>
          <w:b/>
          <w:sz w:val="20"/>
          <w:szCs w:val="20"/>
          <w:lang w:val="es-MX"/>
        </w:rPr>
        <w:t xml:space="preserve">  MEDICO ESPECIALISTA EN</w:t>
      </w:r>
      <w:r w:rsidR="00CA16DB">
        <w:rPr>
          <w:rFonts w:ascii="Arial" w:hAnsi="Arial" w:cs="Arial"/>
          <w:b/>
          <w:sz w:val="20"/>
          <w:szCs w:val="20"/>
          <w:lang w:val="es-MX"/>
        </w:rPr>
        <w:t xml:space="preserve"> MEDICINA INTENSIVA </w:t>
      </w:r>
      <w:r w:rsidR="00F25580">
        <w:rPr>
          <w:rFonts w:ascii="Arial" w:hAnsi="Arial" w:cs="Arial"/>
          <w:b/>
          <w:sz w:val="20"/>
          <w:szCs w:val="20"/>
          <w:lang w:val="es-MX"/>
        </w:rPr>
        <w:t>(</w:t>
      </w:r>
      <w:r>
        <w:rPr>
          <w:rFonts w:ascii="Arial" w:hAnsi="Arial" w:cs="Arial"/>
          <w:b/>
          <w:sz w:val="20"/>
          <w:szCs w:val="20"/>
          <w:lang w:val="es-MX"/>
        </w:rPr>
        <w:t xml:space="preserve">COD. </w:t>
      </w:r>
      <w:r w:rsidR="00F25580">
        <w:rPr>
          <w:rFonts w:ascii="Arial" w:hAnsi="Arial" w:cs="Arial"/>
          <w:b/>
          <w:sz w:val="20"/>
          <w:szCs w:val="20"/>
          <w:lang w:val="es-MX"/>
        </w:rPr>
        <w:t>P1MES-001)</w:t>
      </w:r>
    </w:p>
    <w:p w:rsidR="00EC00B4" w:rsidRPr="00340EF1" w:rsidRDefault="00EC00B4" w:rsidP="00340EF1">
      <w:pPr>
        <w:tabs>
          <w:tab w:val="left" w:pos="720"/>
        </w:tabs>
        <w:ind w:left="720"/>
        <w:rPr>
          <w:rFonts w:ascii="Arial" w:hAnsi="Arial" w:cs="Arial"/>
          <w:sz w:val="20"/>
          <w:szCs w:val="20"/>
          <w:u w:val="single"/>
          <w:lang w:val="es-MX"/>
        </w:rPr>
      </w:pPr>
    </w:p>
    <w:tbl>
      <w:tblPr>
        <w:tblW w:w="896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5959"/>
      </w:tblGrid>
      <w:tr w:rsidR="00F25580" w:rsidRPr="006A4A67" w:rsidTr="00F16FBD">
        <w:trPr>
          <w:trHeight w:val="436"/>
        </w:trPr>
        <w:tc>
          <w:tcPr>
            <w:tcW w:w="3006" w:type="dxa"/>
            <w:shd w:val="clear" w:color="auto" w:fill="D9D9D9"/>
            <w:vAlign w:val="center"/>
          </w:tcPr>
          <w:p w:rsidR="00F25580" w:rsidRPr="006A4A67" w:rsidRDefault="00F25580" w:rsidP="00F16FBD">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RE</w:t>
            </w:r>
            <w:r w:rsidR="00F16FBD">
              <w:rPr>
                <w:rFonts w:ascii="Arial" w:eastAsia="Times New Roman" w:hAnsi="Arial" w:cs="Arial"/>
                <w:b/>
                <w:bCs/>
                <w:sz w:val="18"/>
                <w:szCs w:val="18"/>
                <w:lang w:eastAsia="ar-SA"/>
              </w:rPr>
              <w:t xml:space="preserve">QUISITOS </w:t>
            </w:r>
            <w:r w:rsidRPr="006A4A67">
              <w:rPr>
                <w:rFonts w:ascii="Arial" w:eastAsia="Times New Roman" w:hAnsi="Arial" w:cs="Arial"/>
                <w:b/>
                <w:bCs/>
                <w:sz w:val="18"/>
                <w:szCs w:val="18"/>
                <w:lang w:eastAsia="ar-SA"/>
              </w:rPr>
              <w:t>ESPECÍFICOS</w:t>
            </w:r>
          </w:p>
        </w:tc>
        <w:tc>
          <w:tcPr>
            <w:tcW w:w="5959" w:type="dxa"/>
            <w:shd w:val="clear" w:color="auto" w:fill="D9D9D9"/>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DETALLE</w:t>
            </w:r>
          </w:p>
        </w:tc>
      </w:tr>
      <w:tr w:rsidR="00F25580" w:rsidRPr="006A4A67" w:rsidTr="00F16FBD">
        <w:tc>
          <w:tcPr>
            <w:tcW w:w="3006" w:type="dxa"/>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Formación Académica</w:t>
            </w:r>
          </w:p>
        </w:tc>
        <w:tc>
          <w:tcPr>
            <w:tcW w:w="5959" w:type="dxa"/>
            <w:vAlign w:val="center"/>
          </w:tcPr>
          <w:p w:rsidR="00F25580" w:rsidRPr="006A4A67" w:rsidRDefault="00F25580" w:rsidP="005E5225">
            <w:pPr>
              <w:widowControl/>
              <w:numPr>
                <w:ilvl w:val="0"/>
                <w:numId w:val="16"/>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F25580" w:rsidRPr="006A4A67" w:rsidRDefault="00F25580" w:rsidP="005E5225">
            <w:pPr>
              <w:widowControl/>
              <w:numPr>
                <w:ilvl w:val="0"/>
                <w:numId w:val="16"/>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F25580" w:rsidRPr="006A4A67" w:rsidRDefault="00F25580" w:rsidP="00697B2C">
            <w:pPr>
              <w:widowControl/>
              <w:numPr>
                <w:ilvl w:val="0"/>
                <w:numId w:val="17"/>
              </w:numPr>
              <w:tabs>
                <w:tab w:val="left" w:pos="252"/>
              </w:tabs>
              <w:snapToGrid w:val="0"/>
              <w:ind w:left="252" w:hanging="180"/>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p>
          <w:p w:rsidR="00F25580" w:rsidRPr="00B930F9" w:rsidRDefault="00F25580" w:rsidP="005E5225">
            <w:pPr>
              <w:pStyle w:val="Prrafodelista2"/>
              <w:numPr>
                <w:ilvl w:val="0"/>
                <w:numId w:val="15"/>
              </w:numPr>
              <w:suppressAutoHyphens w:val="0"/>
              <w:ind w:left="282" w:hanging="176"/>
              <w:contextualSpacing w:val="0"/>
              <w:jc w:val="both"/>
              <w:rPr>
                <w:rFonts w:ascii="Arial" w:hAnsi="Arial" w:cs="Arial"/>
                <w:bCs/>
                <w:sz w:val="18"/>
                <w:szCs w:val="18"/>
              </w:rPr>
            </w:pPr>
            <w:r w:rsidRPr="00B930F9">
              <w:rPr>
                <w:rFonts w:ascii="Arial" w:hAnsi="Arial" w:cs="Arial"/>
                <w:sz w:val="18"/>
                <w:szCs w:val="18"/>
              </w:rPr>
              <w:t xml:space="preserve">Copia simple del Registro Nacional de Especialista en caso de corresponder. </w:t>
            </w:r>
            <w:r w:rsidRPr="00B930F9">
              <w:rPr>
                <w:rFonts w:ascii="Arial" w:hAnsi="Arial" w:cs="Arial"/>
                <w:b/>
                <w:sz w:val="18"/>
                <w:szCs w:val="18"/>
              </w:rPr>
              <w:t>(Indispensable)</w:t>
            </w:r>
          </w:p>
        </w:tc>
      </w:tr>
      <w:tr w:rsidR="00F25580" w:rsidRPr="006A4A67" w:rsidTr="00F16FBD">
        <w:tc>
          <w:tcPr>
            <w:tcW w:w="3006" w:type="dxa"/>
            <w:vAlign w:val="center"/>
          </w:tcPr>
          <w:p w:rsidR="00F25580" w:rsidRPr="006A4A67" w:rsidRDefault="00F25580" w:rsidP="005E5225">
            <w:pPr>
              <w:autoSpaceDE w:val="0"/>
              <w:autoSpaceDN w:val="0"/>
              <w:adjustRightInd w:val="0"/>
              <w:ind w:left="608" w:hanging="709"/>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Experiencia</w:t>
            </w:r>
          </w:p>
        </w:tc>
        <w:tc>
          <w:tcPr>
            <w:tcW w:w="5959" w:type="dxa"/>
            <w:vAlign w:val="center"/>
          </w:tcPr>
          <w:p w:rsidR="00F25580" w:rsidRPr="00B930F9" w:rsidRDefault="00697B2C" w:rsidP="005E5225">
            <w:pPr>
              <w:tabs>
                <w:tab w:val="num" w:pos="252"/>
              </w:tabs>
              <w:jc w:val="both"/>
              <w:rPr>
                <w:rFonts w:ascii="Arial" w:hAnsi="Arial" w:cs="Arial"/>
                <w:b/>
                <w:sz w:val="18"/>
                <w:szCs w:val="18"/>
              </w:rPr>
            </w:pPr>
            <w:r>
              <w:rPr>
                <w:rFonts w:ascii="Arial" w:hAnsi="Arial" w:cs="Arial"/>
                <w:b/>
                <w:sz w:val="18"/>
                <w:szCs w:val="18"/>
              </w:rPr>
              <w:t xml:space="preserve">     </w:t>
            </w:r>
            <w:r w:rsidR="00F25580" w:rsidRPr="00B930F9">
              <w:rPr>
                <w:rFonts w:ascii="Arial" w:hAnsi="Arial" w:cs="Arial"/>
                <w:b/>
                <w:sz w:val="18"/>
                <w:szCs w:val="18"/>
              </w:rPr>
              <w:t>EXPERIENCIA GENERAL:</w:t>
            </w:r>
          </w:p>
          <w:p w:rsidR="00F25580" w:rsidRDefault="00F25580" w:rsidP="005E5225">
            <w:pPr>
              <w:widowControl/>
              <w:numPr>
                <w:ilvl w:val="0"/>
                <w:numId w:val="16"/>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Acreditar experiencia l</w:t>
            </w:r>
            <w:r w:rsidR="00EC00B4">
              <w:rPr>
                <w:rFonts w:ascii="Arial" w:hAnsi="Arial" w:cs="Arial"/>
                <w:sz w:val="18"/>
                <w:szCs w:val="18"/>
              </w:rPr>
              <w:t>aboral mínima de tres (03) años,</w:t>
            </w:r>
            <w:r w:rsidRPr="006A4A67">
              <w:rPr>
                <w:rFonts w:ascii="Arial" w:hAnsi="Arial" w:cs="Arial"/>
                <w:sz w:val="18"/>
                <w:szCs w:val="18"/>
              </w:rPr>
              <w:t xml:space="preserve"> incluyendo el SERUMS. </w:t>
            </w:r>
            <w:r w:rsidRPr="006A4A67">
              <w:rPr>
                <w:rFonts w:ascii="Arial" w:hAnsi="Arial" w:cs="Arial"/>
                <w:b/>
                <w:sz w:val="18"/>
                <w:szCs w:val="18"/>
              </w:rPr>
              <w:t>(Indispensable)</w:t>
            </w:r>
          </w:p>
          <w:p w:rsidR="00F25580" w:rsidRPr="00B930F9" w:rsidRDefault="00697B2C" w:rsidP="005E5225">
            <w:pPr>
              <w:widowControl/>
              <w:tabs>
                <w:tab w:val="num" w:pos="252"/>
              </w:tabs>
              <w:suppressAutoHyphens w:val="0"/>
              <w:jc w:val="both"/>
              <w:rPr>
                <w:rFonts w:ascii="Arial" w:hAnsi="Arial" w:cs="Arial"/>
                <w:sz w:val="18"/>
                <w:szCs w:val="18"/>
              </w:rPr>
            </w:pPr>
            <w:r>
              <w:rPr>
                <w:rFonts w:ascii="Arial" w:hAnsi="Arial" w:cs="Arial"/>
                <w:b/>
                <w:sz w:val="18"/>
                <w:szCs w:val="18"/>
              </w:rPr>
              <w:t xml:space="preserve">     </w:t>
            </w:r>
            <w:r w:rsidR="00F25580" w:rsidRPr="00B930F9">
              <w:rPr>
                <w:rFonts w:ascii="Arial" w:hAnsi="Arial" w:cs="Arial"/>
                <w:b/>
                <w:sz w:val="18"/>
                <w:szCs w:val="18"/>
              </w:rPr>
              <w:t xml:space="preserve">EXPERIENCIA ESPECÍFICA: </w:t>
            </w:r>
          </w:p>
          <w:p w:rsidR="00F25580" w:rsidRPr="006A4A67" w:rsidRDefault="00F25580" w:rsidP="005E5225">
            <w:pPr>
              <w:widowControl/>
              <w:numPr>
                <w:ilvl w:val="0"/>
                <w:numId w:val="16"/>
              </w:numPr>
              <w:tabs>
                <w:tab w:val="clear" w:pos="360"/>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Acreditar un (01) año en el desempeño de funciones afines a la profesión y/o puesto, con posterioridad al Título Profesional, excluyendo el SERUMS. </w:t>
            </w:r>
            <w:r w:rsidRPr="006A4A67">
              <w:rPr>
                <w:rFonts w:ascii="Arial" w:hAnsi="Arial" w:cs="Arial"/>
                <w:b/>
                <w:sz w:val="18"/>
                <w:szCs w:val="18"/>
              </w:rPr>
              <w:t>(Indispensable)</w:t>
            </w:r>
          </w:p>
          <w:p w:rsidR="00F25580" w:rsidRDefault="00F25580" w:rsidP="005E5225">
            <w:pPr>
              <w:widowControl/>
              <w:numPr>
                <w:ilvl w:val="0"/>
                <w:numId w:val="16"/>
              </w:numPr>
              <w:tabs>
                <w:tab w:val="num" w:pos="72"/>
                <w:tab w:val="num" w:pos="252"/>
              </w:tabs>
              <w:suppressAutoHyphens w:val="0"/>
              <w:ind w:left="252" w:hanging="180"/>
              <w:jc w:val="both"/>
              <w:rPr>
                <w:rFonts w:ascii="Arial" w:hAnsi="Arial" w:cs="Arial"/>
                <w:sz w:val="18"/>
                <w:szCs w:val="18"/>
              </w:rPr>
            </w:pPr>
            <w:r w:rsidRPr="006A4A67">
              <w:rPr>
                <w:rFonts w:ascii="Arial" w:hAnsi="Arial" w:cs="Arial"/>
                <w:sz w:val="18"/>
                <w:szCs w:val="18"/>
              </w:rPr>
              <w:t xml:space="preserve">Acreditar experiencia laboral mínima de tres (03) años en el desempeño de funciones afines a la Especialidad Médica convocada, incluyendo el Residentado Médico. </w:t>
            </w:r>
            <w:r w:rsidRPr="006A4A67">
              <w:rPr>
                <w:rFonts w:ascii="Arial" w:hAnsi="Arial" w:cs="Arial"/>
                <w:b/>
                <w:sz w:val="18"/>
                <w:szCs w:val="18"/>
              </w:rPr>
              <w:t>(Indispensable)</w:t>
            </w:r>
          </w:p>
          <w:p w:rsidR="00F25580" w:rsidRPr="00B930F9" w:rsidRDefault="00697B2C" w:rsidP="005E5225">
            <w:pPr>
              <w:widowControl/>
              <w:tabs>
                <w:tab w:val="num" w:pos="252"/>
              </w:tabs>
              <w:suppressAutoHyphens w:val="0"/>
              <w:jc w:val="both"/>
              <w:rPr>
                <w:rFonts w:ascii="Arial" w:hAnsi="Arial" w:cs="Arial"/>
                <w:sz w:val="18"/>
                <w:szCs w:val="18"/>
              </w:rPr>
            </w:pPr>
            <w:r>
              <w:rPr>
                <w:rFonts w:ascii="Arial" w:hAnsi="Arial" w:cs="Arial"/>
                <w:b/>
                <w:sz w:val="18"/>
                <w:szCs w:val="18"/>
              </w:rPr>
              <w:t xml:space="preserve">     </w:t>
            </w:r>
            <w:r w:rsidR="00F25580" w:rsidRPr="00B930F9">
              <w:rPr>
                <w:rFonts w:ascii="Arial" w:hAnsi="Arial" w:cs="Arial"/>
                <w:b/>
                <w:sz w:val="18"/>
                <w:szCs w:val="18"/>
              </w:rPr>
              <w:t xml:space="preserve">EXPERIENCIA EN EL SECTOR PÚBLICO: </w:t>
            </w:r>
          </w:p>
          <w:p w:rsidR="00697B2C" w:rsidRDefault="00F25580" w:rsidP="005E5225">
            <w:pPr>
              <w:widowControl/>
              <w:numPr>
                <w:ilvl w:val="0"/>
                <w:numId w:val="16"/>
              </w:numPr>
              <w:tabs>
                <w:tab w:val="clear" w:pos="360"/>
                <w:tab w:val="num" w:pos="72"/>
                <w:tab w:val="num" w:pos="252"/>
              </w:tabs>
              <w:suppressAutoHyphens w:val="0"/>
              <w:ind w:left="252" w:hanging="180"/>
              <w:jc w:val="both"/>
              <w:rPr>
                <w:rFonts w:ascii="Arial" w:hAnsi="Arial" w:cs="Arial"/>
                <w:sz w:val="18"/>
                <w:lang w:val="es-MX"/>
              </w:rPr>
            </w:pPr>
            <w:r w:rsidRPr="006A4A67">
              <w:rPr>
                <w:rFonts w:ascii="Arial" w:hAnsi="Arial" w:cs="Arial"/>
                <w:sz w:val="18"/>
                <w:szCs w:val="18"/>
              </w:rPr>
              <w:t xml:space="preserve">Acreditar un (01) año de SERUMS. </w:t>
            </w:r>
            <w:r w:rsidRPr="006A4A67">
              <w:rPr>
                <w:rFonts w:ascii="Arial" w:hAnsi="Arial" w:cs="Arial"/>
                <w:b/>
                <w:sz w:val="18"/>
                <w:szCs w:val="18"/>
              </w:rPr>
              <w:t>(Indispensable)</w:t>
            </w:r>
          </w:p>
          <w:p w:rsidR="00697B2C" w:rsidRDefault="00F25580" w:rsidP="00697B2C">
            <w:pPr>
              <w:widowControl/>
              <w:tabs>
                <w:tab w:val="num" w:pos="360"/>
              </w:tabs>
              <w:suppressAutoHyphens w:val="0"/>
              <w:ind w:left="252"/>
              <w:jc w:val="both"/>
              <w:rPr>
                <w:rFonts w:ascii="Arial" w:hAnsi="Arial" w:cs="Arial"/>
                <w:sz w:val="18"/>
                <w:lang w:val="es-MX"/>
              </w:rPr>
            </w:pPr>
            <w:r w:rsidRPr="00697B2C">
              <w:rPr>
                <w:rFonts w:ascii="Arial" w:hAnsi="Arial"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25580" w:rsidRPr="00697B2C" w:rsidRDefault="00F25580" w:rsidP="00697B2C">
            <w:pPr>
              <w:widowControl/>
              <w:tabs>
                <w:tab w:val="num" w:pos="252"/>
              </w:tabs>
              <w:suppressAutoHyphens w:val="0"/>
              <w:ind w:left="252"/>
              <w:jc w:val="both"/>
              <w:rPr>
                <w:rFonts w:ascii="Arial" w:hAnsi="Arial" w:cs="Arial"/>
                <w:sz w:val="18"/>
                <w:lang w:val="es-MX"/>
              </w:rPr>
            </w:pPr>
            <w:r w:rsidRPr="00697B2C">
              <w:rPr>
                <w:rFonts w:ascii="Arial" w:hAnsi="Arial" w:cs="Arial"/>
                <w:color w:val="000000"/>
                <w:sz w:val="18"/>
                <w:szCs w:val="18"/>
              </w:rPr>
              <w:t>No se considerará como experiencia laboral: Trabajos Ad Honorem, Pasantías ni prácticas.</w:t>
            </w:r>
          </w:p>
        </w:tc>
      </w:tr>
      <w:tr w:rsidR="00F25580" w:rsidRPr="006A4A67" w:rsidTr="00F16FBD">
        <w:tc>
          <w:tcPr>
            <w:tcW w:w="3006" w:type="dxa"/>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Cursos/Estudios de Especialización</w:t>
            </w:r>
          </w:p>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p>
        </w:tc>
        <w:tc>
          <w:tcPr>
            <w:tcW w:w="5959" w:type="dxa"/>
            <w:vAlign w:val="center"/>
          </w:tcPr>
          <w:p w:rsidR="00F25580" w:rsidRPr="00340EF1" w:rsidRDefault="00340EF1" w:rsidP="00697B2C">
            <w:pPr>
              <w:pStyle w:val="Prrafodelista2"/>
              <w:numPr>
                <w:ilvl w:val="0"/>
                <w:numId w:val="15"/>
              </w:numPr>
              <w:suppressAutoHyphens w:val="0"/>
              <w:ind w:left="182" w:hanging="182"/>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mí</w:t>
            </w:r>
            <w:r>
              <w:rPr>
                <w:rFonts w:ascii="Arial" w:hAnsi="Arial" w:cs="Arial"/>
                <w:sz w:val="18"/>
                <w:lang w:val="es-MX"/>
              </w:rPr>
              <w:t xml:space="preserve">nimo de 51 horas o 03 créditos </w:t>
            </w:r>
            <w:r w:rsidRPr="00340EF1">
              <w:rPr>
                <w:rFonts w:ascii="Arial" w:hAnsi="Arial" w:cs="Arial"/>
                <w:sz w:val="18"/>
                <w:lang w:val="es-MX"/>
              </w:rPr>
              <w:t xml:space="preserve">a partir del año 2012 a la fecha. </w:t>
            </w:r>
            <w:r w:rsidRPr="00340EF1">
              <w:rPr>
                <w:rFonts w:ascii="Arial" w:hAnsi="Arial" w:cs="Arial"/>
                <w:b/>
                <w:sz w:val="18"/>
                <w:lang w:val="es-MX"/>
              </w:rPr>
              <w:t>(Indispensable)</w:t>
            </w:r>
          </w:p>
        </w:tc>
      </w:tr>
      <w:tr w:rsidR="00F25580" w:rsidRPr="006A4A67" w:rsidTr="00F16FBD">
        <w:trPr>
          <w:trHeight w:val="735"/>
        </w:trPr>
        <w:tc>
          <w:tcPr>
            <w:tcW w:w="3006" w:type="dxa"/>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Conocimientos de Ofimática e Idiomas</w:t>
            </w:r>
          </w:p>
        </w:tc>
        <w:tc>
          <w:tcPr>
            <w:tcW w:w="5959" w:type="dxa"/>
            <w:vAlign w:val="center"/>
          </w:tcPr>
          <w:p w:rsidR="00F25580" w:rsidRPr="006A4A67" w:rsidRDefault="00F25580" w:rsidP="00697B2C">
            <w:pPr>
              <w:pStyle w:val="Prrafodelista2"/>
              <w:numPr>
                <w:ilvl w:val="0"/>
                <w:numId w:val="15"/>
              </w:numPr>
              <w:suppressAutoHyphens w:val="0"/>
              <w:ind w:left="182" w:hanging="182"/>
              <w:contextualSpacing w:val="0"/>
              <w:rPr>
                <w:rFonts w:ascii="Arial" w:eastAsia="Times New Roman" w:hAnsi="Arial" w:cs="Arial"/>
                <w:sz w:val="18"/>
                <w:szCs w:val="18"/>
                <w:lang w:val="es-MX"/>
              </w:rPr>
            </w:pPr>
            <w:r w:rsidRPr="006A4A67">
              <w:rPr>
                <w:rFonts w:ascii="Arial" w:hAnsi="Arial" w:cs="Arial"/>
                <w:sz w:val="18"/>
                <w:szCs w:val="18"/>
              </w:rPr>
              <w:t xml:space="preserve">Conocimiento a nivel básico de Word, Excel, PowerPoint e Internet Explorer. </w:t>
            </w:r>
            <w:r w:rsidRPr="006A4A67">
              <w:rPr>
                <w:rFonts w:ascii="Arial" w:hAnsi="Arial" w:cs="Arial"/>
                <w:b/>
                <w:sz w:val="18"/>
                <w:szCs w:val="18"/>
              </w:rPr>
              <w:t>(Indispensable)</w:t>
            </w:r>
          </w:p>
          <w:p w:rsidR="00F25580" w:rsidRPr="006A4A67" w:rsidRDefault="00F25580" w:rsidP="005E5225">
            <w:pPr>
              <w:pStyle w:val="Prrafodelista2"/>
              <w:numPr>
                <w:ilvl w:val="0"/>
                <w:numId w:val="15"/>
              </w:numPr>
              <w:suppressAutoHyphens w:val="0"/>
              <w:ind w:left="176" w:hanging="176"/>
              <w:contextualSpacing w:val="0"/>
              <w:rPr>
                <w:rFonts w:ascii="Arial" w:eastAsia="Times New Roman" w:hAnsi="Arial" w:cs="Arial"/>
                <w:sz w:val="18"/>
                <w:szCs w:val="18"/>
                <w:lang w:val="es-MX"/>
              </w:rPr>
            </w:pPr>
            <w:r w:rsidRPr="006A4A67">
              <w:rPr>
                <w:rFonts w:ascii="Arial" w:hAnsi="Arial" w:cs="Arial"/>
                <w:sz w:val="18"/>
                <w:szCs w:val="18"/>
              </w:rPr>
              <w:t xml:space="preserve">Conocimiento del idioma </w:t>
            </w:r>
            <w:r w:rsidRPr="006A4A67">
              <w:rPr>
                <w:rFonts w:ascii="Arial" w:hAnsi="Arial" w:cs="Arial"/>
                <w:sz w:val="18"/>
                <w:szCs w:val="18"/>
                <w:lang w:val="es-PE"/>
              </w:rPr>
              <w:t>inglés</w:t>
            </w:r>
            <w:r w:rsidRPr="006A4A67">
              <w:rPr>
                <w:rFonts w:ascii="Arial" w:hAnsi="Arial" w:cs="Arial"/>
                <w:sz w:val="18"/>
                <w:szCs w:val="18"/>
              </w:rPr>
              <w:t xml:space="preserve"> a nivel básico</w:t>
            </w:r>
            <w:r w:rsidRPr="006A4A67">
              <w:rPr>
                <w:rFonts w:ascii="Arial" w:hAnsi="Arial" w:cs="Arial"/>
                <w:b/>
                <w:sz w:val="18"/>
                <w:szCs w:val="18"/>
              </w:rPr>
              <w:t xml:space="preserve"> (Indispensable)</w:t>
            </w:r>
          </w:p>
        </w:tc>
      </w:tr>
      <w:tr w:rsidR="00F25580" w:rsidRPr="006A4A67" w:rsidTr="00F16FBD">
        <w:tc>
          <w:tcPr>
            <w:tcW w:w="3006" w:type="dxa"/>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Habilidades o Competencias</w:t>
            </w:r>
          </w:p>
        </w:tc>
        <w:tc>
          <w:tcPr>
            <w:tcW w:w="5959" w:type="dxa"/>
            <w:vAlign w:val="center"/>
          </w:tcPr>
          <w:p w:rsidR="00697B2C" w:rsidRDefault="00697B2C" w:rsidP="00697B2C">
            <w:pPr>
              <w:ind w:left="182" w:hanging="182"/>
              <w:jc w:val="both"/>
              <w:rPr>
                <w:rFonts w:ascii="Arial" w:hAnsi="Arial" w:cs="Arial"/>
                <w:sz w:val="18"/>
                <w:szCs w:val="18"/>
              </w:rPr>
            </w:pPr>
            <w:r>
              <w:rPr>
                <w:rFonts w:ascii="Arial" w:hAnsi="Arial" w:cs="Arial"/>
                <w:b/>
                <w:bCs/>
                <w:sz w:val="18"/>
                <w:szCs w:val="18"/>
              </w:rPr>
              <w:t xml:space="preserve">    </w:t>
            </w:r>
            <w:r w:rsidR="00F25580" w:rsidRPr="00E11DCB">
              <w:rPr>
                <w:rFonts w:ascii="Arial" w:hAnsi="Arial" w:cs="Arial"/>
                <w:b/>
                <w:bCs/>
                <w:sz w:val="18"/>
                <w:szCs w:val="18"/>
              </w:rPr>
              <w:t>GENÉRICAS:</w:t>
            </w:r>
            <w:r w:rsidR="00F25580" w:rsidRPr="00E11DCB">
              <w:rPr>
                <w:rFonts w:ascii="Arial" w:hAnsi="Arial" w:cs="Arial"/>
                <w:sz w:val="18"/>
                <w:szCs w:val="18"/>
              </w:rPr>
              <w:t xml:space="preserve"> Actitud de servicio, ética e integridad, compromiso y responsabilidad, orientación a   resultados, trabajo en equipo.</w:t>
            </w:r>
          </w:p>
          <w:p w:rsidR="00F25580" w:rsidRPr="00697B2C" w:rsidRDefault="00697B2C" w:rsidP="00697B2C">
            <w:pPr>
              <w:ind w:left="182" w:hanging="182"/>
              <w:jc w:val="both"/>
              <w:rPr>
                <w:rFonts w:ascii="Arial" w:hAnsi="Arial" w:cs="Arial"/>
                <w:sz w:val="18"/>
                <w:szCs w:val="18"/>
              </w:rPr>
            </w:pPr>
            <w:r>
              <w:rPr>
                <w:rFonts w:ascii="Arial" w:hAnsi="Arial" w:cs="Arial"/>
                <w:b/>
                <w:bCs/>
                <w:sz w:val="18"/>
                <w:szCs w:val="18"/>
              </w:rPr>
              <w:t xml:space="preserve">    </w:t>
            </w:r>
            <w:r w:rsidR="00F25580" w:rsidRPr="00E11DCB">
              <w:rPr>
                <w:rFonts w:ascii="Arial" w:hAnsi="Arial" w:cs="Arial"/>
                <w:b/>
                <w:bCs/>
                <w:sz w:val="18"/>
                <w:szCs w:val="18"/>
              </w:rPr>
              <w:t>ESPECÍFICAS:</w:t>
            </w:r>
            <w:r w:rsidR="00F25580" w:rsidRPr="00E11DCB">
              <w:rPr>
                <w:rFonts w:ascii="Arial" w:hAnsi="Arial" w:cs="Arial"/>
                <w:sz w:val="18"/>
                <w:szCs w:val="18"/>
              </w:rPr>
              <w:t xml:space="preserve"> Pensamiento estratégico, comunicación efectiva, planificación y organización, capacidad de análisis y capacidad de respuesta al cambio.</w:t>
            </w:r>
          </w:p>
        </w:tc>
      </w:tr>
      <w:tr w:rsidR="00F25580" w:rsidRPr="006A4A67" w:rsidTr="00F16FBD">
        <w:trPr>
          <w:trHeight w:val="265"/>
        </w:trPr>
        <w:tc>
          <w:tcPr>
            <w:tcW w:w="3006" w:type="dxa"/>
            <w:vAlign w:val="center"/>
          </w:tcPr>
          <w:p w:rsidR="00F25580" w:rsidRPr="006A4A67" w:rsidRDefault="00F25580" w:rsidP="005E5225">
            <w:pPr>
              <w:autoSpaceDE w:val="0"/>
              <w:autoSpaceDN w:val="0"/>
              <w:adjustRightInd w:val="0"/>
              <w:jc w:val="center"/>
              <w:rPr>
                <w:rFonts w:ascii="Arial" w:eastAsia="Times New Roman" w:hAnsi="Arial" w:cs="Arial"/>
                <w:b/>
                <w:bCs/>
                <w:sz w:val="18"/>
                <w:szCs w:val="18"/>
                <w:lang w:eastAsia="ar-SA"/>
              </w:rPr>
            </w:pPr>
            <w:r w:rsidRPr="006A4A67">
              <w:rPr>
                <w:rFonts w:ascii="Arial" w:eastAsia="Times New Roman" w:hAnsi="Arial" w:cs="Arial"/>
                <w:b/>
                <w:bCs/>
                <w:sz w:val="18"/>
                <w:szCs w:val="18"/>
                <w:lang w:eastAsia="ar-SA"/>
              </w:rPr>
              <w:t>Motivo De Contratación</w:t>
            </w:r>
          </w:p>
        </w:tc>
        <w:tc>
          <w:tcPr>
            <w:tcW w:w="5959" w:type="dxa"/>
          </w:tcPr>
          <w:p w:rsidR="00F25580" w:rsidRPr="006A4A67" w:rsidRDefault="00EC00B4" w:rsidP="005E5225">
            <w:pPr>
              <w:pStyle w:val="Prrafodelista2"/>
              <w:numPr>
                <w:ilvl w:val="0"/>
                <w:numId w:val="15"/>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suplencia por Residentado Médico </w:t>
            </w:r>
            <w:r w:rsidR="00CA16DB">
              <w:rPr>
                <w:rFonts w:ascii="Arial" w:hAnsi="Arial" w:cs="Arial"/>
                <w:sz w:val="18"/>
                <w:szCs w:val="18"/>
              </w:rPr>
              <w:t>Autorizado Carta Nº 6095-GCGP-ESSALUD-2017</w:t>
            </w:r>
          </w:p>
        </w:tc>
      </w:tr>
    </w:tbl>
    <w:p w:rsidR="00340EF1" w:rsidRDefault="00340EF1" w:rsidP="00340EF1">
      <w:pPr>
        <w:tabs>
          <w:tab w:val="left" w:pos="1230"/>
        </w:tabs>
        <w:snapToGrid w:val="0"/>
        <w:jc w:val="both"/>
        <w:rPr>
          <w:rFonts w:ascii="Arial" w:hAnsi="Arial" w:cs="Arial"/>
          <w:sz w:val="16"/>
          <w:szCs w:val="16"/>
        </w:rPr>
      </w:pPr>
    </w:p>
    <w:p w:rsidR="00340EF1" w:rsidRPr="00AE596E" w:rsidRDefault="00340EF1" w:rsidP="00340EF1">
      <w:pPr>
        <w:tabs>
          <w:tab w:val="left" w:pos="1440"/>
        </w:tabs>
        <w:snapToGrid w:val="0"/>
        <w:jc w:val="both"/>
        <w:rPr>
          <w:rFonts w:ascii="Arial" w:eastAsia="Times New Roman" w:hAnsi="Arial" w:cs="Arial"/>
          <w:b/>
          <w:color w:val="000000"/>
          <w:sz w:val="18"/>
          <w:szCs w:val="18"/>
          <w:lang w:val="es-ES" w:eastAsia="ar-SA"/>
        </w:rPr>
      </w:pPr>
      <w:r>
        <w:rPr>
          <w:rFonts w:ascii="Arial" w:hAnsi="Arial" w:cs="Arial"/>
          <w:sz w:val="16"/>
          <w:szCs w:val="16"/>
        </w:rPr>
        <w:t xml:space="preserve">                   </w:t>
      </w:r>
      <w:r w:rsidRPr="00697B2C">
        <w:rPr>
          <w:rFonts w:ascii="Arial" w:eastAsia="Times New Roman" w:hAnsi="Arial" w:cs="Arial"/>
          <w:b/>
          <w:color w:val="000000"/>
          <w:sz w:val="20"/>
          <w:szCs w:val="18"/>
          <w:lang w:val="es-ES" w:eastAsia="ar-SA"/>
        </w:rPr>
        <w:t xml:space="preserve">MÉDICO </w:t>
      </w:r>
      <w:r w:rsidR="00F16FBD" w:rsidRPr="00697B2C">
        <w:rPr>
          <w:rFonts w:ascii="Arial" w:eastAsia="Times New Roman" w:hAnsi="Arial" w:cs="Arial"/>
          <w:b/>
          <w:color w:val="000000"/>
          <w:sz w:val="20"/>
          <w:szCs w:val="18"/>
          <w:lang w:val="es-ES" w:eastAsia="ar-SA"/>
        </w:rPr>
        <w:t>GENERAL (</w:t>
      </w:r>
      <w:r w:rsidRPr="00697B2C">
        <w:rPr>
          <w:rFonts w:ascii="Arial" w:eastAsia="Times New Roman" w:hAnsi="Arial" w:cs="Arial"/>
          <w:b/>
          <w:color w:val="000000"/>
          <w:sz w:val="20"/>
          <w:szCs w:val="18"/>
          <w:lang w:val="es-ES" w:eastAsia="ar-SA"/>
        </w:rPr>
        <w:t>COD. P1ME-002, P1ME-003</w:t>
      </w:r>
      <w:r w:rsidR="00CA16DB">
        <w:rPr>
          <w:rFonts w:ascii="Arial" w:eastAsia="Times New Roman" w:hAnsi="Arial" w:cs="Arial"/>
          <w:b/>
          <w:color w:val="000000"/>
          <w:sz w:val="20"/>
          <w:szCs w:val="18"/>
          <w:lang w:val="es-ES" w:eastAsia="ar-SA"/>
        </w:rPr>
        <w:t>, P1ME-004, P1ME-005</w:t>
      </w:r>
      <w:r w:rsidRPr="00697B2C">
        <w:rPr>
          <w:rFonts w:ascii="Arial" w:eastAsia="Times New Roman" w:hAnsi="Arial" w:cs="Arial"/>
          <w:b/>
          <w:color w:val="000000"/>
          <w:sz w:val="20"/>
          <w:szCs w:val="18"/>
          <w:lang w:val="es-ES" w:eastAsia="ar-SA"/>
        </w:rPr>
        <w:t>)</w:t>
      </w:r>
    </w:p>
    <w:tbl>
      <w:tblPr>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953"/>
      </w:tblGrid>
      <w:tr w:rsidR="00340EF1" w:rsidRPr="00680C62" w:rsidTr="00F16FBD">
        <w:trPr>
          <w:trHeight w:val="436"/>
        </w:trPr>
        <w:tc>
          <w:tcPr>
            <w:tcW w:w="2977" w:type="dxa"/>
            <w:shd w:val="clear" w:color="auto" w:fill="D9D9D9"/>
            <w:vAlign w:val="center"/>
          </w:tcPr>
          <w:p w:rsidR="00340EF1" w:rsidRPr="00680C62" w:rsidRDefault="00340EF1" w:rsidP="00F16FBD">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r w:rsidR="00F16FBD">
              <w:rPr>
                <w:rFonts w:ascii="Arial" w:eastAsia="Times New Roman" w:hAnsi="Arial" w:cs="Arial"/>
                <w:b/>
                <w:bCs/>
                <w:sz w:val="18"/>
                <w:szCs w:val="18"/>
                <w:lang w:val="es-ES" w:eastAsia="ar-SA"/>
              </w:rPr>
              <w:t xml:space="preserve"> </w:t>
            </w:r>
            <w:r w:rsidRPr="00680C62">
              <w:rPr>
                <w:rFonts w:ascii="Arial" w:eastAsia="Times New Roman" w:hAnsi="Arial" w:cs="Arial"/>
                <w:b/>
                <w:bCs/>
                <w:sz w:val="18"/>
                <w:szCs w:val="18"/>
                <w:lang w:val="es-ES" w:eastAsia="ar-SA"/>
              </w:rPr>
              <w:t>ESPECÍFICOS</w:t>
            </w:r>
          </w:p>
        </w:tc>
        <w:tc>
          <w:tcPr>
            <w:tcW w:w="5953" w:type="dxa"/>
            <w:shd w:val="clear" w:color="auto" w:fill="D9D9D9"/>
            <w:vAlign w:val="center"/>
          </w:tcPr>
          <w:p w:rsidR="00340EF1" w:rsidRPr="00680C62" w:rsidRDefault="00340EF1" w:rsidP="005E522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40EF1" w:rsidRPr="00680C62" w:rsidTr="00F16FBD">
        <w:trPr>
          <w:trHeight w:val="1311"/>
        </w:trPr>
        <w:tc>
          <w:tcPr>
            <w:tcW w:w="2977" w:type="dxa"/>
            <w:vAlign w:val="center"/>
          </w:tcPr>
          <w:p w:rsidR="00340EF1" w:rsidRPr="00C62503" w:rsidRDefault="00340EF1" w:rsidP="005E522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953" w:type="dxa"/>
            <w:vAlign w:val="center"/>
          </w:tcPr>
          <w:p w:rsidR="00340EF1" w:rsidRDefault="00340EF1" w:rsidP="00340EF1">
            <w:pPr>
              <w:widowControl/>
              <w:numPr>
                <w:ilvl w:val="0"/>
                <w:numId w:val="16"/>
              </w:numPr>
              <w:tabs>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340EF1" w:rsidRPr="002459EF" w:rsidRDefault="00340EF1" w:rsidP="00340EF1">
            <w:pPr>
              <w:widowControl/>
              <w:numPr>
                <w:ilvl w:val="0"/>
                <w:numId w:val="16"/>
              </w:numPr>
              <w:tabs>
                <w:tab w:val="num" w:pos="72"/>
                <w:tab w:val="num" w:pos="252"/>
              </w:tabs>
              <w:suppressAutoHyphens w:val="0"/>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bl>
    <w:p w:rsidR="00EC00B4" w:rsidRDefault="00EC00B4">
      <w:r>
        <w:br w:type="page"/>
      </w:r>
    </w:p>
    <w:tbl>
      <w:tblPr>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953"/>
      </w:tblGrid>
      <w:tr w:rsidR="00340EF1" w:rsidRPr="00680C62" w:rsidTr="00F16FBD">
        <w:tc>
          <w:tcPr>
            <w:tcW w:w="2977" w:type="dxa"/>
            <w:vAlign w:val="center"/>
          </w:tcPr>
          <w:p w:rsidR="00340EF1" w:rsidRPr="00C62503" w:rsidRDefault="00340EF1" w:rsidP="005E522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5953" w:type="dxa"/>
            <w:vAlign w:val="center"/>
          </w:tcPr>
          <w:p w:rsidR="00340EF1" w:rsidRPr="002F6C88" w:rsidRDefault="00340EF1" w:rsidP="005E5225">
            <w:pPr>
              <w:tabs>
                <w:tab w:val="num" w:pos="252"/>
              </w:tabs>
              <w:jc w:val="both"/>
              <w:rPr>
                <w:rFonts w:ascii="Arial" w:hAnsi="Arial" w:cs="Arial"/>
                <w:sz w:val="18"/>
                <w:szCs w:val="18"/>
              </w:rPr>
            </w:pPr>
            <w:r>
              <w:rPr>
                <w:rFonts w:ascii="Arial" w:hAnsi="Arial" w:cs="Arial"/>
                <w:sz w:val="18"/>
                <w:szCs w:val="18"/>
              </w:rPr>
              <w:t xml:space="preserve">     </w:t>
            </w:r>
            <w:r w:rsidRPr="00697B2C">
              <w:rPr>
                <w:rFonts w:ascii="Arial" w:hAnsi="Arial" w:cs="Arial"/>
                <w:b/>
                <w:sz w:val="18"/>
                <w:szCs w:val="18"/>
              </w:rPr>
              <w:t>EXPERIENCIA GENERAL</w:t>
            </w:r>
            <w:r w:rsidRPr="002F6C88">
              <w:rPr>
                <w:rFonts w:ascii="Arial" w:hAnsi="Arial" w:cs="Arial"/>
                <w:sz w:val="18"/>
                <w:szCs w:val="18"/>
              </w:rPr>
              <w:t>:</w:t>
            </w:r>
          </w:p>
          <w:p w:rsidR="00340EF1" w:rsidRPr="00697B2C" w:rsidRDefault="00340EF1" w:rsidP="00697B2C">
            <w:pPr>
              <w:widowControl/>
              <w:numPr>
                <w:ilvl w:val="0"/>
                <w:numId w:val="16"/>
              </w:numPr>
              <w:tabs>
                <w:tab w:val="num" w:pos="72"/>
                <w:tab w:val="num" w:pos="252"/>
              </w:tabs>
              <w:suppressAutoHyphens w:val="0"/>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340EF1" w:rsidRPr="00697B2C" w:rsidRDefault="00340EF1" w:rsidP="005E5225">
            <w:pPr>
              <w:tabs>
                <w:tab w:val="num" w:pos="252"/>
              </w:tabs>
              <w:jc w:val="both"/>
              <w:rPr>
                <w:rFonts w:ascii="Arial" w:hAnsi="Arial" w:cs="Arial"/>
                <w:b/>
                <w:sz w:val="18"/>
                <w:szCs w:val="18"/>
              </w:rPr>
            </w:pPr>
            <w:r>
              <w:rPr>
                <w:rFonts w:ascii="Arial" w:hAnsi="Arial" w:cs="Arial"/>
                <w:b/>
                <w:bCs/>
                <w:sz w:val="18"/>
                <w:szCs w:val="18"/>
              </w:rPr>
              <w:t xml:space="preserve">     </w:t>
            </w:r>
            <w:r w:rsidRPr="00697B2C">
              <w:rPr>
                <w:rFonts w:ascii="Arial" w:hAnsi="Arial" w:cs="Arial"/>
                <w:b/>
                <w:sz w:val="18"/>
                <w:szCs w:val="18"/>
              </w:rPr>
              <w:t xml:space="preserve">EXPERIENCIA ESPECÍFICA: </w:t>
            </w:r>
          </w:p>
          <w:p w:rsidR="00340EF1" w:rsidRPr="00697B2C" w:rsidRDefault="00340EF1" w:rsidP="005E5225">
            <w:pPr>
              <w:widowControl/>
              <w:numPr>
                <w:ilvl w:val="0"/>
                <w:numId w:val="16"/>
              </w:numPr>
              <w:tabs>
                <w:tab w:val="clear" w:pos="360"/>
                <w:tab w:val="num" w:pos="72"/>
                <w:tab w:val="num" w:pos="252"/>
              </w:tabs>
              <w:suppressAutoHyphens w:val="0"/>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340EF1" w:rsidRPr="00697B2C" w:rsidRDefault="00697B2C" w:rsidP="005E5225">
            <w:pPr>
              <w:tabs>
                <w:tab w:val="num" w:pos="252"/>
              </w:tabs>
              <w:jc w:val="both"/>
              <w:rPr>
                <w:rFonts w:ascii="Arial" w:hAnsi="Arial" w:cs="Arial"/>
                <w:b/>
                <w:sz w:val="18"/>
                <w:szCs w:val="18"/>
              </w:rPr>
            </w:pPr>
            <w:r>
              <w:rPr>
                <w:rFonts w:ascii="Arial" w:hAnsi="Arial" w:cs="Arial"/>
                <w:sz w:val="18"/>
                <w:szCs w:val="18"/>
              </w:rPr>
              <w:t xml:space="preserve">     </w:t>
            </w:r>
            <w:r w:rsidR="00340EF1" w:rsidRPr="00697B2C">
              <w:rPr>
                <w:rFonts w:ascii="Arial" w:hAnsi="Arial" w:cs="Arial"/>
                <w:b/>
                <w:sz w:val="18"/>
                <w:szCs w:val="18"/>
              </w:rPr>
              <w:t xml:space="preserve">EXPERIENCIA EN EL SECTOR PÚBLICO: </w:t>
            </w:r>
          </w:p>
          <w:p w:rsidR="00340EF1" w:rsidRPr="002F6C88" w:rsidRDefault="00340EF1" w:rsidP="00340EF1">
            <w:pPr>
              <w:widowControl/>
              <w:numPr>
                <w:ilvl w:val="0"/>
                <w:numId w:val="16"/>
              </w:numPr>
              <w:tabs>
                <w:tab w:val="clear" w:pos="360"/>
                <w:tab w:val="num" w:pos="72"/>
                <w:tab w:val="num" w:pos="252"/>
              </w:tabs>
              <w:suppressAutoHyphens w:val="0"/>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340EF1" w:rsidRPr="00680C62" w:rsidTr="00F16FBD">
        <w:tc>
          <w:tcPr>
            <w:tcW w:w="2977" w:type="dxa"/>
            <w:vAlign w:val="center"/>
          </w:tcPr>
          <w:p w:rsidR="00340EF1" w:rsidRPr="00680C62" w:rsidRDefault="00340EF1" w:rsidP="005E522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40EF1" w:rsidRPr="00680C62" w:rsidRDefault="00340EF1" w:rsidP="005E5225">
            <w:pPr>
              <w:autoSpaceDE w:val="0"/>
              <w:autoSpaceDN w:val="0"/>
              <w:adjustRightInd w:val="0"/>
              <w:jc w:val="center"/>
              <w:rPr>
                <w:rFonts w:ascii="Arial" w:eastAsia="Times New Roman" w:hAnsi="Arial" w:cs="Arial"/>
                <w:b/>
                <w:bCs/>
                <w:sz w:val="18"/>
                <w:szCs w:val="18"/>
                <w:lang w:val="es-ES" w:eastAsia="ar-SA"/>
              </w:rPr>
            </w:pPr>
          </w:p>
        </w:tc>
        <w:tc>
          <w:tcPr>
            <w:tcW w:w="5953" w:type="dxa"/>
            <w:vAlign w:val="center"/>
          </w:tcPr>
          <w:p w:rsidR="00340EF1" w:rsidRPr="00697B2C" w:rsidRDefault="00697B2C" w:rsidP="00697B2C">
            <w:pPr>
              <w:widowControl/>
              <w:numPr>
                <w:ilvl w:val="0"/>
                <w:numId w:val="16"/>
              </w:numPr>
              <w:tabs>
                <w:tab w:val="clear" w:pos="360"/>
                <w:tab w:val="num" w:pos="72"/>
                <w:tab w:val="num" w:pos="252"/>
              </w:tabs>
              <w:suppressAutoHyphens w:val="0"/>
              <w:ind w:left="252" w:hanging="180"/>
              <w:jc w:val="both"/>
              <w:rPr>
                <w:rFonts w:ascii="Arial" w:hAnsi="Arial" w:cs="Arial"/>
                <w:sz w:val="18"/>
                <w:szCs w:val="18"/>
              </w:rPr>
            </w:pPr>
            <w:r w:rsidRPr="001012FF">
              <w:rPr>
                <w:rFonts w:ascii="Arial" w:hAnsi="Arial" w:cs="Arial"/>
                <w:sz w:val="18"/>
                <w:lang w:val="es-MX"/>
              </w:rPr>
              <w:t xml:space="preserve">Acreditar capacitación y/o actividades de actualización afines a la profesión, como mínimo de 51 horas o 03 créditos a partir del año 2012 a la fecha </w:t>
            </w:r>
            <w:r w:rsidRPr="002F6C88">
              <w:rPr>
                <w:rFonts w:ascii="Arial" w:hAnsi="Arial" w:cs="Arial"/>
                <w:b/>
                <w:sz w:val="18"/>
                <w:szCs w:val="18"/>
              </w:rPr>
              <w:t>(Indispensable)</w:t>
            </w:r>
          </w:p>
        </w:tc>
      </w:tr>
      <w:tr w:rsidR="00340EF1" w:rsidRPr="00680C62" w:rsidTr="00F16FBD">
        <w:trPr>
          <w:trHeight w:val="735"/>
        </w:trPr>
        <w:tc>
          <w:tcPr>
            <w:tcW w:w="2977" w:type="dxa"/>
            <w:vAlign w:val="center"/>
          </w:tcPr>
          <w:p w:rsidR="00340EF1" w:rsidRPr="00680C62" w:rsidRDefault="00340EF1" w:rsidP="005E522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5953" w:type="dxa"/>
            <w:vAlign w:val="center"/>
          </w:tcPr>
          <w:p w:rsidR="00340EF1" w:rsidRPr="00681308" w:rsidRDefault="00340EF1" w:rsidP="00340EF1">
            <w:pPr>
              <w:pStyle w:val="Prrafodelista2"/>
              <w:numPr>
                <w:ilvl w:val="0"/>
                <w:numId w:val="15"/>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340EF1" w:rsidRPr="00680C62" w:rsidRDefault="00340EF1" w:rsidP="00340EF1">
            <w:pPr>
              <w:pStyle w:val="Prrafodelista2"/>
              <w:numPr>
                <w:ilvl w:val="0"/>
                <w:numId w:val="15"/>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340EF1" w:rsidRPr="006C1739" w:rsidTr="00F16FBD">
        <w:tc>
          <w:tcPr>
            <w:tcW w:w="2977" w:type="dxa"/>
            <w:vAlign w:val="center"/>
          </w:tcPr>
          <w:p w:rsidR="00340EF1" w:rsidRPr="00680C62" w:rsidRDefault="00340EF1" w:rsidP="005E522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5953" w:type="dxa"/>
          </w:tcPr>
          <w:p w:rsidR="00340EF1" w:rsidRPr="00697B2C" w:rsidRDefault="00340EF1" w:rsidP="005E5225">
            <w:pPr>
              <w:tabs>
                <w:tab w:val="num" w:pos="252"/>
              </w:tabs>
              <w:jc w:val="both"/>
              <w:rPr>
                <w:rFonts w:ascii="Arial" w:hAnsi="Arial" w:cs="Arial"/>
                <w:b/>
                <w:sz w:val="18"/>
                <w:szCs w:val="18"/>
              </w:rPr>
            </w:pPr>
            <w:r>
              <w:rPr>
                <w:rFonts w:ascii="Arial" w:hAnsi="Arial" w:cs="Arial"/>
                <w:sz w:val="18"/>
                <w:szCs w:val="18"/>
              </w:rPr>
              <w:t xml:space="preserve">    </w:t>
            </w:r>
            <w:r w:rsidRPr="00697B2C">
              <w:rPr>
                <w:rFonts w:ascii="Arial" w:hAnsi="Arial" w:cs="Arial"/>
                <w:b/>
                <w:sz w:val="18"/>
                <w:szCs w:val="18"/>
              </w:rPr>
              <w:t>COMPETENCIAS GENERICAS</w:t>
            </w:r>
          </w:p>
          <w:p w:rsidR="00340EF1" w:rsidRDefault="00340EF1" w:rsidP="00697B2C">
            <w:pPr>
              <w:pStyle w:val="Prrafodelista2"/>
              <w:suppressAutoHyphens w:val="0"/>
              <w:ind w:left="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40EF1" w:rsidRPr="00697B2C" w:rsidRDefault="00697B2C" w:rsidP="005E5225">
            <w:pPr>
              <w:tabs>
                <w:tab w:val="num" w:pos="252"/>
              </w:tabs>
              <w:jc w:val="both"/>
              <w:rPr>
                <w:rFonts w:ascii="Arial" w:hAnsi="Arial" w:cs="Arial"/>
                <w:b/>
                <w:sz w:val="18"/>
                <w:szCs w:val="18"/>
              </w:rPr>
            </w:pPr>
            <w:r>
              <w:rPr>
                <w:rFonts w:ascii="Arial" w:hAnsi="Arial" w:cs="Arial"/>
                <w:sz w:val="18"/>
                <w:szCs w:val="18"/>
              </w:rPr>
              <w:t xml:space="preserve">    </w:t>
            </w:r>
            <w:r w:rsidR="00340EF1" w:rsidRPr="00697B2C">
              <w:rPr>
                <w:rFonts w:ascii="Arial" w:hAnsi="Arial" w:cs="Arial"/>
                <w:b/>
                <w:sz w:val="18"/>
                <w:szCs w:val="18"/>
              </w:rPr>
              <w:t>COMPETENCIAS ESPECIFICAS</w:t>
            </w:r>
          </w:p>
          <w:p w:rsidR="00340EF1" w:rsidRPr="00680C62" w:rsidRDefault="00340EF1" w:rsidP="00697B2C">
            <w:pPr>
              <w:pStyle w:val="Prrafodelista2"/>
              <w:suppressAutoHyphens w:val="0"/>
              <w:ind w:left="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340EF1" w:rsidRPr="006C1739" w:rsidTr="00F16FBD">
        <w:trPr>
          <w:trHeight w:val="265"/>
        </w:trPr>
        <w:tc>
          <w:tcPr>
            <w:tcW w:w="2977" w:type="dxa"/>
            <w:vAlign w:val="center"/>
          </w:tcPr>
          <w:p w:rsidR="00340EF1" w:rsidRPr="004D2B6D" w:rsidRDefault="00340EF1" w:rsidP="005E522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953" w:type="dxa"/>
          </w:tcPr>
          <w:p w:rsidR="00340EF1" w:rsidRPr="004D2B6D" w:rsidRDefault="00EC00B4" w:rsidP="00340EF1">
            <w:pPr>
              <w:pStyle w:val="Prrafodelista2"/>
              <w:numPr>
                <w:ilvl w:val="0"/>
                <w:numId w:val="15"/>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suplencia por Residentado Médico Autorizado Carta Nº 6095-GCGP-ESSALUD-2017</w:t>
            </w:r>
          </w:p>
        </w:tc>
      </w:tr>
    </w:tbl>
    <w:p w:rsidR="00F25580" w:rsidRPr="00D34E26" w:rsidRDefault="00F25580" w:rsidP="00340EF1">
      <w:pPr>
        <w:tabs>
          <w:tab w:val="left" w:pos="1230"/>
        </w:tabs>
        <w:snapToGrid w:val="0"/>
        <w:jc w:val="both"/>
        <w:rPr>
          <w:rFonts w:ascii="Arial" w:hAnsi="Arial" w:cs="Arial"/>
          <w:sz w:val="16"/>
          <w:szCs w:val="16"/>
        </w:rPr>
      </w:pPr>
    </w:p>
    <w:p w:rsidR="00F25580" w:rsidRPr="00D34E26" w:rsidRDefault="00F25580" w:rsidP="00F25580">
      <w:pPr>
        <w:ind w:left="1418" w:hanging="567"/>
        <w:jc w:val="both"/>
        <w:rPr>
          <w:rFonts w:ascii="Arial" w:hAnsi="Arial" w:cs="Arial"/>
          <w:sz w:val="16"/>
          <w:szCs w:val="16"/>
        </w:rPr>
      </w:pPr>
      <w:r w:rsidRPr="00D34E26">
        <w:rPr>
          <w:rFonts w:ascii="Arial" w:hAnsi="Arial" w:cs="Arial"/>
          <w:b/>
          <w:sz w:val="16"/>
          <w:szCs w:val="16"/>
        </w:rPr>
        <w:t xml:space="preserve">Nota: </w:t>
      </w:r>
      <w:r w:rsidRPr="00D34E26">
        <w:rPr>
          <w:rFonts w:ascii="Arial" w:hAnsi="Arial" w:cs="Arial"/>
          <w:b/>
          <w:sz w:val="16"/>
          <w:szCs w:val="16"/>
        </w:rPr>
        <w:tab/>
        <w:t>La acreditación implica presentar copia de los documentos sustent</w:t>
      </w:r>
      <w:r>
        <w:rPr>
          <w:rFonts w:ascii="Arial" w:hAnsi="Arial" w:cs="Arial"/>
          <w:b/>
          <w:sz w:val="16"/>
          <w:szCs w:val="16"/>
        </w:rPr>
        <w:t xml:space="preserve">atorios. Los postulantes que no </w:t>
      </w:r>
      <w:r w:rsidRPr="00D34E26">
        <w:rPr>
          <w:rFonts w:ascii="Arial" w:hAnsi="Arial" w:cs="Arial"/>
          <w:b/>
          <w:sz w:val="16"/>
          <w:szCs w:val="16"/>
        </w:rPr>
        <w:t xml:space="preserve">lo hagan serán descalificados. Los documentos presentados no serán devueltos. </w:t>
      </w:r>
    </w:p>
    <w:p w:rsidR="00F25580" w:rsidRPr="00E11DCB" w:rsidRDefault="00F25580" w:rsidP="00F25580">
      <w:pPr>
        <w:ind w:left="1418"/>
        <w:jc w:val="both"/>
        <w:rPr>
          <w:rFonts w:ascii="Arial" w:hAnsi="Arial" w:cs="Arial"/>
          <w:b/>
          <w:sz w:val="16"/>
          <w:szCs w:val="16"/>
          <w:lang w:val="es-MX"/>
        </w:rPr>
      </w:pPr>
      <w:r w:rsidRPr="00D34E2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25580" w:rsidRPr="00485C0C" w:rsidRDefault="00F25580" w:rsidP="00F25580">
      <w:pPr>
        <w:tabs>
          <w:tab w:val="left" w:pos="720"/>
        </w:tabs>
        <w:ind w:left="720"/>
        <w:rPr>
          <w:rFonts w:ascii="Arial" w:hAnsi="Arial" w:cs="Arial"/>
          <w:b/>
          <w:sz w:val="20"/>
          <w:szCs w:val="20"/>
          <w:lang w:val="es-MX"/>
        </w:rPr>
      </w:pPr>
    </w:p>
    <w:p w:rsidR="00F25580" w:rsidRPr="00485C0C" w:rsidRDefault="00F25580" w:rsidP="00F25580">
      <w:pPr>
        <w:numPr>
          <w:ilvl w:val="0"/>
          <w:numId w:val="1"/>
        </w:numPr>
        <w:tabs>
          <w:tab w:val="left" w:pos="720"/>
        </w:tabs>
        <w:ind w:left="720" w:hanging="360"/>
        <w:rPr>
          <w:rFonts w:ascii="Arial" w:hAnsi="Arial" w:cs="Arial"/>
          <w:b/>
          <w:sz w:val="20"/>
          <w:szCs w:val="20"/>
          <w:lang w:val="es-MX"/>
        </w:rPr>
      </w:pPr>
      <w:r w:rsidRPr="00485C0C">
        <w:rPr>
          <w:rFonts w:ascii="Arial" w:hAnsi="Arial" w:cs="Arial"/>
          <w:b/>
          <w:sz w:val="20"/>
          <w:szCs w:val="20"/>
          <w:lang w:val="es-MX"/>
        </w:rPr>
        <w:t>CARACTERÍSTICAS DEL PUESTO Y/O SERVICIO</w:t>
      </w:r>
    </w:p>
    <w:p w:rsidR="00F25580" w:rsidRDefault="00F25580" w:rsidP="00F25580">
      <w:pPr>
        <w:ind w:left="720"/>
        <w:rPr>
          <w:rFonts w:ascii="Arial" w:hAnsi="Arial" w:cs="Arial"/>
          <w:sz w:val="20"/>
          <w:szCs w:val="20"/>
          <w:lang w:val="es-MX"/>
        </w:rPr>
      </w:pPr>
    </w:p>
    <w:p w:rsidR="00C26DC5" w:rsidRPr="0081234C" w:rsidRDefault="00C26DC5" w:rsidP="00C26DC5">
      <w:pPr>
        <w:pStyle w:val="Sinespaciado"/>
        <w:ind w:left="426"/>
        <w:jc w:val="both"/>
        <w:rPr>
          <w:rFonts w:ascii="Arial" w:hAnsi="Arial" w:cs="Arial"/>
          <w:b/>
          <w:sz w:val="20"/>
          <w:szCs w:val="20"/>
          <w:lang w:val="es-MX"/>
        </w:rPr>
      </w:pPr>
      <w:r w:rsidRPr="0081234C">
        <w:rPr>
          <w:rFonts w:ascii="Arial" w:hAnsi="Arial" w:cs="Arial"/>
          <w:b/>
          <w:sz w:val="20"/>
          <w:szCs w:val="20"/>
          <w:lang w:val="es-MX"/>
        </w:rPr>
        <w:t xml:space="preserve">MÉDICO ESPECIALISTA EN </w:t>
      </w:r>
      <w:r w:rsidR="00CA16DB">
        <w:rPr>
          <w:rFonts w:ascii="Arial" w:hAnsi="Arial" w:cs="Arial"/>
          <w:b/>
          <w:sz w:val="20"/>
          <w:szCs w:val="20"/>
          <w:lang w:val="es-MX"/>
        </w:rPr>
        <w:t xml:space="preserve">MEDICINA INTENSIVA </w:t>
      </w:r>
      <w:r w:rsidRPr="0081234C">
        <w:rPr>
          <w:rFonts w:ascii="Arial" w:hAnsi="Arial" w:cs="Arial"/>
          <w:b/>
          <w:sz w:val="20"/>
          <w:szCs w:val="20"/>
          <w:lang w:val="es-MX"/>
        </w:rPr>
        <w:t xml:space="preserve"> (COD. P1MES-001)</w:t>
      </w:r>
    </w:p>
    <w:p w:rsidR="00C26DC5" w:rsidRDefault="00C26DC5" w:rsidP="00C26DC5">
      <w:pPr>
        <w:pStyle w:val="Sinespaciado"/>
        <w:ind w:left="426"/>
        <w:jc w:val="both"/>
        <w:rPr>
          <w:rFonts w:ascii="Arial" w:hAnsi="Arial" w:cs="Arial"/>
          <w:b/>
          <w:sz w:val="20"/>
          <w:szCs w:val="20"/>
        </w:rPr>
      </w:pPr>
      <w:r w:rsidRPr="0081234C">
        <w:rPr>
          <w:rFonts w:ascii="Arial" w:hAnsi="Arial" w:cs="Arial"/>
          <w:b/>
          <w:sz w:val="20"/>
          <w:szCs w:val="20"/>
        </w:rPr>
        <w:t>Principales funciones</w:t>
      </w:r>
      <w:r>
        <w:rPr>
          <w:rFonts w:ascii="Arial" w:hAnsi="Arial" w:cs="Arial"/>
          <w:b/>
          <w:sz w:val="20"/>
          <w:szCs w:val="20"/>
        </w:rPr>
        <w:t xml:space="preserve"> a desarrollar:</w:t>
      </w:r>
    </w:p>
    <w:p w:rsidR="0081234C" w:rsidRDefault="0081234C" w:rsidP="00C26DC5">
      <w:pPr>
        <w:pStyle w:val="Sinespaciado"/>
        <w:ind w:left="426"/>
        <w:jc w:val="both"/>
        <w:rPr>
          <w:rFonts w:ascii="Arial" w:hAnsi="Arial" w:cs="Arial"/>
          <w:b/>
          <w:sz w:val="20"/>
          <w:szCs w:val="20"/>
        </w:rPr>
      </w:pPr>
    </w:p>
    <w:p w:rsid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7F41F1">
        <w:rPr>
          <w:rFonts w:ascii="Arial" w:hAnsi="Arial" w:cs="Arial"/>
          <w:sz w:val="20"/>
          <w:szCs w:val="20"/>
        </w:rPr>
        <w:t>Brindar prestaciones de salud a pacientes acreditados que requieren atención médica y/o quirúrgica de especialidad, según nivel de complejidad del Hospital, en el marco de la normatividad y Guías de Práctica Clínicas vigentes.</w:t>
      </w:r>
    </w:p>
    <w:p w:rsid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81234C">
        <w:rPr>
          <w:rFonts w:ascii="Arial" w:hAnsi="Arial" w:cs="Arial"/>
          <w:sz w:val="20"/>
          <w:szCs w:val="20"/>
        </w:rPr>
        <w:t>Ejecutar actividades de diagnóstico, tratamiento y asistencia médica de los pacientes en consulta externa, hospitalización, emergencia y cuidados intensivos propios de la especialidad.</w:t>
      </w:r>
    </w:p>
    <w:p w:rsid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81234C">
        <w:rPr>
          <w:rFonts w:ascii="Arial" w:hAnsi="Arial" w:cs="Arial"/>
          <w:sz w:val="20"/>
          <w:szCs w:val="20"/>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81234C">
        <w:rPr>
          <w:rFonts w:ascii="Arial" w:hAnsi="Arial" w:cs="Arial"/>
          <w:sz w:val="20"/>
          <w:szCs w:val="20"/>
        </w:rPr>
        <w:t>Aplicar las normas institucionales y medidas de bioseguridad impartidas y entregadas en los programas de Inducción.</w:t>
      </w:r>
    </w:p>
    <w:p w:rsid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81234C">
        <w:rPr>
          <w:rFonts w:ascii="Arial" w:hAnsi="Arial" w:cs="Arial"/>
          <w:sz w:val="20"/>
          <w:szCs w:val="20"/>
        </w:rPr>
        <w:t xml:space="preserve">Cumplir con los principios y deberes establecidos en el Código de Ética del Personal del Seguro Social de Salud (ESSALUD), así como, no incurrir en las prohibiciones contenidas en el documento. </w:t>
      </w:r>
    </w:p>
    <w:p w:rsidR="0081234C" w:rsidRPr="0081234C" w:rsidRDefault="0081234C" w:rsidP="0081234C">
      <w:pPr>
        <w:pStyle w:val="Sangradetextonormal"/>
        <w:widowControl/>
        <w:numPr>
          <w:ilvl w:val="0"/>
          <w:numId w:val="19"/>
        </w:numPr>
        <w:tabs>
          <w:tab w:val="clear" w:pos="360"/>
        </w:tabs>
        <w:suppressAutoHyphens w:val="0"/>
        <w:spacing w:after="0"/>
        <w:ind w:left="1134" w:hanging="567"/>
        <w:jc w:val="both"/>
        <w:rPr>
          <w:rFonts w:ascii="Arial" w:hAnsi="Arial" w:cs="Arial"/>
          <w:sz w:val="20"/>
          <w:szCs w:val="20"/>
        </w:rPr>
      </w:pPr>
      <w:r w:rsidRPr="0081234C">
        <w:rPr>
          <w:rFonts w:ascii="Arial" w:hAnsi="Arial" w:cs="Arial"/>
          <w:sz w:val="20"/>
          <w:szCs w:val="20"/>
        </w:rPr>
        <w:t>Cumplir con aquellas funciones o actividades asistenciales que el Jefe de Servicio o Departamento le asigne.</w:t>
      </w:r>
    </w:p>
    <w:p w:rsidR="00C26DC5" w:rsidRDefault="00C26DC5" w:rsidP="00F25580">
      <w:pPr>
        <w:pStyle w:val="Sinespaciado"/>
        <w:ind w:left="426"/>
        <w:jc w:val="both"/>
        <w:rPr>
          <w:rFonts w:ascii="Arial" w:hAnsi="Arial" w:cs="Arial"/>
          <w:b/>
          <w:color w:val="000000"/>
          <w:sz w:val="20"/>
          <w:szCs w:val="18"/>
          <w:lang w:eastAsia="ar-SA"/>
        </w:rPr>
      </w:pPr>
    </w:p>
    <w:p w:rsidR="00697B2C" w:rsidRDefault="00C26DC5" w:rsidP="00F25580">
      <w:pPr>
        <w:pStyle w:val="Sinespaciado"/>
        <w:ind w:left="426"/>
        <w:jc w:val="both"/>
        <w:rPr>
          <w:rFonts w:ascii="Arial" w:hAnsi="Arial" w:cs="Arial"/>
          <w:b/>
          <w:color w:val="000000"/>
          <w:sz w:val="20"/>
          <w:szCs w:val="18"/>
          <w:lang w:eastAsia="ar-SA"/>
        </w:rPr>
      </w:pPr>
      <w:r>
        <w:rPr>
          <w:rFonts w:ascii="Arial" w:hAnsi="Arial" w:cs="Arial"/>
          <w:b/>
          <w:color w:val="000000"/>
          <w:sz w:val="20"/>
          <w:szCs w:val="18"/>
          <w:lang w:eastAsia="ar-SA"/>
        </w:rPr>
        <w:t>MÉ</w:t>
      </w:r>
      <w:r w:rsidR="00697B2C" w:rsidRPr="00697B2C">
        <w:rPr>
          <w:rFonts w:ascii="Arial" w:hAnsi="Arial" w:cs="Arial"/>
          <w:b/>
          <w:color w:val="000000"/>
          <w:sz w:val="20"/>
          <w:szCs w:val="18"/>
          <w:lang w:eastAsia="ar-SA"/>
        </w:rPr>
        <w:t>DICO GENERAL (COD. P1ME-002, P1ME-003</w:t>
      </w:r>
      <w:r w:rsidR="00CA16DB">
        <w:rPr>
          <w:rFonts w:ascii="Arial" w:hAnsi="Arial" w:cs="Arial"/>
          <w:b/>
          <w:color w:val="000000"/>
          <w:sz w:val="20"/>
          <w:szCs w:val="18"/>
          <w:lang w:eastAsia="ar-SA"/>
        </w:rPr>
        <w:t>, P1ME-004, P1ME-005</w:t>
      </w:r>
      <w:r w:rsidR="00697B2C" w:rsidRPr="00697B2C">
        <w:rPr>
          <w:rFonts w:ascii="Arial" w:hAnsi="Arial" w:cs="Arial"/>
          <w:b/>
          <w:color w:val="000000"/>
          <w:sz w:val="20"/>
          <w:szCs w:val="18"/>
          <w:lang w:eastAsia="ar-SA"/>
        </w:rPr>
        <w:t>)</w:t>
      </w:r>
    </w:p>
    <w:p w:rsidR="00F25580" w:rsidRDefault="00F25580" w:rsidP="00F25580">
      <w:pPr>
        <w:pStyle w:val="Sinespaciado"/>
        <w:ind w:left="426"/>
        <w:jc w:val="both"/>
        <w:rPr>
          <w:rFonts w:ascii="Arial" w:hAnsi="Arial" w:cs="Arial"/>
          <w:b/>
          <w:sz w:val="20"/>
          <w:szCs w:val="20"/>
        </w:rPr>
      </w:pPr>
      <w:r>
        <w:rPr>
          <w:rFonts w:ascii="Arial" w:hAnsi="Arial" w:cs="Arial"/>
          <w:b/>
          <w:sz w:val="20"/>
          <w:szCs w:val="20"/>
        </w:rPr>
        <w:t>Principales funciones a desarrollar:</w:t>
      </w:r>
    </w:p>
    <w:p w:rsidR="0081234C" w:rsidRDefault="00697B2C" w:rsidP="0081234C">
      <w:pPr>
        <w:pStyle w:val="Lista"/>
        <w:numPr>
          <w:ilvl w:val="0"/>
          <w:numId w:val="22"/>
        </w:numPr>
        <w:spacing w:line="240" w:lineRule="exact"/>
        <w:ind w:hanging="579"/>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Examinar Diagnosticar y prescribir tratamientos según protocolos y guías de práctica clínica vigentes.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Realizar procedimientos de diagnósticos y terapéuticos en las áreas de su competencia.</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Conducir el equipo interdisciplinario de salud en el diseño, ejecución, seguimiento y control de los procesos de </w:t>
      </w:r>
      <w:r w:rsidR="00EE2CCC" w:rsidRPr="0081234C">
        <w:rPr>
          <w:rFonts w:ascii="Arial" w:hAnsi="Arial" w:cs="Arial"/>
          <w:sz w:val="20"/>
          <w:szCs w:val="22"/>
        </w:rPr>
        <w:t>atención asistencial</w:t>
      </w:r>
      <w:r w:rsidRPr="0081234C">
        <w:rPr>
          <w:rFonts w:ascii="Arial" w:hAnsi="Arial" w:cs="Arial"/>
          <w:sz w:val="20"/>
          <w:szCs w:val="22"/>
        </w:rPr>
        <w:t xml:space="preserve"> en el ámbito de su competencia.</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Participar en actividades de información, educación y comunicación en promoción de la salud y prevención de la enfermedad.</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Referir a un Establecimiento de Salud cuando la condición clínica del paciente lo requiera y en el marco de las normas vigentes.</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lastRenderedPageBreak/>
        <w:t xml:space="preserve">Continuar el tratamiento y/o control de los pacientes </w:t>
      </w:r>
      <w:proofErr w:type="spellStart"/>
      <w:r w:rsidRPr="0081234C">
        <w:rPr>
          <w:rFonts w:ascii="Arial" w:hAnsi="Arial" w:cs="Arial"/>
          <w:sz w:val="20"/>
          <w:szCs w:val="22"/>
        </w:rPr>
        <w:t>contrareferidos</w:t>
      </w:r>
      <w:proofErr w:type="spellEnd"/>
      <w:r w:rsidRPr="0081234C">
        <w:rPr>
          <w:rFonts w:ascii="Arial" w:hAnsi="Arial" w:cs="Arial"/>
          <w:sz w:val="20"/>
          <w:szCs w:val="22"/>
        </w:rPr>
        <w:t xml:space="preserve"> en el Establecimiento de Salud de origen, según indicación establecida en la </w:t>
      </w:r>
      <w:proofErr w:type="spellStart"/>
      <w:r w:rsidRPr="0081234C">
        <w:rPr>
          <w:rFonts w:ascii="Arial" w:hAnsi="Arial" w:cs="Arial"/>
          <w:sz w:val="20"/>
          <w:szCs w:val="22"/>
        </w:rPr>
        <w:t>Contrareferencia</w:t>
      </w:r>
      <w:proofErr w:type="spellEnd"/>
      <w:r w:rsidRPr="0081234C">
        <w:rPr>
          <w:rFonts w:ascii="Arial" w:hAnsi="Arial" w:cs="Arial"/>
          <w:sz w:val="20"/>
          <w:szCs w:val="22"/>
        </w:rPr>
        <w:t xml:space="preserve">.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Elaborar los informes y certificados de la prestación asistencial establecidos para el servicio.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Registrar las prestaciones asistenciales en la Historia Clínica, los sistemas informáticos y en formularios utilizados en la atención.</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Brindar información médica sobre la situación de salud al paciente o familiar responsable.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Absolver consultas de carácter técnico asistencial y/o administrativo en el ámbito de competencia y emitir el informe correspondiente.</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Participar en comités, comisiones y juntas médicas, suscribir los informes o dictámenes correspondientes en el ámbito de competencia.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Participar en la elaboración y ejecución del Plan Anual de Actividades y proponer iniciativas corporativas de los Planes de Gestión, en el ámbito de competencia.</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Elaborar propuestas de mejora y participar en la actualización de Protocolos, Guías de Práctica Clínica, Manuales de Procedimientos y otros documentos técnico-normativos.</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Realizar las actividades de auditoría médica del Servicio Asistencial y emitir el informe correspondiente en el marco de la norma vigente.</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Investigar e innovar permanentemente las técnicas y procedimientos relacionados al campo de su especialidad.</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Cumplir y hacer cumplir las normas y medidas de Bioseguridad y de Seguridad y </w:t>
      </w:r>
      <w:r w:rsidRPr="0081234C">
        <w:rPr>
          <w:rFonts w:ascii="Arial" w:hAnsi="Arial" w:cs="Arial"/>
          <w:sz w:val="20"/>
          <w:szCs w:val="22"/>
        </w:rPr>
        <w:tab/>
        <w:t>Salud en el Trabajo en el ámbito de la responsabilidad.</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Participar en la implementación del sistema de control interno y la Gestión de Riesgo que correspondan en el ámbito de sus funciones e informar su cumplimiento.</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Respetar y hacer respetar los derechos del asegurado, en el marco de la política de humanización de la atención de salud y las normas vigentes.</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Mantener informado al Jefe inmediato sobre las actividades que desarrolla.</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Velar por la seguridad, </w:t>
      </w:r>
      <w:r w:rsidR="00EE2CCC" w:rsidRPr="0081234C">
        <w:rPr>
          <w:rFonts w:ascii="Arial" w:hAnsi="Arial" w:cs="Arial"/>
          <w:sz w:val="20"/>
          <w:szCs w:val="22"/>
        </w:rPr>
        <w:t>mantenimiento y</w:t>
      </w:r>
      <w:r w:rsidRPr="0081234C">
        <w:rPr>
          <w:rFonts w:ascii="Arial" w:hAnsi="Arial" w:cs="Arial"/>
          <w:sz w:val="20"/>
          <w:szCs w:val="22"/>
        </w:rPr>
        <w:t xml:space="preserve"> operatividad de los bienes asignados para el cumplimiento de sus labores.</w:t>
      </w:r>
    </w:p>
    <w:p w:rsid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Para los médicos especialistas realizar sus funciones según su especialidad asistencial</w:t>
      </w:r>
    </w:p>
    <w:p w:rsidR="00697B2C" w:rsidRPr="0081234C" w:rsidRDefault="00697B2C" w:rsidP="0081234C">
      <w:pPr>
        <w:pStyle w:val="Lista"/>
        <w:numPr>
          <w:ilvl w:val="0"/>
          <w:numId w:val="22"/>
        </w:numPr>
        <w:spacing w:line="240" w:lineRule="exact"/>
        <w:ind w:hanging="579"/>
        <w:jc w:val="both"/>
        <w:rPr>
          <w:rFonts w:ascii="Arial" w:hAnsi="Arial" w:cs="Arial"/>
          <w:sz w:val="20"/>
          <w:szCs w:val="22"/>
        </w:rPr>
      </w:pPr>
      <w:r w:rsidRPr="0081234C">
        <w:rPr>
          <w:rFonts w:ascii="Arial" w:hAnsi="Arial" w:cs="Arial"/>
          <w:sz w:val="20"/>
          <w:szCs w:val="22"/>
        </w:rPr>
        <w:t xml:space="preserve">Realizar otras funciones que le asigne el jefe inmediato, en el ámbito de su competencia. </w:t>
      </w:r>
    </w:p>
    <w:p w:rsidR="00697B2C" w:rsidRPr="006C1739" w:rsidRDefault="00697B2C" w:rsidP="00697B2C">
      <w:pPr>
        <w:ind w:left="426"/>
        <w:jc w:val="both"/>
        <w:rPr>
          <w:rFonts w:ascii="Arial" w:eastAsia="Times New Roman" w:hAnsi="Arial" w:cs="Arial"/>
          <w:b/>
          <w:sz w:val="20"/>
          <w:u w:val="single"/>
          <w:lang w:val="es-ES" w:eastAsia="ar-SA"/>
        </w:rPr>
      </w:pPr>
    </w:p>
    <w:p w:rsidR="00F25580" w:rsidRPr="00485C0C" w:rsidRDefault="00F25580" w:rsidP="00F25580">
      <w:pPr>
        <w:rPr>
          <w:rFonts w:ascii="Arial" w:hAnsi="Arial" w:cs="Arial"/>
          <w:b/>
          <w:sz w:val="20"/>
          <w:szCs w:val="20"/>
        </w:rPr>
      </w:pPr>
    </w:p>
    <w:p w:rsidR="00F25580" w:rsidRPr="00485C0C" w:rsidRDefault="00F25580" w:rsidP="00F25580">
      <w:pPr>
        <w:ind w:left="360"/>
        <w:jc w:val="both"/>
        <w:rPr>
          <w:rFonts w:ascii="Arial" w:hAnsi="Arial" w:cs="Arial"/>
          <w:b/>
          <w:sz w:val="20"/>
          <w:szCs w:val="20"/>
        </w:rPr>
      </w:pPr>
      <w:r w:rsidRPr="00485C0C">
        <w:rPr>
          <w:rFonts w:ascii="Arial" w:hAnsi="Arial" w:cs="Arial"/>
          <w:b/>
          <w:sz w:val="20"/>
          <w:szCs w:val="20"/>
        </w:rPr>
        <w:t>IV. CONDICIONES ESENCIALES DEL CONTRATO</w:t>
      </w:r>
    </w:p>
    <w:p w:rsidR="00F25580" w:rsidRPr="00485C0C" w:rsidRDefault="00F25580" w:rsidP="00F25580">
      <w:pPr>
        <w:ind w:left="360"/>
        <w:jc w:val="both"/>
        <w:rPr>
          <w:rFonts w:ascii="Arial" w:hAnsi="Arial" w:cs="Arial"/>
          <w:b/>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F25580" w:rsidRPr="00C539A3" w:rsidTr="005E5225">
        <w:trPr>
          <w:trHeight w:val="352"/>
        </w:trPr>
        <w:tc>
          <w:tcPr>
            <w:tcW w:w="3260" w:type="dxa"/>
            <w:shd w:val="clear" w:color="auto" w:fill="BFBFBF"/>
            <w:tcMar>
              <w:left w:w="28" w:type="dxa"/>
              <w:right w:w="28" w:type="dxa"/>
            </w:tcMar>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F25580" w:rsidRPr="00C539A3" w:rsidTr="005E5225">
        <w:trPr>
          <w:trHeight w:val="257"/>
        </w:trPr>
        <w:tc>
          <w:tcPr>
            <w:tcW w:w="3260" w:type="dxa"/>
            <w:tcMar>
              <w:left w:w="28" w:type="dxa"/>
              <w:right w:w="28" w:type="dxa"/>
            </w:tcMar>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F25580" w:rsidRPr="00BB22FE" w:rsidRDefault="00F25580" w:rsidP="005E5225">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F25580" w:rsidRPr="00C539A3" w:rsidTr="005E5225">
        <w:tc>
          <w:tcPr>
            <w:tcW w:w="3260" w:type="dxa"/>
            <w:tcMar>
              <w:left w:w="28" w:type="dxa"/>
              <w:right w:w="28" w:type="dxa"/>
            </w:tcMar>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F25580" w:rsidRPr="00BB22FE" w:rsidRDefault="00F25580" w:rsidP="005E5225">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 </w:t>
            </w:r>
            <w:r w:rsidR="00CA16DB">
              <w:rPr>
                <w:rFonts w:ascii="Arial" w:eastAsia="Lucida Sans Unicode" w:hAnsi="Arial" w:cs="Arial"/>
                <w:kern w:val="1"/>
                <w:sz w:val="20"/>
                <w:szCs w:val="20"/>
              </w:rPr>
              <w:t>Diciembre</w:t>
            </w:r>
            <w:r w:rsidR="00EE2CCC">
              <w:rPr>
                <w:rFonts w:ascii="Arial" w:eastAsia="Lucida Sans Unicode" w:hAnsi="Arial" w:cs="Arial"/>
                <w:kern w:val="1"/>
                <w:sz w:val="20"/>
                <w:szCs w:val="20"/>
              </w:rPr>
              <w:t xml:space="preserve"> </w:t>
            </w:r>
            <w:r w:rsidRPr="00DC339A">
              <w:rPr>
                <w:rFonts w:ascii="Arial" w:eastAsia="Lucida Sans Unicode" w:hAnsi="Arial" w:cs="Arial"/>
                <w:kern w:val="1"/>
                <w:sz w:val="20"/>
                <w:szCs w:val="20"/>
              </w:rPr>
              <w:t>de 2017</w:t>
            </w:r>
          </w:p>
          <w:p w:rsidR="00F25580" w:rsidRPr="00BB22FE" w:rsidRDefault="00F25580" w:rsidP="00CA16DB">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 xml:space="preserve">Término  :31 de </w:t>
            </w:r>
            <w:r w:rsidR="00CA16DB">
              <w:rPr>
                <w:rFonts w:ascii="Arial" w:eastAsia="Lucida Sans Unicode" w:hAnsi="Arial" w:cs="Arial"/>
                <w:kern w:val="1"/>
                <w:sz w:val="20"/>
                <w:szCs w:val="20"/>
              </w:rPr>
              <w:t>diciembre</w:t>
            </w:r>
            <w:r>
              <w:rPr>
                <w:rFonts w:ascii="Arial" w:eastAsia="Lucida Sans Unicode" w:hAnsi="Arial" w:cs="Arial"/>
                <w:kern w:val="1"/>
                <w:sz w:val="20"/>
                <w:szCs w:val="20"/>
              </w:rPr>
              <w:t xml:space="preserve"> del 20</w:t>
            </w:r>
            <w:r w:rsidRPr="00BB22FE">
              <w:rPr>
                <w:rFonts w:ascii="Arial" w:eastAsia="Lucida Sans Unicode" w:hAnsi="Arial" w:cs="Arial"/>
                <w:kern w:val="1"/>
                <w:sz w:val="20"/>
                <w:szCs w:val="20"/>
              </w:rPr>
              <w:t>17(sujeto a renovación)</w:t>
            </w:r>
          </w:p>
        </w:tc>
      </w:tr>
      <w:tr w:rsidR="00F25580" w:rsidRPr="00C539A3" w:rsidTr="005E5225">
        <w:tc>
          <w:tcPr>
            <w:tcW w:w="3260" w:type="dxa"/>
            <w:tcMar>
              <w:left w:w="28" w:type="dxa"/>
              <w:right w:w="28" w:type="dxa"/>
            </w:tcMar>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F25580" w:rsidRPr="00BB22FE" w:rsidRDefault="00F25580" w:rsidP="005E5225">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F25580" w:rsidRPr="00C539A3" w:rsidTr="005E5225">
        <w:trPr>
          <w:trHeight w:val="121"/>
        </w:trPr>
        <w:tc>
          <w:tcPr>
            <w:tcW w:w="3260" w:type="dxa"/>
            <w:tcMar>
              <w:left w:w="28" w:type="dxa"/>
              <w:right w:w="28" w:type="dxa"/>
            </w:tcMar>
            <w:vAlign w:val="center"/>
          </w:tcPr>
          <w:p w:rsidR="00F25580" w:rsidRPr="00BB22FE" w:rsidRDefault="00F25580" w:rsidP="005E5225">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F25580" w:rsidRPr="00BB22FE" w:rsidRDefault="00F25580" w:rsidP="005E5225">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F25580" w:rsidRPr="003B4216" w:rsidRDefault="00F25580" w:rsidP="00F25580">
      <w:pPr>
        <w:rPr>
          <w:rFonts w:ascii="Arial" w:hAnsi="Arial" w:cs="Arial"/>
          <w:sz w:val="20"/>
          <w:szCs w:val="20"/>
          <w:lang w:val="pt-BR"/>
        </w:rPr>
      </w:pPr>
    </w:p>
    <w:p w:rsidR="00F25580" w:rsidRPr="00485C0C" w:rsidRDefault="00F25580" w:rsidP="00F25580">
      <w:pPr>
        <w:rPr>
          <w:rFonts w:ascii="Arial" w:hAnsi="Arial" w:cs="Arial"/>
          <w:sz w:val="20"/>
          <w:szCs w:val="20"/>
          <w:lang w:val="es-MX"/>
        </w:rPr>
      </w:pPr>
    </w:p>
    <w:p w:rsidR="00F25580" w:rsidRDefault="00F25580" w:rsidP="004A6D2A">
      <w:pPr>
        <w:numPr>
          <w:ilvl w:val="0"/>
          <w:numId w:val="20"/>
        </w:numPr>
        <w:tabs>
          <w:tab w:val="left" w:pos="720"/>
        </w:tabs>
        <w:rPr>
          <w:rFonts w:ascii="Arial" w:hAnsi="Arial" w:cs="Arial"/>
          <w:b/>
          <w:sz w:val="20"/>
          <w:szCs w:val="20"/>
          <w:lang w:val="es-MX"/>
        </w:rPr>
      </w:pPr>
      <w:r w:rsidRPr="00485C0C">
        <w:rPr>
          <w:rFonts w:ascii="Arial" w:hAnsi="Arial" w:cs="Arial"/>
          <w:b/>
          <w:sz w:val="20"/>
          <w:szCs w:val="20"/>
          <w:lang w:val="es-MX"/>
        </w:rPr>
        <w:t>MODALIDAD DE POSTULACION</w:t>
      </w:r>
    </w:p>
    <w:p w:rsidR="00F25580" w:rsidRPr="00485C0C" w:rsidRDefault="00F25580" w:rsidP="00F25580">
      <w:pPr>
        <w:tabs>
          <w:tab w:val="left" w:pos="540"/>
        </w:tabs>
        <w:rPr>
          <w:rFonts w:ascii="Arial" w:hAnsi="Arial" w:cs="Arial"/>
          <w:b/>
          <w:bCs/>
          <w:sz w:val="20"/>
          <w:szCs w:val="20"/>
        </w:rPr>
      </w:pPr>
    </w:p>
    <w:p w:rsidR="00F25580" w:rsidRPr="00302BD3" w:rsidRDefault="00F25580" w:rsidP="00F25580">
      <w:pPr>
        <w:ind w:left="360"/>
        <w:jc w:val="both"/>
        <w:rPr>
          <w:rFonts w:ascii="Arial" w:hAnsi="Arial" w:cs="Arial"/>
          <w:sz w:val="20"/>
          <w:szCs w:val="20"/>
        </w:rPr>
      </w:pPr>
      <w:r w:rsidRPr="00302BD3">
        <w:rPr>
          <w:rFonts w:ascii="Arial" w:hAnsi="Arial" w:cs="Arial"/>
          <w:sz w:val="20"/>
          <w:szCs w:val="20"/>
        </w:rPr>
        <w:t>Las personas interesadas en participar en el proceso que cumplan con los requisitos establecidos, deberán seguir los pasos siguientes:</w:t>
      </w:r>
    </w:p>
    <w:p w:rsidR="00F25580" w:rsidRPr="00302BD3" w:rsidRDefault="00F25580" w:rsidP="00F25580">
      <w:pPr>
        <w:ind w:left="360"/>
        <w:jc w:val="both"/>
        <w:rPr>
          <w:rFonts w:ascii="Arial" w:hAnsi="Arial" w:cs="Arial"/>
          <w:sz w:val="20"/>
          <w:szCs w:val="20"/>
        </w:rPr>
      </w:pPr>
    </w:p>
    <w:p w:rsidR="00F25580" w:rsidRDefault="00F25580" w:rsidP="00F25580">
      <w:pPr>
        <w:pStyle w:val="Prrafodelista1"/>
        <w:numPr>
          <w:ilvl w:val="0"/>
          <w:numId w:val="4"/>
        </w:numPr>
        <w:spacing w:after="0" w:line="240" w:lineRule="auto"/>
        <w:contextualSpacing/>
        <w:jc w:val="both"/>
        <w:rPr>
          <w:rFonts w:ascii="Arial" w:hAnsi="Arial" w:cs="Arial"/>
          <w:sz w:val="20"/>
          <w:szCs w:val="20"/>
        </w:rPr>
      </w:pPr>
      <w:r w:rsidRPr="00302BD3">
        <w:rPr>
          <w:rFonts w:ascii="Arial" w:hAnsi="Arial" w:cs="Arial"/>
          <w:sz w:val="20"/>
          <w:szCs w:val="20"/>
        </w:rPr>
        <w:t xml:space="preserve">Ingresar al link </w:t>
      </w:r>
      <w:hyperlink r:id="rId8" w:history="1">
        <w:r w:rsidRPr="00302BD3">
          <w:rPr>
            <w:rStyle w:val="Hipervnculo"/>
            <w:rFonts w:ascii="Arial" w:hAnsi="Arial" w:cs="Arial"/>
            <w:sz w:val="20"/>
            <w:szCs w:val="20"/>
          </w:rPr>
          <w:t>http://ww1.essalud.gob.pe/sisep/</w:t>
        </w:r>
      </w:hyperlink>
      <w:r w:rsidRPr="00302BD3">
        <w:rPr>
          <w:rFonts w:ascii="Arial" w:hAnsi="Arial" w:cs="Arial"/>
          <w:sz w:val="20"/>
          <w:szCs w:val="20"/>
        </w:rPr>
        <w:t xml:space="preserve">  y </w:t>
      </w:r>
      <w:r w:rsidRPr="00302BD3">
        <w:rPr>
          <w:rStyle w:val="Hipervnculo"/>
          <w:rFonts w:ascii="Arial" w:hAnsi="Arial" w:cs="Arial"/>
          <w:bCs/>
          <w:color w:val="000000"/>
          <w:sz w:val="20"/>
          <w:szCs w:val="20"/>
        </w:rPr>
        <w:t>r</w:t>
      </w:r>
      <w:r w:rsidRPr="00302BD3">
        <w:rPr>
          <w:rFonts w:ascii="Arial" w:hAnsi="Arial" w:cs="Arial"/>
          <w:sz w:val="20"/>
          <w:szCs w:val="20"/>
        </w:rPr>
        <w:t>egistrarse en el Sistema de Selección de Personal (SISEP). Culminado el registro, el sistema enviará al correo electrónico consignado del postulante el usuario y clave.</w:t>
      </w:r>
    </w:p>
    <w:p w:rsidR="00F25580" w:rsidRPr="00E11DCB" w:rsidRDefault="00F25580" w:rsidP="00F25580">
      <w:pPr>
        <w:pStyle w:val="Prrafodelista1"/>
        <w:spacing w:after="0" w:line="240" w:lineRule="auto"/>
        <w:contextualSpacing/>
        <w:jc w:val="both"/>
        <w:rPr>
          <w:rFonts w:ascii="Arial" w:hAnsi="Arial" w:cs="Arial"/>
          <w:sz w:val="20"/>
          <w:szCs w:val="20"/>
        </w:rPr>
      </w:pPr>
    </w:p>
    <w:p w:rsidR="00F25580" w:rsidRDefault="00F25580" w:rsidP="00F25580">
      <w:pPr>
        <w:pStyle w:val="Prrafodelista1"/>
        <w:numPr>
          <w:ilvl w:val="0"/>
          <w:numId w:val="4"/>
        </w:numPr>
        <w:spacing w:after="0" w:line="240" w:lineRule="auto"/>
        <w:contextualSpacing/>
        <w:jc w:val="both"/>
        <w:rPr>
          <w:rFonts w:ascii="Arial" w:hAnsi="Arial" w:cs="Arial"/>
          <w:sz w:val="20"/>
          <w:szCs w:val="20"/>
        </w:rPr>
      </w:pPr>
      <w:r w:rsidRPr="00302BD3">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F25580" w:rsidRPr="00E11DCB" w:rsidRDefault="00F25580" w:rsidP="00F25580">
      <w:pPr>
        <w:pStyle w:val="Prrafodelista1"/>
        <w:spacing w:after="0" w:line="240" w:lineRule="auto"/>
        <w:ind w:left="0"/>
        <w:contextualSpacing/>
        <w:jc w:val="both"/>
        <w:rPr>
          <w:rFonts w:ascii="Arial" w:hAnsi="Arial" w:cs="Arial"/>
          <w:sz w:val="20"/>
          <w:szCs w:val="20"/>
        </w:rPr>
      </w:pPr>
    </w:p>
    <w:p w:rsidR="00F25580" w:rsidRPr="00302BD3" w:rsidRDefault="00F25580" w:rsidP="00F25580">
      <w:pPr>
        <w:pStyle w:val="Prrafodelista1"/>
        <w:numPr>
          <w:ilvl w:val="0"/>
          <w:numId w:val="4"/>
        </w:numPr>
        <w:spacing w:after="0" w:line="240" w:lineRule="auto"/>
        <w:contextualSpacing/>
        <w:jc w:val="both"/>
        <w:rPr>
          <w:rFonts w:ascii="Arial" w:hAnsi="Arial" w:cs="Arial"/>
          <w:sz w:val="20"/>
          <w:szCs w:val="20"/>
        </w:rPr>
      </w:pPr>
      <w:r w:rsidRPr="00302BD3">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25580" w:rsidRPr="00302BD3" w:rsidRDefault="00F25580" w:rsidP="00F25580">
      <w:pPr>
        <w:rPr>
          <w:rFonts w:ascii="Arial" w:hAnsi="Arial" w:cs="Arial"/>
          <w:sz w:val="20"/>
          <w:szCs w:val="20"/>
          <w:lang w:eastAsia="es-ES"/>
        </w:rPr>
      </w:pPr>
    </w:p>
    <w:p w:rsidR="00F25580" w:rsidRPr="00E11DCB" w:rsidRDefault="00F25580" w:rsidP="00F25580">
      <w:pPr>
        <w:pStyle w:val="Prrafodelista1"/>
        <w:ind w:left="360"/>
        <w:jc w:val="both"/>
        <w:rPr>
          <w:rFonts w:ascii="Arial" w:hAnsi="Arial" w:cs="Arial"/>
          <w:sz w:val="20"/>
          <w:szCs w:val="20"/>
        </w:rPr>
      </w:pPr>
      <w:r w:rsidRPr="00302BD3">
        <w:rPr>
          <w:rFonts w:ascii="Arial" w:hAnsi="Arial" w:cs="Arial"/>
          <w:sz w:val="20"/>
          <w:szCs w:val="20"/>
        </w:rPr>
        <w:t>Cada postulante precalificado deberá imprimir los siguientes Formatos de Declaración Jurada que el sistema le env</w:t>
      </w:r>
      <w:r>
        <w:rPr>
          <w:rFonts w:ascii="Arial" w:hAnsi="Arial" w:cs="Arial"/>
          <w:sz w:val="20"/>
          <w:szCs w:val="20"/>
        </w:rPr>
        <w:t>ió automáticamente al postular:</w:t>
      </w:r>
    </w:p>
    <w:p w:rsidR="00F25580" w:rsidRPr="00302BD3" w:rsidRDefault="00F25580" w:rsidP="00F25580">
      <w:pPr>
        <w:pStyle w:val="NormalWeb"/>
        <w:numPr>
          <w:ilvl w:val="0"/>
          <w:numId w:val="6"/>
        </w:numPr>
        <w:shd w:val="clear" w:color="auto" w:fill="FFFFFF"/>
        <w:spacing w:before="0" w:beforeAutospacing="0" w:after="0" w:afterAutospacing="0"/>
        <w:jc w:val="both"/>
        <w:rPr>
          <w:rFonts w:ascii="Arial" w:hAnsi="Arial" w:cs="Arial"/>
          <w:sz w:val="20"/>
          <w:szCs w:val="20"/>
        </w:rPr>
      </w:pPr>
      <w:r w:rsidRPr="00302BD3">
        <w:rPr>
          <w:rFonts w:ascii="Arial" w:hAnsi="Arial" w:cs="Arial"/>
          <w:sz w:val="20"/>
          <w:szCs w:val="20"/>
        </w:rPr>
        <w:t xml:space="preserve">Declaración Jurada de Cumplimiento de requisitos </w:t>
      </w:r>
      <w:r w:rsidRPr="00302BD3">
        <w:rPr>
          <w:rFonts w:ascii="Arial" w:hAnsi="Arial" w:cs="Arial"/>
          <w:b/>
          <w:sz w:val="20"/>
          <w:szCs w:val="20"/>
        </w:rPr>
        <w:t>(Formato 1)</w:t>
      </w:r>
    </w:p>
    <w:p w:rsidR="00F25580" w:rsidRPr="00302BD3" w:rsidRDefault="00F25580" w:rsidP="00F25580">
      <w:pPr>
        <w:pStyle w:val="NormalWeb"/>
        <w:numPr>
          <w:ilvl w:val="0"/>
          <w:numId w:val="6"/>
        </w:numPr>
        <w:shd w:val="clear" w:color="auto" w:fill="FFFFFF"/>
        <w:spacing w:before="0" w:beforeAutospacing="0" w:after="0" w:afterAutospacing="0"/>
        <w:jc w:val="both"/>
        <w:rPr>
          <w:rFonts w:ascii="Arial" w:hAnsi="Arial" w:cs="Arial"/>
          <w:sz w:val="20"/>
          <w:szCs w:val="20"/>
        </w:rPr>
      </w:pPr>
      <w:r w:rsidRPr="00302BD3">
        <w:rPr>
          <w:rFonts w:ascii="Arial" w:hAnsi="Arial" w:cs="Arial"/>
          <w:sz w:val="20"/>
          <w:szCs w:val="20"/>
        </w:rPr>
        <w:t xml:space="preserve">Declaración Jurada sobre Impedimento y Nepotismo. </w:t>
      </w:r>
      <w:r w:rsidRPr="00302BD3">
        <w:rPr>
          <w:rFonts w:ascii="Arial" w:hAnsi="Arial" w:cs="Arial"/>
          <w:b/>
          <w:sz w:val="20"/>
          <w:szCs w:val="20"/>
        </w:rPr>
        <w:t>(Formato 2)</w:t>
      </w:r>
    </w:p>
    <w:p w:rsidR="00F25580" w:rsidRPr="00302BD3" w:rsidRDefault="00F25580" w:rsidP="00F25580">
      <w:pPr>
        <w:pStyle w:val="NormalWeb"/>
        <w:numPr>
          <w:ilvl w:val="0"/>
          <w:numId w:val="6"/>
        </w:numPr>
        <w:shd w:val="clear" w:color="auto" w:fill="FFFFFF"/>
        <w:spacing w:before="0" w:beforeAutospacing="0" w:after="0" w:afterAutospacing="0"/>
        <w:jc w:val="both"/>
        <w:rPr>
          <w:rFonts w:ascii="Arial" w:hAnsi="Arial" w:cs="Arial"/>
          <w:sz w:val="20"/>
          <w:szCs w:val="20"/>
        </w:rPr>
      </w:pPr>
      <w:r w:rsidRPr="00302BD3">
        <w:rPr>
          <w:rFonts w:ascii="Arial" w:hAnsi="Arial" w:cs="Arial"/>
          <w:sz w:val="20"/>
          <w:szCs w:val="20"/>
        </w:rPr>
        <w:t xml:space="preserve">Declaración Jurada de Confidencialidad e Incompatibilidad. </w:t>
      </w:r>
      <w:r w:rsidRPr="00302BD3">
        <w:rPr>
          <w:rFonts w:ascii="Arial" w:hAnsi="Arial" w:cs="Arial"/>
          <w:b/>
          <w:sz w:val="20"/>
          <w:szCs w:val="20"/>
        </w:rPr>
        <w:t>(Formato 3)</w:t>
      </w:r>
    </w:p>
    <w:p w:rsidR="00F25580" w:rsidRPr="00302BD3" w:rsidRDefault="00F25580" w:rsidP="00F25580">
      <w:pPr>
        <w:pStyle w:val="NormalWeb"/>
        <w:numPr>
          <w:ilvl w:val="0"/>
          <w:numId w:val="6"/>
        </w:numPr>
        <w:shd w:val="clear" w:color="auto" w:fill="FFFFFF"/>
        <w:spacing w:before="0" w:beforeAutospacing="0" w:after="0" w:afterAutospacing="0"/>
        <w:jc w:val="both"/>
        <w:rPr>
          <w:rFonts w:ascii="Arial" w:hAnsi="Arial" w:cs="Arial"/>
          <w:sz w:val="20"/>
          <w:szCs w:val="20"/>
          <w:lang w:val="es-PE"/>
        </w:rPr>
      </w:pPr>
      <w:r w:rsidRPr="00302BD3">
        <w:rPr>
          <w:rFonts w:ascii="Arial" w:hAnsi="Arial" w:cs="Arial"/>
          <w:sz w:val="20"/>
          <w:szCs w:val="20"/>
          <w:lang w:val="es-PE"/>
        </w:rPr>
        <w:t xml:space="preserve">Declaración Jurada para Médicos Especialistas que no Cuentan con Título de Especialista o Constancia Emitida por la Universidad de haber Concluido el </w:t>
      </w:r>
      <w:r w:rsidR="0081234C" w:rsidRPr="00302BD3">
        <w:rPr>
          <w:rFonts w:ascii="Arial" w:hAnsi="Arial" w:cs="Arial"/>
          <w:sz w:val="20"/>
          <w:szCs w:val="20"/>
          <w:lang w:val="es-PE"/>
        </w:rPr>
        <w:t>Residentado Médico</w:t>
      </w:r>
      <w:r w:rsidRPr="00302BD3">
        <w:rPr>
          <w:rFonts w:ascii="Arial" w:hAnsi="Arial" w:cs="Arial"/>
          <w:sz w:val="20"/>
          <w:szCs w:val="20"/>
          <w:lang w:val="es-PE"/>
        </w:rPr>
        <w:t xml:space="preserve">. </w:t>
      </w:r>
      <w:r w:rsidRPr="00302BD3">
        <w:rPr>
          <w:rFonts w:ascii="Arial" w:hAnsi="Arial" w:cs="Arial"/>
          <w:b/>
          <w:sz w:val="20"/>
          <w:szCs w:val="20"/>
          <w:lang w:val="es-PE"/>
        </w:rPr>
        <w:t>(Formato 4)</w:t>
      </w:r>
      <w:r w:rsidRPr="00302BD3">
        <w:rPr>
          <w:rFonts w:ascii="Arial" w:hAnsi="Arial" w:cs="Arial"/>
          <w:sz w:val="20"/>
          <w:szCs w:val="20"/>
          <w:lang w:val="es-PE"/>
        </w:rPr>
        <w:t xml:space="preserve"> de corresponder.</w:t>
      </w:r>
    </w:p>
    <w:p w:rsidR="00F25580" w:rsidRPr="00EE2CCC" w:rsidRDefault="00F25580" w:rsidP="00EE2CCC">
      <w:pPr>
        <w:pStyle w:val="NormalWeb"/>
        <w:numPr>
          <w:ilvl w:val="0"/>
          <w:numId w:val="6"/>
        </w:numPr>
        <w:shd w:val="clear" w:color="auto" w:fill="FFFFFF"/>
        <w:spacing w:before="0" w:beforeAutospacing="0"/>
        <w:jc w:val="both"/>
        <w:rPr>
          <w:rFonts w:ascii="Arial" w:hAnsi="Arial" w:cs="Arial"/>
          <w:sz w:val="20"/>
          <w:szCs w:val="20"/>
        </w:rPr>
      </w:pPr>
      <w:r w:rsidRPr="00302BD3">
        <w:rPr>
          <w:rFonts w:ascii="Arial" w:hAnsi="Arial" w:cs="Arial"/>
          <w:sz w:val="20"/>
          <w:szCs w:val="20"/>
        </w:rPr>
        <w:t xml:space="preserve">Declaración Jurada de no Registrar Antecedentes Penales. </w:t>
      </w:r>
      <w:r w:rsidR="00EE2CCC">
        <w:rPr>
          <w:rFonts w:ascii="Arial" w:hAnsi="Arial" w:cs="Arial"/>
          <w:b/>
          <w:sz w:val="20"/>
          <w:szCs w:val="20"/>
        </w:rPr>
        <w:t>(Formato 5)</w:t>
      </w:r>
    </w:p>
    <w:p w:rsidR="00F25580" w:rsidRPr="00302BD3" w:rsidRDefault="00F25580" w:rsidP="00F25580">
      <w:pPr>
        <w:pStyle w:val="Prrafodelista1"/>
        <w:ind w:left="360"/>
        <w:jc w:val="both"/>
        <w:rPr>
          <w:rFonts w:ascii="Arial" w:hAnsi="Arial" w:cs="Arial"/>
          <w:sz w:val="20"/>
          <w:szCs w:val="20"/>
        </w:rPr>
      </w:pPr>
      <w:r w:rsidRPr="00302BD3">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25580" w:rsidRPr="00302BD3" w:rsidRDefault="00F25580" w:rsidP="00F25580">
      <w:pPr>
        <w:pStyle w:val="Sinespaciado"/>
        <w:ind w:left="426"/>
        <w:jc w:val="both"/>
        <w:rPr>
          <w:rFonts w:ascii="Arial" w:hAnsi="Arial" w:cs="Arial"/>
          <w:sz w:val="20"/>
          <w:szCs w:val="20"/>
        </w:rPr>
      </w:pPr>
      <w:r w:rsidRPr="00302BD3">
        <w:rPr>
          <w:rFonts w:ascii="Arial" w:hAnsi="Arial" w:cs="Arial"/>
          <w:b/>
          <w:sz w:val="20"/>
          <w:szCs w:val="20"/>
        </w:rPr>
        <w:t xml:space="preserve">Nota: </w:t>
      </w:r>
      <w:r w:rsidRPr="00302BD3">
        <w:rPr>
          <w:rFonts w:ascii="Arial" w:hAnsi="Arial" w:cs="Arial"/>
          <w:sz w:val="20"/>
          <w:szCs w:val="20"/>
        </w:rPr>
        <w:t xml:space="preserve">De manera previa a la postulación respectiva, los interesados deberán revisar la información indicada en las </w:t>
      </w:r>
      <w:r w:rsidRPr="00302BD3">
        <w:rPr>
          <w:rFonts w:ascii="Arial" w:hAnsi="Arial" w:cs="Arial"/>
          <w:b/>
          <w:sz w:val="20"/>
          <w:szCs w:val="20"/>
        </w:rPr>
        <w:t>“consideraciones que deberá tener en cuenta para postular a los procesos de selección”</w:t>
      </w:r>
      <w:r w:rsidRPr="00302BD3">
        <w:rPr>
          <w:rFonts w:ascii="Arial" w:hAnsi="Arial" w:cs="Arial"/>
          <w:sz w:val="20"/>
          <w:szCs w:val="20"/>
        </w:rPr>
        <w:t xml:space="preserve"> e “</w:t>
      </w:r>
      <w:r w:rsidRPr="00302BD3">
        <w:rPr>
          <w:rFonts w:ascii="Arial" w:hAnsi="Arial" w:cs="Arial"/>
          <w:b/>
          <w:sz w:val="20"/>
          <w:szCs w:val="20"/>
        </w:rPr>
        <w:t>información e instrucciones para participar en los procesos de selección para la contratación administrativa de servicios (CAS)”</w:t>
      </w:r>
      <w:r w:rsidRPr="00302BD3">
        <w:rPr>
          <w:rFonts w:ascii="Arial" w:hAnsi="Arial" w:cs="Arial"/>
          <w:sz w:val="20"/>
          <w:szCs w:val="20"/>
        </w:rPr>
        <w:t xml:space="preserve">, que se encuentra ubicada en la ruta </w:t>
      </w:r>
      <w:hyperlink r:id="rId9" w:history="1">
        <w:r w:rsidRPr="00302BD3">
          <w:rPr>
            <w:rStyle w:val="Hipervnculo"/>
            <w:rFonts w:ascii="Arial" w:hAnsi="Arial" w:cs="Arial"/>
            <w:sz w:val="20"/>
            <w:szCs w:val="20"/>
          </w:rPr>
          <w:t>http://convocatorias.essalud.gob.pe</w:t>
        </w:r>
      </w:hyperlink>
    </w:p>
    <w:p w:rsidR="00F25580" w:rsidRPr="003B4216" w:rsidRDefault="00F25580" w:rsidP="00F25580">
      <w:pPr>
        <w:pStyle w:val="Sangradetextonormal"/>
        <w:widowControl/>
        <w:tabs>
          <w:tab w:val="left" w:pos="360"/>
        </w:tabs>
        <w:spacing w:after="0"/>
        <w:ind w:left="284"/>
        <w:jc w:val="both"/>
        <w:rPr>
          <w:rFonts w:ascii="Arial" w:hAnsi="Arial" w:cs="Arial"/>
          <w:b/>
          <w:lang w:val="es-ES"/>
        </w:rPr>
      </w:pPr>
    </w:p>
    <w:p w:rsidR="00F25580" w:rsidRDefault="00F25580" w:rsidP="00F25580">
      <w:pPr>
        <w:pStyle w:val="Sangradetextonormal"/>
        <w:widowControl/>
        <w:numPr>
          <w:ilvl w:val="3"/>
          <w:numId w:val="3"/>
        </w:numPr>
        <w:tabs>
          <w:tab w:val="left" w:pos="360"/>
          <w:tab w:val="num" w:pos="709"/>
        </w:tabs>
        <w:spacing w:after="0"/>
        <w:ind w:hanging="3304"/>
        <w:jc w:val="both"/>
        <w:rPr>
          <w:rFonts w:ascii="Arial" w:hAnsi="Arial" w:cs="Arial"/>
          <w:b/>
          <w:sz w:val="20"/>
          <w:szCs w:val="20"/>
        </w:rPr>
      </w:pPr>
      <w:r w:rsidRPr="00485C0C">
        <w:rPr>
          <w:rFonts w:ascii="Arial" w:hAnsi="Arial" w:cs="Arial"/>
          <w:b/>
          <w:sz w:val="20"/>
          <w:szCs w:val="20"/>
        </w:rPr>
        <w:t>CRONOGRAMA Y ETAPAS DEL PROCESO</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EC00B4" w:rsidTr="00933E57">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00B4" w:rsidRPr="00EC00B4" w:rsidRDefault="00EC00B4" w:rsidP="00EC00B4">
            <w:pPr>
              <w:pStyle w:val="Prrafodelista"/>
              <w:numPr>
                <w:ilvl w:val="0"/>
                <w:numId w:val="3"/>
              </w:numPr>
              <w:spacing w:line="254" w:lineRule="auto"/>
              <w:jc w:val="center"/>
              <w:rPr>
                <w:b/>
                <w:sz w:val="18"/>
                <w:szCs w:val="18"/>
                <w:lang w:val="es-MX" w:eastAsia="es-ES_tradnl"/>
              </w:rPr>
            </w:pPr>
            <w:r w:rsidRPr="00EC00B4">
              <w:rPr>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00B4" w:rsidRDefault="00EC00B4">
            <w:pPr>
              <w:spacing w:line="254" w:lineRule="auto"/>
              <w:jc w:val="center"/>
              <w:rPr>
                <w:rFonts w:ascii="Arial" w:hAnsi="Arial" w:cs="Arial"/>
                <w:sz w:val="18"/>
                <w:szCs w:val="18"/>
                <w:lang w:val="es-MX"/>
              </w:rPr>
            </w:pPr>
            <w:r>
              <w:rPr>
                <w:rFonts w:ascii="Arial" w:hAnsi="Arial"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00B4" w:rsidRDefault="00EC00B4">
            <w:pPr>
              <w:spacing w:line="254" w:lineRule="auto"/>
              <w:jc w:val="center"/>
              <w:rPr>
                <w:rFonts w:ascii="Arial" w:hAnsi="Arial" w:cs="Arial"/>
                <w:b/>
                <w:sz w:val="18"/>
                <w:szCs w:val="18"/>
                <w:lang w:val="es-MX"/>
              </w:rPr>
            </w:pPr>
            <w:r>
              <w:rPr>
                <w:rFonts w:ascii="Arial" w:hAnsi="Arial" w:cs="Arial"/>
                <w:b/>
                <w:sz w:val="18"/>
                <w:szCs w:val="18"/>
                <w:lang w:val="es-MX"/>
              </w:rPr>
              <w:t>AREA RESPONSABLE</w:t>
            </w:r>
          </w:p>
        </w:tc>
      </w:tr>
      <w:tr w:rsidR="00EC00B4" w:rsidTr="00933E57">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sz w:val="18"/>
                <w:szCs w:val="18"/>
                <w:lang w:val="es-MX"/>
              </w:rPr>
            </w:pPr>
            <w:r>
              <w:rPr>
                <w:rFonts w:ascii="Arial" w:hAnsi="Arial" w:cs="Arial"/>
                <w:sz w:val="18"/>
                <w:szCs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sz w:val="18"/>
                <w:szCs w:val="18"/>
                <w:lang w:val="es-MX"/>
              </w:rPr>
            </w:pPr>
            <w:r>
              <w:rPr>
                <w:rFonts w:ascii="Arial" w:hAnsi="Arial" w:cs="Arial"/>
                <w:sz w:val="18"/>
                <w:szCs w:val="18"/>
                <w:lang w:val="es-MX"/>
              </w:rPr>
              <w:t>06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sz w:val="18"/>
                <w:szCs w:val="18"/>
                <w:lang w:val="es-MX"/>
              </w:rPr>
            </w:pPr>
            <w:r>
              <w:rPr>
                <w:rFonts w:ascii="Arial" w:hAnsi="Arial" w:cs="Arial"/>
                <w:sz w:val="18"/>
                <w:szCs w:val="18"/>
                <w:lang w:val="es-MX"/>
              </w:rPr>
              <w:t>SGGI</w:t>
            </w:r>
          </w:p>
        </w:tc>
      </w:tr>
      <w:tr w:rsidR="00EC00B4" w:rsidTr="00933E57">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sz w:val="18"/>
                <w:szCs w:val="18"/>
                <w:lang w:val="es-MX"/>
              </w:rPr>
            </w:pPr>
            <w:r>
              <w:rPr>
                <w:rFonts w:ascii="Arial" w:hAnsi="Arial" w:cs="Arial"/>
                <w:sz w:val="18"/>
                <w:szCs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both"/>
              <w:rPr>
                <w:rFonts w:ascii="Arial" w:hAnsi="Arial" w:cs="Arial"/>
                <w:color w:val="000000"/>
                <w:sz w:val="18"/>
                <w:szCs w:val="18"/>
                <w:lang w:eastAsia="es-PE"/>
              </w:rPr>
            </w:pPr>
            <w:r>
              <w:rPr>
                <w:rFonts w:ascii="Arial" w:hAnsi="Arial" w:cs="Arial"/>
                <w:color w:val="000000"/>
                <w:sz w:val="18"/>
                <w:szCs w:val="18"/>
                <w:lang w:eastAsia="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color w:val="000000"/>
                <w:sz w:val="18"/>
                <w:szCs w:val="18"/>
                <w:lang w:eastAsia="es-PE"/>
              </w:rPr>
            </w:pPr>
            <w:r>
              <w:rPr>
                <w:rFonts w:ascii="Arial" w:hAnsi="Arial" w:cs="Arial"/>
                <w:color w:val="000000"/>
                <w:sz w:val="18"/>
                <w:szCs w:val="18"/>
                <w:lang w:eastAsia="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center"/>
              <w:rPr>
                <w:rFonts w:ascii="Arial" w:hAnsi="Arial" w:cs="Arial"/>
                <w:sz w:val="18"/>
                <w:szCs w:val="18"/>
                <w:lang w:val="es-MX" w:eastAsia="es-ES_tradnl"/>
              </w:rPr>
            </w:pPr>
            <w:r>
              <w:rPr>
                <w:rFonts w:ascii="Arial" w:hAnsi="Arial" w:cs="Arial"/>
                <w:sz w:val="18"/>
                <w:szCs w:val="18"/>
                <w:lang w:val="es-MX"/>
              </w:rPr>
              <w:t>SGGI – GCTIC</w:t>
            </w:r>
          </w:p>
        </w:tc>
      </w:tr>
      <w:tr w:rsidR="00EC00B4" w:rsidTr="00933E57">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00B4" w:rsidRDefault="00EC00B4">
            <w:pPr>
              <w:spacing w:line="254" w:lineRule="auto"/>
              <w:jc w:val="both"/>
              <w:rPr>
                <w:rFonts w:ascii="Arial" w:hAnsi="Arial" w:cs="Arial"/>
                <w:sz w:val="18"/>
                <w:szCs w:val="18"/>
                <w:lang w:val="es-MX"/>
              </w:rPr>
            </w:pPr>
            <w:r>
              <w:rPr>
                <w:rFonts w:ascii="Arial" w:hAnsi="Arial"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00B4" w:rsidRDefault="00EC00B4">
            <w:pPr>
              <w:spacing w:line="254" w:lineRule="auto"/>
              <w:jc w:val="both"/>
              <w:rPr>
                <w:rFonts w:ascii="Arial" w:hAnsi="Arial" w:cs="Arial"/>
                <w:sz w:val="18"/>
                <w:szCs w:val="18"/>
                <w:lang w:val="es-MX"/>
              </w:rPr>
            </w:pPr>
          </w:p>
        </w:tc>
      </w:tr>
      <w:tr w:rsidR="00EC00B4" w:rsidRPr="0082380A" w:rsidTr="00933E57">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 xml:space="preserve"> 21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SGGI – GCTIC</w:t>
            </w:r>
          </w:p>
        </w:tc>
      </w:tr>
      <w:tr w:rsidR="00EC00B4" w:rsidRPr="0082380A" w:rsidTr="00933E57">
        <w:trPr>
          <w:trHeight w:val="1063"/>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 xml:space="preserve">Recepción de CV documentados de postulantes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rsidP="004461D3">
            <w:pPr>
              <w:spacing w:line="254" w:lineRule="auto"/>
              <w:jc w:val="center"/>
              <w:rPr>
                <w:rFonts w:ascii="Arial" w:hAnsi="Arial" w:cs="Arial"/>
                <w:sz w:val="18"/>
                <w:szCs w:val="18"/>
                <w:lang w:val="es-MX"/>
              </w:rPr>
            </w:pPr>
            <w:r w:rsidRPr="0082380A">
              <w:rPr>
                <w:rFonts w:ascii="Arial" w:hAnsi="Arial" w:cs="Arial"/>
                <w:sz w:val="18"/>
                <w:szCs w:val="18"/>
                <w:lang w:val="es-MX"/>
              </w:rPr>
              <w:t xml:space="preserve">27 de diciembre de 2017 de 08:30 a 13:00 horas </w:t>
            </w:r>
            <w:r w:rsidRPr="0082380A">
              <w:rPr>
                <w:rFonts w:ascii="Arial" w:hAnsi="Arial" w:cs="Arial"/>
                <w:sz w:val="18"/>
                <w:szCs w:val="18"/>
              </w:rPr>
              <w:t>en la</w:t>
            </w:r>
            <w:r w:rsidR="004461D3" w:rsidRPr="0082380A">
              <w:rPr>
                <w:rFonts w:ascii="Arial" w:hAnsi="Arial" w:cs="Arial"/>
                <w:sz w:val="18"/>
                <w:szCs w:val="18"/>
              </w:rPr>
              <w:t xml:space="preserve"> Oficina de Recursos Humanos de la</w:t>
            </w:r>
            <w:r w:rsidRPr="0082380A">
              <w:rPr>
                <w:rFonts w:ascii="Arial" w:hAnsi="Arial" w:cs="Arial"/>
                <w:sz w:val="18"/>
                <w:szCs w:val="18"/>
              </w:rPr>
              <w:t xml:space="preserve"> Red Asistencial Lambayeque, sito en</w:t>
            </w:r>
            <w:r w:rsidR="004461D3" w:rsidRPr="0082380A">
              <w:rPr>
                <w:rFonts w:ascii="Arial" w:hAnsi="Arial" w:cs="Arial"/>
                <w:sz w:val="18"/>
                <w:szCs w:val="18"/>
              </w:rPr>
              <w:t xml:space="preserve"> Plaza de la Seguridad Social S/N – Chiclayo (antiguo Hospital </w:t>
            </w:r>
            <w:proofErr w:type="spellStart"/>
            <w:r w:rsidR="004461D3" w:rsidRPr="0082380A">
              <w:rPr>
                <w:rFonts w:ascii="Arial" w:hAnsi="Arial" w:cs="Arial"/>
                <w:sz w:val="18"/>
                <w:szCs w:val="18"/>
              </w:rPr>
              <w:t>Nac</w:t>
            </w:r>
            <w:proofErr w:type="spellEnd"/>
            <w:r w:rsidR="004461D3" w:rsidRPr="0082380A">
              <w:rPr>
                <w:rFonts w:ascii="Arial" w:hAnsi="Arial" w:cs="Arial"/>
                <w:sz w:val="18"/>
                <w:szCs w:val="18"/>
              </w:rPr>
              <w:t>. A. Aguinaga Asenjo)</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URRHH</w:t>
            </w:r>
          </w:p>
        </w:tc>
      </w:tr>
      <w:tr w:rsidR="00EC00B4" w:rsidRPr="0082380A" w:rsidTr="00933E57">
        <w:trPr>
          <w:trHeight w:val="281"/>
        </w:trPr>
        <w:tc>
          <w:tcPr>
            <w:tcW w:w="3541"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b/>
                <w:sz w:val="18"/>
                <w:szCs w:val="18"/>
                <w:lang w:val="es-MX"/>
              </w:rPr>
              <w:t>SELECCIÓN</w:t>
            </w:r>
          </w:p>
        </w:tc>
        <w:tc>
          <w:tcPr>
            <w:tcW w:w="509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C00B4" w:rsidRPr="0082380A" w:rsidRDefault="00EC00B4">
            <w:pPr>
              <w:spacing w:line="254" w:lineRule="auto"/>
              <w:jc w:val="both"/>
              <w:rPr>
                <w:rFonts w:ascii="Arial" w:hAnsi="Arial" w:cs="Arial"/>
                <w:sz w:val="18"/>
                <w:szCs w:val="18"/>
                <w:lang w:val="es-MX"/>
              </w:rPr>
            </w:pPr>
          </w:p>
        </w:tc>
      </w:tr>
      <w:tr w:rsidR="00EC00B4" w:rsidRPr="0082380A" w:rsidTr="00933E57">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tcPr>
          <w:p w:rsidR="00EC00B4" w:rsidRPr="0082380A" w:rsidRDefault="00EC00B4">
            <w:pPr>
              <w:spacing w:line="254" w:lineRule="auto"/>
              <w:jc w:val="center"/>
              <w:rPr>
                <w:rFonts w:ascii="Arial" w:hAnsi="Arial" w:cs="Arial"/>
                <w:sz w:val="18"/>
                <w:szCs w:val="18"/>
                <w:lang w:val="es-MX"/>
              </w:rPr>
            </w:pPr>
          </w:p>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27 de diciembre de 2017 a partir de las 14.00 horas</w:t>
            </w:r>
          </w:p>
          <w:p w:rsidR="00EC00B4" w:rsidRPr="0082380A" w:rsidRDefault="00EC00B4">
            <w:pPr>
              <w:spacing w:line="254" w:lineRule="auto"/>
              <w:jc w:val="center"/>
              <w:rPr>
                <w:rFonts w:ascii="Arial" w:hAnsi="Arial" w:cs="Arial"/>
                <w:sz w:val="18"/>
                <w:szCs w:val="18"/>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rPr>
            </w:pPr>
            <w:r w:rsidRPr="0082380A">
              <w:rPr>
                <w:rFonts w:ascii="Arial" w:hAnsi="Arial" w:cs="Arial"/>
                <w:sz w:val="18"/>
                <w:szCs w:val="18"/>
              </w:rPr>
              <w:t>URRHH</w:t>
            </w:r>
          </w:p>
        </w:tc>
      </w:tr>
      <w:tr w:rsidR="00EC00B4" w:rsidRPr="0082380A" w:rsidTr="00933E57">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Publicación de resultados de la Evaluación Curricular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28 de diciembre de 2017</w:t>
            </w:r>
          </w:p>
          <w:p w:rsidR="00EC00B4" w:rsidRPr="0082380A" w:rsidRDefault="00EC00B4" w:rsidP="00DC38D8">
            <w:pPr>
              <w:spacing w:line="254" w:lineRule="auto"/>
              <w:jc w:val="center"/>
              <w:rPr>
                <w:rFonts w:ascii="Arial" w:hAnsi="Arial" w:cs="Arial"/>
                <w:sz w:val="18"/>
                <w:szCs w:val="18"/>
                <w:lang w:val="es-ES_tradnl"/>
              </w:rPr>
            </w:pPr>
            <w:r w:rsidRPr="0082380A">
              <w:rPr>
                <w:rFonts w:ascii="Arial" w:hAnsi="Arial" w:cs="Arial"/>
                <w:sz w:val="18"/>
                <w:szCs w:val="18"/>
                <w:lang w:val="es-MX"/>
              </w:rPr>
              <w:t>a las 08.00 horas en las marquesinas informativas de la</w:t>
            </w:r>
            <w:r w:rsidR="00DC38D8" w:rsidRPr="0082380A">
              <w:rPr>
                <w:rFonts w:ascii="Arial" w:hAnsi="Arial" w:cs="Arial"/>
                <w:sz w:val="18"/>
                <w:szCs w:val="18"/>
                <w:lang w:val="es-MX"/>
              </w:rPr>
              <w:t xml:space="preserve"> Oficina de Recursos Humanos de la</w:t>
            </w:r>
            <w:r w:rsidRPr="0082380A">
              <w:rPr>
                <w:rFonts w:ascii="Arial" w:hAnsi="Arial" w:cs="Arial"/>
                <w:sz w:val="18"/>
                <w:szCs w:val="18"/>
                <w:lang w:val="es-MX"/>
              </w:rPr>
              <w:t xml:space="preserve"> Red Asistencial</w:t>
            </w:r>
            <w:r w:rsidR="00DC38D8" w:rsidRPr="0082380A">
              <w:rPr>
                <w:rFonts w:ascii="Arial" w:hAnsi="Arial" w:cs="Arial"/>
                <w:sz w:val="18"/>
                <w:szCs w:val="18"/>
                <w:lang w:val="es-MX"/>
              </w:rPr>
              <w:t xml:space="preserve"> Lambayeque</w:t>
            </w:r>
            <w:r w:rsidRPr="0082380A">
              <w:rPr>
                <w:rFonts w:ascii="Arial" w:hAnsi="Arial" w:cs="Arial"/>
                <w:sz w:val="18"/>
                <w:szCs w:val="18"/>
                <w:lang w:val="es-MX"/>
              </w:rPr>
              <w:t>, sito en</w:t>
            </w:r>
            <w:r w:rsidR="00DC38D8" w:rsidRPr="0082380A">
              <w:rPr>
                <w:rFonts w:ascii="Arial" w:hAnsi="Arial" w:cs="Arial"/>
                <w:sz w:val="18"/>
                <w:szCs w:val="18"/>
                <w:lang w:val="es-MX"/>
              </w:rPr>
              <w:t xml:space="preserve"> Plaza de la Seguridad Social S/N – Chiclayo, </w:t>
            </w:r>
            <w:proofErr w:type="gramStart"/>
            <w:r w:rsidR="00DC38D8" w:rsidRPr="0082380A">
              <w:rPr>
                <w:rFonts w:ascii="Arial" w:hAnsi="Arial" w:cs="Arial"/>
                <w:sz w:val="18"/>
                <w:szCs w:val="18"/>
                <w:lang w:val="es-MX"/>
              </w:rPr>
              <w:t xml:space="preserve">y </w:t>
            </w:r>
            <w:r w:rsidRPr="0082380A">
              <w:rPr>
                <w:rFonts w:ascii="Arial" w:hAnsi="Arial" w:cs="Arial"/>
                <w:sz w:val="18"/>
                <w:szCs w:val="18"/>
              </w:rPr>
              <w:t xml:space="preserve"> en</w:t>
            </w:r>
            <w:proofErr w:type="gramEnd"/>
            <w:r w:rsidRPr="0082380A">
              <w:rPr>
                <w:rFonts w:ascii="Arial" w:hAnsi="Arial" w:cs="Arial"/>
                <w:sz w:val="18"/>
                <w:szCs w:val="18"/>
              </w:rPr>
              <w:t xml:space="preserve">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rPr>
              <w:t>URRHH</w:t>
            </w:r>
          </w:p>
        </w:tc>
      </w:tr>
    </w:tbl>
    <w:p w:rsidR="00933E57" w:rsidRPr="0082380A" w:rsidRDefault="00933E57">
      <w:r w:rsidRPr="0082380A">
        <w:br w:type="page"/>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EC00B4" w:rsidRPr="0082380A" w:rsidTr="00933E57">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lastRenderedPageBreak/>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rsidP="00EF4F8E">
            <w:pPr>
              <w:spacing w:line="254" w:lineRule="auto"/>
              <w:jc w:val="center"/>
              <w:rPr>
                <w:rFonts w:ascii="Arial" w:hAnsi="Arial" w:cs="Arial"/>
                <w:sz w:val="18"/>
                <w:szCs w:val="18"/>
                <w:lang w:val="es-MX"/>
              </w:rPr>
            </w:pPr>
            <w:r w:rsidRPr="0082380A">
              <w:rPr>
                <w:rFonts w:ascii="Arial" w:hAnsi="Arial" w:cs="Arial"/>
                <w:sz w:val="18"/>
                <w:szCs w:val="18"/>
                <w:lang w:val="es-MX"/>
              </w:rPr>
              <w:t>28. de diciembre de 2017 a las 09.00 horas</w:t>
            </w:r>
            <w:r w:rsidR="0082380A" w:rsidRPr="0082380A">
              <w:rPr>
                <w:rFonts w:ascii="Arial" w:hAnsi="Arial" w:cs="Arial"/>
                <w:sz w:val="18"/>
                <w:szCs w:val="18"/>
                <w:lang w:val="es-MX"/>
              </w:rPr>
              <w:t xml:space="preserve"> en la Unidad de Capacitación de la Red Asistencial Lambayeque,  (Antiguo Hosp. Almanzor Aguinaga Asenjo)</w:t>
            </w:r>
            <w:r w:rsidR="00EF4F8E">
              <w:rPr>
                <w:rFonts w:ascii="Arial" w:hAnsi="Arial" w:cs="Arial"/>
                <w:sz w:val="18"/>
                <w:szCs w:val="18"/>
                <w:lang w:val="es-MX"/>
              </w:rPr>
              <w:t xml:space="preserve"> sito en Plaza de la Seguridad Social S/N – Chiclayo. </w:t>
            </w:r>
          </w:p>
        </w:tc>
        <w:tc>
          <w:tcPr>
            <w:tcW w:w="1841" w:type="dxa"/>
            <w:tcBorders>
              <w:top w:val="single" w:sz="4" w:space="0" w:color="auto"/>
              <w:left w:val="single" w:sz="4" w:space="0" w:color="auto"/>
              <w:bottom w:val="single" w:sz="4" w:space="0" w:color="auto"/>
              <w:right w:val="single" w:sz="4" w:space="0" w:color="auto"/>
            </w:tcBorders>
            <w:vAlign w:val="center"/>
          </w:tcPr>
          <w:p w:rsidR="00EC00B4" w:rsidRPr="0082380A" w:rsidRDefault="00EC00B4">
            <w:pPr>
              <w:spacing w:line="254" w:lineRule="auto"/>
              <w:jc w:val="center"/>
              <w:rPr>
                <w:rFonts w:ascii="Arial" w:hAnsi="Arial" w:cs="Arial"/>
                <w:sz w:val="18"/>
                <w:szCs w:val="18"/>
              </w:rPr>
            </w:pPr>
          </w:p>
        </w:tc>
      </w:tr>
      <w:tr w:rsidR="00EC00B4" w:rsidRPr="0082380A" w:rsidTr="00933E57">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Publicación Resultados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 xml:space="preserve">28 de diciembre de 2017 a las 11.00 horas </w:t>
            </w:r>
            <w:r w:rsidR="0082380A" w:rsidRPr="0082380A">
              <w:rPr>
                <w:rFonts w:ascii="Arial" w:hAnsi="Arial" w:cs="Arial"/>
                <w:sz w:val="18"/>
                <w:szCs w:val="18"/>
                <w:lang w:val="es-MX"/>
              </w:rPr>
              <w:t xml:space="preserve"> en las marquesinas de la Oficina de Recursos Humanos de la Red y pagina web institucional. </w:t>
            </w:r>
          </w:p>
        </w:tc>
        <w:tc>
          <w:tcPr>
            <w:tcW w:w="1841" w:type="dxa"/>
            <w:tcBorders>
              <w:top w:val="single" w:sz="4" w:space="0" w:color="auto"/>
              <w:left w:val="single" w:sz="4" w:space="0" w:color="auto"/>
              <w:bottom w:val="single" w:sz="4" w:space="0" w:color="auto"/>
              <w:right w:val="single" w:sz="4" w:space="0" w:color="auto"/>
            </w:tcBorders>
            <w:vAlign w:val="center"/>
          </w:tcPr>
          <w:p w:rsidR="00EC00B4" w:rsidRPr="0082380A" w:rsidRDefault="00EC00B4">
            <w:pPr>
              <w:spacing w:line="254" w:lineRule="auto"/>
              <w:jc w:val="center"/>
              <w:rPr>
                <w:rFonts w:ascii="Arial" w:hAnsi="Arial" w:cs="Arial"/>
                <w:sz w:val="18"/>
                <w:szCs w:val="18"/>
              </w:rPr>
            </w:pPr>
          </w:p>
        </w:tc>
      </w:tr>
      <w:tr w:rsidR="00EC00B4" w:rsidRPr="0082380A" w:rsidTr="00933E57">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 xml:space="preserve"> 28 de diciembre de 2017 a las 12:00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rPr>
            </w:pPr>
            <w:r w:rsidRPr="0082380A">
              <w:rPr>
                <w:rFonts w:ascii="Arial" w:hAnsi="Arial" w:cs="Arial"/>
                <w:sz w:val="18"/>
                <w:szCs w:val="18"/>
              </w:rPr>
              <w:t>URRHH</w:t>
            </w:r>
          </w:p>
        </w:tc>
      </w:tr>
      <w:tr w:rsidR="00EC00B4" w:rsidRPr="0082380A" w:rsidTr="00933E57">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28 de diciembre de 2017 a las 14:00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ES_tradnl"/>
              </w:rPr>
            </w:pPr>
            <w:r w:rsidRPr="0082380A">
              <w:rPr>
                <w:rFonts w:ascii="Arial" w:hAnsi="Arial" w:cs="Arial"/>
                <w:sz w:val="18"/>
                <w:szCs w:val="18"/>
              </w:rPr>
              <w:t>URRHH</w:t>
            </w:r>
          </w:p>
        </w:tc>
      </w:tr>
      <w:tr w:rsidR="00EC00B4" w:rsidRPr="0082380A" w:rsidTr="00933E57">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Publicación de resultados de la Entrevista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rsidP="0082380A">
            <w:pPr>
              <w:spacing w:line="254" w:lineRule="auto"/>
              <w:jc w:val="center"/>
              <w:rPr>
                <w:rFonts w:ascii="Arial" w:hAnsi="Arial" w:cs="Arial"/>
                <w:sz w:val="18"/>
                <w:szCs w:val="18"/>
                <w:lang w:val="es-MX"/>
              </w:rPr>
            </w:pPr>
            <w:r w:rsidRPr="0082380A">
              <w:rPr>
                <w:rFonts w:ascii="Arial" w:hAnsi="Arial" w:cs="Arial"/>
                <w:sz w:val="18"/>
                <w:szCs w:val="18"/>
                <w:lang w:val="es-MX"/>
              </w:rPr>
              <w:t xml:space="preserve">28 de diciembre de 2017 a partir de las 16:00 horas en las marquesinas informativas de la Red Asistencial Lambayeque, </w:t>
            </w:r>
            <w:r w:rsidRPr="0082380A">
              <w:rPr>
                <w:rFonts w:ascii="Arial" w:hAnsi="Arial" w:cs="Arial"/>
                <w:sz w:val="18"/>
                <w:szCs w:val="18"/>
              </w:rPr>
              <w:t>sito en</w:t>
            </w:r>
            <w:r w:rsidR="0082380A" w:rsidRPr="0082380A">
              <w:rPr>
                <w:rFonts w:ascii="Arial" w:hAnsi="Arial" w:cs="Arial"/>
                <w:sz w:val="18"/>
                <w:szCs w:val="18"/>
              </w:rPr>
              <w:t xml:space="preserve"> Plaza de la Seguridad Social S/N – Chiclayo (Antiguo Hosp. Almanzor Aguinaga )</w:t>
            </w:r>
            <w:r w:rsidRPr="0082380A">
              <w:rPr>
                <w:rFonts w:ascii="Arial" w:hAnsi="Arial" w:cs="Arial"/>
                <w:sz w:val="18"/>
                <w:szCs w:val="18"/>
              </w:rPr>
              <w:t xml:space="preserve"> </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ES_tradnl"/>
              </w:rPr>
            </w:pPr>
            <w:r w:rsidRPr="0082380A">
              <w:rPr>
                <w:rFonts w:ascii="Arial" w:hAnsi="Arial" w:cs="Arial"/>
                <w:sz w:val="18"/>
                <w:szCs w:val="18"/>
              </w:rPr>
              <w:t>SGGI – GCTIC / URRHH</w:t>
            </w:r>
          </w:p>
        </w:tc>
      </w:tr>
      <w:tr w:rsidR="00EC00B4" w:rsidRPr="0082380A" w:rsidTr="00933E57">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6" w:lineRule="auto"/>
              <w:rPr>
                <w:rFonts w:ascii="Arial" w:eastAsia="Times New Roman" w:hAnsi="Arial" w:cs="Arial"/>
                <w:sz w:val="18"/>
                <w:szCs w:val="18"/>
                <w:lang w:val="es-MX" w:eastAsia="es-ES_tradnl"/>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6" w:lineRule="auto"/>
              <w:rPr>
                <w:rFonts w:ascii="Arial" w:eastAsia="Times New Roman" w:hAnsi="Arial" w:cs="Arial"/>
                <w:sz w:val="18"/>
                <w:szCs w:val="18"/>
                <w:lang w:val="es-ES_tradnl" w:eastAsia="es-ES_tradnl"/>
              </w:rPr>
            </w:pPr>
          </w:p>
        </w:tc>
      </w:tr>
      <w:tr w:rsidR="00EC00B4" w:rsidRPr="0082380A" w:rsidTr="00933E57">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C00B4" w:rsidRPr="0082380A" w:rsidRDefault="00EC00B4">
            <w:pPr>
              <w:spacing w:line="254" w:lineRule="auto"/>
              <w:rPr>
                <w:rFonts w:ascii="Arial" w:hAnsi="Arial" w:cs="Arial"/>
                <w:b/>
                <w:sz w:val="18"/>
                <w:szCs w:val="18"/>
                <w:lang w:val="es-MX"/>
              </w:rPr>
            </w:pPr>
            <w:r w:rsidRPr="0082380A">
              <w:rPr>
                <w:rFonts w:ascii="Arial" w:hAnsi="Arial" w:cs="Arial"/>
                <w:b/>
                <w:sz w:val="18"/>
                <w:szCs w:val="18"/>
                <w:lang w:val="es-MX"/>
              </w:rPr>
              <w:t>SUSCRIPCIÓN Y REGISTRO DEL CONTRATO</w:t>
            </w:r>
          </w:p>
        </w:tc>
      </w:tr>
      <w:tr w:rsidR="00EC00B4" w:rsidRPr="0082380A" w:rsidTr="00933E57">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29 de diciembre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URRHH</w:t>
            </w:r>
          </w:p>
        </w:tc>
      </w:tr>
      <w:tr w:rsidR="00EC00B4" w:rsidTr="00933E57">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EC00B4" w:rsidRPr="0082380A" w:rsidRDefault="00EC00B4">
            <w:pPr>
              <w:spacing w:line="254" w:lineRule="auto"/>
              <w:jc w:val="center"/>
              <w:rPr>
                <w:rFonts w:ascii="Arial" w:hAnsi="Arial" w:cs="Arial"/>
                <w:sz w:val="18"/>
                <w:szCs w:val="18"/>
                <w:lang w:val="es-MX"/>
              </w:rPr>
            </w:pPr>
            <w:r w:rsidRPr="0082380A">
              <w:rPr>
                <w:rFonts w:ascii="Arial" w:hAnsi="Arial" w:cs="Arial"/>
                <w:sz w:val="18"/>
                <w:szCs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EC00B4" w:rsidRDefault="00EC00B4">
            <w:pPr>
              <w:spacing w:line="254" w:lineRule="auto"/>
              <w:jc w:val="both"/>
              <w:rPr>
                <w:rFonts w:ascii="Arial" w:hAnsi="Arial" w:cs="Arial"/>
                <w:sz w:val="18"/>
                <w:szCs w:val="18"/>
                <w:lang w:val="es-MX"/>
              </w:rPr>
            </w:pPr>
            <w:r w:rsidRPr="0082380A">
              <w:rPr>
                <w:rFonts w:ascii="Arial" w:hAnsi="Arial"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C00B4" w:rsidRDefault="00EC00B4">
            <w:pPr>
              <w:spacing w:line="254" w:lineRule="auto"/>
              <w:jc w:val="both"/>
              <w:rPr>
                <w:rFonts w:ascii="Arial" w:hAnsi="Arial" w:cs="Arial"/>
                <w:sz w:val="18"/>
                <w:szCs w:val="18"/>
                <w:lang w:val="es-MX"/>
              </w:rPr>
            </w:pPr>
          </w:p>
        </w:tc>
      </w:tr>
    </w:tbl>
    <w:p w:rsidR="00EC00B4" w:rsidRDefault="00EC00B4" w:rsidP="00EC00B4">
      <w:pPr>
        <w:jc w:val="both"/>
        <w:rPr>
          <w:rFonts w:ascii="Arial" w:eastAsia="Times New Roman" w:hAnsi="Arial" w:cs="Arial"/>
          <w:b/>
          <w:sz w:val="20"/>
          <w:szCs w:val="20"/>
          <w:lang w:val="es-ES_tradnl" w:eastAsia="es-ES_tradnl"/>
        </w:rPr>
      </w:pPr>
    </w:p>
    <w:p w:rsidR="00CA16DB" w:rsidRDefault="00CA16DB" w:rsidP="00CA16DB">
      <w:pPr>
        <w:pStyle w:val="Sangradetextonormal"/>
        <w:widowControl/>
        <w:tabs>
          <w:tab w:val="left" w:pos="360"/>
          <w:tab w:val="num" w:pos="3588"/>
        </w:tabs>
        <w:spacing w:after="0"/>
        <w:jc w:val="both"/>
        <w:rPr>
          <w:rFonts w:ascii="Arial" w:hAnsi="Arial" w:cs="Arial"/>
          <w:b/>
          <w:sz w:val="20"/>
          <w:szCs w:val="20"/>
        </w:rPr>
      </w:pPr>
    </w:p>
    <w:p w:rsidR="00F25580" w:rsidRDefault="00F25580" w:rsidP="00EE2CCC">
      <w:pPr>
        <w:pStyle w:val="Sangradetextonormal"/>
        <w:widowControl/>
        <w:tabs>
          <w:tab w:val="left" w:pos="360"/>
          <w:tab w:val="num" w:pos="3588"/>
        </w:tabs>
        <w:spacing w:after="0"/>
        <w:ind w:left="0"/>
        <w:jc w:val="both"/>
        <w:rPr>
          <w:rFonts w:ascii="Arial" w:hAnsi="Arial" w:cs="Arial"/>
          <w:b/>
          <w:sz w:val="20"/>
          <w:szCs w:val="20"/>
          <w:lang w:val="es-PE"/>
        </w:rPr>
      </w:pPr>
    </w:p>
    <w:p w:rsidR="00F25580" w:rsidRPr="00354E3B" w:rsidRDefault="00F25580" w:rsidP="00F25580">
      <w:pPr>
        <w:pStyle w:val="Prrafodelista"/>
        <w:numPr>
          <w:ilvl w:val="0"/>
          <w:numId w:val="13"/>
        </w:numPr>
        <w:tabs>
          <w:tab w:val="left" w:pos="851"/>
        </w:tabs>
        <w:contextualSpacing/>
        <w:jc w:val="both"/>
        <w:rPr>
          <w:sz w:val="16"/>
          <w:szCs w:val="16"/>
          <w:lang w:val="es-PE"/>
        </w:rPr>
      </w:pPr>
      <w:r w:rsidRPr="00354E3B">
        <w:rPr>
          <w:sz w:val="16"/>
          <w:szCs w:val="16"/>
          <w:lang w:val="es-PE"/>
        </w:rPr>
        <w:t>El Cronograma adjunto es tentativo, sujeto a variaciones que se darán a conocer oportunamente.</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6"/>
          <w:szCs w:val="16"/>
          <w:lang w:val="es-PE"/>
        </w:rPr>
        <w:t>Todas las publicaciones se efectuarán en la Unidad de Recursos Humanos y otros lugares pertinentes.</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8"/>
          <w:lang w:val="es-PE"/>
        </w:rPr>
        <w:t>SGGI</w:t>
      </w:r>
      <w:r w:rsidRPr="00354E3B">
        <w:rPr>
          <w:sz w:val="16"/>
          <w:szCs w:val="16"/>
          <w:lang w:val="es-PE"/>
        </w:rPr>
        <w:t xml:space="preserve"> – Subgerencia de Gestión de la Incorporación – GCGP – Sede Central de EsSalud.</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6"/>
          <w:szCs w:val="16"/>
          <w:lang w:val="es-PE"/>
        </w:rPr>
        <w:t xml:space="preserve">ORRHH – Oficina de Recursos Humanos de la Red Asistencial </w:t>
      </w:r>
      <w:r>
        <w:rPr>
          <w:sz w:val="16"/>
          <w:szCs w:val="16"/>
          <w:lang w:val="es-PE"/>
        </w:rPr>
        <w:t>Lambayeque</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6"/>
          <w:szCs w:val="16"/>
          <w:lang w:val="es-PE"/>
        </w:rPr>
        <w:t>En el aviso de publicación de una etapa debe anunciarse la fecha y hora de la siguiente etapa.</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6"/>
          <w:szCs w:val="16"/>
          <w:lang w:val="es-PE"/>
        </w:rPr>
        <w:t>Se precisa que deberá inscribirse en una sola opción en el sistema SISEP.</w:t>
      </w:r>
    </w:p>
    <w:p w:rsidR="00F25580" w:rsidRPr="00354E3B" w:rsidRDefault="00F25580" w:rsidP="00F25580">
      <w:pPr>
        <w:pStyle w:val="Prrafodelista"/>
        <w:numPr>
          <w:ilvl w:val="0"/>
          <w:numId w:val="13"/>
        </w:numPr>
        <w:tabs>
          <w:tab w:val="left" w:pos="851"/>
        </w:tabs>
        <w:ind w:left="851" w:hanging="425"/>
        <w:contextualSpacing/>
        <w:jc w:val="both"/>
        <w:rPr>
          <w:sz w:val="16"/>
          <w:szCs w:val="16"/>
          <w:lang w:val="es-PE"/>
        </w:rPr>
      </w:pPr>
      <w:r w:rsidRPr="00354E3B">
        <w:rPr>
          <w:sz w:val="16"/>
          <w:szCs w:val="16"/>
          <w:lang w:val="es-PE"/>
        </w:rPr>
        <w:t>Cabe indicar que el resultado corresponde a una Pre Calificación sujeta a la posterior verificación de los datos ingresados y de la documentación conexa solicitada</w:t>
      </w:r>
    </w:p>
    <w:p w:rsidR="00F25580" w:rsidRPr="00485C0C" w:rsidRDefault="00F25580" w:rsidP="00F25580">
      <w:pPr>
        <w:ind w:left="1080" w:hanging="360"/>
        <w:jc w:val="both"/>
        <w:rPr>
          <w:rFonts w:ascii="Arial" w:hAnsi="Arial" w:cs="Arial"/>
          <w:sz w:val="16"/>
          <w:szCs w:val="16"/>
        </w:rPr>
      </w:pPr>
    </w:p>
    <w:p w:rsidR="00F25580" w:rsidRPr="00485C0C" w:rsidRDefault="00F25580" w:rsidP="004A6D2A">
      <w:pPr>
        <w:numPr>
          <w:ilvl w:val="2"/>
          <w:numId w:val="4"/>
        </w:numPr>
        <w:tabs>
          <w:tab w:val="left" w:pos="720"/>
        </w:tabs>
        <w:ind w:hanging="2416"/>
        <w:rPr>
          <w:rFonts w:ascii="Arial" w:hAnsi="Arial" w:cs="Arial"/>
          <w:b/>
          <w:sz w:val="20"/>
          <w:szCs w:val="20"/>
          <w:lang w:val="es-MX"/>
        </w:rPr>
      </w:pPr>
      <w:r w:rsidRPr="00485C0C">
        <w:rPr>
          <w:rFonts w:ascii="Arial" w:hAnsi="Arial" w:cs="Arial"/>
          <w:b/>
          <w:sz w:val="20"/>
          <w:szCs w:val="20"/>
          <w:lang w:val="es-MX"/>
        </w:rPr>
        <w:t>DE LA ETAPA DE EVALUACIÓN</w:t>
      </w:r>
    </w:p>
    <w:p w:rsidR="00F25580" w:rsidRPr="00485C0C" w:rsidRDefault="00F25580" w:rsidP="00F25580">
      <w:pPr>
        <w:rPr>
          <w:rFonts w:ascii="Arial" w:hAnsi="Arial" w:cs="Arial"/>
          <w:sz w:val="20"/>
          <w:szCs w:val="20"/>
          <w:lang w:val="es-MX"/>
        </w:rPr>
      </w:pPr>
    </w:p>
    <w:p w:rsidR="00F25580" w:rsidRPr="00EB19CD" w:rsidRDefault="00F25580" w:rsidP="00F25580">
      <w:pPr>
        <w:pStyle w:val="Sinespaciado1"/>
        <w:numPr>
          <w:ilvl w:val="0"/>
          <w:numId w:val="7"/>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w:t>
      </w:r>
      <w:r>
        <w:rPr>
          <w:rFonts w:ascii="Arial" w:hAnsi="Arial" w:cs="Arial"/>
          <w:sz w:val="20"/>
          <w:szCs w:val="20"/>
        </w:rPr>
        <w:t xml:space="preserve"> específicos establecidos en el Aviso de Convocatoria. La Evaluación Psicológica es obligatoria, mas no es de carácter eliminatorio. La Evaluación Personal se desaprueba si no se obtiene un puntaje mínimo de 11 puntos.</w:t>
      </w:r>
    </w:p>
    <w:p w:rsidR="00F25580" w:rsidRDefault="00F25580" w:rsidP="00F25580">
      <w:pPr>
        <w:pStyle w:val="Sinespaciado1"/>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4A7EF3" w:rsidRPr="004A7EF3" w:rsidTr="00C3099B">
        <w:tc>
          <w:tcPr>
            <w:tcW w:w="5103" w:type="dxa"/>
            <w:gridSpan w:val="2"/>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EVALUACIONES</w:t>
            </w:r>
          </w:p>
        </w:tc>
        <w:tc>
          <w:tcPr>
            <w:tcW w:w="973"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PESO</w:t>
            </w:r>
          </w:p>
        </w:tc>
        <w:tc>
          <w:tcPr>
            <w:tcW w:w="1320"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PUNTAJE MÍNIMO</w:t>
            </w:r>
            <w:r w:rsidR="009637A4">
              <w:rPr>
                <w:rFonts w:ascii="Arial" w:eastAsia="Times New Roman" w:hAnsi="Arial" w:cs="Arial"/>
                <w:b/>
                <w:kern w:val="0"/>
                <w:sz w:val="18"/>
                <w:szCs w:val="18"/>
                <w:lang w:val="es-MX" w:eastAsia="es-ES_tradnl" w:bidi="ar-SA"/>
              </w:rPr>
              <w:t xml:space="preserve"> </w:t>
            </w:r>
            <w:r w:rsidRPr="004A7EF3">
              <w:rPr>
                <w:rFonts w:ascii="Arial" w:eastAsia="Times New Roman" w:hAnsi="Arial" w:cs="Arial"/>
                <w:b/>
                <w:kern w:val="0"/>
                <w:sz w:val="18"/>
                <w:szCs w:val="18"/>
                <w:lang w:val="es-MX" w:eastAsia="es-ES_tradnl" w:bidi="ar-SA"/>
              </w:rPr>
              <w:t>(*)</w:t>
            </w:r>
          </w:p>
        </w:tc>
        <w:tc>
          <w:tcPr>
            <w:tcW w:w="1392"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PUNTAJE MÁXIMO</w:t>
            </w:r>
          </w:p>
        </w:tc>
      </w:tr>
      <w:tr w:rsidR="004A7EF3" w:rsidRPr="004A7EF3" w:rsidTr="00C3099B">
        <w:tc>
          <w:tcPr>
            <w:tcW w:w="5103" w:type="dxa"/>
            <w:gridSpan w:val="2"/>
          </w:tcPr>
          <w:p w:rsidR="004A7EF3" w:rsidRPr="004A7EF3" w:rsidRDefault="004A7EF3" w:rsidP="004A7EF3">
            <w:pPr>
              <w:widowControl/>
              <w:suppressAutoHyphens w:val="0"/>
              <w:jc w:val="both"/>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EVALUACIÓN CURRICULAR (Hoja de Vida)</w:t>
            </w:r>
          </w:p>
        </w:tc>
        <w:tc>
          <w:tcPr>
            <w:tcW w:w="973" w:type="dxa"/>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30%</w:t>
            </w:r>
          </w:p>
        </w:tc>
        <w:tc>
          <w:tcPr>
            <w:tcW w:w="1320" w:type="dxa"/>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18</w:t>
            </w:r>
          </w:p>
        </w:tc>
        <w:tc>
          <w:tcPr>
            <w:tcW w:w="1392" w:type="dxa"/>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30</w:t>
            </w:r>
          </w:p>
        </w:tc>
      </w:tr>
      <w:tr w:rsidR="004A7EF3" w:rsidRPr="004A7EF3" w:rsidTr="00C3099B">
        <w:tc>
          <w:tcPr>
            <w:tcW w:w="5103" w:type="dxa"/>
            <w:gridSpan w:val="2"/>
          </w:tcPr>
          <w:p w:rsidR="004A7EF3" w:rsidRPr="004A7EF3" w:rsidRDefault="004A7EF3" w:rsidP="004A7EF3">
            <w:pPr>
              <w:widowControl/>
              <w:suppressAutoHyphens w:val="0"/>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EVALUACION DE CONOCIMIENTOS</w:t>
            </w:r>
          </w:p>
        </w:tc>
        <w:tc>
          <w:tcPr>
            <w:tcW w:w="973"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50%</w:t>
            </w:r>
          </w:p>
        </w:tc>
        <w:tc>
          <w:tcPr>
            <w:tcW w:w="1320"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26</w:t>
            </w:r>
          </w:p>
        </w:tc>
        <w:tc>
          <w:tcPr>
            <w:tcW w:w="1392"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50</w:t>
            </w:r>
          </w:p>
        </w:tc>
      </w:tr>
      <w:tr w:rsidR="004A7EF3" w:rsidRPr="004A7EF3" w:rsidTr="00C3099B">
        <w:tc>
          <w:tcPr>
            <w:tcW w:w="709" w:type="dxa"/>
          </w:tcPr>
          <w:p w:rsidR="004A7EF3" w:rsidRPr="004A7EF3" w:rsidRDefault="004A7EF3" w:rsidP="004A7EF3">
            <w:pPr>
              <w:widowControl/>
              <w:suppressAutoHyphens w:val="0"/>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a.</w:t>
            </w:r>
          </w:p>
        </w:tc>
        <w:tc>
          <w:tcPr>
            <w:tcW w:w="4394" w:type="dxa"/>
          </w:tcPr>
          <w:p w:rsidR="004A7EF3" w:rsidRPr="004A7EF3" w:rsidRDefault="004A7EF3" w:rsidP="004A7EF3">
            <w:pPr>
              <w:widowControl/>
              <w:suppressAutoHyphens w:val="0"/>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 xml:space="preserve">Formación: </w:t>
            </w:r>
          </w:p>
        </w:tc>
        <w:tc>
          <w:tcPr>
            <w:tcW w:w="973"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p>
        </w:tc>
        <w:tc>
          <w:tcPr>
            <w:tcW w:w="1320"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p>
        </w:tc>
        <w:tc>
          <w:tcPr>
            <w:tcW w:w="1392" w:type="dxa"/>
            <w:vAlign w:val="center"/>
          </w:tcPr>
          <w:p w:rsidR="004A7EF3" w:rsidRPr="004A7EF3" w:rsidRDefault="004A7EF3" w:rsidP="004A7EF3">
            <w:pPr>
              <w:widowControl/>
              <w:suppressAutoHyphens w:val="0"/>
              <w:jc w:val="center"/>
              <w:rPr>
                <w:rFonts w:ascii="Arial" w:eastAsia="Times New Roman" w:hAnsi="Arial" w:cs="Arial"/>
                <w:kern w:val="0"/>
                <w:sz w:val="18"/>
                <w:szCs w:val="18"/>
                <w:lang w:val="es-MX" w:eastAsia="es-ES_tradnl" w:bidi="ar-SA"/>
              </w:rPr>
            </w:pPr>
          </w:p>
        </w:tc>
      </w:tr>
      <w:tr w:rsidR="004A7EF3" w:rsidRPr="004A7EF3" w:rsidTr="00C3099B">
        <w:tc>
          <w:tcPr>
            <w:tcW w:w="709" w:type="dxa"/>
          </w:tcPr>
          <w:p w:rsidR="004A7EF3" w:rsidRPr="004A7EF3" w:rsidRDefault="004A7EF3" w:rsidP="004A7EF3">
            <w:pPr>
              <w:widowControl/>
              <w:suppressAutoHyphens w:val="0"/>
              <w:jc w:val="both"/>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b.</w:t>
            </w:r>
          </w:p>
        </w:tc>
        <w:tc>
          <w:tcPr>
            <w:tcW w:w="4394" w:type="dxa"/>
          </w:tcPr>
          <w:p w:rsidR="004A7EF3" w:rsidRPr="004A7EF3" w:rsidRDefault="004A7EF3" w:rsidP="004A7EF3">
            <w:pPr>
              <w:widowControl/>
              <w:suppressAutoHyphens w:val="0"/>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 xml:space="preserve">Experiencia Laboral: </w:t>
            </w:r>
          </w:p>
        </w:tc>
        <w:tc>
          <w:tcPr>
            <w:tcW w:w="973" w:type="dxa"/>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20" w:type="dxa"/>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92" w:type="dxa"/>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r>
      <w:tr w:rsidR="004A7EF3" w:rsidRPr="004A7EF3" w:rsidTr="00C3099B">
        <w:tc>
          <w:tcPr>
            <w:tcW w:w="709" w:type="dxa"/>
          </w:tcPr>
          <w:p w:rsidR="004A7EF3" w:rsidRPr="004A7EF3" w:rsidRDefault="004A7EF3" w:rsidP="004A7EF3">
            <w:pPr>
              <w:widowControl/>
              <w:suppressAutoHyphens w:val="0"/>
              <w:jc w:val="both"/>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c.</w:t>
            </w:r>
          </w:p>
        </w:tc>
        <w:tc>
          <w:tcPr>
            <w:tcW w:w="4394" w:type="dxa"/>
          </w:tcPr>
          <w:p w:rsidR="004A7EF3" w:rsidRPr="004A7EF3" w:rsidRDefault="004A7EF3" w:rsidP="004A7EF3">
            <w:pPr>
              <w:widowControl/>
              <w:suppressAutoHyphens w:val="0"/>
              <w:rPr>
                <w:rFonts w:ascii="Arial" w:eastAsia="Times New Roman" w:hAnsi="Arial" w:cs="Arial"/>
                <w:kern w:val="0"/>
                <w:sz w:val="18"/>
                <w:szCs w:val="18"/>
                <w:lang w:val="es-MX" w:eastAsia="es-ES_tradnl" w:bidi="ar-SA"/>
              </w:rPr>
            </w:pPr>
            <w:r w:rsidRPr="004A7EF3">
              <w:rPr>
                <w:rFonts w:ascii="Arial" w:eastAsia="Times New Roman" w:hAnsi="Arial" w:cs="Arial"/>
                <w:kern w:val="0"/>
                <w:sz w:val="18"/>
                <w:szCs w:val="18"/>
                <w:lang w:val="es-MX" w:eastAsia="es-ES_tradnl" w:bidi="ar-SA"/>
              </w:rPr>
              <w:t>Capacitación:</w:t>
            </w:r>
          </w:p>
        </w:tc>
        <w:tc>
          <w:tcPr>
            <w:tcW w:w="973"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20"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92"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r>
      <w:tr w:rsidR="004A7EF3" w:rsidRPr="004A7EF3" w:rsidTr="00C3099B">
        <w:tc>
          <w:tcPr>
            <w:tcW w:w="5103" w:type="dxa"/>
            <w:gridSpan w:val="2"/>
          </w:tcPr>
          <w:p w:rsidR="004A7EF3" w:rsidRPr="004A7EF3" w:rsidRDefault="004A7EF3" w:rsidP="004A7EF3">
            <w:pPr>
              <w:widowControl/>
              <w:suppressAutoHyphens w:val="0"/>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EVALUACIÒN PSICOLÒGICA</w:t>
            </w:r>
          </w:p>
        </w:tc>
        <w:tc>
          <w:tcPr>
            <w:tcW w:w="973"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20"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c>
          <w:tcPr>
            <w:tcW w:w="1392"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p>
        </w:tc>
      </w:tr>
      <w:tr w:rsidR="004A7EF3" w:rsidRPr="004A7EF3" w:rsidTr="00C3099B">
        <w:trPr>
          <w:trHeight w:val="105"/>
        </w:trPr>
        <w:tc>
          <w:tcPr>
            <w:tcW w:w="5103" w:type="dxa"/>
            <w:gridSpan w:val="2"/>
            <w:tcBorders>
              <w:bottom w:val="single" w:sz="4" w:space="0" w:color="auto"/>
            </w:tcBorders>
            <w:vAlign w:val="center"/>
          </w:tcPr>
          <w:p w:rsidR="004A7EF3" w:rsidRPr="004A7EF3" w:rsidRDefault="004A7EF3" w:rsidP="004A7EF3">
            <w:pPr>
              <w:widowControl/>
              <w:suppressAutoHyphens w:val="0"/>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EVALUACIÓN PERSONAL</w:t>
            </w:r>
          </w:p>
        </w:tc>
        <w:tc>
          <w:tcPr>
            <w:tcW w:w="973"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20%</w:t>
            </w:r>
          </w:p>
        </w:tc>
        <w:tc>
          <w:tcPr>
            <w:tcW w:w="1320"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11</w:t>
            </w:r>
          </w:p>
        </w:tc>
        <w:tc>
          <w:tcPr>
            <w:tcW w:w="1392" w:type="dxa"/>
            <w:tcBorders>
              <w:bottom w:val="single" w:sz="4" w:space="0" w:color="auto"/>
            </w:tcBorders>
            <w:shd w:val="clear" w:color="auto" w:fill="E6E6E6"/>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20</w:t>
            </w:r>
          </w:p>
        </w:tc>
      </w:tr>
      <w:tr w:rsidR="004A7EF3" w:rsidRPr="004A7EF3" w:rsidTr="00C3099B">
        <w:tc>
          <w:tcPr>
            <w:tcW w:w="5103" w:type="dxa"/>
            <w:gridSpan w:val="2"/>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PUNTAJE TOTAL</w:t>
            </w:r>
          </w:p>
        </w:tc>
        <w:tc>
          <w:tcPr>
            <w:tcW w:w="973"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100%</w:t>
            </w:r>
          </w:p>
        </w:tc>
        <w:tc>
          <w:tcPr>
            <w:tcW w:w="1320"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55</w:t>
            </w:r>
          </w:p>
        </w:tc>
        <w:tc>
          <w:tcPr>
            <w:tcW w:w="1392" w:type="dxa"/>
            <w:shd w:val="clear" w:color="auto" w:fill="B3B3B3"/>
            <w:vAlign w:val="center"/>
          </w:tcPr>
          <w:p w:rsidR="004A7EF3" w:rsidRPr="004A7EF3" w:rsidRDefault="004A7EF3" w:rsidP="004A7EF3">
            <w:pPr>
              <w:widowControl/>
              <w:suppressAutoHyphens w:val="0"/>
              <w:jc w:val="center"/>
              <w:rPr>
                <w:rFonts w:ascii="Arial" w:eastAsia="Times New Roman" w:hAnsi="Arial" w:cs="Arial"/>
                <w:b/>
                <w:kern w:val="0"/>
                <w:sz w:val="18"/>
                <w:szCs w:val="18"/>
                <w:lang w:val="es-MX" w:eastAsia="es-ES_tradnl" w:bidi="ar-SA"/>
              </w:rPr>
            </w:pPr>
            <w:r w:rsidRPr="004A7EF3">
              <w:rPr>
                <w:rFonts w:ascii="Arial" w:eastAsia="Times New Roman" w:hAnsi="Arial" w:cs="Arial"/>
                <w:b/>
                <w:kern w:val="0"/>
                <w:sz w:val="18"/>
                <w:szCs w:val="18"/>
                <w:lang w:val="es-MX" w:eastAsia="es-ES_tradnl" w:bidi="ar-SA"/>
              </w:rPr>
              <w:t>100</w:t>
            </w:r>
          </w:p>
        </w:tc>
      </w:tr>
    </w:tbl>
    <w:p w:rsidR="00EC00B4" w:rsidRDefault="00EC00B4" w:rsidP="0008280C">
      <w:pPr>
        <w:ind w:left="709" w:right="44"/>
        <w:jc w:val="both"/>
        <w:outlineLvl w:val="0"/>
        <w:rPr>
          <w:rFonts w:ascii="Arial" w:hAnsi="Arial" w:cs="Arial"/>
          <w:b/>
          <w:sz w:val="16"/>
          <w:szCs w:val="18"/>
        </w:rPr>
      </w:pPr>
    </w:p>
    <w:p w:rsidR="00EC00B4" w:rsidRDefault="00EC00B4" w:rsidP="009637A4">
      <w:pPr>
        <w:ind w:right="44"/>
        <w:jc w:val="both"/>
        <w:outlineLvl w:val="0"/>
        <w:rPr>
          <w:rFonts w:ascii="Arial" w:hAnsi="Arial" w:cs="Arial"/>
          <w:b/>
          <w:sz w:val="16"/>
          <w:szCs w:val="18"/>
        </w:rPr>
      </w:pPr>
    </w:p>
    <w:p w:rsidR="0008280C" w:rsidRPr="0008280C" w:rsidRDefault="0008280C" w:rsidP="0008280C">
      <w:pPr>
        <w:ind w:left="709" w:right="44"/>
        <w:jc w:val="both"/>
        <w:outlineLvl w:val="0"/>
        <w:rPr>
          <w:rFonts w:ascii="Arial" w:hAnsi="Arial" w:cs="Arial"/>
          <w:b/>
          <w:sz w:val="16"/>
          <w:szCs w:val="18"/>
        </w:rPr>
      </w:pPr>
      <w:r w:rsidRPr="0008280C">
        <w:rPr>
          <w:rFonts w:ascii="Arial" w:hAnsi="Arial" w:cs="Arial"/>
          <w:b/>
          <w:sz w:val="16"/>
          <w:szCs w:val="18"/>
        </w:rPr>
        <w:t xml:space="preserve">(*) Para cada proceso convocado se deberá establecer el puntaje mínimo que será la sumatoria del puntaje asignado a los criterios de menor valoración planteado en cada factor de evaluación. </w:t>
      </w:r>
    </w:p>
    <w:p w:rsidR="0008280C" w:rsidRPr="0008280C" w:rsidRDefault="0008280C" w:rsidP="0008280C">
      <w:pPr>
        <w:ind w:left="709" w:right="44"/>
        <w:jc w:val="both"/>
        <w:outlineLvl w:val="0"/>
        <w:rPr>
          <w:b/>
          <w:sz w:val="18"/>
          <w:szCs w:val="18"/>
        </w:rPr>
      </w:pPr>
    </w:p>
    <w:p w:rsidR="00F25580" w:rsidRPr="008361CB" w:rsidRDefault="00F25580" w:rsidP="00F25580">
      <w:pPr>
        <w:pStyle w:val="Sinespaciado1"/>
        <w:numPr>
          <w:ilvl w:val="0"/>
          <w:numId w:val="7"/>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w:t>
      </w:r>
      <w:r w:rsidRPr="00F50CC2">
        <w:rPr>
          <w:rFonts w:ascii="Arial" w:hAnsi="Arial" w:cs="Arial"/>
          <w:b/>
          <w:bCs/>
          <w:sz w:val="20"/>
          <w:szCs w:val="20"/>
        </w:rPr>
        <w:lastRenderedPageBreak/>
        <w:t xml:space="preserve">cuenta para postular a los procesos de selección” (link: </w:t>
      </w:r>
      <w:hyperlink r:id="rId10"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F25580" w:rsidRDefault="00F25580" w:rsidP="00F25580">
      <w:pPr>
        <w:pStyle w:val="Sinespaciado1"/>
        <w:jc w:val="both"/>
        <w:rPr>
          <w:rFonts w:ascii="Arial" w:hAnsi="Arial" w:cs="Arial"/>
          <w:b/>
          <w:bCs/>
          <w:sz w:val="20"/>
          <w:szCs w:val="20"/>
        </w:rPr>
      </w:pPr>
    </w:p>
    <w:p w:rsidR="00F25580" w:rsidRPr="007D7D4A" w:rsidRDefault="00F25580" w:rsidP="00F25580">
      <w:pPr>
        <w:ind w:left="708"/>
        <w:jc w:val="both"/>
        <w:rPr>
          <w:rFonts w:ascii="Arial" w:hAnsi="Arial" w:cs="Arial"/>
          <w:sz w:val="20"/>
        </w:rPr>
      </w:pPr>
      <w:r w:rsidRPr="007D7D4A">
        <w:rPr>
          <w:rFonts w:ascii="Arial" w:hAnsi="Arial" w:cs="Arial"/>
          <w:sz w:val="20"/>
        </w:rPr>
        <w:sym w:font="Symbol" w:char="F0B7"/>
      </w:r>
      <w:r w:rsidRPr="007D7D4A">
        <w:rPr>
          <w:rFonts w:ascii="Arial" w:hAnsi="Arial" w:cs="Arial"/>
          <w:sz w:val="20"/>
        </w:rPr>
        <w:t xml:space="preserve"> Con relación al puntaje establecido en las Normas Vigentes sobre el lugar de realización del SERUMS dentro del mapa de pobreza elaborado por FONCODES, el criterio a aplicarse es el siguiente:</w:t>
      </w:r>
    </w:p>
    <w:p w:rsidR="00F25580" w:rsidRPr="007D7D4A" w:rsidRDefault="00F25580" w:rsidP="00F25580">
      <w:pPr>
        <w:ind w:left="708"/>
        <w:jc w:val="both"/>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376"/>
      </w:tblGrid>
      <w:tr w:rsidR="00F25580" w:rsidRPr="007D7D4A" w:rsidTr="005E5225">
        <w:trPr>
          <w:trHeight w:val="374"/>
          <w:jc w:val="right"/>
        </w:trPr>
        <w:tc>
          <w:tcPr>
            <w:tcW w:w="4376" w:type="dxa"/>
            <w:shd w:val="clear" w:color="auto" w:fill="D9D9D9"/>
            <w:vAlign w:val="center"/>
          </w:tcPr>
          <w:p w:rsidR="00F25580" w:rsidRPr="007D7D4A" w:rsidRDefault="00F25580" w:rsidP="005E5225">
            <w:pPr>
              <w:jc w:val="center"/>
              <w:rPr>
                <w:rFonts w:ascii="Arial" w:hAnsi="Arial" w:cs="Arial"/>
                <w:b/>
                <w:sz w:val="20"/>
              </w:rPr>
            </w:pPr>
            <w:r w:rsidRPr="007D7D4A">
              <w:rPr>
                <w:rFonts w:ascii="Arial" w:hAnsi="Arial" w:cs="Arial"/>
                <w:b/>
                <w:sz w:val="20"/>
              </w:rPr>
              <w:t>UBICACIÓN SEGÚN FONCODES</w:t>
            </w:r>
          </w:p>
        </w:tc>
        <w:tc>
          <w:tcPr>
            <w:tcW w:w="4376" w:type="dxa"/>
            <w:shd w:val="clear" w:color="auto" w:fill="D9D9D9"/>
            <w:vAlign w:val="center"/>
          </w:tcPr>
          <w:p w:rsidR="00F25580" w:rsidRPr="007D7D4A" w:rsidRDefault="00F25580" w:rsidP="005E5225">
            <w:pPr>
              <w:jc w:val="center"/>
              <w:rPr>
                <w:rFonts w:ascii="Arial" w:hAnsi="Arial" w:cs="Arial"/>
                <w:b/>
                <w:sz w:val="20"/>
              </w:rPr>
            </w:pPr>
            <w:r w:rsidRPr="007D7D4A">
              <w:rPr>
                <w:rFonts w:ascii="Arial" w:hAnsi="Arial" w:cs="Arial"/>
                <w:b/>
                <w:sz w:val="20"/>
              </w:rPr>
              <w:t>BONIFICACION SOBRE PUNTAJE FINAL</w:t>
            </w:r>
          </w:p>
        </w:tc>
      </w:tr>
      <w:tr w:rsidR="00F25580" w:rsidRPr="007D7D4A" w:rsidTr="0008280C">
        <w:trPr>
          <w:trHeight w:val="70"/>
          <w:jc w:val="right"/>
        </w:trPr>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Quintil 1</w:t>
            </w:r>
          </w:p>
        </w:tc>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15%</w:t>
            </w:r>
          </w:p>
        </w:tc>
      </w:tr>
      <w:tr w:rsidR="00F25580" w:rsidRPr="007D7D4A" w:rsidTr="0008280C">
        <w:trPr>
          <w:trHeight w:val="255"/>
          <w:jc w:val="right"/>
        </w:trPr>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 xml:space="preserve">Quintil 2 </w:t>
            </w:r>
          </w:p>
        </w:tc>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10%</w:t>
            </w:r>
          </w:p>
        </w:tc>
      </w:tr>
      <w:tr w:rsidR="00F25580" w:rsidRPr="007D7D4A" w:rsidTr="0008280C">
        <w:trPr>
          <w:trHeight w:val="273"/>
          <w:jc w:val="right"/>
        </w:trPr>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Quintil 3</w:t>
            </w:r>
          </w:p>
        </w:tc>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5%</w:t>
            </w:r>
          </w:p>
        </w:tc>
      </w:tr>
      <w:tr w:rsidR="00F25580" w:rsidRPr="007D7D4A" w:rsidTr="0008280C">
        <w:trPr>
          <w:trHeight w:val="277"/>
          <w:jc w:val="right"/>
        </w:trPr>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Quintil 4</w:t>
            </w:r>
          </w:p>
        </w:tc>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2%</w:t>
            </w:r>
          </w:p>
        </w:tc>
      </w:tr>
      <w:tr w:rsidR="00F25580" w:rsidRPr="007D7D4A" w:rsidTr="0008280C">
        <w:trPr>
          <w:trHeight w:val="139"/>
          <w:jc w:val="right"/>
        </w:trPr>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Quintil 5</w:t>
            </w:r>
          </w:p>
        </w:tc>
        <w:tc>
          <w:tcPr>
            <w:tcW w:w="4376" w:type="dxa"/>
            <w:vAlign w:val="center"/>
          </w:tcPr>
          <w:p w:rsidR="00F25580" w:rsidRPr="007D7D4A" w:rsidRDefault="00F25580" w:rsidP="005E5225">
            <w:pPr>
              <w:jc w:val="center"/>
              <w:rPr>
                <w:rFonts w:ascii="Arial" w:hAnsi="Arial" w:cs="Arial"/>
                <w:sz w:val="20"/>
              </w:rPr>
            </w:pPr>
            <w:r w:rsidRPr="007D7D4A">
              <w:rPr>
                <w:rFonts w:ascii="Arial" w:hAnsi="Arial" w:cs="Arial"/>
                <w:sz w:val="20"/>
              </w:rPr>
              <w:t>0%</w:t>
            </w:r>
          </w:p>
        </w:tc>
      </w:tr>
    </w:tbl>
    <w:p w:rsidR="00F25580" w:rsidRPr="007D7D4A" w:rsidRDefault="00F25580" w:rsidP="00F25580">
      <w:pPr>
        <w:jc w:val="both"/>
        <w:rPr>
          <w:rFonts w:ascii="Arial" w:hAnsi="Arial" w:cs="Arial"/>
          <w:sz w:val="20"/>
        </w:rPr>
      </w:pPr>
    </w:p>
    <w:p w:rsidR="00F25580" w:rsidRPr="007D7D4A" w:rsidRDefault="00F25580" w:rsidP="00F25580">
      <w:pPr>
        <w:ind w:left="708"/>
        <w:jc w:val="both"/>
        <w:rPr>
          <w:rFonts w:ascii="Arial" w:hAnsi="Arial" w:cs="Arial"/>
          <w:sz w:val="20"/>
        </w:rPr>
      </w:pPr>
    </w:p>
    <w:p w:rsidR="00F25580" w:rsidRPr="007D7D4A" w:rsidRDefault="00F25580" w:rsidP="00F25580">
      <w:pPr>
        <w:ind w:left="567" w:hanging="141"/>
        <w:jc w:val="both"/>
        <w:rPr>
          <w:rFonts w:ascii="Arial" w:hAnsi="Arial" w:cs="Arial"/>
          <w:sz w:val="20"/>
        </w:rPr>
      </w:pPr>
      <w:r w:rsidRPr="007D7D4A">
        <w:rPr>
          <w:rFonts w:ascii="Arial" w:hAnsi="Arial" w:cs="Arial"/>
          <w:sz w:val="20"/>
        </w:rPr>
        <w:sym w:font="Symbol" w:char="F0B7"/>
      </w:r>
      <w:r w:rsidRPr="007D7D4A">
        <w:rPr>
          <w:rFonts w:ascii="Arial" w:hAnsi="Arial" w:cs="Arial"/>
          <w:sz w:val="20"/>
        </w:rPr>
        <w:t xml:space="preserve"> De otro lado, de acuerdo a lo señalado en las normas vigentes para los profesionales médicos especialistas que demuestren haber culminado su Residentado Médico en ESSALUD, se les otorgará la bonificación siguiente:</w:t>
      </w:r>
    </w:p>
    <w:p w:rsidR="00F25580" w:rsidRPr="007D7D4A" w:rsidRDefault="00F25580" w:rsidP="00F25580">
      <w:pPr>
        <w:jc w:val="both"/>
        <w:rPr>
          <w:rFonts w:ascii="Arial" w:hAnsi="Arial" w:cs="Arial"/>
          <w:sz w:val="20"/>
        </w:rPr>
      </w:pPr>
    </w:p>
    <w:p w:rsidR="00F25580" w:rsidRPr="007D7D4A" w:rsidRDefault="00F25580" w:rsidP="00F25580">
      <w:pPr>
        <w:widowControl/>
        <w:numPr>
          <w:ilvl w:val="0"/>
          <w:numId w:val="14"/>
        </w:numPr>
        <w:suppressAutoHyphens w:val="0"/>
        <w:contextualSpacing/>
        <w:jc w:val="both"/>
        <w:rPr>
          <w:rFonts w:ascii="Arial" w:eastAsia="MS Mincho" w:hAnsi="Arial" w:cs="Arial"/>
          <w:sz w:val="20"/>
        </w:rPr>
      </w:pPr>
      <w:r w:rsidRPr="007D7D4A">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F25580" w:rsidRPr="008E5D95" w:rsidRDefault="00F25580" w:rsidP="008E5D95">
      <w:pPr>
        <w:widowControl/>
        <w:numPr>
          <w:ilvl w:val="0"/>
          <w:numId w:val="14"/>
        </w:numPr>
        <w:suppressAutoHyphens w:val="0"/>
        <w:contextualSpacing/>
        <w:jc w:val="both"/>
        <w:rPr>
          <w:rFonts w:ascii="Arial" w:eastAsia="MS Mincho" w:hAnsi="Arial" w:cs="Arial"/>
          <w:sz w:val="20"/>
        </w:rPr>
      </w:pPr>
      <w:r w:rsidRPr="007D7D4A">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25580" w:rsidRPr="007722AA" w:rsidRDefault="00F25580" w:rsidP="00F25580">
      <w:pPr>
        <w:rPr>
          <w:rFonts w:ascii="Arial" w:hAnsi="Arial" w:cs="Arial"/>
          <w:sz w:val="20"/>
          <w:szCs w:val="20"/>
        </w:rPr>
      </w:pPr>
    </w:p>
    <w:p w:rsidR="00F25580" w:rsidRPr="00485C0C" w:rsidRDefault="00F25580" w:rsidP="00F25580">
      <w:pPr>
        <w:numPr>
          <w:ilvl w:val="2"/>
          <w:numId w:val="4"/>
        </w:numPr>
        <w:tabs>
          <w:tab w:val="left" w:pos="720"/>
        </w:tabs>
        <w:ind w:hanging="2558"/>
        <w:rPr>
          <w:rFonts w:ascii="Arial" w:hAnsi="Arial" w:cs="Arial"/>
          <w:b/>
          <w:sz w:val="20"/>
          <w:szCs w:val="20"/>
          <w:lang w:val="es-MX"/>
        </w:rPr>
      </w:pPr>
      <w:r w:rsidRPr="00485C0C">
        <w:rPr>
          <w:rFonts w:ascii="Arial" w:hAnsi="Arial" w:cs="Arial"/>
          <w:b/>
          <w:sz w:val="20"/>
          <w:szCs w:val="20"/>
          <w:lang w:val="es-MX"/>
        </w:rPr>
        <w:t>DOCUMENTACIÓN A PRESENTAR</w:t>
      </w:r>
    </w:p>
    <w:p w:rsidR="00F25580" w:rsidRPr="00485C0C" w:rsidRDefault="00F25580" w:rsidP="00F25580">
      <w:pPr>
        <w:rPr>
          <w:rFonts w:ascii="Arial" w:hAnsi="Arial" w:cs="Arial"/>
          <w:sz w:val="20"/>
          <w:szCs w:val="20"/>
          <w:lang w:val="es-MX"/>
        </w:rPr>
      </w:pPr>
    </w:p>
    <w:p w:rsidR="00F25580" w:rsidRPr="00FE79FB" w:rsidRDefault="00F25580" w:rsidP="00F25580">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De la presentación de la hoja de vida</w:t>
      </w:r>
    </w:p>
    <w:p w:rsidR="00F25580" w:rsidRDefault="00F25580" w:rsidP="00F25580">
      <w:pPr>
        <w:pStyle w:val="Sinespaciado1"/>
        <w:rPr>
          <w:rFonts w:ascii="Arial" w:hAnsi="Arial" w:cs="Arial"/>
          <w:sz w:val="20"/>
          <w:szCs w:val="20"/>
        </w:rPr>
      </w:pPr>
    </w:p>
    <w:p w:rsidR="00F25580" w:rsidRDefault="00F25580" w:rsidP="00F25580">
      <w:pPr>
        <w:pStyle w:val="Sinespaciado1"/>
        <w:numPr>
          <w:ilvl w:val="0"/>
          <w:numId w:val="9"/>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25580" w:rsidRDefault="00F25580" w:rsidP="00F25580">
      <w:pPr>
        <w:pStyle w:val="Sinespaciado1"/>
        <w:numPr>
          <w:ilvl w:val="0"/>
          <w:numId w:val="9"/>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F25580" w:rsidRDefault="00F25580" w:rsidP="00F25580">
      <w:pPr>
        <w:pStyle w:val="Sinespaciado1"/>
        <w:jc w:val="both"/>
        <w:rPr>
          <w:rFonts w:ascii="Arial" w:hAnsi="Arial" w:cs="Arial"/>
          <w:sz w:val="20"/>
          <w:szCs w:val="20"/>
        </w:rPr>
      </w:pPr>
    </w:p>
    <w:p w:rsidR="00F25580" w:rsidRPr="00FE79FB" w:rsidRDefault="00F25580" w:rsidP="00F25580">
      <w:pPr>
        <w:pStyle w:val="Sinespaciado1"/>
        <w:numPr>
          <w:ilvl w:val="0"/>
          <w:numId w:val="8"/>
        </w:numPr>
        <w:ind w:left="709" w:hanging="283"/>
        <w:rPr>
          <w:rFonts w:ascii="Arial" w:hAnsi="Arial" w:cs="Arial"/>
          <w:b/>
          <w:sz w:val="20"/>
          <w:szCs w:val="20"/>
        </w:rPr>
      </w:pPr>
      <w:r w:rsidRPr="00FE79FB">
        <w:rPr>
          <w:rFonts w:ascii="Arial" w:hAnsi="Arial" w:cs="Arial"/>
          <w:b/>
          <w:sz w:val="20"/>
          <w:szCs w:val="20"/>
        </w:rPr>
        <w:t>Documentación adicional</w:t>
      </w:r>
    </w:p>
    <w:p w:rsidR="00F25580" w:rsidRDefault="00F25580" w:rsidP="00F25580">
      <w:pPr>
        <w:pStyle w:val="Sinespaciado1"/>
        <w:rPr>
          <w:rFonts w:ascii="Arial" w:hAnsi="Arial" w:cs="Arial"/>
          <w:sz w:val="20"/>
          <w:szCs w:val="20"/>
        </w:rPr>
      </w:pPr>
    </w:p>
    <w:p w:rsidR="00F25580" w:rsidRPr="00F50CC2" w:rsidRDefault="00F25580" w:rsidP="00F25580">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 xml:space="preserve">ones Juradas (formatos 1, 2, 3, </w:t>
      </w:r>
      <w:r w:rsidR="004A6D2A">
        <w:rPr>
          <w:rFonts w:ascii="Arial" w:hAnsi="Arial" w:cs="Arial"/>
          <w:sz w:val="20"/>
          <w:szCs w:val="20"/>
        </w:rPr>
        <w:t>4 de corresponder</w:t>
      </w:r>
      <w:r>
        <w:rPr>
          <w:rFonts w:ascii="Arial" w:hAnsi="Arial" w:cs="Arial"/>
          <w:sz w:val="20"/>
          <w:szCs w:val="20"/>
        </w:rPr>
        <w:t xml:space="preserve">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F25580" w:rsidRPr="00F50CC2" w:rsidRDefault="00F25580" w:rsidP="00F25580">
      <w:pPr>
        <w:pStyle w:val="Sinespaciado1"/>
        <w:numPr>
          <w:ilvl w:val="0"/>
          <w:numId w:val="9"/>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F25580" w:rsidRPr="00F33028" w:rsidRDefault="00F25580" w:rsidP="00F25580">
      <w:pPr>
        <w:jc w:val="both"/>
        <w:rPr>
          <w:rFonts w:ascii="Arial" w:hAnsi="Arial" w:cs="Arial"/>
          <w:sz w:val="20"/>
          <w:szCs w:val="20"/>
          <w:lang w:val="es-ES"/>
        </w:rPr>
      </w:pPr>
    </w:p>
    <w:p w:rsidR="00F25580" w:rsidRPr="00485C0C" w:rsidRDefault="00F25580" w:rsidP="00F25580">
      <w:pPr>
        <w:numPr>
          <w:ilvl w:val="2"/>
          <w:numId w:val="4"/>
        </w:numPr>
        <w:tabs>
          <w:tab w:val="left" w:pos="720"/>
          <w:tab w:val="left" w:pos="5220"/>
        </w:tabs>
        <w:ind w:hanging="2558"/>
        <w:rPr>
          <w:rFonts w:ascii="Arial" w:hAnsi="Arial" w:cs="Arial"/>
          <w:b/>
          <w:sz w:val="20"/>
          <w:szCs w:val="20"/>
          <w:lang w:val="es-MX"/>
        </w:rPr>
      </w:pPr>
      <w:r w:rsidRPr="00485C0C">
        <w:rPr>
          <w:rFonts w:ascii="Arial" w:hAnsi="Arial" w:cs="Arial"/>
          <w:b/>
          <w:sz w:val="20"/>
          <w:szCs w:val="20"/>
          <w:lang w:val="es-MX"/>
        </w:rPr>
        <w:t>DE LA DECLARATORIA DE DESIERTO O CANCELACIÓN DEL PROCESO</w:t>
      </w:r>
    </w:p>
    <w:p w:rsidR="00F25580" w:rsidRPr="00485C0C" w:rsidRDefault="00F25580" w:rsidP="00F25580">
      <w:pPr>
        <w:rPr>
          <w:rFonts w:ascii="Arial" w:hAnsi="Arial" w:cs="Arial"/>
          <w:sz w:val="20"/>
          <w:szCs w:val="20"/>
          <w:lang w:val="es-MX"/>
        </w:rPr>
      </w:pPr>
    </w:p>
    <w:p w:rsidR="00F25580" w:rsidRPr="00FE79FB" w:rsidRDefault="00F25580" w:rsidP="00F25580">
      <w:pPr>
        <w:pStyle w:val="Sinespaciado1"/>
        <w:numPr>
          <w:ilvl w:val="0"/>
          <w:numId w:val="10"/>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F25580" w:rsidRDefault="00F25580" w:rsidP="00F25580">
      <w:pPr>
        <w:pStyle w:val="Sinespaciado1"/>
        <w:ind w:left="708"/>
        <w:rPr>
          <w:rFonts w:ascii="Arial" w:hAnsi="Arial" w:cs="Arial"/>
          <w:sz w:val="20"/>
          <w:szCs w:val="20"/>
        </w:rPr>
      </w:pPr>
    </w:p>
    <w:p w:rsidR="00F25580" w:rsidRDefault="00F25580" w:rsidP="00F2558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F25580" w:rsidRDefault="00F25580" w:rsidP="00F25580">
      <w:pPr>
        <w:pStyle w:val="Sinespaciado1"/>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F25580" w:rsidRDefault="00F25580" w:rsidP="00F25580">
      <w:pPr>
        <w:pStyle w:val="Sinespaciado1"/>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F25580" w:rsidRDefault="00F25580" w:rsidP="00F25580">
      <w:pPr>
        <w:pStyle w:val="Sinespaciado1"/>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F25580" w:rsidRDefault="00F25580" w:rsidP="00F25580">
      <w:pPr>
        <w:pStyle w:val="Sinespaciado1"/>
        <w:ind w:left="709"/>
        <w:rPr>
          <w:rFonts w:ascii="Arial" w:hAnsi="Arial" w:cs="Arial"/>
          <w:b/>
          <w:sz w:val="20"/>
          <w:szCs w:val="20"/>
        </w:rPr>
      </w:pPr>
    </w:p>
    <w:p w:rsidR="00F25580" w:rsidRPr="00FE79FB" w:rsidRDefault="00F25580" w:rsidP="00F25580">
      <w:pPr>
        <w:pStyle w:val="Sinespaciado1"/>
        <w:numPr>
          <w:ilvl w:val="0"/>
          <w:numId w:val="10"/>
        </w:numPr>
        <w:ind w:left="709" w:hanging="283"/>
        <w:rPr>
          <w:rFonts w:ascii="Arial" w:hAnsi="Arial" w:cs="Arial"/>
          <w:b/>
          <w:sz w:val="20"/>
          <w:szCs w:val="20"/>
        </w:rPr>
      </w:pPr>
      <w:r>
        <w:rPr>
          <w:rFonts w:ascii="Arial" w:hAnsi="Arial" w:cs="Arial"/>
          <w:b/>
          <w:sz w:val="20"/>
          <w:szCs w:val="20"/>
        </w:rPr>
        <w:t>Cancelación del Proceso de Selección</w:t>
      </w:r>
    </w:p>
    <w:p w:rsidR="00F25580" w:rsidRDefault="00F25580" w:rsidP="00F25580">
      <w:pPr>
        <w:pStyle w:val="Sinespaciado1"/>
        <w:ind w:left="708"/>
        <w:jc w:val="both"/>
        <w:rPr>
          <w:rFonts w:ascii="Arial" w:hAnsi="Arial" w:cs="Arial"/>
          <w:sz w:val="20"/>
          <w:szCs w:val="20"/>
        </w:rPr>
      </w:pPr>
    </w:p>
    <w:p w:rsidR="00F25580" w:rsidRDefault="00F25580" w:rsidP="00F2558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F25580" w:rsidRDefault="00F25580" w:rsidP="00F25580">
      <w:pPr>
        <w:pStyle w:val="Sinespaciado1"/>
        <w:numPr>
          <w:ilvl w:val="0"/>
          <w:numId w:val="12"/>
        </w:numPr>
        <w:ind w:left="993" w:hanging="285"/>
        <w:jc w:val="both"/>
        <w:rPr>
          <w:rFonts w:ascii="Arial" w:hAnsi="Arial" w:cs="Arial"/>
          <w:sz w:val="20"/>
          <w:szCs w:val="20"/>
        </w:rPr>
      </w:pPr>
      <w:r>
        <w:rPr>
          <w:rFonts w:ascii="Arial" w:hAnsi="Arial" w:cs="Arial"/>
          <w:sz w:val="20"/>
          <w:szCs w:val="20"/>
        </w:rPr>
        <w:lastRenderedPageBreak/>
        <w:t>Cuando desaparece la necesidad del servicio de la entidad con posterioridad al inicio del proceso de selección.</w:t>
      </w:r>
    </w:p>
    <w:p w:rsidR="00F25580" w:rsidRDefault="00F25580" w:rsidP="00F25580">
      <w:pPr>
        <w:pStyle w:val="Sinespaciado1"/>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rsidR="00F25580" w:rsidRPr="006957CE" w:rsidRDefault="00F25580" w:rsidP="00F25580">
      <w:pPr>
        <w:pStyle w:val="Sinespaciado1"/>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rsidR="00F25580" w:rsidRPr="00584887" w:rsidRDefault="00F25580" w:rsidP="00F25580">
      <w:pPr>
        <w:jc w:val="both"/>
        <w:rPr>
          <w:rFonts w:ascii="Arial" w:hAnsi="Arial" w:cs="Arial"/>
          <w:sz w:val="20"/>
          <w:szCs w:val="20"/>
          <w:lang w:val="es-MX"/>
        </w:rPr>
      </w:pPr>
    </w:p>
    <w:p w:rsidR="00F25580" w:rsidRPr="00584887" w:rsidRDefault="00F25580" w:rsidP="00F25580">
      <w:pPr>
        <w:jc w:val="right"/>
        <w:rPr>
          <w:rFonts w:ascii="Arial" w:hAnsi="Arial" w:cs="Arial"/>
          <w:sz w:val="20"/>
          <w:szCs w:val="20"/>
          <w:lang w:val="es-MX"/>
        </w:rPr>
      </w:pPr>
    </w:p>
    <w:p w:rsidR="00F25580" w:rsidRPr="00584887" w:rsidRDefault="00F25580" w:rsidP="00F25580">
      <w:pPr>
        <w:tabs>
          <w:tab w:val="left" w:pos="720"/>
        </w:tabs>
        <w:rPr>
          <w:rFonts w:ascii="Arial" w:hAnsi="Arial" w:cs="Arial"/>
          <w:sz w:val="20"/>
          <w:szCs w:val="20"/>
        </w:rPr>
      </w:pPr>
    </w:p>
    <w:p w:rsidR="00F25580" w:rsidRPr="00620CC4" w:rsidRDefault="00F25580" w:rsidP="00F25580">
      <w:pPr>
        <w:ind w:left="720" w:right="44"/>
        <w:jc w:val="both"/>
        <w:rPr>
          <w:rFonts w:ascii="Arial" w:hAnsi="Arial" w:cs="Arial"/>
          <w:sz w:val="20"/>
          <w:szCs w:val="20"/>
          <w:lang w:val="x-none"/>
        </w:rPr>
      </w:pPr>
    </w:p>
    <w:p w:rsidR="00BC29FC" w:rsidRDefault="00BC29FC"/>
    <w:sectPr w:rsidR="00BC29FC" w:rsidSect="00204C31">
      <w:footerReference w:type="default" r:id="rId12"/>
      <w:pgSz w:w="11906" w:h="16838"/>
      <w:pgMar w:top="709" w:right="1700" w:bottom="284" w:left="1134" w:header="1134" w:footer="9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5C" w:rsidRDefault="00740B5C">
      <w:r>
        <w:separator/>
      </w:r>
    </w:p>
  </w:endnote>
  <w:endnote w:type="continuationSeparator" w:id="0">
    <w:p w:rsidR="00740B5C" w:rsidRDefault="0074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1" w:rsidRDefault="00E16A4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5C" w:rsidRDefault="00740B5C">
      <w:r>
        <w:separator/>
      </w:r>
    </w:p>
  </w:footnote>
  <w:footnote w:type="continuationSeparator" w:id="0">
    <w:p w:rsidR="00740B5C" w:rsidRDefault="0074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6108804"/>
    <w:name w:val="WW8Num1"/>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DA4416DE"/>
    <w:name w:val="WW8Num2"/>
    <w:lvl w:ilvl="0">
      <w:start w:val="1"/>
      <w:numFmt w:val="decimal"/>
      <w:lvlText w:val="%1."/>
      <w:lvlJc w:val="left"/>
      <w:pPr>
        <w:tabs>
          <w:tab w:val="num" w:pos="1800"/>
        </w:tabs>
        <w:ind w:left="1800" w:hanging="360"/>
      </w:pPr>
      <w:rPr>
        <w:b/>
      </w:rPr>
    </w:lvl>
    <w:lvl w:ilvl="1">
      <w:start w:val="1"/>
      <w:numFmt w:val="lowerLetter"/>
      <w:lvlText w:val="%2."/>
      <w:lvlJc w:val="left"/>
      <w:pPr>
        <w:tabs>
          <w:tab w:val="num" w:pos="0"/>
        </w:tabs>
        <w:ind w:left="2520" w:hanging="360"/>
      </w:p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42567"/>
    <w:multiLevelType w:val="hybridMultilevel"/>
    <w:tmpl w:val="53C2CDD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13D0962"/>
    <w:multiLevelType w:val="multilevel"/>
    <w:tmpl w:val="F306D620"/>
    <w:name w:val="WW8Num12"/>
    <w:lvl w:ilvl="0">
      <w:start w:val="5"/>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bullet"/>
      <w:lvlText w:val=""/>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7B841AF8"/>
    <w:lvl w:ilvl="0" w:tplc="06EE2D20">
      <w:start w:val="1"/>
      <w:numFmt w:val="lowerRoman"/>
      <w:lvlText w:val="(%1)"/>
      <w:lvlJc w:val="left"/>
      <w:pPr>
        <w:ind w:left="1146" w:hanging="720"/>
      </w:pPr>
      <w:rPr>
        <w:rFonts w:ascii="Arial" w:eastAsia="Lucida Sans Unicode"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590D0D46"/>
    <w:multiLevelType w:val="hybridMultilevel"/>
    <w:tmpl w:val="62AA94F4"/>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EE20066E">
      <w:start w:val="6"/>
      <w:numFmt w:val="upperRoman"/>
      <w:lvlText w:val="%4."/>
      <w:lvlJc w:val="left"/>
      <w:pPr>
        <w:tabs>
          <w:tab w:val="num" w:pos="3588"/>
        </w:tabs>
        <w:ind w:left="3588" w:hanging="720"/>
      </w:pPr>
      <w:rPr>
        <w:rFonts w:hint="default"/>
      </w:r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642294"/>
    <w:multiLevelType w:val="hybridMultilevel"/>
    <w:tmpl w:val="7B5AC23E"/>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FE1E7644">
      <w:start w:val="7"/>
      <w:numFmt w:val="upperRoman"/>
      <w:lvlText w:val="%3."/>
      <w:lvlJc w:val="left"/>
      <w:pPr>
        <w:tabs>
          <w:tab w:val="num" w:pos="2700"/>
        </w:tabs>
        <w:ind w:left="2700" w:hanging="72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C93690AE"/>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num w:numId="1">
    <w:abstractNumId w:val="0"/>
  </w:num>
  <w:num w:numId="2">
    <w:abstractNumId w:val="1"/>
  </w:num>
  <w:num w:numId="3">
    <w:abstractNumId w:val="15"/>
  </w:num>
  <w:num w:numId="4">
    <w:abstractNumId w:val="17"/>
  </w:num>
  <w:num w:numId="5">
    <w:abstractNumId w:val="18"/>
  </w:num>
  <w:num w:numId="6">
    <w:abstractNumId w:val="16"/>
  </w:num>
  <w:num w:numId="7">
    <w:abstractNumId w:val="5"/>
  </w:num>
  <w:num w:numId="8">
    <w:abstractNumId w:val="12"/>
  </w:num>
  <w:num w:numId="9">
    <w:abstractNumId w:val="8"/>
  </w:num>
  <w:num w:numId="10">
    <w:abstractNumId w:val="13"/>
  </w:num>
  <w:num w:numId="11">
    <w:abstractNumId w:val="7"/>
  </w:num>
  <w:num w:numId="12">
    <w:abstractNumId w:val="9"/>
  </w:num>
  <w:num w:numId="13">
    <w:abstractNumId w:val="11"/>
  </w:num>
  <w:num w:numId="14">
    <w:abstractNumId w:val="14"/>
  </w:num>
  <w:num w:numId="15">
    <w:abstractNumId w:val="19"/>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0"/>
    <w:rsid w:val="00050C33"/>
    <w:rsid w:val="000701AC"/>
    <w:rsid w:val="0008280C"/>
    <w:rsid w:val="001F7AF5"/>
    <w:rsid w:val="00210FD0"/>
    <w:rsid w:val="00227C08"/>
    <w:rsid w:val="002D28AF"/>
    <w:rsid w:val="00340EF1"/>
    <w:rsid w:val="003C299A"/>
    <w:rsid w:val="003D3E5C"/>
    <w:rsid w:val="003E1A30"/>
    <w:rsid w:val="004461D3"/>
    <w:rsid w:val="004A6D2A"/>
    <w:rsid w:val="004A7EF3"/>
    <w:rsid w:val="0068533A"/>
    <w:rsid w:val="00697B2C"/>
    <w:rsid w:val="00727109"/>
    <w:rsid w:val="00740B5C"/>
    <w:rsid w:val="00777B85"/>
    <w:rsid w:val="007D6B5E"/>
    <w:rsid w:val="0081234C"/>
    <w:rsid w:val="0082380A"/>
    <w:rsid w:val="008447D9"/>
    <w:rsid w:val="00877381"/>
    <w:rsid w:val="008E5D95"/>
    <w:rsid w:val="00933E57"/>
    <w:rsid w:val="009637A4"/>
    <w:rsid w:val="009A06D8"/>
    <w:rsid w:val="00BC29FC"/>
    <w:rsid w:val="00C26DC5"/>
    <w:rsid w:val="00CA16DB"/>
    <w:rsid w:val="00CB562B"/>
    <w:rsid w:val="00DC38D8"/>
    <w:rsid w:val="00E16A4F"/>
    <w:rsid w:val="00E21B01"/>
    <w:rsid w:val="00E31E19"/>
    <w:rsid w:val="00EC00B4"/>
    <w:rsid w:val="00EE2CCC"/>
    <w:rsid w:val="00EF4F8E"/>
    <w:rsid w:val="00F16FBD"/>
    <w:rsid w:val="00F25580"/>
    <w:rsid w:val="00F518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5F71-7FC4-403F-968C-F4B3C48A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58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5580"/>
    <w:rPr>
      <w:color w:val="0000FF"/>
      <w:u w:val="single"/>
    </w:rPr>
  </w:style>
  <w:style w:type="paragraph" w:styleId="Piedepgina">
    <w:name w:val="footer"/>
    <w:basedOn w:val="Normal"/>
    <w:link w:val="PiedepginaCar"/>
    <w:rsid w:val="00F25580"/>
    <w:pPr>
      <w:suppressLineNumbers/>
      <w:tabs>
        <w:tab w:val="center" w:pos="4819"/>
        <w:tab w:val="right" w:pos="9638"/>
      </w:tabs>
    </w:pPr>
  </w:style>
  <w:style w:type="character" w:customStyle="1" w:styleId="PiedepginaCar">
    <w:name w:val="Pie de página Car"/>
    <w:basedOn w:val="Fuentedeprrafopredeter"/>
    <w:link w:val="Piedepgina"/>
    <w:rsid w:val="00F25580"/>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F25580"/>
    <w:pPr>
      <w:widowControl/>
      <w:suppressAutoHyphens w:val="0"/>
      <w:spacing w:before="100" w:beforeAutospacing="1" w:after="100" w:afterAutospacing="1"/>
    </w:pPr>
    <w:rPr>
      <w:rFonts w:eastAsia="Times New Roman" w:cs="Times New Roman"/>
      <w:kern w:val="0"/>
      <w:lang w:val="es-ES" w:eastAsia="es-ES" w:bidi="ar-SA"/>
    </w:rPr>
  </w:style>
  <w:style w:type="paragraph" w:styleId="Prrafodelista">
    <w:name w:val="List Paragraph"/>
    <w:basedOn w:val="Normal"/>
    <w:link w:val="PrrafodelistaCar"/>
    <w:uiPriority w:val="99"/>
    <w:qFormat/>
    <w:rsid w:val="00F25580"/>
    <w:pPr>
      <w:widowControl/>
      <w:suppressAutoHyphens w:val="0"/>
      <w:ind w:left="708"/>
    </w:pPr>
    <w:rPr>
      <w:rFonts w:ascii="Arial" w:eastAsia="Times New Roman" w:hAnsi="Arial" w:cs="Arial"/>
      <w:kern w:val="0"/>
      <w:sz w:val="22"/>
      <w:szCs w:val="22"/>
      <w:lang w:val="es-ES" w:eastAsia="es-ES" w:bidi="ar-SA"/>
    </w:rPr>
  </w:style>
  <w:style w:type="paragraph" w:styleId="Sangradetextonormal">
    <w:name w:val="Body Text Indent"/>
    <w:basedOn w:val="Normal"/>
    <w:link w:val="SangradetextonormalCar"/>
    <w:uiPriority w:val="99"/>
    <w:unhideWhenUsed/>
    <w:rsid w:val="00F25580"/>
    <w:pPr>
      <w:spacing w:after="120"/>
      <w:ind w:left="283"/>
    </w:pPr>
    <w:rPr>
      <w:szCs w:val="21"/>
      <w:lang w:val="x-none"/>
    </w:rPr>
  </w:style>
  <w:style w:type="character" w:customStyle="1" w:styleId="SangradetextonormalCar">
    <w:name w:val="Sangría de texto normal Car"/>
    <w:basedOn w:val="Fuentedeprrafopredeter"/>
    <w:link w:val="Sangradetextonormal"/>
    <w:uiPriority w:val="99"/>
    <w:rsid w:val="00F25580"/>
    <w:rPr>
      <w:rFonts w:ascii="Times New Roman" w:eastAsia="Lucida Sans Unicode" w:hAnsi="Times New Roman" w:cs="Mangal"/>
      <w:kern w:val="1"/>
      <w:sz w:val="24"/>
      <w:szCs w:val="21"/>
      <w:lang w:val="x-none" w:eastAsia="hi-IN" w:bidi="hi-IN"/>
    </w:rPr>
  </w:style>
  <w:style w:type="paragraph" w:customStyle="1" w:styleId="Prrafodelista1">
    <w:name w:val="Párrafo de lista1"/>
    <w:basedOn w:val="Normal"/>
    <w:qFormat/>
    <w:rsid w:val="00F25580"/>
    <w:pPr>
      <w:widowControl/>
      <w:suppressAutoHyphens w:val="0"/>
      <w:spacing w:after="200" w:line="276" w:lineRule="auto"/>
      <w:ind w:left="720"/>
    </w:pPr>
    <w:rPr>
      <w:rFonts w:ascii="Calibri" w:eastAsia="Times New Roman" w:hAnsi="Calibri" w:cs="Calibri"/>
      <w:kern w:val="0"/>
      <w:sz w:val="22"/>
      <w:szCs w:val="22"/>
      <w:lang w:eastAsia="es-PE" w:bidi="ar-SA"/>
    </w:rPr>
  </w:style>
  <w:style w:type="paragraph" w:customStyle="1" w:styleId="Sinespaciado1">
    <w:name w:val="Sin espaciado1"/>
    <w:rsid w:val="00F25580"/>
    <w:pPr>
      <w:spacing w:after="0" w:line="240" w:lineRule="auto"/>
    </w:pPr>
    <w:rPr>
      <w:rFonts w:ascii="Calibri" w:eastAsia="Times New Roman" w:hAnsi="Calibri" w:cs="Times New Roman"/>
      <w:lang w:val="es-ES"/>
    </w:rPr>
  </w:style>
  <w:style w:type="paragraph" w:styleId="Sinespaciado">
    <w:name w:val="No Spacing"/>
    <w:uiPriority w:val="99"/>
    <w:qFormat/>
    <w:rsid w:val="00F25580"/>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F25580"/>
    <w:pPr>
      <w:widowControl/>
      <w:ind w:left="720"/>
      <w:contextualSpacing/>
    </w:pPr>
    <w:rPr>
      <w:rFonts w:eastAsia="Calibri" w:cs="Times New Roman"/>
      <w:kern w:val="0"/>
      <w:sz w:val="20"/>
      <w:szCs w:val="20"/>
      <w:lang w:val="es-ES" w:eastAsia="ar-SA" w:bidi="ar-SA"/>
    </w:rPr>
  </w:style>
  <w:style w:type="character" w:customStyle="1" w:styleId="PrrafodelistaCar">
    <w:name w:val="Párrafo de lista Car"/>
    <w:link w:val="Prrafodelista"/>
    <w:uiPriority w:val="99"/>
    <w:locked/>
    <w:rsid w:val="00F25580"/>
    <w:rPr>
      <w:rFonts w:ascii="Arial" w:eastAsia="Times New Roman" w:hAnsi="Arial" w:cs="Arial"/>
      <w:lang w:val="es-ES" w:eastAsia="es-ES"/>
    </w:rPr>
  </w:style>
  <w:style w:type="paragraph" w:styleId="Lista">
    <w:name w:val="List"/>
    <w:basedOn w:val="Normal"/>
    <w:rsid w:val="00697B2C"/>
    <w:pPr>
      <w:widowControl/>
      <w:suppressAutoHyphens w:val="0"/>
      <w:ind w:left="283" w:hanging="283"/>
    </w:pPr>
    <w:rPr>
      <w:rFonts w:eastAsia="Times New Roman" w:cs="Times New Roman"/>
      <w:kern w:val="0"/>
      <w:lang w:val="es-ES" w:eastAsia="es-ES" w:bidi="ar-SA"/>
    </w:rPr>
  </w:style>
  <w:style w:type="paragraph" w:customStyle="1" w:styleId="Textoindependiente23">
    <w:name w:val="Texto independiente 23"/>
    <w:basedOn w:val="Normal"/>
    <w:uiPriority w:val="99"/>
    <w:rsid w:val="0081234C"/>
    <w:pPr>
      <w:widowControl/>
      <w:tabs>
        <w:tab w:val="left" w:pos="360"/>
      </w:tabs>
      <w:jc w:val="both"/>
    </w:pPr>
    <w:rPr>
      <w:rFonts w:ascii="Arial" w:eastAsia="Times New Roman" w:hAnsi="Arial" w:cs="Times New Roman"/>
      <w:kern w:val="0"/>
      <w:sz w:val="22"/>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C95F-FB9B-4231-906C-B8D9199E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3403</Words>
  <Characters>18717</Characters>
  <Application>Microsoft Office Word</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2017-12-06T18:33:00Z</dcterms:created>
  <dcterms:modified xsi:type="dcterms:W3CDTF">2017-12-06T18:33:00Z</dcterms:modified>
</cp:coreProperties>
</file>