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3EBD" w14:textId="77777777"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70195579"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427604" w:rsidRPr="001E716A">
        <w:rPr>
          <w:rFonts w:ascii="Arial" w:hAnsi="Arial" w:cs="Arial"/>
          <w:b/>
          <w:sz w:val="20"/>
          <w:szCs w:val="20"/>
        </w:rPr>
        <w:t xml:space="preserve">. </w:t>
      </w:r>
      <w:r w:rsidR="00F737BB">
        <w:rPr>
          <w:rFonts w:ascii="Arial" w:hAnsi="Arial" w:cs="Arial"/>
          <w:b/>
          <w:sz w:val="20"/>
          <w:szCs w:val="20"/>
        </w:rPr>
        <w:t>019</w:t>
      </w:r>
      <w:r w:rsidRPr="001E716A">
        <w:rPr>
          <w:rFonts w:ascii="Arial" w:hAnsi="Arial" w:cs="Arial"/>
          <w:b/>
          <w:sz w:val="20"/>
          <w:szCs w:val="20"/>
        </w:rPr>
        <w:t>-</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6C47F150" w:rsidR="00B620CF" w:rsidRDefault="00C80F73" w:rsidP="00B620CF">
      <w:pPr>
        <w:pStyle w:val="Sangradetextonormal"/>
        <w:ind w:left="426" w:firstLine="0"/>
        <w:jc w:val="both"/>
        <w:rPr>
          <w:rFonts w:cs="Arial"/>
          <w:b w:val="0"/>
          <w:sz w:val="20"/>
          <w:szCs w:val="20"/>
        </w:rPr>
      </w:pPr>
      <w:r>
        <w:rPr>
          <w:rFonts w:cs="Arial"/>
          <w:b w:val="0"/>
          <w:sz w:val="20"/>
          <w:szCs w:val="20"/>
        </w:rPr>
        <w:t>Contratar el</w:t>
      </w:r>
      <w:r w:rsidR="00B620CF" w:rsidRPr="008E50AA">
        <w:rPr>
          <w:rFonts w:cs="Arial"/>
          <w:b w:val="0"/>
          <w:sz w:val="20"/>
          <w:szCs w:val="20"/>
        </w:rPr>
        <w:t xml:space="preserve"> siguiente Servicio</w:t>
      </w:r>
      <w:r w:rsidR="00B620CF">
        <w:rPr>
          <w:rFonts w:cs="Arial"/>
          <w:b w:val="0"/>
          <w:sz w:val="20"/>
          <w:szCs w:val="20"/>
        </w:rPr>
        <w:t xml:space="preserve"> </w:t>
      </w:r>
      <w:r w:rsidR="00B620CF" w:rsidRPr="001773E7">
        <w:rPr>
          <w:rFonts w:cs="Arial"/>
          <w:sz w:val="20"/>
          <w:szCs w:val="20"/>
        </w:rPr>
        <w:t xml:space="preserve">CAS </w:t>
      </w:r>
      <w:r w:rsidR="00B620CF">
        <w:rPr>
          <w:rFonts w:cs="Arial"/>
          <w:sz w:val="20"/>
          <w:szCs w:val="20"/>
        </w:rPr>
        <w:t>Reemplazo</w:t>
      </w:r>
      <w:r w:rsidR="009C72AE">
        <w:rPr>
          <w:rFonts w:cs="Arial"/>
          <w:b w:val="0"/>
          <w:sz w:val="20"/>
          <w:szCs w:val="20"/>
        </w:rPr>
        <w:t xml:space="preserve"> </w:t>
      </w:r>
      <w:r w:rsidR="00DC74F2">
        <w:rPr>
          <w:rFonts w:cs="Arial"/>
          <w:b w:val="0"/>
          <w:sz w:val="20"/>
          <w:szCs w:val="20"/>
        </w:rPr>
        <w:t xml:space="preserve">para </w:t>
      </w:r>
      <w:r w:rsidR="00B620CF">
        <w:rPr>
          <w:rFonts w:cs="Arial"/>
          <w:b w:val="0"/>
          <w:sz w:val="20"/>
          <w:szCs w:val="20"/>
        </w:rPr>
        <w:t>la Red Asistencial La Libertad</w:t>
      </w:r>
      <w:r w:rsidR="00B620CF"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828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275"/>
        <w:gridCol w:w="1560"/>
        <w:gridCol w:w="1134"/>
        <w:gridCol w:w="1559"/>
        <w:gridCol w:w="1479"/>
      </w:tblGrid>
      <w:tr w:rsidR="001071ED" w:rsidRPr="001F03A1" w14:paraId="251D6AD7" w14:textId="77777777" w:rsidTr="001071ED">
        <w:trPr>
          <w:trHeight w:val="537"/>
        </w:trPr>
        <w:tc>
          <w:tcPr>
            <w:tcW w:w="1276" w:type="dxa"/>
            <w:shd w:val="clear" w:color="auto" w:fill="BDD6EE" w:themeFill="accent1" w:themeFillTint="66"/>
            <w:noWrap/>
            <w:vAlign w:val="center"/>
          </w:tcPr>
          <w:p w14:paraId="7789D409" w14:textId="77777777" w:rsidR="001071ED" w:rsidRPr="002317E5" w:rsidRDefault="001071ED" w:rsidP="001071ED">
            <w:pPr>
              <w:jc w:val="center"/>
              <w:rPr>
                <w:rFonts w:ascii="Arial" w:hAnsi="Arial" w:cs="Arial"/>
                <w:b/>
                <w:sz w:val="17"/>
                <w:szCs w:val="17"/>
              </w:rPr>
            </w:pPr>
            <w:r w:rsidRPr="002317E5">
              <w:rPr>
                <w:rFonts w:ascii="Arial" w:hAnsi="Arial" w:cs="Arial"/>
                <w:b/>
                <w:sz w:val="17"/>
                <w:szCs w:val="17"/>
              </w:rPr>
              <w:t>PUESTO</w:t>
            </w:r>
          </w:p>
          <w:p w14:paraId="660B7D95" w14:textId="7D985AD9" w:rsidR="001071ED" w:rsidRPr="005C30C6" w:rsidRDefault="001071ED" w:rsidP="001071ED">
            <w:pPr>
              <w:suppressAutoHyphens w:val="0"/>
              <w:jc w:val="center"/>
              <w:rPr>
                <w:rFonts w:ascii="Arial" w:hAnsi="Arial" w:cs="Arial"/>
                <w:b/>
                <w:bCs/>
                <w:color w:val="000000"/>
                <w:sz w:val="18"/>
                <w:szCs w:val="18"/>
              </w:rPr>
            </w:pPr>
            <w:r w:rsidRPr="002317E5">
              <w:rPr>
                <w:rFonts w:ascii="Arial" w:hAnsi="Arial" w:cs="Arial"/>
                <w:b/>
                <w:sz w:val="17"/>
                <w:szCs w:val="17"/>
              </w:rPr>
              <w:t>/SERVICIO</w:t>
            </w:r>
          </w:p>
        </w:tc>
        <w:tc>
          <w:tcPr>
            <w:tcW w:w="1275" w:type="dxa"/>
            <w:shd w:val="clear" w:color="auto" w:fill="BDD6EE" w:themeFill="accent1" w:themeFillTint="66"/>
            <w:vAlign w:val="center"/>
          </w:tcPr>
          <w:p w14:paraId="119E6419" w14:textId="6000C0A5" w:rsidR="001071ED" w:rsidRPr="005C30C6" w:rsidRDefault="001071ED" w:rsidP="001071ED">
            <w:pPr>
              <w:suppressAutoHyphens w:val="0"/>
              <w:jc w:val="center"/>
              <w:rPr>
                <w:rFonts w:ascii="Arial" w:hAnsi="Arial" w:cs="Arial"/>
                <w:b/>
                <w:bCs/>
                <w:color w:val="000000"/>
                <w:sz w:val="18"/>
                <w:szCs w:val="18"/>
              </w:rPr>
            </w:pPr>
            <w:r w:rsidRPr="002317E5">
              <w:rPr>
                <w:rFonts w:ascii="Arial" w:hAnsi="Arial" w:cs="Arial"/>
                <w:b/>
                <w:sz w:val="17"/>
                <w:szCs w:val="17"/>
              </w:rPr>
              <w:t>CÓDIGO DE CARGO</w:t>
            </w:r>
          </w:p>
        </w:tc>
        <w:tc>
          <w:tcPr>
            <w:tcW w:w="1560" w:type="dxa"/>
            <w:shd w:val="clear" w:color="auto" w:fill="BDD6EE" w:themeFill="accent1" w:themeFillTint="66"/>
            <w:noWrap/>
            <w:vAlign w:val="center"/>
          </w:tcPr>
          <w:p w14:paraId="4490F298" w14:textId="17EB6FA8" w:rsidR="001071ED" w:rsidRPr="005C30C6" w:rsidRDefault="001071ED" w:rsidP="001071ED">
            <w:pPr>
              <w:suppressAutoHyphens w:val="0"/>
              <w:jc w:val="center"/>
              <w:rPr>
                <w:rFonts w:ascii="Arial" w:hAnsi="Arial" w:cs="Arial"/>
                <w:b/>
                <w:bCs/>
                <w:color w:val="000000"/>
                <w:sz w:val="18"/>
                <w:szCs w:val="18"/>
              </w:rPr>
            </w:pPr>
            <w:r w:rsidRPr="002317E5">
              <w:rPr>
                <w:rFonts w:ascii="Arial" w:hAnsi="Arial" w:cs="Arial"/>
                <w:b/>
                <w:sz w:val="17"/>
                <w:szCs w:val="17"/>
              </w:rPr>
              <w:t>RETRIBUCIÓN MENSUAL</w:t>
            </w:r>
          </w:p>
        </w:tc>
        <w:tc>
          <w:tcPr>
            <w:tcW w:w="1134" w:type="dxa"/>
            <w:shd w:val="clear" w:color="auto" w:fill="BDD6EE" w:themeFill="accent1" w:themeFillTint="66"/>
            <w:vAlign w:val="center"/>
          </w:tcPr>
          <w:p w14:paraId="07B7794E" w14:textId="3E274138" w:rsidR="001071ED" w:rsidRPr="005C30C6" w:rsidRDefault="001071ED" w:rsidP="001071ED">
            <w:pPr>
              <w:suppressAutoHyphens w:val="0"/>
              <w:jc w:val="center"/>
              <w:rPr>
                <w:rFonts w:ascii="Arial" w:hAnsi="Arial" w:cs="Arial"/>
                <w:b/>
                <w:bCs/>
                <w:color w:val="000000"/>
                <w:sz w:val="18"/>
                <w:szCs w:val="18"/>
                <w:lang w:val="es-PE"/>
              </w:rPr>
            </w:pPr>
            <w:r w:rsidRPr="002317E5">
              <w:rPr>
                <w:rFonts w:ascii="Arial" w:hAnsi="Arial" w:cs="Arial"/>
                <w:b/>
                <w:sz w:val="17"/>
                <w:szCs w:val="17"/>
              </w:rPr>
              <w:t>CANTIDAD</w:t>
            </w:r>
          </w:p>
        </w:tc>
        <w:tc>
          <w:tcPr>
            <w:tcW w:w="1559" w:type="dxa"/>
            <w:shd w:val="clear" w:color="auto" w:fill="BDD6EE" w:themeFill="accent1" w:themeFillTint="66"/>
            <w:vAlign w:val="center"/>
          </w:tcPr>
          <w:p w14:paraId="24B54EC6" w14:textId="02FDDC3C" w:rsidR="001071ED" w:rsidRPr="005C30C6" w:rsidRDefault="001071ED" w:rsidP="001071ED">
            <w:pPr>
              <w:suppressAutoHyphens w:val="0"/>
              <w:jc w:val="center"/>
              <w:rPr>
                <w:rFonts w:ascii="Arial" w:hAnsi="Arial" w:cs="Arial"/>
                <w:b/>
                <w:bCs/>
                <w:color w:val="000000"/>
                <w:sz w:val="18"/>
                <w:szCs w:val="18"/>
              </w:rPr>
            </w:pPr>
            <w:r w:rsidRPr="002317E5">
              <w:rPr>
                <w:rFonts w:ascii="Arial" w:hAnsi="Arial" w:cs="Arial"/>
                <w:b/>
                <w:sz w:val="17"/>
                <w:szCs w:val="17"/>
              </w:rPr>
              <w:t>LUGAR DE LABORES</w:t>
            </w:r>
          </w:p>
        </w:tc>
        <w:tc>
          <w:tcPr>
            <w:tcW w:w="1479" w:type="dxa"/>
            <w:tcBorders>
              <w:bottom w:val="single" w:sz="4" w:space="0" w:color="auto"/>
            </w:tcBorders>
            <w:shd w:val="clear" w:color="auto" w:fill="BDD6EE" w:themeFill="accent1" w:themeFillTint="66"/>
            <w:vAlign w:val="center"/>
          </w:tcPr>
          <w:p w14:paraId="5A9BC690" w14:textId="5FF6A9EF" w:rsidR="001071ED" w:rsidRPr="005C30C6" w:rsidRDefault="001071ED" w:rsidP="001071ED">
            <w:pPr>
              <w:suppressAutoHyphens w:val="0"/>
              <w:jc w:val="center"/>
              <w:rPr>
                <w:rFonts w:ascii="Arial" w:hAnsi="Arial" w:cs="Arial"/>
                <w:b/>
                <w:bCs/>
                <w:color w:val="000000"/>
                <w:sz w:val="18"/>
                <w:szCs w:val="18"/>
                <w:lang w:val="es-PE"/>
              </w:rPr>
            </w:pPr>
            <w:r w:rsidRPr="002317E5">
              <w:rPr>
                <w:rFonts w:ascii="Arial" w:hAnsi="Arial" w:cs="Arial"/>
                <w:b/>
                <w:sz w:val="17"/>
                <w:szCs w:val="17"/>
              </w:rPr>
              <w:t>DEPENDENCIA</w:t>
            </w:r>
          </w:p>
        </w:tc>
      </w:tr>
      <w:tr w:rsidR="001071ED" w:rsidRPr="00DC74F2" w14:paraId="3D57D43C" w14:textId="77777777" w:rsidTr="001071ED">
        <w:trPr>
          <w:trHeight w:val="844"/>
        </w:trPr>
        <w:tc>
          <w:tcPr>
            <w:tcW w:w="1276" w:type="dxa"/>
            <w:vAlign w:val="center"/>
          </w:tcPr>
          <w:p w14:paraId="74987C7D" w14:textId="324F3E49" w:rsidR="001071ED" w:rsidRPr="0038663B" w:rsidRDefault="001071ED" w:rsidP="001071ED">
            <w:pPr>
              <w:suppressAutoHyphens w:val="0"/>
              <w:jc w:val="center"/>
              <w:rPr>
                <w:rFonts w:ascii="Arial" w:hAnsi="Arial" w:cs="Arial"/>
                <w:sz w:val="18"/>
                <w:szCs w:val="18"/>
                <w:lang w:eastAsia="es-ES"/>
              </w:rPr>
            </w:pPr>
            <w:r>
              <w:rPr>
                <w:rFonts w:ascii="Arial" w:hAnsi="Arial" w:cs="Arial"/>
                <w:sz w:val="18"/>
                <w:szCs w:val="18"/>
              </w:rPr>
              <w:t>Chofer de Ambulancia</w:t>
            </w:r>
          </w:p>
        </w:tc>
        <w:tc>
          <w:tcPr>
            <w:tcW w:w="1275" w:type="dxa"/>
            <w:vAlign w:val="center"/>
          </w:tcPr>
          <w:p w14:paraId="4E50E82E" w14:textId="6A01361B" w:rsidR="001071ED" w:rsidRPr="0038663B" w:rsidRDefault="001071ED" w:rsidP="001071ED">
            <w:pPr>
              <w:suppressAutoHyphens w:val="0"/>
              <w:jc w:val="center"/>
              <w:rPr>
                <w:rFonts w:ascii="Arial" w:hAnsi="Arial" w:cs="Arial"/>
                <w:sz w:val="18"/>
                <w:szCs w:val="18"/>
                <w:lang w:eastAsia="es-ES"/>
              </w:rPr>
            </w:pPr>
            <w:r>
              <w:rPr>
                <w:rFonts w:ascii="Arial" w:hAnsi="Arial" w:cs="Arial"/>
                <w:sz w:val="18"/>
                <w:szCs w:val="18"/>
              </w:rPr>
              <w:t>T4CHA-001</w:t>
            </w:r>
          </w:p>
        </w:tc>
        <w:tc>
          <w:tcPr>
            <w:tcW w:w="1560" w:type="dxa"/>
            <w:vAlign w:val="center"/>
          </w:tcPr>
          <w:p w14:paraId="10E7FFBC" w14:textId="4DF09C63" w:rsidR="001071ED" w:rsidRPr="0038663B" w:rsidRDefault="00EB1E10" w:rsidP="001071ED">
            <w:pPr>
              <w:suppressAutoHyphens w:val="0"/>
              <w:jc w:val="center"/>
              <w:rPr>
                <w:rFonts w:ascii="Arial" w:hAnsi="Arial" w:cs="Arial"/>
                <w:sz w:val="18"/>
                <w:szCs w:val="18"/>
                <w:lang w:eastAsia="es-ES"/>
              </w:rPr>
            </w:pPr>
            <w:r>
              <w:rPr>
                <w:rFonts w:ascii="Arial" w:hAnsi="Arial" w:cs="Arial"/>
                <w:sz w:val="18"/>
                <w:szCs w:val="18"/>
                <w:lang w:val="es-MX"/>
              </w:rPr>
              <w:t>S/ 1,500</w:t>
            </w:r>
            <w:r w:rsidR="001071ED">
              <w:rPr>
                <w:rFonts w:ascii="Arial" w:hAnsi="Arial" w:cs="Arial"/>
                <w:sz w:val="18"/>
                <w:szCs w:val="18"/>
                <w:lang w:val="es-MX"/>
              </w:rPr>
              <w:t>.00</w:t>
            </w:r>
          </w:p>
        </w:tc>
        <w:tc>
          <w:tcPr>
            <w:tcW w:w="1134" w:type="dxa"/>
            <w:vAlign w:val="center"/>
          </w:tcPr>
          <w:p w14:paraId="2F4A8CAA" w14:textId="7A626887" w:rsidR="001071ED" w:rsidRPr="0038663B" w:rsidRDefault="001071ED" w:rsidP="001071ED">
            <w:pPr>
              <w:suppressAutoHyphens w:val="0"/>
              <w:jc w:val="center"/>
              <w:rPr>
                <w:rFonts w:ascii="Arial" w:hAnsi="Arial" w:cs="Arial"/>
                <w:sz w:val="18"/>
                <w:szCs w:val="18"/>
                <w:lang w:eastAsia="es-ES"/>
              </w:rPr>
            </w:pPr>
            <w:r>
              <w:rPr>
                <w:rFonts w:ascii="Arial" w:hAnsi="Arial" w:cs="Arial"/>
                <w:sz w:val="18"/>
                <w:szCs w:val="18"/>
              </w:rPr>
              <w:t>01</w:t>
            </w:r>
          </w:p>
        </w:tc>
        <w:tc>
          <w:tcPr>
            <w:tcW w:w="1559" w:type="dxa"/>
            <w:tcBorders>
              <w:right w:val="single" w:sz="4" w:space="0" w:color="auto"/>
            </w:tcBorders>
            <w:vAlign w:val="center"/>
          </w:tcPr>
          <w:p w14:paraId="5A032687" w14:textId="6BEBED53" w:rsidR="001071ED" w:rsidRPr="00DC74F2" w:rsidRDefault="00EB1E10" w:rsidP="001071ED">
            <w:pPr>
              <w:suppressAutoHyphens w:val="0"/>
              <w:jc w:val="center"/>
              <w:rPr>
                <w:rFonts w:ascii="Arial" w:hAnsi="Arial" w:cs="Arial"/>
                <w:sz w:val="18"/>
                <w:szCs w:val="18"/>
                <w:highlight w:val="yellow"/>
                <w:lang w:eastAsia="es-ES"/>
              </w:rPr>
            </w:pPr>
            <w:r>
              <w:rPr>
                <w:rFonts w:ascii="Arial" w:hAnsi="Arial" w:cs="Arial"/>
                <w:sz w:val="18"/>
                <w:szCs w:val="18"/>
              </w:rPr>
              <w:t xml:space="preserve">Hospital I </w:t>
            </w:r>
            <w:proofErr w:type="spellStart"/>
            <w:r>
              <w:rPr>
                <w:rFonts w:ascii="Arial" w:hAnsi="Arial" w:cs="Arial"/>
                <w:sz w:val="18"/>
                <w:szCs w:val="18"/>
              </w:rPr>
              <w:t>Virú</w:t>
            </w:r>
            <w:proofErr w:type="spellEnd"/>
          </w:p>
        </w:tc>
        <w:tc>
          <w:tcPr>
            <w:tcW w:w="1479" w:type="dxa"/>
            <w:tcBorders>
              <w:top w:val="single" w:sz="4" w:space="0" w:color="auto"/>
              <w:left w:val="single" w:sz="4" w:space="0" w:color="auto"/>
              <w:bottom w:val="single" w:sz="4" w:space="0" w:color="auto"/>
              <w:right w:val="single" w:sz="4" w:space="0" w:color="auto"/>
            </w:tcBorders>
            <w:vAlign w:val="center"/>
          </w:tcPr>
          <w:p w14:paraId="45EA01E7" w14:textId="057C4950" w:rsidR="001071ED" w:rsidRPr="004D541C" w:rsidRDefault="001071ED" w:rsidP="001071ED">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Red Asistencial La Libertad</w:t>
            </w:r>
          </w:p>
        </w:tc>
      </w:tr>
      <w:tr w:rsidR="003B4D34" w:rsidRPr="00DC74F2" w14:paraId="43861096" w14:textId="77777777" w:rsidTr="003650DF">
        <w:trPr>
          <w:trHeight w:val="273"/>
        </w:trPr>
        <w:tc>
          <w:tcPr>
            <w:tcW w:w="4111" w:type="dxa"/>
            <w:gridSpan w:val="3"/>
            <w:tcBorders>
              <w:bottom w:val="single" w:sz="4" w:space="0" w:color="auto"/>
            </w:tcBorders>
            <w:shd w:val="clear" w:color="auto" w:fill="BDD6EE" w:themeFill="accent1" w:themeFillTint="66"/>
            <w:vAlign w:val="center"/>
          </w:tcPr>
          <w:p w14:paraId="013644B8" w14:textId="53AD9C2E" w:rsidR="003B4D34" w:rsidRDefault="003B4D34" w:rsidP="00EB1E10">
            <w:pPr>
              <w:suppressAutoHyphens w:val="0"/>
              <w:jc w:val="center"/>
              <w:rPr>
                <w:rFonts w:ascii="Arial" w:hAnsi="Arial" w:cs="Arial"/>
                <w:sz w:val="18"/>
                <w:szCs w:val="18"/>
                <w:lang w:val="es-MX"/>
              </w:rPr>
            </w:pPr>
            <w:r>
              <w:rPr>
                <w:rFonts w:ascii="Arial" w:hAnsi="Arial" w:cs="Arial"/>
                <w:color w:val="000000"/>
                <w:sz w:val="18"/>
                <w:szCs w:val="18"/>
              </w:rPr>
              <w:t xml:space="preserve">Total        </w:t>
            </w:r>
          </w:p>
        </w:tc>
        <w:tc>
          <w:tcPr>
            <w:tcW w:w="4172" w:type="dxa"/>
            <w:gridSpan w:val="3"/>
            <w:tcBorders>
              <w:right w:val="single" w:sz="4" w:space="0" w:color="auto"/>
            </w:tcBorders>
            <w:shd w:val="clear" w:color="auto" w:fill="BDD6EE" w:themeFill="accent1" w:themeFillTint="66"/>
            <w:vAlign w:val="center"/>
          </w:tcPr>
          <w:p w14:paraId="106D1332" w14:textId="7842FC20" w:rsidR="003B4D34" w:rsidRPr="004D541C" w:rsidRDefault="003B4D34" w:rsidP="003B4D34">
            <w:pPr>
              <w:suppressAutoHyphens w:val="0"/>
              <w:rPr>
                <w:rFonts w:ascii="Arial" w:hAnsi="Arial" w:cs="Arial"/>
                <w:color w:val="000000" w:themeColor="text1"/>
                <w:sz w:val="18"/>
                <w:szCs w:val="18"/>
                <w:lang w:eastAsia="es-ES"/>
              </w:rPr>
            </w:pPr>
            <w:r>
              <w:rPr>
                <w:rFonts w:ascii="Arial" w:hAnsi="Arial" w:cs="Arial"/>
                <w:sz w:val="18"/>
                <w:szCs w:val="18"/>
              </w:rPr>
              <w:t xml:space="preserve">        01</w:t>
            </w:r>
          </w:p>
        </w:tc>
      </w:tr>
    </w:tbl>
    <w:p w14:paraId="0682EB3E" w14:textId="736A7DE8" w:rsidR="00B620CF"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EF5474">
      <w:pPr>
        <w:pStyle w:val="Sangradetextonormal"/>
        <w:numPr>
          <w:ilvl w:val="1"/>
          <w:numId w:val="15"/>
        </w:numPr>
        <w:ind w:left="851" w:hanging="361"/>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40FE55E3" w:rsidR="00B620CF" w:rsidRPr="008E50AA" w:rsidRDefault="00B620CF" w:rsidP="00EF5474">
      <w:pPr>
        <w:pStyle w:val="Sangradetextonormal"/>
        <w:numPr>
          <w:ilvl w:val="1"/>
          <w:numId w:val="15"/>
        </w:numPr>
        <w:tabs>
          <w:tab w:val="num" w:pos="851"/>
        </w:tabs>
        <w:ind w:left="709" w:hanging="233"/>
        <w:jc w:val="both"/>
        <w:rPr>
          <w:rFonts w:cs="Arial"/>
          <w:sz w:val="20"/>
          <w:szCs w:val="20"/>
        </w:rPr>
      </w:pP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0C154042" w:rsidR="00427604"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264ECE50" w14:textId="384D9E97" w:rsidR="001071ED" w:rsidRDefault="001071ED" w:rsidP="001071ED">
      <w:pPr>
        <w:pStyle w:val="Sangradetextonormal"/>
        <w:tabs>
          <w:tab w:val="num" w:pos="1080"/>
        </w:tabs>
        <w:jc w:val="both"/>
        <w:rPr>
          <w:rFonts w:cs="Arial"/>
          <w:b w:val="0"/>
          <w:sz w:val="20"/>
          <w:szCs w:val="20"/>
        </w:rPr>
      </w:pPr>
    </w:p>
    <w:p w14:paraId="14C9E44B" w14:textId="2047D821" w:rsidR="001071ED" w:rsidRDefault="001071ED" w:rsidP="001071ED">
      <w:pPr>
        <w:pStyle w:val="Sangradetextonormal"/>
        <w:tabs>
          <w:tab w:val="num" w:pos="1080"/>
        </w:tabs>
        <w:jc w:val="both"/>
        <w:rPr>
          <w:rFonts w:cs="Arial"/>
          <w:b w:val="0"/>
          <w:sz w:val="20"/>
          <w:szCs w:val="20"/>
        </w:rPr>
      </w:pPr>
    </w:p>
    <w:p w14:paraId="7F3B3D61" w14:textId="1EAEB8D0" w:rsidR="001071ED" w:rsidRDefault="001071ED" w:rsidP="001071ED">
      <w:pPr>
        <w:pStyle w:val="Sangradetextonormal"/>
        <w:tabs>
          <w:tab w:val="num" w:pos="1080"/>
        </w:tabs>
        <w:jc w:val="both"/>
        <w:rPr>
          <w:rFonts w:cs="Arial"/>
          <w:b w:val="0"/>
          <w:sz w:val="20"/>
          <w:szCs w:val="20"/>
        </w:rPr>
      </w:pPr>
    </w:p>
    <w:p w14:paraId="2FF4BFBB" w14:textId="3CCF5D13" w:rsidR="001071ED" w:rsidRDefault="001071ED" w:rsidP="001071ED">
      <w:pPr>
        <w:pStyle w:val="Sangradetextonormal"/>
        <w:tabs>
          <w:tab w:val="num" w:pos="1080"/>
        </w:tabs>
        <w:jc w:val="both"/>
        <w:rPr>
          <w:rFonts w:cs="Arial"/>
          <w:b w:val="0"/>
          <w:sz w:val="20"/>
          <w:szCs w:val="20"/>
        </w:rPr>
      </w:pPr>
    </w:p>
    <w:p w14:paraId="7A3268B5" w14:textId="7AE7DA8A" w:rsidR="003B4D34" w:rsidRDefault="003B4D34" w:rsidP="001071ED">
      <w:pPr>
        <w:pStyle w:val="Sangradetextonormal"/>
        <w:tabs>
          <w:tab w:val="num" w:pos="1080"/>
        </w:tabs>
        <w:jc w:val="both"/>
        <w:rPr>
          <w:rFonts w:cs="Arial"/>
          <w:b w:val="0"/>
          <w:sz w:val="20"/>
          <w:szCs w:val="20"/>
        </w:rPr>
      </w:pPr>
    </w:p>
    <w:p w14:paraId="2BB7EAD4" w14:textId="49B882E2" w:rsidR="003B4D34" w:rsidRDefault="003B4D34" w:rsidP="001071ED">
      <w:pPr>
        <w:pStyle w:val="Sangradetextonormal"/>
        <w:tabs>
          <w:tab w:val="num" w:pos="1080"/>
        </w:tabs>
        <w:jc w:val="both"/>
        <w:rPr>
          <w:rFonts w:cs="Arial"/>
          <w:b w:val="0"/>
          <w:sz w:val="20"/>
          <w:szCs w:val="20"/>
        </w:rPr>
      </w:pPr>
    </w:p>
    <w:p w14:paraId="4681F6F6" w14:textId="77777777" w:rsidR="003B4D34" w:rsidRDefault="003B4D34" w:rsidP="001071ED">
      <w:pPr>
        <w:pStyle w:val="Sangradetextonormal"/>
        <w:tabs>
          <w:tab w:val="num" w:pos="1080"/>
        </w:tabs>
        <w:jc w:val="both"/>
        <w:rPr>
          <w:rFonts w:cs="Arial"/>
          <w:b w:val="0"/>
          <w:sz w:val="20"/>
          <w:szCs w:val="20"/>
        </w:rPr>
      </w:pPr>
    </w:p>
    <w:p w14:paraId="6278A10A" w14:textId="48C6F651" w:rsidR="001071ED" w:rsidRDefault="001071ED" w:rsidP="001071ED">
      <w:pPr>
        <w:pStyle w:val="Sangradetextonormal"/>
        <w:tabs>
          <w:tab w:val="num" w:pos="1080"/>
        </w:tabs>
        <w:jc w:val="both"/>
        <w:rPr>
          <w:rFonts w:cs="Arial"/>
          <w:b w:val="0"/>
          <w:sz w:val="20"/>
          <w:szCs w:val="20"/>
        </w:rPr>
      </w:pPr>
    </w:p>
    <w:p w14:paraId="4CE0F06B" w14:textId="21EDA9EE" w:rsidR="00B620CF" w:rsidRDefault="00687C66" w:rsidP="00B620CF">
      <w:pPr>
        <w:pStyle w:val="Sangradetextonormal"/>
        <w:numPr>
          <w:ilvl w:val="0"/>
          <w:numId w:val="3"/>
        </w:numPr>
        <w:tabs>
          <w:tab w:val="clear" w:pos="720"/>
          <w:tab w:val="num" w:pos="426"/>
        </w:tabs>
        <w:ind w:left="426" w:hanging="426"/>
        <w:jc w:val="both"/>
        <w:outlineLvl w:val="0"/>
        <w:rPr>
          <w:rFonts w:cs="Arial"/>
          <w:sz w:val="20"/>
          <w:szCs w:val="20"/>
        </w:rPr>
      </w:pPr>
      <w:r>
        <w:rPr>
          <w:rFonts w:cs="Arial"/>
          <w:sz w:val="20"/>
          <w:szCs w:val="20"/>
        </w:rPr>
        <w:t xml:space="preserve"> </w:t>
      </w:r>
      <w:r w:rsidR="00B620CF" w:rsidRPr="001B5F64">
        <w:rPr>
          <w:rFonts w:cs="Arial"/>
          <w:sz w:val="20"/>
          <w:szCs w:val="20"/>
        </w:rPr>
        <w:t>PERFIL DE</w:t>
      </w:r>
      <w:bookmarkStart w:id="0" w:name="_GoBack"/>
      <w:bookmarkEnd w:id="0"/>
      <w:r w:rsidR="00B620CF" w:rsidRPr="001B5F64">
        <w:rPr>
          <w:rFonts w:cs="Arial"/>
          <w:sz w:val="20"/>
          <w:szCs w:val="20"/>
        </w:rPr>
        <w:t>L PUESTO</w:t>
      </w:r>
    </w:p>
    <w:p w14:paraId="32D028A1" w14:textId="729DD621" w:rsidR="006459FE" w:rsidRDefault="006459FE" w:rsidP="006459FE">
      <w:pPr>
        <w:pStyle w:val="Sangradetextonormal"/>
        <w:jc w:val="both"/>
        <w:outlineLvl w:val="0"/>
        <w:rPr>
          <w:rFonts w:cs="Arial"/>
          <w:sz w:val="20"/>
          <w:szCs w:val="20"/>
        </w:rPr>
      </w:pPr>
    </w:p>
    <w:p w14:paraId="4A13F21A" w14:textId="6C8B0AF3" w:rsidR="00EB1E10" w:rsidRDefault="00EB1E10" w:rsidP="00EB1E10">
      <w:pPr>
        <w:pStyle w:val="Standard"/>
        <w:ind w:left="360"/>
        <w:jc w:val="both"/>
      </w:pPr>
      <w:r>
        <w:rPr>
          <w:rFonts w:ascii="Arial" w:hAnsi="Arial" w:cs="Arial"/>
          <w:b/>
          <w:lang w:val="pt-BR"/>
        </w:rPr>
        <w:t xml:space="preserve"> </w:t>
      </w:r>
      <w:r>
        <w:rPr>
          <w:rFonts w:ascii="Arial" w:hAnsi="Arial" w:cs="Arial"/>
          <w:b/>
          <w:lang w:val="pt-BR"/>
        </w:rPr>
        <w:t>CHOFER DE AMBULANCIA (</w:t>
      </w:r>
      <w:r>
        <w:rPr>
          <w:rFonts w:ascii="Arial" w:hAnsi="Arial" w:cs="Arial"/>
          <w:b/>
          <w:bCs/>
        </w:rPr>
        <w:t>T4CHA-001</w:t>
      </w:r>
      <w:r>
        <w:rPr>
          <w:rFonts w:ascii="Arial" w:hAnsi="Arial" w:cs="Arial"/>
          <w:b/>
          <w:color w:val="000000"/>
          <w:lang w:val="es-PE"/>
        </w:rPr>
        <w:t>)</w:t>
      </w:r>
    </w:p>
    <w:p w14:paraId="7A3BA41C" w14:textId="77777777" w:rsidR="00EB1E10" w:rsidRDefault="00EB1E10" w:rsidP="00EB1E10">
      <w:pPr>
        <w:pStyle w:val="Standard"/>
        <w:ind w:left="360"/>
        <w:jc w:val="both"/>
      </w:pPr>
      <w:r>
        <w:rPr>
          <w:rFonts w:ascii="Arial" w:hAnsi="Arial" w:cs="Arial"/>
          <w:b/>
          <w:lang w:val="pt-BR"/>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B1E10" w:rsidRPr="00C512CF" w14:paraId="36B23FBA" w14:textId="77777777" w:rsidTr="00E106AF">
        <w:trPr>
          <w:trHeight w:val="427"/>
        </w:trPr>
        <w:tc>
          <w:tcPr>
            <w:tcW w:w="2552" w:type="dxa"/>
            <w:shd w:val="clear" w:color="auto" w:fill="BDD6EE" w:themeFill="accent1" w:themeFillTint="66"/>
            <w:vAlign w:val="center"/>
          </w:tcPr>
          <w:p w14:paraId="5D13D01D" w14:textId="77777777" w:rsidR="00EB1E10" w:rsidRPr="00C512CF" w:rsidRDefault="00EB1E10" w:rsidP="00E106AF">
            <w:pPr>
              <w:pStyle w:val="Sangradetextonormal"/>
              <w:ind w:firstLine="0"/>
              <w:rPr>
                <w:rFonts w:cs="Arial"/>
                <w:b w:val="0"/>
                <w:sz w:val="18"/>
                <w:szCs w:val="18"/>
              </w:rPr>
            </w:pPr>
            <w:r w:rsidRPr="00C512CF">
              <w:rPr>
                <w:rFonts w:cs="Arial"/>
                <w:sz w:val="18"/>
                <w:szCs w:val="18"/>
              </w:rPr>
              <w:t>REQUISITOS</w:t>
            </w:r>
          </w:p>
          <w:p w14:paraId="5C23D1CF" w14:textId="77777777" w:rsidR="00EB1E10" w:rsidRPr="00C512CF" w:rsidRDefault="00EB1E10" w:rsidP="00E106AF">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14:paraId="6534D3E7" w14:textId="77777777" w:rsidR="00EB1E10" w:rsidRPr="00C512CF" w:rsidRDefault="00EB1E10" w:rsidP="00E106AF">
            <w:pPr>
              <w:pStyle w:val="Sangradetextonormal"/>
              <w:ind w:firstLine="0"/>
              <w:rPr>
                <w:rFonts w:cs="Arial"/>
                <w:b w:val="0"/>
                <w:sz w:val="18"/>
                <w:szCs w:val="18"/>
              </w:rPr>
            </w:pPr>
            <w:r w:rsidRPr="00C512CF">
              <w:rPr>
                <w:rFonts w:cs="Arial"/>
                <w:sz w:val="18"/>
                <w:szCs w:val="18"/>
              </w:rPr>
              <w:t>DETALLE</w:t>
            </w:r>
          </w:p>
        </w:tc>
      </w:tr>
      <w:tr w:rsidR="00EB1E10" w:rsidRPr="00C512CF" w14:paraId="3FD4834F" w14:textId="77777777" w:rsidTr="00E106AF">
        <w:trPr>
          <w:trHeight w:val="557"/>
        </w:trPr>
        <w:tc>
          <w:tcPr>
            <w:tcW w:w="2552" w:type="dxa"/>
            <w:vAlign w:val="center"/>
          </w:tcPr>
          <w:p w14:paraId="6F43913E" w14:textId="77777777" w:rsidR="00EB1E10" w:rsidRPr="00C512CF" w:rsidRDefault="00EB1E10" w:rsidP="00E106AF">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14:paraId="0E27ED17" w14:textId="77777777" w:rsidR="00EB1E10" w:rsidRPr="00DB5F1F" w:rsidRDefault="00EB1E10" w:rsidP="00EB1E10">
            <w:pPr>
              <w:pStyle w:val="Prrafodelista"/>
              <w:numPr>
                <w:ilvl w:val="0"/>
                <w:numId w:val="26"/>
              </w:numPr>
              <w:autoSpaceDN w:val="0"/>
              <w:jc w:val="both"/>
              <w:textAlignment w:val="baseline"/>
              <w:rPr>
                <w:b/>
                <w:sz w:val="20"/>
                <w:szCs w:val="20"/>
              </w:rPr>
            </w:pPr>
            <w:r w:rsidRPr="00DB5F1F">
              <w:rPr>
                <w:sz w:val="20"/>
                <w:szCs w:val="20"/>
              </w:rPr>
              <w:t xml:space="preserve">Acreditar* copia simple del Certificado de Estudios de Secundaria Completa. </w:t>
            </w:r>
            <w:r w:rsidRPr="00DB5F1F">
              <w:rPr>
                <w:b/>
                <w:sz w:val="20"/>
                <w:szCs w:val="20"/>
              </w:rPr>
              <w:t>(Indispensable)</w:t>
            </w:r>
          </w:p>
          <w:p w14:paraId="2CBF3EAF"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sz w:val="20"/>
                <w:szCs w:val="20"/>
              </w:rPr>
              <w:t xml:space="preserve">Acreditar* licencia de conducir Categoría A-IIB o superior. </w:t>
            </w:r>
            <w:r w:rsidRPr="00DB5F1F">
              <w:rPr>
                <w:b/>
                <w:sz w:val="20"/>
                <w:szCs w:val="20"/>
              </w:rPr>
              <w:t>(Indispensable)</w:t>
            </w:r>
          </w:p>
        </w:tc>
      </w:tr>
      <w:tr w:rsidR="00EB1E10" w:rsidRPr="00BD76D0" w14:paraId="061B9D23" w14:textId="77777777" w:rsidTr="00E106AF">
        <w:trPr>
          <w:trHeight w:val="639"/>
        </w:trPr>
        <w:tc>
          <w:tcPr>
            <w:tcW w:w="2552" w:type="dxa"/>
            <w:vAlign w:val="center"/>
          </w:tcPr>
          <w:p w14:paraId="56BE4F54" w14:textId="77777777" w:rsidR="00EB1E10" w:rsidRPr="009D3E41" w:rsidRDefault="00EB1E10" w:rsidP="00E106AF">
            <w:pPr>
              <w:pStyle w:val="Sangradetextonormal"/>
              <w:ind w:firstLine="0"/>
              <w:rPr>
                <w:rFonts w:cs="Arial"/>
                <w:b w:val="0"/>
                <w:sz w:val="18"/>
                <w:szCs w:val="18"/>
              </w:rPr>
            </w:pPr>
            <w:r w:rsidRPr="009D3E41">
              <w:rPr>
                <w:rFonts w:cs="Arial"/>
                <w:sz w:val="18"/>
                <w:szCs w:val="18"/>
              </w:rPr>
              <w:t>Experiencia Laboral</w:t>
            </w:r>
          </w:p>
        </w:tc>
        <w:tc>
          <w:tcPr>
            <w:tcW w:w="6094" w:type="dxa"/>
          </w:tcPr>
          <w:p w14:paraId="5DF63D5A" w14:textId="77777777" w:rsidR="00EB1E10" w:rsidRPr="00DB5F1F" w:rsidRDefault="00EB1E10" w:rsidP="00E106AF">
            <w:pPr>
              <w:pStyle w:val="Prrafodelista"/>
              <w:autoSpaceDN w:val="0"/>
              <w:ind w:left="360"/>
              <w:jc w:val="both"/>
              <w:textAlignment w:val="baseline"/>
              <w:rPr>
                <w:sz w:val="20"/>
                <w:szCs w:val="20"/>
              </w:rPr>
            </w:pPr>
            <w:r w:rsidRPr="00DB5F1F">
              <w:rPr>
                <w:b/>
                <w:sz w:val="20"/>
                <w:szCs w:val="20"/>
              </w:rPr>
              <w:t>EXPERIENCIA GENERAL</w:t>
            </w:r>
            <w:r w:rsidRPr="00DB5F1F">
              <w:rPr>
                <w:sz w:val="20"/>
                <w:szCs w:val="20"/>
              </w:rPr>
              <w:t>:</w:t>
            </w:r>
          </w:p>
          <w:p w14:paraId="4A9C9EDB" w14:textId="77777777" w:rsidR="00EB1E10" w:rsidRDefault="00EB1E10" w:rsidP="00EB1E10">
            <w:pPr>
              <w:pStyle w:val="Prrafodelista"/>
              <w:numPr>
                <w:ilvl w:val="0"/>
                <w:numId w:val="26"/>
              </w:numPr>
              <w:autoSpaceDN w:val="0"/>
              <w:jc w:val="both"/>
              <w:textAlignment w:val="baseline"/>
              <w:rPr>
                <w:sz w:val="20"/>
                <w:szCs w:val="20"/>
              </w:rPr>
            </w:pPr>
            <w:r w:rsidRPr="00DB5F1F">
              <w:rPr>
                <w:sz w:val="20"/>
                <w:szCs w:val="20"/>
              </w:rPr>
              <w:t xml:space="preserve">Acreditar* experiencia laboral mínima de tres (03) a cinco (05) años, desempeñando funciones afines al puesto. </w:t>
            </w:r>
            <w:r w:rsidRPr="00DB5F1F">
              <w:rPr>
                <w:b/>
                <w:sz w:val="20"/>
                <w:szCs w:val="20"/>
              </w:rPr>
              <w:t>(Indispensable)</w:t>
            </w:r>
          </w:p>
          <w:p w14:paraId="75870661" w14:textId="77777777" w:rsidR="00EB1E10" w:rsidRPr="00DB5F1F" w:rsidRDefault="00EB1E10" w:rsidP="00E106AF">
            <w:pPr>
              <w:pStyle w:val="Prrafodelista"/>
              <w:autoSpaceDN w:val="0"/>
              <w:ind w:left="360"/>
              <w:jc w:val="both"/>
              <w:textAlignment w:val="baseline"/>
              <w:rPr>
                <w:sz w:val="20"/>
                <w:szCs w:val="20"/>
              </w:rPr>
            </w:pPr>
            <w:r w:rsidRPr="00DB5F1F">
              <w:rPr>
                <w:b/>
                <w:sz w:val="20"/>
                <w:szCs w:val="20"/>
              </w:rPr>
              <w:t>EXPERIENCIA ESPECÍFICA</w:t>
            </w:r>
            <w:r w:rsidRPr="00DB5F1F">
              <w:rPr>
                <w:sz w:val="20"/>
                <w:szCs w:val="20"/>
              </w:rPr>
              <w:t>:</w:t>
            </w:r>
          </w:p>
          <w:p w14:paraId="580CBABC"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sz w:val="20"/>
                <w:szCs w:val="20"/>
              </w:rPr>
              <w:t xml:space="preserve">Acreditar* experiencia laboral mínima de dos (02) años como Conductor de Ambulancia, con posterioridad a la obtención de la Licencia de Conducir A-IIB. </w:t>
            </w:r>
            <w:r w:rsidRPr="00DB5F1F">
              <w:rPr>
                <w:b/>
                <w:sz w:val="20"/>
                <w:szCs w:val="20"/>
              </w:rPr>
              <w:t>(Indispensable)</w:t>
            </w:r>
            <w:r w:rsidRPr="00DB5F1F">
              <w:rPr>
                <w:sz w:val="20"/>
                <w:szCs w:val="20"/>
              </w:rPr>
              <w:t xml:space="preserve"> </w:t>
            </w:r>
          </w:p>
          <w:p w14:paraId="7B64B61B"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sz w:val="20"/>
                <w:szCs w:val="20"/>
              </w:rPr>
              <w:t xml:space="preserve">Acreditar* dos (02) años de experiencia mínima requerida en el sector público. </w:t>
            </w:r>
            <w:r w:rsidRPr="00DB5F1F">
              <w:rPr>
                <w:b/>
                <w:sz w:val="20"/>
                <w:szCs w:val="20"/>
              </w:rPr>
              <w:t>(Indispensable)</w:t>
            </w:r>
            <w:r w:rsidRPr="00DB5F1F">
              <w:rPr>
                <w:sz w:val="20"/>
                <w:szCs w:val="20"/>
              </w:rPr>
              <w:t xml:space="preserve"> </w:t>
            </w:r>
          </w:p>
          <w:p w14:paraId="61AB14A8"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sz w:val="20"/>
                <w:szCs w:val="20"/>
              </w:rPr>
              <w:t xml:space="preserve">No registrar comisión de faltas graves y muy graves durante los dos (02) últimos años computados a la fecha de inscripción, conforme a lo establecido en la norma vigente. </w:t>
            </w:r>
            <w:r w:rsidRPr="00DB5F1F">
              <w:rPr>
                <w:b/>
                <w:sz w:val="20"/>
                <w:szCs w:val="20"/>
              </w:rPr>
              <w:t>(Indispensable)</w:t>
            </w:r>
          </w:p>
          <w:p w14:paraId="7B444BC4"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sz w:val="20"/>
                <w:szCs w:val="20"/>
              </w:rPr>
              <w:t xml:space="preserve">De preferencia, la experiencia debe haber sido desarrollada en entidades de salud o en aquellas cuyas actividades estén relacionadas con la actividad prestadora y/o aseguradora. </w:t>
            </w:r>
            <w:r w:rsidRPr="00DB5F1F">
              <w:rPr>
                <w:b/>
                <w:sz w:val="20"/>
                <w:szCs w:val="20"/>
              </w:rPr>
              <w:t>(Deseable)</w:t>
            </w:r>
          </w:p>
        </w:tc>
      </w:tr>
      <w:tr w:rsidR="00EB1E10" w:rsidRPr="00BC5B95" w14:paraId="4376F74B" w14:textId="77777777" w:rsidTr="00E106AF">
        <w:trPr>
          <w:trHeight w:val="794"/>
        </w:trPr>
        <w:tc>
          <w:tcPr>
            <w:tcW w:w="2552" w:type="dxa"/>
            <w:vAlign w:val="center"/>
          </w:tcPr>
          <w:p w14:paraId="6C67EFCD" w14:textId="77777777" w:rsidR="00EB1E10" w:rsidRPr="002206D0" w:rsidRDefault="00EB1E10" w:rsidP="00E106AF">
            <w:pPr>
              <w:pStyle w:val="Sangradetextonormal"/>
              <w:ind w:firstLine="0"/>
              <w:rPr>
                <w:rFonts w:cs="Arial"/>
                <w:b w:val="0"/>
                <w:sz w:val="18"/>
                <w:szCs w:val="18"/>
              </w:rPr>
            </w:pPr>
            <w:r w:rsidRPr="002206D0">
              <w:rPr>
                <w:rFonts w:cs="Arial"/>
                <w:sz w:val="18"/>
                <w:szCs w:val="18"/>
              </w:rPr>
              <w:t>Capacitación</w:t>
            </w:r>
          </w:p>
        </w:tc>
        <w:tc>
          <w:tcPr>
            <w:tcW w:w="6094" w:type="dxa"/>
            <w:vAlign w:val="center"/>
          </w:tcPr>
          <w:p w14:paraId="6A676C21"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sz w:val="20"/>
                <w:szCs w:val="20"/>
              </w:rPr>
              <w:t>Acreditar* capacitación y/o actividades de actualización afines al puesto convocado, como mínimo de 51 horas o 03 créditos realizadas a partir del año 2015 a la fecha. (Indispensable)</w:t>
            </w:r>
          </w:p>
          <w:p w14:paraId="1CAC141E" w14:textId="77777777" w:rsidR="00EB1E10" w:rsidRPr="00DB5F1F" w:rsidRDefault="00EB1E10" w:rsidP="00EB1E10">
            <w:pPr>
              <w:pStyle w:val="Prrafodelista"/>
              <w:numPr>
                <w:ilvl w:val="0"/>
                <w:numId w:val="26"/>
              </w:numPr>
              <w:autoSpaceDN w:val="0"/>
              <w:jc w:val="both"/>
              <w:textAlignment w:val="baseline"/>
              <w:rPr>
                <w:b/>
                <w:sz w:val="20"/>
                <w:szCs w:val="20"/>
              </w:rPr>
            </w:pPr>
            <w:r w:rsidRPr="00DB5F1F">
              <w:rPr>
                <w:sz w:val="20"/>
                <w:szCs w:val="20"/>
              </w:rPr>
              <w:t xml:space="preserve">Acreditar* capacitación en Mecánica Básica Automotriz. </w:t>
            </w:r>
            <w:r w:rsidRPr="00DB5F1F">
              <w:rPr>
                <w:b/>
                <w:sz w:val="20"/>
                <w:szCs w:val="20"/>
              </w:rPr>
              <w:t>(Indispensable)</w:t>
            </w:r>
          </w:p>
          <w:p w14:paraId="08E2AFBB" w14:textId="77777777" w:rsidR="003B4D34" w:rsidRDefault="00EB1E10" w:rsidP="003B4D34">
            <w:pPr>
              <w:pStyle w:val="Prrafodelista"/>
              <w:numPr>
                <w:ilvl w:val="0"/>
                <w:numId w:val="26"/>
              </w:numPr>
              <w:autoSpaceDN w:val="0"/>
              <w:jc w:val="both"/>
              <w:textAlignment w:val="baseline"/>
              <w:rPr>
                <w:sz w:val="20"/>
                <w:szCs w:val="20"/>
              </w:rPr>
            </w:pPr>
            <w:r w:rsidRPr="00DB5F1F">
              <w:rPr>
                <w:sz w:val="20"/>
                <w:szCs w:val="20"/>
              </w:rPr>
              <w:t xml:space="preserve">Acreditar* record de conducción positivo y vigente (Sistema de Licencia de Conducir por puntos), expedido por el Ministerio de Transporte (MTC) y el Sistema de Administración Tributaria </w:t>
            </w:r>
          </w:p>
          <w:p w14:paraId="4C4663FE" w14:textId="6760D545" w:rsidR="003B4D34" w:rsidRPr="00DB5F1F" w:rsidRDefault="003B4D34" w:rsidP="003B4D34">
            <w:pPr>
              <w:pStyle w:val="Prrafodelista"/>
              <w:numPr>
                <w:ilvl w:val="0"/>
                <w:numId w:val="26"/>
              </w:numPr>
              <w:autoSpaceDN w:val="0"/>
              <w:jc w:val="both"/>
              <w:textAlignment w:val="baseline"/>
              <w:rPr>
                <w:sz w:val="20"/>
                <w:szCs w:val="20"/>
              </w:rPr>
            </w:pPr>
            <w:r w:rsidRPr="00ED523C">
              <w:rPr>
                <w:sz w:val="18"/>
                <w:szCs w:val="18"/>
              </w:rPr>
              <w:t>De preferencia, contar con capacitación en primeros auxilios.</w:t>
            </w:r>
            <w:r w:rsidRPr="00ED523C">
              <w:rPr>
                <w:b/>
                <w:sz w:val="18"/>
                <w:szCs w:val="18"/>
              </w:rPr>
              <w:t xml:space="preserve"> (Deseable)</w:t>
            </w:r>
          </w:p>
        </w:tc>
      </w:tr>
      <w:tr w:rsidR="00EB1E10" w:rsidRPr="00971177" w14:paraId="1D0DC799" w14:textId="77777777" w:rsidTr="00E106AF">
        <w:trPr>
          <w:trHeight w:val="605"/>
        </w:trPr>
        <w:tc>
          <w:tcPr>
            <w:tcW w:w="2552" w:type="dxa"/>
            <w:vAlign w:val="center"/>
          </w:tcPr>
          <w:p w14:paraId="45F9C0ED" w14:textId="77777777" w:rsidR="00EB1E10" w:rsidRPr="00971177" w:rsidRDefault="00EB1E10" w:rsidP="00E106AF">
            <w:pPr>
              <w:pStyle w:val="Sangradetextonormal"/>
              <w:ind w:firstLine="0"/>
              <w:rPr>
                <w:rFonts w:cs="Arial"/>
                <w:b w:val="0"/>
                <w:sz w:val="18"/>
                <w:szCs w:val="18"/>
              </w:rPr>
            </w:pPr>
            <w:r w:rsidRPr="00971177">
              <w:rPr>
                <w:rFonts w:cs="Arial"/>
                <w:sz w:val="18"/>
                <w:szCs w:val="18"/>
              </w:rPr>
              <w:t xml:space="preserve">Conocimientos de Ofimática e Idiomas </w:t>
            </w:r>
            <w:r w:rsidRPr="00971177">
              <w:rPr>
                <w:rFonts w:cs="Arial"/>
                <w:sz w:val="16"/>
                <w:szCs w:val="16"/>
              </w:rPr>
              <w:t>(</w:t>
            </w:r>
            <w:r w:rsidRPr="00971177">
              <w:rPr>
                <w:rFonts w:cs="Arial"/>
                <w:b w:val="0"/>
                <w:sz w:val="16"/>
                <w:szCs w:val="16"/>
              </w:rPr>
              <w:t>requisito  que será validado en el Formato 01:Declaración Jurada de Cumplimiento de Requisitos</w:t>
            </w:r>
            <w:r w:rsidRPr="00971177">
              <w:rPr>
                <w:rFonts w:cs="Arial"/>
                <w:sz w:val="16"/>
                <w:szCs w:val="16"/>
              </w:rPr>
              <w:t>)</w:t>
            </w:r>
          </w:p>
        </w:tc>
        <w:tc>
          <w:tcPr>
            <w:tcW w:w="6094" w:type="dxa"/>
            <w:shd w:val="clear" w:color="auto" w:fill="auto"/>
            <w:vAlign w:val="center"/>
          </w:tcPr>
          <w:p w14:paraId="196B2548" w14:textId="77777777" w:rsidR="00EB1E10" w:rsidRPr="00DB5F1F" w:rsidRDefault="00EB1E10" w:rsidP="00EB1E10">
            <w:pPr>
              <w:pStyle w:val="Prrafodelista"/>
              <w:numPr>
                <w:ilvl w:val="0"/>
                <w:numId w:val="26"/>
              </w:numPr>
              <w:autoSpaceDN w:val="0"/>
              <w:jc w:val="both"/>
              <w:textAlignment w:val="baseline"/>
              <w:rPr>
                <w:b/>
                <w:sz w:val="20"/>
                <w:szCs w:val="20"/>
              </w:rPr>
            </w:pPr>
            <w:r w:rsidRPr="00DB5F1F">
              <w:rPr>
                <w:sz w:val="20"/>
                <w:szCs w:val="20"/>
              </w:rPr>
              <w:t xml:space="preserve">Manejo de Ofimática: Word, Excel, </w:t>
            </w:r>
            <w:proofErr w:type="spellStart"/>
            <w:r w:rsidRPr="00DB5F1F">
              <w:rPr>
                <w:sz w:val="20"/>
                <w:szCs w:val="20"/>
              </w:rPr>
              <w:t>Power</w:t>
            </w:r>
            <w:proofErr w:type="spellEnd"/>
            <w:r w:rsidRPr="00DB5F1F">
              <w:rPr>
                <w:sz w:val="20"/>
                <w:szCs w:val="20"/>
              </w:rPr>
              <w:t xml:space="preserve"> Point, Internet a nivel básico. </w:t>
            </w:r>
            <w:r w:rsidRPr="00DB5F1F">
              <w:rPr>
                <w:b/>
                <w:sz w:val="20"/>
                <w:szCs w:val="20"/>
              </w:rPr>
              <w:t>(Indispensable)</w:t>
            </w:r>
          </w:p>
          <w:p w14:paraId="3E820530"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sz w:val="20"/>
                <w:szCs w:val="20"/>
              </w:rPr>
              <w:t xml:space="preserve">Manejo del idioma </w:t>
            </w:r>
            <w:proofErr w:type="gramStart"/>
            <w:r w:rsidRPr="00DB5F1F">
              <w:rPr>
                <w:sz w:val="20"/>
                <w:szCs w:val="20"/>
              </w:rPr>
              <w:t>Inglés</w:t>
            </w:r>
            <w:proofErr w:type="gramEnd"/>
            <w:r w:rsidRPr="00DB5F1F">
              <w:rPr>
                <w:sz w:val="20"/>
                <w:szCs w:val="20"/>
              </w:rPr>
              <w:t xml:space="preserve"> a nivel básico. (Deseable)</w:t>
            </w:r>
          </w:p>
        </w:tc>
      </w:tr>
      <w:tr w:rsidR="00EB1E10" w:rsidRPr="00971177" w14:paraId="1B3D83D3" w14:textId="77777777" w:rsidTr="00E106AF">
        <w:trPr>
          <w:trHeight w:val="840"/>
        </w:trPr>
        <w:tc>
          <w:tcPr>
            <w:tcW w:w="2552" w:type="dxa"/>
            <w:vAlign w:val="center"/>
          </w:tcPr>
          <w:p w14:paraId="34AF0529" w14:textId="77777777" w:rsidR="00EB1E10" w:rsidRPr="00971177" w:rsidRDefault="00EB1E10" w:rsidP="00E106AF">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14:paraId="3965C1CC"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b/>
                <w:sz w:val="20"/>
                <w:szCs w:val="20"/>
              </w:rPr>
              <w:t>GENERICAS</w:t>
            </w:r>
            <w:r w:rsidRPr="00DB5F1F">
              <w:rPr>
                <w:sz w:val="20"/>
                <w:szCs w:val="20"/>
              </w:rPr>
              <w:t>: Actitud de servicio, ética e integridad, compromiso y responsabilidad, orientación a resultados y trabajo en equipo.</w:t>
            </w:r>
          </w:p>
          <w:p w14:paraId="0FC88907" w14:textId="77777777" w:rsidR="00EB1E10" w:rsidRPr="00DB5F1F" w:rsidRDefault="00EB1E10" w:rsidP="00EB1E10">
            <w:pPr>
              <w:pStyle w:val="Prrafodelista"/>
              <w:numPr>
                <w:ilvl w:val="0"/>
                <w:numId w:val="26"/>
              </w:numPr>
              <w:autoSpaceDN w:val="0"/>
              <w:jc w:val="both"/>
              <w:textAlignment w:val="baseline"/>
              <w:rPr>
                <w:sz w:val="20"/>
                <w:szCs w:val="20"/>
              </w:rPr>
            </w:pPr>
            <w:r w:rsidRPr="00DB5F1F">
              <w:rPr>
                <w:b/>
                <w:sz w:val="20"/>
                <w:szCs w:val="20"/>
              </w:rPr>
              <w:t>ESPECIFICAS</w:t>
            </w:r>
            <w:r w:rsidRPr="00DB5F1F">
              <w:rPr>
                <w:sz w:val="20"/>
                <w:szCs w:val="20"/>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B1E10" w:rsidRPr="00971177" w14:paraId="18A6B975" w14:textId="77777777" w:rsidTr="00E106AF">
        <w:trPr>
          <w:trHeight w:val="399"/>
        </w:trPr>
        <w:tc>
          <w:tcPr>
            <w:tcW w:w="2552" w:type="dxa"/>
            <w:vAlign w:val="center"/>
          </w:tcPr>
          <w:p w14:paraId="21F6E48F" w14:textId="77777777" w:rsidR="00EB1E10" w:rsidRPr="00971177" w:rsidRDefault="00EB1E10" w:rsidP="00E106AF">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14:paraId="17AB108D" w14:textId="2E0C0B39" w:rsidR="00EB1E10" w:rsidRPr="00971177" w:rsidRDefault="00EB1E10" w:rsidP="00EB1E10">
            <w:pPr>
              <w:numPr>
                <w:ilvl w:val="0"/>
                <w:numId w:val="12"/>
              </w:numPr>
              <w:spacing w:line="252" w:lineRule="auto"/>
              <w:ind w:left="252" w:hanging="240"/>
              <w:jc w:val="both"/>
              <w:rPr>
                <w:rFonts w:ascii="Arial" w:hAnsi="Arial" w:cs="Arial"/>
                <w:sz w:val="18"/>
                <w:szCs w:val="18"/>
              </w:rPr>
            </w:pPr>
            <w:r>
              <w:rPr>
                <w:rFonts w:ascii="Arial" w:hAnsi="Arial" w:cs="Arial"/>
              </w:rPr>
              <w:t xml:space="preserve">  </w:t>
            </w:r>
            <w:r w:rsidR="003B4D34">
              <w:rPr>
                <w:rFonts w:ascii="Arial" w:hAnsi="Arial" w:cs="Arial"/>
              </w:rPr>
              <w:t>CAS Reemplazo</w:t>
            </w:r>
          </w:p>
        </w:tc>
      </w:tr>
    </w:tbl>
    <w:p w14:paraId="2C2CB477" w14:textId="77777777" w:rsidR="00EB1E10" w:rsidRDefault="00EB1E10" w:rsidP="006459FE">
      <w:pPr>
        <w:pStyle w:val="Sangradetextonormal"/>
        <w:jc w:val="both"/>
        <w:outlineLvl w:val="0"/>
        <w:rPr>
          <w:rFonts w:cs="Arial"/>
          <w:sz w:val="20"/>
          <w:szCs w:val="20"/>
        </w:rPr>
      </w:pPr>
    </w:p>
    <w:p w14:paraId="432F1FE7" w14:textId="01E7AE79" w:rsidR="001071ED" w:rsidRDefault="001071ED" w:rsidP="006459FE">
      <w:pPr>
        <w:pStyle w:val="Sangradetextonormal"/>
        <w:jc w:val="both"/>
        <w:outlineLvl w:val="0"/>
        <w:rPr>
          <w:rFonts w:cs="Arial"/>
          <w:sz w:val="20"/>
          <w:szCs w:val="20"/>
        </w:rPr>
      </w:pPr>
    </w:p>
    <w:p w14:paraId="301D0B5C" w14:textId="65499320" w:rsidR="001071ED" w:rsidRDefault="001071ED" w:rsidP="006459FE">
      <w:pPr>
        <w:pStyle w:val="Sangradetextonormal"/>
        <w:jc w:val="both"/>
        <w:outlineLvl w:val="0"/>
        <w:rPr>
          <w:rFonts w:cs="Arial"/>
          <w:sz w:val="20"/>
          <w:szCs w:val="20"/>
        </w:rPr>
      </w:pPr>
    </w:p>
    <w:p w14:paraId="529E2723" w14:textId="185054DD" w:rsidR="001071ED" w:rsidRDefault="001071ED" w:rsidP="006459FE">
      <w:pPr>
        <w:pStyle w:val="Sangradetextonormal"/>
        <w:jc w:val="both"/>
        <w:outlineLvl w:val="0"/>
        <w:rPr>
          <w:rFonts w:cs="Arial"/>
          <w:sz w:val="20"/>
          <w:szCs w:val="20"/>
        </w:rPr>
      </w:pPr>
    </w:p>
    <w:p w14:paraId="5CD47262" w14:textId="77777777" w:rsidR="001071ED" w:rsidRDefault="001071ED" w:rsidP="006459FE">
      <w:pPr>
        <w:pStyle w:val="Sangradetextonormal"/>
        <w:jc w:val="both"/>
        <w:outlineLvl w:val="0"/>
        <w:rPr>
          <w:rFonts w:cs="Arial"/>
          <w:sz w:val="20"/>
          <w:szCs w:val="20"/>
        </w:rPr>
      </w:pPr>
    </w:p>
    <w:p w14:paraId="2B28BC55" w14:textId="05CE9DBB" w:rsidR="00132131" w:rsidRDefault="00B620CF"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La acreditación implica presentar copia de los documentos </w:t>
      </w:r>
      <w:proofErr w:type="spellStart"/>
      <w:r w:rsidRPr="00A84170">
        <w:rPr>
          <w:rFonts w:ascii="Arial" w:hAnsi="Arial" w:cs="Arial"/>
          <w:b/>
          <w:bCs/>
          <w:sz w:val="16"/>
          <w:szCs w:val="16"/>
          <w:lang w:val="es-MX"/>
        </w:rPr>
        <w:t>sustentatorios</w:t>
      </w:r>
      <w:proofErr w:type="spellEnd"/>
      <w:r w:rsidRPr="00A84170">
        <w:rPr>
          <w:rFonts w:ascii="Arial" w:hAnsi="Arial" w:cs="Arial"/>
          <w:b/>
          <w:bCs/>
          <w:sz w:val="16"/>
          <w:szCs w:val="16"/>
          <w:lang w:val="es-MX"/>
        </w:rPr>
        <w:t>. Los postulantes que no lo</w:t>
      </w:r>
      <w:r>
        <w:rPr>
          <w:rFonts w:ascii="Arial" w:hAnsi="Arial" w:cs="Arial"/>
          <w:b/>
          <w:bCs/>
          <w:sz w:val="16"/>
          <w:szCs w:val="16"/>
          <w:lang w:val="es-MX"/>
        </w:rPr>
        <w:t xml:space="preserve"> </w:t>
      </w:r>
      <w:r w:rsidRPr="00A84170">
        <w:rPr>
          <w:rFonts w:ascii="Arial" w:hAnsi="Arial" w:cs="Arial"/>
          <w:b/>
          <w:bCs/>
          <w:sz w:val="16"/>
          <w:szCs w:val="16"/>
          <w:lang w:val="es-MX"/>
        </w:rPr>
        <w:t>hagan</w:t>
      </w:r>
      <w:r>
        <w:rPr>
          <w:rFonts w:ascii="Arial" w:hAnsi="Arial" w:cs="Arial"/>
          <w:b/>
          <w:bCs/>
          <w:sz w:val="16"/>
          <w:szCs w:val="16"/>
          <w:lang w:val="es-MX"/>
        </w:rPr>
        <w:t xml:space="preserve"> </w:t>
      </w:r>
      <w:r w:rsidRPr="00A84170">
        <w:rPr>
          <w:rFonts w:ascii="Arial" w:hAnsi="Arial" w:cs="Arial"/>
          <w:b/>
          <w:bCs/>
          <w:sz w:val="16"/>
          <w:szCs w:val="16"/>
          <w:lang w:val="es-MX"/>
        </w:rPr>
        <w:t>serán descalificados. Para la contratación del postulante seleccionado, éste presentará la</w:t>
      </w:r>
      <w:r>
        <w:rPr>
          <w:rFonts w:ascii="Arial" w:hAnsi="Arial" w:cs="Arial"/>
          <w:b/>
          <w:bCs/>
          <w:sz w:val="16"/>
          <w:szCs w:val="16"/>
          <w:lang w:val="es-MX"/>
        </w:rPr>
        <w:t xml:space="preserve"> d</w:t>
      </w:r>
      <w:r w:rsidRPr="00A84170">
        <w:rPr>
          <w:rFonts w:ascii="Arial" w:hAnsi="Arial" w:cs="Arial"/>
          <w:b/>
          <w:bCs/>
          <w:sz w:val="16"/>
          <w:szCs w:val="16"/>
          <w:lang w:val="es-MX"/>
        </w:rPr>
        <w:t>ocumentación original sustentadora.</w:t>
      </w:r>
    </w:p>
    <w:p w14:paraId="21751F68" w14:textId="77777777" w:rsidR="00E4265C" w:rsidRPr="00E4265C" w:rsidRDefault="00E4265C" w:rsidP="00E4265C">
      <w:pPr>
        <w:pStyle w:val="Textoindependiente"/>
        <w:spacing w:after="0"/>
        <w:ind w:left="709" w:right="281"/>
        <w:jc w:val="both"/>
        <w:rPr>
          <w:rFonts w:ascii="Arial" w:hAnsi="Arial" w:cs="Arial"/>
          <w:b/>
          <w:bCs/>
          <w:sz w:val="16"/>
          <w:szCs w:val="16"/>
          <w:lang w:val="es-MX"/>
        </w:rPr>
      </w:pPr>
    </w:p>
    <w:p w14:paraId="7BAB5A45" w14:textId="77777777" w:rsidR="00B620CF" w:rsidRPr="00B15656" w:rsidRDefault="00B620CF" w:rsidP="00B620CF">
      <w:pPr>
        <w:pStyle w:val="Sangradetextonormal"/>
        <w:numPr>
          <w:ilvl w:val="0"/>
          <w:numId w:val="3"/>
        </w:numPr>
        <w:tabs>
          <w:tab w:val="clear" w:pos="720"/>
          <w:tab w:val="num" w:pos="426"/>
        </w:tabs>
        <w:ind w:left="426" w:hanging="426"/>
        <w:jc w:val="both"/>
        <w:rPr>
          <w:rFonts w:cs="Arial"/>
          <w:sz w:val="20"/>
          <w:szCs w:val="20"/>
        </w:rPr>
      </w:pPr>
      <w:r w:rsidRPr="00B15656">
        <w:rPr>
          <w:rFonts w:cs="Arial"/>
          <w:color w:val="000000"/>
          <w:sz w:val="20"/>
          <w:szCs w:val="20"/>
        </w:rPr>
        <w:t xml:space="preserve">CARACTERÍSTICAS DEL PUESTO </w:t>
      </w:r>
    </w:p>
    <w:p w14:paraId="482CA066" w14:textId="77777777" w:rsidR="00FC65E0" w:rsidRDefault="00FC65E0" w:rsidP="00FC65E0">
      <w:pPr>
        <w:pStyle w:val="Sangradetextonormal"/>
        <w:ind w:firstLine="518"/>
        <w:jc w:val="both"/>
        <w:outlineLvl w:val="0"/>
        <w:rPr>
          <w:rFonts w:cs="Arial"/>
          <w:color w:val="000000"/>
          <w:sz w:val="20"/>
          <w:szCs w:val="20"/>
          <w:u w:val="single"/>
        </w:rPr>
      </w:pPr>
    </w:p>
    <w:p w14:paraId="0D2D83C6" w14:textId="75132E2C" w:rsidR="00EB1E10" w:rsidRDefault="00EB1E10" w:rsidP="00EB1E10">
      <w:pPr>
        <w:pStyle w:val="Standard"/>
        <w:ind w:left="360"/>
        <w:jc w:val="both"/>
      </w:pPr>
      <w:r>
        <w:rPr>
          <w:rFonts w:ascii="Arial" w:hAnsi="Arial" w:cs="Arial"/>
          <w:b/>
          <w:lang w:val="pt-BR"/>
        </w:rPr>
        <w:t xml:space="preserve"> </w:t>
      </w:r>
      <w:r>
        <w:rPr>
          <w:rFonts w:ascii="Arial" w:hAnsi="Arial" w:cs="Arial"/>
          <w:b/>
          <w:lang w:val="pt-BR"/>
        </w:rPr>
        <w:t>CHOFER DE AMBULANCIA (</w:t>
      </w:r>
      <w:r>
        <w:rPr>
          <w:rFonts w:ascii="Arial" w:hAnsi="Arial" w:cs="Arial"/>
          <w:b/>
          <w:bCs/>
        </w:rPr>
        <w:t>T4CHA-001</w:t>
      </w:r>
      <w:r>
        <w:rPr>
          <w:rFonts w:ascii="Arial" w:hAnsi="Arial" w:cs="Arial"/>
          <w:b/>
          <w:color w:val="000000"/>
          <w:lang w:val="es-PE"/>
        </w:rPr>
        <w:t>)</w:t>
      </w:r>
    </w:p>
    <w:p w14:paraId="500D6C4E" w14:textId="4F385AD1" w:rsidR="009E22F4" w:rsidRDefault="009E22F4" w:rsidP="009E22F4">
      <w:pPr>
        <w:tabs>
          <w:tab w:val="left" w:pos="-1440"/>
        </w:tabs>
        <w:suppressAutoHyphens w:val="0"/>
        <w:ind w:left="426"/>
        <w:jc w:val="both"/>
        <w:rPr>
          <w:rFonts w:ascii="Arial" w:hAnsi="Arial" w:cs="Arial"/>
          <w:b/>
          <w:color w:val="000000"/>
          <w:lang w:val="es-ES_tradnl"/>
        </w:rPr>
      </w:pPr>
      <w:r w:rsidRPr="00133101">
        <w:rPr>
          <w:rFonts w:ascii="Arial" w:hAnsi="Arial" w:cs="Arial"/>
          <w:b/>
          <w:color w:val="000000"/>
          <w:lang w:val="es-ES_tradnl"/>
        </w:rPr>
        <w:t>Principales funciones a desarrollar:</w:t>
      </w:r>
    </w:p>
    <w:p w14:paraId="5CD8799D" w14:textId="77777777" w:rsidR="002A18F1" w:rsidRPr="00133101" w:rsidRDefault="002A18F1" w:rsidP="009E22F4">
      <w:pPr>
        <w:tabs>
          <w:tab w:val="left" w:pos="-1440"/>
        </w:tabs>
        <w:suppressAutoHyphens w:val="0"/>
        <w:ind w:left="426"/>
        <w:jc w:val="both"/>
        <w:rPr>
          <w:rFonts w:ascii="Arial" w:hAnsi="Arial" w:cs="Arial"/>
          <w:b/>
          <w:color w:val="000000"/>
          <w:lang w:val="es-ES_tradnl"/>
        </w:rPr>
      </w:pPr>
    </w:p>
    <w:p w14:paraId="314BA499"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Trasladar al paciente en la unidad vehicular asignada hacia el lugar de destino señalado por el profesional de la salud responsable.</w:t>
      </w:r>
    </w:p>
    <w:p w14:paraId="3DF6616A"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Apoyar al personal asistencial en el traslado del paciente y equipos necesarios desde el lugar origen hacia el vehículo y desde el vehículo al lugar de destino.</w:t>
      </w:r>
    </w:p>
    <w:p w14:paraId="30040590"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Participar en la ubicación y confort del paciente dentro de la unidad vehicular.</w:t>
      </w:r>
    </w:p>
    <w:p w14:paraId="255627ED"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Verificar que el vehículo asignado cuente con la documentación reglamentaria y portar su licencia de conducir.</w:t>
      </w:r>
    </w:p>
    <w:p w14:paraId="754674EE"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Cuidar que el vehículo asignado se encuentre operativo, limpio y en orden.</w:t>
      </w:r>
    </w:p>
    <w:p w14:paraId="2B00B364"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Efectuar reparaciones mecánicas y/o eléctricas de emergencia del vehículo asignado.</w:t>
      </w:r>
    </w:p>
    <w:p w14:paraId="54EED094"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Custodiar los bienes y equipos asignados a la ambulancia.</w:t>
      </w:r>
    </w:p>
    <w:p w14:paraId="68C4A204"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Velar por la seguridad de las personas durante el transporte.</w:t>
      </w:r>
    </w:p>
    <w:p w14:paraId="5A887501"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Reportar las ocurrencias y consumos de la unidad asignada.</w:t>
      </w:r>
    </w:p>
    <w:p w14:paraId="3FFD8360"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Cumplir las normas de bioseguridad.</w:t>
      </w:r>
    </w:p>
    <w:p w14:paraId="7BA5D5CF"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Mantener informado al jefe inmediato sobre las actividades que desarrolla.</w:t>
      </w:r>
    </w:p>
    <w:p w14:paraId="24086189"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Velar por la seguridad del vehículo asignado para el cumplimiento de sus labores.</w:t>
      </w:r>
    </w:p>
    <w:p w14:paraId="709277A5"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Cumplir con los principios y deberes establecidos en el Código de Ética del Personal del Seguro Social de Salud (ESSALUD), así como no incurrir en las prohibiciones contenidas en el mismo.</w:t>
      </w:r>
    </w:p>
    <w:p w14:paraId="3E04DB98" w14:textId="77777777" w:rsidR="00EB1E10" w:rsidRPr="00ED523C" w:rsidRDefault="00EB1E10" w:rsidP="00EB1E10">
      <w:pPr>
        <w:pStyle w:val="Prrafodelista1"/>
        <w:numPr>
          <w:ilvl w:val="0"/>
          <w:numId w:val="31"/>
        </w:numPr>
        <w:shd w:val="clear" w:color="auto" w:fill="FFFFFF"/>
        <w:spacing w:line="100" w:lineRule="atLeast"/>
        <w:ind w:left="709" w:hanging="283"/>
        <w:jc w:val="both"/>
        <w:rPr>
          <w:rFonts w:ascii="Arial" w:hAnsi="Arial" w:cs="Arial"/>
          <w:color w:val="000000"/>
        </w:rPr>
      </w:pPr>
      <w:r w:rsidRPr="00ED523C">
        <w:rPr>
          <w:rFonts w:ascii="Arial" w:hAnsi="Arial" w:cs="Arial"/>
          <w:color w:val="000000"/>
        </w:rPr>
        <w:t>Realizar otras funciones afines al ámbito de competencia que le asigne el jefe de servicio</w:t>
      </w:r>
    </w:p>
    <w:p w14:paraId="5B692A5D" w14:textId="77777777" w:rsidR="00EB1E10" w:rsidRPr="00ED523C" w:rsidRDefault="00EB1E10" w:rsidP="00EB1E10">
      <w:pPr>
        <w:pStyle w:val="Prrafodelista"/>
        <w:ind w:left="851"/>
        <w:jc w:val="both"/>
        <w:rPr>
          <w:sz w:val="19"/>
          <w:szCs w:val="19"/>
        </w:rPr>
      </w:pPr>
    </w:p>
    <w:p w14:paraId="58FEAFC7" w14:textId="77777777" w:rsidR="00132131" w:rsidRDefault="00132131" w:rsidP="00B620CF">
      <w:pPr>
        <w:pStyle w:val="Prrafodelista"/>
        <w:ind w:left="851"/>
        <w:contextualSpacing/>
        <w:jc w:val="both"/>
        <w:rPr>
          <w:sz w:val="19"/>
          <w:szCs w:val="19"/>
          <w:lang w:val="es-MX"/>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191E2F5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2A18F1">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3F840554" w:rsidR="00B620CF" w:rsidRPr="00FA4FC0" w:rsidRDefault="00B620CF" w:rsidP="002A18F1">
            <w:pPr>
              <w:pStyle w:val="Sangradetextonormal"/>
              <w:ind w:firstLine="0"/>
              <w:jc w:val="both"/>
              <w:rPr>
                <w:rFonts w:cs="Arial"/>
                <w:b w:val="0"/>
                <w:sz w:val="18"/>
                <w:szCs w:val="18"/>
              </w:rPr>
            </w:pPr>
            <w:r>
              <w:rPr>
                <w:rFonts w:cs="Arial"/>
                <w:b w:val="0"/>
                <w:sz w:val="18"/>
                <w:szCs w:val="18"/>
              </w:rPr>
              <w:t xml:space="preserve">Término   : </w:t>
            </w:r>
            <w:r w:rsidR="002A18F1">
              <w:rPr>
                <w:rFonts w:cs="Arial"/>
                <w:b w:val="0"/>
                <w:sz w:val="18"/>
                <w:szCs w:val="18"/>
              </w:rPr>
              <w:t>31</w:t>
            </w:r>
            <w:r w:rsidR="00EF2504">
              <w:rPr>
                <w:rFonts w:cs="Arial"/>
                <w:b w:val="0"/>
                <w:sz w:val="18"/>
                <w:szCs w:val="18"/>
              </w:rPr>
              <w:t xml:space="preserve"> de </w:t>
            </w:r>
            <w:r w:rsidR="002A18F1">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66FCE789"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A48D912" w14:textId="77777777" w:rsidR="00405AF1" w:rsidRDefault="00405AF1" w:rsidP="00B620CF">
      <w:pPr>
        <w:pStyle w:val="Sinespaciado"/>
        <w:ind w:left="426"/>
        <w:jc w:val="both"/>
        <w:rPr>
          <w:rFonts w:ascii="Arial" w:hAnsi="Arial" w:cs="Arial"/>
          <w:b/>
          <w:sz w:val="20"/>
          <w:szCs w:val="20"/>
        </w:rPr>
      </w:pPr>
    </w:p>
    <w:p w14:paraId="4B06C924" w14:textId="2C19F13F"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7703B1F1" w14:textId="77777777" w:rsidR="00405AF1" w:rsidRDefault="00405AF1" w:rsidP="00B620CF">
      <w:pPr>
        <w:pStyle w:val="Sinespaciado"/>
        <w:ind w:left="426"/>
        <w:jc w:val="center"/>
        <w:rPr>
          <w:rFonts w:ascii="Arial" w:hAnsi="Arial" w:cs="Arial"/>
          <w:sz w:val="20"/>
          <w:szCs w:val="20"/>
        </w:rPr>
      </w:pPr>
    </w:p>
    <w:p w14:paraId="2C539898" w14:textId="57BC89EA"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383E9EA7" w14:textId="77777777" w:rsidR="00B620CF" w:rsidRPr="001B5F64" w:rsidRDefault="00B620CF" w:rsidP="00B620CF">
      <w:pPr>
        <w:pStyle w:val="Prrafodelista"/>
        <w:numPr>
          <w:ilvl w:val="0"/>
          <w:numId w:val="7"/>
        </w:numPr>
        <w:ind w:left="360" w:right="70" w:hanging="426"/>
        <w:jc w:val="both"/>
        <w:rPr>
          <w:sz w:val="16"/>
          <w:szCs w:val="16"/>
        </w:rPr>
      </w:pPr>
      <w:r w:rsidRPr="001B5F64">
        <w:rPr>
          <w:b/>
          <w:sz w:val="20"/>
          <w:szCs w:val="20"/>
          <w:lang w:eastAsia="es-PE"/>
        </w:rPr>
        <w:t>CRONOGRAMA Y ETAPAS DEL PROCESO</w:t>
      </w:r>
      <w:r w:rsidR="00FC7605">
        <w:rPr>
          <w:b/>
          <w:sz w:val="20"/>
          <w:szCs w:val="20"/>
          <w:lang w:eastAsia="es-PE"/>
        </w:rPr>
        <w:t xml:space="preserve"> </w:t>
      </w:r>
    </w:p>
    <w:p w14:paraId="1EA0EBF3" w14:textId="5D69D836" w:rsidR="000D4224" w:rsidRDefault="000D4224" w:rsidP="00B620CF">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EB1E10" w:rsidRPr="0093628B" w14:paraId="3337DCAC" w14:textId="77777777" w:rsidTr="00E106AF">
        <w:trPr>
          <w:trHeight w:val="415"/>
        </w:trPr>
        <w:tc>
          <w:tcPr>
            <w:tcW w:w="3234" w:type="dxa"/>
            <w:gridSpan w:val="2"/>
            <w:tcBorders>
              <w:bottom w:val="single" w:sz="4" w:space="0" w:color="auto"/>
            </w:tcBorders>
            <w:shd w:val="clear" w:color="auto" w:fill="BDD6EE" w:themeFill="accent1" w:themeFillTint="66"/>
            <w:vAlign w:val="center"/>
          </w:tcPr>
          <w:p w14:paraId="34BBC087" w14:textId="77777777" w:rsidR="00EB1E10" w:rsidRPr="0093628B" w:rsidRDefault="00EB1E10" w:rsidP="00E106AF">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14:paraId="21D5C2D4" w14:textId="77777777" w:rsidR="00EB1E10" w:rsidRPr="0093628B" w:rsidRDefault="00EB1E10" w:rsidP="00E106AF">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14:paraId="209FF2F1" w14:textId="77777777" w:rsidR="00EB1E10" w:rsidRPr="0093628B" w:rsidRDefault="00EB1E10" w:rsidP="00E106AF">
            <w:pPr>
              <w:jc w:val="center"/>
              <w:rPr>
                <w:rFonts w:ascii="Arial" w:hAnsi="Arial" w:cs="Arial"/>
                <w:b/>
                <w:sz w:val="18"/>
                <w:szCs w:val="18"/>
                <w:lang w:val="es-MX"/>
              </w:rPr>
            </w:pPr>
            <w:r w:rsidRPr="0093628B">
              <w:rPr>
                <w:rFonts w:ascii="Arial" w:hAnsi="Arial" w:cs="Arial"/>
                <w:b/>
                <w:sz w:val="18"/>
                <w:szCs w:val="18"/>
                <w:lang w:val="es-MX"/>
              </w:rPr>
              <w:t>AREA RESPONSABLE</w:t>
            </w:r>
          </w:p>
        </w:tc>
      </w:tr>
      <w:tr w:rsidR="00EB1E10" w:rsidRPr="0093628B" w14:paraId="182263B1" w14:textId="77777777" w:rsidTr="00E106A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1197327"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8634947" w14:textId="77777777" w:rsidR="00EB1E10" w:rsidRPr="0093628B" w:rsidRDefault="00EB1E10" w:rsidP="00E106AF">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23FF05C8"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27</w:t>
            </w:r>
            <w:r w:rsidRPr="0093628B">
              <w:rPr>
                <w:rFonts w:ascii="Arial" w:hAnsi="Arial" w:cs="Arial"/>
                <w:sz w:val="18"/>
                <w:szCs w:val="18"/>
                <w:lang w:val="es-MX"/>
              </w:rPr>
              <w:t xml:space="preserve"> de noviembre del 2020</w:t>
            </w:r>
          </w:p>
        </w:tc>
        <w:tc>
          <w:tcPr>
            <w:tcW w:w="2126" w:type="dxa"/>
            <w:shd w:val="clear" w:color="auto" w:fill="auto"/>
            <w:vAlign w:val="center"/>
          </w:tcPr>
          <w:p w14:paraId="098D988F"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SGGI – ORRHH</w:t>
            </w:r>
          </w:p>
        </w:tc>
      </w:tr>
      <w:tr w:rsidR="00EB1E10" w:rsidRPr="0093628B" w14:paraId="7F3183E1" w14:textId="77777777" w:rsidTr="00E106A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A574A8C"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1D3E77B" w14:textId="77777777" w:rsidR="00EB1E10" w:rsidRPr="0093628B" w:rsidRDefault="00EB1E10" w:rsidP="00E106AF">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9640EA9" w14:textId="77777777" w:rsidR="00EB1E10" w:rsidRPr="0093628B" w:rsidRDefault="00EB1E10" w:rsidP="00E106AF">
            <w:pPr>
              <w:jc w:val="center"/>
              <w:rPr>
                <w:rFonts w:ascii="Arial" w:hAnsi="Arial" w:cs="Arial"/>
                <w:sz w:val="18"/>
                <w:szCs w:val="18"/>
                <w:lang w:val="es-MX"/>
              </w:rPr>
            </w:pPr>
            <w:r w:rsidRPr="0093628B">
              <w:rPr>
                <w:rFonts w:ascii="Arial" w:eastAsia="Calibri" w:hAnsi="Arial" w:cs="Arial"/>
                <w:color w:val="000000"/>
                <w:sz w:val="18"/>
                <w:szCs w:val="18"/>
              </w:rPr>
              <w:t>10 días anteriores a la inscripción</w:t>
            </w:r>
          </w:p>
        </w:tc>
        <w:tc>
          <w:tcPr>
            <w:tcW w:w="2126" w:type="dxa"/>
            <w:shd w:val="clear" w:color="auto" w:fill="auto"/>
            <w:vAlign w:val="center"/>
          </w:tcPr>
          <w:p w14:paraId="4E932CFB"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SGGI</w:t>
            </w:r>
          </w:p>
        </w:tc>
      </w:tr>
      <w:tr w:rsidR="00EB1E10" w:rsidRPr="0093628B" w14:paraId="10F05C10" w14:textId="77777777" w:rsidTr="00E106AF">
        <w:trPr>
          <w:trHeight w:val="252"/>
        </w:trPr>
        <w:tc>
          <w:tcPr>
            <w:tcW w:w="8646" w:type="dxa"/>
            <w:gridSpan w:val="4"/>
            <w:tcBorders>
              <w:top w:val="single" w:sz="4" w:space="0" w:color="auto"/>
            </w:tcBorders>
            <w:shd w:val="clear" w:color="auto" w:fill="BDD6EE" w:themeFill="accent1" w:themeFillTint="66"/>
            <w:vAlign w:val="center"/>
          </w:tcPr>
          <w:p w14:paraId="299D41C1" w14:textId="77777777" w:rsidR="00EB1E10" w:rsidRPr="0093628B" w:rsidRDefault="00EB1E10" w:rsidP="00E106AF">
            <w:pPr>
              <w:jc w:val="both"/>
              <w:rPr>
                <w:rFonts w:ascii="Arial" w:hAnsi="Arial" w:cs="Arial"/>
                <w:sz w:val="18"/>
                <w:szCs w:val="18"/>
                <w:lang w:val="es-MX"/>
              </w:rPr>
            </w:pPr>
            <w:r w:rsidRPr="0093628B">
              <w:rPr>
                <w:rFonts w:ascii="Arial" w:hAnsi="Arial" w:cs="Arial"/>
                <w:b/>
                <w:sz w:val="18"/>
                <w:szCs w:val="18"/>
                <w:lang w:val="es-MX"/>
              </w:rPr>
              <w:t>CONVOCATORIA</w:t>
            </w:r>
          </w:p>
        </w:tc>
      </w:tr>
      <w:tr w:rsidR="00EB1E10" w:rsidRPr="0093628B" w14:paraId="33F11F65" w14:textId="77777777" w:rsidTr="00E106AF">
        <w:trPr>
          <w:trHeight w:val="540"/>
        </w:trPr>
        <w:tc>
          <w:tcPr>
            <w:tcW w:w="425" w:type="dxa"/>
            <w:vAlign w:val="center"/>
          </w:tcPr>
          <w:p w14:paraId="70088835"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3</w:t>
            </w:r>
          </w:p>
        </w:tc>
        <w:tc>
          <w:tcPr>
            <w:tcW w:w="2809" w:type="dxa"/>
            <w:tcBorders>
              <w:bottom w:val="single" w:sz="4" w:space="0" w:color="auto"/>
            </w:tcBorders>
            <w:vAlign w:val="center"/>
          </w:tcPr>
          <w:p w14:paraId="125E5484" w14:textId="77777777" w:rsidR="00EB1E10" w:rsidRPr="0093628B" w:rsidRDefault="00EB1E10" w:rsidP="00E106AF">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14:paraId="47DCF7C9" w14:textId="77777777" w:rsidR="00EB1E10" w:rsidRPr="0093628B" w:rsidRDefault="00EB1E10" w:rsidP="00E106AF">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A partir del 11</w:t>
            </w:r>
            <w:r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D60EC8">
              <w:rPr>
                <w:rFonts w:ascii="Arial" w:eastAsia="Calibri" w:hAnsi="Arial" w:cs="Arial"/>
                <w:color w:val="000000"/>
                <w:sz w:val="18"/>
                <w:szCs w:val="18"/>
                <w:lang w:eastAsia="es-ES"/>
              </w:rPr>
              <w:t xml:space="preserve"> del 2020</w:t>
            </w:r>
          </w:p>
        </w:tc>
        <w:tc>
          <w:tcPr>
            <w:tcW w:w="2126" w:type="dxa"/>
            <w:vAlign w:val="center"/>
          </w:tcPr>
          <w:p w14:paraId="031ABDD4" w14:textId="77777777" w:rsidR="00EB1E10" w:rsidRPr="0093628B" w:rsidRDefault="00EB1E10" w:rsidP="00E106AF">
            <w:pPr>
              <w:jc w:val="center"/>
              <w:rPr>
                <w:rFonts w:ascii="Arial" w:hAnsi="Arial" w:cs="Arial"/>
                <w:sz w:val="18"/>
                <w:szCs w:val="18"/>
                <w:lang w:val="en-US"/>
              </w:rPr>
            </w:pPr>
            <w:r w:rsidRPr="0093628B">
              <w:rPr>
                <w:rFonts w:ascii="Arial" w:hAnsi="Arial" w:cs="Arial"/>
                <w:sz w:val="18"/>
                <w:szCs w:val="18"/>
                <w:lang w:val="en-US"/>
              </w:rPr>
              <w:t>SGGI – GCTIC - ORRHH</w:t>
            </w:r>
          </w:p>
        </w:tc>
      </w:tr>
      <w:tr w:rsidR="00EB1E10" w:rsidRPr="0093628B" w14:paraId="0FF9212D" w14:textId="77777777" w:rsidTr="00E106AF">
        <w:trPr>
          <w:trHeight w:val="681"/>
        </w:trPr>
        <w:tc>
          <w:tcPr>
            <w:tcW w:w="425" w:type="dxa"/>
            <w:vAlign w:val="center"/>
          </w:tcPr>
          <w:p w14:paraId="444E3412"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4</w:t>
            </w:r>
          </w:p>
        </w:tc>
        <w:tc>
          <w:tcPr>
            <w:tcW w:w="2809" w:type="dxa"/>
            <w:tcBorders>
              <w:bottom w:val="single" w:sz="4" w:space="0" w:color="auto"/>
            </w:tcBorders>
            <w:vAlign w:val="center"/>
          </w:tcPr>
          <w:p w14:paraId="073060DF" w14:textId="77777777" w:rsidR="00EB1E10" w:rsidRPr="0093628B" w:rsidRDefault="00EB1E10" w:rsidP="00E106AF">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14:paraId="660105AE" w14:textId="77777777" w:rsidR="00EB1E10" w:rsidRPr="0093628B" w:rsidRDefault="00EB1E10" w:rsidP="00E106AF">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sz w:val="18"/>
                <w:szCs w:val="18"/>
              </w:rPr>
              <w:t>ww1.essalud.gob.pe/</w:t>
            </w:r>
            <w:proofErr w:type="spellStart"/>
            <w:r w:rsidRPr="0093628B">
              <w:rPr>
                <w:rStyle w:val="Hipervnculo"/>
                <w:sz w:val="18"/>
                <w:szCs w:val="18"/>
              </w:rPr>
              <w:t>sisep</w:t>
            </w:r>
            <w:proofErr w:type="spellEnd"/>
            <w:r w:rsidRPr="0093628B">
              <w:rPr>
                <w:rStyle w:val="Hipervnculo"/>
                <w:sz w:val="18"/>
                <w:szCs w:val="18"/>
              </w:rPr>
              <w:t>)</w:t>
            </w:r>
          </w:p>
        </w:tc>
        <w:tc>
          <w:tcPr>
            <w:tcW w:w="3286" w:type="dxa"/>
            <w:vAlign w:val="center"/>
          </w:tcPr>
          <w:p w14:paraId="5043C6AB" w14:textId="77777777" w:rsidR="00EB1E10" w:rsidRPr="00D60EC8" w:rsidRDefault="00EB1E10" w:rsidP="00E106A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12 al 14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53295B85" w14:textId="77777777" w:rsidR="00EB1E10" w:rsidRPr="0093628B" w:rsidRDefault="00EB1E10" w:rsidP="00E106A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2126" w:type="dxa"/>
            <w:vMerge w:val="restart"/>
            <w:vAlign w:val="center"/>
          </w:tcPr>
          <w:p w14:paraId="74A8EF81" w14:textId="77777777" w:rsidR="00EB1E10" w:rsidRPr="0093628B" w:rsidRDefault="00EB1E10" w:rsidP="00E106AF">
            <w:pPr>
              <w:jc w:val="center"/>
              <w:rPr>
                <w:rFonts w:ascii="Arial" w:hAnsi="Arial" w:cs="Arial"/>
                <w:sz w:val="18"/>
                <w:szCs w:val="18"/>
                <w:lang w:val="en-US"/>
              </w:rPr>
            </w:pPr>
            <w:r w:rsidRPr="0093628B">
              <w:rPr>
                <w:rFonts w:ascii="Arial" w:hAnsi="Arial" w:cs="Arial"/>
                <w:sz w:val="18"/>
                <w:szCs w:val="18"/>
                <w:lang w:val="en-US"/>
              </w:rPr>
              <w:t>ORRHH - SGGI</w:t>
            </w:r>
          </w:p>
        </w:tc>
      </w:tr>
      <w:tr w:rsidR="00EB1E10" w:rsidRPr="0093628B" w14:paraId="52FCA13B" w14:textId="77777777" w:rsidTr="00E106AF">
        <w:trPr>
          <w:trHeight w:val="637"/>
        </w:trPr>
        <w:tc>
          <w:tcPr>
            <w:tcW w:w="425" w:type="dxa"/>
            <w:vAlign w:val="center"/>
          </w:tcPr>
          <w:p w14:paraId="637A71D2"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5</w:t>
            </w:r>
          </w:p>
        </w:tc>
        <w:tc>
          <w:tcPr>
            <w:tcW w:w="2809" w:type="dxa"/>
            <w:tcBorders>
              <w:bottom w:val="single" w:sz="4" w:space="0" w:color="auto"/>
            </w:tcBorders>
            <w:vAlign w:val="center"/>
          </w:tcPr>
          <w:p w14:paraId="6B6D6126" w14:textId="77777777" w:rsidR="00EB1E10" w:rsidRPr="0093628B" w:rsidRDefault="00EB1E10" w:rsidP="00E106AF">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14:paraId="5E34E32B" w14:textId="77777777" w:rsidR="00EB1E10" w:rsidRPr="00D60EC8" w:rsidRDefault="00EB1E10" w:rsidP="00E106A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2DFBC5E9" w14:textId="77777777" w:rsidR="00EB1E10" w:rsidRPr="00D60EC8" w:rsidRDefault="00EB1E10" w:rsidP="00E106AF">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2EE43497" w14:textId="77777777" w:rsidR="00EB1E10" w:rsidRPr="0093628B" w:rsidRDefault="00EB1E10" w:rsidP="00E106AF">
            <w:pPr>
              <w:jc w:val="center"/>
              <w:rPr>
                <w:rFonts w:ascii="Arial" w:hAnsi="Arial" w:cs="Arial"/>
                <w:color w:val="0000FF"/>
                <w:sz w:val="18"/>
                <w:szCs w:val="18"/>
                <w:u w:val="single"/>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7" w:history="1">
              <w:r w:rsidRPr="00D60EC8">
                <w:rPr>
                  <w:rStyle w:val="Hipervnculo"/>
                  <w:sz w:val="18"/>
                  <w:szCs w:val="18"/>
                </w:rPr>
                <w:t>http://convocatorias.essalud.gob.pe/</w:t>
              </w:r>
            </w:hyperlink>
          </w:p>
        </w:tc>
        <w:tc>
          <w:tcPr>
            <w:tcW w:w="2126" w:type="dxa"/>
            <w:vMerge/>
            <w:vAlign w:val="center"/>
          </w:tcPr>
          <w:p w14:paraId="03C2607F" w14:textId="77777777" w:rsidR="00EB1E10" w:rsidRPr="0093628B" w:rsidRDefault="00EB1E10" w:rsidP="00E106AF">
            <w:pPr>
              <w:jc w:val="center"/>
              <w:rPr>
                <w:rFonts w:ascii="Arial" w:hAnsi="Arial" w:cs="Arial"/>
                <w:sz w:val="18"/>
                <w:szCs w:val="18"/>
                <w:lang w:val="es-MX"/>
              </w:rPr>
            </w:pPr>
          </w:p>
        </w:tc>
      </w:tr>
      <w:tr w:rsidR="00EB1E10" w:rsidRPr="0093628B" w14:paraId="76D1A9F1" w14:textId="77777777" w:rsidTr="00E106AF">
        <w:trPr>
          <w:trHeight w:val="263"/>
        </w:trPr>
        <w:tc>
          <w:tcPr>
            <w:tcW w:w="8646" w:type="dxa"/>
            <w:gridSpan w:val="4"/>
            <w:tcBorders>
              <w:bottom w:val="single" w:sz="4" w:space="0" w:color="auto"/>
            </w:tcBorders>
            <w:shd w:val="clear" w:color="auto" w:fill="BDD6EE" w:themeFill="accent1" w:themeFillTint="66"/>
            <w:vAlign w:val="center"/>
          </w:tcPr>
          <w:p w14:paraId="40C23E02" w14:textId="77777777" w:rsidR="00EB1E10" w:rsidRPr="0093628B" w:rsidRDefault="00EB1E10" w:rsidP="00E106AF">
            <w:pPr>
              <w:jc w:val="both"/>
              <w:rPr>
                <w:rFonts w:ascii="Arial" w:hAnsi="Arial" w:cs="Arial"/>
                <w:sz w:val="18"/>
                <w:szCs w:val="18"/>
                <w:lang w:val="es-MX"/>
              </w:rPr>
            </w:pPr>
            <w:r w:rsidRPr="0093628B">
              <w:rPr>
                <w:rFonts w:ascii="Arial" w:hAnsi="Arial" w:cs="Arial"/>
                <w:b/>
                <w:sz w:val="18"/>
                <w:szCs w:val="18"/>
                <w:lang w:val="es-MX"/>
              </w:rPr>
              <w:t>SELECCIÓN</w:t>
            </w:r>
          </w:p>
        </w:tc>
      </w:tr>
      <w:tr w:rsidR="00EB1E10" w:rsidRPr="0093628B" w14:paraId="2891C630" w14:textId="77777777" w:rsidTr="00E106AF">
        <w:trPr>
          <w:trHeight w:val="437"/>
        </w:trPr>
        <w:tc>
          <w:tcPr>
            <w:tcW w:w="425" w:type="dxa"/>
            <w:tcBorders>
              <w:bottom w:val="single" w:sz="4" w:space="0" w:color="auto"/>
            </w:tcBorders>
            <w:vAlign w:val="center"/>
          </w:tcPr>
          <w:p w14:paraId="64716CDF"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6</w:t>
            </w:r>
          </w:p>
        </w:tc>
        <w:tc>
          <w:tcPr>
            <w:tcW w:w="2809" w:type="dxa"/>
            <w:tcBorders>
              <w:bottom w:val="single" w:sz="4" w:space="0" w:color="auto"/>
            </w:tcBorders>
            <w:vAlign w:val="center"/>
          </w:tcPr>
          <w:p w14:paraId="6E6A9D9F" w14:textId="77777777" w:rsidR="00EB1E10" w:rsidRPr="0093628B" w:rsidRDefault="00EB1E10" w:rsidP="00E106AF">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14:paraId="0B2DCB36" w14:textId="77777777" w:rsidR="00EB1E10" w:rsidRPr="0093628B" w:rsidRDefault="00EB1E10" w:rsidP="00E106AF">
            <w:pPr>
              <w:jc w:val="center"/>
              <w:rPr>
                <w:rFonts w:ascii="Arial" w:hAnsi="Arial" w:cs="Arial"/>
                <w:sz w:val="2"/>
                <w:szCs w:val="2"/>
                <w:lang w:val="es-MX"/>
              </w:rPr>
            </w:pPr>
          </w:p>
          <w:p w14:paraId="76D98033" w14:textId="77777777" w:rsidR="00EB1E10" w:rsidRPr="0093628B" w:rsidRDefault="00EB1E10" w:rsidP="00E106AF">
            <w:pPr>
              <w:jc w:val="center"/>
              <w:rPr>
                <w:rFonts w:ascii="Arial" w:hAnsi="Arial" w:cs="Arial"/>
                <w:sz w:val="2"/>
                <w:szCs w:val="2"/>
                <w:lang w:val="es-MX"/>
              </w:rPr>
            </w:pPr>
          </w:p>
          <w:p w14:paraId="11181D77" w14:textId="77777777" w:rsidR="00EB1E10" w:rsidRPr="0093628B" w:rsidRDefault="00EB1E10" w:rsidP="00E106AF">
            <w:pPr>
              <w:jc w:val="center"/>
              <w:rPr>
                <w:rFonts w:ascii="Arial" w:hAnsi="Arial" w:cs="Arial"/>
                <w:sz w:val="2"/>
                <w:szCs w:val="2"/>
                <w:lang w:val="es-MX"/>
              </w:rPr>
            </w:pPr>
          </w:p>
          <w:p w14:paraId="652F184C" w14:textId="77777777" w:rsidR="00EB1E10" w:rsidRPr="0093628B" w:rsidRDefault="00EB1E10" w:rsidP="00E106AF">
            <w:pPr>
              <w:jc w:val="center"/>
              <w:rPr>
                <w:rFonts w:ascii="Arial" w:hAnsi="Arial" w:cs="Arial"/>
                <w:sz w:val="2"/>
                <w:szCs w:val="2"/>
                <w:lang w:val="es-MX"/>
              </w:rPr>
            </w:pPr>
          </w:p>
          <w:p w14:paraId="5AC4130B" w14:textId="77777777" w:rsidR="00EB1E10" w:rsidRPr="0093628B" w:rsidRDefault="00EB1E10" w:rsidP="00E106AF">
            <w:pPr>
              <w:jc w:val="center"/>
              <w:rPr>
                <w:rFonts w:ascii="Arial" w:hAnsi="Arial" w:cs="Arial"/>
                <w:sz w:val="2"/>
                <w:szCs w:val="2"/>
                <w:lang w:val="es-MX"/>
              </w:rPr>
            </w:pPr>
          </w:p>
          <w:p w14:paraId="2F1B7B5E" w14:textId="77777777" w:rsidR="00EB1E10" w:rsidRPr="0093628B" w:rsidRDefault="00EB1E10" w:rsidP="00E106AF">
            <w:pPr>
              <w:jc w:val="center"/>
              <w:rPr>
                <w:rFonts w:ascii="Arial" w:hAnsi="Arial" w:cs="Arial"/>
                <w:sz w:val="2"/>
                <w:szCs w:val="2"/>
                <w:lang w:val="es-MX"/>
              </w:rPr>
            </w:pPr>
          </w:p>
          <w:p w14:paraId="4C588DFA" w14:textId="77777777" w:rsidR="00EB1E10" w:rsidRPr="0093628B" w:rsidRDefault="00EB1E10" w:rsidP="00E106AF">
            <w:pPr>
              <w:jc w:val="center"/>
              <w:rPr>
                <w:rFonts w:ascii="Arial" w:hAnsi="Arial" w:cs="Arial"/>
                <w:sz w:val="2"/>
                <w:szCs w:val="2"/>
                <w:lang w:val="es-MX"/>
              </w:rPr>
            </w:pPr>
          </w:p>
          <w:p w14:paraId="7C4B9EF0" w14:textId="77777777" w:rsidR="00EB1E10" w:rsidRPr="0093628B" w:rsidRDefault="00EB1E10" w:rsidP="00E106AF">
            <w:pPr>
              <w:jc w:val="center"/>
              <w:rPr>
                <w:rFonts w:ascii="Arial" w:hAnsi="Arial" w:cs="Arial"/>
                <w:sz w:val="2"/>
                <w:szCs w:val="2"/>
                <w:lang w:val="es-MX"/>
              </w:rPr>
            </w:pPr>
          </w:p>
          <w:p w14:paraId="7C1D4556" w14:textId="77777777" w:rsidR="00EB1E10" w:rsidRPr="0093628B" w:rsidRDefault="00EB1E10" w:rsidP="00E106AF">
            <w:pPr>
              <w:jc w:val="center"/>
              <w:rPr>
                <w:rFonts w:ascii="Arial" w:hAnsi="Arial" w:cs="Arial"/>
                <w:sz w:val="2"/>
                <w:szCs w:val="2"/>
                <w:lang w:val="es-MX"/>
              </w:rPr>
            </w:pPr>
          </w:p>
          <w:p w14:paraId="09F9E0AB"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15</w:t>
            </w:r>
            <w:r w:rsidRPr="0093628B">
              <w:rPr>
                <w:rFonts w:ascii="Arial" w:hAnsi="Arial" w:cs="Arial"/>
                <w:sz w:val="18"/>
                <w:szCs w:val="18"/>
                <w:lang w:val="es-MX"/>
              </w:rPr>
              <w:t xml:space="preserve"> de </w:t>
            </w:r>
            <w:r>
              <w:rPr>
                <w:rFonts w:ascii="Arial" w:eastAsia="Calibri" w:hAnsi="Arial" w:cs="Arial"/>
                <w:color w:val="000000"/>
                <w:sz w:val="18"/>
                <w:szCs w:val="18"/>
                <w:lang w:eastAsia="es-ES"/>
              </w:rPr>
              <w:t>diciembre</w:t>
            </w:r>
            <w:r w:rsidRPr="0093628B">
              <w:rPr>
                <w:rFonts w:ascii="Arial" w:hAnsi="Arial" w:cs="Arial"/>
                <w:sz w:val="18"/>
                <w:szCs w:val="18"/>
                <w:lang w:val="es-MX"/>
              </w:rPr>
              <w:t xml:space="preserve"> del 2020 </w:t>
            </w:r>
          </w:p>
          <w:p w14:paraId="522CAD4D" w14:textId="77777777" w:rsidR="00EB1E10" w:rsidRPr="0093628B" w:rsidRDefault="00EB1E10" w:rsidP="00E106AF">
            <w:pPr>
              <w:jc w:val="center"/>
              <w:rPr>
                <w:rFonts w:ascii="Arial" w:hAnsi="Arial" w:cs="Arial"/>
                <w:sz w:val="18"/>
                <w:szCs w:val="18"/>
                <w:lang w:val="es-MX"/>
              </w:rPr>
            </w:pPr>
          </w:p>
        </w:tc>
        <w:tc>
          <w:tcPr>
            <w:tcW w:w="2126" w:type="dxa"/>
            <w:tcBorders>
              <w:bottom w:val="single" w:sz="4" w:space="0" w:color="auto"/>
            </w:tcBorders>
            <w:vAlign w:val="center"/>
          </w:tcPr>
          <w:p w14:paraId="1701511F"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w:t>
            </w:r>
          </w:p>
        </w:tc>
      </w:tr>
      <w:tr w:rsidR="00EB1E10" w:rsidRPr="0093628B" w14:paraId="72F671BF" w14:textId="77777777" w:rsidTr="00E106AF">
        <w:trPr>
          <w:trHeight w:val="658"/>
        </w:trPr>
        <w:tc>
          <w:tcPr>
            <w:tcW w:w="425" w:type="dxa"/>
            <w:tcBorders>
              <w:bottom w:val="single" w:sz="4" w:space="0" w:color="auto"/>
            </w:tcBorders>
            <w:vAlign w:val="center"/>
          </w:tcPr>
          <w:p w14:paraId="7B6CF48E"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7</w:t>
            </w:r>
          </w:p>
        </w:tc>
        <w:tc>
          <w:tcPr>
            <w:tcW w:w="2809" w:type="dxa"/>
            <w:tcBorders>
              <w:bottom w:val="single" w:sz="4" w:space="0" w:color="auto"/>
            </w:tcBorders>
            <w:vAlign w:val="center"/>
          </w:tcPr>
          <w:p w14:paraId="1DEED29D" w14:textId="77777777" w:rsidR="00EB1E10" w:rsidRPr="0093628B" w:rsidRDefault="00EB1E10" w:rsidP="00E106AF">
            <w:pPr>
              <w:jc w:val="both"/>
              <w:rPr>
                <w:rFonts w:ascii="Arial" w:hAnsi="Arial" w:cs="Arial"/>
                <w:b/>
                <w:sz w:val="18"/>
                <w:szCs w:val="18"/>
                <w:lang w:val="es-MX"/>
              </w:rPr>
            </w:pPr>
            <w:r w:rsidRPr="0093628B">
              <w:rPr>
                <w:rFonts w:ascii="Arial" w:hAnsi="Arial" w:cs="Arial"/>
                <w:b/>
                <w:sz w:val="18"/>
                <w:szCs w:val="18"/>
                <w:lang w:val="es-MX"/>
              </w:rPr>
              <w:t>Evaluación de Conocimientos</w:t>
            </w:r>
          </w:p>
          <w:p w14:paraId="6E12A195" w14:textId="77777777" w:rsidR="00EB1E10" w:rsidRPr="0093628B" w:rsidRDefault="00EB1E10" w:rsidP="00E106AF">
            <w:pPr>
              <w:jc w:val="center"/>
              <w:rPr>
                <w:rFonts w:ascii="Arial" w:hAnsi="Arial" w:cs="Arial"/>
                <w:sz w:val="18"/>
                <w:szCs w:val="18"/>
                <w:lang w:val="es-MX"/>
              </w:rPr>
            </w:pPr>
            <w:r w:rsidRPr="0093628B">
              <w:rPr>
                <w:rFonts w:ascii="Arial" w:hAnsi="Arial" w:cs="Arial"/>
                <w:i/>
                <w:sz w:val="18"/>
                <w:szCs w:val="18"/>
                <w:lang w:val="es-MX"/>
              </w:rPr>
              <w:t>(</w:t>
            </w:r>
            <w:r w:rsidRPr="00DA0C63">
              <w:rPr>
                <w:rFonts w:ascii="Arial" w:hAnsi="Arial" w:cs="Arial"/>
                <w:sz w:val="18"/>
                <w:szCs w:val="18"/>
                <w:lang w:val="es-MX"/>
              </w:rPr>
              <w:t>plataforma virtual)</w:t>
            </w:r>
          </w:p>
        </w:tc>
        <w:tc>
          <w:tcPr>
            <w:tcW w:w="3286" w:type="dxa"/>
            <w:tcBorders>
              <w:bottom w:val="single" w:sz="4" w:space="0" w:color="auto"/>
            </w:tcBorders>
            <w:vAlign w:val="center"/>
          </w:tcPr>
          <w:p w14:paraId="5BCDB515"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16</w:t>
            </w:r>
            <w:r w:rsidRPr="0093628B">
              <w:rPr>
                <w:rFonts w:ascii="Arial" w:hAnsi="Arial" w:cs="Arial"/>
                <w:sz w:val="18"/>
                <w:szCs w:val="18"/>
                <w:lang w:val="es-MX"/>
              </w:rPr>
              <w:t xml:space="preserve"> de </w:t>
            </w:r>
            <w:r>
              <w:rPr>
                <w:rFonts w:ascii="Arial" w:eastAsia="Calibri" w:hAnsi="Arial" w:cs="Arial"/>
                <w:color w:val="000000"/>
                <w:sz w:val="18"/>
                <w:szCs w:val="18"/>
                <w:lang w:eastAsia="es-ES"/>
              </w:rPr>
              <w:t>diciembre</w:t>
            </w:r>
            <w:r w:rsidRPr="0093628B">
              <w:rPr>
                <w:rFonts w:ascii="Arial" w:hAnsi="Arial" w:cs="Arial"/>
                <w:sz w:val="18"/>
                <w:szCs w:val="18"/>
                <w:lang w:val="es-MX"/>
              </w:rPr>
              <w:t xml:space="preserve"> del 2020 </w:t>
            </w:r>
          </w:p>
          <w:p w14:paraId="7DA8CC74"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a las 10:00 horas</w:t>
            </w:r>
          </w:p>
        </w:tc>
        <w:tc>
          <w:tcPr>
            <w:tcW w:w="2126" w:type="dxa"/>
            <w:tcBorders>
              <w:bottom w:val="single" w:sz="4" w:space="0" w:color="auto"/>
            </w:tcBorders>
            <w:vAlign w:val="center"/>
          </w:tcPr>
          <w:p w14:paraId="4FB87893"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w:t>
            </w:r>
          </w:p>
        </w:tc>
      </w:tr>
      <w:tr w:rsidR="00EB1E10" w:rsidRPr="0093628B" w14:paraId="29E0295E" w14:textId="77777777" w:rsidTr="00E106AF">
        <w:trPr>
          <w:trHeight w:val="908"/>
        </w:trPr>
        <w:tc>
          <w:tcPr>
            <w:tcW w:w="425" w:type="dxa"/>
            <w:tcBorders>
              <w:bottom w:val="single" w:sz="4" w:space="0" w:color="auto"/>
            </w:tcBorders>
            <w:vAlign w:val="center"/>
          </w:tcPr>
          <w:p w14:paraId="73769E20"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8</w:t>
            </w:r>
          </w:p>
        </w:tc>
        <w:tc>
          <w:tcPr>
            <w:tcW w:w="2809" w:type="dxa"/>
            <w:tcBorders>
              <w:bottom w:val="single" w:sz="4" w:space="0" w:color="auto"/>
            </w:tcBorders>
            <w:vAlign w:val="center"/>
          </w:tcPr>
          <w:p w14:paraId="289D27A4" w14:textId="77777777" w:rsidR="00EB1E10" w:rsidRPr="0093628B" w:rsidRDefault="00EB1E10" w:rsidP="00E106AF">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3006755A"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16</w:t>
            </w:r>
            <w:r w:rsidRPr="0093628B">
              <w:rPr>
                <w:rFonts w:ascii="Arial" w:hAnsi="Arial" w:cs="Arial"/>
                <w:sz w:val="18"/>
                <w:szCs w:val="18"/>
                <w:lang w:val="es-MX"/>
              </w:rPr>
              <w:t xml:space="preserve"> de </w:t>
            </w:r>
            <w:r>
              <w:rPr>
                <w:rFonts w:ascii="Arial" w:eastAsia="Calibri" w:hAnsi="Arial" w:cs="Arial"/>
                <w:color w:val="000000"/>
                <w:sz w:val="18"/>
                <w:szCs w:val="18"/>
                <w:lang w:eastAsia="es-ES"/>
              </w:rPr>
              <w:t>diciembre</w:t>
            </w:r>
            <w:r w:rsidRPr="0093628B">
              <w:rPr>
                <w:rFonts w:ascii="Arial" w:hAnsi="Arial" w:cs="Arial"/>
                <w:sz w:val="18"/>
                <w:szCs w:val="18"/>
                <w:lang w:val="es-MX"/>
              </w:rPr>
              <w:t xml:space="preserve"> del 2020 </w:t>
            </w:r>
          </w:p>
          <w:p w14:paraId="02D0CF12"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1FA4A30F" w14:textId="77777777" w:rsidR="00EB1E10" w:rsidRPr="0093628B" w:rsidRDefault="00EB1E10" w:rsidP="00E106AF">
            <w:pPr>
              <w:jc w:val="center"/>
              <w:rPr>
                <w:rFonts w:ascii="Arial" w:hAnsi="Arial" w:cs="Arial"/>
                <w:sz w:val="18"/>
                <w:szCs w:val="18"/>
                <w:u w:val="single"/>
              </w:rPr>
            </w:pPr>
            <w:r w:rsidRPr="0093628B">
              <w:rPr>
                <w:rFonts w:ascii="Arial" w:hAnsi="Arial" w:cs="Arial"/>
                <w:sz w:val="18"/>
                <w:szCs w:val="18"/>
                <w:lang w:val="es-MX"/>
              </w:rPr>
              <w:t>a través de la página web institucional</w:t>
            </w:r>
            <w:r w:rsidRPr="0093628B">
              <w:rPr>
                <w:rStyle w:val="Hipervnculo"/>
                <w:sz w:val="18"/>
                <w:szCs w:val="18"/>
              </w:rPr>
              <w:t xml:space="preserve"> </w:t>
            </w:r>
            <w:hyperlink r:id="rId8" w:history="1">
              <w:r w:rsidRPr="0093628B">
                <w:rPr>
                  <w:rStyle w:val="Hipervnculo"/>
                  <w:sz w:val="18"/>
                  <w:szCs w:val="18"/>
                </w:rPr>
                <w:t>http://convocatorias.essalud.gob.pe/</w:t>
              </w:r>
            </w:hyperlink>
          </w:p>
        </w:tc>
        <w:tc>
          <w:tcPr>
            <w:tcW w:w="2126" w:type="dxa"/>
            <w:tcBorders>
              <w:bottom w:val="single" w:sz="4" w:space="0" w:color="auto"/>
            </w:tcBorders>
            <w:vAlign w:val="center"/>
          </w:tcPr>
          <w:p w14:paraId="0A102ECD"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 – SGGI - GCTIC</w:t>
            </w:r>
          </w:p>
        </w:tc>
      </w:tr>
      <w:tr w:rsidR="00EB1E10" w:rsidRPr="0093628B" w14:paraId="5F5CD2BA" w14:textId="77777777" w:rsidTr="00E106AF">
        <w:trPr>
          <w:trHeight w:val="1961"/>
        </w:trPr>
        <w:tc>
          <w:tcPr>
            <w:tcW w:w="425" w:type="dxa"/>
            <w:tcBorders>
              <w:bottom w:val="single" w:sz="4" w:space="0" w:color="auto"/>
            </w:tcBorders>
            <w:vAlign w:val="center"/>
          </w:tcPr>
          <w:p w14:paraId="179FCC26"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9</w:t>
            </w:r>
          </w:p>
        </w:tc>
        <w:tc>
          <w:tcPr>
            <w:tcW w:w="2809" w:type="dxa"/>
            <w:tcBorders>
              <w:bottom w:val="single" w:sz="4" w:space="0" w:color="auto"/>
            </w:tcBorders>
            <w:vAlign w:val="center"/>
          </w:tcPr>
          <w:p w14:paraId="68678ED7" w14:textId="77777777" w:rsidR="00EB1E10" w:rsidRPr="0093628B" w:rsidRDefault="00EB1E10" w:rsidP="00E106AF">
            <w:pPr>
              <w:suppressAutoHyphens w:val="0"/>
              <w:autoSpaceDE w:val="0"/>
              <w:autoSpaceDN w:val="0"/>
              <w:adjustRightInd w:val="0"/>
              <w:jc w:val="center"/>
              <w:rPr>
                <w:rFonts w:ascii="Arial" w:hAnsi="Arial" w:cs="Arial"/>
                <w:b/>
                <w:sz w:val="18"/>
                <w:szCs w:val="18"/>
                <w:u w:val="single"/>
                <w:lang w:val="es-MX"/>
              </w:rPr>
            </w:pPr>
            <w:r w:rsidRPr="0093628B">
              <w:rPr>
                <w:rFonts w:ascii="Arial" w:hAnsi="Arial" w:cs="Arial"/>
                <w:b/>
                <w:sz w:val="18"/>
                <w:szCs w:val="18"/>
                <w:u w:val="single"/>
                <w:lang w:val="es-MX"/>
              </w:rPr>
              <w:t>Postulación vía electrónica:</w:t>
            </w:r>
          </w:p>
          <w:p w14:paraId="67DFC16B" w14:textId="77777777" w:rsidR="00EB1E10" w:rsidRPr="0093628B" w:rsidRDefault="00EB1E10" w:rsidP="00E106AF">
            <w:pPr>
              <w:suppressAutoHyphens w:val="0"/>
              <w:autoSpaceDE w:val="0"/>
              <w:autoSpaceDN w:val="0"/>
              <w:adjustRightInd w:val="0"/>
              <w:jc w:val="center"/>
              <w:rPr>
                <w:rFonts w:ascii="Arial" w:hAnsi="Arial" w:cs="Arial"/>
                <w:b/>
                <w:sz w:val="18"/>
                <w:szCs w:val="18"/>
                <w:u w:val="single"/>
                <w:lang w:val="es-MX"/>
              </w:rPr>
            </w:pPr>
            <w:r w:rsidRPr="0093628B">
              <w:rPr>
                <w:rFonts w:ascii="Arial" w:hAnsi="Arial" w:cs="Arial"/>
                <w:sz w:val="18"/>
                <w:szCs w:val="18"/>
                <w:lang w:val="es-MX"/>
              </w:rPr>
              <w:t>Presenta</w:t>
            </w:r>
            <w:r>
              <w:rPr>
                <w:rFonts w:ascii="Arial" w:hAnsi="Arial" w:cs="Arial"/>
                <w:sz w:val="18"/>
                <w:szCs w:val="18"/>
                <w:lang w:val="es-MX"/>
              </w:rPr>
              <w:t xml:space="preserve">ción de Formatos N° 01, 02, 03 </w:t>
            </w:r>
            <w:r w:rsidRPr="0093628B">
              <w:rPr>
                <w:rFonts w:ascii="Arial" w:hAnsi="Arial" w:cs="Arial"/>
                <w:sz w:val="18"/>
                <w:szCs w:val="18"/>
                <w:lang w:val="es-MX"/>
              </w:rPr>
              <w:t>y 05 ( registrados vía SISEP) y el CV descriptivo y documentado, al correo electrónico señalado en el numeral X.</w:t>
            </w:r>
          </w:p>
        </w:tc>
        <w:tc>
          <w:tcPr>
            <w:tcW w:w="3286" w:type="dxa"/>
            <w:tcBorders>
              <w:bottom w:val="single" w:sz="4" w:space="0" w:color="auto"/>
            </w:tcBorders>
            <w:vAlign w:val="center"/>
          </w:tcPr>
          <w:p w14:paraId="0E0C149E" w14:textId="77777777" w:rsidR="00EB1E10" w:rsidRPr="0093628B" w:rsidRDefault="00EB1E10" w:rsidP="00E106AF">
            <w:pPr>
              <w:suppressAutoHyphens w:val="0"/>
              <w:spacing w:line="276" w:lineRule="auto"/>
              <w:jc w:val="center"/>
              <w:rPr>
                <w:rFonts w:ascii="Arial" w:hAnsi="Arial" w:cs="Arial"/>
                <w:sz w:val="18"/>
                <w:szCs w:val="18"/>
                <w:lang w:eastAsia="es-ES"/>
              </w:rPr>
            </w:pPr>
            <w:r w:rsidRPr="0093628B">
              <w:rPr>
                <w:rFonts w:ascii="Arial" w:hAnsi="Arial" w:cs="Arial"/>
                <w:sz w:val="18"/>
                <w:szCs w:val="18"/>
                <w:lang w:eastAsia="es-ES"/>
              </w:rPr>
              <w:t xml:space="preserve">Del </w:t>
            </w:r>
            <w:r>
              <w:rPr>
                <w:rFonts w:ascii="Arial" w:hAnsi="Arial" w:cs="Arial"/>
                <w:sz w:val="18"/>
                <w:szCs w:val="18"/>
                <w:lang w:eastAsia="es-ES"/>
              </w:rPr>
              <w:t>17 al 18</w:t>
            </w:r>
            <w:r w:rsidRPr="0093628B">
              <w:rPr>
                <w:rFonts w:ascii="Arial" w:hAnsi="Arial" w:cs="Arial"/>
                <w:sz w:val="18"/>
                <w:szCs w:val="18"/>
                <w:lang w:eastAsia="es-ES"/>
              </w:rPr>
              <w:t xml:space="preserve"> de </w:t>
            </w:r>
            <w:r>
              <w:rPr>
                <w:rFonts w:ascii="Arial" w:eastAsia="Calibri" w:hAnsi="Arial" w:cs="Arial"/>
                <w:color w:val="000000"/>
                <w:sz w:val="18"/>
                <w:szCs w:val="18"/>
                <w:lang w:eastAsia="es-ES"/>
              </w:rPr>
              <w:t>diciembre</w:t>
            </w:r>
            <w:r w:rsidRPr="0093628B">
              <w:rPr>
                <w:rFonts w:ascii="Arial" w:hAnsi="Arial" w:cs="Arial"/>
                <w:sz w:val="18"/>
                <w:szCs w:val="18"/>
                <w:lang w:eastAsia="es-ES"/>
              </w:rPr>
              <w:t xml:space="preserve"> del 2020</w:t>
            </w:r>
          </w:p>
          <w:p w14:paraId="007FB6B6" w14:textId="77777777" w:rsidR="00EB1E10" w:rsidRPr="0093628B" w:rsidRDefault="00EB1E10" w:rsidP="00E106AF">
            <w:pPr>
              <w:suppressAutoHyphens w:val="0"/>
              <w:spacing w:line="276" w:lineRule="auto"/>
              <w:jc w:val="center"/>
              <w:rPr>
                <w:rFonts w:ascii="Arial" w:hAnsi="Arial" w:cs="Arial"/>
                <w:sz w:val="18"/>
                <w:szCs w:val="18"/>
                <w:lang w:eastAsia="es-ES"/>
              </w:rPr>
            </w:pPr>
            <w:r w:rsidRPr="0093628B">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3E911845" w14:textId="77777777" w:rsidR="00EB1E10" w:rsidRPr="0093628B" w:rsidRDefault="00EB1E10" w:rsidP="00E106AF">
            <w:pPr>
              <w:jc w:val="center"/>
              <w:rPr>
                <w:rFonts w:ascii="Arial" w:hAnsi="Arial" w:cs="Arial"/>
                <w:sz w:val="18"/>
                <w:szCs w:val="18"/>
                <w:lang w:val="en-US"/>
              </w:rPr>
            </w:pPr>
            <w:r w:rsidRPr="0093628B">
              <w:rPr>
                <w:rFonts w:ascii="Arial" w:hAnsi="Arial" w:cs="Arial"/>
                <w:sz w:val="18"/>
                <w:szCs w:val="18"/>
                <w:lang w:val="en-US"/>
              </w:rPr>
              <w:t>ORRHH</w:t>
            </w:r>
          </w:p>
        </w:tc>
      </w:tr>
      <w:tr w:rsidR="00EB1E10" w:rsidRPr="0093628B" w14:paraId="56FD4EEF" w14:textId="77777777" w:rsidTr="00E106AF">
        <w:trPr>
          <w:trHeight w:val="473"/>
        </w:trPr>
        <w:tc>
          <w:tcPr>
            <w:tcW w:w="425" w:type="dxa"/>
            <w:shd w:val="clear" w:color="auto" w:fill="auto"/>
            <w:vAlign w:val="center"/>
          </w:tcPr>
          <w:p w14:paraId="070D0FB4"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10</w:t>
            </w:r>
          </w:p>
        </w:tc>
        <w:tc>
          <w:tcPr>
            <w:tcW w:w="2809" w:type="dxa"/>
            <w:vAlign w:val="center"/>
          </w:tcPr>
          <w:p w14:paraId="1B200F9C" w14:textId="77777777" w:rsidR="00EB1E10" w:rsidRPr="0093628B" w:rsidRDefault="00EB1E10" w:rsidP="00E106AF">
            <w:pPr>
              <w:jc w:val="both"/>
              <w:rPr>
                <w:rFonts w:ascii="Arial" w:hAnsi="Arial" w:cs="Arial"/>
                <w:sz w:val="18"/>
                <w:szCs w:val="18"/>
                <w:lang w:val="es-MX"/>
              </w:rPr>
            </w:pPr>
            <w:r w:rsidRPr="0093628B">
              <w:rPr>
                <w:rFonts w:ascii="Arial" w:hAnsi="Arial" w:cs="Arial"/>
                <w:b/>
                <w:sz w:val="18"/>
                <w:szCs w:val="18"/>
                <w:lang w:val="es-MX"/>
              </w:rPr>
              <w:t>Evaluación Curricular</w:t>
            </w:r>
            <w:r w:rsidRPr="0093628B">
              <w:rPr>
                <w:rFonts w:ascii="Arial" w:hAnsi="Arial" w:cs="Arial"/>
                <w:sz w:val="18"/>
                <w:szCs w:val="18"/>
                <w:lang w:val="es-MX"/>
              </w:rPr>
              <w:t xml:space="preserve"> (C.V. documentado y formatos requeridos)</w:t>
            </w:r>
          </w:p>
        </w:tc>
        <w:tc>
          <w:tcPr>
            <w:tcW w:w="3286" w:type="dxa"/>
            <w:shd w:val="clear" w:color="auto" w:fill="auto"/>
            <w:vAlign w:val="center"/>
          </w:tcPr>
          <w:p w14:paraId="38039563"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A partir del </w:t>
            </w:r>
            <w:r>
              <w:rPr>
                <w:rFonts w:ascii="Arial" w:hAnsi="Arial" w:cs="Arial"/>
                <w:sz w:val="18"/>
                <w:szCs w:val="18"/>
                <w:lang w:val="es-MX"/>
              </w:rPr>
              <w:t>21</w:t>
            </w:r>
            <w:r w:rsidRPr="0093628B">
              <w:rPr>
                <w:rFonts w:ascii="Arial" w:hAnsi="Arial" w:cs="Arial"/>
                <w:sz w:val="18"/>
                <w:szCs w:val="18"/>
                <w:lang w:val="es-MX"/>
              </w:rPr>
              <w:t xml:space="preserve"> de </w:t>
            </w:r>
            <w:r>
              <w:rPr>
                <w:rFonts w:ascii="Arial" w:hAnsi="Arial" w:cs="Arial"/>
                <w:sz w:val="18"/>
                <w:szCs w:val="18"/>
                <w:lang w:val="es-MX"/>
              </w:rPr>
              <w:t>dici</w:t>
            </w:r>
            <w:r w:rsidRPr="0093628B">
              <w:rPr>
                <w:rFonts w:ascii="Arial" w:hAnsi="Arial" w:cs="Arial"/>
                <w:sz w:val="18"/>
                <w:szCs w:val="18"/>
                <w:lang w:val="es-MX"/>
              </w:rPr>
              <w:t xml:space="preserve">embre del 2020 </w:t>
            </w:r>
          </w:p>
        </w:tc>
        <w:tc>
          <w:tcPr>
            <w:tcW w:w="2126" w:type="dxa"/>
            <w:shd w:val="clear" w:color="auto" w:fill="auto"/>
            <w:vAlign w:val="center"/>
          </w:tcPr>
          <w:p w14:paraId="7C86B5E7"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w:t>
            </w:r>
          </w:p>
        </w:tc>
      </w:tr>
      <w:tr w:rsidR="00EB1E10" w:rsidRPr="0093628B" w14:paraId="596E64DD" w14:textId="77777777" w:rsidTr="00E106AF">
        <w:trPr>
          <w:trHeight w:val="473"/>
        </w:trPr>
        <w:tc>
          <w:tcPr>
            <w:tcW w:w="425" w:type="dxa"/>
            <w:shd w:val="clear" w:color="auto" w:fill="auto"/>
            <w:vAlign w:val="center"/>
          </w:tcPr>
          <w:p w14:paraId="4ECA15F1"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11</w:t>
            </w:r>
          </w:p>
        </w:tc>
        <w:tc>
          <w:tcPr>
            <w:tcW w:w="2809" w:type="dxa"/>
            <w:vAlign w:val="center"/>
          </w:tcPr>
          <w:p w14:paraId="39B8A6B4" w14:textId="77777777" w:rsidR="00EB1E10" w:rsidRPr="0093628B" w:rsidRDefault="00EB1E10" w:rsidP="00E106AF">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Curricular </w:t>
            </w:r>
            <w:r w:rsidRPr="0093628B">
              <w:rPr>
                <w:rFonts w:ascii="Arial" w:hAnsi="Arial" w:cs="Arial"/>
                <w:b/>
                <w:sz w:val="18"/>
                <w:szCs w:val="18"/>
                <w:lang w:val="es-MX"/>
              </w:rPr>
              <w:t>(*)</w:t>
            </w:r>
          </w:p>
        </w:tc>
        <w:tc>
          <w:tcPr>
            <w:tcW w:w="3286" w:type="dxa"/>
            <w:shd w:val="clear" w:color="auto" w:fill="auto"/>
            <w:vAlign w:val="center"/>
          </w:tcPr>
          <w:p w14:paraId="7BE00D4C" w14:textId="77777777" w:rsidR="00EB1E10" w:rsidRDefault="00EB1E10" w:rsidP="00E106AF">
            <w:pPr>
              <w:jc w:val="center"/>
              <w:rPr>
                <w:rFonts w:ascii="Arial" w:hAnsi="Arial" w:cs="Arial"/>
                <w:sz w:val="18"/>
                <w:szCs w:val="18"/>
                <w:lang w:val="es-MX"/>
              </w:rPr>
            </w:pPr>
            <w:r>
              <w:rPr>
                <w:rFonts w:ascii="Arial" w:hAnsi="Arial" w:cs="Arial"/>
                <w:sz w:val="18"/>
                <w:szCs w:val="18"/>
                <w:lang w:val="es-MX"/>
              </w:rPr>
              <w:t>21</w:t>
            </w:r>
            <w:r w:rsidRPr="0093628B">
              <w:rPr>
                <w:rFonts w:ascii="Arial" w:hAnsi="Arial" w:cs="Arial"/>
                <w:sz w:val="18"/>
                <w:szCs w:val="18"/>
                <w:lang w:val="es-MX"/>
              </w:rPr>
              <w:t xml:space="preserve"> de </w:t>
            </w:r>
            <w:r>
              <w:rPr>
                <w:rFonts w:ascii="Arial" w:hAnsi="Arial" w:cs="Arial"/>
                <w:sz w:val="18"/>
                <w:szCs w:val="18"/>
                <w:lang w:val="es-MX"/>
              </w:rPr>
              <w:t>dici</w:t>
            </w:r>
            <w:r w:rsidRPr="0093628B">
              <w:rPr>
                <w:rFonts w:ascii="Arial" w:hAnsi="Arial" w:cs="Arial"/>
                <w:sz w:val="18"/>
                <w:szCs w:val="18"/>
                <w:lang w:val="es-MX"/>
              </w:rPr>
              <w:t xml:space="preserve">embre del 2020 </w:t>
            </w:r>
          </w:p>
          <w:p w14:paraId="5D6B0881"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6E322C47" w14:textId="77777777" w:rsidR="00EB1E10" w:rsidRPr="0093628B" w:rsidRDefault="00EB1E10" w:rsidP="00E106AF">
            <w:pPr>
              <w:jc w:val="center"/>
              <w:rPr>
                <w:rFonts w:ascii="Arial" w:hAnsi="Arial" w:cs="Arial"/>
                <w:color w:val="0000FF"/>
                <w:sz w:val="18"/>
                <w:szCs w:val="18"/>
                <w:u w:val="single"/>
              </w:rPr>
            </w:pPr>
            <w:r w:rsidRPr="0093628B">
              <w:rPr>
                <w:rFonts w:ascii="Arial" w:hAnsi="Arial" w:cs="Arial"/>
                <w:sz w:val="18"/>
                <w:szCs w:val="18"/>
                <w:lang w:val="es-MX"/>
              </w:rPr>
              <w:t>a través de la página web institucional</w:t>
            </w:r>
            <w:r w:rsidRPr="0093628B">
              <w:rPr>
                <w:rStyle w:val="Hipervnculo"/>
                <w:sz w:val="18"/>
                <w:szCs w:val="18"/>
              </w:rPr>
              <w:t xml:space="preserve"> </w:t>
            </w:r>
            <w:hyperlink r:id="rId9" w:history="1">
              <w:r w:rsidRPr="0093628B">
                <w:rPr>
                  <w:rStyle w:val="Hipervnculo"/>
                  <w:sz w:val="18"/>
                  <w:szCs w:val="18"/>
                </w:rPr>
                <w:t>http://convocatorias.essalud.gob.pe/</w:t>
              </w:r>
            </w:hyperlink>
          </w:p>
        </w:tc>
        <w:tc>
          <w:tcPr>
            <w:tcW w:w="2126" w:type="dxa"/>
            <w:shd w:val="clear" w:color="auto" w:fill="auto"/>
            <w:vAlign w:val="center"/>
          </w:tcPr>
          <w:p w14:paraId="15D9A3D2"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 – SGGI - GCTIC</w:t>
            </w:r>
          </w:p>
        </w:tc>
      </w:tr>
      <w:tr w:rsidR="00EB1E10" w:rsidRPr="0093628B" w14:paraId="77C30FBA" w14:textId="77777777" w:rsidTr="00E106AF">
        <w:trPr>
          <w:trHeight w:val="473"/>
        </w:trPr>
        <w:tc>
          <w:tcPr>
            <w:tcW w:w="425" w:type="dxa"/>
            <w:shd w:val="clear" w:color="auto" w:fill="auto"/>
            <w:vAlign w:val="center"/>
          </w:tcPr>
          <w:p w14:paraId="7B204740"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12</w:t>
            </w:r>
          </w:p>
        </w:tc>
        <w:tc>
          <w:tcPr>
            <w:tcW w:w="2809" w:type="dxa"/>
            <w:vAlign w:val="center"/>
          </w:tcPr>
          <w:p w14:paraId="205A61B5" w14:textId="77777777" w:rsidR="00EB1E10" w:rsidRPr="0093628B" w:rsidRDefault="00EB1E10" w:rsidP="00E106AF">
            <w:pPr>
              <w:jc w:val="center"/>
              <w:rPr>
                <w:rFonts w:ascii="Arial" w:hAnsi="Arial" w:cs="Arial"/>
                <w:sz w:val="18"/>
                <w:szCs w:val="18"/>
                <w:lang w:val="es-MX"/>
              </w:rPr>
            </w:pPr>
            <w:r w:rsidRPr="0093628B">
              <w:rPr>
                <w:rFonts w:ascii="Arial" w:hAnsi="Arial" w:cs="Arial"/>
                <w:b/>
                <w:sz w:val="18"/>
                <w:szCs w:val="18"/>
                <w:lang w:val="es-MX"/>
              </w:rPr>
              <w:t>Evaluación Motora</w:t>
            </w:r>
          </w:p>
        </w:tc>
        <w:tc>
          <w:tcPr>
            <w:tcW w:w="3286" w:type="dxa"/>
            <w:shd w:val="clear" w:color="auto" w:fill="auto"/>
            <w:vAlign w:val="center"/>
          </w:tcPr>
          <w:p w14:paraId="46630F2E"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22</w:t>
            </w:r>
            <w:r w:rsidRPr="0093628B">
              <w:rPr>
                <w:rFonts w:ascii="Arial" w:hAnsi="Arial" w:cs="Arial"/>
                <w:sz w:val="18"/>
                <w:szCs w:val="18"/>
                <w:lang w:val="es-MX"/>
              </w:rPr>
              <w:t xml:space="preserve"> de diciembre del 2020 (según el horario señalado en los resultados de la evaluación curricular)</w:t>
            </w:r>
          </w:p>
        </w:tc>
        <w:tc>
          <w:tcPr>
            <w:tcW w:w="2126" w:type="dxa"/>
            <w:shd w:val="clear" w:color="auto" w:fill="auto"/>
            <w:vAlign w:val="center"/>
          </w:tcPr>
          <w:p w14:paraId="614A3AEA"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w:t>
            </w:r>
          </w:p>
        </w:tc>
      </w:tr>
      <w:tr w:rsidR="00EB1E10" w:rsidRPr="0093628B" w14:paraId="7AB0A0A3" w14:textId="77777777" w:rsidTr="00E106AF">
        <w:trPr>
          <w:trHeight w:val="473"/>
        </w:trPr>
        <w:tc>
          <w:tcPr>
            <w:tcW w:w="425" w:type="dxa"/>
            <w:shd w:val="clear" w:color="auto" w:fill="auto"/>
            <w:vAlign w:val="center"/>
          </w:tcPr>
          <w:p w14:paraId="113F41EB"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13</w:t>
            </w:r>
          </w:p>
        </w:tc>
        <w:tc>
          <w:tcPr>
            <w:tcW w:w="2809" w:type="dxa"/>
            <w:vAlign w:val="center"/>
          </w:tcPr>
          <w:p w14:paraId="42D084DA"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Publicación de Resultados de Evaluación Motora</w:t>
            </w:r>
          </w:p>
        </w:tc>
        <w:tc>
          <w:tcPr>
            <w:tcW w:w="3286" w:type="dxa"/>
            <w:shd w:val="clear" w:color="auto" w:fill="auto"/>
            <w:vAlign w:val="center"/>
          </w:tcPr>
          <w:p w14:paraId="548566AD"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22</w:t>
            </w:r>
            <w:r w:rsidRPr="0093628B">
              <w:rPr>
                <w:rFonts w:ascii="Arial" w:hAnsi="Arial" w:cs="Arial"/>
                <w:sz w:val="18"/>
                <w:szCs w:val="18"/>
                <w:lang w:val="es-MX"/>
              </w:rPr>
              <w:t xml:space="preserve"> de diciembre del 2020 </w:t>
            </w:r>
          </w:p>
          <w:p w14:paraId="1CC0DFA1"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2E4FE2BB"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sz w:val="18"/>
                <w:szCs w:val="18"/>
              </w:rPr>
              <w:t xml:space="preserve"> </w:t>
            </w:r>
            <w:hyperlink r:id="rId10" w:history="1">
              <w:r w:rsidRPr="0093628B">
                <w:rPr>
                  <w:rStyle w:val="Hipervnculo"/>
                  <w:sz w:val="18"/>
                  <w:szCs w:val="18"/>
                </w:rPr>
                <w:t>http://convocatorias.essalud.gob.pe/</w:t>
              </w:r>
            </w:hyperlink>
          </w:p>
        </w:tc>
        <w:tc>
          <w:tcPr>
            <w:tcW w:w="2126" w:type="dxa"/>
            <w:shd w:val="clear" w:color="auto" w:fill="auto"/>
            <w:vAlign w:val="center"/>
          </w:tcPr>
          <w:p w14:paraId="49B9DF19"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 – SGGI - GCTIC</w:t>
            </w:r>
          </w:p>
        </w:tc>
      </w:tr>
      <w:tr w:rsidR="00EB1E10" w:rsidRPr="0093628B" w14:paraId="603C65CC" w14:textId="77777777" w:rsidTr="00E106AF">
        <w:trPr>
          <w:trHeight w:val="473"/>
        </w:trPr>
        <w:tc>
          <w:tcPr>
            <w:tcW w:w="425" w:type="dxa"/>
            <w:shd w:val="clear" w:color="auto" w:fill="auto"/>
            <w:vAlign w:val="center"/>
          </w:tcPr>
          <w:p w14:paraId="650F9642"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14</w:t>
            </w:r>
          </w:p>
        </w:tc>
        <w:tc>
          <w:tcPr>
            <w:tcW w:w="2809" w:type="dxa"/>
            <w:vAlign w:val="center"/>
          </w:tcPr>
          <w:p w14:paraId="2204445C" w14:textId="77777777" w:rsidR="00EB1E10" w:rsidRPr="0093628B" w:rsidRDefault="00EB1E10" w:rsidP="00E106AF">
            <w:pPr>
              <w:jc w:val="center"/>
              <w:rPr>
                <w:rFonts w:ascii="Arial" w:hAnsi="Arial" w:cs="Arial"/>
                <w:sz w:val="18"/>
                <w:szCs w:val="18"/>
                <w:lang w:val="es-MX"/>
              </w:rPr>
            </w:pPr>
            <w:r w:rsidRPr="0093628B">
              <w:rPr>
                <w:rFonts w:ascii="Arial" w:hAnsi="Arial" w:cs="Arial"/>
                <w:b/>
                <w:sz w:val="18"/>
                <w:szCs w:val="18"/>
                <w:lang w:val="es-MX"/>
              </w:rPr>
              <w:t>Evaluación de Conducción</w:t>
            </w:r>
          </w:p>
        </w:tc>
        <w:tc>
          <w:tcPr>
            <w:tcW w:w="3286" w:type="dxa"/>
            <w:shd w:val="clear" w:color="auto" w:fill="auto"/>
            <w:vAlign w:val="center"/>
          </w:tcPr>
          <w:p w14:paraId="18BF43DB"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23</w:t>
            </w:r>
            <w:r w:rsidRPr="0093628B">
              <w:rPr>
                <w:rFonts w:ascii="Arial" w:hAnsi="Arial" w:cs="Arial"/>
                <w:sz w:val="18"/>
                <w:szCs w:val="18"/>
                <w:lang w:val="es-MX"/>
              </w:rPr>
              <w:t xml:space="preserve"> de diciembre del 2020 (según el horario señalado en los resultados de la evaluación motora)</w:t>
            </w:r>
          </w:p>
        </w:tc>
        <w:tc>
          <w:tcPr>
            <w:tcW w:w="2126" w:type="dxa"/>
            <w:shd w:val="clear" w:color="auto" w:fill="auto"/>
            <w:vAlign w:val="center"/>
          </w:tcPr>
          <w:p w14:paraId="7C9AF881"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w:t>
            </w:r>
          </w:p>
        </w:tc>
      </w:tr>
      <w:tr w:rsidR="00EB1E10" w:rsidRPr="0093628B" w14:paraId="2E92A9C6" w14:textId="77777777" w:rsidTr="00E106AF">
        <w:trPr>
          <w:trHeight w:val="473"/>
        </w:trPr>
        <w:tc>
          <w:tcPr>
            <w:tcW w:w="425" w:type="dxa"/>
            <w:shd w:val="clear" w:color="auto" w:fill="auto"/>
            <w:vAlign w:val="center"/>
          </w:tcPr>
          <w:p w14:paraId="081A238C"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15</w:t>
            </w:r>
          </w:p>
        </w:tc>
        <w:tc>
          <w:tcPr>
            <w:tcW w:w="2809" w:type="dxa"/>
            <w:vAlign w:val="center"/>
          </w:tcPr>
          <w:p w14:paraId="6DD25C91"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Publicación de Resultados de Conducción </w:t>
            </w:r>
            <w:r w:rsidRPr="0093628B">
              <w:rPr>
                <w:rFonts w:ascii="Arial" w:hAnsi="Arial" w:cs="Arial"/>
                <w:b/>
                <w:sz w:val="18"/>
                <w:szCs w:val="18"/>
                <w:lang w:val="es-MX"/>
              </w:rPr>
              <w:t>(*)</w:t>
            </w:r>
          </w:p>
        </w:tc>
        <w:tc>
          <w:tcPr>
            <w:tcW w:w="3286" w:type="dxa"/>
            <w:shd w:val="clear" w:color="auto" w:fill="auto"/>
            <w:vAlign w:val="center"/>
          </w:tcPr>
          <w:p w14:paraId="3A36150C"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23</w:t>
            </w:r>
            <w:r w:rsidRPr="0093628B">
              <w:rPr>
                <w:rFonts w:ascii="Arial" w:hAnsi="Arial" w:cs="Arial"/>
                <w:sz w:val="18"/>
                <w:szCs w:val="18"/>
                <w:lang w:val="es-MX"/>
              </w:rPr>
              <w:t xml:space="preserve"> de diciembre del 2020 </w:t>
            </w:r>
          </w:p>
          <w:p w14:paraId="47D23644"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14:paraId="66789E6D"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sz w:val="18"/>
                <w:szCs w:val="18"/>
              </w:rPr>
              <w:t xml:space="preserve"> </w:t>
            </w:r>
            <w:hyperlink r:id="rId11" w:history="1">
              <w:r w:rsidRPr="0093628B">
                <w:rPr>
                  <w:rStyle w:val="Hipervnculo"/>
                  <w:sz w:val="18"/>
                  <w:szCs w:val="18"/>
                </w:rPr>
                <w:t>http://convocatorias.essalud.gob.pe/</w:t>
              </w:r>
            </w:hyperlink>
          </w:p>
        </w:tc>
        <w:tc>
          <w:tcPr>
            <w:tcW w:w="2126" w:type="dxa"/>
            <w:shd w:val="clear" w:color="auto" w:fill="auto"/>
            <w:vAlign w:val="center"/>
          </w:tcPr>
          <w:p w14:paraId="3C629FA1"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 – SGGI - GCTIC</w:t>
            </w:r>
          </w:p>
        </w:tc>
      </w:tr>
      <w:tr w:rsidR="00EB1E10" w:rsidRPr="0093628B" w14:paraId="74BC50F7" w14:textId="77777777" w:rsidTr="00E106AF">
        <w:trPr>
          <w:trHeight w:val="473"/>
        </w:trPr>
        <w:tc>
          <w:tcPr>
            <w:tcW w:w="425" w:type="dxa"/>
            <w:shd w:val="clear" w:color="auto" w:fill="auto"/>
            <w:vAlign w:val="center"/>
          </w:tcPr>
          <w:p w14:paraId="4B87D2F1"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16</w:t>
            </w:r>
          </w:p>
        </w:tc>
        <w:tc>
          <w:tcPr>
            <w:tcW w:w="2809" w:type="dxa"/>
            <w:vAlign w:val="center"/>
          </w:tcPr>
          <w:p w14:paraId="34B4425D" w14:textId="77777777" w:rsidR="00EB1E10" w:rsidRPr="0093628B" w:rsidRDefault="00EB1E10" w:rsidP="00E106AF">
            <w:pPr>
              <w:jc w:val="center"/>
              <w:rPr>
                <w:rFonts w:ascii="Arial" w:hAnsi="Arial" w:cs="Arial"/>
                <w:sz w:val="18"/>
                <w:szCs w:val="18"/>
                <w:lang w:val="es-MX"/>
              </w:rPr>
            </w:pPr>
            <w:r w:rsidRPr="0093628B">
              <w:rPr>
                <w:rFonts w:ascii="Arial" w:hAnsi="Arial" w:cs="Arial"/>
                <w:b/>
                <w:sz w:val="18"/>
                <w:szCs w:val="18"/>
                <w:lang w:val="es-MX"/>
              </w:rPr>
              <w:t>Prueba de enlace (Obligatorio)</w:t>
            </w:r>
          </w:p>
        </w:tc>
        <w:tc>
          <w:tcPr>
            <w:tcW w:w="3286" w:type="dxa"/>
            <w:shd w:val="clear" w:color="auto" w:fill="auto"/>
            <w:vAlign w:val="center"/>
          </w:tcPr>
          <w:p w14:paraId="0262C953" w14:textId="77777777" w:rsidR="00EB1E10" w:rsidRPr="0093628B" w:rsidRDefault="00EB1E10" w:rsidP="00E106AF">
            <w:pPr>
              <w:jc w:val="center"/>
              <w:rPr>
                <w:rFonts w:ascii="Arial" w:hAnsi="Arial" w:cs="Arial"/>
                <w:sz w:val="2"/>
                <w:szCs w:val="2"/>
                <w:lang w:val="es-MX"/>
              </w:rPr>
            </w:pPr>
          </w:p>
          <w:p w14:paraId="22D218F8" w14:textId="77777777" w:rsidR="00EB1E10" w:rsidRPr="0093628B" w:rsidRDefault="00EB1E10" w:rsidP="00E106AF">
            <w:pPr>
              <w:jc w:val="center"/>
              <w:rPr>
                <w:rFonts w:ascii="Arial" w:hAnsi="Arial" w:cs="Arial"/>
                <w:sz w:val="2"/>
                <w:szCs w:val="2"/>
                <w:lang w:val="es-MX"/>
              </w:rPr>
            </w:pPr>
          </w:p>
          <w:p w14:paraId="7114B530" w14:textId="77777777" w:rsidR="00EB1E10" w:rsidRPr="0093628B" w:rsidRDefault="00EB1E10" w:rsidP="00E106AF">
            <w:pPr>
              <w:jc w:val="center"/>
              <w:rPr>
                <w:rFonts w:ascii="Arial" w:hAnsi="Arial" w:cs="Arial"/>
                <w:sz w:val="2"/>
                <w:szCs w:val="2"/>
                <w:lang w:val="es-MX"/>
              </w:rPr>
            </w:pPr>
          </w:p>
          <w:p w14:paraId="4277F423" w14:textId="77777777" w:rsidR="00EB1E10" w:rsidRPr="0093628B" w:rsidRDefault="00EB1E10" w:rsidP="00E106AF">
            <w:pPr>
              <w:jc w:val="center"/>
              <w:rPr>
                <w:rFonts w:ascii="Arial" w:hAnsi="Arial" w:cs="Arial"/>
                <w:sz w:val="2"/>
                <w:szCs w:val="2"/>
                <w:lang w:val="es-MX"/>
              </w:rPr>
            </w:pPr>
          </w:p>
          <w:p w14:paraId="0EDDCCBE" w14:textId="77777777" w:rsidR="00EB1E10" w:rsidRPr="0093628B" w:rsidRDefault="00EB1E10" w:rsidP="00E106AF">
            <w:pPr>
              <w:jc w:val="center"/>
              <w:rPr>
                <w:rFonts w:ascii="Arial" w:hAnsi="Arial" w:cs="Arial"/>
                <w:sz w:val="2"/>
                <w:szCs w:val="2"/>
                <w:lang w:val="es-MX"/>
              </w:rPr>
            </w:pPr>
          </w:p>
          <w:p w14:paraId="6E044952" w14:textId="77777777" w:rsidR="00EB1E10" w:rsidRPr="0093628B" w:rsidRDefault="00EB1E10" w:rsidP="00E106AF">
            <w:pPr>
              <w:jc w:val="center"/>
              <w:rPr>
                <w:rFonts w:ascii="Arial" w:hAnsi="Arial" w:cs="Arial"/>
                <w:sz w:val="2"/>
                <w:szCs w:val="2"/>
                <w:lang w:val="es-MX"/>
              </w:rPr>
            </w:pPr>
          </w:p>
          <w:p w14:paraId="357DC6C0" w14:textId="77777777" w:rsidR="00EB1E10" w:rsidRPr="0093628B" w:rsidRDefault="00EB1E10" w:rsidP="00E106AF">
            <w:pPr>
              <w:jc w:val="center"/>
              <w:rPr>
                <w:rFonts w:ascii="Arial" w:hAnsi="Arial" w:cs="Arial"/>
                <w:sz w:val="2"/>
                <w:szCs w:val="2"/>
                <w:lang w:val="es-MX"/>
              </w:rPr>
            </w:pPr>
          </w:p>
          <w:p w14:paraId="353E863F" w14:textId="77777777" w:rsidR="00EB1E10" w:rsidRPr="0093628B" w:rsidRDefault="00EB1E10" w:rsidP="00E106AF">
            <w:pPr>
              <w:jc w:val="center"/>
              <w:rPr>
                <w:rFonts w:ascii="Arial" w:hAnsi="Arial" w:cs="Arial"/>
                <w:sz w:val="2"/>
                <w:szCs w:val="2"/>
                <w:lang w:val="es-MX"/>
              </w:rPr>
            </w:pPr>
          </w:p>
          <w:p w14:paraId="3AB0F834" w14:textId="77777777" w:rsidR="00EB1E10" w:rsidRPr="0093628B" w:rsidRDefault="00EB1E10" w:rsidP="00E106AF">
            <w:pPr>
              <w:jc w:val="center"/>
              <w:rPr>
                <w:rFonts w:ascii="Arial" w:hAnsi="Arial" w:cs="Arial"/>
                <w:sz w:val="2"/>
                <w:szCs w:val="2"/>
                <w:lang w:val="es-MX"/>
              </w:rPr>
            </w:pPr>
          </w:p>
          <w:p w14:paraId="322EAA26"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24</w:t>
            </w:r>
            <w:r w:rsidRPr="0093628B">
              <w:rPr>
                <w:rFonts w:ascii="Arial" w:hAnsi="Arial" w:cs="Arial"/>
                <w:sz w:val="18"/>
                <w:szCs w:val="18"/>
                <w:lang w:val="es-MX"/>
              </w:rPr>
              <w:t xml:space="preserve"> de diciembre del 2020</w:t>
            </w:r>
          </w:p>
          <w:p w14:paraId="434243AE" w14:textId="77777777" w:rsidR="00EB1E10" w:rsidRPr="0093628B" w:rsidRDefault="00EB1E10" w:rsidP="00E106AF">
            <w:pPr>
              <w:jc w:val="center"/>
              <w:rPr>
                <w:rFonts w:ascii="Arial" w:hAnsi="Arial" w:cs="Arial"/>
                <w:sz w:val="18"/>
                <w:szCs w:val="18"/>
                <w:lang w:val="es-MX"/>
              </w:rPr>
            </w:pPr>
          </w:p>
        </w:tc>
        <w:tc>
          <w:tcPr>
            <w:tcW w:w="2126" w:type="dxa"/>
            <w:shd w:val="clear" w:color="auto" w:fill="auto"/>
            <w:vAlign w:val="center"/>
          </w:tcPr>
          <w:p w14:paraId="602B35D0"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ORRHH</w:t>
            </w:r>
          </w:p>
        </w:tc>
      </w:tr>
      <w:tr w:rsidR="00EB1E10" w:rsidRPr="0093628B" w14:paraId="4394F1A6" w14:textId="77777777" w:rsidTr="00E106AF">
        <w:trPr>
          <w:trHeight w:val="831"/>
        </w:trPr>
        <w:tc>
          <w:tcPr>
            <w:tcW w:w="425" w:type="dxa"/>
            <w:shd w:val="clear" w:color="auto" w:fill="auto"/>
            <w:vAlign w:val="center"/>
          </w:tcPr>
          <w:p w14:paraId="777AFCDA" w14:textId="77777777" w:rsidR="00EB1E10" w:rsidRPr="0093628B" w:rsidRDefault="00EB1E10" w:rsidP="00E106AF">
            <w:pPr>
              <w:rPr>
                <w:rFonts w:ascii="Arial" w:hAnsi="Arial" w:cs="Arial"/>
                <w:sz w:val="18"/>
                <w:szCs w:val="18"/>
                <w:lang w:val="es-MX"/>
              </w:rPr>
            </w:pPr>
            <w:r w:rsidRPr="0093628B">
              <w:rPr>
                <w:rFonts w:ascii="Arial" w:hAnsi="Arial" w:cs="Arial"/>
                <w:sz w:val="18"/>
                <w:szCs w:val="18"/>
                <w:lang w:val="es-MX"/>
              </w:rPr>
              <w:t>17</w:t>
            </w:r>
          </w:p>
        </w:tc>
        <w:tc>
          <w:tcPr>
            <w:tcW w:w="2809" w:type="dxa"/>
            <w:vAlign w:val="center"/>
          </w:tcPr>
          <w:p w14:paraId="44433167" w14:textId="77777777" w:rsidR="00EB1E10" w:rsidRPr="0093628B" w:rsidRDefault="00EB1E10" w:rsidP="00E106AF">
            <w:pPr>
              <w:jc w:val="center"/>
              <w:rPr>
                <w:rFonts w:ascii="Arial" w:hAnsi="Arial" w:cs="Arial"/>
                <w:sz w:val="18"/>
                <w:szCs w:val="18"/>
                <w:lang w:val="es-MX"/>
              </w:rPr>
            </w:pPr>
            <w:r w:rsidRPr="0093628B">
              <w:rPr>
                <w:rFonts w:ascii="Arial" w:hAnsi="Arial" w:cs="Arial"/>
                <w:b/>
                <w:sz w:val="18"/>
                <w:szCs w:val="18"/>
                <w:lang w:val="es-MX"/>
              </w:rPr>
              <w:t>Evaluación Personal</w:t>
            </w:r>
          </w:p>
          <w:p w14:paraId="60CB2025" w14:textId="77777777" w:rsidR="00EB1E10" w:rsidRPr="00425455" w:rsidRDefault="00EB1E10" w:rsidP="00E106AF">
            <w:pPr>
              <w:jc w:val="center"/>
              <w:rPr>
                <w:rFonts w:ascii="Arial" w:hAnsi="Arial" w:cs="Arial"/>
                <w:sz w:val="18"/>
                <w:szCs w:val="18"/>
                <w:lang w:val="es-MX"/>
              </w:rPr>
            </w:pPr>
            <w:r w:rsidRPr="00425455">
              <w:rPr>
                <w:rFonts w:ascii="Arial" w:hAnsi="Arial" w:cs="Arial"/>
                <w:sz w:val="18"/>
                <w:szCs w:val="18"/>
                <w:lang w:val="es-MX"/>
              </w:rPr>
              <w:t>(plataforma virtual Zoom)</w:t>
            </w:r>
          </w:p>
          <w:p w14:paraId="6B9D2293" w14:textId="77777777" w:rsidR="00EB1E10" w:rsidRPr="0093628B" w:rsidRDefault="00EB1E10" w:rsidP="00E106AF">
            <w:pPr>
              <w:jc w:val="center"/>
              <w:rPr>
                <w:rFonts w:ascii="Arial" w:hAnsi="Arial" w:cs="Arial"/>
                <w:sz w:val="18"/>
                <w:szCs w:val="18"/>
                <w:lang w:val="es-MX"/>
              </w:rPr>
            </w:pPr>
          </w:p>
        </w:tc>
        <w:tc>
          <w:tcPr>
            <w:tcW w:w="3286" w:type="dxa"/>
            <w:shd w:val="clear" w:color="auto" w:fill="auto"/>
            <w:vAlign w:val="center"/>
          </w:tcPr>
          <w:p w14:paraId="06445A44"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28</w:t>
            </w:r>
            <w:r w:rsidRPr="0093628B">
              <w:rPr>
                <w:rFonts w:ascii="Arial" w:hAnsi="Arial" w:cs="Arial"/>
                <w:sz w:val="18"/>
                <w:szCs w:val="18"/>
                <w:lang w:val="es-MX"/>
              </w:rPr>
              <w:t xml:space="preserve"> de diciembre del 2020 </w:t>
            </w:r>
          </w:p>
          <w:p w14:paraId="074795BC" w14:textId="77777777" w:rsidR="00EB1E10" w:rsidRPr="0093628B" w:rsidRDefault="00EB1E10" w:rsidP="00E106AF">
            <w:pPr>
              <w:jc w:val="center"/>
              <w:rPr>
                <w:rFonts w:ascii="Arial" w:hAnsi="Arial" w:cs="Arial"/>
                <w:sz w:val="17"/>
                <w:szCs w:val="17"/>
                <w:lang w:val="es-MX"/>
              </w:rPr>
            </w:pPr>
            <w:r w:rsidRPr="0093628B">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6047F528" w14:textId="77777777" w:rsidR="00EB1E10" w:rsidRPr="0093628B" w:rsidRDefault="00EB1E10" w:rsidP="00E106AF">
            <w:pPr>
              <w:jc w:val="center"/>
              <w:rPr>
                <w:rFonts w:ascii="Arial" w:hAnsi="Arial" w:cs="Arial"/>
                <w:sz w:val="18"/>
                <w:szCs w:val="18"/>
              </w:rPr>
            </w:pPr>
            <w:r w:rsidRPr="0093628B">
              <w:rPr>
                <w:rFonts w:ascii="Arial" w:hAnsi="Arial" w:cs="Arial"/>
                <w:sz w:val="18"/>
                <w:szCs w:val="18"/>
                <w:lang w:val="es-MX"/>
              </w:rPr>
              <w:t>ORRHH</w:t>
            </w:r>
          </w:p>
        </w:tc>
      </w:tr>
      <w:tr w:rsidR="00EB1E10" w:rsidRPr="0093628B" w14:paraId="3A912E49" w14:textId="77777777" w:rsidTr="00E106AF">
        <w:trPr>
          <w:trHeight w:val="473"/>
        </w:trPr>
        <w:tc>
          <w:tcPr>
            <w:tcW w:w="425" w:type="dxa"/>
            <w:shd w:val="clear" w:color="auto" w:fill="auto"/>
            <w:vAlign w:val="center"/>
          </w:tcPr>
          <w:p w14:paraId="44073948"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18</w:t>
            </w:r>
          </w:p>
        </w:tc>
        <w:tc>
          <w:tcPr>
            <w:tcW w:w="2809" w:type="dxa"/>
            <w:vAlign w:val="center"/>
          </w:tcPr>
          <w:p w14:paraId="642D6009"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BCA3427" w14:textId="77777777" w:rsidR="00EB1E10" w:rsidRPr="0093628B" w:rsidRDefault="00EB1E10" w:rsidP="00E106AF">
            <w:pPr>
              <w:jc w:val="center"/>
              <w:rPr>
                <w:rFonts w:ascii="Arial" w:hAnsi="Arial" w:cs="Arial"/>
                <w:sz w:val="18"/>
                <w:szCs w:val="18"/>
                <w:lang w:val="es-MX"/>
              </w:rPr>
            </w:pPr>
            <w:r>
              <w:rPr>
                <w:rFonts w:ascii="Arial" w:hAnsi="Arial" w:cs="Arial"/>
                <w:sz w:val="18"/>
                <w:szCs w:val="18"/>
                <w:lang w:val="es-MX"/>
              </w:rPr>
              <w:t>29</w:t>
            </w:r>
            <w:r w:rsidRPr="0093628B">
              <w:rPr>
                <w:rFonts w:ascii="Arial" w:hAnsi="Arial" w:cs="Arial"/>
                <w:sz w:val="18"/>
                <w:szCs w:val="18"/>
                <w:lang w:val="es-MX"/>
              </w:rPr>
              <w:t xml:space="preserve"> de diciembre del 2020</w:t>
            </w:r>
          </w:p>
          <w:p w14:paraId="573F91CF"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 a partir de las 16:00 horas a través de la página web institucional</w:t>
            </w:r>
          </w:p>
          <w:p w14:paraId="3CC9A3A4" w14:textId="77777777" w:rsidR="00EB1E10" w:rsidRPr="0093628B" w:rsidRDefault="00EB1E10" w:rsidP="00E106AF">
            <w:pPr>
              <w:jc w:val="center"/>
              <w:rPr>
                <w:rFonts w:ascii="Arial" w:hAnsi="Arial" w:cs="Arial"/>
                <w:sz w:val="18"/>
                <w:szCs w:val="18"/>
                <w:lang w:val="es-MX"/>
              </w:rPr>
            </w:pPr>
            <w:hyperlink r:id="rId12" w:history="1">
              <w:r w:rsidRPr="0093628B">
                <w:rPr>
                  <w:rStyle w:val="Hipervnculo"/>
                  <w:sz w:val="18"/>
                  <w:szCs w:val="18"/>
                </w:rPr>
                <w:t>http://convocatorias.essalud.gob.pe/</w:t>
              </w:r>
            </w:hyperlink>
          </w:p>
        </w:tc>
        <w:tc>
          <w:tcPr>
            <w:tcW w:w="2126" w:type="dxa"/>
            <w:vMerge w:val="restart"/>
            <w:shd w:val="clear" w:color="auto" w:fill="auto"/>
            <w:vAlign w:val="center"/>
          </w:tcPr>
          <w:p w14:paraId="1E97A492" w14:textId="77777777" w:rsidR="00EB1E10" w:rsidRPr="0093628B" w:rsidRDefault="00EB1E10" w:rsidP="00E106AF">
            <w:pPr>
              <w:jc w:val="center"/>
              <w:rPr>
                <w:rFonts w:ascii="Arial" w:hAnsi="Arial" w:cs="Arial"/>
                <w:sz w:val="18"/>
                <w:szCs w:val="18"/>
                <w:lang w:val="es-PE"/>
              </w:rPr>
            </w:pPr>
            <w:r w:rsidRPr="0093628B">
              <w:rPr>
                <w:rFonts w:ascii="Arial" w:hAnsi="Arial" w:cs="Arial"/>
                <w:sz w:val="18"/>
                <w:szCs w:val="18"/>
                <w:lang w:val="es-MX"/>
              </w:rPr>
              <w:t>ORRHH – SGGI - GCTIC</w:t>
            </w:r>
          </w:p>
        </w:tc>
      </w:tr>
      <w:tr w:rsidR="00EB1E10" w:rsidRPr="0093628B" w14:paraId="60893ABB" w14:textId="77777777" w:rsidTr="00E106AF">
        <w:trPr>
          <w:trHeight w:val="473"/>
        </w:trPr>
        <w:tc>
          <w:tcPr>
            <w:tcW w:w="425" w:type="dxa"/>
            <w:shd w:val="clear" w:color="auto" w:fill="auto"/>
            <w:vAlign w:val="center"/>
          </w:tcPr>
          <w:p w14:paraId="6EA977AA"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19</w:t>
            </w:r>
          </w:p>
        </w:tc>
        <w:tc>
          <w:tcPr>
            <w:tcW w:w="2809" w:type="dxa"/>
            <w:vAlign w:val="center"/>
          </w:tcPr>
          <w:p w14:paraId="7660AA18"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Publicación del Resultado Final</w:t>
            </w:r>
          </w:p>
        </w:tc>
        <w:tc>
          <w:tcPr>
            <w:tcW w:w="3286" w:type="dxa"/>
            <w:vMerge/>
            <w:shd w:val="clear" w:color="auto" w:fill="auto"/>
            <w:vAlign w:val="center"/>
          </w:tcPr>
          <w:p w14:paraId="756A45F0" w14:textId="77777777" w:rsidR="00EB1E10" w:rsidRPr="0093628B" w:rsidRDefault="00EB1E10" w:rsidP="00E106AF">
            <w:pPr>
              <w:jc w:val="center"/>
              <w:rPr>
                <w:rFonts w:ascii="Arial" w:hAnsi="Arial" w:cs="Arial"/>
                <w:sz w:val="18"/>
                <w:szCs w:val="18"/>
                <w:lang w:val="es-MX"/>
              </w:rPr>
            </w:pPr>
          </w:p>
        </w:tc>
        <w:tc>
          <w:tcPr>
            <w:tcW w:w="2126" w:type="dxa"/>
            <w:vMerge/>
            <w:shd w:val="clear" w:color="auto" w:fill="auto"/>
            <w:vAlign w:val="center"/>
          </w:tcPr>
          <w:p w14:paraId="090A05B2" w14:textId="77777777" w:rsidR="00EB1E10" w:rsidRPr="0093628B" w:rsidRDefault="00EB1E10" w:rsidP="00E106AF">
            <w:pPr>
              <w:jc w:val="center"/>
              <w:rPr>
                <w:rFonts w:ascii="Arial" w:hAnsi="Arial" w:cs="Arial"/>
                <w:sz w:val="18"/>
                <w:szCs w:val="18"/>
                <w:lang w:val="es-PE"/>
              </w:rPr>
            </w:pPr>
          </w:p>
        </w:tc>
      </w:tr>
      <w:tr w:rsidR="00EB1E10" w:rsidRPr="0093628B" w14:paraId="6BE4A824" w14:textId="77777777" w:rsidTr="00E106AF">
        <w:trPr>
          <w:trHeight w:val="281"/>
        </w:trPr>
        <w:tc>
          <w:tcPr>
            <w:tcW w:w="8646" w:type="dxa"/>
            <w:gridSpan w:val="4"/>
            <w:shd w:val="clear" w:color="auto" w:fill="BDD6EE" w:themeFill="accent1" w:themeFillTint="66"/>
            <w:vAlign w:val="center"/>
          </w:tcPr>
          <w:p w14:paraId="0B9EF333" w14:textId="77777777" w:rsidR="00EB1E10" w:rsidRPr="0093628B" w:rsidRDefault="00EB1E10" w:rsidP="00E106AF">
            <w:pPr>
              <w:rPr>
                <w:rFonts w:ascii="Arial" w:hAnsi="Arial" w:cs="Arial"/>
                <w:sz w:val="18"/>
                <w:szCs w:val="18"/>
                <w:lang w:val="es-PE"/>
              </w:rPr>
            </w:pPr>
            <w:r w:rsidRPr="0093628B">
              <w:rPr>
                <w:rFonts w:ascii="Arial" w:hAnsi="Arial" w:cs="Arial"/>
                <w:b/>
                <w:sz w:val="18"/>
                <w:szCs w:val="18"/>
                <w:lang w:val="es-MX"/>
              </w:rPr>
              <w:t>SUSCRIPCIÓN Y REGISTRO DEL CONTRATO</w:t>
            </w:r>
          </w:p>
        </w:tc>
      </w:tr>
      <w:tr w:rsidR="00EB1E10" w:rsidRPr="0093628B" w14:paraId="7931C783" w14:textId="77777777" w:rsidTr="00E106AF">
        <w:trPr>
          <w:trHeight w:val="511"/>
        </w:trPr>
        <w:tc>
          <w:tcPr>
            <w:tcW w:w="425" w:type="dxa"/>
            <w:vAlign w:val="center"/>
          </w:tcPr>
          <w:p w14:paraId="3E136B42" w14:textId="77777777" w:rsidR="00EB1E10" w:rsidRPr="0093628B" w:rsidRDefault="00EB1E10" w:rsidP="00E106AF">
            <w:pPr>
              <w:rPr>
                <w:rFonts w:ascii="Arial" w:hAnsi="Arial" w:cs="Arial"/>
                <w:sz w:val="18"/>
                <w:szCs w:val="18"/>
                <w:lang w:val="es-MX"/>
              </w:rPr>
            </w:pPr>
            <w:r w:rsidRPr="0093628B">
              <w:rPr>
                <w:rFonts w:ascii="Arial" w:hAnsi="Arial" w:cs="Arial"/>
                <w:sz w:val="18"/>
                <w:szCs w:val="18"/>
                <w:lang w:val="es-MX"/>
              </w:rPr>
              <w:t>20</w:t>
            </w:r>
          </w:p>
        </w:tc>
        <w:tc>
          <w:tcPr>
            <w:tcW w:w="2809" w:type="dxa"/>
            <w:vAlign w:val="center"/>
          </w:tcPr>
          <w:p w14:paraId="0A069853" w14:textId="77777777" w:rsidR="00EB1E10" w:rsidRPr="0093628B" w:rsidRDefault="00EB1E10" w:rsidP="00E106AF">
            <w:pPr>
              <w:jc w:val="both"/>
              <w:rPr>
                <w:rFonts w:ascii="Arial" w:hAnsi="Arial" w:cs="Arial"/>
                <w:sz w:val="18"/>
                <w:szCs w:val="18"/>
                <w:lang w:val="es-MX"/>
              </w:rPr>
            </w:pPr>
            <w:r w:rsidRPr="0093628B">
              <w:rPr>
                <w:rFonts w:ascii="Arial" w:hAnsi="Arial" w:cs="Arial"/>
                <w:sz w:val="18"/>
                <w:szCs w:val="18"/>
                <w:lang w:val="es-MX"/>
              </w:rPr>
              <w:t>Suscripción del Contrato</w:t>
            </w:r>
          </w:p>
        </w:tc>
        <w:tc>
          <w:tcPr>
            <w:tcW w:w="3286" w:type="dxa"/>
            <w:shd w:val="clear" w:color="auto" w:fill="auto"/>
            <w:vAlign w:val="center"/>
          </w:tcPr>
          <w:p w14:paraId="3A0E575C" w14:textId="77777777" w:rsidR="00EB1E10" w:rsidRPr="0093628B" w:rsidRDefault="00EB1E10" w:rsidP="00E106AF">
            <w:pPr>
              <w:jc w:val="center"/>
              <w:rPr>
                <w:rFonts w:ascii="Arial" w:hAnsi="Arial" w:cs="Arial"/>
                <w:sz w:val="18"/>
                <w:szCs w:val="18"/>
                <w:lang w:val="es-MX"/>
              </w:rPr>
            </w:pPr>
            <w:r w:rsidRPr="0093628B">
              <w:rPr>
                <w:rFonts w:ascii="Arial" w:hAnsi="Arial" w:cs="Arial"/>
                <w:sz w:val="18"/>
                <w:szCs w:val="18"/>
                <w:lang w:val="es-MX"/>
              </w:rPr>
              <w:t xml:space="preserve">A partir del </w:t>
            </w:r>
            <w:r>
              <w:rPr>
                <w:rFonts w:ascii="Arial" w:hAnsi="Arial" w:cs="Arial"/>
                <w:sz w:val="18"/>
                <w:szCs w:val="18"/>
                <w:lang w:val="es-MX"/>
              </w:rPr>
              <w:t>30</w:t>
            </w:r>
            <w:r w:rsidRPr="0093628B">
              <w:rPr>
                <w:rFonts w:ascii="Arial" w:hAnsi="Arial" w:cs="Arial"/>
                <w:sz w:val="18"/>
                <w:szCs w:val="18"/>
                <w:lang w:val="es-MX"/>
              </w:rPr>
              <w:t xml:space="preserve"> de diciembre del 2020</w:t>
            </w:r>
          </w:p>
        </w:tc>
        <w:tc>
          <w:tcPr>
            <w:tcW w:w="2126" w:type="dxa"/>
            <w:shd w:val="clear" w:color="auto" w:fill="auto"/>
            <w:vAlign w:val="center"/>
          </w:tcPr>
          <w:p w14:paraId="533A2888" w14:textId="77777777" w:rsidR="00EB1E10" w:rsidRPr="0093628B" w:rsidRDefault="00EB1E10" w:rsidP="00E106AF">
            <w:pPr>
              <w:jc w:val="center"/>
              <w:rPr>
                <w:rFonts w:ascii="Arial" w:hAnsi="Arial" w:cs="Arial"/>
                <w:sz w:val="18"/>
                <w:szCs w:val="18"/>
              </w:rPr>
            </w:pPr>
            <w:r w:rsidRPr="0093628B">
              <w:rPr>
                <w:rFonts w:ascii="Arial" w:hAnsi="Arial" w:cs="Arial"/>
                <w:sz w:val="18"/>
                <w:szCs w:val="18"/>
              </w:rPr>
              <w:t>ORRHH</w:t>
            </w:r>
          </w:p>
        </w:tc>
      </w:tr>
    </w:tbl>
    <w:p w14:paraId="05BFF231" w14:textId="77777777" w:rsidR="00EB1E10" w:rsidRDefault="00EB1E10" w:rsidP="00EB1E10"/>
    <w:p w14:paraId="128DA9C8"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5FB72A15"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10D64BF6"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082CD82A"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3B6D74C9" w14:textId="7C8119B2"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 xml:space="preserve">s </w:t>
      </w:r>
      <w:r w:rsidR="001C298C">
        <w:rPr>
          <w:rFonts w:ascii="Arial" w:hAnsi="Arial" w:cs="Arial"/>
          <w:color w:val="000000" w:themeColor="text1"/>
          <w:sz w:val="16"/>
          <w:szCs w:val="16"/>
        </w:rPr>
        <w:t>de la Red Asistencial La Libertad</w:t>
      </w:r>
      <w:r w:rsidRPr="0057406A">
        <w:rPr>
          <w:rFonts w:ascii="Arial" w:hAnsi="Arial" w:cs="Arial"/>
          <w:color w:val="000000" w:themeColor="text1"/>
          <w:sz w:val="16"/>
          <w:szCs w:val="16"/>
        </w:rPr>
        <w:t>.</w:t>
      </w:r>
    </w:p>
    <w:p w14:paraId="71261F54"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5E8CD153" w14:textId="77777777" w:rsidR="00A4089F" w:rsidRPr="00CA3427" w:rsidRDefault="00A4089F" w:rsidP="00A4089F">
      <w:pPr>
        <w:pStyle w:val="Prrafodelista7"/>
        <w:suppressAutoHyphens w:val="0"/>
        <w:ind w:left="851" w:hanging="284"/>
        <w:jc w:val="both"/>
        <w:rPr>
          <w:rFonts w:ascii="Arial" w:hAnsi="Arial" w:cs="Arial"/>
          <w:sz w:val="16"/>
          <w:szCs w:val="16"/>
          <w:lang w:val="es-MX"/>
        </w:rPr>
      </w:pPr>
    </w:p>
    <w:p w14:paraId="5B474813" w14:textId="77777777" w:rsidR="00A4089F" w:rsidRPr="00EB1E10" w:rsidRDefault="00A4089F" w:rsidP="00A4089F">
      <w:pPr>
        <w:pStyle w:val="Prrafodelista7"/>
        <w:suppressAutoHyphens w:val="0"/>
        <w:ind w:left="851" w:hanging="284"/>
        <w:jc w:val="both"/>
        <w:rPr>
          <w:rFonts w:ascii="Arial" w:hAnsi="Arial" w:cs="Arial"/>
          <w:b/>
          <w:u w:val="single"/>
        </w:rPr>
      </w:pPr>
      <w:r w:rsidRPr="00EB1E10">
        <w:rPr>
          <w:rFonts w:ascii="Arial" w:hAnsi="Arial" w:cs="Arial"/>
          <w:b/>
          <w:lang w:val="es-MX"/>
        </w:rPr>
        <w:t xml:space="preserve">(*) Se precisará fecha y hora de la prueba de enlace respectiva, la cual es de </w:t>
      </w:r>
      <w:r w:rsidRPr="00EB1E10">
        <w:rPr>
          <w:rFonts w:ascii="Arial" w:hAnsi="Arial" w:cs="Arial"/>
          <w:b/>
          <w:u w:val="single"/>
          <w:lang w:val="es-MX"/>
        </w:rPr>
        <w:t>carácter obligatorio</w:t>
      </w:r>
      <w:r w:rsidRPr="00EB1E10">
        <w:rPr>
          <w:rFonts w:ascii="Arial" w:hAnsi="Arial" w:cs="Arial"/>
          <w:b/>
          <w:lang w:val="es-MX"/>
        </w:rPr>
        <w:t>.</w:t>
      </w:r>
    </w:p>
    <w:p w14:paraId="7F777C72" w14:textId="25EE16AE" w:rsidR="00405AF1" w:rsidRPr="00EB1E10" w:rsidRDefault="00405AF1" w:rsidP="00B620CF">
      <w:pPr>
        <w:pStyle w:val="Sangradetextonormal"/>
        <w:tabs>
          <w:tab w:val="left" w:pos="360"/>
        </w:tabs>
        <w:ind w:left="1800" w:firstLine="0"/>
        <w:jc w:val="both"/>
        <w:rPr>
          <w:rFonts w:cs="Arial"/>
          <w:b w:val="0"/>
          <w:sz w:val="20"/>
          <w:szCs w:val="20"/>
        </w:rPr>
      </w:pPr>
    </w:p>
    <w:p w14:paraId="3CAE1641" w14:textId="77777777" w:rsidR="00B620CF" w:rsidRPr="001B5F64" w:rsidRDefault="00B620CF" w:rsidP="00B620CF">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7D989E97" w14:textId="77777777" w:rsidR="00B620CF" w:rsidRPr="00547945" w:rsidRDefault="00B620CF" w:rsidP="00B620CF">
      <w:pPr>
        <w:pStyle w:val="Sangradetextonormal"/>
        <w:ind w:left="360" w:firstLine="0"/>
        <w:jc w:val="both"/>
        <w:rPr>
          <w:rFonts w:cs="Arial"/>
          <w:sz w:val="20"/>
          <w:szCs w:val="20"/>
        </w:rPr>
      </w:pPr>
    </w:p>
    <w:p w14:paraId="63090508" w14:textId="0DA108D3" w:rsidR="00B620CF" w:rsidRPr="006D29F0" w:rsidRDefault="00B620CF" w:rsidP="00B620CF">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 xml:space="preserve">Declaraciones Juradas (Formatos </w:t>
      </w:r>
      <w:r w:rsidR="008B1153">
        <w:rPr>
          <w:rFonts w:cs="Arial"/>
          <w:b w:val="0"/>
          <w:sz w:val="20"/>
          <w:szCs w:val="20"/>
        </w:rPr>
        <w:t>0</w:t>
      </w:r>
      <w:r w:rsidRPr="006D29F0">
        <w:rPr>
          <w:rFonts w:cs="Arial"/>
          <w:b w:val="0"/>
          <w:sz w:val="20"/>
          <w:szCs w:val="20"/>
        </w:rPr>
        <w:t xml:space="preserve">1, </w:t>
      </w:r>
      <w:r w:rsidR="008B1153">
        <w:rPr>
          <w:rFonts w:cs="Arial"/>
          <w:b w:val="0"/>
          <w:sz w:val="20"/>
          <w:szCs w:val="20"/>
        </w:rPr>
        <w:t>0</w:t>
      </w:r>
      <w:r w:rsidRPr="006D29F0">
        <w:rPr>
          <w:rFonts w:cs="Arial"/>
          <w:b w:val="0"/>
          <w:sz w:val="20"/>
          <w:szCs w:val="20"/>
        </w:rPr>
        <w:t xml:space="preserve">2, </w:t>
      </w:r>
      <w:r w:rsidR="008B1153">
        <w:rPr>
          <w:rFonts w:cs="Arial"/>
          <w:b w:val="0"/>
          <w:sz w:val="20"/>
          <w:szCs w:val="20"/>
        </w:rPr>
        <w:t>0</w:t>
      </w:r>
      <w:r w:rsidRPr="006D29F0">
        <w:rPr>
          <w:rFonts w:cs="Arial"/>
          <w:b w:val="0"/>
          <w:sz w:val="20"/>
          <w:szCs w:val="20"/>
        </w:rPr>
        <w:t>3</w:t>
      </w:r>
      <w:r w:rsidR="008B1153">
        <w:rPr>
          <w:rFonts w:cs="Arial"/>
          <w:b w:val="0"/>
          <w:sz w:val="20"/>
          <w:szCs w:val="20"/>
        </w:rPr>
        <w:t>,</w:t>
      </w:r>
      <w:r>
        <w:rPr>
          <w:rFonts w:cs="Arial"/>
          <w:b w:val="0"/>
          <w:sz w:val="20"/>
          <w:szCs w:val="20"/>
        </w:rPr>
        <w:t xml:space="preserve"> </w:t>
      </w:r>
      <w:r w:rsidR="00FC7605">
        <w:rPr>
          <w:rFonts w:cs="Arial"/>
          <w:b w:val="0"/>
          <w:sz w:val="20"/>
          <w:szCs w:val="20"/>
        </w:rPr>
        <w:t xml:space="preserve">04 de corresponder </w:t>
      </w:r>
      <w:r>
        <w:rPr>
          <w:rFonts w:cs="Arial"/>
          <w:b w:val="0"/>
          <w:sz w:val="20"/>
          <w:szCs w:val="20"/>
        </w:rPr>
        <w:t xml:space="preserve">y </w:t>
      </w:r>
      <w:r w:rsidR="008B1153">
        <w:rPr>
          <w:rFonts w:cs="Arial"/>
          <w:b w:val="0"/>
          <w:sz w:val="20"/>
          <w:szCs w:val="20"/>
        </w:rPr>
        <w:t>0</w:t>
      </w:r>
      <w:r>
        <w:rPr>
          <w:rFonts w:cs="Arial"/>
          <w:b w:val="0"/>
          <w:sz w:val="20"/>
          <w:szCs w:val="20"/>
        </w:rPr>
        <w:t>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C12FF9C"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2FE4FF9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F2EA191" w14:textId="77777777" w:rsidR="00B620CF" w:rsidRPr="00547945" w:rsidRDefault="00B620CF" w:rsidP="00B620CF">
      <w:pPr>
        <w:pStyle w:val="Sangradetextonormal"/>
        <w:jc w:val="both"/>
        <w:rPr>
          <w:rFonts w:cs="Arial"/>
          <w:sz w:val="20"/>
          <w:szCs w:val="20"/>
        </w:rPr>
      </w:pPr>
    </w:p>
    <w:p w14:paraId="3AF923B9" w14:textId="77777777" w:rsidR="00B620CF" w:rsidRPr="00547945" w:rsidRDefault="00B620CF" w:rsidP="00B620CF">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02DC475A" w14:textId="27DC1A37" w:rsidR="00B620CF" w:rsidRDefault="00B620CF" w:rsidP="00B620CF">
      <w:pPr>
        <w:pStyle w:val="Sangradetextonormal"/>
        <w:ind w:firstLine="0"/>
        <w:jc w:val="both"/>
        <w:rPr>
          <w:rFonts w:cs="Arial"/>
          <w:sz w:val="20"/>
          <w:szCs w:val="20"/>
          <w:highlight w:val="yellow"/>
        </w:rPr>
      </w:pPr>
    </w:p>
    <w:p w14:paraId="65DCEAF4" w14:textId="1D20F25E" w:rsidR="00712015" w:rsidRDefault="00712015" w:rsidP="00712015">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FEC3E3" w14:textId="2FAD96BC" w:rsidR="00EB1E10" w:rsidRDefault="00EB1E10" w:rsidP="00EB1E10">
      <w:pPr>
        <w:pStyle w:val="Sinespaciado4"/>
        <w:jc w:val="both"/>
        <w:rPr>
          <w:rFonts w:ascii="Arial" w:hAnsi="Arial" w:cs="Arial"/>
          <w:sz w:val="20"/>
          <w:szCs w:val="20"/>
        </w:rPr>
      </w:pPr>
    </w:p>
    <w:p w14:paraId="317C77C6" w14:textId="77777777" w:rsidR="00EB1E10" w:rsidRPr="00D60EC8" w:rsidRDefault="00EB1E10" w:rsidP="00EB1E10">
      <w:pPr>
        <w:pStyle w:val="Sinespaciado4"/>
        <w:jc w:val="both"/>
        <w:rPr>
          <w:rFonts w:ascii="Arial" w:hAnsi="Arial" w:cs="Arial"/>
          <w:sz w:val="20"/>
          <w:szCs w:val="20"/>
        </w:rPr>
      </w:pPr>
    </w:p>
    <w:p w14:paraId="672E770B" w14:textId="77777777" w:rsidR="00712015" w:rsidRPr="00D60EC8" w:rsidRDefault="00712015" w:rsidP="0071201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12015" w:rsidRPr="00D60EC8" w14:paraId="751F348D" w14:textId="77777777" w:rsidTr="00712AAD">
        <w:tc>
          <w:tcPr>
            <w:tcW w:w="3686" w:type="dxa"/>
            <w:shd w:val="clear" w:color="auto" w:fill="BDD6EE" w:themeFill="accent1" w:themeFillTint="66"/>
            <w:vAlign w:val="center"/>
          </w:tcPr>
          <w:p w14:paraId="7C99D881"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3513C234"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520E09C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7F98E1D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71BEB5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MÁXIMO</w:t>
            </w:r>
          </w:p>
        </w:tc>
      </w:tr>
      <w:tr w:rsidR="00712015" w:rsidRPr="00D60EC8" w14:paraId="65387906" w14:textId="77777777" w:rsidTr="00712AAD">
        <w:trPr>
          <w:trHeight w:val="373"/>
        </w:trPr>
        <w:tc>
          <w:tcPr>
            <w:tcW w:w="3686" w:type="dxa"/>
            <w:shd w:val="clear" w:color="auto" w:fill="auto"/>
            <w:vAlign w:val="center"/>
          </w:tcPr>
          <w:p w14:paraId="492FF2EB" w14:textId="77777777" w:rsidR="00712015" w:rsidRPr="00D60EC8" w:rsidRDefault="00712015"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4F86F836"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07ED1D77"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E901CA6"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69A7CB8B"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r>
      <w:tr w:rsidR="00712015" w:rsidRPr="00D60EC8" w14:paraId="3FDC0F77" w14:textId="77777777" w:rsidTr="00712AAD">
        <w:trPr>
          <w:trHeight w:val="781"/>
        </w:trPr>
        <w:tc>
          <w:tcPr>
            <w:tcW w:w="3686" w:type="dxa"/>
            <w:shd w:val="clear" w:color="auto" w:fill="FFFFFF" w:themeFill="background1"/>
            <w:vAlign w:val="center"/>
          </w:tcPr>
          <w:p w14:paraId="4287B9BD" w14:textId="77777777" w:rsidR="00712015" w:rsidRPr="00D60EC8" w:rsidRDefault="00712015" w:rsidP="00712AAD">
            <w:pPr>
              <w:jc w:val="both"/>
              <w:rPr>
                <w:rFonts w:ascii="Arial" w:hAnsi="Arial" w:cs="Arial"/>
                <w:b/>
                <w:sz w:val="18"/>
                <w:szCs w:val="18"/>
              </w:rPr>
            </w:pPr>
            <w:r w:rsidRPr="00D60EC8">
              <w:rPr>
                <w:rFonts w:ascii="Arial" w:hAnsi="Arial" w:cs="Arial"/>
                <w:b/>
                <w:sz w:val="18"/>
                <w:szCs w:val="18"/>
              </w:rPr>
              <w:t xml:space="preserve">EVALUACIÓN CURRICULAR </w:t>
            </w:r>
          </w:p>
          <w:p w14:paraId="6BED6A57" w14:textId="77777777" w:rsidR="00712015" w:rsidRPr="00D60EC8" w:rsidRDefault="00712015"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0E156DEA"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67266978"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A91B07"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3D7EADBD"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r>
      <w:tr w:rsidR="00712015" w:rsidRPr="00D60EC8" w14:paraId="00A806B3" w14:textId="77777777" w:rsidTr="00712AAD">
        <w:trPr>
          <w:trHeight w:val="415"/>
        </w:trPr>
        <w:tc>
          <w:tcPr>
            <w:tcW w:w="3686" w:type="dxa"/>
            <w:shd w:val="clear" w:color="auto" w:fill="FFFFFF" w:themeFill="background1"/>
            <w:vAlign w:val="center"/>
          </w:tcPr>
          <w:p w14:paraId="784A1FF8" w14:textId="77777777" w:rsidR="00712015" w:rsidRPr="00D60EC8" w:rsidRDefault="00712015"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4EB961D5"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38EB0238" w14:textId="77777777" w:rsidR="00712015" w:rsidRPr="00D60EC8" w:rsidRDefault="00712015"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2AC0F004" w14:textId="77777777" w:rsidR="00712015" w:rsidRPr="00D60EC8" w:rsidRDefault="00712015"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46C4A2D8"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20</w:t>
            </w:r>
          </w:p>
        </w:tc>
      </w:tr>
      <w:tr w:rsidR="00712015" w:rsidRPr="00D60EC8" w14:paraId="7943B2FC" w14:textId="77777777" w:rsidTr="00712AAD">
        <w:trPr>
          <w:trHeight w:val="339"/>
        </w:trPr>
        <w:tc>
          <w:tcPr>
            <w:tcW w:w="4933" w:type="dxa"/>
            <w:gridSpan w:val="2"/>
            <w:shd w:val="clear" w:color="auto" w:fill="BDD6EE" w:themeFill="accent1" w:themeFillTint="66"/>
            <w:vAlign w:val="center"/>
          </w:tcPr>
          <w:p w14:paraId="4915A66B"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5E9E22D9"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73ABCB2D"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209E7037"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100</w:t>
            </w:r>
          </w:p>
        </w:tc>
      </w:tr>
    </w:tbl>
    <w:p w14:paraId="353678EA" w14:textId="77777777" w:rsidR="00712015" w:rsidRDefault="00712015" w:rsidP="00712015">
      <w:pPr>
        <w:pStyle w:val="Sinespaciado4"/>
        <w:ind w:left="709"/>
        <w:jc w:val="both"/>
        <w:rPr>
          <w:rFonts w:ascii="Arial" w:hAnsi="Arial" w:cs="Arial"/>
          <w:sz w:val="20"/>
          <w:szCs w:val="20"/>
        </w:rPr>
      </w:pPr>
    </w:p>
    <w:p w14:paraId="05C97D28" w14:textId="77777777" w:rsidR="00712015" w:rsidRPr="00D60EC8" w:rsidRDefault="00712015" w:rsidP="00712015">
      <w:pPr>
        <w:ind w:firstLine="708"/>
        <w:jc w:val="both"/>
        <w:rPr>
          <w:rFonts w:ascii="Arial" w:hAnsi="Arial" w:cs="Arial"/>
          <w:b/>
          <w:bCs/>
        </w:rPr>
      </w:pPr>
      <w:r w:rsidRPr="00D60EC8">
        <w:rPr>
          <w:rFonts w:ascii="Arial" w:hAnsi="Arial" w:cs="Arial"/>
          <w:b/>
          <w:bCs/>
        </w:rPr>
        <w:t xml:space="preserve">8.2 EVALUACIÓN DE CONOCIMIENTOS: </w:t>
      </w:r>
    </w:p>
    <w:p w14:paraId="1DD31A56" w14:textId="77777777" w:rsidR="00712015" w:rsidRPr="00D60EC8" w:rsidRDefault="00712015" w:rsidP="00712015">
      <w:pPr>
        <w:ind w:firstLine="708"/>
        <w:jc w:val="both"/>
        <w:rPr>
          <w:rFonts w:ascii="Arial" w:hAnsi="Arial" w:cs="Arial"/>
          <w:b/>
          <w:bCs/>
        </w:rPr>
      </w:pPr>
    </w:p>
    <w:p w14:paraId="46A60E90" w14:textId="77777777" w:rsidR="00712015" w:rsidRPr="00D60EC8" w:rsidRDefault="00712015" w:rsidP="00712015">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55D80D1" w14:textId="77777777" w:rsidR="00712015" w:rsidRPr="00D60EC8" w:rsidRDefault="00712015" w:rsidP="00712015">
      <w:pPr>
        <w:pStyle w:val="Sinespaciado4"/>
        <w:ind w:left="709"/>
        <w:jc w:val="both"/>
        <w:rPr>
          <w:rFonts w:ascii="Arial" w:hAnsi="Arial" w:cs="Arial"/>
          <w:sz w:val="20"/>
          <w:szCs w:val="20"/>
        </w:rPr>
      </w:pPr>
    </w:p>
    <w:p w14:paraId="3F239716" w14:textId="77777777" w:rsidR="00712015" w:rsidRPr="00D60EC8" w:rsidRDefault="00712015" w:rsidP="00712015">
      <w:pPr>
        <w:ind w:firstLine="708"/>
        <w:jc w:val="both"/>
        <w:rPr>
          <w:rFonts w:ascii="Arial" w:hAnsi="Arial" w:cs="Arial"/>
          <w:b/>
          <w:bCs/>
        </w:rPr>
      </w:pPr>
      <w:r w:rsidRPr="00D60EC8">
        <w:rPr>
          <w:rFonts w:ascii="Arial" w:hAnsi="Arial" w:cs="Arial"/>
          <w:b/>
          <w:bCs/>
        </w:rPr>
        <w:t xml:space="preserve">8.3 EVALUACIÓN CURRICULAR: </w:t>
      </w:r>
    </w:p>
    <w:p w14:paraId="5367F391" w14:textId="77777777" w:rsidR="00712015" w:rsidRPr="00D60EC8" w:rsidRDefault="00712015" w:rsidP="00712015">
      <w:pPr>
        <w:ind w:firstLine="708"/>
        <w:jc w:val="both"/>
        <w:rPr>
          <w:rFonts w:ascii="Arial" w:hAnsi="Arial" w:cs="Arial"/>
          <w:lang w:eastAsia="es-ES"/>
        </w:rPr>
      </w:pPr>
    </w:p>
    <w:p w14:paraId="55F7F3F1" w14:textId="77777777" w:rsidR="00712015" w:rsidRPr="00D60EC8" w:rsidRDefault="00712015" w:rsidP="00712015">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4563E77" w14:textId="77777777" w:rsidR="00712015" w:rsidRPr="00BE2B27" w:rsidRDefault="00712015" w:rsidP="00712015">
      <w:pPr>
        <w:ind w:left="708"/>
        <w:jc w:val="both"/>
        <w:rPr>
          <w:rFonts w:ascii="Arial" w:hAnsi="Arial" w:cs="Arial"/>
          <w:lang w:eastAsia="es-ES"/>
        </w:rPr>
      </w:pPr>
    </w:p>
    <w:p w14:paraId="1BA733E0" w14:textId="77777777" w:rsidR="00712015" w:rsidRPr="00BE2B27" w:rsidRDefault="00712015" w:rsidP="00712015">
      <w:pPr>
        <w:ind w:left="708"/>
        <w:jc w:val="both"/>
        <w:rPr>
          <w:rFonts w:ascii="Arial" w:hAnsi="Arial" w:cs="Arial"/>
        </w:rPr>
      </w:pPr>
      <w:r w:rsidRPr="00BE2B27">
        <w:rPr>
          <w:rFonts w:ascii="Arial" w:hAnsi="Arial" w:cs="Arial"/>
        </w:rPr>
        <w:t>Los requisitos solicitados en la presente convocatoria serán sustentados del siguiente modo:</w:t>
      </w:r>
    </w:p>
    <w:p w14:paraId="787DC747" w14:textId="77777777" w:rsidR="00712015" w:rsidRPr="00BE2B27" w:rsidRDefault="00712015" w:rsidP="00712015">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12015" w:rsidRPr="00BE2B27" w14:paraId="6B664A5C" w14:textId="77777777" w:rsidTr="00712AAD">
        <w:trPr>
          <w:trHeight w:val="495"/>
        </w:trPr>
        <w:tc>
          <w:tcPr>
            <w:tcW w:w="2405" w:type="dxa"/>
            <w:shd w:val="clear" w:color="auto" w:fill="BDD6EE" w:themeFill="accent1" w:themeFillTint="66"/>
            <w:vAlign w:val="center"/>
          </w:tcPr>
          <w:p w14:paraId="0C52E3C2"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62F851C8"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712015" w:rsidRPr="00BE2B27" w14:paraId="391AA4ED" w14:textId="77777777" w:rsidTr="00712AAD">
        <w:tc>
          <w:tcPr>
            <w:tcW w:w="2405" w:type="dxa"/>
            <w:vAlign w:val="center"/>
          </w:tcPr>
          <w:p w14:paraId="4E3F8A0E"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76A024CF"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78B0FE59" w14:textId="77777777" w:rsidR="00712015" w:rsidRPr="00BE2B27" w:rsidRDefault="00712015" w:rsidP="00712AAD">
            <w:pPr>
              <w:pStyle w:val="Sinespaciado4"/>
              <w:jc w:val="both"/>
              <w:rPr>
                <w:rFonts w:ascii="Arial" w:hAnsi="Arial" w:cs="Arial"/>
                <w:sz w:val="18"/>
                <w:szCs w:val="18"/>
              </w:rPr>
            </w:pPr>
          </w:p>
        </w:tc>
      </w:tr>
      <w:tr w:rsidR="00712015" w:rsidRPr="00BE2B27" w14:paraId="423004F1" w14:textId="77777777" w:rsidTr="00712AAD">
        <w:trPr>
          <w:trHeight w:val="854"/>
        </w:trPr>
        <w:tc>
          <w:tcPr>
            <w:tcW w:w="2405" w:type="dxa"/>
            <w:vAlign w:val="center"/>
          </w:tcPr>
          <w:p w14:paraId="4E35F708"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0752CD12"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E91D2E1" w14:textId="77777777" w:rsidR="00712015" w:rsidRPr="00BE2B27" w:rsidRDefault="00712015" w:rsidP="00712AAD">
            <w:pPr>
              <w:pStyle w:val="Sinespaciado4"/>
              <w:jc w:val="both"/>
              <w:rPr>
                <w:rFonts w:ascii="Arial" w:hAnsi="Arial" w:cs="Arial"/>
                <w:sz w:val="18"/>
                <w:szCs w:val="18"/>
              </w:rPr>
            </w:pPr>
          </w:p>
          <w:p w14:paraId="0B53C314"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276F98BB"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7F42F5D4"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6DDB330"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712015" w:rsidRPr="00BE2B27" w14:paraId="48DA4AE5" w14:textId="77777777" w:rsidTr="00712AAD">
        <w:trPr>
          <w:trHeight w:val="1070"/>
        </w:trPr>
        <w:tc>
          <w:tcPr>
            <w:tcW w:w="2405" w:type="dxa"/>
            <w:vAlign w:val="center"/>
          </w:tcPr>
          <w:p w14:paraId="473A567C"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2414B115"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712015" w:rsidRPr="00BE2B27" w14:paraId="6F1F59EA" w14:textId="77777777" w:rsidTr="00712AAD">
        <w:trPr>
          <w:trHeight w:val="599"/>
        </w:trPr>
        <w:tc>
          <w:tcPr>
            <w:tcW w:w="2405" w:type="dxa"/>
            <w:vAlign w:val="center"/>
          </w:tcPr>
          <w:p w14:paraId="79780BFA"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Conocimientos</w:t>
            </w:r>
          </w:p>
          <w:p w14:paraId="0D707F64"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2FD3E5B0"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20C96311" w14:textId="77777777" w:rsidR="00712015" w:rsidRPr="00BE2B27" w:rsidRDefault="00712015" w:rsidP="00712015">
      <w:pPr>
        <w:pStyle w:val="Sinespaciado4"/>
        <w:ind w:left="709"/>
        <w:jc w:val="both"/>
        <w:rPr>
          <w:rFonts w:ascii="Arial" w:hAnsi="Arial" w:cs="Arial"/>
          <w:sz w:val="20"/>
          <w:szCs w:val="20"/>
        </w:rPr>
      </w:pPr>
    </w:p>
    <w:p w14:paraId="68EA3CCB" w14:textId="77777777" w:rsidR="00712015" w:rsidRPr="00BE2B27" w:rsidRDefault="00712015" w:rsidP="0071201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D2B2BBB" w14:textId="77777777" w:rsidR="00712015" w:rsidRPr="00BE2B27" w:rsidRDefault="00712015" w:rsidP="00712015">
      <w:pPr>
        <w:pStyle w:val="Textoindependiente"/>
        <w:spacing w:after="0"/>
        <w:ind w:left="284" w:right="281"/>
        <w:jc w:val="both"/>
        <w:rPr>
          <w:rFonts w:ascii="Arial" w:hAnsi="Arial" w:cs="Arial"/>
        </w:rPr>
      </w:pPr>
    </w:p>
    <w:p w14:paraId="29667B6D" w14:textId="612B673F" w:rsidR="00712015" w:rsidRPr="00BE2B27" w:rsidRDefault="00712015" w:rsidP="002E2E62">
      <w:pPr>
        <w:pStyle w:val="Textoindependiente"/>
        <w:numPr>
          <w:ilvl w:val="1"/>
          <w:numId w:val="30"/>
        </w:numPr>
        <w:spacing w:after="0"/>
        <w:ind w:left="1134" w:right="281" w:hanging="425"/>
        <w:jc w:val="both"/>
        <w:rPr>
          <w:rFonts w:ascii="Arial" w:hAnsi="Arial" w:cs="Arial"/>
          <w:b/>
          <w:bCs/>
        </w:rPr>
      </w:pPr>
      <w:r w:rsidRPr="00BE2B27">
        <w:rPr>
          <w:rFonts w:ascii="Arial" w:hAnsi="Arial" w:cs="Arial"/>
          <w:b/>
          <w:bCs/>
        </w:rPr>
        <w:t>EVALUACIÓN PERSONAL:</w:t>
      </w:r>
    </w:p>
    <w:p w14:paraId="5B99C8A2" w14:textId="77777777" w:rsidR="00712015" w:rsidRPr="00BE2B27" w:rsidRDefault="00712015" w:rsidP="00712015">
      <w:pPr>
        <w:pStyle w:val="Textoindependiente"/>
        <w:spacing w:after="0"/>
        <w:ind w:left="284" w:right="281"/>
        <w:jc w:val="both"/>
        <w:rPr>
          <w:rFonts w:ascii="Arial" w:hAnsi="Arial" w:cs="Arial"/>
        </w:rPr>
      </w:pPr>
    </w:p>
    <w:p w14:paraId="35B2C5FE" w14:textId="77777777" w:rsidR="00712015" w:rsidRPr="00A84170" w:rsidRDefault="00712015" w:rsidP="00712015">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266284A1" w14:textId="77777777" w:rsidR="00712015" w:rsidRPr="00A84170" w:rsidRDefault="00712015" w:rsidP="00712015">
      <w:pPr>
        <w:pStyle w:val="Textoindependiente"/>
        <w:spacing w:after="0"/>
        <w:ind w:left="704" w:right="281"/>
        <w:jc w:val="both"/>
        <w:rPr>
          <w:rFonts w:ascii="Arial" w:hAnsi="Arial" w:cs="Arial"/>
        </w:rPr>
      </w:pPr>
    </w:p>
    <w:p w14:paraId="2C86E8C9" w14:textId="77777777" w:rsidR="00712015" w:rsidRPr="00A84170" w:rsidRDefault="00712015" w:rsidP="00712015">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6EAE5953" w14:textId="77777777" w:rsidR="00A649D5" w:rsidRPr="00C72B54" w:rsidRDefault="00A649D5" w:rsidP="00B620CF">
      <w:pPr>
        <w:pStyle w:val="Sangradetextonormal"/>
        <w:ind w:firstLine="0"/>
        <w:jc w:val="both"/>
        <w:rPr>
          <w:rFonts w:cs="Arial"/>
          <w:sz w:val="20"/>
          <w:szCs w:val="20"/>
          <w:highlight w:val="yellow"/>
        </w:rPr>
      </w:pPr>
    </w:p>
    <w:p w14:paraId="49E4D1B3"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6A4DA2C8" w14:textId="77777777" w:rsidR="00B620CF" w:rsidRPr="008560E1" w:rsidRDefault="00B620CF" w:rsidP="00B620CF">
      <w:pPr>
        <w:pStyle w:val="Sangradetextonormal"/>
        <w:ind w:firstLine="0"/>
        <w:jc w:val="both"/>
        <w:rPr>
          <w:rFonts w:cs="Arial"/>
          <w:sz w:val="20"/>
          <w:szCs w:val="20"/>
        </w:rPr>
      </w:pPr>
    </w:p>
    <w:p w14:paraId="3F6ABBEE" w14:textId="77777777" w:rsidR="00B620CF" w:rsidRPr="008560E1" w:rsidRDefault="00B620CF" w:rsidP="00B620CF">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7CB87B2A" w14:textId="77777777" w:rsidR="00B620CF" w:rsidRPr="008560E1" w:rsidRDefault="00B620CF" w:rsidP="00B620CF">
      <w:pPr>
        <w:pStyle w:val="Sinespaciado1"/>
        <w:ind w:left="708"/>
        <w:rPr>
          <w:rFonts w:ascii="Arial" w:hAnsi="Arial" w:cs="Arial"/>
          <w:sz w:val="20"/>
          <w:szCs w:val="20"/>
        </w:rPr>
      </w:pPr>
    </w:p>
    <w:p w14:paraId="4C59F511" w14:textId="77777777" w:rsidR="00B620CF" w:rsidRPr="008560E1" w:rsidRDefault="00B620CF" w:rsidP="00B620CF">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321B5BED"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5EA2694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7AD2B3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695F00AB" w14:textId="77777777" w:rsidR="00B620CF" w:rsidRPr="00C72B54" w:rsidRDefault="00B620CF" w:rsidP="00B620CF">
      <w:pPr>
        <w:pStyle w:val="Sinespaciado1"/>
        <w:rPr>
          <w:rFonts w:ascii="Arial" w:hAnsi="Arial" w:cs="Arial"/>
          <w:b/>
          <w:sz w:val="20"/>
          <w:szCs w:val="20"/>
          <w:highlight w:val="yellow"/>
        </w:rPr>
      </w:pPr>
    </w:p>
    <w:p w14:paraId="7CA98259" w14:textId="77777777" w:rsidR="00B620CF" w:rsidRPr="008560E1" w:rsidRDefault="00B620CF" w:rsidP="00B620CF">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0DFA958F" w14:textId="77777777" w:rsidR="00B620CF" w:rsidRPr="008560E1" w:rsidRDefault="00B620CF" w:rsidP="00B620CF">
      <w:pPr>
        <w:pStyle w:val="Sinespaciado1"/>
        <w:ind w:left="708"/>
        <w:jc w:val="both"/>
        <w:rPr>
          <w:rFonts w:ascii="Arial" w:hAnsi="Arial" w:cs="Arial"/>
          <w:sz w:val="20"/>
          <w:szCs w:val="20"/>
        </w:rPr>
      </w:pPr>
    </w:p>
    <w:p w14:paraId="614840ED" w14:textId="77777777" w:rsidR="00B620CF" w:rsidRPr="008560E1" w:rsidRDefault="00B620CF" w:rsidP="00B620CF">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2BEFA3D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236DE7A5"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4A5C6BA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69B914E" w14:textId="77777777" w:rsidR="00B620CF" w:rsidRPr="008560E1" w:rsidRDefault="00B620CF" w:rsidP="00B620CF">
      <w:pPr>
        <w:pStyle w:val="Sangradetextonormal"/>
        <w:ind w:firstLine="0"/>
        <w:jc w:val="both"/>
        <w:rPr>
          <w:rFonts w:cs="Arial"/>
          <w:sz w:val="20"/>
          <w:szCs w:val="20"/>
        </w:rPr>
      </w:pPr>
    </w:p>
    <w:p w14:paraId="292245CA"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22DC11CE" w14:textId="77777777" w:rsidR="00B620CF" w:rsidRPr="00C72B54" w:rsidRDefault="00B620CF" w:rsidP="00B620CF">
      <w:pPr>
        <w:jc w:val="both"/>
        <w:rPr>
          <w:rFonts w:ascii="Arial" w:hAnsi="Arial" w:cs="Arial"/>
          <w:highlight w:val="yellow"/>
        </w:rPr>
      </w:pPr>
    </w:p>
    <w:p w14:paraId="6FA3C0E2" w14:textId="1BD8B9C2" w:rsidR="00B620CF" w:rsidRPr="008560E1" w:rsidRDefault="00B620CF" w:rsidP="00B620CF">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8B1153">
        <w:rPr>
          <w:rFonts w:ascii="Arial" w:hAnsi="Arial" w:cs="Arial"/>
          <w:sz w:val="20"/>
          <w:szCs w:val="20"/>
        </w:rPr>
        <w:t>,</w:t>
      </w:r>
      <w:r w:rsidR="00FC7605">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82B8F04" w14:textId="77777777" w:rsidR="00B620CF" w:rsidRDefault="00B620CF" w:rsidP="00B620CF">
      <w:pPr>
        <w:pStyle w:val="Sinespaciado"/>
        <w:ind w:left="426"/>
        <w:jc w:val="both"/>
        <w:rPr>
          <w:rFonts w:ascii="Arial" w:hAnsi="Arial" w:cs="Arial"/>
          <w:sz w:val="20"/>
          <w:szCs w:val="20"/>
          <w:highlight w:val="yellow"/>
        </w:rPr>
      </w:pPr>
    </w:p>
    <w:p w14:paraId="3A1A8277" w14:textId="77777777" w:rsidR="00B620CF" w:rsidRPr="00F9190C" w:rsidRDefault="00B620CF" w:rsidP="00B620CF">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260BEC5E" w14:textId="77777777" w:rsidR="00B620CF" w:rsidRPr="00F9190C" w:rsidRDefault="00B620CF" w:rsidP="00B620C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620CF" w:rsidRPr="00A84170" w14:paraId="6572A1DF" w14:textId="77777777" w:rsidTr="008E519F">
        <w:trPr>
          <w:trHeight w:val="300"/>
        </w:trPr>
        <w:tc>
          <w:tcPr>
            <w:tcW w:w="2977" w:type="dxa"/>
            <w:shd w:val="clear" w:color="auto" w:fill="BDD6EE" w:themeFill="accent1" w:themeFillTint="66"/>
            <w:vAlign w:val="center"/>
            <w:hideMark/>
          </w:tcPr>
          <w:p w14:paraId="3277A386"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32C90932"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B620CF" w:rsidRPr="00A84170" w14:paraId="57F797DD" w14:textId="77777777" w:rsidTr="001C298C">
        <w:trPr>
          <w:trHeight w:val="556"/>
        </w:trPr>
        <w:tc>
          <w:tcPr>
            <w:tcW w:w="2977" w:type="dxa"/>
            <w:shd w:val="clear" w:color="auto" w:fill="auto"/>
            <w:vAlign w:val="center"/>
          </w:tcPr>
          <w:p w14:paraId="79B8D8A0" w14:textId="77777777" w:rsidR="00B620CF" w:rsidRPr="00A84170" w:rsidRDefault="00FC7605" w:rsidP="008E519F">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00B620CF" w:rsidRPr="00A84170">
              <w:rPr>
                <w:rFonts w:ascii="Arial" w:hAnsi="Arial" w:cs="Arial"/>
                <w:b/>
                <w:bCs/>
                <w:color w:val="000000"/>
                <w:sz w:val="18"/>
                <w:szCs w:val="18"/>
              </w:rPr>
              <w:t xml:space="preserve"> </w:t>
            </w:r>
          </w:p>
        </w:tc>
        <w:tc>
          <w:tcPr>
            <w:tcW w:w="5461" w:type="dxa"/>
            <w:shd w:val="clear" w:color="auto" w:fill="auto"/>
            <w:vAlign w:val="center"/>
          </w:tcPr>
          <w:p w14:paraId="1143B430" w14:textId="77777777" w:rsidR="001C298C" w:rsidRDefault="00B620CF" w:rsidP="00224B0E">
            <w:pPr>
              <w:pStyle w:val="Prrafodelista"/>
              <w:ind w:left="7"/>
              <w:rPr>
                <w:lang w:eastAsia="es-PE"/>
              </w:rPr>
            </w:pPr>
            <w:r w:rsidRPr="00A84170">
              <w:rPr>
                <w:lang w:eastAsia="es-PE"/>
              </w:rPr>
              <w:t xml:space="preserve">     </w:t>
            </w:r>
          </w:p>
          <w:p w14:paraId="264671F4" w14:textId="2008EB9D" w:rsidR="00B620CF" w:rsidRPr="00224B0E" w:rsidRDefault="001C298C" w:rsidP="00224B0E">
            <w:pPr>
              <w:pStyle w:val="Prrafodelista"/>
              <w:ind w:left="7"/>
              <w:rPr>
                <w:lang w:eastAsia="es-PE"/>
              </w:rPr>
            </w:pPr>
            <w:r>
              <w:rPr>
                <w:rStyle w:val="Hipervnculo"/>
                <w:u w:val="none"/>
                <w:lang w:eastAsia="es-PE"/>
              </w:rPr>
              <w:t xml:space="preserve"> </w:t>
            </w:r>
            <w:hyperlink r:id="rId13" w:history="1">
              <w:r w:rsidR="00E31996" w:rsidRPr="00224B0E">
                <w:rPr>
                  <w:rStyle w:val="Hipervnculo"/>
                  <w:u w:val="none"/>
                  <w:lang w:eastAsia="es-PE"/>
                </w:rPr>
                <w:t>juanramirezg236@gmail.com</w:t>
              </w:r>
            </w:hyperlink>
          </w:p>
          <w:p w14:paraId="778E523D" w14:textId="77777777" w:rsidR="00B620CF" w:rsidRPr="00A84170" w:rsidRDefault="00B620CF" w:rsidP="008E519F">
            <w:pPr>
              <w:pStyle w:val="Prrafodelista"/>
              <w:ind w:left="7"/>
              <w:rPr>
                <w:lang w:eastAsia="es-PE"/>
              </w:rPr>
            </w:pPr>
          </w:p>
          <w:p w14:paraId="29F5DBA2" w14:textId="77777777" w:rsidR="00B620CF" w:rsidRPr="00A84170" w:rsidRDefault="00B620CF" w:rsidP="008E519F">
            <w:pPr>
              <w:pStyle w:val="Prrafodelista"/>
              <w:ind w:left="7"/>
              <w:rPr>
                <w:lang w:eastAsia="es-PE"/>
              </w:rPr>
            </w:pPr>
          </w:p>
        </w:tc>
      </w:tr>
    </w:tbl>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p w14:paraId="0DA0AAE1" w14:textId="77777777" w:rsidR="00B06C76" w:rsidRDefault="00B06C76"/>
    <w:p w14:paraId="67C8299E" w14:textId="77777777" w:rsidR="00B06C76" w:rsidRDefault="00B06C76"/>
    <w:p w14:paraId="04F16EDD" w14:textId="77777777" w:rsidR="00B06C76" w:rsidRDefault="00B06C76"/>
    <w:sectPr w:rsidR="00B06C76" w:rsidSect="00405FC7">
      <w:headerReference w:type="default" r:id="rId14"/>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DDD2" w14:textId="77777777" w:rsidR="00141CBC" w:rsidRDefault="00141CBC">
      <w:r>
        <w:separator/>
      </w:r>
    </w:p>
  </w:endnote>
  <w:endnote w:type="continuationSeparator" w:id="0">
    <w:p w14:paraId="65F3424E" w14:textId="77777777" w:rsidR="00141CBC" w:rsidRDefault="0014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9E16" w14:textId="77777777" w:rsidR="00141CBC" w:rsidRDefault="00141CBC">
      <w:r>
        <w:separator/>
      </w:r>
    </w:p>
  </w:footnote>
  <w:footnote w:type="continuationSeparator" w:id="0">
    <w:p w14:paraId="06AF2417" w14:textId="77777777" w:rsidR="00141CBC" w:rsidRDefault="0014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7C03B6"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7C03B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2"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7"/>
  </w:num>
  <w:num w:numId="5">
    <w:abstractNumId w:val="5"/>
  </w:num>
  <w:num w:numId="6">
    <w:abstractNumId w:val="6"/>
  </w:num>
  <w:num w:numId="7">
    <w:abstractNumId w:val="9"/>
  </w:num>
  <w:num w:numId="8">
    <w:abstractNumId w:val="25"/>
  </w:num>
  <w:num w:numId="9">
    <w:abstractNumId w:val="2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2"/>
  </w:num>
  <w:num w:numId="13">
    <w:abstractNumId w:val="7"/>
  </w:num>
  <w:num w:numId="14">
    <w:abstractNumId w:val="23"/>
  </w:num>
  <w:num w:numId="15">
    <w:abstractNumId w:val="18"/>
  </w:num>
  <w:num w:numId="16">
    <w:abstractNumId w:val="3"/>
  </w:num>
  <w:num w:numId="17">
    <w:abstractNumId w:val="10"/>
  </w:num>
  <w:num w:numId="18">
    <w:abstractNumId w:val="15"/>
  </w:num>
  <w:num w:numId="19">
    <w:abstractNumId w:val="27"/>
  </w:num>
  <w:num w:numId="20">
    <w:abstractNumId w:val="16"/>
  </w:num>
  <w:num w:numId="21">
    <w:abstractNumId w:val="14"/>
  </w:num>
  <w:num w:numId="22">
    <w:abstractNumId w:val="26"/>
  </w:num>
  <w:num w:numId="23">
    <w:abstractNumId w:val="1"/>
  </w:num>
  <w:num w:numId="24">
    <w:abstractNumId w:val="2"/>
  </w:num>
  <w:num w:numId="25">
    <w:abstractNumId w:val="13"/>
  </w:num>
  <w:num w:numId="26">
    <w:abstractNumId w:val="21"/>
  </w:num>
  <w:num w:numId="27">
    <w:abstractNumId w:val="11"/>
  </w:num>
  <w:num w:numId="28">
    <w:abstractNumId w:val="20"/>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206D6"/>
    <w:rsid w:val="000D4224"/>
    <w:rsid w:val="000F7B31"/>
    <w:rsid w:val="001071ED"/>
    <w:rsid w:val="00132131"/>
    <w:rsid w:val="00141CBC"/>
    <w:rsid w:val="001542E1"/>
    <w:rsid w:val="001B4501"/>
    <w:rsid w:val="001C298C"/>
    <w:rsid w:val="001E716A"/>
    <w:rsid w:val="0020773A"/>
    <w:rsid w:val="00224B0E"/>
    <w:rsid w:val="002908D9"/>
    <w:rsid w:val="00297F26"/>
    <w:rsid w:val="002A18F1"/>
    <w:rsid w:val="002E2E62"/>
    <w:rsid w:val="002E5D7C"/>
    <w:rsid w:val="002F15EA"/>
    <w:rsid w:val="003170D9"/>
    <w:rsid w:val="0032378E"/>
    <w:rsid w:val="003258AA"/>
    <w:rsid w:val="003B4D34"/>
    <w:rsid w:val="00405AF1"/>
    <w:rsid w:val="004270C3"/>
    <w:rsid w:val="00427604"/>
    <w:rsid w:val="00463090"/>
    <w:rsid w:val="00491619"/>
    <w:rsid w:val="004A309A"/>
    <w:rsid w:val="004C4AA6"/>
    <w:rsid w:val="004D541C"/>
    <w:rsid w:val="00586F0A"/>
    <w:rsid w:val="006459FE"/>
    <w:rsid w:val="00684934"/>
    <w:rsid w:val="00687C66"/>
    <w:rsid w:val="006A3D1C"/>
    <w:rsid w:val="00712015"/>
    <w:rsid w:val="00730E21"/>
    <w:rsid w:val="007C03B6"/>
    <w:rsid w:val="007C3297"/>
    <w:rsid w:val="00807167"/>
    <w:rsid w:val="00814A62"/>
    <w:rsid w:val="008B1153"/>
    <w:rsid w:val="008E36B0"/>
    <w:rsid w:val="00937D4E"/>
    <w:rsid w:val="009A148A"/>
    <w:rsid w:val="009C1DD3"/>
    <w:rsid w:val="009C327D"/>
    <w:rsid w:val="009C72AE"/>
    <w:rsid w:val="009E22F4"/>
    <w:rsid w:val="009F7A87"/>
    <w:rsid w:val="00A04E8B"/>
    <w:rsid w:val="00A4089F"/>
    <w:rsid w:val="00A46EE8"/>
    <w:rsid w:val="00A649D5"/>
    <w:rsid w:val="00A9380F"/>
    <w:rsid w:val="00AF17C6"/>
    <w:rsid w:val="00AF2AF3"/>
    <w:rsid w:val="00B06C76"/>
    <w:rsid w:val="00B15656"/>
    <w:rsid w:val="00B6179A"/>
    <w:rsid w:val="00B620CF"/>
    <w:rsid w:val="00BC4825"/>
    <w:rsid w:val="00BE2609"/>
    <w:rsid w:val="00C507AD"/>
    <w:rsid w:val="00C80F73"/>
    <w:rsid w:val="00D104FA"/>
    <w:rsid w:val="00D20265"/>
    <w:rsid w:val="00D2201D"/>
    <w:rsid w:val="00D41F2E"/>
    <w:rsid w:val="00DC74F2"/>
    <w:rsid w:val="00DD2A47"/>
    <w:rsid w:val="00E15FB7"/>
    <w:rsid w:val="00E21006"/>
    <w:rsid w:val="00E31996"/>
    <w:rsid w:val="00E4265C"/>
    <w:rsid w:val="00E60144"/>
    <w:rsid w:val="00EA38E8"/>
    <w:rsid w:val="00EB1E10"/>
    <w:rsid w:val="00EF2504"/>
    <w:rsid w:val="00EF5474"/>
    <w:rsid w:val="00F737BB"/>
    <w:rsid w:val="00F753D5"/>
    <w:rsid w:val="00FC65E0"/>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12015"/>
    <w:pPr>
      <w:keepNext/>
      <w:numPr>
        <w:numId w:val="28"/>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12015"/>
    <w:pPr>
      <w:keepNext/>
      <w:numPr>
        <w:ilvl w:val="1"/>
        <w:numId w:val="28"/>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12015"/>
    <w:pPr>
      <w:keepNext/>
      <w:numPr>
        <w:ilvl w:val="2"/>
        <w:numId w:val="28"/>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12015"/>
    <w:pPr>
      <w:keepNext/>
      <w:numPr>
        <w:ilvl w:val="3"/>
        <w:numId w:val="28"/>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12015"/>
    <w:pPr>
      <w:keepNext/>
      <w:numPr>
        <w:ilvl w:val="4"/>
        <w:numId w:val="28"/>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12015"/>
    <w:pPr>
      <w:keepNext/>
      <w:numPr>
        <w:ilvl w:val="5"/>
        <w:numId w:val="28"/>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12015"/>
    <w:pPr>
      <w:keepNext/>
      <w:numPr>
        <w:ilvl w:val="6"/>
        <w:numId w:val="28"/>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12015"/>
    <w:pPr>
      <w:keepNext/>
      <w:numPr>
        <w:ilvl w:val="7"/>
        <w:numId w:val="28"/>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12015"/>
    <w:pPr>
      <w:numPr>
        <w:ilvl w:val="8"/>
        <w:numId w:val="28"/>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1"/>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Textodeglobo">
    <w:name w:val="Balloon Text"/>
    <w:basedOn w:val="Normal"/>
    <w:link w:val="TextodegloboCar"/>
    <w:uiPriority w:val="99"/>
    <w:semiHidden/>
    <w:unhideWhenUsed/>
    <w:rsid w:val="00B06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C76"/>
    <w:rPr>
      <w:rFonts w:ascii="Segoe UI" w:eastAsia="Times New Roman" w:hAnsi="Segoe UI" w:cs="Segoe UI"/>
      <w:sz w:val="18"/>
      <w:szCs w:val="18"/>
      <w:lang w:val="es-ES" w:eastAsia="es-PE"/>
    </w:rPr>
  </w:style>
  <w:style w:type="paragraph" w:customStyle="1" w:styleId="Standard">
    <w:name w:val="Standard"/>
    <w:rsid w:val="003258A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3258AA"/>
    <w:pPr>
      <w:numPr>
        <w:numId w:val="26"/>
      </w:numPr>
    </w:pPr>
  </w:style>
  <w:style w:type="numbering" w:customStyle="1" w:styleId="WWNum10">
    <w:name w:val="WWNum10"/>
    <w:basedOn w:val="Sinlista"/>
    <w:rsid w:val="003258AA"/>
    <w:pPr>
      <w:numPr>
        <w:numId w:val="27"/>
      </w:numPr>
    </w:pPr>
  </w:style>
  <w:style w:type="character" w:customStyle="1" w:styleId="Ttulo1Car">
    <w:name w:val="Título 1 Car"/>
    <w:basedOn w:val="Fuentedeprrafopredeter"/>
    <w:link w:val="Ttulo1"/>
    <w:uiPriority w:val="9"/>
    <w:rsid w:val="0071201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1201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1201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1201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1201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1201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1201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1201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12015"/>
    <w:rPr>
      <w:rFonts w:ascii="Arial" w:eastAsia="Times New Roman" w:hAnsi="Arial" w:cs="Arial"/>
      <w:b/>
      <w:bCs/>
      <w:i/>
      <w:iCs/>
      <w:sz w:val="18"/>
      <w:szCs w:val="18"/>
      <w:lang w:val="es-ES" w:eastAsia="es-PE"/>
    </w:rPr>
  </w:style>
  <w:style w:type="paragraph" w:customStyle="1" w:styleId="Encabezado1">
    <w:name w:val="Encabezado1"/>
    <w:basedOn w:val="Normal"/>
    <w:next w:val="Textoindependiente"/>
    <w:rsid w:val="00712015"/>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juanramirezg236@gmail.com"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3623</Words>
  <Characters>19927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63</cp:revision>
  <cp:lastPrinted>2020-10-30T22:43:00Z</cp:lastPrinted>
  <dcterms:created xsi:type="dcterms:W3CDTF">2020-10-12T19:37:00Z</dcterms:created>
  <dcterms:modified xsi:type="dcterms:W3CDTF">2020-11-26T19:07:00Z</dcterms:modified>
</cp:coreProperties>
</file>