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AE" w:rsidRPr="00CC00CF" w:rsidRDefault="00A509AE" w:rsidP="00A509AE">
      <w:pPr>
        <w:jc w:val="center"/>
        <w:rPr>
          <w:rFonts w:ascii="Arial" w:hAnsi="Arial" w:cs="Arial"/>
          <w:b/>
          <w:color w:val="000000"/>
          <w:sz w:val="20"/>
          <w:szCs w:val="20"/>
          <w:lang w:val="es-MX"/>
        </w:rPr>
      </w:pPr>
      <w:bookmarkStart w:id="0" w:name="OLE_LINK1"/>
      <w:bookmarkStart w:id="1" w:name="OLE_LINK9"/>
      <w:bookmarkStart w:id="2" w:name="OLE_LINK10"/>
      <w:r w:rsidRPr="00CC00CF">
        <w:rPr>
          <w:rFonts w:ascii="Arial" w:hAnsi="Arial" w:cs="Arial"/>
          <w:b/>
          <w:color w:val="000000"/>
          <w:sz w:val="20"/>
          <w:szCs w:val="20"/>
          <w:lang w:val="es-MX"/>
        </w:rPr>
        <w:t>SEGURO SOCIAL DE SALUD (ESSALUD)</w:t>
      </w:r>
    </w:p>
    <w:p w:rsidR="00A509AE" w:rsidRPr="00CC00CF" w:rsidRDefault="00A509AE" w:rsidP="00A509AE">
      <w:pPr>
        <w:jc w:val="center"/>
        <w:rPr>
          <w:rFonts w:ascii="Arial" w:hAnsi="Arial" w:cs="Arial"/>
          <w:b/>
          <w:color w:val="000000"/>
          <w:sz w:val="20"/>
          <w:szCs w:val="20"/>
          <w:lang w:val="es-MX"/>
        </w:rPr>
      </w:pPr>
    </w:p>
    <w:p w:rsidR="00A509AE" w:rsidRPr="00CC00CF" w:rsidRDefault="00A509AE" w:rsidP="00A509AE">
      <w:pPr>
        <w:jc w:val="center"/>
        <w:rPr>
          <w:rFonts w:ascii="Arial" w:hAnsi="Arial" w:cs="Arial"/>
          <w:b/>
          <w:color w:val="000000"/>
          <w:sz w:val="20"/>
          <w:szCs w:val="20"/>
          <w:u w:val="single"/>
          <w:lang w:val="es-MX"/>
        </w:rPr>
      </w:pPr>
      <w:r w:rsidRPr="00CC00CF">
        <w:rPr>
          <w:rFonts w:ascii="Arial" w:hAnsi="Arial" w:cs="Arial"/>
          <w:b/>
          <w:color w:val="000000"/>
          <w:sz w:val="20"/>
          <w:szCs w:val="20"/>
          <w:u w:val="single"/>
          <w:lang w:val="es-MX"/>
        </w:rPr>
        <w:t>AVISO DE CONVOCATORIA PARA CONTRATACION (ADMINISTRATIVA DE SERVICIO (CAS)</w:t>
      </w:r>
    </w:p>
    <w:p w:rsidR="00A509AE" w:rsidRPr="00CC00CF" w:rsidRDefault="00A509AE" w:rsidP="00A509AE">
      <w:pPr>
        <w:jc w:val="center"/>
        <w:rPr>
          <w:rFonts w:ascii="Arial" w:hAnsi="Arial" w:cs="Arial"/>
          <w:b/>
          <w:color w:val="000000"/>
          <w:sz w:val="20"/>
          <w:szCs w:val="20"/>
          <w:u w:val="single"/>
          <w:lang w:val="es-MX"/>
        </w:rPr>
      </w:pPr>
      <w:r w:rsidRPr="00CC00CF">
        <w:rPr>
          <w:rFonts w:ascii="Arial" w:hAnsi="Arial" w:cs="Arial"/>
          <w:b/>
          <w:color w:val="000000"/>
          <w:sz w:val="20"/>
          <w:szCs w:val="20"/>
          <w:u w:val="single"/>
          <w:lang w:val="es-MX"/>
        </w:rPr>
        <w:t>RED ASISTENCIAL HUARAZ</w:t>
      </w:r>
    </w:p>
    <w:p w:rsidR="00A509AE" w:rsidRPr="00CC00CF" w:rsidRDefault="00A509AE" w:rsidP="00A509AE">
      <w:pPr>
        <w:pStyle w:val="Ttulo1"/>
        <w:jc w:val="left"/>
        <w:rPr>
          <w:rFonts w:cs="Arial"/>
          <w:szCs w:val="20"/>
        </w:rPr>
      </w:pPr>
    </w:p>
    <w:p w:rsidR="00A509AE" w:rsidRPr="00CC00CF" w:rsidRDefault="00CC00CF" w:rsidP="00A509AE">
      <w:pPr>
        <w:jc w:val="center"/>
        <w:rPr>
          <w:rFonts w:ascii="Arial" w:hAnsi="Arial" w:cs="Arial"/>
          <w:b/>
          <w:color w:val="000000"/>
          <w:sz w:val="20"/>
          <w:szCs w:val="20"/>
          <w:lang w:val="es-MX"/>
        </w:rPr>
      </w:pPr>
      <w:r w:rsidRPr="00CC00CF">
        <w:rPr>
          <w:rFonts w:ascii="Arial" w:hAnsi="Arial" w:cs="Arial"/>
          <w:b/>
          <w:color w:val="000000"/>
          <w:sz w:val="20"/>
          <w:szCs w:val="20"/>
          <w:lang w:val="es-MX"/>
        </w:rPr>
        <w:t>CODIGO DE PROCESO: P.S.  019</w:t>
      </w:r>
      <w:r w:rsidR="00A509AE" w:rsidRPr="00CC00CF">
        <w:rPr>
          <w:rFonts w:ascii="Arial" w:hAnsi="Arial" w:cs="Arial"/>
          <w:b/>
          <w:color w:val="000000"/>
          <w:sz w:val="20"/>
          <w:szCs w:val="20"/>
          <w:lang w:val="es-MX"/>
        </w:rPr>
        <w:t>-CAS-RAHUZ-2016</w:t>
      </w:r>
    </w:p>
    <w:bookmarkEnd w:id="0"/>
    <w:p w:rsidR="00A509AE" w:rsidRPr="00CC00CF" w:rsidRDefault="00A509AE" w:rsidP="00A509AE">
      <w:pPr>
        <w:rPr>
          <w:rFonts w:ascii="Arial" w:hAnsi="Arial" w:cs="Arial"/>
          <w:color w:val="000000"/>
          <w:sz w:val="20"/>
          <w:szCs w:val="20"/>
          <w:lang w:val="es-MX"/>
        </w:rPr>
      </w:pPr>
    </w:p>
    <w:p w:rsidR="00A509AE" w:rsidRPr="00CC00CF" w:rsidRDefault="00A509AE" w:rsidP="00A509AE">
      <w:pPr>
        <w:numPr>
          <w:ilvl w:val="0"/>
          <w:numId w:val="1"/>
        </w:numPr>
        <w:tabs>
          <w:tab w:val="clear" w:pos="862"/>
        </w:tabs>
        <w:ind w:left="360" w:hanging="360"/>
        <w:rPr>
          <w:rFonts w:ascii="Arial" w:hAnsi="Arial" w:cs="Arial"/>
          <w:b/>
          <w:color w:val="000000"/>
          <w:sz w:val="20"/>
          <w:szCs w:val="20"/>
          <w:lang w:val="es-MX"/>
        </w:rPr>
      </w:pPr>
      <w:r w:rsidRPr="00CC00CF">
        <w:rPr>
          <w:rFonts w:ascii="Arial" w:hAnsi="Arial" w:cs="Arial"/>
          <w:b/>
          <w:color w:val="000000"/>
          <w:sz w:val="20"/>
          <w:szCs w:val="20"/>
          <w:lang w:val="es-MX"/>
        </w:rPr>
        <w:t>GENERALIDADES</w:t>
      </w:r>
    </w:p>
    <w:p w:rsidR="00A509AE" w:rsidRPr="00CC00CF" w:rsidRDefault="00A509AE" w:rsidP="00A509AE">
      <w:pPr>
        <w:rPr>
          <w:rFonts w:ascii="Arial" w:hAnsi="Arial" w:cs="Arial"/>
          <w:color w:val="000000"/>
          <w:sz w:val="20"/>
          <w:szCs w:val="20"/>
          <w:lang w:val="es-MX"/>
        </w:rPr>
      </w:pPr>
    </w:p>
    <w:p w:rsidR="00A509AE" w:rsidRPr="00CC00CF" w:rsidRDefault="00A509AE" w:rsidP="00A509AE">
      <w:pPr>
        <w:numPr>
          <w:ilvl w:val="0"/>
          <w:numId w:val="2"/>
        </w:numPr>
        <w:tabs>
          <w:tab w:val="left" w:pos="720"/>
        </w:tabs>
        <w:ind w:left="1080" w:hanging="720"/>
        <w:rPr>
          <w:rFonts w:ascii="Arial" w:hAnsi="Arial" w:cs="Arial"/>
          <w:b/>
          <w:color w:val="000000"/>
          <w:sz w:val="20"/>
          <w:szCs w:val="20"/>
          <w:lang w:val="es-MX"/>
        </w:rPr>
      </w:pPr>
      <w:r w:rsidRPr="00CC00CF">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sidRPr="00CC00CF">
          <w:rPr>
            <w:rFonts w:ascii="Arial" w:hAnsi="Arial" w:cs="Arial"/>
            <w:b/>
            <w:color w:val="000000"/>
            <w:sz w:val="20"/>
            <w:szCs w:val="20"/>
            <w:lang w:val="es-MX"/>
          </w:rPr>
          <w:t>la Convocatoria</w:t>
        </w:r>
      </w:smartTag>
    </w:p>
    <w:p w:rsidR="00A509AE" w:rsidRPr="00CC00CF" w:rsidRDefault="00A509AE" w:rsidP="00A509AE">
      <w:pPr>
        <w:ind w:left="1440" w:hanging="360"/>
        <w:rPr>
          <w:rFonts w:ascii="Arial" w:hAnsi="Arial" w:cs="Arial"/>
          <w:color w:val="000000"/>
          <w:sz w:val="20"/>
          <w:szCs w:val="20"/>
          <w:lang w:val="es-MX"/>
        </w:rPr>
      </w:pPr>
    </w:p>
    <w:p w:rsidR="00A509AE" w:rsidRPr="00CC00CF" w:rsidRDefault="00A509AE" w:rsidP="00A509AE">
      <w:pPr>
        <w:tabs>
          <w:tab w:val="left" w:pos="360"/>
          <w:tab w:val="left" w:pos="540"/>
        </w:tabs>
        <w:ind w:left="1440" w:hanging="720"/>
        <w:rPr>
          <w:rFonts w:ascii="Arial" w:hAnsi="Arial" w:cs="Arial"/>
          <w:color w:val="000000"/>
          <w:sz w:val="20"/>
          <w:szCs w:val="20"/>
          <w:lang w:val="es-MX"/>
        </w:rPr>
      </w:pPr>
      <w:r w:rsidRPr="00CC00CF">
        <w:rPr>
          <w:rFonts w:ascii="Arial" w:hAnsi="Arial" w:cs="Arial"/>
          <w:color w:val="000000"/>
          <w:sz w:val="20"/>
          <w:szCs w:val="20"/>
          <w:lang w:val="es-MX"/>
        </w:rPr>
        <w:t xml:space="preserve">Contratar los siguientes servicios por Reemplazo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CC00CF">
            <w:rPr>
              <w:rFonts w:ascii="Arial" w:hAnsi="Arial" w:cs="Arial"/>
              <w:color w:val="000000"/>
              <w:sz w:val="20"/>
              <w:szCs w:val="20"/>
              <w:lang w:val="es-MX"/>
            </w:rPr>
            <w:t>la Red</w:t>
          </w:r>
        </w:smartTag>
        <w:r w:rsidRPr="00CC00CF">
          <w:rPr>
            <w:rFonts w:ascii="Arial" w:hAnsi="Arial" w:cs="Arial"/>
            <w:color w:val="000000"/>
            <w:sz w:val="20"/>
            <w:szCs w:val="20"/>
            <w:lang w:val="es-MX"/>
          </w:rPr>
          <w:t xml:space="preserve"> Asistencial</w:t>
        </w:r>
      </w:smartTag>
      <w:r w:rsidRPr="00CC00CF">
        <w:rPr>
          <w:rFonts w:ascii="Arial" w:hAnsi="Arial" w:cs="Arial"/>
          <w:color w:val="000000"/>
          <w:sz w:val="20"/>
          <w:szCs w:val="20"/>
          <w:lang w:val="es-MX"/>
        </w:rPr>
        <w:t xml:space="preserve"> Huaraz: </w:t>
      </w:r>
    </w:p>
    <w:p w:rsidR="00A509AE" w:rsidRPr="00CC00CF" w:rsidRDefault="00A509AE" w:rsidP="00A509AE">
      <w:pPr>
        <w:tabs>
          <w:tab w:val="left" w:pos="360"/>
          <w:tab w:val="left" w:pos="540"/>
        </w:tabs>
        <w:ind w:left="1440" w:hanging="720"/>
        <w:rPr>
          <w:rFonts w:ascii="Arial" w:hAnsi="Arial" w:cs="Arial"/>
          <w:color w:val="000000"/>
          <w:sz w:val="20"/>
          <w:szCs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276"/>
        <w:gridCol w:w="1134"/>
        <w:gridCol w:w="1417"/>
        <w:gridCol w:w="1559"/>
        <w:gridCol w:w="1560"/>
      </w:tblGrid>
      <w:tr w:rsidR="00A509AE" w:rsidRPr="00CC00CF" w:rsidTr="00320820">
        <w:tc>
          <w:tcPr>
            <w:tcW w:w="1559" w:type="dxa"/>
            <w:shd w:val="clear" w:color="auto" w:fill="D9D9D9" w:themeFill="background1" w:themeFillShade="D9"/>
            <w:vAlign w:val="center"/>
          </w:tcPr>
          <w:p w:rsidR="00A509AE" w:rsidRPr="00CC00CF" w:rsidRDefault="00A509AE" w:rsidP="007B2239">
            <w:pPr>
              <w:snapToGrid w:val="0"/>
              <w:jc w:val="center"/>
              <w:rPr>
                <w:rFonts w:ascii="Arial" w:hAnsi="Arial" w:cs="Arial"/>
                <w:b/>
                <w:color w:val="000000"/>
                <w:sz w:val="16"/>
                <w:szCs w:val="16"/>
                <w:lang w:val="es-MX"/>
              </w:rPr>
            </w:pPr>
            <w:r w:rsidRPr="00CC00CF">
              <w:rPr>
                <w:rFonts w:ascii="Arial" w:hAnsi="Arial" w:cs="Arial"/>
                <w:b/>
                <w:color w:val="000000"/>
                <w:sz w:val="16"/>
                <w:szCs w:val="16"/>
                <w:lang w:val="es-MX"/>
              </w:rPr>
              <w:t>PUESTO/</w:t>
            </w:r>
          </w:p>
          <w:p w:rsidR="00A509AE" w:rsidRPr="00CC00CF" w:rsidRDefault="00A509AE" w:rsidP="007B2239">
            <w:pPr>
              <w:tabs>
                <w:tab w:val="left" w:pos="360"/>
                <w:tab w:val="left" w:pos="540"/>
              </w:tabs>
              <w:jc w:val="center"/>
              <w:rPr>
                <w:rFonts w:ascii="Arial" w:hAnsi="Arial" w:cs="Arial"/>
                <w:b/>
                <w:color w:val="000000"/>
                <w:sz w:val="16"/>
                <w:szCs w:val="16"/>
                <w:lang w:val="es-MX"/>
              </w:rPr>
            </w:pPr>
            <w:r w:rsidRPr="00CC00CF">
              <w:rPr>
                <w:rFonts w:ascii="Arial" w:hAnsi="Arial" w:cs="Arial"/>
                <w:b/>
                <w:color w:val="000000"/>
                <w:sz w:val="16"/>
                <w:szCs w:val="16"/>
                <w:lang w:val="es-MX"/>
              </w:rPr>
              <w:t>SERVICIO</w:t>
            </w:r>
          </w:p>
        </w:tc>
        <w:tc>
          <w:tcPr>
            <w:tcW w:w="1276" w:type="dxa"/>
            <w:shd w:val="clear" w:color="auto" w:fill="D9D9D9" w:themeFill="background1" w:themeFillShade="D9"/>
            <w:vAlign w:val="center"/>
          </w:tcPr>
          <w:p w:rsidR="00A509AE" w:rsidRPr="00CC00CF" w:rsidRDefault="00A509AE" w:rsidP="007B2239">
            <w:pPr>
              <w:tabs>
                <w:tab w:val="left" w:pos="360"/>
                <w:tab w:val="left" w:pos="540"/>
              </w:tabs>
              <w:jc w:val="center"/>
              <w:rPr>
                <w:rFonts w:ascii="Arial" w:hAnsi="Arial" w:cs="Arial"/>
                <w:b/>
                <w:color w:val="000000"/>
                <w:sz w:val="16"/>
                <w:szCs w:val="16"/>
                <w:lang w:val="es-MX"/>
              </w:rPr>
            </w:pPr>
            <w:r w:rsidRPr="00CC00CF">
              <w:rPr>
                <w:rFonts w:ascii="Arial" w:hAnsi="Arial" w:cs="Arial"/>
                <w:b/>
                <w:color w:val="000000"/>
                <w:sz w:val="16"/>
                <w:szCs w:val="16"/>
                <w:lang w:val="es-MX"/>
              </w:rPr>
              <w:t>CODIGO</w:t>
            </w:r>
          </w:p>
        </w:tc>
        <w:tc>
          <w:tcPr>
            <w:tcW w:w="1134" w:type="dxa"/>
            <w:shd w:val="clear" w:color="auto" w:fill="D9D9D9" w:themeFill="background1" w:themeFillShade="D9"/>
            <w:vAlign w:val="center"/>
          </w:tcPr>
          <w:p w:rsidR="00A509AE" w:rsidRPr="00CC00CF" w:rsidRDefault="00A509AE" w:rsidP="007B2239">
            <w:pPr>
              <w:tabs>
                <w:tab w:val="left" w:pos="360"/>
                <w:tab w:val="left" w:pos="540"/>
              </w:tabs>
              <w:jc w:val="center"/>
              <w:rPr>
                <w:rFonts w:ascii="Arial" w:hAnsi="Arial" w:cs="Arial"/>
                <w:b/>
                <w:color w:val="000000"/>
                <w:sz w:val="16"/>
                <w:szCs w:val="16"/>
                <w:lang w:val="es-MX"/>
              </w:rPr>
            </w:pPr>
            <w:r w:rsidRPr="00CC00CF">
              <w:rPr>
                <w:rFonts w:ascii="Arial" w:hAnsi="Arial" w:cs="Arial"/>
                <w:b/>
                <w:color w:val="000000"/>
                <w:sz w:val="16"/>
                <w:szCs w:val="16"/>
                <w:lang w:val="es-MX"/>
              </w:rPr>
              <w:t>CANTIDAD</w:t>
            </w:r>
          </w:p>
        </w:tc>
        <w:tc>
          <w:tcPr>
            <w:tcW w:w="1417" w:type="dxa"/>
            <w:shd w:val="clear" w:color="auto" w:fill="D9D9D9" w:themeFill="background1" w:themeFillShade="D9"/>
            <w:vAlign w:val="center"/>
          </w:tcPr>
          <w:p w:rsidR="00A509AE" w:rsidRPr="00CC00CF" w:rsidRDefault="00A509AE" w:rsidP="007B2239">
            <w:pPr>
              <w:tabs>
                <w:tab w:val="left" w:pos="360"/>
                <w:tab w:val="left" w:pos="540"/>
              </w:tabs>
              <w:ind w:right="-105"/>
              <w:jc w:val="center"/>
              <w:rPr>
                <w:rFonts w:ascii="Arial" w:hAnsi="Arial" w:cs="Arial"/>
                <w:b/>
                <w:color w:val="000000"/>
                <w:sz w:val="16"/>
                <w:szCs w:val="16"/>
                <w:lang w:val="es-MX"/>
              </w:rPr>
            </w:pPr>
            <w:r w:rsidRPr="00CC00CF">
              <w:rPr>
                <w:rFonts w:ascii="Arial" w:hAnsi="Arial" w:cs="Arial"/>
                <w:b/>
                <w:color w:val="000000"/>
                <w:sz w:val="16"/>
                <w:szCs w:val="16"/>
                <w:lang w:val="es-MX"/>
              </w:rPr>
              <w:t>RETRIBUCION MENSUAL</w:t>
            </w:r>
          </w:p>
        </w:tc>
        <w:tc>
          <w:tcPr>
            <w:tcW w:w="1559" w:type="dxa"/>
            <w:shd w:val="clear" w:color="auto" w:fill="D9D9D9" w:themeFill="background1" w:themeFillShade="D9"/>
            <w:vAlign w:val="center"/>
          </w:tcPr>
          <w:p w:rsidR="00A509AE" w:rsidRPr="00CC00CF" w:rsidRDefault="00A509AE" w:rsidP="007B2239">
            <w:pPr>
              <w:tabs>
                <w:tab w:val="left" w:pos="360"/>
                <w:tab w:val="left" w:pos="540"/>
              </w:tabs>
              <w:jc w:val="center"/>
              <w:rPr>
                <w:rFonts w:ascii="Arial" w:hAnsi="Arial" w:cs="Arial"/>
                <w:b/>
                <w:color w:val="000000"/>
                <w:sz w:val="16"/>
                <w:szCs w:val="16"/>
                <w:lang w:val="es-MX"/>
              </w:rPr>
            </w:pPr>
            <w:r w:rsidRPr="00CC00CF">
              <w:rPr>
                <w:rFonts w:ascii="Arial" w:hAnsi="Arial" w:cs="Arial"/>
                <w:b/>
                <w:color w:val="000000"/>
                <w:sz w:val="16"/>
                <w:szCs w:val="16"/>
                <w:lang w:val="es-MX"/>
              </w:rPr>
              <w:t>AREA CONTRATANTE</w:t>
            </w:r>
          </w:p>
        </w:tc>
        <w:tc>
          <w:tcPr>
            <w:tcW w:w="1560" w:type="dxa"/>
            <w:shd w:val="clear" w:color="auto" w:fill="D9D9D9" w:themeFill="background1" w:themeFillShade="D9"/>
            <w:vAlign w:val="center"/>
          </w:tcPr>
          <w:p w:rsidR="00A509AE" w:rsidRPr="00CC00CF" w:rsidRDefault="00A509AE" w:rsidP="007B2239">
            <w:pPr>
              <w:tabs>
                <w:tab w:val="left" w:pos="360"/>
                <w:tab w:val="left" w:pos="540"/>
              </w:tabs>
              <w:jc w:val="center"/>
              <w:rPr>
                <w:rFonts w:ascii="Arial" w:hAnsi="Arial" w:cs="Arial"/>
                <w:b/>
                <w:color w:val="000000"/>
                <w:sz w:val="16"/>
                <w:szCs w:val="16"/>
                <w:lang w:val="es-MX"/>
              </w:rPr>
            </w:pPr>
            <w:r w:rsidRPr="00CC00CF">
              <w:rPr>
                <w:rFonts w:ascii="Arial" w:hAnsi="Arial" w:cs="Arial"/>
                <w:b/>
                <w:color w:val="000000"/>
                <w:sz w:val="16"/>
                <w:szCs w:val="16"/>
                <w:lang w:val="es-MX"/>
              </w:rPr>
              <w:t>DEPENDENCIA</w:t>
            </w:r>
          </w:p>
        </w:tc>
      </w:tr>
      <w:tr w:rsidR="00A509AE" w:rsidRPr="00CC00CF" w:rsidTr="007B2239">
        <w:tc>
          <w:tcPr>
            <w:tcW w:w="1559" w:type="dxa"/>
            <w:vAlign w:val="center"/>
          </w:tcPr>
          <w:p w:rsidR="00A509AE" w:rsidRPr="00CC00CF" w:rsidRDefault="00A509AE" w:rsidP="007B2239">
            <w:pPr>
              <w:tabs>
                <w:tab w:val="left" w:pos="360"/>
                <w:tab w:val="left" w:pos="540"/>
              </w:tabs>
              <w:jc w:val="center"/>
              <w:rPr>
                <w:rFonts w:ascii="Arial" w:hAnsi="Arial" w:cs="Arial"/>
                <w:color w:val="000000"/>
                <w:sz w:val="20"/>
                <w:szCs w:val="20"/>
                <w:lang w:val="es-MX"/>
              </w:rPr>
            </w:pPr>
            <w:r w:rsidRPr="00CC00CF">
              <w:rPr>
                <w:rFonts w:ascii="Arial" w:hAnsi="Arial" w:cs="Arial"/>
                <w:color w:val="000000"/>
                <w:sz w:val="20"/>
                <w:szCs w:val="20"/>
                <w:lang w:val="es-MX"/>
              </w:rPr>
              <w:t xml:space="preserve">Químico Farmacéutico </w:t>
            </w:r>
          </w:p>
        </w:tc>
        <w:tc>
          <w:tcPr>
            <w:tcW w:w="1276" w:type="dxa"/>
            <w:vAlign w:val="center"/>
          </w:tcPr>
          <w:p w:rsidR="00A509AE" w:rsidRPr="00CC00CF" w:rsidRDefault="00A509AE" w:rsidP="007B2239">
            <w:pPr>
              <w:tabs>
                <w:tab w:val="left" w:pos="360"/>
                <w:tab w:val="left" w:pos="540"/>
              </w:tabs>
              <w:jc w:val="center"/>
              <w:rPr>
                <w:rFonts w:ascii="Arial" w:hAnsi="Arial" w:cs="Arial"/>
                <w:color w:val="000000"/>
                <w:sz w:val="20"/>
                <w:szCs w:val="20"/>
                <w:lang w:val="es-MX"/>
              </w:rPr>
            </w:pPr>
            <w:r w:rsidRPr="00CC00CF">
              <w:rPr>
                <w:rFonts w:ascii="Arial" w:hAnsi="Arial" w:cs="Arial"/>
                <w:color w:val="000000"/>
                <w:sz w:val="20"/>
                <w:szCs w:val="20"/>
                <w:lang w:val="es-MX"/>
              </w:rPr>
              <w:t>P2QF-001</w:t>
            </w:r>
          </w:p>
        </w:tc>
        <w:tc>
          <w:tcPr>
            <w:tcW w:w="1134" w:type="dxa"/>
            <w:vAlign w:val="center"/>
          </w:tcPr>
          <w:p w:rsidR="00A509AE" w:rsidRPr="00CC00CF" w:rsidRDefault="00A509AE" w:rsidP="007B2239">
            <w:pPr>
              <w:tabs>
                <w:tab w:val="left" w:pos="360"/>
                <w:tab w:val="left" w:pos="540"/>
              </w:tabs>
              <w:jc w:val="center"/>
              <w:rPr>
                <w:rFonts w:ascii="Arial" w:hAnsi="Arial" w:cs="Arial"/>
                <w:color w:val="000000"/>
                <w:sz w:val="20"/>
                <w:szCs w:val="20"/>
                <w:lang w:val="es-MX"/>
              </w:rPr>
            </w:pPr>
            <w:r w:rsidRPr="00CC00CF">
              <w:rPr>
                <w:rFonts w:ascii="Arial" w:hAnsi="Arial" w:cs="Arial"/>
                <w:color w:val="000000"/>
                <w:sz w:val="18"/>
                <w:szCs w:val="18"/>
                <w:lang w:val="es-MX"/>
              </w:rPr>
              <w:t>01</w:t>
            </w:r>
          </w:p>
        </w:tc>
        <w:tc>
          <w:tcPr>
            <w:tcW w:w="1417" w:type="dxa"/>
            <w:vAlign w:val="center"/>
          </w:tcPr>
          <w:p w:rsidR="00A509AE" w:rsidRPr="00CC00CF" w:rsidRDefault="00A509AE" w:rsidP="007B2239">
            <w:pPr>
              <w:snapToGrid w:val="0"/>
              <w:spacing w:line="480" w:lineRule="auto"/>
              <w:jc w:val="center"/>
              <w:rPr>
                <w:rFonts w:ascii="Arial" w:hAnsi="Arial" w:cs="Arial"/>
                <w:sz w:val="18"/>
                <w:szCs w:val="18"/>
              </w:rPr>
            </w:pPr>
          </w:p>
          <w:p w:rsidR="00CC00CF" w:rsidRPr="00CC00CF" w:rsidRDefault="00CC00CF" w:rsidP="00CC00CF">
            <w:pPr>
              <w:snapToGrid w:val="0"/>
              <w:spacing w:line="480" w:lineRule="auto"/>
              <w:jc w:val="center"/>
              <w:rPr>
                <w:rFonts w:ascii="Arial" w:hAnsi="Arial" w:cs="Arial"/>
                <w:color w:val="000000"/>
                <w:sz w:val="18"/>
                <w:szCs w:val="18"/>
              </w:rPr>
            </w:pPr>
            <w:r w:rsidRPr="00CC00CF">
              <w:rPr>
                <w:rFonts w:ascii="Arial" w:hAnsi="Arial" w:cs="Arial"/>
                <w:color w:val="000000"/>
                <w:sz w:val="18"/>
                <w:szCs w:val="18"/>
              </w:rPr>
              <w:t>S/ 2,780.00</w:t>
            </w:r>
          </w:p>
          <w:p w:rsidR="00A509AE" w:rsidRPr="00CC00CF" w:rsidRDefault="00A509AE" w:rsidP="007B2239">
            <w:pPr>
              <w:tabs>
                <w:tab w:val="left" w:pos="360"/>
                <w:tab w:val="left" w:pos="540"/>
              </w:tabs>
              <w:jc w:val="center"/>
              <w:rPr>
                <w:rFonts w:ascii="Arial" w:hAnsi="Arial" w:cs="Arial"/>
                <w:color w:val="000000"/>
                <w:sz w:val="18"/>
                <w:szCs w:val="18"/>
                <w:lang w:val="es-MX"/>
              </w:rPr>
            </w:pPr>
          </w:p>
        </w:tc>
        <w:tc>
          <w:tcPr>
            <w:tcW w:w="1559" w:type="dxa"/>
            <w:vAlign w:val="center"/>
          </w:tcPr>
          <w:p w:rsidR="00A509AE" w:rsidRPr="00CC00CF" w:rsidRDefault="00CC00CF" w:rsidP="007B2239">
            <w:pPr>
              <w:tabs>
                <w:tab w:val="left" w:pos="360"/>
                <w:tab w:val="left" w:pos="540"/>
              </w:tabs>
              <w:jc w:val="center"/>
              <w:rPr>
                <w:rFonts w:ascii="Arial" w:hAnsi="Arial" w:cs="Arial"/>
                <w:color w:val="000000"/>
                <w:sz w:val="18"/>
                <w:szCs w:val="18"/>
                <w:lang w:val="es-MX"/>
              </w:rPr>
            </w:pPr>
            <w:r w:rsidRPr="00CC00CF">
              <w:rPr>
                <w:rFonts w:ascii="Arial" w:hAnsi="Arial" w:cs="Arial"/>
                <w:color w:val="000000"/>
                <w:sz w:val="18"/>
                <w:szCs w:val="18"/>
                <w:lang w:val="es-MX"/>
              </w:rPr>
              <w:t>Centro Medico Huari</w:t>
            </w:r>
          </w:p>
        </w:tc>
        <w:tc>
          <w:tcPr>
            <w:tcW w:w="1560" w:type="dxa"/>
            <w:vAlign w:val="center"/>
          </w:tcPr>
          <w:p w:rsidR="00A509AE" w:rsidRPr="00CC00CF" w:rsidRDefault="00A509AE" w:rsidP="007B2239">
            <w:pPr>
              <w:tabs>
                <w:tab w:val="left" w:pos="360"/>
                <w:tab w:val="left" w:pos="540"/>
              </w:tabs>
              <w:ind w:right="-101"/>
              <w:jc w:val="center"/>
              <w:rPr>
                <w:rFonts w:ascii="Arial" w:hAnsi="Arial" w:cs="Arial"/>
                <w:color w:val="000000"/>
                <w:sz w:val="20"/>
                <w:szCs w:val="20"/>
                <w:lang w:val="es-MX"/>
              </w:rPr>
            </w:pPr>
            <w:r w:rsidRPr="00CC00CF">
              <w:rPr>
                <w:rFonts w:ascii="Arial" w:hAnsi="Arial" w:cs="Arial"/>
                <w:color w:val="000000"/>
                <w:sz w:val="18"/>
                <w:szCs w:val="18"/>
                <w:lang w:val="es-MX"/>
              </w:rPr>
              <w:t>Red Asistencial Huaraz</w:t>
            </w:r>
          </w:p>
        </w:tc>
      </w:tr>
      <w:tr w:rsidR="00A509AE" w:rsidRPr="00CC00CF" w:rsidTr="00320820">
        <w:tc>
          <w:tcPr>
            <w:tcW w:w="3969" w:type="dxa"/>
            <w:gridSpan w:val="3"/>
            <w:shd w:val="clear" w:color="auto" w:fill="D9D9D9" w:themeFill="background1" w:themeFillShade="D9"/>
            <w:vAlign w:val="center"/>
          </w:tcPr>
          <w:p w:rsidR="00A509AE" w:rsidRPr="00CC00CF" w:rsidRDefault="00A509AE" w:rsidP="007B2239">
            <w:pPr>
              <w:tabs>
                <w:tab w:val="left" w:pos="360"/>
                <w:tab w:val="left" w:pos="540"/>
              </w:tabs>
              <w:jc w:val="center"/>
              <w:rPr>
                <w:rFonts w:ascii="Arial" w:hAnsi="Arial" w:cs="Arial"/>
                <w:b/>
                <w:color w:val="000000"/>
                <w:sz w:val="20"/>
                <w:szCs w:val="20"/>
                <w:lang w:val="es-MX"/>
              </w:rPr>
            </w:pPr>
            <w:r w:rsidRPr="00CC00CF">
              <w:rPr>
                <w:rFonts w:ascii="Arial" w:hAnsi="Arial" w:cs="Arial"/>
                <w:b/>
                <w:color w:val="000000"/>
                <w:sz w:val="20"/>
                <w:szCs w:val="20"/>
                <w:lang w:val="es-MX"/>
              </w:rPr>
              <w:t>TOTAL</w:t>
            </w:r>
          </w:p>
        </w:tc>
        <w:tc>
          <w:tcPr>
            <w:tcW w:w="4536" w:type="dxa"/>
            <w:gridSpan w:val="3"/>
            <w:shd w:val="clear" w:color="auto" w:fill="D9D9D9" w:themeFill="background1" w:themeFillShade="D9"/>
            <w:vAlign w:val="center"/>
          </w:tcPr>
          <w:p w:rsidR="00A509AE" w:rsidRPr="00CC00CF" w:rsidRDefault="00CC00CF" w:rsidP="007B2239">
            <w:pPr>
              <w:tabs>
                <w:tab w:val="left" w:pos="360"/>
                <w:tab w:val="left" w:pos="540"/>
              </w:tabs>
              <w:rPr>
                <w:rFonts w:ascii="Arial" w:hAnsi="Arial" w:cs="Arial"/>
                <w:b/>
                <w:color w:val="000000"/>
                <w:sz w:val="20"/>
                <w:szCs w:val="20"/>
                <w:lang w:val="es-MX"/>
              </w:rPr>
            </w:pPr>
            <w:r w:rsidRPr="00CC00CF">
              <w:rPr>
                <w:rFonts w:ascii="Arial" w:hAnsi="Arial" w:cs="Arial"/>
                <w:b/>
                <w:color w:val="000000"/>
                <w:sz w:val="20"/>
                <w:szCs w:val="20"/>
                <w:lang w:val="es-MX"/>
              </w:rPr>
              <w:t>01</w:t>
            </w:r>
          </w:p>
        </w:tc>
      </w:tr>
    </w:tbl>
    <w:p w:rsidR="00A509AE" w:rsidRPr="00CC00CF" w:rsidRDefault="00A509AE" w:rsidP="00A509AE">
      <w:pPr>
        <w:tabs>
          <w:tab w:val="left" w:pos="1080"/>
        </w:tabs>
        <w:jc w:val="both"/>
        <w:rPr>
          <w:rFonts w:ascii="Arial" w:hAnsi="Arial" w:cs="Arial"/>
          <w:b/>
          <w:color w:val="000000"/>
          <w:sz w:val="20"/>
          <w:szCs w:val="20"/>
          <w:lang w:val="es-MX"/>
        </w:rPr>
      </w:pPr>
      <w:r w:rsidRPr="00CC00CF">
        <w:rPr>
          <w:rFonts w:ascii="Arial" w:hAnsi="Arial" w:cs="Arial"/>
          <w:b/>
          <w:color w:val="000000"/>
          <w:sz w:val="20"/>
          <w:szCs w:val="20"/>
          <w:lang w:val="es-MX"/>
        </w:rPr>
        <w:t xml:space="preserve"> </w:t>
      </w:r>
    </w:p>
    <w:p w:rsidR="00A509AE" w:rsidRPr="00CC00CF" w:rsidRDefault="00A509AE" w:rsidP="00A509AE">
      <w:pPr>
        <w:tabs>
          <w:tab w:val="left" w:pos="1080"/>
        </w:tabs>
        <w:jc w:val="both"/>
        <w:rPr>
          <w:rFonts w:ascii="Arial" w:hAnsi="Arial" w:cs="Arial"/>
          <w:b/>
          <w:color w:val="000000"/>
          <w:sz w:val="20"/>
          <w:szCs w:val="20"/>
          <w:lang w:val="es-MX"/>
        </w:rPr>
      </w:pPr>
    </w:p>
    <w:p w:rsidR="00A509AE" w:rsidRPr="00CC00CF" w:rsidRDefault="00A509AE" w:rsidP="00A509AE">
      <w:pPr>
        <w:numPr>
          <w:ilvl w:val="0"/>
          <w:numId w:val="2"/>
        </w:numPr>
        <w:tabs>
          <w:tab w:val="left" w:pos="1080"/>
        </w:tabs>
        <w:ind w:left="1080"/>
        <w:rPr>
          <w:rFonts w:ascii="Arial" w:hAnsi="Arial" w:cs="Arial"/>
          <w:b/>
          <w:color w:val="000000"/>
          <w:sz w:val="20"/>
          <w:szCs w:val="20"/>
          <w:lang w:val="es-MX"/>
        </w:rPr>
      </w:pPr>
      <w:r w:rsidRPr="00CC00CF">
        <w:rPr>
          <w:rFonts w:ascii="Arial" w:hAnsi="Arial" w:cs="Arial"/>
          <w:b/>
          <w:color w:val="000000"/>
          <w:sz w:val="20"/>
          <w:szCs w:val="20"/>
          <w:lang w:val="es-MX"/>
        </w:rPr>
        <w:t>Dependencia, Unidad Orgánica y/o Solicitante</w:t>
      </w:r>
    </w:p>
    <w:p w:rsidR="00A509AE" w:rsidRPr="00CC00CF" w:rsidRDefault="00A509AE" w:rsidP="00A509AE">
      <w:pPr>
        <w:tabs>
          <w:tab w:val="left" w:pos="1080"/>
        </w:tabs>
        <w:ind w:left="1080"/>
        <w:rPr>
          <w:rFonts w:ascii="Arial" w:hAnsi="Arial" w:cs="Arial"/>
          <w:color w:val="000000"/>
          <w:sz w:val="20"/>
          <w:szCs w:val="20"/>
          <w:lang w:val="es-MX"/>
        </w:rPr>
      </w:pPr>
      <w:r w:rsidRPr="00CC00CF">
        <w:rPr>
          <w:rFonts w:ascii="Arial" w:hAnsi="Arial" w:cs="Arial"/>
          <w:color w:val="000000"/>
          <w:sz w:val="20"/>
          <w:szCs w:val="20"/>
          <w:lang w:val="es-MX"/>
        </w:rPr>
        <w:t>Red Asistencial Huaraz</w:t>
      </w:r>
    </w:p>
    <w:p w:rsidR="00A509AE" w:rsidRPr="00CC00CF" w:rsidRDefault="00A509AE" w:rsidP="00A509AE">
      <w:pPr>
        <w:tabs>
          <w:tab w:val="left" w:pos="1080"/>
        </w:tabs>
        <w:ind w:left="1080"/>
        <w:rPr>
          <w:rFonts w:ascii="Arial" w:hAnsi="Arial" w:cs="Arial"/>
          <w:color w:val="000000"/>
          <w:sz w:val="20"/>
          <w:szCs w:val="20"/>
          <w:lang w:val="es-MX"/>
        </w:rPr>
      </w:pPr>
    </w:p>
    <w:p w:rsidR="00A509AE" w:rsidRPr="00CC00CF" w:rsidRDefault="00A509AE" w:rsidP="00A509AE">
      <w:pPr>
        <w:tabs>
          <w:tab w:val="left" w:pos="1080"/>
        </w:tabs>
        <w:rPr>
          <w:rFonts w:ascii="Arial" w:hAnsi="Arial" w:cs="Arial"/>
          <w:b/>
          <w:color w:val="000000"/>
          <w:sz w:val="20"/>
          <w:szCs w:val="20"/>
          <w:lang w:val="es-MX"/>
        </w:rPr>
      </w:pPr>
      <w:r w:rsidRPr="00CC00CF">
        <w:rPr>
          <w:rFonts w:ascii="Arial" w:hAnsi="Arial" w:cs="Arial"/>
          <w:b/>
          <w:color w:val="000000"/>
          <w:sz w:val="20"/>
          <w:szCs w:val="20"/>
          <w:lang w:val="es-MX"/>
        </w:rPr>
        <w:t xml:space="preserve">            3.    Dependencia encargada de realizar el proceso de contratación</w:t>
      </w:r>
    </w:p>
    <w:p w:rsidR="00A509AE" w:rsidRPr="00CC00CF" w:rsidRDefault="00A509AE" w:rsidP="00A509AE">
      <w:pPr>
        <w:tabs>
          <w:tab w:val="left" w:pos="1080"/>
        </w:tabs>
        <w:rPr>
          <w:rFonts w:ascii="Arial" w:hAnsi="Arial" w:cs="Arial"/>
          <w:color w:val="000000"/>
          <w:sz w:val="20"/>
          <w:szCs w:val="20"/>
          <w:lang w:val="es-MX"/>
        </w:rPr>
      </w:pPr>
      <w:r w:rsidRPr="00CC00CF">
        <w:rPr>
          <w:rFonts w:ascii="Arial" w:hAnsi="Arial" w:cs="Arial"/>
          <w:b/>
          <w:color w:val="000000"/>
          <w:sz w:val="20"/>
          <w:szCs w:val="20"/>
          <w:lang w:val="es-MX"/>
        </w:rPr>
        <w:t xml:space="preserve">                   </w:t>
      </w:r>
      <w:r w:rsidRPr="00CC00CF">
        <w:rPr>
          <w:rFonts w:ascii="Arial" w:hAnsi="Arial" w:cs="Arial"/>
          <w:color w:val="000000"/>
          <w:sz w:val="20"/>
          <w:szCs w:val="20"/>
          <w:lang w:val="es-MX"/>
        </w:rPr>
        <w:t xml:space="preserve">Unidad de Recursos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CC00CF">
            <w:rPr>
              <w:rFonts w:ascii="Arial" w:hAnsi="Arial" w:cs="Arial"/>
              <w:color w:val="000000"/>
              <w:sz w:val="20"/>
              <w:szCs w:val="20"/>
              <w:lang w:val="es-MX"/>
            </w:rPr>
            <w:t>la Red</w:t>
          </w:r>
        </w:smartTag>
        <w:r w:rsidRPr="00CC00CF">
          <w:rPr>
            <w:rFonts w:ascii="Arial" w:hAnsi="Arial" w:cs="Arial"/>
            <w:color w:val="000000"/>
            <w:sz w:val="20"/>
            <w:szCs w:val="20"/>
            <w:lang w:val="es-MX"/>
          </w:rPr>
          <w:t xml:space="preserve"> Asistencial</w:t>
        </w:r>
      </w:smartTag>
      <w:r w:rsidRPr="00CC00CF">
        <w:rPr>
          <w:rFonts w:ascii="Arial" w:hAnsi="Arial" w:cs="Arial"/>
          <w:color w:val="000000"/>
          <w:sz w:val="20"/>
          <w:szCs w:val="20"/>
          <w:lang w:val="es-MX"/>
        </w:rPr>
        <w:t xml:space="preserve"> Huaraz.</w:t>
      </w:r>
    </w:p>
    <w:p w:rsidR="00A509AE" w:rsidRPr="00CC00CF" w:rsidRDefault="00A509AE" w:rsidP="00A509AE">
      <w:pPr>
        <w:tabs>
          <w:tab w:val="left" w:pos="1080"/>
        </w:tabs>
        <w:rPr>
          <w:rFonts w:ascii="Arial" w:hAnsi="Arial" w:cs="Arial"/>
          <w:color w:val="000000"/>
          <w:sz w:val="20"/>
          <w:szCs w:val="20"/>
          <w:lang w:val="es-MX"/>
        </w:rPr>
      </w:pPr>
    </w:p>
    <w:p w:rsidR="00A509AE" w:rsidRPr="00CC00CF" w:rsidRDefault="00A509AE" w:rsidP="00A509AE">
      <w:pPr>
        <w:tabs>
          <w:tab w:val="left" w:pos="720"/>
          <w:tab w:val="left" w:pos="1080"/>
        </w:tabs>
        <w:rPr>
          <w:rFonts w:ascii="Arial" w:hAnsi="Arial" w:cs="Arial"/>
          <w:b/>
          <w:color w:val="000000"/>
          <w:sz w:val="20"/>
          <w:szCs w:val="20"/>
          <w:lang w:val="es-MX"/>
        </w:rPr>
      </w:pPr>
      <w:r w:rsidRPr="00CC00CF">
        <w:rPr>
          <w:rFonts w:ascii="Arial" w:hAnsi="Arial" w:cs="Arial"/>
          <w:b/>
          <w:color w:val="000000"/>
          <w:sz w:val="20"/>
          <w:szCs w:val="20"/>
          <w:lang w:val="es-MX"/>
        </w:rPr>
        <w:t xml:space="preserve">            4.    Base legal</w:t>
      </w:r>
    </w:p>
    <w:p w:rsidR="00A509AE" w:rsidRPr="00CC00CF" w:rsidRDefault="00A509AE" w:rsidP="00A509AE">
      <w:pPr>
        <w:numPr>
          <w:ilvl w:val="1"/>
          <w:numId w:val="13"/>
        </w:numPr>
        <w:tabs>
          <w:tab w:val="left" w:pos="720"/>
          <w:tab w:val="num" w:pos="960"/>
        </w:tabs>
        <w:ind w:left="960" w:hanging="240"/>
        <w:jc w:val="both"/>
        <w:rPr>
          <w:rFonts w:ascii="Arial" w:hAnsi="Arial" w:cs="Arial"/>
          <w:sz w:val="20"/>
        </w:rPr>
      </w:pPr>
      <w:r w:rsidRPr="00CC00CF">
        <w:rPr>
          <w:rFonts w:ascii="Arial" w:hAnsi="Arial" w:cs="Arial"/>
          <w:sz w:val="20"/>
        </w:rPr>
        <w:t xml:space="preserve">Resolución de Gerencia Central Nº 1029-GCGP-ESSALUD-2015, Directiva Nº 03-GCGP-ESSALUD-2015,” Lineamientos que rigen la cobertura de servicios bajo el régimen especial de Contratación Administrativa de Servicios – CAS”. </w:t>
      </w:r>
    </w:p>
    <w:p w:rsidR="00A509AE" w:rsidRPr="00CC00CF" w:rsidRDefault="00A509AE" w:rsidP="00A509AE">
      <w:pPr>
        <w:numPr>
          <w:ilvl w:val="1"/>
          <w:numId w:val="13"/>
        </w:numPr>
        <w:tabs>
          <w:tab w:val="num" w:pos="960"/>
        </w:tabs>
        <w:ind w:left="960" w:hanging="240"/>
        <w:jc w:val="both"/>
        <w:rPr>
          <w:rFonts w:ascii="Arial" w:hAnsi="Arial" w:cs="Arial"/>
          <w:sz w:val="20"/>
        </w:rPr>
      </w:pPr>
      <w:proofErr w:type="gramStart"/>
      <w:r w:rsidRPr="00CC00CF">
        <w:rPr>
          <w:rFonts w:ascii="Arial" w:hAnsi="Arial" w:cs="Arial"/>
          <w:sz w:val="20"/>
        </w:rPr>
        <w:t>Ley Nº</w:t>
      </w:r>
      <w:proofErr w:type="gramEnd"/>
      <w:r w:rsidRPr="00CC00CF">
        <w:rPr>
          <w:rFonts w:ascii="Arial" w:hAnsi="Arial" w:cs="Arial"/>
          <w:sz w:val="20"/>
        </w:rPr>
        <w:t xml:space="preserve"> 29973 – Ley General de </w:t>
      </w:r>
      <w:smartTag w:uri="urn:schemas-microsoft-com:office:smarttags" w:element="PersonName">
        <w:smartTagPr>
          <w:attr w:name="ProductID" w:val="la Personas"/>
        </w:smartTagPr>
        <w:r w:rsidRPr="00CC00CF">
          <w:rPr>
            <w:rFonts w:ascii="Arial" w:hAnsi="Arial" w:cs="Arial"/>
            <w:sz w:val="20"/>
          </w:rPr>
          <w:t>la Personas</w:t>
        </w:r>
      </w:smartTag>
      <w:r w:rsidRPr="00CC00CF">
        <w:rPr>
          <w:rFonts w:ascii="Arial" w:hAnsi="Arial" w:cs="Arial"/>
          <w:sz w:val="20"/>
        </w:rPr>
        <w:t xml:space="preserve"> con Discapacidad. </w:t>
      </w:r>
    </w:p>
    <w:p w:rsidR="00A509AE" w:rsidRPr="00CC00CF" w:rsidRDefault="00A509AE" w:rsidP="00A509AE">
      <w:pPr>
        <w:numPr>
          <w:ilvl w:val="1"/>
          <w:numId w:val="13"/>
        </w:numPr>
        <w:tabs>
          <w:tab w:val="num" w:pos="960"/>
        </w:tabs>
        <w:ind w:left="960" w:hanging="240"/>
        <w:jc w:val="both"/>
        <w:rPr>
          <w:rFonts w:ascii="Arial" w:hAnsi="Arial" w:cs="Arial"/>
          <w:sz w:val="20"/>
        </w:rPr>
      </w:pPr>
      <w:r w:rsidRPr="00CC00CF">
        <w:rPr>
          <w:rFonts w:ascii="Arial" w:hAnsi="Arial" w:cs="Arial"/>
          <w:sz w:val="20"/>
        </w:rPr>
        <w:t>Ley N° 23330</w:t>
      </w:r>
      <w:proofErr w:type="gramStart"/>
      <w:r w:rsidRPr="00CC00CF">
        <w:rPr>
          <w:rFonts w:ascii="Arial" w:hAnsi="Arial" w:cs="Arial"/>
          <w:sz w:val="20"/>
        </w:rPr>
        <w:t>-“</w:t>
      </w:r>
      <w:proofErr w:type="gramEnd"/>
      <w:r w:rsidRPr="00CC00CF">
        <w:rPr>
          <w:rFonts w:ascii="Arial" w:hAnsi="Arial" w:cs="Arial"/>
          <w:sz w:val="20"/>
        </w:rPr>
        <w:t>Ley del Servicio Rural y Urbano Marginal de Salud-SERUMS” y su Reglamento (Decreto Supremo N° 005-97-SA).</w:t>
      </w:r>
    </w:p>
    <w:p w:rsidR="00A509AE" w:rsidRPr="00CC00CF" w:rsidRDefault="00A509AE" w:rsidP="00A509AE">
      <w:pPr>
        <w:numPr>
          <w:ilvl w:val="1"/>
          <w:numId w:val="13"/>
        </w:numPr>
        <w:tabs>
          <w:tab w:val="num" w:pos="960"/>
        </w:tabs>
        <w:ind w:left="960" w:hanging="240"/>
        <w:jc w:val="both"/>
        <w:rPr>
          <w:rFonts w:ascii="Arial" w:hAnsi="Arial" w:cs="Arial"/>
          <w:sz w:val="20"/>
        </w:rPr>
      </w:pPr>
      <w:r w:rsidRPr="00CC00CF">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CC00CF">
          <w:rPr>
            <w:rFonts w:ascii="Arial" w:hAnsi="Arial" w:cs="Arial"/>
            <w:sz w:val="20"/>
          </w:rPr>
          <w:t>la Administración Pública.</w:t>
        </w:r>
      </w:smartTag>
      <w:r w:rsidRPr="00CC00CF">
        <w:rPr>
          <w:rFonts w:ascii="Arial" w:hAnsi="Arial" w:cs="Arial"/>
          <w:sz w:val="20"/>
        </w:rPr>
        <w:t xml:space="preserve"> </w:t>
      </w:r>
    </w:p>
    <w:p w:rsidR="00A509AE" w:rsidRPr="00CC00CF" w:rsidRDefault="00A509AE" w:rsidP="00A509AE">
      <w:pPr>
        <w:numPr>
          <w:ilvl w:val="1"/>
          <w:numId w:val="13"/>
        </w:numPr>
        <w:tabs>
          <w:tab w:val="num" w:pos="960"/>
        </w:tabs>
        <w:ind w:left="960" w:hanging="240"/>
        <w:jc w:val="both"/>
        <w:rPr>
          <w:rFonts w:ascii="Arial" w:hAnsi="Arial" w:cs="Arial"/>
          <w:sz w:val="20"/>
        </w:rPr>
      </w:pPr>
      <w:r w:rsidRPr="00CC00CF">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CC00CF">
          <w:rPr>
            <w:rFonts w:ascii="Arial" w:hAnsi="Arial" w:cs="Arial"/>
            <w:sz w:val="20"/>
          </w:rPr>
          <w:t>la Beca</w:t>
        </w:r>
      </w:smartTag>
      <w:r w:rsidRPr="00CC00CF">
        <w:rPr>
          <w:rFonts w:ascii="Arial" w:hAnsi="Arial" w:cs="Arial"/>
          <w:sz w:val="20"/>
        </w:rPr>
        <w:t xml:space="preserve"> “Haya de </w:t>
      </w:r>
      <w:smartTag w:uri="urn:schemas-microsoft-com:office:smarttags" w:element="PersonName">
        <w:smartTagPr>
          <w:attr w:name="ProductID" w:val="la Torre"/>
        </w:smartTagPr>
        <w:r w:rsidRPr="00CC00CF">
          <w:rPr>
            <w:rFonts w:ascii="Arial" w:hAnsi="Arial" w:cs="Arial"/>
            <w:sz w:val="20"/>
          </w:rPr>
          <w:t>la Torre</w:t>
        </w:r>
      </w:smartTag>
      <w:r w:rsidRPr="00CC00CF">
        <w:rPr>
          <w:rFonts w:ascii="Arial" w:hAnsi="Arial" w:cs="Arial"/>
          <w:sz w:val="20"/>
        </w:rPr>
        <w:t>” que culminen sus estudios de maestría contarán con una bonificación especial en los concursos públicos de méritos para acceder a una plaza en la administración pública.</w:t>
      </w:r>
    </w:p>
    <w:p w:rsidR="00A509AE" w:rsidRPr="00CC00CF" w:rsidRDefault="00A509AE" w:rsidP="00A509AE">
      <w:pPr>
        <w:numPr>
          <w:ilvl w:val="1"/>
          <w:numId w:val="13"/>
        </w:numPr>
        <w:tabs>
          <w:tab w:val="num" w:pos="960"/>
        </w:tabs>
        <w:ind w:left="960" w:hanging="240"/>
        <w:jc w:val="both"/>
        <w:rPr>
          <w:rFonts w:ascii="Arial" w:hAnsi="Arial" w:cs="Arial"/>
          <w:sz w:val="20"/>
        </w:rPr>
      </w:pPr>
      <w:r w:rsidRPr="00CC00CF">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509AE" w:rsidRPr="00CC00CF" w:rsidRDefault="00A509AE" w:rsidP="00A509AE">
      <w:pPr>
        <w:numPr>
          <w:ilvl w:val="1"/>
          <w:numId w:val="13"/>
        </w:numPr>
        <w:tabs>
          <w:tab w:val="num" w:pos="960"/>
        </w:tabs>
        <w:ind w:left="960" w:hanging="240"/>
        <w:jc w:val="both"/>
        <w:rPr>
          <w:rFonts w:ascii="Arial" w:hAnsi="Arial" w:cs="Arial"/>
          <w:sz w:val="20"/>
        </w:rPr>
      </w:pPr>
      <w:r w:rsidRPr="00CC00CF">
        <w:rPr>
          <w:rFonts w:ascii="Arial" w:hAnsi="Arial" w:cs="Arial"/>
          <w:sz w:val="20"/>
        </w:rPr>
        <w:t>Otras disposiciones que resulten aplicables al Contrato Administrativo de Servicios.</w:t>
      </w:r>
    </w:p>
    <w:bookmarkEnd w:id="1"/>
    <w:bookmarkEnd w:id="2"/>
    <w:p w:rsidR="00A509AE" w:rsidRPr="00CC00CF" w:rsidRDefault="00A509AE" w:rsidP="00A509AE">
      <w:pPr>
        <w:jc w:val="both"/>
        <w:rPr>
          <w:rFonts w:ascii="Arial" w:hAnsi="Arial" w:cs="Arial"/>
          <w:color w:val="000000"/>
          <w:sz w:val="20"/>
          <w:szCs w:val="20"/>
          <w:highlight w:val="yellow"/>
          <w:lang w:val="es-MX"/>
        </w:rPr>
      </w:pPr>
    </w:p>
    <w:p w:rsidR="00A509AE" w:rsidRPr="00CC00CF" w:rsidRDefault="00A509AE" w:rsidP="00A509AE">
      <w:pPr>
        <w:jc w:val="both"/>
        <w:rPr>
          <w:rFonts w:ascii="Arial" w:hAnsi="Arial" w:cs="Arial"/>
          <w:color w:val="000000"/>
          <w:sz w:val="20"/>
          <w:szCs w:val="20"/>
          <w:highlight w:val="yellow"/>
          <w:lang w:val="es-MX"/>
        </w:rPr>
      </w:pPr>
    </w:p>
    <w:p w:rsidR="00A509AE" w:rsidRPr="00CC00CF" w:rsidRDefault="00A509AE" w:rsidP="00A509AE">
      <w:pPr>
        <w:numPr>
          <w:ilvl w:val="0"/>
          <w:numId w:val="1"/>
        </w:numPr>
        <w:tabs>
          <w:tab w:val="left" w:pos="540"/>
          <w:tab w:val="left" w:pos="1080"/>
        </w:tabs>
        <w:ind w:left="720"/>
        <w:rPr>
          <w:rFonts w:ascii="Arial" w:hAnsi="Arial" w:cs="Arial"/>
          <w:b/>
          <w:color w:val="000000"/>
          <w:sz w:val="20"/>
          <w:szCs w:val="20"/>
          <w:lang w:val="es-MX"/>
        </w:rPr>
      </w:pPr>
      <w:r w:rsidRPr="00CC00CF">
        <w:rPr>
          <w:rFonts w:ascii="Arial" w:hAnsi="Arial" w:cs="Arial"/>
          <w:b/>
          <w:color w:val="000000"/>
          <w:sz w:val="20"/>
          <w:szCs w:val="20"/>
          <w:lang w:val="es-MX"/>
        </w:rPr>
        <w:t xml:space="preserve">   PERFIL DEL PUESTO</w:t>
      </w:r>
    </w:p>
    <w:p w:rsidR="00A509AE" w:rsidRPr="00CC00CF" w:rsidRDefault="00A509AE" w:rsidP="00A509AE">
      <w:pPr>
        <w:jc w:val="both"/>
        <w:rPr>
          <w:rFonts w:ascii="Arial" w:hAnsi="Arial" w:cs="Arial"/>
          <w:color w:val="000000"/>
          <w:sz w:val="20"/>
          <w:szCs w:val="20"/>
          <w:lang w:val="es-MX"/>
        </w:rPr>
      </w:pPr>
    </w:p>
    <w:p w:rsidR="00A509AE" w:rsidRPr="00A3681E" w:rsidRDefault="00CC00CF" w:rsidP="00A509AE">
      <w:pPr>
        <w:tabs>
          <w:tab w:val="left" w:pos="1050"/>
        </w:tabs>
        <w:ind w:left="720"/>
        <w:rPr>
          <w:rFonts w:ascii="Arial" w:hAnsi="Arial" w:cs="Arial"/>
          <w:b/>
          <w:color w:val="000000"/>
          <w:sz w:val="20"/>
          <w:szCs w:val="20"/>
          <w:u w:val="single"/>
          <w:lang w:val="es-MX"/>
        </w:rPr>
      </w:pPr>
      <w:r w:rsidRPr="00A3681E">
        <w:rPr>
          <w:rFonts w:ascii="Arial" w:hAnsi="Arial" w:cs="Arial"/>
          <w:b/>
          <w:color w:val="000000"/>
          <w:sz w:val="20"/>
          <w:szCs w:val="20"/>
          <w:u w:val="single"/>
          <w:lang w:val="es-MX"/>
        </w:rPr>
        <w:t>QUIMICO FARMACEUTICO (</w:t>
      </w:r>
      <w:r w:rsidR="00A3681E">
        <w:rPr>
          <w:rFonts w:ascii="Arial" w:hAnsi="Arial" w:cs="Arial"/>
          <w:b/>
          <w:color w:val="000000"/>
          <w:sz w:val="20"/>
          <w:szCs w:val="20"/>
          <w:u w:val="single"/>
          <w:lang w:val="es-MX"/>
        </w:rPr>
        <w:t xml:space="preserve">COD. </w:t>
      </w:r>
      <w:r w:rsidRPr="00A3681E">
        <w:rPr>
          <w:rFonts w:ascii="Arial" w:hAnsi="Arial" w:cs="Arial"/>
          <w:b/>
          <w:color w:val="000000"/>
          <w:sz w:val="20"/>
          <w:szCs w:val="20"/>
          <w:u w:val="single"/>
          <w:lang w:val="es-MX"/>
        </w:rPr>
        <w:t>P2QF-001)</w:t>
      </w:r>
    </w:p>
    <w:p w:rsidR="00A509AE" w:rsidRPr="00CC00CF" w:rsidRDefault="00A509AE" w:rsidP="00A509AE">
      <w:pPr>
        <w:tabs>
          <w:tab w:val="left" w:pos="1050"/>
        </w:tabs>
        <w:ind w:left="720"/>
        <w:rPr>
          <w:rFonts w:ascii="Arial" w:hAnsi="Arial" w:cs="Arial"/>
          <w:b/>
          <w:color w:val="000000"/>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A509AE" w:rsidRPr="00CC00CF" w:rsidTr="007B2239">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A509AE" w:rsidRPr="00CC00CF" w:rsidRDefault="00A509AE" w:rsidP="007B2239">
            <w:pPr>
              <w:snapToGrid w:val="0"/>
              <w:jc w:val="center"/>
              <w:rPr>
                <w:rFonts w:ascii="Arial" w:hAnsi="Arial" w:cs="Arial"/>
                <w:b/>
                <w:color w:val="000000"/>
                <w:sz w:val="18"/>
                <w:szCs w:val="18"/>
                <w:lang w:val="es-MX"/>
              </w:rPr>
            </w:pPr>
            <w:r w:rsidRPr="00CC00CF">
              <w:rPr>
                <w:rFonts w:ascii="Arial" w:hAnsi="Arial" w:cs="Arial"/>
                <w:b/>
                <w:color w:val="000000"/>
                <w:sz w:val="18"/>
                <w:szCs w:val="18"/>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9AE" w:rsidRPr="00CC00CF" w:rsidRDefault="00A509AE" w:rsidP="007B2239">
            <w:pPr>
              <w:snapToGrid w:val="0"/>
              <w:jc w:val="center"/>
              <w:rPr>
                <w:rFonts w:ascii="Arial" w:hAnsi="Arial" w:cs="Arial"/>
                <w:b/>
                <w:color w:val="000000"/>
                <w:sz w:val="18"/>
                <w:szCs w:val="18"/>
                <w:lang w:val="es-MX"/>
              </w:rPr>
            </w:pPr>
            <w:r w:rsidRPr="00CC00CF">
              <w:rPr>
                <w:rFonts w:ascii="Arial" w:hAnsi="Arial" w:cs="Arial"/>
                <w:b/>
                <w:color w:val="000000"/>
                <w:sz w:val="18"/>
                <w:szCs w:val="18"/>
                <w:lang w:val="es-MX"/>
              </w:rPr>
              <w:t>DETALLE</w:t>
            </w:r>
          </w:p>
        </w:tc>
      </w:tr>
      <w:tr w:rsidR="00A509AE" w:rsidRPr="00CC00CF" w:rsidTr="007B2239">
        <w:trPr>
          <w:trHeight w:val="613"/>
        </w:trPr>
        <w:tc>
          <w:tcPr>
            <w:tcW w:w="2354" w:type="dxa"/>
            <w:tcBorders>
              <w:top w:val="single" w:sz="4" w:space="0" w:color="000000"/>
              <w:left w:val="single" w:sz="4" w:space="0" w:color="000000"/>
              <w:bottom w:val="single" w:sz="4" w:space="0" w:color="000000"/>
            </w:tcBorders>
            <w:vAlign w:val="center"/>
          </w:tcPr>
          <w:p w:rsidR="00A509AE" w:rsidRPr="00CC00CF" w:rsidRDefault="00A509AE" w:rsidP="007B2239">
            <w:pPr>
              <w:snapToGrid w:val="0"/>
              <w:rPr>
                <w:rFonts w:ascii="Arial" w:hAnsi="Arial" w:cs="Arial"/>
                <w:color w:val="000000"/>
                <w:sz w:val="18"/>
                <w:szCs w:val="18"/>
                <w:lang w:val="es-MX"/>
              </w:rPr>
            </w:pPr>
            <w:r w:rsidRPr="00CC00CF">
              <w:rPr>
                <w:rFonts w:ascii="Arial" w:hAnsi="Arial" w:cs="Arial"/>
                <w:color w:val="000000"/>
                <w:sz w:val="18"/>
                <w:szCs w:val="18"/>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567EAA" w:rsidRDefault="00A509AE" w:rsidP="00567EAA">
            <w:pPr>
              <w:pStyle w:val="Default"/>
              <w:numPr>
                <w:ilvl w:val="0"/>
                <w:numId w:val="15"/>
              </w:numPr>
              <w:tabs>
                <w:tab w:val="clear" w:pos="720"/>
                <w:tab w:val="num" w:pos="320"/>
              </w:tabs>
              <w:ind w:hanging="683"/>
              <w:jc w:val="both"/>
              <w:rPr>
                <w:sz w:val="21"/>
                <w:szCs w:val="21"/>
              </w:rPr>
            </w:pPr>
            <w:r w:rsidRPr="00CC00CF">
              <w:rPr>
                <w:sz w:val="21"/>
                <w:szCs w:val="21"/>
              </w:rPr>
              <w:t>Presentar copia simple del Títu</w:t>
            </w:r>
            <w:r w:rsidR="00567EAA">
              <w:rPr>
                <w:sz w:val="21"/>
                <w:szCs w:val="21"/>
              </w:rPr>
              <w:t>lo Profesional Universitario de</w:t>
            </w:r>
          </w:p>
          <w:p w:rsidR="00A509AE" w:rsidRPr="00CC00CF" w:rsidRDefault="00A509AE" w:rsidP="00567EAA">
            <w:pPr>
              <w:pStyle w:val="Default"/>
              <w:ind w:left="320"/>
              <w:jc w:val="both"/>
              <w:rPr>
                <w:sz w:val="21"/>
                <w:szCs w:val="21"/>
              </w:rPr>
            </w:pPr>
            <w:r w:rsidRPr="00CC00CF">
              <w:rPr>
                <w:sz w:val="21"/>
                <w:szCs w:val="21"/>
              </w:rPr>
              <w:t xml:space="preserve">Químico Farmacéutico, Constancia de encontrarse colegiado y habilitado y Resolución del SERUMS correspondiente a la profesión </w:t>
            </w:r>
            <w:r w:rsidRPr="00CC00CF">
              <w:rPr>
                <w:b/>
                <w:sz w:val="21"/>
                <w:szCs w:val="21"/>
              </w:rPr>
              <w:t>(Indispensables).</w:t>
            </w:r>
          </w:p>
        </w:tc>
      </w:tr>
      <w:tr w:rsidR="00A509AE" w:rsidRPr="00CC00CF" w:rsidTr="007B2239">
        <w:trPr>
          <w:trHeight w:val="660"/>
        </w:trPr>
        <w:tc>
          <w:tcPr>
            <w:tcW w:w="2354" w:type="dxa"/>
            <w:tcBorders>
              <w:top w:val="single" w:sz="4" w:space="0" w:color="000000"/>
              <w:left w:val="single" w:sz="4" w:space="0" w:color="000000"/>
              <w:bottom w:val="single" w:sz="4" w:space="0" w:color="000000"/>
            </w:tcBorders>
            <w:vAlign w:val="center"/>
          </w:tcPr>
          <w:p w:rsidR="00A509AE" w:rsidRPr="00CC00CF" w:rsidRDefault="00A509AE" w:rsidP="007B2239">
            <w:pPr>
              <w:snapToGrid w:val="0"/>
              <w:rPr>
                <w:rFonts w:ascii="Arial" w:hAnsi="Arial" w:cs="Arial"/>
                <w:color w:val="000000"/>
                <w:sz w:val="20"/>
                <w:szCs w:val="20"/>
                <w:lang w:val="es-MX"/>
              </w:rPr>
            </w:pPr>
            <w:r w:rsidRPr="00CC00CF">
              <w:rPr>
                <w:rFonts w:ascii="Arial" w:hAnsi="Arial" w:cs="Arial"/>
                <w:color w:val="000000"/>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A509AE" w:rsidRPr="00CC00CF" w:rsidRDefault="00A509AE" w:rsidP="00567EAA">
            <w:pPr>
              <w:pStyle w:val="Default"/>
              <w:numPr>
                <w:ilvl w:val="0"/>
                <w:numId w:val="15"/>
              </w:numPr>
              <w:tabs>
                <w:tab w:val="clear" w:pos="720"/>
                <w:tab w:val="num" w:pos="320"/>
              </w:tabs>
              <w:ind w:left="320" w:hanging="283"/>
              <w:jc w:val="both"/>
              <w:rPr>
                <w:sz w:val="21"/>
                <w:szCs w:val="21"/>
              </w:rPr>
            </w:pPr>
            <w:r w:rsidRPr="00CC00CF">
              <w:rPr>
                <w:sz w:val="21"/>
                <w:szCs w:val="21"/>
              </w:rPr>
              <w:t xml:space="preserve">Acreditar como mínimo de dos (02) años de experiencia laboral en el desempeño de sus funciones afines al cargo </w:t>
            </w:r>
            <w:r w:rsidRPr="00CC00CF">
              <w:rPr>
                <w:sz w:val="21"/>
                <w:szCs w:val="21"/>
              </w:rPr>
              <w:lastRenderedPageBreak/>
              <w:t xml:space="preserve">de </w:t>
            </w:r>
            <w:r w:rsidR="00567EAA">
              <w:rPr>
                <w:sz w:val="21"/>
                <w:szCs w:val="21"/>
              </w:rPr>
              <w:t>Químico Farmacéutico</w:t>
            </w:r>
            <w:r w:rsidRPr="00CC00CF">
              <w:rPr>
                <w:sz w:val="21"/>
                <w:szCs w:val="21"/>
              </w:rPr>
              <w:t>, posterior a la realización del SERUMS.</w:t>
            </w:r>
            <w:r w:rsidRPr="00CC00CF">
              <w:rPr>
                <w:b/>
                <w:sz w:val="21"/>
                <w:szCs w:val="21"/>
              </w:rPr>
              <w:t xml:space="preserve"> (Indispensable)</w:t>
            </w:r>
            <w:r w:rsidRPr="00CC00CF">
              <w:rPr>
                <w:sz w:val="21"/>
                <w:szCs w:val="21"/>
              </w:rPr>
              <w:t xml:space="preserve">. </w:t>
            </w:r>
          </w:p>
          <w:p w:rsidR="00A509AE" w:rsidRPr="00CC00CF" w:rsidRDefault="00A509AE" w:rsidP="00567EAA">
            <w:pPr>
              <w:pStyle w:val="Default"/>
              <w:ind w:left="320"/>
              <w:jc w:val="both"/>
              <w:rPr>
                <w:sz w:val="21"/>
                <w:szCs w:val="21"/>
              </w:rPr>
            </w:pPr>
            <w:r w:rsidRPr="00CC00CF">
              <w:rPr>
                <w:sz w:val="21"/>
                <w:szCs w:val="21"/>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acredita. </w:t>
            </w:r>
          </w:p>
          <w:p w:rsidR="00A509AE" w:rsidRPr="00CC00CF" w:rsidRDefault="00A509AE" w:rsidP="00567EAA">
            <w:pPr>
              <w:pStyle w:val="Default"/>
              <w:ind w:left="320"/>
              <w:jc w:val="both"/>
              <w:rPr>
                <w:sz w:val="21"/>
                <w:szCs w:val="21"/>
              </w:rPr>
            </w:pPr>
            <w:r w:rsidRPr="00CC00CF">
              <w:rPr>
                <w:sz w:val="21"/>
                <w:szCs w:val="21"/>
              </w:rPr>
              <w:t>No se considera como experiencia laboral: trabajos Ad Honorem, en domicilio, ni prácticas.</w:t>
            </w:r>
          </w:p>
        </w:tc>
      </w:tr>
      <w:tr w:rsidR="00A509AE" w:rsidRPr="00CC00CF" w:rsidTr="007B2239">
        <w:trPr>
          <w:trHeight w:val="894"/>
        </w:trPr>
        <w:tc>
          <w:tcPr>
            <w:tcW w:w="2354" w:type="dxa"/>
            <w:tcBorders>
              <w:top w:val="single" w:sz="4" w:space="0" w:color="000000"/>
              <w:left w:val="single" w:sz="4" w:space="0" w:color="000000"/>
              <w:bottom w:val="single" w:sz="4" w:space="0" w:color="000000"/>
            </w:tcBorders>
            <w:vAlign w:val="center"/>
          </w:tcPr>
          <w:p w:rsidR="00A509AE" w:rsidRPr="00CC00CF" w:rsidRDefault="00A509AE" w:rsidP="007B2239">
            <w:pPr>
              <w:snapToGrid w:val="0"/>
              <w:rPr>
                <w:rFonts w:ascii="Arial" w:hAnsi="Arial" w:cs="Arial"/>
                <w:color w:val="000000"/>
                <w:sz w:val="20"/>
                <w:szCs w:val="20"/>
                <w:lang w:val="es-MX"/>
              </w:rPr>
            </w:pPr>
            <w:r w:rsidRPr="00CC00CF">
              <w:rPr>
                <w:rFonts w:ascii="Arial" w:hAnsi="Arial" w:cs="Arial"/>
                <w:color w:val="000000"/>
                <w:sz w:val="20"/>
                <w:szCs w:val="20"/>
                <w:lang w:val="es-MX"/>
              </w:rPr>
              <w:lastRenderedPageBreak/>
              <w:t>Capacitación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A509AE" w:rsidRPr="00CC00CF" w:rsidRDefault="00A509AE" w:rsidP="00567EAA">
            <w:pPr>
              <w:numPr>
                <w:ilvl w:val="0"/>
                <w:numId w:val="14"/>
              </w:numPr>
              <w:tabs>
                <w:tab w:val="clear" w:pos="1068"/>
                <w:tab w:val="left" w:pos="320"/>
              </w:tabs>
              <w:snapToGrid w:val="0"/>
              <w:ind w:left="320" w:hanging="283"/>
              <w:jc w:val="both"/>
              <w:rPr>
                <w:rFonts w:ascii="Arial" w:hAnsi="Arial" w:cs="Arial"/>
                <w:b/>
                <w:color w:val="000000"/>
                <w:sz w:val="21"/>
                <w:szCs w:val="21"/>
                <w:lang w:val="es-MX"/>
              </w:rPr>
            </w:pPr>
            <w:r w:rsidRPr="00CC00CF">
              <w:rPr>
                <w:rFonts w:ascii="Arial" w:hAnsi="Arial" w:cs="Arial"/>
                <w:color w:val="000000"/>
                <w:sz w:val="21"/>
                <w:szCs w:val="21"/>
                <w:lang w:val="es-MX"/>
              </w:rPr>
              <w:t xml:space="preserve">Acreditar capacitación y/o actividades de </w:t>
            </w:r>
            <w:r w:rsidR="00567EAA">
              <w:rPr>
                <w:rFonts w:ascii="Arial" w:hAnsi="Arial" w:cs="Arial"/>
                <w:color w:val="000000"/>
                <w:sz w:val="21"/>
                <w:szCs w:val="21"/>
                <w:lang w:val="es-MX"/>
              </w:rPr>
              <w:t>actualizac</w:t>
            </w:r>
            <w:r w:rsidR="004348DA">
              <w:rPr>
                <w:rFonts w:ascii="Arial" w:hAnsi="Arial" w:cs="Arial"/>
                <w:color w:val="000000"/>
                <w:sz w:val="21"/>
                <w:szCs w:val="21"/>
                <w:lang w:val="es-MX"/>
              </w:rPr>
              <w:t xml:space="preserve">ión </w:t>
            </w:r>
            <w:r w:rsidR="004348DA" w:rsidRPr="004348DA">
              <w:rPr>
                <w:rFonts w:ascii="Arial" w:hAnsi="Arial" w:cs="Arial"/>
                <w:color w:val="000000"/>
                <w:sz w:val="21"/>
                <w:szCs w:val="21"/>
                <w:lang w:val="es-MX"/>
              </w:rPr>
              <w:t xml:space="preserve">afines al servicio </w:t>
            </w:r>
            <w:r w:rsidR="004348DA" w:rsidRPr="004348DA">
              <w:rPr>
                <w:rFonts w:ascii="Arial" w:hAnsi="Arial" w:cs="Arial"/>
                <w:color w:val="000000"/>
                <w:sz w:val="21"/>
                <w:szCs w:val="21"/>
                <w:lang w:val="es-MX"/>
              </w:rPr>
              <w:t>convocado,</w:t>
            </w:r>
            <w:r w:rsidRPr="00CC00CF">
              <w:rPr>
                <w:rFonts w:ascii="Arial" w:hAnsi="Arial" w:cs="Arial"/>
                <w:color w:val="000000"/>
                <w:sz w:val="21"/>
                <w:szCs w:val="21"/>
                <w:lang w:val="es-MX"/>
              </w:rPr>
              <w:t xml:space="preserve"> como mínimo de 60 horas realizadas a partir del año 2012 a la fecha. </w:t>
            </w:r>
            <w:r w:rsidRPr="00CC00CF">
              <w:rPr>
                <w:rFonts w:ascii="Arial" w:hAnsi="Arial" w:cs="Arial"/>
                <w:b/>
                <w:color w:val="000000"/>
                <w:sz w:val="21"/>
                <w:szCs w:val="21"/>
                <w:lang w:val="es-MX"/>
              </w:rPr>
              <w:t>(Indispensable).</w:t>
            </w:r>
          </w:p>
        </w:tc>
      </w:tr>
      <w:tr w:rsidR="00A509AE" w:rsidRPr="00CC00CF" w:rsidTr="007B2239">
        <w:trPr>
          <w:trHeight w:val="859"/>
        </w:trPr>
        <w:tc>
          <w:tcPr>
            <w:tcW w:w="2354" w:type="dxa"/>
            <w:tcBorders>
              <w:top w:val="single" w:sz="4" w:space="0" w:color="000000"/>
              <w:left w:val="single" w:sz="4" w:space="0" w:color="000000"/>
              <w:bottom w:val="single" w:sz="4" w:space="0" w:color="000000"/>
            </w:tcBorders>
            <w:vAlign w:val="center"/>
          </w:tcPr>
          <w:p w:rsidR="00A509AE" w:rsidRPr="00CC00CF" w:rsidRDefault="00A509AE" w:rsidP="007B2239">
            <w:pPr>
              <w:snapToGrid w:val="0"/>
              <w:rPr>
                <w:rFonts w:ascii="Arial" w:hAnsi="Arial" w:cs="Arial"/>
                <w:color w:val="000000"/>
                <w:sz w:val="20"/>
                <w:szCs w:val="20"/>
                <w:lang w:val="es-MX"/>
              </w:rPr>
            </w:pPr>
            <w:r w:rsidRPr="00CC00CF">
              <w:rPr>
                <w:rFonts w:ascii="Arial" w:hAnsi="Arial" w:cs="Arial"/>
                <w:color w:val="000000"/>
                <w:sz w:val="20"/>
                <w:szCs w:val="20"/>
                <w:lang w:val="es-MX"/>
              </w:rPr>
              <w:t>Conocimientos complementarios para el puesto o cargo</w:t>
            </w:r>
          </w:p>
        </w:tc>
        <w:tc>
          <w:tcPr>
            <w:tcW w:w="6106" w:type="dxa"/>
            <w:tcBorders>
              <w:top w:val="single" w:sz="4" w:space="0" w:color="000000"/>
              <w:left w:val="single" w:sz="4" w:space="0" w:color="000000"/>
              <w:bottom w:val="single" w:sz="4" w:space="0" w:color="000000"/>
              <w:right w:val="single" w:sz="4" w:space="0" w:color="000000"/>
            </w:tcBorders>
            <w:vAlign w:val="center"/>
          </w:tcPr>
          <w:p w:rsidR="00567EAA" w:rsidRDefault="00A509AE" w:rsidP="00567EAA">
            <w:pPr>
              <w:numPr>
                <w:ilvl w:val="0"/>
                <w:numId w:val="7"/>
              </w:numPr>
              <w:tabs>
                <w:tab w:val="clear" w:pos="720"/>
                <w:tab w:val="num" w:pos="320"/>
                <w:tab w:val="left" w:pos="360"/>
              </w:tabs>
              <w:snapToGrid w:val="0"/>
              <w:ind w:hanging="683"/>
              <w:jc w:val="both"/>
              <w:rPr>
                <w:rFonts w:ascii="Arial" w:hAnsi="Arial" w:cs="Arial"/>
                <w:color w:val="000000"/>
                <w:sz w:val="21"/>
                <w:szCs w:val="21"/>
                <w:lang w:val="es-MX"/>
              </w:rPr>
            </w:pPr>
            <w:r w:rsidRPr="00CC00CF">
              <w:rPr>
                <w:rFonts w:ascii="Arial" w:hAnsi="Arial" w:cs="Arial"/>
                <w:color w:val="000000"/>
                <w:sz w:val="21"/>
                <w:szCs w:val="21"/>
                <w:lang w:val="es-MX"/>
              </w:rPr>
              <w:t>Manejo de software en</w:t>
            </w:r>
            <w:r w:rsidR="00567EAA">
              <w:rPr>
                <w:rFonts w:ascii="Arial" w:hAnsi="Arial" w:cs="Arial"/>
                <w:color w:val="000000"/>
                <w:sz w:val="21"/>
                <w:szCs w:val="21"/>
                <w:lang w:val="es-MX"/>
              </w:rPr>
              <w:t xml:space="preserve"> entorno Windows: Procesador de</w:t>
            </w:r>
          </w:p>
          <w:p w:rsidR="00A509AE" w:rsidRPr="00CC00CF" w:rsidRDefault="00A509AE" w:rsidP="00567EAA">
            <w:pPr>
              <w:tabs>
                <w:tab w:val="left" w:pos="360"/>
              </w:tabs>
              <w:snapToGrid w:val="0"/>
              <w:ind w:left="320"/>
              <w:jc w:val="both"/>
              <w:rPr>
                <w:rFonts w:ascii="Arial" w:hAnsi="Arial" w:cs="Arial"/>
                <w:color w:val="000000"/>
                <w:sz w:val="21"/>
                <w:szCs w:val="21"/>
                <w:lang w:val="es-MX"/>
              </w:rPr>
            </w:pPr>
            <w:r w:rsidRPr="00CC00CF">
              <w:rPr>
                <w:rFonts w:ascii="Arial" w:hAnsi="Arial" w:cs="Arial"/>
                <w:color w:val="000000"/>
                <w:sz w:val="21"/>
                <w:szCs w:val="21"/>
                <w:lang w:val="es-MX"/>
              </w:rPr>
              <w:t xml:space="preserve">texto, Hoja de cálculo y Correo electrónico. </w:t>
            </w:r>
            <w:r w:rsidRPr="00CC00CF">
              <w:rPr>
                <w:rFonts w:ascii="Arial" w:hAnsi="Arial" w:cs="Arial"/>
                <w:b/>
                <w:color w:val="000000"/>
                <w:sz w:val="21"/>
                <w:szCs w:val="21"/>
                <w:lang w:val="es-MX"/>
              </w:rPr>
              <w:t>(Indispensable)</w:t>
            </w:r>
          </w:p>
        </w:tc>
      </w:tr>
    </w:tbl>
    <w:p w:rsidR="00A509AE" w:rsidRPr="00CC00CF" w:rsidRDefault="00A509AE" w:rsidP="00A509AE">
      <w:pPr>
        <w:tabs>
          <w:tab w:val="left" w:pos="1050"/>
        </w:tabs>
        <w:rPr>
          <w:rFonts w:ascii="Arial" w:hAnsi="Arial" w:cs="Arial"/>
          <w:b/>
          <w:color w:val="000000"/>
          <w:sz w:val="20"/>
          <w:szCs w:val="20"/>
          <w:lang w:val="es-MX"/>
        </w:rPr>
      </w:pPr>
    </w:p>
    <w:p w:rsidR="00A509AE" w:rsidRPr="00CC00CF" w:rsidRDefault="00A509AE" w:rsidP="00A509AE">
      <w:pPr>
        <w:jc w:val="both"/>
        <w:rPr>
          <w:rFonts w:ascii="Arial" w:hAnsi="Arial" w:cs="Arial"/>
          <w:color w:val="000000"/>
          <w:sz w:val="20"/>
          <w:szCs w:val="20"/>
          <w:lang w:val="es-MX"/>
        </w:rPr>
      </w:pPr>
    </w:p>
    <w:p w:rsidR="00A509AE" w:rsidRPr="00CC00CF" w:rsidRDefault="00A509AE" w:rsidP="00A509AE">
      <w:pPr>
        <w:numPr>
          <w:ilvl w:val="0"/>
          <w:numId w:val="1"/>
        </w:numPr>
        <w:tabs>
          <w:tab w:val="clear" w:pos="862"/>
          <w:tab w:val="num" w:pos="720"/>
        </w:tabs>
        <w:ind w:left="1080" w:hanging="1080"/>
        <w:rPr>
          <w:rFonts w:ascii="Arial" w:hAnsi="Arial" w:cs="Arial"/>
          <w:b/>
          <w:color w:val="000000"/>
          <w:sz w:val="20"/>
          <w:szCs w:val="20"/>
          <w:lang w:val="es-MX"/>
        </w:rPr>
      </w:pPr>
      <w:r w:rsidRPr="00CC00CF">
        <w:rPr>
          <w:rFonts w:ascii="Arial" w:hAnsi="Arial" w:cs="Arial"/>
          <w:b/>
          <w:color w:val="000000"/>
          <w:sz w:val="20"/>
          <w:szCs w:val="20"/>
          <w:lang w:val="es-MX"/>
        </w:rPr>
        <w:t>CARACTERÍSTICAS DEL PUESTO Y/O CARGO</w:t>
      </w:r>
    </w:p>
    <w:p w:rsidR="00A509AE" w:rsidRPr="00CC00CF" w:rsidRDefault="00A509AE" w:rsidP="00A509AE">
      <w:pPr>
        <w:jc w:val="both"/>
        <w:rPr>
          <w:rFonts w:ascii="Arial" w:hAnsi="Arial" w:cs="Arial"/>
          <w:color w:val="000000"/>
          <w:sz w:val="20"/>
          <w:szCs w:val="20"/>
          <w:lang w:val="es-MX"/>
        </w:rPr>
      </w:pPr>
    </w:p>
    <w:p w:rsidR="00A509AE" w:rsidRPr="00CC00CF" w:rsidRDefault="00A509AE" w:rsidP="00A509AE">
      <w:pPr>
        <w:pStyle w:val="Textoindependiente23"/>
        <w:tabs>
          <w:tab w:val="clear" w:pos="360"/>
          <w:tab w:val="left" w:pos="540"/>
        </w:tabs>
        <w:spacing w:line="240" w:lineRule="atLeast"/>
        <w:ind w:right="150"/>
        <w:rPr>
          <w:rFonts w:cs="Arial"/>
          <w:b/>
          <w:color w:val="000000"/>
          <w:sz w:val="20"/>
          <w:szCs w:val="20"/>
          <w:u w:val="single"/>
          <w:lang w:val="es-MX"/>
        </w:rPr>
      </w:pPr>
      <w:r w:rsidRPr="00CC00CF">
        <w:rPr>
          <w:rFonts w:cs="Arial"/>
          <w:b/>
          <w:color w:val="000000"/>
          <w:sz w:val="20"/>
          <w:szCs w:val="20"/>
          <w:lang w:val="es-MX"/>
        </w:rPr>
        <w:t xml:space="preserve">             </w:t>
      </w:r>
      <w:r w:rsidRPr="00CC00CF">
        <w:rPr>
          <w:rFonts w:cs="Arial"/>
          <w:b/>
          <w:color w:val="000000"/>
          <w:sz w:val="20"/>
          <w:szCs w:val="20"/>
          <w:u w:val="single"/>
          <w:lang w:val="es-MX"/>
        </w:rPr>
        <w:t>QUIMICO FARMACEUTICO:</w:t>
      </w:r>
    </w:p>
    <w:p w:rsidR="00A509AE" w:rsidRPr="00CC00CF" w:rsidRDefault="00A509AE" w:rsidP="00A509AE">
      <w:pPr>
        <w:pStyle w:val="Textoindependiente23"/>
        <w:tabs>
          <w:tab w:val="clear" w:pos="360"/>
          <w:tab w:val="left" w:pos="540"/>
        </w:tabs>
        <w:spacing w:line="240" w:lineRule="atLeast"/>
        <w:ind w:right="150"/>
        <w:rPr>
          <w:rFonts w:cs="Arial"/>
          <w:b/>
          <w:color w:val="000000"/>
          <w:sz w:val="20"/>
          <w:szCs w:val="20"/>
          <w:u w:val="single"/>
          <w:lang w:val="es-MX"/>
        </w:rPr>
      </w:pPr>
    </w:p>
    <w:p w:rsidR="00A509AE" w:rsidRPr="00CC00CF" w:rsidRDefault="00A509AE" w:rsidP="00A509AE">
      <w:pPr>
        <w:pStyle w:val="Textoindependiente23"/>
        <w:tabs>
          <w:tab w:val="clear" w:pos="360"/>
          <w:tab w:val="left" w:pos="540"/>
          <w:tab w:val="left" w:pos="720"/>
        </w:tabs>
        <w:spacing w:line="240" w:lineRule="atLeast"/>
        <w:ind w:right="150"/>
        <w:rPr>
          <w:rFonts w:cs="Arial"/>
          <w:color w:val="000000"/>
          <w:sz w:val="20"/>
          <w:szCs w:val="20"/>
          <w:lang w:val="es-MX"/>
        </w:rPr>
      </w:pPr>
      <w:r w:rsidRPr="00CC00CF">
        <w:rPr>
          <w:rFonts w:cs="Arial"/>
          <w:color w:val="000000"/>
          <w:sz w:val="20"/>
          <w:szCs w:val="20"/>
          <w:lang w:val="es-MX"/>
        </w:rPr>
        <w:t xml:space="preserve">             Principales funciones a desarrollar:</w:t>
      </w:r>
    </w:p>
    <w:p w:rsidR="00A509AE" w:rsidRPr="00CC00CF" w:rsidRDefault="00A509AE" w:rsidP="00A509AE">
      <w:pPr>
        <w:pStyle w:val="Textoindependiente23"/>
        <w:tabs>
          <w:tab w:val="clear" w:pos="360"/>
          <w:tab w:val="left" w:pos="540"/>
          <w:tab w:val="left" w:pos="720"/>
        </w:tabs>
        <w:spacing w:line="240" w:lineRule="atLeast"/>
        <w:ind w:right="150"/>
        <w:rPr>
          <w:rFonts w:cs="Arial"/>
          <w:b/>
          <w:color w:val="000000"/>
          <w:sz w:val="20"/>
          <w:szCs w:val="20"/>
          <w:u w:val="single"/>
          <w:lang w:val="es-MX"/>
        </w:rPr>
      </w:pPr>
    </w:p>
    <w:p w:rsidR="00A509AE" w:rsidRPr="00CC00CF" w:rsidRDefault="00A509AE" w:rsidP="00A509AE">
      <w:pPr>
        <w:pStyle w:val="Default"/>
        <w:numPr>
          <w:ilvl w:val="0"/>
          <w:numId w:val="5"/>
        </w:numPr>
        <w:jc w:val="both"/>
        <w:rPr>
          <w:sz w:val="20"/>
          <w:szCs w:val="20"/>
        </w:rPr>
      </w:pPr>
      <w:r w:rsidRPr="00CC00CF">
        <w:rPr>
          <w:sz w:val="20"/>
          <w:szCs w:val="20"/>
        </w:rPr>
        <w:t>Controlar y supervisar el proceso de dispensación, dosis unitaria y distribución de medicamentos, insumos y materiales de uso clínico-quirúrgico prescritos por el profesional autorizado.</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Supervisar la preparación de fórmulas magistrales, oficinales y preparados endovenoso normas vigentes y capacidad resolutiva del centro asistencial.</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Gestionar la provisión de materia prima y suministros de medicamentos y afines en el ámbito de competencia.</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Controlar la conservación de medicamentos y material médico-</w:t>
      </w:r>
      <w:proofErr w:type="gramStart"/>
      <w:r w:rsidRPr="00CC00CF">
        <w:rPr>
          <w:sz w:val="20"/>
          <w:szCs w:val="20"/>
        </w:rPr>
        <w:t>quirúrgico</w:t>
      </w:r>
      <w:proofErr w:type="gramEnd"/>
      <w:r w:rsidRPr="00CC00CF">
        <w:rPr>
          <w:sz w:val="20"/>
          <w:szCs w:val="20"/>
        </w:rPr>
        <w:t xml:space="preserve"> así como su fecha de vencimiento.</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Supervisar el almacenamiento y conservación de productos farmacéuticos y afines.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Capacitar, entrenar y supervisar al personal a su cargo en el desempeño de las funciones de preparación dispensación y almacenamiento y almacenamiento de productos Farmacéutico y afines.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Participar en las acciones de fármaco vigilancia en el ámbito de competencia.</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Orientar e informar al usuario sobre el uso adecuado del producto farmacéutico y afines.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Mantener actualizado el libro de recetas, control de drogas y ocurrencias.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Controlar que los productos contaminados, alterados o expirados sean retirados procedimientos vigentes.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Participar en actividades de información, educación y comunicación en la promoción de la salud y prevención de la Enfermedad cuando corresponda.</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Absolver consultas de carácter técnico asistencial y/o administrativo en el ámbito de competencia y emitir el informe correspondiente.</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lastRenderedPageBreak/>
        <w:t>Participar en la elaboración del plan anual de actividades y plan de gestión en el ámbito de su competencia.</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Participar en el diseño y ejecución de proyecto de intervención sanitaria, investigación científica y/o docencia autorizados por las instancias institucionales correspondientes.</w:t>
      </w:r>
    </w:p>
    <w:p w:rsidR="00A509AE" w:rsidRPr="00CC00CF" w:rsidRDefault="00A509AE" w:rsidP="00A509AE">
      <w:pPr>
        <w:pStyle w:val="Default"/>
        <w:tabs>
          <w:tab w:val="left" w:pos="360"/>
        </w:tabs>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Conducir, coordinar y supervisar el cumplimiento de las normas de bioseguridad.</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Registrar las actividades realizadas en los sistemas de información institucional emitir informaciones de su ejecución cumplimientos las disposiciones vigentes.</w:t>
      </w:r>
    </w:p>
    <w:p w:rsidR="00A509AE" w:rsidRPr="00CC00CF" w:rsidRDefault="00A509AE" w:rsidP="00A509AE">
      <w:pPr>
        <w:pStyle w:val="Default"/>
        <w:jc w:val="both"/>
        <w:rPr>
          <w:sz w:val="20"/>
          <w:szCs w:val="20"/>
        </w:rPr>
      </w:pPr>
    </w:p>
    <w:p w:rsidR="00A509AE" w:rsidRPr="00CC00CF" w:rsidRDefault="00A509AE" w:rsidP="00A509AE">
      <w:pPr>
        <w:pStyle w:val="Default"/>
        <w:numPr>
          <w:ilvl w:val="0"/>
          <w:numId w:val="5"/>
        </w:numPr>
        <w:jc w:val="both"/>
        <w:rPr>
          <w:sz w:val="20"/>
          <w:szCs w:val="20"/>
        </w:rPr>
      </w:pPr>
      <w:r w:rsidRPr="00CC00CF">
        <w:rPr>
          <w:sz w:val="20"/>
          <w:szCs w:val="20"/>
        </w:rPr>
        <w:t>Mantener informado al jefe inmediato sobre las actividades que desarrolla.</w:t>
      </w:r>
    </w:p>
    <w:p w:rsidR="00A509AE" w:rsidRPr="00CC00CF" w:rsidRDefault="00A509AE" w:rsidP="00A509AE">
      <w:pPr>
        <w:tabs>
          <w:tab w:val="left" w:pos="1050"/>
        </w:tabs>
        <w:rPr>
          <w:rFonts w:ascii="Arial" w:hAnsi="Arial" w:cs="Arial"/>
          <w:b/>
          <w:color w:val="000000"/>
          <w:sz w:val="20"/>
          <w:szCs w:val="20"/>
          <w:lang w:val="es-MX"/>
        </w:rPr>
      </w:pPr>
    </w:p>
    <w:p w:rsidR="00A509AE" w:rsidRPr="00CC00CF" w:rsidRDefault="00A509AE" w:rsidP="00A509AE">
      <w:pPr>
        <w:pStyle w:val="Default"/>
        <w:jc w:val="both"/>
        <w:rPr>
          <w:sz w:val="20"/>
          <w:szCs w:val="20"/>
        </w:rPr>
      </w:pPr>
      <w:bookmarkStart w:id="3" w:name="OLE_LINK4"/>
      <w:bookmarkStart w:id="4" w:name="OLE_LINK5"/>
      <w:bookmarkStart w:id="5" w:name="OLE_LINK13"/>
    </w:p>
    <w:p w:rsidR="00A509AE" w:rsidRPr="00CC00CF" w:rsidRDefault="00A509AE" w:rsidP="00A509AE">
      <w:pPr>
        <w:pStyle w:val="Default"/>
        <w:numPr>
          <w:ilvl w:val="0"/>
          <w:numId w:val="1"/>
        </w:numPr>
        <w:tabs>
          <w:tab w:val="clear" w:pos="862"/>
          <w:tab w:val="left" w:pos="360"/>
          <w:tab w:val="num" w:pos="720"/>
        </w:tabs>
        <w:jc w:val="both"/>
        <w:rPr>
          <w:b/>
          <w:sz w:val="20"/>
          <w:szCs w:val="20"/>
        </w:rPr>
      </w:pPr>
      <w:r w:rsidRPr="00CC00CF">
        <w:rPr>
          <w:b/>
          <w:sz w:val="20"/>
          <w:szCs w:val="20"/>
        </w:rPr>
        <w:t>CONDICIONES ESENCIALES DEL CONTRATO</w:t>
      </w:r>
    </w:p>
    <w:p w:rsidR="00A509AE" w:rsidRPr="00CC00CF" w:rsidRDefault="00A509AE" w:rsidP="00A509AE">
      <w:pPr>
        <w:pStyle w:val="Default"/>
        <w:tabs>
          <w:tab w:val="left" w:pos="360"/>
        </w:tabs>
        <w:jc w:val="both"/>
        <w:rPr>
          <w:b/>
          <w:sz w:val="20"/>
          <w:szCs w:val="20"/>
        </w:rPr>
      </w:pPr>
    </w:p>
    <w:tbl>
      <w:tblPr>
        <w:tblW w:w="847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770"/>
      </w:tblGrid>
      <w:tr w:rsidR="00A509AE" w:rsidRPr="00CC00CF" w:rsidTr="007B2239">
        <w:tc>
          <w:tcPr>
            <w:tcW w:w="3705" w:type="dxa"/>
            <w:shd w:val="clear" w:color="auto" w:fill="F2F2F2" w:themeFill="background1" w:themeFillShade="F2"/>
          </w:tcPr>
          <w:p w:rsidR="00A509AE" w:rsidRPr="00CC00CF" w:rsidRDefault="00A509AE" w:rsidP="007B2239">
            <w:pPr>
              <w:pStyle w:val="Default"/>
              <w:tabs>
                <w:tab w:val="left" w:pos="360"/>
              </w:tabs>
              <w:suppressAutoHyphens/>
              <w:jc w:val="both"/>
              <w:rPr>
                <w:b/>
                <w:sz w:val="20"/>
                <w:szCs w:val="20"/>
              </w:rPr>
            </w:pPr>
            <w:r w:rsidRPr="00CC00CF">
              <w:rPr>
                <w:b/>
                <w:sz w:val="20"/>
                <w:szCs w:val="20"/>
              </w:rPr>
              <w:t>CONDICIONES</w:t>
            </w:r>
          </w:p>
        </w:tc>
        <w:tc>
          <w:tcPr>
            <w:tcW w:w="4770" w:type="dxa"/>
            <w:shd w:val="clear" w:color="auto" w:fill="F2F2F2" w:themeFill="background1" w:themeFillShade="F2"/>
          </w:tcPr>
          <w:p w:rsidR="00A509AE" w:rsidRPr="00CC00CF" w:rsidRDefault="00A509AE" w:rsidP="007B2239">
            <w:pPr>
              <w:pStyle w:val="Default"/>
              <w:tabs>
                <w:tab w:val="left" w:pos="360"/>
              </w:tabs>
              <w:suppressAutoHyphens/>
              <w:jc w:val="both"/>
              <w:rPr>
                <w:b/>
                <w:sz w:val="20"/>
                <w:szCs w:val="20"/>
              </w:rPr>
            </w:pPr>
            <w:r w:rsidRPr="00CC00CF">
              <w:rPr>
                <w:b/>
                <w:sz w:val="20"/>
                <w:szCs w:val="20"/>
              </w:rPr>
              <w:t>DETALLE</w:t>
            </w:r>
          </w:p>
        </w:tc>
      </w:tr>
      <w:tr w:rsidR="00A509AE" w:rsidRPr="00CC00CF" w:rsidTr="007B2239">
        <w:tc>
          <w:tcPr>
            <w:tcW w:w="3705" w:type="dxa"/>
          </w:tcPr>
          <w:p w:rsidR="00A509AE" w:rsidRPr="00CC00CF" w:rsidRDefault="00A509AE" w:rsidP="007B2239">
            <w:pPr>
              <w:pStyle w:val="Default"/>
              <w:tabs>
                <w:tab w:val="left" w:pos="360"/>
              </w:tabs>
              <w:suppressAutoHyphens/>
              <w:ind w:left="720" w:hanging="720"/>
              <w:jc w:val="both"/>
              <w:rPr>
                <w:sz w:val="20"/>
                <w:szCs w:val="20"/>
              </w:rPr>
            </w:pPr>
            <w:r w:rsidRPr="00CC00CF">
              <w:rPr>
                <w:sz w:val="20"/>
                <w:szCs w:val="20"/>
              </w:rPr>
              <w:t>Lugar de prestación del servicio</w:t>
            </w:r>
          </w:p>
        </w:tc>
        <w:tc>
          <w:tcPr>
            <w:tcW w:w="4770" w:type="dxa"/>
          </w:tcPr>
          <w:p w:rsidR="00A509AE" w:rsidRPr="00CC00CF" w:rsidRDefault="00A509AE" w:rsidP="007B2239">
            <w:pPr>
              <w:pStyle w:val="Default"/>
              <w:tabs>
                <w:tab w:val="left" w:pos="360"/>
              </w:tabs>
              <w:suppressAutoHyphens/>
              <w:jc w:val="both"/>
              <w:rPr>
                <w:sz w:val="20"/>
                <w:szCs w:val="20"/>
              </w:rPr>
            </w:pPr>
            <w:r w:rsidRPr="00CC00CF">
              <w:rPr>
                <w:sz w:val="20"/>
                <w:szCs w:val="20"/>
              </w:rPr>
              <w:t>De acuerdo a lo especificado en el numeral 1. Objeto de la convocatoria</w:t>
            </w:r>
          </w:p>
        </w:tc>
      </w:tr>
      <w:tr w:rsidR="00A509AE" w:rsidRPr="00CC00CF" w:rsidTr="007B2239">
        <w:tc>
          <w:tcPr>
            <w:tcW w:w="3705" w:type="dxa"/>
          </w:tcPr>
          <w:p w:rsidR="00A509AE" w:rsidRPr="00CC00CF" w:rsidRDefault="00A509AE" w:rsidP="007B2239">
            <w:pPr>
              <w:pStyle w:val="Default"/>
              <w:tabs>
                <w:tab w:val="left" w:pos="360"/>
              </w:tabs>
              <w:suppressAutoHyphens/>
              <w:jc w:val="both"/>
              <w:rPr>
                <w:sz w:val="20"/>
                <w:szCs w:val="20"/>
                <w:lang w:val="es-ES"/>
              </w:rPr>
            </w:pPr>
            <w:r w:rsidRPr="00CC00CF">
              <w:rPr>
                <w:sz w:val="20"/>
                <w:szCs w:val="20"/>
                <w:lang w:val="es-ES"/>
              </w:rPr>
              <w:t>Duración del contrato</w:t>
            </w:r>
          </w:p>
        </w:tc>
        <w:tc>
          <w:tcPr>
            <w:tcW w:w="4770" w:type="dxa"/>
          </w:tcPr>
          <w:p w:rsidR="00A509AE" w:rsidRPr="00CC00CF" w:rsidRDefault="00A509AE" w:rsidP="007B2239">
            <w:pPr>
              <w:pStyle w:val="Default"/>
              <w:tabs>
                <w:tab w:val="left" w:pos="360"/>
              </w:tabs>
              <w:suppressAutoHyphens/>
              <w:jc w:val="both"/>
              <w:rPr>
                <w:sz w:val="20"/>
                <w:szCs w:val="20"/>
              </w:rPr>
            </w:pPr>
            <w:r w:rsidRPr="00CC00CF">
              <w:rPr>
                <w:sz w:val="20"/>
                <w:szCs w:val="20"/>
              </w:rPr>
              <w:t xml:space="preserve">Inicio: </w:t>
            </w:r>
            <w:r w:rsidR="00CC00CF" w:rsidRPr="00CC00CF">
              <w:rPr>
                <w:sz w:val="20"/>
                <w:szCs w:val="20"/>
              </w:rPr>
              <w:t>Diciembre</w:t>
            </w:r>
            <w:r w:rsidRPr="00CC00CF">
              <w:rPr>
                <w:sz w:val="20"/>
                <w:szCs w:val="20"/>
              </w:rPr>
              <w:t xml:space="preserve"> del 2016</w:t>
            </w:r>
          </w:p>
          <w:p w:rsidR="00A509AE" w:rsidRPr="00CC00CF" w:rsidRDefault="00A509AE" w:rsidP="00567EAA">
            <w:pPr>
              <w:pStyle w:val="Default"/>
              <w:tabs>
                <w:tab w:val="left" w:pos="360"/>
              </w:tabs>
              <w:suppressAutoHyphens/>
              <w:jc w:val="both"/>
              <w:rPr>
                <w:b/>
                <w:sz w:val="20"/>
                <w:szCs w:val="20"/>
              </w:rPr>
            </w:pPr>
            <w:r w:rsidRPr="00CC00CF">
              <w:rPr>
                <w:sz w:val="20"/>
                <w:szCs w:val="20"/>
              </w:rPr>
              <w:t xml:space="preserve">Termino: </w:t>
            </w:r>
            <w:r w:rsidR="00567EAA">
              <w:rPr>
                <w:sz w:val="20"/>
                <w:szCs w:val="20"/>
              </w:rPr>
              <w:t>31 de Diciembre del 2016</w:t>
            </w:r>
            <w:r w:rsidR="00A3681E">
              <w:rPr>
                <w:sz w:val="20"/>
                <w:szCs w:val="20"/>
              </w:rPr>
              <w:t xml:space="preserve"> </w:t>
            </w:r>
            <w:r w:rsidR="00A3681E" w:rsidRPr="00195D22">
              <w:rPr>
                <w:sz w:val="18"/>
                <w:szCs w:val="18"/>
              </w:rPr>
              <w:t>(Sujeto a renovación)</w:t>
            </w:r>
          </w:p>
        </w:tc>
      </w:tr>
      <w:tr w:rsidR="00A509AE" w:rsidRPr="00CC00CF" w:rsidTr="007B2239">
        <w:tc>
          <w:tcPr>
            <w:tcW w:w="3705" w:type="dxa"/>
          </w:tcPr>
          <w:p w:rsidR="00A509AE" w:rsidRPr="00CC00CF" w:rsidRDefault="00A509AE" w:rsidP="007B2239">
            <w:pPr>
              <w:pStyle w:val="Default"/>
              <w:tabs>
                <w:tab w:val="left" w:pos="360"/>
              </w:tabs>
              <w:suppressAutoHyphens/>
              <w:jc w:val="both"/>
              <w:rPr>
                <w:sz w:val="20"/>
                <w:szCs w:val="20"/>
              </w:rPr>
            </w:pPr>
            <w:r w:rsidRPr="00CC00CF">
              <w:rPr>
                <w:sz w:val="20"/>
                <w:szCs w:val="20"/>
              </w:rPr>
              <w:t>Retribución Mensual</w:t>
            </w:r>
          </w:p>
        </w:tc>
        <w:tc>
          <w:tcPr>
            <w:tcW w:w="4770" w:type="dxa"/>
          </w:tcPr>
          <w:p w:rsidR="00A509AE" w:rsidRPr="00CC00CF" w:rsidRDefault="00A509AE" w:rsidP="007B2239">
            <w:pPr>
              <w:pStyle w:val="Default"/>
              <w:tabs>
                <w:tab w:val="left" w:pos="360"/>
              </w:tabs>
              <w:suppressAutoHyphens/>
              <w:jc w:val="both"/>
              <w:rPr>
                <w:sz w:val="20"/>
                <w:szCs w:val="20"/>
              </w:rPr>
            </w:pPr>
            <w:r w:rsidRPr="00CC00CF">
              <w:rPr>
                <w:sz w:val="20"/>
                <w:szCs w:val="20"/>
              </w:rPr>
              <w:t>De acuerdo a lo especificado en el numeral 1. Objeto de la convocatoria</w:t>
            </w:r>
          </w:p>
        </w:tc>
      </w:tr>
      <w:tr w:rsidR="00A509AE" w:rsidRPr="00CC00CF" w:rsidTr="007B2239">
        <w:tc>
          <w:tcPr>
            <w:tcW w:w="3705" w:type="dxa"/>
          </w:tcPr>
          <w:p w:rsidR="00A509AE" w:rsidRPr="00CC00CF" w:rsidRDefault="00A509AE" w:rsidP="007B2239">
            <w:pPr>
              <w:pStyle w:val="Default"/>
              <w:tabs>
                <w:tab w:val="left" w:pos="360"/>
              </w:tabs>
              <w:suppressAutoHyphens/>
              <w:jc w:val="both"/>
              <w:rPr>
                <w:sz w:val="20"/>
                <w:szCs w:val="20"/>
              </w:rPr>
            </w:pPr>
            <w:r w:rsidRPr="00CC00CF">
              <w:rPr>
                <w:sz w:val="20"/>
                <w:szCs w:val="20"/>
              </w:rPr>
              <w:t>Otras condiciones del contrato</w:t>
            </w:r>
          </w:p>
        </w:tc>
        <w:tc>
          <w:tcPr>
            <w:tcW w:w="4770" w:type="dxa"/>
          </w:tcPr>
          <w:p w:rsidR="00A509AE" w:rsidRPr="00CC00CF" w:rsidRDefault="00A509AE" w:rsidP="007B2239">
            <w:pPr>
              <w:pStyle w:val="Default"/>
              <w:tabs>
                <w:tab w:val="left" w:pos="360"/>
              </w:tabs>
              <w:suppressAutoHyphens/>
              <w:jc w:val="both"/>
              <w:rPr>
                <w:sz w:val="20"/>
                <w:szCs w:val="20"/>
              </w:rPr>
            </w:pPr>
            <w:r w:rsidRPr="00CC00CF">
              <w:rPr>
                <w:sz w:val="20"/>
                <w:szCs w:val="20"/>
              </w:rPr>
              <w:t>Disponibilidad Inmediata</w:t>
            </w:r>
          </w:p>
        </w:tc>
      </w:tr>
      <w:tr w:rsidR="00A509AE" w:rsidRPr="00CC00CF" w:rsidTr="007B2239">
        <w:tc>
          <w:tcPr>
            <w:tcW w:w="3705" w:type="dxa"/>
          </w:tcPr>
          <w:p w:rsidR="00A509AE" w:rsidRPr="00CC00CF" w:rsidRDefault="00A509AE" w:rsidP="007B2239">
            <w:pPr>
              <w:pStyle w:val="Default"/>
              <w:tabs>
                <w:tab w:val="left" w:pos="360"/>
              </w:tabs>
              <w:suppressAutoHyphens/>
              <w:jc w:val="both"/>
              <w:rPr>
                <w:sz w:val="20"/>
                <w:szCs w:val="20"/>
              </w:rPr>
            </w:pPr>
            <w:r w:rsidRPr="00CC00CF">
              <w:rPr>
                <w:sz w:val="20"/>
                <w:szCs w:val="20"/>
              </w:rPr>
              <w:t>Motivo de contratación</w:t>
            </w:r>
          </w:p>
        </w:tc>
        <w:tc>
          <w:tcPr>
            <w:tcW w:w="4770" w:type="dxa"/>
          </w:tcPr>
          <w:p w:rsidR="00A509AE" w:rsidRPr="00CC00CF" w:rsidRDefault="00A509AE" w:rsidP="007B2239">
            <w:pPr>
              <w:pStyle w:val="Default"/>
              <w:tabs>
                <w:tab w:val="left" w:pos="360"/>
              </w:tabs>
              <w:suppressAutoHyphens/>
              <w:jc w:val="both"/>
              <w:rPr>
                <w:sz w:val="20"/>
                <w:szCs w:val="20"/>
              </w:rPr>
            </w:pPr>
            <w:r w:rsidRPr="00CC00CF">
              <w:rPr>
                <w:sz w:val="20"/>
                <w:szCs w:val="20"/>
              </w:rPr>
              <w:t>CAS por Reemplazo</w:t>
            </w:r>
          </w:p>
        </w:tc>
      </w:tr>
    </w:tbl>
    <w:p w:rsidR="00A509AE" w:rsidRPr="00CC00CF" w:rsidRDefault="00A509AE" w:rsidP="00A509AE">
      <w:pPr>
        <w:pStyle w:val="Default"/>
        <w:tabs>
          <w:tab w:val="left" w:pos="360"/>
        </w:tabs>
        <w:ind w:left="142"/>
        <w:jc w:val="both"/>
        <w:rPr>
          <w:b/>
          <w:sz w:val="20"/>
          <w:szCs w:val="20"/>
        </w:rPr>
      </w:pPr>
    </w:p>
    <w:p w:rsidR="00A509AE" w:rsidRPr="00CC00CF" w:rsidRDefault="00A509AE" w:rsidP="00A509AE">
      <w:pPr>
        <w:pStyle w:val="Default"/>
        <w:numPr>
          <w:ilvl w:val="0"/>
          <w:numId w:val="1"/>
        </w:numPr>
        <w:tabs>
          <w:tab w:val="left" w:pos="360"/>
          <w:tab w:val="left" w:pos="540"/>
        </w:tabs>
        <w:jc w:val="both"/>
        <w:rPr>
          <w:b/>
          <w:sz w:val="20"/>
          <w:szCs w:val="20"/>
        </w:rPr>
      </w:pPr>
      <w:r w:rsidRPr="00CC00CF">
        <w:rPr>
          <w:b/>
          <w:sz w:val="20"/>
          <w:szCs w:val="20"/>
        </w:rPr>
        <w:t xml:space="preserve">   MODALIDAD DE POSTULACION</w:t>
      </w:r>
    </w:p>
    <w:p w:rsidR="00A509AE" w:rsidRPr="00CC00CF" w:rsidRDefault="00A509AE" w:rsidP="00A509AE">
      <w:pPr>
        <w:pStyle w:val="Default"/>
        <w:tabs>
          <w:tab w:val="left" w:pos="360"/>
        </w:tabs>
        <w:ind w:left="142"/>
        <w:jc w:val="both"/>
        <w:rPr>
          <w:b/>
          <w:sz w:val="20"/>
          <w:szCs w:val="20"/>
        </w:rPr>
      </w:pPr>
    </w:p>
    <w:p w:rsidR="00A509AE" w:rsidRPr="00CC00CF" w:rsidRDefault="00A509AE" w:rsidP="00A509AE">
      <w:pPr>
        <w:pStyle w:val="Default"/>
        <w:tabs>
          <w:tab w:val="left" w:pos="540"/>
        </w:tabs>
        <w:ind w:left="540" w:hanging="180"/>
        <w:jc w:val="both"/>
        <w:rPr>
          <w:sz w:val="20"/>
          <w:szCs w:val="20"/>
        </w:rPr>
      </w:pPr>
      <w:r w:rsidRPr="00CC00CF">
        <w:rPr>
          <w:sz w:val="20"/>
          <w:szCs w:val="20"/>
        </w:rPr>
        <w:t xml:space="preserve">   Las personas interesadas en participar en el proceso que cumplan con los requisitos        establecidos, deberán seguir los pasos siguientes:</w:t>
      </w:r>
    </w:p>
    <w:p w:rsidR="00A509AE" w:rsidRPr="00CC00CF" w:rsidRDefault="00A509AE" w:rsidP="00A509AE">
      <w:pPr>
        <w:pStyle w:val="Default"/>
        <w:tabs>
          <w:tab w:val="left" w:pos="540"/>
        </w:tabs>
        <w:ind w:left="540" w:hanging="180"/>
        <w:jc w:val="both"/>
        <w:rPr>
          <w:sz w:val="20"/>
          <w:szCs w:val="20"/>
        </w:rPr>
      </w:pPr>
    </w:p>
    <w:p w:rsidR="00A509AE" w:rsidRPr="00CC00CF" w:rsidRDefault="00A509AE" w:rsidP="00A509AE">
      <w:pPr>
        <w:pStyle w:val="Default"/>
        <w:numPr>
          <w:ilvl w:val="1"/>
          <w:numId w:val="1"/>
        </w:numPr>
        <w:tabs>
          <w:tab w:val="left" w:pos="900"/>
        </w:tabs>
        <w:jc w:val="both"/>
        <w:rPr>
          <w:sz w:val="20"/>
          <w:szCs w:val="20"/>
        </w:rPr>
      </w:pPr>
      <w:r w:rsidRPr="00CC00CF">
        <w:rPr>
          <w:sz w:val="20"/>
          <w:szCs w:val="20"/>
          <w:u w:val="single"/>
        </w:rPr>
        <w:t>Ingresar al link www1.essalud.gob.pe/sisep/postular oportunidades.htm</w:t>
      </w:r>
      <w:r w:rsidRPr="00CC00CF">
        <w:rPr>
          <w:sz w:val="20"/>
          <w:szCs w:val="20"/>
        </w:rPr>
        <w:t xml:space="preserve"> y registrarse en el Sistema de Selección de Personal (SISEP), culminando el registro, el sistema enviara al correo electrónico consignando del postulante el usuario y clave.</w:t>
      </w:r>
    </w:p>
    <w:p w:rsidR="00A509AE" w:rsidRPr="00CC00CF" w:rsidRDefault="00A509AE" w:rsidP="00A509AE">
      <w:pPr>
        <w:pStyle w:val="Default"/>
        <w:tabs>
          <w:tab w:val="left" w:pos="900"/>
        </w:tabs>
        <w:ind w:left="1080"/>
        <w:jc w:val="both"/>
        <w:rPr>
          <w:sz w:val="20"/>
          <w:szCs w:val="20"/>
        </w:rPr>
      </w:pPr>
    </w:p>
    <w:p w:rsidR="00A509AE" w:rsidRPr="00CC00CF" w:rsidRDefault="00A509AE" w:rsidP="00A509AE">
      <w:pPr>
        <w:pStyle w:val="Default"/>
        <w:numPr>
          <w:ilvl w:val="1"/>
          <w:numId w:val="1"/>
        </w:numPr>
        <w:tabs>
          <w:tab w:val="left" w:pos="900"/>
        </w:tabs>
        <w:jc w:val="both"/>
        <w:rPr>
          <w:sz w:val="20"/>
          <w:szCs w:val="20"/>
        </w:rPr>
      </w:pPr>
      <w:r w:rsidRPr="00CC00CF">
        <w:rPr>
          <w:sz w:val="20"/>
          <w:szCs w:val="20"/>
        </w:rPr>
        <w:t>El postulante deberá ingresar al SISEP con su respectivo usuario y contraseña e iniciar su postulación a las ofertas laborales de su interés registrando sus datos de experiencia y formación.</w:t>
      </w:r>
    </w:p>
    <w:p w:rsidR="00A509AE" w:rsidRPr="00CC00CF" w:rsidRDefault="00A509AE" w:rsidP="00A509AE">
      <w:pPr>
        <w:pStyle w:val="Default"/>
        <w:tabs>
          <w:tab w:val="left" w:pos="900"/>
        </w:tabs>
        <w:jc w:val="both"/>
        <w:rPr>
          <w:sz w:val="20"/>
          <w:szCs w:val="20"/>
        </w:rPr>
      </w:pPr>
    </w:p>
    <w:p w:rsidR="00A509AE" w:rsidRPr="00CC00CF" w:rsidRDefault="00A509AE" w:rsidP="00A509AE">
      <w:pPr>
        <w:pStyle w:val="Default"/>
        <w:numPr>
          <w:ilvl w:val="1"/>
          <w:numId w:val="1"/>
        </w:numPr>
        <w:tabs>
          <w:tab w:val="left" w:pos="540"/>
          <w:tab w:val="left" w:pos="900"/>
        </w:tabs>
        <w:jc w:val="both"/>
        <w:rPr>
          <w:sz w:val="20"/>
          <w:szCs w:val="20"/>
        </w:rPr>
      </w:pPr>
      <w:r w:rsidRPr="00CC00CF">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509AE" w:rsidRPr="00CC00CF" w:rsidRDefault="00A509AE" w:rsidP="00A509AE">
      <w:pPr>
        <w:pStyle w:val="Default"/>
        <w:tabs>
          <w:tab w:val="left" w:pos="900"/>
        </w:tabs>
        <w:jc w:val="both"/>
        <w:rPr>
          <w:sz w:val="20"/>
          <w:szCs w:val="20"/>
        </w:rPr>
      </w:pPr>
    </w:p>
    <w:p w:rsidR="00A509AE" w:rsidRPr="00CC00CF" w:rsidRDefault="00A509AE" w:rsidP="003D4DC7">
      <w:pPr>
        <w:pStyle w:val="Default"/>
        <w:ind w:left="567"/>
        <w:jc w:val="both"/>
        <w:rPr>
          <w:sz w:val="20"/>
          <w:szCs w:val="20"/>
        </w:rPr>
      </w:pPr>
      <w:r w:rsidRPr="00CC00CF">
        <w:rPr>
          <w:sz w:val="20"/>
          <w:szCs w:val="20"/>
        </w:rPr>
        <w:t>Cada postulante precalificado deberá imprimir los siguientes Formatos de Declaración Jurada que el sistema le envío automáticamente al postular:</w:t>
      </w:r>
    </w:p>
    <w:p w:rsidR="00A509AE" w:rsidRPr="00CC00CF" w:rsidRDefault="00A509AE" w:rsidP="00A509AE">
      <w:pPr>
        <w:pStyle w:val="Default"/>
        <w:tabs>
          <w:tab w:val="left" w:pos="900"/>
          <w:tab w:val="left" w:pos="1080"/>
        </w:tabs>
        <w:jc w:val="both"/>
        <w:rPr>
          <w:sz w:val="20"/>
          <w:szCs w:val="20"/>
        </w:rPr>
      </w:pPr>
    </w:p>
    <w:p w:rsidR="00A509AE" w:rsidRPr="00CC00CF" w:rsidRDefault="00A509AE" w:rsidP="00A509AE">
      <w:pPr>
        <w:pStyle w:val="NormalWeb"/>
        <w:numPr>
          <w:ilvl w:val="0"/>
          <w:numId w:val="8"/>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CC00CF">
        <w:rPr>
          <w:rFonts w:ascii="Arial" w:hAnsi="Arial" w:cs="Arial"/>
          <w:sz w:val="20"/>
          <w:szCs w:val="20"/>
        </w:rPr>
        <w:t xml:space="preserve">Declaración Jurada de Cumplimiento de requisitos </w:t>
      </w:r>
      <w:r w:rsidRPr="00CC00CF">
        <w:rPr>
          <w:rFonts w:ascii="Arial" w:hAnsi="Arial" w:cs="Arial"/>
          <w:b/>
          <w:color w:val="000000"/>
          <w:sz w:val="20"/>
          <w:szCs w:val="20"/>
          <w:u w:val="single"/>
        </w:rPr>
        <w:t>(Formato 1)</w:t>
      </w:r>
    </w:p>
    <w:p w:rsidR="00A509AE" w:rsidRPr="00CC00CF" w:rsidRDefault="00A509AE" w:rsidP="00A509AE">
      <w:pPr>
        <w:pStyle w:val="NormalWeb"/>
        <w:numPr>
          <w:ilvl w:val="0"/>
          <w:numId w:val="8"/>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CC00CF">
        <w:rPr>
          <w:rFonts w:ascii="Arial" w:hAnsi="Arial" w:cs="Arial"/>
          <w:color w:val="000000"/>
          <w:sz w:val="20"/>
          <w:szCs w:val="20"/>
        </w:rPr>
        <w:t xml:space="preserve">Declaración Jurada sobre Impedimento y Nepotismo. </w:t>
      </w:r>
      <w:r w:rsidRPr="00CC00CF">
        <w:rPr>
          <w:rFonts w:ascii="Arial" w:hAnsi="Arial" w:cs="Arial"/>
          <w:b/>
          <w:color w:val="000000"/>
          <w:sz w:val="20"/>
          <w:szCs w:val="20"/>
        </w:rPr>
        <w:t>(</w:t>
      </w:r>
      <w:r w:rsidRPr="00CC00CF">
        <w:rPr>
          <w:rFonts w:ascii="Arial" w:hAnsi="Arial" w:cs="Arial"/>
          <w:b/>
          <w:color w:val="000000"/>
          <w:sz w:val="20"/>
          <w:szCs w:val="20"/>
          <w:u w:val="single"/>
        </w:rPr>
        <w:t>Formato 2</w:t>
      </w:r>
      <w:r w:rsidRPr="00CC00CF">
        <w:rPr>
          <w:rFonts w:ascii="Arial" w:hAnsi="Arial" w:cs="Arial"/>
          <w:b/>
          <w:color w:val="000000"/>
          <w:sz w:val="20"/>
          <w:szCs w:val="20"/>
        </w:rPr>
        <w:t>)</w:t>
      </w:r>
    </w:p>
    <w:p w:rsidR="00A509AE" w:rsidRPr="00CC00CF" w:rsidRDefault="00A509AE" w:rsidP="00A509AE">
      <w:pPr>
        <w:pStyle w:val="NormalWeb"/>
        <w:numPr>
          <w:ilvl w:val="0"/>
          <w:numId w:val="8"/>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CC00CF">
        <w:rPr>
          <w:rFonts w:ascii="Arial" w:hAnsi="Arial" w:cs="Arial"/>
          <w:color w:val="000000"/>
          <w:sz w:val="20"/>
          <w:szCs w:val="20"/>
        </w:rPr>
        <w:t xml:space="preserve">Declaración Jurada de Confidencialidad e Incompatibilidad. </w:t>
      </w:r>
      <w:r w:rsidRPr="00CC00CF">
        <w:rPr>
          <w:rFonts w:ascii="Arial" w:hAnsi="Arial" w:cs="Arial"/>
          <w:b/>
          <w:color w:val="000000"/>
          <w:sz w:val="20"/>
          <w:szCs w:val="20"/>
        </w:rPr>
        <w:t>(</w:t>
      </w:r>
      <w:r w:rsidRPr="00CC00CF">
        <w:rPr>
          <w:rFonts w:ascii="Arial" w:hAnsi="Arial" w:cs="Arial"/>
          <w:b/>
          <w:color w:val="000000"/>
          <w:sz w:val="20"/>
          <w:szCs w:val="20"/>
          <w:u w:val="single"/>
        </w:rPr>
        <w:t>Formato 3</w:t>
      </w:r>
      <w:r w:rsidRPr="00CC00CF">
        <w:rPr>
          <w:rFonts w:ascii="Arial" w:hAnsi="Arial" w:cs="Arial"/>
          <w:b/>
          <w:color w:val="000000"/>
          <w:sz w:val="20"/>
          <w:szCs w:val="20"/>
        </w:rPr>
        <w:t>)</w:t>
      </w:r>
    </w:p>
    <w:p w:rsidR="00A509AE" w:rsidRPr="00CC00CF" w:rsidRDefault="00A509AE" w:rsidP="00A509AE">
      <w:pPr>
        <w:pStyle w:val="NormalWeb"/>
        <w:numPr>
          <w:ilvl w:val="0"/>
          <w:numId w:val="8"/>
        </w:numPr>
        <w:shd w:val="clear" w:color="auto" w:fill="FFFFFF"/>
        <w:tabs>
          <w:tab w:val="clear" w:pos="720"/>
          <w:tab w:val="left" w:pos="540"/>
          <w:tab w:val="num" w:pos="1080"/>
        </w:tabs>
        <w:spacing w:before="0" w:beforeAutospacing="0"/>
        <w:ind w:left="1080" w:firstLine="0"/>
        <w:jc w:val="both"/>
        <w:rPr>
          <w:rFonts w:ascii="Arial" w:hAnsi="Arial" w:cs="Arial"/>
          <w:color w:val="000000"/>
          <w:sz w:val="20"/>
          <w:szCs w:val="20"/>
        </w:rPr>
      </w:pPr>
      <w:r w:rsidRPr="00CC00CF">
        <w:rPr>
          <w:rFonts w:ascii="Arial" w:hAnsi="Arial" w:cs="Arial"/>
          <w:color w:val="000000"/>
          <w:sz w:val="20"/>
          <w:szCs w:val="20"/>
        </w:rPr>
        <w:t xml:space="preserve">Declaración Jurada de no Registrar Antecedentes Penales. </w:t>
      </w:r>
      <w:r w:rsidRPr="00CC00CF">
        <w:rPr>
          <w:rFonts w:ascii="Arial" w:hAnsi="Arial" w:cs="Arial"/>
          <w:b/>
          <w:color w:val="000000"/>
          <w:sz w:val="20"/>
          <w:szCs w:val="20"/>
        </w:rPr>
        <w:t>(</w:t>
      </w:r>
      <w:r w:rsidRPr="00CC00CF">
        <w:rPr>
          <w:rFonts w:ascii="Arial" w:hAnsi="Arial" w:cs="Arial"/>
          <w:b/>
          <w:color w:val="000000"/>
          <w:sz w:val="20"/>
          <w:szCs w:val="20"/>
          <w:u w:val="single"/>
        </w:rPr>
        <w:t>Formato 5</w:t>
      </w:r>
      <w:r w:rsidRPr="00CC00CF">
        <w:rPr>
          <w:rFonts w:ascii="Arial" w:hAnsi="Arial" w:cs="Arial"/>
          <w:b/>
          <w:color w:val="000000"/>
          <w:sz w:val="20"/>
          <w:szCs w:val="20"/>
        </w:rPr>
        <w:t>)</w:t>
      </w:r>
    </w:p>
    <w:p w:rsidR="00A509AE" w:rsidRPr="00CC00CF" w:rsidRDefault="00A509AE" w:rsidP="00A509AE">
      <w:pPr>
        <w:pStyle w:val="Prrafodelista1"/>
        <w:ind w:left="1080"/>
        <w:jc w:val="both"/>
        <w:rPr>
          <w:sz w:val="20"/>
          <w:szCs w:val="20"/>
        </w:rPr>
      </w:pPr>
      <w:r w:rsidRPr="00CC00CF">
        <w:rPr>
          <w:sz w:val="20"/>
          <w:szCs w:val="20"/>
        </w:rPr>
        <w:t xml:space="preserve">La citada información deberá entregarse debidamente firmada y con la impresión dactilar correspondiente, conjuntamente con la copia del DNI vigente y documentos que sustentan el </w:t>
      </w:r>
      <w:proofErr w:type="spellStart"/>
      <w:r w:rsidRPr="00CC00CF">
        <w:rPr>
          <w:sz w:val="20"/>
          <w:szCs w:val="20"/>
        </w:rPr>
        <w:t>Curriculum</w:t>
      </w:r>
      <w:proofErr w:type="spellEnd"/>
      <w:r w:rsidRPr="00CC00CF">
        <w:rPr>
          <w:sz w:val="20"/>
          <w:szCs w:val="20"/>
        </w:rPr>
        <w:t xml:space="preserve"> Vitae descriptivo presentado (Formación, experiencia laboral y capacitación) a los miembros de la Comisión respectiva durante la etapa que corresponda según lo señalado en el cronograma.</w:t>
      </w:r>
    </w:p>
    <w:p w:rsidR="00A509AE" w:rsidRPr="00CC00CF" w:rsidRDefault="00A509AE" w:rsidP="00A509AE">
      <w:pPr>
        <w:pStyle w:val="Default"/>
        <w:jc w:val="both"/>
        <w:rPr>
          <w:sz w:val="20"/>
          <w:szCs w:val="20"/>
        </w:rPr>
      </w:pPr>
    </w:p>
    <w:p w:rsidR="00A509AE" w:rsidRPr="00CC00CF" w:rsidRDefault="00A509AE" w:rsidP="00A509AE">
      <w:pPr>
        <w:pStyle w:val="Default"/>
        <w:jc w:val="both"/>
        <w:rPr>
          <w:sz w:val="20"/>
          <w:szCs w:val="20"/>
          <w:highlight w:val="yellow"/>
        </w:rPr>
      </w:pPr>
    </w:p>
    <w:bookmarkEnd w:id="3"/>
    <w:bookmarkEnd w:id="4"/>
    <w:bookmarkEnd w:id="5"/>
    <w:p w:rsidR="00A509AE" w:rsidRPr="00C17B2E" w:rsidRDefault="00A509AE" w:rsidP="00A509AE">
      <w:pPr>
        <w:tabs>
          <w:tab w:val="left" w:pos="0"/>
          <w:tab w:val="left" w:pos="720"/>
        </w:tabs>
        <w:spacing w:line="240" w:lineRule="atLeast"/>
        <w:ind w:left="142" w:right="133"/>
        <w:rPr>
          <w:rFonts w:ascii="Arial" w:hAnsi="Arial" w:cs="Arial"/>
          <w:b/>
          <w:color w:val="000000"/>
          <w:sz w:val="20"/>
          <w:szCs w:val="20"/>
          <w:lang w:val="es-MX"/>
        </w:rPr>
      </w:pPr>
      <w:r w:rsidRPr="00C17B2E">
        <w:rPr>
          <w:rFonts w:ascii="Arial" w:hAnsi="Arial" w:cs="Arial"/>
          <w:b/>
          <w:color w:val="000000"/>
          <w:sz w:val="20"/>
          <w:szCs w:val="20"/>
          <w:lang w:val="es-PE" w:eastAsia="en-US"/>
        </w:rPr>
        <w:t xml:space="preserve">VI.     </w:t>
      </w:r>
      <w:r w:rsidRPr="00C17B2E">
        <w:rPr>
          <w:rFonts w:ascii="Arial" w:hAnsi="Arial" w:cs="Arial"/>
          <w:b/>
          <w:color w:val="000000"/>
          <w:sz w:val="20"/>
          <w:szCs w:val="20"/>
          <w:lang w:val="es-MX"/>
        </w:rPr>
        <w:t>CRONOGRAMA Y ETAPAS DEL PROCESO</w:t>
      </w:r>
    </w:p>
    <w:p w:rsidR="00A509AE" w:rsidRPr="00C17B2E" w:rsidRDefault="00A509AE" w:rsidP="00A509AE">
      <w:pPr>
        <w:tabs>
          <w:tab w:val="left" w:pos="720"/>
        </w:tabs>
        <w:rPr>
          <w:rFonts w:ascii="Arial" w:hAnsi="Arial" w:cs="Arial"/>
          <w:b/>
          <w:sz w:val="20"/>
          <w:szCs w:val="20"/>
          <w:lang w:val="es-MX"/>
        </w:rPr>
      </w:pP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80"/>
        <w:gridCol w:w="2700"/>
        <w:gridCol w:w="1634"/>
      </w:tblGrid>
      <w:tr w:rsidR="00A509AE" w:rsidRPr="00C17B2E" w:rsidTr="00A53C2C">
        <w:trPr>
          <w:trHeight w:val="532"/>
        </w:trPr>
        <w:tc>
          <w:tcPr>
            <w:tcW w:w="3600" w:type="dxa"/>
            <w:gridSpan w:val="3"/>
            <w:shd w:val="clear" w:color="auto" w:fill="D9D9D9" w:themeFill="background1" w:themeFillShade="D9"/>
            <w:vAlign w:val="center"/>
          </w:tcPr>
          <w:p w:rsidR="00A509AE" w:rsidRPr="00C17B2E" w:rsidRDefault="00A509AE" w:rsidP="007B2239">
            <w:pPr>
              <w:jc w:val="center"/>
              <w:rPr>
                <w:rFonts w:ascii="Arial" w:hAnsi="Arial" w:cs="Arial"/>
                <w:b/>
                <w:sz w:val="18"/>
                <w:szCs w:val="18"/>
                <w:lang w:val="es-MX"/>
              </w:rPr>
            </w:pPr>
            <w:r w:rsidRPr="00C17B2E">
              <w:rPr>
                <w:rFonts w:ascii="Arial" w:hAnsi="Arial" w:cs="Arial"/>
                <w:b/>
                <w:sz w:val="18"/>
                <w:szCs w:val="18"/>
                <w:lang w:val="es-MX"/>
              </w:rPr>
              <w:t>PROCESO</w:t>
            </w:r>
          </w:p>
        </w:tc>
        <w:tc>
          <w:tcPr>
            <w:tcW w:w="2700" w:type="dxa"/>
            <w:shd w:val="clear" w:color="auto" w:fill="D9D9D9" w:themeFill="background1" w:themeFillShade="D9"/>
            <w:vAlign w:val="center"/>
          </w:tcPr>
          <w:p w:rsidR="00A509AE" w:rsidRPr="00C17B2E" w:rsidRDefault="00A509AE" w:rsidP="007B2239">
            <w:pPr>
              <w:jc w:val="center"/>
              <w:rPr>
                <w:rFonts w:ascii="Arial" w:hAnsi="Arial" w:cs="Arial"/>
                <w:b/>
                <w:sz w:val="18"/>
                <w:szCs w:val="18"/>
                <w:lang w:val="es-MX"/>
              </w:rPr>
            </w:pPr>
            <w:r w:rsidRPr="00C17B2E">
              <w:rPr>
                <w:rFonts w:ascii="Arial" w:hAnsi="Arial" w:cs="Arial"/>
                <w:b/>
                <w:sz w:val="18"/>
                <w:szCs w:val="18"/>
                <w:lang w:val="es-MX"/>
              </w:rPr>
              <w:t>FECHA Y HORA</w:t>
            </w:r>
          </w:p>
        </w:tc>
        <w:tc>
          <w:tcPr>
            <w:tcW w:w="1634" w:type="dxa"/>
            <w:shd w:val="clear" w:color="auto" w:fill="D9D9D9" w:themeFill="background1" w:themeFillShade="D9"/>
            <w:vAlign w:val="center"/>
          </w:tcPr>
          <w:p w:rsidR="00A509AE" w:rsidRPr="00C17B2E" w:rsidRDefault="00A509AE" w:rsidP="007B2239">
            <w:pPr>
              <w:jc w:val="center"/>
              <w:rPr>
                <w:rFonts w:ascii="Arial" w:hAnsi="Arial" w:cs="Arial"/>
                <w:b/>
                <w:sz w:val="18"/>
                <w:szCs w:val="18"/>
                <w:lang w:val="es-MX"/>
              </w:rPr>
            </w:pPr>
            <w:r w:rsidRPr="00C17B2E">
              <w:rPr>
                <w:rFonts w:ascii="Arial" w:hAnsi="Arial" w:cs="Arial"/>
                <w:b/>
                <w:sz w:val="18"/>
                <w:szCs w:val="18"/>
                <w:lang w:val="es-MX"/>
              </w:rPr>
              <w:t>ÁREA RESPONSABLE</w:t>
            </w:r>
          </w:p>
        </w:tc>
      </w:tr>
      <w:tr w:rsidR="00A509AE" w:rsidRPr="00C17B2E" w:rsidTr="007B2239">
        <w:trPr>
          <w:trHeight w:val="469"/>
        </w:trPr>
        <w:tc>
          <w:tcPr>
            <w:tcW w:w="540" w:type="dxa"/>
            <w:vAlign w:val="center"/>
          </w:tcPr>
          <w:p w:rsidR="00A509AE" w:rsidRPr="00C17B2E" w:rsidRDefault="00A509AE" w:rsidP="007B2239">
            <w:pPr>
              <w:jc w:val="center"/>
              <w:rPr>
                <w:rFonts w:ascii="Arial" w:hAnsi="Arial" w:cs="Arial"/>
                <w:sz w:val="20"/>
                <w:szCs w:val="20"/>
                <w:lang w:val="es-MX"/>
              </w:rPr>
            </w:pPr>
            <w:r w:rsidRPr="00C17B2E">
              <w:rPr>
                <w:rFonts w:ascii="Arial" w:hAnsi="Arial" w:cs="Arial"/>
                <w:sz w:val="20"/>
                <w:szCs w:val="20"/>
                <w:lang w:val="es-MX"/>
              </w:rPr>
              <w:t>1</w:t>
            </w:r>
          </w:p>
        </w:tc>
        <w:tc>
          <w:tcPr>
            <w:tcW w:w="3060" w:type="dxa"/>
            <w:gridSpan w:val="2"/>
            <w:vAlign w:val="center"/>
          </w:tcPr>
          <w:p w:rsidR="00A509AE" w:rsidRPr="00C17B2E" w:rsidRDefault="00A509AE" w:rsidP="007B2239">
            <w:pPr>
              <w:jc w:val="both"/>
              <w:rPr>
                <w:rFonts w:ascii="Arial" w:hAnsi="Arial" w:cs="Arial"/>
                <w:sz w:val="20"/>
                <w:szCs w:val="20"/>
                <w:lang w:val="es-MX"/>
              </w:rPr>
            </w:pPr>
            <w:r w:rsidRPr="00C17B2E">
              <w:rPr>
                <w:rFonts w:ascii="Arial" w:hAnsi="Arial" w:cs="Arial"/>
                <w:sz w:val="20"/>
                <w:szCs w:val="20"/>
                <w:lang w:val="es-MX"/>
              </w:rPr>
              <w:t xml:space="preserve">Aprobación de Convocatoria </w:t>
            </w:r>
          </w:p>
        </w:tc>
        <w:tc>
          <w:tcPr>
            <w:tcW w:w="2700" w:type="dxa"/>
            <w:vAlign w:val="center"/>
          </w:tcPr>
          <w:p w:rsidR="00A509AE" w:rsidRPr="00C17B2E" w:rsidRDefault="00592E9A" w:rsidP="007B2239">
            <w:pPr>
              <w:jc w:val="center"/>
              <w:rPr>
                <w:rFonts w:ascii="Arial" w:hAnsi="Arial" w:cs="Arial"/>
                <w:sz w:val="20"/>
                <w:szCs w:val="20"/>
                <w:lang w:val="es-MX"/>
              </w:rPr>
            </w:pPr>
            <w:r>
              <w:rPr>
                <w:rFonts w:ascii="Arial" w:hAnsi="Arial" w:cs="Arial"/>
                <w:sz w:val="20"/>
                <w:szCs w:val="20"/>
                <w:lang w:val="es-MX"/>
              </w:rPr>
              <w:t>06</w:t>
            </w:r>
            <w:r w:rsidR="00A509AE" w:rsidRPr="00C17B2E">
              <w:rPr>
                <w:rFonts w:ascii="Arial" w:hAnsi="Arial" w:cs="Arial"/>
                <w:sz w:val="20"/>
                <w:szCs w:val="20"/>
                <w:lang w:val="es-MX"/>
              </w:rPr>
              <w:t xml:space="preserve"> </w:t>
            </w:r>
            <w:r w:rsidR="00606F53" w:rsidRPr="00C17B2E">
              <w:rPr>
                <w:rFonts w:ascii="Arial" w:hAnsi="Arial" w:cs="Arial"/>
                <w:sz w:val="20"/>
                <w:szCs w:val="20"/>
                <w:lang w:val="es-MX"/>
              </w:rPr>
              <w:t>de Diciembre</w:t>
            </w:r>
            <w:r w:rsidR="00A509AE" w:rsidRPr="00C17B2E">
              <w:rPr>
                <w:rFonts w:ascii="Arial" w:hAnsi="Arial" w:cs="Arial"/>
                <w:sz w:val="20"/>
                <w:szCs w:val="20"/>
                <w:lang w:val="es-MX"/>
              </w:rPr>
              <w:t xml:space="preserve"> del 2016</w:t>
            </w:r>
          </w:p>
        </w:tc>
        <w:tc>
          <w:tcPr>
            <w:tcW w:w="1634" w:type="dxa"/>
            <w:vAlign w:val="center"/>
          </w:tcPr>
          <w:p w:rsidR="00A509AE" w:rsidRPr="00C17B2E" w:rsidRDefault="00567EAA" w:rsidP="007B2239">
            <w:pPr>
              <w:jc w:val="center"/>
              <w:rPr>
                <w:rFonts w:ascii="Arial" w:hAnsi="Arial" w:cs="Arial"/>
                <w:sz w:val="20"/>
                <w:szCs w:val="20"/>
                <w:lang w:val="es-MX"/>
              </w:rPr>
            </w:pPr>
            <w:r>
              <w:rPr>
                <w:rFonts w:ascii="Arial" w:hAnsi="Arial" w:cs="Arial"/>
                <w:sz w:val="20"/>
                <w:szCs w:val="20"/>
                <w:lang w:val="es-MX"/>
              </w:rPr>
              <w:t>SGGI</w:t>
            </w:r>
          </w:p>
        </w:tc>
      </w:tr>
      <w:tr w:rsidR="00A509AE" w:rsidRPr="00C17B2E" w:rsidTr="007B2239">
        <w:trPr>
          <w:trHeight w:val="642"/>
        </w:trPr>
        <w:tc>
          <w:tcPr>
            <w:tcW w:w="540" w:type="dxa"/>
            <w:vAlign w:val="center"/>
          </w:tcPr>
          <w:p w:rsidR="00A509AE" w:rsidRPr="00C17B2E" w:rsidRDefault="00A509AE" w:rsidP="007B2239">
            <w:pPr>
              <w:jc w:val="center"/>
              <w:rPr>
                <w:rFonts w:ascii="Arial" w:hAnsi="Arial" w:cs="Arial"/>
                <w:sz w:val="20"/>
                <w:szCs w:val="20"/>
                <w:lang w:val="es-MX"/>
              </w:rPr>
            </w:pPr>
            <w:r w:rsidRPr="00C17B2E">
              <w:rPr>
                <w:rFonts w:ascii="Arial" w:hAnsi="Arial" w:cs="Arial"/>
                <w:sz w:val="20"/>
                <w:szCs w:val="20"/>
                <w:lang w:val="es-MX"/>
              </w:rPr>
              <w:t>2</w:t>
            </w:r>
          </w:p>
        </w:tc>
        <w:tc>
          <w:tcPr>
            <w:tcW w:w="3060" w:type="dxa"/>
            <w:gridSpan w:val="2"/>
            <w:vAlign w:val="center"/>
          </w:tcPr>
          <w:p w:rsidR="00A509AE" w:rsidRPr="00C17B2E" w:rsidRDefault="00A509AE" w:rsidP="007B2239">
            <w:pPr>
              <w:jc w:val="both"/>
              <w:rPr>
                <w:rFonts w:ascii="Arial" w:hAnsi="Arial" w:cs="Arial"/>
                <w:sz w:val="20"/>
                <w:szCs w:val="20"/>
                <w:lang w:val="es-MX"/>
              </w:rPr>
            </w:pPr>
            <w:r w:rsidRPr="00C17B2E">
              <w:rPr>
                <w:rFonts w:ascii="Arial" w:hAnsi="Arial" w:cs="Arial"/>
                <w:sz w:val="20"/>
                <w:szCs w:val="20"/>
                <w:lang w:val="es-MX"/>
              </w:rPr>
              <w:t>Publicación de la Convocatoria en el Servicio Nacional del Empleo</w:t>
            </w:r>
          </w:p>
        </w:tc>
        <w:tc>
          <w:tcPr>
            <w:tcW w:w="2700" w:type="dxa"/>
            <w:vAlign w:val="center"/>
          </w:tcPr>
          <w:p w:rsidR="00A509AE" w:rsidRPr="00C17B2E" w:rsidRDefault="00A509AE" w:rsidP="007B2239">
            <w:pPr>
              <w:jc w:val="center"/>
              <w:rPr>
                <w:rFonts w:ascii="Arial" w:hAnsi="Arial" w:cs="Arial"/>
                <w:sz w:val="20"/>
                <w:szCs w:val="20"/>
                <w:lang w:val="es-MX"/>
              </w:rPr>
            </w:pPr>
            <w:r w:rsidRPr="00C17B2E">
              <w:rPr>
                <w:rFonts w:ascii="Arial" w:hAnsi="Arial" w:cs="Arial"/>
                <w:sz w:val="20"/>
                <w:szCs w:val="20"/>
                <w:lang w:val="es-MX"/>
              </w:rPr>
              <w:t>10 días anteriores a la convocatoria</w:t>
            </w:r>
          </w:p>
        </w:tc>
        <w:tc>
          <w:tcPr>
            <w:tcW w:w="1634" w:type="dxa"/>
            <w:vAlign w:val="center"/>
          </w:tcPr>
          <w:p w:rsidR="00A509AE" w:rsidRPr="00C17B2E" w:rsidRDefault="00567EAA" w:rsidP="007B2239">
            <w:pPr>
              <w:jc w:val="center"/>
              <w:rPr>
                <w:rFonts w:ascii="Arial" w:hAnsi="Arial" w:cs="Arial"/>
                <w:sz w:val="20"/>
                <w:szCs w:val="20"/>
                <w:lang w:val="es-MX"/>
              </w:rPr>
            </w:pPr>
            <w:r>
              <w:rPr>
                <w:rFonts w:ascii="Arial" w:hAnsi="Arial" w:cs="Arial"/>
                <w:sz w:val="20"/>
                <w:szCs w:val="20"/>
                <w:lang w:val="es-MX"/>
              </w:rPr>
              <w:t>SGGI</w:t>
            </w:r>
          </w:p>
        </w:tc>
      </w:tr>
      <w:tr w:rsidR="00A53C2C" w:rsidRPr="00C17B2E" w:rsidTr="00A53C2C">
        <w:trPr>
          <w:trHeight w:val="472"/>
        </w:trPr>
        <w:tc>
          <w:tcPr>
            <w:tcW w:w="7934" w:type="dxa"/>
            <w:gridSpan w:val="5"/>
            <w:shd w:val="clear" w:color="auto" w:fill="D9D9D9" w:themeFill="background1" w:themeFillShade="D9"/>
            <w:vAlign w:val="center"/>
          </w:tcPr>
          <w:p w:rsidR="00A53C2C" w:rsidRPr="00C17B2E" w:rsidRDefault="00A53C2C" w:rsidP="00A53C2C">
            <w:pPr>
              <w:rPr>
                <w:rFonts w:ascii="Arial" w:hAnsi="Arial" w:cs="Arial"/>
                <w:b/>
                <w:sz w:val="20"/>
                <w:szCs w:val="20"/>
                <w:lang w:val="es-MX"/>
              </w:rPr>
            </w:pPr>
            <w:r>
              <w:rPr>
                <w:rFonts w:ascii="Arial" w:hAnsi="Arial" w:cs="Arial"/>
                <w:b/>
                <w:sz w:val="20"/>
                <w:szCs w:val="20"/>
                <w:lang w:val="es-MX"/>
              </w:rPr>
              <w:t>CONVOCATORIA</w:t>
            </w:r>
          </w:p>
        </w:tc>
      </w:tr>
      <w:tr w:rsidR="00A53C2C" w:rsidRPr="00C17B2E" w:rsidTr="007B2239">
        <w:trPr>
          <w:trHeight w:val="574"/>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3</w:t>
            </w:r>
          </w:p>
        </w:tc>
        <w:tc>
          <w:tcPr>
            <w:tcW w:w="3060" w:type="dxa"/>
            <w:gridSpan w:val="2"/>
            <w:vAlign w:val="center"/>
          </w:tcPr>
          <w:p w:rsidR="00A53C2C" w:rsidRPr="00C17B2E" w:rsidRDefault="00A53C2C" w:rsidP="00A53C2C">
            <w:pPr>
              <w:rPr>
                <w:rFonts w:ascii="Arial" w:hAnsi="Arial" w:cs="Arial"/>
                <w:sz w:val="20"/>
                <w:szCs w:val="20"/>
                <w:lang w:val="es-MX"/>
              </w:rPr>
            </w:pPr>
            <w:r w:rsidRPr="00C17B2E">
              <w:rPr>
                <w:rFonts w:ascii="Arial" w:hAnsi="Arial" w:cs="Arial"/>
                <w:sz w:val="20"/>
                <w:szCs w:val="20"/>
                <w:lang w:val="es-MX"/>
              </w:rPr>
              <w:t xml:space="preserve">Publicación en la página Web institucional </w:t>
            </w:r>
          </w:p>
        </w:tc>
        <w:tc>
          <w:tcPr>
            <w:tcW w:w="270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 xml:space="preserve">A partir del </w:t>
            </w:r>
          </w:p>
          <w:p w:rsidR="00A53C2C" w:rsidRPr="00C17B2E" w:rsidRDefault="00A53C2C" w:rsidP="00A53C2C">
            <w:pPr>
              <w:jc w:val="center"/>
              <w:rPr>
                <w:rFonts w:ascii="Arial" w:hAnsi="Arial" w:cs="Arial"/>
                <w:sz w:val="20"/>
                <w:szCs w:val="20"/>
                <w:lang w:val="es-MX"/>
              </w:rPr>
            </w:pPr>
            <w:r>
              <w:rPr>
                <w:rFonts w:ascii="Arial" w:hAnsi="Arial" w:cs="Arial"/>
                <w:sz w:val="20"/>
                <w:szCs w:val="20"/>
                <w:lang w:val="es-MX"/>
              </w:rPr>
              <w:t>21</w:t>
            </w:r>
            <w:r w:rsidRPr="00C17B2E">
              <w:rPr>
                <w:rFonts w:ascii="Arial" w:hAnsi="Arial" w:cs="Arial"/>
                <w:sz w:val="20"/>
                <w:szCs w:val="20"/>
                <w:lang w:val="es-MX"/>
              </w:rPr>
              <w:t xml:space="preserve"> de Diciembre del 2016</w:t>
            </w:r>
          </w:p>
        </w:tc>
        <w:tc>
          <w:tcPr>
            <w:tcW w:w="1634" w:type="dxa"/>
            <w:vAlign w:val="center"/>
          </w:tcPr>
          <w:p w:rsidR="00A53C2C" w:rsidRPr="00C17B2E" w:rsidRDefault="00A53C2C" w:rsidP="00A53C2C">
            <w:pPr>
              <w:jc w:val="center"/>
              <w:rPr>
                <w:rFonts w:ascii="Arial" w:hAnsi="Arial" w:cs="Arial"/>
                <w:sz w:val="20"/>
                <w:szCs w:val="20"/>
                <w:lang w:val="es-MX"/>
              </w:rPr>
            </w:pPr>
            <w:r>
              <w:rPr>
                <w:rFonts w:ascii="Arial" w:hAnsi="Arial" w:cs="Arial"/>
                <w:sz w:val="20"/>
                <w:szCs w:val="20"/>
                <w:lang w:val="es-MX"/>
              </w:rPr>
              <w:t>SGGI</w:t>
            </w:r>
            <w:r w:rsidRPr="00C17B2E">
              <w:rPr>
                <w:rFonts w:ascii="Arial" w:hAnsi="Arial" w:cs="Arial"/>
                <w:sz w:val="20"/>
                <w:szCs w:val="20"/>
                <w:lang w:val="es-MX"/>
              </w:rPr>
              <w:t xml:space="preserve"> - OCTIC</w:t>
            </w:r>
          </w:p>
        </w:tc>
      </w:tr>
      <w:tr w:rsidR="00A53C2C" w:rsidRPr="00C17B2E" w:rsidTr="007B2239">
        <w:trPr>
          <w:trHeight w:val="972"/>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4</w:t>
            </w:r>
          </w:p>
        </w:tc>
        <w:tc>
          <w:tcPr>
            <w:tcW w:w="306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Inscripción a través del sistema de Selección de Personal (SISEP)</w:t>
            </w:r>
          </w:p>
          <w:p w:rsidR="00A53C2C" w:rsidRPr="00C17B2E" w:rsidRDefault="00A53C2C" w:rsidP="00A53C2C">
            <w:pPr>
              <w:jc w:val="center"/>
              <w:rPr>
                <w:rFonts w:ascii="Arial" w:hAnsi="Arial" w:cs="Arial"/>
                <w:sz w:val="20"/>
                <w:szCs w:val="20"/>
                <w:lang w:val="es-MX"/>
              </w:rPr>
            </w:pPr>
          </w:p>
          <w:p w:rsidR="00A53C2C" w:rsidRDefault="00A53C2C" w:rsidP="00A53C2C">
            <w:pPr>
              <w:jc w:val="center"/>
              <w:rPr>
                <w:rFonts w:ascii="Arial" w:hAnsi="Arial" w:cs="Arial"/>
                <w:sz w:val="20"/>
                <w:szCs w:val="20"/>
                <w:u w:val="single"/>
                <w:lang w:val="es-MX"/>
              </w:rPr>
            </w:pPr>
            <w:hyperlink r:id="rId5" w:history="1">
              <w:r w:rsidRPr="00C45930">
                <w:rPr>
                  <w:rStyle w:val="Hipervnculo"/>
                  <w:rFonts w:ascii="Arial" w:hAnsi="Arial" w:cs="Arial"/>
                  <w:sz w:val="20"/>
                  <w:szCs w:val="20"/>
                  <w:lang w:val="es-MX"/>
                </w:rPr>
                <w:t>http://1.essalud.gob.pe./sisep/</w:t>
              </w:r>
            </w:hyperlink>
          </w:p>
          <w:p w:rsidR="00A53C2C" w:rsidRPr="00C17B2E" w:rsidRDefault="00A53C2C" w:rsidP="00A53C2C">
            <w:pPr>
              <w:jc w:val="center"/>
              <w:rPr>
                <w:rFonts w:ascii="Arial" w:hAnsi="Arial" w:cs="Arial"/>
                <w:sz w:val="20"/>
                <w:szCs w:val="20"/>
                <w:u w:val="single"/>
                <w:lang w:val="es-MX"/>
              </w:rPr>
            </w:pPr>
          </w:p>
        </w:tc>
        <w:tc>
          <w:tcPr>
            <w:tcW w:w="2700" w:type="dxa"/>
            <w:vAlign w:val="center"/>
          </w:tcPr>
          <w:p w:rsidR="00A53C2C" w:rsidRPr="00C17B2E" w:rsidRDefault="00A53C2C" w:rsidP="00A53C2C">
            <w:pPr>
              <w:pStyle w:val="Encabezado"/>
              <w:tabs>
                <w:tab w:val="clear" w:pos="4419"/>
                <w:tab w:val="clear" w:pos="8838"/>
              </w:tabs>
              <w:jc w:val="center"/>
              <w:rPr>
                <w:rFonts w:ascii="Arial" w:hAnsi="Arial" w:cs="Arial"/>
                <w:lang w:val="es-MX"/>
              </w:rPr>
            </w:pPr>
            <w:r>
              <w:rPr>
                <w:rFonts w:ascii="Arial" w:hAnsi="Arial" w:cs="Arial"/>
                <w:lang w:val="es-MX"/>
              </w:rPr>
              <w:t xml:space="preserve">El </w:t>
            </w:r>
            <w:r w:rsidRPr="00C17B2E">
              <w:rPr>
                <w:rFonts w:ascii="Arial" w:hAnsi="Arial" w:cs="Arial"/>
                <w:lang w:val="es-MX"/>
              </w:rPr>
              <w:t xml:space="preserve">26 de diciembre 2016 hasta las 13:00 horas </w:t>
            </w:r>
          </w:p>
          <w:p w:rsidR="00A53C2C" w:rsidRPr="00C17B2E" w:rsidRDefault="00A53C2C" w:rsidP="00A53C2C">
            <w:pPr>
              <w:pStyle w:val="Encabezado"/>
              <w:tabs>
                <w:tab w:val="clear" w:pos="4419"/>
                <w:tab w:val="clear" w:pos="8838"/>
              </w:tabs>
              <w:jc w:val="center"/>
              <w:rPr>
                <w:rFonts w:ascii="Arial" w:hAnsi="Arial" w:cs="Arial"/>
                <w:lang w:val="es-MX"/>
              </w:rPr>
            </w:pPr>
          </w:p>
        </w:tc>
        <w:tc>
          <w:tcPr>
            <w:tcW w:w="1634" w:type="dxa"/>
            <w:vAlign w:val="center"/>
          </w:tcPr>
          <w:p w:rsidR="00A53C2C" w:rsidRPr="00C17B2E" w:rsidRDefault="00A53C2C" w:rsidP="00A53C2C">
            <w:pPr>
              <w:jc w:val="center"/>
              <w:rPr>
                <w:rFonts w:ascii="Arial" w:hAnsi="Arial" w:cs="Arial"/>
                <w:sz w:val="20"/>
                <w:szCs w:val="20"/>
                <w:lang w:val="es-MX"/>
              </w:rPr>
            </w:pPr>
            <w:r>
              <w:rPr>
                <w:rFonts w:ascii="Arial" w:hAnsi="Arial" w:cs="Arial"/>
                <w:sz w:val="20"/>
                <w:szCs w:val="20"/>
                <w:lang w:val="es-MX"/>
              </w:rPr>
              <w:t>SGGI</w:t>
            </w:r>
            <w:r w:rsidRPr="00C17B2E">
              <w:rPr>
                <w:rFonts w:ascii="Arial" w:hAnsi="Arial" w:cs="Arial"/>
                <w:sz w:val="20"/>
                <w:szCs w:val="20"/>
                <w:lang w:val="es-MX"/>
              </w:rPr>
              <w:t xml:space="preserve"> - OCTIC</w:t>
            </w:r>
          </w:p>
        </w:tc>
      </w:tr>
      <w:tr w:rsidR="00A53C2C" w:rsidRPr="00C17B2E" w:rsidTr="00A53C2C">
        <w:trPr>
          <w:trHeight w:val="259"/>
        </w:trPr>
        <w:tc>
          <w:tcPr>
            <w:tcW w:w="7934" w:type="dxa"/>
            <w:gridSpan w:val="5"/>
            <w:shd w:val="clear" w:color="auto" w:fill="D9D9D9" w:themeFill="background1" w:themeFillShade="D9"/>
            <w:vAlign w:val="center"/>
          </w:tcPr>
          <w:p w:rsidR="00A53C2C" w:rsidRPr="00C17B2E" w:rsidRDefault="00A53C2C" w:rsidP="00A53C2C">
            <w:pPr>
              <w:rPr>
                <w:rFonts w:ascii="Arial" w:hAnsi="Arial" w:cs="Arial"/>
                <w:b/>
                <w:sz w:val="20"/>
                <w:szCs w:val="20"/>
                <w:lang w:val="es-MX"/>
              </w:rPr>
            </w:pPr>
            <w:r>
              <w:rPr>
                <w:rFonts w:ascii="Arial" w:hAnsi="Arial" w:cs="Arial"/>
                <w:b/>
                <w:color w:val="000000"/>
                <w:sz w:val="20"/>
                <w:szCs w:val="20"/>
                <w:lang w:val="es-PE"/>
              </w:rPr>
              <w:t>S</w:t>
            </w:r>
            <w:r w:rsidRPr="00A53C2C">
              <w:rPr>
                <w:rFonts w:ascii="Arial" w:hAnsi="Arial" w:cs="Arial"/>
                <w:b/>
                <w:color w:val="000000"/>
                <w:sz w:val="20"/>
                <w:szCs w:val="20"/>
                <w:shd w:val="clear" w:color="auto" w:fill="D9D9D9" w:themeFill="background1" w:themeFillShade="D9"/>
                <w:lang w:val="es-PE"/>
              </w:rPr>
              <w:t xml:space="preserve">ELECCIÓN </w:t>
            </w:r>
          </w:p>
        </w:tc>
      </w:tr>
      <w:tr w:rsidR="00A53C2C" w:rsidRPr="00C17B2E" w:rsidTr="007B2239">
        <w:trPr>
          <w:trHeight w:val="501"/>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5</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Resultados de  Pre Calificación Curricular según información del SISEP</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26 de Diciembre del 2016 a partir de las 15.00 horas, en las marquesinas informativas de Unidad de Recursos Humanos de la Red Asistencial Huaraz y en la página Web Institucional</w:t>
            </w:r>
          </w:p>
        </w:tc>
        <w:tc>
          <w:tcPr>
            <w:tcW w:w="1634" w:type="dxa"/>
            <w:vAlign w:val="center"/>
          </w:tcPr>
          <w:p w:rsidR="00A53C2C" w:rsidRPr="00C17B2E" w:rsidRDefault="00A53C2C" w:rsidP="00A53C2C">
            <w:pPr>
              <w:jc w:val="center"/>
              <w:rPr>
                <w:rFonts w:ascii="Arial" w:hAnsi="Arial" w:cs="Arial"/>
                <w:sz w:val="20"/>
                <w:szCs w:val="20"/>
                <w:lang w:val="es-MX"/>
              </w:rPr>
            </w:pPr>
            <w:r>
              <w:rPr>
                <w:rFonts w:ascii="Arial" w:hAnsi="Arial" w:cs="Arial"/>
                <w:sz w:val="20"/>
                <w:szCs w:val="20"/>
                <w:lang w:val="es-MX"/>
              </w:rPr>
              <w:t>SGGI</w:t>
            </w:r>
            <w:r w:rsidRPr="00C17B2E">
              <w:rPr>
                <w:rFonts w:ascii="Arial" w:hAnsi="Arial" w:cs="Arial"/>
                <w:sz w:val="20"/>
                <w:szCs w:val="20"/>
                <w:lang w:val="es-MX"/>
              </w:rPr>
              <w:t xml:space="preserve"> - OCTIC</w:t>
            </w:r>
          </w:p>
        </w:tc>
      </w:tr>
      <w:tr w:rsidR="00A53C2C" w:rsidRPr="00C17B2E" w:rsidTr="007B2239">
        <w:trPr>
          <w:trHeight w:val="1485"/>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6</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 xml:space="preserve">Evaluación Psicotécnica </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 xml:space="preserve">27 de Diciembre del 2016, a las 09:00 horas, sito en Calle Julio Núñez </w:t>
            </w:r>
            <w:proofErr w:type="spellStart"/>
            <w:r w:rsidRPr="00C17B2E">
              <w:rPr>
                <w:rFonts w:ascii="Arial" w:hAnsi="Arial" w:cs="Arial"/>
                <w:sz w:val="20"/>
                <w:szCs w:val="20"/>
                <w:lang w:val="es-MX"/>
              </w:rPr>
              <w:t>Núñez</w:t>
            </w:r>
            <w:proofErr w:type="spellEnd"/>
            <w:r w:rsidRPr="00C17B2E">
              <w:rPr>
                <w:rFonts w:ascii="Arial" w:hAnsi="Arial" w:cs="Arial"/>
                <w:sz w:val="20"/>
                <w:szCs w:val="20"/>
                <w:lang w:val="es-MX"/>
              </w:rPr>
              <w:t xml:space="preserve"> N° 161 Auditórium del Hospital II Huaraz </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17B2E" w:rsidTr="007B2239">
        <w:trPr>
          <w:trHeight w:val="1221"/>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7</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 xml:space="preserve">Publicación de Resultados de la Evaluación Psicotécnica </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27 de Diciembre del 2016 a partir de las 10:00 horas, en las marquesinas de Unidad de Recursos Humanos y en la página Web Institucional</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r>
              <w:rPr>
                <w:rFonts w:ascii="Arial" w:hAnsi="Arial" w:cs="Arial"/>
                <w:sz w:val="20"/>
                <w:szCs w:val="20"/>
                <w:lang w:val="es-MX"/>
              </w:rPr>
              <w:t xml:space="preserve">- </w:t>
            </w:r>
            <w:r>
              <w:rPr>
                <w:rFonts w:ascii="Arial" w:hAnsi="Arial" w:cs="Arial"/>
                <w:sz w:val="20"/>
                <w:szCs w:val="20"/>
                <w:lang w:val="es-MX"/>
              </w:rPr>
              <w:t>SGGI</w:t>
            </w:r>
          </w:p>
        </w:tc>
      </w:tr>
      <w:tr w:rsidR="00A53C2C" w:rsidRPr="00C17B2E" w:rsidTr="007B2239">
        <w:trPr>
          <w:trHeight w:val="1413"/>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8</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Evaluación de Conocimientos</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 xml:space="preserve">27 de Diciembre del 2016 a partir de las 10:30 horas, sito en Calle Julio Núñez </w:t>
            </w:r>
            <w:proofErr w:type="spellStart"/>
            <w:r w:rsidRPr="00C17B2E">
              <w:rPr>
                <w:rFonts w:ascii="Arial" w:hAnsi="Arial" w:cs="Arial"/>
                <w:sz w:val="20"/>
                <w:szCs w:val="20"/>
                <w:lang w:val="es-MX"/>
              </w:rPr>
              <w:t>Núñez</w:t>
            </w:r>
            <w:proofErr w:type="spellEnd"/>
            <w:r w:rsidRPr="00C17B2E">
              <w:rPr>
                <w:rFonts w:ascii="Arial" w:hAnsi="Arial" w:cs="Arial"/>
                <w:sz w:val="20"/>
                <w:szCs w:val="20"/>
                <w:lang w:val="es-MX"/>
              </w:rPr>
              <w:t xml:space="preserve"> N° 161 Auditórium del Hospital II Huaraz </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17B2E" w:rsidTr="007B2239">
        <w:trPr>
          <w:trHeight w:val="1425"/>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9</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Publicación de Resultados de la Evaluación Conocimientos</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color w:val="000000"/>
                <w:sz w:val="20"/>
                <w:szCs w:val="20"/>
                <w:lang w:val="es-MX"/>
              </w:rPr>
              <w:t>27</w:t>
            </w:r>
            <w:r w:rsidRPr="00C17B2E">
              <w:rPr>
                <w:rFonts w:ascii="Arial" w:hAnsi="Arial" w:cs="Arial"/>
                <w:color w:val="000000"/>
                <w:sz w:val="20"/>
                <w:szCs w:val="20"/>
              </w:rPr>
              <w:t xml:space="preserve"> de </w:t>
            </w:r>
            <w:r w:rsidRPr="00C17B2E">
              <w:rPr>
                <w:rFonts w:ascii="Arial" w:hAnsi="Arial" w:cs="Arial"/>
                <w:sz w:val="20"/>
                <w:szCs w:val="20"/>
                <w:lang w:val="es-MX"/>
              </w:rPr>
              <w:t>Diciembre</w:t>
            </w:r>
            <w:r w:rsidRPr="00C17B2E">
              <w:rPr>
                <w:rFonts w:ascii="Arial" w:hAnsi="Arial" w:cs="Arial"/>
                <w:color w:val="000000"/>
                <w:sz w:val="20"/>
                <w:szCs w:val="20"/>
              </w:rPr>
              <w:t xml:space="preserve"> del 2016 a partir de las 15:00 horas en las marquesinas de Recursos Humanos y en la página Web Institucional</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r>
              <w:rPr>
                <w:rFonts w:ascii="Arial" w:hAnsi="Arial" w:cs="Arial"/>
                <w:sz w:val="20"/>
                <w:szCs w:val="20"/>
                <w:lang w:val="es-MX"/>
              </w:rPr>
              <w:t xml:space="preserve">- </w:t>
            </w:r>
            <w:r>
              <w:rPr>
                <w:rFonts w:ascii="Arial" w:hAnsi="Arial" w:cs="Arial"/>
                <w:sz w:val="20"/>
                <w:szCs w:val="20"/>
                <w:lang w:val="es-MX"/>
              </w:rPr>
              <w:t>SGGI</w:t>
            </w:r>
          </w:p>
        </w:tc>
      </w:tr>
      <w:tr w:rsidR="00A53C2C" w:rsidRPr="00C17B2E" w:rsidTr="007B2239">
        <w:trPr>
          <w:trHeight w:val="1410"/>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10</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color w:val="000000"/>
                <w:sz w:val="20"/>
                <w:szCs w:val="20"/>
                <w:lang w:val="es-PE"/>
              </w:rPr>
              <w:t>Recepción de C.V.s documentados de postulantes aprobados en la evaluación de conocimientos</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color w:val="000000"/>
                <w:sz w:val="20"/>
                <w:szCs w:val="20"/>
                <w:lang w:val="es-MX"/>
              </w:rPr>
              <w:t>28 d</w:t>
            </w:r>
            <w:r w:rsidRPr="00C17B2E">
              <w:rPr>
                <w:rFonts w:ascii="Arial" w:hAnsi="Arial" w:cs="Arial"/>
                <w:color w:val="000000"/>
                <w:sz w:val="20"/>
                <w:szCs w:val="20"/>
              </w:rPr>
              <w:t xml:space="preserve">e </w:t>
            </w:r>
            <w:r w:rsidRPr="00C17B2E">
              <w:rPr>
                <w:rFonts w:ascii="Arial" w:hAnsi="Arial" w:cs="Arial"/>
                <w:sz w:val="20"/>
                <w:szCs w:val="20"/>
                <w:lang w:val="es-MX"/>
              </w:rPr>
              <w:t xml:space="preserve">Diciembre </w:t>
            </w:r>
            <w:r w:rsidRPr="00C17B2E">
              <w:rPr>
                <w:rFonts w:ascii="Arial" w:hAnsi="Arial" w:cs="Arial"/>
                <w:color w:val="000000"/>
                <w:sz w:val="20"/>
                <w:szCs w:val="20"/>
              </w:rPr>
              <w:t xml:space="preserve">del 2016, desde las 09:00 hasta las 13:00 horas, </w:t>
            </w:r>
            <w:r w:rsidRPr="00C17B2E">
              <w:rPr>
                <w:rFonts w:ascii="Arial" w:hAnsi="Arial" w:cs="Arial"/>
                <w:color w:val="000000"/>
                <w:sz w:val="20"/>
                <w:szCs w:val="20"/>
                <w:lang w:val="es-PE" w:eastAsia="es-PE"/>
              </w:rPr>
              <w:t>en la Unidad</w:t>
            </w:r>
            <w:r w:rsidRPr="00C17B2E">
              <w:rPr>
                <w:rFonts w:ascii="Arial" w:hAnsi="Arial" w:cs="Arial"/>
                <w:color w:val="000000"/>
                <w:sz w:val="20"/>
                <w:szCs w:val="20"/>
                <w:lang w:eastAsia="es-PE"/>
              </w:rPr>
              <w:t xml:space="preserve"> de Recursos Humanos de la Red Asistencial Huaraz</w:t>
            </w:r>
            <w:r w:rsidRPr="00C17B2E">
              <w:rPr>
                <w:rFonts w:cs="Arial"/>
                <w:color w:val="000000"/>
                <w:sz w:val="18"/>
                <w:szCs w:val="18"/>
                <w:lang w:eastAsia="es-PE"/>
              </w:rPr>
              <w:t xml:space="preserve">, </w:t>
            </w:r>
            <w:r w:rsidRPr="00C17B2E">
              <w:rPr>
                <w:rFonts w:ascii="Arial" w:hAnsi="Arial" w:cs="Arial"/>
                <w:color w:val="000000"/>
                <w:sz w:val="20"/>
                <w:szCs w:val="20"/>
                <w:lang w:eastAsia="es-PE"/>
              </w:rPr>
              <w:t xml:space="preserve">sito </w:t>
            </w:r>
            <w:r w:rsidRPr="00C17B2E">
              <w:rPr>
                <w:rFonts w:ascii="Arial" w:hAnsi="Arial" w:cs="Arial"/>
                <w:sz w:val="20"/>
                <w:szCs w:val="20"/>
                <w:lang w:val="es-MX"/>
              </w:rPr>
              <w:t xml:space="preserve">Calle Julio </w:t>
            </w:r>
            <w:proofErr w:type="spellStart"/>
            <w:r w:rsidRPr="00C17B2E">
              <w:rPr>
                <w:rFonts w:ascii="Arial" w:hAnsi="Arial" w:cs="Arial"/>
                <w:sz w:val="20"/>
                <w:szCs w:val="20"/>
                <w:lang w:val="es-MX"/>
              </w:rPr>
              <w:t>Nuñez</w:t>
            </w:r>
            <w:proofErr w:type="spellEnd"/>
            <w:r w:rsidRPr="00C17B2E">
              <w:rPr>
                <w:rFonts w:ascii="Arial" w:hAnsi="Arial" w:cs="Arial"/>
                <w:sz w:val="20"/>
                <w:szCs w:val="20"/>
                <w:lang w:val="es-MX"/>
              </w:rPr>
              <w:t xml:space="preserve"> </w:t>
            </w:r>
            <w:proofErr w:type="spellStart"/>
            <w:r w:rsidRPr="00C17B2E">
              <w:rPr>
                <w:rFonts w:ascii="Arial" w:hAnsi="Arial" w:cs="Arial"/>
                <w:sz w:val="20"/>
                <w:szCs w:val="20"/>
                <w:lang w:val="es-MX"/>
              </w:rPr>
              <w:t>Nuñez</w:t>
            </w:r>
            <w:proofErr w:type="spellEnd"/>
            <w:r w:rsidRPr="00C17B2E">
              <w:rPr>
                <w:rFonts w:ascii="Arial" w:hAnsi="Arial" w:cs="Arial"/>
                <w:sz w:val="20"/>
                <w:szCs w:val="20"/>
                <w:lang w:val="es-MX"/>
              </w:rPr>
              <w:t xml:space="preserve"> N° 161 Hospital II Huaraz </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17B2E" w:rsidTr="007B2239">
        <w:trPr>
          <w:trHeight w:val="526"/>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11</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color w:val="000000"/>
                <w:sz w:val="20"/>
                <w:szCs w:val="20"/>
                <w:lang w:val="es-PE"/>
              </w:rPr>
              <w:t>Evaluación de C.V.s u Hoja de Vida</w:t>
            </w:r>
          </w:p>
        </w:tc>
        <w:tc>
          <w:tcPr>
            <w:tcW w:w="2880" w:type="dxa"/>
            <w:gridSpan w:val="2"/>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 xml:space="preserve">28 </w:t>
            </w:r>
            <w:r w:rsidRPr="00C17B2E">
              <w:rPr>
                <w:rFonts w:ascii="Arial" w:hAnsi="Arial" w:cs="Arial"/>
                <w:color w:val="000000"/>
                <w:sz w:val="20"/>
                <w:szCs w:val="20"/>
              </w:rPr>
              <w:t xml:space="preserve">de </w:t>
            </w:r>
            <w:r w:rsidRPr="00C17B2E">
              <w:rPr>
                <w:rFonts w:ascii="Arial" w:hAnsi="Arial" w:cs="Arial"/>
                <w:sz w:val="20"/>
                <w:szCs w:val="20"/>
                <w:lang w:val="es-MX"/>
              </w:rPr>
              <w:t>diciembre</w:t>
            </w:r>
            <w:r w:rsidRPr="00C17B2E">
              <w:rPr>
                <w:rFonts w:ascii="Arial" w:hAnsi="Arial" w:cs="Arial"/>
                <w:color w:val="000000"/>
                <w:sz w:val="20"/>
                <w:szCs w:val="20"/>
              </w:rPr>
              <w:t xml:space="preserve"> del 2016</w:t>
            </w:r>
          </w:p>
          <w:p w:rsidR="00A53C2C" w:rsidRPr="00C17B2E" w:rsidRDefault="00A53C2C" w:rsidP="00A53C2C">
            <w:pPr>
              <w:jc w:val="center"/>
              <w:rPr>
                <w:rFonts w:ascii="Arial" w:hAnsi="Arial" w:cs="Arial"/>
                <w:sz w:val="20"/>
                <w:szCs w:val="20"/>
                <w:lang w:val="es-MX"/>
              </w:rPr>
            </w:pP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17B2E" w:rsidTr="00567EAA">
        <w:trPr>
          <w:trHeight w:val="699"/>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12</w:t>
            </w:r>
          </w:p>
        </w:tc>
        <w:tc>
          <w:tcPr>
            <w:tcW w:w="2880" w:type="dxa"/>
            <w:vAlign w:val="center"/>
          </w:tcPr>
          <w:p w:rsidR="00A53C2C" w:rsidRPr="00C17B2E" w:rsidRDefault="00A53C2C" w:rsidP="00A53C2C">
            <w:pPr>
              <w:jc w:val="both"/>
              <w:rPr>
                <w:rFonts w:ascii="Arial" w:hAnsi="Arial" w:cs="Arial"/>
                <w:sz w:val="20"/>
                <w:szCs w:val="20"/>
                <w:lang w:val="es-MX"/>
              </w:rPr>
            </w:pPr>
            <w:r w:rsidRPr="00C17B2E">
              <w:rPr>
                <w:rFonts w:ascii="Arial" w:hAnsi="Arial" w:cs="Arial"/>
                <w:sz w:val="20"/>
                <w:szCs w:val="20"/>
                <w:lang w:val="es-MX"/>
              </w:rPr>
              <w:t>Publicación de resultados de la Evaluación Curricular u Hoja de Vida</w:t>
            </w:r>
          </w:p>
        </w:tc>
        <w:tc>
          <w:tcPr>
            <w:tcW w:w="2880" w:type="dxa"/>
            <w:gridSpan w:val="2"/>
            <w:vAlign w:val="center"/>
          </w:tcPr>
          <w:p w:rsidR="00A53C2C" w:rsidRPr="00C17B2E" w:rsidRDefault="00A53C2C" w:rsidP="00A53C2C">
            <w:pPr>
              <w:jc w:val="center"/>
              <w:rPr>
                <w:rFonts w:ascii="Arial" w:hAnsi="Arial" w:cs="Arial"/>
                <w:sz w:val="20"/>
                <w:szCs w:val="20"/>
                <w:lang w:val="es-MX"/>
              </w:rPr>
            </w:pPr>
            <w:r>
              <w:rPr>
                <w:rFonts w:ascii="Arial" w:hAnsi="Arial" w:cs="Arial"/>
                <w:sz w:val="20"/>
                <w:szCs w:val="20"/>
                <w:lang w:val="es-MX"/>
              </w:rPr>
              <w:t>28</w:t>
            </w:r>
            <w:r w:rsidRPr="00C17B2E">
              <w:rPr>
                <w:rFonts w:ascii="Arial" w:hAnsi="Arial" w:cs="Arial"/>
                <w:sz w:val="20"/>
                <w:szCs w:val="20"/>
                <w:lang w:val="es-MX"/>
              </w:rPr>
              <w:t xml:space="preserve"> </w:t>
            </w:r>
            <w:r w:rsidRPr="00C17B2E">
              <w:rPr>
                <w:rFonts w:ascii="Arial" w:hAnsi="Arial" w:cs="Arial"/>
                <w:color w:val="000000"/>
                <w:sz w:val="20"/>
                <w:szCs w:val="20"/>
              </w:rPr>
              <w:t xml:space="preserve">de </w:t>
            </w:r>
            <w:r w:rsidRPr="00C17B2E">
              <w:rPr>
                <w:rFonts w:ascii="Arial" w:hAnsi="Arial" w:cs="Arial"/>
                <w:sz w:val="20"/>
                <w:szCs w:val="20"/>
                <w:lang w:val="es-MX"/>
              </w:rPr>
              <w:t>Diciembre</w:t>
            </w:r>
            <w:r w:rsidRPr="00C17B2E">
              <w:rPr>
                <w:rFonts w:ascii="Arial" w:hAnsi="Arial" w:cs="Arial"/>
                <w:color w:val="000000"/>
                <w:sz w:val="20"/>
                <w:szCs w:val="20"/>
              </w:rPr>
              <w:t xml:space="preserve"> del 2016</w:t>
            </w:r>
            <w:r w:rsidRPr="00C17B2E">
              <w:rPr>
                <w:rFonts w:ascii="Arial" w:hAnsi="Arial" w:cs="Arial"/>
                <w:sz w:val="20"/>
                <w:szCs w:val="20"/>
                <w:lang w:val="es-MX"/>
              </w:rPr>
              <w:t>, a partir de las 15:00 horas, en las marquesinas del lugar de inscripción y en la página Web institucional</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r>
              <w:rPr>
                <w:rFonts w:ascii="Arial" w:hAnsi="Arial" w:cs="Arial"/>
                <w:sz w:val="20"/>
                <w:szCs w:val="20"/>
                <w:lang w:val="es-MX"/>
              </w:rPr>
              <w:t xml:space="preserve">- </w:t>
            </w:r>
            <w:r>
              <w:rPr>
                <w:rFonts w:ascii="Arial" w:hAnsi="Arial" w:cs="Arial"/>
                <w:sz w:val="20"/>
                <w:szCs w:val="20"/>
                <w:lang w:val="es-MX"/>
              </w:rPr>
              <w:t>SGGI</w:t>
            </w:r>
          </w:p>
        </w:tc>
      </w:tr>
      <w:tr w:rsidR="00A53C2C" w:rsidRPr="00C17B2E" w:rsidTr="00A53C2C">
        <w:trPr>
          <w:trHeight w:val="274"/>
        </w:trPr>
        <w:tc>
          <w:tcPr>
            <w:tcW w:w="7934" w:type="dxa"/>
            <w:gridSpan w:val="5"/>
            <w:shd w:val="clear" w:color="auto" w:fill="D9D9D9" w:themeFill="background1" w:themeFillShade="D9"/>
            <w:vAlign w:val="center"/>
          </w:tcPr>
          <w:p w:rsidR="00A53C2C" w:rsidRPr="00C17B2E" w:rsidRDefault="00A53C2C" w:rsidP="00A53C2C">
            <w:pPr>
              <w:rPr>
                <w:rFonts w:ascii="Arial" w:hAnsi="Arial" w:cs="Arial"/>
                <w:b/>
                <w:sz w:val="20"/>
                <w:szCs w:val="20"/>
                <w:lang w:val="es-MX"/>
              </w:rPr>
            </w:pPr>
            <w:r w:rsidRPr="00C17B2E">
              <w:rPr>
                <w:rFonts w:ascii="Arial" w:hAnsi="Arial" w:cs="Arial"/>
                <w:b/>
                <w:color w:val="000000"/>
                <w:sz w:val="20"/>
                <w:szCs w:val="20"/>
                <w:lang w:val="es-PE"/>
              </w:rPr>
              <w:t>EVALUACIÓN PERSONAL (ENTREVISTA)</w:t>
            </w:r>
          </w:p>
        </w:tc>
      </w:tr>
      <w:tr w:rsidR="00A53C2C" w:rsidRPr="00C17B2E" w:rsidTr="007B2239">
        <w:trPr>
          <w:trHeight w:val="774"/>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13</w:t>
            </w:r>
          </w:p>
        </w:tc>
        <w:tc>
          <w:tcPr>
            <w:tcW w:w="3060" w:type="dxa"/>
            <w:gridSpan w:val="2"/>
            <w:vAlign w:val="center"/>
          </w:tcPr>
          <w:p w:rsidR="00A53C2C" w:rsidRPr="00C17B2E" w:rsidRDefault="00A53C2C" w:rsidP="00A53C2C">
            <w:pPr>
              <w:rPr>
                <w:rFonts w:ascii="Arial" w:hAnsi="Arial" w:cs="Arial"/>
                <w:sz w:val="20"/>
                <w:szCs w:val="20"/>
                <w:lang w:val="es-MX"/>
              </w:rPr>
            </w:pPr>
            <w:r>
              <w:rPr>
                <w:rFonts w:ascii="Arial" w:hAnsi="Arial" w:cs="Arial"/>
                <w:color w:val="000000"/>
                <w:sz w:val="20"/>
                <w:szCs w:val="20"/>
                <w:lang w:val="es-PE"/>
              </w:rPr>
              <w:t>Evaluación</w:t>
            </w:r>
            <w:r w:rsidRPr="00C17B2E">
              <w:rPr>
                <w:rFonts w:ascii="Arial" w:hAnsi="Arial" w:cs="Arial"/>
                <w:color w:val="000000"/>
                <w:sz w:val="20"/>
                <w:szCs w:val="20"/>
                <w:lang w:val="es-PE"/>
              </w:rPr>
              <w:t xml:space="preserve"> Personal</w:t>
            </w:r>
          </w:p>
        </w:tc>
        <w:tc>
          <w:tcPr>
            <w:tcW w:w="2700" w:type="dxa"/>
            <w:vAlign w:val="center"/>
          </w:tcPr>
          <w:p w:rsidR="00A53C2C" w:rsidRPr="00C17B2E" w:rsidRDefault="00A53C2C" w:rsidP="00A53C2C">
            <w:pPr>
              <w:rPr>
                <w:rFonts w:ascii="Arial" w:hAnsi="Arial" w:cs="Arial"/>
                <w:sz w:val="20"/>
                <w:szCs w:val="20"/>
                <w:lang w:val="es-MX"/>
              </w:rPr>
            </w:pPr>
            <w:r w:rsidRPr="00C17B2E">
              <w:rPr>
                <w:rFonts w:ascii="Arial" w:hAnsi="Arial" w:cs="Arial"/>
                <w:color w:val="000000"/>
                <w:sz w:val="20"/>
                <w:szCs w:val="20"/>
              </w:rPr>
              <w:t xml:space="preserve">29 de </w:t>
            </w:r>
            <w:r w:rsidRPr="00C17B2E">
              <w:rPr>
                <w:rFonts w:ascii="Arial" w:hAnsi="Arial" w:cs="Arial"/>
                <w:sz w:val="20"/>
                <w:szCs w:val="20"/>
                <w:lang w:val="es-MX"/>
              </w:rPr>
              <w:t>Diciembre</w:t>
            </w:r>
            <w:r w:rsidRPr="00C17B2E">
              <w:rPr>
                <w:rFonts w:ascii="Arial" w:hAnsi="Arial" w:cs="Arial"/>
                <w:color w:val="000000"/>
                <w:sz w:val="20"/>
                <w:szCs w:val="20"/>
              </w:rPr>
              <w:t xml:space="preserve"> del 2016 a partir de las 10:00 horas</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17B2E" w:rsidTr="007B2239">
        <w:trPr>
          <w:trHeight w:val="825"/>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14</w:t>
            </w:r>
          </w:p>
        </w:tc>
        <w:tc>
          <w:tcPr>
            <w:tcW w:w="3060" w:type="dxa"/>
            <w:gridSpan w:val="2"/>
            <w:vAlign w:val="center"/>
          </w:tcPr>
          <w:p w:rsidR="00A53C2C" w:rsidRPr="00C17B2E" w:rsidRDefault="00A53C2C" w:rsidP="00A53C2C">
            <w:pPr>
              <w:rPr>
                <w:rFonts w:ascii="Arial" w:hAnsi="Arial" w:cs="Arial"/>
                <w:color w:val="000000"/>
                <w:sz w:val="20"/>
                <w:szCs w:val="20"/>
                <w:lang w:val="es-PE"/>
              </w:rPr>
            </w:pPr>
            <w:r w:rsidRPr="00C17B2E">
              <w:rPr>
                <w:rFonts w:ascii="Arial" w:hAnsi="Arial" w:cs="Arial"/>
                <w:color w:val="000000"/>
                <w:sz w:val="20"/>
                <w:szCs w:val="20"/>
                <w:lang w:val="es-PE"/>
              </w:rPr>
              <w:t>Publicación de Resultados de la Entrevista Personal</w:t>
            </w:r>
          </w:p>
        </w:tc>
        <w:tc>
          <w:tcPr>
            <w:tcW w:w="2700" w:type="dxa"/>
            <w:vMerge w:val="restart"/>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color w:val="000000"/>
                <w:sz w:val="20"/>
                <w:szCs w:val="20"/>
                <w:lang w:val="es-PE"/>
              </w:rPr>
              <w:t>29</w:t>
            </w:r>
            <w:r w:rsidRPr="00C17B2E">
              <w:rPr>
                <w:rFonts w:ascii="Arial" w:hAnsi="Arial" w:cs="Arial"/>
                <w:color w:val="000000"/>
                <w:sz w:val="20"/>
                <w:szCs w:val="20"/>
              </w:rPr>
              <w:t xml:space="preserve"> de </w:t>
            </w:r>
            <w:r w:rsidRPr="00C17B2E">
              <w:rPr>
                <w:rFonts w:ascii="Arial" w:hAnsi="Arial" w:cs="Arial"/>
                <w:sz w:val="20"/>
                <w:szCs w:val="20"/>
                <w:lang w:val="es-MX"/>
              </w:rPr>
              <w:t>Diciembre</w:t>
            </w:r>
            <w:r w:rsidRPr="00C17B2E">
              <w:rPr>
                <w:rFonts w:ascii="Arial" w:hAnsi="Arial" w:cs="Arial"/>
                <w:color w:val="000000"/>
                <w:sz w:val="20"/>
                <w:szCs w:val="20"/>
              </w:rPr>
              <w:t xml:space="preserve"> del 2016 a partir de las 15:00 horas en las marquesinas de Recursos Humanos y en la página Web Institucional</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r>
              <w:rPr>
                <w:rFonts w:ascii="Arial" w:hAnsi="Arial" w:cs="Arial"/>
                <w:sz w:val="20"/>
                <w:szCs w:val="20"/>
                <w:lang w:val="es-MX"/>
              </w:rPr>
              <w:t xml:space="preserve">- </w:t>
            </w:r>
            <w:r>
              <w:rPr>
                <w:rFonts w:ascii="Arial" w:hAnsi="Arial" w:cs="Arial"/>
                <w:sz w:val="20"/>
                <w:szCs w:val="20"/>
                <w:lang w:val="es-MX"/>
              </w:rPr>
              <w:t>SGGI</w:t>
            </w:r>
          </w:p>
        </w:tc>
      </w:tr>
      <w:tr w:rsidR="00A53C2C" w:rsidRPr="00C17B2E" w:rsidTr="007B2239">
        <w:trPr>
          <w:trHeight w:val="825"/>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15</w:t>
            </w:r>
          </w:p>
        </w:tc>
        <w:tc>
          <w:tcPr>
            <w:tcW w:w="3060" w:type="dxa"/>
            <w:gridSpan w:val="2"/>
            <w:vAlign w:val="center"/>
          </w:tcPr>
          <w:p w:rsidR="00A53C2C" w:rsidRPr="00C17B2E" w:rsidRDefault="00A53C2C" w:rsidP="00A53C2C">
            <w:pPr>
              <w:rPr>
                <w:rFonts w:ascii="Arial" w:hAnsi="Arial" w:cs="Arial"/>
                <w:color w:val="000000"/>
                <w:sz w:val="20"/>
                <w:szCs w:val="20"/>
                <w:lang w:val="es-PE"/>
              </w:rPr>
            </w:pPr>
            <w:r w:rsidRPr="00C17B2E">
              <w:rPr>
                <w:rFonts w:ascii="Arial" w:hAnsi="Arial" w:cs="Arial"/>
                <w:color w:val="000000"/>
                <w:sz w:val="20"/>
                <w:szCs w:val="20"/>
                <w:lang w:val="es-PE"/>
              </w:rPr>
              <w:t>Publicación del Resultado Final</w:t>
            </w:r>
          </w:p>
        </w:tc>
        <w:tc>
          <w:tcPr>
            <w:tcW w:w="2700" w:type="dxa"/>
            <w:vMerge/>
            <w:vAlign w:val="center"/>
          </w:tcPr>
          <w:p w:rsidR="00A53C2C" w:rsidRPr="00C17B2E" w:rsidRDefault="00A53C2C" w:rsidP="00A53C2C">
            <w:pPr>
              <w:jc w:val="center"/>
              <w:rPr>
                <w:rFonts w:ascii="Arial" w:hAnsi="Arial" w:cs="Arial"/>
                <w:color w:val="000000"/>
                <w:sz w:val="20"/>
                <w:szCs w:val="20"/>
              </w:rPr>
            </w:pP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r>
              <w:rPr>
                <w:rFonts w:ascii="Arial" w:hAnsi="Arial" w:cs="Arial"/>
                <w:sz w:val="20"/>
                <w:szCs w:val="20"/>
                <w:lang w:val="es-MX"/>
              </w:rPr>
              <w:t xml:space="preserve">- </w:t>
            </w:r>
            <w:r>
              <w:rPr>
                <w:rFonts w:ascii="Arial" w:hAnsi="Arial" w:cs="Arial"/>
                <w:sz w:val="20"/>
                <w:szCs w:val="20"/>
                <w:lang w:val="es-MX"/>
              </w:rPr>
              <w:t>SGGI</w:t>
            </w:r>
          </w:p>
        </w:tc>
      </w:tr>
      <w:tr w:rsidR="00A53C2C" w:rsidRPr="00C17B2E" w:rsidTr="00A53C2C">
        <w:trPr>
          <w:trHeight w:val="364"/>
        </w:trPr>
        <w:tc>
          <w:tcPr>
            <w:tcW w:w="7934" w:type="dxa"/>
            <w:gridSpan w:val="5"/>
            <w:shd w:val="clear" w:color="auto" w:fill="D9D9D9" w:themeFill="background1" w:themeFillShade="D9"/>
            <w:vAlign w:val="center"/>
          </w:tcPr>
          <w:p w:rsidR="00A53C2C" w:rsidRPr="00C17B2E" w:rsidRDefault="00A53C2C" w:rsidP="00A53C2C">
            <w:pPr>
              <w:rPr>
                <w:rFonts w:ascii="Arial" w:hAnsi="Arial" w:cs="Arial"/>
                <w:sz w:val="20"/>
                <w:szCs w:val="20"/>
                <w:lang w:val="es-MX"/>
              </w:rPr>
            </w:pPr>
            <w:r w:rsidRPr="00C17B2E">
              <w:rPr>
                <w:rFonts w:ascii="Arial" w:hAnsi="Arial" w:cs="Arial"/>
                <w:b/>
                <w:bCs/>
                <w:color w:val="000000"/>
                <w:sz w:val="20"/>
                <w:szCs w:val="20"/>
              </w:rPr>
              <w:t>SUSCRIPCIÓN Y REGISTRO DEL CONTRATO</w:t>
            </w:r>
            <w:r w:rsidRPr="00C17B2E">
              <w:rPr>
                <w:rFonts w:ascii="Arial" w:hAnsi="Arial" w:cs="Arial"/>
                <w:sz w:val="20"/>
                <w:szCs w:val="20"/>
                <w:lang w:val="es-MX"/>
              </w:rPr>
              <w:t xml:space="preserve"> </w:t>
            </w:r>
          </w:p>
        </w:tc>
      </w:tr>
      <w:tr w:rsidR="00A53C2C" w:rsidRPr="00C17B2E" w:rsidTr="007B2239">
        <w:trPr>
          <w:trHeight w:val="620"/>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16</w:t>
            </w:r>
          </w:p>
        </w:tc>
        <w:tc>
          <w:tcPr>
            <w:tcW w:w="3060" w:type="dxa"/>
            <w:gridSpan w:val="2"/>
            <w:vAlign w:val="center"/>
          </w:tcPr>
          <w:p w:rsidR="00A53C2C" w:rsidRPr="00C17B2E" w:rsidRDefault="00A53C2C" w:rsidP="00A53C2C">
            <w:pPr>
              <w:rPr>
                <w:rFonts w:ascii="Arial" w:hAnsi="Arial" w:cs="Arial"/>
                <w:color w:val="000000"/>
                <w:sz w:val="20"/>
                <w:szCs w:val="20"/>
                <w:lang w:val="es-PE"/>
              </w:rPr>
            </w:pPr>
            <w:r w:rsidRPr="00C17B2E">
              <w:rPr>
                <w:rFonts w:ascii="Arial" w:hAnsi="Arial" w:cs="Arial"/>
                <w:color w:val="000000"/>
                <w:sz w:val="20"/>
                <w:szCs w:val="20"/>
              </w:rPr>
              <w:t>Suscripción del Contrato</w:t>
            </w:r>
          </w:p>
        </w:tc>
        <w:tc>
          <w:tcPr>
            <w:tcW w:w="2700" w:type="dxa"/>
            <w:vAlign w:val="center"/>
          </w:tcPr>
          <w:p w:rsidR="00A53C2C" w:rsidRPr="00C17B2E" w:rsidRDefault="00A53C2C" w:rsidP="00A53C2C">
            <w:pPr>
              <w:jc w:val="center"/>
              <w:rPr>
                <w:rFonts w:ascii="Arial" w:hAnsi="Arial" w:cs="Arial"/>
                <w:color w:val="000000"/>
                <w:sz w:val="20"/>
                <w:szCs w:val="20"/>
              </w:rPr>
            </w:pPr>
            <w:r w:rsidRPr="00C17B2E">
              <w:rPr>
                <w:rFonts w:ascii="Arial" w:hAnsi="Arial" w:cs="Arial"/>
                <w:color w:val="000000"/>
                <w:sz w:val="20"/>
                <w:szCs w:val="20"/>
              </w:rPr>
              <w:t xml:space="preserve">30 de </w:t>
            </w:r>
            <w:r w:rsidRPr="00C17B2E">
              <w:rPr>
                <w:rFonts w:ascii="Arial" w:hAnsi="Arial" w:cs="Arial"/>
                <w:sz w:val="20"/>
                <w:szCs w:val="20"/>
                <w:lang w:val="es-MX"/>
              </w:rPr>
              <w:t xml:space="preserve">Diciembre </w:t>
            </w:r>
            <w:r w:rsidRPr="00C17B2E">
              <w:rPr>
                <w:rFonts w:ascii="Arial" w:hAnsi="Arial" w:cs="Arial"/>
                <w:color w:val="000000"/>
                <w:sz w:val="20"/>
                <w:szCs w:val="20"/>
              </w:rPr>
              <w:t>del 2016</w:t>
            </w:r>
          </w:p>
        </w:tc>
        <w:tc>
          <w:tcPr>
            <w:tcW w:w="1634"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URRHH</w:t>
            </w:r>
          </w:p>
        </w:tc>
      </w:tr>
      <w:tr w:rsidR="00A53C2C" w:rsidRPr="00CC00CF" w:rsidTr="00A53C2C">
        <w:trPr>
          <w:trHeight w:val="467"/>
        </w:trPr>
        <w:tc>
          <w:tcPr>
            <w:tcW w:w="540" w:type="dxa"/>
            <w:vAlign w:val="center"/>
          </w:tcPr>
          <w:p w:rsidR="00A53C2C" w:rsidRPr="00C17B2E" w:rsidRDefault="00A53C2C" w:rsidP="00A53C2C">
            <w:pPr>
              <w:jc w:val="center"/>
              <w:rPr>
                <w:rFonts w:ascii="Arial" w:hAnsi="Arial" w:cs="Arial"/>
                <w:sz w:val="20"/>
                <w:szCs w:val="20"/>
                <w:lang w:val="es-MX"/>
              </w:rPr>
            </w:pPr>
            <w:r w:rsidRPr="00C17B2E">
              <w:rPr>
                <w:rFonts w:ascii="Arial" w:hAnsi="Arial" w:cs="Arial"/>
                <w:sz w:val="20"/>
                <w:szCs w:val="20"/>
                <w:lang w:val="es-MX"/>
              </w:rPr>
              <w:t>17</w:t>
            </w:r>
          </w:p>
        </w:tc>
        <w:tc>
          <w:tcPr>
            <w:tcW w:w="3060" w:type="dxa"/>
            <w:gridSpan w:val="2"/>
            <w:vAlign w:val="center"/>
          </w:tcPr>
          <w:p w:rsidR="00A53C2C" w:rsidRPr="00C17B2E" w:rsidRDefault="00A53C2C" w:rsidP="00A53C2C">
            <w:pPr>
              <w:rPr>
                <w:rFonts w:ascii="Arial" w:hAnsi="Arial" w:cs="Arial"/>
                <w:sz w:val="20"/>
                <w:szCs w:val="20"/>
                <w:lang w:val="es-MX"/>
              </w:rPr>
            </w:pPr>
            <w:r w:rsidRPr="00C17B2E">
              <w:rPr>
                <w:rFonts w:ascii="Arial" w:hAnsi="Arial" w:cs="Arial"/>
                <w:sz w:val="20"/>
                <w:szCs w:val="20"/>
                <w:lang w:val="es-MX"/>
              </w:rPr>
              <w:t>Registro del contrato</w:t>
            </w:r>
          </w:p>
        </w:tc>
        <w:tc>
          <w:tcPr>
            <w:tcW w:w="4334" w:type="dxa"/>
            <w:gridSpan w:val="2"/>
            <w:shd w:val="clear" w:color="auto" w:fill="D9D9D9" w:themeFill="background1" w:themeFillShade="D9"/>
            <w:vAlign w:val="center"/>
          </w:tcPr>
          <w:p w:rsidR="00A53C2C" w:rsidRPr="00CC00CF" w:rsidRDefault="00A53C2C" w:rsidP="00A53C2C">
            <w:pPr>
              <w:jc w:val="center"/>
              <w:rPr>
                <w:rFonts w:ascii="Arial" w:hAnsi="Arial" w:cs="Arial"/>
                <w:sz w:val="20"/>
                <w:szCs w:val="20"/>
                <w:highlight w:val="yellow"/>
                <w:lang w:val="es-MX"/>
              </w:rPr>
            </w:pPr>
          </w:p>
        </w:tc>
      </w:tr>
    </w:tbl>
    <w:p w:rsidR="00A509AE" w:rsidRPr="00CC00CF" w:rsidRDefault="00A509AE" w:rsidP="00A509AE">
      <w:pPr>
        <w:rPr>
          <w:highlight w:val="yellow"/>
        </w:rPr>
      </w:pPr>
    </w:p>
    <w:p w:rsidR="00A509AE" w:rsidRPr="00380799" w:rsidRDefault="00A509AE" w:rsidP="00A509AE">
      <w:pPr>
        <w:ind w:left="1080" w:hanging="360"/>
        <w:rPr>
          <w:rFonts w:ascii="Arial" w:hAnsi="Arial" w:cs="Arial"/>
          <w:color w:val="000000"/>
          <w:sz w:val="18"/>
          <w:szCs w:val="18"/>
          <w:lang w:val="es-MX"/>
        </w:rPr>
      </w:pPr>
      <w:bookmarkStart w:id="6" w:name="OLE_LINK15"/>
      <w:r w:rsidRPr="00380799">
        <w:rPr>
          <w:rFonts w:ascii="Arial" w:hAnsi="Arial" w:cs="Arial"/>
          <w:color w:val="000000"/>
          <w:sz w:val="18"/>
          <w:szCs w:val="18"/>
          <w:lang w:val="es-MX"/>
        </w:rPr>
        <w:t>(i)   El Cronograma adjunto es tentativo, sujet</w:t>
      </w:r>
      <w:bookmarkStart w:id="7" w:name="_GoBack"/>
      <w:bookmarkEnd w:id="7"/>
      <w:r w:rsidRPr="00380799">
        <w:rPr>
          <w:rFonts w:ascii="Arial" w:hAnsi="Arial" w:cs="Arial"/>
          <w:color w:val="000000"/>
          <w:sz w:val="18"/>
          <w:szCs w:val="18"/>
          <w:lang w:val="es-MX"/>
        </w:rPr>
        <w:t>o a variaciones que se darán a conocer oportunamente.</w:t>
      </w:r>
    </w:p>
    <w:p w:rsidR="00A509AE" w:rsidRPr="00380799" w:rsidRDefault="00A509AE" w:rsidP="00A509AE">
      <w:pPr>
        <w:ind w:left="993" w:hanging="273"/>
        <w:rPr>
          <w:rFonts w:ascii="Arial" w:hAnsi="Arial" w:cs="Arial"/>
          <w:color w:val="000000"/>
          <w:sz w:val="18"/>
          <w:szCs w:val="18"/>
          <w:lang w:val="es-MX"/>
        </w:rPr>
      </w:pPr>
      <w:r w:rsidRPr="00380799">
        <w:rPr>
          <w:rFonts w:ascii="Arial" w:hAnsi="Arial" w:cs="Arial"/>
          <w:color w:val="000000"/>
          <w:sz w:val="18"/>
          <w:szCs w:val="18"/>
          <w:lang w:val="es-MX"/>
        </w:rPr>
        <w:t xml:space="preserve">(ii)  Todas las publicaciones se efectuarán en la Unidad de Recursos Humanos y otros </w:t>
      </w:r>
      <w:r w:rsidR="00567EAA" w:rsidRPr="00380799">
        <w:rPr>
          <w:rFonts w:ascii="Arial" w:hAnsi="Arial" w:cs="Arial"/>
          <w:color w:val="000000"/>
          <w:sz w:val="18"/>
          <w:szCs w:val="18"/>
          <w:lang w:val="es-MX"/>
        </w:rPr>
        <w:t>lugares pertinentes</w:t>
      </w:r>
      <w:r w:rsidRPr="00380799">
        <w:rPr>
          <w:rFonts w:ascii="Arial" w:hAnsi="Arial" w:cs="Arial"/>
          <w:color w:val="000000"/>
          <w:sz w:val="18"/>
          <w:szCs w:val="18"/>
          <w:lang w:val="es-MX"/>
        </w:rPr>
        <w:t>.</w:t>
      </w:r>
    </w:p>
    <w:p w:rsidR="00A509AE" w:rsidRPr="00380799" w:rsidRDefault="00567EAA" w:rsidP="00A509AE">
      <w:pPr>
        <w:ind w:left="1080" w:hanging="360"/>
        <w:rPr>
          <w:rFonts w:ascii="Arial" w:hAnsi="Arial" w:cs="Arial"/>
          <w:color w:val="000000"/>
          <w:sz w:val="18"/>
          <w:szCs w:val="18"/>
          <w:lang w:val="es-MX"/>
        </w:rPr>
      </w:pPr>
      <w:r>
        <w:rPr>
          <w:rFonts w:ascii="Arial" w:hAnsi="Arial" w:cs="Arial"/>
          <w:color w:val="000000"/>
          <w:sz w:val="18"/>
          <w:szCs w:val="18"/>
          <w:lang w:val="es-MX"/>
        </w:rPr>
        <w:t>(iii) SGGI- Sub Gerencia de Gestión de la Incorporación</w:t>
      </w:r>
      <w:r w:rsidR="00A509AE" w:rsidRPr="00380799">
        <w:rPr>
          <w:rFonts w:ascii="Arial" w:hAnsi="Arial" w:cs="Arial"/>
          <w:color w:val="000000"/>
          <w:sz w:val="18"/>
          <w:szCs w:val="18"/>
          <w:lang w:val="es-MX"/>
        </w:rPr>
        <w:t xml:space="preserve"> – GCGP – Sede Central de ESSALUD.</w:t>
      </w:r>
    </w:p>
    <w:p w:rsidR="00A509AE" w:rsidRPr="00380799" w:rsidRDefault="00A509AE" w:rsidP="00A509AE">
      <w:pPr>
        <w:ind w:left="1080" w:hanging="360"/>
        <w:rPr>
          <w:rFonts w:ascii="Arial" w:hAnsi="Arial" w:cs="Arial"/>
          <w:color w:val="000000"/>
          <w:sz w:val="18"/>
          <w:szCs w:val="18"/>
          <w:lang w:val="es-MX"/>
        </w:rPr>
      </w:pPr>
      <w:r w:rsidRPr="00380799">
        <w:rPr>
          <w:rFonts w:ascii="Arial" w:hAnsi="Arial" w:cs="Arial"/>
          <w:color w:val="000000"/>
          <w:sz w:val="18"/>
          <w:szCs w:val="18"/>
          <w:lang w:val="es-MX"/>
        </w:rPr>
        <w:t>(iv) URRHH – Unidad de Recursos Humanos de la Red Asistencial Huaraz.</w:t>
      </w:r>
    </w:p>
    <w:p w:rsidR="00A509AE" w:rsidRPr="00380799" w:rsidRDefault="00A509AE" w:rsidP="00A509AE">
      <w:pPr>
        <w:ind w:left="1080" w:hanging="360"/>
        <w:rPr>
          <w:rFonts w:ascii="Arial" w:hAnsi="Arial" w:cs="Arial"/>
          <w:color w:val="000000"/>
          <w:sz w:val="18"/>
          <w:szCs w:val="18"/>
          <w:lang w:val="es-MX"/>
        </w:rPr>
      </w:pPr>
      <w:r w:rsidRPr="00380799">
        <w:rPr>
          <w:rFonts w:ascii="Arial" w:hAnsi="Arial" w:cs="Arial"/>
          <w:color w:val="000000"/>
          <w:sz w:val="18"/>
          <w:szCs w:val="18"/>
          <w:lang w:val="es-MX"/>
        </w:rPr>
        <w:t>(v)  En el aviso de publicación de una etapa debe anunciarse la fecha y hora de la siguiente etapa.</w:t>
      </w:r>
    </w:p>
    <w:p w:rsidR="00A509AE" w:rsidRPr="00380799" w:rsidRDefault="00A509AE" w:rsidP="00A509AE">
      <w:pPr>
        <w:ind w:left="1080" w:hanging="360"/>
        <w:rPr>
          <w:rFonts w:ascii="Arial" w:hAnsi="Arial" w:cs="Arial"/>
          <w:color w:val="000000"/>
          <w:sz w:val="18"/>
          <w:szCs w:val="18"/>
          <w:lang w:val="es-MX"/>
        </w:rPr>
      </w:pPr>
      <w:r w:rsidRPr="00380799">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A509AE" w:rsidRPr="00380799" w:rsidRDefault="00A509AE" w:rsidP="00A509AE">
      <w:pPr>
        <w:rPr>
          <w:rFonts w:ascii="Arial" w:hAnsi="Arial" w:cs="Arial"/>
          <w:color w:val="000000"/>
          <w:sz w:val="18"/>
          <w:szCs w:val="18"/>
        </w:rPr>
      </w:pPr>
    </w:p>
    <w:p w:rsidR="00A509AE" w:rsidRPr="00380799" w:rsidRDefault="00A509AE" w:rsidP="00A509AE">
      <w:pPr>
        <w:tabs>
          <w:tab w:val="left" w:pos="0"/>
        </w:tabs>
        <w:rPr>
          <w:rFonts w:ascii="Arial" w:hAnsi="Arial" w:cs="Arial"/>
          <w:b/>
          <w:sz w:val="20"/>
          <w:szCs w:val="20"/>
          <w:lang w:val="es-MX"/>
        </w:rPr>
      </w:pPr>
      <w:r w:rsidRPr="00380799">
        <w:rPr>
          <w:rFonts w:ascii="Arial" w:hAnsi="Arial" w:cs="Arial"/>
          <w:b/>
          <w:sz w:val="20"/>
          <w:szCs w:val="20"/>
          <w:lang w:val="es-MX"/>
        </w:rPr>
        <w:t xml:space="preserve">VII. </w:t>
      </w:r>
      <w:r w:rsidRPr="00380799">
        <w:rPr>
          <w:rFonts w:ascii="Arial" w:hAnsi="Arial" w:cs="Arial"/>
          <w:b/>
          <w:sz w:val="20"/>
          <w:szCs w:val="20"/>
          <w:lang w:val="es-MX"/>
        </w:rPr>
        <w:tab/>
        <w:t xml:space="preserve">DE LA ETAPA DE EVALUACION       </w:t>
      </w:r>
    </w:p>
    <w:p w:rsidR="00A509AE" w:rsidRPr="00380799" w:rsidRDefault="00A509AE" w:rsidP="00A509AE">
      <w:pPr>
        <w:jc w:val="both"/>
        <w:rPr>
          <w:rFonts w:ascii="Arial" w:hAnsi="Arial" w:cs="Arial"/>
          <w:sz w:val="20"/>
          <w:szCs w:val="20"/>
          <w:lang w:val="es-MX"/>
        </w:rPr>
      </w:pPr>
    </w:p>
    <w:p w:rsidR="00A509AE" w:rsidRPr="00380799" w:rsidRDefault="00A509AE" w:rsidP="00A509AE">
      <w:pPr>
        <w:tabs>
          <w:tab w:val="left" w:pos="720"/>
        </w:tabs>
        <w:ind w:left="720"/>
        <w:jc w:val="both"/>
        <w:rPr>
          <w:rFonts w:ascii="Arial" w:hAnsi="Arial" w:cs="Arial"/>
          <w:sz w:val="20"/>
        </w:rPr>
      </w:pPr>
      <w:r w:rsidRPr="00380799">
        <w:rPr>
          <w:rFonts w:ascii="Arial" w:hAnsi="Arial" w:cs="Arial"/>
          <w:sz w:val="20"/>
        </w:rPr>
        <w:t xml:space="preserve">La evaluación tiene como puntaje mínimo aprobatorio 55 puntos. Las evaluaciones parciales tienen carácter eliminatorio cuando se desaprueban. </w:t>
      </w:r>
      <w:r w:rsidRPr="00380799">
        <w:rPr>
          <w:rFonts w:ascii="Arial" w:hAnsi="Arial" w:cs="Arial"/>
          <w:sz w:val="20"/>
          <w:lang w:val="es-ES_tradnl"/>
        </w:rPr>
        <w:t xml:space="preserve">La evaluación Psicotécnica y Psicológica son solo de carácter eliminatorio. </w:t>
      </w:r>
      <w:r w:rsidRPr="00380799">
        <w:rPr>
          <w:rFonts w:ascii="Arial" w:hAnsi="Arial" w:cs="Arial"/>
          <w:sz w:val="20"/>
        </w:rPr>
        <w:t>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A509AE" w:rsidRPr="00380799" w:rsidRDefault="00A509AE" w:rsidP="00A509AE">
      <w:pPr>
        <w:tabs>
          <w:tab w:val="left" w:pos="1134"/>
        </w:tabs>
        <w:jc w:val="both"/>
        <w:rPr>
          <w:rFonts w:ascii="Arial" w:hAnsi="Arial" w:cs="Arial"/>
          <w:sz w:val="20"/>
          <w:szCs w:val="20"/>
          <w:lang w:val="es-MX"/>
        </w:rPr>
      </w:pPr>
    </w:p>
    <w:p w:rsidR="00A509AE" w:rsidRPr="00380799" w:rsidRDefault="00A509AE" w:rsidP="00A509AE">
      <w:pPr>
        <w:tabs>
          <w:tab w:val="left" w:pos="1134"/>
        </w:tabs>
        <w:jc w:val="both"/>
        <w:rPr>
          <w:rFonts w:ascii="Arial" w:hAnsi="Arial" w:cs="Arial"/>
          <w:sz w:val="20"/>
          <w:szCs w:val="20"/>
          <w:lang w:val="es-MX"/>
        </w:rPr>
      </w:pPr>
    </w:p>
    <w:tbl>
      <w:tblPr>
        <w:tblW w:w="4547"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2"/>
        <w:gridCol w:w="1427"/>
        <w:gridCol w:w="1606"/>
        <w:gridCol w:w="13"/>
        <w:gridCol w:w="1591"/>
      </w:tblGrid>
      <w:tr w:rsidR="00A509AE" w:rsidRPr="00380799" w:rsidTr="00567EAA">
        <w:tc>
          <w:tcPr>
            <w:tcW w:w="2141"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EVALUACIONES</w:t>
            </w:r>
          </w:p>
        </w:tc>
        <w:tc>
          <w:tcPr>
            <w:tcW w:w="88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PESO</w:t>
            </w:r>
          </w:p>
        </w:tc>
        <w:tc>
          <w:tcPr>
            <w:tcW w:w="998" w:type="pct"/>
            <w:gridSpan w:val="2"/>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PUNTAJE MÌNIMO</w:t>
            </w:r>
          </w:p>
        </w:tc>
        <w:tc>
          <w:tcPr>
            <w:tcW w:w="982"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PUNTAJE MÀXIMO</w:t>
            </w:r>
          </w:p>
        </w:tc>
      </w:tr>
      <w:tr w:rsidR="00A509AE" w:rsidRPr="00380799" w:rsidTr="007B2239">
        <w:tc>
          <w:tcPr>
            <w:tcW w:w="2141" w:type="pct"/>
            <w:vAlign w:val="center"/>
          </w:tcPr>
          <w:p w:rsidR="00A509AE" w:rsidRPr="00380799" w:rsidRDefault="00A509AE" w:rsidP="007B2239">
            <w:pPr>
              <w:snapToGrid w:val="0"/>
              <w:rPr>
                <w:rFonts w:ascii="Arial" w:hAnsi="Arial" w:cs="Arial"/>
                <w:sz w:val="18"/>
                <w:szCs w:val="18"/>
                <w:lang w:val="es-MX"/>
              </w:rPr>
            </w:pPr>
            <w:r w:rsidRPr="00380799">
              <w:rPr>
                <w:rFonts w:ascii="Arial" w:hAnsi="Arial" w:cs="Arial"/>
                <w:sz w:val="18"/>
                <w:szCs w:val="18"/>
              </w:rPr>
              <w:t>EVALUACIÓN PRE CURRICULAR (VÍA INFORMACIÓN DEL SISEP)</w:t>
            </w:r>
          </w:p>
        </w:tc>
        <w:tc>
          <w:tcPr>
            <w:tcW w:w="2859" w:type="pct"/>
            <w:gridSpan w:val="4"/>
            <w:shd w:val="clear" w:color="auto" w:fill="FFFFFF"/>
            <w:vAlign w:val="center"/>
          </w:tcPr>
          <w:p w:rsidR="00A509AE" w:rsidRPr="00380799" w:rsidRDefault="00A509AE" w:rsidP="007B2239">
            <w:pPr>
              <w:snapToGrid w:val="0"/>
              <w:jc w:val="both"/>
              <w:rPr>
                <w:rFonts w:ascii="Arial" w:hAnsi="Arial" w:cs="Arial"/>
                <w:sz w:val="20"/>
                <w:szCs w:val="20"/>
                <w:lang w:val="es-MX"/>
              </w:rPr>
            </w:pPr>
          </w:p>
        </w:tc>
      </w:tr>
      <w:tr w:rsidR="00A509AE" w:rsidRPr="00380799" w:rsidTr="007B2239">
        <w:tc>
          <w:tcPr>
            <w:tcW w:w="2141" w:type="pct"/>
            <w:vAlign w:val="center"/>
          </w:tcPr>
          <w:p w:rsidR="00A509AE" w:rsidRPr="00380799" w:rsidRDefault="00A509AE" w:rsidP="00567EAA">
            <w:pPr>
              <w:snapToGrid w:val="0"/>
              <w:rPr>
                <w:rFonts w:ascii="Arial" w:hAnsi="Arial" w:cs="Arial"/>
                <w:sz w:val="18"/>
                <w:szCs w:val="18"/>
                <w:lang w:val="es-MX"/>
              </w:rPr>
            </w:pPr>
            <w:r w:rsidRPr="00380799">
              <w:rPr>
                <w:rFonts w:ascii="Arial" w:hAnsi="Arial" w:cs="Arial"/>
                <w:sz w:val="18"/>
                <w:szCs w:val="18"/>
              </w:rPr>
              <w:t xml:space="preserve">EVALUACIÓN PSICOTÉCNICA </w:t>
            </w:r>
          </w:p>
        </w:tc>
        <w:tc>
          <w:tcPr>
            <w:tcW w:w="2859" w:type="pct"/>
            <w:gridSpan w:val="4"/>
          </w:tcPr>
          <w:p w:rsidR="00A509AE" w:rsidRPr="00380799" w:rsidRDefault="00A509AE" w:rsidP="007B2239">
            <w:pPr>
              <w:snapToGrid w:val="0"/>
              <w:jc w:val="both"/>
              <w:rPr>
                <w:rFonts w:ascii="Arial" w:hAnsi="Arial" w:cs="Arial"/>
                <w:sz w:val="20"/>
                <w:szCs w:val="20"/>
                <w:lang w:val="es-MX"/>
              </w:rPr>
            </w:pPr>
          </w:p>
        </w:tc>
      </w:tr>
      <w:tr w:rsidR="00A509AE" w:rsidRPr="00380799" w:rsidTr="007B2239">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b/>
                <w:sz w:val="18"/>
                <w:szCs w:val="18"/>
              </w:rPr>
              <w:t>EVALUACIÓN DE CONOCIMIENTOS</w:t>
            </w:r>
          </w:p>
        </w:tc>
        <w:tc>
          <w:tcPr>
            <w:tcW w:w="880" w:type="pct"/>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50%</w:t>
            </w:r>
          </w:p>
        </w:tc>
        <w:tc>
          <w:tcPr>
            <w:tcW w:w="998" w:type="pct"/>
            <w:gridSpan w:val="2"/>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26</w:t>
            </w:r>
          </w:p>
        </w:tc>
        <w:tc>
          <w:tcPr>
            <w:tcW w:w="982" w:type="pct"/>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50</w:t>
            </w:r>
          </w:p>
        </w:tc>
      </w:tr>
      <w:tr w:rsidR="00A509AE" w:rsidRPr="00380799" w:rsidTr="007B2239">
        <w:trPr>
          <w:trHeight w:val="357"/>
        </w:trPr>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b/>
                <w:sz w:val="18"/>
                <w:szCs w:val="18"/>
              </w:rPr>
              <w:t>EVALUACIÓN CURRICULAR (HOJAS DE VIDA)</w:t>
            </w:r>
          </w:p>
        </w:tc>
        <w:tc>
          <w:tcPr>
            <w:tcW w:w="880" w:type="pct"/>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30%</w:t>
            </w:r>
          </w:p>
        </w:tc>
        <w:tc>
          <w:tcPr>
            <w:tcW w:w="998" w:type="pct"/>
            <w:gridSpan w:val="2"/>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18</w:t>
            </w:r>
          </w:p>
        </w:tc>
        <w:tc>
          <w:tcPr>
            <w:tcW w:w="982" w:type="pct"/>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30</w:t>
            </w:r>
          </w:p>
        </w:tc>
      </w:tr>
      <w:tr w:rsidR="00A509AE" w:rsidRPr="00380799" w:rsidTr="00567EAA">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sz w:val="18"/>
                <w:szCs w:val="18"/>
              </w:rPr>
              <w:t>a. Formación:</w:t>
            </w:r>
          </w:p>
        </w:tc>
        <w:tc>
          <w:tcPr>
            <w:tcW w:w="88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98" w:type="pct"/>
            <w:gridSpan w:val="2"/>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82"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r>
      <w:tr w:rsidR="00A509AE" w:rsidRPr="00380799" w:rsidTr="00567EAA">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sz w:val="18"/>
                <w:szCs w:val="18"/>
              </w:rPr>
              <w:t>b. Experiencia Laboral:</w:t>
            </w:r>
          </w:p>
        </w:tc>
        <w:tc>
          <w:tcPr>
            <w:tcW w:w="88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98" w:type="pct"/>
            <w:gridSpan w:val="2"/>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82"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r>
      <w:tr w:rsidR="00A509AE" w:rsidRPr="00380799" w:rsidTr="00567EAA">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sz w:val="18"/>
                <w:szCs w:val="18"/>
              </w:rPr>
              <w:t>c. Capacitación:</w:t>
            </w:r>
          </w:p>
        </w:tc>
        <w:tc>
          <w:tcPr>
            <w:tcW w:w="88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98" w:type="pct"/>
            <w:gridSpan w:val="2"/>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c>
          <w:tcPr>
            <w:tcW w:w="982"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p>
        </w:tc>
      </w:tr>
      <w:tr w:rsidR="00A509AE" w:rsidRPr="00380799" w:rsidTr="007B2239">
        <w:tc>
          <w:tcPr>
            <w:tcW w:w="2141" w:type="pct"/>
            <w:vAlign w:val="center"/>
          </w:tcPr>
          <w:p w:rsidR="00A509AE" w:rsidRPr="00380799" w:rsidRDefault="00A509AE" w:rsidP="007B2239">
            <w:pPr>
              <w:snapToGrid w:val="0"/>
              <w:rPr>
                <w:rFonts w:ascii="Arial" w:hAnsi="Arial" w:cs="Arial"/>
                <w:b/>
                <w:sz w:val="18"/>
                <w:szCs w:val="18"/>
                <w:lang w:val="es-MX"/>
              </w:rPr>
            </w:pPr>
            <w:r w:rsidRPr="00380799">
              <w:rPr>
                <w:rFonts w:ascii="Arial" w:hAnsi="Arial" w:cs="Arial"/>
                <w:b/>
                <w:sz w:val="18"/>
                <w:szCs w:val="18"/>
              </w:rPr>
              <w:t>EVALUACIÓN PERSONAL</w:t>
            </w:r>
          </w:p>
        </w:tc>
        <w:tc>
          <w:tcPr>
            <w:tcW w:w="880" w:type="pct"/>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20%</w:t>
            </w:r>
          </w:p>
        </w:tc>
        <w:tc>
          <w:tcPr>
            <w:tcW w:w="990" w:type="pct"/>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11</w:t>
            </w:r>
          </w:p>
        </w:tc>
        <w:tc>
          <w:tcPr>
            <w:tcW w:w="990" w:type="pct"/>
            <w:gridSpan w:val="2"/>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20</w:t>
            </w:r>
          </w:p>
        </w:tc>
      </w:tr>
      <w:tr w:rsidR="00A509AE" w:rsidRPr="00380799" w:rsidTr="00567EAA">
        <w:trPr>
          <w:trHeight w:val="70"/>
        </w:trPr>
        <w:tc>
          <w:tcPr>
            <w:tcW w:w="2141" w:type="pct"/>
            <w:shd w:val="clear" w:color="auto" w:fill="D9D9D9" w:themeFill="background1" w:themeFillShade="D9"/>
            <w:vAlign w:val="center"/>
          </w:tcPr>
          <w:p w:rsidR="00A509AE" w:rsidRPr="00380799" w:rsidRDefault="00A509AE" w:rsidP="007B2239">
            <w:pPr>
              <w:snapToGrid w:val="0"/>
              <w:rPr>
                <w:rFonts w:ascii="Arial" w:hAnsi="Arial" w:cs="Arial"/>
                <w:b/>
                <w:sz w:val="18"/>
                <w:szCs w:val="18"/>
              </w:rPr>
            </w:pPr>
            <w:r w:rsidRPr="00380799">
              <w:rPr>
                <w:rFonts w:ascii="Arial" w:hAnsi="Arial" w:cs="Arial"/>
                <w:b/>
                <w:sz w:val="18"/>
                <w:szCs w:val="18"/>
              </w:rPr>
              <w:t>PUNTAJE TOTAL</w:t>
            </w:r>
          </w:p>
        </w:tc>
        <w:tc>
          <w:tcPr>
            <w:tcW w:w="88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100%</w:t>
            </w:r>
          </w:p>
        </w:tc>
        <w:tc>
          <w:tcPr>
            <w:tcW w:w="990" w:type="pct"/>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55</w:t>
            </w:r>
          </w:p>
        </w:tc>
        <w:tc>
          <w:tcPr>
            <w:tcW w:w="990" w:type="pct"/>
            <w:gridSpan w:val="2"/>
            <w:shd w:val="clear" w:color="auto" w:fill="D9D9D9" w:themeFill="background1" w:themeFillShade="D9"/>
            <w:vAlign w:val="center"/>
          </w:tcPr>
          <w:p w:rsidR="00A509AE" w:rsidRPr="00380799" w:rsidRDefault="00A509AE" w:rsidP="007B2239">
            <w:pPr>
              <w:snapToGrid w:val="0"/>
              <w:jc w:val="center"/>
              <w:rPr>
                <w:rFonts w:ascii="Arial" w:hAnsi="Arial" w:cs="Arial"/>
                <w:b/>
                <w:sz w:val="20"/>
                <w:szCs w:val="20"/>
                <w:lang w:val="es-MX"/>
              </w:rPr>
            </w:pPr>
            <w:r w:rsidRPr="00380799">
              <w:rPr>
                <w:rFonts w:ascii="Arial" w:hAnsi="Arial" w:cs="Arial"/>
                <w:b/>
                <w:sz w:val="20"/>
                <w:szCs w:val="20"/>
                <w:lang w:val="es-MX"/>
              </w:rPr>
              <w:t>100</w:t>
            </w:r>
          </w:p>
        </w:tc>
      </w:tr>
    </w:tbl>
    <w:p w:rsidR="00A509AE" w:rsidRPr="00380799" w:rsidRDefault="00A509AE" w:rsidP="00A509AE">
      <w:pPr>
        <w:tabs>
          <w:tab w:val="left" w:pos="2985"/>
        </w:tabs>
        <w:jc w:val="both"/>
      </w:pPr>
      <w:r w:rsidRPr="00380799">
        <w:tab/>
      </w:r>
    </w:p>
    <w:bookmarkEnd w:id="6"/>
    <w:p w:rsidR="00567EAA" w:rsidRPr="0040139F" w:rsidRDefault="00567EAA" w:rsidP="00567EAA">
      <w:pPr>
        <w:pStyle w:val="Sinespaciado2"/>
        <w:numPr>
          <w:ilvl w:val="0"/>
          <w:numId w:val="16"/>
        </w:numPr>
        <w:ind w:left="709" w:hanging="283"/>
        <w:jc w:val="both"/>
        <w:rPr>
          <w:rFonts w:ascii="Arial" w:hAnsi="Arial" w:cs="Arial"/>
          <w:sz w:val="20"/>
          <w:szCs w:val="20"/>
        </w:rPr>
      </w:pPr>
      <w:r w:rsidRPr="0040139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139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40139F">
          <w:rPr>
            <w:rStyle w:val="Hipervnculo"/>
            <w:rFonts w:ascii="Arial" w:hAnsi="Arial" w:cs="Arial"/>
            <w:b/>
            <w:bCs/>
            <w:sz w:val="20"/>
            <w:szCs w:val="20"/>
          </w:rPr>
          <w:t>https://convocatorias.essalud.gob.pe/</w:t>
        </w:r>
      </w:hyperlink>
      <w:r w:rsidRPr="0040139F">
        <w:rPr>
          <w:rFonts w:ascii="Arial" w:hAnsi="Arial" w:cs="Arial"/>
          <w:b/>
          <w:bCs/>
          <w:sz w:val="20"/>
          <w:szCs w:val="20"/>
        </w:rPr>
        <w:t>)</w:t>
      </w:r>
    </w:p>
    <w:p w:rsidR="00567EAA" w:rsidRPr="0040139F" w:rsidRDefault="00567EAA" w:rsidP="00567EAA">
      <w:pPr>
        <w:pStyle w:val="Prrafodelista3"/>
        <w:rPr>
          <w:rFonts w:ascii="Arial" w:hAnsi="Arial" w:cs="Arial"/>
        </w:rPr>
      </w:pPr>
    </w:p>
    <w:p w:rsidR="00567EAA" w:rsidRPr="0040139F" w:rsidRDefault="00567EAA" w:rsidP="00567EAA">
      <w:pPr>
        <w:pStyle w:val="Sinespaciado2"/>
        <w:numPr>
          <w:ilvl w:val="0"/>
          <w:numId w:val="16"/>
        </w:numPr>
        <w:ind w:left="709" w:hanging="283"/>
        <w:jc w:val="both"/>
        <w:rPr>
          <w:rFonts w:ascii="Arial" w:hAnsi="Arial" w:cs="Arial"/>
          <w:sz w:val="20"/>
          <w:szCs w:val="20"/>
        </w:rPr>
      </w:pPr>
      <w:r w:rsidRPr="004013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7EAA" w:rsidRPr="0040139F" w:rsidRDefault="00567EAA" w:rsidP="00567EA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7EAA" w:rsidRPr="0040139F" w:rsidTr="00D651A0">
        <w:trPr>
          <w:trHeight w:val="305"/>
        </w:trPr>
        <w:tc>
          <w:tcPr>
            <w:tcW w:w="4111" w:type="dxa"/>
            <w:shd w:val="clear" w:color="auto" w:fill="BFBFBF"/>
            <w:vAlign w:val="center"/>
          </w:tcPr>
          <w:p w:rsidR="00567EAA" w:rsidRPr="0040139F" w:rsidRDefault="00567EAA" w:rsidP="00D651A0">
            <w:pPr>
              <w:pStyle w:val="Sinespaciado2"/>
              <w:jc w:val="center"/>
              <w:rPr>
                <w:rFonts w:ascii="Arial" w:hAnsi="Arial" w:cs="Arial"/>
                <w:b/>
                <w:sz w:val="20"/>
                <w:szCs w:val="20"/>
              </w:rPr>
            </w:pPr>
            <w:r w:rsidRPr="0040139F">
              <w:rPr>
                <w:rFonts w:ascii="Arial" w:hAnsi="Arial" w:cs="Arial"/>
                <w:b/>
                <w:sz w:val="20"/>
                <w:szCs w:val="20"/>
              </w:rPr>
              <w:t>Ubicación según FONCODES</w:t>
            </w:r>
          </w:p>
        </w:tc>
        <w:tc>
          <w:tcPr>
            <w:tcW w:w="4252" w:type="dxa"/>
            <w:shd w:val="clear" w:color="auto" w:fill="BFBFBF"/>
            <w:vAlign w:val="center"/>
          </w:tcPr>
          <w:p w:rsidR="00567EAA" w:rsidRPr="0040139F" w:rsidRDefault="00567EAA" w:rsidP="00D651A0">
            <w:pPr>
              <w:pStyle w:val="Sinespaciado2"/>
              <w:jc w:val="center"/>
              <w:rPr>
                <w:rFonts w:ascii="Arial" w:hAnsi="Arial" w:cs="Arial"/>
                <w:b/>
                <w:sz w:val="20"/>
                <w:szCs w:val="20"/>
              </w:rPr>
            </w:pPr>
            <w:r w:rsidRPr="0040139F">
              <w:rPr>
                <w:rFonts w:ascii="Arial" w:hAnsi="Arial" w:cs="Arial"/>
                <w:b/>
                <w:sz w:val="20"/>
                <w:szCs w:val="20"/>
              </w:rPr>
              <w:t>Bonificación sobre puntaje final</w:t>
            </w:r>
          </w:p>
        </w:tc>
      </w:tr>
      <w:tr w:rsidR="00567EAA" w:rsidRPr="0040139F" w:rsidTr="00D651A0">
        <w:tc>
          <w:tcPr>
            <w:tcW w:w="4111"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Quintil 1</w:t>
            </w:r>
          </w:p>
        </w:tc>
        <w:tc>
          <w:tcPr>
            <w:tcW w:w="4252"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15 %</w:t>
            </w:r>
          </w:p>
        </w:tc>
      </w:tr>
      <w:tr w:rsidR="00567EAA" w:rsidRPr="0040139F" w:rsidTr="00D651A0">
        <w:tc>
          <w:tcPr>
            <w:tcW w:w="4111"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Quintil 2</w:t>
            </w:r>
          </w:p>
        </w:tc>
        <w:tc>
          <w:tcPr>
            <w:tcW w:w="4252"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10 %</w:t>
            </w:r>
          </w:p>
        </w:tc>
      </w:tr>
      <w:tr w:rsidR="00567EAA" w:rsidRPr="0040139F" w:rsidTr="00D651A0">
        <w:tc>
          <w:tcPr>
            <w:tcW w:w="4111"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Quintil 3</w:t>
            </w:r>
          </w:p>
        </w:tc>
        <w:tc>
          <w:tcPr>
            <w:tcW w:w="4252"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5 %</w:t>
            </w:r>
          </w:p>
        </w:tc>
      </w:tr>
      <w:tr w:rsidR="00567EAA" w:rsidRPr="0040139F" w:rsidTr="00D651A0">
        <w:tc>
          <w:tcPr>
            <w:tcW w:w="4111"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Quintil 4</w:t>
            </w:r>
          </w:p>
        </w:tc>
        <w:tc>
          <w:tcPr>
            <w:tcW w:w="4252"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2 %</w:t>
            </w:r>
          </w:p>
        </w:tc>
      </w:tr>
      <w:tr w:rsidR="00567EAA" w:rsidRPr="0040139F" w:rsidTr="00D651A0">
        <w:tc>
          <w:tcPr>
            <w:tcW w:w="4111"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Quintil 5</w:t>
            </w:r>
          </w:p>
        </w:tc>
        <w:tc>
          <w:tcPr>
            <w:tcW w:w="4252" w:type="dxa"/>
            <w:vAlign w:val="center"/>
          </w:tcPr>
          <w:p w:rsidR="00567EAA" w:rsidRPr="0040139F" w:rsidRDefault="00567EAA" w:rsidP="00D651A0">
            <w:pPr>
              <w:pStyle w:val="Sinespaciado2"/>
              <w:jc w:val="center"/>
              <w:rPr>
                <w:rFonts w:ascii="Arial" w:hAnsi="Arial" w:cs="Arial"/>
                <w:sz w:val="20"/>
                <w:szCs w:val="20"/>
              </w:rPr>
            </w:pPr>
            <w:r w:rsidRPr="0040139F">
              <w:rPr>
                <w:rFonts w:ascii="Arial" w:hAnsi="Arial" w:cs="Arial"/>
                <w:sz w:val="20"/>
                <w:szCs w:val="20"/>
              </w:rPr>
              <w:t>0 %</w:t>
            </w:r>
          </w:p>
        </w:tc>
      </w:tr>
    </w:tbl>
    <w:p w:rsidR="00567EAA" w:rsidRPr="00380799" w:rsidRDefault="00567EAA" w:rsidP="00A509AE">
      <w:pPr>
        <w:ind w:left="720"/>
        <w:jc w:val="both"/>
        <w:rPr>
          <w:rFonts w:ascii="Arial" w:hAnsi="Arial" w:cs="Arial"/>
          <w:sz w:val="20"/>
          <w:szCs w:val="20"/>
          <w:lang w:val="es-MX"/>
        </w:rPr>
      </w:pPr>
    </w:p>
    <w:p w:rsidR="00A509AE" w:rsidRPr="00380799" w:rsidRDefault="00A509AE" w:rsidP="00A509AE">
      <w:pPr>
        <w:ind w:left="720"/>
        <w:jc w:val="both"/>
        <w:rPr>
          <w:rFonts w:ascii="Arial" w:hAnsi="Arial" w:cs="Arial"/>
          <w:sz w:val="20"/>
          <w:szCs w:val="20"/>
          <w:lang w:val="es-MX"/>
        </w:rPr>
      </w:pPr>
    </w:p>
    <w:p w:rsidR="00A509AE" w:rsidRPr="00380799" w:rsidRDefault="00A509AE" w:rsidP="00A509AE">
      <w:pPr>
        <w:rPr>
          <w:rFonts w:ascii="Arial" w:hAnsi="Arial" w:cs="Arial"/>
          <w:b/>
          <w:color w:val="000000"/>
          <w:sz w:val="20"/>
          <w:szCs w:val="20"/>
          <w:lang w:val="es-MX"/>
        </w:rPr>
      </w:pPr>
      <w:bookmarkStart w:id="8" w:name="_PictureBullets"/>
      <w:bookmarkEnd w:id="8"/>
      <w:r w:rsidRPr="00380799">
        <w:rPr>
          <w:rFonts w:ascii="Arial" w:hAnsi="Arial" w:cs="Arial"/>
          <w:b/>
          <w:color w:val="000000"/>
          <w:sz w:val="20"/>
          <w:szCs w:val="20"/>
          <w:lang w:val="es-MX"/>
        </w:rPr>
        <w:t xml:space="preserve">VIII. </w:t>
      </w:r>
      <w:r w:rsidRPr="00380799">
        <w:rPr>
          <w:rFonts w:ascii="Arial" w:hAnsi="Arial" w:cs="Arial"/>
          <w:b/>
          <w:color w:val="000000"/>
          <w:sz w:val="20"/>
          <w:szCs w:val="20"/>
          <w:lang w:val="es-MX"/>
        </w:rPr>
        <w:tab/>
        <w:t>DOCUMENTACIÓN A PRESENTAR</w:t>
      </w:r>
    </w:p>
    <w:p w:rsidR="00A509AE" w:rsidRPr="00380799" w:rsidRDefault="00A509AE" w:rsidP="00A509AE">
      <w:pPr>
        <w:rPr>
          <w:rFonts w:ascii="Arial" w:hAnsi="Arial" w:cs="Arial"/>
          <w:b/>
          <w:color w:val="000000"/>
          <w:sz w:val="20"/>
          <w:szCs w:val="20"/>
          <w:lang w:val="es-MX"/>
        </w:rPr>
      </w:pPr>
    </w:p>
    <w:p w:rsidR="00A509AE" w:rsidRPr="00380799" w:rsidRDefault="00A509AE" w:rsidP="00A509AE">
      <w:pPr>
        <w:numPr>
          <w:ilvl w:val="3"/>
          <w:numId w:val="6"/>
        </w:numPr>
        <w:tabs>
          <w:tab w:val="left" w:pos="756"/>
          <w:tab w:val="left" w:pos="2831"/>
          <w:tab w:val="left" w:pos="3287"/>
          <w:tab w:val="left" w:pos="3701"/>
        </w:tabs>
        <w:ind w:hanging="2520"/>
        <w:rPr>
          <w:rFonts w:ascii="Arial" w:hAnsi="Arial" w:cs="Arial"/>
          <w:b/>
          <w:color w:val="000000"/>
          <w:sz w:val="20"/>
          <w:szCs w:val="20"/>
          <w:lang w:val="es-MX"/>
        </w:rPr>
      </w:pPr>
      <w:r w:rsidRPr="00380799">
        <w:rPr>
          <w:rFonts w:ascii="Arial" w:hAnsi="Arial" w:cs="Arial"/>
          <w:b/>
          <w:color w:val="000000"/>
          <w:sz w:val="20"/>
          <w:szCs w:val="20"/>
          <w:lang w:val="es-MX"/>
        </w:rPr>
        <w:t xml:space="preserve"> De la presentación de la Hoja de Vida</w:t>
      </w:r>
    </w:p>
    <w:p w:rsidR="00A509AE" w:rsidRPr="00380799" w:rsidRDefault="00A509AE" w:rsidP="00A509AE">
      <w:pPr>
        <w:tabs>
          <w:tab w:val="left" w:pos="264"/>
          <w:tab w:val="left" w:pos="720"/>
        </w:tabs>
        <w:ind w:left="264"/>
        <w:rPr>
          <w:rFonts w:ascii="Arial" w:hAnsi="Arial" w:cs="Arial"/>
          <w:b/>
          <w:color w:val="000000"/>
          <w:sz w:val="20"/>
          <w:szCs w:val="20"/>
          <w:lang w:val="es-MX"/>
        </w:rPr>
      </w:pPr>
    </w:p>
    <w:p w:rsidR="00A509AE" w:rsidRPr="00380799" w:rsidRDefault="00A509AE" w:rsidP="00A509AE">
      <w:pPr>
        <w:numPr>
          <w:ilvl w:val="0"/>
          <w:numId w:val="3"/>
        </w:numPr>
        <w:tabs>
          <w:tab w:val="left" w:pos="1080"/>
        </w:tabs>
        <w:ind w:left="1080"/>
        <w:jc w:val="both"/>
        <w:rPr>
          <w:rFonts w:ascii="Arial" w:hAnsi="Arial" w:cs="Arial"/>
          <w:color w:val="000000"/>
          <w:sz w:val="20"/>
          <w:szCs w:val="20"/>
          <w:lang w:val="es-MX"/>
        </w:rPr>
      </w:pPr>
      <w:r w:rsidRPr="00380799">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A509AE" w:rsidRPr="00380799" w:rsidRDefault="00A509AE" w:rsidP="00A509AE">
      <w:pPr>
        <w:numPr>
          <w:ilvl w:val="0"/>
          <w:numId w:val="3"/>
        </w:numPr>
        <w:tabs>
          <w:tab w:val="left" w:pos="1080"/>
        </w:tabs>
        <w:ind w:left="1080"/>
        <w:jc w:val="both"/>
        <w:rPr>
          <w:rFonts w:ascii="Arial" w:hAnsi="Arial" w:cs="Arial"/>
          <w:color w:val="000000"/>
          <w:sz w:val="20"/>
          <w:szCs w:val="20"/>
          <w:lang w:val="es-MX"/>
        </w:rPr>
      </w:pPr>
      <w:r w:rsidRPr="00380799">
        <w:rPr>
          <w:rFonts w:ascii="Arial" w:hAnsi="Arial" w:cs="Arial"/>
          <w:color w:val="000000"/>
          <w:sz w:val="20"/>
          <w:szCs w:val="20"/>
          <w:lang w:val="es-MX"/>
        </w:rPr>
        <w:t>Los documentos presentados por los postulantes no serán devueltos.</w:t>
      </w:r>
    </w:p>
    <w:p w:rsidR="00A509AE" w:rsidRPr="00380799" w:rsidRDefault="00A509AE" w:rsidP="00A509AE">
      <w:pPr>
        <w:tabs>
          <w:tab w:val="left" w:pos="1080"/>
        </w:tabs>
        <w:jc w:val="both"/>
        <w:rPr>
          <w:rFonts w:ascii="Arial" w:hAnsi="Arial" w:cs="Arial"/>
          <w:color w:val="000000"/>
          <w:sz w:val="20"/>
          <w:szCs w:val="20"/>
          <w:lang w:val="es-MX"/>
        </w:rPr>
      </w:pPr>
    </w:p>
    <w:p w:rsidR="00A509AE" w:rsidRPr="00380799" w:rsidRDefault="00A509AE" w:rsidP="00A509AE">
      <w:pPr>
        <w:numPr>
          <w:ilvl w:val="3"/>
          <w:numId w:val="6"/>
        </w:numPr>
        <w:tabs>
          <w:tab w:val="left" w:pos="756"/>
          <w:tab w:val="left" w:pos="2831"/>
          <w:tab w:val="left" w:pos="3287"/>
          <w:tab w:val="left" w:pos="3701"/>
        </w:tabs>
        <w:ind w:hanging="2520"/>
        <w:rPr>
          <w:rFonts w:ascii="Arial" w:hAnsi="Arial" w:cs="Arial"/>
          <w:b/>
          <w:color w:val="000000"/>
          <w:sz w:val="20"/>
          <w:szCs w:val="20"/>
          <w:lang w:val="es-MX"/>
        </w:rPr>
      </w:pPr>
      <w:r w:rsidRPr="00380799">
        <w:rPr>
          <w:rFonts w:ascii="Arial" w:hAnsi="Arial" w:cs="Arial"/>
          <w:b/>
          <w:color w:val="000000"/>
          <w:sz w:val="20"/>
          <w:szCs w:val="20"/>
          <w:lang w:val="es-MX"/>
        </w:rPr>
        <w:t>Documentación adicional</w:t>
      </w:r>
    </w:p>
    <w:p w:rsidR="00A509AE" w:rsidRPr="00380799" w:rsidRDefault="00A509AE" w:rsidP="00A509AE">
      <w:pPr>
        <w:tabs>
          <w:tab w:val="left" w:pos="756"/>
          <w:tab w:val="left" w:pos="2831"/>
          <w:tab w:val="left" w:pos="3287"/>
          <w:tab w:val="left" w:pos="3701"/>
        </w:tabs>
        <w:ind w:left="360"/>
        <w:rPr>
          <w:rFonts w:ascii="Arial" w:hAnsi="Arial" w:cs="Arial"/>
          <w:b/>
          <w:color w:val="000000"/>
          <w:sz w:val="20"/>
          <w:szCs w:val="20"/>
          <w:lang w:val="es-MX"/>
        </w:rPr>
      </w:pPr>
    </w:p>
    <w:p w:rsidR="00A509AE" w:rsidRPr="00380799" w:rsidRDefault="00A509AE" w:rsidP="00A509AE">
      <w:pPr>
        <w:numPr>
          <w:ilvl w:val="3"/>
          <w:numId w:val="9"/>
        </w:numPr>
        <w:tabs>
          <w:tab w:val="num" w:pos="993"/>
        </w:tabs>
        <w:ind w:left="993" w:hanging="284"/>
        <w:jc w:val="both"/>
        <w:rPr>
          <w:rFonts w:ascii="Arial" w:hAnsi="Arial" w:cs="Arial"/>
          <w:sz w:val="20"/>
          <w:szCs w:val="20"/>
        </w:rPr>
      </w:pPr>
      <w:r w:rsidRPr="0038079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509AE" w:rsidRPr="00380799" w:rsidRDefault="00A509AE" w:rsidP="00A509AE">
      <w:pPr>
        <w:numPr>
          <w:ilvl w:val="3"/>
          <w:numId w:val="9"/>
        </w:numPr>
        <w:tabs>
          <w:tab w:val="num" w:pos="993"/>
        </w:tabs>
        <w:ind w:left="993" w:hanging="284"/>
        <w:jc w:val="both"/>
        <w:rPr>
          <w:rFonts w:ascii="Arial" w:hAnsi="Arial" w:cs="Arial"/>
          <w:sz w:val="20"/>
          <w:szCs w:val="20"/>
        </w:rPr>
      </w:pPr>
      <w:r w:rsidRPr="00380799">
        <w:rPr>
          <w:rFonts w:ascii="Arial" w:hAnsi="Arial" w:cs="Arial"/>
          <w:sz w:val="20"/>
          <w:szCs w:val="20"/>
        </w:rPr>
        <w:t>Copia simple del Documento Nacional de Identidad (DNI)</w:t>
      </w:r>
    </w:p>
    <w:p w:rsidR="00A509AE" w:rsidRPr="00380799" w:rsidRDefault="00A509AE" w:rsidP="00A509AE">
      <w:pPr>
        <w:numPr>
          <w:ilvl w:val="3"/>
          <w:numId w:val="9"/>
        </w:numPr>
        <w:tabs>
          <w:tab w:val="num" w:pos="993"/>
        </w:tabs>
        <w:ind w:left="993" w:hanging="284"/>
        <w:jc w:val="both"/>
        <w:rPr>
          <w:rFonts w:ascii="Arial" w:hAnsi="Arial" w:cs="Arial"/>
          <w:sz w:val="20"/>
          <w:szCs w:val="20"/>
        </w:rPr>
      </w:pPr>
      <w:r w:rsidRPr="00380799">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A509AE" w:rsidRPr="00380799" w:rsidRDefault="00A509AE" w:rsidP="00A509AE">
      <w:pPr>
        <w:rPr>
          <w:rFonts w:ascii="Arial" w:hAnsi="Arial" w:cs="Arial"/>
          <w:b/>
          <w:color w:val="000000"/>
          <w:sz w:val="20"/>
          <w:szCs w:val="20"/>
          <w:lang w:val="es-MX"/>
        </w:rPr>
      </w:pPr>
    </w:p>
    <w:p w:rsidR="00A509AE" w:rsidRPr="00380799" w:rsidRDefault="00A509AE" w:rsidP="00A509AE">
      <w:pPr>
        <w:tabs>
          <w:tab w:val="left" w:pos="540"/>
          <w:tab w:val="left" w:pos="900"/>
        </w:tabs>
        <w:rPr>
          <w:rFonts w:ascii="Arial" w:hAnsi="Arial" w:cs="Arial"/>
          <w:b/>
          <w:color w:val="000000"/>
          <w:sz w:val="20"/>
          <w:szCs w:val="20"/>
          <w:lang w:val="es-MX"/>
        </w:rPr>
      </w:pPr>
      <w:r w:rsidRPr="00380799">
        <w:rPr>
          <w:rFonts w:ascii="Arial" w:hAnsi="Arial" w:cs="Arial"/>
          <w:b/>
          <w:color w:val="000000"/>
          <w:sz w:val="20"/>
          <w:szCs w:val="20"/>
          <w:lang w:val="es-MX"/>
        </w:rPr>
        <w:t>IX.   DE LA DECLARATORIA DE DESIERTO O CANCELACIÓN DEL PROCESO</w:t>
      </w:r>
    </w:p>
    <w:p w:rsidR="00A509AE" w:rsidRPr="00380799" w:rsidRDefault="00A509AE" w:rsidP="00A509AE">
      <w:pPr>
        <w:rPr>
          <w:rFonts w:ascii="Arial" w:hAnsi="Arial" w:cs="Arial"/>
          <w:b/>
          <w:color w:val="000000"/>
          <w:sz w:val="20"/>
          <w:szCs w:val="20"/>
          <w:lang w:val="es-MX"/>
        </w:rPr>
      </w:pPr>
    </w:p>
    <w:p w:rsidR="00A509AE" w:rsidRPr="00380799" w:rsidRDefault="00A509AE" w:rsidP="00A509AE">
      <w:pPr>
        <w:numPr>
          <w:ilvl w:val="1"/>
          <w:numId w:val="11"/>
        </w:numPr>
        <w:tabs>
          <w:tab w:val="num" w:pos="709"/>
        </w:tabs>
        <w:ind w:left="720" w:hanging="294"/>
        <w:jc w:val="both"/>
        <w:rPr>
          <w:rFonts w:ascii="Arial" w:hAnsi="Arial" w:cs="Arial"/>
          <w:b/>
          <w:sz w:val="20"/>
        </w:rPr>
      </w:pPr>
      <w:r w:rsidRPr="00380799">
        <w:rPr>
          <w:rFonts w:ascii="Arial" w:hAnsi="Arial" w:cs="Arial"/>
          <w:b/>
          <w:color w:val="000000"/>
          <w:sz w:val="20"/>
          <w:szCs w:val="20"/>
          <w:lang w:val="es-MX"/>
        </w:rPr>
        <w:tab/>
      </w:r>
      <w:r w:rsidRPr="00380799">
        <w:rPr>
          <w:rFonts w:ascii="Arial" w:hAnsi="Arial" w:cs="Arial"/>
          <w:b/>
          <w:sz w:val="20"/>
        </w:rPr>
        <w:t>Declaratoria del Proceso como Desierto</w:t>
      </w:r>
    </w:p>
    <w:p w:rsidR="00A509AE" w:rsidRPr="00380799" w:rsidRDefault="00A509AE" w:rsidP="00A509AE">
      <w:pPr>
        <w:ind w:left="709"/>
        <w:jc w:val="both"/>
        <w:rPr>
          <w:rFonts w:ascii="Arial" w:hAnsi="Arial" w:cs="Arial"/>
          <w:sz w:val="20"/>
        </w:rPr>
      </w:pPr>
      <w:r w:rsidRPr="00380799">
        <w:rPr>
          <w:rFonts w:ascii="Arial" w:hAnsi="Arial" w:cs="Arial"/>
          <w:sz w:val="20"/>
        </w:rPr>
        <w:t>El proceso puede ser declarado desierto en alguno de los siguientes supuestos:</w:t>
      </w:r>
    </w:p>
    <w:p w:rsidR="00A509AE" w:rsidRPr="00380799" w:rsidRDefault="00A509AE" w:rsidP="00A509AE">
      <w:pPr>
        <w:numPr>
          <w:ilvl w:val="0"/>
          <w:numId w:val="10"/>
        </w:numPr>
        <w:ind w:left="960" w:hanging="251"/>
        <w:jc w:val="both"/>
        <w:rPr>
          <w:rFonts w:ascii="Arial" w:hAnsi="Arial" w:cs="Arial"/>
          <w:sz w:val="20"/>
        </w:rPr>
      </w:pPr>
      <w:r w:rsidRPr="00380799">
        <w:rPr>
          <w:rFonts w:ascii="Arial" w:hAnsi="Arial" w:cs="Arial"/>
          <w:sz w:val="20"/>
        </w:rPr>
        <w:t>Cuando no se presentan postulantes al proceso de selección.</w:t>
      </w:r>
    </w:p>
    <w:p w:rsidR="00A509AE" w:rsidRPr="00380799" w:rsidRDefault="00A509AE" w:rsidP="00A509AE">
      <w:pPr>
        <w:numPr>
          <w:ilvl w:val="0"/>
          <w:numId w:val="10"/>
        </w:numPr>
        <w:ind w:left="960" w:hanging="251"/>
        <w:jc w:val="both"/>
        <w:rPr>
          <w:rFonts w:ascii="Arial" w:hAnsi="Arial" w:cs="Arial"/>
          <w:sz w:val="20"/>
        </w:rPr>
      </w:pPr>
      <w:r w:rsidRPr="00380799">
        <w:rPr>
          <w:rFonts w:ascii="Arial" w:hAnsi="Arial" w:cs="Arial"/>
          <w:sz w:val="20"/>
        </w:rPr>
        <w:t>Cuando ninguno de los postulantes cumple con los requisitos mínimos.</w:t>
      </w:r>
    </w:p>
    <w:p w:rsidR="00A509AE" w:rsidRPr="00380799" w:rsidRDefault="00A509AE" w:rsidP="00A509AE">
      <w:pPr>
        <w:numPr>
          <w:ilvl w:val="0"/>
          <w:numId w:val="10"/>
        </w:numPr>
        <w:ind w:left="960" w:hanging="251"/>
        <w:jc w:val="both"/>
        <w:rPr>
          <w:rFonts w:ascii="Arial" w:hAnsi="Arial" w:cs="Arial"/>
          <w:sz w:val="20"/>
        </w:rPr>
      </w:pPr>
      <w:r w:rsidRPr="00380799">
        <w:rPr>
          <w:rFonts w:ascii="Arial" w:hAnsi="Arial" w:cs="Arial"/>
          <w:sz w:val="20"/>
        </w:rPr>
        <w:t>Cuando habiendo cumplido los requisitos mínimos, ninguno de los postulantes obtiene puntaje mínimo en las etapas de evaluación del proceso.</w:t>
      </w:r>
    </w:p>
    <w:p w:rsidR="00A509AE" w:rsidRPr="00380799" w:rsidRDefault="00A509AE" w:rsidP="00A509AE">
      <w:pPr>
        <w:ind w:left="709"/>
        <w:jc w:val="both"/>
        <w:rPr>
          <w:rFonts w:ascii="Arial" w:hAnsi="Arial" w:cs="Arial"/>
          <w:color w:val="000000"/>
          <w:sz w:val="20"/>
          <w:szCs w:val="20"/>
        </w:rPr>
      </w:pPr>
    </w:p>
    <w:p w:rsidR="00A509AE" w:rsidRPr="00380799" w:rsidRDefault="00A509AE" w:rsidP="00A509AE">
      <w:pPr>
        <w:numPr>
          <w:ilvl w:val="1"/>
          <w:numId w:val="11"/>
        </w:numPr>
        <w:tabs>
          <w:tab w:val="num" w:pos="709"/>
        </w:tabs>
        <w:ind w:left="720" w:hanging="294"/>
        <w:jc w:val="both"/>
        <w:rPr>
          <w:rFonts w:ascii="Arial" w:hAnsi="Arial" w:cs="Arial"/>
          <w:b/>
          <w:sz w:val="20"/>
        </w:rPr>
      </w:pPr>
      <w:r w:rsidRPr="00380799">
        <w:rPr>
          <w:rFonts w:ascii="Arial" w:hAnsi="Arial" w:cs="Arial"/>
          <w:b/>
          <w:sz w:val="20"/>
        </w:rPr>
        <w:t>Cancelación del proceso de selección</w:t>
      </w:r>
    </w:p>
    <w:p w:rsidR="00A509AE" w:rsidRPr="00380799" w:rsidRDefault="00A509AE" w:rsidP="00A509AE">
      <w:pPr>
        <w:ind w:left="709"/>
        <w:jc w:val="both"/>
        <w:rPr>
          <w:rFonts w:ascii="Arial" w:hAnsi="Arial" w:cs="Arial"/>
          <w:sz w:val="20"/>
        </w:rPr>
      </w:pPr>
      <w:r w:rsidRPr="00380799">
        <w:rPr>
          <w:rFonts w:ascii="Arial" w:hAnsi="Arial" w:cs="Arial"/>
          <w:sz w:val="20"/>
        </w:rPr>
        <w:t>El proceso puede ser cancelado en alguno de los siguientes supuestos, sin que sea responsabilidad de la entidad.</w:t>
      </w:r>
    </w:p>
    <w:p w:rsidR="00A509AE" w:rsidRPr="00380799" w:rsidRDefault="00A509AE" w:rsidP="00A509AE">
      <w:pPr>
        <w:numPr>
          <w:ilvl w:val="0"/>
          <w:numId w:val="12"/>
        </w:numPr>
        <w:tabs>
          <w:tab w:val="num" w:pos="960"/>
        </w:tabs>
        <w:ind w:left="960" w:hanging="251"/>
        <w:jc w:val="both"/>
        <w:rPr>
          <w:rFonts w:ascii="Arial" w:hAnsi="Arial" w:cs="Arial"/>
          <w:sz w:val="20"/>
        </w:rPr>
      </w:pPr>
      <w:r w:rsidRPr="00380799">
        <w:rPr>
          <w:rFonts w:ascii="Arial" w:hAnsi="Arial" w:cs="Arial"/>
          <w:sz w:val="20"/>
        </w:rPr>
        <w:t>Cuando desaparece la necesidad del servicio de la entidad con posterioridad al inicio del proceso de selección.</w:t>
      </w:r>
    </w:p>
    <w:p w:rsidR="00A509AE" w:rsidRPr="00380799" w:rsidRDefault="00A509AE" w:rsidP="00A509AE">
      <w:pPr>
        <w:numPr>
          <w:ilvl w:val="0"/>
          <w:numId w:val="12"/>
        </w:numPr>
        <w:tabs>
          <w:tab w:val="num" w:pos="960"/>
        </w:tabs>
        <w:ind w:left="960" w:hanging="251"/>
        <w:jc w:val="both"/>
        <w:rPr>
          <w:rFonts w:ascii="Arial" w:hAnsi="Arial" w:cs="Arial"/>
          <w:sz w:val="20"/>
        </w:rPr>
      </w:pPr>
      <w:r w:rsidRPr="00380799">
        <w:rPr>
          <w:rFonts w:ascii="Arial" w:hAnsi="Arial" w:cs="Arial"/>
          <w:sz w:val="20"/>
        </w:rPr>
        <w:t>Por restricciones presupuestales.</w:t>
      </w:r>
    </w:p>
    <w:p w:rsidR="00A509AE" w:rsidRPr="00380799" w:rsidRDefault="00A509AE" w:rsidP="00A509AE">
      <w:pPr>
        <w:numPr>
          <w:ilvl w:val="0"/>
          <w:numId w:val="12"/>
        </w:numPr>
        <w:tabs>
          <w:tab w:val="num" w:pos="960"/>
        </w:tabs>
        <w:ind w:left="960" w:hanging="251"/>
        <w:jc w:val="both"/>
        <w:rPr>
          <w:rFonts w:ascii="Arial" w:hAnsi="Arial" w:cs="Arial"/>
          <w:sz w:val="20"/>
        </w:rPr>
      </w:pPr>
      <w:r w:rsidRPr="00380799">
        <w:rPr>
          <w:rFonts w:ascii="Arial" w:hAnsi="Arial" w:cs="Arial"/>
          <w:sz w:val="20"/>
        </w:rPr>
        <w:t>Otros supuestos debidamente justificados.</w:t>
      </w:r>
    </w:p>
    <w:p w:rsidR="00A509AE" w:rsidRDefault="00A509AE" w:rsidP="00A509AE">
      <w:pPr>
        <w:jc w:val="right"/>
        <w:rPr>
          <w:rFonts w:ascii="Arial" w:hAnsi="Arial" w:cs="Arial"/>
          <w:b/>
          <w:sz w:val="20"/>
          <w:szCs w:val="20"/>
        </w:rPr>
      </w:pPr>
    </w:p>
    <w:p w:rsidR="00A509AE" w:rsidRDefault="00A509AE" w:rsidP="00A509AE">
      <w:pPr>
        <w:jc w:val="right"/>
        <w:rPr>
          <w:rFonts w:ascii="Arial" w:hAnsi="Arial" w:cs="Arial"/>
          <w:b/>
          <w:sz w:val="20"/>
          <w:szCs w:val="20"/>
        </w:rPr>
      </w:pPr>
    </w:p>
    <w:p w:rsidR="00A509AE" w:rsidRDefault="00A509AE" w:rsidP="00A509AE">
      <w:pPr>
        <w:jc w:val="right"/>
        <w:rPr>
          <w:rFonts w:ascii="Arial" w:hAnsi="Arial" w:cs="Arial"/>
          <w:b/>
          <w:color w:val="000000"/>
          <w:sz w:val="20"/>
          <w:szCs w:val="20"/>
          <w:lang w:val="es-MX"/>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A509AE" w:rsidRDefault="00A509AE" w:rsidP="00A509AE">
      <w:pPr>
        <w:autoSpaceDE w:val="0"/>
        <w:jc w:val="both"/>
        <w:rPr>
          <w:rFonts w:ascii="Arial" w:hAnsi="Arial" w:cs="Arial"/>
          <w:color w:val="FF0000"/>
          <w:sz w:val="20"/>
          <w:szCs w:val="20"/>
        </w:rPr>
      </w:pPr>
    </w:p>
    <w:p w:rsidR="00EF5AD1" w:rsidRDefault="00EF5AD1"/>
    <w:sectPr w:rsidR="00EF5AD1"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A83BA8"/>
    <w:multiLevelType w:val="hybridMultilevel"/>
    <w:tmpl w:val="B65C6B42"/>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5"/>
  </w:num>
  <w:num w:numId="8">
    <w:abstractNumId w:val="12"/>
  </w:num>
  <w:num w:numId="9">
    <w:abstractNumId w:val="13"/>
  </w:num>
  <w:num w:numId="10">
    <w:abstractNumId w:val="3"/>
  </w:num>
  <w:num w:numId="11">
    <w:abstractNumId w:val="15"/>
  </w:num>
  <w:num w:numId="12">
    <w:abstractNumId w:val="9"/>
  </w:num>
  <w:num w:numId="13">
    <w:abstractNumId w:val="11"/>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AE"/>
    <w:rsid w:val="00171434"/>
    <w:rsid w:val="00320820"/>
    <w:rsid w:val="00380799"/>
    <w:rsid w:val="003D4DC7"/>
    <w:rsid w:val="004348DA"/>
    <w:rsid w:val="00567EAA"/>
    <w:rsid w:val="00592E9A"/>
    <w:rsid w:val="00606F53"/>
    <w:rsid w:val="006B645F"/>
    <w:rsid w:val="00A3681E"/>
    <w:rsid w:val="00A509AE"/>
    <w:rsid w:val="00A53C2C"/>
    <w:rsid w:val="00BE61C5"/>
    <w:rsid w:val="00C17B2E"/>
    <w:rsid w:val="00CC00CF"/>
    <w:rsid w:val="00EF5A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D0206E"/>
  <w15:chartTrackingRefBased/>
  <w15:docId w15:val="{2CB9C89B-CE9D-49A5-A14C-5DF596AC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A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A509AE"/>
    <w:pPr>
      <w:keepNext/>
      <w:jc w:val="center"/>
      <w:outlineLvl w:val="0"/>
    </w:pPr>
    <w:rPr>
      <w:rFonts w:ascii="Arial" w:hAnsi="Arial"/>
      <w:b/>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509AE"/>
    <w:rPr>
      <w:rFonts w:ascii="Arial" w:eastAsia="Times New Roman" w:hAnsi="Arial" w:cs="Times New Roman"/>
      <w:b/>
      <w:sz w:val="20"/>
      <w:szCs w:val="24"/>
      <w:lang w:val="es-MX" w:eastAsia="ar-SA"/>
    </w:rPr>
  </w:style>
  <w:style w:type="paragraph" w:customStyle="1" w:styleId="Textoindependiente23">
    <w:name w:val="Texto independiente 23"/>
    <w:basedOn w:val="Normal"/>
    <w:uiPriority w:val="99"/>
    <w:rsid w:val="00A509AE"/>
    <w:pPr>
      <w:tabs>
        <w:tab w:val="left" w:pos="360"/>
      </w:tabs>
      <w:jc w:val="both"/>
    </w:pPr>
    <w:rPr>
      <w:rFonts w:ascii="Arial" w:hAnsi="Arial"/>
      <w:sz w:val="22"/>
    </w:rPr>
  </w:style>
  <w:style w:type="paragraph" w:customStyle="1" w:styleId="Default">
    <w:name w:val="Default"/>
    <w:uiPriority w:val="99"/>
    <w:rsid w:val="00A509AE"/>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rsid w:val="00A509AE"/>
    <w:pPr>
      <w:tabs>
        <w:tab w:val="center" w:pos="4419"/>
        <w:tab w:val="right" w:pos="8838"/>
      </w:tabs>
    </w:pPr>
    <w:rPr>
      <w:rFonts w:ascii="Calibri" w:eastAsia="Calibri" w:hAnsi="Calibri"/>
      <w:sz w:val="20"/>
      <w:szCs w:val="20"/>
    </w:rPr>
  </w:style>
  <w:style w:type="character" w:customStyle="1" w:styleId="EncabezadoCar">
    <w:name w:val="Encabezado Car"/>
    <w:basedOn w:val="Fuentedeprrafopredeter"/>
    <w:link w:val="Encabezado"/>
    <w:uiPriority w:val="99"/>
    <w:rsid w:val="00A509AE"/>
    <w:rPr>
      <w:rFonts w:ascii="Calibri" w:eastAsia="Calibri" w:hAnsi="Calibri" w:cs="Times New Roman"/>
      <w:sz w:val="20"/>
      <w:szCs w:val="20"/>
      <w:lang w:val="es-ES" w:eastAsia="ar-SA"/>
    </w:rPr>
  </w:style>
  <w:style w:type="paragraph" w:styleId="NormalWeb">
    <w:name w:val="Normal (Web)"/>
    <w:basedOn w:val="Normal"/>
    <w:uiPriority w:val="99"/>
    <w:rsid w:val="00A509AE"/>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A509AE"/>
    <w:pPr>
      <w:suppressAutoHyphens w:val="0"/>
      <w:ind w:left="708"/>
    </w:pPr>
    <w:rPr>
      <w:rFonts w:ascii="Arial" w:eastAsia="Calibri" w:hAnsi="Arial" w:cs="Arial"/>
      <w:sz w:val="22"/>
      <w:szCs w:val="22"/>
      <w:lang w:eastAsia="es-ES"/>
    </w:rPr>
  </w:style>
  <w:style w:type="character" w:styleId="Hipervnculo">
    <w:name w:val="Hyperlink"/>
    <w:basedOn w:val="Fuentedeprrafopredeter"/>
    <w:uiPriority w:val="99"/>
    <w:unhideWhenUsed/>
    <w:rsid w:val="00592E9A"/>
    <w:rPr>
      <w:color w:val="0563C1" w:themeColor="hyperlink"/>
      <w:u w:val="single"/>
    </w:rPr>
  </w:style>
  <w:style w:type="paragraph" w:customStyle="1" w:styleId="Prrafodelista3">
    <w:name w:val="Párrafo de lista3"/>
    <w:basedOn w:val="Normal"/>
    <w:rsid w:val="00567EAA"/>
    <w:pPr>
      <w:ind w:left="720"/>
      <w:contextualSpacing/>
    </w:pPr>
    <w:rPr>
      <w:rFonts w:eastAsia="Calibri"/>
      <w:sz w:val="20"/>
      <w:szCs w:val="20"/>
    </w:rPr>
  </w:style>
  <w:style w:type="paragraph" w:customStyle="1" w:styleId="Sinespaciado2">
    <w:name w:val="Sin espaciado2"/>
    <w:rsid w:val="00567EAA"/>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1.essalud.gob.pe./sise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dcterms:created xsi:type="dcterms:W3CDTF">2016-12-05T19:51:00Z</dcterms:created>
  <dcterms:modified xsi:type="dcterms:W3CDTF">2016-12-21T16:11:00Z</dcterms:modified>
</cp:coreProperties>
</file>