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65" w:rsidRPr="00BF71BF" w:rsidRDefault="00650865" w:rsidP="00650865">
      <w:pPr>
        <w:pStyle w:val="Sinespaciado"/>
        <w:jc w:val="center"/>
        <w:rPr>
          <w:rFonts w:ascii="Arial" w:hAnsi="Arial" w:cs="Arial"/>
          <w:b/>
          <w:sz w:val="20"/>
          <w:szCs w:val="20"/>
        </w:rPr>
      </w:pPr>
      <w:r w:rsidRPr="00BF71BF">
        <w:rPr>
          <w:rFonts w:ascii="Arial" w:hAnsi="Arial" w:cs="Arial"/>
          <w:b/>
          <w:sz w:val="20"/>
          <w:szCs w:val="20"/>
        </w:rPr>
        <w:t>SEGURO SOCIAL DE SALUD (ESSALUD)</w:t>
      </w:r>
    </w:p>
    <w:p w:rsidR="00650865" w:rsidRPr="00BF71BF" w:rsidRDefault="00650865" w:rsidP="00650865">
      <w:pPr>
        <w:pStyle w:val="Sinespaciado"/>
        <w:jc w:val="center"/>
        <w:rPr>
          <w:rFonts w:ascii="Arial" w:hAnsi="Arial" w:cs="Arial"/>
          <w:b/>
          <w:sz w:val="20"/>
          <w:szCs w:val="20"/>
        </w:rPr>
      </w:pPr>
    </w:p>
    <w:p w:rsidR="00650865" w:rsidRPr="00BF71BF" w:rsidRDefault="00650865" w:rsidP="00650865">
      <w:pPr>
        <w:pStyle w:val="Sinespaciado"/>
        <w:jc w:val="center"/>
        <w:rPr>
          <w:rFonts w:ascii="Arial" w:hAnsi="Arial" w:cs="Arial"/>
          <w:b/>
          <w:sz w:val="20"/>
          <w:szCs w:val="20"/>
          <w:u w:val="single"/>
        </w:rPr>
      </w:pPr>
      <w:r w:rsidRPr="00BF71BF">
        <w:rPr>
          <w:rFonts w:ascii="Arial" w:hAnsi="Arial" w:cs="Arial"/>
          <w:b/>
          <w:sz w:val="20"/>
          <w:szCs w:val="20"/>
          <w:u w:val="single"/>
        </w:rPr>
        <w:t>AVISO DE CONVOCATORIA PARA CONTRATACIÓN ADMINISTRATIVA DE SERVICIOS (CAS)</w:t>
      </w:r>
    </w:p>
    <w:p w:rsidR="00650865" w:rsidRPr="00BF71BF" w:rsidRDefault="00650865" w:rsidP="00650865">
      <w:pPr>
        <w:pStyle w:val="Sinespaciado"/>
        <w:jc w:val="center"/>
        <w:rPr>
          <w:rFonts w:ascii="Arial" w:hAnsi="Arial" w:cs="Arial"/>
          <w:b/>
          <w:sz w:val="20"/>
          <w:szCs w:val="20"/>
        </w:rPr>
      </w:pPr>
    </w:p>
    <w:p w:rsidR="00650865" w:rsidRPr="00BF71BF" w:rsidRDefault="00650865" w:rsidP="00650865">
      <w:pPr>
        <w:pStyle w:val="Sinespaciado"/>
        <w:jc w:val="center"/>
        <w:rPr>
          <w:rFonts w:ascii="Arial" w:hAnsi="Arial" w:cs="Arial"/>
          <w:b/>
          <w:sz w:val="20"/>
          <w:szCs w:val="20"/>
        </w:rPr>
      </w:pPr>
      <w:r w:rsidRPr="00BF71BF">
        <w:rPr>
          <w:rFonts w:ascii="Arial" w:hAnsi="Arial" w:cs="Arial"/>
          <w:b/>
          <w:sz w:val="20"/>
          <w:szCs w:val="20"/>
        </w:rPr>
        <w:t>RED ASISTENCIAL AYACUCHO</w:t>
      </w:r>
    </w:p>
    <w:p w:rsidR="00650865" w:rsidRPr="00BF71BF" w:rsidRDefault="00650865" w:rsidP="00650865">
      <w:pPr>
        <w:pStyle w:val="Sinespaciado"/>
        <w:jc w:val="center"/>
        <w:rPr>
          <w:rFonts w:ascii="Arial" w:hAnsi="Arial" w:cs="Arial"/>
          <w:b/>
          <w:sz w:val="20"/>
          <w:szCs w:val="20"/>
        </w:rPr>
      </w:pPr>
    </w:p>
    <w:p w:rsidR="00650865" w:rsidRPr="00BF71BF" w:rsidRDefault="006D5295" w:rsidP="00650865">
      <w:pPr>
        <w:pStyle w:val="Sinespaciado"/>
        <w:jc w:val="center"/>
        <w:rPr>
          <w:rFonts w:ascii="Arial" w:hAnsi="Arial" w:cs="Arial"/>
          <w:b/>
          <w:sz w:val="20"/>
          <w:szCs w:val="20"/>
        </w:rPr>
      </w:pPr>
      <w:r>
        <w:rPr>
          <w:rFonts w:ascii="Arial" w:hAnsi="Arial" w:cs="Arial"/>
          <w:b/>
          <w:sz w:val="20"/>
          <w:szCs w:val="20"/>
        </w:rPr>
        <w:t>CÓDIGO DE PROCESO: P.S. 019</w:t>
      </w:r>
      <w:r w:rsidR="00650865" w:rsidRPr="00BF71BF">
        <w:rPr>
          <w:rFonts w:ascii="Arial" w:hAnsi="Arial" w:cs="Arial"/>
          <w:b/>
          <w:sz w:val="20"/>
          <w:szCs w:val="20"/>
        </w:rPr>
        <w:t>-CAS-RAAYA-2017</w:t>
      </w:r>
    </w:p>
    <w:p w:rsidR="00650865" w:rsidRPr="00BF71BF" w:rsidRDefault="00650865" w:rsidP="00650865">
      <w:pPr>
        <w:pStyle w:val="Sinespaciado"/>
        <w:rPr>
          <w:rFonts w:ascii="Arial" w:hAnsi="Arial" w:cs="Arial"/>
          <w:sz w:val="20"/>
          <w:szCs w:val="20"/>
        </w:rPr>
      </w:pPr>
    </w:p>
    <w:p w:rsidR="00650865" w:rsidRPr="00BF71BF" w:rsidRDefault="00650865" w:rsidP="002F6C88">
      <w:pPr>
        <w:pStyle w:val="Sinespaciado"/>
        <w:numPr>
          <w:ilvl w:val="0"/>
          <w:numId w:val="10"/>
        </w:numPr>
        <w:ind w:left="426" w:hanging="142"/>
        <w:rPr>
          <w:rFonts w:ascii="Arial" w:hAnsi="Arial" w:cs="Arial"/>
          <w:b/>
          <w:sz w:val="20"/>
          <w:szCs w:val="20"/>
        </w:rPr>
      </w:pPr>
      <w:r w:rsidRPr="00BF71BF">
        <w:rPr>
          <w:rFonts w:ascii="Arial" w:hAnsi="Arial" w:cs="Arial"/>
          <w:b/>
          <w:sz w:val="20"/>
          <w:szCs w:val="20"/>
        </w:rPr>
        <w:t>GENERALIDADES</w:t>
      </w:r>
    </w:p>
    <w:p w:rsidR="00650865" w:rsidRPr="00BF71BF" w:rsidRDefault="00650865" w:rsidP="00650865">
      <w:pPr>
        <w:pStyle w:val="Sinespaciado"/>
        <w:rPr>
          <w:rFonts w:ascii="Arial" w:hAnsi="Arial" w:cs="Arial"/>
          <w:sz w:val="20"/>
          <w:szCs w:val="20"/>
        </w:rPr>
      </w:pPr>
    </w:p>
    <w:p w:rsidR="00650865" w:rsidRPr="00BF71BF" w:rsidRDefault="00650865" w:rsidP="002F6C88">
      <w:pPr>
        <w:pStyle w:val="Sinespaciado"/>
        <w:numPr>
          <w:ilvl w:val="0"/>
          <w:numId w:val="11"/>
        </w:numPr>
        <w:ind w:hanging="294"/>
        <w:rPr>
          <w:rFonts w:ascii="Arial" w:hAnsi="Arial" w:cs="Arial"/>
          <w:b/>
          <w:sz w:val="20"/>
          <w:szCs w:val="20"/>
        </w:rPr>
      </w:pPr>
      <w:r w:rsidRPr="00BF71BF">
        <w:rPr>
          <w:rFonts w:ascii="Arial" w:hAnsi="Arial" w:cs="Arial"/>
          <w:b/>
          <w:sz w:val="20"/>
          <w:szCs w:val="20"/>
        </w:rPr>
        <w:t>Objeto de la Convocatoria</w:t>
      </w:r>
    </w:p>
    <w:p w:rsidR="00650865" w:rsidRPr="00BF71BF" w:rsidRDefault="00650865" w:rsidP="00650865">
      <w:pPr>
        <w:pStyle w:val="Sinespaciado"/>
        <w:ind w:left="720"/>
        <w:rPr>
          <w:rFonts w:ascii="Arial" w:hAnsi="Arial" w:cs="Arial"/>
          <w:sz w:val="20"/>
          <w:szCs w:val="20"/>
        </w:rPr>
      </w:pPr>
      <w:r w:rsidRPr="00BF71BF">
        <w:rPr>
          <w:rFonts w:ascii="Arial" w:hAnsi="Arial" w:cs="Arial"/>
          <w:sz w:val="20"/>
          <w:szCs w:val="20"/>
        </w:rPr>
        <w:t>Contratar los siguientes servicios de la Red Asistencial Ayacucho:</w:t>
      </w:r>
    </w:p>
    <w:p w:rsidR="00A74557" w:rsidRPr="00BF71BF" w:rsidRDefault="00A74557" w:rsidP="00CF29DD">
      <w:pPr>
        <w:suppressAutoHyphens/>
        <w:spacing w:after="0" w:line="240" w:lineRule="auto"/>
        <w:ind w:left="708"/>
        <w:rPr>
          <w:rFonts w:ascii="Arial" w:eastAsia="Times New Roman" w:hAnsi="Arial" w:cs="Arial"/>
          <w:sz w:val="18"/>
          <w:szCs w:val="18"/>
          <w:lang w:val="es-ES" w:eastAsia="ar-SA"/>
        </w:rPr>
      </w:pPr>
    </w:p>
    <w:tbl>
      <w:tblPr>
        <w:tblW w:w="9923" w:type="dxa"/>
        <w:tblInd w:w="5" w:type="dxa"/>
        <w:tblBorders>
          <w:top w:val="single" w:sz="4" w:space="0" w:color="auto"/>
          <w:lef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636"/>
        <w:gridCol w:w="1473"/>
        <w:gridCol w:w="1701"/>
        <w:gridCol w:w="992"/>
        <w:gridCol w:w="2987"/>
      </w:tblGrid>
      <w:tr w:rsidR="00AB7961" w:rsidRPr="00BF71BF" w:rsidTr="00A275B7">
        <w:trPr>
          <w:trHeight w:val="393"/>
        </w:trPr>
        <w:tc>
          <w:tcPr>
            <w:tcW w:w="1134" w:type="dxa"/>
            <w:tcBorders>
              <w:bottom w:val="single" w:sz="4" w:space="0" w:color="auto"/>
            </w:tcBorders>
            <w:shd w:val="clear" w:color="auto" w:fill="BFBFBF" w:themeFill="background1" w:themeFillShade="BF"/>
            <w:noWrap/>
            <w:vAlign w:val="center"/>
          </w:tcPr>
          <w:p w:rsidR="00AB7961" w:rsidRPr="00BF71BF" w:rsidRDefault="00AB7961" w:rsidP="00A275B7">
            <w:pPr>
              <w:jc w:val="center"/>
              <w:rPr>
                <w:rFonts w:ascii="Arial" w:hAnsi="Arial" w:cs="Arial"/>
                <w:b/>
                <w:bCs/>
                <w:color w:val="000000"/>
                <w:sz w:val="16"/>
                <w:szCs w:val="18"/>
                <w:lang w:eastAsia="es-ES"/>
              </w:rPr>
            </w:pPr>
            <w:r w:rsidRPr="00BF71BF">
              <w:rPr>
                <w:rFonts w:ascii="Arial" w:hAnsi="Arial" w:cs="Arial"/>
                <w:b/>
                <w:bCs/>
                <w:color w:val="000000"/>
                <w:sz w:val="16"/>
                <w:szCs w:val="18"/>
                <w:lang w:eastAsia="es-ES"/>
              </w:rPr>
              <w:t>CARGO</w:t>
            </w:r>
          </w:p>
        </w:tc>
        <w:tc>
          <w:tcPr>
            <w:tcW w:w="1636" w:type="dxa"/>
            <w:tcBorders>
              <w:bottom w:val="single" w:sz="4" w:space="0" w:color="auto"/>
            </w:tcBorders>
            <w:shd w:val="clear" w:color="auto" w:fill="BFBFBF" w:themeFill="background1" w:themeFillShade="BF"/>
            <w:vAlign w:val="center"/>
          </w:tcPr>
          <w:p w:rsidR="00AB7961" w:rsidRPr="00BF71BF" w:rsidRDefault="00AB7961" w:rsidP="00A275B7">
            <w:pPr>
              <w:jc w:val="center"/>
              <w:rPr>
                <w:rFonts w:ascii="Arial" w:hAnsi="Arial" w:cs="Arial"/>
                <w:b/>
                <w:bCs/>
                <w:color w:val="000000"/>
                <w:sz w:val="16"/>
                <w:szCs w:val="18"/>
                <w:lang w:eastAsia="es-ES"/>
              </w:rPr>
            </w:pPr>
            <w:r w:rsidRPr="00BF71BF">
              <w:rPr>
                <w:rFonts w:ascii="Arial" w:hAnsi="Arial" w:cs="Arial"/>
                <w:b/>
                <w:bCs/>
                <w:color w:val="000000"/>
                <w:sz w:val="16"/>
                <w:szCs w:val="18"/>
                <w:lang w:eastAsia="es-ES"/>
              </w:rPr>
              <w:t>ESPECIALIDAD</w:t>
            </w:r>
          </w:p>
        </w:tc>
        <w:tc>
          <w:tcPr>
            <w:tcW w:w="1473" w:type="dxa"/>
            <w:tcBorders>
              <w:bottom w:val="single" w:sz="4" w:space="0" w:color="auto"/>
            </w:tcBorders>
            <w:shd w:val="clear" w:color="auto" w:fill="BFBFBF" w:themeFill="background1" w:themeFillShade="BF"/>
            <w:noWrap/>
            <w:vAlign w:val="center"/>
          </w:tcPr>
          <w:p w:rsidR="00AB7961" w:rsidRPr="00BF71BF" w:rsidRDefault="00AB7961" w:rsidP="00A275B7">
            <w:pPr>
              <w:jc w:val="center"/>
              <w:rPr>
                <w:rFonts w:ascii="Arial" w:hAnsi="Arial" w:cs="Arial"/>
                <w:b/>
                <w:bCs/>
                <w:color w:val="000000"/>
                <w:sz w:val="16"/>
                <w:szCs w:val="18"/>
                <w:lang w:eastAsia="es-ES"/>
              </w:rPr>
            </w:pPr>
            <w:r w:rsidRPr="00BF71BF">
              <w:rPr>
                <w:rFonts w:ascii="Arial" w:hAnsi="Arial" w:cs="Arial"/>
                <w:b/>
                <w:bCs/>
                <w:color w:val="000000"/>
                <w:sz w:val="16"/>
                <w:szCs w:val="18"/>
                <w:lang w:eastAsia="es-ES"/>
              </w:rPr>
              <w:t>CÓDIGO DE CARGO</w:t>
            </w:r>
          </w:p>
        </w:tc>
        <w:tc>
          <w:tcPr>
            <w:tcW w:w="1701" w:type="dxa"/>
            <w:tcBorders>
              <w:bottom w:val="single" w:sz="4" w:space="0" w:color="auto"/>
            </w:tcBorders>
            <w:shd w:val="clear" w:color="auto" w:fill="BFBFBF" w:themeFill="background1" w:themeFillShade="BF"/>
            <w:vAlign w:val="center"/>
          </w:tcPr>
          <w:p w:rsidR="00AB7961" w:rsidRPr="00BF71BF" w:rsidRDefault="00AB7961" w:rsidP="00A275B7">
            <w:pPr>
              <w:jc w:val="center"/>
              <w:rPr>
                <w:rFonts w:ascii="Arial" w:hAnsi="Arial" w:cs="Arial"/>
                <w:b/>
                <w:bCs/>
                <w:color w:val="000000"/>
                <w:sz w:val="16"/>
                <w:szCs w:val="18"/>
                <w:lang w:eastAsia="es-ES"/>
              </w:rPr>
            </w:pPr>
            <w:r w:rsidRPr="00BF71BF">
              <w:rPr>
                <w:rFonts w:ascii="Arial" w:hAnsi="Arial" w:cs="Arial"/>
                <w:b/>
                <w:bCs/>
                <w:color w:val="000000"/>
                <w:sz w:val="16"/>
                <w:szCs w:val="18"/>
                <w:lang w:eastAsia="es-ES"/>
              </w:rPr>
              <w:t>REMUNERACIÓN MENSUAL*</w:t>
            </w:r>
          </w:p>
        </w:tc>
        <w:tc>
          <w:tcPr>
            <w:tcW w:w="992" w:type="dxa"/>
            <w:tcBorders>
              <w:bottom w:val="single" w:sz="4" w:space="0" w:color="auto"/>
            </w:tcBorders>
            <w:shd w:val="clear" w:color="auto" w:fill="BFBFBF" w:themeFill="background1" w:themeFillShade="BF"/>
            <w:noWrap/>
            <w:vAlign w:val="center"/>
          </w:tcPr>
          <w:p w:rsidR="00AB7961" w:rsidRPr="00BF71BF" w:rsidRDefault="00AB7961" w:rsidP="00A275B7">
            <w:pPr>
              <w:jc w:val="center"/>
              <w:rPr>
                <w:rFonts w:ascii="Arial" w:hAnsi="Arial" w:cs="Arial"/>
                <w:b/>
                <w:bCs/>
                <w:color w:val="000000"/>
                <w:sz w:val="16"/>
                <w:szCs w:val="18"/>
                <w:lang w:eastAsia="es-ES"/>
              </w:rPr>
            </w:pPr>
            <w:r w:rsidRPr="00BF71BF">
              <w:rPr>
                <w:rFonts w:ascii="Arial" w:hAnsi="Arial" w:cs="Arial"/>
                <w:b/>
                <w:bCs/>
                <w:color w:val="000000"/>
                <w:sz w:val="16"/>
                <w:szCs w:val="18"/>
                <w:lang w:eastAsia="es-ES"/>
              </w:rPr>
              <w:t>CANTIDAD</w:t>
            </w:r>
          </w:p>
        </w:tc>
        <w:tc>
          <w:tcPr>
            <w:tcW w:w="2987" w:type="dxa"/>
            <w:tcBorders>
              <w:bottom w:val="single" w:sz="4" w:space="0" w:color="auto"/>
              <w:right w:val="single" w:sz="4" w:space="0" w:color="auto"/>
            </w:tcBorders>
            <w:shd w:val="clear" w:color="auto" w:fill="BFBFBF" w:themeFill="background1" w:themeFillShade="BF"/>
            <w:noWrap/>
            <w:vAlign w:val="center"/>
          </w:tcPr>
          <w:p w:rsidR="00AB7961" w:rsidRPr="00BF71BF" w:rsidRDefault="00AB7961" w:rsidP="00A275B7">
            <w:pPr>
              <w:jc w:val="center"/>
              <w:rPr>
                <w:rFonts w:ascii="Arial" w:hAnsi="Arial" w:cs="Arial"/>
                <w:b/>
                <w:bCs/>
                <w:color w:val="000000"/>
                <w:sz w:val="16"/>
                <w:szCs w:val="18"/>
                <w:lang w:eastAsia="es-ES"/>
              </w:rPr>
            </w:pPr>
            <w:r w:rsidRPr="00BF71BF">
              <w:rPr>
                <w:rFonts w:ascii="Arial" w:hAnsi="Arial" w:cs="Arial"/>
                <w:b/>
                <w:bCs/>
                <w:color w:val="000000"/>
                <w:sz w:val="16"/>
                <w:szCs w:val="18"/>
                <w:lang w:eastAsia="es-ES"/>
              </w:rPr>
              <w:t>DEPENDENCIA</w:t>
            </w:r>
          </w:p>
        </w:tc>
      </w:tr>
      <w:tr w:rsidR="00AB7961" w:rsidRPr="00BF71BF" w:rsidTr="00A275B7">
        <w:trPr>
          <w:trHeight w:val="555"/>
        </w:trPr>
        <w:tc>
          <w:tcPr>
            <w:tcW w:w="1134" w:type="dxa"/>
            <w:shd w:val="clear" w:color="auto" w:fill="auto"/>
            <w:noWrap/>
            <w:vAlign w:val="center"/>
          </w:tcPr>
          <w:p w:rsidR="00AB7961" w:rsidRPr="00AB7961" w:rsidRDefault="00AB7961" w:rsidP="00A275B7">
            <w:pPr>
              <w:jc w:val="center"/>
              <w:rPr>
                <w:rFonts w:ascii="Arial" w:hAnsi="Arial" w:cs="Arial"/>
                <w:color w:val="000000"/>
                <w:sz w:val="18"/>
                <w:szCs w:val="18"/>
                <w:lang w:val="es-MX"/>
              </w:rPr>
            </w:pPr>
            <w:r w:rsidRPr="00AB7961">
              <w:rPr>
                <w:rFonts w:ascii="Arial" w:hAnsi="Arial" w:cs="Arial"/>
                <w:color w:val="000000"/>
                <w:sz w:val="18"/>
                <w:szCs w:val="18"/>
                <w:lang w:val="es-MX"/>
              </w:rPr>
              <w:t>Técnico de Enfermería II</w:t>
            </w:r>
          </w:p>
        </w:tc>
        <w:tc>
          <w:tcPr>
            <w:tcW w:w="1636" w:type="dxa"/>
            <w:tcBorders>
              <w:top w:val="single" w:sz="4" w:space="0" w:color="auto"/>
              <w:bottom w:val="single" w:sz="4" w:space="0" w:color="auto"/>
            </w:tcBorders>
            <w:vAlign w:val="center"/>
          </w:tcPr>
          <w:p w:rsidR="00AB7961" w:rsidRPr="00135D7F" w:rsidRDefault="00135D7F" w:rsidP="00135D7F">
            <w:pPr>
              <w:spacing w:after="0"/>
              <w:rPr>
                <w:rFonts w:ascii="Arial" w:hAnsi="Arial" w:cs="Arial"/>
                <w:sz w:val="20"/>
                <w:szCs w:val="20"/>
                <w:lang w:eastAsia="es-ES"/>
              </w:rPr>
            </w:pPr>
            <w:r>
              <w:rPr>
                <w:rFonts w:ascii="Arial" w:hAnsi="Arial" w:cs="Arial"/>
                <w:sz w:val="20"/>
                <w:szCs w:val="20"/>
                <w:lang w:eastAsia="es-ES"/>
              </w:rPr>
              <w:t xml:space="preserve">          </w:t>
            </w:r>
            <w:r w:rsidRPr="00135D7F">
              <w:rPr>
                <w:rFonts w:ascii="Arial" w:hAnsi="Arial" w:cs="Arial"/>
                <w:sz w:val="20"/>
                <w:szCs w:val="20"/>
                <w:lang w:eastAsia="es-ES"/>
              </w:rPr>
              <w:t>--------</w:t>
            </w:r>
          </w:p>
        </w:tc>
        <w:tc>
          <w:tcPr>
            <w:tcW w:w="1473" w:type="dxa"/>
            <w:tcBorders>
              <w:top w:val="single" w:sz="4" w:space="0" w:color="auto"/>
              <w:bottom w:val="single" w:sz="4" w:space="0" w:color="auto"/>
            </w:tcBorders>
            <w:noWrap/>
            <w:vAlign w:val="center"/>
          </w:tcPr>
          <w:p w:rsidR="00AB7961" w:rsidRPr="00AB7961" w:rsidRDefault="00AB7961" w:rsidP="00A275B7">
            <w:pPr>
              <w:spacing w:after="0"/>
              <w:jc w:val="center"/>
              <w:rPr>
                <w:rFonts w:ascii="Arial" w:hAnsi="Arial" w:cs="Arial"/>
                <w:sz w:val="18"/>
                <w:szCs w:val="20"/>
                <w:lang w:eastAsia="es-ES"/>
              </w:rPr>
            </w:pPr>
            <w:r w:rsidRPr="00AB7961">
              <w:rPr>
                <w:rFonts w:ascii="Arial" w:hAnsi="Arial" w:cs="Arial"/>
                <w:sz w:val="18"/>
                <w:szCs w:val="20"/>
              </w:rPr>
              <w:t>T3TE2-001</w:t>
            </w:r>
          </w:p>
        </w:tc>
        <w:tc>
          <w:tcPr>
            <w:tcW w:w="1701" w:type="dxa"/>
            <w:tcBorders>
              <w:top w:val="single" w:sz="4" w:space="0" w:color="auto"/>
              <w:bottom w:val="single" w:sz="4" w:space="0" w:color="auto"/>
            </w:tcBorders>
            <w:shd w:val="clear" w:color="auto" w:fill="auto"/>
            <w:vAlign w:val="center"/>
          </w:tcPr>
          <w:p w:rsidR="00AB7961" w:rsidRPr="00AB7961" w:rsidRDefault="00AB7961" w:rsidP="00A275B7">
            <w:pPr>
              <w:spacing w:after="0"/>
              <w:jc w:val="center"/>
              <w:rPr>
                <w:rFonts w:ascii="Arial" w:hAnsi="Arial" w:cs="Arial"/>
                <w:color w:val="000000"/>
                <w:sz w:val="20"/>
                <w:szCs w:val="20"/>
                <w:lang w:val="es-MX" w:eastAsia="es-ES"/>
              </w:rPr>
            </w:pPr>
            <w:r w:rsidRPr="00AB7961">
              <w:rPr>
                <w:rFonts w:ascii="Arial" w:hAnsi="Arial" w:cs="Arial"/>
                <w:sz w:val="20"/>
                <w:szCs w:val="20"/>
                <w:lang w:val="es-MX" w:eastAsia="es-ES"/>
              </w:rPr>
              <w:t>S/ 1 813.00</w:t>
            </w:r>
          </w:p>
        </w:tc>
        <w:tc>
          <w:tcPr>
            <w:tcW w:w="992" w:type="dxa"/>
            <w:tcBorders>
              <w:top w:val="single" w:sz="4" w:space="0" w:color="auto"/>
              <w:bottom w:val="single" w:sz="4" w:space="0" w:color="auto"/>
            </w:tcBorders>
            <w:noWrap/>
            <w:vAlign w:val="center"/>
          </w:tcPr>
          <w:p w:rsidR="00AB7961" w:rsidRPr="00AB7961" w:rsidRDefault="00AB7961" w:rsidP="00A275B7">
            <w:pPr>
              <w:spacing w:after="0"/>
              <w:jc w:val="center"/>
              <w:rPr>
                <w:rFonts w:ascii="Arial" w:hAnsi="Arial" w:cs="Arial"/>
                <w:sz w:val="20"/>
                <w:szCs w:val="20"/>
                <w:lang w:eastAsia="es-ES"/>
              </w:rPr>
            </w:pPr>
            <w:r w:rsidRPr="00AB7961">
              <w:rPr>
                <w:rFonts w:ascii="Arial" w:hAnsi="Arial" w:cs="Arial"/>
                <w:sz w:val="20"/>
                <w:szCs w:val="20"/>
                <w:lang w:eastAsia="es-ES"/>
              </w:rPr>
              <w:t>01</w:t>
            </w:r>
          </w:p>
        </w:tc>
        <w:tc>
          <w:tcPr>
            <w:tcW w:w="2987" w:type="dxa"/>
            <w:tcBorders>
              <w:bottom w:val="single" w:sz="4" w:space="0" w:color="auto"/>
              <w:right w:val="single" w:sz="4" w:space="0" w:color="auto"/>
            </w:tcBorders>
            <w:shd w:val="clear" w:color="auto" w:fill="auto"/>
            <w:noWrap/>
            <w:vAlign w:val="center"/>
          </w:tcPr>
          <w:p w:rsidR="00AB7961" w:rsidRPr="00AB7961" w:rsidRDefault="00AB7961" w:rsidP="00A275B7">
            <w:pPr>
              <w:spacing w:after="0"/>
              <w:jc w:val="center"/>
              <w:rPr>
                <w:rFonts w:ascii="Arial" w:hAnsi="Arial" w:cs="Arial"/>
                <w:sz w:val="20"/>
                <w:szCs w:val="20"/>
                <w:lang w:eastAsia="es-ES"/>
              </w:rPr>
            </w:pPr>
            <w:r w:rsidRPr="00AB7961">
              <w:rPr>
                <w:rFonts w:ascii="Arial" w:hAnsi="Arial" w:cs="Arial"/>
                <w:sz w:val="20"/>
                <w:szCs w:val="20"/>
                <w:lang w:eastAsia="es-ES"/>
              </w:rPr>
              <w:t>Posta Médica QUEROBAMBA</w:t>
            </w:r>
          </w:p>
        </w:tc>
      </w:tr>
      <w:tr w:rsidR="00AB7961" w:rsidRPr="00BF71BF" w:rsidTr="00A275B7">
        <w:trPr>
          <w:trHeight w:val="617"/>
        </w:trPr>
        <w:tc>
          <w:tcPr>
            <w:tcW w:w="1134" w:type="dxa"/>
            <w:vMerge w:val="restart"/>
            <w:shd w:val="clear" w:color="auto" w:fill="auto"/>
            <w:noWrap/>
            <w:vAlign w:val="center"/>
          </w:tcPr>
          <w:p w:rsidR="00AB7961" w:rsidRPr="00BF71BF" w:rsidRDefault="00AB7961" w:rsidP="00A275B7">
            <w:pPr>
              <w:jc w:val="center"/>
              <w:rPr>
                <w:rFonts w:ascii="Arial" w:hAnsi="Arial" w:cs="Arial"/>
                <w:color w:val="000000"/>
                <w:sz w:val="18"/>
                <w:szCs w:val="18"/>
                <w:lang w:val="es-MX"/>
              </w:rPr>
            </w:pPr>
            <w:r w:rsidRPr="00BF71BF">
              <w:rPr>
                <w:rFonts w:ascii="Arial" w:hAnsi="Arial" w:cs="Arial"/>
                <w:color w:val="000000"/>
                <w:sz w:val="18"/>
                <w:szCs w:val="18"/>
                <w:lang w:val="es-MX"/>
              </w:rPr>
              <w:t>Técnico no Diplomado</w:t>
            </w:r>
          </w:p>
        </w:tc>
        <w:tc>
          <w:tcPr>
            <w:tcW w:w="1636" w:type="dxa"/>
            <w:tcBorders>
              <w:top w:val="single" w:sz="4" w:space="0" w:color="auto"/>
              <w:bottom w:val="single" w:sz="4" w:space="0" w:color="auto"/>
            </w:tcBorders>
          </w:tcPr>
          <w:p w:rsidR="00AB7961" w:rsidRPr="00BF71BF" w:rsidRDefault="00135D7F" w:rsidP="00A275B7">
            <w:pPr>
              <w:jc w:val="center"/>
              <w:rPr>
                <w:rFonts w:ascii="Arial" w:hAnsi="Arial" w:cs="Arial"/>
                <w:sz w:val="20"/>
                <w:szCs w:val="20"/>
              </w:rPr>
            </w:pPr>
            <w:r>
              <w:rPr>
                <w:rFonts w:ascii="Arial" w:hAnsi="Arial" w:cs="Arial"/>
                <w:sz w:val="20"/>
                <w:szCs w:val="20"/>
              </w:rPr>
              <w:t>Varias especialidades</w:t>
            </w:r>
          </w:p>
        </w:tc>
        <w:tc>
          <w:tcPr>
            <w:tcW w:w="1473" w:type="dxa"/>
            <w:tcBorders>
              <w:top w:val="single" w:sz="4" w:space="0" w:color="auto"/>
              <w:bottom w:val="single" w:sz="4" w:space="0" w:color="auto"/>
            </w:tcBorders>
            <w:noWrap/>
            <w:vAlign w:val="center"/>
          </w:tcPr>
          <w:p w:rsidR="00AB7961" w:rsidRPr="00BF71BF" w:rsidRDefault="00AB7961" w:rsidP="00A275B7">
            <w:pPr>
              <w:spacing w:after="0"/>
              <w:jc w:val="center"/>
              <w:rPr>
                <w:rFonts w:ascii="Arial" w:hAnsi="Arial" w:cs="Arial"/>
                <w:sz w:val="18"/>
                <w:szCs w:val="20"/>
              </w:rPr>
            </w:pPr>
            <w:r w:rsidRPr="00BF71BF">
              <w:rPr>
                <w:rFonts w:ascii="Arial" w:hAnsi="Arial" w:cs="Arial"/>
                <w:sz w:val="18"/>
                <w:szCs w:val="20"/>
              </w:rPr>
              <w:t>T3TND-00</w:t>
            </w:r>
            <w:r>
              <w:rPr>
                <w:rFonts w:ascii="Arial" w:hAnsi="Arial" w:cs="Arial"/>
                <w:sz w:val="18"/>
                <w:szCs w:val="20"/>
              </w:rPr>
              <w:t>2</w:t>
            </w:r>
          </w:p>
        </w:tc>
        <w:tc>
          <w:tcPr>
            <w:tcW w:w="1701" w:type="dxa"/>
            <w:tcBorders>
              <w:top w:val="single" w:sz="4" w:space="0" w:color="auto"/>
              <w:bottom w:val="single" w:sz="4" w:space="0" w:color="auto"/>
            </w:tcBorders>
            <w:shd w:val="clear" w:color="auto" w:fill="auto"/>
            <w:vAlign w:val="center"/>
          </w:tcPr>
          <w:p w:rsidR="00AB7961" w:rsidRPr="00BF71BF" w:rsidRDefault="00AB7961" w:rsidP="00A275B7">
            <w:pPr>
              <w:spacing w:after="0"/>
              <w:jc w:val="center"/>
              <w:rPr>
                <w:rFonts w:ascii="Arial" w:hAnsi="Arial" w:cs="Arial"/>
                <w:color w:val="000000"/>
                <w:sz w:val="20"/>
                <w:szCs w:val="20"/>
                <w:lang w:val="es-MX" w:eastAsia="es-ES"/>
              </w:rPr>
            </w:pPr>
            <w:r w:rsidRPr="00BF71BF">
              <w:rPr>
                <w:rFonts w:ascii="Arial" w:hAnsi="Arial" w:cs="Arial"/>
                <w:color w:val="000000"/>
                <w:sz w:val="20"/>
                <w:szCs w:val="20"/>
                <w:lang w:val="es-MX" w:eastAsia="es-ES"/>
              </w:rPr>
              <w:t>S/ 1 813.00</w:t>
            </w:r>
          </w:p>
        </w:tc>
        <w:tc>
          <w:tcPr>
            <w:tcW w:w="992" w:type="dxa"/>
            <w:tcBorders>
              <w:top w:val="single" w:sz="4" w:space="0" w:color="auto"/>
              <w:bottom w:val="single" w:sz="4" w:space="0" w:color="auto"/>
            </w:tcBorders>
            <w:noWrap/>
            <w:vAlign w:val="center"/>
          </w:tcPr>
          <w:p w:rsidR="00AB7961" w:rsidRPr="00BF71BF" w:rsidRDefault="00AB7961" w:rsidP="00A275B7">
            <w:pPr>
              <w:spacing w:after="0"/>
              <w:jc w:val="center"/>
              <w:rPr>
                <w:rFonts w:ascii="Arial" w:hAnsi="Arial" w:cs="Arial"/>
                <w:sz w:val="20"/>
                <w:szCs w:val="20"/>
                <w:lang w:eastAsia="es-ES"/>
              </w:rPr>
            </w:pPr>
            <w:r w:rsidRPr="00BF71BF">
              <w:rPr>
                <w:rFonts w:ascii="Arial" w:hAnsi="Arial" w:cs="Arial"/>
                <w:sz w:val="20"/>
                <w:szCs w:val="20"/>
                <w:lang w:eastAsia="es-ES"/>
              </w:rPr>
              <w:t>01</w:t>
            </w:r>
          </w:p>
        </w:tc>
        <w:tc>
          <w:tcPr>
            <w:tcW w:w="2987" w:type="dxa"/>
            <w:tcBorders>
              <w:bottom w:val="single" w:sz="4" w:space="0" w:color="auto"/>
              <w:right w:val="single" w:sz="4" w:space="0" w:color="auto"/>
            </w:tcBorders>
            <w:shd w:val="clear" w:color="auto" w:fill="auto"/>
            <w:noWrap/>
            <w:vAlign w:val="center"/>
          </w:tcPr>
          <w:p w:rsidR="00AB7961" w:rsidRPr="00BF71BF" w:rsidRDefault="00AB7961" w:rsidP="00A275B7">
            <w:pPr>
              <w:pStyle w:val="Prrafodelista2"/>
              <w:ind w:left="-67"/>
              <w:jc w:val="center"/>
              <w:rPr>
                <w:rFonts w:ascii="Arial" w:hAnsi="Arial" w:cs="Arial"/>
              </w:rPr>
            </w:pPr>
            <w:r w:rsidRPr="00BF71BF">
              <w:rPr>
                <w:rFonts w:ascii="Arial" w:hAnsi="Arial" w:cs="Arial"/>
              </w:rPr>
              <w:t>Posta Médica QUEROBAMBA</w:t>
            </w:r>
          </w:p>
        </w:tc>
      </w:tr>
      <w:tr w:rsidR="00AB7961" w:rsidRPr="00BF71BF" w:rsidTr="00A275B7">
        <w:trPr>
          <w:trHeight w:val="657"/>
        </w:trPr>
        <w:tc>
          <w:tcPr>
            <w:tcW w:w="1134" w:type="dxa"/>
            <w:vMerge/>
            <w:shd w:val="clear" w:color="auto" w:fill="auto"/>
            <w:noWrap/>
            <w:vAlign w:val="center"/>
          </w:tcPr>
          <w:p w:rsidR="00AB7961" w:rsidRPr="00BF71BF" w:rsidRDefault="00AB7961" w:rsidP="00A275B7">
            <w:pPr>
              <w:jc w:val="center"/>
              <w:rPr>
                <w:rFonts w:ascii="Arial" w:hAnsi="Arial" w:cs="Arial"/>
                <w:color w:val="000000"/>
                <w:sz w:val="18"/>
                <w:szCs w:val="18"/>
                <w:lang w:val="es-MX"/>
              </w:rPr>
            </w:pPr>
          </w:p>
        </w:tc>
        <w:tc>
          <w:tcPr>
            <w:tcW w:w="1636" w:type="dxa"/>
            <w:tcBorders>
              <w:top w:val="single" w:sz="4" w:space="0" w:color="auto"/>
              <w:bottom w:val="single" w:sz="4" w:space="0" w:color="auto"/>
            </w:tcBorders>
          </w:tcPr>
          <w:p w:rsidR="00AB7961" w:rsidRPr="00BF71BF" w:rsidRDefault="00135D7F" w:rsidP="00A275B7">
            <w:pPr>
              <w:spacing w:after="0"/>
              <w:jc w:val="center"/>
              <w:rPr>
                <w:rFonts w:ascii="Arial" w:hAnsi="Arial" w:cs="Arial"/>
                <w:sz w:val="20"/>
                <w:szCs w:val="20"/>
              </w:rPr>
            </w:pPr>
            <w:r>
              <w:rPr>
                <w:rFonts w:ascii="Arial" w:hAnsi="Arial" w:cs="Arial"/>
                <w:sz w:val="20"/>
                <w:szCs w:val="20"/>
              </w:rPr>
              <w:t>Varias especialidades</w:t>
            </w:r>
          </w:p>
        </w:tc>
        <w:tc>
          <w:tcPr>
            <w:tcW w:w="1473" w:type="dxa"/>
            <w:tcBorders>
              <w:top w:val="single" w:sz="4" w:space="0" w:color="auto"/>
              <w:bottom w:val="single" w:sz="4" w:space="0" w:color="auto"/>
            </w:tcBorders>
            <w:noWrap/>
            <w:vAlign w:val="center"/>
          </w:tcPr>
          <w:p w:rsidR="00AB7961" w:rsidRPr="00BF71BF" w:rsidRDefault="00AB7961" w:rsidP="00A275B7">
            <w:pPr>
              <w:spacing w:after="0"/>
              <w:jc w:val="center"/>
              <w:rPr>
                <w:rFonts w:ascii="Arial" w:hAnsi="Arial" w:cs="Arial"/>
                <w:sz w:val="18"/>
                <w:szCs w:val="20"/>
              </w:rPr>
            </w:pPr>
            <w:r w:rsidRPr="00BF71BF">
              <w:rPr>
                <w:rFonts w:ascii="Arial" w:hAnsi="Arial" w:cs="Arial"/>
                <w:sz w:val="18"/>
                <w:szCs w:val="20"/>
              </w:rPr>
              <w:t>T3TND-00</w:t>
            </w:r>
            <w:r>
              <w:rPr>
                <w:rFonts w:ascii="Arial" w:hAnsi="Arial" w:cs="Arial"/>
                <w:sz w:val="18"/>
                <w:szCs w:val="20"/>
              </w:rPr>
              <w:t>3</w:t>
            </w:r>
          </w:p>
        </w:tc>
        <w:tc>
          <w:tcPr>
            <w:tcW w:w="1701" w:type="dxa"/>
            <w:tcBorders>
              <w:top w:val="single" w:sz="4" w:space="0" w:color="auto"/>
              <w:bottom w:val="single" w:sz="4" w:space="0" w:color="auto"/>
            </w:tcBorders>
            <w:shd w:val="clear" w:color="auto" w:fill="auto"/>
            <w:vAlign w:val="center"/>
          </w:tcPr>
          <w:p w:rsidR="00AB7961" w:rsidRPr="00BF71BF" w:rsidRDefault="00AB7961" w:rsidP="00A275B7">
            <w:pPr>
              <w:spacing w:after="0"/>
              <w:jc w:val="center"/>
              <w:rPr>
                <w:rFonts w:ascii="Arial" w:hAnsi="Arial" w:cs="Arial"/>
                <w:color w:val="000000"/>
                <w:sz w:val="20"/>
                <w:szCs w:val="20"/>
                <w:lang w:val="es-MX" w:eastAsia="es-ES"/>
              </w:rPr>
            </w:pPr>
            <w:r w:rsidRPr="00BF71BF">
              <w:rPr>
                <w:rFonts w:ascii="Arial" w:hAnsi="Arial" w:cs="Arial"/>
                <w:color w:val="000000"/>
                <w:sz w:val="20"/>
                <w:szCs w:val="20"/>
                <w:lang w:val="es-MX" w:eastAsia="es-ES"/>
              </w:rPr>
              <w:t>S/ 1 813.00</w:t>
            </w:r>
          </w:p>
        </w:tc>
        <w:tc>
          <w:tcPr>
            <w:tcW w:w="992" w:type="dxa"/>
            <w:tcBorders>
              <w:top w:val="single" w:sz="4" w:space="0" w:color="auto"/>
              <w:bottom w:val="single" w:sz="4" w:space="0" w:color="auto"/>
            </w:tcBorders>
            <w:noWrap/>
            <w:vAlign w:val="center"/>
          </w:tcPr>
          <w:p w:rsidR="00AB7961" w:rsidRPr="00BF71BF" w:rsidRDefault="00AB7961" w:rsidP="00A275B7">
            <w:pPr>
              <w:spacing w:after="0"/>
              <w:jc w:val="center"/>
              <w:rPr>
                <w:rFonts w:ascii="Arial" w:hAnsi="Arial" w:cs="Arial"/>
                <w:sz w:val="20"/>
                <w:szCs w:val="20"/>
                <w:lang w:eastAsia="es-ES"/>
              </w:rPr>
            </w:pPr>
            <w:r w:rsidRPr="00BF71BF">
              <w:rPr>
                <w:rFonts w:ascii="Arial" w:hAnsi="Arial" w:cs="Arial"/>
                <w:sz w:val="20"/>
                <w:szCs w:val="20"/>
                <w:lang w:eastAsia="es-ES"/>
              </w:rPr>
              <w:t>01</w:t>
            </w:r>
          </w:p>
        </w:tc>
        <w:tc>
          <w:tcPr>
            <w:tcW w:w="2987" w:type="dxa"/>
            <w:tcBorders>
              <w:bottom w:val="single" w:sz="4" w:space="0" w:color="auto"/>
              <w:right w:val="single" w:sz="4" w:space="0" w:color="auto"/>
            </w:tcBorders>
            <w:shd w:val="clear" w:color="auto" w:fill="auto"/>
            <w:noWrap/>
            <w:vAlign w:val="center"/>
          </w:tcPr>
          <w:p w:rsidR="00AB7961" w:rsidRDefault="00AB7961" w:rsidP="00A275B7">
            <w:pPr>
              <w:spacing w:after="0"/>
              <w:jc w:val="center"/>
              <w:rPr>
                <w:rFonts w:ascii="Arial" w:hAnsi="Arial" w:cs="Arial"/>
                <w:sz w:val="20"/>
                <w:szCs w:val="20"/>
              </w:rPr>
            </w:pPr>
            <w:r w:rsidRPr="00BF71BF">
              <w:rPr>
                <w:rFonts w:ascii="Arial" w:hAnsi="Arial" w:cs="Arial"/>
                <w:sz w:val="20"/>
                <w:szCs w:val="20"/>
              </w:rPr>
              <w:t>Hospital II Huamanga</w:t>
            </w:r>
          </w:p>
          <w:p w:rsidR="00AB7961" w:rsidRDefault="00AB7961" w:rsidP="00A275B7">
            <w:pPr>
              <w:spacing w:after="0"/>
              <w:jc w:val="center"/>
              <w:rPr>
                <w:rFonts w:ascii="Arial" w:hAnsi="Arial" w:cs="Arial"/>
                <w:sz w:val="20"/>
                <w:szCs w:val="20"/>
              </w:rPr>
            </w:pPr>
            <w:r>
              <w:rPr>
                <w:rFonts w:ascii="Arial" w:hAnsi="Arial" w:cs="Arial"/>
                <w:sz w:val="20"/>
                <w:szCs w:val="20"/>
              </w:rPr>
              <w:t>Departamento de Medicina</w:t>
            </w:r>
          </w:p>
          <w:p w:rsidR="00AB7961" w:rsidRPr="00E140DF" w:rsidRDefault="00AB7961" w:rsidP="00A275B7">
            <w:pPr>
              <w:spacing w:after="0"/>
              <w:jc w:val="center"/>
              <w:rPr>
                <w:rFonts w:ascii="Arial" w:hAnsi="Arial" w:cs="Arial"/>
                <w:sz w:val="20"/>
                <w:szCs w:val="20"/>
              </w:rPr>
            </w:pPr>
            <w:r>
              <w:rPr>
                <w:rFonts w:ascii="Arial" w:hAnsi="Arial" w:cs="Arial"/>
                <w:sz w:val="20"/>
                <w:szCs w:val="20"/>
              </w:rPr>
              <w:t>(Sala de Operaciones)</w:t>
            </w:r>
          </w:p>
        </w:tc>
      </w:tr>
      <w:tr w:rsidR="00AB7961" w:rsidRPr="00BF71BF" w:rsidTr="00A275B7">
        <w:trPr>
          <w:trHeight w:val="655"/>
        </w:trPr>
        <w:tc>
          <w:tcPr>
            <w:tcW w:w="1134" w:type="dxa"/>
            <w:vMerge/>
            <w:shd w:val="clear" w:color="auto" w:fill="auto"/>
            <w:noWrap/>
            <w:vAlign w:val="center"/>
          </w:tcPr>
          <w:p w:rsidR="00AB7961" w:rsidRPr="00BF71BF" w:rsidRDefault="00AB7961" w:rsidP="00A275B7">
            <w:pPr>
              <w:jc w:val="center"/>
              <w:rPr>
                <w:rFonts w:ascii="Arial" w:hAnsi="Arial" w:cs="Arial"/>
                <w:color w:val="000000"/>
                <w:sz w:val="18"/>
                <w:szCs w:val="18"/>
                <w:lang w:val="es-MX"/>
              </w:rPr>
            </w:pPr>
          </w:p>
        </w:tc>
        <w:tc>
          <w:tcPr>
            <w:tcW w:w="1636" w:type="dxa"/>
            <w:tcBorders>
              <w:top w:val="single" w:sz="4" w:space="0" w:color="auto"/>
            </w:tcBorders>
          </w:tcPr>
          <w:p w:rsidR="00AB7961" w:rsidRPr="00BF71BF" w:rsidRDefault="00135D7F" w:rsidP="00A275B7">
            <w:pPr>
              <w:spacing w:after="0"/>
              <w:jc w:val="center"/>
              <w:rPr>
                <w:rFonts w:ascii="Arial" w:hAnsi="Arial" w:cs="Arial"/>
                <w:sz w:val="20"/>
                <w:szCs w:val="20"/>
              </w:rPr>
            </w:pPr>
            <w:r>
              <w:rPr>
                <w:rFonts w:ascii="Arial" w:hAnsi="Arial" w:cs="Arial"/>
                <w:sz w:val="20"/>
                <w:szCs w:val="20"/>
              </w:rPr>
              <w:t>Varias especialidades</w:t>
            </w:r>
          </w:p>
        </w:tc>
        <w:tc>
          <w:tcPr>
            <w:tcW w:w="1473" w:type="dxa"/>
            <w:tcBorders>
              <w:top w:val="single" w:sz="4" w:space="0" w:color="auto"/>
            </w:tcBorders>
            <w:noWrap/>
            <w:vAlign w:val="center"/>
          </w:tcPr>
          <w:p w:rsidR="00AB7961" w:rsidRPr="00BF71BF" w:rsidRDefault="00AB7961" w:rsidP="00A275B7">
            <w:pPr>
              <w:spacing w:after="0"/>
              <w:jc w:val="center"/>
              <w:rPr>
                <w:rFonts w:ascii="Arial" w:hAnsi="Arial" w:cs="Arial"/>
                <w:sz w:val="18"/>
                <w:szCs w:val="20"/>
              </w:rPr>
            </w:pPr>
            <w:r w:rsidRPr="00BF71BF">
              <w:rPr>
                <w:rFonts w:ascii="Arial" w:hAnsi="Arial" w:cs="Arial"/>
                <w:sz w:val="18"/>
                <w:szCs w:val="20"/>
              </w:rPr>
              <w:t>T3TND-00</w:t>
            </w:r>
            <w:r>
              <w:rPr>
                <w:rFonts w:ascii="Arial" w:hAnsi="Arial" w:cs="Arial"/>
                <w:sz w:val="18"/>
                <w:szCs w:val="20"/>
              </w:rPr>
              <w:t>4</w:t>
            </w:r>
          </w:p>
        </w:tc>
        <w:tc>
          <w:tcPr>
            <w:tcW w:w="1701" w:type="dxa"/>
            <w:tcBorders>
              <w:top w:val="single" w:sz="4" w:space="0" w:color="auto"/>
            </w:tcBorders>
            <w:shd w:val="clear" w:color="auto" w:fill="auto"/>
            <w:vAlign w:val="center"/>
          </w:tcPr>
          <w:p w:rsidR="00AB7961" w:rsidRPr="00BF71BF" w:rsidRDefault="00AB7961" w:rsidP="00A275B7">
            <w:pPr>
              <w:spacing w:after="0"/>
              <w:jc w:val="center"/>
              <w:rPr>
                <w:rFonts w:ascii="Arial" w:hAnsi="Arial" w:cs="Arial"/>
                <w:color w:val="000000"/>
                <w:sz w:val="20"/>
                <w:szCs w:val="20"/>
                <w:lang w:val="es-MX" w:eastAsia="es-ES"/>
              </w:rPr>
            </w:pPr>
            <w:r w:rsidRPr="00BF71BF">
              <w:rPr>
                <w:rFonts w:ascii="Arial" w:hAnsi="Arial" w:cs="Arial"/>
                <w:color w:val="000000"/>
                <w:sz w:val="20"/>
                <w:szCs w:val="20"/>
                <w:lang w:val="es-MX" w:eastAsia="es-ES"/>
              </w:rPr>
              <w:t>S/ 1 813.00</w:t>
            </w:r>
          </w:p>
        </w:tc>
        <w:tc>
          <w:tcPr>
            <w:tcW w:w="992" w:type="dxa"/>
            <w:tcBorders>
              <w:top w:val="single" w:sz="4" w:space="0" w:color="auto"/>
            </w:tcBorders>
            <w:noWrap/>
            <w:vAlign w:val="center"/>
          </w:tcPr>
          <w:p w:rsidR="00AB7961" w:rsidRPr="00BF71BF" w:rsidRDefault="00AB7961" w:rsidP="00A275B7">
            <w:pPr>
              <w:spacing w:after="0"/>
              <w:jc w:val="center"/>
              <w:rPr>
                <w:rFonts w:ascii="Arial" w:hAnsi="Arial" w:cs="Arial"/>
                <w:sz w:val="20"/>
                <w:szCs w:val="20"/>
                <w:lang w:eastAsia="es-ES"/>
              </w:rPr>
            </w:pPr>
            <w:r w:rsidRPr="00BF71BF">
              <w:rPr>
                <w:rFonts w:ascii="Arial" w:hAnsi="Arial" w:cs="Arial"/>
                <w:sz w:val="20"/>
                <w:szCs w:val="20"/>
                <w:lang w:eastAsia="es-ES"/>
              </w:rPr>
              <w:t>01</w:t>
            </w:r>
          </w:p>
        </w:tc>
        <w:tc>
          <w:tcPr>
            <w:tcW w:w="2987" w:type="dxa"/>
            <w:tcBorders>
              <w:right w:val="single" w:sz="4" w:space="0" w:color="auto"/>
            </w:tcBorders>
            <w:shd w:val="clear" w:color="auto" w:fill="auto"/>
            <w:noWrap/>
            <w:vAlign w:val="center"/>
          </w:tcPr>
          <w:p w:rsidR="00AB7961" w:rsidRPr="00BF71BF" w:rsidRDefault="00AB7961" w:rsidP="00A275B7">
            <w:pPr>
              <w:spacing w:after="0"/>
              <w:jc w:val="center"/>
              <w:rPr>
                <w:rFonts w:ascii="Arial" w:hAnsi="Arial" w:cs="Arial"/>
                <w:sz w:val="20"/>
                <w:szCs w:val="20"/>
              </w:rPr>
            </w:pPr>
            <w:r w:rsidRPr="00BF71BF">
              <w:rPr>
                <w:rFonts w:ascii="Arial" w:hAnsi="Arial" w:cs="Arial"/>
                <w:sz w:val="20"/>
                <w:szCs w:val="20"/>
              </w:rPr>
              <w:t>Hospital II Huamanga</w:t>
            </w:r>
          </w:p>
          <w:p w:rsidR="00AB7961" w:rsidRDefault="00AB7961" w:rsidP="00A275B7">
            <w:pPr>
              <w:spacing w:after="0"/>
              <w:jc w:val="center"/>
              <w:rPr>
                <w:rFonts w:ascii="Arial" w:hAnsi="Arial" w:cs="Arial"/>
                <w:sz w:val="20"/>
                <w:szCs w:val="20"/>
              </w:rPr>
            </w:pPr>
            <w:r>
              <w:rPr>
                <w:rFonts w:ascii="Arial" w:hAnsi="Arial" w:cs="Arial"/>
                <w:sz w:val="20"/>
                <w:szCs w:val="20"/>
              </w:rPr>
              <w:t>Departamento de Medicina</w:t>
            </w:r>
          </w:p>
          <w:p w:rsidR="00AB7961" w:rsidRPr="00BF71BF" w:rsidRDefault="00AB7961" w:rsidP="00A275B7">
            <w:pPr>
              <w:pStyle w:val="Prrafodelista2"/>
              <w:ind w:left="0"/>
              <w:jc w:val="center"/>
              <w:rPr>
                <w:rFonts w:ascii="Arial" w:hAnsi="Arial" w:cs="Arial"/>
              </w:rPr>
            </w:pPr>
            <w:r>
              <w:rPr>
                <w:rFonts w:ascii="Arial" w:hAnsi="Arial" w:cs="Arial"/>
              </w:rPr>
              <w:t>(Triaje)</w:t>
            </w:r>
          </w:p>
        </w:tc>
      </w:tr>
      <w:tr w:rsidR="00AB7961" w:rsidRPr="00BF71BF" w:rsidTr="00A275B7">
        <w:trPr>
          <w:trHeight w:val="138"/>
        </w:trPr>
        <w:tc>
          <w:tcPr>
            <w:tcW w:w="5944" w:type="dxa"/>
            <w:gridSpan w:val="4"/>
            <w:tcBorders>
              <w:top w:val="single" w:sz="4" w:space="0" w:color="auto"/>
              <w:bottom w:val="single" w:sz="4" w:space="0" w:color="auto"/>
              <w:right w:val="single" w:sz="4" w:space="0" w:color="auto"/>
            </w:tcBorders>
            <w:shd w:val="clear" w:color="auto" w:fill="BFBFBF" w:themeFill="background1" w:themeFillShade="BF"/>
            <w:noWrap/>
            <w:vAlign w:val="center"/>
          </w:tcPr>
          <w:p w:rsidR="00AB7961" w:rsidRPr="00BF71BF" w:rsidRDefault="00AB7961" w:rsidP="00A275B7">
            <w:pPr>
              <w:jc w:val="center"/>
              <w:rPr>
                <w:rFonts w:ascii="Arial" w:hAnsi="Arial" w:cs="Arial"/>
                <w:b/>
                <w:color w:val="000000"/>
                <w:sz w:val="18"/>
                <w:szCs w:val="18"/>
                <w:lang w:val="es-MX"/>
              </w:rPr>
            </w:pPr>
            <w:r w:rsidRPr="00BF71BF">
              <w:rPr>
                <w:rFonts w:ascii="Arial" w:hAnsi="Arial" w:cs="Arial"/>
                <w:b/>
                <w:color w:val="000000"/>
                <w:sz w:val="18"/>
                <w:szCs w:val="18"/>
                <w:lang w:val="es-MX"/>
              </w:rPr>
              <w:t>TOTAL</w:t>
            </w:r>
          </w:p>
        </w:tc>
        <w:tc>
          <w:tcPr>
            <w:tcW w:w="992" w:type="dxa"/>
            <w:tcBorders>
              <w:top w:val="single" w:sz="4" w:space="0" w:color="auto"/>
              <w:left w:val="single" w:sz="4" w:space="0" w:color="auto"/>
              <w:bottom w:val="single" w:sz="4" w:space="0" w:color="auto"/>
              <w:right w:val="nil"/>
            </w:tcBorders>
            <w:shd w:val="clear" w:color="auto" w:fill="BFBFBF" w:themeFill="background1" w:themeFillShade="BF"/>
            <w:noWrap/>
            <w:vAlign w:val="center"/>
          </w:tcPr>
          <w:p w:rsidR="00AB7961" w:rsidRPr="00BF71BF" w:rsidRDefault="00AB7961" w:rsidP="00A275B7">
            <w:pPr>
              <w:jc w:val="center"/>
              <w:rPr>
                <w:rFonts w:ascii="Arial" w:hAnsi="Arial" w:cs="Arial"/>
                <w:b/>
                <w:color w:val="000000"/>
                <w:sz w:val="18"/>
                <w:szCs w:val="18"/>
                <w:lang w:eastAsia="es-ES"/>
              </w:rPr>
            </w:pPr>
            <w:r>
              <w:rPr>
                <w:rFonts w:ascii="Arial" w:hAnsi="Arial" w:cs="Arial"/>
                <w:b/>
                <w:color w:val="000000"/>
                <w:sz w:val="18"/>
                <w:szCs w:val="18"/>
                <w:lang w:eastAsia="es-ES"/>
              </w:rPr>
              <w:t>04</w:t>
            </w:r>
          </w:p>
        </w:tc>
        <w:tc>
          <w:tcPr>
            <w:tcW w:w="298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AB7961" w:rsidRPr="00BF71BF" w:rsidRDefault="00AB7961" w:rsidP="00A275B7">
            <w:pPr>
              <w:jc w:val="center"/>
              <w:rPr>
                <w:rFonts w:ascii="Arial" w:hAnsi="Arial" w:cs="Arial"/>
                <w:b/>
                <w:color w:val="000000"/>
                <w:sz w:val="16"/>
                <w:szCs w:val="18"/>
              </w:rPr>
            </w:pPr>
          </w:p>
        </w:tc>
      </w:tr>
    </w:tbl>
    <w:p w:rsidR="00CF29DD" w:rsidRPr="00BF71BF" w:rsidRDefault="00CF29DD" w:rsidP="00CF29DD">
      <w:pPr>
        <w:autoSpaceDE w:val="0"/>
        <w:autoSpaceDN w:val="0"/>
        <w:adjustRightInd w:val="0"/>
        <w:spacing w:after="0" w:line="240" w:lineRule="auto"/>
        <w:ind w:left="142"/>
        <w:rPr>
          <w:rFonts w:ascii="Arial" w:eastAsia="Times New Roman" w:hAnsi="Arial" w:cs="Arial"/>
          <w:b/>
          <w:bCs/>
          <w:sz w:val="18"/>
          <w:szCs w:val="18"/>
          <w:lang w:val="es-ES" w:eastAsia="ar-SA"/>
        </w:rPr>
      </w:pPr>
    </w:p>
    <w:p w:rsidR="00DE18EF" w:rsidRPr="00BF71BF" w:rsidRDefault="00DE18EF" w:rsidP="00135D7F">
      <w:pPr>
        <w:autoSpaceDE w:val="0"/>
        <w:autoSpaceDN w:val="0"/>
        <w:adjustRightInd w:val="0"/>
        <w:spacing w:after="0" w:line="240" w:lineRule="auto"/>
        <w:rPr>
          <w:rFonts w:ascii="Arial" w:eastAsia="Times New Roman" w:hAnsi="Arial" w:cs="Arial"/>
          <w:b/>
          <w:bCs/>
          <w:sz w:val="18"/>
          <w:szCs w:val="18"/>
          <w:lang w:val="es-ES" w:eastAsia="ar-SA"/>
        </w:rPr>
      </w:pPr>
    </w:p>
    <w:p w:rsidR="00650865" w:rsidRPr="00BF71BF" w:rsidRDefault="00650865" w:rsidP="002F6C88">
      <w:pPr>
        <w:pStyle w:val="Sinespaciado"/>
        <w:numPr>
          <w:ilvl w:val="0"/>
          <w:numId w:val="11"/>
        </w:numPr>
        <w:ind w:hanging="294"/>
        <w:rPr>
          <w:rFonts w:ascii="Arial" w:hAnsi="Arial" w:cs="Arial"/>
          <w:b/>
          <w:sz w:val="20"/>
          <w:szCs w:val="20"/>
        </w:rPr>
      </w:pPr>
      <w:r w:rsidRPr="00BF71BF">
        <w:rPr>
          <w:rFonts w:ascii="Arial" w:hAnsi="Arial" w:cs="Arial"/>
          <w:b/>
          <w:sz w:val="20"/>
          <w:szCs w:val="20"/>
        </w:rPr>
        <w:t xml:space="preserve">Dependencia, Unidad </w:t>
      </w:r>
      <w:proofErr w:type="gramStart"/>
      <w:r w:rsidRPr="00BF71BF">
        <w:rPr>
          <w:rFonts w:ascii="Arial" w:hAnsi="Arial" w:cs="Arial"/>
          <w:b/>
          <w:sz w:val="20"/>
          <w:szCs w:val="20"/>
        </w:rPr>
        <w:t>orgánica :</w:t>
      </w:r>
      <w:proofErr w:type="gramEnd"/>
    </w:p>
    <w:p w:rsidR="00650865" w:rsidRPr="00BF71BF" w:rsidRDefault="00650865" w:rsidP="00650865">
      <w:pPr>
        <w:autoSpaceDE w:val="0"/>
        <w:autoSpaceDN w:val="0"/>
        <w:adjustRightInd w:val="0"/>
        <w:spacing w:after="0" w:line="240" w:lineRule="auto"/>
        <w:ind w:left="709" w:hanging="283"/>
        <w:rPr>
          <w:rFonts w:ascii="Arial" w:eastAsia="Times New Roman" w:hAnsi="Arial" w:cs="Arial"/>
          <w:bCs/>
          <w:sz w:val="18"/>
          <w:szCs w:val="18"/>
          <w:lang w:val="es-ES" w:eastAsia="ar-SA"/>
        </w:rPr>
      </w:pPr>
      <w:r w:rsidRPr="00BF71BF">
        <w:rPr>
          <w:rFonts w:ascii="Arial" w:eastAsia="Times New Roman" w:hAnsi="Arial" w:cs="Arial"/>
          <w:bCs/>
          <w:sz w:val="18"/>
          <w:szCs w:val="18"/>
          <w:lang w:val="es-ES" w:eastAsia="ar-SA"/>
        </w:rPr>
        <w:t xml:space="preserve">        Red Asistencial Ayacucho.</w:t>
      </w:r>
    </w:p>
    <w:p w:rsidR="00650865" w:rsidRPr="00BF71BF" w:rsidRDefault="00650865" w:rsidP="00650865">
      <w:pPr>
        <w:autoSpaceDE w:val="0"/>
        <w:autoSpaceDN w:val="0"/>
        <w:adjustRightInd w:val="0"/>
        <w:spacing w:after="0" w:line="240" w:lineRule="auto"/>
        <w:ind w:left="709" w:hanging="283"/>
        <w:rPr>
          <w:rFonts w:ascii="Arial" w:eastAsia="Times New Roman" w:hAnsi="Arial" w:cs="Arial"/>
          <w:bCs/>
          <w:sz w:val="18"/>
          <w:szCs w:val="18"/>
          <w:lang w:val="es-ES" w:eastAsia="ar-SA"/>
        </w:rPr>
      </w:pPr>
    </w:p>
    <w:p w:rsidR="00650865" w:rsidRPr="00BF71BF" w:rsidRDefault="00650865" w:rsidP="002F6C88">
      <w:pPr>
        <w:pStyle w:val="Sinespaciado"/>
        <w:numPr>
          <w:ilvl w:val="0"/>
          <w:numId w:val="11"/>
        </w:numPr>
        <w:ind w:hanging="294"/>
        <w:rPr>
          <w:rFonts w:ascii="Arial" w:hAnsi="Arial" w:cs="Arial"/>
          <w:b/>
          <w:sz w:val="20"/>
          <w:szCs w:val="20"/>
        </w:rPr>
      </w:pPr>
      <w:r w:rsidRPr="00BF71BF">
        <w:rPr>
          <w:rFonts w:ascii="Arial" w:hAnsi="Arial" w:cs="Arial"/>
          <w:b/>
          <w:sz w:val="20"/>
          <w:szCs w:val="20"/>
        </w:rPr>
        <w:t xml:space="preserve">Dependencia encargada de realizar el proceso de contratación </w:t>
      </w:r>
    </w:p>
    <w:p w:rsidR="00650865" w:rsidRPr="00BF71BF" w:rsidRDefault="00650865" w:rsidP="00650865">
      <w:pPr>
        <w:autoSpaceDE w:val="0"/>
        <w:autoSpaceDN w:val="0"/>
        <w:adjustRightInd w:val="0"/>
        <w:spacing w:after="0" w:line="240" w:lineRule="auto"/>
        <w:ind w:left="709" w:hanging="283"/>
        <w:rPr>
          <w:rFonts w:ascii="Arial" w:eastAsia="Times New Roman" w:hAnsi="Arial" w:cs="Arial"/>
          <w:bCs/>
          <w:sz w:val="18"/>
          <w:szCs w:val="18"/>
          <w:lang w:val="es-ES" w:eastAsia="ar-SA"/>
        </w:rPr>
      </w:pPr>
      <w:r w:rsidRPr="00BF71BF">
        <w:rPr>
          <w:rFonts w:ascii="Arial" w:eastAsia="Times New Roman" w:hAnsi="Arial" w:cs="Arial"/>
          <w:bCs/>
          <w:sz w:val="18"/>
          <w:szCs w:val="18"/>
          <w:lang w:val="es-ES" w:eastAsia="ar-SA"/>
        </w:rPr>
        <w:t>Unidad de Recursos Humanos de la Red Asistencial Ayacucho.</w:t>
      </w:r>
    </w:p>
    <w:p w:rsidR="00650865" w:rsidRPr="00BF71BF" w:rsidRDefault="00650865" w:rsidP="00650865">
      <w:pPr>
        <w:suppressAutoHyphens/>
        <w:spacing w:after="0" w:line="240" w:lineRule="auto"/>
        <w:ind w:left="709" w:hanging="283"/>
        <w:jc w:val="both"/>
        <w:rPr>
          <w:rFonts w:ascii="Arial" w:eastAsia="Times New Roman" w:hAnsi="Arial" w:cs="Arial"/>
          <w:sz w:val="18"/>
          <w:szCs w:val="18"/>
          <w:lang w:val="es-ES" w:eastAsia="ar-SA"/>
        </w:rPr>
      </w:pPr>
    </w:p>
    <w:p w:rsidR="00650865" w:rsidRPr="00BF71BF" w:rsidRDefault="00650865" w:rsidP="002F6C88">
      <w:pPr>
        <w:pStyle w:val="Sinespaciado"/>
        <w:numPr>
          <w:ilvl w:val="0"/>
          <w:numId w:val="11"/>
        </w:numPr>
        <w:ind w:hanging="294"/>
        <w:rPr>
          <w:rFonts w:ascii="Arial" w:hAnsi="Arial" w:cs="Arial"/>
          <w:b/>
          <w:sz w:val="20"/>
          <w:szCs w:val="20"/>
        </w:rPr>
      </w:pPr>
      <w:r w:rsidRPr="00BF71BF">
        <w:rPr>
          <w:rFonts w:ascii="Arial" w:hAnsi="Arial" w:cs="Arial"/>
          <w:b/>
          <w:sz w:val="20"/>
          <w:szCs w:val="20"/>
        </w:rPr>
        <w:t>Base legal</w:t>
      </w:r>
    </w:p>
    <w:p w:rsidR="00650865" w:rsidRPr="00BF71BF" w:rsidRDefault="00650865" w:rsidP="00650865">
      <w:pPr>
        <w:suppressAutoHyphens/>
        <w:autoSpaceDE w:val="0"/>
        <w:autoSpaceDN w:val="0"/>
        <w:adjustRightInd w:val="0"/>
        <w:spacing w:after="0" w:line="240" w:lineRule="auto"/>
        <w:rPr>
          <w:rFonts w:ascii="Arial" w:eastAsia="Times New Roman" w:hAnsi="Arial" w:cs="Arial"/>
          <w:b/>
          <w:bCs/>
          <w:sz w:val="18"/>
          <w:szCs w:val="18"/>
          <w:lang w:val="es-ES" w:eastAsia="ar-SA"/>
        </w:rPr>
      </w:pPr>
    </w:p>
    <w:p w:rsidR="00650865" w:rsidRPr="00BF71BF" w:rsidRDefault="00650865" w:rsidP="002F6C88">
      <w:pPr>
        <w:pStyle w:val="Sangradetextonormal"/>
        <w:numPr>
          <w:ilvl w:val="0"/>
          <w:numId w:val="2"/>
        </w:numPr>
        <w:tabs>
          <w:tab w:val="clear" w:pos="1440"/>
          <w:tab w:val="num" w:pos="1080"/>
        </w:tabs>
        <w:ind w:left="1080"/>
        <w:jc w:val="both"/>
        <w:rPr>
          <w:rFonts w:cs="Arial"/>
          <w:b w:val="0"/>
          <w:sz w:val="20"/>
        </w:rPr>
      </w:pPr>
      <w:r w:rsidRPr="00BF71BF">
        <w:rPr>
          <w:rFonts w:cs="Arial"/>
          <w:b w:val="0"/>
          <w:sz w:val="20"/>
        </w:rPr>
        <w:t>Resolución Nº 1029-GCGP-ESSALUD-2015, Directiva Nº 03-GCGP-ESSALUD-2015</w:t>
      </w:r>
      <w:proofErr w:type="gramStart"/>
      <w:r w:rsidRPr="00BF71BF">
        <w:rPr>
          <w:rFonts w:cs="Arial"/>
          <w:b w:val="0"/>
          <w:sz w:val="20"/>
        </w:rPr>
        <w:t>, ”Lineamientos</w:t>
      </w:r>
      <w:proofErr w:type="gramEnd"/>
      <w:r w:rsidRPr="00BF71BF">
        <w:rPr>
          <w:rFonts w:cs="Arial"/>
          <w:b w:val="0"/>
          <w:sz w:val="20"/>
        </w:rPr>
        <w:t xml:space="preserve"> que rigen la cobertura de servicios bajo el régimen especial de Contratación Administrativa de Servicios – CAS”. </w:t>
      </w:r>
    </w:p>
    <w:p w:rsidR="00650865" w:rsidRPr="00BF71BF" w:rsidRDefault="00650865" w:rsidP="002F6C88">
      <w:pPr>
        <w:pStyle w:val="Sangradetextonormal"/>
        <w:numPr>
          <w:ilvl w:val="0"/>
          <w:numId w:val="2"/>
        </w:numPr>
        <w:tabs>
          <w:tab w:val="clear" w:pos="1440"/>
          <w:tab w:val="num" w:pos="1080"/>
        </w:tabs>
        <w:ind w:left="1080"/>
        <w:jc w:val="both"/>
        <w:rPr>
          <w:rFonts w:cs="Arial"/>
          <w:b w:val="0"/>
          <w:sz w:val="20"/>
        </w:rPr>
      </w:pPr>
      <w:r w:rsidRPr="00BF71BF">
        <w:rPr>
          <w:rFonts w:cs="Arial"/>
          <w:b w:val="0"/>
          <w:sz w:val="20"/>
        </w:rPr>
        <w:t xml:space="preserve">Ley Nº 29973 – Ley General de </w:t>
      </w:r>
      <w:smartTag w:uri="urn:schemas-microsoft-com:office:smarttags" w:element="PersonName">
        <w:smartTagPr>
          <w:attr w:name="ProductID" w:val="la Personas"/>
        </w:smartTagPr>
        <w:r w:rsidRPr="00BF71BF">
          <w:rPr>
            <w:rFonts w:cs="Arial"/>
            <w:b w:val="0"/>
            <w:sz w:val="20"/>
          </w:rPr>
          <w:t>la Personas</w:t>
        </w:r>
      </w:smartTag>
      <w:r w:rsidRPr="00BF71BF">
        <w:rPr>
          <w:rFonts w:cs="Arial"/>
          <w:b w:val="0"/>
          <w:sz w:val="20"/>
        </w:rPr>
        <w:t xml:space="preserve"> con Discapacidad. </w:t>
      </w:r>
    </w:p>
    <w:p w:rsidR="00650865" w:rsidRPr="00BF71BF" w:rsidRDefault="00650865" w:rsidP="002F6C88">
      <w:pPr>
        <w:pStyle w:val="Sangradetextonormal"/>
        <w:numPr>
          <w:ilvl w:val="0"/>
          <w:numId w:val="2"/>
        </w:numPr>
        <w:tabs>
          <w:tab w:val="clear" w:pos="1440"/>
          <w:tab w:val="num" w:pos="1080"/>
        </w:tabs>
        <w:ind w:left="1080"/>
        <w:jc w:val="both"/>
        <w:rPr>
          <w:rFonts w:cs="Arial"/>
          <w:b w:val="0"/>
          <w:sz w:val="20"/>
        </w:rPr>
      </w:pPr>
      <w:r w:rsidRPr="00BF71BF">
        <w:rPr>
          <w:rFonts w:cs="Arial"/>
          <w:b w:val="0"/>
          <w:sz w:val="20"/>
        </w:rPr>
        <w:t>Ley N° 23330-“Ley del Servicio Rural y Urbano Marginal de Salud-SERUMS” y su Reglamento (Decreto Supremo N° 005-97-SA)</w:t>
      </w:r>
    </w:p>
    <w:p w:rsidR="00650865" w:rsidRPr="00BF71BF" w:rsidRDefault="00650865" w:rsidP="002F6C88">
      <w:pPr>
        <w:pStyle w:val="Sangradetextonormal"/>
        <w:numPr>
          <w:ilvl w:val="0"/>
          <w:numId w:val="2"/>
        </w:numPr>
        <w:tabs>
          <w:tab w:val="clear" w:pos="1440"/>
          <w:tab w:val="num" w:pos="1080"/>
        </w:tabs>
        <w:ind w:left="1080"/>
        <w:jc w:val="both"/>
        <w:rPr>
          <w:rFonts w:cs="Arial"/>
          <w:b w:val="0"/>
          <w:sz w:val="20"/>
        </w:rPr>
      </w:pPr>
      <w:r w:rsidRPr="00BF71BF">
        <w:rPr>
          <w:rFonts w:cs="Arial"/>
          <w:b w:val="0"/>
          <w:sz w:val="20"/>
        </w:rPr>
        <w:t xml:space="preserve">Ley N° 27674 y su Reglamento que establece el acceso de Deportistas de Alto Nivel a </w:t>
      </w:r>
      <w:smartTag w:uri="urn:schemas-microsoft-com:office:smarttags" w:element="PersonName">
        <w:smartTagPr>
          <w:attr w:name="ProductID" w:val="la Administraci￳n P￺blica."/>
        </w:smartTagPr>
        <w:r w:rsidRPr="00BF71BF">
          <w:rPr>
            <w:rFonts w:cs="Arial"/>
            <w:b w:val="0"/>
            <w:sz w:val="20"/>
          </w:rPr>
          <w:t>la Administración Pública.</w:t>
        </w:r>
      </w:smartTag>
    </w:p>
    <w:p w:rsidR="00650865" w:rsidRPr="00BF71BF" w:rsidRDefault="00650865" w:rsidP="002F6C88">
      <w:pPr>
        <w:pStyle w:val="Sangradetextonormal"/>
        <w:numPr>
          <w:ilvl w:val="0"/>
          <w:numId w:val="2"/>
        </w:numPr>
        <w:tabs>
          <w:tab w:val="clear" w:pos="1440"/>
          <w:tab w:val="num" w:pos="1080"/>
        </w:tabs>
        <w:ind w:left="1080"/>
        <w:jc w:val="both"/>
        <w:rPr>
          <w:rFonts w:cs="Arial"/>
          <w:b w:val="0"/>
          <w:sz w:val="20"/>
        </w:rPr>
      </w:pPr>
      <w:r w:rsidRPr="00BF71BF">
        <w:rPr>
          <w:rFonts w:cs="Arial"/>
          <w:b w:val="0"/>
          <w:sz w:val="20"/>
        </w:rPr>
        <w:t xml:space="preserve">Decreto Supremo N° 008-2007-ED, que dispone que los beneficiados con </w:t>
      </w:r>
      <w:smartTag w:uri="urn:schemas-microsoft-com:office:smarttags" w:element="PersonName">
        <w:smartTagPr>
          <w:attr w:name="ProductID" w:val="la Beca"/>
        </w:smartTagPr>
        <w:r w:rsidRPr="00BF71BF">
          <w:rPr>
            <w:rFonts w:cs="Arial"/>
            <w:b w:val="0"/>
            <w:sz w:val="20"/>
          </w:rPr>
          <w:t>la Beca</w:t>
        </w:r>
      </w:smartTag>
      <w:r w:rsidRPr="00BF71BF">
        <w:rPr>
          <w:rFonts w:cs="Arial"/>
          <w:b w:val="0"/>
          <w:sz w:val="20"/>
        </w:rPr>
        <w:t xml:space="preserve"> “Haya de </w:t>
      </w:r>
      <w:smartTag w:uri="urn:schemas-microsoft-com:office:smarttags" w:element="PersonName">
        <w:smartTagPr>
          <w:attr w:name="ProductID" w:val="la Torre"/>
        </w:smartTagPr>
        <w:r w:rsidRPr="00BF71BF">
          <w:rPr>
            <w:rFonts w:cs="Arial"/>
            <w:b w:val="0"/>
            <w:sz w:val="20"/>
          </w:rPr>
          <w:t>la Torre</w:t>
        </w:r>
      </w:smartTag>
      <w:r w:rsidRPr="00BF71BF">
        <w:rPr>
          <w:rFonts w:cs="Arial"/>
          <w:b w:val="0"/>
          <w:sz w:val="20"/>
        </w:rPr>
        <w:t>” que culminen sus estudios de maestría contarán con una bonificación especial en los concursos públicos de méritos para acceder a una plaza en la administración pública.</w:t>
      </w:r>
    </w:p>
    <w:p w:rsidR="00650865" w:rsidRPr="00BF71BF" w:rsidRDefault="00650865" w:rsidP="002F6C88">
      <w:pPr>
        <w:pStyle w:val="Sangradetextonormal"/>
        <w:numPr>
          <w:ilvl w:val="0"/>
          <w:numId w:val="2"/>
        </w:numPr>
        <w:tabs>
          <w:tab w:val="clear" w:pos="1440"/>
          <w:tab w:val="num" w:pos="1080"/>
        </w:tabs>
        <w:ind w:left="1080"/>
        <w:jc w:val="both"/>
        <w:rPr>
          <w:rFonts w:cs="Arial"/>
          <w:b w:val="0"/>
          <w:sz w:val="20"/>
        </w:rPr>
      </w:pPr>
      <w:r w:rsidRPr="00BF71BF">
        <w:rPr>
          <w:rFonts w:cs="Arial"/>
          <w:b w:val="0"/>
          <w:sz w:val="20"/>
        </w:rPr>
        <w:t xml:space="preserve">Resolución de Presidencia Ejecutiva N° 61-2010-SERVIR/PE, que establece los criterios para asignar una bonificación del diez por ciento (10%) en concursos para puestos de trabajo en la administración pública en beneficio del personal licenciado de las Fuerzas Armadas. </w:t>
      </w:r>
    </w:p>
    <w:p w:rsidR="00650865" w:rsidRPr="00BF71BF" w:rsidRDefault="00650865" w:rsidP="002F6C88">
      <w:pPr>
        <w:pStyle w:val="Sangradetextonormal"/>
        <w:numPr>
          <w:ilvl w:val="0"/>
          <w:numId w:val="2"/>
        </w:numPr>
        <w:tabs>
          <w:tab w:val="clear" w:pos="1440"/>
          <w:tab w:val="num" w:pos="1080"/>
        </w:tabs>
        <w:ind w:left="1080"/>
        <w:jc w:val="both"/>
        <w:rPr>
          <w:rFonts w:cs="Arial"/>
          <w:b w:val="0"/>
          <w:sz w:val="20"/>
        </w:rPr>
      </w:pPr>
      <w:r w:rsidRPr="00BF71BF">
        <w:rPr>
          <w:rFonts w:cs="Arial"/>
          <w:b w:val="0"/>
          <w:sz w:val="20"/>
        </w:rPr>
        <w:t xml:space="preserve">Otras disposiciones que resulten aplicables al Contrato Administrativo de Servicios. </w:t>
      </w:r>
    </w:p>
    <w:p w:rsidR="00422FDB" w:rsidRPr="00BF71BF" w:rsidRDefault="00422FDB" w:rsidP="00CF29DD">
      <w:pPr>
        <w:suppressAutoHyphens/>
        <w:spacing w:after="0" w:line="240" w:lineRule="auto"/>
        <w:rPr>
          <w:rFonts w:ascii="Arial" w:eastAsia="Times New Roman" w:hAnsi="Arial" w:cs="Arial"/>
          <w:b/>
          <w:sz w:val="18"/>
          <w:szCs w:val="18"/>
          <w:lang w:val="es-ES" w:eastAsia="ar-SA"/>
        </w:rPr>
      </w:pPr>
    </w:p>
    <w:p w:rsidR="00776719" w:rsidRPr="00BF71BF" w:rsidRDefault="00776719" w:rsidP="00CF29DD">
      <w:pPr>
        <w:suppressAutoHyphens/>
        <w:spacing w:after="0" w:line="240" w:lineRule="auto"/>
        <w:rPr>
          <w:rFonts w:ascii="Arial" w:eastAsia="Times New Roman" w:hAnsi="Arial" w:cs="Arial"/>
          <w:b/>
          <w:sz w:val="18"/>
          <w:szCs w:val="18"/>
          <w:lang w:val="es-ES" w:eastAsia="ar-SA"/>
        </w:rPr>
      </w:pPr>
    </w:p>
    <w:p w:rsidR="00015155" w:rsidRDefault="00015155" w:rsidP="00CF29DD">
      <w:pPr>
        <w:suppressAutoHyphens/>
        <w:spacing w:after="0" w:line="240" w:lineRule="auto"/>
        <w:rPr>
          <w:rFonts w:ascii="Arial" w:eastAsia="Times New Roman" w:hAnsi="Arial" w:cs="Arial"/>
          <w:b/>
          <w:sz w:val="18"/>
          <w:szCs w:val="18"/>
          <w:lang w:val="es-ES" w:eastAsia="ar-SA"/>
        </w:rPr>
      </w:pPr>
    </w:p>
    <w:p w:rsidR="00E97B16" w:rsidRDefault="00E97B16" w:rsidP="00CF29DD">
      <w:pPr>
        <w:suppressAutoHyphens/>
        <w:spacing w:after="0" w:line="240" w:lineRule="auto"/>
        <w:rPr>
          <w:rFonts w:ascii="Arial" w:eastAsia="Times New Roman" w:hAnsi="Arial" w:cs="Arial"/>
          <w:b/>
          <w:sz w:val="18"/>
          <w:szCs w:val="18"/>
          <w:lang w:val="es-ES" w:eastAsia="ar-SA"/>
        </w:rPr>
      </w:pPr>
    </w:p>
    <w:p w:rsidR="00E97B16" w:rsidRDefault="00E97B16" w:rsidP="00CF29DD">
      <w:pPr>
        <w:suppressAutoHyphens/>
        <w:spacing w:after="0" w:line="240" w:lineRule="auto"/>
        <w:rPr>
          <w:rFonts w:ascii="Arial" w:eastAsia="Times New Roman" w:hAnsi="Arial" w:cs="Arial"/>
          <w:b/>
          <w:sz w:val="18"/>
          <w:szCs w:val="18"/>
          <w:lang w:val="es-ES" w:eastAsia="ar-SA"/>
        </w:rPr>
      </w:pPr>
    </w:p>
    <w:p w:rsidR="00E97B16" w:rsidRDefault="00E97B16" w:rsidP="00CF29DD">
      <w:pPr>
        <w:suppressAutoHyphens/>
        <w:spacing w:after="0" w:line="240" w:lineRule="auto"/>
        <w:rPr>
          <w:rFonts w:ascii="Arial" w:eastAsia="Times New Roman" w:hAnsi="Arial" w:cs="Arial"/>
          <w:b/>
          <w:sz w:val="18"/>
          <w:szCs w:val="18"/>
          <w:lang w:val="es-ES" w:eastAsia="ar-SA"/>
        </w:rPr>
      </w:pPr>
    </w:p>
    <w:p w:rsidR="00E97B16" w:rsidRPr="00BF71BF" w:rsidRDefault="00E97B16" w:rsidP="00CF29DD">
      <w:pPr>
        <w:suppressAutoHyphens/>
        <w:spacing w:after="0" w:line="240" w:lineRule="auto"/>
        <w:rPr>
          <w:rFonts w:ascii="Arial" w:eastAsia="Times New Roman" w:hAnsi="Arial" w:cs="Arial"/>
          <w:b/>
          <w:sz w:val="18"/>
          <w:szCs w:val="18"/>
          <w:lang w:val="es-ES" w:eastAsia="ar-SA"/>
        </w:rPr>
      </w:pPr>
    </w:p>
    <w:p w:rsidR="00650865" w:rsidRPr="00BF71BF" w:rsidRDefault="00650865" w:rsidP="00CF29DD">
      <w:pPr>
        <w:suppressAutoHyphens/>
        <w:spacing w:after="0" w:line="240" w:lineRule="auto"/>
        <w:rPr>
          <w:rFonts w:ascii="Arial" w:eastAsia="Times New Roman" w:hAnsi="Arial" w:cs="Arial"/>
          <w:b/>
          <w:sz w:val="18"/>
          <w:szCs w:val="18"/>
          <w:lang w:val="es-ES" w:eastAsia="ar-SA"/>
        </w:rPr>
      </w:pPr>
    </w:p>
    <w:p w:rsidR="00CF29DD" w:rsidRPr="00BF71BF" w:rsidRDefault="00CF29DD" w:rsidP="002F6C88">
      <w:pPr>
        <w:pStyle w:val="Sinespaciado"/>
        <w:numPr>
          <w:ilvl w:val="0"/>
          <w:numId w:val="10"/>
        </w:numPr>
        <w:ind w:left="426" w:hanging="142"/>
        <w:rPr>
          <w:rFonts w:ascii="Arial" w:hAnsi="Arial" w:cs="Arial"/>
          <w:b/>
          <w:sz w:val="20"/>
          <w:szCs w:val="20"/>
        </w:rPr>
      </w:pPr>
      <w:r w:rsidRPr="00BF71BF">
        <w:rPr>
          <w:rFonts w:ascii="Arial" w:hAnsi="Arial" w:cs="Arial"/>
          <w:b/>
          <w:sz w:val="20"/>
          <w:szCs w:val="20"/>
        </w:rPr>
        <w:lastRenderedPageBreak/>
        <w:t>PERFILES DE LOS PUESTOS:</w:t>
      </w:r>
    </w:p>
    <w:p w:rsidR="0089019D" w:rsidRDefault="0089019D" w:rsidP="004265CD">
      <w:pPr>
        <w:tabs>
          <w:tab w:val="left" w:pos="1440"/>
        </w:tabs>
        <w:snapToGrid w:val="0"/>
        <w:jc w:val="both"/>
        <w:rPr>
          <w:rFonts w:ascii="Arial" w:hAnsi="Arial" w:cs="Arial"/>
          <w:sz w:val="16"/>
          <w:szCs w:val="16"/>
        </w:rPr>
      </w:pPr>
    </w:p>
    <w:p w:rsidR="0089019D" w:rsidRPr="0089019D" w:rsidRDefault="0089019D" w:rsidP="0089019D">
      <w:pPr>
        <w:pStyle w:val="Sangradetextonormal"/>
        <w:ind w:firstLine="0"/>
        <w:jc w:val="both"/>
        <w:outlineLvl w:val="0"/>
        <w:rPr>
          <w:rFonts w:cs="Arial"/>
          <w:color w:val="000000"/>
          <w:sz w:val="18"/>
          <w:szCs w:val="18"/>
        </w:rPr>
      </w:pPr>
      <w:r w:rsidRPr="00BF71BF">
        <w:rPr>
          <w:rFonts w:cs="Arial"/>
          <w:color w:val="000000"/>
          <w:sz w:val="18"/>
          <w:szCs w:val="18"/>
        </w:rPr>
        <w:t xml:space="preserve">TECNICO NO DIPLOMADO </w:t>
      </w:r>
      <w:proofErr w:type="gramStart"/>
      <w:r w:rsidRPr="00BF71BF">
        <w:rPr>
          <w:rFonts w:cs="Arial"/>
          <w:color w:val="000000"/>
          <w:sz w:val="18"/>
          <w:szCs w:val="18"/>
        </w:rPr>
        <w:t xml:space="preserve"> </w:t>
      </w:r>
      <w:r w:rsidR="00135D7F" w:rsidRPr="00BF71BF">
        <w:rPr>
          <w:rFonts w:cs="Arial"/>
          <w:color w:val="000000"/>
          <w:sz w:val="18"/>
          <w:szCs w:val="18"/>
        </w:rPr>
        <w:t xml:space="preserve">  (</w:t>
      </w:r>
      <w:proofErr w:type="gramEnd"/>
      <w:r w:rsidRPr="0089019D">
        <w:rPr>
          <w:rFonts w:cs="Arial"/>
          <w:color w:val="000000"/>
          <w:sz w:val="18"/>
          <w:szCs w:val="18"/>
        </w:rPr>
        <w:t>T3TND-002, T3TND-003, T3TND-004)</w:t>
      </w:r>
    </w:p>
    <w:p w:rsidR="0089019D" w:rsidRPr="0089019D" w:rsidRDefault="0089019D" w:rsidP="0089019D">
      <w:pPr>
        <w:spacing w:after="0"/>
        <w:jc w:val="both"/>
        <w:rPr>
          <w:rFonts w:ascii="Arial" w:hAnsi="Arial" w:cs="Arial"/>
          <w:sz w:val="18"/>
          <w:szCs w:val="20"/>
        </w:rPr>
      </w:pPr>
      <w:r>
        <w:rPr>
          <w:rFonts w:ascii="Arial" w:hAnsi="Arial" w:cs="Arial"/>
          <w:sz w:val="18"/>
          <w:szCs w:val="20"/>
        </w:rPr>
        <w:t xml:space="preserve">, </w:t>
      </w:r>
    </w:p>
    <w:p w:rsidR="0089019D" w:rsidRPr="00BF71BF" w:rsidRDefault="0089019D" w:rsidP="0089019D">
      <w:pPr>
        <w:pStyle w:val="Sangradetextonormal"/>
        <w:ind w:firstLine="0"/>
        <w:jc w:val="both"/>
        <w:outlineLvl w:val="0"/>
        <w:rPr>
          <w:rFonts w:cs="Arial"/>
          <w:color w:val="000000"/>
          <w:sz w:val="18"/>
          <w:szCs w:val="18"/>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379"/>
      </w:tblGrid>
      <w:tr w:rsidR="0089019D" w:rsidRPr="00BF71BF" w:rsidTr="00800F1D">
        <w:trPr>
          <w:trHeight w:val="436"/>
        </w:trPr>
        <w:tc>
          <w:tcPr>
            <w:tcW w:w="3403" w:type="dxa"/>
            <w:shd w:val="clear" w:color="auto" w:fill="D9D9D9"/>
            <w:vAlign w:val="center"/>
          </w:tcPr>
          <w:p w:rsidR="0089019D" w:rsidRPr="00BF71BF" w:rsidRDefault="0089019D" w:rsidP="00800F1D">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REQUISITOS</w:t>
            </w:r>
          </w:p>
          <w:p w:rsidR="0089019D" w:rsidRPr="00BF71BF" w:rsidRDefault="0089019D" w:rsidP="00800F1D">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ESPECÍFICOS</w:t>
            </w:r>
          </w:p>
        </w:tc>
        <w:tc>
          <w:tcPr>
            <w:tcW w:w="6379" w:type="dxa"/>
            <w:shd w:val="clear" w:color="auto" w:fill="D9D9D9"/>
            <w:vAlign w:val="center"/>
          </w:tcPr>
          <w:p w:rsidR="0089019D" w:rsidRPr="00BF71BF" w:rsidRDefault="0089019D" w:rsidP="00800F1D">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DETALLE</w:t>
            </w:r>
          </w:p>
        </w:tc>
      </w:tr>
      <w:tr w:rsidR="0089019D" w:rsidRPr="00BF71BF" w:rsidTr="00800F1D">
        <w:tc>
          <w:tcPr>
            <w:tcW w:w="3403" w:type="dxa"/>
            <w:vAlign w:val="center"/>
          </w:tcPr>
          <w:p w:rsidR="0089019D" w:rsidRPr="00BF71BF" w:rsidRDefault="0089019D" w:rsidP="00800F1D">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Formación Académica</w:t>
            </w:r>
          </w:p>
        </w:tc>
        <w:tc>
          <w:tcPr>
            <w:tcW w:w="6379" w:type="dxa"/>
          </w:tcPr>
          <w:p w:rsidR="0089019D" w:rsidRPr="00BF71BF" w:rsidRDefault="0089019D" w:rsidP="00800F1D">
            <w:pPr>
              <w:pStyle w:val="Prrafodelista"/>
              <w:numPr>
                <w:ilvl w:val="0"/>
                <w:numId w:val="28"/>
              </w:numPr>
              <w:tabs>
                <w:tab w:val="clear" w:pos="720"/>
              </w:tabs>
              <w:spacing w:after="0" w:line="240" w:lineRule="auto"/>
              <w:ind w:left="173" w:hanging="142"/>
              <w:jc w:val="both"/>
              <w:rPr>
                <w:rFonts w:ascii="Arial" w:hAnsi="Arial" w:cs="Arial"/>
                <w:color w:val="000000"/>
                <w:sz w:val="20"/>
                <w:szCs w:val="20"/>
                <w:lang w:val="es-MX"/>
              </w:rPr>
            </w:pPr>
            <w:r w:rsidRPr="00BF71BF">
              <w:rPr>
                <w:rFonts w:ascii="Arial" w:eastAsia="Calibri" w:hAnsi="Arial" w:cs="Arial"/>
                <w:sz w:val="20"/>
                <w:szCs w:val="20"/>
              </w:rPr>
              <w:t xml:space="preserve">Presentar copia simple de la Constancia o Diploma de Egresado de Instituto Superior en áreas como: laboratorio, nutrición, farmacia, radiología, terapia física y rehabilitación, obstetricia u otras, con excepción de enfermería (mínimo 03 años de estudios).  </w:t>
            </w:r>
            <w:r w:rsidRPr="00BF71BF">
              <w:rPr>
                <w:rFonts w:ascii="Arial" w:eastAsia="Calibri" w:hAnsi="Arial" w:cs="Arial"/>
                <w:b/>
                <w:sz w:val="20"/>
                <w:szCs w:val="20"/>
              </w:rPr>
              <w:t>(Indispensables)</w:t>
            </w:r>
          </w:p>
        </w:tc>
      </w:tr>
      <w:tr w:rsidR="0089019D" w:rsidRPr="00BF71BF" w:rsidTr="00800F1D">
        <w:tc>
          <w:tcPr>
            <w:tcW w:w="3403" w:type="dxa"/>
            <w:vAlign w:val="center"/>
          </w:tcPr>
          <w:p w:rsidR="0089019D" w:rsidRPr="00BF71BF" w:rsidRDefault="0089019D" w:rsidP="00800F1D">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Experiencia</w:t>
            </w:r>
          </w:p>
        </w:tc>
        <w:tc>
          <w:tcPr>
            <w:tcW w:w="6379" w:type="dxa"/>
          </w:tcPr>
          <w:p w:rsidR="0089019D" w:rsidRPr="00BF71BF" w:rsidRDefault="0089019D" w:rsidP="00800F1D">
            <w:pPr>
              <w:spacing w:after="0" w:line="240" w:lineRule="auto"/>
              <w:ind w:left="173"/>
              <w:jc w:val="both"/>
              <w:rPr>
                <w:rFonts w:ascii="Arial" w:hAnsi="Arial" w:cs="Arial"/>
                <w:sz w:val="18"/>
                <w:szCs w:val="18"/>
                <w:lang w:val="es-MX"/>
              </w:rPr>
            </w:pPr>
            <w:r w:rsidRPr="00BF71BF">
              <w:rPr>
                <w:rFonts w:ascii="Arial" w:hAnsi="Arial" w:cs="Arial"/>
                <w:sz w:val="18"/>
                <w:szCs w:val="18"/>
                <w:lang w:val="es-MX"/>
              </w:rPr>
              <w:t>EXPERIENCIA GENERAL</w:t>
            </w:r>
          </w:p>
          <w:p w:rsidR="0089019D" w:rsidRPr="00BF71BF" w:rsidRDefault="0089019D" w:rsidP="00800F1D">
            <w:pPr>
              <w:numPr>
                <w:ilvl w:val="0"/>
                <w:numId w:val="29"/>
              </w:numPr>
              <w:tabs>
                <w:tab w:val="clear" w:pos="720"/>
              </w:tabs>
              <w:spacing w:after="0" w:line="240" w:lineRule="auto"/>
              <w:ind w:left="173" w:hanging="142"/>
              <w:jc w:val="both"/>
              <w:rPr>
                <w:rFonts w:ascii="Arial" w:hAnsi="Arial" w:cs="Arial"/>
                <w:sz w:val="20"/>
                <w:lang w:val="es-MX"/>
              </w:rPr>
            </w:pPr>
            <w:r w:rsidRPr="00BF71BF">
              <w:rPr>
                <w:rFonts w:ascii="Arial" w:hAnsi="Arial" w:cs="Arial"/>
                <w:sz w:val="18"/>
                <w:szCs w:val="18"/>
                <w:lang w:eastAsia="ar-SA"/>
              </w:rPr>
              <w:t xml:space="preserve">Acreditar experiencia general mínima de cuatro (04) años  </w:t>
            </w:r>
            <w:r w:rsidRPr="00BF71BF">
              <w:rPr>
                <w:rFonts w:ascii="Arial" w:hAnsi="Arial" w:cs="Arial"/>
                <w:b/>
                <w:sz w:val="18"/>
                <w:szCs w:val="18"/>
                <w:lang w:eastAsia="ar-SA"/>
              </w:rPr>
              <w:t>(Indispensable)</w:t>
            </w:r>
          </w:p>
          <w:p w:rsidR="0089019D" w:rsidRPr="00BF71BF" w:rsidRDefault="0089019D" w:rsidP="00800F1D">
            <w:pPr>
              <w:spacing w:after="0" w:line="240" w:lineRule="auto"/>
              <w:ind w:left="173"/>
              <w:jc w:val="both"/>
              <w:rPr>
                <w:rFonts w:ascii="Arial" w:hAnsi="Arial" w:cs="Arial"/>
                <w:sz w:val="18"/>
                <w:szCs w:val="18"/>
                <w:lang w:val="es-MX"/>
              </w:rPr>
            </w:pPr>
            <w:r w:rsidRPr="00BF71BF">
              <w:rPr>
                <w:rFonts w:ascii="Arial" w:hAnsi="Arial" w:cs="Arial"/>
                <w:sz w:val="18"/>
                <w:szCs w:val="18"/>
                <w:lang w:val="es-MX"/>
              </w:rPr>
              <w:t>EXPERIENCIA ESPECIFICA</w:t>
            </w:r>
          </w:p>
          <w:p w:rsidR="0089019D" w:rsidRPr="00BF71BF" w:rsidRDefault="0089019D" w:rsidP="00800F1D">
            <w:pPr>
              <w:numPr>
                <w:ilvl w:val="0"/>
                <w:numId w:val="29"/>
              </w:numPr>
              <w:tabs>
                <w:tab w:val="clear" w:pos="720"/>
              </w:tabs>
              <w:spacing w:after="0" w:line="240" w:lineRule="auto"/>
              <w:ind w:left="173" w:hanging="142"/>
              <w:jc w:val="both"/>
              <w:rPr>
                <w:rFonts w:ascii="Arial" w:hAnsi="Arial" w:cs="Arial"/>
                <w:sz w:val="20"/>
                <w:lang w:val="es-MX"/>
              </w:rPr>
            </w:pPr>
            <w:r w:rsidRPr="00BF71BF">
              <w:rPr>
                <w:rFonts w:ascii="Arial" w:hAnsi="Arial" w:cs="Arial"/>
                <w:sz w:val="20"/>
                <w:lang w:val="es-MX"/>
              </w:rPr>
              <w:t xml:space="preserve">Acreditar experiencia laboral mínima de tres  (03) años en el desempeño de funciones afines a su especialidad técnica,  con posterioridad a la formación. </w:t>
            </w:r>
            <w:r w:rsidRPr="00BF71BF">
              <w:rPr>
                <w:rFonts w:ascii="Arial" w:hAnsi="Arial" w:cs="Arial"/>
                <w:b/>
                <w:sz w:val="20"/>
                <w:lang w:val="es-MX"/>
              </w:rPr>
              <w:t>(Indispensable)</w:t>
            </w:r>
          </w:p>
          <w:p w:rsidR="0089019D" w:rsidRPr="00BF71BF" w:rsidRDefault="0089019D" w:rsidP="00800F1D">
            <w:pPr>
              <w:spacing w:after="0" w:line="240" w:lineRule="auto"/>
              <w:ind w:left="173"/>
              <w:jc w:val="both"/>
              <w:rPr>
                <w:rFonts w:ascii="Arial" w:hAnsi="Arial" w:cs="Arial"/>
                <w:sz w:val="18"/>
                <w:szCs w:val="18"/>
                <w:lang w:val="es-MX"/>
              </w:rPr>
            </w:pPr>
            <w:r w:rsidRPr="00BF71BF">
              <w:rPr>
                <w:rFonts w:ascii="Arial" w:hAnsi="Arial" w:cs="Arial"/>
                <w:sz w:val="18"/>
                <w:szCs w:val="18"/>
                <w:lang w:val="es-MX"/>
              </w:rPr>
              <w:t>EXPERIENCIA EN EL SECTOR PUBLICO</w:t>
            </w:r>
          </w:p>
          <w:p w:rsidR="0089019D" w:rsidRPr="00BF71BF" w:rsidRDefault="0089019D" w:rsidP="00800F1D">
            <w:pPr>
              <w:numPr>
                <w:ilvl w:val="0"/>
                <w:numId w:val="29"/>
              </w:numPr>
              <w:tabs>
                <w:tab w:val="clear" w:pos="720"/>
              </w:tabs>
              <w:spacing w:after="0" w:line="240" w:lineRule="auto"/>
              <w:ind w:left="173" w:hanging="142"/>
              <w:jc w:val="both"/>
              <w:rPr>
                <w:rFonts w:ascii="Arial" w:hAnsi="Arial" w:cs="Arial"/>
                <w:sz w:val="20"/>
                <w:lang w:val="es-MX"/>
              </w:rPr>
            </w:pPr>
            <w:r w:rsidRPr="00BF71BF">
              <w:rPr>
                <w:rFonts w:ascii="Arial" w:hAnsi="Arial" w:cs="Arial"/>
                <w:sz w:val="20"/>
                <w:lang w:val="es-MX"/>
              </w:rPr>
              <w:t xml:space="preserve">Acreditar experiencia mínima un  (01) año en el sector publico </w:t>
            </w:r>
            <w:r w:rsidRPr="00BF71BF">
              <w:rPr>
                <w:rFonts w:ascii="Arial" w:hAnsi="Arial" w:cs="Arial"/>
                <w:b/>
                <w:sz w:val="20"/>
                <w:lang w:val="es-MX"/>
              </w:rPr>
              <w:t>(Indispensable)</w:t>
            </w:r>
          </w:p>
        </w:tc>
      </w:tr>
      <w:tr w:rsidR="0089019D" w:rsidRPr="00BF71BF" w:rsidTr="00800F1D">
        <w:tc>
          <w:tcPr>
            <w:tcW w:w="3403" w:type="dxa"/>
            <w:vAlign w:val="center"/>
          </w:tcPr>
          <w:p w:rsidR="0089019D" w:rsidRPr="00BF71BF" w:rsidRDefault="0089019D" w:rsidP="00800F1D">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Cursos/Estudios de Especialización</w:t>
            </w:r>
          </w:p>
          <w:p w:rsidR="0089019D" w:rsidRPr="00BF71BF" w:rsidRDefault="0089019D" w:rsidP="00800F1D">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p>
        </w:tc>
        <w:tc>
          <w:tcPr>
            <w:tcW w:w="6379" w:type="dxa"/>
            <w:vAlign w:val="center"/>
          </w:tcPr>
          <w:p w:rsidR="0089019D" w:rsidRPr="00BF71BF" w:rsidRDefault="0089019D" w:rsidP="00800F1D">
            <w:pPr>
              <w:numPr>
                <w:ilvl w:val="0"/>
                <w:numId w:val="29"/>
              </w:numPr>
              <w:tabs>
                <w:tab w:val="clear" w:pos="720"/>
                <w:tab w:val="num" w:pos="51"/>
                <w:tab w:val="num" w:pos="173"/>
              </w:tabs>
              <w:spacing w:after="0" w:line="240" w:lineRule="auto"/>
              <w:ind w:left="173" w:hanging="142"/>
              <w:jc w:val="both"/>
              <w:rPr>
                <w:rFonts w:ascii="Arial" w:hAnsi="Arial" w:cs="Arial"/>
                <w:sz w:val="20"/>
              </w:rPr>
            </w:pPr>
            <w:r w:rsidRPr="00BF71BF">
              <w:rPr>
                <w:rFonts w:ascii="Arial" w:hAnsi="Arial" w:cs="Arial"/>
                <w:sz w:val="20"/>
                <w:lang w:val="es-MX"/>
              </w:rPr>
              <w:t xml:space="preserve">Acreditar actividades de capacitación  y/o actualización afines a la especialidad técnica asistencial, como mínimo de 30 horas, realizadas a partir del año 2012 a la fecha. </w:t>
            </w:r>
            <w:r w:rsidRPr="00BF71BF">
              <w:rPr>
                <w:rFonts w:ascii="Arial" w:hAnsi="Arial" w:cs="Arial"/>
                <w:b/>
                <w:sz w:val="20"/>
                <w:lang w:val="es-MX"/>
              </w:rPr>
              <w:t>(Indispensable)</w:t>
            </w:r>
          </w:p>
        </w:tc>
      </w:tr>
      <w:tr w:rsidR="0089019D" w:rsidRPr="00BF71BF" w:rsidTr="00800F1D">
        <w:trPr>
          <w:trHeight w:val="735"/>
        </w:trPr>
        <w:tc>
          <w:tcPr>
            <w:tcW w:w="3403" w:type="dxa"/>
            <w:vAlign w:val="center"/>
          </w:tcPr>
          <w:p w:rsidR="0089019D" w:rsidRPr="00BF71BF" w:rsidRDefault="0089019D" w:rsidP="00800F1D">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 xml:space="preserve">Conocimientos de Ofimática </w:t>
            </w:r>
          </w:p>
        </w:tc>
        <w:tc>
          <w:tcPr>
            <w:tcW w:w="6379" w:type="dxa"/>
            <w:vAlign w:val="center"/>
          </w:tcPr>
          <w:p w:rsidR="0089019D" w:rsidRPr="00BF71BF" w:rsidRDefault="0089019D" w:rsidP="00800F1D">
            <w:pPr>
              <w:pStyle w:val="Prrafodelista2"/>
              <w:numPr>
                <w:ilvl w:val="0"/>
                <w:numId w:val="21"/>
              </w:numPr>
              <w:suppressAutoHyphens w:val="0"/>
              <w:spacing w:line="256" w:lineRule="auto"/>
              <w:ind w:left="176" w:hanging="176"/>
              <w:rPr>
                <w:rFonts w:ascii="Arial" w:eastAsia="Times New Roman" w:hAnsi="Arial" w:cs="Arial"/>
                <w:sz w:val="18"/>
                <w:szCs w:val="18"/>
                <w:lang w:val="es-MX"/>
              </w:rPr>
            </w:pPr>
            <w:r w:rsidRPr="00BF71BF">
              <w:rPr>
                <w:rFonts w:ascii="Arial" w:hAnsi="Arial" w:cs="Arial"/>
                <w:sz w:val="18"/>
                <w:szCs w:val="18"/>
              </w:rPr>
              <w:t xml:space="preserve">Conocimiento a nivel básico de Word, Excel, PowerPoint e Internet Explorer. </w:t>
            </w:r>
            <w:r w:rsidRPr="00BF71BF">
              <w:rPr>
                <w:rFonts w:ascii="Arial" w:hAnsi="Arial" w:cs="Arial"/>
                <w:b/>
                <w:sz w:val="18"/>
                <w:szCs w:val="18"/>
              </w:rPr>
              <w:t>(Indispensable)</w:t>
            </w:r>
          </w:p>
          <w:p w:rsidR="0089019D" w:rsidRPr="00BF71BF" w:rsidRDefault="0089019D" w:rsidP="00800F1D">
            <w:pPr>
              <w:pStyle w:val="Prrafodelista2"/>
              <w:suppressAutoHyphens w:val="0"/>
              <w:spacing w:line="256" w:lineRule="auto"/>
              <w:ind w:left="176"/>
              <w:rPr>
                <w:rFonts w:ascii="Arial" w:eastAsia="Times New Roman" w:hAnsi="Arial" w:cs="Arial"/>
                <w:sz w:val="18"/>
                <w:szCs w:val="18"/>
                <w:lang w:val="es-MX"/>
              </w:rPr>
            </w:pPr>
          </w:p>
        </w:tc>
      </w:tr>
      <w:tr w:rsidR="0089019D" w:rsidRPr="00BF71BF" w:rsidTr="00800F1D">
        <w:tc>
          <w:tcPr>
            <w:tcW w:w="3403" w:type="dxa"/>
            <w:vAlign w:val="center"/>
          </w:tcPr>
          <w:p w:rsidR="0089019D" w:rsidRPr="00BF71BF" w:rsidRDefault="0089019D" w:rsidP="00800F1D">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Habilidades o Competencias</w:t>
            </w:r>
          </w:p>
        </w:tc>
        <w:tc>
          <w:tcPr>
            <w:tcW w:w="6379" w:type="dxa"/>
          </w:tcPr>
          <w:p w:rsidR="0089019D" w:rsidRPr="00BF71BF" w:rsidRDefault="0089019D" w:rsidP="00800F1D">
            <w:pPr>
              <w:tabs>
                <w:tab w:val="num" w:pos="252"/>
              </w:tabs>
              <w:spacing w:after="0" w:line="240" w:lineRule="auto"/>
              <w:jc w:val="both"/>
              <w:rPr>
                <w:rFonts w:ascii="Arial" w:hAnsi="Arial" w:cs="Arial"/>
                <w:sz w:val="18"/>
                <w:szCs w:val="18"/>
              </w:rPr>
            </w:pPr>
            <w:r w:rsidRPr="00BF71BF">
              <w:rPr>
                <w:rFonts w:ascii="Arial" w:hAnsi="Arial" w:cs="Arial"/>
                <w:sz w:val="18"/>
                <w:szCs w:val="18"/>
              </w:rPr>
              <w:t xml:space="preserve">    COMPETENCIAS GENERICAS</w:t>
            </w:r>
          </w:p>
          <w:p w:rsidR="0089019D" w:rsidRPr="00BF71BF" w:rsidRDefault="0089019D" w:rsidP="00800F1D">
            <w:pPr>
              <w:pStyle w:val="Prrafodelista2"/>
              <w:numPr>
                <w:ilvl w:val="0"/>
                <w:numId w:val="36"/>
              </w:numPr>
              <w:suppressAutoHyphens w:val="0"/>
              <w:ind w:left="176" w:hanging="176"/>
              <w:rPr>
                <w:rFonts w:ascii="Arial" w:hAnsi="Arial" w:cs="Arial"/>
                <w:sz w:val="18"/>
                <w:szCs w:val="18"/>
              </w:rPr>
            </w:pPr>
            <w:r w:rsidRPr="00BF71BF">
              <w:rPr>
                <w:rFonts w:ascii="Arial" w:hAnsi="Arial" w:cs="Arial"/>
                <w:sz w:val="18"/>
                <w:szCs w:val="18"/>
              </w:rPr>
              <w:t>Actitud de servicio, ética e integridad, compromiso y responsabilidad, orientación a resultados y trabajo en equipo.</w:t>
            </w:r>
          </w:p>
          <w:p w:rsidR="0089019D" w:rsidRPr="00BF71BF" w:rsidRDefault="0089019D" w:rsidP="00800F1D">
            <w:pPr>
              <w:tabs>
                <w:tab w:val="num" w:pos="252"/>
              </w:tabs>
              <w:spacing w:after="0" w:line="240" w:lineRule="auto"/>
              <w:jc w:val="both"/>
              <w:rPr>
                <w:rFonts w:ascii="Arial" w:hAnsi="Arial" w:cs="Arial"/>
                <w:sz w:val="18"/>
                <w:szCs w:val="18"/>
              </w:rPr>
            </w:pPr>
            <w:r w:rsidRPr="00BF71BF">
              <w:rPr>
                <w:rFonts w:ascii="Arial" w:hAnsi="Arial" w:cs="Arial"/>
                <w:sz w:val="18"/>
                <w:szCs w:val="18"/>
              </w:rPr>
              <w:t xml:space="preserve">     COMPETENCIAS ESPECIFICAS</w:t>
            </w:r>
          </w:p>
          <w:p w:rsidR="0089019D" w:rsidRPr="00BF71BF" w:rsidRDefault="0089019D" w:rsidP="00800F1D">
            <w:pPr>
              <w:pStyle w:val="Prrafodelista2"/>
              <w:numPr>
                <w:ilvl w:val="0"/>
                <w:numId w:val="1"/>
              </w:numPr>
              <w:suppressAutoHyphens w:val="0"/>
              <w:ind w:left="176" w:hanging="176"/>
              <w:contextualSpacing w:val="0"/>
              <w:rPr>
                <w:rFonts w:ascii="Arial" w:hAnsi="Arial" w:cs="Arial"/>
                <w:sz w:val="18"/>
                <w:szCs w:val="18"/>
              </w:rPr>
            </w:pPr>
            <w:r w:rsidRPr="00BF71BF">
              <w:rPr>
                <w:rFonts w:ascii="Arial" w:hAnsi="Arial" w:cs="Arial"/>
                <w:sz w:val="18"/>
                <w:szCs w:val="18"/>
              </w:rPr>
              <w:t>Pensamiento estratégico, comunicación efectiva, planificación y organización, capacidad de análisis, capacidad de respuesta al cambio.</w:t>
            </w:r>
          </w:p>
        </w:tc>
      </w:tr>
      <w:tr w:rsidR="0089019D" w:rsidRPr="00BF71BF" w:rsidTr="00800F1D">
        <w:trPr>
          <w:trHeight w:val="265"/>
        </w:trPr>
        <w:tc>
          <w:tcPr>
            <w:tcW w:w="3403" w:type="dxa"/>
            <w:vAlign w:val="center"/>
          </w:tcPr>
          <w:p w:rsidR="0089019D" w:rsidRPr="00BF71BF" w:rsidRDefault="0089019D" w:rsidP="00800F1D">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Motivo De Contratación</w:t>
            </w:r>
          </w:p>
        </w:tc>
        <w:tc>
          <w:tcPr>
            <w:tcW w:w="6379" w:type="dxa"/>
          </w:tcPr>
          <w:p w:rsidR="0089019D" w:rsidRPr="00BF71BF" w:rsidRDefault="0089019D" w:rsidP="0089019D">
            <w:pPr>
              <w:pStyle w:val="Prrafodelista2"/>
              <w:numPr>
                <w:ilvl w:val="0"/>
                <w:numId w:val="1"/>
              </w:numPr>
              <w:suppressAutoHyphens w:val="0"/>
              <w:ind w:left="176" w:hanging="176"/>
              <w:contextualSpacing w:val="0"/>
              <w:rPr>
                <w:rFonts w:ascii="Arial" w:eastAsia="Times New Roman" w:hAnsi="Arial" w:cs="Arial"/>
                <w:sz w:val="18"/>
                <w:szCs w:val="18"/>
                <w:lang w:val="es-MX"/>
              </w:rPr>
            </w:pPr>
            <w:r w:rsidRPr="00BF71BF">
              <w:rPr>
                <w:rFonts w:ascii="Arial" w:hAnsi="Arial" w:cs="Arial"/>
                <w:sz w:val="18"/>
                <w:szCs w:val="18"/>
              </w:rPr>
              <w:t>CAS Nuevo</w:t>
            </w:r>
          </w:p>
        </w:tc>
      </w:tr>
    </w:tbl>
    <w:p w:rsidR="0089019D" w:rsidRDefault="0089019D" w:rsidP="004265CD">
      <w:pPr>
        <w:tabs>
          <w:tab w:val="left" w:pos="1440"/>
        </w:tabs>
        <w:snapToGrid w:val="0"/>
        <w:jc w:val="both"/>
        <w:rPr>
          <w:rFonts w:ascii="Arial" w:hAnsi="Arial" w:cs="Arial"/>
          <w:sz w:val="16"/>
          <w:szCs w:val="16"/>
        </w:rPr>
      </w:pPr>
    </w:p>
    <w:p w:rsidR="0089019D" w:rsidRPr="00BF71BF" w:rsidRDefault="0089019D" w:rsidP="004265CD">
      <w:pPr>
        <w:tabs>
          <w:tab w:val="left" w:pos="1440"/>
        </w:tabs>
        <w:snapToGrid w:val="0"/>
        <w:jc w:val="both"/>
        <w:rPr>
          <w:rFonts w:ascii="Arial" w:hAnsi="Arial" w:cs="Arial"/>
          <w:sz w:val="16"/>
          <w:szCs w:val="16"/>
        </w:rPr>
      </w:pPr>
    </w:p>
    <w:p w:rsidR="0030045E" w:rsidRPr="00BF71BF" w:rsidRDefault="0030045E" w:rsidP="0030045E">
      <w:pPr>
        <w:pStyle w:val="Sangradetextonormal"/>
        <w:ind w:firstLine="0"/>
        <w:jc w:val="both"/>
        <w:outlineLvl w:val="0"/>
        <w:rPr>
          <w:rFonts w:cs="Arial"/>
          <w:color w:val="000000"/>
          <w:sz w:val="18"/>
          <w:szCs w:val="18"/>
        </w:rPr>
      </w:pPr>
      <w:r w:rsidRPr="00BF71BF">
        <w:rPr>
          <w:rFonts w:cs="Arial"/>
          <w:color w:val="000000"/>
          <w:sz w:val="18"/>
          <w:szCs w:val="18"/>
        </w:rPr>
        <w:t>TECNICO DE ENFERMERIA</w:t>
      </w:r>
      <w:r w:rsidR="002B3D5A" w:rsidRPr="00BF71BF">
        <w:rPr>
          <w:rFonts w:cs="Arial"/>
          <w:color w:val="000000"/>
          <w:sz w:val="18"/>
          <w:szCs w:val="18"/>
        </w:rPr>
        <w:t xml:space="preserve"> II</w:t>
      </w:r>
      <w:r w:rsidRPr="00BF71BF">
        <w:rPr>
          <w:rFonts w:cs="Arial"/>
          <w:color w:val="000000"/>
          <w:sz w:val="18"/>
          <w:szCs w:val="18"/>
        </w:rPr>
        <w:t xml:space="preserve"> (</w:t>
      </w:r>
      <w:r w:rsidR="004B4443">
        <w:rPr>
          <w:rFonts w:cs="Arial"/>
          <w:sz w:val="18"/>
        </w:rPr>
        <w:t>T3TE2-001</w:t>
      </w:r>
      <w:r w:rsidRPr="00BF71BF">
        <w:rPr>
          <w:rFonts w:cs="Arial"/>
          <w:sz w:val="18"/>
        </w:rPr>
        <w:t>)</w:t>
      </w:r>
    </w:p>
    <w:p w:rsidR="0030045E" w:rsidRPr="00BF71BF" w:rsidRDefault="0030045E" w:rsidP="0030045E">
      <w:pPr>
        <w:pStyle w:val="Sangradetextonormal"/>
        <w:ind w:firstLine="0"/>
        <w:jc w:val="both"/>
        <w:outlineLvl w:val="0"/>
        <w:rPr>
          <w:rFonts w:cs="Arial"/>
          <w:color w:val="000000"/>
          <w:sz w:val="18"/>
          <w:szCs w:val="18"/>
        </w:rPr>
      </w:pPr>
    </w:p>
    <w:p w:rsidR="0030045E" w:rsidRPr="00BF71BF" w:rsidRDefault="0030045E" w:rsidP="0030045E">
      <w:pPr>
        <w:pStyle w:val="Sangradetextonormal"/>
        <w:ind w:firstLine="0"/>
        <w:jc w:val="both"/>
        <w:outlineLvl w:val="0"/>
        <w:rPr>
          <w:rFonts w:cs="Arial"/>
          <w:color w:val="000000"/>
          <w:sz w:val="18"/>
          <w:szCs w:val="18"/>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379"/>
      </w:tblGrid>
      <w:tr w:rsidR="0030045E" w:rsidRPr="00BF71BF" w:rsidTr="00AA7A00">
        <w:trPr>
          <w:trHeight w:val="436"/>
        </w:trPr>
        <w:tc>
          <w:tcPr>
            <w:tcW w:w="3403" w:type="dxa"/>
            <w:shd w:val="clear" w:color="auto" w:fill="D9D9D9"/>
            <w:vAlign w:val="center"/>
          </w:tcPr>
          <w:p w:rsidR="0030045E" w:rsidRPr="00BF71BF" w:rsidRDefault="0030045E" w:rsidP="00AA7A00">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REQUISITOS</w:t>
            </w:r>
          </w:p>
          <w:p w:rsidR="0030045E" w:rsidRPr="00BF71BF" w:rsidRDefault="0030045E" w:rsidP="00AA7A00">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ESPECÍFICOS</w:t>
            </w:r>
          </w:p>
        </w:tc>
        <w:tc>
          <w:tcPr>
            <w:tcW w:w="6379" w:type="dxa"/>
            <w:shd w:val="clear" w:color="auto" w:fill="D9D9D9"/>
            <w:vAlign w:val="center"/>
          </w:tcPr>
          <w:p w:rsidR="0030045E" w:rsidRPr="00BF71BF" w:rsidRDefault="0030045E" w:rsidP="00AA7A00">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DETALLE</w:t>
            </w:r>
          </w:p>
        </w:tc>
      </w:tr>
      <w:tr w:rsidR="0030045E" w:rsidRPr="00BF71BF" w:rsidTr="00AA7A00">
        <w:tc>
          <w:tcPr>
            <w:tcW w:w="3403" w:type="dxa"/>
            <w:vAlign w:val="center"/>
          </w:tcPr>
          <w:p w:rsidR="0030045E" w:rsidRPr="00BF71BF" w:rsidRDefault="0030045E" w:rsidP="00AA7A00">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Formación Académica</w:t>
            </w:r>
          </w:p>
        </w:tc>
        <w:tc>
          <w:tcPr>
            <w:tcW w:w="6379" w:type="dxa"/>
            <w:vAlign w:val="center"/>
          </w:tcPr>
          <w:p w:rsidR="0030045E" w:rsidRPr="00BF71BF" w:rsidRDefault="0030045E" w:rsidP="00AA7A00">
            <w:pPr>
              <w:pStyle w:val="Prrafodelista2"/>
              <w:numPr>
                <w:ilvl w:val="0"/>
                <w:numId w:val="21"/>
              </w:numPr>
              <w:suppressAutoHyphens w:val="0"/>
              <w:spacing w:line="256" w:lineRule="auto"/>
              <w:ind w:left="176" w:hanging="176"/>
              <w:jc w:val="both"/>
              <w:rPr>
                <w:rFonts w:ascii="Arial" w:hAnsi="Arial" w:cs="Arial"/>
                <w:bCs/>
                <w:sz w:val="18"/>
                <w:szCs w:val="18"/>
              </w:rPr>
            </w:pPr>
            <w:r w:rsidRPr="00BF71BF">
              <w:rPr>
                <w:rFonts w:ascii="Arial" w:hAnsi="Arial" w:cs="Arial"/>
                <w:sz w:val="18"/>
                <w:szCs w:val="18"/>
              </w:rPr>
              <w:t xml:space="preserve">Presentar copia simple del Título Profesional Técnico en Enfermería a nombre de la Nación emitido por Instituto Superior Tecnológico  (mínimo tres años de estudio). </w:t>
            </w:r>
            <w:r w:rsidRPr="00BF71BF">
              <w:rPr>
                <w:rFonts w:ascii="Arial" w:hAnsi="Arial" w:cs="Arial"/>
                <w:b/>
                <w:sz w:val="18"/>
                <w:szCs w:val="18"/>
              </w:rPr>
              <w:t>(Indispensable)</w:t>
            </w:r>
          </w:p>
        </w:tc>
      </w:tr>
      <w:tr w:rsidR="0030045E" w:rsidRPr="00BF71BF" w:rsidTr="00AA7A00">
        <w:tc>
          <w:tcPr>
            <w:tcW w:w="3403" w:type="dxa"/>
            <w:vAlign w:val="center"/>
          </w:tcPr>
          <w:p w:rsidR="0030045E" w:rsidRPr="00BF71BF" w:rsidRDefault="0030045E" w:rsidP="00AA7A00">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Experiencia</w:t>
            </w:r>
          </w:p>
        </w:tc>
        <w:tc>
          <w:tcPr>
            <w:tcW w:w="6379" w:type="dxa"/>
            <w:vAlign w:val="center"/>
          </w:tcPr>
          <w:p w:rsidR="00FD75D7" w:rsidRPr="00BF71BF" w:rsidRDefault="00FD75D7" w:rsidP="00FD75D7">
            <w:pPr>
              <w:pStyle w:val="Prrafodelista2"/>
              <w:suppressAutoHyphens w:val="0"/>
              <w:spacing w:line="256" w:lineRule="auto"/>
              <w:ind w:left="176"/>
              <w:jc w:val="both"/>
              <w:rPr>
                <w:rFonts w:ascii="Arial" w:hAnsi="Arial" w:cs="Arial"/>
                <w:sz w:val="18"/>
                <w:szCs w:val="18"/>
              </w:rPr>
            </w:pPr>
            <w:r w:rsidRPr="00BF71BF">
              <w:rPr>
                <w:rFonts w:ascii="Arial" w:hAnsi="Arial" w:cs="Arial"/>
                <w:sz w:val="18"/>
                <w:szCs w:val="18"/>
              </w:rPr>
              <w:t>EXPERIENCIA GENERAL</w:t>
            </w:r>
          </w:p>
          <w:p w:rsidR="0030045E" w:rsidRPr="00BF71BF" w:rsidRDefault="0030045E" w:rsidP="00AA7A00">
            <w:pPr>
              <w:pStyle w:val="Prrafodelista2"/>
              <w:numPr>
                <w:ilvl w:val="0"/>
                <w:numId w:val="21"/>
              </w:numPr>
              <w:suppressAutoHyphens w:val="0"/>
              <w:spacing w:line="256" w:lineRule="auto"/>
              <w:ind w:left="176" w:hanging="176"/>
              <w:jc w:val="both"/>
              <w:rPr>
                <w:rFonts w:ascii="Arial" w:hAnsi="Arial" w:cs="Arial"/>
                <w:sz w:val="18"/>
                <w:szCs w:val="18"/>
              </w:rPr>
            </w:pPr>
            <w:r w:rsidRPr="00BF71BF">
              <w:rPr>
                <w:rFonts w:ascii="Arial" w:hAnsi="Arial" w:cs="Arial"/>
                <w:sz w:val="18"/>
                <w:szCs w:val="18"/>
              </w:rPr>
              <w:t>Acreditar experiencia general mínima de cuatro (04) años  (Indispensable)</w:t>
            </w:r>
          </w:p>
          <w:p w:rsidR="00FD75D7" w:rsidRPr="00BF71BF" w:rsidRDefault="00FD75D7" w:rsidP="00FD75D7">
            <w:pPr>
              <w:pStyle w:val="Prrafodelista2"/>
              <w:suppressAutoHyphens w:val="0"/>
              <w:spacing w:line="256" w:lineRule="auto"/>
              <w:ind w:left="176"/>
              <w:jc w:val="both"/>
              <w:rPr>
                <w:rFonts w:ascii="Arial" w:hAnsi="Arial" w:cs="Arial"/>
                <w:sz w:val="18"/>
                <w:szCs w:val="18"/>
              </w:rPr>
            </w:pPr>
            <w:r w:rsidRPr="00BF71BF">
              <w:rPr>
                <w:rFonts w:ascii="Arial" w:hAnsi="Arial" w:cs="Arial"/>
                <w:sz w:val="18"/>
                <w:szCs w:val="18"/>
              </w:rPr>
              <w:t>EXPERIENCIA ESPECIFICA</w:t>
            </w:r>
          </w:p>
          <w:p w:rsidR="0030045E" w:rsidRPr="00BF71BF" w:rsidRDefault="0030045E" w:rsidP="00AA7A00">
            <w:pPr>
              <w:pStyle w:val="Prrafodelista2"/>
              <w:numPr>
                <w:ilvl w:val="0"/>
                <w:numId w:val="21"/>
              </w:numPr>
              <w:suppressAutoHyphens w:val="0"/>
              <w:spacing w:line="256" w:lineRule="auto"/>
              <w:ind w:left="176" w:hanging="176"/>
              <w:jc w:val="both"/>
              <w:rPr>
                <w:rFonts w:ascii="Arial" w:hAnsi="Arial" w:cs="Arial"/>
                <w:bCs/>
                <w:sz w:val="18"/>
                <w:szCs w:val="18"/>
              </w:rPr>
            </w:pPr>
            <w:r w:rsidRPr="00BF71BF">
              <w:rPr>
                <w:rFonts w:ascii="Arial" w:hAnsi="Arial" w:cs="Arial"/>
                <w:sz w:val="18"/>
                <w:szCs w:val="18"/>
              </w:rPr>
              <w:t xml:space="preserve">Acreditar experiencia laboral mínima de tres  (03) años en el desempeño de funciones relacionadas a las actividades de enfermería,  con posterioridad a la obtención del Título  Profesional Técnico de Enfermería </w:t>
            </w:r>
            <w:r w:rsidRPr="00BF71BF">
              <w:rPr>
                <w:rFonts w:ascii="Arial" w:hAnsi="Arial" w:cs="Arial"/>
                <w:b/>
                <w:sz w:val="18"/>
                <w:szCs w:val="18"/>
              </w:rPr>
              <w:t>(Indispensable)</w:t>
            </w:r>
          </w:p>
        </w:tc>
      </w:tr>
      <w:tr w:rsidR="0030045E" w:rsidRPr="00BF71BF" w:rsidTr="00AA7A00">
        <w:tc>
          <w:tcPr>
            <w:tcW w:w="3403" w:type="dxa"/>
            <w:vAlign w:val="center"/>
          </w:tcPr>
          <w:p w:rsidR="0030045E" w:rsidRPr="00BF71BF" w:rsidRDefault="0030045E" w:rsidP="00AA7A00">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Cursos/Estudios de Especialización</w:t>
            </w:r>
          </w:p>
          <w:p w:rsidR="0030045E" w:rsidRPr="00BF71BF" w:rsidRDefault="0030045E" w:rsidP="00AA7A00">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p>
        </w:tc>
        <w:tc>
          <w:tcPr>
            <w:tcW w:w="6379" w:type="dxa"/>
            <w:vAlign w:val="center"/>
          </w:tcPr>
          <w:p w:rsidR="0030045E" w:rsidRPr="00BF71BF" w:rsidRDefault="0030045E" w:rsidP="00AA7A00">
            <w:pPr>
              <w:pStyle w:val="Prrafodelista2"/>
              <w:numPr>
                <w:ilvl w:val="0"/>
                <w:numId w:val="21"/>
              </w:numPr>
              <w:suppressAutoHyphens w:val="0"/>
              <w:spacing w:line="256" w:lineRule="auto"/>
              <w:ind w:left="176" w:hanging="176"/>
              <w:jc w:val="both"/>
              <w:rPr>
                <w:rFonts w:ascii="Arial" w:hAnsi="Arial" w:cs="Arial"/>
                <w:sz w:val="18"/>
                <w:szCs w:val="18"/>
                <w:lang w:eastAsia="en-US"/>
              </w:rPr>
            </w:pPr>
            <w:r w:rsidRPr="00BF71BF">
              <w:rPr>
                <w:rFonts w:ascii="Arial" w:hAnsi="Arial" w:cs="Arial"/>
                <w:sz w:val="18"/>
                <w:szCs w:val="18"/>
              </w:rPr>
              <w:t xml:space="preserve">Acreditar actividades de capacitación  y/o actualización afines a la profesión, como mínimo de 51 horas o 03 créditos, realizadas a partir del año 2012 a la fecha. </w:t>
            </w:r>
            <w:r w:rsidRPr="00BF71BF">
              <w:rPr>
                <w:rFonts w:ascii="Arial" w:hAnsi="Arial" w:cs="Arial"/>
                <w:b/>
                <w:sz w:val="18"/>
                <w:szCs w:val="18"/>
              </w:rPr>
              <w:t>(Indispensable)</w:t>
            </w:r>
          </w:p>
        </w:tc>
      </w:tr>
      <w:tr w:rsidR="0030045E" w:rsidRPr="00BF71BF" w:rsidTr="00AA7A00">
        <w:trPr>
          <w:trHeight w:val="735"/>
        </w:trPr>
        <w:tc>
          <w:tcPr>
            <w:tcW w:w="3403" w:type="dxa"/>
            <w:vAlign w:val="center"/>
          </w:tcPr>
          <w:p w:rsidR="0030045E" w:rsidRPr="00BF71BF" w:rsidRDefault="0030045E" w:rsidP="00AA7A00">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 xml:space="preserve">Conocimientos de Ofimática </w:t>
            </w:r>
          </w:p>
        </w:tc>
        <w:tc>
          <w:tcPr>
            <w:tcW w:w="6379" w:type="dxa"/>
            <w:vAlign w:val="center"/>
          </w:tcPr>
          <w:p w:rsidR="0030045E" w:rsidRPr="00BF71BF" w:rsidRDefault="0030045E" w:rsidP="00AA7A00">
            <w:pPr>
              <w:pStyle w:val="Prrafodelista2"/>
              <w:numPr>
                <w:ilvl w:val="0"/>
                <w:numId w:val="21"/>
              </w:numPr>
              <w:suppressAutoHyphens w:val="0"/>
              <w:spacing w:line="256" w:lineRule="auto"/>
              <w:ind w:left="176" w:hanging="176"/>
              <w:rPr>
                <w:rFonts w:ascii="Arial" w:eastAsia="Times New Roman" w:hAnsi="Arial" w:cs="Arial"/>
                <w:sz w:val="18"/>
                <w:szCs w:val="18"/>
                <w:lang w:val="es-MX"/>
              </w:rPr>
            </w:pPr>
            <w:r w:rsidRPr="00BF71BF">
              <w:rPr>
                <w:rFonts w:ascii="Arial" w:hAnsi="Arial" w:cs="Arial"/>
                <w:sz w:val="18"/>
                <w:szCs w:val="18"/>
              </w:rPr>
              <w:t xml:space="preserve">Conocimiento a nivel básico de Word, Excel, PowerPoint e Internet Explorer. </w:t>
            </w:r>
            <w:r w:rsidRPr="00BF71BF">
              <w:rPr>
                <w:rFonts w:ascii="Arial" w:hAnsi="Arial" w:cs="Arial"/>
                <w:b/>
                <w:sz w:val="18"/>
                <w:szCs w:val="18"/>
              </w:rPr>
              <w:t>(Indispensable)</w:t>
            </w:r>
          </w:p>
          <w:p w:rsidR="0030045E" w:rsidRPr="00BF71BF" w:rsidRDefault="0030045E" w:rsidP="00AA7A00">
            <w:pPr>
              <w:pStyle w:val="Prrafodelista2"/>
              <w:suppressAutoHyphens w:val="0"/>
              <w:spacing w:line="256" w:lineRule="auto"/>
              <w:ind w:left="176"/>
              <w:rPr>
                <w:rFonts w:ascii="Arial" w:eastAsia="Times New Roman" w:hAnsi="Arial" w:cs="Arial"/>
                <w:sz w:val="18"/>
                <w:szCs w:val="18"/>
                <w:lang w:val="es-MX"/>
              </w:rPr>
            </w:pPr>
          </w:p>
        </w:tc>
      </w:tr>
      <w:tr w:rsidR="0030045E" w:rsidRPr="00BF71BF" w:rsidTr="00AA7A00">
        <w:tc>
          <w:tcPr>
            <w:tcW w:w="3403" w:type="dxa"/>
            <w:vAlign w:val="center"/>
          </w:tcPr>
          <w:p w:rsidR="0030045E" w:rsidRPr="00BF71BF" w:rsidRDefault="0030045E" w:rsidP="00AA7A00">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t>Habilidades o Competencias</w:t>
            </w:r>
          </w:p>
        </w:tc>
        <w:tc>
          <w:tcPr>
            <w:tcW w:w="6379" w:type="dxa"/>
          </w:tcPr>
          <w:p w:rsidR="003327E5" w:rsidRPr="00BF71BF" w:rsidRDefault="003327E5" w:rsidP="003327E5">
            <w:pPr>
              <w:tabs>
                <w:tab w:val="num" w:pos="252"/>
              </w:tabs>
              <w:spacing w:after="0" w:line="240" w:lineRule="auto"/>
              <w:jc w:val="both"/>
              <w:rPr>
                <w:rFonts w:ascii="Arial" w:hAnsi="Arial" w:cs="Arial"/>
                <w:sz w:val="18"/>
                <w:szCs w:val="18"/>
              </w:rPr>
            </w:pPr>
            <w:r w:rsidRPr="00BF71BF">
              <w:rPr>
                <w:rFonts w:ascii="Arial" w:hAnsi="Arial" w:cs="Arial"/>
                <w:sz w:val="18"/>
                <w:szCs w:val="18"/>
              </w:rPr>
              <w:t xml:space="preserve">    COMPETENCIAS GENERICAS</w:t>
            </w:r>
          </w:p>
          <w:p w:rsidR="003327E5" w:rsidRPr="00BF71BF" w:rsidRDefault="003327E5" w:rsidP="003327E5">
            <w:pPr>
              <w:pStyle w:val="Prrafodelista2"/>
              <w:numPr>
                <w:ilvl w:val="0"/>
                <w:numId w:val="36"/>
              </w:numPr>
              <w:suppressAutoHyphens w:val="0"/>
              <w:ind w:left="176" w:hanging="176"/>
              <w:rPr>
                <w:rFonts w:ascii="Arial" w:hAnsi="Arial" w:cs="Arial"/>
                <w:sz w:val="18"/>
                <w:szCs w:val="18"/>
              </w:rPr>
            </w:pPr>
            <w:r w:rsidRPr="00BF71BF">
              <w:rPr>
                <w:rFonts w:ascii="Arial" w:hAnsi="Arial" w:cs="Arial"/>
                <w:sz w:val="18"/>
                <w:szCs w:val="18"/>
              </w:rPr>
              <w:t>Actitud de servicio, ética e integridad, compromiso y responsabilidad, orientación a resultados y trabajo en equipo.</w:t>
            </w:r>
          </w:p>
          <w:p w:rsidR="003327E5" w:rsidRPr="00BF71BF" w:rsidRDefault="003327E5" w:rsidP="003327E5">
            <w:pPr>
              <w:tabs>
                <w:tab w:val="num" w:pos="252"/>
              </w:tabs>
              <w:spacing w:after="0" w:line="240" w:lineRule="auto"/>
              <w:jc w:val="both"/>
              <w:rPr>
                <w:rFonts w:ascii="Arial" w:hAnsi="Arial" w:cs="Arial"/>
                <w:sz w:val="18"/>
                <w:szCs w:val="18"/>
              </w:rPr>
            </w:pPr>
            <w:r w:rsidRPr="00BF71BF">
              <w:rPr>
                <w:rFonts w:ascii="Arial" w:hAnsi="Arial" w:cs="Arial"/>
                <w:sz w:val="18"/>
                <w:szCs w:val="18"/>
              </w:rPr>
              <w:t xml:space="preserve">     COMPETENCIAS ESPECIFICAS</w:t>
            </w:r>
          </w:p>
          <w:p w:rsidR="0030045E" w:rsidRPr="00BF71BF" w:rsidRDefault="003327E5" w:rsidP="003327E5">
            <w:pPr>
              <w:pStyle w:val="Prrafodelista2"/>
              <w:numPr>
                <w:ilvl w:val="0"/>
                <w:numId w:val="1"/>
              </w:numPr>
              <w:suppressAutoHyphens w:val="0"/>
              <w:ind w:left="176" w:hanging="176"/>
              <w:contextualSpacing w:val="0"/>
              <w:rPr>
                <w:rFonts w:ascii="Arial" w:hAnsi="Arial" w:cs="Arial"/>
                <w:sz w:val="18"/>
                <w:szCs w:val="18"/>
              </w:rPr>
            </w:pPr>
            <w:r w:rsidRPr="00BF71BF">
              <w:rPr>
                <w:rFonts w:ascii="Arial" w:hAnsi="Arial" w:cs="Arial"/>
                <w:sz w:val="18"/>
                <w:szCs w:val="18"/>
              </w:rPr>
              <w:lastRenderedPageBreak/>
              <w:t>Pensamiento estratégico, comunicación efectiva, planificación y organización, capacidad de análisis, capacidad de respuesta al cambio.</w:t>
            </w:r>
          </w:p>
        </w:tc>
      </w:tr>
      <w:tr w:rsidR="0030045E" w:rsidRPr="00BF71BF" w:rsidTr="00AA7A00">
        <w:trPr>
          <w:trHeight w:val="265"/>
        </w:trPr>
        <w:tc>
          <w:tcPr>
            <w:tcW w:w="3403" w:type="dxa"/>
            <w:vAlign w:val="center"/>
          </w:tcPr>
          <w:p w:rsidR="0030045E" w:rsidRPr="00BF71BF" w:rsidRDefault="0030045E" w:rsidP="00AA7A00">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BF71BF">
              <w:rPr>
                <w:rFonts w:ascii="Arial" w:eastAsia="Times New Roman" w:hAnsi="Arial" w:cs="Arial"/>
                <w:b/>
                <w:bCs/>
                <w:sz w:val="18"/>
                <w:szCs w:val="18"/>
                <w:lang w:val="es-ES" w:eastAsia="ar-SA"/>
              </w:rPr>
              <w:lastRenderedPageBreak/>
              <w:t>Motivo De Contratación</w:t>
            </w:r>
          </w:p>
        </w:tc>
        <w:tc>
          <w:tcPr>
            <w:tcW w:w="6379" w:type="dxa"/>
          </w:tcPr>
          <w:p w:rsidR="0030045E" w:rsidRPr="00BF71BF" w:rsidRDefault="00673BBB" w:rsidP="0089019D">
            <w:pPr>
              <w:pStyle w:val="Prrafodelista2"/>
              <w:numPr>
                <w:ilvl w:val="0"/>
                <w:numId w:val="1"/>
              </w:numPr>
              <w:suppressAutoHyphens w:val="0"/>
              <w:ind w:left="176" w:hanging="176"/>
              <w:contextualSpacing w:val="0"/>
              <w:rPr>
                <w:rFonts w:ascii="Arial" w:eastAsia="Times New Roman" w:hAnsi="Arial" w:cs="Arial"/>
                <w:sz w:val="18"/>
                <w:szCs w:val="18"/>
                <w:lang w:val="es-MX"/>
              </w:rPr>
            </w:pPr>
            <w:r w:rsidRPr="00BF71BF">
              <w:rPr>
                <w:rFonts w:ascii="Arial" w:hAnsi="Arial" w:cs="Arial"/>
                <w:sz w:val="18"/>
                <w:szCs w:val="18"/>
              </w:rPr>
              <w:t xml:space="preserve">CAS Nuevo </w:t>
            </w:r>
          </w:p>
        </w:tc>
      </w:tr>
    </w:tbl>
    <w:p w:rsidR="002E10F9" w:rsidRPr="00BF71BF" w:rsidRDefault="002E10F9" w:rsidP="004265CD">
      <w:pPr>
        <w:tabs>
          <w:tab w:val="left" w:pos="1440"/>
        </w:tabs>
        <w:snapToGrid w:val="0"/>
        <w:jc w:val="both"/>
        <w:rPr>
          <w:rFonts w:ascii="Arial" w:hAnsi="Arial" w:cs="Arial"/>
          <w:sz w:val="16"/>
          <w:szCs w:val="16"/>
        </w:rPr>
      </w:pPr>
    </w:p>
    <w:p w:rsidR="00BA040F" w:rsidRPr="00BF71BF" w:rsidRDefault="00BA040F" w:rsidP="00BA040F">
      <w:pPr>
        <w:tabs>
          <w:tab w:val="left" w:pos="1440"/>
        </w:tabs>
        <w:snapToGrid w:val="0"/>
        <w:jc w:val="both"/>
        <w:rPr>
          <w:rFonts w:ascii="Tahoma" w:hAnsi="Tahoma" w:cs="Tahoma"/>
          <w:sz w:val="16"/>
          <w:szCs w:val="16"/>
        </w:rPr>
      </w:pPr>
      <w:r w:rsidRPr="00BF71BF">
        <w:rPr>
          <w:rFonts w:ascii="Tahoma" w:hAnsi="Tahoma" w:cs="Tahoma"/>
          <w:b/>
          <w:sz w:val="16"/>
          <w:szCs w:val="16"/>
        </w:rPr>
        <w:t xml:space="preserve">Para todos los Cargos: </w:t>
      </w:r>
      <w:r w:rsidRPr="00BF71BF">
        <w:rPr>
          <w:rFonts w:ascii="Tahoma" w:hAnsi="Tahoma" w:cs="Tahoma"/>
          <w:sz w:val="16"/>
          <w:szCs w:val="16"/>
        </w:rPr>
        <w:t>Se considerará la experiencia laboral efectuada bajo modalidad de Servicios No Personales u Honorarios Profesionales siempre que el postulante adjunte documentación por la que pruebe haber prestado servicios en dicha condición laboral por el período que acredita.</w:t>
      </w:r>
      <w:r w:rsidR="00DF318A">
        <w:rPr>
          <w:rFonts w:ascii="Tahoma" w:hAnsi="Tahoma" w:cs="Tahoma"/>
          <w:sz w:val="16"/>
          <w:szCs w:val="16"/>
        </w:rPr>
        <w:t xml:space="preserve"> </w:t>
      </w:r>
      <w:r w:rsidRPr="00BF71BF">
        <w:rPr>
          <w:rFonts w:ascii="Tahoma" w:hAnsi="Tahoma" w:cs="Tahoma"/>
          <w:sz w:val="16"/>
          <w:szCs w:val="16"/>
        </w:rPr>
        <w:t>No se considerará como experiencia Laboral: Trabajos Ad Honorem, en domicilio, Pasantías ni Prácticas.</w:t>
      </w:r>
    </w:p>
    <w:p w:rsidR="00BA040F" w:rsidRPr="00BF71BF" w:rsidRDefault="00BA040F" w:rsidP="00BA040F">
      <w:pPr>
        <w:spacing w:after="0"/>
        <w:ind w:left="1134" w:hanging="567"/>
        <w:jc w:val="both"/>
        <w:rPr>
          <w:rFonts w:ascii="Arial" w:hAnsi="Arial" w:cs="Arial"/>
          <w:b/>
          <w:sz w:val="16"/>
          <w:szCs w:val="16"/>
        </w:rPr>
      </w:pPr>
      <w:r w:rsidRPr="00BF71BF">
        <w:rPr>
          <w:rFonts w:ascii="Arial" w:hAnsi="Arial" w:cs="Arial"/>
          <w:b/>
          <w:sz w:val="16"/>
          <w:szCs w:val="16"/>
        </w:rPr>
        <w:t xml:space="preserve">Nota: </w:t>
      </w:r>
      <w:r w:rsidRPr="00BF71BF">
        <w:rPr>
          <w:rFonts w:ascii="Arial" w:hAnsi="Arial" w:cs="Arial"/>
          <w:b/>
          <w:sz w:val="16"/>
          <w:szCs w:val="16"/>
        </w:rPr>
        <w:tab/>
        <w:t xml:space="preserve">La acreditación implica presentar copia de los documentos sustentatorios. Los postulantes que no lo hagan serán descalificados. Los documentos presentados no serán devueltos.  </w:t>
      </w:r>
    </w:p>
    <w:p w:rsidR="00E97B16" w:rsidRPr="00DF318A" w:rsidRDefault="00BA040F" w:rsidP="00DF318A">
      <w:pPr>
        <w:ind w:left="1134"/>
        <w:jc w:val="both"/>
        <w:rPr>
          <w:rFonts w:ascii="Arial" w:hAnsi="Arial" w:cs="Arial"/>
          <w:b/>
          <w:sz w:val="16"/>
          <w:szCs w:val="16"/>
          <w:lang w:val="es-MX"/>
        </w:rPr>
      </w:pPr>
      <w:r w:rsidRPr="00BF71BF">
        <w:rPr>
          <w:rFonts w:ascii="Arial" w:hAnsi="Arial" w:cs="Arial"/>
          <w:b/>
          <w:sz w:val="16"/>
          <w:szCs w:val="16"/>
          <w:lang w:val="es-MX"/>
        </w:rPr>
        <w:t>Para la contratación del postulante seleccionado, este presentará la documentación original sustentatoria. La suplencia está supeditada la incor</w:t>
      </w:r>
      <w:r w:rsidR="00DF318A">
        <w:rPr>
          <w:rFonts w:ascii="Arial" w:hAnsi="Arial" w:cs="Arial"/>
          <w:b/>
          <w:sz w:val="16"/>
          <w:szCs w:val="16"/>
          <w:lang w:val="es-MX"/>
        </w:rPr>
        <w:t>poración del trabajador titular</w:t>
      </w:r>
    </w:p>
    <w:p w:rsidR="00CF29DD" w:rsidRPr="00BF71BF" w:rsidRDefault="00CF29DD" w:rsidP="00CF29DD">
      <w:pPr>
        <w:suppressAutoHyphens/>
        <w:spacing w:after="0" w:line="240" w:lineRule="auto"/>
        <w:ind w:left="426"/>
        <w:jc w:val="both"/>
        <w:rPr>
          <w:rFonts w:ascii="Arial" w:eastAsia="Times New Roman" w:hAnsi="Arial" w:cs="Arial"/>
          <w:b/>
          <w:color w:val="000000"/>
          <w:sz w:val="18"/>
          <w:szCs w:val="18"/>
          <w:u w:val="single"/>
          <w:lang w:val="es-ES" w:eastAsia="ar-SA"/>
        </w:rPr>
      </w:pPr>
    </w:p>
    <w:p w:rsidR="00CF29DD" w:rsidRPr="00BF71BF" w:rsidRDefault="00CF29DD" w:rsidP="002F6C88">
      <w:pPr>
        <w:pStyle w:val="Sinespaciado"/>
        <w:numPr>
          <w:ilvl w:val="0"/>
          <w:numId w:val="10"/>
        </w:numPr>
        <w:ind w:left="426" w:hanging="142"/>
        <w:rPr>
          <w:rFonts w:ascii="Arial" w:hAnsi="Arial" w:cs="Arial"/>
          <w:b/>
          <w:sz w:val="20"/>
          <w:szCs w:val="20"/>
        </w:rPr>
      </w:pPr>
      <w:r w:rsidRPr="00BF71BF">
        <w:rPr>
          <w:rFonts w:ascii="Arial" w:hAnsi="Arial" w:cs="Arial"/>
          <w:b/>
          <w:sz w:val="20"/>
          <w:szCs w:val="20"/>
        </w:rPr>
        <w:t>CARACTERÍSTICAS DEL PUESTO O CARGO:</w:t>
      </w:r>
    </w:p>
    <w:p w:rsidR="00931530" w:rsidRPr="00BF71BF" w:rsidRDefault="00931530" w:rsidP="000E7649">
      <w:pPr>
        <w:tabs>
          <w:tab w:val="left" w:pos="-1440"/>
        </w:tabs>
        <w:spacing w:after="0" w:line="240" w:lineRule="auto"/>
        <w:contextualSpacing/>
        <w:jc w:val="both"/>
        <w:rPr>
          <w:rFonts w:ascii="Arial" w:eastAsia="Times New Roman" w:hAnsi="Arial" w:cs="Arial"/>
          <w:spacing w:val="-3"/>
          <w:sz w:val="20"/>
          <w:lang w:val="es-ES" w:eastAsia="ar-SA"/>
        </w:rPr>
      </w:pPr>
    </w:p>
    <w:p w:rsidR="00931530" w:rsidRPr="00BF71BF" w:rsidRDefault="00931530" w:rsidP="00CF29DD">
      <w:pPr>
        <w:tabs>
          <w:tab w:val="left" w:pos="-1440"/>
        </w:tabs>
        <w:spacing w:after="0" w:line="240" w:lineRule="auto"/>
        <w:ind w:left="720"/>
        <w:contextualSpacing/>
        <w:jc w:val="both"/>
        <w:rPr>
          <w:rFonts w:ascii="Arial" w:eastAsia="Times New Roman" w:hAnsi="Arial" w:cs="Arial"/>
          <w:spacing w:val="-3"/>
          <w:sz w:val="20"/>
          <w:lang w:val="es-ES" w:eastAsia="ar-SA"/>
        </w:rPr>
      </w:pPr>
    </w:p>
    <w:p w:rsidR="003A345B" w:rsidRPr="00BF71BF" w:rsidRDefault="003A345B" w:rsidP="003A345B">
      <w:pPr>
        <w:pStyle w:val="Sinespaciado"/>
        <w:ind w:left="426"/>
        <w:jc w:val="both"/>
        <w:rPr>
          <w:rFonts w:ascii="Arial" w:hAnsi="Arial" w:cs="Arial"/>
          <w:b/>
          <w:sz w:val="20"/>
          <w:szCs w:val="20"/>
        </w:rPr>
      </w:pPr>
      <w:r w:rsidRPr="00BF71BF">
        <w:rPr>
          <w:rFonts w:ascii="Arial" w:hAnsi="Arial" w:cs="Arial"/>
          <w:b/>
          <w:sz w:val="20"/>
          <w:szCs w:val="20"/>
        </w:rPr>
        <w:t xml:space="preserve">TECNICOS </w:t>
      </w:r>
      <w:r w:rsidR="00DB0C25" w:rsidRPr="00BF71BF">
        <w:rPr>
          <w:rFonts w:ascii="Arial" w:hAnsi="Arial" w:cs="Arial"/>
          <w:b/>
          <w:sz w:val="20"/>
          <w:szCs w:val="20"/>
        </w:rPr>
        <w:t>NO DIPLOMADOS</w:t>
      </w:r>
    </w:p>
    <w:p w:rsidR="003A345B" w:rsidRPr="00BF71BF" w:rsidRDefault="003A345B" w:rsidP="003A345B">
      <w:pPr>
        <w:tabs>
          <w:tab w:val="left" w:pos="-1440"/>
        </w:tabs>
        <w:spacing w:after="0" w:line="240" w:lineRule="auto"/>
        <w:ind w:left="720"/>
        <w:contextualSpacing/>
        <w:jc w:val="both"/>
        <w:rPr>
          <w:rFonts w:ascii="Arial" w:eastAsia="Times New Roman" w:hAnsi="Arial" w:cs="Arial"/>
          <w:spacing w:val="-3"/>
          <w:sz w:val="20"/>
          <w:lang w:val="es-ES" w:eastAsia="ar-SA"/>
        </w:rPr>
      </w:pPr>
    </w:p>
    <w:p w:rsidR="003A345B" w:rsidRPr="00BF71BF" w:rsidRDefault="003A345B" w:rsidP="003A345B">
      <w:pPr>
        <w:pStyle w:val="Sinespaciado"/>
        <w:ind w:left="426"/>
        <w:jc w:val="both"/>
        <w:rPr>
          <w:rFonts w:ascii="Arial" w:hAnsi="Arial" w:cs="Arial"/>
          <w:b/>
          <w:sz w:val="20"/>
          <w:szCs w:val="20"/>
        </w:rPr>
      </w:pPr>
      <w:r w:rsidRPr="00BF71BF">
        <w:rPr>
          <w:rFonts w:ascii="Arial" w:hAnsi="Arial" w:cs="Arial"/>
          <w:b/>
          <w:sz w:val="20"/>
          <w:szCs w:val="20"/>
        </w:rPr>
        <w:t>Principales funciones a desarrollar:</w:t>
      </w:r>
    </w:p>
    <w:p w:rsidR="003A345B" w:rsidRPr="00BF71BF" w:rsidRDefault="003A345B" w:rsidP="003A345B">
      <w:pPr>
        <w:tabs>
          <w:tab w:val="left" w:pos="-1440"/>
        </w:tabs>
        <w:spacing w:after="0" w:line="240" w:lineRule="auto"/>
        <w:ind w:left="720"/>
        <w:contextualSpacing/>
        <w:jc w:val="both"/>
        <w:rPr>
          <w:rFonts w:ascii="Arial" w:eastAsia="Times New Roman" w:hAnsi="Arial" w:cs="Arial"/>
          <w:spacing w:val="-3"/>
          <w:sz w:val="20"/>
          <w:lang w:val="es-ES" w:eastAsia="ar-SA"/>
        </w:rPr>
      </w:pPr>
    </w:p>
    <w:p w:rsidR="003A345B" w:rsidRPr="00BF71BF" w:rsidRDefault="003A345B" w:rsidP="003A345B">
      <w:pPr>
        <w:tabs>
          <w:tab w:val="left" w:pos="-1440"/>
        </w:tabs>
        <w:spacing w:after="0" w:line="240" w:lineRule="auto"/>
        <w:ind w:left="720"/>
        <w:contextualSpacing/>
        <w:jc w:val="both"/>
        <w:rPr>
          <w:rFonts w:ascii="Arial" w:eastAsia="Times New Roman" w:hAnsi="Arial" w:cs="Arial"/>
          <w:spacing w:val="-3"/>
          <w:sz w:val="20"/>
          <w:lang w:val="es-ES" w:eastAsia="ar-SA"/>
        </w:rPr>
      </w:pP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Asistir y preparar al paciente o gestante en la atención de la salud por indicación del profesional asistencial, en el ámbito de competencia</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Asistir al profesional de la salud en la atención integral del paciente</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 xml:space="preserve">Realizar procedimientos asistenciales simples en el marco de las normas vigentes y por indicación del profesional responsable </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Operar equipos biomédicos en el ámbito de competencia y bajo supervisión del profesional asistencial</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Acudir y atender de inmediato el llamado del paciente en el ámbito de competencia y dar aviso al profesional asistencial</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Participar en actividades de promoción de la salud y prevención de la enfermedad por indicación médica o del profesional de la salud</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Mantener ordenada y preparada el área de trabajo mobiliario, material e instrumental médico quirúrgico de la unidad a la que se encuentra asignado según procedimientos vigentes</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Recoger preparar almacenar ordenar y distribuir materiales, insumos reactivos, instrumental médico quirúrgicos, fármacos, formatearías por indicación del profesional de la salud</w:t>
      </w:r>
    </w:p>
    <w:p w:rsidR="0023434F" w:rsidRPr="00BF71BF" w:rsidRDefault="0023434F" w:rsidP="007F5010">
      <w:pPr>
        <w:pStyle w:val="Textoindependiente23"/>
        <w:numPr>
          <w:ilvl w:val="0"/>
          <w:numId w:val="33"/>
        </w:numPr>
        <w:ind w:right="142"/>
        <w:rPr>
          <w:rFonts w:cs="Arial"/>
          <w:sz w:val="20"/>
          <w:szCs w:val="20"/>
          <w:lang w:val="es-ES_tradnl" w:eastAsia="es-ES"/>
        </w:rPr>
      </w:pPr>
      <w:proofErr w:type="spellStart"/>
      <w:r w:rsidRPr="00BF71BF">
        <w:rPr>
          <w:rFonts w:cs="Arial"/>
          <w:sz w:val="20"/>
          <w:szCs w:val="20"/>
          <w:lang w:val="es-ES_tradnl" w:eastAsia="es-ES"/>
        </w:rPr>
        <w:t>Recepcionar</w:t>
      </w:r>
      <w:proofErr w:type="spellEnd"/>
      <w:r w:rsidRPr="00BF71BF">
        <w:rPr>
          <w:rFonts w:cs="Arial"/>
          <w:sz w:val="20"/>
          <w:szCs w:val="20"/>
          <w:lang w:val="es-ES_tradnl" w:eastAsia="es-ES"/>
        </w:rPr>
        <w:t xml:space="preserve"> las recetas, seleccionar y entregar los medicamentos, material médico al asegurado e insumos al personal autorizado bajo supervisión del profesional asistencial</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Participar en la recepción, selección, almacenamiento de víveres frescos, secos y cárnicos</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Participar en la preparación en el transporte y distribución de la dieta a pacientes y trabajadores por indicación del profesional de la salud</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 xml:space="preserve">Identificar y registrar las solicitudes de exámenes del paciente solicitando por el </w:t>
      </w:r>
      <w:proofErr w:type="spellStart"/>
      <w:r w:rsidRPr="00BF71BF">
        <w:rPr>
          <w:rFonts w:cs="Arial"/>
          <w:sz w:val="20"/>
          <w:szCs w:val="20"/>
          <w:lang w:val="es-ES_tradnl" w:eastAsia="es-ES"/>
        </w:rPr>
        <w:t>medico</w:t>
      </w:r>
      <w:proofErr w:type="spellEnd"/>
      <w:r w:rsidRPr="00BF71BF">
        <w:rPr>
          <w:rFonts w:cs="Arial"/>
          <w:sz w:val="20"/>
          <w:szCs w:val="20"/>
          <w:lang w:val="es-ES_tradnl" w:eastAsia="es-ES"/>
        </w:rPr>
        <w:t xml:space="preserve"> tratante</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Tomar muestras de sangre bajo supervisión del profesional asistencial</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Recibir, identificar, registrar, etiquetar/rotular y trasladar muestras biológicas biopsias secreciones y otros según procedimientos vigentes</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Tomar y revelar placas radiográficas según procedimientos y bajo supervisión del profesional asistencial</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 xml:space="preserve">Ejecutar actividades de apoyo a los procedimientos de medicina física y </w:t>
      </w:r>
      <w:r w:rsidR="00DF318A" w:rsidRPr="00BF71BF">
        <w:rPr>
          <w:rFonts w:cs="Arial"/>
          <w:sz w:val="20"/>
          <w:szCs w:val="20"/>
          <w:lang w:val="es-ES_tradnl" w:eastAsia="es-ES"/>
        </w:rPr>
        <w:t>rehabilitación</w:t>
      </w:r>
      <w:r w:rsidRPr="00BF71BF">
        <w:rPr>
          <w:rFonts w:cs="Arial"/>
          <w:sz w:val="20"/>
          <w:szCs w:val="20"/>
          <w:lang w:val="es-ES_tradnl" w:eastAsia="es-ES"/>
        </w:rPr>
        <w:t xml:space="preserve">, bajo supervisión del profesional asistencial </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Trasportar y movilizar al paciente según indicación del profesional responsable</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Realizar y registrar el inventario de las pertenencias del paciente a su ingreso y egreso del servicio en los formatos respectivos</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Firmar y hacer firmar por el paciente o familiar responsable debidamente identificado y entregar a enfermera de turno</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Realizar el control y registro de la ropa hospitalaria materiales insumos y equipamiento según programación</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Tramitar las citas para la solicitudes de exámenes diagnostico procedimientos terapéuticos prescripción farmacológica interconsultas a los servicios o unidades respectivas</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lastRenderedPageBreak/>
        <w:t>Seleccionar, ordenar y devolver las historias, placas radiográficas y documentación complementaria a los archivos respectivos</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Eliminar residuos biológicos hospitalarios bajo supervisión del profesional asistencial</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 xml:space="preserve">Cumplir y hacer cumplir las normas y medicas de bioseguridad y de seguridad y salud en el trabajo en el ámbito de responsabilidad </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Participar en la implementación del sistema de control interno y la gestión de riesgos que correspondan en el ámbito de sus funciones e informar su cumplimiento</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Respetar y hacer respetar los derechos del asegurado en el marco de la política de humanización de la atención de salud y las normas vigentes</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Velar por la seguridad, mantenimiento y operatividad de los bienes asignados para el cumplimiento de sus labores</w:t>
      </w:r>
    </w:p>
    <w:p w:rsidR="0023434F" w:rsidRPr="00BF71BF" w:rsidRDefault="0023434F" w:rsidP="007F5010">
      <w:pPr>
        <w:pStyle w:val="Textoindependiente23"/>
        <w:numPr>
          <w:ilvl w:val="0"/>
          <w:numId w:val="33"/>
        </w:numPr>
        <w:ind w:right="142"/>
        <w:rPr>
          <w:rFonts w:cs="Arial"/>
          <w:sz w:val="20"/>
          <w:szCs w:val="20"/>
          <w:lang w:val="es-ES_tradnl" w:eastAsia="es-ES"/>
        </w:rPr>
      </w:pPr>
      <w:r w:rsidRPr="00BF71BF">
        <w:rPr>
          <w:rFonts w:cs="Arial"/>
          <w:sz w:val="20"/>
          <w:szCs w:val="20"/>
          <w:lang w:val="es-ES_tradnl" w:eastAsia="es-ES"/>
        </w:rPr>
        <w:t>Realizar otras funciones afines en el ámbito de competencia que le asigne el jefe inmediato</w:t>
      </w:r>
    </w:p>
    <w:p w:rsidR="003A345B" w:rsidRPr="00BF71BF" w:rsidRDefault="003A345B" w:rsidP="00CF29DD">
      <w:pPr>
        <w:tabs>
          <w:tab w:val="left" w:pos="-1440"/>
        </w:tabs>
        <w:spacing w:after="0" w:line="240" w:lineRule="auto"/>
        <w:ind w:left="720"/>
        <w:contextualSpacing/>
        <w:jc w:val="both"/>
        <w:rPr>
          <w:rFonts w:ascii="Arial" w:eastAsia="Times New Roman" w:hAnsi="Arial" w:cs="Arial"/>
          <w:spacing w:val="-3"/>
          <w:sz w:val="20"/>
          <w:lang w:val="es-ES" w:eastAsia="ar-SA"/>
        </w:rPr>
      </w:pPr>
    </w:p>
    <w:p w:rsidR="00F504AC" w:rsidRPr="00BF71BF" w:rsidRDefault="00F504AC" w:rsidP="00CF29DD">
      <w:pPr>
        <w:tabs>
          <w:tab w:val="left" w:pos="-1440"/>
        </w:tabs>
        <w:spacing w:after="0" w:line="240" w:lineRule="auto"/>
        <w:ind w:left="720"/>
        <w:contextualSpacing/>
        <w:jc w:val="both"/>
        <w:rPr>
          <w:rFonts w:ascii="Arial" w:eastAsia="Times New Roman" w:hAnsi="Arial" w:cs="Arial"/>
          <w:spacing w:val="-3"/>
          <w:sz w:val="20"/>
          <w:lang w:eastAsia="ar-SA"/>
        </w:rPr>
      </w:pPr>
    </w:p>
    <w:p w:rsidR="00010586" w:rsidRPr="00BF71BF" w:rsidRDefault="00010586" w:rsidP="00010586">
      <w:pPr>
        <w:pStyle w:val="Sinespaciado"/>
        <w:ind w:left="426"/>
        <w:jc w:val="both"/>
        <w:rPr>
          <w:rFonts w:ascii="Arial" w:hAnsi="Arial" w:cs="Arial"/>
          <w:b/>
          <w:sz w:val="20"/>
          <w:szCs w:val="20"/>
        </w:rPr>
      </w:pPr>
      <w:r w:rsidRPr="00BF71BF">
        <w:rPr>
          <w:rFonts w:ascii="Arial" w:hAnsi="Arial" w:cs="Arial"/>
          <w:b/>
          <w:sz w:val="20"/>
          <w:szCs w:val="20"/>
        </w:rPr>
        <w:t>TECNICO DE ENFERMERIA</w:t>
      </w:r>
      <w:r w:rsidR="0026253E" w:rsidRPr="00BF71BF">
        <w:rPr>
          <w:rFonts w:ascii="Arial" w:hAnsi="Arial" w:cs="Arial"/>
          <w:b/>
          <w:sz w:val="20"/>
          <w:szCs w:val="20"/>
        </w:rPr>
        <w:t xml:space="preserve"> II</w:t>
      </w:r>
    </w:p>
    <w:p w:rsidR="00010586" w:rsidRPr="00BF71BF" w:rsidRDefault="00010586" w:rsidP="00010586">
      <w:pPr>
        <w:pStyle w:val="Sinespaciado"/>
        <w:ind w:left="426"/>
        <w:jc w:val="both"/>
        <w:rPr>
          <w:rFonts w:ascii="Arial" w:hAnsi="Arial" w:cs="Arial"/>
          <w:b/>
          <w:sz w:val="20"/>
          <w:szCs w:val="20"/>
        </w:rPr>
      </w:pPr>
    </w:p>
    <w:p w:rsidR="00010586" w:rsidRPr="00BF71BF" w:rsidRDefault="00010586" w:rsidP="00010586">
      <w:pPr>
        <w:pStyle w:val="Sinespaciado"/>
        <w:ind w:left="426"/>
        <w:jc w:val="both"/>
        <w:rPr>
          <w:rFonts w:ascii="Arial" w:hAnsi="Arial" w:cs="Arial"/>
          <w:b/>
          <w:sz w:val="20"/>
          <w:szCs w:val="20"/>
        </w:rPr>
      </w:pPr>
      <w:r w:rsidRPr="00BF71BF">
        <w:rPr>
          <w:rFonts w:ascii="Arial" w:hAnsi="Arial" w:cs="Arial"/>
          <w:b/>
          <w:sz w:val="20"/>
          <w:szCs w:val="20"/>
        </w:rPr>
        <w:t>Principales funciones a desarrollar:</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Asistir y preparar al paciente en la atención de la salud por indicación del profesional asistencial, en el ámbito de competencia.</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Asistir al profesional de la salud en la atención del paciente en procedimientos de diagnóstico, terapéuticos y en los exámenes médicos.</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Realizar procedimientos asistenciales simples en el marco de las normas vigentes y por indicación del profesional responsable.</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Proporcionar cuidados al paciente relacionados con el confort, según indicación de profesional asistencial.</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Acudir y atender de inmediato el llamado del paciente en el ámbito de competencia y dar aviso al profesional asistencial.</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Participar en la aplicación de técnicas y métodos de atención al paciente, bajo supervisión del profesional asistencial responsable.</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Operar equipos biomédicos en el ámbito de competencia y bajo supervisión del profesional asistencial.</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Mantener ordenada, preparada el área de trabajo, mobiliario, material e instrumental médico quirúrgico de la unidad a la que se encuentre asignado según procedimientos vigentes.</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Recoger, preparar, almacenar, ordenar y distribuir materiales, insumos, instrumental médico quirúrgico, fármacos formatearía por indicación del profesional de la salud.</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Trasladar muestras biológicas, líquidos, secreciones y otros, de acuerdo al procedimiento vigente.</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Participar en la preparación y traslado del cadáver, según normas vigentes.</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Preparar, movilizar y trasladar al paciente por indicación del profesional asistencial</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Realizar el control y registro de ropa hospitalaria, materiales, insumos y equipamiento, según programación.</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Eliminar residuos biológicos hospitalarios, bajo supervisión del profesional asistencial.</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Cumplir y hacer cumplir las normas y medidas de Bioseguridad y de Seguridad y Salud en el Trabajo en el ámbito de responsabilidades.</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Investigar e innovar permanentemente las técnicas y procedimientos relacionados al campo de su especialidad.</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Participar en la implementación del sistema de control interno y la Gestión de Riesgos que correspondan en el ámbito de sus funciones e informar su cumplimiento.</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Respetar y hacer respetar los derechos del asegurado, en el marco de la política de humanización de la atención de salud y las normas vigentes.</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Cumplir con los principios y deberes establecidos en el Código de Ética del Personal del Seguro Social de Salud (ESSALUD), así como no incurrir en las prohibiciones contenidas en él.</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Registrar las tareas o trabajos asignados e informar al profesional responsable.</w:t>
      </w:r>
    </w:p>
    <w:p w:rsidR="00010586" w:rsidRPr="00BF71BF" w:rsidRDefault="00010586" w:rsidP="007F5010">
      <w:pPr>
        <w:numPr>
          <w:ilvl w:val="0"/>
          <w:numId w:val="34"/>
        </w:numPr>
        <w:autoSpaceDE w:val="0"/>
        <w:autoSpaceDN w:val="0"/>
        <w:adjustRightInd w:val="0"/>
        <w:spacing w:after="0" w:line="240" w:lineRule="auto"/>
        <w:jc w:val="both"/>
        <w:rPr>
          <w:rFonts w:ascii="Arial" w:hAnsi="Arial" w:cs="Arial"/>
          <w:sz w:val="20"/>
          <w:szCs w:val="20"/>
          <w:lang w:eastAsia="es-PE"/>
        </w:rPr>
      </w:pPr>
      <w:r w:rsidRPr="00BF71BF">
        <w:rPr>
          <w:rFonts w:ascii="Arial" w:hAnsi="Arial" w:cs="Arial"/>
          <w:sz w:val="20"/>
          <w:szCs w:val="20"/>
          <w:lang w:eastAsia="es-PE"/>
        </w:rPr>
        <w:t>Velar por la seguridad, mantenimiento y operatividad de los bienes asignados para el cumplimiento de sus labores.</w:t>
      </w:r>
    </w:p>
    <w:p w:rsidR="00010586" w:rsidRPr="00BF71BF" w:rsidRDefault="00010586" w:rsidP="007F5010">
      <w:pPr>
        <w:pStyle w:val="Sinespaciado"/>
        <w:numPr>
          <w:ilvl w:val="0"/>
          <w:numId w:val="34"/>
        </w:numPr>
        <w:jc w:val="both"/>
        <w:rPr>
          <w:rFonts w:ascii="Arial" w:hAnsi="Arial" w:cs="Arial"/>
          <w:sz w:val="20"/>
          <w:szCs w:val="20"/>
          <w:lang w:val="es-PE"/>
        </w:rPr>
      </w:pPr>
      <w:r w:rsidRPr="00BF71BF">
        <w:rPr>
          <w:rFonts w:ascii="Arial" w:hAnsi="Arial" w:cs="Arial"/>
          <w:sz w:val="20"/>
          <w:szCs w:val="20"/>
          <w:lang w:val="es-PE" w:eastAsia="es-PE"/>
        </w:rPr>
        <w:t>Realizar otras funciones afines en el ámbito de competencia que le asigne el jefe inmediato.</w:t>
      </w:r>
    </w:p>
    <w:p w:rsidR="00DF318A" w:rsidRDefault="00DF318A">
      <w:pPr>
        <w:rPr>
          <w:rFonts w:ascii="Arial" w:eastAsia="Times New Roman" w:hAnsi="Arial" w:cs="Arial"/>
          <w:spacing w:val="-3"/>
          <w:sz w:val="20"/>
          <w:lang w:val="es-ES" w:eastAsia="ar-SA"/>
        </w:rPr>
      </w:pPr>
      <w:r>
        <w:rPr>
          <w:rFonts w:ascii="Arial" w:eastAsia="Times New Roman" w:hAnsi="Arial" w:cs="Arial"/>
          <w:spacing w:val="-3"/>
          <w:sz w:val="20"/>
          <w:lang w:val="es-ES" w:eastAsia="ar-SA"/>
        </w:rPr>
        <w:br w:type="page"/>
      </w:r>
    </w:p>
    <w:p w:rsidR="00604012" w:rsidRDefault="00604012" w:rsidP="00CF29DD">
      <w:pPr>
        <w:tabs>
          <w:tab w:val="left" w:pos="-1440"/>
        </w:tabs>
        <w:spacing w:after="0" w:line="240" w:lineRule="auto"/>
        <w:ind w:left="720"/>
        <w:contextualSpacing/>
        <w:jc w:val="both"/>
        <w:rPr>
          <w:rFonts w:ascii="Arial" w:eastAsia="Times New Roman" w:hAnsi="Arial" w:cs="Arial"/>
          <w:spacing w:val="-3"/>
          <w:sz w:val="20"/>
          <w:lang w:val="es-ES" w:eastAsia="ar-SA"/>
        </w:rPr>
      </w:pPr>
    </w:p>
    <w:p w:rsidR="00604012" w:rsidRPr="00BF71BF" w:rsidRDefault="00604012" w:rsidP="00CF29DD">
      <w:pPr>
        <w:tabs>
          <w:tab w:val="left" w:pos="-1440"/>
        </w:tabs>
        <w:spacing w:after="0" w:line="240" w:lineRule="auto"/>
        <w:ind w:left="720"/>
        <w:contextualSpacing/>
        <w:jc w:val="both"/>
        <w:rPr>
          <w:rFonts w:ascii="Arial" w:eastAsia="Times New Roman" w:hAnsi="Arial" w:cs="Arial"/>
          <w:spacing w:val="-3"/>
          <w:sz w:val="20"/>
          <w:lang w:val="es-ES" w:eastAsia="ar-SA"/>
        </w:rPr>
      </w:pPr>
    </w:p>
    <w:p w:rsidR="00CF29DD" w:rsidRPr="00BF71BF" w:rsidRDefault="00CF29DD" w:rsidP="002F6C88">
      <w:pPr>
        <w:pStyle w:val="Sinespaciado"/>
        <w:numPr>
          <w:ilvl w:val="0"/>
          <w:numId w:val="10"/>
        </w:numPr>
        <w:ind w:left="426" w:hanging="142"/>
        <w:rPr>
          <w:rFonts w:ascii="Arial" w:hAnsi="Arial" w:cs="Arial"/>
          <w:b/>
          <w:sz w:val="20"/>
          <w:szCs w:val="20"/>
        </w:rPr>
      </w:pPr>
      <w:r w:rsidRPr="00BF71BF">
        <w:rPr>
          <w:rFonts w:ascii="Arial" w:hAnsi="Arial" w:cs="Arial"/>
          <w:b/>
          <w:sz w:val="20"/>
          <w:szCs w:val="20"/>
        </w:rPr>
        <w:t>CONDICIONES ESENCIALES DEL CONTRATO</w:t>
      </w:r>
    </w:p>
    <w:p w:rsidR="00CF29DD" w:rsidRPr="00BF71BF" w:rsidRDefault="00CF29DD" w:rsidP="00CF29DD">
      <w:pPr>
        <w:suppressAutoHyphens/>
        <w:spacing w:after="0" w:line="240" w:lineRule="auto"/>
        <w:rPr>
          <w:rFonts w:ascii="Arial" w:eastAsia="Times New Roman" w:hAnsi="Arial" w:cs="Arial"/>
          <w:b/>
          <w:sz w:val="20"/>
          <w:lang w:val="es-ES" w:eastAsia="ar-SA"/>
        </w:rPr>
      </w:pPr>
    </w:p>
    <w:p w:rsidR="00CF29DD" w:rsidRPr="00BF71BF" w:rsidRDefault="00CF29DD" w:rsidP="00CF29DD">
      <w:pPr>
        <w:tabs>
          <w:tab w:val="left" w:pos="897"/>
        </w:tabs>
        <w:suppressAutoHyphens/>
        <w:spacing w:after="0" w:line="240" w:lineRule="auto"/>
        <w:jc w:val="both"/>
        <w:rPr>
          <w:rFonts w:ascii="Arial" w:eastAsia="Times New Roman" w:hAnsi="Arial" w:cs="Arial"/>
          <w:b/>
          <w:sz w:val="20"/>
          <w:lang w:val="es-ES" w:eastAsia="ar-SA"/>
        </w:rPr>
      </w:pPr>
      <w:r w:rsidRPr="00BF71BF">
        <w:rPr>
          <w:rFonts w:ascii="Arial" w:eastAsia="Times New Roman" w:hAnsi="Arial" w:cs="Arial"/>
          <w:b/>
          <w:sz w:val="20"/>
          <w:lang w:val="es-ES" w:eastAsia="ar-SA"/>
        </w:rPr>
        <w:tab/>
      </w:r>
    </w:p>
    <w:tbl>
      <w:tblPr>
        <w:tblW w:w="864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4A0" w:firstRow="1" w:lastRow="0" w:firstColumn="1" w:lastColumn="0" w:noHBand="0" w:noVBand="1"/>
      </w:tblPr>
      <w:tblGrid>
        <w:gridCol w:w="3260"/>
        <w:gridCol w:w="5386"/>
      </w:tblGrid>
      <w:tr w:rsidR="006530ED" w:rsidRPr="00BF71BF" w:rsidTr="006530ED">
        <w:trPr>
          <w:trHeight w:val="352"/>
        </w:trPr>
        <w:tc>
          <w:tcPr>
            <w:tcW w:w="3260" w:type="dxa"/>
            <w:shd w:val="clear" w:color="auto" w:fill="BFBFBF"/>
            <w:tcMar>
              <w:left w:w="28" w:type="dxa"/>
              <w:right w:w="28" w:type="dxa"/>
            </w:tcMar>
            <w:vAlign w:val="center"/>
          </w:tcPr>
          <w:p w:rsidR="006530ED" w:rsidRPr="00BF71BF" w:rsidRDefault="006530ED" w:rsidP="006530ED">
            <w:pPr>
              <w:pStyle w:val="Sinespaciado"/>
              <w:widowControl w:val="0"/>
              <w:suppressAutoHyphens/>
              <w:jc w:val="center"/>
              <w:rPr>
                <w:rFonts w:ascii="Arial" w:eastAsia="Lucida Sans Unicode" w:hAnsi="Arial" w:cs="Arial"/>
                <w:b/>
                <w:kern w:val="1"/>
                <w:sz w:val="20"/>
                <w:szCs w:val="20"/>
              </w:rPr>
            </w:pPr>
            <w:r w:rsidRPr="00BF71BF">
              <w:rPr>
                <w:rFonts w:ascii="Arial" w:eastAsia="Lucida Sans Unicode" w:hAnsi="Arial" w:cs="Arial"/>
                <w:b/>
                <w:kern w:val="1"/>
                <w:sz w:val="20"/>
                <w:szCs w:val="20"/>
              </w:rPr>
              <w:t>CONDICIONES</w:t>
            </w:r>
          </w:p>
        </w:tc>
        <w:tc>
          <w:tcPr>
            <w:tcW w:w="5386" w:type="dxa"/>
            <w:shd w:val="clear" w:color="auto" w:fill="BFBFBF"/>
            <w:vAlign w:val="center"/>
          </w:tcPr>
          <w:p w:rsidR="006530ED" w:rsidRPr="00BF71BF" w:rsidRDefault="006530ED" w:rsidP="006530ED">
            <w:pPr>
              <w:pStyle w:val="Sinespaciado"/>
              <w:widowControl w:val="0"/>
              <w:suppressAutoHyphens/>
              <w:jc w:val="center"/>
              <w:rPr>
                <w:rFonts w:ascii="Arial" w:eastAsia="Lucida Sans Unicode" w:hAnsi="Arial" w:cs="Arial"/>
                <w:b/>
                <w:kern w:val="1"/>
                <w:sz w:val="20"/>
                <w:szCs w:val="20"/>
              </w:rPr>
            </w:pPr>
            <w:r w:rsidRPr="00BF71BF">
              <w:rPr>
                <w:rFonts w:ascii="Arial" w:eastAsia="Lucida Sans Unicode" w:hAnsi="Arial" w:cs="Arial"/>
                <w:b/>
                <w:kern w:val="1"/>
                <w:sz w:val="20"/>
                <w:szCs w:val="20"/>
              </w:rPr>
              <w:t>DETALLE</w:t>
            </w:r>
          </w:p>
        </w:tc>
      </w:tr>
      <w:tr w:rsidR="006530ED" w:rsidRPr="00BF71BF" w:rsidTr="006530ED">
        <w:trPr>
          <w:trHeight w:val="257"/>
        </w:trPr>
        <w:tc>
          <w:tcPr>
            <w:tcW w:w="3260" w:type="dxa"/>
            <w:tcMar>
              <w:left w:w="28" w:type="dxa"/>
              <w:right w:w="28" w:type="dxa"/>
            </w:tcMar>
            <w:vAlign w:val="center"/>
          </w:tcPr>
          <w:p w:rsidR="006530ED" w:rsidRPr="00BF71BF" w:rsidRDefault="006530ED" w:rsidP="006530ED">
            <w:pPr>
              <w:pStyle w:val="Sinespaciado"/>
              <w:widowControl w:val="0"/>
              <w:suppressAutoHyphens/>
              <w:jc w:val="center"/>
              <w:rPr>
                <w:rFonts w:ascii="Arial" w:eastAsia="Lucida Sans Unicode" w:hAnsi="Arial" w:cs="Arial"/>
                <w:b/>
                <w:kern w:val="1"/>
                <w:sz w:val="20"/>
                <w:szCs w:val="20"/>
              </w:rPr>
            </w:pPr>
            <w:r w:rsidRPr="00BF71BF">
              <w:rPr>
                <w:rFonts w:ascii="Arial" w:eastAsia="Lucida Sans Unicode" w:hAnsi="Arial" w:cs="Arial"/>
                <w:b/>
                <w:kern w:val="1"/>
                <w:sz w:val="20"/>
                <w:szCs w:val="20"/>
              </w:rPr>
              <w:t>Lugar de prestación del servicio</w:t>
            </w:r>
          </w:p>
        </w:tc>
        <w:tc>
          <w:tcPr>
            <w:tcW w:w="5386" w:type="dxa"/>
            <w:tcMar>
              <w:left w:w="113" w:type="dxa"/>
              <w:right w:w="113" w:type="dxa"/>
            </w:tcMar>
            <w:vAlign w:val="center"/>
          </w:tcPr>
          <w:p w:rsidR="006530ED" w:rsidRPr="00BF71BF" w:rsidRDefault="006530ED" w:rsidP="006530ED">
            <w:pPr>
              <w:pStyle w:val="Sinespaciado"/>
              <w:widowControl w:val="0"/>
              <w:suppressAutoHyphens/>
              <w:rPr>
                <w:rFonts w:ascii="Arial" w:eastAsia="Lucida Sans Unicode" w:hAnsi="Arial" w:cs="Arial"/>
                <w:kern w:val="1"/>
                <w:sz w:val="20"/>
                <w:szCs w:val="20"/>
              </w:rPr>
            </w:pPr>
            <w:r w:rsidRPr="00BF71BF">
              <w:rPr>
                <w:rFonts w:ascii="Arial" w:eastAsia="Lucida Sans Unicode" w:hAnsi="Arial" w:cs="Arial"/>
                <w:kern w:val="1"/>
                <w:sz w:val="20"/>
                <w:szCs w:val="20"/>
              </w:rPr>
              <w:t xml:space="preserve">De acuerdo a lo especificado en el numeral </w:t>
            </w:r>
            <w:r w:rsidRPr="00BF71BF">
              <w:rPr>
                <w:rFonts w:ascii="Arial" w:eastAsia="Lucida Sans Unicode" w:hAnsi="Arial" w:cs="Arial"/>
                <w:b/>
                <w:kern w:val="1"/>
                <w:sz w:val="20"/>
                <w:szCs w:val="20"/>
              </w:rPr>
              <w:t>1. Objeto de la convocatoria.</w:t>
            </w:r>
          </w:p>
        </w:tc>
      </w:tr>
      <w:tr w:rsidR="006530ED" w:rsidRPr="00BF71BF" w:rsidTr="006530ED">
        <w:tc>
          <w:tcPr>
            <w:tcW w:w="3260" w:type="dxa"/>
            <w:tcMar>
              <w:left w:w="28" w:type="dxa"/>
              <w:right w:w="28" w:type="dxa"/>
            </w:tcMar>
            <w:vAlign w:val="center"/>
          </w:tcPr>
          <w:p w:rsidR="006530ED" w:rsidRPr="00BF71BF" w:rsidRDefault="006530ED" w:rsidP="006530ED">
            <w:pPr>
              <w:pStyle w:val="Sinespaciado"/>
              <w:widowControl w:val="0"/>
              <w:suppressAutoHyphens/>
              <w:jc w:val="center"/>
              <w:rPr>
                <w:rFonts w:ascii="Arial" w:eastAsia="Lucida Sans Unicode" w:hAnsi="Arial" w:cs="Arial"/>
                <w:b/>
                <w:kern w:val="1"/>
                <w:sz w:val="20"/>
                <w:szCs w:val="20"/>
              </w:rPr>
            </w:pPr>
            <w:r w:rsidRPr="00BF71BF">
              <w:rPr>
                <w:rFonts w:ascii="Arial" w:eastAsia="Lucida Sans Unicode" w:hAnsi="Arial" w:cs="Arial"/>
                <w:b/>
                <w:kern w:val="1"/>
                <w:sz w:val="20"/>
                <w:szCs w:val="20"/>
              </w:rPr>
              <w:t>Duración del contrato</w:t>
            </w:r>
          </w:p>
        </w:tc>
        <w:tc>
          <w:tcPr>
            <w:tcW w:w="5386" w:type="dxa"/>
            <w:tcMar>
              <w:left w:w="113" w:type="dxa"/>
              <w:right w:w="113" w:type="dxa"/>
            </w:tcMar>
            <w:vAlign w:val="center"/>
          </w:tcPr>
          <w:p w:rsidR="00194212" w:rsidRPr="00FD52AA" w:rsidRDefault="00194212" w:rsidP="00194212">
            <w:pPr>
              <w:pStyle w:val="Sinespaciado"/>
              <w:widowControl w:val="0"/>
              <w:tabs>
                <w:tab w:val="left" w:pos="1163"/>
              </w:tabs>
              <w:suppressAutoHyphens/>
              <w:rPr>
                <w:rFonts w:ascii="Arial" w:eastAsia="Lucida Sans Unicode" w:hAnsi="Arial" w:cs="Arial"/>
                <w:kern w:val="1"/>
                <w:sz w:val="20"/>
                <w:szCs w:val="20"/>
              </w:rPr>
            </w:pPr>
            <w:r w:rsidRPr="00FD52AA">
              <w:rPr>
                <w:rFonts w:ascii="Arial" w:eastAsia="Lucida Sans Unicode" w:hAnsi="Arial" w:cs="Arial"/>
                <w:kern w:val="1"/>
                <w:sz w:val="20"/>
                <w:szCs w:val="20"/>
              </w:rPr>
              <w:t xml:space="preserve">Inicio    </w:t>
            </w:r>
            <w:proofErr w:type="gramStart"/>
            <w:r w:rsidR="00E97B16">
              <w:rPr>
                <w:rFonts w:ascii="Arial" w:eastAsia="Lucida Sans Unicode" w:hAnsi="Arial" w:cs="Arial"/>
                <w:kern w:val="1"/>
                <w:sz w:val="20"/>
                <w:szCs w:val="20"/>
              </w:rPr>
              <w:t xml:space="preserve"> </w:t>
            </w:r>
            <w:r w:rsidR="00E97B16" w:rsidRPr="00FD52AA">
              <w:rPr>
                <w:rFonts w:ascii="Arial" w:eastAsia="Lucida Sans Unicode" w:hAnsi="Arial" w:cs="Arial"/>
                <w:kern w:val="1"/>
                <w:sz w:val="20"/>
                <w:szCs w:val="20"/>
              </w:rPr>
              <w:t xml:space="preserve"> :</w:t>
            </w:r>
            <w:proofErr w:type="gramEnd"/>
            <w:r w:rsidR="003A79C4" w:rsidRPr="00FD52AA">
              <w:rPr>
                <w:rFonts w:ascii="Arial" w:eastAsia="Lucida Sans Unicode" w:hAnsi="Arial" w:cs="Arial"/>
                <w:kern w:val="1"/>
                <w:sz w:val="20"/>
                <w:szCs w:val="20"/>
              </w:rPr>
              <w:t xml:space="preserve"> noviembre</w:t>
            </w:r>
            <w:r w:rsidR="003A79C4">
              <w:rPr>
                <w:rFonts w:ascii="Arial" w:eastAsia="Lucida Sans Unicode" w:hAnsi="Arial" w:cs="Arial"/>
                <w:kern w:val="1"/>
                <w:sz w:val="20"/>
                <w:szCs w:val="20"/>
              </w:rPr>
              <w:t xml:space="preserve"> </w:t>
            </w:r>
            <w:r w:rsidRPr="00FD52AA">
              <w:rPr>
                <w:rFonts w:ascii="Arial" w:eastAsia="Lucida Sans Unicode" w:hAnsi="Arial" w:cs="Arial"/>
                <w:kern w:val="1"/>
                <w:sz w:val="20"/>
                <w:szCs w:val="20"/>
              </w:rPr>
              <w:t xml:space="preserve"> de 2017</w:t>
            </w:r>
          </w:p>
          <w:p w:rsidR="006530ED" w:rsidRPr="00BF71BF" w:rsidRDefault="00194212" w:rsidP="003A79C4">
            <w:pPr>
              <w:pStyle w:val="Sinespaciado"/>
              <w:widowControl w:val="0"/>
              <w:tabs>
                <w:tab w:val="left" w:pos="1304"/>
              </w:tabs>
              <w:suppressAutoHyphens/>
              <w:rPr>
                <w:rFonts w:ascii="Arial" w:eastAsia="Lucida Sans Unicode" w:hAnsi="Arial" w:cs="Arial"/>
                <w:kern w:val="1"/>
                <w:sz w:val="20"/>
                <w:szCs w:val="20"/>
              </w:rPr>
            </w:pPr>
            <w:r w:rsidRPr="00FD52AA">
              <w:rPr>
                <w:rFonts w:ascii="Arial" w:eastAsia="Lucida Sans Unicode" w:hAnsi="Arial" w:cs="Arial"/>
                <w:kern w:val="1"/>
                <w:sz w:val="20"/>
                <w:szCs w:val="20"/>
              </w:rPr>
              <w:t>Término  :</w:t>
            </w:r>
            <w:r w:rsidR="00E97B16">
              <w:rPr>
                <w:rFonts w:ascii="Arial" w:eastAsia="Lucida Sans Unicode" w:hAnsi="Arial" w:cs="Arial"/>
                <w:kern w:val="1"/>
                <w:sz w:val="20"/>
                <w:szCs w:val="20"/>
              </w:rPr>
              <w:t xml:space="preserve">30 de </w:t>
            </w:r>
            <w:r w:rsidR="003A79C4">
              <w:rPr>
                <w:rFonts w:ascii="Arial" w:eastAsia="Lucida Sans Unicode" w:hAnsi="Arial" w:cs="Arial"/>
                <w:kern w:val="1"/>
                <w:sz w:val="20"/>
                <w:szCs w:val="20"/>
              </w:rPr>
              <w:t>noviembre</w:t>
            </w:r>
            <w:r w:rsidRPr="00FD52AA">
              <w:rPr>
                <w:rFonts w:ascii="Arial" w:eastAsia="Lucida Sans Unicode" w:hAnsi="Arial" w:cs="Arial"/>
                <w:kern w:val="1"/>
                <w:sz w:val="20"/>
                <w:szCs w:val="20"/>
              </w:rPr>
              <w:t xml:space="preserve"> del 2017(sujeto</w:t>
            </w:r>
            <w:r w:rsidRPr="00BF71BF">
              <w:rPr>
                <w:rFonts w:ascii="Arial" w:eastAsia="Lucida Sans Unicode" w:hAnsi="Arial" w:cs="Arial"/>
                <w:kern w:val="1"/>
                <w:sz w:val="20"/>
                <w:szCs w:val="20"/>
              </w:rPr>
              <w:t xml:space="preserve"> a renovación)</w:t>
            </w:r>
          </w:p>
        </w:tc>
      </w:tr>
      <w:tr w:rsidR="006530ED" w:rsidRPr="00BF71BF" w:rsidTr="006530ED">
        <w:tc>
          <w:tcPr>
            <w:tcW w:w="3260" w:type="dxa"/>
            <w:tcMar>
              <w:left w:w="28" w:type="dxa"/>
              <w:right w:w="28" w:type="dxa"/>
            </w:tcMar>
            <w:vAlign w:val="center"/>
          </w:tcPr>
          <w:p w:rsidR="006530ED" w:rsidRPr="00BF71BF" w:rsidRDefault="006530ED" w:rsidP="006530ED">
            <w:pPr>
              <w:pStyle w:val="Sinespaciado"/>
              <w:widowControl w:val="0"/>
              <w:suppressAutoHyphens/>
              <w:jc w:val="center"/>
              <w:rPr>
                <w:rFonts w:ascii="Arial" w:eastAsia="Lucida Sans Unicode" w:hAnsi="Arial" w:cs="Arial"/>
                <w:b/>
                <w:kern w:val="1"/>
                <w:sz w:val="20"/>
                <w:szCs w:val="20"/>
              </w:rPr>
            </w:pPr>
            <w:r w:rsidRPr="00BF71BF">
              <w:rPr>
                <w:rFonts w:ascii="Arial" w:eastAsia="Lucida Sans Unicode" w:hAnsi="Arial" w:cs="Arial"/>
                <w:b/>
                <w:kern w:val="1"/>
                <w:sz w:val="20"/>
                <w:szCs w:val="20"/>
              </w:rPr>
              <w:t>Retribución mensual</w:t>
            </w:r>
          </w:p>
        </w:tc>
        <w:tc>
          <w:tcPr>
            <w:tcW w:w="5386" w:type="dxa"/>
            <w:tcMar>
              <w:left w:w="113" w:type="dxa"/>
              <w:right w:w="113" w:type="dxa"/>
            </w:tcMar>
            <w:vAlign w:val="center"/>
          </w:tcPr>
          <w:p w:rsidR="006530ED" w:rsidRPr="00BF71BF" w:rsidRDefault="006530ED" w:rsidP="006530ED">
            <w:pPr>
              <w:pStyle w:val="Sinespaciado"/>
              <w:widowControl w:val="0"/>
              <w:suppressAutoHyphens/>
              <w:rPr>
                <w:rFonts w:ascii="Arial" w:eastAsia="Lucida Sans Unicode" w:hAnsi="Arial" w:cs="Arial"/>
                <w:kern w:val="1"/>
                <w:sz w:val="20"/>
                <w:szCs w:val="20"/>
              </w:rPr>
            </w:pPr>
            <w:r w:rsidRPr="00BF71BF">
              <w:rPr>
                <w:rFonts w:ascii="Arial" w:eastAsia="Lucida Sans Unicode" w:hAnsi="Arial" w:cs="Arial"/>
                <w:kern w:val="1"/>
                <w:sz w:val="20"/>
                <w:szCs w:val="20"/>
              </w:rPr>
              <w:t xml:space="preserve">De acuerdo a lo especificado en el numeral </w:t>
            </w:r>
            <w:r w:rsidRPr="00BF71BF">
              <w:rPr>
                <w:rFonts w:ascii="Arial" w:eastAsia="Lucida Sans Unicode" w:hAnsi="Arial" w:cs="Arial"/>
                <w:b/>
                <w:kern w:val="1"/>
                <w:sz w:val="20"/>
                <w:szCs w:val="20"/>
              </w:rPr>
              <w:t>1. Objeto de la convocatoria.</w:t>
            </w:r>
          </w:p>
        </w:tc>
      </w:tr>
      <w:tr w:rsidR="006530ED" w:rsidRPr="00BF71BF" w:rsidTr="006530ED">
        <w:trPr>
          <w:trHeight w:val="121"/>
        </w:trPr>
        <w:tc>
          <w:tcPr>
            <w:tcW w:w="3260" w:type="dxa"/>
            <w:tcMar>
              <w:left w:w="28" w:type="dxa"/>
              <w:right w:w="28" w:type="dxa"/>
            </w:tcMar>
            <w:vAlign w:val="center"/>
          </w:tcPr>
          <w:p w:rsidR="006530ED" w:rsidRPr="00BF71BF" w:rsidRDefault="006530ED" w:rsidP="006530ED">
            <w:pPr>
              <w:pStyle w:val="Sinespaciado"/>
              <w:widowControl w:val="0"/>
              <w:suppressAutoHyphens/>
              <w:jc w:val="center"/>
              <w:rPr>
                <w:rFonts w:ascii="Arial" w:eastAsia="Lucida Sans Unicode" w:hAnsi="Arial" w:cs="Arial"/>
                <w:b/>
                <w:kern w:val="1"/>
                <w:sz w:val="20"/>
                <w:szCs w:val="20"/>
              </w:rPr>
            </w:pPr>
            <w:r w:rsidRPr="00BF71BF">
              <w:rPr>
                <w:rFonts w:ascii="Arial" w:eastAsia="Lucida Sans Unicode" w:hAnsi="Arial" w:cs="Arial"/>
                <w:b/>
                <w:kern w:val="1"/>
                <w:sz w:val="20"/>
                <w:szCs w:val="20"/>
              </w:rPr>
              <w:t>Otras condiciones del contrato</w:t>
            </w:r>
          </w:p>
        </w:tc>
        <w:tc>
          <w:tcPr>
            <w:tcW w:w="5386" w:type="dxa"/>
            <w:tcMar>
              <w:left w:w="113" w:type="dxa"/>
              <w:right w:w="113" w:type="dxa"/>
            </w:tcMar>
            <w:vAlign w:val="center"/>
          </w:tcPr>
          <w:p w:rsidR="006530ED" w:rsidRPr="00BF71BF" w:rsidRDefault="006530ED" w:rsidP="006530ED">
            <w:pPr>
              <w:pStyle w:val="Sinespaciado"/>
              <w:widowControl w:val="0"/>
              <w:suppressAutoHyphens/>
              <w:rPr>
                <w:rFonts w:ascii="Arial" w:eastAsia="Lucida Sans Unicode" w:hAnsi="Arial" w:cs="Arial"/>
                <w:kern w:val="1"/>
                <w:sz w:val="20"/>
                <w:szCs w:val="20"/>
              </w:rPr>
            </w:pPr>
            <w:r w:rsidRPr="00BF71BF">
              <w:rPr>
                <w:rFonts w:ascii="Arial" w:eastAsia="Lucida Sans Unicode" w:hAnsi="Arial" w:cs="Arial"/>
                <w:kern w:val="1"/>
                <w:sz w:val="20"/>
                <w:szCs w:val="20"/>
              </w:rPr>
              <w:t>Disponibilidad inmediata.</w:t>
            </w:r>
          </w:p>
        </w:tc>
      </w:tr>
    </w:tbl>
    <w:p w:rsidR="00CF29DD" w:rsidRPr="00BF71BF" w:rsidRDefault="00CF29DD" w:rsidP="00CF29DD">
      <w:pPr>
        <w:tabs>
          <w:tab w:val="left" w:pos="897"/>
        </w:tabs>
        <w:suppressAutoHyphens/>
        <w:spacing w:after="0" w:line="240" w:lineRule="auto"/>
        <w:jc w:val="both"/>
        <w:rPr>
          <w:rFonts w:ascii="Arial" w:eastAsia="Times New Roman" w:hAnsi="Arial" w:cs="Arial"/>
          <w:b/>
          <w:sz w:val="20"/>
          <w:lang w:val="es-ES" w:eastAsia="ar-SA"/>
        </w:rPr>
      </w:pPr>
    </w:p>
    <w:p w:rsidR="006530ED" w:rsidRPr="00BF71BF" w:rsidRDefault="006530ED" w:rsidP="00CF29DD">
      <w:pPr>
        <w:tabs>
          <w:tab w:val="left" w:pos="897"/>
        </w:tabs>
        <w:suppressAutoHyphens/>
        <w:spacing w:after="0" w:line="240" w:lineRule="auto"/>
        <w:jc w:val="both"/>
        <w:rPr>
          <w:rFonts w:ascii="Arial" w:eastAsia="Times New Roman" w:hAnsi="Arial" w:cs="Arial"/>
          <w:b/>
          <w:sz w:val="20"/>
          <w:lang w:val="es-ES" w:eastAsia="ar-SA"/>
        </w:rPr>
      </w:pPr>
    </w:p>
    <w:p w:rsidR="007A3F54" w:rsidRPr="00BF71BF" w:rsidRDefault="007A3F54" w:rsidP="00CF29DD">
      <w:pPr>
        <w:tabs>
          <w:tab w:val="left" w:pos="897"/>
        </w:tabs>
        <w:suppressAutoHyphens/>
        <w:spacing w:after="0" w:line="240" w:lineRule="auto"/>
        <w:jc w:val="both"/>
        <w:rPr>
          <w:rFonts w:ascii="Arial" w:eastAsia="Times New Roman" w:hAnsi="Arial" w:cs="Arial"/>
          <w:b/>
          <w:sz w:val="20"/>
          <w:lang w:val="es-ES" w:eastAsia="ar-SA"/>
        </w:rPr>
      </w:pPr>
    </w:p>
    <w:p w:rsidR="00CF29DD" w:rsidRPr="00BF71BF" w:rsidRDefault="00CF29DD" w:rsidP="002F6C88">
      <w:pPr>
        <w:pStyle w:val="Sinespaciado"/>
        <w:numPr>
          <w:ilvl w:val="0"/>
          <w:numId w:val="10"/>
        </w:numPr>
        <w:ind w:left="426" w:hanging="142"/>
        <w:rPr>
          <w:rFonts w:ascii="Arial" w:hAnsi="Arial" w:cs="Arial"/>
          <w:b/>
          <w:sz w:val="20"/>
          <w:szCs w:val="20"/>
        </w:rPr>
      </w:pPr>
      <w:r w:rsidRPr="00BF71BF">
        <w:rPr>
          <w:rFonts w:ascii="Arial" w:hAnsi="Arial" w:cs="Arial"/>
          <w:b/>
          <w:sz w:val="20"/>
          <w:szCs w:val="20"/>
        </w:rPr>
        <w:t>MODALIDAD DE POSTULACIÓN</w:t>
      </w:r>
    </w:p>
    <w:p w:rsidR="00CF29DD" w:rsidRPr="00BF71BF" w:rsidRDefault="00CF29DD" w:rsidP="00CF29DD">
      <w:pPr>
        <w:suppressAutoHyphens/>
        <w:spacing w:after="0" w:line="240" w:lineRule="auto"/>
        <w:ind w:firstLine="708"/>
        <w:jc w:val="both"/>
        <w:rPr>
          <w:rFonts w:ascii="Arial" w:eastAsia="Times New Roman" w:hAnsi="Arial" w:cs="Arial"/>
          <w:b/>
          <w:sz w:val="20"/>
          <w:lang w:val="es-ES" w:eastAsia="ar-SA"/>
        </w:rPr>
      </w:pPr>
    </w:p>
    <w:p w:rsidR="00B745F8" w:rsidRPr="00BF71BF" w:rsidRDefault="00B745F8" w:rsidP="00B745F8">
      <w:pPr>
        <w:pStyle w:val="Sinespaciado"/>
        <w:ind w:left="426"/>
        <w:jc w:val="both"/>
        <w:rPr>
          <w:rFonts w:ascii="Arial" w:hAnsi="Arial" w:cs="Arial"/>
          <w:sz w:val="20"/>
          <w:szCs w:val="20"/>
        </w:rPr>
      </w:pPr>
      <w:r w:rsidRPr="00BF71BF">
        <w:rPr>
          <w:rFonts w:ascii="Arial" w:hAnsi="Arial" w:cs="Arial"/>
          <w:sz w:val="20"/>
          <w:szCs w:val="20"/>
        </w:rPr>
        <w:t>Las personas interesadas en participar en el proceso que cumplan con los requisitos establecidos, deberán seguir los pasos siguientes:</w:t>
      </w:r>
    </w:p>
    <w:p w:rsidR="00B745F8" w:rsidRPr="00BF71BF" w:rsidRDefault="00B745F8" w:rsidP="00B745F8">
      <w:pPr>
        <w:pStyle w:val="Sinespaciado"/>
        <w:ind w:left="426"/>
        <w:jc w:val="both"/>
        <w:rPr>
          <w:rFonts w:ascii="Arial" w:hAnsi="Arial" w:cs="Arial"/>
          <w:sz w:val="20"/>
          <w:szCs w:val="20"/>
        </w:rPr>
      </w:pPr>
    </w:p>
    <w:p w:rsidR="00B745F8" w:rsidRPr="00BF71BF" w:rsidRDefault="00B745F8" w:rsidP="002F6C88">
      <w:pPr>
        <w:pStyle w:val="Sinespaciado"/>
        <w:numPr>
          <w:ilvl w:val="1"/>
          <w:numId w:val="12"/>
        </w:numPr>
        <w:ind w:left="709" w:hanging="283"/>
        <w:jc w:val="both"/>
        <w:rPr>
          <w:rFonts w:ascii="Arial" w:hAnsi="Arial" w:cs="Arial"/>
          <w:sz w:val="20"/>
          <w:szCs w:val="20"/>
        </w:rPr>
      </w:pPr>
      <w:r w:rsidRPr="00BF71BF">
        <w:rPr>
          <w:rFonts w:ascii="Arial" w:hAnsi="Arial" w:cs="Arial"/>
          <w:sz w:val="20"/>
          <w:szCs w:val="20"/>
        </w:rPr>
        <w:t xml:space="preserve">Ingresar al link </w:t>
      </w:r>
      <w:hyperlink r:id="rId8" w:history="1">
        <w:r w:rsidRPr="00BF71BF">
          <w:rPr>
            <w:rStyle w:val="Hipervnculo"/>
            <w:rFonts w:ascii="Arial" w:hAnsi="Arial" w:cs="Arial"/>
            <w:szCs w:val="20"/>
          </w:rPr>
          <w:t>http://ww1.essalud.gob.pe/sisep/</w:t>
        </w:r>
      </w:hyperlink>
      <w:r w:rsidRPr="00BF71BF">
        <w:rPr>
          <w:rFonts w:ascii="Arial" w:hAnsi="Arial" w:cs="Arial"/>
          <w:sz w:val="20"/>
          <w:szCs w:val="20"/>
        </w:rPr>
        <w:t xml:space="preserve"> y registrarse en el Sistema de Selección de Personal (SISEP). Culminado el registro, el sistema enviará al correo electrónico consignado por el postulante el usuario y clave.</w:t>
      </w:r>
    </w:p>
    <w:p w:rsidR="00B745F8" w:rsidRPr="00BF71BF" w:rsidRDefault="00B745F8" w:rsidP="00B745F8">
      <w:pPr>
        <w:pStyle w:val="Sinespaciado"/>
        <w:ind w:left="709"/>
        <w:jc w:val="both"/>
        <w:rPr>
          <w:rFonts w:ascii="Arial" w:hAnsi="Arial" w:cs="Arial"/>
          <w:sz w:val="20"/>
          <w:szCs w:val="20"/>
        </w:rPr>
      </w:pPr>
    </w:p>
    <w:p w:rsidR="00B745F8" w:rsidRPr="00BF71BF" w:rsidRDefault="00B745F8" w:rsidP="002F6C88">
      <w:pPr>
        <w:pStyle w:val="Sinespaciado"/>
        <w:numPr>
          <w:ilvl w:val="1"/>
          <w:numId w:val="12"/>
        </w:numPr>
        <w:ind w:left="709" w:hanging="283"/>
        <w:jc w:val="both"/>
        <w:rPr>
          <w:rFonts w:ascii="Arial" w:hAnsi="Arial" w:cs="Arial"/>
          <w:sz w:val="20"/>
          <w:szCs w:val="20"/>
        </w:rPr>
      </w:pPr>
      <w:r w:rsidRPr="00BF71BF">
        <w:rPr>
          <w:rFonts w:ascii="Arial" w:hAnsi="Arial" w:cs="Arial"/>
          <w:sz w:val="20"/>
          <w:szCs w:val="20"/>
        </w:rPr>
        <w:t>El postulante deberá ingresar al SISEP con su respectivo usuario y contraseña e iniciar su postulación a las ofertas laborales de su interés registrando sus datos de experiencia y formación.</w:t>
      </w:r>
    </w:p>
    <w:p w:rsidR="00B745F8" w:rsidRPr="00BF71BF" w:rsidRDefault="00B745F8" w:rsidP="00B745F8">
      <w:pPr>
        <w:pStyle w:val="Sinespaciado"/>
        <w:ind w:left="709"/>
        <w:jc w:val="both"/>
        <w:rPr>
          <w:rFonts w:ascii="Arial" w:hAnsi="Arial" w:cs="Arial"/>
          <w:sz w:val="20"/>
          <w:szCs w:val="20"/>
        </w:rPr>
      </w:pPr>
    </w:p>
    <w:p w:rsidR="00B745F8" w:rsidRPr="00BF71BF" w:rsidRDefault="00B745F8" w:rsidP="002F6C88">
      <w:pPr>
        <w:pStyle w:val="Sinespaciado"/>
        <w:numPr>
          <w:ilvl w:val="1"/>
          <w:numId w:val="12"/>
        </w:numPr>
        <w:ind w:left="709" w:hanging="283"/>
        <w:jc w:val="both"/>
        <w:rPr>
          <w:rFonts w:ascii="Arial" w:hAnsi="Arial" w:cs="Arial"/>
          <w:sz w:val="20"/>
          <w:szCs w:val="20"/>
        </w:rPr>
      </w:pPr>
      <w:r w:rsidRPr="00BF71BF">
        <w:rPr>
          <w:rFonts w:ascii="Arial" w:hAnsi="Arial" w:cs="Arial"/>
          <w:sz w:val="20"/>
          <w:szCs w:val="20"/>
        </w:rPr>
        <w:t>De ser aceptada la postulación, el sistema remitirá formatos al correo electrónico consignado por 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B745F8" w:rsidRPr="00BF71BF" w:rsidRDefault="00B745F8" w:rsidP="00B745F8">
      <w:pPr>
        <w:pStyle w:val="Sinespaciado"/>
        <w:ind w:left="426"/>
        <w:jc w:val="both"/>
        <w:rPr>
          <w:rFonts w:ascii="Arial" w:hAnsi="Arial" w:cs="Arial"/>
          <w:sz w:val="20"/>
          <w:szCs w:val="20"/>
        </w:rPr>
      </w:pPr>
    </w:p>
    <w:p w:rsidR="00B745F8" w:rsidRPr="00BF71BF" w:rsidRDefault="00B745F8" w:rsidP="00B745F8">
      <w:pPr>
        <w:pStyle w:val="Sinespaciado"/>
        <w:ind w:left="426"/>
        <w:jc w:val="both"/>
        <w:rPr>
          <w:rFonts w:ascii="Arial" w:hAnsi="Arial" w:cs="Arial"/>
          <w:sz w:val="20"/>
          <w:szCs w:val="20"/>
        </w:rPr>
      </w:pPr>
      <w:r w:rsidRPr="00BF71BF">
        <w:rPr>
          <w:rFonts w:ascii="Arial" w:hAnsi="Arial" w:cs="Arial"/>
          <w:sz w:val="20"/>
          <w:szCs w:val="20"/>
        </w:rPr>
        <w:t>Cada postulante precalificado deberá imprimir los siguientes Formatos de Declaración Jurada que el sistema le envió automáticamente al postular:</w:t>
      </w:r>
    </w:p>
    <w:p w:rsidR="00B745F8" w:rsidRPr="00BF71BF" w:rsidRDefault="00B745F8" w:rsidP="00B745F8">
      <w:pPr>
        <w:pStyle w:val="Sinespaciado"/>
        <w:ind w:left="426"/>
        <w:jc w:val="both"/>
        <w:rPr>
          <w:rFonts w:ascii="Arial" w:hAnsi="Arial" w:cs="Arial"/>
          <w:sz w:val="20"/>
          <w:szCs w:val="20"/>
        </w:rPr>
      </w:pPr>
    </w:p>
    <w:p w:rsidR="00B745F8" w:rsidRPr="00BF71BF" w:rsidRDefault="00B745F8" w:rsidP="002F6C88">
      <w:pPr>
        <w:pStyle w:val="Sinespaciado"/>
        <w:numPr>
          <w:ilvl w:val="0"/>
          <w:numId w:val="13"/>
        </w:numPr>
        <w:ind w:left="709" w:hanging="283"/>
        <w:jc w:val="both"/>
        <w:rPr>
          <w:rFonts w:ascii="Arial" w:hAnsi="Arial" w:cs="Arial"/>
          <w:sz w:val="20"/>
          <w:szCs w:val="20"/>
        </w:rPr>
      </w:pPr>
      <w:r w:rsidRPr="00BF71BF">
        <w:rPr>
          <w:rFonts w:ascii="Arial" w:hAnsi="Arial" w:cs="Arial"/>
          <w:sz w:val="20"/>
          <w:szCs w:val="20"/>
        </w:rPr>
        <w:t xml:space="preserve">Declaración Jurada de Cumplimiento de Requisitos. </w:t>
      </w:r>
      <w:r w:rsidRPr="00BF71BF">
        <w:rPr>
          <w:rFonts w:ascii="Arial" w:hAnsi="Arial" w:cs="Arial"/>
          <w:b/>
          <w:sz w:val="20"/>
          <w:szCs w:val="20"/>
        </w:rPr>
        <w:t>(Formato 1)</w:t>
      </w:r>
    </w:p>
    <w:p w:rsidR="00B745F8" w:rsidRPr="00BF71BF" w:rsidRDefault="00B745F8" w:rsidP="002F6C88">
      <w:pPr>
        <w:pStyle w:val="Sinespaciado"/>
        <w:numPr>
          <w:ilvl w:val="0"/>
          <w:numId w:val="13"/>
        </w:numPr>
        <w:ind w:left="709" w:hanging="283"/>
        <w:jc w:val="both"/>
        <w:rPr>
          <w:rFonts w:ascii="Arial" w:hAnsi="Arial" w:cs="Arial"/>
          <w:sz w:val="20"/>
          <w:szCs w:val="20"/>
        </w:rPr>
      </w:pPr>
      <w:r w:rsidRPr="00BF71BF">
        <w:rPr>
          <w:rFonts w:ascii="Arial" w:hAnsi="Arial" w:cs="Arial"/>
          <w:sz w:val="20"/>
          <w:szCs w:val="20"/>
        </w:rPr>
        <w:t xml:space="preserve">Declaración Jurada sobre Impedimento y Nepotismo </w:t>
      </w:r>
      <w:r w:rsidRPr="00BF71BF">
        <w:rPr>
          <w:rFonts w:ascii="Arial" w:hAnsi="Arial" w:cs="Arial"/>
          <w:b/>
          <w:sz w:val="20"/>
          <w:szCs w:val="20"/>
        </w:rPr>
        <w:t>(Formato 2)</w:t>
      </w:r>
    </w:p>
    <w:p w:rsidR="00B745F8" w:rsidRPr="00BF71BF" w:rsidRDefault="00B745F8" w:rsidP="002F6C88">
      <w:pPr>
        <w:pStyle w:val="Sinespaciado"/>
        <w:numPr>
          <w:ilvl w:val="0"/>
          <w:numId w:val="13"/>
        </w:numPr>
        <w:ind w:left="709" w:hanging="283"/>
        <w:jc w:val="both"/>
        <w:rPr>
          <w:rFonts w:ascii="Arial" w:hAnsi="Arial" w:cs="Arial"/>
          <w:sz w:val="20"/>
          <w:szCs w:val="20"/>
        </w:rPr>
      </w:pPr>
      <w:r w:rsidRPr="00BF71BF">
        <w:rPr>
          <w:rFonts w:ascii="Arial" w:hAnsi="Arial" w:cs="Arial"/>
          <w:sz w:val="20"/>
          <w:szCs w:val="20"/>
        </w:rPr>
        <w:t xml:space="preserve">Declaración Jurada de Confidencialidad e Incompatibilidad </w:t>
      </w:r>
      <w:r w:rsidRPr="00BF71BF">
        <w:rPr>
          <w:rFonts w:ascii="Arial" w:hAnsi="Arial" w:cs="Arial"/>
          <w:b/>
          <w:sz w:val="20"/>
          <w:szCs w:val="20"/>
        </w:rPr>
        <w:t>(Formato 3)</w:t>
      </w:r>
    </w:p>
    <w:p w:rsidR="00B745F8" w:rsidRPr="00BF71BF" w:rsidRDefault="00B745F8" w:rsidP="002F6C88">
      <w:pPr>
        <w:pStyle w:val="Sinespaciado"/>
        <w:numPr>
          <w:ilvl w:val="0"/>
          <w:numId w:val="13"/>
        </w:numPr>
        <w:ind w:left="709" w:hanging="283"/>
        <w:jc w:val="both"/>
        <w:rPr>
          <w:rFonts w:ascii="Arial" w:hAnsi="Arial" w:cs="Arial"/>
          <w:sz w:val="20"/>
          <w:szCs w:val="20"/>
        </w:rPr>
      </w:pPr>
      <w:r w:rsidRPr="00BF71BF">
        <w:rPr>
          <w:rFonts w:ascii="Arial" w:hAnsi="Arial" w:cs="Arial"/>
          <w:sz w:val="20"/>
          <w:szCs w:val="20"/>
        </w:rPr>
        <w:t xml:space="preserve">Declaración Jurada de no registrar antecedentes penales. </w:t>
      </w:r>
      <w:r w:rsidRPr="00BF71BF">
        <w:rPr>
          <w:rFonts w:ascii="Arial" w:hAnsi="Arial" w:cs="Arial"/>
          <w:b/>
          <w:sz w:val="20"/>
          <w:szCs w:val="20"/>
        </w:rPr>
        <w:t>(Formato 5)</w:t>
      </w:r>
    </w:p>
    <w:p w:rsidR="00B745F8" w:rsidRPr="00BF71BF" w:rsidRDefault="00B745F8" w:rsidP="00B745F8">
      <w:pPr>
        <w:pStyle w:val="Sinespaciado"/>
        <w:ind w:left="426"/>
        <w:jc w:val="both"/>
        <w:rPr>
          <w:rFonts w:ascii="Arial" w:hAnsi="Arial" w:cs="Arial"/>
          <w:sz w:val="20"/>
          <w:szCs w:val="20"/>
        </w:rPr>
      </w:pPr>
    </w:p>
    <w:p w:rsidR="00B745F8" w:rsidRPr="00BF71BF" w:rsidRDefault="00B745F8" w:rsidP="00B745F8">
      <w:pPr>
        <w:pStyle w:val="Sinespaciado"/>
        <w:ind w:left="426"/>
        <w:jc w:val="both"/>
        <w:rPr>
          <w:rFonts w:ascii="Arial" w:hAnsi="Arial" w:cs="Arial"/>
          <w:sz w:val="20"/>
          <w:szCs w:val="20"/>
        </w:rPr>
      </w:pPr>
      <w:r w:rsidRPr="00BF71BF">
        <w:rPr>
          <w:rFonts w:ascii="Arial" w:hAnsi="Arial" w:cs="Arial"/>
          <w:sz w:val="20"/>
          <w:szCs w:val="20"/>
        </w:rPr>
        <w:t>La citada información deberá entregarse debidamente firmada y con la impresión dactilar correspondiente, conjuntamente con los documentos que sustentan el currículum vitae descriptivo presentado (formación, experiencia laboral y capacitación) a los miembros de la comisión respectiva durante la etapa que corresponda según lo señalado en el cronograma.</w:t>
      </w:r>
    </w:p>
    <w:p w:rsidR="00B745F8" w:rsidRPr="00BF71BF" w:rsidRDefault="00B745F8" w:rsidP="00B745F8">
      <w:pPr>
        <w:pStyle w:val="Sinespaciado"/>
        <w:ind w:left="426"/>
        <w:jc w:val="both"/>
        <w:rPr>
          <w:rFonts w:ascii="Arial" w:hAnsi="Arial" w:cs="Arial"/>
          <w:sz w:val="20"/>
          <w:szCs w:val="20"/>
        </w:rPr>
      </w:pPr>
    </w:p>
    <w:p w:rsidR="00B745F8" w:rsidRPr="00BF71BF" w:rsidRDefault="00B745F8" w:rsidP="00B745F8">
      <w:pPr>
        <w:pStyle w:val="Sinespaciado"/>
        <w:ind w:left="426"/>
        <w:jc w:val="both"/>
        <w:rPr>
          <w:rFonts w:ascii="Arial" w:hAnsi="Arial" w:cs="Arial"/>
          <w:sz w:val="20"/>
          <w:szCs w:val="20"/>
        </w:rPr>
      </w:pPr>
      <w:r w:rsidRPr="00BF71BF">
        <w:rPr>
          <w:rFonts w:ascii="Arial" w:hAnsi="Arial" w:cs="Arial"/>
          <w:b/>
          <w:sz w:val="20"/>
          <w:szCs w:val="20"/>
        </w:rPr>
        <w:t xml:space="preserve">Nota: </w:t>
      </w:r>
      <w:r w:rsidRPr="00BF71BF">
        <w:rPr>
          <w:rFonts w:ascii="Arial" w:hAnsi="Arial" w:cs="Arial"/>
          <w:sz w:val="20"/>
          <w:szCs w:val="20"/>
        </w:rPr>
        <w:t xml:space="preserve">De manera previa a la postulación respectiva, los interesados deberán revisar la información indicada en las </w:t>
      </w:r>
      <w:r w:rsidRPr="00BF71BF">
        <w:rPr>
          <w:rFonts w:ascii="Arial" w:hAnsi="Arial" w:cs="Arial"/>
          <w:b/>
          <w:sz w:val="20"/>
          <w:szCs w:val="20"/>
        </w:rPr>
        <w:t>“consideraciones que deberá tener en cuenta para postular a los procesos de selección”</w:t>
      </w:r>
      <w:r w:rsidRPr="00BF71BF">
        <w:rPr>
          <w:rFonts w:ascii="Arial" w:hAnsi="Arial" w:cs="Arial"/>
          <w:sz w:val="20"/>
          <w:szCs w:val="20"/>
        </w:rPr>
        <w:t xml:space="preserve"> e “</w:t>
      </w:r>
      <w:r w:rsidRPr="00BF71BF">
        <w:rPr>
          <w:rFonts w:ascii="Arial" w:hAnsi="Arial" w:cs="Arial"/>
          <w:b/>
          <w:sz w:val="20"/>
          <w:szCs w:val="20"/>
        </w:rPr>
        <w:t>información e instrucciones para participar en los procesos de selección para la contratación administrativa de servicios (CAS)”</w:t>
      </w:r>
      <w:r w:rsidRPr="00BF71BF">
        <w:rPr>
          <w:rFonts w:ascii="Arial" w:hAnsi="Arial" w:cs="Arial"/>
          <w:sz w:val="20"/>
          <w:szCs w:val="20"/>
        </w:rPr>
        <w:t xml:space="preserve">, que se encuentra ubicada en la ruta </w:t>
      </w:r>
      <w:hyperlink r:id="rId9" w:history="1">
        <w:r w:rsidRPr="00BF71BF">
          <w:rPr>
            <w:rStyle w:val="Hipervnculo"/>
            <w:rFonts w:ascii="Arial" w:hAnsi="Arial" w:cs="Arial"/>
            <w:szCs w:val="20"/>
          </w:rPr>
          <w:t>http://convocatorias.essalud.gob.pe</w:t>
        </w:r>
      </w:hyperlink>
    </w:p>
    <w:p w:rsidR="006B6720" w:rsidRPr="00BF71BF" w:rsidRDefault="006B6720" w:rsidP="006B6720">
      <w:pPr>
        <w:suppressAutoHyphens/>
        <w:spacing w:after="0" w:line="240" w:lineRule="auto"/>
        <w:jc w:val="both"/>
        <w:rPr>
          <w:rFonts w:ascii="Arial" w:eastAsia="Times New Roman" w:hAnsi="Arial" w:cs="Arial"/>
          <w:b/>
          <w:sz w:val="20"/>
          <w:lang w:val="es-ES" w:eastAsia="ar-SA"/>
        </w:rPr>
      </w:pPr>
    </w:p>
    <w:p w:rsidR="006B6720" w:rsidRDefault="006B6720" w:rsidP="006B6720">
      <w:pPr>
        <w:suppressAutoHyphens/>
        <w:spacing w:after="0" w:line="240" w:lineRule="auto"/>
        <w:jc w:val="both"/>
        <w:rPr>
          <w:rFonts w:ascii="Arial" w:eastAsia="Times New Roman" w:hAnsi="Arial" w:cs="Arial"/>
          <w:b/>
          <w:sz w:val="20"/>
          <w:lang w:eastAsia="ar-SA"/>
        </w:rPr>
      </w:pPr>
    </w:p>
    <w:p w:rsidR="00E97B16" w:rsidRDefault="00E97B16" w:rsidP="006B6720">
      <w:pPr>
        <w:suppressAutoHyphens/>
        <w:spacing w:after="0" w:line="240" w:lineRule="auto"/>
        <w:jc w:val="both"/>
        <w:rPr>
          <w:rFonts w:ascii="Arial" w:eastAsia="Times New Roman" w:hAnsi="Arial" w:cs="Arial"/>
          <w:b/>
          <w:sz w:val="20"/>
          <w:lang w:eastAsia="ar-SA"/>
        </w:rPr>
      </w:pPr>
    </w:p>
    <w:p w:rsidR="00E97B16" w:rsidRDefault="00E97B16" w:rsidP="006B6720">
      <w:pPr>
        <w:suppressAutoHyphens/>
        <w:spacing w:after="0" w:line="240" w:lineRule="auto"/>
        <w:jc w:val="both"/>
        <w:rPr>
          <w:rFonts w:ascii="Arial" w:eastAsia="Times New Roman" w:hAnsi="Arial" w:cs="Arial"/>
          <w:b/>
          <w:sz w:val="20"/>
          <w:lang w:eastAsia="ar-SA"/>
        </w:rPr>
      </w:pPr>
    </w:p>
    <w:p w:rsidR="00E97B16" w:rsidRDefault="00E97B16" w:rsidP="006B6720">
      <w:pPr>
        <w:suppressAutoHyphens/>
        <w:spacing w:after="0" w:line="240" w:lineRule="auto"/>
        <w:jc w:val="both"/>
        <w:rPr>
          <w:rFonts w:ascii="Arial" w:eastAsia="Times New Roman" w:hAnsi="Arial" w:cs="Arial"/>
          <w:b/>
          <w:sz w:val="20"/>
          <w:lang w:eastAsia="ar-SA"/>
        </w:rPr>
      </w:pPr>
    </w:p>
    <w:p w:rsidR="00E97B16" w:rsidRPr="00BF71BF" w:rsidRDefault="00E97B16" w:rsidP="006B6720">
      <w:pPr>
        <w:suppressAutoHyphens/>
        <w:spacing w:after="0" w:line="240" w:lineRule="auto"/>
        <w:jc w:val="both"/>
        <w:rPr>
          <w:rFonts w:ascii="Arial" w:eastAsia="Times New Roman" w:hAnsi="Arial" w:cs="Arial"/>
          <w:b/>
          <w:sz w:val="20"/>
          <w:lang w:eastAsia="ar-SA"/>
        </w:rPr>
      </w:pPr>
    </w:p>
    <w:p w:rsidR="00BA2E5B" w:rsidRPr="00BF71BF" w:rsidRDefault="00BA2E5B" w:rsidP="006B6720">
      <w:pPr>
        <w:suppressAutoHyphens/>
        <w:spacing w:after="0" w:line="240" w:lineRule="auto"/>
        <w:jc w:val="both"/>
        <w:rPr>
          <w:rFonts w:ascii="Arial" w:eastAsia="Times New Roman" w:hAnsi="Arial" w:cs="Arial"/>
          <w:b/>
          <w:sz w:val="20"/>
          <w:lang w:eastAsia="ar-SA"/>
        </w:rPr>
      </w:pPr>
    </w:p>
    <w:p w:rsidR="0075275E" w:rsidRPr="00BF71BF" w:rsidRDefault="0075275E" w:rsidP="006B6720">
      <w:pPr>
        <w:suppressAutoHyphens/>
        <w:spacing w:after="0" w:line="240" w:lineRule="auto"/>
        <w:jc w:val="both"/>
        <w:rPr>
          <w:rFonts w:ascii="Arial" w:eastAsia="Times New Roman" w:hAnsi="Arial" w:cs="Arial"/>
          <w:b/>
          <w:sz w:val="20"/>
          <w:lang w:eastAsia="ar-SA"/>
        </w:rPr>
      </w:pPr>
    </w:p>
    <w:p w:rsidR="006B6720" w:rsidRPr="00BF71BF" w:rsidRDefault="006B6720" w:rsidP="002F6C88">
      <w:pPr>
        <w:pStyle w:val="Sinespaciado"/>
        <w:numPr>
          <w:ilvl w:val="0"/>
          <w:numId w:val="10"/>
        </w:numPr>
        <w:ind w:left="426" w:hanging="142"/>
        <w:rPr>
          <w:rFonts w:ascii="Arial" w:hAnsi="Arial" w:cs="Arial"/>
          <w:b/>
          <w:sz w:val="20"/>
          <w:szCs w:val="20"/>
        </w:rPr>
      </w:pPr>
      <w:r w:rsidRPr="00BF71BF">
        <w:rPr>
          <w:rFonts w:ascii="Arial" w:hAnsi="Arial" w:cs="Arial"/>
          <w:b/>
          <w:sz w:val="20"/>
          <w:szCs w:val="20"/>
        </w:rPr>
        <w:lastRenderedPageBreak/>
        <w:t>CRONOGRAMA Y ETAPAS DEL PROCESO</w:t>
      </w:r>
    </w:p>
    <w:p w:rsidR="0075275E" w:rsidRPr="00BF71BF" w:rsidRDefault="0075275E" w:rsidP="0075275E">
      <w:pPr>
        <w:pStyle w:val="Sinespaciado"/>
        <w:ind w:left="426"/>
        <w:rPr>
          <w:rFonts w:ascii="Arial" w:hAnsi="Arial" w:cs="Arial"/>
          <w:b/>
          <w:sz w:val="20"/>
          <w:szCs w:val="20"/>
        </w:rPr>
      </w:pPr>
    </w:p>
    <w:p w:rsidR="006B6720" w:rsidRPr="00BF71BF" w:rsidRDefault="006B6720" w:rsidP="006B6720">
      <w:pPr>
        <w:tabs>
          <w:tab w:val="num" w:pos="1080"/>
        </w:tabs>
        <w:suppressAutoHyphens/>
        <w:spacing w:after="0" w:line="240" w:lineRule="auto"/>
        <w:ind w:left="1080" w:hanging="720"/>
        <w:jc w:val="both"/>
        <w:rPr>
          <w:rFonts w:ascii="Arial" w:eastAsia="Times New Roman" w:hAnsi="Arial" w:cs="Arial"/>
          <w:b/>
          <w:sz w:val="20"/>
          <w:lang w:val="es-ES" w:eastAsia="ar-SA"/>
        </w:rPr>
      </w:pPr>
    </w:p>
    <w:tbl>
      <w:tblPr>
        <w:tblW w:w="8660" w:type="dxa"/>
        <w:tblInd w:w="430" w:type="dxa"/>
        <w:tblCellMar>
          <w:left w:w="70" w:type="dxa"/>
          <w:right w:w="70" w:type="dxa"/>
        </w:tblCellMar>
        <w:tblLook w:val="0000" w:firstRow="0" w:lastRow="0" w:firstColumn="0" w:lastColumn="0" w:noHBand="0" w:noVBand="0"/>
      </w:tblPr>
      <w:tblGrid>
        <w:gridCol w:w="435"/>
        <w:gridCol w:w="3031"/>
        <w:gridCol w:w="3531"/>
        <w:gridCol w:w="1663"/>
      </w:tblGrid>
      <w:tr w:rsidR="00194212" w:rsidRPr="006C1739" w:rsidTr="00800F1D">
        <w:trPr>
          <w:trHeight w:val="285"/>
        </w:trPr>
        <w:tc>
          <w:tcPr>
            <w:tcW w:w="346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194212" w:rsidRPr="006C1739" w:rsidRDefault="00194212" w:rsidP="00800F1D">
            <w:pPr>
              <w:suppressAutoHyphens/>
              <w:spacing w:after="0" w:line="240" w:lineRule="auto"/>
              <w:jc w:val="center"/>
              <w:rPr>
                <w:rFonts w:ascii="Arial" w:eastAsia="Times New Roman" w:hAnsi="Arial" w:cs="Arial"/>
                <w:b/>
                <w:bCs/>
                <w:sz w:val="20"/>
                <w:lang w:val="es-ES" w:eastAsia="ar-SA"/>
              </w:rPr>
            </w:pPr>
            <w:r w:rsidRPr="006C1739">
              <w:rPr>
                <w:rFonts w:ascii="Arial" w:eastAsia="Times New Roman" w:hAnsi="Arial" w:cs="Arial"/>
                <w:b/>
                <w:bCs/>
                <w:sz w:val="20"/>
                <w:lang w:val="es-ES" w:eastAsia="ar-SA"/>
              </w:rPr>
              <w:t>ETAPAS DEL PROCESO</w:t>
            </w:r>
          </w:p>
        </w:tc>
        <w:tc>
          <w:tcPr>
            <w:tcW w:w="353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194212" w:rsidRPr="006C1739" w:rsidRDefault="00194212" w:rsidP="00800F1D">
            <w:pPr>
              <w:suppressAutoHyphens/>
              <w:spacing w:after="0" w:line="240" w:lineRule="auto"/>
              <w:jc w:val="center"/>
              <w:rPr>
                <w:rFonts w:ascii="Arial" w:eastAsia="Times New Roman" w:hAnsi="Arial" w:cs="Arial"/>
                <w:b/>
                <w:bCs/>
                <w:sz w:val="20"/>
                <w:lang w:val="es-ES" w:eastAsia="ar-SA"/>
              </w:rPr>
            </w:pPr>
            <w:r w:rsidRPr="006C1739">
              <w:rPr>
                <w:rFonts w:ascii="Arial" w:eastAsia="Times New Roman" w:hAnsi="Arial" w:cs="Arial"/>
                <w:b/>
                <w:bCs/>
                <w:sz w:val="20"/>
                <w:lang w:val="es-ES" w:eastAsia="ar-SA"/>
              </w:rPr>
              <w:t>FECHA Y HORA</w:t>
            </w:r>
          </w:p>
        </w:tc>
        <w:tc>
          <w:tcPr>
            <w:tcW w:w="166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194212" w:rsidRPr="006C1739" w:rsidRDefault="00194212" w:rsidP="00800F1D">
            <w:pPr>
              <w:suppressAutoHyphens/>
              <w:spacing w:after="0" w:line="240" w:lineRule="auto"/>
              <w:jc w:val="center"/>
              <w:rPr>
                <w:rFonts w:ascii="Arial" w:eastAsia="Times New Roman" w:hAnsi="Arial" w:cs="Arial"/>
                <w:b/>
                <w:bCs/>
                <w:sz w:val="20"/>
                <w:lang w:val="es-ES" w:eastAsia="ar-SA"/>
              </w:rPr>
            </w:pPr>
            <w:r w:rsidRPr="006C1739">
              <w:rPr>
                <w:rFonts w:ascii="Arial" w:eastAsia="Times New Roman" w:hAnsi="Arial" w:cs="Arial"/>
                <w:b/>
                <w:bCs/>
                <w:sz w:val="20"/>
                <w:lang w:val="es-ES" w:eastAsia="ar-SA"/>
              </w:rPr>
              <w:t>ÁREA RESPONSABLE</w:t>
            </w:r>
          </w:p>
        </w:tc>
      </w:tr>
      <w:tr w:rsidR="00194212" w:rsidRPr="006C1739" w:rsidTr="00800F1D">
        <w:trPr>
          <w:trHeight w:val="255"/>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Aprobación de Convocatoria</w:t>
            </w:r>
          </w:p>
        </w:tc>
        <w:tc>
          <w:tcPr>
            <w:tcW w:w="3531" w:type="dxa"/>
            <w:tcBorders>
              <w:top w:val="single" w:sz="4" w:space="0" w:color="000000"/>
              <w:left w:val="single" w:sz="4" w:space="0" w:color="000000"/>
              <w:bottom w:val="single" w:sz="4" w:space="0" w:color="000000"/>
              <w:right w:val="single" w:sz="4" w:space="0" w:color="000000"/>
            </w:tcBorders>
            <w:vAlign w:val="center"/>
          </w:tcPr>
          <w:p w:rsidR="00194212" w:rsidRPr="006F3968" w:rsidRDefault="006F3968" w:rsidP="00800F1D">
            <w:pPr>
              <w:jc w:val="center"/>
              <w:rPr>
                <w:rFonts w:ascii="Arial" w:eastAsia="Times New Roman" w:hAnsi="Arial" w:cs="Arial"/>
                <w:color w:val="000000"/>
                <w:sz w:val="20"/>
                <w:szCs w:val="20"/>
                <w:lang w:val="es-ES" w:eastAsia="ar-SA"/>
              </w:rPr>
            </w:pPr>
            <w:r w:rsidRPr="006F3968">
              <w:rPr>
                <w:rFonts w:ascii="Arial" w:hAnsi="Arial" w:cs="Arial"/>
                <w:sz w:val="20"/>
                <w:szCs w:val="20"/>
                <w:lang w:val="es-MX"/>
              </w:rPr>
              <w:t>04 de octubre de 2017</w:t>
            </w: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SGGI</w:t>
            </w:r>
          </w:p>
        </w:tc>
      </w:tr>
      <w:tr w:rsidR="00194212" w:rsidRPr="006C1739" w:rsidTr="00800F1D">
        <w:trPr>
          <w:trHeight w:val="485"/>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2</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both"/>
              <w:rPr>
                <w:rFonts w:ascii="Arial" w:eastAsia="Times New Roman" w:hAnsi="Arial" w:cs="Arial"/>
                <w:sz w:val="20"/>
                <w:lang w:val="es-ES" w:eastAsia="ar-SA"/>
              </w:rPr>
            </w:pPr>
            <w:r w:rsidRPr="006C1739">
              <w:rPr>
                <w:rFonts w:ascii="Arial" w:eastAsia="Times New Roman" w:hAnsi="Arial" w:cs="Arial"/>
                <w:sz w:val="20"/>
                <w:lang w:val="es-ES" w:eastAsia="ar-SA"/>
              </w:rPr>
              <w:t>Publicación de la Convocatoria en el Servicio Nacional del Empleo</w:t>
            </w:r>
          </w:p>
        </w:tc>
        <w:tc>
          <w:tcPr>
            <w:tcW w:w="3531" w:type="dxa"/>
            <w:tcBorders>
              <w:top w:val="single" w:sz="4" w:space="0" w:color="000000"/>
              <w:left w:val="single" w:sz="4" w:space="0" w:color="000000"/>
              <w:bottom w:val="single" w:sz="4" w:space="0" w:color="000000"/>
              <w:right w:val="single" w:sz="4" w:space="0" w:color="000000"/>
            </w:tcBorders>
            <w:vAlign w:val="center"/>
          </w:tcPr>
          <w:p w:rsidR="00194212" w:rsidRPr="006F3968" w:rsidRDefault="00194212" w:rsidP="00800F1D">
            <w:pPr>
              <w:suppressAutoHyphens/>
              <w:spacing w:after="0" w:line="240" w:lineRule="auto"/>
              <w:jc w:val="center"/>
              <w:rPr>
                <w:rFonts w:ascii="Arial" w:eastAsia="Times New Roman" w:hAnsi="Arial" w:cs="Arial"/>
                <w:sz w:val="20"/>
                <w:szCs w:val="20"/>
                <w:lang w:val="es-ES" w:eastAsia="ar-SA"/>
              </w:rPr>
            </w:pPr>
            <w:r w:rsidRPr="006F3968">
              <w:rPr>
                <w:rFonts w:ascii="Arial" w:eastAsia="Times New Roman" w:hAnsi="Arial" w:cs="Arial"/>
                <w:sz w:val="20"/>
                <w:szCs w:val="20"/>
                <w:lang w:val="es-ES" w:eastAsia="ar-SA"/>
              </w:rPr>
              <w:t>10 días anteriores a la convocatoria</w:t>
            </w: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SGGI</w:t>
            </w:r>
          </w:p>
        </w:tc>
      </w:tr>
      <w:tr w:rsidR="00194212" w:rsidRPr="006C1739" w:rsidTr="00800F1D">
        <w:trPr>
          <w:trHeight w:val="255"/>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194212" w:rsidRPr="006F3968" w:rsidRDefault="00194212" w:rsidP="00800F1D">
            <w:pPr>
              <w:suppressAutoHyphens/>
              <w:spacing w:after="0" w:line="240" w:lineRule="auto"/>
              <w:rPr>
                <w:rFonts w:ascii="Arial" w:eastAsia="Times New Roman" w:hAnsi="Arial" w:cs="Arial"/>
                <w:b/>
                <w:bCs/>
                <w:sz w:val="20"/>
                <w:szCs w:val="20"/>
                <w:lang w:val="es-ES" w:eastAsia="ar-SA"/>
              </w:rPr>
            </w:pPr>
            <w:r w:rsidRPr="006F3968">
              <w:rPr>
                <w:rFonts w:ascii="Arial" w:eastAsia="Times New Roman" w:hAnsi="Arial" w:cs="Arial"/>
                <w:b/>
                <w:bCs/>
                <w:sz w:val="20"/>
                <w:szCs w:val="20"/>
                <w:lang w:val="es-ES" w:eastAsia="ar-SA"/>
              </w:rPr>
              <w:t>CONVOCATORIA</w:t>
            </w:r>
          </w:p>
        </w:tc>
      </w:tr>
      <w:tr w:rsidR="006F3968" w:rsidRPr="006C1739" w:rsidTr="00800F1D">
        <w:trPr>
          <w:trHeight w:val="391"/>
        </w:trPr>
        <w:tc>
          <w:tcPr>
            <w:tcW w:w="435" w:type="dxa"/>
            <w:tcBorders>
              <w:top w:val="single" w:sz="4" w:space="0" w:color="000000"/>
              <w:left w:val="single" w:sz="4" w:space="0" w:color="000000"/>
              <w:bottom w:val="single" w:sz="4" w:space="0" w:color="000000"/>
              <w:right w:val="single" w:sz="4" w:space="0" w:color="000000"/>
            </w:tcBorders>
            <w:vAlign w:val="center"/>
          </w:tcPr>
          <w:p w:rsidR="006F3968" w:rsidRPr="006C1739" w:rsidRDefault="006F3968" w:rsidP="006F3968">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3</w:t>
            </w:r>
          </w:p>
        </w:tc>
        <w:tc>
          <w:tcPr>
            <w:tcW w:w="3031" w:type="dxa"/>
            <w:tcBorders>
              <w:top w:val="single" w:sz="4" w:space="0" w:color="000000"/>
              <w:left w:val="single" w:sz="4" w:space="0" w:color="000000"/>
              <w:bottom w:val="single" w:sz="4" w:space="0" w:color="000000"/>
              <w:right w:val="single" w:sz="4" w:space="0" w:color="000000"/>
            </w:tcBorders>
            <w:vAlign w:val="center"/>
          </w:tcPr>
          <w:p w:rsidR="006F3968" w:rsidRPr="006C1739" w:rsidRDefault="006F3968" w:rsidP="006F3968">
            <w:pPr>
              <w:suppressAutoHyphens/>
              <w:spacing w:after="0" w:line="240" w:lineRule="auto"/>
              <w:jc w:val="both"/>
              <w:rPr>
                <w:rFonts w:ascii="Arial" w:eastAsia="Times New Roman" w:hAnsi="Arial" w:cs="Arial"/>
                <w:color w:val="000000"/>
                <w:sz w:val="20"/>
                <w:lang w:val="es-ES" w:eastAsia="ar-SA"/>
              </w:rPr>
            </w:pPr>
            <w:r w:rsidRPr="006C1739">
              <w:rPr>
                <w:rFonts w:ascii="Arial" w:eastAsia="Times New Roman" w:hAnsi="Arial" w:cs="Arial"/>
                <w:color w:val="000000"/>
                <w:sz w:val="20"/>
                <w:lang w:val="es-ES" w:eastAsia="ar-SA"/>
              </w:rPr>
              <w:t xml:space="preserve">Publicación en la página Web institucional </w:t>
            </w:r>
          </w:p>
        </w:tc>
        <w:tc>
          <w:tcPr>
            <w:tcW w:w="3531" w:type="dxa"/>
            <w:tcBorders>
              <w:top w:val="single" w:sz="4" w:space="0" w:color="000000"/>
              <w:left w:val="single" w:sz="4" w:space="0" w:color="000000"/>
              <w:bottom w:val="single" w:sz="4" w:space="0" w:color="000000"/>
              <w:right w:val="single" w:sz="4" w:space="0" w:color="000000"/>
            </w:tcBorders>
            <w:vAlign w:val="center"/>
          </w:tcPr>
          <w:p w:rsidR="006F3968" w:rsidRPr="006F3968" w:rsidRDefault="00DF318A" w:rsidP="006F3968">
            <w:pPr>
              <w:jc w:val="center"/>
              <w:rPr>
                <w:rFonts w:ascii="Arial" w:hAnsi="Arial" w:cs="Arial"/>
                <w:sz w:val="20"/>
                <w:szCs w:val="20"/>
                <w:lang w:val="es-MX"/>
              </w:rPr>
            </w:pPr>
            <w:r>
              <w:rPr>
                <w:rFonts w:ascii="Arial" w:hAnsi="Arial" w:cs="Arial"/>
                <w:sz w:val="20"/>
                <w:szCs w:val="20"/>
                <w:lang w:val="es-MX"/>
              </w:rPr>
              <w:t>19</w:t>
            </w:r>
            <w:r w:rsidR="006F3968" w:rsidRPr="006F3968">
              <w:rPr>
                <w:rFonts w:ascii="Arial" w:hAnsi="Arial" w:cs="Arial"/>
                <w:sz w:val="20"/>
                <w:szCs w:val="20"/>
                <w:lang w:val="es-MX"/>
              </w:rPr>
              <w:t xml:space="preserve"> de octubre de 2017 </w:t>
            </w:r>
          </w:p>
        </w:tc>
        <w:tc>
          <w:tcPr>
            <w:tcW w:w="1663" w:type="dxa"/>
            <w:tcBorders>
              <w:top w:val="single" w:sz="4" w:space="0" w:color="000000"/>
              <w:left w:val="single" w:sz="4" w:space="0" w:color="000000"/>
              <w:bottom w:val="single" w:sz="4" w:space="0" w:color="000000"/>
              <w:right w:val="single" w:sz="4" w:space="0" w:color="000000"/>
            </w:tcBorders>
            <w:vAlign w:val="center"/>
          </w:tcPr>
          <w:p w:rsidR="006F3968" w:rsidRPr="006C1739" w:rsidRDefault="006F3968" w:rsidP="006F3968">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 xml:space="preserve">SGGI </w:t>
            </w:r>
            <w:r w:rsidRPr="006C1739">
              <w:rPr>
                <w:rFonts w:ascii="Arial" w:eastAsia="Times New Roman" w:hAnsi="Arial" w:cs="Arial"/>
                <w:sz w:val="20"/>
                <w:lang w:val="es-ES" w:eastAsia="ar-SA"/>
              </w:rPr>
              <w:t>– GCTIC</w:t>
            </w:r>
          </w:p>
        </w:tc>
      </w:tr>
      <w:tr w:rsidR="006F3968" w:rsidRPr="006C1739" w:rsidTr="00800F1D">
        <w:trPr>
          <w:trHeight w:val="1089"/>
        </w:trPr>
        <w:tc>
          <w:tcPr>
            <w:tcW w:w="435" w:type="dxa"/>
            <w:tcBorders>
              <w:top w:val="single" w:sz="4" w:space="0" w:color="000000"/>
              <w:left w:val="single" w:sz="4" w:space="0" w:color="000000"/>
              <w:bottom w:val="single" w:sz="4" w:space="0" w:color="000000"/>
              <w:right w:val="single" w:sz="4" w:space="0" w:color="000000"/>
            </w:tcBorders>
            <w:vAlign w:val="center"/>
          </w:tcPr>
          <w:p w:rsidR="006F3968" w:rsidRPr="006C1739" w:rsidRDefault="006F3968" w:rsidP="006F3968">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4</w:t>
            </w:r>
          </w:p>
        </w:tc>
        <w:tc>
          <w:tcPr>
            <w:tcW w:w="3031" w:type="dxa"/>
            <w:tcBorders>
              <w:top w:val="single" w:sz="4" w:space="0" w:color="000000"/>
              <w:left w:val="single" w:sz="4" w:space="0" w:color="000000"/>
              <w:bottom w:val="single" w:sz="4" w:space="0" w:color="000000"/>
              <w:right w:val="single" w:sz="4" w:space="0" w:color="000000"/>
            </w:tcBorders>
            <w:vAlign w:val="center"/>
          </w:tcPr>
          <w:p w:rsidR="006F3968" w:rsidRPr="006C1739" w:rsidRDefault="006F3968" w:rsidP="006F3968">
            <w:pPr>
              <w:suppressAutoHyphens/>
              <w:spacing w:after="0" w:line="240" w:lineRule="auto"/>
              <w:jc w:val="both"/>
              <w:rPr>
                <w:rFonts w:ascii="Arial" w:eastAsia="Times New Roman" w:hAnsi="Arial" w:cs="Arial"/>
                <w:color w:val="000000"/>
                <w:sz w:val="20"/>
                <w:lang w:val="es-ES" w:eastAsia="es-PE"/>
              </w:rPr>
            </w:pPr>
            <w:r w:rsidRPr="006C1739">
              <w:rPr>
                <w:rFonts w:ascii="Arial" w:eastAsia="Times New Roman" w:hAnsi="Arial" w:cs="Arial"/>
                <w:color w:val="000000"/>
                <w:sz w:val="20"/>
                <w:lang w:val="es-ES" w:eastAsia="es-PE"/>
              </w:rPr>
              <w:t>Inscripción a través del Sistema de Selección de Personal (SISEP):</w:t>
            </w:r>
          </w:p>
          <w:p w:rsidR="006F3968" w:rsidRPr="00EF6B00" w:rsidRDefault="00DF318A" w:rsidP="006F3968">
            <w:pPr>
              <w:suppressAutoHyphens/>
              <w:spacing w:after="0" w:line="240" w:lineRule="auto"/>
              <w:jc w:val="both"/>
              <w:rPr>
                <w:rFonts w:ascii="Arial" w:eastAsia="Times New Roman" w:hAnsi="Arial" w:cs="Arial"/>
                <w:color w:val="000000"/>
                <w:sz w:val="20"/>
                <w:lang w:eastAsia="es-PE"/>
              </w:rPr>
            </w:pPr>
            <w:hyperlink r:id="rId10" w:history="1">
              <w:r w:rsidR="006F3968" w:rsidRPr="006C1739">
                <w:rPr>
                  <w:rFonts w:ascii="Arial" w:eastAsia="Times New Roman" w:hAnsi="Arial" w:cs="Arial"/>
                  <w:color w:val="0000FF"/>
                  <w:sz w:val="20"/>
                  <w:u w:val="single"/>
                  <w:lang w:val="pt-BR" w:eastAsia="es-PE"/>
                </w:rPr>
                <w:t>http://ww1.essalud.gob.pe/sisep/</w:t>
              </w:r>
            </w:hyperlink>
          </w:p>
        </w:tc>
        <w:tc>
          <w:tcPr>
            <w:tcW w:w="3531" w:type="dxa"/>
            <w:tcBorders>
              <w:top w:val="single" w:sz="4" w:space="0" w:color="000000"/>
              <w:left w:val="single" w:sz="4" w:space="0" w:color="000000"/>
              <w:bottom w:val="single" w:sz="4" w:space="0" w:color="000000"/>
              <w:right w:val="single" w:sz="4" w:space="0" w:color="000000"/>
            </w:tcBorders>
            <w:vAlign w:val="center"/>
          </w:tcPr>
          <w:p w:rsidR="006F3968" w:rsidRPr="006F3968" w:rsidRDefault="00DF318A" w:rsidP="006F3968">
            <w:pPr>
              <w:jc w:val="center"/>
              <w:rPr>
                <w:rFonts w:ascii="Arial" w:hAnsi="Arial" w:cs="Arial"/>
                <w:sz w:val="20"/>
                <w:szCs w:val="20"/>
                <w:lang w:val="es-MX"/>
              </w:rPr>
            </w:pPr>
            <w:r>
              <w:rPr>
                <w:rFonts w:ascii="Arial" w:hAnsi="Arial" w:cs="Arial"/>
                <w:sz w:val="20"/>
                <w:szCs w:val="20"/>
                <w:lang w:val="es-MX"/>
              </w:rPr>
              <w:t>24 al 25</w:t>
            </w:r>
            <w:r w:rsidR="006F3968" w:rsidRPr="006F3968">
              <w:rPr>
                <w:rFonts w:ascii="Arial" w:hAnsi="Arial" w:cs="Arial"/>
                <w:sz w:val="20"/>
                <w:szCs w:val="20"/>
                <w:lang w:val="es-MX"/>
              </w:rPr>
              <w:t xml:space="preserve"> de octubre de 2017</w:t>
            </w:r>
          </w:p>
        </w:tc>
        <w:tc>
          <w:tcPr>
            <w:tcW w:w="1663" w:type="dxa"/>
            <w:tcBorders>
              <w:top w:val="single" w:sz="4" w:space="0" w:color="000000"/>
              <w:left w:val="single" w:sz="4" w:space="0" w:color="000000"/>
              <w:bottom w:val="single" w:sz="4" w:space="0" w:color="000000"/>
              <w:right w:val="single" w:sz="4" w:space="0" w:color="000000"/>
            </w:tcBorders>
            <w:vAlign w:val="center"/>
          </w:tcPr>
          <w:p w:rsidR="006F3968" w:rsidRPr="006C1739" w:rsidRDefault="006F3968" w:rsidP="006F3968">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SGGI</w:t>
            </w:r>
            <w:r w:rsidRPr="006C1739">
              <w:rPr>
                <w:rFonts w:ascii="Arial" w:eastAsia="Times New Roman" w:hAnsi="Arial" w:cs="Arial"/>
                <w:sz w:val="20"/>
                <w:lang w:val="es-ES" w:eastAsia="ar-SA"/>
              </w:rPr>
              <w:t xml:space="preserve"> – GCTIC</w:t>
            </w:r>
          </w:p>
        </w:tc>
      </w:tr>
      <w:tr w:rsidR="00194212" w:rsidRPr="006C1739" w:rsidTr="00800F1D">
        <w:trPr>
          <w:trHeight w:val="258"/>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194212" w:rsidRPr="006F3968" w:rsidRDefault="00194212" w:rsidP="00800F1D">
            <w:pPr>
              <w:jc w:val="center"/>
              <w:rPr>
                <w:rFonts w:ascii="Arial" w:hAnsi="Arial" w:cs="Arial"/>
                <w:color w:val="000000"/>
                <w:sz w:val="20"/>
                <w:szCs w:val="20"/>
                <w:lang w:eastAsia="es-PE"/>
              </w:rPr>
            </w:pPr>
            <w:r w:rsidRPr="006F3968">
              <w:rPr>
                <w:rFonts w:ascii="Arial" w:hAnsi="Arial" w:cs="Arial"/>
                <w:color w:val="000000"/>
                <w:sz w:val="20"/>
                <w:szCs w:val="20"/>
                <w:lang w:eastAsia="es-PE"/>
              </w:rPr>
              <w:t>SELECCIÓN</w:t>
            </w:r>
          </w:p>
        </w:tc>
      </w:tr>
      <w:tr w:rsidR="00194212" w:rsidRPr="006C1739" w:rsidTr="00800F1D">
        <w:trPr>
          <w:trHeight w:val="362"/>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5</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Resultados de pre calificación curricular según información del SISEP</w:t>
            </w:r>
          </w:p>
        </w:tc>
        <w:tc>
          <w:tcPr>
            <w:tcW w:w="3531" w:type="dxa"/>
            <w:tcBorders>
              <w:top w:val="single" w:sz="4" w:space="0" w:color="000000"/>
              <w:left w:val="single" w:sz="4" w:space="0" w:color="000000"/>
              <w:bottom w:val="single" w:sz="4" w:space="0" w:color="000000"/>
              <w:right w:val="single" w:sz="4" w:space="0" w:color="000000"/>
            </w:tcBorders>
            <w:vAlign w:val="center"/>
          </w:tcPr>
          <w:p w:rsidR="006F3968" w:rsidRPr="006F3968" w:rsidRDefault="00DF318A" w:rsidP="006F3968">
            <w:pPr>
              <w:jc w:val="center"/>
              <w:rPr>
                <w:rFonts w:ascii="Arial" w:hAnsi="Arial" w:cs="Arial"/>
                <w:sz w:val="20"/>
                <w:szCs w:val="20"/>
                <w:lang w:val="es-MX"/>
              </w:rPr>
            </w:pPr>
            <w:r>
              <w:rPr>
                <w:rFonts w:ascii="Arial" w:hAnsi="Arial" w:cs="Arial"/>
                <w:sz w:val="20"/>
                <w:szCs w:val="20"/>
                <w:lang w:val="es-MX"/>
              </w:rPr>
              <w:t>26</w:t>
            </w:r>
            <w:r w:rsidR="006F3968" w:rsidRPr="006F3968">
              <w:rPr>
                <w:rFonts w:ascii="Arial" w:hAnsi="Arial" w:cs="Arial"/>
                <w:sz w:val="20"/>
                <w:szCs w:val="20"/>
                <w:lang w:val="es-MX"/>
              </w:rPr>
              <w:t xml:space="preserve"> de octubre de 2017</w:t>
            </w:r>
          </w:p>
          <w:p w:rsidR="00194212" w:rsidRPr="006F3968" w:rsidRDefault="00194212" w:rsidP="00800F1D">
            <w:pPr>
              <w:jc w:val="center"/>
              <w:rPr>
                <w:rFonts w:ascii="Arial" w:hAnsi="Arial" w:cs="Arial"/>
                <w:color w:val="000000"/>
                <w:sz w:val="20"/>
                <w:szCs w:val="20"/>
                <w:lang w:eastAsia="es-PE"/>
              </w:rPr>
            </w:pPr>
            <w:r w:rsidRPr="006F3968">
              <w:rPr>
                <w:rFonts w:ascii="Arial" w:hAnsi="Arial" w:cs="Arial"/>
                <w:color w:val="000000"/>
                <w:sz w:val="20"/>
                <w:szCs w:val="20"/>
                <w:lang w:eastAsia="es-PE"/>
              </w:rPr>
              <w:t>desde las 15:00 horas en la página Web institucional y en las marquesinas informativas de la Red Asistencial</w:t>
            </w: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SGGI</w:t>
            </w:r>
            <w:r w:rsidRPr="006C1739">
              <w:rPr>
                <w:rFonts w:ascii="Arial" w:eastAsia="Times New Roman" w:hAnsi="Arial" w:cs="Arial"/>
                <w:sz w:val="20"/>
                <w:lang w:val="es-ES" w:eastAsia="ar-SA"/>
              </w:rPr>
              <w:t xml:space="preserve"> – GCTIC</w:t>
            </w:r>
          </w:p>
        </w:tc>
      </w:tr>
      <w:tr w:rsidR="00194212" w:rsidRPr="006C1739" w:rsidTr="00800F1D">
        <w:trPr>
          <w:trHeight w:val="362"/>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6</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jc w:val="both"/>
              <w:rPr>
                <w:rFonts w:ascii="Arial" w:hAnsi="Arial" w:cs="Arial"/>
                <w:color w:val="000000"/>
                <w:sz w:val="20"/>
              </w:rPr>
            </w:pPr>
            <w:r w:rsidRPr="006C1739">
              <w:rPr>
                <w:rFonts w:ascii="Arial" w:hAnsi="Arial" w:cs="Arial"/>
                <w:color w:val="000000"/>
                <w:sz w:val="20"/>
              </w:rPr>
              <w:t>Evaluación Psicotécnica y Psicológica</w:t>
            </w:r>
          </w:p>
        </w:tc>
        <w:tc>
          <w:tcPr>
            <w:tcW w:w="3531" w:type="dxa"/>
            <w:tcBorders>
              <w:top w:val="single" w:sz="4" w:space="0" w:color="000000"/>
              <w:left w:val="single" w:sz="4" w:space="0" w:color="000000"/>
              <w:bottom w:val="single" w:sz="4" w:space="0" w:color="000000"/>
              <w:right w:val="single" w:sz="4" w:space="0" w:color="000000"/>
            </w:tcBorders>
            <w:vAlign w:val="center"/>
          </w:tcPr>
          <w:p w:rsidR="00194212" w:rsidRPr="006F3968" w:rsidRDefault="00DF318A" w:rsidP="00800F1D">
            <w:pPr>
              <w:jc w:val="center"/>
              <w:rPr>
                <w:rFonts w:ascii="Arial" w:hAnsi="Arial" w:cs="Arial"/>
                <w:color w:val="000000"/>
                <w:sz w:val="20"/>
                <w:szCs w:val="20"/>
                <w:lang w:eastAsia="es-PE"/>
              </w:rPr>
            </w:pPr>
            <w:r>
              <w:rPr>
                <w:rFonts w:ascii="Arial" w:hAnsi="Arial" w:cs="Arial"/>
                <w:sz w:val="20"/>
                <w:szCs w:val="20"/>
                <w:lang w:val="es-MX"/>
              </w:rPr>
              <w:t>27</w:t>
            </w:r>
            <w:r w:rsidR="006F3968" w:rsidRPr="006F3968">
              <w:rPr>
                <w:rFonts w:ascii="Arial" w:hAnsi="Arial" w:cs="Arial"/>
                <w:sz w:val="20"/>
                <w:szCs w:val="20"/>
                <w:lang w:val="es-MX"/>
              </w:rPr>
              <w:t xml:space="preserve"> de octubre de 2017 </w:t>
            </w:r>
            <w:r w:rsidR="00194212" w:rsidRPr="006F3968">
              <w:rPr>
                <w:rFonts w:ascii="Arial" w:hAnsi="Arial" w:cs="Arial"/>
                <w:color w:val="000000"/>
                <w:sz w:val="20"/>
                <w:szCs w:val="20"/>
                <w:lang w:eastAsia="es-PE"/>
              </w:rPr>
              <w:t xml:space="preserve">a las 09:30 horas en la Unidad de Recursos Humanos de la Red Asistencial Ayacucho, sito en Av. Venezuela s/n Canaán Alto – San Juan </w:t>
            </w:r>
            <w:proofErr w:type="gramStart"/>
            <w:r w:rsidR="00194212" w:rsidRPr="006F3968">
              <w:rPr>
                <w:rFonts w:ascii="Arial" w:hAnsi="Arial" w:cs="Arial"/>
                <w:color w:val="000000"/>
                <w:sz w:val="20"/>
                <w:szCs w:val="20"/>
                <w:lang w:eastAsia="es-PE"/>
              </w:rPr>
              <w:t>Bautista  Ayacucho</w:t>
            </w:r>
            <w:proofErr w:type="gramEnd"/>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jc w:val="center"/>
              <w:rPr>
                <w:rFonts w:ascii="Arial" w:hAnsi="Arial" w:cs="Arial"/>
                <w:sz w:val="20"/>
              </w:rPr>
            </w:pPr>
            <w:r w:rsidRPr="006C1739">
              <w:rPr>
                <w:rFonts w:ascii="Arial" w:hAnsi="Arial" w:cs="Arial"/>
                <w:sz w:val="20"/>
              </w:rPr>
              <w:t>ORRHH</w:t>
            </w:r>
          </w:p>
        </w:tc>
      </w:tr>
      <w:tr w:rsidR="00194212" w:rsidRPr="006C1739" w:rsidTr="00800F1D">
        <w:trPr>
          <w:trHeight w:val="362"/>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7</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jc w:val="both"/>
              <w:rPr>
                <w:rFonts w:ascii="Arial" w:hAnsi="Arial" w:cs="Arial"/>
                <w:color w:val="000000"/>
                <w:sz w:val="20"/>
              </w:rPr>
            </w:pPr>
            <w:r w:rsidRPr="006C1739">
              <w:rPr>
                <w:rFonts w:ascii="Arial" w:hAnsi="Arial" w:cs="Arial"/>
                <w:color w:val="000000"/>
                <w:sz w:val="20"/>
              </w:rPr>
              <w:t>Resultados de Evaluación Psicotécnica y Psicológica</w:t>
            </w:r>
          </w:p>
        </w:tc>
        <w:tc>
          <w:tcPr>
            <w:tcW w:w="3531" w:type="dxa"/>
            <w:tcBorders>
              <w:top w:val="single" w:sz="4" w:space="0" w:color="000000"/>
              <w:left w:val="single" w:sz="4" w:space="0" w:color="000000"/>
              <w:bottom w:val="single" w:sz="4" w:space="0" w:color="000000"/>
              <w:right w:val="single" w:sz="4" w:space="0" w:color="000000"/>
            </w:tcBorders>
            <w:vAlign w:val="center"/>
          </w:tcPr>
          <w:p w:rsidR="00194212" w:rsidRPr="006F3968" w:rsidRDefault="00DF318A" w:rsidP="00800F1D">
            <w:pPr>
              <w:jc w:val="center"/>
              <w:rPr>
                <w:rFonts w:ascii="Arial" w:hAnsi="Arial" w:cs="Arial"/>
                <w:color w:val="000000"/>
                <w:sz w:val="20"/>
                <w:szCs w:val="20"/>
                <w:lang w:eastAsia="es-PE"/>
              </w:rPr>
            </w:pPr>
            <w:r>
              <w:rPr>
                <w:rFonts w:ascii="Arial" w:hAnsi="Arial" w:cs="Arial"/>
                <w:sz w:val="20"/>
                <w:szCs w:val="20"/>
                <w:lang w:val="es-MX"/>
              </w:rPr>
              <w:t>27</w:t>
            </w:r>
            <w:r w:rsidR="006F3968" w:rsidRPr="006F3968">
              <w:rPr>
                <w:rFonts w:ascii="Arial" w:hAnsi="Arial" w:cs="Arial"/>
                <w:sz w:val="20"/>
                <w:szCs w:val="20"/>
                <w:lang w:val="es-MX"/>
              </w:rPr>
              <w:t xml:space="preserve"> de octubre de 2017 </w:t>
            </w:r>
            <w:r w:rsidR="00194212" w:rsidRPr="006F3968">
              <w:rPr>
                <w:rFonts w:ascii="Arial" w:hAnsi="Arial" w:cs="Arial"/>
                <w:color w:val="000000"/>
                <w:sz w:val="20"/>
                <w:szCs w:val="20"/>
                <w:lang w:eastAsia="es-PE"/>
              </w:rPr>
              <w:t>a las 12:00 horas en las marquesinas informativas y en la página Web institucional</w:t>
            </w: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jc w:val="center"/>
              <w:rPr>
                <w:rFonts w:ascii="Arial" w:hAnsi="Arial" w:cs="Arial"/>
                <w:sz w:val="20"/>
              </w:rPr>
            </w:pPr>
            <w:r w:rsidRPr="006C1739">
              <w:rPr>
                <w:rFonts w:ascii="Arial" w:hAnsi="Arial" w:cs="Arial"/>
                <w:sz w:val="20"/>
              </w:rPr>
              <w:t>ORRHH</w:t>
            </w:r>
          </w:p>
        </w:tc>
      </w:tr>
      <w:tr w:rsidR="00194212" w:rsidRPr="006C1739" w:rsidTr="00800F1D">
        <w:trPr>
          <w:trHeight w:val="362"/>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8</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Evaluación de Conocimientos</w:t>
            </w:r>
          </w:p>
        </w:tc>
        <w:tc>
          <w:tcPr>
            <w:tcW w:w="3531" w:type="dxa"/>
            <w:tcBorders>
              <w:top w:val="single" w:sz="4" w:space="0" w:color="000000"/>
              <w:left w:val="single" w:sz="4" w:space="0" w:color="000000"/>
              <w:bottom w:val="single" w:sz="4" w:space="0" w:color="000000"/>
              <w:right w:val="single" w:sz="4" w:space="0" w:color="000000"/>
            </w:tcBorders>
            <w:vAlign w:val="center"/>
          </w:tcPr>
          <w:p w:rsidR="006F3968" w:rsidRPr="006F3968" w:rsidRDefault="00DF318A" w:rsidP="006F3968">
            <w:pPr>
              <w:jc w:val="center"/>
              <w:rPr>
                <w:rFonts w:ascii="Arial" w:hAnsi="Arial" w:cs="Arial"/>
                <w:color w:val="000000"/>
                <w:sz w:val="20"/>
                <w:szCs w:val="20"/>
                <w:lang w:val="es-MX"/>
              </w:rPr>
            </w:pPr>
            <w:r>
              <w:rPr>
                <w:rFonts w:ascii="Arial" w:hAnsi="Arial" w:cs="Arial"/>
                <w:color w:val="000000"/>
                <w:sz w:val="20"/>
                <w:szCs w:val="20"/>
                <w:lang w:val="es-MX"/>
              </w:rPr>
              <w:t>27</w:t>
            </w:r>
            <w:r w:rsidR="006F3968" w:rsidRPr="006F3968">
              <w:rPr>
                <w:rFonts w:ascii="Arial" w:hAnsi="Arial" w:cs="Arial"/>
                <w:color w:val="000000"/>
                <w:sz w:val="20"/>
                <w:szCs w:val="20"/>
                <w:lang w:val="es-MX"/>
              </w:rPr>
              <w:t xml:space="preserve"> de octubre de 2017</w:t>
            </w:r>
          </w:p>
          <w:p w:rsidR="00194212" w:rsidRPr="006F3968" w:rsidRDefault="00194212" w:rsidP="00800F1D">
            <w:pPr>
              <w:jc w:val="center"/>
              <w:rPr>
                <w:rFonts w:ascii="Arial" w:hAnsi="Arial" w:cs="Arial"/>
                <w:color w:val="000000"/>
                <w:sz w:val="20"/>
                <w:szCs w:val="20"/>
                <w:lang w:eastAsia="es-PE"/>
              </w:rPr>
            </w:pPr>
            <w:r w:rsidRPr="006F3968">
              <w:rPr>
                <w:rFonts w:ascii="Arial" w:hAnsi="Arial" w:cs="Arial"/>
                <w:color w:val="000000"/>
                <w:sz w:val="20"/>
                <w:szCs w:val="20"/>
                <w:lang w:eastAsia="es-PE"/>
              </w:rPr>
              <w:t>a las 14:30 horas en la Unidad de Recursos Humanos de la Red Asistencial Ayacucho, sito en Av. Venezuela s/n Canaán Alto – San Juan Bautista  Ayacucho</w:t>
            </w: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r w:rsidR="00194212" w:rsidRPr="006C1739" w:rsidTr="00800F1D">
        <w:trPr>
          <w:trHeight w:val="452"/>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9</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Publicación de resultados de la Evaluación de Conocimientos</w:t>
            </w:r>
          </w:p>
        </w:tc>
        <w:tc>
          <w:tcPr>
            <w:tcW w:w="3531" w:type="dxa"/>
            <w:tcBorders>
              <w:top w:val="single" w:sz="4" w:space="0" w:color="000000"/>
              <w:left w:val="single" w:sz="4" w:space="0" w:color="000000"/>
              <w:bottom w:val="single" w:sz="4" w:space="0" w:color="000000"/>
              <w:right w:val="single" w:sz="4" w:space="0" w:color="000000"/>
            </w:tcBorders>
            <w:vAlign w:val="center"/>
          </w:tcPr>
          <w:p w:rsidR="006F3968" w:rsidRPr="006F3968" w:rsidRDefault="00DF318A" w:rsidP="006F3968">
            <w:pPr>
              <w:jc w:val="center"/>
              <w:rPr>
                <w:rFonts w:ascii="Arial" w:hAnsi="Arial" w:cs="Arial"/>
                <w:color w:val="000000"/>
                <w:sz w:val="20"/>
                <w:szCs w:val="20"/>
                <w:lang w:val="es-MX"/>
              </w:rPr>
            </w:pPr>
            <w:r>
              <w:rPr>
                <w:rFonts w:ascii="Arial" w:hAnsi="Arial" w:cs="Arial"/>
                <w:color w:val="000000"/>
                <w:sz w:val="20"/>
                <w:szCs w:val="20"/>
                <w:lang w:val="es-MX"/>
              </w:rPr>
              <w:t>27</w:t>
            </w:r>
            <w:r w:rsidR="006F3968" w:rsidRPr="006F3968">
              <w:rPr>
                <w:rFonts w:ascii="Arial" w:hAnsi="Arial" w:cs="Arial"/>
                <w:color w:val="000000"/>
                <w:sz w:val="20"/>
                <w:szCs w:val="20"/>
                <w:lang w:val="es-MX"/>
              </w:rPr>
              <w:t xml:space="preserve"> de octubre de 2017</w:t>
            </w:r>
          </w:p>
          <w:p w:rsidR="00194212" w:rsidRPr="006F3968" w:rsidRDefault="00194212" w:rsidP="00800F1D">
            <w:pPr>
              <w:jc w:val="center"/>
              <w:rPr>
                <w:rFonts w:ascii="Arial" w:hAnsi="Arial" w:cs="Arial"/>
                <w:color w:val="000000"/>
                <w:sz w:val="20"/>
                <w:szCs w:val="20"/>
                <w:lang w:eastAsia="es-PE"/>
              </w:rPr>
            </w:pPr>
            <w:r w:rsidRPr="006F3968">
              <w:rPr>
                <w:rFonts w:ascii="Arial" w:hAnsi="Arial" w:cs="Arial"/>
                <w:color w:val="000000"/>
                <w:sz w:val="20"/>
                <w:szCs w:val="20"/>
                <w:lang w:eastAsia="es-PE"/>
              </w:rPr>
              <w:t>a las 16:00 horas en las marquesinas informativas y en la página Web institucional</w:t>
            </w: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r w:rsidR="00194212" w:rsidRPr="006C1739" w:rsidTr="00800F1D">
        <w:trPr>
          <w:trHeight w:val="452"/>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10</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Recepción de C.V.s documentados de postulantes aprobados en la etapa de Evaluación de Conocimiento</w:t>
            </w:r>
            <w:r w:rsidR="00DF318A">
              <w:rPr>
                <w:rFonts w:ascii="Arial" w:eastAsia="Times New Roman" w:hAnsi="Arial" w:cs="Arial"/>
                <w:color w:val="000000"/>
                <w:sz w:val="20"/>
                <w:lang w:eastAsia="ar-SA"/>
              </w:rPr>
              <w:t>s</w:t>
            </w:r>
          </w:p>
        </w:tc>
        <w:tc>
          <w:tcPr>
            <w:tcW w:w="3531" w:type="dxa"/>
            <w:tcBorders>
              <w:top w:val="single" w:sz="4" w:space="0" w:color="000000"/>
              <w:left w:val="single" w:sz="4" w:space="0" w:color="000000"/>
              <w:bottom w:val="single" w:sz="4" w:space="0" w:color="000000"/>
              <w:right w:val="single" w:sz="4" w:space="0" w:color="000000"/>
            </w:tcBorders>
            <w:vAlign w:val="center"/>
          </w:tcPr>
          <w:p w:rsidR="006F3968" w:rsidRPr="006F3968" w:rsidRDefault="00DF318A" w:rsidP="006F3968">
            <w:pPr>
              <w:jc w:val="center"/>
              <w:rPr>
                <w:rFonts w:ascii="Arial" w:hAnsi="Arial" w:cs="Arial"/>
                <w:color w:val="000000"/>
                <w:sz w:val="20"/>
                <w:szCs w:val="20"/>
                <w:lang w:val="es-MX"/>
              </w:rPr>
            </w:pPr>
            <w:r>
              <w:rPr>
                <w:rFonts w:ascii="Arial" w:hAnsi="Arial" w:cs="Arial"/>
                <w:color w:val="000000"/>
                <w:sz w:val="20"/>
                <w:szCs w:val="20"/>
                <w:lang w:val="es-MX"/>
              </w:rPr>
              <w:t>30</w:t>
            </w:r>
            <w:r w:rsidR="006F3968" w:rsidRPr="006F3968">
              <w:rPr>
                <w:rFonts w:ascii="Arial" w:hAnsi="Arial" w:cs="Arial"/>
                <w:color w:val="000000"/>
                <w:sz w:val="20"/>
                <w:szCs w:val="20"/>
                <w:lang w:val="es-MX"/>
              </w:rPr>
              <w:t xml:space="preserve"> de octubre de 2017</w:t>
            </w:r>
          </w:p>
          <w:p w:rsidR="00194212" w:rsidRPr="006F3968" w:rsidRDefault="00194212" w:rsidP="00800F1D">
            <w:pPr>
              <w:jc w:val="center"/>
              <w:rPr>
                <w:rFonts w:ascii="Arial" w:hAnsi="Arial" w:cs="Arial"/>
                <w:color w:val="000000"/>
                <w:sz w:val="20"/>
                <w:szCs w:val="20"/>
                <w:lang w:eastAsia="es-PE"/>
              </w:rPr>
            </w:pPr>
            <w:r w:rsidRPr="006F3968">
              <w:rPr>
                <w:rFonts w:ascii="Arial" w:hAnsi="Arial" w:cs="Arial"/>
                <w:color w:val="000000"/>
                <w:sz w:val="20"/>
                <w:szCs w:val="20"/>
              </w:rPr>
              <w:t>de 2017</w:t>
            </w:r>
            <w:r w:rsidR="00DF318A">
              <w:rPr>
                <w:rFonts w:ascii="Arial" w:hAnsi="Arial" w:cs="Arial"/>
                <w:color w:val="000000"/>
                <w:sz w:val="20"/>
                <w:szCs w:val="20"/>
              </w:rPr>
              <w:t xml:space="preserve"> </w:t>
            </w:r>
            <w:r w:rsidR="00DF318A" w:rsidRPr="006F3968">
              <w:rPr>
                <w:rFonts w:ascii="Arial" w:hAnsi="Arial" w:cs="Arial"/>
                <w:color w:val="000000"/>
                <w:sz w:val="20"/>
                <w:szCs w:val="20"/>
                <w:lang w:eastAsia="es-PE"/>
              </w:rPr>
              <w:t>desde las</w:t>
            </w:r>
            <w:r w:rsidRPr="006F3968">
              <w:rPr>
                <w:rFonts w:ascii="Arial" w:hAnsi="Arial" w:cs="Arial"/>
                <w:color w:val="000000"/>
                <w:sz w:val="20"/>
                <w:szCs w:val="20"/>
                <w:lang w:eastAsia="es-PE"/>
              </w:rPr>
              <w:t xml:space="preserve"> 08:00 horas hasta las 16:00 horas en la Unidad de Recursos Humanos de la Red Asistencial Ayacucho, sito en Av. Venezuela s/n Canaán Alto – San Juan </w:t>
            </w:r>
            <w:r w:rsidR="00DF318A" w:rsidRPr="006F3968">
              <w:rPr>
                <w:rFonts w:ascii="Arial" w:hAnsi="Arial" w:cs="Arial"/>
                <w:color w:val="000000"/>
                <w:sz w:val="20"/>
                <w:szCs w:val="20"/>
                <w:lang w:eastAsia="es-PE"/>
              </w:rPr>
              <w:t>Bautista Ayacucho</w:t>
            </w:r>
            <w:r w:rsidRPr="006F3968">
              <w:rPr>
                <w:rFonts w:ascii="Arial" w:hAnsi="Arial" w:cs="Arial"/>
                <w:color w:val="000000"/>
                <w:sz w:val="20"/>
                <w:szCs w:val="20"/>
                <w:lang w:eastAsia="es-PE"/>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ORRHH</w:t>
            </w:r>
          </w:p>
        </w:tc>
      </w:tr>
      <w:tr w:rsidR="00194212" w:rsidRPr="006C1739" w:rsidTr="00800F1D">
        <w:trPr>
          <w:trHeight w:val="593"/>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lastRenderedPageBreak/>
              <w:t>11</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Evaluación de C.V.s u Hoja de Vida</w:t>
            </w:r>
          </w:p>
        </w:tc>
        <w:tc>
          <w:tcPr>
            <w:tcW w:w="3531" w:type="dxa"/>
            <w:tcBorders>
              <w:top w:val="single" w:sz="4" w:space="0" w:color="000000"/>
              <w:left w:val="single" w:sz="4" w:space="0" w:color="000000"/>
              <w:bottom w:val="single" w:sz="4" w:space="0" w:color="000000"/>
              <w:right w:val="single" w:sz="4" w:space="0" w:color="000000"/>
            </w:tcBorders>
            <w:vAlign w:val="center"/>
          </w:tcPr>
          <w:p w:rsidR="00194212" w:rsidRPr="006F3968" w:rsidRDefault="00DF318A" w:rsidP="00800F1D">
            <w:pPr>
              <w:jc w:val="center"/>
              <w:rPr>
                <w:rFonts w:ascii="Arial" w:hAnsi="Arial" w:cs="Arial"/>
                <w:color w:val="000000"/>
                <w:sz w:val="20"/>
                <w:szCs w:val="20"/>
                <w:lang w:eastAsia="es-PE"/>
              </w:rPr>
            </w:pPr>
            <w:r>
              <w:rPr>
                <w:rFonts w:ascii="Arial" w:hAnsi="Arial" w:cs="Arial"/>
                <w:color w:val="000000"/>
                <w:sz w:val="20"/>
                <w:szCs w:val="20"/>
                <w:lang w:val="es-MX"/>
              </w:rPr>
              <w:t>A partir del 31</w:t>
            </w:r>
            <w:r w:rsidR="006F3968" w:rsidRPr="006F3968">
              <w:rPr>
                <w:rFonts w:ascii="Arial" w:hAnsi="Arial" w:cs="Arial"/>
                <w:color w:val="000000"/>
                <w:sz w:val="20"/>
                <w:szCs w:val="20"/>
                <w:lang w:val="es-MX"/>
              </w:rPr>
              <w:t xml:space="preserve"> de octubre de 2017</w:t>
            </w: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ORRHH</w:t>
            </w:r>
          </w:p>
        </w:tc>
      </w:tr>
      <w:tr w:rsidR="00194212" w:rsidRPr="006C1739" w:rsidTr="00800F1D">
        <w:trPr>
          <w:trHeight w:val="376"/>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12</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Publicación de resultados de la Evaluación Curricular u Hoja de Vida</w:t>
            </w:r>
          </w:p>
        </w:tc>
        <w:tc>
          <w:tcPr>
            <w:tcW w:w="3531" w:type="dxa"/>
            <w:tcBorders>
              <w:top w:val="single" w:sz="4" w:space="0" w:color="000000"/>
              <w:left w:val="single" w:sz="4" w:space="0" w:color="000000"/>
              <w:bottom w:val="single" w:sz="4" w:space="0" w:color="000000"/>
              <w:right w:val="single" w:sz="4" w:space="0" w:color="000000"/>
            </w:tcBorders>
            <w:vAlign w:val="center"/>
          </w:tcPr>
          <w:p w:rsidR="006F3968" w:rsidRPr="006F3968" w:rsidRDefault="006F3968" w:rsidP="006F3968">
            <w:pPr>
              <w:jc w:val="center"/>
              <w:rPr>
                <w:rFonts w:ascii="Arial" w:hAnsi="Arial" w:cs="Arial"/>
                <w:color w:val="000000"/>
                <w:sz w:val="20"/>
                <w:szCs w:val="20"/>
                <w:lang w:val="es-MX"/>
              </w:rPr>
            </w:pPr>
            <w:r w:rsidRPr="006F3968">
              <w:rPr>
                <w:rFonts w:ascii="Arial" w:hAnsi="Arial" w:cs="Arial"/>
                <w:color w:val="000000"/>
                <w:sz w:val="20"/>
                <w:szCs w:val="20"/>
                <w:lang w:val="es-MX"/>
              </w:rPr>
              <w:t xml:space="preserve">31 de octubre de 2017                             </w:t>
            </w:r>
          </w:p>
          <w:p w:rsidR="00194212" w:rsidRPr="006F3968" w:rsidRDefault="00194212" w:rsidP="00800F1D">
            <w:pPr>
              <w:jc w:val="center"/>
              <w:rPr>
                <w:rFonts w:ascii="Arial" w:hAnsi="Arial" w:cs="Arial"/>
                <w:color w:val="000000"/>
                <w:sz w:val="20"/>
                <w:szCs w:val="20"/>
                <w:lang w:eastAsia="es-PE"/>
              </w:rPr>
            </w:pPr>
            <w:r w:rsidRPr="006F3968">
              <w:rPr>
                <w:rFonts w:ascii="Arial" w:hAnsi="Arial" w:cs="Arial"/>
                <w:color w:val="000000"/>
                <w:sz w:val="20"/>
                <w:szCs w:val="20"/>
                <w:lang w:eastAsia="es-PE"/>
              </w:rPr>
              <w:t>a las 16:00 horas en las marquesinas informativas y en la página Web institucional</w:t>
            </w: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r w:rsidR="00194212" w:rsidRPr="006C1739" w:rsidTr="00800F1D">
        <w:trPr>
          <w:trHeight w:val="550"/>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13</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Entrevista Personal</w:t>
            </w:r>
          </w:p>
        </w:tc>
        <w:tc>
          <w:tcPr>
            <w:tcW w:w="3531" w:type="dxa"/>
            <w:tcBorders>
              <w:top w:val="single" w:sz="4" w:space="0" w:color="000000"/>
              <w:left w:val="single" w:sz="4" w:space="0" w:color="000000"/>
              <w:bottom w:val="single" w:sz="4" w:space="0" w:color="000000"/>
              <w:right w:val="single" w:sz="4" w:space="0" w:color="000000"/>
            </w:tcBorders>
            <w:vAlign w:val="center"/>
          </w:tcPr>
          <w:p w:rsidR="006F3968" w:rsidRPr="006F3968" w:rsidRDefault="006F3968" w:rsidP="006F3968">
            <w:pPr>
              <w:jc w:val="center"/>
              <w:rPr>
                <w:rFonts w:ascii="Arial" w:hAnsi="Arial" w:cs="Arial"/>
                <w:color w:val="000000"/>
                <w:sz w:val="20"/>
                <w:szCs w:val="20"/>
                <w:lang w:val="es-MX"/>
              </w:rPr>
            </w:pPr>
            <w:r w:rsidRPr="006F3968">
              <w:rPr>
                <w:rFonts w:ascii="Arial" w:hAnsi="Arial" w:cs="Arial"/>
                <w:color w:val="000000"/>
                <w:sz w:val="20"/>
                <w:szCs w:val="20"/>
                <w:lang w:val="es-MX"/>
              </w:rPr>
              <w:t>02</w:t>
            </w:r>
            <w:bookmarkStart w:id="0" w:name="_GoBack"/>
            <w:bookmarkEnd w:id="0"/>
            <w:r w:rsidRPr="006F3968">
              <w:rPr>
                <w:rFonts w:ascii="Arial" w:hAnsi="Arial" w:cs="Arial"/>
                <w:color w:val="000000"/>
                <w:sz w:val="20"/>
                <w:szCs w:val="20"/>
                <w:lang w:val="es-MX"/>
              </w:rPr>
              <w:t xml:space="preserve"> de noviembre de 2017</w:t>
            </w:r>
          </w:p>
          <w:p w:rsidR="00194212" w:rsidRPr="006F3968" w:rsidRDefault="00194212" w:rsidP="00800F1D">
            <w:pPr>
              <w:jc w:val="center"/>
              <w:rPr>
                <w:rFonts w:ascii="Arial" w:hAnsi="Arial" w:cs="Arial"/>
                <w:color w:val="000000"/>
                <w:sz w:val="20"/>
                <w:szCs w:val="20"/>
                <w:lang w:eastAsia="es-PE"/>
              </w:rPr>
            </w:pPr>
            <w:r w:rsidRPr="006F3968">
              <w:rPr>
                <w:rFonts w:ascii="Arial" w:hAnsi="Arial" w:cs="Arial"/>
                <w:color w:val="000000"/>
                <w:sz w:val="20"/>
                <w:szCs w:val="20"/>
              </w:rPr>
              <w:t xml:space="preserve">a </w:t>
            </w:r>
            <w:r w:rsidRPr="006F3968">
              <w:rPr>
                <w:rFonts w:ascii="Arial" w:hAnsi="Arial" w:cs="Arial"/>
                <w:color w:val="000000"/>
                <w:sz w:val="20"/>
                <w:szCs w:val="20"/>
                <w:lang w:eastAsia="es-PE"/>
              </w:rPr>
              <w:t xml:space="preserve">las 11:00 horas, en la Unidad de Recursos Humanos de la Red Asistencial Ayacucho, sito en Av. Venezuela s/n Canaán Alto – San Juan Bautista  </w:t>
            </w: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r w:rsidR="00194212" w:rsidRPr="006C1739" w:rsidTr="00800F1D">
        <w:trPr>
          <w:trHeight w:val="304"/>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14</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Publicación de Resultados de la Entrevista Personal</w:t>
            </w:r>
          </w:p>
        </w:tc>
        <w:tc>
          <w:tcPr>
            <w:tcW w:w="3531" w:type="dxa"/>
            <w:vMerge w:val="restart"/>
            <w:tcBorders>
              <w:top w:val="single" w:sz="4" w:space="0" w:color="000000"/>
              <w:left w:val="single" w:sz="4" w:space="0" w:color="000000"/>
              <w:right w:val="single" w:sz="4" w:space="0" w:color="000000"/>
            </w:tcBorders>
            <w:vAlign w:val="center"/>
          </w:tcPr>
          <w:p w:rsidR="006F3968" w:rsidRPr="006F3968" w:rsidRDefault="006F3968" w:rsidP="006F3968">
            <w:pPr>
              <w:jc w:val="center"/>
              <w:rPr>
                <w:rFonts w:ascii="Arial" w:hAnsi="Arial" w:cs="Arial"/>
                <w:color w:val="000000"/>
                <w:sz w:val="20"/>
                <w:szCs w:val="20"/>
                <w:lang w:val="es-MX"/>
              </w:rPr>
            </w:pPr>
            <w:r w:rsidRPr="006F3968">
              <w:rPr>
                <w:rFonts w:ascii="Arial" w:hAnsi="Arial" w:cs="Arial"/>
                <w:color w:val="000000"/>
                <w:sz w:val="20"/>
                <w:szCs w:val="20"/>
                <w:lang w:val="es-MX"/>
              </w:rPr>
              <w:t>02 de noviembre de 2017</w:t>
            </w:r>
          </w:p>
          <w:p w:rsidR="00194212" w:rsidRPr="006F3968" w:rsidRDefault="00194212" w:rsidP="00800F1D">
            <w:pPr>
              <w:jc w:val="center"/>
              <w:rPr>
                <w:rFonts w:ascii="Arial" w:hAnsi="Arial" w:cs="Arial"/>
                <w:color w:val="000000"/>
                <w:sz w:val="20"/>
                <w:szCs w:val="20"/>
                <w:lang w:eastAsia="es-PE"/>
              </w:rPr>
            </w:pPr>
            <w:r w:rsidRPr="006F3968">
              <w:rPr>
                <w:rFonts w:ascii="Arial" w:hAnsi="Arial" w:cs="Arial"/>
                <w:color w:val="000000"/>
                <w:sz w:val="20"/>
                <w:szCs w:val="20"/>
                <w:lang w:eastAsia="es-PE"/>
              </w:rPr>
              <w:t xml:space="preserve">a partir de las 16:30 horas en las marquesinas informativas y en la página Web </w:t>
            </w: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r w:rsidR="00194212" w:rsidRPr="006C1739" w:rsidTr="00800F1D">
        <w:trPr>
          <w:trHeight w:val="423"/>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15</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Publicación del Resultado Final</w:t>
            </w:r>
          </w:p>
        </w:tc>
        <w:tc>
          <w:tcPr>
            <w:tcW w:w="3531" w:type="dxa"/>
            <w:vMerge/>
            <w:tcBorders>
              <w:left w:val="single" w:sz="4" w:space="0" w:color="000000"/>
              <w:bottom w:val="single" w:sz="4" w:space="0" w:color="000000"/>
              <w:right w:val="single" w:sz="4" w:space="0" w:color="000000"/>
            </w:tcBorders>
            <w:vAlign w:val="center"/>
          </w:tcPr>
          <w:p w:rsidR="00194212" w:rsidRPr="006F3968" w:rsidRDefault="00194212" w:rsidP="00800F1D">
            <w:pPr>
              <w:jc w:val="center"/>
              <w:rPr>
                <w:rFonts w:ascii="Arial" w:hAnsi="Arial" w:cs="Arial"/>
                <w:color w:val="000000"/>
                <w:sz w:val="20"/>
                <w:szCs w:val="20"/>
                <w:lang w:eastAsia="es-PE"/>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r w:rsidR="00194212" w:rsidRPr="006C1739" w:rsidTr="00800F1D">
        <w:trPr>
          <w:trHeight w:val="255"/>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194212" w:rsidRPr="006F3968" w:rsidRDefault="00194212" w:rsidP="00800F1D">
            <w:pPr>
              <w:jc w:val="center"/>
              <w:rPr>
                <w:rFonts w:ascii="Arial" w:hAnsi="Arial" w:cs="Arial"/>
                <w:color w:val="000000"/>
                <w:sz w:val="20"/>
                <w:szCs w:val="20"/>
                <w:lang w:eastAsia="es-PE"/>
              </w:rPr>
            </w:pPr>
            <w:r w:rsidRPr="006F3968">
              <w:rPr>
                <w:rFonts w:ascii="Arial" w:hAnsi="Arial" w:cs="Arial"/>
                <w:color w:val="000000"/>
                <w:sz w:val="20"/>
                <w:szCs w:val="20"/>
                <w:lang w:eastAsia="es-PE"/>
              </w:rPr>
              <w:t>SUSCRIPCIÓN Y REGISTRO DEL CONTRATO</w:t>
            </w:r>
          </w:p>
        </w:tc>
      </w:tr>
      <w:tr w:rsidR="00194212" w:rsidRPr="006C1739" w:rsidTr="00800F1D">
        <w:trPr>
          <w:trHeight w:val="188"/>
        </w:trPr>
        <w:tc>
          <w:tcPr>
            <w:tcW w:w="435"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16</w:t>
            </w:r>
          </w:p>
        </w:tc>
        <w:tc>
          <w:tcPr>
            <w:tcW w:w="3031"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both"/>
              <w:rPr>
                <w:rFonts w:ascii="Arial" w:eastAsia="Times New Roman" w:hAnsi="Arial" w:cs="Arial"/>
                <w:color w:val="000000"/>
                <w:sz w:val="20"/>
                <w:lang w:val="es-ES" w:eastAsia="ar-SA"/>
              </w:rPr>
            </w:pPr>
            <w:r w:rsidRPr="006C1739">
              <w:rPr>
                <w:rFonts w:ascii="Arial" w:eastAsia="Times New Roman" w:hAnsi="Arial" w:cs="Arial"/>
                <w:color w:val="000000"/>
                <w:sz w:val="20"/>
                <w:lang w:val="es-ES" w:eastAsia="ar-SA"/>
              </w:rPr>
              <w:t>Suscripción del Contrato</w:t>
            </w:r>
          </w:p>
        </w:tc>
        <w:tc>
          <w:tcPr>
            <w:tcW w:w="3531" w:type="dxa"/>
            <w:tcBorders>
              <w:top w:val="single" w:sz="4" w:space="0" w:color="000000"/>
              <w:left w:val="single" w:sz="4" w:space="0" w:color="000000"/>
              <w:bottom w:val="single" w:sz="4" w:space="0" w:color="000000"/>
              <w:right w:val="single" w:sz="4" w:space="0" w:color="000000"/>
            </w:tcBorders>
            <w:vAlign w:val="center"/>
          </w:tcPr>
          <w:p w:rsidR="00194212" w:rsidRPr="006F3968" w:rsidRDefault="006F3968" w:rsidP="00800F1D">
            <w:pPr>
              <w:jc w:val="center"/>
              <w:rPr>
                <w:rFonts w:ascii="Arial" w:hAnsi="Arial" w:cs="Arial"/>
                <w:color w:val="000000"/>
                <w:sz w:val="20"/>
                <w:szCs w:val="20"/>
                <w:lang w:eastAsia="es-PE"/>
              </w:rPr>
            </w:pPr>
            <w:r w:rsidRPr="006F3968">
              <w:rPr>
                <w:rFonts w:ascii="Arial" w:hAnsi="Arial" w:cs="Arial"/>
                <w:color w:val="000000"/>
                <w:sz w:val="20"/>
                <w:szCs w:val="20"/>
                <w:lang w:val="es-MX"/>
              </w:rPr>
              <w:t>Del 3 al 9 de noviembre de 2017</w:t>
            </w:r>
          </w:p>
        </w:tc>
        <w:tc>
          <w:tcPr>
            <w:tcW w:w="1663" w:type="dxa"/>
            <w:tcBorders>
              <w:top w:val="single" w:sz="4" w:space="0" w:color="000000"/>
              <w:left w:val="single" w:sz="4" w:space="0" w:color="000000"/>
              <w:bottom w:val="single" w:sz="4" w:space="0" w:color="000000"/>
              <w:right w:val="single" w:sz="4" w:space="0" w:color="000000"/>
            </w:tcBorders>
            <w:vAlign w:val="center"/>
          </w:tcPr>
          <w:p w:rsidR="00194212" w:rsidRPr="006C1739" w:rsidRDefault="00194212" w:rsidP="00800F1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bl>
    <w:p w:rsidR="00CF29DD" w:rsidRPr="00BF71BF" w:rsidRDefault="00CF29DD" w:rsidP="00CF29DD">
      <w:pPr>
        <w:tabs>
          <w:tab w:val="num" w:pos="1080"/>
        </w:tabs>
        <w:suppressAutoHyphens/>
        <w:spacing w:after="0" w:line="240" w:lineRule="auto"/>
        <w:ind w:left="1080" w:hanging="720"/>
        <w:jc w:val="both"/>
        <w:rPr>
          <w:rFonts w:ascii="Arial" w:eastAsia="Times New Roman" w:hAnsi="Arial" w:cs="Arial"/>
          <w:b/>
          <w:sz w:val="20"/>
          <w:lang w:val="es-ES" w:eastAsia="ar-SA"/>
        </w:rPr>
      </w:pPr>
    </w:p>
    <w:p w:rsidR="0056601B" w:rsidRPr="00BF71BF"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F71BF">
        <w:rPr>
          <w:rFonts w:ascii="Arial" w:hAnsi="Arial" w:cs="Arial"/>
          <w:sz w:val="16"/>
          <w:szCs w:val="16"/>
        </w:rPr>
        <w:t>El Cronograma adjunto es tentativo, sujeto a variaciones que se darán a conocer oportunamente.</w:t>
      </w:r>
    </w:p>
    <w:p w:rsidR="0056601B" w:rsidRPr="00BF71BF"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F71BF">
        <w:rPr>
          <w:rFonts w:ascii="Arial" w:hAnsi="Arial" w:cs="Arial"/>
          <w:sz w:val="16"/>
          <w:szCs w:val="16"/>
        </w:rPr>
        <w:t>Todas las publicaciones se efectuarán en la Unidad de Recursos Humanos y otros lugares pertinentes.</w:t>
      </w:r>
    </w:p>
    <w:p w:rsidR="0056601B" w:rsidRPr="00BF71BF"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F71BF">
        <w:rPr>
          <w:rFonts w:ascii="Arial" w:hAnsi="Arial" w:cs="Arial"/>
          <w:sz w:val="16"/>
          <w:szCs w:val="16"/>
        </w:rPr>
        <w:t>SGGI – Sub Gerencia de Gestión de la Incorporación – GPORH – GCGP – Sede Central de EsSalud.</w:t>
      </w:r>
    </w:p>
    <w:p w:rsidR="0056601B" w:rsidRPr="00BF71BF"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F71BF">
        <w:rPr>
          <w:rFonts w:ascii="Arial" w:hAnsi="Arial" w:cs="Arial"/>
          <w:sz w:val="16"/>
          <w:szCs w:val="16"/>
        </w:rPr>
        <w:t>OR</w:t>
      </w:r>
      <w:r w:rsidRPr="00BF71BF">
        <w:rPr>
          <w:rFonts w:ascii="Arial" w:hAnsi="Arial" w:cs="Arial"/>
          <w:sz w:val="16"/>
          <w:szCs w:val="16"/>
          <w:lang w:val="es-MX"/>
        </w:rPr>
        <w:t>RHH – Oficina de Recursos Humanos de la Red Desconcentrada</w:t>
      </w:r>
    </w:p>
    <w:p w:rsidR="0056601B" w:rsidRPr="00BF71BF"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F71BF">
        <w:rPr>
          <w:rFonts w:ascii="Arial" w:hAnsi="Arial" w:cs="Arial"/>
          <w:sz w:val="16"/>
          <w:szCs w:val="16"/>
        </w:rPr>
        <w:t>En el aviso de publicación de una etapa debe anunciarse la fecha y hora de la siguiente etapa.</w:t>
      </w:r>
    </w:p>
    <w:p w:rsidR="0056601B" w:rsidRPr="00BF71BF"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F71BF">
        <w:rPr>
          <w:rFonts w:ascii="Arial" w:hAnsi="Arial" w:cs="Arial"/>
          <w:sz w:val="16"/>
          <w:szCs w:val="16"/>
        </w:rPr>
        <w:t>Se precisa que deberá inscribirse en una sola opción en el sistema SISEP.</w:t>
      </w:r>
    </w:p>
    <w:p w:rsidR="00470A17" w:rsidRDefault="0056601B" w:rsidP="001457AA">
      <w:pPr>
        <w:pStyle w:val="Prrafodelista"/>
        <w:tabs>
          <w:tab w:val="left" w:pos="851"/>
        </w:tabs>
        <w:ind w:left="567"/>
        <w:jc w:val="both"/>
        <w:rPr>
          <w:rFonts w:ascii="Arial" w:hAnsi="Arial" w:cs="Arial"/>
          <w:sz w:val="16"/>
          <w:szCs w:val="16"/>
        </w:rPr>
      </w:pPr>
      <w:r w:rsidRPr="00BF71BF">
        <w:rPr>
          <w:rFonts w:ascii="Arial" w:hAnsi="Arial" w:cs="Arial"/>
          <w:sz w:val="16"/>
          <w:szCs w:val="16"/>
        </w:rPr>
        <w:t>(vii)Cabe indicar que el resultado corresponde a una Pre Calificación sujeta a la posterior verificación de los datos ingresados y de la documentación conexa solicitada.</w:t>
      </w:r>
    </w:p>
    <w:p w:rsidR="00E97B16" w:rsidRPr="00BF71BF" w:rsidRDefault="00E97B16" w:rsidP="001457AA">
      <w:pPr>
        <w:pStyle w:val="Prrafodelista"/>
        <w:tabs>
          <w:tab w:val="left" w:pos="851"/>
        </w:tabs>
        <w:ind w:left="567"/>
        <w:jc w:val="both"/>
        <w:rPr>
          <w:rFonts w:ascii="Arial" w:hAnsi="Arial" w:cs="Arial"/>
          <w:sz w:val="16"/>
          <w:szCs w:val="16"/>
        </w:rPr>
      </w:pPr>
    </w:p>
    <w:p w:rsidR="00CF29DD" w:rsidRPr="00BF71BF" w:rsidRDefault="00CF29DD" w:rsidP="002F6C88">
      <w:pPr>
        <w:pStyle w:val="Sinespaciado"/>
        <w:numPr>
          <w:ilvl w:val="0"/>
          <w:numId w:val="10"/>
        </w:numPr>
        <w:ind w:left="426" w:hanging="142"/>
        <w:rPr>
          <w:rFonts w:ascii="Arial" w:hAnsi="Arial" w:cs="Arial"/>
          <w:b/>
          <w:sz w:val="20"/>
          <w:szCs w:val="20"/>
        </w:rPr>
      </w:pPr>
      <w:r w:rsidRPr="00BF71BF">
        <w:rPr>
          <w:rFonts w:ascii="Arial" w:hAnsi="Arial" w:cs="Arial"/>
          <w:b/>
          <w:sz w:val="20"/>
          <w:szCs w:val="20"/>
        </w:rPr>
        <w:t>DE LA ETAPA DE EVALUACIÓN</w:t>
      </w:r>
    </w:p>
    <w:p w:rsidR="00BE5064" w:rsidRPr="00BF71BF" w:rsidRDefault="00BE5064" w:rsidP="00BE5064">
      <w:pPr>
        <w:suppressAutoHyphens/>
        <w:spacing w:after="0" w:line="240" w:lineRule="auto"/>
        <w:jc w:val="both"/>
        <w:rPr>
          <w:rFonts w:ascii="Arial" w:eastAsia="Times New Roman" w:hAnsi="Arial" w:cs="Arial"/>
          <w:b/>
          <w:sz w:val="20"/>
          <w:lang w:val="es-ES" w:eastAsia="ar-SA"/>
        </w:rPr>
      </w:pPr>
    </w:p>
    <w:p w:rsidR="0056601B" w:rsidRPr="00BF71BF" w:rsidRDefault="0056601B" w:rsidP="002F6C88">
      <w:pPr>
        <w:pStyle w:val="Sinespaciado"/>
        <w:numPr>
          <w:ilvl w:val="0"/>
          <w:numId w:val="4"/>
        </w:numPr>
        <w:ind w:left="709" w:hanging="283"/>
        <w:jc w:val="both"/>
        <w:rPr>
          <w:rFonts w:ascii="Arial" w:hAnsi="Arial" w:cs="Arial"/>
          <w:sz w:val="20"/>
          <w:szCs w:val="20"/>
        </w:rPr>
      </w:pPr>
      <w:r w:rsidRPr="00BF71BF">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se desaprueba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56601B" w:rsidRPr="00BF71BF" w:rsidRDefault="0056601B" w:rsidP="0056601B">
      <w:pPr>
        <w:pStyle w:val="Sinespaciado"/>
        <w:jc w:val="both"/>
        <w:rPr>
          <w:rFonts w:ascii="Arial" w:hAnsi="Arial" w:cs="Arial"/>
          <w:sz w:val="20"/>
          <w:szCs w:val="20"/>
        </w:rPr>
      </w:pPr>
    </w:p>
    <w:p w:rsidR="00F235E0" w:rsidRPr="00BF71BF" w:rsidRDefault="00F235E0" w:rsidP="0056601B">
      <w:pPr>
        <w:pStyle w:val="Sinespaciado"/>
        <w:jc w:val="both"/>
        <w:rPr>
          <w:rFonts w:ascii="Arial" w:hAnsi="Arial" w:cs="Arial"/>
          <w:sz w:val="20"/>
          <w:szCs w:val="20"/>
        </w:rPr>
      </w:pPr>
    </w:p>
    <w:tbl>
      <w:tblPr>
        <w:tblW w:w="893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5033"/>
        <w:gridCol w:w="962"/>
        <w:gridCol w:w="1346"/>
        <w:gridCol w:w="1176"/>
      </w:tblGrid>
      <w:tr w:rsidR="0056601B" w:rsidRPr="00BF71BF" w:rsidTr="00BC3FE7">
        <w:trPr>
          <w:trHeight w:val="457"/>
        </w:trPr>
        <w:tc>
          <w:tcPr>
            <w:tcW w:w="5452" w:type="dxa"/>
            <w:gridSpan w:val="2"/>
            <w:shd w:val="clear" w:color="auto" w:fill="BFBFBF"/>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EVALUACIONES</w:t>
            </w:r>
          </w:p>
        </w:tc>
        <w:tc>
          <w:tcPr>
            <w:tcW w:w="962" w:type="dxa"/>
            <w:tcBorders>
              <w:bottom w:val="single" w:sz="4" w:space="0" w:color="auto"/>
            </w:tcBorders>
            <w:shd w:val="clear" w:color="auto" w:fill="BFBFBF"/>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PESO</w:t>
            </w:r>
          </w:p>
        </w:tc>
        <w:tc>
          <w:tcPr>
            <w:tcW w:w="1346" w:type="dxa"/>
            <w:tcBorders>
              <w:bottom w:val="single" w:sz="4" w:space="0" w:color="auto"/>
            </w:tcBorders>
            <w:shd w:val="clear" w:color="auto" w:fill="BFBFBF"/>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PUNTAJE MÍNIMO</w:t>
            </w:r>
          </w:p>
        </w:tc>
        <w:tc>
          <w:tcPr>
            <w:tcW w:w="1176" w:type="dxa"/>
            <w:tcBorders>
              <w:bottom w:val="single" w:sz="4" w:space="0" w:color="auto"/>
            </w:tcBorders>
            <w:shd w:val="clear" w:color="auto" w:fill="BFBFBF"/>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PUNTAJE MÁXIMO</w:t>
            </w:r>
          </w:p>
        </w:tc>
      </w:tr>
      <w:tr w:rsidR="0056601B" w:rsidRPr="00BF71BF" w:rsidTr="00BC3FE7">
        <w:trPr>
          <w:trHeight w:val="446"/>
        </w:trPr>
        <w:tc>
          <w:tcPr>
            <w:tcW w:w="5452" w:type="dxa"/>
            <w:gridSpan w:val="2"/>
          </w:tcPr>
          <w:p w:rsidR="0056601B" w:rsidRPr="00BF71BF" w:rsidRDefault="0056601B" w:rsidP="00BC3FE7">
            <w:pPr>
              <w:spacing w:after="0"/>
              <w:jc w:val="both"/>
              <w:rPr>
                <w:rFonts w:ascii="Arial" w:hAnsi="Arial" w:cs="Arial"/>
                <w:b/>
                <w:sz w:val="17"/>
                <w:szCs w:val="17"/>
              </w:rPr>
            </w:pPr>
            <w:r w:rsidRPr="00BF71BF">
              <w:rPr>
                <w:rFonts w:ascii="Arial" w:hAnsi="Arial" w:cs="Arial"/>
                <w:b/>
                <w:sz w:val="17"/>
                <w:szCs w:val="17"/>
              </w:rPr>
              <w:t>EVALUACIÓN PRE CURRICULAR (VÍA INFORMACIÓN DEL SISEP)</w:t>
            </w:r>
          </w:p>
        </w:tc>
        <w:tc>
          <w:tcPr>
            <w:tcW w:w="3484" w:type="dxa"/>
            <w:gridSpan w:val="3"/>
            <w:shd w:val="clear" w:color="auto" w:fill="auto"/>
            <w:vAlign w:val="center"/>
          </w:tcPr>
          <w:p w:rsidR="0056601B" w:rsidRPr="00BF71BF" w:rsidRDefault="0056601B" w:rsidP="00BC3FE7">
            <w:pPr>
              <w:spacing w:after="0"/>
              <w:jc w:val="center"/>
              <w:rPr>
                <w:rFonts w:ascii="Arial" w:hAnsi="Arial" w:cs="Arial"/>
                <w:b/>
                <w:sz w:val="17"/>
                <w:szCs w:val="17"/>
              </w:rPr>
            </w:pPr>
          </w:p>
        </w:tc>
      </w:tr>
      <w:tr w:rsidR="0056601B" w:rsidRPr="00BF71BF" w:rsidTr="00BC3FE7">
        <w:trPr>
          <w:trHeight w:val="293"/>
        </w:trPr>
        <w:tc>
          <w:tcPr>
            <w:tcW w:w="5452" w:type="dxa"/>
            <w:gridSpan w:val="2"/>
          </w:tcPr>
          <w:p w:rsidR="0056601B" w:rsidRPr="00BF71BF" w:rsidRDefault="0056601B" w:rsidP="00BC3FE7">
            <w:pPr>
              <w:spacing w:after="0"/>
              <w:jc w:val="both"/>
              <w:rPr>
                <w:rFonts w:ascii="Arial" w:hAnsi="Arial" w:cs="Arial"/>
                <w:b/>
                <w:sz w:val="17"/>
                <w:szCs w:val="17"/>
              </w:rPr>
            </w:pPr>
            <w:r w:rsidRPr="00BF71BF">
              <w:rPr>
                <w:rFonts w:ascii="Arial" w:hAnsi="Arial" w:cs="Arial"/>
                <w:b/>
                <w:sz w:val="17"/>
                <w:szCs w:val="17"/>
              </w:rPr>
              <w:t>EVALUACIÓN PSICOTÉCNICA</w:t>
            </w:r>
          </w:p>
        </w:tc>
        <w:tc>
          <w:tcPr>
            <w:tcW w:w="3484" w:type="dxa"/>
            <w:gridSpan w:val="3"/>
            <w:shd w:val="clear" w:color="auto" w:fill="auto"/>
            <w:vAlign w:val="center"/>
          </w:tcPr>
          <w:p w:rsidR="0056601B" w:rsidRPr="00BF71BF" w:rsidRDefault="0056601B" w:rsidP="00BC3FE7">
            <w:pPr>
              <w:spacing w:after="0"/>
              <w:jc w:val="center"/>
              <w:rPr>
                <w:rFonts w:ascii="Arial" w:hAnsi="Arial" w:cs="Arial"/>
                <w:b/>
                <w:sz w:val="17"/>
                <w:szCs w:val="17"/>
              </w:rPr>
            </w:pPr>
          </w:p>
        </w:tc>
      </w:tr>
      <w:tr w:rsidR="0056601B" w:rsidRPr="00BF71BF" w:rsidTr="00BC3FE7">
        <w:trPr>
          <w:trHeight w:val="281"/>
        </w:trPr>
        <w:tc>
          <w:tcPr>
            <w:tcW w:w="5452" w:type="dxa"/>
            <w:gridSpan w:val="2"/>
          </w:tcPr>
          <w:p w:rsidR="0056601B" w:rsidRPr="00BF71BF" w:rsidRDefault="0056601B" w:rsidP="00BC3FE7">
            <w:pPr>
              <w:spacing w:after="0"/>
              <w:jc w:val="both"/>
              <w:rPr>
                <w:rFonts w:ascii="Arial" w:hAnsi="Arial" w:cs="Arial"/>
                <w:b/>
                <w:sz w:val="17"/>
                <w:szCs w:val="17"/>
              </w:rPr>
            </w:pPr>
            <w:r w:rsidRPr="00BF71BF">
              <w:rPr>
                <w:rFonts w:ascii="Arial" w:hAnsi="Arial" w:cs="Arial"/>
                <w:b/>
                <w:sz w:val="17"/>
                <w:szCs w:val="17"/>
              </w:rPr>
              <w:t>EVALUACIÓN DE CONOCIMIENTOS</w:t>
            </w:r>
          </w:p>
        </w:tc>
        <w:tc>
          <w:tcPr>
            <w:tcW w:w="962" w:type="dxa"/>
            <w:shd w:val="clear" w:color="auto" w:fill="auto"/>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50%</w:t>
            </w:r>
          </w:p>
        </w:tc>
        <w:tc>
          <w:tcPr>
            <w:tcW w:w="1346" w:type="dxa"/>
            <w:shd w:val="clear" w:color="auto" w:fill="auto"/>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26</w:t>
            </w:r>
          </w:p>
        </w:tc>
        <w:tc>
          <w:tcPr>
            <w:tcW w:w="1176" w:type="dxa"/>
            <w:shd w:val="clear" w:color="auto" w:fill="auto"/>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50</w:t>
            </w:r>
          </w:p>
        </w:tc>
      </w:tr>
      <w:tr w:rsidR="0056601B" w:rsidRPr="00BF71BF" w:rsidTr="00BC3FE7">
        <w:trPr>
          <w:trHeight w:val="281"/>
        </w:trPr>
        <w:tc>
          <w:tcPr>
            <w:tcW w:w="5452" w:type="dxa"/>
            <w:gridSpan w:val="2"/>
          </w:tcPr>
          <w:p w:rsidR="0056601B" w:rsidRPr="00BF71BF" w:rsidRDefault="0056601B" w:rsidP="00BC3FE7">
            <w:pPr>
              <w:spacing w:after="0"/>
              <w:jc w:val="both"/>
              <w:rPr>
                <w:rFonts w:ascii="Arial" w:hAnsi="Arial" w:cs="Arial"/>
                <w:b/>
                <w:sz w:val="17"/>
                <w:szCs w:val="17"/>
              </w:rPr>
            </w:pPr>
            <w:r w:rsidRPr="00BF71BF">
              <w:rPr>
                <w:rFonts w:ascii="Arial" w:hAnsi="Arial" w:cs="Arial"/>
                <w:b/>
                <w:sz w:val="17"/>
                <w:szCs w:val="17"/>
              </w:rPr>
              <w:t>EVALUACIÓN CURRICULAR (HOJAS DE VIDA)</w:t>
            </w:r>
          </w:p>
        </w:tc>
        <w:tc>
          <w:tcPr>
            <w:tcW w:w="962" w:type="dxa"/>
            <w:tcBorders>
              <w:bottom w:val="single" w:sz="4" w:space="0" w:color="auto"/>
            </w:tcBorders>
            <w:shd w:val="clear" w:color="auto" w:fill="auto"/>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30%</w:t>
            </w:r>
          </w:p>
        </w:tc>
        <w:tc>
          <w:tcPr>
            <w:tcW w:w="1346" w:type="dxa"/>
            <w:tcBorders>
              <w:bottom w:val="single" w:sz="4" w:space="0" w:color="auto"/>
            </w:tcBorders>
            <w:shd w:val="clear" w:color="auto" w:fill="auto"/>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18</w:t>
            </w:r>
          </w:p>
        </w:tc>
        <w:tc>
          <w:tcPr>
            <w:tcW w:w="1176" w:type="dxa"/>
            <w:tcBorders>
              <w:bottom w:val="single" w:sz="4" w:space="0" w:color="auto"/>
            </w:tcBorders>
            <w:shd w:val="clear" w:color="auto" w:fill="auto"/>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30</w:t>
            </w:r>
          </w:p>
        </w:tc>
      </w:tr>
      <w:tr w:rsidR="0056601B" w:rsidRPr="00BF71BF" w:rsidTr="00BC3FE7">
        <w:trPr>
          <w:trHeight w:val="293"/>
        </w:trPr>
        <w:tc>
          <w:tcPr>
            <w:tcW w:w="419" w:type="dxa"/>
          </w:tcPr>
          <w:p w:rsidR="0056601B" w:rsidRPr="00BF71BF" w:rsidRDefault="0056601B" w:rsidP="00BC3FE7">
            <w:pPr>
              <w:spacing w:after="0"/>
              <w:rPr>
                <w:rFonts w:ascii="Arial" w:hAnsi="Arial" w:cs="Arial"/>
                <w:sz w:val="17"/>
                <w:szCs w:val="17"/>
              </w:rPr>
            </w:pPr>
            <w:r w:rsidRPr="00BF71BF">
              <w:rPr>
                <w:rFonts w:ascii="Arial" w:hAnsi="Arial" w:cs="Arial"/>
                <w:sz w:val="17"/>
                <w:szCs w:val="17"/>
              </w:rPr>
              <w:t>a.</w:t>
            </w:r>
          </w:p>
        </w:tc>
        <w:tc>
          <w:tcPr>
            <w:tcW w:w="5033" w:type="dxa"/>
          </w:tcPr>
          <w:p w:rsidR="0056601B" w:rsidRPr="00BF71BF" w:rsidRDefault="0056601B" w:rsidP="00BC3FE7">
            <w:pPr>
              <w:spacing w:after="0"/>
              <w:jc w:val="both"/>
              <w:rPr>
                <w:rFonts w:ascii="Arial" w:hAnsi="Arial" w:cs="Arial"/>
                <w:sz w:val="17"/>
                <w:szCs w:val="17"/>
              </w:rPr>
            </w:pPr>
            <w:r w:rsidRPr="00BF71BF">
              <w:rPr>
                <w:rFonts w:ascii="Arial" w:hAnsi="Arial" w:cs="Arial"/>
                <w:sz w:val="17"/>
                <w:szCs w:val="17"/>
              </w:rPr>
              <w:t xml:space="preserve">Formación: </w:t>
            </w:r>
          </w:p>
        </w:tc>
        <w:tc>
          <w:tcPr>
            <w:tcW w:w="962" w:type="dxa"/>
            <w:shd w:val="clear" w:color="auto" w:fill="BFBFBF"/>
            <w:vAlign w:val="center"/>
          </w:tcPr>
          <w:p w:rsidR="0056601B" w:rsidRPr="00BF71BF" w:rsidRDefault="0056601B" w:rsidP="00BC3FE7">
            <w:pPr>
              <w:spacing w:after="0"/>
              <w:jc w:val="center"/>
              <w:rPr>
                <w:rFonts w:ascii="Arial" w:hAnsi="Arial" w:cs="Arial"/>
                <w:sz w:val="17"/>
                <w:szCs w:val="17"/>
              </w:rPr>
            </w:pPr>
          </w:p>
        </w:tc>
        <w:tc>
          <w:tcPr>
            <w:tcW w:w="1346" w:type="dxa"/>
            <w:shd w:val="clear" w:color="auto" w:fill="BFBFBF"/>
            <w:vAlign w:val="center"/>
          </w:tcPr>
          <w:p w:rsidR="0056601B" w:rsidRPr="00BF71BF" w:rsidRDefault="0056601B" w:rsidP="00BC3FE7">
            <w:pPr>
              <w:spacing w:after="0"/>
              <w:jc w:val="center"/>
              <w:rPr>
                <w:rFonts w:ascii="Arial" w:hAnsi="Arial" w:cs="Arial"/>
                <w:sz w:val="17"/>
                <w:szCs w:val="17"/>
              </w:rPr>
            </w:pPr>
          </w:p>
        </w:tc>
        <w:tc>
          <w:tcPr>
            <w:tcW w:w="1176" w:type="dxa"/>
            <w:shd w:val="clear" w:color="auto" w:fill="BFBFBF"/>
            <w:vAlign w:val="center"/>
          </w:tcPr>
          <w:p w:rsidR="0056601B" w:rsidRPr="00BF71BF" w:rsidRDefault="0056601B" w:rsidP="00BC3FE7">
            <w:pPr>
              <w:spacing w:after="0"/>
              <w:jc w:val="center"/>
              <w:rPr>
                <w:rFonts w:ascii="Arial" w:hAnsi="Arial" w:cs="Arial"/>
                <w:sz w:val="17"/>
                <w:szCs w:val="17"/>
              </w:rPr>
            </w:pPr>
          </w:p>
        </w:tc>
      </w:tr>
      <w:tr w:rsidR="0056601B" w:rsidRPr="00BF71BF" w:rsidTr="00BC3FE7">
        <w:trPr>
          <w:trHeight w:val="281"/>
        </w:trPr>
        <w:tc>
          <w:tcPr>
            <w:tcW w:w="419" w:type="dxa"/>
          </w:tcPr>
          <w:p w:rsidR="0056601B" w:rsidRPr="00BF71BF" w:rsidRDefault="0056601B" w:rsidP="00BC3FE7">
            <w:pPr>
              <w:spacing w:after="0"/>
              <w:jc w:val="both"/>
              <w:rPr>
                <w:rFonts w:ascii="Arial" w:hAnsi="Arial" w:cs="Arial"/>
                <w:sz w:val="17"/>
                <w:szCs w:val="17"/>
              </w:rPr>
            </w:pPr>
            <w:r w:rsidRPr="00BF71BF">
              <w:rPr>
                <w:rFonts w:ascii="Arial" w:hAnsi="Arial" w:cs="Arial"/>
                <w:sz w:val="17"/>
                <w:szCs w:val="17"/>
              </w:rPr>
              <w:t>b.</w:t>
            </w:r>
          </w:p>
        </w:tc>
        <w:tc>
          <w:tcPr>
            <w:tcW w:w="5033" w:type="dxa"/>
          </w:tcPr>
          <w:p w:rsidR="0056601B" w:rsidRPr="00BF71BF" w:rsidRDefault="0056601B" w:rsidP="00BC3FE7">
            <w:pPr>
              <w:spacing w:after="0"/>
              <w:jc w:val="both"/>
              <w:rPr>
                <w:rFonts w:ascii="Arial" w:hAnsi="Arial" w:cs="Arial"/>
                <w:sz w:val="17"/>
                <w:szCs w:val="17"/>
              </w:rPr>
            </w:pPr>
            <w:r w:rsidRPr="00BF71BF">
              <w:rPr>
                <w:rFonts w:ascii="Arial" w:hAnsi="Arial" w:cs="Arial"/>
                <w:sz w:val="17"/>
                <w:szCs w:val="17"/>
              </w:rPr>
              <w:t xml:space="preserve">Experiencia Laboral: </w:t>
            </w:r>
          </w:p>
        </w:tc>
        <w:tc>
          <w:tcPr>
            <w:tcW w:w="962" w:type="dxa"/>
            <w:shd w:val="clear" w:color="auto" w:fill="BFBFBF"/>
            <w:vAlign w:val="center"/>
          </w:tcPr>
          <w:p w:rsidR="0056601B" w:rsidRPr="00BF71BF" w:rsidRDefault="0056601B" w:rsidP="00BC3FE7">
            <w:pPr>
              <w:spacing w:after="0"/>
              <w:jc w:val="center"/>
              <w:rPr>
                <w:rFonts w:ascii="Arial" w:hAnsi="Arial" w:cs="Arial"/>
                <w:sz w:val="17"/>
                <w:szCs w:val="17"/>
              </w:rPr>
            </w:pPr>
          </w:p>
        </w:tc>
        <w:tc>
          <w:tcPr>
            <w:tcW w:w="1346" w:type="dxa"/>
            <w:shd w:val="clear" w:color="auto" w:fill="BFBFBF"/>
            <w:vAlign w:val="center"/>
          </w:tcPr>
          <w:p w:rsidR="0056601B" w:rsidRPr="00BF71BF" w:rsidRDefault="0056601B" w:rsidP="00BC3FE7">
            <w:pPr>
              <w:spacing w:after="0"/>
              <w:jc w:val="center"/>
              <w:rPr>
                <w:rFonts w:ascii="Arial" w:hAnsi="Arial" w:cs="Arial"/>
                <w:sz w:val="17"/>
                <w:szCs w:val="17"/>
              </w:rPr>
            </w:pPr>
          </w:p>
        </w:tc>
        <w:tc>
          <w:tcPr>
            <w:tcW w:w="1176" w:type="dxa"/>
            <w:shd w:val="clear" w:color="auto" w:fill="BFBFBF"/>
            <w:vAlign w:val="center"/>
          </w:tcPr>
          <w:p w:rsidR="0056601B" w:rsidRPr="00BF71BF" w:rsidRDefault="0056601B" w:rsidP="00BC3FE7">
            <w:pPr>
              <w:spacing w:after="0"/>
              <w:jc w:val="center"/>
              <w:rPr>
                <w:rFonts w:ascii="Arial" w:hAnsi="Arial" w:cs="Arial"/>
                <w:sz w:val="17"/>
                <w:szCs w:val="17"/>
              </w:rPr>
            </w:pPr>
          </w:p>
        </w:tc>
      </w:tr>
      <w:tr w:rsidR="0056601B" w:rsidRPr="00BF71BF" w:rsidTr="00BC3FE7">
        <w:trPr>
          <w:trHeight w:val="293"/>
        </w:trPr>
        <w:tc>
          <w:tcPr>
            <w:tcW w:w="419" w:type="dxa"/>
          </w:tcPr>
          <w:p w:rsidR="0056601B" w:rsidRPr="00BF71BF" w:rsidRDefault="0056601B" w:rsidP="00BC3FE7">
            <w:pPr>
              <w:spacing w:after="0"/>
              <w:jc w:val="both"/>
              <w:rPr>
                <w:rFonts w:ascii="Arial" w:hAnsi="Arial" w:cs="Arial"/>
                <w:sz w:val="17"/>
                <w:szCs w:val="17"/>
              </w:rPr>
            </w:pPr>
            <w:r w:rsidRPr="00BF71BF">
              <w:rPr>
                <w:rFonts w:ascii="Arial" w:hAnsi="Arial" w:cs="Arial"/>
                <w:sz w:val="17"/>
                <w:szCs w:val="17"/>
              </w:rPr>
              <w:t>c.</w:t>
            </w:r>
          </w:p>
        </w:tc>
        <w:tc>
          <w:tcPr>
            <w:tcW w:w="5033" w:type="dxa"/>
          </w:tcPr>
          <w:p w:rsidR="0056601B" w:rsidRPr="00BF71BF" w:rsidRDefault="0056601B" w:rsidP="00BC3FE7">
            <w:pPr>
              <w:spacing w:after="0"/>
              <w:jc w:val="both"/>
              <w:rPr>
                <w:rFonts w:ascii="Arial" w:hAnsi="Arial" w:cs="Arial"/>
                <w:sz w:val="17"/>
                <w:szCs w:val="17"/>
              </w:rPr>
            </w:pPr>
            <w:r w:rsidRPr="00BF71BF">
              <w:rPr>
                <w:rFonts w:ascii="Arial" w:hAnsi="Arial" w:cs="Arial"/>
                <w:sz w:val="17"/>
                <w:szCs w:val="17"/>
              </w:rPr>
              <w:t>Capacitación:</w:t>
            </w:r>
          </w:p>
        </w:tc>
        <w:tc>
          <w:tcPr>
            <w:tcW w:w="962" w:type="dxa"/>
            <w:tcBorders>
              <w:bottom w:val="single" w:sz="4" w:space="0" w:color="auto"/>
            </w:tcBorders>
            <w:shd w:val="clear" w:color="auto" w:fill="BFBFBF"/>
            <w:vAlign w:val="center"/>
          </w:tcPr>
          <w:p w:rsidR="0056601B" w:rsidRPr="00BF71BF" w:rsidRDefault="0056601B" w:rsidP="00BC3FE7">
            <w:pPr>
              <w:spacing w:after="0"/>
              <w:jc w:val="center"/>
              <w:rPr>
                <w:rFonts w:ascii="Arial" w:hAnsi="Arial" w:cs="Arial"/>
                <w:sz w:val="17"/>
                <w:szCs w:val="17"/>
              </w:rPr>
            </w:pPr>
          </w:p>
        </w:tc>
        <w:tc>
          <w:tcPr>
            <w:tcW w:w="1346" w:type="dxa"/>
            <w:tcBorders>
              <w:bottom w:val="single" w:sz="4" w:space="0" w:color="auto"/>
            </w:tcBorders>
            <w:shd w:val="clear" w:color="auto" w:fill="BFBFBF"/>
            <w:vAlign w:val="center"/>
          </w:tcPr>
          <w:p w:rsidR="0056601B" w:rsidRPr="00BF71BF" w:rsidRDefault="0056601B" w:rsidP="00BC3FE7">
            <w:pPr>
              <w:spacing w:after="0"/>
              <w:jc w:val="center"/>
              <w:rPr>
                <w:rFonts w:ascii="Arial" w:hAnsi="Arial" w:cs="Arial"/>
                <w:sz w:val="17"/>
                <w:szCs w:val="17"/>
              </w:rPr>
            </w:pPr>
          </w:p>
        </w:tc>
        <w:tc>
          <w:tcPr>
            <w:tcW w:w="1176" w:type="dxa"/>
            <w:tcBorders>
              <w:bottom w:val="single" w:sz="4" w:space="0" w:color="auto"/>
            </w:tcBorders>
            <w:shd w:val="clear" w:color="auto" w:fill="BFBFBF"/>
            <w:vAlign w:val="center"/>
          </w:tcPr>
          <w:p w:rsidR="0056601B" w:rsidRPr="00BF71BF" w:rsidRDefault="0056601B" w:rsidP="00BC3FE7">
            <w:pPr>
              <w:spacing w:after="0"/>
              <w:jc w:val="center"/>
              <w:rPr>
                <w:rFonts w:ascii="Arial" w:hAnsi="Arial" w:cs="Arial"/>
                <w:sz w:val="17"/>
                <w:szCs w:val="17"/>
              </w:rPr>
            </w:pPr>
          </w:p>
        </w:tc>
      </w:tr>
      <w:tr w:rsidR="0056601B" w:rsidRPr="00BF71BF" w:rsidTr="00BC3FE7">
        <w:trPr>
          <w:trHeight w:val="281"/>
        </w:trPr>
        <w:tc>
          <w:tcPr>
            <w:tcW w:w="5452" w:type="dxa"/>
            <w:gridSpan w:val="2"/>
          </w:tcPr>
          <w:p w:rsidR="0056601B" w:rsidRPr="00BF71BF" w:rsidRDefault="0056601B" w:rsidP="00BC3FE7">
            <w:pPr>
              <w:spacing w:after="0"/>
              <w:jc w:val="both"/>
              <w:rPr>
                <w:rFonts w:ascii="Arial" w:hAnsi="Arial" w:cs="Arial"/>
                <w:b/>
                <w:sz w:val="17"/>
                <w:szCs w:val="17"/>
              </w:rPr>
            </w:pPr>
            <w:r w:rsidRPr="00BF71BF">
              <w:rPr>
                <w:rFonts w:ascii="Arial" w:hAnsi="Arial" w:cs="Arial"/>
                <w:b/>
                <w:sz w:val="17"/>
                <w:szCs w:val="17"/>
              </w:rPr>
              <w:t>EVALUACIÓN PSICOLÓGICA</w:t>
            </w:r>
          </w:p>
        </w:tc>
        <w:tc>
          <w:tcPr>
            <w:tcW w:w="3484" w:type="dxa"/>
            <w:gridSpan w:val="3"/>
            <w:shd w:val="clear" w:color="auto" w:fill="auto"/>
            <w:vAlign w:val="center"/>
          </w:tcPr>
          <w:p w:rsidR="0056601B" w:rsidRPr="00BF71BF" w:rsidRDefault="0056601B" w:rsidP="00BC3FE7">
            <w:pPr>
              <w:spacing w:after="0"/>
              <w:jc w:val="center"/>
              <w:rPr>
                <w:rFonts w:ascii="Arial" w:hAnsi="Arial" w:cs="Arial"/>
                <w:b/>
                <w:sz w:val="17"/>
                <w:szCs w:val="17"/>
              </w:rPr>
            </w:pPr>
          </w:p>
        </w:tc>
      </w:tr>
      <w:tr w:rsidR="0056601B" w:rsidRPr="00BF71BF" w:rsidTr="00BC3FE7">
        <w:trPr>
          <w:trHeight w:val="281"/>
        </w:trPr>
        <w:tc>
          <w:tcPr>
            <w:tcW w:w="5452" w:type="dxa"/>
            <w:gridSpan w:val="2"/>
            <w:vAlign w:val="center"/>
          </w:tcPr>
          <w:p w:rsidR="0056601B" w:rsidRPr="00BF71BF" w:rsidRDefault="0056601B" w:rsidP="00BC3FE7">
            <w:pPr>
              <w:spacing w:after="0"/>
              <w:rPr>
                <w:rFonts w:ascii="Arial" w:hAnsi="Arial" w:cs="Arial"/>
                <w:b/>
                <w:sz w:val="17"/>
                <w:szCs w:val="17"/>
              </w:rPr>
            </w:pPr>
            <w:r w:rsidRPr="00BF71BF">
              <w:rPr>
                <w:rFonts w:ascii="Arial" w:hAnsi="Arial" w:cs="Arial"/>
                <w:b/>
                <w:sz w:val="17"/>
                <w:szCs w:val="17"/>
              </w:rPr>
              <w:t>EVALUACIÓN PERSONAL</w:t>
            </w:r>
          </w:p>
        </w:tc>
        <w:tc>
          <w:tcPr>
            <w:tcW w:w="962" w:type="dxa"/>
            <w:shd w:val="clear" w:color="auto" w:fill="auto"/>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20%</w:t>
            </w:r>
          </w:p>
        </w:tc>
        <w:tc>
          <w:tcPr>
            <w:tcW w:w="1346" w:type="dxa"/>
            <w:shd w:val="clear" w:color="auto" w:fill="auto"/>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11</w:t>
            </w:r>
          </w:p>
        </w:tc>
        <w:tc>
          <w:tcPr>
            <w:tcW w:w="1176" w:type="dxa"/>
            <w:shd w:val="clear" w:color="auto" w:fill="auto"/>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20</w:t>
            </w:r>
          </w:p>
        </w:tc>
      </w:tr>
      <w:tr w:rsidR="0056601B" w:rsidRPr="00BF71BF" w:rsidTr="00BC3FE7">
        <w:trPr>
          <w:trHeight w:val="265"/>
        </w:trPr>
        <w:tc>
          <w:tcPr>
            <w:tcW w:w="5452" w:type="dxa"/>
            <w:gridSpan w:val="2"/>
            <w:shd w:val="clear" w:color="auto" w:fill="BFBFBF"/>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PUNTAJE TOTAL</w:t>
            </w:r>
          </w:p>
        </w:tc>
        <w:tc>
          <w:tcPr>
            <w:tcW w:w="962" w:type="dxa"/>
            <w:shd w:val="clear" w:color="auto" w:fill="BFBFBF"/>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100%</w:t>
            </w:r>
          </w:p>
        </w:tc>
        <w:tc>
          <w:tcPr>
            <w:tcW w:w="1346" w:type="dxa"/>
            <w:shd w:val="clear" w:color="auto" w:fill="BFBFBF"/>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55</w:t>
            </w:r>
          </w:p>
        </w:tc>
        <w:tc>
          <w:tcPr>
            <w:tcW w:w="1176" w:type="dxa"/>
            <w:shd w:val="clear" w:color="auto" w:fill="BFBFBF"/>
            <w:vAlign w:val="center"/>
          </w:tcPr>
          <w:p w:rsidR="0056601B" w:rsidRPr="00BF71BF" w:rsidRDefault="0056601B" w:rsidP="00BC3FE7">
            <w:pPr>
              <w:spacing w:after="0"/>
              <w:jc w:val="center"/>
              <w:rPr>
                <w:rFonts w:ascii="Arial" w:hAnsi="Arial" w:cs="Arial"/>
                <w:b/>
                <w:sz w:val="17"/>
                <w:szCs w:val="17"/>
              </w:rPr>
            </w:pPr>
            <w:r w:rsidRPr="00BF71BF">
              <w:rPr>
                <w:rFonts w:ascii="Arial" w:hAnsi="Arial" w:cs="Arial"/>
                <w:b/>
                <w:sz w:val="17"/>
                <w:szCs w:val="17"/>
              </w:rPr>
              <w:t>100</w:t>
            </w:r>
          </w:p>
        </w:tc>
      </w:tr>
    </w:tbl>
    <w:p w:rsidR="0056601B" w:rsidRPr="00BF71BF" w:rsidRDefault="0056601B" w:rsidP="0056601B">
      <w:pPr>
        <w:pStyle w:val="Sinespaciado"/>
        <w:ind w:left="709"/>
        <w:jc w:val="both"/>
        <w:rPr>
          <w:rFonts w:ascii="Arial" w:hAnsi="Arial" w:cs="Arial"/>
          <w:sz w:val="20"/>
          <w:szCs w:val="20"/>
        </w:rPr>
      </w:pPr>
    </w:p>
    <w:p w:rsidR="0056601B" w:rsidRPr="00BF71BF" w:rsidRDefault="0056601B" w:rsidP="0056601B">
      <w:pPr>
        <w:pStyle w:val="Sinespaciado"/>
        <w:ind w:left="709"/>
        <w:jc w:val="both"/>
        <w:rPr>
          <w:rFonts w:ascii="Arial" w:hAnsi="Arial" w:cs="Arial"/>
          <w:sz w:val="20"/>
          <w:szCs w:val="20"/>
        </w:rPr>
      </w:pPr>
    </w:p>
    <w:p w:rsidR="0056601B" w:rsidRPr="00BF71BF" w:rsidRDefault="0056601B" w:rsidP="0056601B">
      <w:pPr>
        <w:pStyle w:val="Sinespaciado"/>
        <w:ind w:left="709"/>
        <w:jc w:val="both"/>
        <w:rPr>
          <w:rFonts w:ascii="Arial" w:hAnsi="Arial" w:cs="Arial"/>
          <w:sz w:val="20"/>
          <w:szCs w:val="20"/>
        </w:rPr>
      </w:pPr>
    </w:p>
    <w:p w:rsidR="0056601B" w:rsidRPr="00BF71BF" w:rsidRDefault="0056601B" w:rsidP="002F6C88">
      <w:pPr>
        <w:pStyle w:val="Sinespaciado1"/>
        <w:numPr>
          <w:ilvl w:val="0"/>
          <w:numId w:val="4"/>
        </w:numPr>
        <w:ind w:left="709" w:hanging="283"/>
        <w:jc w:val="both"/>
        <w:rPr>
          <w:rFonts w:ascii="Arial" w:hAnsi="Arial" w:cs="Arial"/>
          <w:sz w:val="20"/>
          <w:szCs w:val="20"/>
        </w:rPr>
      </w:pPr>
      <w:r w:rsidRPr="00BF71BF">
        <w:rPr>
          <w:rFonts w:ascii="Arial" w:hAnsi="Arial" w:cs="Arial"/>
          <w:sz w:val="20"/>
          <w:szCs w:val="20"/>
        </w:rPr>
        <w:t xml:space="preserve">Cabe destacar que en los casos que corresponda y de aprobar las evaluaciones respectivas, los postulantes recibirán las bonificaciones establecidas en la Normativa vigente (Bonificación por Discapacidad debidamente sustentada, Bonificación por su condición de Licenciado de las Fuerzas Armadas, Bonificación de acuerdo al lugar donde haya realizado el SERUMS en relación a los quintiles de pobreza, entre otros de acuerdo a Ley), </w:t>
      </w:r>
      <w:r w:rsidRPr="00BF71BF">
        <w:rPr>
          <w:rFonts w:ascii="Arial" w:hAnsi="Arial" w:cs="Arial"/>
          <w:b/>
          <w:bCs/>
          <w:sz w:val="20"/>
          <w:szCs w:val="20"/>
        </w:rPr>
        <w:t xml:space="preserve">información que deberá revisarse previa a su postulación en el rubro de “Consideraciones que deberá tener en cuenta para postular a los procesos de selección” (link: </w:t>
      </w:r>
      <w:hyperlink r:id="rId11" w:history="1">
        <w:r w:rsidRPr="00BF71BF">
          <w:rPr>
            <w:rStyle w:val="Hipervnculo"/>
            <w:rFonts w:ascii="Arial" w:hAnsi="Arial" w:cs="Arial"/>
            <w:b/>
            <w:bCs/>
            <w:sz w:val="20"/>
            <w:szCs w:val="20"/>
          </w:rPr>
          <w:t>https://convocatorias.essalud.gob.pe/</w:t>
        </w:r>
      </w:hyperlink>
      <w:r w:rsidRPr="00BF71BF">
        <w:rPr>
          <w:rFonts w:ascii="Arial" w:hAnsi="Arial" w:cs="Arial"/>
          <w:b/>
          <w:bCs/>
          <w:sz w:val="18"/>
          <w:szCs w:val="20"/>
        </w:rPr>
        <w:t>)</w:t>
      </w:r>
    </w:p>
    <w:p w:rsidR="0056601B" w:rsidRPr="00BF71BF" w:rsidRDefault="0056601B" w:rsidP="0056601B">
      <w:pPr>
        <w:pStyle w:val="Prrafodelista2"/>
        <w:rPr>
          <w:rFonts w:ascii="Arial" w:hAnsi="Arial" w:cs="Arial"/>
        </w:rPr>
      </w:pPr>
    </w:p>
    <w:p w:rsidR="0056601B" w:rsidRPr="00BF71BF" w:rsidRDefault="0056601B" w:rsidP="0056601B">
      <w:pPr>
        <w:pStyle w:val="Sinespaciado3"/>
        <w:rPr>
          <w:rFonts w:ascii="Arial" w:hAnsi="Arial" w:cs="Arial"/>
          <w:sz w:val="20"/>
          <w:szCs w:val="20"/>
        </w:rPr>
      </w:pPr>
    </w:p>
    <w:p w:rsidR="00AB61F4" w:rsidRPr="00BF71BF" w:rsidRDefault="00AB61F4" w:rsidP="00AB61F4">
      <w:pPr>
        <w:pStyle w:val="Sinespaciado1"/>
        <w:rPr>
          <w:rFonts w:ascii="Arial" w:hAnsi="Arial" w:cs="Arial"/>
          <w:sz w:val="20"/>
        </w:rPr>
      </w:pPr>
    </w:p>
    <w:p w:rsidR="00AB61F4" w:rsidRPr="00BF71BF" w:rsidRDefault="00AB61F4" w:rsidP="00AB61F4">
      <w:pPr>
        <w:pStyle w:val="Sinespaciado1"/>
        <w:rPr>
          <w:rFonts w:ascii="Arial" w:hAnsi="Arial" w:cs="Arial"/>
          <w:sz w:val="20"/>
        </w:rPr>
      </w:pPr>
    </w:p>
    <w:p w:rsidR="00AB61F4" w:rsidRPr="00BF71BF" w:rsidRDefault="00AB61F4" w:rsidP="00AB61F4">
      <w:pPr>
        <w:pStyle w:val="Sinespaciado1"/>
        <w:ind w:left="284"/>
        <w:rPr>
          <w:rFonts w:ascii="Arial" w:hAnsi="Arial" w:cs="Arial"/>
          <w:b/>
          <w:sz w:val="20"/>
        </w:rPr>
      </w:pPr>
      <w:r w:rsidRPr="00BF71BF">
        <w:rPr>
          <w:rFonts w:ascii="Arial" w:hAnsi="Arial" w:cs="Arial"/>
          <w:b/>
          <w:sz w:val="20"/>
        </w:rPr>
        <w:t>VIII. DOCUMENTACIÓN A PRESENTAR</w:t>
      </w:r>
    </w:p>
    <w:p w:rsidR="00AB61F4" w:rsidRPr="00BF71BF" w:rsidRDefault="00AB61F4" w:rsidP="00AB61F4">
      <w:pPr>
        <w:pStyle w:val="Sinespaciado1"/>
        <w:rPr>
          <w:rFonts w:ascii="Arial" w:hAnsi="Arial" w:cs="Arial"/>
          <w:sz w:val="20"/>
        </w:rPr>
      </w:pPr>
    </w:p>
    <w:p w:rsidR="0056601B" w:rsidRPr="00BF71BF" w:rsidRDefault="0056601B" w:rsidP="002F6C88">
      <w:pPr>
        <w:pStyle w:val="Sinespaciado"/>
        <w:numPr>
          <w:ilvl w:val="0"/>
          <w:numId w:val="5"/>
        </w:numPr>
        <w:ind w:left="709" w:hanging="283"/>
        <w:rPr>
          <w:rFonts w:ascii="Arial" w:hAnsi="Arial" w:cs="Arial"/>
          <w:b/>
          <w:sz w:val="20"/>
          <w:szCs w:val="20"/>
        </w:rPr>
      </w:pPr>
      <w:r w:rsidRPr="00BF71BF">
        <w:rPr>
          <w:rFonts w:ascii="Arial" w:hAnsi="Arial" w:cs="Arial"/>
          <w:b/>
          <w:sz w:val="20"/>
          <w:szCs w:val="20"/>
        </w:rPr>
        <w:t>De la presentación de la hoja de vida</w:t>
      </w:r>
    </w:p>
    <w:p w:rsidR="0056601B" w:rsidRPr="00BF71BF" w:rsidRDefault="0056601B" w:rsidP="0056601B">
      <w:pPr>
        <w:pStyle w:val="Sinespaciado"/>
        <w:rPr>
          <w:rFonts w:ascii="Arial" w:hAnsi="Arial" w:cs="Arial"/>
          <w:sz w:val="20"/>
          <w:szCs w:val="20"/>
        </w:rPr>
      </w:pPr>
    </w:p>
    <w:p w:rsidR="0056601B" w:rsidRPr="00BF71BF" w:rsidRDefault="0056601B" w:rsidP="002F6C88">
      <w:pPr>
        <w:pStyle w:val="Sinespaciado"/>
        <w:numPr>
          <w:ilvl w:val="0"/>
          <w:numId w:val="6"/>
        </w:numPr>
        <w:ind w:left="993" w:hanging="284"/>
        <w:jc w:val="both"/>
        <w:rPr>
          <w:rFonts w:ascii="Arial" w:hAnsi="Arial" w:cs="Arial"/>
          <w:sz w:val="20"/>
          <w:szCs w:val="20"/>
        </w:rPr>
      </w:pPr>
      <w:r w:rsidRPr="00BF71BF">
        <w:rPr>
          <w:rFonts w:ascii="Arial" w:hAnsi="Arial" w:cs="Arial"/>
          <w:sz w:val="20"/>
          <w:szCs w:val="20"/>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rsidR="0056601B" w:rsidRPr="00BF71BF" w:rsidRDefault="0056601B" w:rsidP="002F6C88">
      <w:pPr>
        <w:pStyle w:val="Sinespaciado"/>
        <w:numPr>
          <w:ilvl w:val="0"/>
          <w:numId w:val="6"/>
        </w:numPr>
        <w:ind w:left="993" w:hanging="284"/>
        <w:jc w:val="both"/>
        <w:rPr>
          <w:rFonts w:ascii="Arial" w:hAnsi="Arial" w:cs="Arial"/>
          <w:sz w:val="20"/>
          <w:szCs w:val="20"/>
        </w:rPr>
      </w:pPr>
      <w:r w:rsidRPr="00BF71BF">
        <w:rPr>
          <w:rFonts w:ascii="Arial" w:hAnsi="Arial" w:cs="Arial"/>
          <w:sz w:val="20"/>
          <w:szCs w:val="20"/>
        </w:rPr>
        <w:t>Los documentos presentados por los postulantes no serán devueltos.</w:t>
      </w:r>
    </w:p>
    <w:p w:rsidR="0056601B" w:rsidRPr="00BF71BF" w:rsidRDefault="0056601B" w:rsidP="0056601B">
      <w:pPr>
        <w:pStyle w:val="Sinespaciado"/>
        <w:jc w:val="both"/>
        <w:rPr>
          <w:rFonts w:ascii="Arial" w:hAnsi="Arial" w:cs="Arial"/>
          <w:sz w:val="20"/>
          <w:szCs w:val="20"/>
        </w:rPr>
      </w:pPr>
    </w:p>
    <w:p w:rsidR="0056601B" w:rsidRPr="00BF71BF" w:rsidRDefault="0056601B" w:rsidP="002F6C88">
      <w:pPr>
        <w:pStyle w:val="Sinespaciado"/>
        <w:numPr>
          <w:ilvl w:val="0"/>
          <w:numId w:val="5"/>
        </w:numPr>
        <w:ind w:left="709" w:hanging="283"/>
        <w:rPr>
          <w:rFonts w:ascii="Arial" w:hAnsi="Arial" w:cs="Arial"/>
          <w:b/>
          <w:sz w:val="20"/>
          <w:szCs w:val="20"/>
        </w:rPr>
      </w:pPr>
      <w:r w:rsidRPr="00BF71BF">
        <w:rPr>
          <w:rFonts w:ascii="Arial" w:hAnsi="Arial" w:cs="Arial"/>
          <w:b/>
          <w:sz w:val="20"/>
          <w:szCs w:val="20"/>
        </w:rPr>
        <w:t>Documentación adicional</w:t>
      </w:r>
    </w:p>
    <w:p w:rsidR="0056601B" w:rsidRPr="00BF71BF" w:rsidRDefault="0056601B" w:rsidP="0056601B">
      <w:pPr>
        <w:pStyle w:val="Sinespaciado"/>
        <w:rPr>
          <w:rFonts w:ascii="Arial" w:hAnsi="Arial" w:cs="Arial"/>
          <w:sz w:val="20"/>
          <w:szCs w:val="20"/>
        </w:rPr>
      </w:pPr>
    </w:p>
    <w:p w:rsidR="0056601B" w:rsidRPr="00BF71BF" w:rsidRDefault="0056601B" w:rsidP="002F6C88">
      <w:pPr>
        <w:pStyle w:val="Sinespaciado"/>
        <w:numPr>
          <w:ilvl w:val="0"/>
          <w:numId w:val="6"/>
        </w:numPr>
        <w:ind w:left="993" w:hanging="284"/>
        <w:jc w:val="both"/>
        <w:rPr>
          <w:rFonts w:ascii="Arial" w:hAnsi="Arial" w:cs="Arial"/>
          <w:sz w:val="20"/>
          <w:szCs w:val="20"/>
        </w:rPr>
      </w:pPr>
      <w:r w:rsidRPr="00BF71BF">
        <w:rPr>
          <w:rFonts w:ascii="Arial" w:hAnsi="Arial" w:cs="Arial"/>
          <w:sz w:val="20"/>
          <w:szCs w:val="20"/>
        </w:rPr>
        <w:t>Declaraci</w:t>
      </w:r>
      <w:r w:rsidR="001457AA" w:rsidRPr="00BF71BF">
        <w:rPr>
          <w:rFonts w:ascii="Arial" w:hAnsi="Arial" w:cs="Arial"/>
          <w:sz w:val="20"/>
          <w:szCs w:val="20"/>
        </w:rPr>
        <w:t xml:space="preserve">ones Juradas (formatos 1, 2, 3 </w:t>
      </w:r>
      <w:r w:rsidR="00C77B42" w:rsidRPr="00BF71BF">
        <w:rPr>
          <w:rFonts w:ascii="Arial" w:hAnsi="Arial" w:cs="Arial"/>
          <w:sz w:val="20"/>
          <w:szCs w:val="20"/>
        </w:rPr>
        <w:t xml:space="preserve">y </w:t>
      </w:r>
      <w:r w:rsidRPr="00BF71BF">
        <w:rPr>
          <w:rFonts w:ascii="Arial" w:hAnsi="Arial" w:cs="Arial"/>
          <w:sz w:val="20"/>
          <w:szCs w:val="20"/>
        </w:rPr>
        <w:t>5) y Currículum Vitae documentado y foliado, detallando los aspectos de formación, experiencia laboral y capacitación de acuerdo a las instrucciones indicadas en la página Web.</w:t>
      </w:r>
    </w:p>
    <w:p w:rsidR="0056601B" w:rsidRPr="00BF71BF" w:rsidRDefault="0056601B" w:rsidP="002F6C88">
      <w:pPr>
        <w:pStyle w:val="Sinespaciado"/>
        <w:numPr>
          <w:ilvl w:val="0"/>
          <w:numId w:val="6"/>
        </w:numPr>
        <w:ind w:left="993" w:hanging="284"/>
        <w:jc w:val="both"/>
        <w:rPr>
          <w:rFonts w:ascii="Arial" w:hAnsi="Arial" w:cs="Arial"/>
          <w:sz w:val="20"/>
          <w:szCs w:val="20"/>
        </w:rPr>
      </w:pPr>
      <w:r w:rsidRPr="00BF71BF">
        <w:rPr>
          <w:rFonts w:ascii="Arial" w:hAnsi="Arial" w:cs="Arial"/>
          <w:sz w:val="20"/>
          <w:szCs w:val="20"/>
        </w:rPr>
        <w:t xml:space="preserve">Los formatos de Declaración Jurada que el SISEP le envió al postulante de manera automática al correo electrónico consignado al momento de la postulación, deberán descargarse, imprimirse y presentarse debidamente firmados y con impresión dactilar. En caso de corresponder, otros documentos a presentar deben descargarse de la página Web: </w:t>
      </w:r>
      <w:hyperlink r:id="rId12" w:history="1">
        <w:r w:rsidRPr="00BF71BF">
          <w:rPr>
            <w:rStyle w:val="Hipervnculo"/>
            <w:rFonts w:ascii="Arial" w:hAnsi="Arial" w:cs="Arial"/>
            <w:sz w:val="20"/>
            <w:szCs w:val="20"/>
          </w:rPr>
          <w:t>www.essalud.gob.pe</w:t>
        </w:r>
      </w:hyperlink>
      <w:r w:rsidRPr="00BF71BF">
        <w:rPr>
          <w:rFonts w:ascii="Arial" w:hAnsi="Arial" w:cs="Arial"/>
          <w:sz w:val="20"/>
          <w:szCs w:val="20"/>
        </w:rPr>
        <w:t xml:space="preserve"> (link: Contratación Administrativa de Servicios – Convocatorias).</w:t>
      </w:r>
    </w:p>
    <w:p w:rsidR="00D27D7A" w:rsidRPr="00BF71BF" w:rsidRDefault="00D27D7A" w:rsidP="00AB61F4">
      <w:pPr>
        <w:pStyle w:val="Sinespaciado1"/>
        <w:rPr>
          <w:rFonts w:ascii="Arial" w:hAnsi="Arial" w:cs="Arial"/>
          <w:sz w:val="20"/>
        </w:rPr>
      </w:pPr>
    </w:p>
    <w:p w:rsidR="00D27D7A" w:rsidRPr="00BF71BF" w:rsidRDefault="00D27D7A" w:rsidP="00AB61F4">
      <w:pPr>
        <w:pStyle w:val="Sinespaciado1"/>
        <w:rPr>
          <w:rFonts w:ascii="Arial" w:hAnsi="Arial" w:cs="Arial"/>
          <w:sz w:val="20"/>
        </w:rPr>
      </w:pPr>
    </w:p>
    <w:p w:rsidR="00D27D7A" w:rsidRPr="00BF71BF" w:rsidRDefault="00D27D7A" w:rsidP="00AB61F4">
      <w:pPr>
        <w:pStyle w:val="Sinespaciado1"/>
        <w:rPr>
          <w:rFonts w:ascii="Arial" w:hAnsi="Arial" w:cs="Arial"/>
          <w:sz w:val="20"/>
        </w:rPr>
      </w:pPr>
    </w:p>
    <w:p w:rsidR="00AB61F4" w:rsidRPr="00BF71BF" w:rsidRDefault="00AB61F4" w:rsidP="00AB61F4">
      <w:pPr>
        <w:pStyle w:val="Sinespaciado1"/>
        <w:tabs>
          <w:tab w:val="left" w:pos="360"/>
          <w:tab w:val="left" w:pos="720"/>
        </w:tabs>
        <w:ind w:left="240"/>
        <w:rPr>
          <w:rFonts w:ascii="Arial" w:hAnsi="Arial" w:cs="Arial"/>
          <w:b/>
          <w:sz w:val="20"/>
        </w:rPr>
      </w:pPr>
      <w:r w:rsidRPr="00BF71BF">
        <w:rPr>
          <w:rFonts w:ascii="Arial" w:hAnsi="Arial" w:cs="Arial"/>
          <w:b/>
          <w:sz w:val="20"/>
        </w:rPr>
        <w:t>IX.DE LA DECLARATORIA DE DESIERTO O CANCELACIÓN DEL PROCESO</w:t>
      </w:r>
    </w:p>
    <w:p w:rsidR="00AB61F4" w:rsidRPr="00BF71BF" w:rsidRDefault="00AB61F4" w:rsidP="00AB61F4">
      <w:pPr>
        <w:pStyle w:val="Sinespaciado1"/>
        <w:rPr>
          <w:rFonts w:ascii="Arial" w:hAnsi="Arial" w:cs="Arial"/>
          <w:sz w:val="20"/>
        </w:rPr>
      </w:pPr>
    </w:p>
    <w:p w:rsidR="0056601B" w:rsidRPr="00BF71BF" w:rsidRDefault="0056601B" w:rsidP="0056601B">
      <w:pPr>
        <w:pStyle w:val="Sinespaciado1"/>
        <w:ind w:left="284"/>
        <w:rPr>
          <w:rFonts w:ascii="Arial" w:hAnsi="Arial" w:cs="Arial"/>
          <w:b/>
          <w:sz w:val="20"/>
        </w:rPr>
      </w:pPr>
    </w:p>
    <w:p w:rsidR="0056601B" w:rsidRPr="00BF71BF" w:rsidRDefault="0056601B" w:rsidP="002F6C88">
      <w:pPr>
        <w:pStyle w:val="Sinespaciado"/>
        <w:numPr>
          <w:ilvl w:val="0"/>
          <w:numId w:val="7"/>
        </w:numPr>
        <w:ind w:left="709" w:hanging="283"/>
        <w:rPr>
          <w:rFonts w:ascii="Arial" w:hAnsi="Arial" w:cs="Arial"/>
          <w:b/>
          <w:sz w:val="20"/>
          <w:szCs w:val="20"/>
        </w:rPr>
      </w:pPr>
      <w:r w:rsidRPr="00BF71BF">
        <w:rPr>
          <w:rFonts w:ascii="Arial" w:hAnsi="Arial" w:cs="Arial"/>
          <w:b/>
          <w:sz w:val="20"/>
          <w:szCs w:val="20"/>
        </w:rPr>
        <w:t>Declaratoria del Proceso como Desierto</w:t>
      </w:r>
    </w:p>
    <w:p w:rsidR="0056601B" w:rsidRPr="00BF71BF" w:rsidRDefault="0056601B" w:rsidP="0056601B">
      <w:pPr>
        <w:pStyle w:val="Sinespaciado"/>
        <w:ind w:left="708"/>
        <w:rPr>
          <w:rFonts w:ascii="Arial" w:hAnsi="Arial" w:cs="Arial"/>
          <w:sz w:val="20"/>
          <w:szCs w:val="20"/>
        </w:rPr>
      </w:pPr>
    </w:p>
    <w:p w:rsidR="0056601B" w:rsidRPr="00BF71BF" w:rsidRDefault="0056601B" w:rsidP="0056601B">
      <w:pPr>
        <w:pStyle w:val="Sinespaciado"/>
        <w:ind w:left="708"/>
        <w:rPr>
          <w:rFonts w:ascii="Arial" w:hAnsi="Arial" w:cs="Arial"/>
          <w:sz w:val="20"/>
          <w:szCs w:val="20"/>
        </w:rPr>
      </w:pPr>
      <w:r w:rsidRPr="00BF71BF">
        <w:rPr>
          <w:rFonts w:ascii="Arial" w:hAnsi="Arial" w:cs="Arial"/>
          <w:sz w:val="20"/>
          <w:szCs w:val="20"/>
        </w:rPr>
        <w:t>El proceso puede ser declarado desierto en alguno de los siguientes supuestos:</w:t>
      </w:r>
    </w:p>
    <w:p w:rsidR="0056601B" w:rsidRPr="00BF71BF" w:rsidRDefault="0056601B" w:rsidP="002F6C88">
      <w:pPr>
        <w:pStyle w:val="Sinespaciado"/>
        <w:numPr>
          <w:ilvl w:val="0"/>
          <w:numId w:val="8"/>
        </w:numPr>
        <w:ind w:left="993" w:hanging="284"/>
        <w:jc w:val="both"/>
        <w:rPr>
          <w:rFonts w:ascii="Arial" w:hAnsi="Arial" w:cs="Arial"/>
          <w:sz w:val="20"/>
          <w:szCs w:val="20"/>
        </w:rPr>
      </w:pPr>
      <w:r w:rsidRPr="00BF71BF">
        <w:rPr>
          <w:rFonts w:ascii="Arial" w:hAnsi="Arial" w:cs="Arial"/>
          <w:sz w:val="20"/>
          <w:szCs w:val="20"/>
        </w:rPr>
        <w:t>Cuando no se presentan postulantes al proceso de selección.</w:t>
      </w:r>
    </w:p>
    <w:p w:rsidR="0056601B" w:rsidRPr="00BF71BF" w:rsidRDefault="0056601B" w:rsidP="002F6C88">
      <w:pPr>
        <w:pStyle w:val="Sinespaciado"/>
        <w:numPr>
          <w:ilvl w:val="0"/>
          <w:numId w:val="8"/>
        </w:numPr>
        <w:ind w:left="993" w:hanging="284"/>
        <w:jc w:val="both"/>
        <w:rPr>
          <w:rFonts w:ascii="Arial" w:hAnsi="Arial" w:cs="Arial"/>
          <w:sz w:val="20"/>
          <w:szCs w:val="20"/>
        </w:rPr>
      </w:pPr>
      <w:r w:rsidRPr="00BF71BF">
        <w:rPr>
          <w:rFonts w:ascii="Arial" w:hAnsi="Arial" w:cs="Arial"/>
          <w:sz w:val="20"/>
          <w:szCs w:val="20"/>
        </w:rPr>
        <w:t>Cuando ninguno de los postulantes cumple con los requisitos mínimos.</w:t>
      </w:r>
    </w:p>
    <w:p w:rsidR="0056601B" w:rsidRPr="00BF71BF" w:rsidRDefault="0056601B" w:rsidP="002F6C88">
      <w:pPr>
        <w:pStyle w:val="Sinespaciado"/>
        <w:numPr>
          <w:ilvl w:val="0"/>
          <w:numId w:val="8"/>
        </w:numPr>
        <w:ind w:left="993" w:hanging="284"/>
        <w:jc w:val="both"/>
        <w:rPr>
          <w:rFonts w:ascii="Arial" w:hAnsi="Arial" w:cs="Arial"/>
          <w:sz w:val="20"/>
          <w:szCs w:val="20"/>
        </w:rPr>
      </w:pPr>
      <w:r w:rsidRPr="00BF71BF">
        <w:rPr>
          <w:rFonts w:ascii="Arial" w:hAnsi="Arial" w:cs="Arial"/>
          <w:sz w:val="20"/>
          <w:szCs w:val="20"/>
        </w:rPr>
        <w:t>Cuando habiendo cumplido los requisitos mínimos, ninguno de los postulantes obtiene puntaje mínimo en las etapas de evaluación del proceso.</w:t>
      </w:r>
    </w:p>
    <w:p w:rsidR="0056601B" w:rsidRDefault="0056601B" w:rsidP="0056601B">
      <w:pPr>
        <w:pStyle w:val="Sinespaciado"/>
        <w:ind w:left="709"/>
        <w:rPr>
          <w:rFonts w:ascii="Arial" w:hAnsi="Arial" w:cs="Arial"/>
          <w:b/>
          <w:sz w:val="20"/>
          <w:szCs w:val="20"/>
        </w:rPr>
      </w:pPr>
    </w:p>
    <w:p w:rsidR="002272FE" w:rsidRDefault="002272FE" w:rsidP="0056601B">
      <w:pPr>
        <w:pStyle w:val="Sinespaciado"/>
        <w:ind w:left="709"/>
        <w:rPr>
          <w:rFonts w:ascii="Arial" w:hAnsi="Arial" w:cs="Arial"/>
          <w:b/>
          <w:sz w:val="20"/>
          <w:szCs w:val="20"/>
        </w:rPr>
      </w:pPr>
    </w:p>
    <w:p w:rsidR="002272FE" w:rsidRPr="00BF71BF" w:rsidRDefault="002272FE" w:rsidP="0056601B">
      <w:pPr>
        <w:pStyle w:val="Sinespaciado"/>
        <w:ind w:left="709"/>
        <w:rPr>
          <w:rFonts w:ascii="Arial" w:hAnsi="Arial" w:cs="Arial"/>
          <w:b/>
          <w:sz w:val="20"/>
          <w:szCs w:val="20"/>
        </w:rPr>
      </w:pPr>
    </w:p>
    <w:p w:rsidR="0056601B" w:rsidRPr="00BF71BF" w:rsidRDefault="0056601B" w:rsidP="002F6C88">
      <w:pPr>
        <w:pStyle w:val="Sinespaciado"/>
        <w:numPr>
          <w:ilvl w:val="0"/>
          <w:numId w:val="7"/>
        </w:numPr>
        <w:ind w:left="709" w:hanging="283"/>
        <w:rPr>
          <w:rFonts w:ascii="Arial" w:hAnsi="Arial" w:cs="Arial"/>
          <w:b/>
          <w:sz w:val="20"/>
          <w:szCs w:val="20"/>
        </w:rPr>
      </w:pPr>
      <w:r w:rsidRPr="00BF71BF">
        <w:rPr>
          <w:rFonts w:ascii="Arial" w:hAnsi="Arial" w:cs="Arial"/>
          <w:b/>
          <w:sz w:val="20"/>
          <w:szCs w:val="20"/>
        </w:rPr>
        <w:t>Cancelación del Proceso de Selección</w:t>
      </w:r>
    </w:p>
    <w:p w:rsidR="0056601B" w:rsidRPr="00BF71BF" w:rsidRDefault="0056601B" w:rsidP="0056601B">
      <w:pPr>
        <w:pStyle w:val="Sinespaciado"/>
        <w:ind w:left="708"/>
        <w:jc w:val="both"/>
        <w:rPr>
          <w:rFonts w:ascii="Arial" w:hAnsi="Arial" w:cs="Arial"/>
          <w:sz w:val="20"/>
          <w:szCs w:val="20"/>
        </w:rPr>
      </w:pPr>
    </w:p>
    <w:p w:rsidR="0056601B" w:rsidRPr="00BF71BF" w:rsidRDefault="0056601B" w:rsidP="0056601B">
      <w:pPr>
        <w:pStyle w:val="Sinespaciado"/>
        <w:ind w:left="708"/>
        <w:jc w:val="both"/>
        <w:rPr>
          <w:rFonts w:ascii="Arial" w:hAnsi="Arial" w:cs="Arial"/>
          <w:sz w:val="20"/>
          <w:szCs w:val="20"/>
        </w:rPr>
      </w:pPr>
      <w:r w:rsidRPr="00BF71BF">
        <w:rPr>
          <w:rFonts w:ascii="Arial" w:hAnsi="Arial" w:cs="Arial"/>
          <w:sz w:val="20"/>
          <w:szCs w:val="20"/>
        </w:rPr>
        <w:t>El proceso puede ser cancelado en alguno de los siguientes supuestos, sin que sea responsabilidad de la entidad:</w:t>
      </w:r>
    </w:p>
    <w:p w:rsidR="0056601B" w:rsidRPr="00BF71BF" w:rsidRDefault="0056601B" w:rsidP="002F6C88">
      <w:pPr>
        <w:pStyle w:val="Sinespaciado"/>
        <w:numPr>
          <w:ilvl w:val="0"/>
          <w:numId w:val="9"/>
        </w:numPr>
        <w:ind w:left="993" w:hanging="285"/>
        <w:jc w:val="both"/>
        <w:rPr>
          <w:rFonts w:ascii="Arial" w:hAnsi="Arial" w:cs="Arial"/>
          <w:sz w:val="20"/>
          <w:szCs w:val="20"/>
        </w:rPr>
      </w:pPr>
      <w:r w:rsidRPr="00BF71BF">
        <w:rPr>
          <w:rFonts w:ascii="Arial" w:hAnsi="Arial" w:cs="Arial"/>
          <w:sz w:val="20"/>
          <w:szCs w:val="20"/>
        </w:rPr>
        <w:t>Cuando desaparece la necesidad del servicio de la entidad con posterioridad al inicio del proceso de selección.</w:t>
      </w:r>
    </w:p>
    <w:p w:rsidR="0056601B" w:rsidRPr="00BF71BF" w:rsidRDefault="0056601B" w:rsidP="002F6C88">
      <w:pPr>
        <w:pStyle w:val="Sinespaciado"/>
        <w:numPr>
          <w:ilvl w:val="0"/>
          <w:numId w:val="9"/>
        </w:numPr>
        <w:ind w:left="993" w:hanging="285"/>
        <w:jc w:val="both"/>
        <w:rPr>
          <w:rFonts w:ascii="Arial" w:hAnsi="Arial" w:cs="Arial"/>
          <w:sz w:val="20"/>
          <w:szCs w:val="20"/>
        </w:rPr>
      </w:pPr>
      <w:r w:rsidRPr="00BF71BF">
        <w:rPr>
          <w:rFonts w:ascii="Arial" w:hAnsi="Arial" w:cs="Arial"/>
          <w:sz w:val="20"/>
          <w:szCs w:val="20"/>
        </w:rPr>
        <w:t>Por restricciones presupuestales.</w:t>
      </w:r>
    </w:p>
    <w:p w:rsidR="0056601B" w:rsidRPr="00BF71BF" w:rsidRDefault="0056601B" w:rsidP="002F6C88">
      <w:pPr>
        <w:pStyle w:val="Sinespaciado"/>
        <w:numPr>
          <w:ilvl w:val="0"/>
          <w:numId w:val="9"/>
        </w:numPr>
        <w:ind w:left="993" w:hanging="285"/>
        <w:jc w:val="both"/>
        <w:rPr>
          <w:rFonts w:ascii="Arial" w:hAnsi="Arial" w:cs="Arial"/>
          <w:sz w:val="20"/>
          <w:szCs w:val="20"/>
        </w:rPr>
      </w:pPr>
      <w:r w:rsidRPr="00BF71BF">
        <w:rPr>
          <w:rFonts w:ascii="Arial" w:hAnsi="Arial" w:cs="Arial"/>
          <w:sz w:val="20"/>
          <w:szCs w:val="20"/>
        </w:rPr>
        <w:t>Otros supuestos debidamente justificados.</w:t>
      </w:r>
    </w:p>
    <w:p w:rsidR="0056601B" w:rsidRPr="00024EFB" w:rsidRDefault="0056601B" w:rsidP="0056601B">
      <w:pPr>
        <w:pStyle w:val="Sangradetextonormal"/>
        <w:tabs>
          <w:tab w:val="num" w:pos="1440"/>
        </w:tabs>
        <w:jc w:val="both"/>
        <w:rPr>
          <w:rFonts w:cs="Arial"/>
          <w:b w:val="0"/>
          <w:sz w:val="20"/>
          <w:szCs w:val="22"/>
        </w:rPr>
      </w:pPr>
    </w:p>
    <w:p w:rsidR="00AB61F4" w:rsidRPr="00024EFB" w:rsidRDefault="00AB61F4" w:rsidP="00AB61F4">
      <w:pPr>
        <w:pStyle w:val="Sangradetextonormal"/>
        <w:tabs>
          <w:tab w:val="num" w:pos="1440"/>
        </w:tabs>
        <w:jc w:val="both"/>
        <w:rPr>
          <w:rFonts w:cs="Arial"/>
          <w:b w:val="0"/>
          <w:sz w:val="20"/>
          <w:szCs w:val="22"/>
        </w:rPr>
      </w:pPr>
    </w:p>
    <w:p w:rsidR="00AB61F4" w:rsidRPr="006C1739" w:rsidRDefault="00AB61F4" w:rsidP="00AB61F4">
      <w:pPr>
        <w:pStyle w:val="Sangradetextonormal"/>
        <w:jc w:val="both"/>
        <w:rPr>
          <w:rFonts w:cs="Arial"/>
          <w:sz w:val="20"/>
          <w:szCs w:val="22"/>
        </w:rPr>
      </w:pPr>
    </w:p>
    <w:p w:rsidR="00485933" w:rsidRPr="006C1739" w:rsidRDefault="00485933" w:rsidP="00AB61F4">
      <w:pPr>
        <w:suppressAutoHyphens/>
        <w:spacing w:after="0" w:line="240" w:lineRule="auto"/>
        <w:ind w:left="426" w:firstLine="708"/>
        <w:jc w:val="both"/>
        <w:rPr>
          <w:rFonts w:ascii="Arial" w:hAnsi="Arial" w:cs="Arial"/>
          <w:sz w:val="20"/>
        </w:rPr>
      </w:pPr>
    </w:p>
    <w:sectPr w:rsidR="00485933" w:rsidRPr="006C1739" w:rsidSect="00485933">
      <w:footerReference w:type="even" r:id="rId13"/>
      <w:footerReference w:type="default" r:id="rId14"/>
      <w:pgSz w:w="11906" w:h="16838" w:code="9"/>
      <w:pgMar w:top="1258"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0C" w:rsidRDefault="00082A0C">
      <w:pPr>
        <w:spacing w:after="0" w:line="240" w:lineRule="auto"/>
      </w:pPr>
      <w:r>
        <w:separator/>
      </w:r>
    </w:p>
  </w:endnote>
  <w:endnote w:type="continuationSeparator" w:id="0">
    <w:p w:rsidR="00082A0C" w:rsidRDefault="0008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0C" w:rsidRDefault="00B14832" w:rsidP="00485933">
    <w:pPr>
      <w:pStyle w:val="Piedepgina"/>
      <w:framePr w:wrap="around" w:vAnchor="text" w:hAnchor="margin" w:xAlign="right" w:y="1"/>
      <w:rPr>
        <w:rStyle w:val="Nmerodepgina"/>
      </w:rPr>
    </w:pPr>
    <w:r>
      <w:rPr>
        <w:rStyle w:val="Nmerodepgina"/>
      </w:rPr>
      <w:fldChar w:fldCharType="begin"/>
    </w:r>
    <w:r w:rsidR="00082A0C">
      <w:rPr>
        <w:rStyle w:val="Nmerodepgina"/>
      </w:rPr>
      <w:instrText xml:space="preserve">PAGE  </w:instrText>
    </w:r>
    <w:r>
      <w:rPr>
        <w:rStyle w:val="Nmerodepgina"/>
      </w:rPr>
      <w:fldChar w:fldCharType="end"/>
    </w:r>
  </w:p>
  <w:p w:rsidR="00082A0C" w:rsidRDefault="00082A0C" w:rsidP="0048593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0C" w:rsidRDefault="00082A0C" w:rsidP="0048593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0C" w:rsidRDefault="00082A0C">
      <w:pPr>
        <w:spacing w:after="0" w:line="240" w:lineRule="auto"/>
      </w:pPr>
      <w:r>
        <w:separator/>
      </w:r>
    </w:p>
  </w:footnote>
  <w:footnote w:type="continuationSeparator" w:id="0">
    <w:p w:rsidR="00082A0C" w:rsidRDefault="00082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1" w15:restartNumberingAfterBreak="0">
    <w:nsid w:val="020F1B37"/>
    <w:multiLevelType w:val="hybridMultilevel"/>
    <w:tmpl w:val="8408CCD6"/>
    <w:lvl w:ilvl="0" w:tplc="280A000F">
      <w:start w:val="1"/>
      <w:numFmt w:val="decimal"/>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15:restartNumberingAfterBreak="0">
    <w:nsid w:val="03032BCE"/>
    <w:multiLevelType w:val="hybridMultilevel"/>
    <w:tmpl w:val="F2A0A7E8"/>
    <w:lvl w:ilvl="0" w:tplc="403C98FE">
      <w:numFmt w:val="bullet"/>
      <w:lvlText w:val="-"/>
      <w:lvlJc w:val="left"/>
      <w:pPr>
        <w:ind w:left="810" w:hanging="360"/>
      </w:pPr>
      <w:rPr>
        <w:rFonts w:ascii="Arial" w:eastAsiaTheme="minorHAnsi" w:hAnsi="Arial" w:cs="Aria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abstractNum w:abstractNumId="3" w15:restartNumberingAfterBreak="0">
    <w:nsid w:val="031442B8"/>
    <w:multiLevelType w:val="hybridMultilevel"/>
    <w:tmpl w:val="244832B2"/>
    <w:lvl w:ilvl="0" w:tplc="280A0017">
      <w:start w:val="1"/>
      <w:numFmt w:val="lowerLetter"/>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4" w15:restartNumberingAfterBreak="0">
    <w:nsid w:val="06F22B2D"/>
    <w:multiLevelType w:val="hybridMultilevel"/>
    <w:tmpl w:val="3AFAD5A2"/>
    <w:lvl w:ilvl="0" w:tplc="C22A7D8E">
      <w:start w:val="1"/>
      <w:numFmt w:val="decimal"/>
      <w:lvlText w:val="%1."/>
      <w:lvlJc w:val="left"/>
      <w:pPr>
        <w:ind w:left="720" w:hanging="360"/>
      </w:pPr>
      <w:rPr>
        <w:rFonts w:hint="default"/>
      </w:rPr>
    </w:lvl>
    <w:lvl w:ilvl="1" w:tplc="6176868C">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69082A"/>
    <w:multiLevelType w:val="hybridMultilevel"/>
    <w:tmpl w:val="31C012D0"/>
    <w:lvl w:ilvl="0" w:tplc="08BC797C">
      <w:start w:val="1"/>
      <w:numFmt w:val="bullet"/>
      <w:lvlText w:val=""/>
      <w:lvlJc w:val="left"/>
      <w:pPr>
        <w:tabs>
          <w:tab w:val="num" w:pos="720"/>
        </w:tabs>
        <w:ind w:left="720" w:hanging="360"/>
      </w:pPr>
      <w:rPr>
        <w:rFonts w:ascii="Symbol" w:hAnsi="Symbol" w:hint="default"/>
        <w:color w:val="00000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0D733359"/>
    <w:multiLevelType w:val="hybridMultilevel"/>
    <w:tmpl w:val="6ABE82A0"/>
    <w:lvl w:ilvl="0" w:tplc="D8FE2AC4">
      <w:start w:val="1"/>
      <w:numFmt w:val="decimal"/>
      <w:lvlText w:val="%1)"/>
      <w:lvlJc w:val="left"/>
      <w:pPr>
        <w:ind w:left="720" w:hanging="360"/>
      </w:pPr>
      <w:rPr>
        <w:rFonts w:ascii="Times New Roman" w:eastAsia="Times New Roman" w:hAnsi="Times New Roman" w:cs="Times New Roman"/>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7" w15:restartNumberingAfterBreak="0">
    <w:nsid w:val="0F974416"/>
    <w:multiLevelType w:val="hybridMultilevel"/>
    <w:tmpl w:val="90D82B10"/>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8" w15:restartNumberingAfterBreak="0">
    <w:nsid w:val="16131368"/>
    <w:multiLevelType w:val="hybridMultilevel"/>
    <w:tmpl w:val="46DCF58E"/>
    <w:lvl w:ilvl="0" w:tplc="280A0017">
      <w:start w:val="1"/>
      <w:numFmt w:val="lowerLetter"/>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15:restartNumberingAfterBreak="0">
    <w:nsid w:val="17F1397B"/>
    <w:multiLevelType w:val="hybridMultilevel"/>
    <w:tmpl w:val="4E848F1C"/>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BB40FA"/>
    <w:multiLevelType w:val="hybridMultilevel"/>
    <w:tmpl w:val="F52A05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A7231FA"/>
    <w:multiLevelType w:val="hybridMultilevel"/>
    <w:tmpl w:val="07802B26"/>
    <w:lvl w:ilvl="0" w:tplc="280A000F">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rPr>
    </w:lvl>
    <w:lvl w:ilvl="1" w:tplc="1236F142">
      <w:start w:val="1"/>
      <w:numFmt w:val="lowerLetter"/>
      <w:lvlText w:val="%2)"/>
      <w:lvlJc w:val="left"/>
      <w:pPr>
        <w:tabs>
          <w:tab w:val="num" w:pos="1440"/>
        </w:tabs>
        <w:ind w:left="1440" w:hanging="360"/>
      </w:pPr>
      <w:rPr>
        <w:rFonts w:cs="Times New Roman"/>
        <w:sz w:val="2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01">
      <w:start w:val="1"/>
      <w:numFmt w:val="bullet"/>
      <w:lvlText w:val=""/>
      <w:lvlJc w:val="left"/>
      <w:pPr>
        <w:tabs>
          <w:tab w:val="num" w:pos="3600"/>
        </w:tabs>
        <w:ind w:left="3600" w:hanging="360"/>
      </w:pPr>
      <w:rPr>
        <w:rFonts w:ascii="Symbol" w:hAnsi="Symbol" w:hint="default"/>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28910724"/>
    <w:multiLevelType w:val="hybridMultilevel"/>
    <w:tmpl w:val="3C5CE88C"/>
    <w:lvl w:ilvl="0" w:tplc="280A0017">
      <w:start w:val="1"/>
      <w:numFmt w:val="lowerLetter"/>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9" w15:restartNumberingAfterBreak="0">
    <w:nsid w:val="39B22E4F"/>
    <w:multiLevelType w:val="hybridMultilevel"/>
    <w:tmpl w:val="491C26D2"/>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A710916E">
      <w:start w:val="9"/>
      <w:numFmt w:val="upperRoman"/>
      <w:lvlText w:val="%4."/>
      <w:lvlJc w:val="left"/>
      <w:pPr>
        <w:tabs>
          <w:tab w:val="num" w:pos="3666"/>
        </w:tabs>
        <w:ind w:left="3666" w:hanging="720"/>
      </w:pPr>
      <w:rPr>
        <w:rFonts w:hint="default"/>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20" w15:restartNumberingAfterBreak="0">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21" w15:restartNumberingAfterBreak="0">
    <w:nsid w:val="3E3255B1"/>
    <w:multiLevelType w:val="hybridMultilevel"/>
    <w:tmpl w:val="D206BAEE"/>
    <w:lvl w:ilvl="0" w:tplc="BBF66FF8">
      <w:start w:val="1"/>
      <w:numFmt w:val="bullet"/>
      <w:lvlText w:val=""/>
      <w:lvlJc w:val="left"/>
      <w:pPr>
        <w:tabs>
          <w:tab w:val="num" w:pos="720"/>
        </w:tabs>
        <w:ind w:left="720" w:hanging="360"/>
      </w:pPr>
      <w:rPr>
        <w:rFonts w:ascii="Symbol" w:hAnsi="Symbol" w:hint="default"/>
        <w:sz w:val="18"/>
        <w:szCs w:val="1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B33BA"/>
    <w:multiLevelType w:val="hybridMultilevel"/>
    <w:tmpl w:val="40440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15:restartNumberingAfterBreak="0">
    <w:nsid w:val="40E72375"/>
    <w:multiLevelType w:val="hybridMultilevel"/>
    <w:tmpl w:val="E6B2FE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1F503EC"/>
    <w:multiLevelType w:val="hybridMultilevel"/>
    <w:tmpl w:val="2F52CBC6"/>
    <w:lvl w:ilvl="0" w:tplc="FB50B7AE">
      <w:start w:val="1"/>
      <w:numFmt w:val="lowerLetter"/>
      <w:lvlText w:val="%1)"/>
      <w:lvlJc w:val="left"/>
      <w:pPr>
        <w:tabs>
          <w:tab w:val="num" w:pos="786"/>
        </w:tabs>
        <w:ind w:left="786"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459516E"/>
    <w:multiLevelType w:val="hybridMultilevel"/>
    <w:tmpl w:val="7C02E962"/>
    <w:lvl w:ilvl="0" w:tplc="280A000F">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6" w15:restartNumberingAfterBreak="0">
    <w:nsid w:val="5258473E"/>
    <w:multiLevelType w:val="hybridMultilevel"/>
    <w:tmpl w:val="220C7926"/>
    <w:lvl w:ilvl="0" w:tplc="0C0A0013">
      <w:start w:val="1"/>
      <w:numFmt w:val="upperRoman"/>
      <w:lvlText w:val="%1."/>
      <w:lvlJc w:val="right"/>
      <w:pPr>
        <w:ind w:left="720" w:hanging="360"/>
      </w:pPr>
      <w:rPr>
        <w:rFonts w:cs="Times New Roman"/>
      </w:rPr>
    </w:lvl>
    <w:lvl w:ilvl="1" w:tplc="F8B6FB36">
      <w:start w:val="1"/>
      <w:numFmt w:val="lowerLetter"/>
      <w:lvlText w:val="%2."/>
      <w:lvlJc w:val="left"/>
      <w:pPr>
        <w:ind w:left="1440" w:hanging="360"/>
      </w:pPr>
      <w:rPr>
        <w:rFonts w:cs="Times New Roman" w:hint="default"/>
      </w:rPr>
    </w:lvl>
    <w:lvl w:ilvl="2" w:tplc="4D02C77C">
      <w:start w:val="1"/>
      <w:numFmt w:val="decimal"/>
      <w:lvlText w:val="%3."/>
      <w:lvlJc w:val="left"/>
      <w:pPr>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5E5E7479"/>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8" w15:restartNumberingAfterBreak="0">
    <w:nsid w:val="69023B00"/>
    <w:multiLevelType w:val="hybridMultilevel"/>
    <w:tmpl w:val="CD781882"/>
    <w:lvl w:ilvl="0" w:tplc="FB50B7AE">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9" w15:restartNumberingAfterBreak="0">
    <w:nsid w:val="6A5047B8"/>
    <w:multiLevelType w:val="hybridMultilevel"/>
    <w:tmpl w:val="54ACD84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76E74B1B"/>
    <w:multiLevelType w:val="hybridMultilevel"/>
    <w:tmpl w:val="BEDC87FA"/>
    <w:lvl w:ilvl="0" w:tplc="14A0B5F2">
      <w:start w:val="1"/>
      <w:numFmt w:val="lowerLetter"/>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9AB6483"/>
    <w:multiLevelType w:val="hybridMultilevel"/>
    <w:tmpl w:val="9E362BD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4" w15:restartNumberingAfterBreak="0">
    <w:nsid w:val="7D6679BE"/>
    <w:multiLevelType w:val="hybridMultilevel"/>
    <w:tmpl w:val="8F08CD96"/>
    <w:lvl w:ilvl="0" w:tplc="B1CEBC78">
      <w:start w:val="1"/>
      <w:numFmt w:val="lowerLetter"/>
      <w:lvlText w:val="%1."/>
      <w:lvlJc w:val="left"/>
      <w:pPr>
        <w:ind w:left="1146" w:hanging="360"/>
      </w:pPr>
      <w:rPr>
        <w:rFonts w:cs="Times New Roman"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32"/>
  </w:num>
  <w:num w:numId="2">
    <w:abstractNumId w:val="31"/>
  </w:num>
  <w:num w:numId="3">
    <w:abstractNumId w:val="18"/>
  </w:num>
  <w:num w:numId="4">
    <w:abstractNumId w:val="9"/>
  </w:num>
  <w:num w:numId="5">
    <w:abstractNumId w:val="19"/>
  </w:num>
  <w:num w:numId="6">
    <w:abstractNumId w:val="14"/>
  </w:num>
  <w:num w:numId="7">
    <w:abstractNumId w:val="20"/>
  </w:num>
  <w:num w:numId="8">
    <w:abstractNumId w:val="13"/>
  </w:num>
  <w:num w:numId="9">
    <w:abstractNumId w:val="15"/>
  </w:num>
  <w:num w:numId="10">
    <w:abstractNumId w:val="26"/>
  </w:num>
  <w:num w:numId="11">
    <w:abstractNumId w:val="4"/>
  </w:num>
  <w:num w:numId="12">
    <w:abstractNumId w:val="34"/>
  </w:num>
  <w:num w:numId="13">
    <w:abstractNumId w:val="22"/>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0"/>
  </w:num>
  <w:num w:numId="30">
    <w:abstractNumId w:val="7"/>
  </w:num>
  <w:num w:numId="31">
    <w:abstractNumId w:val="1"/>
  </w:num>
  <w:num w:numId="32">
    <w:abstractNumId w:val="33"/>
  </w:num>
  <w:num w:numId="33">
    <w:abstractNumId w:val="27"/>
  </w:num>
  <w:num w:numId="34">
    <w:abstractNumId w:val="29"/>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7"/>
  </w:num>
  <w:num w:numId="3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PE"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DD"/>
    <w:rsid w:val="00004EF2"/>
    <w:rsid w:val="00010586"/>
    <w:rsid w:val="00015155"/>
    <w:rsid w:val="00024813"/>
    <w:rsid w:val="00024EFB"/>
    <w:rsid w:val="00045F3C"/>
    <w:rsid w:val="000460BF"/>
    <w:rsid w:val="00062752"/>
    <w:rsid w:val="00062965"/>
    <w:rsid w:val="00077F8B"/>
    <w:rsid w:val="00082233"/>
    <w:rsid w:val="00082A0C"/>
    <w:rsid w:val="00083F17"/>
    <w:rsid w:val="0009460F"/>
    <w:rsid w:val="000A3B48"/>
    <w:rsid w:val="000A478A"/>
    <w:rsid w:val="000A5691"/>
    <w:rsid w:val="000B163F"/>
    <w:rsid w:val="000B597D"/>
    <w:rsid w:val="000C1025"/>
    <w:rsid w:val="000C6DCE"/>
    <w:rsid w:val="000E44C1"/>
    <w:rsid w:val="000E7649"/>
    <w:rsid w:val="000F2DB5"/>
    <w:rsid w:val="000F4A8A"/>
    <w:rsid w:val="000F534B"/>
    <w:rsid w:val="000F7E3C"/>
    <w:rsid w:val="001058E6"/>
    <w:rsid w:val="001069A9"/>
    <w:rsid w:val="00123155"/>
    <w:rsid w:val="00125B04"/>
    <w:rsid w:val="00135D7F"/>
    <w:rsid w:val="00136D92"/>
    <w:rsid w:val="00137423"/>
    <w:rsid w:val="001457AA"/>
    <w:rsid w:val="001461F7"/>
    <w:rsid w:val="00146E3C"/>
    <w:rsid w:val="00151CE5"/>
    <w:rsid w:val="00173D19"/>
    <w:rsid w:val="00180F1D"/>
    <w:rsid w:val="00182094"/>
    <w:rsid w:val="00182176"/>
    <w:rsid w:val="00187FF7"/>
    <w:rsid w:val="001922EF"/>
    <w:rsid w:val="00194212"/>
    <w:rsid w:val="001A0AD4"/>
    <w:rsid w:val="001A1B95"/>
    <w:rsid w:val="001D0728"/>
    <w:rsid w:val="001E0335"/>
    <w:rsid w:val="001F6D24"/>
    <w:rsid w:val="00202706"/>
    <w:rsid w:val="002029FF"/>
    <w:rsid w:val="00202B06"/>
    <w:rsid w:val="00216461"/>
    <w:rsid w:val="00216DC4"/>
    <w:rsid w:val="0022366B"/>
    <w:rsid w:val="00225902"/>
    <w:rsid w:val="002272FE"/>
    <w:rsid w:val="0023434F"/>
    <w:rsid w:val="00234B06"/>
    <w:rsid w:val="002365A6"/>
    <w:rsid w:val="002469E9"/>
    <w:rsid w:val="0025742B"/>
    <w:rsid w:val="0026253E"/>
    <w:rsid w:val="00262887"/>
    <w:rsid w:val="0027126E"/>
    <w:rsid w:val="00273C58"/>
    <w:rsid w:val="002745C2"/>
    <w:rsid w:val="00280A58"/>
    <w:rsid w:val="002969EA"/>
    <w:rsid w:val="002A0172"/>
    <w:rsid w:val="002A0F79"/>
    <w:rsid w:val="002B17A3"/>
    <w:rsid w:val="002B3D5A"/>
    <w:rsid w:val="002B4A12"/>
    <w:rsid w:val="002C081B"/>
    <w:rsid w:val="002C0CAC"/>
    <w:rsid w:val="002D3641"/>
    <w:rsid w:val="002D45BF"/>
    <w:rsid w:val="002D572C"/>
    <w:rsid w:val="002E10F9"/>
    <w:rsid w:val="002E2908"/>
    <w:rsid w:val="002E2AEC"/>
    <w:rsid w:val="002E30A9"/>
    <w:rsid w:val="002E7A4A"/>
    <w:rsid w:val="002F6C88"/>
    <w:rsid w:val="0030045E"/>
    <w:rsid w:val="00302A72"/>
    <w:rsid w:val="00311342"/>
    <w:rsid w:val="00315870"/>
    <w:rsid w:val="003178E5"/>
    <w:rsid w:val="00330E5D"/>
    <w:rsid w:val="003327E5"/>
    <w:rsid w:val="00345C5F"/>
    <w:rsid w:val="00350DD3"/>
    <w:rsid w:val="00356CDC"/>
    <w:rsid w:val="0036338E"/>
    <w:rsid w:val="00373FEB"/>
    <w:rsid w:val="003763A6"/>
    <w:rsid w:val="00390A97"/>
    <w:rsid w:val="003A345B"/>
    <w:rsid w:val="003A79C4"/>
    <w:rsid w:val="003B0AE1"/>
    <w:rsid w:val="003B0D5F"/>
    <w:rsid w:val="003B4387"/>
    <w:rsid w:val="003C59D2"/>
    <w:rsid w:val="003C5EA0"/>
    <w:rsid w:val="003D13EA"/>
    <w:rsid w:val="003D4B45"/>
    <w:rsid w:val="003E223C"/>
    <w:rsid w:val="003E39AF"/>
    <w:rsid w:val="003F0586"/>
    <w:rsid w:val="00401D62"/>
    <w:rsid w:val="0040568B"/>
    <w:rsid w:val="00410ECD"/>
    <w:rsid w:val="00422FDB"/>
    <w:rsid w:val="00423425"/>
    <w:rsid w:val="004265CD"/>
    <w:rsid w:val="00443CCC"/>
    <w:rsid w:val="0045382E"/>
    <w:rsid w:val="00454AB2"/>
    <w:rsid w:val="00470A17"/>
    <w:rsid w:val="004711A9"/>
    <w:rsid w:val="0048322C"/>
    <w:rsid w:val="00485933"/>
    <w:rsid w:val="0049309C"/>
    <w:rsid w:val="004962EC"/>
    <w:rsid w:val="004A1068"/>
    <w:rsid w:val="004A23D4"/>
    <w:rsid w:val="004A6670"/>
    <w:rsid w:val="004A71E4"/>
    <w:rsid w:val="004B395A"/>
    <w:rsid w:val="004B4443"/>
    <w:rsid w:val="004C1C78"/>
    <w:rsid w:val="004C62AD"/>
    <w:rsid w:val="004D0CC4"/>
    <w:rsid w:val="004D6295"/>
    <w:rsid w:val="004E3A44"/>
    <w:rsid w:val="004F4E20"/>
    <w:rsid w:val="00510740"/>
    <w:rsid w:val="00520C0A"/>
    <w:rsid w:val="00524F68"/>
    <w:rsid w:val="0053104D"/>
    <w:rsid w:val="0055196C"/>
    <w:rsid w:val="00562EBE"/>
    <w:rsid w:val="0056601B"/>
    <w:rsid w:val="00574DB7"/>
    <w:rsid w:val="005821E8"/>
    <w:rsid w:val="00583FCF"/>
    <w:rsid w:val="00587FB8"/>
    <w:rsid w:val="005A2218"/>
    <w:rsid w:val="005A425B"/>
    <w:rsid w:val="005B0202"/>
    <w:rsid w:val="005B5C0B"/>
    <w:rsid w:val="005C1F0F"/>
    <w:rsid w:val="005C2D0B"/>
    <w:rsid w:val="005C4CA8"/>
    <w:rsid w:val="005D6FF0"/>
    <w:rsid w:val="00601EE0"/>
    <w:rsid w:val="00604012"/>
    <w:rsid w:val="00607509"/>
    <w:rsid w:val="00611F4C"/>
    <w:rsid w:val="00615676"/>
    <w:rsid w:val="0061765A"/>
    <w:rsid w:val="00622AC0"/>
    <w:rsid w:val="00631F78"/>
    <w:rsid w:val="00646C93"/>
    <w:rsid w:val="00647952"/>
    <w:rsid w:val="00650865"/>
    <w:rsid w:val="00651E01"/>
    <w:rsid w:val="006530ED"/>
    <w:rsid w:val="00654D7F"/>
    <w:rsid w:val="00655838"/>
    <w:rsid w:val="00661210"/>
    <w:rsid w:val="006675FC"/>
    <w:rsid w:val="00673BBB"/>
    <w:rsid w:val="00681308"/>
    <w:rsid w:val="0068143F"/>
    <w:rsid w:val="00682855"/>
    <w:rsid w:val="00695300"/>
    <w:rsid w:val="006A23E2"/>
    <w:rsid w:val="006A722F"/>
    <w:rsid w:val="006B251E"/>
    <w:rsid w:val="006B6720"/>
    <w:rsid w:val="006C1739"/>
    <w:rsid w:val="006D4277"/>
    <w:rsid w:val="006D5295"/>
    <w:rsid w:val="006D6F85"/>
    <w:rsid w:val="006D78E9"/>
    <w:rsid w:val="006E4999"/>
    <w:rsid w:val="006F0156"/>
    <w:rsid w:val="006F17F4"/>
    <w:rsid w:val="006F2778"/>
    <w:rsid w:val="006F3585"/>
    <w:rsid w:val="006F3968"/>
    <w:rsid w:val="0070022E"/>
    <w:rsid w:val="007061E2"/>
    <w:rsid w:val="007214EC"/>
    <w:rsid w:val="00736ADC"/>
    <w:rsid w:val="00741135"/>
    <w:rsid w:val="0074317C"/>
    <w:rsid w:val="0074324B"/>
    <w:rsid w:val="007510A6"/>
    <w:rsid w:val="0075275E"/>
    <w:rsid w:val="00757397"/>
    <w:rsid w:val="00760BA1"/>
    <w:rsid w:val="007747AA"/>
    <w:rsid w:val="00776719"/>
    <w:rsid w:val="007824A0"/>
    <w:rsid w:val="007A3F54"/>
    <w:rsid w:val="007B4AD1"/>
    <w:rsid w:val="007D19FB"/>
    <w:rsid w:val="007E134C"/>
    <w:rsid w:val="007F5010"/>
    <w:rsid w:val="007F6EA9"/>
    <w:rsid w:val="00811E88"/>
    <w:rsid w:val="00812E22"/>
    <w:rsid w:val="008144C1"/>
    <w:rsid w:val="00846C80"/>
    <w:rsid w:val="00871148"/>
    <w:rsid w:val="008727BF"/>
    <w:rsid w:val="0087786E"/>
    <w:rsid w:val="0088094C"/>
    <w:rsid w:val="00885E08"/>
    <w:rsid w:val="0089019D"/>
    <w:rsid w:val="008B3787"/>
    <w:rsid w:val="008B77B4"/>
    <w:rsid w:val="008D3BB0"/>
    <w:rsid w:val="008D6C8E"/>
    <w:rsid w:val="008D726D"/>
    <w:rsid w:val="008E1655"/>
    <w:rsid w:val="008E5E2B"/>
    <w:rsid w:val="00914DBD"/>
    <w:rsid w:val="0092094A"/>
    <w:rsid w:val="00924D08"/>
    <w:rsid w:val="00926F35"/>
    <w:rsid w:val="00931530"/>
    <w:rsid w:val="009338AD"/>
    <w:rsid w:val="0093440B"/>
    <w:rsid w:val="00935C9A"/>
    <w:rsid w:val="009431EA"/>
    <w:rsid w:val="009549D0"/>
    <w:rsid w:val="00965F0E"/>
    <w:rsid w:val="00967E51"/>
    <w:rsid w:val="00975C67"/>
    <w:rsid w:val="00982C39"/>
    <w:rsid w:val="00990B25"/>
    <w:rsid w:val="009A15E7"/>
    <w:rsid w:val="009B4539"/>
    <w:rsid w:val="009D3971"/>
    <w:rsid w:val="009E61B6"/>
    <w:rsid w:val="00A12FEF"/>
    <w:rsid w:val="00A2358A"/>
    <w:rsid w:val="00A276D2"/>
    <w:rsid w:val="00A357F0"/>
    <w:rsid w:val="00A4512B"/>
    <w:rsid w:val="00A5063C"/>
    <w:rsid w:val="00A52FF9"/>
    <w:rsid w:val="00A561AA"/>
    <w:rsid w:val="00A729D0"/>
    <w:rsid w:val="00A74557"/>
    <w:rsid w:val="00A74E70"/>
    <w:rsid w:val="00A77222"/>
    <w:rsid w:val="00A77416"/>
    <w:rsid w:val="00A80A4E"/>
    <w:rsid w:val="00A81C10"/>
    <w:rsid w:val="00A83994"/>
    <w:rsid w:val="00A85781"/>
    <w:rsid w:val="00A94271"/>
    <w:rsid w:val="00A95BE3"/>
    <w:rsid w:val="00AA0E9E"/>
    <w:rsid w:val="00AA7A00"/>
    <w:rsid w:val="00AB61F4"/>
    <w:rsid w:val="00AB7961"/>
    <w:rsid w:val="00AC4005"/>
    <w:rsid w:val="00AC535F"/>
    <w:rsid w:val="00AC599E"/>
    <w:rsid w:val="00AC5DB2"/>
    <w:rsid w:val="00AE1708"/>
    <w:rsid w:val="00AF150F"/>
    <w:rsid w:val="00B1029B"/>
    <w:rsid w:val="00B13F94"/>
    <w:rsid w:val="00B14832"/>
    <w:rsid w:val="00B14D84"/>
    <w:rsid w:val="00B167BC"/>
    <w:rsid w:val="00B20117"/>
    <w:rsid w:val="00B22D2A"/>
    <w:rsid w:val="00B249E4"/>
    <w:rsid w:val="00B2770E"/>
    <w:rsid w:val="00B37F5C"/>
    <w:rsid w:val="00B44928"/>
    <w:rsid w:val="00B622B3"/>
    <w:rsid w:val="00B6404F"/>
    <w:rsid w:val="00B672B1"/>
    <w:rsid w:val="00B745F8"/>
    <w:rsid w:val="00BA040F"/>
    <w:rsid w:val="00BA2E5B"/>
    <w:rsid w:val="00BA4310"/>
    <w:rsid w:val="00BA4AE9"/>
    <w:rsid w:val="00BB007B"/>
    <w:rsid w:val="00BB2F82"/>
    <w:rsid w:val="00BC2E67"/>
    <w:rsid w:val="00BC3FE7"/>
    <w:rsid w:val="00BC438B"/>
    <w:rsid w:val="00BC6B43"/>
    <w:rsid w:val="00BC79F5"/>
    <w:rsid w:val="00BD06AB"/>
    <w:rsid w:val="00BD5C59"/>
    <w:rsid w:val="00BE5064"/>
    <w:rsid w:val="00BF71BF"/>
    <w:rsid w:val="00C06AEB"/>
    <w:rsid w:val="00C3123C"/>
    <w:rsid w:val="00C425C2"/>
    <w:rsid w:val="00C52575"/>
    <w:rsid w:val="00C55C94"/>
    <w:rsid w:val="00C6215A"/>
    <w:rsid w:val="00C62503"/>
    <w:rsid w:val="00C77B42"/>
    <w:rsid w:val="00C90756"/>
    <w:rsid w:val="00CA68F3"/>
    <w:rsid w:val="00CB1245"/>
    <w:rsid w:val="00CC69A9"/>
    <w:rsid w:val="00CD24D2"/>
    <w:rsid w:val="00CE06AD"/>
    <w:rsid w:val="00CF29DD"/>
    <w:rsid w:val="00CF79DE"/>
    <w:rsid w:val="00D20350"/>
    <w:rsid w:val="00D207BA"/>
    <w:rsid w:val="00D27D7A"/>
    <w:rsid w:val="00D33CF7"/>
    <w:rsid w:val="00D405EF"/>
    <w:rsid w:val="00D56ADF"/>
    <w:rsid w:val="00D63256"/>
    <w:rsid w:val="00D654B3"/>
    <w:rsid w:val="00D70708"/>
    <w:rsid w:val="00D7656B"/>
    <w:rsid w:val="00D82E73"/>
    <w:rsid w:val="00D833B1"/>
    <w:rsid w:val="00D83DA0"/>
    <w:rsid w:val="00D90534"/>
    <w:rsid w:val="00D952CC"/>
    <w:rsid w:val="00DA2321"/>
    <w:rsid w:val="00DA7BD9"/>
    <w:rsid w:val="00DB0724"/>
    <w:rsid w:val="00DB0C25"/>
    <w:rsid w:val="00DB3FE3"/>
    <w:rsid w:val="00DD1864"/>
    <w:rsid w:val="00DD7E17"/>
    <w:rsid w:val="00DE18EF"/>
    <w:rsid w:val="00DF318A"/>
    <w:rsid w:val="00DF55B8"/>
    <w:rsid w:val="00DF636A"/>
    <w:rsid w:val="00E112C4"/>
    <w:rsid w:val="00E32E83"/>
    <w:rsid w:val="00E338EA"/>
    <w:rsid w:val="00E34927"/>
    <w:rsid w:val="00E36C8E"/>
    <w:rsid w:val="00E461EC"/>
    <w:rsid w:val="00E60C3F"/>
    <w:rsid w:val="00E6391F"/>
    <w:rsid w:val="00E70FB5"/>
    <w:rsid w:val="00E732D8"/>
    <w:rsid w:val="00E76F31"/>
    <w:rsid w:val="00E91169"/>
    <w:rsid w:val="00E93C3C"/>
    <w:rsid w:val="00E97B16"/>
    <w:rsid w:val="00EA2861"/>
    <w:rsid w:val="00EC0E16"/>
    <w:rsid w:val="00EC18F6"/>
    <w:rsid w:val="00EC384D"/>
    <w:rsid w:val="00ED2549"/>
    <w:rsid w:val="00ED46D4"/>
    <w:rsid w:val="00ED708C"/>
    <w:rsid w:val="00ED71AA"/>
    <w:rsid w:val="00ED7BBE"/>
    <w:rsid w:val="00EE313B"/>
    <w:rsid w:val="00EE6E60"/>
    <w:rsid w:val="00EF4FDE"/>
    <w:rsid w:val="00F02C63"/>
    <w:rsid w:val="00F15096"/>
    <w:rsid w:val="00F153BD"/>
    <w:rsid w:val="00F17639"/>
    <w:rsid w:val="00F177E1"/>
    <w:rsid w:val="00F235E0"/>
    <w:rsid w:val="00F36E79"/>
    <w:rsid w:val="00F4197B"/>
    <w:rsid w:val="00F504AC"/>
    <w:rsid w:val="00F57B7A"/>
    <w:rsid w:val="00F724BE"/>
    <w:rsid w:val="00FA1E7E"/>
    <w:rsid w:val="00FA41F3"/>
    <w:rsid w:val="00FA7E87"/>
    <w:rsid w:val="00FC03EE"/>
    <w:rsid w:val="00FD75D7"/>
    <w:rsid w:val="00FE08E5"/>
    <w:rsid w:val="00FE25C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DB8B0B"/>
  <w15:docId w15:val="{26D41DC0-6427-4747-BBD9-FC93E6AB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534B"/>
  </w:style>
  <w:style w:type="paragraph" w:styleId="Ttulo4">
    <w:name w:val="heading 4"/>
    <w:basedOn w:val="Normal"/>
    <w:next w:val="Normal"/>
    <w:link w:val="Ttulo4Car"/>
    <w:qFormat/>
    <w:rsid w:val="00010586"/>
    <w:pPr>
      <w:keepNext/>
      <w:spacing w:after="0" w:line="240" w:lineRule="auto"/>
      <w:outlineLvl w:val="3"/>
    </w:pPr>
    <w:rPr>
      <w:rFonts w:ascii="Arial" w:eastAsia="Times New Roman" w:hAnsi="Arial" w:cs="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F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F29DD"/>
  </w:style>
  <w:style w:type="character" w:styleId="Nmerodepgina">
    <w:name w:val="page number"/>
    <w:rsid w:val="00CF29DD"/>
    <w:rPr>
      <w:rFonts w:cs="Times New Roman"/>
    </w:rPr>
  </w:style>
  <w:style w:type="paragraph" w:styleId="Sangradetextonormal">
    <w:name w:val="Body Text Indent"/>
    <w:basedOn w:val="Normal"/>
    <w:link w:val="SangradetextonormalCar"/>
    <w:rsid w:val="004265CD"/>
    <w:pPr>
      <w:suppressAutoHyphens/>
      <w:spacing w:after="0" w:line="240" w:lineRule="auto"/>
      <w:ind w:firstLine="708"/>
      <w:jc w:val="center"/>
    </w:pPr>
    <w:rPr>
      <w:rFonts w:ascii="Arial" w:eastAsia="Times New Roman" w:hAnsi="Arial" w:cs="Times New Roman"/>
      <w:b/>
      <w:szCs w:val="20"/>
      <w:lang w:val="es-ES" w:eastAsia="ar-SA"/>
    </w:rPr>
  </w:style>
  <w:style w:type="character" w:customStyle="1" w:styleId="SangradetextonormalCar">
    <w:name w:val="Sangría de texto normal Car"/>
    <w:basedOn w:val="Fuentedeprrafopredeter"/>
    <w:link w:val="Sangradetextonormal"/>
    <w:rsid w:val="004265CD"/>
    <w:rPr>
      <w:rFonts w:ascii="Arial" w:eastAsia="Times New Roman" w:hAnsi="Arial" w:cs="Times New Roman"/>
      <w:b/>
      <w:szCs w:val="20"/>
      <w:lang w:val="es-ES" w:eastAsia="ar-SA"/>
    </w:rPr>
  </w:style>
  <w:style w:type="character" w:styleId="Hipervnculo">
    <w:name w:val="Hyperlink"/>
    <w:uiPriority w:val="99"/>
    <w:rsid w:val="00AB61F4"/>
    <w:rPr>
      <w:rFonts w:cs="Times New Roman"/>
      <w:color w:val="0000FF"/>
      <w:u w:val="single"/>
    </w:rPr>
  </w:style>
  <w:style w:type="paragraph" w:customStyle="1" w:styleId="Prrafodelista1">
    <w:name w:val="Párrafo de lista1"/>
    <w:basedOn w:val="Normal"/>
    <w:uiPriority w:val="99"/>
    <w:rsid w:val="00AB61F4"/>
    <w:pPr>
      <w:suppressAutoHyphens/>
      <w:spacing w:after="0" w:line="240" w:lineRule="auto"/>
      <w:ind w:left="720"/>
      <w:contextualSpacing/>
    </w:pPr>
    <w:rPr>
      <w:rFonts w:ascii="Times New Roman" w:eastAsia="Times New Roman" w:hAnsi="Times New Roman" w:cs="Times New Roman"/>
      <w:sz w:val="20"/>
      <w:szCs w:val="20"/>
      <w:lang w:val="es-ES" w:eastAsia="ar-SA"/>
    </w:rPr>
  </w:style>
  <w:style w:type="paragraph" w:styleId="NormalWeb">
    <w:name w:val="Normal (Web)"/>
    <w:basedOn w:val="Normal"/>
    <w:uiPriority w:val="99"/>
    <w:rsid w:val="00AB61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1">
    <w:name w:val="Párrafo de lista11"/>
    <w:basedOn w:val="Normal"/>
    <w:uiPriority w:val="99"/>
    <w:rsid w:val="00AB61F4"/>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Prrafodelista2">
    <w:name w:val="Párrafo de lista2"/>
    <w:basedOn w:val="Normal"/>
    <w:qFormat/>
    <w:rsid w:val="00AB61F4"/>
    <w:pPr>
      <w:suppressAutoHyphens/>
      <w:spacing w:after="0" w:line="240" w:lineRule="auto"/>
      <w:ind w:left="720"/>
      <w:contextualSpacing/>
    </w:pPr>
    <w:rPr>
      <w:rFonts w:ascii="Times New Roman" w:eastAsia="Calibri" w:hAnsi="Times New Roman" w:cs="Times New Roman"/>
      <w:sz w:val="20"/>
      <w:szCs w:val="20"/>
      <w:lang w:val="es-ES" w:eastAsia="ar-SA"/>
    </w:rPr>
  </w:style>
  <w:style w:type="paragraph" w:customStyle="1" w:styleId="Sinespaciado1">
    <w:name w:val="Sin espaciado1"/>
    <w:rsid w:val="00AB61F4"/>
    <w:pPr>
      <w:spacing w:after="0" w:line="240" w:lineRule="auto"/>
    </w:pPr>
    <w:rPr>
      <w:rFonts w:ascii="Calibri" w:eastAsia="Times New Roman" w:hAnsi="Calibri" w:cs="Times New Roman"/>
      <w:lang w:val="es-ES"/>
    </w:rPr>
  </w:style>
  <w:style w:type="paragraph" w:customStyle="1" w:styleId="Prrafodelista3">
    <w:name w:val="Párrafo de lista3"/>
    <w:basedOn w:val="Normal"/>
    <w:rsid w:val="00F4197B"/>
    <w:pPr>
      <w:suppressAutoHyphens/>
      <w:spacing w:after="0" w:line="240" w:lineRule="auto"/>
      <w:ind w:left="720"/>
      <w:contextualSpacing/>
    </w:pPr>
    <w:rPr>
      <w:rFonts w:ascii="Times New Roman" w:eastAsia="Calibri" w:hAnsi="Times New Roman" w:cs="Times New Roman"/>
      <w:sz w:val="20"/>
      <w:szCs w:val="20"/>
      <w:lang w:val="es-ES" w:eastAsia="ar-SA"/>
    </w:rPr>
  </w:style>
  <w:style w:type="paragraph" w:customStyle="1" w:styleId="Sinespaciado2">
    <w:name w:val="Sin espaciado2"/>
    <w:rsid w:val="00F4197B"/>
    <w:pPr>
      <w:spacing w:after="0" w:line="240" w:lineRule="auto"/>
    </w:pPr>
    <w:rPr>
      <w:rFonts w:ascii="Calibri" w:eastAsia="Times New Roman" w:hAnsi="Calibri" w:cs="Times New Roman"/>
      <w:lang w:val="es-ES"/>
    </w:rPr>
  </w:style>
  <w:style w:type="paragraph" w:styleId="Lista">
    <w:name w:val="List"/>
    <w:basedOn w:val="Normal"/>
    <w:rsid w:val="00EC18F6"/>
    <w:pPr>
      <w:spacing w:after="0" w:line="240" w:lineRule="auto"/>
      <w:ind w:left="283" w:hanging="283"/>
    </w:pPr>
    <w:rPr>
      <w:rFonts w:ascii="Times New Roman" w:eastAsia="Times New Roman" w:hAnsi="Times New Roman" w:cs="Times New Roman"/>
      <w:sz w:val="24"/>
      <w:szCs w:val="24"/>
      <w:lang w:val="es-ES" w:eastAsia="es-ES"/>
    </w:rPr>
  </w:style>
  <w:style w:type="paragraph" w:styleId="Prrafodelista">
    <w:name w:val="List Paragraph"/>
    <w:basedOn w:val="Normal"/>
    <w:uiPriority w:val="99"/>
    <w:qFormat/>
    <w:rsid w:val="00EC18F6"/>
    <w:pPr>
      <w:ind w:left="720"/>
      <w:contextualSpacing/>
    </w:pPr>
  </w:style>
  <w:style w:type="paragraph" w:customStyle="1" w:styleId="Default">
    <w:name w:val="Default"/>
    <w:uiPriority w:val="99"/>
    <w:rsid w:val="00DD7E17"/>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99"/>
    <w:qFormat/>
    <w:rsid w:val="002D572C"/>
    <w:pPr>
      <w:spacing w:after="0" w:line="240" w:lineRule="auto"/>
    </w:pPr>
    <w:rPr>
      <w:rFonts w:ascii="Calibri" w:eastAsia="Times New Roman" w:hAnsi="Calibri" w:cs="Times New Roman"/>
      <w:lang w:val="es-ES"/>
    </w:rPr>
  </w:style>
  <w:style w:type="paragraph" w:customStyle="1" w:styleId="Textoindependiente23">
    <w:name w:val="Texto independiente 23"/>
    <w:basedOn w:val="Normal"/>
    <w:uiPriority w:val="99"/>
    <w:rsid w:val="00EE313B"/>
    <w:pPr>
      <w:tabs>
        <w:tab w:val="left" w:pos="360"/>
      </w:tabs>
      <w:suppressAutoHyphens/>
      <w:spacing w:after="0" w:line="240" w:lineRule="auto"/>
      <w:jc w:val="both"/>
    </w:pPr>
    <w:rPr>
      <w:rFonts w:ascii="Arial" w:eastAsia="Times New Roman" w:hAnsi="Arial" w:cs="Times New Roman"/>
      <w:szCs w:val="24"/>
      <w:lang w:val="es-ES" w:eastAsia="ar-SA"/>
    </w:rPr>
  </w:style>
  <w:style w:type="table" w:styleId="Tablaconcuadrcula">
    <w:name w:val="Table Grid"/>
    <w:basedOn w:val="Tablanormal"/>
    <w:uiPriority w:val="59"/>
    <w:rsid w:val="0069530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5C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5C5F"/>
    <w:rPr>
      <w:rFonts w:ascii="Segoe UI" w:hAnsi="Segoe UI" w:cs="Segoe UI"/>
      <w:sz w:val="18"/>
      <w:szCs w:val="18"/>
    </w:rPr>
  </w:style>
  <w:style w:type="paragraph" w:customStyle="1" w:styleId="Sinespaciado3">
    <w:name w:val="Sin espaciado3"/>
    <w:rsid w:val="0056601B"/>
    <w:pPr>
      <w:spacing w:after="0" w:line="240" w:lineRule="auto"/>
    </w:pPr>
    <w:rPr>
      <w:rFonts w:ascii="Calibri" w:eastAsia="Times New Roman" w:hAnsi="Calibri" w:cs="Times New Roman"/>
      <w:lang w:val="es-ES"/>
    </w:rPr>
  </w:style>
  <w:style w:type="paragraph" w:customStyle="1" w:styleId="ListParagraph2">
    <w:name w:val="List Paragraph2"/>
    <w:basedOn w:val="Normal"/>
    <w:uiPriority w:val="99"/>
    <w:rsid w:val="000E7649"/>
    <w:pPr>
      <w:suppressAutoHyphens/>
      <w:spacing w:after="0" w:line="240" w:lineRule="auto"/>
      <w:ind w:left="720"/>
      <w:contextualSpacing/>
    </w:pPr>
    <w:rPr>
      <w:rFonts w:ascii="Times New Roman" w:eastAsia="Times New Roman" w:hAnsi="Times New Roman" w:cs="Times New Roman"/>
      <w:sz w:val="20"/>
      <w:szCs w:val="20"/>
      <w:lang w:val="es-ES" w:eastAsia="ar-SA"/>
    </w:rPr>
  </w:style>
  <w:style w:type="character" w:customStyle="1" w:styleId="Ttulo4Car">
    <w:name w:val="Título 4 Car"/>
    <w:basedOn w:val="Fuentedeprrafopredeter"/>
    <w:link w:val="Ttulo4"/>
    <w:rsid w:val="00010586"/>
    <w:rPr>
      <w:rFonts w:ascii="Arial" w:eastAsia="Times New Roman" w:hAnsi="Arial" w:cs="Times New Roman"/>
      <w:b/>
      <w:color w:val="000000"/>
      <w:sz w:val="18"/>
      <w:szCs w:val="20"/>
      <w:lang w:val="es-ES" w:eastAsia="es-ES"/>
    </w:rPr>
  </w:style>
  <w:style w:type="paragraph" w:customStyle="1" w:styleId="Sinespaciado4">
    <w:name w:val="Sin espaciado4"/>
    <w:rsid w:val="00DB0C25"/>
    <w:pPr>
      <w:spacing w:after="0" w:line="240" w:lineRule="auto"/>
    </w:pPr>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1370">
      <w:bodyDiv w:val="1"/>
      <w:marLeft w:val="0"/>
      <w:marRight w:val="0"/>
      <w:marTop w:val="0"/>
      <w:marBottom w:val="0"/>
      <w:divBdr>
        <w:top w:val="none" w:sz="0" w:space="0" w:color="auto"/>
        <w:left w:val="none" w:sz="0" w:space="0" w:color="auto"/>
        <w:bottom w:val="none" w:sz="0" w:space="0" w:color="auto"/>
        <w:right w:val="none" w:sz="0" w:space="0" w:color="auto"/>
      </w:divBdr>
    </w:div>
    <w:div w:id="149449363">
      <w:bodyDiv w:val="1"/>
      <w:marLeft w:val="0"/>
      <w:marRight w:val="0"/>
      <w:marTop w:val="0"/>
      <w:marBottom w:val="0"/>
      <w:divBdr>
        <w:top w:val="none" w:sz="0" w:space="0" w:color="auto"/>
        <w:left w:val="none" w:sz="0" w:space="0" w:color="auto"/>
        <w:bottom w:val="none" w:sz="0" w:space="0" w:color="auto"/>
        <w:right w:val="none" w:sz="0" w:space="0" w:color="auto"/>
      </w:divBdr>
    </w:div>
    <w:div w:id="246157247">
      <w:bodyDiv w:val="1"/>
      <w:marLeft w:val="0"/>
      <w:marRight w:val="0"/>
      <w:marTop w:val="0"/>
      <w:marBottom w:val="0"/>
      <w:divBdr>
        <w:top w:val="none" w:sz="0" w:space="0" w:color="auto"/>
        <w:left w:val="none" w:sz="0" w:space="0" w:color="auto"/>
        <w:bottom w:val="none" w:sz="0" w:space="0" w:color="auto"/>
        <w:right w:val="none" w:sz="0" w:space="0" w:color="auto"/>
      </w:divBdr>
    </w:div>
    <w:div w:id="249893851">
      <w:bodyDiv w:val="1"/>
      <w:marLeft w:val="0"/>
      <w:marRight w:val="0"/>
      <w:marTop w:val="0"/>
      <w:marBottom w:val="0"/>
      <w:divBdr>
        <w:top w:val="none" w:sz="0" w:space="0" w:color="auto"/>
        <w:left w:val="none" w:sz="0" w:space="0" w:color="auto"/>
        <w:bottom w:val="none" w:sz="0" w:space="0" w:color="auto"/>
        <w:right w:val="none" w:sz="0" w:space="0" w:color="auto"/>
      </w:divBdr>
    </w:div>
    <w:div w:id="268046608">
      <w:bodyDiv w:val="1"/>
      <w:marLeft w:val="0"/>
      <w:marRight w:val="0"/>
      <w:marTop w:val="0"/>
      <w:marBottom w:val="0"/>
      <w:divBdr>
        <w:top w:val="none" w:sz="0" w:space="0" w:color="auto"/>
        <w:left w:val="none" w:sz="0" w:space="0" w:color="auto"/>
        <w:bottom w:val="none" w:sz="0" w:space="0" w:color="auto"/>
        <w:right w:val="none" w:sz="0" w:space="0" w:color="auto"/>
      </w:divBdr>
    </w:div>
    <w:div w:id="297297719">
      <w:bodyDiv w:val="1"/>
      <w:marLeft w:val="0"/>
      <w:marRight w:val="0"/>
      <w:marTop w:val="0"/>
      <w:marBottom w:val="0"/>
      <w:divBdr>
        <w:top w:val="none" w:sz="0" w:space="0" w:color="auto"/>
        <w:left w:val="none" w:sz="0" w:space="0" w:color="auto"/>
        <w:bottom w:val="none" w:sz="0" w:space="0" w:color="auto"/>
        <w:right w:val="none" w:sz="0" w:space="0" w:color="auto"/>
      </w:divBdr>
    </w:div>
    <w:div w:id="347948255">
      <w:bodyDiv w:val="1"/>
      <w:marLeft w:val="0"/>
      <w:marRight w:val="0"/>
      <w:marTop w:val="0"/>
      <w:marBottom w:val="0"/>
      <w:divBdr>
        <w:top w:val="none" w:sz="0" w:space="0" w:color="auto"/>
        <w:left w:val="none" w:sz="0" w:space="0" w:color="auto"/>
        <w:bottom w:val="none" w:sz="0" w:space="0" w:color="auto"/>
        <w:right w:val="none" w:sz="0" w:space="0" w:color="auto"/>
      </w:divBdr>
    </w:div>
    <w:div w:id="354159599">
      <w:bodyDiv w:val="1"/>
      <w:marLeft w:val="0"/>
      <w:marRight w:val="0"/>
      <w:marTop w:val="0"/>
      <w:marBottom w:val="0"/>
      <w:divBdr>
        <w:top w:val="none" w:sz="0" w:space="0" w:color="auto"/>
        <w:left w:val="none" w:sz="0" w:space="0" w:color="auto"/>
        <w:bottom w:val="none" w:sz="0" w:space="0" w:color="auto"/>
        <w:right w:val="none" w:sz="0" w:space="0" w:color="auto"/>
      </w:divBdr>
    </w:div>
    <w:div w:id="415440865">
      <w:bodyDiv w:val="1"/>
      <w:marLeft w:val="0"/>
      <w:marRight w:val="0"/>
      <w:marTop w:val="0"/>
      <w:marBottom w:val="0"/>
      <w:divBdr>
        <w:top w:val="none" w:sz="0" w:space="0" w:color="auto"/>
        <w:left w:val="none" w:sz="0" w:space="0" w:color="auto"/>
        <w:bottom w:val="none" w:sz="0" w:space="0" w:color="auto"/>
        <w:right w:val="none" w:sz="0" w:space="0" w:color="auto"/>
      </w:divBdr>
    </w:div>
    <w:div w:id="499587396">
      <w:bodyDiv w:val="1"/>
      <w:marLeft w:val="0"/>
      <w:marRight w:val="0"/>
      <w:marTop w:val="0"/>
      <w:marBottom w:val="0"/>
      <w:divBdr>
        <w:top w:val="none" w:sz="0" w:space="0" w:color="auto"/>
        <w:left w:val="none" w:sz="0" w:space="0" w:color="auto"/>
        <w:bottom w:val="none" w:sz="0" w:space="0" w:color="auto"/>
        <w:right w:val="none" w:sz="0" w:space="0" w:color="auto"/>
      </w:divBdr>
    </w:div>
    <w:div w:id="56029442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57418822">
      <w:bodyDiv w:val="1"/>
      <w:marLeft w:val="0"/>
      <w:marRight w:val="0"/>
      <w:marTop w:val="0"/>
      <w:marBottom w:val="0"/>
      <w:divBdr>
        <w:top w:val="none" w:sz="0" w:space="0" w:color="auto"/>
        <w:left w:val="none" w:sz="0" w:space="0" w:color="auto"/>
        <w:bottom w:val="none" w:sz="0" w:space="0" w:color="auto"/>
        <w:right w:val="none" w:sz="0" w:space="0" w:color="auto"/>
      </w:divBdr>
    </w:div>
    <w:div w:id="782576465">
      <w:bodyDiv w:val="1"/>
      <w:marLeft w:val="0"/>
      <w:marRight w:val="0"/>
      <w:marTop w:val="0"/>
      <w:marBottom w:val="0"/>
      <w:divBdr>
        <w:top w:val="none" w:sz="0" w:space="0" w:color="auto"/>
        <w:left w:val="none" w:sz="0" w:space="0" w:color="auto"/>
        <w:bottom w:val="none" w:sz="0" w:space="0" w:color="auto"/>
        <w:right w:val="none" w:sz="0" w:space="0" w:color="auto"/>
      </w:divBdr>
    </w:div>
    <w:div w:id="966543543">
      <w:bodyDiv w:val="1"/>
      <w:marLeft w:val="0"/>
      <w:marRight w:val="0"/>
      <w:marTop w:val="0"/>
      <w:marBottom w:val="0"/>
      <w:divBdr>
        <w:top w:val="none" w:sz="0" w:space="0" w:color="auto"/>
        <w:left w:val="none" w:sz="0" w:space="0" w:color="auto"/>
        <w:bottom w:val="none" w:sz="0" w:space="0" w:color="auto"/>
        <w:right w:val="none" w:sz="0" w:space="0" w:color="auto"/>
      </w:divBdr>
    </w:div>
    <w:div w:id="971331398">
      <w:bodyDiv w:val="1"/>
      <w:marLeft w:val="0"/>
      <w:marRight w:val="0"/>
      <w:marTop w:val="0"/>
      <w:marBottom w:val="0"/>
      <w:divBdr>
        <w:top w:val="none" w:sz="0" w:space="0" w:color="auto"/>
        <w:left w:val="none" w:sz="0" w:space="0" w:color="auto"/>
        <w:bottom w:val="none" w:sz="0" w:space="0" w:color="auto"/>
        <w:right w:val="none" w:sz="0" w:space="0" w:color="auto"/>
      </w:divBdr>
    </w:div>
    <w:div w:id="1014303024">
      <w:bodyDiv w:val="1"/>
      <w:marLeft w:val="0"/>
      <w:marRight w:val="0"/>
      <w:marTop w:val="0"/>
      <w:marBottom w:val="0"/>
      <w:divBdr>
        <w:top w:val="none" w:sz="0" w:space="0" w:color="auto"/>
        <w:left w:val="none" w:sz="0" w:space="0" w:color="auto"/>
        <w:bottom w:val="none" w:sz="0" w:space="0" w:color="auto"/>
        <w:right w:val="none" w:sz="0" w:space="0" w:color="auto"/>
      </w:divBdr>
    </w:div>
    <w:div w:id="1021853562">
      <w:bodyDiv w:val="1"/>
      <w:marLeft w:val="0"/>
      <w:marRight w:val="0"/>
      <w:marTop w:val="0"/>
      <w:marBottom w:val="0"/>
      <w:divBdr>
        <w:top w:val="none" w:sz="0" w:space="0" w:color="auto"/>
        <w:left w:val="none" w:sz="0" w:space="0" w:color="auto"/>
        <w:bottom w:val="none" w:sz="0" w:space="0" w:color="auto"/>
        <w:right w:val="none" w:sz="0" w:space="0" w:color="auto"/>
      </w:divBdr>
    </w:div>
    <w:div w:id="1022829039">
      <w:bodyDiv w:val="1"/>
      <w:marLeft w:val="0"/>
      <w:marRight w:val="0"/>
      <w:marTop w:val="0"/>
      <w:marBottom w:val="0"/>
      <w:divBdr>
        <w:top w:val="none" w:sz="0" w:space="0" w:color="auto"/>
        <w:left w:val="none" w:sz="0" w:space="0" w:color="auto"/>
        <w:bottom w:val="none" w:sz="0" w:space="0" w:color="auto"/>
        <w:right w:val="none" w:sz="0" w:space="0" w:color="auto"/>
      </w:divBdr>
    </w:div>
    <w:div w:id="1105614528">
      <w:bodyDiv w:val="1"/>
      <w:marLeft w:val="0"/>
      <w:marRight w:val="0"/>
      <w:marTop w:val="0"/>
      <w:marBottom w:val="0"/>
      <w:divBdr>
        <w:top w:val="none" w:sz="0" w:space="0" w:color="auto"/>
        <w:left w:val="none" w:sz="0" w:space="0" w:color="auto"/>
        <w:bottom w:val="none" w:sz="0" w:space="0" w:color="auto"/>
        <w:right w:val="none" w:sz="0" w:space="0" w:color="auto"/>
      </w:divBdr>
    </w:div>
    <w:div w:id="1283653978">
      <w:bodyDiv w:val="1"/>
      <w:marLeft w:val="0"/>
      <w:marRight w:val="0"/>
      <w:marTop w:val="0"/>
      <w:marBottom w:val="0"/>
      <w:divBdr>
        <w:top w:val="none" w:sz="0" w:space="0" w:color="auto"/>
        <w:left w:val="none" w:sz="0" w:space="0" w:color="auto"/>
        <w:bottom w:val="none" w:sz="0" w:space="0" w:color="auto"/>
        <w:right w:val="none" w:sz="0" w:space="0" w:color="auto"/>
      </w:divBdr>
    </w:div>
    <w:div w:id="1310090618">
      <w:bodyDiv w:val="1"/>
      <w:marLeft w:val="0"/>
      <w:marRight w:val="0"/>
      <w:marTop w:val="0"/>
      <w:marBottom w:val="0"/>
      <w:divBdr>
        <w:top w:val="none" w:sz="0" w:space="0" w:color="auto"/>
        <w:left w:val="none" w:sz="0" w:space="0" w:color="auto"/>
        <w:bottom w:val="none" w:sz="0" w:space="0" w:color="auto"/>
        <w:right w:val="none" w:sz="0" w:space="0" w:color="auto"/>
      </w:divBdr>
    </w:div>
    <w:div w:id="1385762637">
      <w:bodyDiv w:val="1"/>
      <w:marLeft w:val="0"/>
      <w:marRight w:val="0"/>
      <w:marTop w:val="0"/>
      <w:marBottom w:val="0"/>
      <w:divBdr>
        <w:top w:val="none" w:sz="0" w:space="0" w:color="auto"/>
        <w:left w:val="none" w:sz="0" w:space="0" w:color="auto"/>
        <w:bottom w:val="none" w:sz="0" w:space="0" w:color="auto"/>
        <w:right w:val="none" w:sz="0" w:space="0" w:color="auto"/>
      </w:divBdr>
    </w:div>
    <w:div w:id="1410737445">
      <w:bodyDiv w:val="1"/>
      <w:marLeft w:val="0"/>
      <w:marRight w:val="0"/>
      <w:marTop w:val="0"/>
      <w:marBottom w:val="0"/>
      <w:divBdr>
        <w:top w:val="none" w:sz="0" w:space="0" w:color="auto"/>
        <w:left w:val="none" w:sz="0" w:space="0" w:color="auto"/>
        <w:bottom w:val="none" w:sz="0" w:space="0" w:color="auto"/>
        <w:right w:val="none" w:sz="0" w:space="0" w:color="auto"/>
      </w:divBdr>
    </w:div>
    <w:div w:id="1411466124">
      <w:bodyDiv w:val="1"/>
      <w:marLeft w:val="0"/>
      <w:marRight w:val="0"/>
      <w:marTop w:val="0"/>
      <w:marBottom w:val="0"/>
      <w:divBdr>
        <w:top w:val="none" w:sz="0" w:space="0" w:color="auto"/>
        <w:left w:val="none" w:sz="0" w:space="0" w:color="auto"/>
        <w:bottom w:val="none" w:sz="0" w:space="0" w:color="auto"/>
        <w:right w:val="none" w:sz="0" w:space="0" w:color="auto"/>
      </w:divBdr>
    </w:div>
    <w:div w:id="1463040442">
      <w:bodyDiv w:val="1"/>
      <w:marLeft w:val="0"/>
      <w:marRight w:val="0"/>
      <w:marTop w:val="0"/>
      <w:marBottom w:val="0"/>
      <w:divBdr>
        <w:top w:val="none" w:sz="0" w:space="0" w:color="auto"/>
        <w:left w:val="none" w:sz="0" w:space="0" w:color="auto"/>
        <w:bottom w:val="none" w:sz="0" w:space="0" w:color="auto"/>
        <w:right w:val="none" w:sz="0" w:space="0" w:color="auto"/>
      </w:divBdr>
    </w:div>
    <w:div w:id="1469858853">
      <w:bodyDiv w:val="1"/>
      <w:marLeft w:val="0"/>
      <w:marRight w:val="0"/>
      <w:marTop w:val="0"/>
      <w:marBottom w:val="0"/>
      <w:divBdr>
        <w:top w:val="none" w:sz="0" w:space="0" w:color="auto"/>
        <w:left w:val="none" w:sz="0" w:space="0" w:color="auto"/>
        <w:bottom w:val="none" w:sz="0" w:space="0" w:color="auto"/>
        <w:right w:val="none" w:sz="0" w:space="0" w:color="auto"/>
      </w:divBdr>
    </w:div>
    <w:div w:id="1538546467">
      <w:bodyDiv w:val="1"/>
      <w:marLeft w:val="0"/>
      <w:marRight w:val="0"/>
      <w:marTop w:val="0"/>
      <w:marBottom w:val="0"/>
      <w:divBdr>
        <w:top w:val="none" w:sz="0" w:space="0" w:color="auto"/>
        <w:left w:val="none" w:sz="0" w:space="0" w:color="auto"/>
        <w:bottom w:val="none" w:sz="0" w:space="0" w:color="auto"/>
        <w:right w:val="none" w:sz="0" w:space="0" w:color="auto"/>
      </w:divBdr>
    </w:div>
    <w:div w:id="1605189340">
      <w:bodyDiv w:val="1"/>
      <w:marLeft w:val="0"/>
      <w:marRight w:val="0"/>
      <w:marTop w:val="0"/>
      <w:marBottom w:val="0"/>
      <w:divBdr>
        <w:top w:val="none" w:sz="0" w:space="0" w:color="auto"/>
        <w:left w:val="none" w:sz="0" w:space="0" w:color="auto"/>
        <w:bottom w:val="none" w:sz="0" w:space="0" w:color="auto"/>
        <w:right w:val="none" w:sz="0" w:space="0" w:color="auto"/>
      </w:divBdr>
    </w:div>
    <w:div w:id="1741437122">
      <w:bodyDiv w:val="1"/>
      <w:marLeft w:val="0"/>
      <w:marRight w:val="0"/>
      <w:marTop w:val="0"/>
      <w:marBottom w:val="0"/>
      <w:divBdr>
        <w:top w:val="none" w:sz="0" w:space="0" w:color="auto"/>
        <w:left w:val="none" w:sz="0" w:space="0" w:color="auto"/>
        <w:bottom w:val="none" w:sz="0" w:space="0" w:color="auto"/>
        <w:right w:val="none" w:sz="0" w:space="0" w:color="auto"/>
      </w:divBdr>
    </w:div>
    <w:div w:id="1817532331">
      <w:bodyDiv w:val="1"/>
      <w:marLeft w:val="0"/>
      <w:marRight w:val="0"/>
      <w:marTop w:val="0"/>
      <w:marBottom w:val="0"/>
      <w:divBdr>
        <w:top w:val="none" w:sz="0" w:space="0" w:color="auto"/>
        <w:left w:val="none" w:sz="0" w:space="0" w:color="auto"/>
        <w:bottom w:val="none" w:sz="0" w:space="0" w:color="auto"/>
        <w:right w:val="none" w:sz="0" w:space="0" w:color="auto"/>
      </w:divBdr>
    </w:div>
    <w:div w:id="1864585383">
      <w:bodyDiv w:val="1"/>
      <w:marLeft w:val="0"/>
      <w:marRight w:val="0"/>
      <w:marTop w:val="0"/>
      <w:marBottom w:val="0"/>
      <w:divBdr>
        <w:top w:val="none" w:sz="0" w:space="0" w:color="auto"/>
        <w:left w:val="none" w:sz="0" w:space="0" w:color="auto"/>
        <w:bottom w:val="none" w:sz="0" w:space="0" w:color="auto"/>
        <w:right w:val="none" w:sz="0" w:space="0" w:color="auto"/>
      </w:divBdr>
    </w:div>
    <w:div w:id="1869290486">
      <w:bodyDiv w:val="1"/>
      <w:marLeft w:val="0"/>
      <w:marRight w:val="0"/>
      <w:marTop w:val="0"/>
      <w:marBottom w:val="0"/>
      <w:divBdr>
        <w:top w:val="none" w:sz="0" w:space="0" w:color="auto"/>
        <w:left w:val="none" w:sz="0" w:space="0" w:color="auto"/>
        <w:bottom w:val="none" w:sz="0" w:space="0" w:color="auto"/>
        <w:right w:val="none" w:sz="0" w:space="0" w:color="auto"/>
      </w:divBdr>
    </w:div>
    <w:div w:id="1934511540">
      <w:bodyDiv w:val="1"/>
      <w:marLeft w:val="0"/>
      <w:marRight w:val="0"/>
      <w:marTop w:val="0"/>
      <w:marBottom w:val="0"/>
      <w:divBdr>
        <w:top w:val="none" w:sz="0" w:space="0" w:color="auto"/>
        <w:left w:val="none" w:sz="0" w:space="0" w:color="auto"/>
        <w:bottom w:val="none" w:sz="0" w:space="0" w:color="auto"/>
        <w:right w:val="none" w:sz="0" w:space="0" w:color="auto"/>
      </w:divBdr>
    </w:div>
    <w:div w:id="2010717555">
      <w:bodyDiv w:val="1"/>
      <w:marLeft w:val="0"/>
      <w:marRight w:val="0"/>
      <w:marTop w:val="0"/>
      <w:marBottom w:val="0"/>
      <w:divBdr>
        <w:top w:val="none" w:sz="0" w:space="0" w:color="auto"/>
        <w:left w:val="none" w:sz="0" w:space="0" w:color="auto"/>
        <w:bottom w:val="none" w:sz="0" w:space="0" w:color="auto"/>
        <w:right w:val="none" w:sz="0" w:space="0" w:color="auto"/>
      </w:divBdr>
    </w:div>
    <w:div w:id="2012558702">
      <w:bodyDiv w:val="1"/>
      <w:marLeft w:val="0"/>
      <w:marRight w:val="0"/>
      <w:marTop w:val="0"/>
      <w:marBottom w:val="0"/>
      <w:divBdr>
        <w:top w:val="none" w:sz="0" w:space="0" w:color="auto"/>
        <w:left w:val="none" w:sz="0" w:space="0" w:color="auto"/>
        <w:bottom w:val="none" w:sz="0" w:space="0" w:color="auto"/>
        <w:right w:val="none" w:sz="0" w:space="0" w:color="auto"/>
      </w:divBdr>
    </w:div>
    <w:div w:id="21022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1.essalud.gob.pe/sise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1.essalud.gob.pe/sisep/"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3463-5F11-419D-8753-10C45A67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3341</Words>
  <Characters>18378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 de Partes</dc:creator>
  <cp:keywords/>
  <dc:description/>
  <cp:lastModifiedBy>Lecaros Marquez Katherine</cp:lastModifiedBy>
  <cp:revision>2</cp:revision>
  <cp:lastPrinted>2017-04-04T20:52:00Z</cp:lastPrinted>
  <dcterms:created xsi:type="dcterms:W3CDTF">2017-10-19T17:16:00Z</dcterms:created>
  <dcterms:modified xsi:type="dcterms:W3CDTF">2017-10-19T17:16:00Z</dcterms:modified>
</cp:coreProperties>
</file>