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8F0956">
        <w:rPr>
          <w:rFonts w:ascii="Arial" w:hAnsi="Arial" w:cs="Arial"/>
          <w:b/>
          <w:sz w:val="20"/>
          <w:szCs w:val="20"/>
        </w:rPr>
        <w:t>LORETO</w:t>
      </w:r>
    </w:p>
    <w:p w:rsidR="00650865" w:rsidRPr="00A1383A" w:rsidRDefault="00650865" w:rsidP="00650865">
      <w:pPr>
        <w:pStyle w:val="Sinespaciado"/>
        <w:jc w:val="center"/>
        <w:rPr>
          <w:rFonts w:ascii="Arial" w:hAnsi="Arial" w:cs="Arial"/>
          <w:b/>
          <w:sz w:val="20"/>
          <w:szCs w:val="20"/>
        </w:rPr>
      </w:pPr>
    </w:p>
    <w:p w:rsidR="00650865" w:rsidRPr="00A1383A" w:rsidRDefault="008F0956" w:rsidP="00650865">
      <w:pPr>
        <w:pStyle w:val="Sinespaciado"/>
        <w:jc w:val="center"/>
        <w:rPr>
          <w:rFonts w:ascii="Arial" w:hAnsi="Arial" w:cs="Arial"/>
          <w:b/>
          <w:sz w:val="20"/>
          <w:szCs w:val="20"/>
        </w:rPr>
      </w:pPr>
      <w:r>
        <w:rPr>
          <w:rFonts w:ascii="Arial" w:hAnsi="Arial" w:cs="Arial"/>
          <w:b/>
          <w:sz w:val="20"/>
          <w:szCs w:val="20"/>
        </w:rPr>
        <w:t>CÓDIGO DE PROCESO: P.S. 01</w:t>
      </w:r>
      <w:r w:rsidR="00E9006F">
        <w:rPr>
          <w:rFonts w:ascii="Arial" w:hAnsi="Arial" w:cs="Arial"/>
          <w:b/>
          <w:sz w:val="20"/>
          <w:szCs w:val="20"/>
        </w:rPr>
        <w:t>8</w:t>
      </w:r>
      <w:r w:rsidR="00650865" w:rsidRPr="00A1383A">
        <w:rPr>
          <w:rFonts w:ascii="Arial" w:hAnsi="Arial" w:cs="Arial"/>
          <w:b/>
          <w:sz w:val="20"/>
          <w:szCs w:val="20"/>
        </w:rPr>
        <w:t>-CAS-</w:t>
      </w:r>
      <w:r>
        <w:rPr>
          <w:rFonts w:ascii="Arial" w:hAnsi="Arial" w:cs="Arial"/>
          <w:b/>
          <w:sz w:val="20"/>
          <w:szCs w:val="20"/>
        </w:rPr>
        <w:t>RALOR</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8F0956">
        <w:rPr>
          <w:rFonts w:ascii="Arial" w:hAnsi="Arial" w:cs="Arial"/>
          <w:sz w:val="20"/>
          <w:szCs w:val="20"/>
        </w:rPr>
        <w:t>Loreto</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1"/>
        <w:gridCol w:w="1559"/>
        <w:gridCol w:w="1418"/>
        <w:gridCol w:w="1843"/>
        <w:gridCol w:w="2409"/>
      </w:tblGrid>
      <w:tr w:rsidR="008F0956" w:rsidRPr="008F0956" w:rsidTr="00B773DD">
        <w:trPr>
          <w:trHeight w:val="300"/>
        </w:trPr>
        <w:tc>
          <w:tcPr>
            <w:tcW w:w="1701" w:type="dxa"/>
            <w:shd w:val="clear" w:color="000000" w:fill="BFBFBF"/>
            <w:noWrap/>
            <w:vAlign w:val="center"/>
          </w:tcPr>
          <w:p w:rsidR="008F0956" w:rsidRPr="008F0956" w:rsidRDefault="008F0956" w:rsidP="008F0956">
            <w:pPr>
              <w:spacing w:after="0" w:line="240" w:lineRule="auto"/>
              <w:jc w:val="center"/>
              <w:rPr>
                <w:rFonts w:ascii="Arial" w:eastAsia="Times New Roman" w:hAnsi="Arial" w:cs="Arial"/>
                <w:b/>
                <w:bCs/>
                <w:color w:val="000000"/>
                <w:sz w:val="20"/>
                <w:szCs w:val="20"/>
                <w:lang w:eastAsia="es-PE"/>
              </w:rPr>
            </w:pPr>
            <w:r w:rsidRPr="008F0956">
              <w:rPr>
                <w:rFonts w:ascii="Arial" w:eastAsia="Times New Roman" w:hAnsi="Arial" w:cs="Arial"/>
                <w:b/>
                <w:bCs/>
                <w:color w:val="000000"/>
                <w:sz w:val="20"/>
                <w:szCs w:val="20"/>
                <w:lang w:val="es-ES" w:eastAsia="es-PE"/>
              </w:rPr>
              <w:t>PUESTO / SERVICIO</w:t>
            </w:r>
          </w:p>
        </w:tc>
        <w:tc>
          <w:tcPr>
            <w:tcW w:w="1559" w:type="dxa"/>
            <w:shd w:val="clear" w:color="000000" w:fill="BFBFBF"/>
            <w:noWrap/>
            <w:vAlign w:val="center"/>
          </w:tcPr>
          <w:p w:rsidR="008F0956" w:rsidRPr="008F0956" w:rsidRDefault="008F0956" w:rsidP="008F0956">
            <w:pPr>
              <w:spacing w:after="0" w:line="240" w:lineRule="auto"/>
              <w:jc w:val="center"/>
              <w:rPr>
                <w:rFonts w:ascii="Arial" w:eastAsia="Times New Roman" w:hAnsi="Arial" w:cs="Arial"/>
                <w:b/>
                <w:bCs/>
                <w:color w:val="000000"/>
                <w:sz w:val="20"/>
                <w:szCs w:val="20"/>
                <w:lang w:eastAsia="es-PE"/>
              </w:rPr>
            </w:pPr>
            <w:r w:rsidRPr="008F0956">
              <w:rPr>
                <w:rFonts w:ascii="Arial" w:eastAsia="Times New Roman" w:hAnsi="Arial" w:cs="Arial"/>
                <w:b/>
                <w:bCs/>
                <w:color w:val="000000"/>
                <w:sz w:val="20"/>
                <w:szCs w:val="20"/>
                <w:lang w:val="es-ES" w:eastAsia="es-PE"/>
              </w:rPr>
              <w:t>CÓDIGO</w:t>
            </w:r>
          </w:p>
        </w:tc>
        <w:tc>
          <w:tcPr>
            <w:tcW w:w="1418" w:type="dxa"/>
            <w:shd w:val="clear" w:color="000000" w:fill="BFBFBF"/>
            <w:noWrap/>
            <w:vAlign w:val="center"/>
          </w:tcPr>
          <w:p w:rsidR="008F0956" w:rsidRPr="008F0956" w:rsidRDefault="008F0956" w:rsidP="008F0956">
            <w:pPr>
              <w:spacing w:after="0" w:line="240" w:lineRule="auto"/>
              <w:jc w:val="center"/>
              <w:rPr>
                <w:rFonts w:ascii="Arial" w:eastAsia="Times New Roman" w:hAnsi="Arial" w:cs="Arial"/>
                <w:b/>
                <w:bCs/>
                <w:color w:val="000000"/>
                <w:sz w:val="20"/>
                <w:szCs w:val="20"/>
                <w:lang w:eastAsia="es-PE"/>
              </w:rPr>
            </w:pPr>
            <w:r w:rsidRPr="008F0956">
              <w:rPr>
                <w:rFonts w:ascii="Arial" w:eastAsia="Times New Roman" w:hAnsi="Arial" w:cs="Arial"/>
                <w:b/>
                <w:bCs/>
                <w:color w:val="000000"/>
                <w:sz w:val="20"/>
                <w:szCs w:val="20"/>
                <w:lang w:val="es-ES" w:eastAsia="es-PE"/>
              </w:rPr>
              <w:t>CANTIDAD</w:t>
            </w:r>
          </w:p>
        </w:tc>
        <w:tc>
          <w:tcPr>
            <w:tcW w:w="1843" w:type="dxa"/>
            <w:shd w:val="clear" w:color="000000" w:fill="BFBFBF"/>
            <w:vAlign w:val="center"/>
          </w:tcPr>
          <w:p w:rsidR="008F0956" w:rsidRPr="008F0956" w:rsidRDefault="008F0956" w:rsidP="008F0956">
            <w:pPr>
              <w:spacing w:after="0" w:line="240" w:lineRule="auto"/>
              <w:jc w:val="center"/>
              <w:rPr>
                <w:rFonts w:ascii="Arial" w:eastAsia="Times New Roman" w:hAnsi="Arial" w:cs="Arial"/>
                <w:b/>
                <w:bCs/>
                <w:color w:val="000000"/>
                <w:sz w:val="20"/>
                <w:szCs w:val="20"/>
                <w:lang w:eastAsia="es-PE"/>
              </w:rPr>
            </w:pPr>
            <w:r w:rsidRPr="008F0956">
              <w:rPr>
                <w:rFonts w:ascii="Arial" w:eastAsia="Times New Roman" w:hAnsi="Arial" w:cs="Arial"/>
                <w:b/>
                <w:bCs/>
                <w:color w:val="000000"/>
                <w:sz w:val="20"/>
                <w:szCs w:val="20"/>
                <w:lang w:val="es-ES" w:eastAsia="es-PE"/>
              </w:rPr>
              <w:t>RETRIBUCIÓN MENSUAL</w:t>
            </w:r>
          </w:p>
        </w:tc>
        <w:tc>
          <w:tcPr>
            <w:tcW w:w="2409" w:type="dxa"/>
            <w:shd w:val="clear" w:color="000000" w:fill="BFBFBF"/>
            <w:noWrap/>
            <w:vAlign w:val="center"/>
          </w:tcPr>
          <w:p w:rsidR="008F0956" w:rsidRPr="008F0956" w:rsidRDefault="008F0956" w:rsidP="008F0956">
            <w:pPr>
              <w:spacing w:after="0" w:line="240" w:lineRule="auto"/>
              <w:jc w:val="center"/>
              <w:rPr>
                <w:rFonts w:ascii="Arial" w:eastAsia="Times New Roman" w:hAnsi="Arial" w:cs="Arial"/>
                <w:b/>
                <w:bCs/>
                <w:color w:val="000000"/>
                <w:sz w:val="20"/>
                <w:szCs w:val="20"/>
                <w:lang w:eastAsia="es-PE"/>
              </w:rPr>
            </w:pPr>
            <w:r w:rsidRPr="008F0956">
              <w:rPr>
                <w:rFonts w:ascii="Arial" w:eastAsia="Times New Roman" w:hAnsi="Arial" w:cs="Arial"/>
                <w:b/>
                <w:bCs/>
                <w:color w:val="000000"/>
                <w:sz w:val="20"/>
                <w:szCs w:val="20"/>
                <w:lang w:val="es-ES" w:eastAsia="es-PE"/>
              </w:rPr>
              <w:t>ÁREA CONTRATANTE</w:t>
            </w:r>
          </w:p>
        </w:tc>
      </w:tr>
      <w:tr w:rsidR="008F0956" w:rsidRPr="008F0956" w:rsidTr="00B773DD">
        <w:trPr>
          <w:trHeight w:val="874"/>
        </w:trPr>
        <w:tc>
          <w:tcPr>
            <w:tcW w:w="1701" w:type="dxa"/>
            <w:tcBorders>
              <w:bottom w:val="single" w:sz="4" w:space="0" w:color="auto"/>
            </w:tcBorders>
            <w:vAlign w:val="center"/>
          </w:tcPr>
          <w:p w:rsidR="008F0956" w:rsidRPr="008F0956" w:rsidRDefault="008F0956" w:rsidP="008F0956">
            <w:pPr>
              <w:spacing w:after="0" w:line="240" w:lineRule="auto"/>
              <w:jc w:val="center"/>
              <w:rPr>
                <w:rFonts w:ascii="Arial" w:eastAsia="Times New Roman" w:hAnsi="Arial" w:cs="Arial"/>
                <w:color w:val="000000"/>
                <w:sz w:val="20"/>
                <w:szCs w:val="20"/>
                <w:lang w:eastAsia="es-PE"/>
              </w:rPr>
            </w:pPr>
            <w:r w:rsidRPr="008F0956">
              <w:rPr>
                <w:rFonts w:ascii="Arial" w:eastAsia="Times New Roman" w:hAnsi="Arial" w:cs="Arial"/>
                <w:color w:val="000000"/>
                <w:sz w:val="20"/>
                <w:szCs w:val="20"/>
                <w:lang w:eastAsia="es-PE"/>
              </w:rPr>
              <w:t>Médico</w:t>
            </w:r>
          </w:p>
        </w:tc>
        <w:tc>
          <w:tcPr>
            <w:tcW w:w="1559" w:type="dxa"/>
            <w:tcBorders>
              <w:bottom w:val="single" w:sz="4" w:space="0" w:color="auto"/>
            </w:tcBorders>
            <w:vAlign w:val="center"/>
          </w:tcPr>
          <w:p w:rsidR="008F0956" w:rsidRPr="008F0956" w:rsidRDefault="008F0956" w:rsidP="008F0956">
            <w:pPr>
              <w:spacing w:after="0" w:line="240" w:lineRule="auto"/>
              <w:jc w:val="center"/>
              <w:rPr>
                <w:rFonts w:ascii="Arial" w:eastAsia="Times New Roman" w:hAnsi="Arial" w:cs="Arial"/>
                <w:color w:val="000000"/>
                <w:sz w:val="20"/>
                <w:szCs w:val="20"/>
                <w:lang w:eastAsia="es-PE"/>
              </w:rPr>
            </w:pPr>
            <w:r w:rsidRPr="008F0956">
              <w:rPr>
                <w:rFonts w:ascii="Arial" w:eastAsia="Times New Roman" w:hAnsi="Arial" w:cs="Arial"/>
                <w:color w:val="000000"/>
                <w:sz w:val="20"/>
                <w:szCs w:val="20"/>
                <w:lang w:eastAsia="es-PE"/>
              </w:rPr>
              <w:t>P1ME-001</w:t>
            </w:r>
          </w:p>
        </w:tc>
        <w:tc>
          <w:tcPr>
            <w:tcW w:w="1418" w:type="dxa"/>
            <w:tcBorders>
              <w:bottom w:val="single" w:sz="4" w:space="0" w:color="auto"/>
            </w:tcBorders>
            <w:vAlign w:val="center"/>
          </w:tcPr>
          <w:p w:rsidR="008F0956" w:rsidRPr="008F0956" w:rsidRDefault="008F0956" w:rsidP="008F0956">
            <w:pPr>
              <w:spacing w:after="0" w:line="240" w:lineRule="auto"/>
              <w:jc w:val="center"/>
              <w:rPr>
                <w:rFonts w:ascii="Arial" w:eastAsia="Times New Roman" w:hAnsi="Arial" w:cs="Arial"/>
                <w:color w:val="000000"/>
                <w:sz w:val="20"/>
                <w:szCs w:val="20"/>
                <w:lang w:eastAsia="es-PE"/>
              </w:rPr>
            </w:pPr>
            <w:r w:rsidRPr="008F0956">
              <w:rPr>
                <w:rFonts w:ascii="Arial" w:eastAsia="Times New Roman" w:hAnsi="Arial" w:cs="Arial"/>
                <w:color w:val="000000"/>
                <w:sz w:val="20"/>
                <w:szCs w:val="20"/>
                <w:lang w:eastAsia="es-PE"/>
              </w:rPr>
              <w:t>01</w:t>
            </w:r>
          </w:p>
        </w:tc>
        <w:tc>
          <w:tcPr>
            <w:tcW w:w="1843" w:type="dxa"/>
            <w:tcBorders>
              <w:bottom w:val="single" w:sz="4" w:space="0" w:color="auto"/>
            </w:tcBorders>
            <w:vAlign w:val="center"/>
          </w:tcPr>
          <w:p w:rsidR="008F0956" w:rsidRPr="008F0956" w:rsidRDefault="008F0956" w:rsidP="008F0956">
            <w:pPr>
              <w:spacing w:after="0" w:line="240" w:lineRule="auto"/>
              <w:jc w:val="center"/>
              <w:rPr>
                <w:rFonts w:ascii="Arial" w:eastAsia="Times New Roman" w:hAnsi="Arial" w:cs="Arial"/>
                <w:color w:val="000000"/>
                <w:sz w:val="20"/>
                <w:szCs w:val="20"/>
                <w:lang w:eastAsia="es-PE"/>
              </w:rPr>
            </w:pPr>
            <w:r w:rsidRPr="008F0956">
              <w:rPr>
                <w:rFonts w:ascii="Arial" w:eastAsia="Times New Roman" w:hAnsi="Arial" w:cs="Arial"/>
                <w:color w:val="000000"/>
                <w:sz w:val="20"/>
                <w:szCs w:val="20"/>
                <w:lang w:eastAsia="es-PE"/>
              </w:rPr>
              <w:t>S/. 5,000.00</w:t>
            </w:r>
          </w:p>
        </w:tc>
        <w:tc>
          <w:tcPr>
            <w:tcW w:w="2409" w:type="dxa"/>
            <w:vAlign w:val="center"/>
          </w:tcPr>
          <w:p w:rsidR="008F0956" w:rsidRPr="008F0956" w:rsidRDefault="008F0956" w:rsidP="008F0956">
            <w:pPr>
              <w:suppressAutoHyphens/>
              <w:spacing w:after="0" w:line="240" w:lineRule="auto"/>
              <w:jc w:val="center"/>
              <w:rPr>
                <w:rFonts w:ascii="Arial" w:eastAsia="Times New Roman" w:hAnsi="Arial" w:cs="Arial"/>
                <w:color w:val="000000"/>
                <w:sz w:val="20"/>
                <w:szCs w:val="20"/>
                <w:lang w:eastAsia="es-PE"/>
              </w:rPr>
            </w:pPr>
            <w:r w:rsidRPr="008F0956">
              <w:rPr>
                <w:rFonts w:ascii="Arial" w:eastAsia="Times New Roman" w:hAnsi="Arial" w:cs="Arial"/>
                <w:sz w:val="20"/>
                <w:szCs w:val="20"/>
                <w:lang w:val="es-ES" w:eastAsia="ar-SA"/>
              </w:rPr>
              <w:t>Centro de Atención Primaria III Punchana</w:t>
            </w:r>
          </w:p>
        </w:tc>
      </w:tr>
      <w:tr w:rsidR="008F0956" w:rsidRPr="008F0956" w:rsidTr="00B773DD">
        <w:trPr>
          <w:trHeight w:val="291"/>
        </w:trPr>
        <w:tc>
          <w:tcPr>
            <w:tcW w:w="4678" w:type="dxa"/>
            <w:gridSpan w:val="3"/>
            <w:vAlign w:val="center"/>
          </w:tcPr>
          <w:p w:rsidR="008F0956" w:rsidRPr="008F0956" w:rsidRDefault="008F0956" w:rsidP="008F0956">
            <w:pPr>
              <w:spacing w:after="0" w:line="240" w:lineRule="auto"/>
              <w:jc w:val="center"/>
              <w:rPr>
                <w:rFonts w:ascii="Arial" w:eastAsia="Times New Roman" w:hAnsi="Arial" w:cs="Arial"/>
                <w:b/>
                <w:color w:val="000000"/>
                <w:sz w:val="20"/>
                <w:szCs w:val="20"/>
                <w:lang w:eastAsia="es-PE"/>
              </w:rPr>
            </w:pPr>
            <w:r w:rsidRPr="008F0956">
              <w:rPr>
                <w:rFonts w:ascii="Arial" w:eastAsia="Times New Roman" w:hAnsi="Arial" w:cs="Arial"/>
                <w:b/>
                <w:color w:val="000000"/>
                <w:sz w:val="20"/>
                <w:szCs w:val="20"/>
                <w:lang w:eastAsia="es-PE"/>
              </w:rPr>
              <w:t>TOTAL</w:t>
            </w:r>
          </w:p>
        </w:tc>
        <w:tc>
          <w:tcPr>
            <w:tcW w:w="4252" w:type="dxa"/>
            <w:gridSpan w:val="2"/>
            <w:vAlign w:val="center"/>
          </w:tcPr>
          <w:p w:rsidR="008F0956" w:rsidRPr="008F0956" w:rsidRDefault="008F0956" w:rsidP="008F0956">
            <w:pPr>
              <w:suppressAutoHyphens/>
              <w:spacing w:after="0" w:line="240" w:lineRule="auto"/>
              <w:rPr>
                <w:rFonts w:ascii="Arial" w:eastAsia="Times New Roman" w:hAnsi="Arial" w:cs="Arial"/>
                <w:b/>
                <w:color w:val="000000"/>
                <w:sz w:val="20"/>
                <w:szCs w:val="20"/>
                <w:lang w:eastAsia="es-PE"/>
              </w:rPr>
            </w:pPr>
            <w:r w:rsidRPr="008F0956">
              <w:rPr>
                <w:rFonts w:ascii="Arial" w:eastAsia="Times New Roman" w:hAnsi="Arial" w:cs="Arial"/>
                <w:b/>
                <w:color w:val="000000"/>
                <w:sz w:val="20"/>
                <w:szCs w:val="20"/>
                <w:lang w:eastAsia="es-PE"/>
              </w:rPr>
              <w:t xml:space="preserve">            01</w:t>
            </w:r>
          </w:p>
          <w:p w:rsidR="008F0956" w:rsidRPr="008F0956" w:rsidRDefault="008F0956" w:rsidP="008F0956">
            <w:pPr>
              <w:suppressAutoHyphens/>
              <w:spacing w:after="0" w:line="240" w:lineRule="auto"/>
              <w:jc w:val="center"/>
              <w:rPr>
                <w:rFonts w:ascii="Arial" w:eastAsia="Times New Roman" w:hAnsi="Arial" w:cs="Arial"/>
                <w:b/>
                <w:color w:val="000000"/>
                <w:sz w:val="20"/>
                <w:szCs w:val="20"/>
                <w:lang w:eastAsia="es-PE"/>
              </w:rPr>
            </w:pP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F0956"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w:t>
      </w:r>
      <w:r w:rsidR="008F0956">
        <w:rPr>
          <w:rFonts w:ascii="Arial" w:hAnsi="Arial" w:cs="Arial"/>
          <w:sz w:val="20"/>
          <w:szCs w:val="20"/>
        </w:rPr>
        <w:t>oreto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1C6B54"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Unidad de Recursos Humanos de la Red Asistencial </w:t>
      </w:r>
      <w:r w:rsidR="008F0956">
        <w:rPr>
          <w:rFonts w:ascii="Arial" w:hAnsi="Arial" w:cs="Arial"/>
          <w:sz w:val="20"/>
          <w:szCs w:val="20"/>
        </w:rPr>
        <w:t>Loreto.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8F0956" w:rsidRDefault="008F0956" w:rsidP="00CF29DD">
      <w:pPr>
        <w:suppressAutoHyphens/>
        <w:spacing w:after="0" w:line="240" w:lineRule="auto"/>
        <w:rPr>
          <w:rFonts w:ascii="Arial" w:eastAsia="Times New Roman" w:hAnsi="Arial" w:cs="Arial"/>
          <w:b/>
          <w:sz w:val="18"/>
          <w:szCs w:val="18"/>
          <w:lang w:val="es-ES" w:eastAsia="ar-SA"/>
        </w:rPr>
      </w:pPr>
    </w:p>
    <w:p w:rsidR="008F0956" w:rsidRDefault="008F0956" w:rsidP="00CF29DD">
      <w:pPr>
        <w:suppressAutoHyphens/>
        <w:spacing w:after="0" w:line="240" w:lineRule="auto"/>
        <w:rPr>
          <w:rFonts w:ascii="Arial" w:eastAsia="Times New Roman" w:hAnsi="Arial" w:cs="Arial"/>
          <w:b/>
          <w:sz w:val="18"/>
          <w:szCs w:val="18"/>
          <w:lang w:val="es-ES" w:eastAsia="ar-SA"/>
        </w:rPr>
      </w:pPr>
    </w:p>
    <w:p w:rsidR="00AC657E" w:rsidRPr="00D952CC" w:rsidRDefault="00AC657E"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165169" w:rsidRDefault="00165169" w:rsidP="00CF29DD">
      <w:pPr>
        <w:suppressAutoHyphens/>
        <w:spacing w:after="0" w:line="240" w:lineRule="auto"/>
        <w:ind w:left="426"/>
        <w:jc w:val="both"/>
        <w:outlineLvl w:val="0"/>
        <w:rPr>
          <w:rFonts w:ascii="Arial" w:eastAsia="Times New Roman" w:hAnsi="Arial" w:cs="Arial"/>
          <w:b/>
          <w:sz w:val="18"/>
          <w:szCs w:val="18"/>
          <w:lang w:val="es-ES" w:eastAsia="ar-SA"/>
        </w:rPr>
      </w:pPr>
    </w:p>
    <w:p w:rsidR="00165169" w:rsidRDefault="00165169" w:rsidP="00CF29DD">
      <w:pPr>
        <w:suppressAutoHyphens/>
        <w:spacing w:after="0" w:line="240" w:lineRule="auto"/>
        <w:ind w:left="426"/>
        <w:jc w:val="both"/>
        <w:outlineLvl w:val="0"/>
        <w:rPr>
          <w:rFonts w:ascii="Arial" w:eastAsia="Times New Roman" w:hAnsi="Arial" w:cs="Arial"/>
          <w:b/>
          <w:sz w:val="18"/>
          <w:szCs w:val="18"/>
          <w:lang w:val="es-ES" w:eastAsia="ar-SA"/>
        </w:rPr>
      </w:pPr>
    </w:p>
    <w:p w:rsidR="00AC657E" w:rsidRDefault="00AC657E" w:rsidP="004265CD">
      <w:pPr>
        <w:tabs>
          <w:tab w:val="left" w:pos="1440"/>
        </w:tabs>
        <w:snapToGrid w:val="0"/>
        <w:jc w:val="both"/>
        <w:rPr>
          <w:rFonts w:ascii="Arial" w:hAnsi="Arial" w:cs="Arial"/>
          <w:sz w:val="16"/>
          <w:szCs w:val="16"/>
        </w:rPr>
      </w:pPr>
    </w:p>
    <w:p w:rsidR="007D27CC" w:rsidRDefault="007D27CC" w:rsidP="004265CD">
      <w:pPr>
        <w:tabs>
          <w:tab w:val="left" w:pos="1440"/>
        </w:tabs>
        <w:snapToGrid w:val="0"/>
        <w:jc w:val="both"/>
        <w:rPr>
          <w:rFonts w:ascii="Arial" w:hAnsi="Arial" w:cs="Arial"/>
          <w:sz w:val="16"/>
          <w:szCs w:val="16"/>
        </w:rPr>
      </w:pPr>
    </w:p>
    <w:p w:rsidR="006E259A" w:rsidRPr="00AE596E" w:rsidRDefault="00AE596E" w:rsidP="004265CD">
      <w:pPr>
        <w:tabs>
          <w:tab w:val="left" w:pos="1440"/>
        </w:tabs>
        <w:snapToGrid w:val="0"/>
        <w:jc w:val="both"/>
        <w:rPr>
          <w:rFonts w:ascii="Arial" w:eastAsia="Times New Roman" w:hAnsi="Arial" w:cs="Arial"/>
          <w:b/>
          <w:color w:val="000000"/>
          <w:sz w:val="18"/>
          <w:szCs w:val="18"/>
          <w:lang w:val="es-ES" w:eastAsia="ar-SA"/>
        </w:rPr>
      </w:pPr>
      <w:r w:rsidRPr="00AE596E">
        <w:rPr>
          <w:rFonts w:ascii="Arial" w:eastAsia="Times New Roman" w:hAnsi="Arial" w:cs="Arial"/>
          <w:b/>
          <w:color w:val="000000"/>
          <w:sz w:val="18"/>
          <w:szCs w:val="18"/>
          <w:lang w:val="es-ES" w:eastAsia="ar-SA"/>
        </w:rPr>
        <w:t xml:space="preserve">MEDICO </w:t>
      </w:r>
      <w:r w:rsidR="00AC657E" w:rsidRPr="00AE596E">
        <w:rPr>
          <w:rFonts w:ascii="Arial" w:eastAsia="Times New Roman" w:hAnsi="Arial" w:cs="Arial"/>
          <w:b/>
          <w:color w:val="000000"/>
          <w:sz w:val="18"/>
          <w:szCs w:val="18"/>
          <w:lang w:val="es-ES" w:eastAsia="ar-SA"/>
        </w:rPr>
        <w:t xml:space="preserve">GENERAL </w:t>
      </w:r>
      <w:r w:rsidR="00AC657E">
        <w:rPr>
          <w:rFonts w:ascii="Arial" w:eastAsia="Times New Roman" w:hAnsi="Arial" w:cs="Arial"/>
          <w:b/>
          <w:color w:val="000000"/>
          <w:sz w:val="18"/>
          <w:szCs w:val="18"/>
          <w:lang w:val="es-ES" w:eastAsia="ar-SA"/>
        </w:rPr>
        <w:t>(</w:t>
      </w:r>
      <w:r w:rsidR="008F0956">
        <w:rPr>
          <w:rFonts w:ascii="Arial" w:eastAsia="Times New Roman" w:hAnsi="Arial" w:cs="Arial"/>
          <w:b/>
          <w:color w:val="000000"/>
          <w:sz w:val="18"/>
          <w:szCs w:val="18"/>
          <w:lang w:val="es-ES" w:eastAsia="ar-SA"/>
        </w:rPr>
        <w:t>P1ME-001</w:t>
      </w:r>
      <w:r w:rsidR="00165169">
        <w:rPr>
          <w:rFonts w:ascii="Arial" w:eastAsia="Times New Roman" w:hAnsi="Arial" w:cs="Arial"/>
          <w:b/>
          <w:color w:val="000000"/>
          <w:sz w:val="18"/>
          <w:szCs w:val="18"/>
          <w:lang w:val="es-ES" w:eastAsia="ar-SA"/>
        </w:rPr>
        <w:t>)</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E596E" w:rsidRPr="00680C62" w:rsidTr="007D27CC">
        <w:trPr>
          <w:trHeight w:val="436"/>
        </w:trPr>
        <w:tc>
          <w:tcPr>
            <w:tcW w:w="3403" w:type="dxa"/>
            <w:shd w:val="clear" w:color="auto" w:fill="D9D9D9"/>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E596E" w:rsidRPr="00680C62" w:rsidTr="006E259A">
        <w:trPr>
          <w:trHeight w:val="1311"/>
        </w:trPr>
        <w:tc>
          <w:tcPr>
            <w:tcW w:w="3403" w:type="dxa"/>
            <w:vAlign w:val="center"/>
          </w:tcPr>
          <w:p w:rsidR="00AE596E" w:rsidRPr="00C62503"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E596E" w:rsidRDefault="00AE596E" w:rsidP="007D27C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AE596E" w:rsidRPr="002459EF" w:rsidRDefault="00AE596E" w:rsidP="002459EF">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tc>
      </w:tr>
      <w:tr w:rsidR="00AE596E" w:rsidRPr="00680C62" w:rsidTr="007D27CC">
        <w:tc>
          <w:tcPr>
            <w:tcW w:w="3403" w:type="dxa"/>
            <w:vAlign w:val="center"/>
          </w:tcPr>
          <w:p w:rsidR="00AE596E" w:rsidRPr="00C62503"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AE596E" w:rsidRPr="002F6C88" w:rsidRDefault="00AE596E" w:rsidP="00034D66">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034D66">
              <w:rPr>
                <w:rFonts w:ascii="Arial" w:hAnsi="Arial" w:cs="Arial"/>
                <w:sz w:val="18"/>
                <w:szCs w:val="18"/>
              </w:rPr>
              <w:t>(</w:t>
            </w:r>
            <w:r w:rsidRPr="00034D66">
              <w:rPr>
                <w:rFonts w:ascii="Arial" w:hAnsi="Arial" w:cs="Arial"/>
                <w:b/>
                <w:sz w:val="18"/>
                <w:szCs w:val="18"/>
              </w:rPr>
              <w:t>Indispensable)</w:t>
            </w:r>
          </w:p>
          <w:p w:rsidR="00AE596E" w:rsidRPr="002F6C88" w:rsidRDefault="00AE596E" w:rsidP="00034D66">
            <w:pPr>
              <w:tabs>
                <w:tab w:val="num" w:pos="252"/>
              </w:tabs>
              <w:spacing w:after="0" w:line="240" w:lineRule="auto"/>
              <w:jc w:val="both"/>
              <w:rPr>
                <w:rFonts w:ascii="Arial" w:hAnsi="Arial" w:cs="Arial"/>
                <w:sz w:val="18"/>
                <w:lang w:val="es-MX"/>
              </w:rPr>
            </w:pPr>
          </w:p>
        </w:tc>
      </w:tr>
      <w:tr w:rsidR="00AE596E" w:rsidRPr="00680C62" w:rsidTr="007D27CC">
        <w:tc>
          <w:tcPr>
            <w:tcW w:w="3403" w:type="dxa"/>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879D3" w:rsidRPr="004C2D52" w:rsidRDefault="00AE596E" w:rsidP="004C2D52">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sidR="001879D3">
              <w:rPr>
                <w:rFonts w:ascii="Arial" w:hAnsi="Arial" w:cs="Arial"/>
                <w:sz w:val="18"/>
                <w:lang w:val="es-MX"/>
              </w:rPr>
              <w:t xml:space="preserve">ínimo de 51 horas </w:t>
            </w:r>
            <w:r w:rsidR="001879D3" w:rsidRPr="002F6C88">
              <w:rPr>
                <w:rFonts w:ascii="Arial" w:hAnsi="Arial" w:cs="Arial"/>
                <w:sz w:val="18"/>
                <w:lang w:val="es-MX"/>
              </w:rPr>
              <w:t>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AE596E" w:rsidRPr="00680C62" w:rsidRDefault="00AE596E" w:rsidP="002459EF">
            <w:pPr>
              <w:pStyle w:val="Prrafodelista2"/>
              <w:suppressAutoHyphens w:val="0"/>
              <w:ind w:left="0"/>
              <w:contextualSpacing w:val="0"/>
              <w:jc w:val="both"/>
              <w:rPr>
                <w:rFonts w:ascii="Arial" w:hAnsi="Arial" w:cs="Arial"/>
                <w:sz w:val="18"/>
                <w:szCs w:val="18"/>
                <w:lang w:eastAsia="en-US"/>
              </w:rPr>
            </w:pPr>
          </w:p>
        </w:tc>
      </w:tr>
      <w:tr w:rsidR="00AE596E" w:rsidRPr="00680C62" w:rsidTr="007D27CC">
        <w:trPr>
          <w:trHeight w:val="735"/>
        </w:trPr>
        <w:tc>
          <w:tcPr>
            <w:tcW w:w="3403" w:type="dxa"/>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AE596E" w:rsidRPr="008F0956" w:rsidRDefault="00AE596E" w:rsidP="008F0956">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AE596E" w:rsidRPr="006C1739" w:rsidTr="007D27CC">
        <w:trPr>
          <w:trHeight w:val="265"/>
        </w:trPr>
        <w:tc>
          <w:tcPr>
            <w:tcW w:w="3403" w:type="dxa"/>
            <w:vAlign w:val="center"/>
          </w:tcPr>
          <w:p w:rsidR="00AE596E" w:rsidRPr="004D2B6D"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E596E" w:rsidRPr="004D2B6D" w:rsidRDefault="008F0956" w:rsidP="0021696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Suplencia por maternidad</w:t>
            </w:r>
          </w:p>
        </w:tc>
      </w:tr>
    </w:tbl>
    <w:p w:rsidR="00AE596E" w:rsidRPr="00D952CC"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1922EF" w:rsidRDefault="000E7649" w:rsidP="000E7649">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1922EF" w:rsidRDefault="001922EF" w:rsidP="000E7649">
      <w:pPr>
        <w:pStyle w:val="Sinespaciado"/>
        <w:ind w:left="426"/>
        <w:jc w:val="both"/>
        <w:rPr>
          <w:rFonts w:ascii="Arial" w:hAnsi="Arial" w:cs="Arial"/>
          <w:b/>
          <w:sz w:val="20"/>
          <w:szCs w:val="20"/>
        </w:rPr>
      </w:pPr>
    </w:p>
    <w:p w:rsidR="000E7649" w:rsidRDefault="000E7649" w:rsidP="000E7649">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0E7649" w:rsidRPr="001819FE" w:rsidRDefault="000E7649" w:rsidP="000E7649">
      <w:pPr>
        <w:pStyle w:val="Sinespaciado"/>
        <w:ind w:left="426"/>
        <w:jc w:val="both"/>
        <w:rPr>
          <w:rFonts w:ascii="Arial" w:hAnsi="Arial" w:cs="Arial"/>
          <w:b/>
          <w:sz w:val="20"/>
          <w:szCs w:val="20"/>
        </w:rPr>
      </w:pPr>
    </w:p>
    <w:p w:rsidR="004A6670" w:rsidRDefault="004A6670" w:rsidP="004A6670">
      <w:pPr>
        <w:pStyle w:val="Sinespaciado"/>
        <w:ind w:left="426"/>
        <w:jc w:val="both"/>
        <w:rPr>
          <w:rFonts w:ascii="Arial" w:hAnsi="Arial" w:cs="Arial"/>
          <w:b/>
          <w:sz w:val="20"/>
          <w:szCs w:val="20"/>
        </w:rPr>
      </w:pPr>
    </w:p>
    <w:p w:rsidR="000635BE" w:rsidRPr="00A54B9A" w:rsidRDefault="000635BE" w:rsidP="000635BE">
      <w:pPr>
        <w:pStyle w:val="Textoindependiente23"/>
        <w:numPr>
          <w:ilvl w:val="0"/>
          <w:numId w:val="26"/>
        </w:numPr>
        <w:ind w:right="142"/>
        <w:rPr>
          <w:rFonts w:cs="Arial"/>
          <w:sz w:val="18"/>
          <w:szCs w:val="18"/>
          <w:lang w:val="es-ES_tradnl" w:eastAsia="es-ES"/>
        </w:rPr>
      </w:pPr>
      <w:r>
        <w:rPr>
          <w:rFonts w:cs="Arial"/>
          <w:sz w:val="18"/>
          <w:szCs w:val="18"/>
          <w:lang w:eastAsia="es-ES"/>
        </w:rPr>
        <w:t>Ejecutar actividades de promoción de la salud, prevención de las enfermedades, recuperativas y de rehabilitación básica mediante consultas médicas, consultas de control, evaluación y conserjería</w:t>
      </w:r>
      <w:r w:rsidRPr="00A54B9A">
        <w:rPr>
          <w:rFonts w:cs="Arial"/>
          <w:sz w:val="18"/>
          <w:szCs w:val="18"/>
          <w:lang w:val="es-ES_tradnl" w:eastAsia="es-ES"/>
        </w:rPr>
        <w:t>.</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Ejecutar actividades de salud colectiva (extramurales y trabajo comunitario de los profesionales y personal de ESSALUD), mediante sesiones educativas (charlas de salud), taller de salud, visitas domiciliares, visitas a empresas y comunicación masiva, fortalecimiento del trabajo comunitario del equipo interdisciplinario del CAP III Iquitos.</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Diagnosticar y tratar al paciente en consulta externa solicitando, según sea el caso, análisis y exámenes auxiliares de laboratorio, rayos x, ecografías, etc.</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Otorga constancia de atención, certificados médicos legales, CITT, referencias, etc.</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Coordinar el traslado de pacientes de acuerdo al daño programático, a otros centros asistenciales de salud y de mayor alcance.</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Elaborar la historia clínica y epicrisis del paciente.</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Aplicar las normas de Bioseguridad.</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Participar en reuniones clínicas médicas orientadas a la discusión de casos clínicos y asistir a cursos, eventos y congresos médicos de la especialidad.</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Desarrollar proyectos de investigación científica y labor docente relacionados con la especialidad.</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Coordinar y mantener permanentemente informado al Jefe Inmediato sobre las actividades que desarrolla.</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Velar por la seguridad y mantenimiento de los bienes asignados para el cumplimiento  de sus labores responsabilizándose por mantenerlos operativos.</w:t>
      </w:r>
    </w:p>
    <w:p w:rsidR="000635BE"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lastRenderedPageBreak/>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0635BE" w:rsidRPr="00A54B9A" w:rsidRDefault="000635BE" w:rsidP="000635BE">
      <w:pPr>
        <w:pStyle w:val="Textoindependiente23"/>
        <w:numPr>
          <w:ilvl w:val="0"/>
          <w:numId w:val="26"/>
        </w:numPr>
        <w:ind w:right="142"/>
        <w:rPr>
          <w:rFonts w:cs="Arial"/>
          <w:sz w:val="18"/>
          <w:szCs w:val="18"/>
          <w:lang w:val="es-ES_tradnl" w:eastAsia="es-ES"/>
        </w:rPr>
      </w:pPr>
      <w:r>
        <w:rPr>
          <w:rFonts w:cs="Arial"/>
          <w:sz w:val="18"/>
          <w:szCs w:val="18"/>
          <w:lang w:val="es-ES_tradnl" w:eastAsia="es-ES"/>
        </w:rPr>
        <w:t xml:space="preserve">Realizar otras funciones afines al ámbito de su competencia que le asigne su Jefe inmediato.  </w:t>
      </w:r>
    </w:p>
    <w:p w:rsidR="00CF29DD" w:rsidRPr="00C039BD" w:rsidRDefault="00CF29DD" w:rsidP="00CF29DD">
      <w:pPr>
        <w:suppressAutoHyphens/>
        <w:spacing w:after="0" w:line="240" w:lineRule="auto"/>
        <w:ind w:left="426"/>
        <w:jc w:val="both"/>
        <w:rPr>
          <w:rFonts w:ascii="Arial" w:eastAsia="Times New Roman" w:hAnsi="Arial" w:cs="Arial"/>
          <w:b/>
          <w:sz w:val="20"/>
          <w:u w:val="single"/>
          <w:lang w:val="es-ES_tradnl"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sidR="001C2457">
              <w:rPr>
                <w:rFonts w:ascii="Arial" w:eastAsia="Lucida Sans Unicode" w:hAnsi="Arial" w:cs="Arial"/>
                <w:kern w:val="1"/>
                <w:sz w:val="20"/>
                <w:szCs w:val="20"/>
              </w:rPr>
              <w:t xml:space="preserve">  : octubre</w:t>
            </w:r>
            <w:r w:rsidRPr="00DC339A">
              <w:rPr>
                <w:rFonts w:ascii="Arial" w:eastAsia="Lucida Sans Unicode" w:hAnsi="Arial" w:cs="Arial"/>
                <w:kern w:val="1"/>
                <w:sz w:val="20"/>
                <w:szCs w:val="20"/>
              </w:rPr>
              <w:t xml:space="preserve"> de 2017</w:t>
            </w:r>
          </w:p>
          <w:p w:rsidR="006530ED" w:rsidRPr="00BB22FE" w:rsidRDefault="006530ED" w:rsidP="006E7F94">
            <w:pPr>
              <w:pStyle w:val="Sinespaciado"/>
              <w:widowControl w:val="0"/>
              <w:tabs>
                <w:tab w:val="left" w:pos="1304"/>
              </w:tabs>
              <w:suppressAutoHyphens/>
              <w:rPr>
                <w:rFonts w:ascii="Arial" w:eastAsia="Lucida Sans Unicode" w:hAnsi="Arial" w:cs="Arial"/>
                <w:kern w:val="1"/>
                <w:sz w:val="20"/>
                <w:szCs w:val="20"/>
              </w:rPr>
            </w:pPr>
            <w:r w:rsidRPr="006A25DA">
              <w:rPr>
                <w:rFonts w:ascii="Arial" w:eastAsia="Lucida Sans Unicode" w:hAnsi="Arial" w:cs="Arial"/>
                <w:kern w:val="1"/>
                <w:sz w:val="20"/>
                <w:szCs w:val="20"/>
              </w:rPr>
              <w:t>Término  :</w:t>
            </w:r>
            <w:r w:rsidR="006E7F94">
              <w:rPr>
                <w:rFonts w:ascii="Arial" w:eastAsia="Lucida Sans Unicode" w:hAnsi="Arial" w:cs="Arial"/>
                <w:kern w:val="1"/>
                <w:sz w:val="20"/>
                <w:szCs w:val="20"/>
              </w:rPr>
              <w:t>31 de octubre de 2017</w:t>
            </w:r>
            <w:bookmarkStart w:id="0" w:name="_GoBack"/>
            <w:bookmarkEnd w:id="0"/>
            <w:r w:rsidRPr="006A25DA">
              <w:rPr>
                <w:rFonts w:ascii="Arial" w:eastAsia="Lucida Sans Unicode" w:hAnsi="Arial" w:cs="Arial"/>
                <w:kern w:val="1"/>
                <w:sz w:val="20"/>
                <w:szCs w:val="20"/>
              </w:rPr>
              <w:t>(sujeto</w:t>
            </w:r>
            <w:r w:rsidRPr="00BB22FE">
              <w:rPr>
                <w:rFonts w:ascii="Arial" w:eastAsia="Lucida Sans Unicode" w:hAnsi="Arial" w:cs="Arial"/>
                <w:kern w:val="1"/>
                <w:sz w:val="20"/>
                <w:szCs w:val="20"/>
              </w:rPr>
              <w:t xml:space="preserve"> a renovación</w:t>
            </w:r>
            <w:r w:rsidR="006E7F94">
              <w:rPr>
                <w:rFonts w:ascii="Arial" w:eastAsia="Lucida Sans Unicode" w:hAnsi="Arial" w:cs="Arial"/>
                <w:kern w:val="1"/>
                <w:sz w:val="20"/>
                <w:szCs w:val="20"/>
              </w:rPr>
              <w:t xml:space="preserve"> hasta el </w:t>
            </w:r>
            <w:r w:rsidR="006E7F94" w:rsidRPr="006A25DA">
              <w:rPr>
                <w:rFonts w:ascii="Arial" w:eastAsia="Lucida Sans Unicode" w:hAnsi="Arial" w:cs="Arial"/>
                <w:kern w:val="1"/>
                <w:sz w:val="20"/>
                <w:szCs w:val="20"/>
              </w:rPr>
              <w:t>24 de noviembre del 2017</w:t>
            </w:r>
            <w:r w:rsidRPr="00BB22FE">
              <w:rPr>
                <w:rFonts w:ascii="Arial" w:eastAsia="Lucida Sans Unicode" w:hAnsi="Arial" w:cs="Arial"/>
                <w:kern w:val="1"/>
                <w:sz w:val="20"/>
                <w:szCs w:val="20"/>
              </w:rPr>
              <w:t>)</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0F6884" w:rsidP="009F0951">
            <w:pPr>
              <w:spacing w:after="0"/>
              <w:jc w:val="center"/>
              <w:rPr>
                <w:rFonts w:ascii="Arial" w:hAnsi="Arial" w:cs="Arial"/>
                <w:sz w:val="20"/>
                <w:lang w:val="es-MX"/>
              </w:rPr>
            </w:pPr>
            <w:r>
              <w:rPr>
                <w:rFonts w:ascii="Arial" w:hAnsi="Arial" w:cs="Arial"/>
                <w:sz w:val="20"/>
                <w:lang w:val="es-MX"/>
              </w:rPr>
              <w:t>12</w:t>
            </w:r>
            <w:r w:rsidR="00A70188">
              <w:rPr>
                <w:rFonts w:ascii="Arial" w:hAnsi="Arial" w:cs="Arial"/>
                <w:sz w:val="20"/>
                <w:lang w:val="es-MX"/>
              </w:rPr>
              <w:t xml:space="preserve"> de septiembre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B25B1E" w:rsidP="009F0951">
            <w:pPr>
              <w:spacing w:after="0"/>
              <w:jc w:val="center"/>
              <w:rPr>
                <w:rFonts w:ascii="Arial" w:hAnsi="Arial" w:cs="Arial"/>
                <w:sz w:val="20"/>
                <w:lang w:val="es-MX"/>
              </w:rPr>
            </w:pPr>
            <w:r>
              <w:rPr>
                <w:rFonts w:ascii="Arial" w:hAnsi="Arial" w:cs="Arial"/>
                <w:sz w:val="20"/>
                <w:lang w:val="es-MX"/>
              </w:rPr>
              <w:t>26</w:t>
            </w:r>
            <w:r w:rsidR="003957E3">
              <w:rPr>
                <w:rFonts w:ascii="Arial" w:hAnsi="Arial" w:cs="Arial"/>
                <w:sz w:val="20"/>
                <w:lang w:val="es-MX"/>
              </w:rPr>
              <w:t xml:space="preserve"> de septiembre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6E7F94"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9F0951" w:rsidP="00B25B1E">
            <w:pPr>
              <w:spacing w:after="0"/>
              <w:jc w:val="center"/>
              <w:rPr>
                <w:rFonts w:ascii="Arial" w:hAnsi="Arial" w:cs="Arial"/>
                <w:sz w:val="20"/>
                <w:lang w:val="es-MX"/>
              </w:rPr>
            </w:pPr>
            <w:r w:rsidRPr="009F0951">
              <w:rPr>
                <w:rFonts w:ascii="Arial" w:hAnsi="Arial" w:cs="Arial"/>
                <w:sz w:val="20"/>
                <w:lang w:val="es-MX"/>
              </w:rPr>
              <w:t xml:space="preserve">Del </w:t>
            </w:r>
            <w:r w:rsidR="00B25B1E">
              <w:rPr>
                <w:rFonts w:ascii="Arial" w:hAnsi="Arial" w:cs="Arial"/>
                <w:sz w:val="20"/>
                <w:lang w:val="es-MX"/>
              </w:rPr>
              <w:t>29</w:t>
            </w:r>
            <w:r w:rsidR="00A24B77">
              <w:rPr>
                <w:rFonts w:ascii="Arial" w:hAnsi="Arial" w:cs="Arial"/>
                <w:sz w:val="20"/>
                <w:lang w:val="es-MX"/>
              </w:rPr>
              <w:t xml:space="preserve"> de septiembre</w:t>
            </w:r>
            <w:r w:rsidR="00B25B1E">
              <w:rPr>
                <w:rFonts w:ascii="Arial" w:hAnsi="Arial" w:cs="Arial"/>
                <w:sz w:val="20"/>
                <w:lang w:val="es-MX"/>
              </w:rPr>
              <w:t xml:space="preserve"> al 02 de octubre</w:t>
            </w:r>
            <w:r w:rsidRPr="009F0951">
              <w:rPr>
                <w:rFonts w:ascii="Arial" w:hAnsi="Arial" w:cs="Arial"/>
                <w:sz w:val="20"/>
                <w:lang w:val="es-MX"/>
              </w:rPr>
              <w:t xml:space="preserve">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03 de 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w:t>
            </w:r>
            <w:r w:rsidR="000E1BA2" w:rsidRPr="000E1BA2">
              <w:rPr>
                <w:rFonts w:ascii="Arial" w:hAnsi="Arial" w:cs="Arial"/>
                <w:sz w:val="20"/>
                <w:lang w:val="es-MX"/>
              </w:rPr>
              <w:t>Unidad de Recursos Humanos de la Red Asistencial Loreto Calle 9 de diciembre Nº 533, Iquitos.</w:t>
            </w:r>
            <w:r w:rsidR="000E1BA2" w:rsidRPr="009F0951">
              <w:rPr>
                <w:rFonts w:ascii="Arial" w:hAnsi="Arial" w:cs="Arial"/>
                <w:sz w:val="20"/>
                <w:lang w:val="es-MX"/>
              </w:rPr>
              <w:t xml:space="preserve">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04 de octubre</w:t>
            </w:r>
            <w:r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las 10:00 horas en los ambientes de </w:t>
            </w:r>
            <w:r w:rsidR="000E1BA2" w:rsidRPr="000E1BA2">
              <w:rPr>
                <w:rFonts w:ascii="Arial" w:hAnsi="Arial" w:cs="Arial"/>
                <w:sz w:val="20"/>
                <w:lang w:val="es-MX"/>
              </w:rPr>
              <w:t>Unidad de Recursos Humanos de la Red Asistencial Loreto Calle 9 de diciembre Nº 533, Iquitos</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04 de octubre</w:t>
            </w:r>
            <w:r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w:t>
            </w:r>
            <w:r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05 de octubre</w:t>
            </w:r>
            <w:r w:rsidRPr="009F0951">
              <w:rPr>
                <w:rFonts w:ascii="Arial" w:hAnsi="Arial" w:cs="Arial"/>
                <w:sz w:val="20"/>
                <w:lang w:val="es-MX"/>
              </w:rPr>
              <w:t xml:space="preserve"> </w:t>
            </w:r>
            <w:r w:rsidR="009F0951" w:rsidRPr="009F0951">
              <w:rPr>
                <w:rFonts w:ascii="Arial" w:hAnsi="Arial" w:cs="Arial"/>
                <w:sz w:val="20"/>
                <w:lang w:val="es-MX"/>
              </w:rPr>
              <w:t>del 2017</w:t>
            </w:r>
          </w:p>
          <w:p w:rsidR="009F0951" w:rsidRDefault="009F0951" w:rsidP="009F0951">
            <w:pPr>
              <w:spacing w:after="0"/>
              <w:jc w:val="center"/>
              <w:rPr>
                <w:rFonts w:ascii="Arial" w:hAnsi="Arial" w:cs="Arial"/>
                <w:sz w:val="20"/>
                <w:lang w:val="es-MX"/>
              </w:rPr>
            </w:pPr>
            <w:r w:rsidRPr="009F0951">
              <w:rPr>
                <w:rFonts w:ascii="Arial" w:hAnsi="Arial" w:cs="Arial"/>
                <w:sz w:val="20"/>
                <w:lang w:val="es-MX"/>
              </w:rPr>
              <w:t>a las 10:00 horas</w:t>
            </w:r>
            <w:r w:rsidR="00112336">
              <w:rPr>
                <w:rFonts w:ascii="Arial" w:hAnsi="Arial" w:cs="Arial"/>
                <w:sz w:val="20"/>
                <w:lang w:val="es-MX"/>
              </w:rPr>
              <w:t xml:space="preserve"> </w:t>
            </w:r>
            <w:r w:rsidRPr="009F0951">
              <w:rPr>
                <w:rFonts w:ascii="Arial" w:hAnsi="Arial" w:cs="Arial"/>
                <w:sz w:val="20"/>
                <w:lang w:val="es-MX"/>
              </w:rPr>
              <w:t xml:space="preserve">en los ambientes de </w:t>
            </w:r>
            <w:r w:rsidR="000E1BA2" w:rsidRPr="000E1BA2">
              <w:rPr>
                <w:rFonts w:ascii="Arial" w:hAnsi="Arial" w:cs="Arial"/>
                <w:sz w:val="20"/>
                <w:lang w:val="es-MX"/>
              </w:rPr>
              <w:t>Unidad de Recursos Humanos de la Red Asistencial Loreto Calle 9 de diciembre Nº 533, Iquitos</w:t>
            </w:r>
          </w:p>
          <w:p w:rsidR="00C6168B" w:rsidRPr="009F0951" w:rsidRDefault="00C6168B" w:rsidP="009F0951">
            <w:pPr>
              <w:spacing w:after="0"/>
              <w:jc w:val="center"/>
              <w:rPr>
                <w:rFonts w:ascii="Arial" w:hAnsi="Arial" w:cs="Arial"/>
                <w:sz w:val="20"/>
                <w:lang w:val="es-MX"/>
              </w:rPr>
            </w:pP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05</w:t>
            </w:r>
            <w:r w:rsidR="002A77BB">
              <w:rPr>
                <w:rFonts w:ascii="Arial" w:hAnsi="Arial" w:cs="Arial"/>
                <w:sz w:val="20"/>
                <w:lang w:val="es-MX"/>
              </w:rPr>
              <w:t xml:space="preserve"> de octubre</w:t>
            </w:r>
            <w:r w:rsidR="002A77BB"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06</w:t>
            </w:r>
            <w:r w:rsidR="002A77BB">
              <w:rPr>
                <w:rFonts w:ascii="Arial" w:hAnsi="Arial" w:cs="Arial"/>
                <w:sz w:val="20"/>
                <w:lang w:val="es-MX"/>
              </w:rPr>
              <w:t xml:space="preserve">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 xml:space="preserve">en la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del </w:t>
            </w:r>
            <w:r w:rsidR="00C6168B">
              <w:rPr>
                <w:rFonts w:ascii="Arial" w:hAnsi="Arial" w:cs="Arial"/>
                <w:sz w:val="20"/>
                <w:lang w:val="es-MX"/>
              </w:rPr>
              <w:t>09</w:t>
            </w:r>
            <w:r w:rsidR="002A77BB">
              <w:rPr>
                <w:rFonts w:ascii="Arial" w:hAnsi="Arial" w:cs="Arial"/>
                <w:sz w:val="20"/>
                <w:lang w:val="es-MX"/>
              </w:rPr>
              <w:t xml:space="preserve"> de octubre</w:t>
            </w:r>
            <w:r w:rsidR="002A77BB" w:rsidRPr="009F0951">
              <w:rPr>
                <w:rFonts w:ascii="Arial" w:hAnsi="Arial" w:cs="Arial"/>
                <w:sz w:val="20"/>
                <w:lang w:val="es-MX"/>
              </w:rPr>
              <w:t xml:space="preserve"> </w:t>
            </w:r>
            <w:r w:rsidRPr="009F0951">
              <w:rPr>
                <w:rFonts w:ascii="Arial" w:hAnsi="Arial" w:cs="Arial"/>
                <w:sz w:val="20"/>
                <w:lang w:val="es-MX"/>
              </w:rPr>
              <w:t>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2A77BB">
            <w:pPr>
              <w:spacing w:after="0"/>
              <w:jc w:val="center"/>
              <w:rPr>
                <w:rFonts w:ascii="Arial" w:hAnsi="Arial" w:cs="Arial"/>
                <w:sz w:val="20"/>
                <w:lang w:val="es-MX"/>
              </w:rPr>
            </w:pPr>
            <w:r>
              <w:rPr>
                <w:rFonts w:ascii="Arial" w:hAnsi="Arial" w:cs="Arial"/>
                <w:sz w:val="20"/>
                <w:lang w:val="es-MX"/>
              </w:rPr>
              <w:t>10</w:t>
            </w:r>
            <w:r w:rsidR="002A77BB">
              <w:rPr>
                <w:rFonts w:ascii="Arial" w:hAnsi="Arial" w:cs="Arial"/>
                <w:sz w:val="20"/>
                <w:lang w:val="es-MX"/>
              </w:rPr>
              <w:t xml:space="preserve"> de 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11</w:t>
            </w:r>
            <w:r w:rsidR="00AE0E69">
              <w:rPr>
                <w:rFonts w:ascii="Arial" w:hAnsi="Arial" w:cs="Arial"/>
                <w:sz w:val="20"/>
                <w:lang w:val="es-MX"/>
              </w:rPr>
              <w:t xml:space="preserve">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09:30 horas</w:t>
            </w:r>
            <w:r w:rsidR="00112336">
              <w:rPr>
                <w:rFonts w:ascii="Arial" w:hAnsi="Arial" w:cs="Arial"/>
                <w:sz w:val="20"/>
                <w:lang w:val="es-MX"/>
              </w:rPr>
              <w:t xml:space="preserve"> </w:t>
            </w:r>
            <w:r w:rsidRPr="009F0951">
              <w:rPr>
                <w:rFonts w:ascii="Arial" w:hAnsi="Arial" w:cs="Arial"/>
                <w:sz w:val="20"/>
                <w:lang w:val="es-MX"/>
              </w:rPr>
              <w:t xml:space="preserve">en los ambientes de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11</w:t>
            </w:r>
            <w:r w:rsidR="00AE0E69">
              <w:rPr>
                <w:rFonts w:ascii="Arial" w:hAnsi="Arial" w:cs="Arial"/>
                <w:sz w:val="20"/>
                <w:lang w:val="es-MX"/>
              </w:rPr>
              <w:t xml:space="preserve"> de octubre</w:t>
            </w:r>
            <w:r w:rsidR="00AE0E69" w:rsidRPr="009F0951">
              <w:rPr>
                <w:rFonts w:ascii="Arial" w:hAnsi="Arial" w:cs="Arial"/>
                <w:sz w:val="20"/>
                <w:lang w:val="es-MX"/>
              </w:rPr>
              <w:t xml:space="preserve"> </w:t>
            </w:r>
            <w:r w:rsidR="009F0951" w:rsidRPr="009F0951">
              <w:rPr>
                <w:rFonts w:ascii="Arial" w:hAnsi="Arial" w:cs="Arial"/>
                <w:sz w:val="20"/>
                <w:lang w:val="es-MX"/>
              </w:rPr>
              <w:t xml:space="preserve">del 2017 </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11:00 horas</w:t>
            </w:r>
            <w:r w:rsidR="00112336">
              <w:rPr>
                <w:rFonts w:ascii="Arial" w:hAnsi="Arial" w:cs="Arial"/>
                <w:sz w:val="20"/>
                <w:lang w:val="es-MX"/>
              </w:rPr>
              <w:t xml:space="preserve"> </w:t>
            </w:r>
            <w:r w:rsidRPr="009F0951">
              <w:rPr>
                <w:rFonts w:ascii="Arial" w:hAnsi="Arial" w:cs="Arial"/>
                <w:sz w:val="20"/>
                <w:lang w:val="es-MX"/>
              </w:rPr>
              <w:t xml:space="preserve">en los ambientes de la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11</w:t>
            </w:r>
            <w:r w:rsidR="00AE0E69">
              <w:rPr>
                <w:rFonts w:ascii="Arial" w:hAnsi="Arial" w:cs="Arial"/>
                <w:sz w:val="20"/>
                <w:lang w:val="es-MX"/>
              </w:rPr>
              <w:t xml:space="preserve"> de octubre</w:t>
            </w:r>
            <w:r w:rsidR="00AE0E69"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7D27CC">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7D27CC">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7D27CC">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AE0E69">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C6168B">
              <w:rPr>
                <w:rFonts w:ascii="Arial" w:hAnsi="Arial" w:cs="Arial"/>
                <w:sz w:val="20"/>
                <w:lang w:val="es-MX"/>
              </w:rPr>
              <w:t>12 al 18</w:t>
            </w:r>
            <w:r w:rsidR="00AE0E69">
              <w:rPr>
                <w:rFonts w:ascii="Arial" w:hAnsi="Arial" w:cs="Arial"/>
                <w:sz w:val="20"/>
                <w:lang w:val="es-MX"/>
              </w:rPr>
              <w:t xml:space="preserve"> de octubre</w:t>
            </w:r>
            <w:r w:rsidR="009F0951" w:rsidRPr="009F0951">
              <w:rPr>
                <w:rFonts w:ascii="Arial" w:hAnsi="Arial" w:cs="Arial"/>
                <w:sz w:val="20"/>
                <w:lang w:val="es-MX"/>
              </w:rPr>
              <w:t xml:space="preserve"> del 2017</w:t>
            </w:r>
          </w:p>
        </w:tc>
        <w:tc>
          <w:tcPr>
            <w:tcW w:w="1985" w:type="dxa"/>
            <w:vAlign w:val="center"/>
          </w:tcPr>
          <w:p w:rsidR="009F0951" w:rsidRPr="009F0951" w:rsidRDefault="009F0951" w:rsidP="007D27CC">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7D27CC">
        <w:trPr>
          <w:trHeight w:val="457"/>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7D27CC">
        <w:trPr>
          <w:trHeight w:val="446"/>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93"/>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7D27CC">
        <w:trPr>
          <w:trHeight w:val="293"/>
        </w:trPr>
        <w:tc>
          <w:tcPr>
            <w:tcW w:w="419" w:type="dxa"/>
          </w:tcPr>
          <w:p w:rsidR="0056601B" w:rsidRPr="009A29B7" w:rsidRDefault="0056601B" w:rsidP="007D27CC">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93"/>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vAlign w:val="center"/>
          </w:tcPr>
          <w:p w:rsidR="0056601B" w:rsidRPr="009A29B7" w:rsidRDefault="0056601B" w:rsidP="007D27CC">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7D27CC">
        <w:trPr>
          <w:trHeight w:val="265"/>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7D27CC">
        <w:trPr>
          <w:trHeight w:val="305"/>
        </w:trPr>
        <w:tc>
          <w:tcPr>
            <w:tcW w:w="4111" w:type="dxa"/>
            <w:shd w:val="clear" w:color="auto" w:fill="BFBFBF"/>
            <w:vAlign w:val="center"/>
          </w:tcPr>
          <w:p w:rsidR="0056601B" w:rsidRPr="009B4280" w:rsidRDefault="0056601B" w:rsidP="007D27CC">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7D27CC">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0 %</w:t>
            </w:r>
          </w:p>
        </w:tc>
      </w:tr>
    </w:tbl>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3616B2">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CC" w:rsidRDefault="007D27CC">
      <w:pPr>
        <w:spacing w:after="0" w:line="240" w:lineRule="auto"/>
      </w:pPr>
      <w:r>
        <w:separator/>
      </w:r>
    </w:p>
  </w:endnote>
  <w:endnote w:type="continuationSeparator" w:id="0">
    <w:p w:rsidR="007D27CC" w:rsidRDefault="007D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7CC" w:rsidRDefault="007D27CC"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CC" w:rsidRDefault="007D27CC">
      <w:pPr>
        <w:spacing w:after="0" w:line="240" w:lineRule="auto"/>
      </w:pPr>
      <w:r>
        <w:separator/>
      </w:r>
    </w:p>
  </w:footnote>
  <w:footnote w:type="continuationSeparator" w:id="0">
    <w:p w:rsidR="007D27CC" w:rsidRDefault="007D2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8F7E55"/>
    <w:multiLevelType w:val="hybridMultilevel"/>
    <w:tmpl w:val="F30CB30C"/>
    <w:lvl w:ilvl="0" w:tplc="756E581C">
      <w:start w:val="1"/>
      <w:numFmt w:val="lowerLetter"/>
      <w:lvlText w:val="%1)"/>
      <w:lvlJc w:val="left"/>
      <w:pPr>
        <w:ind w:left="360" w:hanging="360"/>
      </w:pPr>
      <w:rPr>
        <w:rFonts w:ascii="Arial" w:eastAsia="Times New Roman" w:hAnsi="Arial" w:cs="Arial"/>
        <w:b/>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D245F89"/>
    <w:multiLevelType w:val="hybridMultilevel"/>
    <w:tmpl w:val="BB44B10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1"/>
  </w:num>
  <w:num w:numId="3">
    <w:abstractNumId w:val="13"/>
  </w:num>
  <w:num w:numId="4">
    <w:abstractNumId w:val="5"/>
  </w:num>
  <w:num w:numId="5">
    <w:abstractNumId w:val="14"/>
  </w:num>
  <w:num w:numId="6">
    <w:abstractNumId w:val="9"/>
  </w:num>
  <w:num w:numId="7">
    <w:abstractNumId w:val="15"/>
  </w:num>
  <w:num w:numId="8">
    <w:abstractNumId w:val="8"/>
  </w:num>
  <w:num w:numId="9">
    <w:abstractNumId w:val="10"/>
  </w:num>
  <w:num w:numId="10">
    <w:abstractNumId w:val="19"/>
  </w:num>
  <w:num w:numId="11">
    <w:abstractNumId w:val="1"/>
  </w:num>
  <w:num w:numId="12">
    <w:abstractNumId w:val="23"/>
  </w:num>
  <w:num w:numId="13">
    <w:abstractNumId w:val="1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34D66"/>
    <w:rsid w:val="00043418"/>
    <w:rsid w:val="000460BF"/>
    <w:rsid w:val="000635BE"/>
    <w:rsid w:val="00082233"/>
    <w:rsid w:val="00083F17"/>
    <w:rsid w:val="0009460F"/>
    <w:rsid w:val="000A3B48"/>
    <w:rsid w:val="000A478A"/>
    <w:rsid w:val="000A5691"/>
    <w:rsid w:val="000B163F"/>
    <w:rsid w:val="000B597D"/>
    <w:rsid w:val="000C1025"/>
    <w:rsid w:val="000E1BA2"/>
    <w:rsid w:val="000E44C1"/>
    <w:rsid w:val="000E7649"/>
    <w:rsid w:val="000F2DB5"/>
    <w:rsid w:val="000F4A8A"/>
    <w:rsid w:val="000F534B"/>
    <w:rsid w:val="000F6884"/>
    <w:rsid w:val="000F7E3C"/>
    <w:rsid w:val="00112336"/>
    <w:rsid w:val="00123155"/>
    <w:rsid w:val="00125B04"/>
    <w:rsid w:val="001461F7"/>
    <w:rsid w:val="00146E3C"/>
    <w:rsid w:val="00151CE5"/>
    <w:rsid w:val="001621FE"/>
    <w:rsid w:val="00165169"/>
    <w:rsid w:val="001653A3"/>
    <w:rsid w:val="0017233F"/>
    <w:rsid w:val="00174476"/>
    <w:rsid w:val="00182094"/>
    <w:rsid w:val="00182176"/>
    <w:rsid w:val="001879D3"/>
    <w:rsid w:val="001922EF"/>
    <w:rsid w:val="001A0AD4"/>
    <w:rsid w:val="001A1B95"/>
    <w:rsid w:val="001B6F6F"/>
    <w:rsid w:val="001C2457"/>
    <w:rsid w:val="001C6B54"/>
    <w:rsid w:val="001C726B"/>
    <w:rsid w:val="00202706"/>
    <w:rsid w:val="002029FF"/>
    <w:rsid w:val="00216461"/>
    <w:rsid w:val="00216962"/>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A77BB"/>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16B2"/>
    <w:rsid w:val="0036338E"/>
    <w:rsid w:val="00390A97"/>
    <w:rsid w:val="003957E3"/>
    <w:rsid w:val="003B0D5F"/>
    <w:rsid w:val="003F0586"/>
    <w:rsid w:val="00402A44"/>
    <w:rsid w:val="0040568B"/>
    <w:rsid w:val="00410ECD"/>
    <w:rsid w:val="004200D9"/>
    <w:rsid w:val="00422FDB"/>
    <w:rsid w:val="004265CD"/>
    <w:rsid w:val="004266AD"/>
    <w:rsid w:val="004351BF"/>
    <w:rsid w:val="00470A17"/>
    <w:rsid w:val="004711A9"/>
    <w:rsid w:val="00485933"/>
    <w:rsid w:val="0049309C"/>
    <w:rsid w:val="004962EC"/>
    <w:rsid w:val="004A1068"/>
    <w:rsid w:val="004A23D4"/>
    <w:rsid w:val="004A6670"/>
    <w:rsid w:val="004A71E4"/>
    <w:rsid w:val="004B395A"/>
    <w:rsid w:val="004C2D52"/>
    <w:rsid w:val="004C62AD"/>
    <w:rsid w:val="004D0CC4"/>
    <w:rsid w:val="004F4E20"/>
    <w:rsid w:val="00520C0A"/>
    <w:rsid w:val="00525267"/>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25DA"/>
    <w:rsid w:val="006A722F"/>
    <w:rsid w:val="006B2BF5"/>
    <w:rsid w:val="006B6720"/>
    <w:rsid w:val="006C1739"/>
    <w:rsid w:val="006D4277"/>
    <w:rsid w:val="006E259A"/>
    <w:rsid w:val="006E4999"/>
    <w:rsid w:val="006E7F94"/>
    <w:rsid w:val="006F0156"/>
    <w:rsid w:val="006F17F4"/>
    <w:rsid w:val="006F2778"/>
    <w:rsid w:val="007061E2"/>
    <w:rsid w:val="007214EC"/>
    <w:rsid w:val="00721C19"/>
    <w:rsid w:val="00736ADC"/>
    <w:rsid w:val="0074317C"/>
    <w:rsid w:val="00757397"/>
    <w:rsid w:val="007824A0"/>
    <w:rsid w:val="007D27CC"/>
    <w:rsid w:val="007F6EA9"/>
    <w:rsid w:val="00803013"/>
    <w:rsid w:val="008144C1"/>
    <w:rsid w:val="00846C80"/>
    <w:rsid w:val="00871148"/>
    <w:rsid w:val="008727BF"/>
    <w:rsid w:val="0087786E"/>
    <w:rsid w:val="00884595"/>
    <w:rsid w:val="008852FC"/>
    <w:rsid w:val="00885E08"/>
    <w:rsid w:val="008C22DE"/>
    <w:rsid w:val="008D6C8E"/>
    <w:rsid w:val="008D726D"/>
    <w:rsid w:val="008E1655"/>
    <w:rsid w:val="008E36FA"/>
    <w:rsid w:val="008F0956"/>
    <w:rsid w:val="0092094A"/>
    <w:rsid w:val="00924D08"/>
    <w:rsid w:val="00926F35"/>
    <w:rsid w:val="00930DE4"/>
    <w:rsid w:val="00931530"/>
    <w:rsid w:val="009338AD"/>
    <w:rsid w:val="0093440B"/>
    <w:rsid w:val="00935C9A"/>
    <w:rsid w:val="009549D0"/>
    <w:rsid w:val="00965F0E"/>
    <w:rsid w:val="00967E51"/>
    <w:rsid w:val="00990B25"/>
    <w:rsid w:val="00995C19"/>
    <w:rsid w:val="009A15E7"/>
    <w:rsid w:val="009B4539"/>
    <w:rsid w:val="009D3971"/>
    <w:rsid w:val="009E61B6"/>
    <w:rsid w:val="009F0951"/>
    <w:rsid w:val="00A2358A"/>
    <w:rsid w:val="00A24B77"/>
    <w:rsid w:val="00A357F0"/>
    <w:rsid w:val="00A52FF9"/>
    <w:rsid w:val="00A561AA"/>
    <w:rsid w:val="00A70188"/>
    <w:rsid w:val="00A729D0"/>
    <w:rsid w:val="00A74557"/>
    <w:rsid w:val="00A77416"/>
    <w:rsid w:val="00A80A4E"/>
    <w:rsid w:val="00A81C10"/>
    <w:rsid w:val="00A83994"/>
    <w:rsid w:val="00A85781"/>
    <w:rsid w:val="00A94271"/>
    <w:rsid w:val="00A95BE3"/>
    <w:rsid w:val="00AB61F4"/>
    <w:rsid w:val="00AC4005"/>
    <w:rsid w:val="00AC599E"/>
    <w:rsid w:val="00AC657E"/>
    <w:rsid w:val="00AE0E69"/>
    <w:rsid w:val="00AE1708"/>
    <w:rsid w:val="00AE596E"/>
    <w:rsid w:val="00AF150F"/>
    <w:rsid w:val="00B121E3"/>
    <w:rsid w:val="00B13F94"/>
    <w:rsid w:val="00B14D84"/>
    <w:rsid w:val="00B20117"/>
    <w:rsid w:val="00B22D2A"/>
    <w:rsid w:val="00B249E4"/>
    <w:rsid w:val="00B25B1E"/>
    <w:rsid w:val="00B25CF7"/>
    <w:rsid w:val="00B2770E"/>
    <w:rsid w:val="00B44928"/>
    <w:rsid w:val="00B622B3"/>
    <w:rsid w:val="00B63261"/>
    <w:rsid w:val="00B63767"/>
    <w:rsid w:val="00B672B1"/>
    <w:rsid w:val="00B745F8"/>
    <w:rsid w:val="00B8097D"/>
    <w:rsid w:val="00B87691"/>
    <w:rsid w:val="00BA040F"/>
    <w:rsid w:val="00BA4310"/>
    <w:rsid w:val="00BA4AE9"/>
    <w:rsid w:val="00BB007B"/>
    <w:rsid w:val="00BB2F82"/>
    <w:rsid w:val="00BC2E67"/>
    <w:rsid w:val="00BC6B43"/>
    <w:rsid w:val="00BC79F5"/>
    <w:rsid w:val="00BD5C59"/>
    <w:rsid w:val="00BE5064"/>
    <w:rsid w:val="00C039BD"/>
    <w:rsid w:val="00C06AEB"/>
    <w:rsid w:val="00C3123C"/>
    <w:rsid w:val="00C6168B"/>
    <w:rsid w:val="00C62503"/>
    <w:rsid w:val="00C77B42"/>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927"/>
    <w:rsid w:val="00E36C8E"/>
    <w:rsid w:val="00E44F3C"/>
    <w:rsid w:val="00E454C5"/>
    <w:rsid w:val="00E461EC"/>
    <w:rsid w:val="00E510B1"/>
    <w:rsid w:val="00E60C3F"/>
    <w:rsid w:val="00E6391F"/>
    <w:rsid w:val="00E70FB5"/>
    <w:rsid w:val="00E732D8"/>
    <w:rsid w:val="00E9006F"/>
    <w:rsid w:val="00E91169"/>
    <w:rsid w:val="00E93C3C"/>
    <w:rsid w:val="00EA2861"/>
    <w:rsid w:val="00EC0E16"/>
    <w:rsid w:val="00EC18F6"/>
    <w:rsid w:val="00EC384D"/>
    <w:rsid w:val="00ED2549"/>
    <w:rsid w:val="00ED71AA"/>
    <w:rsid w:val="00EE313B"/>
    <w:rsid w:val="00EE6E60"/>
    <w:rsid w:val="00F02C63"/>
    <w:rsid w:val="00F1519F"/>
    <w:rsid w:val="00F17639"/>
    <w:rsid w:val="00F177E1"/>
    <w:rsid w:val="00F235E0"/>
    <w:rsid w:val="00F36E79"/>
    <w:rsid w:val="00F4197B"/>
    <w:rsid w:val="00F724BE"/>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501D7E"/>
  <w15:docId w15:val="{98ED4AE7-D8BA-4D5C-9674-CE6FAE62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39617235">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2953-E64D-475C-9C1C-1CFB7D60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7</Pages>
  <Words>2411</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219</cp:revision>
  <cp:lastPrinted>2017-04-28T16:13:00Z</cp:lastPrinted>
  <dcterms:created xsi:type="dcterms:W3CDTF">2017-02-20T21:40:00Z</dcterms:created>
  <dcterms:modified xsi:type="dcterms:W3CDTF">2017-09-12T19:20:00Z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-1092539154</vt:i4>
  </property>
  <property fmtid="{D5CDD505-2E9C-101B-9397-08002B2CF9AE}" pid="3" name="_NewReviewCycle">
    <vt:lpwstr/>
  </property>
  <property fmtid="{D5CDD505-2E9C-101B-9397-08002B2CF9AE}" pid="4" name="_EmailSubject">
    <vt:lpwstr> PS 018 CAS RALOR 2017 Aviso de Convocatoria</vt:lpwstr>
  </property>
  <property fmtid="{D5CDD505-2E9C-101B-9397-08002B2CF9AE}" pid="5" name="_AuthorEmail">
    <vt:lpwstr>adan.davalos@essalud.gob.pe</vt:lpwstr>
  </property>
  <property fmtid="{D5CDD505-2E9C-101B-9397-08002B2CF9AE}" pid="6" name="_AuthorEmailDisplayName">
    <vt:lpwstr>Adan Davalos medina</vt:lpwstr>
  </property>
</Properties>
</file>