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6F" w:rsidRDefault="0065426F" w:rsidP="0065426F">
      <w:pPr>
        <w:jc w:val="center"/>
        <w:rPr>
          <w:rFonts w:ascii="Arial" w:hAnsi="Arial" w:cs="Arial"/>
          <w:b/>
          <w:sz w:val="56"/>
          <w:szCs w:val="56"/>
          <w:u w:val="single"/>
        </w:rPr>
      </w:pPr>
    </w:p>
    <w:p w:rsidR="00550D8D" w:rsidRDefault="00550D8D" w:rsidP="0065426F">
      <w:pPr>
        <w:jc w:val="center"/>
        <w:rPr>
          <w:rFonts w:ascii="Arial" w:hAnsi="Arial" w:cs="Arial"/>
          <w:b/>
          <w:sz w:val="56"/>
          <w:szCs w:val="56"/>
          <w:u w:val="single"/>
        </w:rPr>
      </w:pPr>
    </w:p>
    <w:p w:rsidR="00550D8D" w:rsidRDefault="00550D8D" w:rsidP="0065426F">
      <w:pPr>
        <w:jc w:val="center"/>
        <w:rPr>
          <w:rFonts w:ascii="Arial" w:hAnsi="Arial" w:cs="Arial"/>
          <w:b/>
          <w:sz w:val="56"/>
          <w:szCs w:val="56"/>
          <w:u w:val="single"/>
        </w:rPr>
      </w:pPr>
    </w:p>
    <w:p w:rsidR="0065426F" w:rsidRPr="00A10748" w:rsidRDefault="0065426F" w:rsidP="0065426F">
      <w:pPr>
        <w:jc w:val="center"/>
        <w:rPr>
          <w:rFonts w:ascii="Arial" w:hAnsi="Arial" w:cs="Arial"/>
          <w:b/>
          <w:sz w:val="56"/>
          <w:szCs w:val="56"/>
          <w:u w:val="single"/>
        </w:rPr>
      </w:pPr>
      <w:r w:rsidRPr="00A10748">
        <w:rPr>
          <w:rFonts w:ascii="Arial" w:hAnsi="Arial" w:cs="Arial"/>
          <w:b/>
          <w:sz w:val="56"/>
          <w:szCs w:val="56"/>
          <w:u w:val="single"/>
        </w:rPr>
        <w:t>AVISO P</w:t>
      </w:r>
      <w:r>
        <w:rPr>
          <w:rFonts w:ascii="Arial" w:hAnsi="Arial" w:cs="Arial"/>
          <w:b/>
          <w:sz w:val="56"/>
          <w:szCs w:val="56"/>
          <w:u w:val="single"/>
        </w:rPr>
        <w:t>.</w:t>
      </w:r>
      <w:r w:rsidRPr="00A10748">
        <w:rPr>
          <w:rFonts w:ascii="Arial" w:hAnsi="Arial" w:cs="Arial"/>
          <w:b/>
          <w:sz w:val="56"/>
          <w:szCs w:val="56"/>
          <w:u w:val="single"/>
        </w:rPr>
        <w:t>S</w:t>
      </w:r>
      <w:r>
        <w:rPr>
          <w:rFonts w:ascii="Arial" w:hAnsi="Arial" w:cs="Arial"/>
          <w:b/>
          <w:sz w:val="56"/>
          <w:szCs w:val="56"/>
          <w:u w:val="single"/>
        </w:rPr>
        <w:t>.</w:t>
      </w:r>
      <w:r w:rsidRPr="00A10748">
        <w:rPr>
          <w:rFonts w:ascii="Arial" w:hAnsi="Arial" w:cs="Arial"/>
          <w:b/>
          <w:sz w:val="56"/>
          <w:szCs w:val="56"/>
          <w:u w:val="single"/>
        </w:rPr>
        <w:t xml:space="preserve"> 01</w:t>
      </w:r>
      <w:r>
        <w:rPr>
          <w:rFonts w:ascii="Arial" w:hAnsi="Arial" w:cs="Arial"/>
          <w:b/>
          <w:sz w:val="56"/>
          <w:szCs w:val="56"/>
          <w:u w:val="single"/>
        </w:rPr>
        <w:t>6-</w:t>
      </w:r>
      <w:r w:rsidRPr="00A10748">
        <w:rPr>
          <w:rFonts w:ascii="Arial" w:hAnsi="Arial" w:cs="Arial"/>
          <w:b/>
          <w:sz w:val="56"/>
          <w:szCs w:val="56"/>
          <w:u w:val="single"/>
        </w:rPr>
        <w:t>PVA</w:t>
      </w:r>
      <w:r>
        <w:rPr>
          <w:rFonts w:ascii="Arial" w:hAnsi="Arial" w:cs="Arial"/>
          <w:b/>
          <w:sz w:val="56"/>
          <w:szCs w:val="56"/>
          <w:u w:val="single"/>
        </w:rPr>
        <w:t>-</w:t>
      </w:r>
      <w:r w:rsidRPr="00A10748">
        <w:rPr>
          <w:rFonts w:ascii="Arial" w:hAnsi="Arial" w:cs="Arial"/>
          <w:b/>
          <w:sz w:val="56"/>
          <w:szCs w:val="56"/>
          <w:u w:val="single"/>
        </w:rPr>
        <w:t>ANINA</w:t>
      </w:r>
      <w:r>
        <w:rPr>
          <w:rFonts w:ascii="Arial" w:hAnsi="Arial" w:cs="Arial"/>
          <w:b/>
          <w:sz w:val="56"/>
          <w:szCs w:val="56"/>
          <w:u w:val="single"/>
        </w:rPr>
        <w:t>-</w:t>
      </w:r>
      <w:r w:rsidRPr="00A10748">
        <w:rPr>
          <w:rFonts w:ascii="Arial" w:hAnsi="Arial" w:cs="Arial"/>
          <w:b/>
          <w:sz w:val="56"/>
          <w:szCs w:val="56"/>
          <w:u w:val="single"/>
        </w:rPr>
        <w:t>2016 (</w:t>
      </w:r>
      <w:r>
        <w:rPr>
          <w:rFonts w:ascii="Arial" w:hAnsi="Arial" w:cs="Arial"/>
          <w:b/>
          <w:sz w:val="56"/>
          <w:szCs w:val="56"/>
          <w:u w:val="single"/>
        </w:rPr>
        <w:t xml:space="preserve">GERENCIA DE </w:t>
      </w:r>
      <w:r w:rsidRPr="00A10748">
        <w:rPr>
          <w:rFonts w:ascii="Arial" w:hAnsi="Arial" w:cs="Arial"/>
          <w:b/>
          <w:sz w:val="56"/>
          <w:szCs w:val="56"/>
          <w:u w:val="single"/>
        </w:rPr>
        <w:t>RED</w:t>
      </w:r>
      <w:r>
        <w:rPr>
          <w:rFonts w:ascii="Arial" w:hAnsi="Arial" w:cs="Arial"/>
          <w:b/>
          <w:sz w:val="56"/>
          <w:szCs w:val="56"/>
          <w:u w:val="single"/>
        </w:rPr>
        <w:t xml:space="preserve"> DESCONCENTRADA SABOGAL</w:t>
      </w:r>
      <w:r w:rsidRPr="00A10748">
        <w:rPr>
          <w:rFonts w:ascii="Arial" w:hAnsi="Arial" w:cs="Arial"/>
          <w:b/>
          <w:sz w:val="56"/>
          <w:szCs w:val="56"/>
          <w:u w:val="single"/>
        </w:rPr>
        <w:t>)</w:t>
      </w:r>
    </w:p>
    <w:p w:rsidR="0065426F" w:rsidRPr="00A10748" w:rsidRDefault="0065426F" w:rsidP="0065426F">
      <w:pPr>
        <w:tabs>
          <w:tab w:val="left" w:pos="4820"/>
        </w:tabs>
        <w:jc w:val="center"/>
        <w:rPr>
          <w:rFonts w:ascii="Arial" w:hAnsi="Arial" w:cs="Arial"/>
          <w:b/>
          <w:sz w:val="56"/>
          <w:szCs w:val="56"/>
          <w:u w:val="single"/>
        </w:rPr>
      </w:pPr>
    </w:p>
    <w:p w:rsidR="0065426F" w:rsidRDefault="0065426F" w:rsidP="00000495">
      <w:pPr>
        <w:tabs>
          <w:tab w:val="left" w:pos="4820"/>
        </w:tabs>
        <w:ind w:left="-284"/>
        <w:jc w:val="both"/>
        <w:rPr>
          <w:rFonts w:ascii="Arial" w:hAnsi="Arial" w:cs="Arial"/>
          <w:sz w:val="44"/>
          <w:szCs w:val="44"/>
        </w:rPr>
      </w:pPr>
      <w:r>
        <w:rPr>
          <w:rFonts w:ascii="Arial" w:hAnsi="Arial" w:cs="Arial"/>
          <w:sz w:val="44"/>
          <w:szCs w:val="44"/>
        </w:rPr>
        <w:t xml:space="preserve">SE COMUNICA </w:t>
      </w:r>
      <w:r w:rsidRPr="00A10748">
        <w:rPr>
          <w:rFonts w:ascii="Arial" w:hAnsi="Arial" w:cs="Arial"/>
          <w:sz w:val="44"/>
          <w:szCs w:val="44"/>
        </w:rPr>
        <w:t xml:space="preserve">A LOS POSTULANTES PARA </w:t>
      </w:r>
      <w:r w:rsidRPr="00A10748">
        <w:rPr>
          <w:rFonts w:ascii="Arial" w:hAnsi="Arial" w:cs="Arial"/>
          <w:b/>
          <w:sz w:val="44"/>
          <w:szCs w:val="44"/>
        </w:rPr>
        <w:t xml:space="preserve">LA </w:t>
      </w:r>
      <w:r w:rsidR="00000495">
        <w:rPr>
          <w:rFonts w:ascii="Arial" w:hAnsi="Arial" w:cs="Arial"/>
          <w:b/>
          <w:sz w:val="44"/>
          <w:szCs w:val="44"/>
        </w:rPr>
        <w:t xml:space="preserve">GERENCIA DE LA </w:t>
      </w:r>
      <w:r w:rsidRPr="00A10748">
        <w:rPr>
          <w:rFonts w:ascii="Arial" w:hAnsi="Arial" w:cs="Arial"/>
          <w:b/>
          <w:sz w:val="44"/>
          <w:szCs w:val="44"/>
        </w:rPr>
        <w:t xml:space="preserve">RED </w:t>
      </w:r>
      <w:r w:rsidR="00000495">
        <w:rPr>
          <w:rFonts w:ascii="Arial" w:hAnsi="Arial" w:cs="Arial"/>
          <w:b/>
          <w:sz w:val="44"/>
          <w:szCs w:val="44"/>
        </w:rPr>
        <w:t>DESCONCENTRADA SABOGAL</w:t>
      </w:r>
      <w:r w:rsidRPr="00A10748">
        <w:rPr>
          <w:rFonts w:ascii="Arial" w:hAnsi="Arial" w:cs="Arial"/>
          <w:sz w:val="44"/>
          <w:szCs w:val="44"/>
        </w:rPr>
        <w:t xml:space="preserve"> DEL PROCESO DE SELECCIÓN Nº 01</w:t>
      </w:r>
      <w:r>
        <w:rPr>
          <w:rFonts w:ascii="Arial" w:hAnsi="Arial" w:cs="Arial"/>
          <w:sz w:val="44"/>
          <w:szCs w:val="44"/>
        </w:rPr>
        <w:t>6</w:t>
      </w:r>
      <w:r w:rsidRPr="00A10748">
        <w:rPr>
          <w:rFonts w:ascii="Arial" w:hAnsi="Arial" w:cs="Arial"/>
          <w:sz w:val="44"/>
          <w:szCs w:val="44"/>
        </w:rPr>
        <w:t xml:space="preserve">-PVA-ANINA-2016, QUE POR PROCEDIMIENTOS DEBIDAMENTE APROBADOS Y </w:t>
      </w:r>
      <w:r>
        <w:rPr>
          <w:rFonts w:ascii="Arial" w:hAnsi="Arial" w:cs="Arial"/>
          <w:sz w:val="44"/>
          <w:szCs w:val="44"/>
        </w:rPr>
        <w:t xml:space="preserve">A </w:t>
      </w:r>
      <w:r w:rsidRPr="00A10748">
        <w:rPr>
          <w:rFonts w:ascii="Arial" w:hAnsi="Arial" w:cs="Arial"/>
          <w:sz w:val="44"/>
          <w:szCs w:val="44"/>
        </w:rPr>
        <w:t xml:space="preserve">SOLICITUD DE LA </w:t>
      </w:r>
      <w:r w:rsidR="00000495">
        <w:rPr>
          <w:rFonts w:ascii="Arial" w:hAnsi="Arial" w:cs="Arial"/>
          <w:sz w:val="44"/>
          <w:szCs w:val="44"/>
        </w:rPr>
        <w:t>OFICINA</w:t>
      </w:r>
      <w:r>
        <w:rPr>
          <w:rFonts w:ascii="Arial" w:hAnsi="Arial" w:cs="Arial"/>
          <w:sz w:val="44"/>
          <w:szCs w:val="44"/>
        </w:rPr>
        <w:t xml:space="preserve"> DE RECURSOS HUMANOS,</w:t>
      </w:r>
      <w:r w:rsidRPr="00A10748">
        <w:rPr>
          <w:rFonts w:ascii="Arial" w:hAnsi="Arial" w:cs="Arial"/>
          <w:sz w:val="44"/>
          <w:szCs w:val="44"/>
        </w:rPr>
        <w:t xml:space="preserve"> </w:t>
      </w:r>
      <w:r>
        <w:rPr>
          <w:rFonts w:ascii="Arial" w:hAnsi="Arial" w:cs="Arial"/>
          <w:sz w:val="44"/>
          <w:szCs w:val="44"/>
        </w:rPr>
        <w:t>SE RETIRA DE LA CONVOCATORIA LA</w:t>
      </w:r>
      <w:r w:rsidR="00000495">
        <w:rPr>
          <w:rFonts w:ascii="Arial" w:hAnsi="Arial" w:cs="Arial"/>
          <w:sz w:val="44"/>
          <w:szCs w:val="44"/>
        </w:rPr>
        <w:t>S</w:t>
      </w:r>
      <w:r>
        <w:rPr>
          <w:rFonts w:ascii="Arial" w:hAnsi="Arial" w:cs="Arial"/>
          <w:sz w:val="44"/>
          <w:szCs w:val="44"/>
        </w:rPr>
        <w:t xml:space="preserve"> PLAZA</w:t>
      </w:r>
      <w:r w:rsidR="00000495">
        <w:rPr>
          <w:rFonts w:ascii="Arial" w:hAnsi="Arial" w:cs="Arial"/>
          <w:sz w:val="44"/>
          <w:szCs w:val="44"/>
        </w:rPr>
        <w:t>S</w:t>
      </w:r>
      <w:r>
        <w:rPr>
          <w:rFonts w:ascii="Arial" w:hAnsi="Arial" w:cs="Arial"/>
          <w:sz w:val="44"/>
          <w:szCs w:val="44"/>
        </w:rPr>
        <w:t xml:space="preserve"> N°</w:t>
      </w:r>
      <w:r w:rsidRPr="00A96623">
        <w:rPr>
          <w:rFonts w:ascii="Calibri" w:hAnsi="Calibri"/>
          <w:color w:val="1F497D"/>
          <w:sz w:val="22"/>
          <w:szCs w:val="22"/>
        </w:rPr>
        <w:t xml:space="preserve"> </w:t>
      </w:r>
      <w:r w:rsidR="00000495" w:rsidRPr="00000495">
        <w:rPr>
          <w:rFonts w:ascii="Arial" w:hAnsi="Arial" w:cs="Arial"/>
          <w:sz w:val="44"/>
          <w:szCs w:val="44"/>
        </w:rPr>
        <w:t>07997200</w:t>
      </w:r>
      <w:r w:rsidR="00000495">
        <w:rPr>
          <w:rFonts w:ascii="Arial" w:hAnsi="Arial" w:cs="Arial"/>
          <w:sz w:val="44"/>
          <w:szCs w:val="44"/>
        </w:rPr>
        <w:t xml:space="preserve"> Y </w:t>
      </w:r>
      <w:r w:rsidR="00000495" w:rsidRPr="00000495">
        <w:rPr>
          <w:rFonts w:ascii="Arial" w:hAnsi="Arial" w:cs="Arial"/>
          <w:sz w:val="44"/>
          <w:szCs w:val="44"/>
        </w:rPr>
        <w:t>07996000</w:t>
      </w:r>
      <w:r>
        <w:rPr>
          <w:rFonts w:ascii="Arial" w:hAnsi="Arial" w:cs="Arial"/>
          <w:sz w:val="44"/>
          <w:szCs w:val="44"/>
        </w:rPr>
        <w:t xml:space="preserve">. </w:t>
      </w:r>
    </w:p>
    <w:p w:rsidR="00550D8D" w:rsidRDefault="00550D8D" w:rsidP="00000495">
      <w:pPr>
        <w:tabs>
          <w:tab w:val="left" w:pos="4820"/>
        </w:tabs>
        <w:ind w:left="-284"/>
        <w:jc w:val="both"/>
        <w:rPr>
          <w:rFonts w:ascii="Arial" w:hAnsi="Arial" w:cs="Arial"/>
          <w:lang w:val="es-PE"/>
        </w:rPr>
      </w:pPr>
    </w:p>
    <w:p w:rsidR="00550D8D" w:rsidRDefault="00550D8D" w:rsidP="00000495">
      <w:pPr>
        <w:tabs>
          <w:tab w:val="left" w:pos="4820"/>
        </w:tabs>
        <w:ind w:left="-284"/>
        <w:jc w:val="both"/>
        <w:rPr>
          <w:rFonts w:ascii="Arial" w:hAnsi="Arial" w:cs="Arial"/>
          <w:lang w:val="es-PE"/>
        </w:rPr>
      </w:pPr>
    </w:p>
    <w:p w:rsidR="00550D8D" w:rsidRDefault="00550D8D" w:rsidP="00000495">
      <w:pPr>
        <w:tabs>
          <w:tab w:val="left" w:pos="4820"/>
        </w:tabs>
        <w:ind w:left="-284"/>
        <w:jc w:val="both"/>
        <w:rPr>
          <w:rFonts w:ascii="Arial" w:hAnsi="Arial" w:cs="Arial"/>
          <w:lang w:val="es-PE"/>
        </w:rPr>
      </w:pPr>
    </w:p>
    <w:p w:rsidR="00550D8D" w:rsidRDefault="00550D8D" w:rsidP="00000495">
      <w:pPr>
        <w:tabs>
          <w:tab w:val="left" w:pos="4820"/>
        </w:tabs>
        <w:ind w:left="-284"/>
        <w:jc w:val="both"/>
        <w:rPr>
          <w:rFonts w:ascii="Arial" w:hAnsi="Arial" w:cs="Arial"/>
          <w:lang w:val="es-PE"/>
        </w:rPr>
      </w:pPr>
    </w:p>
    <w:p w:rsidR="00550D8D" w:rsidRPr="00A10748" w:rsidRDefault="00550D8D" w:rsidP="00000495">
      <w:pPr>
        <w:tabs>
          <w:tab w:val="left" w:pos="4820"/>
        </w:tabs>
        <w:ind w:left="-284"/>
        <w:jc w:val="both"/>
        <w:rPr>
          <w:rFonts w:ascii="Arial" w:hAnsi="Arial" w:cs="Arial"/>
          <w:lang w:val="es-PE"/>
        </w:rPr>
      </w:pPr>
    </w:p>
    <w:p w:rsidR="0065426F" w:rsidRPr="00550D8D" w:rsidRDefault="0065426F" w:rsidP="00550D8D">
      <w:pPr>
        <w:ind w:left="-284"/>
        <w:rPr>
          <w:rFonts w:ascii="Arial" w:hAnsi="Arial" w:cs="Arial"/>
          <w:sz w:val="44"/>
          <w:szCs w:val="44"/>
        </w:rPr>
      </w:pPr>
      <w:r w:rsidRPr="00550D8D">
        <w:rPr>
          <w:rFonts w:ascii="Arial" w:hAnsi="Arial" w:cs="Arial"/>
          <w:sz w:val="44"/>
          <w:szCs w:val="44"/>
        </w:rPr>
        <w:t>Agradecemos de antemano su comprensión</w:t>
      </w:r>
    </w:p>
    <w:p w:rsidR="0065426F" w:rsidRDefault="0065426F" w:rsidP="0065426F">
      <w:pPr>
        <w:rPr>
          <w:rFonts w:ascii="Arial" w:hAnsi="Arial" w:cs="Arial"/>
        </w:rPr>
      </w:pPr>
    </w:p>
    <w:p w:rsidR="00550D8D" w:rsidRPr="00A10748" w:rsidRDefault="00550D8D" w:rsidP="0065426F">
      <w:pPr>
        <w:rPr>
          <w:rFonts w:ascii="Arial" w:hAnsi="Arial" w:cs="Arial"/>
        </w:rPr>
      </w:pPr>
    </w:p>
    <w:p w:rsidR="0065426F" w:rsidRDefault="0065426F" w:rsidP="0065426F">
      <w:pPr>
        <w:rPr>
          <w:rFonts w:ascii="Arial" w:hAnsi="Arial" w:cs="Arial"/>
        </w:rPr>
      </w:pPr>
    </w:p>
    <w:p w:rsidR="00550D8D" w:rsidRDefault="00550D8D" w:rsidP="0065426F">
      <w:pPr>
        <w:rPr>
          <w:rFonts w:ascii="Arial" w:hAnsi="Arial" w:cs="Arial"/>
        </w:rPr>
      </w:pPr>
    </w:p>
    <w:p w:rsidR="00550D8D" w:rsidRDefault="00550D8D" w:rsidP="0065426F">
      <w:pPr>
        <w:rPr>
          <w:rFonts w:ascii="Arial" w:hAnsi="Arial" w:cs="Arial"/>
        </w:rPr>
      </w:pPr>
    </w:p>
    <w:p w:rsidR="00550D8D" w:rsidRDefault="00550D8D" w:rsidP="0065426F">
      <w:pPr>
        <w:rPr>
          <w:rFonts w:ascii="Arial" w:hAnsi="Arial" w:cs="Arial"/>
        </w:rPr>
      </w:pPr>
    </w:p>
    <w:p w:rsidR="00550D8D" w:rsidRDefault="00550D8D" w:rsidP="0065426F">
      <w:pPr>
        <w:rPr>
          <w:rFonts w:ascii="Arial" w:hAnsi="Arial" w:cs="Arial"/>
        </w:rPr>
      </w:pPr>
    </w:p>
    <w:p w:rsidR="00550D8D" w:rsidRDefault="00550D8D" w:rsidP="0065426F">
      <w:pPr>
        <w:rPr>
          <w:rFonts w:ascii="Arial" w:hAnsi="Arial" w:cs="Arial"/>
        </w:rPr>
      </w:pPr>
    </w:p>
    <w:p w:rsidR="00550D8D" w:rsidRDefault="00550D8D" w:rsidP="0065426F">
      <w:pPr>
        <w:rPr>
          <w:rFonts w:ascii="Arial" w:hAnsi="Arial" w:cs="Arial"/>
        </w:rPr>
      </w:pPr>
    </w:p>
    <w:p w:rsidR="00550D8D" w:rsidRPr="00A10748" w:rsidRDefault="00550D8D" w:rsidP="0065426F">
      <w:pPr>
        <w:rPr>
          <w:rFonts w:ascii="Arial" w:hAnsi="Arial" w:cs="Arial"/>
        </w:rPr>
      </w:pPr>
    </w:p>
    <w:p w:rsidR="0065426F" w:rsidRPr="00A10748" w:rsidRDefault="0065426F" w:rsidP="0065426F">
      <w:pPr>
        <w:rPr>
          <w:rFonts w:ascii="Arial" w:hAnsi="Arial" w:cs="Arial"/>
        </w:rPr>
      </w:pPr>
    </w:p>
    <w:p w:rsidR="0065426F" w:rsidRDefault="0065426F" w:rsidP="0065426F">
      <w:pPr>
        <w:pStyle w:val="Sinespaciado"/>
        <w:jc w:val="right"/>
        <w:rPr>
          <w:rFonts w:ascii="Arial" w:hAnsi="Arial" w:cs="Arial"/>
          <w:b/>
          <w:sz w:val="20"/>
          <w:szCs w:val="20"/>
        </w:rPr>
      </w:pPr>
      <w:r>
        <w:rPr>
          <w:rFonts w:ascii="Arial" w:hAnsi="Arial" w:cs="Arial"/>
          <w:b/>
          <w:sz w:val="20"/>
          <w:szCs w:val="20"/>
        </w:rPr>
        <w:t xml:space="preserve">Lima, </w:t>
      </w:r>
      <w:r w:rsidR="00550D8D">
        <w:rPr>
          <w:rFonts w:ascii="Arial" w:hAnsi="Arial" w:cs="Arial"/>
          <w:b/>
          <w:sz w:val="20"/>
          <w:szCs w:val="20"/>
        </w:rPr>
        <w:t>11</w:t>
      </w:r>
      <w:r>
        <w:rPr>
          <w:rFonts w:ascii="Arial" w:hAnsi="Arial" w:cs="Arial"/>
          <w:b/>
          <w:sz w:val="20"/>
          <w:szCs w:val="20"/>
        </w:rPr>
        <w:t xml:space="preserve"> de octubre de 2016</w:t>
      </w:r>
    </w:p>
    <w:p w:rsidR="004774B8" w:rsidRDefault="004774B8" w:rsidP="00A10748">
      <w:pPr>
        <w:jc w:val="center"/>
        <w:rPr>
          <w:rFonts w:ascii="Arial" w:hAnsi="Arial" w:cs="Arial"/>
          <w:b/>
          <w:sz w:val="56"/>
          <w:szCs w:val="56"/>
          <w:u w:val="single"/>
        </w:rPr>
      </w:pPr>
    </w:p>
    <w:p w:rsidR="00A10748" w:rsidRPr="00A10748" w:rsidRDefault="00A10748" w:rsidP="00A10748">
      <w:pPr>
        <w:jc w:val="center"/>
        <w:rPr>
          <w:rFonts w:ascii="Arial" w:hAnsi="Arial" w:cs="Arial"/>
          <w:b/>
          <w:sz w:val="56"/>
          <w:szCs w:val="56"/>
          <w:u w:val="single"/>
        </w:rPr>
      </w:pPr>
      <w:r w:rsidRPr="00A10748">
        <w:rPr>
          <w:rFonts w:ascii="Arial" w:hAnsi="Arial" w:cs="Arial"/>
          <w:b/>
          <w:sz w:val="56"/>
          <w:szCs w:val="56"/>
          <w:u w:val="single"/>
        </w:rPr>
        <w:t>AVISO P</w:t>
      </w:r>
      <w:r>
        <w:rPr>
          <w:rFonts w:ascii="Arial" w:hAnsi="Arial" w:cs="Arial"/>
          <w:b/>
          <w:sz w:val="56"/>
          <w:szCs w:val="56"/>
          <w:u w:val="single"/>
        </w:rPr>
        <w:t>.</w:t>
      </w:r>
      <w:r w:rsidRPr="00A10748">
        <w:rPr>
          <w:rFonts w:ascii="Arial" w:hAnsi="Arial" w:cs="Arial"/>
          <w:b/>
          <w:sz w:val="56"/>
          <w:szCs w:val="56"/>
          <w:u w:val="single"/>
        </w:rPr>
        <w:t>S</w:t>
      </w:r>
      <w:r>
        <w:rPr>
          <w:rFonts w:ascii="Arial" w:hAnsi="Arial" w:cs="Arial"/>
          <w:b/>
          <w:sz w:val="56"/>
          <w:szCs w:val="56"/>
          <w:u w:val="single"/>
        </w:rPr>
        <w:t>.</w:t>
      </w:r>
      <w:r w:rsidRPr="00A10748">
        <w:rPr>
          <w:rFonts w:ascii="Arial" w:hAnsi="Arial" w:cs="Arial"/>
          <w:b/>
          <w:sz w:val="56"/>
          <w:szCs w:val="56"/>
          <w:u w:val="single"/>
        </w:rPr>
        <w:t xml:space="preserve"> 01</w:t>
      </w:r>
      <w:r>
        <w:rPr>
          <w:rFonts w:ascii="Arial" w:hAnsi="Arial" w:cs="Arial"/>
          <w:b/>
          <w:sz w:val="56"/>
          <w:szCs w:val="56"/>
          <w:u w:val="single"/>
        </w:rPr>
        <w:t>6-</w:t>
      </w:r>
      <w:r w:rsidRPr="00A10748">
        <w:rPr>
          <w:rFonts w:ascii="Arial" w:hAnsi="Arial" w:cs="Arial"/>
          <w:b/>
          <w:sz w:val="56"/>
          <w:szCs w:val="56"/>
          <w:u w:val="single"/>
        </w:rPr>
        <w:t>PVA</w:t>
      </w:r>
      <w:r>
        <w:rPr>
          <w:rFonts w:ascii="Arial" w:hAnsi="Arial" w:cs="Arial"/>
          <w:b/>
          <w:sz w:val="56"/>
          <w:szCs w:val="56"/>
          <w:u w:val="single"/>
        </w:rPr>
        <w:t>-</w:t>
      </w:r>
      <w:r w:rsidRPr="00A10748">
        <w:rPr>
          <w:rFonts w:ascii="Arial" w:hAnsi="Arial" w:cs="Arial"/>
          <w:b/>
          <w:sz w:val="56"/>
          <w:szCs w:val="56"/>
          <w:u w:val="single"/>
        </w:rPr>
        <w:t>ANINA</w:t>
      </w:r>
      <w:r>
        <w:rPr>
          <w:rFonts w:ascii="Arial" w:hAnsi="Arial" w:cs="Arial"/>
          <w:b/>
          <w:sz w:val="56"/>
          <w:szCs w:val="56"/>
          <w:u w:val="single"/>
        </w:rPr>
        <w:t>-</w:t>
      </w:r>
      <w:r w:rsidRPr="00A10748">
        <w:rPr>
          <w:rFonts w:ascii="Arial" w:hAnsi="Arial" w:cs="Arial"/>
          <w:b/>
          <w:sz w:val="56"/>
          <w:szCs w:val="56"/>
          <w:u w:val="single"/>
        </w:rPr>
        <w:t xml:space="preserve">2016 (RED </w:t>
      </w:r>
      <w:r>
        <w:rPr>
          <w:rFonts w:ascii="Arial" w:hAnsi="Arial" w:cs="Arial"/>
          <w:b/>
          <w:sz w:val="56"/>
          <w:szCs w:val="56"/>
          <w:u w:val="single"/>
        </w:rPr>
        <w:t>JULIACA</w:t>
      </w:r>
      <w:r w:rsidRPr="00A10748">
        <w:rPr>
          <w:rFonts w:ascii="Arial" w:hAnsi="Arial" w:cs="Arial"/>
          <w:b/>
          <w:sz w:val="56"/>
          <w:szCs w:val="56"/>
          <w:u w:val="single"/>
        </w:rPr>
        <w:t>)</w:t>
      </w:r>
    </w:p>
    <w:p w:rsidR="00A10748" w:rsidRPr="00A10748" w:rsidRDefault="00A10748" w:rsidP="00A10748">
      <w:pPr>
        <w:tabs>
          <w:tab w:val="left" w:pos="4820"/>
        </w:tabs>
        <w:jc w:val="center"/>
        <w:rPr>
          <w:rFonts w:ascii="Arial" w:hAnsi="Arial" w:cs="Arial"/>
          <w:b/>
          <w:sz w:val="56"/>
          <w:szCs w:val="56"/>
          <w:u w:val="single"/>
        </w:rPr>
      </w:pPr>
    </w:p>
    <w:p w:rsidR="00A10748" w:rsidRPr="00A10748" w:rsidRDefault="00A10748" w:rsidP="00A10748">
      <w:pPr>
        <w:tabs>
          <w:tab w:val="left" w:pos="4820"/>
        </w:tabs>
        <w:ind w:left="-284"/>
        <w:jc w:val="both"/>
        <w:rPr>
          <w:rFonts w:ascii="Arial" w:hAnsi="Arial" w:cs="Arial"/>
          <w:sz w:val="44"/>
          <w:szCs w:val="44"/>
        </w:rPr>
      </w:pPr>
      <w:r>
        <w:rPr>
          <w:rFonts w:ascii="Arial" w:hAnsi="Arial" w:cs="Arial"/>
          <w:sz w:val="44"/>
          <w:szCs w:val="44"/>
        </w:rPr>
        <w:t xml:space="preserve">SE COMUNICA </w:t>
      </w:r>
      <w:r w:rsidRPr="00A10748">
        <w:rPr>
          <w:rFonts w:ascii="Arial" w:hAnsi="Arial" w:cs="Arial"/>
          <w:sz w:val="44"/>
          <w:szCs w:val="44"/>
        </w:rPr>
        <w:t xml:space="preserve">A LOS POSTULANTES PARA </w:t>
      </w:r>
      <w:r w:rsidRPr="00A10748">
        <w:rPr>
          <w:rFonts w:ascii="Arial" w:hAnsi="Arial" w:cs="Arial"/>
          <w:b/>
          <w:sz w:val="44"/>
          <w:szCs w:val="44"/>
        </w:rPr>
        <w:t xml:space="preserve">LA RED ASISTENCIAL </w:t>
      </w:r>
      <w:r>
        <w:rPr>
          <w:rFonts w:ascii="Arial" w:hAnsi="Arial" w:cs="Arial"/>
          <w:b/>
          <w:sz w:val="44"/>
          <w:szCs w:val="44"/>
        </w:rPr>
        <w:t>JULIACA</w:t>
      </w:r>
      <w:r w:rsidRPr="00A10748">
        <w:rPr>
          <w:rFonts w:ascii="Arial" w:hAnsi="Arial" w:cs="Arial"/>
          <w:sz w:val="44"/>
          <w:szCs w:val="44"/>
        </w:rPr>
        <w:t xml:space="preserve"> DEL PROCESO DE SELECCIÓN Nº 01</w:t>
      </w:r>
      <w:r>
        <w:rPr>
          <w:rFonts w:ascii="Arial" w:hAnsi="Arial" w:cs="Arial"/>
          <w:sz w:val="44"/>
          <w:szCs w:val="44"/>
        </w:rPr>
        <w:t>6</w:t>
      </w:r>
      <w:r w:rsidRPr="00A10748">
        <w:rPr>
          <w:rFonts w:ascii="Arial" w:hAnsi="Arial" w:cs="Arial"/>
          <w:sz w:val="44"/>
          <w:szCs w:val="44"/>
        </w:rPr>
        <w:t xml:space="preserve">-PVA-ANINA-2016, QUE POR PROCEDIMIENTOS DEBIDAMENTE APROBADOS Y </w:t>
      </w:r>
      <w:r w:rsidR="00A96623">
        <w:rPr>
          <w:rFonts w:ascii="Arial" w:hAnsi="Arial" w:cs="Arial"/>
          <w:sz w:val="44"/>
          <w:szCs w:val="44"/>
        </w:rPr>
        <w:t xml:space="preserve">A </w:t>
      </w:r>
      <w:r w:rsidRPr="00A10748">
        <w:rPr>
          <w:rFonts w:ascii="Arial" w:hAnsi="Arial" w:cs="Arial"/>
          <w:sz w:val="44"/>
          <w:szCs w:val="44"/>
        </w:rPr>
        <w:t xml:space="preserve">SOLICITUD DE LA </w:t>
      </w:r>
      <w:r w:rsidR="00A96623">
        <w:rPr>
          <w:rFonts w:ascii="Arial" w:hAnsi="Arial" w:cs="Arial"/>
          <w:sz w:val="44"/>
          <w:szCs w:val="44"/>
        </w:rPr>
        <w:t>DIVISIÓN DE RECURSOS HUMANOS,</w:t>
      </w:r>
      <w:r w:rsidRPr="00A10748">
        <w:rPr>
          <w:rFonts w:ascii="Arial" w:hAnsi="Arial" w:cs="Arial"/>
          <w:sz w:val="44"/>
          <w:szCs w:val="44"/>
        </w:rPr>
        <w:t xml:space="preserve"> </w:t>
      </w:r>
      <w:r w:rsidR="00A96623">
        <w:rPr>
          <w:rFonts w:ascii="Arial" w:hAnsi="Arial" w:cs="Arial"/>
          <w:sz w:val="44"/>
          <w:szCs w:val="44"/>
        </w:rPr>
        <w:t>SE RETIRA DE LA CONVOCATORIA LA PLAZA N°</w:t>
      </w:r>
      <w:r w:rsidR="00A96623" w:rsidRPr="00A96623">
        <w:rPr>
          <w:rFonts w:ascii="Calibri" w:hAnsi="Calibri"/>
          <w:color w:val="1F497D"/>
          <w:sz w:val="22"/>
          <w:szCs w:val="22"/>
        </w:rPr>
        <w:t xml:space="preserve"> </w:t>
      </w:r>
      <w:r w:rsidR="00A96623" w:rsidRPr="00A96623">
        <w:rPr>
          <w:rFonts w:ascii="Arial" w:hAnsi="Arial" w:cs="Arial"/>
          <w:sz w:val="44"/>
          <w:szCs w:val="44"/>
        </w:rPr>
        <w:t>2346901C</w:t>
      </w:r>
      <w:r w:rsidR="004774B8">
        <w:rPr>
          <w:rFonts w:ascii="Arial" w:hAnsi="Arial" w:cs="Arial"/>
          <w:sz w:val="44"/>
          <w:szCs w:val="44"/>
        </w:rPr>
        <w:t xml:space="preserve">. </w:t>
      </w:r>
      <w:r w:rsidRPr="00A10748">
        <w:rPr>
          <w:rFonts w:ascii="Arial" w:hAnsi="Arial" w:cs="Arial"/>
          <w:sz w:val="44"/>
          <w:szCs w:val="44"/>
        </w:rPr>
        <w:t>SE  DETALLA EL SIGUIENTE CAMBIO EN LOS CARGOS OFERTADOS:</w:t>
      </w:r>
    </w:p>
    <w:p w:rsidR="00A10748" w:rsidRPr="00A10748" w:rsidRDefault="00A10748" w:rsidP="00A10748">
      <w:pPr>
        <w:pStyle w:val="Ttulo"/>
        <w:rPr>
          <w:rFonts w:ascii="Arial" w:hAnsi="Arial" w:cs="Arial"/>
          <w:sz w:val="20"/>
        </w:rPr>
      </w:pPr>
    </w:p>
    <w:p w:rsidR="00A10748" w:rsidRPr="00A10748" w:rsidRDefault="00A10748" w:rsidP="00A10748">
      <w:pPr>
        <w:pStyle w:val="Ttulo"/>
        <w:rPr>
          <w:rFonts w:ascii="Arial" w:hAnsi="Arial" w:cs="Arial"/>
          <w:sz w:val="20"/>
        </w:rPr>
      </w:pPr>
    </w:p>
    <w:p w:rsidR="00A10748" w:rsidRPr="00A10748" w:rsidRDefault="00A10748" w:rsidP="00A10748">
      <w:pPr>
        <w:pStyle w:val="Ttulo"/>
        <w:rPr>
          <w:rFonts w:ascii="Arial" w:hAnsi="Arial" w:cs="Arial"/>
          <w:sz w:val="20"/>
        </w:rPr>
      </w:pPr>
    </w:p>
    <w:p w:rsidR="00A10748" w:rsidRPr="00A10748" w:rsidRDefault="00A10748" w:rsidP="00A10748">
      <w:pPr>
        <w:pStyle w:val="Ttulo"/>
        <w:rPr>
          <w:rFonts w:ascii="Arial" w:hAnsi="Arial" w:cs="Arial"/>
          <w:sz w:val="20"/>
        </w:rPr>
      </w:pPr>
    </w:p>
    <w:p w:rsidR="00A10748" w:rsidRPr="00A10748" w:rsidRDefault="00A10748" w:rsidP="00A10748">
      <w:pPr>
        <w:pStyle w:val="Ttulo"/>
        <w:jc w:val="left"/>
        <w:rPr>
          <w:rFonts w:ascii="Arial" w:hAnsi="Arial" w:cs="Arial"/>
          <w:sz w:val="28"/>
        </w:rPr>
      </w:pPr>
      <w:r w:rsidRPr="00A10748">
        <w:rPr>
          <w:rFonts w:ascii="Arial" w:hAnsi="Arial" w:cs="Arial"/>
          <w:sz w:val="28"/>
        </w:rPr>
        <w:t>DECIA:</w:t>
      </w:r>
    </w:p>
    <w:p w:rsidR="00A10748" w:rsidRPr="00A10748" w:rsidRDefault="00A10748" w:rsidP="00A10748">
      <w:pPr>
        <w:pStyle w:val="Ttulo"/>
        <w:jc w:val="left"/>
        <w:rPr>
          <w:rFonts w:ascii="Arial" w:hAnsi="Arial" w:cs="Arial"/>
          <w:sz w:val="20"/>
          <w:lang w:val="es-PE"/>
        </w:rPr>
      </w:pPr>
    </w:p>
    <w:p w:rsidR="00A10748" w:rsidRDefault="00A10748" w:rsidP="00A10748">
      <w:pPr>
        <w:pStyle w:val="Ttulo"/>
        <w:rPr>
          <w:rFonts w:ascii="Arial" w:hAnsi="Arial" w:cs="Arial"/>
          <w:sz w:val="20"/>
          <w:lang w:val="es-PE"/>
        </w:rPr>
      </w:pPr>
    </w:p>
    <w:tbl>
      <w:tblPr>
        <w:tblW w:w="87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7"/>
        <w:gridCol w:w="1134"/>
        <w:gridCol w:w="1701"/>
        <w:gridCol w:w="1275"/>
        <w:gridCol w:w="1560"/>
        <w:gridCol w:w="1701"/>
      </w:tblGrid>
      <w:tr w:rsidR="004774B8" w:rsidRPr="00543E02" w:rsidTr="004774B8">
        <w:trPr>
          <w:trHeight w:val="353"/>
        </w:trPr>
        <w:tc>
          <w:tcPr>
            <w:tcW w:w="1417" w:type="dxa"/>
            <w:shd w:val="clear" w:color="auto" w:fill="auto"/>
            <w:noWrap/>
            <w:vAlign w:val="center"/>
          </w:tcPr>
          <w:p w:rsidR="004774B8" w:rsidRPr="00543E02" w:rsidRDefault="004774B8" w:rsidP="004774B8">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Técnico de Enfermería II</w:t>
            </w:r>
          </w:p>
        </w:tc>
        <w:tc>
          <w:tcPr>
            <w:tcW w:w="1134" w:type="dxa"/>
            <w:noWrap/>
            <w:vAlign w:val="center"/>
          </w:tcPr>
          <w:p w:rsidR="004774B8" w:rsidRPr="00543E02" w:rsidRDefault="004774B8" w:rsidP="004774B8">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T3TE2-004</w:t>
            </w:r>
          </w:p>
        </w:tc>
        <w:tc>
          <w:tcPr>
            <w:tcW w:w="1701" w:type="dxa"/>
            <w:shd w:val="clear" w:color="auto" w:fill="auto"/>
            <w:vAlign w:val="center"/>
          </w:tcPr>
          <w:p w:rsidR="004774B8" w:rsidRPr="00543E02" w:rsidRDefault="004774B8" w:rsidP="004774B8">
            <w:pPr>
              <w:jc w:val="center"/>
              <w:rPr>
                <w:rFonts w:ascii="Arial" w:hAnsi="Arial" w:cs="Arial"/>
                <w:color w:val="000000"/>
                <w:sz w:val="18"/>
                <w:szCs w:val="18"/>
                <w:lang w:val="es-MX"/>
              </w:rPr>
            </w:pPr>
            <w:r w:rsidRPr="00543E02">
              <w:rPr>
                <w:rFonts w:ascii="Arial" w:hAnsi="Arial" w:cs="Arial"/>
                <w:color w:val="000000"/>
                <w:sz w:val="18"/>
                <w:szCs w:val="18"/>
                <w:lang w:val="es-MX"/>
              </w:rPr>
              <w:t>S/ 2,087.00</w:t>
            </w:r>
          </w:p>
        </w:tc>
        <w:tc>
          <w:tcPr>
            <w:tcW w:w="1275" w:type="dxa"/>
            <w:noWrap/>
            <w:vAlign w:val="center"/>
          </w:tcPr>
          <w:p w:rsidR="004774B8" w:rsidRPr="00543E02" w:rsidRDefault="004774B8" w:rsidP="004774B8">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0</w:t>
            </w:r>
            <w:r>
              <w:rPr>
                <w:rFonts w:ascii="Arial" w:hAnsi="Arial" w:cs="Arial"/>
                <w:color w:val="000000"/>
                <w:sz w:val="18"/>
                <w:szCs w:val="18"/>
                <w:lang w:eastAsia="es-ES"/>
              </w:rPr>
              <w:t>3</w:t>
            </w:r>
          </w:p>
        </w:tc>
        <w:tc>
          <w:tcPr>
            <w:tcW w:w="1560" w:type="dxa"/>
            <w:vAlign w:val="center"/>
          </w:tcPr>
          <w:p w:rsidR="004774B8" w:rsidRPr="00543E02" w:rsidRDefault="004774B8" w:rsidP="004774B8">
            <w:pPr>
              <w:jc w:val="center"/>
              <w:rPr>
                <w:rFonts w:ascii="Arial" w:hAnsi="Arial" w:cs="Arial"/>
                <w:color w:val="000000"/>
                <w:sz w:val="18"/>
                <w:szCs w:val="18"/>
              </w:rPr>
            </w:pPr>
            <w:r w:rsidRPr="00543E02">
              <w:rPr>
                <w:rFonts w:ascii="Arial" w:hAnsi="Arial" w:cs="Arial"/>
                <w:color w:val="000000"/>
                <w:sz w:val="18"/>
                <w:szCs w:val="18"/>
              </w:rPr>
              <w:t>Hospital III Juliaca</w:t>
            </w:r>
          </w:p>
        </w:tc>
        <w:tc>
          <w:tcPr>
            <w:tcW w:w="1701" w:type="dxa"/>
            <w:shd w:val="clear" w:color="auto" w:fill="auto"/>
            <w:noWrap/>
            <w:vAlign w:val="center"/>
          </w:tcPr>
          <w:p w:rsidR="004774B8" w:rsidRPr="00543E02" w:rsidRDefault="004774B8" w:rsidP="004774B8">
            <w:pPr>
              <w:jc w:val="center"/>
              <w:rPr>
                <w:rFonts w:ascii="Arial" w:hAnsi="Arial" w:cs="Arial"/>
                <w:color w:val="000000" w:themeColor="text1"/>
                <w:sz w:val="18"/>
                <w:szCs w:val="18"/>
              </w:rPr>
            </w:pPr>
            <w:r w:rsidRPr="00543E02">
              <w:rPr>
                <w:rFonts w:ascii="Arial" w:hAnsi="Arial" w:cs="Arial"/>
                <w:color w:val="000000" w:themeColor="text1"/>
                <w:sz w:val="18"/>
                <w:szCs w:val="18"/>
              </w:rPr>
              <w:t>Red Asistencial Juliaca</w:t>
            </w:r>
          </w:p>
        </w:tc>
      </w:tr>
    </w:tbl>
    <w:p w:rsidR="004774B8" w:rsidRPr="004774B8" w:rsidRDefault="004774B8" w:rsidP="004774B8">
      <w:pPr>
        <w:rPr>
          <w:lang w:val="es-PE"/>
        </w:rPr>
      </w:pPr>
    </w:p>
    <w:p w:rsidR="00A10748" w:rsidRPr="00A10748" w:rsidRDefault="00A10748" w:rsidP="00A10748">
      <w:pPr>
        <w:pStyle w:val="Ttulo"/>
        <w:jc w:val="left"/>
        <w:rPr>
          <w:rFonts w:ascii="Arial" w:hAnsi="Arial" w:cs="Arial"/>
          <w:sz w:val="20"/>
          <w:lang w:val="es-PE"/>
        </w:rPr>
      </w:pPr>
    </w:p>
    <w:p w:rsidR="00A10748" w:rsidRPr="00A10748" w:rsidRDefault="00A10748" w:rsidP="00A10748">
      <w:pPr>
        <w:pStyle w:val="Ttulo"/>
        <w:rPr>
          <w:rFonts w:ascii="Arial" w:hAnsi="Arial" w:cs="Arial"/>
          <w:sz w:val="20"/>
          <w:lang w:val="es-PE"/>
        </w:rPr>
      </w:pPr>
    </w:p>
    <w:p w:rsidR="00A10748" w:rsidRPr="00A10748" w:rsidRDefault="00A10748" w:rsidP="00A10748">
      <w:pPr>
        <w:pStyle w:val="Ttulo"/>
        <w:jc w:val="left"/>
        <w:rPr>
          <w:rFonts w:ascii="Arial" w:hAnsi="Arial" w:cs="Arial"/>
          <w:sz w:val="20"/>
          <w:lang w:val="es-PE"/>
        </w:rPr>
      </w:pPr>
      <w:r w:rsidRPr="00A10748">
        <w:rPr>
          <w:rFonts w:ascii="Arial" w:hAnsi="Arial" w:cs="Arial"/>
          <w:sz w:val="24"/>
          <w:lang w:val="es-PE"/>
        </w:rPr>
        <w:t>AHORA</w:t>
      </w:r>
      <w:r w:rsidR="004774B8">
        <w:rPr>
          <w:rFonts w:ascii="Arial" w:hAnsi="Arial" w:cs="Arial"/>
          <w:sz w:val="24"/>
          <w:lang w:val="es-PE"/>
        </w:rPr>
        <w:t xml:space="preserve"> DICE</w:t>
      </w:r>
      <w:r w:rsidRPr="00A10748">
        <w:rPr>
          <w:rFonts w:ascii="Arial" w:hAnsi="Arial" w:cs="Arial"/>
          <w:sz w:val="20"/>
          <w:lang w:val="es-PE"/>
        </w:rPr>
        <w:t>:</w:t>
      </w:r>
    </w:p>
    <w:p w:rsidR="00A10748" w:rsidRDefault="00A10748" w:rsidP="00A10748">
      <w:pPr>
        <w:pStyle w:val="Ttulo"/>
        <w:jc w:val="left"/>
        <w:rPr>
          <w:rFonts w:ascii="Arial" w:hAnsi="Arial" w:cs="Arial"/>
          <w:sz w:val="20"/>
          <w:lang w:val="es-PE"/>
        </w:rPr>
      </w:pPr>
    </w:p>
    <w:p w:rsidR="004774B8" w:rsidRPr="004774B8" w:rsidRDefault="004774B8" w:rsidP="004774B8">
      <w:pPr>
        <w:rPr>
          <w:lang w:val="es-PE"/>
        </w:rPr>
      </w:pPr>
    </w:p>
    <w:tbl>
      <w:tblPr>
        <w:tblW w:w="87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7"/>
        <w:gridCol w:w="1134"/>
        <w:gridCol w:w="1701"/>
        <w:gridCol w:w="1275"/>
        <w:gridCol w:w="1560"/>
        <w:gridCol w:w="1701"/>
      </w:tblGrid>
      <w:tr w:rsidR="004774B8" w:rsidRPr="00543E02" w:rsidTr="004774B8">
        <w:trPr>
          <w:trHeight w:val="353"/>
        </w:trPr>
        <w:tc>
          <w:tcPr>
            <w:tcW w:w="1417" w:type="dxa"/>
            <w:shd w:val="clear" w:color="auto" w:fill="auto"/>
            <w:noWrap/>
            <w:vAlign w:val="center"/>
          </w:tcPr>
          <w:p w:rsidR="004774B8" w:rsidRPr="00543E02" w:rsidRDefault="004774B8" w:rsidP="004774B8">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Técnico de Enfermería II</w:t>
            </w:r>
          </w:p>
        </w:tc>
        <w:tc>
          <w:tcPr>
            <w:tcW w:w="1134" w:type="dxa"/>
            <w:noWrap/>
            <w:vAlign w:val="center"/>
          </w:tcPr>
          <w:p w:rsidR="004774B8" w:rsidRPr="00543E02" w:rsidRDefault="004774B8" w:rsidP="004774B8">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T3TE2-004</w:t>
            </w:r>
          </w:p>
        </w:tc>
        <w:tc>
          <w:tcPr>
            <w:tcW w:w="1701" w:type="dxa"/>
            <w:shd w:val="clear" w:color="auto" w:fill="auto"/>
            <w:vAlign w:val="center"/>
          </w:tcPr>
          <w:p w:rsidR="004774B8" w:rsidRPr="00543E02" w:rsidRDefault="004774B8" w:rsidP="004774B8">
            <w:pPr>
              <w:jc w:val="center"/>
              <w:rPr>
                <w:rFonts w:ascii="Arial" w:hAnsi="Arial" w:cs="Arial"/>
                <w:color w:val="000000"/>
                <w:sz w:val="18"/>
                <w:szCs w:val="18"/>
                <w:lang w:val="es-MX"/>
              </w:rPr>
            </w:pPr>
            <w:r w:rsidRPr="00543E02">
              <w:rPr>
                <w:rFonts w:ascii="Arial" w:hAnsi="Arial" w:cs="Arial"/>
                <w:color w:val="000000"/>
                <w:sz w:val="18"/>
                <w:szCs w:val="18"/>
                <w:lang w:val="es-MX"/>
              </w:rPr>
              <w:t>S/ 2,087.00</w:t>
            </w:r>
          </w:p>
        </w:tc>
        <w:tc>
          <w:tcPr>
            <w:tcW w:w="1275" w:type="dxa"/>
            <w:noWrap/>
            <w:vAlign w:val="center"/>
          </w:tcPr>
          <w:p w:rsidR="004774B8" w:rsidRPr="00543E02" w:rsidRDefault="004774B8" w:rsidP="004774B8">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0</w:t>
            </w:r>
            <w:r>
              <w:rPr>
                <w:rFonts w:ascii="Arial" w:hAnsi="Arial" w:cs="Arial"/>
                <w:color w:val="000000"/>
                <w:sz w:val="18"/>
                <w:szCs w:val="18"/>
                <w:lang w:eastAsia="es-ES"/>
              </w:rPr>
              <w:t>2</w:t>
            </w:r>
          </w:p>
        </w:tc>
        <w:tc>
          <w:tcPr>
            <w:tcW w:w="1560" w:type="dxa"/>
            <w:vAlign w:val="center"/>
          </w:tcPr>
          <w:p w:rsidR="004774B8" w:rsidRPr="00543E02" w:rsidRDefault="004774B8" w:rsidP="004774B8">
            <w:pPr>
              <w:jc w:val="center"/>
              <w:rPr>
                <w:rFonts w:ascii="Arial" w:hAnsi="Arial" w:cs="Arial"/>
                <w:color w:val="000000"/>
                <w:sz w:val="18"/>
                <w:szCs w:val="18"/>
              </w:rPr>
            </w:pPr>
            <w:r w:rsidRPr="00543E02">
              <w:rPr>
                <w:rFonts w:ascii="Arial" w:hAnsi="Arial" w:cs="Arial"/>
                <w:color w:val="000000"/>
                <w:sz w:val="18"/>
                <w:szCs w:val="18"/>
              </w:rPr>
              <w:t>Hospital III Juliaca</w:t>
            </w:r>
          </w:p>
        </w:tc>
        <w:tc>
          <w:tcPr>
            <w:tcW w:w="1701" w:type="dxa"/>
            <w:shd w:val="clear" w:color="auto" w:fill="auto"/>
            <w:noWrap/>
            <w:vAlign w:val="center"/>
          </w:tcPr>
          <w:p w:rsidR="004774B8" w:rsidRPr="00543E02" w:rsidRDefault="004774B8" w:rsidP="004774B8">
            <w:pPr>
              <w:jc w:val="center"/>
              <w:rPr>
                <w:rFonts w:ascii="Arial" w:hAnsi="Arial" w:cs="Arial"/>
                <w:color w:val="000000" w:themeColor="text1"/>
                <w:sz w:val="18"/>
                <w:szCs w:val="18"/>
              </w:rPr>
            </w:pPr>
            <w:r w:rsidRPr="00543E02">
              <w:rPr>
                <w:rFonts w:ascii="Arial" w:hAnsi="Arial" w:cs="Arial"/>
                <w:color w:val="000000" w:themeColor="text1"/>
                <w:sz w:val="18"/>
                <w:szCs w:val="18"/>
              </w:rPr>
              <w:t>Red Asistencial Juliaca</w:t>
            </w:r>
          </w:p>
        </w:tc>
      </w:tr>
    </w:tbl>
    <w:p w:rsidR="00A10748" w:rsidRPr="00A10748" w:rsidRDefault="00A10748" w:rsidP="00A10748">
      <w:pPr>
        <w:pStyle w:val="Ttulo"/>
        <w:rPr>
          <w:rFonts w:ascii="Arial" w:hAnsi="Arial" w:cs="Arial"/>
          <w:sz w:val="20"/>
          <w:lang w:val="es-PE"/>
        </w:rPr>
      </w:pPr>
    </w:p>
    <w:p w:rsidR="00A10748" w:rsidRPr="00A10748" w:rsidRDefault="00A10748" w:rsidP="00A10748">
      <w:pPr>
        <w:pStyle w:val="Ttulo"/>
        <w:rPr>
          <w:rFonts w:ascii="Arial" w:hAnsi="Arial" w:cs="Arial"/>
          <w:sz w:val="20"/>
          <w:lang w:val="es-PE"/>
        </w:rPr>
      </w:pPr>
    </w:p>
    <w:p w:rsidR="00A10748" w:rsidRPr="00A10748" w:rsidRDefault="00A10748" w:rsidP="00A10748">
      <w:pPr>
        <w:pStyle w:val="Ttulo"/>
        <w:jc w:val="left"/>
        <w:rPr>
          <w:rFonts w:ascii="Arial" w:hAnsi="Arial" w:cs="Arial"/>
          <w:sz w:val="20"/>
          <w:lang w:val="es-PE"/>
        </w:rPr>
      </w:pPr>
    </w:p>
    <w:p w:rsidR="00A10748" w:rsidRDefault="00A10748" w:rsidP="00A10748">
      <w:pPr>
        <w:pStyle w:val="Ttulo"/>
        <w:jc w:val="left"/>
        <w:rPr>
          <w:rFonts w:ascii="Arial" w:hAnsi="Arial" w:cs="Arial"/>
          <w:sz w:val="20"/>
          <w:lang w:val="es-PE"/>
        </w:rPr>
      </w:pPr>
    </w:p>
    <w:p w:rsidR="004774B8" w:rsidRPr="004774B8" w:rsidRDefault="004774B8" w:rsidP="004774B8">
      <w:pPr>
        <w:rPr>
          <w:lang w:val="es-PE"/>
        </w:rPr>
      </w:pPr>
    </w:p>
    <w:p w:rsidR="00A10748" w:rsidRPr="00A10748" w:rsidRDefault="00A10748" w:rsidP="00A10748">
      <w:pPr>
        <w:pStyle w:val="Ttulo"/>
        <w:jc w:val="left"/>
        <w:rPr>
          <w:rFonts w:ascii="Arial" w:hAnsi="Arial" w:cs="Arial"/>
          <w:sz w:val="20"/>
          <w:lang w:val="es-PE"/>
        </w:rPr>
      </w:pPr>
    </w:p>
    <w:p w:rsidR="00A10748" w:rsidRPr="00A10748" w:rsidRDefault="00A10748" w:rsidP="00A10748">
      <w:pPr>
        <w:pStyle w:val="Ttulo"/>
        <w:rPr>
          <w:rFonts w:ascii="Arial" w:hAnsi="Arial" w:cs="Arial"/>
          <w:sz w:val="20"/>
          <w:lang w:val="es-PE"/>
        </w:rPr>
      </w:pPr>
    </w:p>
    <w:p w:rsidR="00A10748" w:rsidRPr="00A10748" w:rsidRDefault="00A10748" w:rsidP="00A10748">
      <w:pPr>
        <w:rPr>
          <w:rFonts w:ascii="Arial" w:hAnsi="Arial" w:cs="Arial"/>
        </w:rPr>
      </w:pPr>
      <w:r w:rsidRPr="00A10748">
        <w:rPr>
          <w:rFonts w:ascii="Arial" w:hAnsi="Arial" w:cs="Arial"/>
        </w:rPr>
        <w:t>Agradecemos de antemano su comprensión</w:t>
      </w:r>
    </w:p>
    <w:p w:rsidR="00A10748" w:rsidRPr="00A10748" w:rsidRDefault="00A10748" w:rsidP="00A10748">
      <w:pPr>
        <w:rPr>
          <w:rFonts w:ascii="Arial" w:hAnsi="Arial" w:cs="Arial"/>
        </w:rPr>
      </w:pPr>
    </w:p>
    <w:p w:rsidR="00A10748" w:rsidRPr="00A10748" w:rsidRDefault="00A10748" w:rsidP="00A10748">
      <w:pPr>
        <w:rPr>
          <w:rFonts w:ascii="Arial" w:hAnsi="Arial" w:cs="Arial"/>
        </w:rPr>
      </w:pPr>
    </w:p>
    <w:p w:rsidR="00A10748" w:rsidRPr="00A10748" w:rsidRDefault="00A10748" w:rsidP="00A10748">
      <w:pPr>
        <w:rPr>
          <w:rFonts w:ascii="Arial" w:hAnsi="Arial" w:cs="Arial"/>
        </w:rPr>
      </w:pPr>
    </w:p>
    <w:p w:rsidR="00D363C3" w:rsidRDefault="00D363C3" w:rsidP="00D363C3">
      <w:pPr>
        <w:pStyle w:val="Sinespaciado"/>
        <w:jc w:val="right"/>
        <w:rPr>
          <w:rFonts w:ascii="Arial" w:hAnsi="Arial" w:cs="Arial"/>
          <w:b/>
          <w:sz w:val="20"/>
          <w:szCs w:val="20"/>
        </w:rPr>
      </w:pPr>
      <w:r>
        <w:rPr>
          <w:rFonts w:ascii="Arial" w:hAnsi="Arial" w:cs="Arial"/>
          <w:b/>
          <w:sz w:val="20"/>
          <w:szCs w:val="20"/>
        </w:rPr>
        <w:t>Lima, 05 de octubre de 2016</w:t>
      </w:r>
    </w:p>
    <w:p w:rsidR="005E0212" w:rsidRPr="00997DE1" w:rsidRDefault="008F79D5" w:rsidP="00A4094C">
      <w:pPr>
        <w:pStyle w:val="Sinespaciado"/>
        <w:jc w:val="center"/>
        <w:rPr>
          <w:rFonts w:ascii="Arial" w:hAnsi="Arial" w:cs="Arial"/>
          <w:b/>
          <w:sz w:val="20"/>
          <w:szCs w:val="20"/>
        </w:rPr>
      </w:pPr>
      <w:r w:rsidRPr="00997DE1">
        <w:rPr>
          <w:rFonts w:ascii="Arial" w:hAnsi="Arial" w:cs="Arial"/>
          <w:b/>
          <w:sz w:val="20"/>
          <w:szCs w:val="20"/>
        </w:rPr>
        <w:lastRenderedPageBreak/>
        <w:t>AVISO DE CONVOCATORIA</w:t>
      </w:r>
    </w:p>
    <w:p w:rsidR="008F79D5" w:rsidRPr="00997DE1" w:rsidRDefault="008F79D5" w:rsidP="00A4094C">
      <w:pPr>
        <w:pStyle w:val="Sinespaciado"/>
        <w:jc w:val="center"/>
        <w:rPr>
          <w:rFonts w:ascii="Arial" w:hAnsi="Arial" w:cs="Arial"/>
          <w:b/>
          <w:sz w:val="20"/>
          <w:szCs w:val="20"/>
        </w:rPr>
      </w:pPr>
    </w:p>
    <w:p w:rsidR="007053F4" w:rsidRPr="00997DE1" w:rsidRDefault="008F79D5" w:rsidP="00C94467">
      <w:pPr>
        <w:pStyle w:val="Sinespaciado"/>
        <w:jc w:val="center"/>
        <w:rPr>
          <w:rFonts w:ascii="Arial" w:hAnsi="Arial" w:cs="Arial"/>
          <w:b/>
          <w:sz w:val="20"/>
          <w:szCs w:val="20"/>
        </w:rPr>
      </w:pPr>
      <w:r w:rsidRPr="00997DE1">
        <w:rPr>
          <w:rFonts w:ascii="Arial" w:hAnsi="Arial" w:cs="Arial"/>
          <w:b/>
          <w:sz w:val="20"/>
          <w:szCs w:val="20"/>
        </w:rPr>
        <w:t xml:space="preserve">PROCESO DE SELECCIÓN DE PERSONAL POR </w:t>
      </w:r>
      <w:r w:rsidR="00AC6FDB" w:rsidRPr="00997DE1">
        <w:rPr>
          <w:rFonts w:ascii="Arial" w:hAnsi="Arial" w:cs="Arial"/>
          <w:b/>
          <w:sz w:val="20"/>
          <w:szCs w:val="20"/>
        </w:rPr>
        <w:t xml:space="preserve">REEMPLAZO </w:t>
      </w:r>
      <w:r w:rsidR="007053F4" w:rsidRPr="00997DE1">
        <w:rPr>
          <w:rFonts w:ascii="Arial" w:hAnsi="Arial" w:cs="Arial"/>
          <w:b/>
          <w:sz w:val="20"/>
          <w:szCs w:val="20"/>
        </w:rPr>
        <w:t>DE</w:t>
      </w:r>
    </w:p>
    <w:p w:rsidR="008F79D5" w:rsidRPr="00997DE1" w:rsidRDefault="00C94467" w:rsidP="00C94467">
      <w:pPr>
        <w:pStyle w:val="Sinespaciado"/>
        <w:jc w:val="center"/>
        <w:rPr>
          <w:rFonts w:ascii="Arial" w:hAnsi="Arial" w:cs="Arial"/>
          <w:b/>
          <w:sz w:val="20"/>
          <w:szCs w:val="20"/>
        </w:rPr>
      </w:pPr>
      <w:r w:rsidRPr="00997DE1">
        <w:rPr>
          <w:rFonts w:ascii="Arial" w:hAnsi="Arial" w:cs="Arial"/>
          <w:b/>
          <w:sz w:val="20"/>
          <w:szCs w:val="20"/>
        </w:rPr>
        <w:t xml:space="preserve">TÉCNICOS </w:t>
      </w:r>
      <w:r w:rsidR="007053F4" w:rsidRPr="00997DE1">
        <w:rPr>
          <w:rFonts w:ascii="Arial" w:hAnsi="Arial" w:cs="Arial"/>
          <w:b/>
          <w:sz w:val="20"/>
          <w:szCs w:val="20"/>
        </w:rPr>
        <w:t>DE ENFERMERÍA II</w:t>
      </w:r>
    </w:p>
    <w:p w:rsidR="00A4094C" w:rsidRPr="00997DE1" w:rsidRDefault="00A4094C" w:rsidP="00A4094C">
      <w:pPr>
        <w:pStyle w:val="Ttulo"/>
        <w:rPr>
          <w:rFonts w:ascii="Arial" w:hAnsi="Arial" w:cs="Arial"/>
          <w:color w:val="000000"/>
          <w:sz w:val="20"/>
          <w:szCs w:val="20"/>
        </w:rPr>
      </w:pPr>
    </w:p>
    <w:p w:rsidR="00A4094C" w:rsidRPr="00997DE1"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997DE1">
        <w:rPr>
          <w:rFonts w:ascii="Arial" w:hAnsi="Arial" w:cs="Arial"/>
          <w:color w:val="000000"/>
          <w:sz w:val="20"/>
          <w:szCs w:val="20"/>
        </w:rPr>
        <w:t xml:space="preserve">Código de Proceso de </w:t>
      </w:r>
      <w:r w:rsidRPr="00997DE1">
        <w:rPr>
          <w:rFonts w:ascii="Arial" w:hAnsi="Arial" w:cs="Arial"/>
          <w:color w:val="000000" w:themeColor="text1"/>
          <w:sz w:val="20"/>
          <w:szCs w:val="20"/>
        </w:rPr>
        <w:t xml:space="preserve">Selección: </w:t>
      </w:r>
      <w:r w:rsidRPr="00997DE1">
        <w:rPr>
          <w:rFonts w:ascii="Arial" w:hAnsi="Arial" w:cs="Arial"/>
          <w:b w:val="0"/>
          <w:bCs w:val="0"/>
          <w:color w:val="000000" w:themeColor="text1"/>
          <w:sz w:val="20"/>
          <w:szCs w:val="20"/>
        </w:rPr>
        <w:t xml:space="preserve">P.S. </w:t>
      </w:r>
      <w:r w:rsidR="00E3055D" w:rsidRPr="00997DE1">
        <w:rPr>
          <w:rFonts w:ascii="Arial" w:hAnsi="Arial" w:cs="Arial"/>
          <w:b w:val="0"/>
          <w:bCs w:val="0"/>
          <w:color w:val="000000" w:themeColor="text1"/>
          <w:sz w:val="20"/>
          <w:szCs w:val="20"/>
        </w:rPr>
        <w:t>0</w:t>
      </w:r>
      <w:r w:rsidR="001519E7" w:rsidRPr="00997DE1">
        <w:rPr>
          <w:rFonts w:ascii="Arial" w:hAnsi="Arial" w:cs="Arial"/>
          <w:b w:val="0"/>
          <w:bCs w:val="0"/>
          <w:color w:val="000000" w:themeColor="text1"/>
          <w:sz w:val="20"/>
          <w:szCs w:val="20"/>
        </w:rPr>
        <w:t>16</w:t>
      </w:r>
      <w:r w:rsidRPr="00997DE1">
        <w:rPr>
          <w:rFonts w:ascii="Arial" w:hAnsi="Arial" w:cs="Arial"/>
          <w:b w:val="0"/>
          <w:bCs w:val="0"/>
          <w:color w:val="000000" w:themeColor="text1"/>
          <w:sz w:val="20"/>
          <w:szCs w:val="20"/>
        </w:rPr>
        <w:t>-</w:t>
      </w:r>
      <w:r w:rsidR="00AC6FDB" w:rsidRPr="00997DE1">
        <w:rPr>
          <w:rFonts w:ascii="Arial" w:hAnsi="Arial" w:cs="Arial"/>
          <w:b w:val="0"/>
          <w:bCs w:val="0"/>
          <w:color w:val="000000" w:themeColor="text1"/>
          <w:sz w:val="20"/>
          <w:szCs w:val="20"/>
        </w:rPr>
        <w:t>PVA</w:t>
      </w:r>
      <w:r w:rsidRPr="00997DE1">
        <w:rPr>
          <w:rFonts w:ascii="Arial" w:hAnsi="Arial" w:cs="Arial"/>
          <w:b w:val="0"/>
          <w:bCs w:val="0"/>
          <w:color w:val="000000"/>
          <w:sz w:val="20"/>
          <w:szCs w:val="20"/>
        </w:rPr>
        <w:t>-</w:t>
      </w:r>
      <w:r w:rsidR="0082623F" w:rsidRPr="00997DE1">
        <w:rPr>
          <w:rFonts w:ascii="Arial" w:hAnsi="Arial" w:cs="Arial"/>
          <w:b w:val="0"/>
          <w:bCs w:val="0"/>
          <w:color w:val="000000"/>
          <w:sz w:val="20"/>
          <w:szCs w:val="20"/>
        </w:rPr>
        <w:t>ANINA</w:t>
      </w:r>
      <w:r w:rsidR="007B690F" w:rsidRPr="00997DE1">
        <w:rPr>
          <w:rFonts w:ascii="Arial" w:hAnsi="Arial" w:cs="Arial"/>
          <w:b w:val="0"/>
          <w:bCs w:val="0"/>
          <w:color w:val="000000"/>
          <w:sz w:val="20"/>
          <w:szCs w:val="20"/>
        </w:rPr>
        <w:t>-2016</w:t>
      </w:r>
      <w:r w:rsidR="00D62AF8" w:rsidRPr="00997DE1">
        <w:rPr>
          <w:rFonts w:ascii="Arial" w:hAnsi="Arial" w:cs="Arial"/>
          <w:b w:val="0"/>
          <w:bCs w:val="0"/>
          <w:color w:val="000000"/>
          <w:sz w:val="20"/>
          <w:szCs w:val="20"/>
        </w:rPr>
        <w:t xml:space="preserve"> </w:t>
      </w:r>
    </w:p>
    <w:p w:rsidR="00A4094C" w:rsidRPr="00997DE1" w:rsidRDefault="00A4094C" w:rsidP="00A4094C">
      <w:pPr>
        <w:jc w:val="center"/>
        <w:rPr>
          <w:rFonts w:ascii="Arial" w:hAnsi="Arial" w:cs="Arial"/>
          <w:color w:val="000000"/>
        </w:rPr>
      </w:pPr>
    </w:p>
    <w:p w:rsidR="008F79D5" w:rsidRPr="00997DE1" w:rsidRDefault="00A4094C" w:rsidP="00FC0489">
      <w:pPr>
        <w:pStyle w:val="Sinespaciado"/>
        <w:numPr>
          <w:ilvl w:val="0"/>
          <w:numId w:val="1"/>
        </w:numPr>
        <w:ind w:left="284" w:hanging="284"/>
        <w:jc w:val="both"/>
        <w:rPr>
          <w:rFonts w:ascii="Arial" w:hAnsi="Arial" w:cs="Arial"/>
          <w:sz w:val="20"/>
          <w:szCs w:val="20"/>
        </w:rPr>
      </w:pPr>
      <w:r w:rsidRPr="00997DE1">
        <w:rPr>
          <w:rFonts w:ascii="Arial" w:hAnsi="Arial" w:cs="Arial"/>
          <w:b/>
          <w:sz w:val="20"/>
          <w:szCs w:val="20"/>
        </w:rPr>
        <w:t>OBJETO:</w:t>
      </w:r>
      <w:r w:rsidRPr="00997DE1">
        <w:rPr>
          <w:rFonts w:ascii="Arial" w:hAnsi="Arial" w:cs="Arial"/>
          <w:sz w:val="20"/>
          <w:szCs w:val="20"/>
        </w:rPr>
        <w:t xml:space="preserve"> </w:t>
      </w:r>
      <w:r w:rsidR="00F91421" w:rsidRPr="00997DE1">
        <w:rPr>
          <w:rFonts w:ascii="Arial" w:hAnsi="Arial" w:cs="Arial"/>
          <w:sz w:val="20"/>
          <w:szCs w:val="20"/>
        </w:rPr>
        <w:t xml:space="preserve">Cubrir </w:t>
      </w:r>
      <w:r w:rsidR="00AC6FDB" w:rsidRPr="00550D8D">
        <w:rPr>
          <w:rFonts w:ascii="Arial" w:hAnsi="Arial" w:cs="Arial"/>
          <w:strike/>
          <w:sz w:val="20"/>
          <w:szCs w:val="20"/>
        </w:rPr>
        <w:t>mediante</w:t>
      </w:r>
      <w:r w:rsidR="00AC6FDB" w:rsidRPr="00997DE1">
        <w:rPr>
          <w:rFonts w:ascii="Arial" w:hAnsi="Arial" w:cs="Arial"/>
          <w:sz w:val="20"/>
          <w:szCs w:val="20"/>
        </w:rPr>
        <w:t xml:space="preserve"> contrato a </w:t>
      </w:r>
      <w:r w:rsidR="00AC6FDB" w:rsidRPr="00997DE1">
        <w:rPr>
          <w:rFonts w:ascii="Arial" w:hAnsi="Arial" w:cs="Arial"/>
          <w:b/>
          <w:sz w:val="20"/>
          <w:szCs w:val="20"/>
          <w:u w:val="single"/>
        </w:rPr>
        <w:t>plazo indeterminado</w:t>
      </w:r>
      <w:r w:rsidR="00AC6FDB" w:rsidRPr="00997DE1">
        <w:rPr>
          <w:rFonts w:ascii="Arial" w:hAnsi="Arial" w:cs="Arial"/>
          <w:sz w:val="20"/>
          <w:szCs w:val="20"/>
        </w:rPr>
        <w:t xml:space="preserve"> </w:t>
      </w:r>
      <w:r w:rsidR="008D0833" w:rsidRPr="00997DE1">
        <w:rPr>
          <w:rFonts w:ascii="Arial" w:hAnsi="Arial" w:cs="Arial"/>
          <w:sz w:val="20"/>
          <w:szCs w:val="20"/>
        </w:rPr>
        <w:t>l</w:t>
      </w:r>
      <w:r w:rsidR="0082623F" w:rsidRPr="00997DE1">
        <w:rPr>
          <w:rFonts w:ascii="Arial" w:hAnsi="Arial" w:cs="Arial"/>
          <w:sz w:val="20"/>
          <w:szCs w:val="20"/>
        </w:rPr>
        <w:t>os</w:t>
      </w:r>
      <w:r w:rsidR="00370984" w:rsidRPr="00997DE1">
        <w:rPr>
          <w:rFonts w:ascii="Arial" w:hAnsi="Arial" w:cs="Arial"/>
          <w:sz w:val="20"/>
          <w:szCs w:val="20"/>
        </w:rPr>
        <w:t xml:space="preserve"> </w:t>
      </w:r>
      <w:r w:rsidR="00F91421" w:rsidRPr="00997DE1">
        <w:rPr>
          <w:rFonts w:ascii="Arial" w:hAnsi="Arial" w:cs="Arial"/>
          <w:sz w:val="20"/>
          <w:szCs w:val="20"/>
        </w:rPr>
        <w:t>siguiente</w:t>
      </w:r>
      <w:r w:rsidR="0082623F" w:rsidRPr="00997DE1">
        <w:rPr>
          <w:rFonts w:ascii="Arial" w:hAnsi="Arial" w:cs="Arial"/>
          <w:sz w:val="20"/>
          <w:szCs w:val="20"/>
        </w:rPr>
        <w:t>s</w:t>
      </w:r>
      <w:r w:rsidR="00F91421" w:rsidRPr="00997DE1">
        <w:rPr>
          <w:rFonts w:ascii="Arial" w:hAnsi="Arial" w:cs="Arial"/>
          <w:sz w:val="20"/>
          <w:szCs w:val="20"/>
        </w:rPr>
        <w:t xml:space="preserve"> cargo</w:t>
      </w:r>
      <w:r w:rsidR="0082623F" w:rsidRPr="00997DE1">
        <w:rPr>
          <w:rFonts w:ascii="Arial" w:hAnsi="Arial" w:cs="Arial"/>
          <w:sz w:val="20"/>
          <w:szCs w:val="20"/>
        </w:rPr>
        <w:t>s</w:t>
      </w:r>
      <w:r w:rsidR="00F91421" w:rsidRPr="00997DE1">
        <w:rPr>
          <w:rFonts w:ascii="Arial" w:hAnsi="Arial" w:cs="Arial"/>
          <w:sz w:val="20"/>
          <w:szCs w:val="20"/>
        </w:rPr>
        <w:t>:</w:t>
      </w:r>
    </w:p>
    <w:p w:rsidR="00F91421" w:rsidRPr="00997DE1" w:rsidRDefault="00F91421" w:rsidP="00F91421">
      <w:pPr>
        <w:pStyle w:val="Sinespaciado"/>
        <w:rPr>
          <w:rFonts w:ascii="Arial" w:hAnsi="Arial" w:cs="Arial"/>
          <w:sz w:val="20"/>
          <w:szCs w:val="20"/>
          <w:highlight w:val="yellow"/>
        </w:rPr>
      </w:pPr>
    </w:p>
    <w:tbl>
      <w:tblPr>
        <w:tblW w:w="8788" w:type="dxa"/>
        <w:tblInd w:w="289" w:type="dxa"/>
        <w:tblBorders>
          <w:top w:val="single" w:sz="4" w:space="0" w:color="auto"/>
          <w:left w:val="single" w:sz="4" w:space="0" w:color="auto"/>
          <w:insideH w:val="single" w:sz="4" w:space="0" w:color="auto"/>
          <w:insideV w:val="single" w:sz="4" w:space="0" w:color="auto"/>
        </w:tblBorders>
        <w:tblLayout w:type="fixed"/>
        <w:tblCellMar>
          <w:left w:w="0" w:type="dxa"/>
          <w:right w:w="0" w:type="dxa"/>
        </w:tblCellMar>
        <w:tblLook w:val="0000"/>
      </w:tblPr>
      <w:tblGrid>
        <w:gridCol w:w="1417"/>
        <w:gridCol w:w="1134"/>
        <w:gridCol w:w="1701"/>
        <w:gridCol w:w="1275"/>
        <w:gridCol w:w="1560"/>
        <w:gridCol w:w="1701"/>
      </w:tblGrid>
      <w:tr w:rsidR="008068C4" w:rsidRPr="008068C4" w:rsidTr="00885C22">
        <w:trPr>
          <w:trHeight w:val="511"/>
        </w:trPr>
        <w:tc>
          <w:tcPr>
            <w:tcW w:w="1417" w:type="dxa"/>
            <w:tcBorders>
              <w:bottom w:val="single" w:sz="4" w:space="0" w:color="auto"/>
            </w:tcBorders>
            <w:shd w:val="clear" w:color="auto" w:fill="BFBFBF" w:themeFill="background1" w:themeFillShade="BF"/>
            <w:noWrap/>
            <w:vAlign w:val="center"/>
          </w:tcPr>
          <w:p w:rsidR="008068C4" w:rsidRPr="002329EA" w:rsidRDefault="008068C4" w:rsidP="00BA0A6E">
            <w:pPr>
              <w:suppressAutoHyphens w:val="0"/>
              <w:jc w:val="center"/>
              <w:rPr>
                <w:rFonts w:ascii="Arial" w:hAnsi="Arial" w:cs="Arial"/>
                <w:b/>
                <w:bCs/>
                <w:color w:val="000000"/>
                <w:sz w:val="18"/>
                <w:szCs w:val="18"/>
                <w:lang w:eastAsia="es-ES"/>
              </w:rPr>
            </w:pPr>
            <w:r w:rsidRPr="002329EA">
              <w:rPr>
                <w:rFonts w:ascii="Arial" w:hAnsi="Arial" w:cs="Arial"/>
                <w:b/>
                <w:bCs/>
                <w:color w:val="000000"/>
                <w:sz w:val="18"/>
                <w:szCs w:val="18"/>
                <w:lang w:eastAsia="es-ES"/>
              </w:rPr>
              <w:t>CARGO</w:t>
            </w:r>
          </w:p>
        </w:tc>
        <w:tc>
          <w:tcPr>
            <w:tcW w:w="1134" w:type="dxa"/>
            <w:tcBorders>
              <w:bottom w:val="single" w:sz="4" w:space="0" w:color="auto"/>
            </w:tcBorders>
            <w:shd w:val="clear" w:color="auto" w:fill="BFBFBF" w:themeFill="background1" w:themeFillShade="BF"/>
            <w:noWrap/>
            <w:vAlign w:val="center"/>
          </w:tcPr>
          <w:p w:rsidR="008068C4" w:rsidRPr="002329EA" w:rsidRDefault="008068C4" w:rsidP="00E3055D">
            <w:pPr>
              <w:suppressAutoHyphens w:val="0"/>
              <w:jc w:val="center"/>
              <w:rPr>
                <w:rFonts w:ascii="Arial" w:hAnsi="Arial" w:cs="Arial"/>
                <w:b/>
                <w:bCs/>
                <w:color w:val="000000"/>
                <w:sz w:val="18"/>
                <w:szCs w:val="18"/>
                <w:lang w:eastAsia="es-ES"/>
              </w:rPr>
            </w:pPr>
            <w:r w:rsidRPr="002329EA">
              <w:rPr>
                <w:rFonts w:ascii="Arial" w:hAnsi="Arial" w:cs="Arial"/>
                <w:b/>
                <w:bCs/>
                <w:color w:val="000000"/>
                <w:sz w:val="18"/>
                <w:szCs w:val="18"/>
                <w:lang w:eastAsia="es-ES"/>
              </w:rPr>
              <w:t>CÓDIGO DE CARGO</w:t>
            </w:r>
          </w:p>
        </w:tc>
        <w:tc>
          <w:tcPr>
            <w:tcW w:w="1701" w:type="dxa"/>
            <w:tcBorders>
              <w:bottom w:val="single" w:sz="4" w:space="0" w:color="auto"/>
            </w:tcBorders>
            <w:shd w:val="clear" w:color="auto" w:fill="BFBFBF" w:themeFill="background1" w:themeFillShade="BF"/>
            <w:vAlign w:val="center"/>
          </w:tcPr>
          <w:p w:rsidR="008068C4" w:rsidRPr="002329EA" w:rsidRDefault="008068C4" w:rsidP="00E3055D">
            <w:pPr>
              <w:suppressAutoHyphens w:val="0"/>
              <w:jc w:val="center"/>
              <w:rPr>
                <w:rFonts w:ascii="Arial" w:hAnsi="Arial" w:cs="Arial"/>
                <w:b/>
                <w:bCs/>
                <w:color w:val="000000"/>
                <w:sz w:val="18"/>
                <w:szCs w:val="18"/>
                <w:lang w:eastAsia="es-ES"/>
              </w:rPr>
            </w:pPr>
            <w:r w:rsidRPr="002329EA">
              <w:rPr>
                <w:rFonts w:ascii="Arial" w:hAnsi="Arial" w:cs="Arial"/>
                <w:b/>
                <w:bCs/>
                <w:color w:val="000000"/>
                <w:sz w:val="18"/>
                <w:szCs w:val="18"/>
                <w:lang w:eastAsia="es-ES"/>
              </w:rPr>
              <w:t>REMUNERACIÓN MENSUAL</w:t>
            </w:r>
          </w:p>
        </w:tc>
        <w:tc>
          <w:tcPr>
            <w:tcW w:w="1275" w:type="dxa"/>
            <w:tcBorders>
              <w:bottom w:val="single" w:sz="4" w:space="0" w:color="auto"/>
            </w:tcBorders>
            <w:shd w:val="clear" w:color="auto" w:fill="BFBFBF" w:themeFill="background1" w:themeFillShade="BF"/>
            <w:noWrap/>
            <w:vAlign w:val="center"/>
          </w:tcPr>
          <w:p w:rsidR="008068C4" w:rsidRPr="002329EA" w:rsidRDefault="008068C4" w:rsidP="00E3055D">
            <w:pPr>
              <w:suppressAutoHyphens w:val="0"/>
              <w:jc w:val="center"/>
              <w:rPr>
                <w:rFonts w:ascii="Arial" w:hAnsi="Arial" w:cs="Arial"/>
                <w:b/>
                <w:bCs/>
                <w:color w:val="000000"/>
                <w:sz w:val="18"/>
                <w:szCs w:val="18"/>
                <w:lang w:eastAsia="es-ES"/>
              </w:rPr>
            </w:pPr>
            <w:r w:rsidRPr="002329EA">
              <w:rPr>
                <w:rFonts w:ascii="Arial" w:hAnsi="Arial" w:cs="Arial"/>
                <w:b/>
                <w:bCs/>
                <w:color w:val="000000"/>
                <w:sz w:val="18"/>
                <w:szCs w:val="18"/>
                <w:lang w:eastAsia="es-ES"/>
              </w:rPr>
              <w:t>CANTIDAD</w:t>
            </w:r>
          </w:p>
        </w:tc>
        <w:tc>
          <w:tcPr>
            <w:tcW w:w="1560" w:type="dxa"/>
            <w:tcBorders>
              <w:bottom w:val="single" w:sz="4" w:space="0" w:color="auto"/>
            </w:tcBorders>
            <w:shd w:val="clear" w:color="auto" w:fill="BFBFBF" w:themeFill="background1" w:themeFillShade="BF"/>
            <w:vAlign w:val="center"/>
          </w:tcPr>
          <w:p w:rsidR="008068C4" w:rsidRPr="002329EA" w:rsidRDefault="008068C4" w:rsidP="00E3055D">
            <w:pPr>
              <w:suppressAutoHyphens w:val="0"/>
              <w:jc w:val="center"/>
              <w:rPr>
                <w:rFonts w:ascii="Arial" w:hAnsi="Arial" w:cs="Arial"/>
                <w:b/>
                <w:bCs/>
                <w:color w:val="000000"/>
                <w:sz w:val="18"/>
                <w:szCs w:val="18"/>
                <w:lang w:eastAsia="es-ES"/>
              </w:rPr>
            </w:pPr>
            <w:r w:rsidRPr="002329EA">
              <w:rPr>
                <w:rFonts w:ascii="Arial" w:hAnsi="Arial" w:cs="Arial"/>
                <w:b/>
                <w:bCs/>
                <w:color w:val="000000"/>
                <w:sz w:val="18"/>
                <w:szCs w:val="18"/>
                <w:lang w:eastAsia="es-ES"/>
              </w:rPr>
              <w:t>LUGAR DE LABORES</w:t>
            </w:r>
          </w:p>
        </w:tc>
        <w:tc>
          <w:tcPr>
            <w:tcW w:w="1701" w:type="dxa"/>
            <w:tcBorders>
              <w:bottom w:val="single" w:sz="4" w:space="0" w:color="auto"/>
              <w:right w:val="single" w:sz="4" w:space="0" w:color="auto"/>
            </w:tcBorders>
            <w:shd w:val="clear" w:color="auto" w:fill="BFBFBF" w:themeFill="background1" w:themeFillShade="BF"/>
            <w:noWrap/>
            <w:vAlign w:val="center"/>
          </w:tcPr>
          <w:p w:rsidR="008068C4" w:rsidRPr="002329EA" w:rsidRDefault="008068C4" w:rsidP="00E3055D">
            <w:pPr>
              <w:suppressAutoHyphens w:val="0"/>
              <w:jc w:val="center"/>
              <w:rPr>
                <w:rFonts w:ascii="Arial" w:hAnsi="Arial" w:cs="Arial"/>
                <w:b/>
                <w:bCs/>
                <w:color w:val="000000"/>
                <w:sz w:val="18"/>
                <w:szCs w:val="18"/>
                <w:lang w:eastAsia="es-ES"/>
              </w:rPr>
            </w:pPr>
            <w:r w:rsidRPr="002329EA">
              <w:rPr>
                <w:rFonts w:ascii="Arial" w:hAnsi="Arial" w:cs="Arial"/>
                <w:b/>
                <w:bCs/>
                <w:color w:val="000000"/>
                <w:sz w:val="18"/>
                <w:szCs w:val="18"/>
                <w:lang w:eastAsia="es-ES"/>
              </w:rPr>
              <w:t>DEPENDENCIA</w:t>
            </w:r>
          </w:p>
        </w:tc>
      </w:tr>
      <w:tr w:rsidR="00983F07" w:rsidRPr="00543E02" w:rsidTr="00885C22">
        <w:trPr>
          <w:trHeight w:val="353"/>
        </w:trPr>
        <w:tc>
          <w:tcPr>
            <w:tcW w:w="1417" w:type="dxa"/>
            <w:vMerge w:val="restart"/>
            <w:shd w:val="clear" w:color="auto" w:fill="auto"/>
            <w:noWrap/>
            <w:vAlign w:val="center"/>
          </w:tcPr>
          <w:p w:rsidR="00983F07" w:rsidRPr="00543E02" w:rsidRDefault="00983F07" w:rsidP="00BA0A6E">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Técnico de Enfermería II</w:t>
            </w:r>
          </w:p>
        </w:tc>
        <w:tc>
          <w:tcPr>
            <w:tcW w:w="1134" w:type="dxa"/>
            <w:tcBorders>
              <w:top w:val="single" w:sz="4" w:space="0" w:color="auto"/>
              <w:bottom w:val="single" w:sz="4" w:space="0" w:color="auto"/>
            </w:tcBorders>
            <w:noWrap/>
            <w:vAlign w:val="center"/>
          </w:tcPr>
          <w:p w:rsidR="00983F07" w:rsidRPr="00550D8D" w:rsidRDefault="00983F07" w:rsidP="00A10748">
            <w:pPr>
              <w:suppressAutoHyphens w:val="0"/>
              <w:jc w:val="center"/>
              <w:rPr>
                <w:rFonts w:ascii="Arial" w:eastAsiaTheme="minorHAnsi" w:hAnsi="Arial" w:cs="Arial"/>
                <w:strike/>
                <w:sz w:val="18"/>
                <w:lang w:eastAsia="en-US"/>
              </w:rPr>
            </w:pPr>
            <w:r w:rsidRPr="00550D8D">
              <w:rPr>
                <w:rFonts w:ascii="Arial" w:eastAsiaTheme="minorHAnsi" w:hAnsi="Arial" w:cs="Arial"/>
                <w:strike/>
                <w:sz w:val="18"/>
                <w:lang w:eastAsia="en-US"/>
              </w:rPr>
              <w:t>T3TE2-001</w:t>
            </w:r>
          </w:p>
        </w:tc>
        <w:tc>
          <w:tcPr>
            <w:tcW w:w="1701" w:type="dxa"/>
            <w:vMerge w:val="restart"/>
            <w:shd w:val="clear" w:color="auto" w:fill="auto"/>
            <w:vAlign w:val="center"/>
          </w:tcPr>
          <w:p w:rsidR="00983F07" w:rsidRPr="00543E02" w:rsidRDefault="00983F07" w:rsidP="00A10748">
            <w:pPr>
              <w:jc w:val="center"/>
              <w:rPr>
                <w:rFonts w:ascii="Arial" w:hAnsi="Arial" w:cs="Arial"/>
                <w:color w:val="000000"/>
                <w:sz w:val="18"/>
                <w:szCs w:val="18"/>
                <w:lang w:val="es-MX"/>
              </w:rPr>
            </w:pPr>
            <w:r w:rsidRPr="00543E02">
              <w:rPr>
                <w:rFonts w:ascii="Arial" w:hAnsi="Arial" w:cs="Arial"/>
                <w:color w:val="000000"/>
                <w:sz w:val="18"/>
                <w:szCs w:val="18"/>
                <w:lang w:val="es-MX"/>
              </w:rPr>
              <w:t>S/ 2,087.00</w:t>
            </w:r>
          </w:p>
        </w:tc>
        <w:tc>
          <w:tcPr>
            <w:tcW w:w="1275" w:type="dxa"/>
            <w:tcBorders>
              <w:top w:val="single" w:sz="4" w:space="0" w:color="auto"/>
              <w:bottom w:val="single" w:sz="4" w:space="0" w:color="auto"/>
            </w:tcBorders>
            <w:noWrap/>
            <w:vAlign w:val="center"/>
          </w:tcPr>
          <w:p w:rsidR="00983F07" w:rsidRPr="00550D8D" w:rsidRDefault="00983F07" w:rsidP="00E3055D">
            <w:pPr>
              <w:suppressAutoHyphens w:val="0"/>
              <w:jc w:val="center"/>
              <w:rPr>
                <w:rFonts w:ascii="Arial" w:eastAsiaTheme="minorHAnsi" w:hAnsi="Arial" w:cs="Arial"/>
                <w:strike/>
                <w:sz w:val="18"/>
                <w:lang w:eastAsia="en-US"/>
              </w:rPr>
            </w:pPr>
            <w:r w:rsidRPr="00550D8D">
              <w:rPr>
                <w:rFonts w:ascii="Arial" w:eastAsiaTheme="minorHAnsi" w:hAnsi="Arial" w:cs="Arial"/>
                <w:strike/>
                <w:sz w:val="18"/>
                <w:lang w:eastAsia="en-US"/>
              </w:rPr>
              <w:t>01</w:t>
            </w:r>
          </w:p>
        </w:tc>
        <w:tc>
          <w:tcPr>
            <w:tcW w:w="1560" w:type="dxa"/>
            <w:tcBorders>
              <w:bottom w:val="single" w:sz="4" w:space="0" w:color="auto"/>
            </w:tcBorders>
            <w:vAlign w:val="center"/>
          </w:tcPr>
          <w:p w:rsidR="00983F07" w:rsidRPr="00550D8D" w:rsidRDefault="00983F07" w:rsidP="00550D8D">
            <w:pPr>
              <w:suppressAutoHyphens w:val="0"/>
              <w:jc w:val="center"/>
              <w:rPr>
                <w:rFonts w:ascii="Arial" w:eastAsiaTheme="minorHAnsi" w:hAnsi="Arial" w:cs="Arial"/>
                <w:strike/>
                <w:sz w:val="18"/>
                <w:lang w:eastAsia="en-US"/>
              </w:rPr>
            </w:pPr>
            <w:r w:rsidRPr="00550D8D">
              <w:rPr>
                <w:rFonts w:ascii="Arial" w:eastAsiaTheme="minorHAnsi" w:hAnsi="Arial" w:cs="Arial"/>
                <w:strike/>
                <w:sz w:val="18"/>
                <w:lang w:eastAsia="en-US"/>
              </w:rPr>
              <w:t>Hospital I Marino Molina Scippa (Comas)</w:t>
            </w:r>
          </w:p>
        </w:tc>
        <w:tc>
          <w:tcPr>
            <w:tcW w:w="1701" w:type="dxa"/>
            <w:vMerge w:val="restart"/>
            <w:tcBorders>
              <w:right w:val="single" w:sz="4" w:space="0" w:color="auto"/>
            </w:tcBorders>
            <w:shd w:val="clear" w:color="auto" w:fill="auto"/>
            <w:noWrap/>
            <w:vAlign w:val="center"/>
          </w:tcPr>
          <w:p w:rsidR="00983F07" w:rsidRPr="00543E02" w:rsidRDefault="00983F07" w:rsidP="00550D8D">
            <w:pPr>
              <w:suppressAutoHyphens w:val="0"/>
              <w:jc w:val="center"/>
              <w:rPr>
                <w:rFonts w:ascii="Arial" w:hAnsi="Arial" w:cs="Arial"/>
                <w:color w:val="000000" w:themeColor="text1"/>
                <w:sz w:val="18"/>
                <w:szCs w:val="18"/>
              </w:rPr>
            </w:pPr>
            <w:r w:rsidRPr="00550D8D">
              <w:rPr>
                <w:rFonts w:ascii="Arial" w:eastAsiaTheme="minorHAnsi" w:hAnsi="Arial" w:cs="Arial"/>
                <w:strike/>
                <w:sz w:val="18"/>
                <w:lang w:eastAsia="en-US"/>
              </w:rPr>
              <w:t>Gerencia de Red Desconcentrada Sabogal</w:t>
            </w:r>
          </w:p>
        </w:tc>
      </w:tr>
      <w:tr w:rsidR="00983F07" w:rsidRPr="00543E02" w:rsidTr="00885C22">
        <w:trPr>
          <w:trHeight w:val="353"/>
        </w:trPr>
        <w:tc>
          <w:tcPr>
            <w:tcW w:w="1417" w:type="dxa"/>
            <w:vMerge/>
            <w:shd w:val="clear" w:color="auto" w:fill="auto"/>
            <w:noWrap/>
            <w:vAlign w:val="center"/>
          </w:tcPr>
          <w:p w:rsidR="00983F07" w:rsidRPr="00543E02" w:rsidRDefault="00983F07" w:rsidP="00BA0A6E">
            <w:pPr>
              <w:suppressAutoHyphens w:val="0"/>
              <w:jc w:val="center"/>
              <w:rPr>
                <w:rFonts w:ascii="Arial" w:hAnsi="Arial" w:cs="Arial"/>
                <w:color w:val="000000"/>
                <w:sz w:val="18"/>
                <w:szCs w:val="18"/>
                <w:lang w:eastAsia="es-ES"/>
              </w:rPr>
            </w:pPr>
          </w:p>
        </w:tc>
        <w:tc>
          <w:tcPr>
            <w:tcW w:w="1134" w:type="dxa"/>
            <w:tcBorders>
              <w:top w:val="single" w:sz="4" w:space="0" w:color="auto"/>
              <w:bottom w:val="single" w:sz="4" w:space="0" w:color="auto"/>
            </w:tcBorders>
            <w:noWrap/>
            <w:vAlign w:val="center"/>
          </w:tcPr>
          <w:p w:rsidR="00983F07" w:rsidRPr="00550D8D" w:rsidRDefault="00983F07" w:rsidP="00BA0A6E">
            <w:pPr>
              <w:suppressAutoHyphens w:val="0"/>
              <w:jc w:val="center"/>
              <w:rPr>
                <w:rFonts w:ascii="Arial" w:eastAsiaTheme="minorHAnsi" w:hAnsi="Arial" w:cs="Arial"/>
                <w:strike/>
                <w:sz w:val="18"/>
                <w:lang w:eastAsia="en-US"/>
              </w:rPr>
            </w:pPr>
            <w:r w:rsidRPr="00550D8D">
              <w:rPr>
                <w:rFonts w:ascii="Arial" w:eastAsiaTheme="minorHAnsi" w:hAnsi="Arial" w:cs="Arial"/>
                <w:strike/>
                <w:sz w:val="18"/>
                <w:lang w:eastAsia="en-US"/>
              </w:rPr>
              <w:t>T3TE2-0</w:t>
            </w:r>
            <w:r w:rsidR="00543E02" w:rsidRPr="00550D8D">
              <w:rPr>
                <w:rFonts w:ascii="Arial" w:eastAsiaTheme="minorHAnsi" w:hAnsi="Arial" w:cs="Arial"/>
                <w:strike/>
                <w:sz w:val="18"/>
                <w:lang w:eastAsia="en-US"/>
              </w:rPr>
              <w:t>02</w:t>
            </w:r>
          </w:p>
        </w:tc>
        <w:tc>
          <w:tcPr>
            <w:tcW w:w="1701" w:type="dxa"/>
            <w:vMerge/>
            <w:shd w:val="clear" w:color="auto" w:fill="auto"/>
            <w:vAlign w:val="center"/>
          </w:tcPr>
          <w:p w:rsidR="00983F07" w:rsidRPr="00543E02" w:rsidRDefault="00983F07" w:rsidP="002838AB">
            <w:pPr>
              <w:jc w:val="center"/>
              <w:rPr>
                <w:rFonts w:ascii="Arial" w:hAnsi="Arial" w:cs="Arial"/>
                <w:color w:val="000000"/>
                <w:sz w:val="18"/>
                <w:szCs w:val="18"/>
                <w:lang w:val="es-MX"/>
              </w:rPr>
            </w:pPr>
          </w:p>
        </w:tc>
        <w:tc>
          <w:tcPr>
            <w:tcW w:w="1275" w:type="dxa"/>
            <w:tcBorders>
              <w:top w:val="single" w:sz="4" w:space="0" w:color="auto"/>
              <w:bottom w:val="single" w:sz="4" w:space="0" w:color="auto"/>
            </w:tcBorders>
            <w:noWrap/>
            <w:vAlign w:val="center"/>
          </w:tcPr>
          <w:p w:rsidR="00983F07" w:rsidRPr="00550D8D" w:rsidRDefault="00983F07" w:rsidP="00E3055D">
            <w:pPr>
              <w:suppressAutoHyphens w:val="0"/>
              <w:jc w:val="center"/>
              <w:rPr>
                <w:rFonts w:ascii="Arial" w:eastAsiaTheme="minorHAnsi" w:hAnsi="Arial" w:cs="Arial"/>
                <w:strike/>
                <w:sz w:val="18"/>
                <w:lang w:eastAsia="en-US"/>
              </w:rPr>
            </w:pPr>
            <w:r w:rsidRPr="00550D8D">
              <w:rPr>
                <w:rFonts w:ascii="Arial" w:eastAsiaTheme="minorHAnsi" w:hAnsi="Arial" w:cs="Arial"/>
                <w:strike/>
                <w:sz w:val="18"/>
                <w:lang w:eastAsia="en-US"/>
              </w:rPr>
              <w:t>01</w:t>
            </w:r>
          </w:p>
        </w:tc>
        <w:tc>
          <w:tcPr>
            <w:tcW w:w="1560" w:type="dxa"/>
            <w:tcBorders>
              <w:bottom w:val="single" w:sz="4" w:space="0" w:color="auto"/>
            </w:tcBorders>
            <w:vAlign w:val="center"/>
          </w:tcPr>
          <w:p w:rsidR="00983F07" w:rsidRPr="00550D8D" w:rsidRDefault="00983F07" w:rsidP="00550D8D">
            <w:pPr>
              <w:suppressAutoHyphens w:val="0"/>
              <w:jc w:val="center"/>
              <w:rPr>
                <w:rFonts w:ascii="Arial" w:eastAsiaTheme="minorHAnsi" w:hAnsi="Arial" w:cs="Arial"/>
                <w:strike/>
                <w:sz w:val="18"/>
                <w:lang w:eastAsia="en-US"/>
              </w:rPr>
            </w:pPr>
            <w:r w:rsidRPr="00550D8D">
              <w:rPr>
                <w:rFonts w:ascii="Arial" w:eastAsiaTheme="minorHAnsi" w:hAnsi="Arial" w:cs="Arial"/>
                <w:strike/>
                <w:sz w:val="18"/>
                <w:lang w:eastAsia="en-US"/>
              </w:rPr>
              <w:t xml:space="preserve">Centro De Atención Primaria II </w:t>
            </w:r>
            <w:proofErr w:type="spellStart"/>
            <w:r w:rsidRPr="00550D8D">
              <w:rPr>
                <w:rFonts w:ascii="Arial" w:eastAsiaTheme="minorHAnsi" w:hAnsi="Arial" w:cs="Arial"/>
                <w:strike/>
                <w:sz w:val="18"/>
                <w:lang w:eastAsia="en-US"/>
              </w:rPr>
              <w:t>Paramonga</w:t>
            </w:r>
            <w:proofErr w:type="spellEnd"/>
          </w:p>
        </w:tc>
        <w:tc>
          <w:tcPr>
            <w:tcW w:w="1701" w:type="dxa"/>
            <w:vMerge/>
            <w:tcBorders>
              <w:right w:val="single" w:sz="4" w:space="0" w:color="auto"/>
            </w:tcBorders>
            <w:shd w:val="clear" w:color="auto" w:fill="auto"/>
            <w:noWrap/>
            <w:vAlign w:val="center"/>
          </w:tcPr>
          <w:p w:rsidR="00983F07" w:rsidRPr="00543E02" w:rsidRDefault="00983F07" w:rsidP="000533EB">
            <w:pPr>
              <w:jc w:val="center"/>
              <w:rPr>
                <w:rFonts w:ascii="Arial" w:hAnsi="Arial" w:cs="Arial"/>
                <w:color w:val="000000" w:themeColor="text1"/>
                <w:sz w:val="18"/>
                <w:szCs w:val="18"/>
              </w:rPr>
            </w:pPr>
          </w:p>
        </w:tc>
      </w:tr>
      <w:tr w:rsidR="00983F07" w:rsidRPr="00543E02" w:rsidTr="00885C22">
        <w:trPr>
          <w:trHeight w:val="353"/>
        </w:trPr>
        <w:tc>
          <w:tcPr>
            <w:tcW w:w="1417" w:type="dxa"/>
            <w:vMerge/>
            <w:shd w:val="clear" w:color="auto" w:fill="auto"/>
            <w:noWrap/>
            <w:vAlign w:val="center"/>
          </w:tcPr>
          <w:p w:rsidR="00983F07" w:rsidRPr="00543E02" w:rsidRDefault="00983F07" w:rsidP="00BA0A6E">
            <w:pPr>
              <w:suppressAutoHyphens w:val="0"/>
              <w:jc w:val="center"/>
              <w:rPr>
                <w:rFonts w:ascii="Arial" w:hAnsi="Arial" w:cs="Arial"/>
                <w:color w:val="000000"/>
                <w:sz w:val="18"/>
                <w:szCs w:val="18"/>
                <w:lang w:eastAsia="es-ES"/>
              </w:rPr>
            </w:pPr>
          </w:p>
        </w:tc>
        <w:tc>
          <w:tcPr>
            <w:tcW w:w="1134" w:type="dxa"/>
            <w:tcBorders>
              <w:top w:val="single" w:sz="4" w:space="0" w:color="auto"/>
              <w:bottom w:val="single" w:sz="4" w:space="0" w:color="auto"/>
            </w:tcBorders>
            <w:noWrap/>
            <w:vAlign w:val="center"/>
          </w:tcPr>
          <w:p w:rsidR="00983F07" w:rsidRPr="00543E02" w:rsidRDefault="00983F07" w:rsidP="00BA0A6E">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T3TE2-0</w:t>
            </w:r>
            <w:r w:rsidR="00543E02" w:rsidRPr="00543E02">
              <w:rPr>
                <w:rFonts w:ascii="Arial" w:hAnsi="Arial" w:cs="Arial"/>
                <w:color w:val="000000"/>
                <w:sz w:val="18"/>
                <w:szCs w:val="18"/>
                <w:lang w:eastAsia="es-ES"/>
              </w:rPr>
              <w:t>03</w:t>
            </w:r>
          </w:p>
        </w:tc>
        <w:tc>
          <w:tcPr>
            <w:tcW w:w="1701" w:type="dxa"/>
            <w:vMerge/>
            <w:shd w:val="clear" w:color="auto" w:fill="auto"/>
            <w:vAlign w:val="center"/>
          </w:tcPr>
          <w:p w:rsidR="00983F07" w:rsidRPr="00543E02" w:rsidRDefault="00983F07" w:rsidP="002838AB">
            <w:pPr>
              <w:jc w:val="center"/>
              <w:rPr>
                <w:rFonts w:ascii="Arial" w:hAnsi="Arial" w:cs="Arial"/>
                <w:color w:val="000000"/>
                <w:sz w:val="18"/>
                <w:szCs w:val="18"/>
                <w:lang w:val="es-MX"/>
              </w:rPr>
            </w:pPr>
          </w:p>
        </w:tc>
        <w:tc>
          <w:tcPr>
            <w:tcW w:w="1275" w:type="dxa"/>
            <w:tcBorders>
              <w:top w:val="single" w:sz="4" w:space="0" w:color="auto"/>
              <w:bottom w:val="single" w:sz="4" w:space="0" w:color="auto"/>
            </w:tcBorders>
            <w:noWrap/>
            <w:vAlign w:val="center"/>
          </w:tcPr>
          <w:p w:rsidR="00983F07" w:rsidRPr="00543E02" w:rsidRDefault="00983F07" w:rsidP="00E3055D">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01</w:t>
            </w:r>
          </w:p>
        </w:tc>
        <w:tc>
          <w:tcPr>
            <w:tcW w:w="1560" w:type="dxa"/>
            <w:tcBorders>
              <w:bottom w:val="single" w:sz="4" w:space="0" w:color="auto"/>
            </w:tcBorders>
            <w:vAlign w:val="center"/>
          </w:tcPr>
          <w:p w:rsidR="00983F07" w:rsidRPr="00543E02" w:rsidRDefault="00983F07" w:rsidP="00C477D4">
            <w:pPr>
              <w:jc w:val="center"/>
              <w:rPr>
                <w:rFonts w:ascii="Arial" w:hAnsi="Arial" w:cs="Arial"/>
                <w:color w:val="000000"/>
                <w:sz w:val="18"/>
                <w:szCs w:val="18"/>
              </w:rPr>
            </w:pPr>
            <w:r w:rsidRPr="00543E02">
              <w:rPr>
                <w:rFonts w:ascii="Arial" w:hAnsi="Arial" w:cs="Arial"/>
                <w:color w:val="000000"/>
                <w:sz w:val="18"/>
                <w:szCs w:val="18"/>
              </w:rPr>
              <w:t xml:space="preserve">Centro Médico </w:t>
            </w:r>
            <w:proofErr w:type="spellStart"/>
            <w:r w:rsidRPr="00543E02">
              <w:rPr>
                <w:rFonts w:ascii="Arial" w:hAnsi="Arial" w:cs="Arial"/>
                <w:color w:val="000000"/>
                <w:sz w:val="18"/>
                <w:szCs w:val="18"/>
              </w:rPr>
              <w:t>Lircay</w:t>
            </w:r>
            <w:proofErr w:type="spellEnd"/>
          </w:p>
        </w:tc>
        <w:tc>
          <w:tcPr>
            <w:tcW w:w="1701" w:type="dxa"/>
            <w:tcBorders>
              <w:right w:val="single" w:sz="4" w:space="0" w:color="auto"/>
            </w:tcBorders>
            <w:shd w:val="clear" w:color="auto" w:fill="auto"/>
            <w:noWrap/>
            <w:vAlign w:val="center"/>
          </w:tcPr>
          <w:p w:rsidR="00983F07" w:rsidRPr="00543E02" w:rsidRDefault="00983F07" w:rsidP="00695892">
            <w:pPr>
              <w:jc w:val="center"/>
              <w:rPr>
                <w:rFonts w:ascii="Arial" w:hAnsi="Arial" w:cs="Arial"/>
                <w:color w:val="000000" w:themeColor="text1"/>
                <w:sz w:val="18"/>
                <w:szCs w:val="18"/>
              </w:rPr>
            </w:pPr>
            <w:r w:rsidRPr="00543E02">
              <w:rPr>
                <w:rFonts w:ascii="Arial" w:hAnsi="Arial" w:cs="Arial"/>
                <w:color w:val="000000" w:themeColor="text1"/>
                <w:sz w:val="18"/>
                <w:szCs w:val="18"/>
              </w:rPr>
              <w:t>Red Asistencial Huancavelica</w:t>
            </w:r>
          </w:p>
        </w:tc>
      </w:tr>
      <w:tr w:rsidR="00983F07" w:rsidRPr="00543E02" w:rsidTr="00885C22">
        <w:trPr>
          <w:trHeight w:val="353"/>
        </w:trPr>
        <w:tc>
          <w:tcPr>
            <w:tcW w:w="1417" w:type="dxa"/>
            <w:vMerge/>
            <w:shd w:val="clear" w:color="auto" w:fill="auto"/>
            <w:noWrap/>
            <w:vAlign w:val="center"/>
          </w:tcPr>
          <w:p w:rsidR="00983F07" w:rsidRPr="00543E02" w:rsidRDefault="00983F07" w:rsidP="00BA0A6E">
            <w:pPr>
              <w:suppressAutoHyphens w:val="0"/>
              <w:jc w:val="center"/>
              <w:rPr>
                <w:rFonts w:ascii="Arial" w:hAnsi="Arial" w:cs="Arial"/>
                <w:color w:val="000000"/>
                <w:sz w:val="18"/>
                <w:szCs w:val="18"/>
                <w:lang w:eastAsia="es-ES"/>
              </w:rPr>
            </w:pPr>
          </w:p>
        </w:tc>
        <w:tc>
          <w:tcPr>
            <w:tcW w:w="1134" w:type="dxa"/>
            <w:tcBorders>
              <w:top w:val="single" w:sz="4" w:space="0" w:color="auto"/>
              <w:bottom w:val="single" w:sz="4" w:space="0" w:color="auto"/>
            </w:tcBorders>
            <w:noWrap/>
            <w:vAlign w:val="center"/>
          </w:tcPr>
          <w:p w:rsidR="00983F07" w:rsidRPr="00543E02" w:rsidRDefault="00983F07" w:rsidP="00BA0A6E">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T3TE2-0</w:t>
            </w:r>
            <w:r w:rsidR="00543E02" w:rsidRPr="00543E02">
              <w:rPr>
                <w:rFonts w:ascii="Arial" w:hAnsi="Arial" w:cs="Arial"/>
                <w:color w:val="000000"/>
                <w:sz w:val="18"/>
                <w:szCs w:val="18"/>
                <w:lang w:eastAsia="es-ES"/>
              </w:rPr>
              <w:t>04</w:t>
            </w:r>
          </w:p>
        </w:tc>
        <w:tc>
          <w:tcPr>
            <w:tcW w:w="1701" w:type="dxa"/>
            <w:vMerge/>
            <w:shd w:val="clear" w:color="auto" w:fill="auto"/>
            <w:vAlign w:val="center"/>
          </w:tcPr>
          <w:p w:rsidR="00983F07" w:rsidRPr="00543E02" w:rsidRDefault="00983F07" w:rsidP="002838AB">
            <w:pPr>
              <w:jc w:val="center"/>
              <w:rPr>
                <w:rFonts w:ascii="Arial" w:hAnsi="Arial" w:cs="Arial"/>
                <w:color w:val="000000"/>
                <w:sz w:val="18"/>
                <w:szCs w:val="18"/>
                <w:lang w:val="es-MX"/>
              </w:rPr>
            </w:pPr>
          </w:p>
        </w:tc>
        <w:tc>
          <w:tcPr>
            <w:tcW w:w="1275" w:type="dxa"/>
            <w:tcBorders>
              <w:top w:val="single" w:sz="4" w:space="0" w:color="auto"/>
              <w:bottom w:val="single" w:sz="4" w:space="0" w:color="auto"/>
            </w:tcBorders>
            <w:noWrap/>
            <w:vAlign w:val="center"/>
          </w:tcPr>
          <w:p w:rsidR="00983F07" w:rsidRPr="00543E02" w:rsidRDefault="00983F07" w:rsidP="00A10748">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0</w:t>
            </w:r>
            <w:r w:rsidR="00A10748">
              <w:rPr>
                <w:rFonts w:ascii="Arial" w:hAnsi="Arial" w:cs="Arial"/>
                <w:color w:val="000000"/>
                <w:sz w:val="18"/>
                <w:szCs w:val="18"/>
                <w:lang w:eastAsia="es-ES"/>
              </w:rPr>
              <w:t>2</w:t>
            </w:r>
          </w:p>
        </w:tc>
        <w:tc>
          <w:tcPr>
            <w:tcW w:w="1560" w:type="dxa"/>
            <w:tcBorders>
              <w:bottom w:val="single" w:sz="4" w:space="0" w:color="auto"/>
            </w:tcBorders>
            <w:vAlign w:val="center"/>
          </w:tcPr>
          <w:p w:rsidR="00983F07" w:rsidRPr="00543E02" w:rsidRDefault="00983F07" w:rsidP="00C477D4">
            <w:pPr>
              <w:jc w:val="center"/>
              <w:rPr>
                <w:rFonts w:ascii="Arial" w:hAnsi="Arial" w:cs="Arial"/>
                <w:color w:val="000000"/>
                <w:sz w:val="18"/>
                <w:szCs w:val="18"/>
              </w:rPr>
            </w:pPr>
            <w:r w:rsidRPr="00543E02">
              <w:rPr>
                <w:rFonts w:ascii="Arial" w:hAnsi="Arial" w:cs="Arial"/>
                <w:color w:val="000000"/>
                <w:sz w:val="18"/>
                <w:szCs w:val="18"/>
              </w:rPr>
              <w:t>Hospital III Juliaca</w:t>
            </w:r>
          </w:p>
        </w:tc>
        <w:tc>
          <w:tcPr>
            <w:tcW w:w="1701" w:type="dxa"/>
            <w:tcBorders>
              <w:right w:val="single" w:sz="4" w:space="0" w:color="auto"/>
            </w:tcBorders>
            <w:shd w:val="clear" w:color="auto" w:fill="auto"/>
            <w:noWrap/>
            <w:vAlign w:val="center"/>
          </w:tcPr>
          <w:p w:rsidR="00983F07" w:rsidRPr="00543E02" w:rsidRDefault="00983F07" w:rsidP="000533EB">
            <w:pPr>
              <w:jc w:val="center"/>
              <w:rPr>
                <w:rFonts w:ascii="Arial" w:hAnsi="Arial" w:cs="Arial"/>
                <w:color w:val="000000" w:themeColor="text1"/>
                <w:sz w:val="18"/>
                <w:szCs w:val="18"/>
              </w:rPr>
            </w:pPr>
            <w:r w:rsidRPr="00543E02">
              <w:rPr>
                <w:rFonts w:ascii="Arial" w:hAnsi="Arial" w:cs="Arial"/>
                <w:color w:val="000000" w:themeColor="text1"/>
                <w:sz w:val="18"/>
                <w:szCs w:val="18"/>
              </w:rPr>
              <w:t>Red Asistencial Juliaca</w:t>
            </w:r>
          </w:p>
        </w:tc>
      </w:tr>
      <w:tr w:rsidR="00983F07" w:rsidRPr="00543E02" w:rsidTr="00885C22">
        <w:trPr>
          <w:trHeight w:val="353"/>
        </w:trPr>
        <w:tc>
          <w:tcPr>
            <w:tcW w:w="1417" w:type="dxa"/>
            <w:vMerge/>
            <w:shd w:val="clear" w:color="auto" w:fill="auto"/>
            <w:noWrap/>
            <w:vAlign w:val="center"/>
          </w:tcPr>
          <w:p w:rsidR="00983F07" w:rsidRPr="00543E02" w:rsidRDefault="00983F07" w:rsidP="00BA0A6E">
            <w:pPr>
              <w:suppressAutoHyphens w:val="0"/>
              <w:jc w:val="center"/>
              <w:rPr>
                <w:rFonts w:ascii="Arial" w:hAnsi="Arial" w:cs="Arial"/>
                <w:color w:val="000000"/>
                <w:sz w:val="18"/>
                <w:szCs w:val="18"/>
                <w:lang w:eastAsia="es-ES"/>
              </w:rPr>
            </w:pPr>
          </w:p>
        </w:tc>
        <w:tc>
          <w:tcPr>
            <w:tcW w:w="1134" w:type="dxa"/>
            <w:tcBorders>
              <w:top w:val="single" w:sz="4" w:space="0" w:color="auto"/>
              <w:bottom w:val="single" w:sz="4" w:space="0" w:color="auto"/>
            </w:tcBorders>
            <w:noWrap/>
            <w:vAlign w:val="center"/>
          </w:tcPr>
          <w:p w:rsidR="00983F07" w:rsidRPr="00543E02" w:rsidRDefault="00983F07" w:rsidP="00BA0A6E">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T3TE2-0</w:t>
            </w:r>
            <w:r w:rsidR="00543E02" w:rsidRPr="00543E02">
              <w:rPr>
                <w:rFonts w:ascii="Arial" w:hAnsi="Arial" w:cs="Arial"/>
                <w:color w:val="000000"/>
                <w:sz w:val="18"/>
                <w:szCs w:val="18"/>
                <w:lang w:eastAsia="es-ES"/>
              </w:rPr>
              <w:t>05</w:t>
            </w:r>
          </w:p>
        </w:tc>
        <w:tc>
          <w:tcPr>
            <w:tcW w:w="1701" w:type="dxa"/>
            <w:vMerge/>
            <w:shd w:val="clear" w:color="auto" w:fill="auto"/>
            <w:vAlign w:val="center"/>
          </w:tcPr>
          <w:p w:rsidR="00983F07" w:rsidRPr="00543E02" w:rsidRDefault="00983F07" w:rsidP="002838AB">
            <w:pPr>
              <w:jc w:val="center"/>
              <w:rPr>
                <w:rFonts w:ascii="Arial" w:hAnsi="Arial" w:cs="Arial"/>
                <w:color w:val="000000"/>
                <w:sz w:val="18"/>
                <w:szCs w:val="18"/>
                <w:lang w:val="es-MX"/>
              </w:rPr>
            </w:pPr>
          </w:p>
        </w:tc>
        <w:tc>
          <w:tcPr>
            <w:tcW w:w="1275" w:type="dxa"/>
            <w:tcBorders>
              <w:top w:val="single" w:sz="4" w:space="0" w:color="auto"/>
              <w:bottom w:val="single" w:sz="4" w:space="0" w:color="auto"/>
            </w:tcBorders>
            <w:noWrap/>
            <w:vAlign w:val="center"/>
          </w:tcPr>
          <w:p w:rsidR="00983F07" w:rsidRPr="00543E02" w:rsidRDefault="00983F07" w:rsidP="00E3055D">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01</w:t>
            </w:r>
          </w:p>
        </w:tc>
        <w:tc>
          <w:tcPr>
            <w:tcW w:w="1560" w:type="dxa"/>
            <w:tcBorders>
              <w:bottom w:val="single" w:sz="4" w:space="0" w:color="auto"/>
            </w:tcBorders>
            <w:vAlign w:val="center"/>
          </w:tcPr>
          <w:p w:rsidR="00983F07" w:rsidRPr="00543E02" w:rsidRDefault="00983F07" w:rsidP="00F86F6C">
            <w:pPr>
              <w:jc w:val="center"/>
              <w:rPr>
                <w:rFonts w:ascii="Arial" w:hAnsi="Arial" w:cs="Arial"/>
                <w:color w:val="000000"/>
                <w:sz w:val="18"/>
                <w:szCs w:val="18"/>
              </w:rPr>
            </w:pPr>
            <w:r w:rsidRPr="00543E02">
              <w:rPr>
                <w:rFonts w:ascii="Arial" w:hAnsi="Arial" w:cs="Arial"/>
                <w:color w:val="000000"/>
                <w:sz w:val="18"/>
                <w:szCs w:val="18"/>
              </w:rPr>
              <w:t>Hospital III José Cayetano Heredia</w:t>
            </w:r>
          </w:p>
        </w:tc>
        <w:tc>
          <w:tcPr>
            <w:tcW w:w="1701" w:type="dxa"/>
            <w:vMerge w:val="restart"/>
            <w:tcBorders>
              <w:right w:val="single" w:sz="4" w:space="0" w:color="auto"/>
            </w:tcBorders>
            <w:shd w:val="clear" w:color="auto" w:fill="auto"/>
            <w:noWrap/>
            <w:vAlign w:val="center"/>
          </w:tcPr>
          <w:p w:rsidR="00983F07" w:rsidRPr="00543E02" w:rsidRDefault="00983F07" w:rsidP="000533EB">
            <w:pPr>
              <w:jc w:val="center"/>
              <w:rPr>
                <w:rFonts w:ascii="Arial" w:hAnsi="Arial" w:cs="Arial"/>
                <w:color w:val="000000" w:themeColor="text1"/>
                <w:sz w:val="18"/>
                <w:szCs w:val="18"/>
              </w:rPr>
            </w:pPr>
            <w:r w:rsidRPr="00543E02">
              <w:rPr>
                <w:rFonts w:ascii="Arial" w:hAnsi="Arial" w:cs="Arial"/>
                <w:color w:val="000000" w:themeColor="text1"/>
                <w:sz w:val="18"/>
                <w:szCs w:val="18"/>
              </w:rPr>
              <w:t>Red Asistencial Piura</w:t>
            </w:r>
          </w:p>
        </w:tc>
      </w:tr>
      <w:tr w:rsidR="00983F07" w:rsidRPr="00543E02" w:rsidTr="00885C22">
        <w:trPr>
          <w:trHeight w:val="353"/>
        </w:trPr>
        <w:tc>
          <w:tcPr>
            <w:tcW w:w="1417" w:type="dxa"/>
            <w:vMerge/>
            <w:shd w:val="clear" w:color="auto" w:fill="auto"/>
            <w:noWrap/>
            <w:vAlign w:val="center"/>
          </w:tcPr>
          <w:p w:rsidR="00983F07" w:rsidRPr="00543E02" w:rsidRDefault="00983F07" w:rsidP="00BA0A6E">
            <w:pPr>
              <w:suppressAutoHyphens w:val="0"/>
              <w:jc w:val="center"/>
              <w:rPr>
                <w:rFonts w:ascii="Arial" w:hAnsi="Arial" w:cs="Arial"/>
                <w:color w:val="000000"/>
                <w:sz w:val="18"/>
                <w:szCs w:val="18"/>
                <w:lang w:eastAsia="es-ES"/>
              </w:rPr>
            </w:pPr>
          </w:p>
        </w:tc>
        <w:tc>
          <w:tcPr>
            <w:tcW w:w="1134" w:type="dxa"/>
            <w:tcBorders>
              <w:top w:val="single" w:sz="4" w:space="0" w:color="auto"/>
              <w:bottom w:val="single" w:sz="4" w:space="0" w:color="auto"/>
            </w:tcBorders>
            <w:noWrap/>
            <w:vAlign w:val="center"/>
          </w:tcPr>
          <w:p w:rsidR="00983F07" w:rsidRPr="00543E02" w:rsidRDefault="00983F07" w:rsidP="00BA0A6E">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T3TE2-0</w:t>
            </w:r>
            <w:r w:rsidR="00543E02" w:rsidRPr="00543E02">
              <w:rPr>
                <w:rFonts w:ascii="Arial" w:hAnsi="Arial" w:cs="Arial"/>
                <w:color w:val="000000"/>
                <w:sz w:val="18"/>
                <w:szCs w:val="18"/>
                <w:lang w:eastAsia="es-ES"/>
              </w:rPr>
              <w:t>06</w:t>
            </w:r>
          </w:p>
        </w:tc>
        <w:tc>
          <w:tcPr>
            <w:tcW w:w="1701" w:type="dxa"/>
            <w:vMerge/>
            <w:shd w:val="clear" w:color="auto" w:fill="auto"/>
            <w:vAlign w:val="center"/>
          </w:tcPr>
          <w:p w:rsidR="00983F07" w:rsidRPr="00543E02" w:rsidRDefault="00983F07" w:rsidP="002838AB">
            <w:pPr>
              <w:jc w:val="center"/>
              <w:rPr>
                <w:rFonts w:ascii="Arial" w:hAnsi="Arial" w:cs="Arial"/>
                <w:color w:val="000000"/>
                <w:sz w:val="18"/>
                <w:szCs w:val="18"/>
                <w:lang w:val="es-MX"/>
              </w:rPr>
            </w:pPr>
          </w:p>
        </w:tc>
        <w:tc>
          <w:tcPr>
            <w:tcW w:w="1275" w:type="dxa"/>
            <w:tcBorders>
              <w:top w:val="single" w:sz="4" w:space="0" w:color="auto"/>
              <w:bottom w:val="single" w:sz="4" w:space="0" w:color="auto"/>
            </w:tcBorders>
            <w:noWrap/>
            <w:vAlign w:val="center"/>
          </w:tcPr>
          <w:p w:rsidR="00983F07" w:rsidRPr="00543E02" w:rsidRDefault="00983F07" w:rsidP="00E3055D">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02</w:t>
            </w:r>
          </w:p>
        </w:tc>
        <w:tc>
          <w:tcPr>
            <w:tcW w:w="1560" w:type="dxa"/>
            <w:tcBorders>
              <w:bottom w:val="single" w:sz="4" w:space="0" w:color="auto"/>
            </w:tcBorders>
            <w:vAlign w:val="center"/>
          </w:tcPr>
          <w:p w:rsidR="00983F07" w:rsidRPr="00543E02" w:rsidRDefault="00983F07" w:rsidP="00F86F6C">
            <w:pPr>
              <w:jc w:val="center"/>
              <w:rPr>
                <w:rFonts w:ascii="Arial" w:hAnsi="Arial" w:cs="Arial"/>
                <w:color w:val="000000"/>
                <w:sz w:val="18"/>
                <w:szCs w:val="18"/>
              </w:rPr>
            </w:pPr>
            <w:r w:rsidRPr="00543E02">
              <w:rPr>
                <w:rFonts w:ascii="Arial" w:hAnsi="Arial" w:cs="Arial"/>
                <w:color w:val="000000"/>
                <w:sz w:val="18"/>
                <w:szCs w:val="18"/>
              </w:rPr>
              <w:t>Hospital II Jorge Reátegui Delgado</w:t>
            </w:r>
          </w:p>
        </w:tc>
        <w:tc>
          <w:tcPr>
            <w:tcW w:w="1701" w:type="dxa"/>
            <w:vMerge/>
            <w:tcBorders>
              <w:right w:val="single" w:sz="4" w:space="0" w:color="auto"/>
            </w:tcBorders>
            <w:shd w:val="clear" w:color="auto" w:fill="auto"/>
            <w:noWrap/>
            <w:vAlign w:val="center"/>
          </w:tcPr>
          <w:p w:rsidR="00983F07" w:rsidRPr="00543E02" w:rsidRDefault="00983F07" w:rsidP="000533EB">
            <w:pPr>
              <w:jc w:val="center"/>
              <w:rPr>
                <w:rFonts w:ascii="Arial" w:hAnsi="Arial" w:cs="Arial"/>
                <w:color w:val="000000" w:themeColor="text1"/>
                <w:sz w:val="18"/>
                <w:szCs w:val="18"/>
              </w:rPr>
            </w:pPr>
          </w:p>
        </w:tc>
      </w:tr>
      <w:tr w:rsidR="00983F07" w:rsidRPr="00543E02" w:rsidTr="00885C22">
        <w:trPr>
          <w:trHeight w:val="353"/>
        </w:trPr>
        <w:tc>
          <w:tcPr>
            <w:tcW w:w="1417" w:type="dxa"/>
            <w:vMerge/>
            <w:shd w:val="clear" w:color="auto" w:fill="auto"/>
            <w:noWrap/>
            <w:vAlign w:val="center"/>
          </w:tcPr>
          <w:p w:rsidR="00983F07" w:rsidRPr="00543E02" w:rsidRDefault="00983F07" w:rsidP="00BA0A6E">
            <w:pPr>
              <w:suppressAutoHyphens w:val="0"/>
              <w:jc w:val="center"/>
              <w:rPr>
                <w:rFonts w:ascii="Arial" w:hAnsi="Arial" w:cs="Arial"/>
                <w:color w:val="000000"/>
                <w:sz w:val="18"/>
                <w:szCs w:val="18"/>
                <w:lang w:eastAsia="es-ES"/>
              </w:rPr>
            </w:pPr>
          </w:p>
        </w:tc>
        <w:tc>
          <w:tcPr>
            <w:tcW w:w="1134" w:type="dxa"/>
            <w:tcBorders>
              <w:top w:val="single" w:sz="4" w:space="0" w:color="auto"/>
              <w:bottom w:val="single" w:sz="4" w:space="0" w:color="auto"/>
            </w:tcBorders>
            <w:noWrap/>
            <w:vAlign w:val="center"/>
          </w:tcPr>
          <w:p w:rsidR="00983F07" w:rsidRPr="00543E02" w:rsidRDefault="00983F07" w:rsidP="00BA0A6E">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T3TE2-0</w:t>
            </w:r>
            <w:r w:rsidR="00543E02" w:rsidRPr="00543E02">
              <w:rPr>
                <w:rFonts w:ascii="Arial" w:hAnsi="Arial" w:cs="Arial"/>
                <w:color w:val="000000"/>
                <w:sz w:val="18"/>
                <w:szCs w:val="18"/>
                <w:lang w:eastAsia="es-ES"/>
              </w:rPr>
              <w:t>07</w:t>
            </w:r>
          </w:p>
        </w:tc>
        <w:tc>
          <w:tcPr>
            <w:tcW w:w="1701" w:type="dxa"/>
            <w:vMerge/>
            <w:shd w:val="clear" w:color="auto" w:fill="auto"/>
            <w:vAlign w:val="center"/>
          </w:tcPr>
          <w:p w:rsidR="00983F07" w:rsidRPr="00543E02" w:rsidRDefault="00983F07" w:rsidP="002838AB">
            <w:pPr>
              <w:jc w:val="center"/>
              <w:rPr>
                <w:rFonts w:ascii="Arial" w:hAnsi="Arial" w:cs="Arial"/>
                <w:color w:val="000000"/>
                <w:sz w:val="18"/>
                <w:szCs w:val="18"/>
                <w:lang w:val="es-MX"/>
              </w:rPr>
            </w:pPr>
          </w:p>
        </w:tc>
        <w:tc>
          <w:tcPr>
            <w:tcW w:w="1275" w:type="dxa"/>
            <w:tcBorders>
              <w:top w:val="single" w:sz="4" w:space="0" w:color="auto"/>
              <w:bottom w:val="single" w:sz="4" w:space="0" w:color="auto"/>
            </w:tcBorders>
            <w:noWrap/>
            <w:vAlign w:val="center"/>
          </w:tcPr>
          <w:p w:rsidR="00983F07" w:rsidRPr="00543E02" w:rsidRDefault="00983F07" w:rsidP="00E3055D">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02</w:t>
            </w:r>
          </w:p>
        </w:tc>
        <w:tc>
          <w:tcPr>
            <w:tcW w:w="1560" w:type="dxa"/>
            <w:tcBorders>
              <w:bottom w:val="single" w:sz="4" w:space="0" w:color="auto"/>
            </w:tcBorders>
            <w:vAlign w:val="center"/>
          </w:tcPr>
          <w:p w:rsidR="00983F07" w:rsidRPr="00543E02" w:rsidRDefault="00983F07" w:rsidP="00C477D4">
            <w:pPr>
              <w:jc w:val="center"/>
              <w:rPr>
                <w:rFonts w:ascii="Arial" w:hAnsi="Arial" w:cs="Arial"/>
                <w:color w:val="000000"/>
                <w:sz w:val="18"/>
                <w:szCs w:val="18"/>
              </w:rPr>
            </w:pPr>
            <w:r w:rsidRPr="00543E02">
              <w:rPr>
                <w:rFonts w:ascii="Arial" w:hAnsi="Arial" w:cs="Arial"/>
                <w:color w:val="000000"/>
                <w:sz w:val="18"/>
                <w:szCs w:val="18"/>
              </w:rPr>
              <w:t>Hospital I Sullana</w:t>
            </w:r>
          </w:p>
        </w:tc>
        <w:tc>
          <w:tcPr>
            <w:tcW w:w="1701" w:type="dxa"/>
            <w:vMerge/>
            <w:tcBorders>
              <w:right w:val="single" w:sz="4" w:space="0" w:color="auto"/>
            </w:tcBorders>
            <w:shd w:val="clear" w:color="auto" w:fill="auto"/>
            <w:noWrap/>
            <w:vAlign w:val="center"/>
          </w:tcPr>
          <w:p w:rsidR="00983F07" w:rsidRPr="00543E02" w:rsidRDefault="00983F07" w:rsidP="000533EB">
            <w:pPr>
              <w:jc w:val="center"/>
              <w:rPr>
                <w:rFonts w:ascii="Arial" w:hAnsi="Arial" w:cs="Arial"/>
                <w:color w:val="000000" w:themeColor="text1"/>
                <w:sz w:val="18"/>
                <w:szCs w:val="18"/>
              </w:rPr>
            </w:pPr>
          </w:p>
        </w:tc>
      </w:tr>
      <w:tr w:rsidR="00983F07" w:rsidRPr="00543E02" w:rsidTr="00885C22">
        <w:trPr>
          <w:trHeight w:val="353"/>
        </w:trPr>
        <w:tc>
          <w:tcPr>
            <w:tcW w:w="1417" w:type="dxa"/>
            <w:vMerge/>
            <w:tcBorders>
              <w:bottom w:val="single" w:sz="4" w:space="0" w:color="auto"/>
            </w:tcBorders>
            <w:shd w:val="clear" w:color="auto" w:fill="auto"/>
            <w:noWrap/>
            <w:vAlign w:val="center"/>
          </w:tcPr>
          <w:p w:rsidR="00983F07" w:rsidRPr="00543E02" w:rsidRDefault="00983F07" w:rsidP="00BA0A6E">
            <w:pPr>
              <w:suppressAutoHyphens w:val="0"/>
              <w:jc w:val="center"/>
              <w:rPr>
                <w:rFonts w:ascii="Arial" w:hAnsi="Arial" w:cs="Arial"/>
                <w:color w:val="000000"/>
                <w:sz w:val="18"/>
                <w:szCs w:val="18"/>
                <w:lang w:eastAsia="es-ES"/>
              </w:rPr>
            </w:pPr>
          </w:p>
        </w:tc>
        <w:tc>
          <w:tcPr>
            <w:tcW w:w="1134" w:type="dxa"/>
            <w:tcBorders>
              <w:top w:val="single" w:sz="4" w:space="0" w:color="auto"/>
              <w:bottom w:val="single" w:sz="4" w:space="0" w:color="auto"/>
            </w:tcBorders>
            <w:noWrap/>
            <w:vAlign w:val="center"/>
          </w:tcPr>
          <w:p w:rsidR="00983F07" w:rsidRPr="00543E02" w:rsidRDefault="00983F07" w:rsidP="00BA0A6E">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T3TE2-0</w:t>
            </w:r>
            <w:r w:rsidR="00543E02" w:rsidRPr="00543E02">
              <w:rPr>
                <w:rFonts w:ascii="Arial" w:hAnsi="Arial" w:cs="Arial"/>
                <w:color w:val="000000"/>
                <w:sz w:val="18"/>
                <w:szCs w:val="18"/>
                <w:lang w:eastAsia="es-ES"/>
              </w:rPr>
              <w:t>08</w:t>
            </w:r>
          </w:p>
        </w:tc>
        <w:tc>
          <w:tcPr>
            <w:tcW w:w="1701" w:type="dxa"/>
            <w:vMerge/>
            <w:shd w:val="clear" w:color="auto" w:fill="auto"/>
            <w:vAlign w:val="center"/>
          </w:tcPr>
          <w:p w:rsidR="00983F07" w:rsidRPr="00543E02" w:rsidRDefault="00983F07" w:rsidP="002838AB">
            <w:pPr>
              <w:jc w:val="center"/>
              <w:rPr>
                <w:rFonts w:ascii="Arial" w:hAnsi="Arial" w:cs="Arial"/>
                <w:color w:val="000000"/>
                <w:sz w:val="18"/>
                <w:szCs w:val="18"/>
                <w:lang w:val="es-MX"/>
              </w:rPr>
            </w:pPr>
          </w:p>
        </w:tc>
        <w:tc>
          <w:tcPr>
            <w:tcW w:w="1275" w:type="dxa"/>
            <w:tcBorders>
              <w:top w:val="single" w:sz="4" w:space="0" w:color="auto"/>
              <w:bottom w:val="single" w:sz="4" w:space="0" w:color="auto"/>
            </w:tcBorders>
            <w:noWrap/>
            <w:vAlign w:val="center"/>
          </w:tcPr>
          <w:p w:rsidR="00983F07" w:rsidRPr="00543E02" w:rsidRDefault="00983F07" w:rsidP="00E3055D">
            <w:pPr>
              <w:suppressAutoHyphens w:val="0"/>
              <w:jc w:val="center"/>
              <w:rPr>
                <w:rFonts w:ascii="Arial" w:hAnsi="Arial" w:cs="Arial"/>
                <w:color w:val="000000"/>
                <w:sz w:val="18"/>
                <w:szCs w:val="18"/>
                <w:lang w:eastAsia="es-ES"/>
              </w:rPr>
            </w:pPr>
            <w:r w:rsidRPr="00543E02">
              <w:rPr>
                <w:rFonts w:ascii="Arial" w:hAnsi="Arial" w:cs="Arial"/>
                <w:color w:val="000000"/>
                <w:sz w:val="18"/>
                <w:szCs w:val="18"/>
                <w:lang w:eastAsia="es-ES"/>
              </w:rPr>
              <w:t>01</w:t>
            </w:r>
          </w:p>
        </w:tc>
        <w:tc>
          <w:tcPr>
            <w:tcW w:w="1560" w:type="dxa"/>
            <w:tcBorders>
              <w:bottom w:val="single" w:sz="4" w:space="0" w:color="auto"/>
            </w:tcBorders>
            <w:vAlign w:val="center"/>
          </w:tcPr>
          <w:p w:rsidR="00983F07" w:rsidRPr="00543E02" w:rsidRDefault="00983F07" w:rsidP="00C477D4">
            <w:pPr>
              <w:jc w:val="center"/>
              <w:rPr>
                <w:rFonts w:ascii="Arial" w:hAnsi="Arial" w:cs="Arial"/>
                <w:color w:val="000000"/>
                <w:sz w:val="18"/>
                <w:szCs w:val="18"/>
              </w:rPr>
            </w:pPr>
            <w:r w:rsidRPr="00543E02">
              <w:rPr>
                <w:rFonts w:ascii="Arial" w:hAnsi="Arial" w:cs="Arial"/>
                <w:color w:val="000000"/>
                <w:sz w:val="18"/>
                <w:szCs w:val="18"/>
              </w:rPr>
              <w:t>Hospital II Pucallpa</w:t>
            </w:r>
          </w:p>
        </w:tc>
        <w:tc>
          <w:tcPr>
            <w:tcW w:w="1701" w:type="dxa"/>
            <w:tcBorders>
              <w:right w:val="single" w:sz="4" w:space="0" w:color="auto"/>
            </w:tcBorders>
            <w:shd w:val="clear" w:color="auto" w:fill="auto"/>
            <w:noWrap/>
            <w:vAlign w:val="center"/>
          </w:tcPr>
          <w:p w:rsidR="00983F07" w:rsidRPr="00543E02" w:rsidRDefault="00983F07" w:rsidP="000533EB">
            <w:pPr>
              <w:jc w:val="center"/>
              <w:rPr>
                <w:rFonts w:ascii="Arial" w:hAnsi="Arial" w:cs="Arial"/>
                <w:color w:val="000000" w:themeColor="text1"/>
                <w:sz w:val="18"/>
                <w:szCs w:val="18"/>
              </w:rPr>
            </w:pPr>
            <w:r w:rsidRPr="00543E02">
              <w:rPr>
                <w:rFonts w:ascii="Arial" w:hAnsi="Arial" w:cs="Arial"/>
                <w:color w:val="000000" w:themeColor="text1"/>
                <w:sz w:val="18"/>
                <w:szCs w:val="18"/>
              </w:rPr>
              <w:t>Red Asistencial Ucayali</w:t>
            </w:r>
          </w:p>
        </w:tc>
      </w:tr>
      <w:tr w:rsidR="00FE17F8" w:rsidRPr="00543E02" w:rsidTr="00885C22">
        <w:trPr>
          <w:trHeight w:val="292"/>
        </w:trPr>
        <w:tc>
          <w:tcPr>
            <w:tcW w:w="4252" w:type="dxa"/>
            <w:gridSpan w:val="3"/>
            <w:tcBorders>
              <w:top w:val="single" w:sz="4" w:space="0" w:color="auto"/>
              <w:bottom w:val="single" w:sz="4" w:space="0" w:color="auto"/>
              <w:right w:val="single" w:sz="4" w:space="0" w:color="auto"/>
            </w:tcBorders>
            <w:shd w:val="clear" w:color="auto" w:fill="BFBFBF" w:themeFill="background1" w:themeFillShade="BF"/>
            <w:vAlign w:val="center"/>
          </w:tcPr>
          <w:p w:rsidR="00FE17F8" w:rsidRPr="00543E02" w:rsidRDefault="00FE17F8" w:rsidP="007555B4">
            <w:pPr>
              <w:suppressAutoHyphens w:val="0"/>
              <w:jc w:val="center"/>
              <w:rPr>
                <w:rFonts w:ascii="Arial" w:hAnsi="Arial" w:cs="Arial"/>
                <w:b/>
                <w:color w:val="000000"/>
                <w:sz w:val="18"/>
                <w:szCs w:val="18"/>
                <w:lang w:val="es-MX"/>
              </w:rPr>
            </w:pPr>
            <w:r w:rsidRPr="00543E02">
              <w:rPr>
                <w:rFonts w:ascii="Arial" w:hAnsi="Arial" w:cs="Arial"/>
                <w:b/>
                <w:color w:val="000000"/>
                <w:sz w:val="18"/>
                <w:szCs w:val="18"/>
                <w:lang w:val="es-MX"/>
              </w:rPr>
              <w:t>TOTAL</w:t>
            </w:r>
          </w:p>
        </w:tc>
        <w:tc>
          <w:tcPr>
            <w:tcW w:w="1275" w:type="dxa"/>
            <w:tcBorders>
              <w:top w:val="single" w:sz="4" w:space="0" w:color="auto"/>
              <w:left w:val="single" w:sz="4" w:space="0" w:color="auto"/>
              <w:bottom w:val="single" w:sz="4" w:space="0" w:color="auto"/>
              <w:right w:val="nil"/>
            </w:tcBorders>
            <w:shd w:val="clear" w:color="auto" w:fill="BFBFBF" w:themeFill="background1" w:themeFillShade="BF"/>
            <w:noWrap/>
            <w:vAlign w:val="center"/>
          </w:tcPr>
          <w:p w:rsidR="00FE17F8" w:rsidRPr="00543E02" w:rsidRDefault="00FE48E1" w:rsidP="00FE48E1">
            <w:pPr>
              <w:suppressAutoHyphens w:val="0"/>
              <w:jc w:val="center"/>
              <w:rPr>
                <w:rFonts w:ascii="Arial" w:hAnsi="Arial" w:cs="Arial"/>
                <w:b/>
                <w:color w:val="000000"/>
                <w:sz w:val="18"/>
                <w:szCs w:val="18"/>
                <w:lang w:eastAsia="es-ES"/>
              </w:rPr>
            </w:pPr>
            <w:r w:rsidRPr="00543E02">
              <w:rPr>
                <w:rFonts w:ascii="Arial" w:hAnsi="Arial" w:cs="Arial"/>
                <w:b/>
                <w:color w:val="000000"/>
                <w:sz w:val="18"/>
                <w:szCs w:val="18"/>
                <w:lang w:eastAsia="es-ES"/>
              </w:rPr>
              <w:t>1</w:t>
            </w:r>
            <w:r w:rsidR="00D363C3">
              <w:rPr>
                <w:rFonts w:ascii="Arial" w:hAnsi="Arial" w:cs="Arial"/>
                <w:b/>
                <w:color w:val="000000"/>
                <w:sz w:val="18"/>
                <w:szCs w:val="18"/>
                <w:lang w:eastAsia="es-ES"/>
              </w:rPr>
              <w:t>1</w:t>
            </w:r>
          </w:p>
        </w:tc>
        <w:tc>
          <w:tcPr>
            <w:tcW w:w="1560" w:type="dxa"/>
            <w:tcBorders>
              <w:top w:val="single" w:sz="4" w:space="0" w:color="auto"/>
              <w:left w:val="nil"/>
              <w:bottom w:val="single" w:sz="4" w:space="0" w:color="auto"/>
              <w:right w:val="nil"/>
            </w:tcBorders>
            <w:shd w:val="clear" w:color="auto" w:fill="BFBFBF" w:themeFill="background1" w:themeFillShade="BF"/>
          </w:tcPr>
          <w:p w:rsidR="00FE17F8" w:rsidRPr="00543E02" w:rsidRDefault="00FE17F8" w:rsidP="00E3055D">
            <w:pPr>
              <w:jc w:val="center"/>
              <w:rPr>
                <w:rFonts w:ascii="Arial" w:hAnsi="Arial" w:cs="Arial"/>
                <w:b/>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FE17F8" w:rsidRPr="00543E02" w:rsidRDefault="00FE17F8" w:rsidP="00E3055D">
            <w:pPr>
              <w:jc w:val="center"/>
              <w:rPr>
                <w:rFonts w:ascii="Arial" w:hAnsi="Arial" w:cs="Arial"/>
                <w:b/>
                <w:color w:val="000000"/>
                <w:sz w:val="18"/>
                <w:szCs w:val="18"/>
              </w:rPr>
            </w:pPr>
          </w:p>
        </w:tc>
      </w:tr>
    </w:tbl>
    <w:p w:rsidR="00F91421" w:rsidRPr="004618E2" w:rsidRDefault="00F91421" w:rsidP="00F91421">
      <w:pPr>
        <w:pStyle w:val="Sinespaciado"/>
        <w:rPr>
          <w:rFonts w:ascii="Arial" w:hAnsi="Arial" w:cs="Arial"/>
          <w:sz w:val="20"/>
          <w:szCs w:val="20"/>
        </w:rPr>
      </w:pPr>
    </w:p>
    <w:p w:rsidR="00DD7DB0" w:rsidRPr="004618E2" w:rsidRDefault="00DD7DB0" w:rsidP="00E672EC">
      <w:pPr>
        <w:pStyle w:val="Sinespaciado"/>
        <w:ind w:left="284"/>
        <w:jc w:val="both"/>
        <w:rPr>
          <w:rFonts w:ascii="Arial" w:hAnsi="Arial" w:cs="Arial"/>
          <w:b/>
          <w:sz w:val="18"/>
          <w:szCs w:val="20"/>
        </w:rPr>
      </w:pPr>
      <w:r w:rsidRPr="004618E2">
        <w:rPr>
          <w:rFonts w:ascii="Arial" w:hAnsi="Arial" w:cs="Arial"/>
          <w:b/>
          <w:sz w:val="18"/>
          <w:szCs w:val="20"/>
        </w:rPr>
        <w:t xml:space="preserve">(*) Además de lo </w:t>
      </w:r>
      <w:r w:rsidR="00665578" w:rsidRPr="004618E2">
        <w:rPr>
          <w:rFonts w:ascii="Arial" w:hAnsi="Arial" w:cs="Arial"/>
          <w:b/>
          <w:sz w:val="18"/>
          <w:szCs w:val="20"/>
        </w:rPr>
        <w:t>indicado</w:t>
      </w:r>
      <w:r w:rsidRPr="004618E2">
        <w:rPr>
          <w:rFonts w:ascii="Arial" w:hAnsi="Arial" w:cs="Arial"/>
          <w:b/>
          <w:sz w:val="18"/>
          <w:szCs w:val="20"/>
        </w:rPr>
        <w:t>, el mencionado cargo cuenta con Beneficios de Ley</w:t>
      </w:r>
      <w:r w:rsidR="00665578" w:rsidRPr="004618E2">
        <w:rPr>
          <w:rFonts w:ascii="Arial" w:hAnsi="Arial" w:cs="Arial"/>
          <w:b/>
          <w:sz w:val="18"/>
          <w:szCs w:val="20"/>
        </w:rPr>
        <w:t xml:space="preserve"> y Bonificación por labores en zona de menor desarrollo, de corresponder.</w:t>
      </w:r>
    </w:p>
    <w:p w:rsidR="00665578" w:rsidRPr="004618E2" w:rsidRDefault="00665578" w:rsidP="00DD7DB0">
      <w:pPr>
        <w:pStyle w:val="Sinespaciado"/>
        <w:ind w:left="284"/>
        <w:rPr>
          <w:rFonts w:ascii="Arial" w:hAnsi="Arial" w:cs="Arial"/>
          <w:sz w:val="20"/>
          <w:szCs w:val="20"/>
        </w:rPr>
      </w:pPr>
    </w:p>
    <w:p w:rsidR="00281A1F" w:rsidRPr="004618E2" w:rsidRDefault="00281A1F" w:rsidP="00FC0489">
      <w:pPr>
        <w:pStyle w:val="Sinespaciado"/>
        <w:numPr>
          <w:ilvl w:val="0"/>
          <w:numId w:val="1"/>
        </w:numPr>
        <w:ind w:left="284" w:hanging="284"/>
        <w:rPr>
          <w:rFonts w:ascii="Arial" w:hAnsi="Arial" w:cs="Arial"/>
          <w:b/>
          <w:sz w:val="20"/>
          <w:szCs w:val="20"/>
        </w:rPr>
      </w:pPr>
      <w:r w:rsidRPr="004618E2">
        <w:rPr>
          <w:rFonts w:ascii="Arial" w:hAnsi="Arial" w:cs="Arial"/>
          <w:b/>
          <w:sz w:val="20"/>
          <w:szCs w:val="20"/>
        </w:rPr>
        <w:t>REQUISITOS GENERALES OBLIGATORIOS:</w:t>
      </w:r>
    </w:p>
    <w:p w:rsidR="00E672EC" w:rsidRPr="004618E2" w:rsidRDefault="00E672EC" w:rsidP="00E672EC">
      <w:pPr>
        <w:pStyle w:val="Sinespaciado"/>
        <w:rPr>
          <w:rFonts w:ascii="Arial" w:hAnsi="Arial" w:cs="Arial"/>
          <w:sz w:val="20"/>
          <w:szCs w:val="20"/>
        </w:rPr>
      </w:pPr>
    </w:p>
    <w:p w:rsidR="00A1637A" w:rsidRPr="004618E2" w:rsidRDefault="00A1637A" w:rsidP="00FC0489">
      <w:pPr>
        <w:pStyle w:val="Prrafodelista1"/>
        <w:numPr>
          <w:ilvl w:val="0"/>
          <w:numId w:val="2"/>
        </w:numPr>
        <w:suppressAutoHyphens w:val="0"/>
        <w:ind w:left="567" w:hanging="283"/>
        <w:contextualSpacing/>
        <w:jc w:val="both"/>
        <w:rPr>
          <w:rFonts w:ascii="Arial" w:hAnsi="Arial" w:cs="Arial"/>
        </w:rPr>
      </w:pPr>
      <w:r w:rsidRPr="004618E2">
        <w:rPr>
          <w:rFonts w:ascii="Arial" w:eastAsiaTheme="minorHAnsi" w:hAnsi="Arial" w:cs="Arial"/>
          <w:lang w:eastAsia="en-US"/>
        </w:rPr>
        <w:t>Presentar Declaraci</w:t>
      </w:r>
      <w:r w:rsidR="00CE53FF" w:rsidRPr="004618E2">
        <w:rPr>
          <w:rFonts w:ascii="Arial" w:eastAsiaTheme="minorHAnsi" w:hAnsi="Arial" w:cs="Arial"/>
          <w:lang w:eastAsia="en-US"/>
        </w:rPr>
        <w:t>ones Juradas (Formatos 1, 2, 3</w:t>
      </w:r>
      <w:r w:rsidR="0012655D" w:rsidRPr="004618E2">
        <w:rPr>
          <w:rFonts w:ascii="Arial" w:eastAsiaTheme="minorHAnsi" w:hAnsi="Arial" w:cs="Arial"/>
          <w:lang w:eastAsia="en-US"/>
        </w:rPr>
        <w:t xml:space="preserve"> </w:t>
      </w:r>
      <w:r w:rsidRPr="004618E2">
        <w:rPr>
          <w:rFonts w:ascii="Arial" w:eastAsiaTheme="minorHAnsi" w:hAnsi="Arial" w:cs="Arial"/>
          <w:lang w:eastAsia="en-US"/>
        </w:rPr>
        <w:t>y 5) que el Sistema de Selección de Personal (SISEP) le envió al postulante de manera automática al momento de la postulación</w:t>
      </w:r>
      <w:r w:rsidRPr="004618E2">
        <w:rPr>
          <w:rFonts w:ascii="Arial" w:hAnsi="Arial" w:cs="Arial"/>
        </w:rPr>
        <w:t>.</w:t>
      </w:r>
    </w:p>
    <w:p w:rsidR="00E672EC" w:rsidRPr="004618E2" w:rsidRDefault="00E672EC" w:rsidP="00FC0489">
      <w:pPr>
        <w:pStyle w:val="Sinespaciado"/>
        <w:numPr>
          <w:ilvl w:val="0"/>
          <w:numId w:val="2"/>
        </w:numPr>
        <w:ind w:left="567" w:hanging="283"/>
        <w:jc w:val="both"/>
        <w:rPr>
          <w:rFonts w:ascii="Arial" w:hAnsi="Arial" w:cs="Arial"/>
          <w:sz w:val="20"/>
          <w:szCs w:val="20"/>
        </w:rPr>
      </w:pPr>
      <w:r w:rsidRPr="004618E2">
        <w:rPr>
          <w:rFonts w:ascii="Arial" w:hAnsi="Arial" w:cs="Arial"/>
          <w:sz w:val="20"/>
          <w:szCs w:val="20"/>
        </w:rPr>
        <w:t xml:space="preserve">Presentar Currículum Vitae documentado y </w:t>
      </w:r>
      <w:r w:rsidRPr="004618E2">
        <w:rPr>
          <w:rFonts w:ascii="Arial" w:hAnsi="Arial" w:cs="Arial"/>
          <w:b/>
          <w:sz w:val="20"/>
          <w:szCs w:val="20"/>
        </w:rPr>
        <w:t>foliado</w:t>
      </w:r>
      <w:r w:rsidRPr="004618E2">
        <w:rPr>
          <w:rFonts w:ascii="Arial" w:hAnsi="Arial" w:cs="Arial"/>
          <w:sz w:val="20"/>
          <w:szCs w:val="20"/>
        </w:rPr>
        <w:t>, detallando la formación adquirida, períodos y lugares donde se desarrolló la experiencia laboral, así como la denominación, fechas y duración de los eventos de capacitación.</w:t>
      </w:r>
    </w:p>
    <w:p w:rsidR="00E672EC" w:rsidRPr="004618E2" w:rsidRDefault="00E672EC" w:rsidP="00FC0489">
      <w:pPr>
        <w:pStyle w:val="Sinespaciado"/>
        <w:numPr>
          <w:ilvl w:val="0"/>
          <w:numId w:val="2"/>
        </w:numPr>
        <w:ind w:left="567" w:hanging="283"/>
        <w:jc w:val="both"/>
        <w:rPr>
          <w:rFonts w:ascii="Arial" w:hAnsi="Arial" w:cs="Arial"/>
          <w:sz w:val="20"/>
          <w:szCs w:val="20"/>
        </w:rPr>
      </w:pPr>
      <w:r w:rsidRPr="004618E2">
        <w:rPr>
          <w:rFonts w:ascii="Arial" w:hAnsi="Arial" w:cs="Arial"/>
          <w:sz w:val="20"/>
          <w:szCs w:val="20"/>
        </w:rPr>
        <w:t>Adjuntar copia simple del Documento Nacional de Identidad (D.N.I.) vigente.</w:t>
      </w:r>
    </w:p>
    <w:p w:rsidR="00E672EC" w:rsidRPr="004618E2" w:rsidRDefault="00E672EC" w:rsidP="00FC0489">
      <w:pPr>
        <w:pStyle w:val="Sinespaciado"/>
        <w:numPr>
          <w:ilvl w:val="0"/>
          <w:numId w:val="2"/>
        </w:numPr>
        <w:ind w:left="567" w:hanging="283"/>
        <w:jc w:val="both"/>
        <w:rPr>
          <w:rFonts w:ascii="Arial" w:hAnsi="Arial" w:cs="Arial"/>
          <w:sz w:val="20"/>
          <w:szCs w:val="20"/>
        </w:rPr>
      </w:pPr>
      <w:r w:rsidRPr="004618E2">
        <w:rPr>
          <w:rFonts w:ascii="Arial" w:hAnsi="Arial" w:cs="Arial"/>
          <w:sz w:val="20"/>
          <w:szCs w:val="20"/>
        </w:rPr>
        <w:t xml:space="preserve">No haber sido destituido de </w:t>
      </w:r>
      <w:smartTag w:uri="urn:schemas-microsoft-com:office:smarttags" w:element="PersonName">
        <w:smartTagPr>
          <w:attr w:name="ProductID" w:val="la Administraci￳n P￺blica"/>
        </w:smartTagPr>
        <w:r w:rsidRPr="004618E2">
          <w:rPr>
            <w:rFonts w:ascii="Arial" w:hAnsi="Arial" w:cs="Arial"/>
            <w:sz w:val="20"/>
            <w:szCs w:val="20"/>
          </w:rPr>
          <w:t>la Administración Pública</w:t>
        </w:r>
      </w:smartTag>
      <w:r w:rsidRPr="004618E2">
        <w:rPr>
          <w:rFonts w:ascii="Arial" w:hAnsi="Arial" w:cs="Arial"/>
          <w:sz w:val="20"/>
          <w:szCs w:val="20"/>
        </w:rPr>
        <w:t xml:space="preserve"> o Privada en los últimos 05 años.</w:t>
      </w:r>
    </w:p>
    <w:p w:rsidR="00E672EC" w:rsidRPr="004618E2" w:rsidRDefault="00E672EC" w:rsidP="00FC0489">
      <w:pPr>
        <w:pStyle w:val="Sinespaciado"/>
        <w:numPr>
          <w:ilvl w:val="0"/>
          <w:numId w:val="2"/>
        </w:numPr>
        <w:ind w:left="567" w:hanging="283"/>
        <w:jc w:val="both"/>
        <w:rPr>
          <w:rFonts w:ascii="Arial" w:hAnsi="Arial" w:cs="Arial"/>
          <w:sz w:val="20"/>
          <w:szCs w:val="20"/>
        </w:rPr>
      </w:pPr>
      <w:r w:rsidRPr="004618E2">
        <w:rPr>
          <w:rFonts w:ascii="Arial" w:hAnsi="Arial" w:cs="Arial"/>
          <w:sz w:val="20"/>
          <w:szCs w:val="20"/>
        </w:rPr>
        <w:t>No tener vínculo laboral vigente con EsSalud (contratado por servicio específico)</w:t>
      </w:r>
    </w:p>
    <w:p w:rsidR="00E672EC" w:rsidRPr="004618E2" w:rsidRDefault="00E672EC" w:rsidP="00FC0489">
      <w:pPr>
        <w:pStyle w:val="Sinespaciado"/>
        <w:numPr>
          <w:ilvl w:val="0"/>
          <w:numId w:val="2"/>
        </w:numPr>
        <w:ind w:left="567" w:hanging="283"/>
        <w:jc w:val="both"/>
        <w:rPr>
          <w:rFonts w:ascii="Arial" w:hAnsi="Arial" w:cs="Arial"/>
          <w:sz w:val="20"/>
          <w:szCs w:val="20"/>
        </w:rPr>
      </w:pPr>
      <w:r w:rsidRPr="004618E2">
        <w:rPr>
          <w:rFonts w:ascii="Arial" w:hAnsi="Arial" w:cs="Arial"/>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E672EC" w:rsidRPr="004618E2" w:rsidRDefault="00E672EC" w:rsidP="00FC0489">
      <w:pPr>
        <w:pStyle w:val="Sinespaciado"/>
        <w:numPr>
          <w:ilvl w:val="0"/>
          <w:numId w:val="2"/>
        </w:numPr>
        <w:ind w:left="567" w:hanging="283"/>
        <w:jc w:val="both"/>
        <w:rPr>
          <w:rFonts w:ascii="Arial" w:hAnsi="Arial" w:cs="Arial"/>
          <w:sz w:val="20"/>
          <w:szCs w:val="20"/>
        </w:rPr>
      </w:pPr>
      <w:r w:rsidRPr="004618E2">
        <w:rPr>
          <w:rFonts w:ascii="Arial" w:hAnsi="Arial" w:cs="Arial"/>
          <w:sz w:val="20"/>
          <w:szCs w:val="20"/>
        </w:rPr>
        <w:t>Los trabajadores de EsSalud que laboran bajo la modalidad de suplencia podrán postular sin renuncia previa acreditando su experiencia laboral en la condición citada.</w:t>
      </w:r>
    </w:p>
    <w:p w:rsidR="00E672EC" w:rsidRPr="004618E2" w:rsidRDefault="00E672EC" w:rsidP="00FC0489">
      <w:pPr>
        <w:pStyle w:val="Sinespaciado"/>
        <w:numPr>
          <w:ilvl w:val="0"/>
          <w:numId w:val="2"/>
        </w:numPr>
        <w:ind w:left="567" w:hanging="283"/>
        <w:jc w:val="both"/>
        <w:rPr>
          <w:rFonts w:ascii="Arial" w:hAnsi="Arial" w:cs="Arial"/>
          <w:sz w:val="20"/>
          <w:szCs w:val="20"/>
        </w:rPr>
      </w:pPr>
      <w:r w:rsidRPr="004618E2">
        <w:rPr>
          <w:rFonts w:ascii="Arial" w:hAnsi="Arial" w:cs="Arial"/>
          <w:sz w:val="20"/>
          <w:szCs w:val="20"/>
        </w:rPr>
        <w:t>Disponibilidad Inmediata.</w:t>
      </w:r>
    </w:p>
    <w:p w:rsidR="00921EFA" w:rsidRPr="002540CA" w:rsidRDefault="00921EFA" w:rsidP="00921EFA">
      <w:pPr>
        <w:autoSpaceDE w:val="0"/>
        <w:autoSpaceDN w:val="0"/>
        <w:adjustRightInd w:val="0"/>
        <w:ind w:firstLine="567"/>
        <w:jc w:val="both"/>
        <w:rPr>
          <w:rFonts w:ascii="Arial" w:hAnsi="Arial" w:cs="Arial"/>
          <w:b/>
          <w:sz w:val="16"/>
          <w:szCs w:val="16"/>
        </w:rPr>
      </w:pPr>
      <w:r w:rsidRPr="002540CA">
        <w:rPr>
          <w:rFonts w:ascii="Arial" w:hAnsi="Arial" w:cs="Arial"/>
          <w:b/>
          <w:sz w:val="18"/>
          <w:szCs w:val="18"/>
          <w:vertAlign w:val="superscript"/>
        </w:rPr>
        <w:t>(*)</w:t>
      </w:r>
      <w:r w:rsidRPr="002540CA">
        <w:rPr>
          <w:rFonts w:ascii="Arial" w:hAnsi="Arial" w:cs="Arial"/>
          <w:b/>
          <w:sz w:val="19"/>
          <w:szCs w:val="19"/>
        </w:rPr>
        <w:t xml:space="preserve"> </w:t>
      </w:r>
      <w:r w:rsidRPr="002540CA">
        <w:rPr>
          <w:rFonts w:ascii="Arial" w:hAnsi="Arial" w:cs="Arial"/>
          <w:b/>
          <w:sz w:val="16"/>
          <w:szCs w:val="16"/>
        </w:rPr>
        <w:t>Requisito considerado en la LEY DE PRODUCTIVIDAD Y COMPETITIVIDAD LABORAL</w:t>
      </w:r>
    </w:p>
    <w:p w:rsidR="00921EFA" w:rsidRPr="002540CA" w:rsidRDefault="00921EFA" w:rsidP="00921EFA">
      <w:pPr>
        <w:autoSpaceDE w:val="0"/>
        <w:autoSpaceDN w:val="0"/>
        <w:adjustRightInd w:val="0"/>
        <w:ind w:left="567"/>
        <w:jc w:val="both"/>
        <w:rPr>
          <w:rFonts w:ascii="Arial" w:hAnsi="Arial" w:cs="Arial"/>
          <w:b/>
          <w:sz w:val="16"/>
          <w:szCs w:val="16"/>
        </w:rPr>
      </w:pPr>
      <w:r w:rsidRPr="002540CA">
        <w:rPr>
          <w:rFonts w:ascii="Arial" w:hAnsi="Arial" w:cs="Arial"/>
          <w:b/>
          <w:sz w:val="16"/>
          <w:szCs w:val="16"/>
        </w:rPr>
        <w:t>Artículo 78.- “Los trabajadores permanentes que cesen no podrán ser recontratados bajo ninguna de las modalidades previstas en este Título, salvo que haya transcurrido un año del cese”.</w:t>
      </w:r>
    </w:p>
    <w:p w:rsidR="00E672EC" w:rsidRPr="002540CA" w:rsidRDefault="00E672EC" w:rsidP="00E672EC">
      <w:pPr>
        <w:pStyle w:val="Sinespaciado"/>
        <w:rPr>
          <w:rFonts w:ascii="Arial" w:hAnsi="Arial" w:cs="Arial"/>
          <w:sz w:val="20"/>
          <w:szCs w:val="20"/>
        </w:rPr>
      </w:pPr>
    </w:p>
    <w:p w:rsidR="00281A1F" w:rsidRPr="002540CA" w:rsidRDefault="00281A1F" w:rsidP="00FC0489">
      <w:pPr>
        <w:pStyle w:val="Sinespaciado"/>
        <w:numPr>
          <w:ilvl w:val="0"/>
          <w:numId w:val="1"/>
        </w:numPr>
        <w:ind w:left="284" w:hanging="284"/>
        <w:rPr>
          <w:rFonts w:ascii="Arial" w:hAnsi="Arial" w:cs="Arial"/>
          <w:b/>
          <w:sz w:val="20"/>
          <w:szCs w:val="20"/>
        </w:rPr>
      </w:pPr>
      <w:r w:rsidRPr="002540CA">
        <w:rPr>
          <w:rFonts w:ascii="Arial" w:hAnsi="Arial" w:cs="Arial"/>
          <w:b/>
          <w:sz w:val="20"/>
          <w:szCs w:val="20"/>
        </w:rPr>
        <w:t>REQUISITOS ESPECÍFICOS OBLIGATORIOS:</w:t>
      </w:r>
    </w:p>
    <w:p w:rsidR="00797B16" w:rsidRPr="002540CA" w:rsidRDefault="00797B16" w:rsidP="00797B16">
      <w:pPr>
        <w:pStyle w:val="Sinespaciado"/>
        <w:rPr>
          <w:rFonts w:ascii="Arial" w:hAnsi="Arial" w:cs="Arial"/>
          <w:b/>
          <w:sz w:val="20"/>
          <w:szCs w:val="20"/>
        </w:rPr>
      </w:pPr>
    </w:p>
    <w:p w:rsidR="00216C52" w:rsidRPr="00C133CD" w:rsidRDefault="004D7A02" w:rsidP="00216C52">
      <w:pPr>
        <w:pStyle w:val="Sinespaciado"/>
        <w:ind w:left="284"/>
        <w:rPr>
          <w:rFonts w:ascii="Arial" w:hAnsi="Arial" w:cs="Arial"/>
          <w:b/>
          <w:sz w:val="20"/>
          <w:szCs w:val="20"/>
        </w:rPr>
      </w:pPr>
      <w:r w:rsidRPr="004D7A02">
        <w:rPr>
          <w:rFonts w:ascii="Arial" w:hAnsi="Arial" w:cs="Arial"/>
          <w:b/>
          <w:sz w:val="20"/>
          <w:szCs w:val="20"/>
        </w:rPr>
        <w:t xml:space="preserve">TÉCNICO DE ENFERMERÍA </w:t>
      </w:r>
      <w:r w:rsidRPr="00C133CD">
        <w:rPr>
          <w:rFonts w:ascii="Arial" w:hAnsi="Arial" w:cs="Arial"/>
          <w:b/>
          <w:sz w:val="20"/>
          <w:szCs w:val="20"/>
        </w:rPr>
        <w:t>II</w:t>
      </w:r>
      <w:r w:rsidR="00216C52" w:rsidRPr="00C133CD">
        <w:rPr>
          <w:rFonts w:ascii="Arial" w:hAnsi="Arial" w:cs="Arial"/>
          <w:b/>
          <w:sz w:val="20"/>
          <w:szCs w:val="20"/>
        </w:rPr>
        <w:t xml:space="preserve"> (</w:t>
      </w:r>
      <w:r w:rsidR="00C133CD" w:rsidRPr="00C133CD">
        <w:rPr>
          <w:rFonts w:ascii="Arial" w:hAnsi="Arial" w:cs="Arial"/>
          <w:b/>
          <w:sz w:val="20"/>
          <w:szCs w:val="20"/>
        </w:rPr>
        <w:t>Todos los códigos</w:t>
      </w:r>
      <w:r w:rsidR="009C52FC" w:rsidRPr="00C133CD">
        <w:rPr>
          <w:rFonts w:ascii="Arial" w:hAnsi="Arial" w:cs="Arial"/>
          <w:b/>
          <w:sz w:val="20"/>
          <w:szCs w:val="20"/>
        </w:rPr>
        <w:t>)</w:t>
      </w:r>
    </w:p>
    <w:p w:rsidR="00216C52" w:rsidRPr="00997DE1" w:rsidRDefault="00216C52" w:rsidP="00216C52">
      <w:pPr>
        <w:pStyle w:val="Sinespaciado"/>
        <w:ind w:left="284"/>
        <w:rPr>
          <w:rFonts w:ascii="Arial" w:hAnsi="Arial" w:cs="Arial"/>
          <w:sz w:val="20"/>
          <w:szCs w:val="20"/>
          <w:highlight w:val="yellow"/>
        </w:rPr>
      </w:pPr>
    </w:p>
    <w:tbl>
      <w:tblPr>
        <w:tblW w:w="8788" w:type="dxa"/>
        <w:tblInd w:w="392" w:type="dxa"/>
        <w:tblLayout w:type="fixed"/>
        <w:tblLook w:val="0000"/>
      </w:tblPr>
      <w:tblGrid>
        <w:gridCol w:w="2520"/>
        <w:gridCol w:w="6268"/>
      </w:tblGrid>
      <w:tr w:rsidR="00216C52" w:rsidRPr="00997DE1" w:rsidTr="00E649CE">
        <w:trPr>
          <w:trHeight w:val="314"/>
        </w:trPr>
        <w:tc>
          <w:tcPr>
            <w:tcW w:w="2520" w:type="dxa"/>
            <w:tcBorders>
              <w:top w:val="single" w:sz="4" w:space="0" w:color="000000"/>
              <w:left w:val="single" w:sz="4" w:space="0" w:color="000000"/>
              <w:bottom w:val="single" w:sz="4" w:space="0" w:color="000000"/>
            </w:tcBorders>
            <w:shd w:val="clear" w:color="auto" w:fill="BFBFBF" w:themeFill="background1" w:themeFillShade="BF"/>
            <w:vAlign w:val="center"/>
          </w:tcPr>
          <w:p w:rsidR="00216C52" w:rsidRPr="000B1B83" w:rsidRDefault="00216C52" w:rsidP="00E649CE">
            <w:pPr>
              <w:snapToGrid w:val="0"/>
              <w:jc w:val="center"/>
              <w:rPr>
                <w:rFonts w:ascii="Arial" w:hAnsi="Arial" w:cs="Arial"/>
                <w:b/>
                <w:color w:val="000000"/>
                <w:lang w:val="es-MX"/>
              </w:rPr>
            </w:pPr>
            <w:r w:rsidRPr="000B1B83">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16C52" w:rsidRPr="000B1B83" w:rsidRDefault="00216C52" w:rsidP="00E649CE">
            <w:pPr>
              <w:snapToGrid w:val="0"/>
              <w:jc w:val="center"/>
              <w:rPr>
                <w:rFonts w:ascii="Arial" w:hAnsi="Arial" w:cs="Arial"/>
                <w:b/>
                <w:color w:val="000000"/>
                <w:lang w:val="es-MX"/>
              </w:rPr>
            </w:pPr>
            <w:r w:rsidRPr="000B1B83">
              <w:rPr>
                <w:rFonts w:ascii="Arial" w:hAnsi="Arial" w:cs="Arial"/>
                <w:b/>
                <w:color w:val="000000"/>
                <w:lang w:val="es-MX"/>
              </w:rPr>
              <w:t>DETALLE</w:t>
            </w:r>
          </w:p>
        </w:tc>
      </w:tr>
      <w:tr w:rsidR="00216C52" w:rsidRPr="00997DE1" w:rsidTr="00E649CE">
        <w:tc>
          <w:tcPr>
            <w:tcW w:w="2520" w:type="dxa"/>
            <w:tcBorders>
              <w:top w:val="single" w:sz="4" w:space="0" w:color="000000"/>
              <w:left w:val="single" w:sz="4" w:space="0" w:color="000000"/>
              <w:bottom w:val="single" w:sz="4" w:space="0" w:color="000000"/>
            </w:tcBorders>
            <w:shd w:val="clear" w:color="auto" w:fill="auto"/>
            <w:vAlign w:val="center"/>
          </w:tcPr>
          <w:p w:rsidR="00216C52" w:rsidRPr="000B1B83" w:rsidRDefault="00216C52" w:rsidP="00E649CE">
            <w:pPr>
              <w:tabs>
                <w:tab w:val="left" w:pos="2772"/>
              </w:tabs>
              <w:snapToGrid w:val="0"/>
              <w:jc w:val="center"/>
              <w:rPr>
                <w:rFonts w:ascii="Arial" w:hAnsi="Arial" w:cs="Arial"/>
                <w:b/>
                <w:color w:val="000000"/>
                <w:lang w:val="es-MX"/>
              </w:rPr>
            </w:pPr>
            <w:r w:rsidRPr="000B1B83">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216C52" w:rsidRPr="000B1B83" w:rsidRDefault="009C4B59" w:rsidP="00FC0489">
            <w:pPr>
              <w:pStyle w:val="Prrafodelista"/>
              <w:numPr>
                <w:ilvl w:val="0"/>
                <w:numId w:val="3"/>
              </w:numPr>
              <w:suppressAutoHyphens w:val="0"/>
              <w:ind w:left="207" w:hanging="207"/>
              <w:jc w:val="both"/>
              <w:rPr>
                <w:rFonts w:ascii="Arial" w:hAnsi="Arial" w:cs="Arial"/>
                <w:color w:val="000000"/>
                <w:lang w:val="es-MX"/>
              </w:rPr>
            </w:pPr>
            <w:r w:rsidRPr="000B1B83">
              <w:rPr>
                <w:rFonts w:ascii="Arial" w:hAnsi="Arial" w:cs="Arial"/>
                <w:color w:val="000000"/>
                <w:lang w:val="es-MX"/>
              </w:rPr>
              <w:t>Presentar copia simple del Título o Constancia de Egresado de Instituto Superior Tecnológico en Enfermería</w:t>
            </w:r>
            <w:r w:rsidR="001A72F0">
              <w:rPr>
                <w:rFonts w:ascii="Arial" w:hAnsi="Arial" w:cs="Arial"/>
                <w:color w:val="000000"/>
                <w:lang w:val="es-MX"/>
              </w:rPr>
              <w:t xml:space="preserve"> a nombre de la Nación</w:t>
            </w:r>
            <w:r w:rsidRPr="000B1B83">
              <w:rPr>
                <w:rFonts w:ascii="Arial" w:hAnsi="Arial" w:cs="Arial"/>
                <w:color w:val="000000"/>
                <w:lang w:val="es-MX"/>
              </w:rPr>
              <w:t xml:space="preserve"> (mínimo 03 años de estudios). </w:t>
            </w:r>
            <w:r w:rsidRPr="000B1B83">
              <w:rPr>
                <w:rFonts w:ascii="Arial" w:hAnsi="Arial" w:cs="Arial"/>
                <w:b/>
                <w:color w:val="000000"/>
                <w:lang w:val="es-MX"/>
              </w:rPr>
              <w:t>(Indispensable)</w:t>
            </w:r>
          </w:p>
        </w:tc>
      </w:tr>
      <w:tr w:rsidR="00216C52" w:rsidRPr="00997DE1" w:rsidTr="00E649CE">
        <w:tc>
          <w:tcPr>
            <w:tcW w:w="2520" w:type="dxa"/>
            <w:tcBorders>
              <w:top w:val="single" w:sz="4" w:space="0" w:color="000000"/>
              <w:left w:val="single" w:sz="4" w:space="0" w:color="000000"/>
              <w:bottom w:val="single" w:sz="4" w:space="0" w:color="000000"/>
            </w:tcBorders>
            <w:shd w:val="clear" w:color="auto" w:fill="auto"/>
            <w:vAlign w:val="center"/>
          </w:tcPr>
          <w:p w:rsidR="00216C52" w:rsidRPr="000B1B83" w:rsidRDefault="00216C52" w:rsidP="00E649CE">
            <w:pPr>
              <w:snapToGrid w:val="0"/>
              <w:jc w:val="center"/>
              <w:rPr>
                <w:rFonts w:ascii="Arial" w:hAnsi="Arial" w:cs="Arial"/>
                <w:b/>
                <w:color w:val="000000"/>
                <w:lang w:val="es-MX"/>
              </w:rPr>
            </w:pPr>
            <w:r w:rsidRPr="000B1B83">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A58" w:rsidRPr="000B1B83" w:rsidRDefault="00081A58" w:rsidP="00FC0489">
            <w:pPr>
              <w:pStyle w:val="Prrafodelista"/>
              <w:numPr>
                <w:ilvl w:val="0"/>
                <w:numId w:val="3"/>
              </w:numPr>
              <w:ind w:left="207" w:hanging="207"/>
              <w:jc w:val="both"/>
              <w:rPr>
                <w:rFonts w:ascii="Arial" w:hAnsi="Arial" w:cs="Arial"/>
                <w:color w:val="000000"/>
                <w:lang w:val="es-MX"/>
              </w:rPr>
            </w:pPr>
            <w:r w:rsidRPr="000B1B83">
              <w:rPr>
                <w:rFonts w:ascii="Arial" w:hAnsi="Arial" w:cs="Arial"/>
                <w:color w:val="000000"/>
                <w:lang w:val="es-MX"/>
              </w:rPr>
              <w:t xml:space="preserve">Acreditar experiencia laboral mínima de tres (03) años en el </w:t>
            </w:r>
            <w:r w:rsidRPr="000B1B83">
              <w:rPr>
                <w:rFonts w:ascii="Arial" w:hAnsi="Arial" w:cs="Arial"/>
                <w:color w:val="000000"/>
                <w:lang w:val="es-MX"/>
              </w:rPr>
              <w:lastRenderedPageBreak/>
              <w:t xml:space="preserve">desempeño de funciones afines a las actividades de enfermería, realizada con posterioridad a la formación requerida. </w:t>
            </w:r>
            <w:r w:rsidRPr="000B1B83">
              <w:rPr>
                <w:rFonts w:ascii="Arial" w:hAnsi="Arial" w:cs="Arial"/>
                <w:b/>
                <w:color w:val="000000"/>
                <w:lang w:val="es-MX"/>
              </w:rPr>
              <w:t>(Indispensable)</w:t>
            </w:r>
          </w:p>
          <w:p w:rsidR="00216C52" w:rsidRPr="000B1B83" w:rsidRDefault="00081A58" w:rsidP="00081A58">
            <w:pPr>
              <w:jc w:val="both"/>
              <w:rPr>
                <w:rFonts w:ascii="Arial" w:hAnsi="Arial" w:cs="Arial"/>
                <w:color w:val="000000"/>
              </w:rPr>
            </w:pPr>
            <w:r w:rsidRPr="000B1B83">
              <w:rPr>
                <w:rFonts w:ascii="Arial" w:hAnsi="Arial" w:cs="Arial"/>
                <w:color w:val="000000"/>
              </w:rPr>
              <w:t xml:space="preserve"> </w:t>
            </w:r>
            <w:r w:rsidR="00216C52" w:rsidRPr="000B1B83">
              <w:rPr>
                <w:rFonts w:ascii="Arial" w:hAnsi="Arial" w:cs="Arial"/>
                <w:color w:val="000000"/>
              </w:rPr>
              <w:t>Se considerará la experiencia laboral efectuada bajo la modalidad de Servicios No Personales u Honorarios Profesionales siempre que el postulante adjunte documentación por la que pruebe haber prestado servicios en dicha condición laboral por el periodo que acredita.</w:t>
            </w:r>
          </w:p>
          <w:p w:rsidR="00216C52" w:rsidRPr="000B1B83" w:rsidRDefault="00216C52" w:rsidP="00E649CE">
            <w:pPr>
              <w:jc w:val="both"/>
              <w:rPr>
                <w:rFonts w:ascii="Arial" w:hAnsi="Arial" w:cs="Arial"/>
                <w:color w:val="000000"/>
              </w:rPr>
            </w:pPr>
            <w:r w:rsidRPr="000B1B83">
              <w:rPr>
                <w:rFonts w:ascii="Arial" w:hAnsi="Arial" w:cs="Arial"/>
                <w:color w:val="000000"/>
              </w:rPr>
              <w:t>No se considerará como experiencia laboral: Trabajos Ad Honorem, Pasantías ni prácticas.</w:t>
            </w:r>
          </w:p>
        </w:tc>
      </w:tr>
      <w:tr w:rsidR="00216C52" w:rsidRPr="00997DE1" w:rsidTr="00E649CE">
        <w:tc>
          <w:tcPr>
            <w:tcW w:w="2520" w:type="dxa"/>
            <w:tcBorders>
              <w:top w:val="single" w:sz="4" w:space="0" w:color="000000"/>
              <w:left w:val="single" w:sz="4" w:space="0" w:color="000000"/>
              <w:bottom w:val="single" w:sz="4" w:space="0" w:color="000000"/>
            </w:tcBorders>
            <w:shd w:val="clear" w:color="auto" w:fill="auto"/>
            <w:vAlign w:val="center"/>
          </w:tcPr>
          <w:p w:rsidR="00216C52" w:rsidRPr="001A72F0" w:rsidRDefault="00216C52" w:rsidP="00E649CE">
            <w:pPr>
              <w:snapToGrid w:val="0"/>
              <w:jc w:val="center"/>
              <w:rPr>
                <w:rFonts w:ascii="Arial" w:hAnsi="Arial" w:cs="Arial"/>
                <w:b/>
                <w:color w:val="000000"/>
                <w:lang w:val="es-MX"/>
              </w:rPr>
            </w:pPr>
            <w:r w:rsidRPr="001A72F0">
              <w:rPr>
                <w:rFonts w:ascii="Arial" w:hAnsi="Arial" w:cs="Arial"/>
                <w:b/>
                <w:color w:val="000000"/>
                <w:lang w:val="es-MX"/>
              </w:rPr>
              <w:lastRenderedPageBreak/>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0E8" w:rsidRPr="001A72F0" w:rsidRDefault="007930E8" w:rsidP="00BB382E">
            <w:pPr>
              <w:pStyle w:val="Prrafodelista"/>
              <w:numPr>
                <w:ilvl w:val="0"/>
                <w:numId w:val="3"/>
              </w:numPr>
              <w:suppressAutoHyphens w:val="0"/>
              <w:ind w:left="207" w:hanging="207"/>
              <w:jc w:val="both"/>
              <w:rPr>
                <w:rFonts w:ascii="Arial" w:hAnsi="Arial" w:cs="Arial"/>
                <w:color w:val="000000"/>
                <w:lang w:val="es-MX"/>
              </w:rPr>
            </w:pPr>
            <w:r w:rsidRPr="001A72F0">
              <w:rPr>
                <w:rFonts w:ascii="Arial" w:hAnsi="Arial" w:cs="Arial"/>
                <w:color w:val="000000"/>
                <w:lang w:val="es-MX"/>
              </w:rPr>
              <w:t>Acreditar capacitación o actividades de actualización profesional acreditadas afín a la especialidad técnica de Enfermería, equivalente a 30 horas, realizadas a partir del año 201</w:t>
            </w:r>
            <w:r w:rsidR="00BB382E">
              <w:rPr>
                <w:rFonts w:ascii="Arial" w:hAnsi="Arial" w:cs="Arial"/>
                <w:color w:val="000000"/>
                <w:lang w:val="es-MX"/>
              </w:rPr>
              <w:t>0</w:t>
            </w:r>
            <w:r w:rsidRPr="001A72F0">
              <w:rPr>
                <w:rFonts w:ascii="Arial" w:hAnsi="Arial" w:cs="Arial"/>
                <w:color w:val="000000"/>
                <w:lang w:val="es-MX"/>
              </w:rPr>
              <w:t xml:space="preserve"> a la fecha. </w:t>
            </w:r>
            <w:r w:rsidRPr="001A72F0">
              <w:rPr>
                <w:rFonts w:ascii="Arial" w:hAnsi="Arial" w:cs="Arial"/>
                <w:b/>
                <w:color w:val="000000"/>
                <w:lang w:val="es-MX"/>
              </w:rPr>
              <w:t>(Indispensable)</w:t>
            </w:r>
          </w:p>
        </w:tc>
      </w:tr>
      <w:tr w:rsidR="00216C52" w:rsidRPr="00997DE1" w:rsidTr="00E649CE">
        <w:tc>
          <w:tcPr>
            <w:tcW w:w="2520" w:type="dxa"/>
            <w:tcBorders>
              <w:top w:val="single" w:sz="4" w:space="0" w:color="000000"/>
              <w:left w:val="single" w:sz="4" w:space="0" w:color="000000"/>
              <w:bottom w:val="single" w:sz="4" w:space="0" w:color="000000"/>
            </w:tcBorders>
            <w:shd w:val="clear" w:color="auto" w:fill="auto"/>
            <w:vAlign w:val="center"/>
          </w:tcPr>
          <w:p w:rsidR="00216C52" w:rsidRPr="001A72F0" w:rsidRDefault="00216C52" w:rsidP="00E649CE">
            <w:pPr>
              <w:snapToGrid w:val="0"/>
              <w:jc w:val="center"/>
              <w:rPr>
                <w:rFonts w:ascii="Arial" w:hAnsi="Arial" w:cs="Arial"/>
                <w:b/>
                <w:color w:val="000000"/>
                <w:lang w:val="es-MX"/>
              </w:rPr>
            </w:pPr>
            <w:r w:rsidRPr="001A72F0">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C52" w:rsidRPr="001A72F0" w:rsidRDefault="00216C52" w:rsidP="00FC0489">
            <w:pPr>
              <w:pStyle w:val="Prrafodelista"/>
              <w:numPr>
                <w:ilvl w:val="0"/>
                <w:numId w:val="3"/>
              </w:numPr>
              <w:suppressAutoHyphens w:val="0"/>
              <w:ind w:left="207" w:hanging="207"/>
              <w:jc w:val="both"/>
              <w:rPr>
                <w:rFonts w:ascii="Arial" w:hAnsi="Arial" w:cs="Arial"/>
                <w:color w:val="000000"/>
                <w:lang w:val="es-MX"/>
              </w:rPr>
            </w:pPr>
            <w:r w:rsidRPr="001A72F0">
              <w:rPr>
                <w:rFonts w:ascii="Arial" w:hAnsi="Arial" w:cs="Arial"/>
                <w:color w:val="000000"/>
                <w:lang w:val="es-MX"/>
              </w:rPr>
              <w:t>Manejo de software en entorno Windows: Procesador de texto</w:t>
            </w:r>
            <w:r w:rsidR="007930E8" w:rsidRPr="001A72F0">
              <w:rPr>
                <w:rFonts w:ascii="Arial" w:hAnsi="Arial" w:cs="Arial"/>
                <w:color w:val="000000"/>
                <w:lang w:val="es-MX"/>
              </w:rPr>
              <w:t xml:space="preserve"> y</w:t>
            </w:r>
            <w:r w:rsidRPr="001A72F0">
              <w:rPr>
                <w:rFonts w:ascii="Arial" w:hAnsi="Arial" w:cs="Arial"/>
                <w:color w:val="000000"/>
                <w:lang w:val="es-MX"/>
              </w:rPr>
              <w:t xml:space="preserve"> hoja de cálculo. </w:t>
            </w:r>
            <w:r w:rsidRPr="001A72F0">
              <w:rPr>
                <w:rFonts w:ascii="Arial" w:hAnsi="Arial" w:cs="Arial"/>
                <w:b/>
                <w:color w:val="000000"/>
                <w:lang w:val="es-MX"/>
              </w:rPr>
              <w:t>(Indispensable)</w:t>
            </w:r>
          </w:p>
        </w:tc>
      </w:tr>
      <w:tr w:rsidR="007930E8" w:rsidRPr="0053003A" w:rsidTr="00E649CE">
        <w:tc>
          <w:tcPr>
            <w:tcW w:w="2520" w:type="dxa"/>
            <w:tcBorders>
              <w:top w:val="single" w:sz="4" w:space="0" w:color="000000"/>
              <w:left w:val="single" w:sz="4" w:space="0" w:color="000000"/>
              <w:bottom w:val="single" w:sz="4" w:space="0" w:color="000000"/>
            </w:tcBorders>
            <w:shd w:val="clear" w:color="auto" w:fill="auto"/>
            <w:vAlign w:val="center"/>
          </w:tcPr>
          <w:p w:rsidR="007930E8" w:rsidRPr="00C133CD" w:rsidRDefault="007930E8" w:rsidP="00A10748">
            <w:pPr>
              <w:snapToGrid w:val="0"/>
              <w:jc w:val="center"/>
              <w:rPr>
                <w:rFonts w:ascii="Arial" w:hAnsi="Arial" w:cs="Arial"/>
                <w:b/>
                <w:color w:val="000000"/>
                <w:lang w:val="es-MX"/>
              </w:rPr>
            </w:pPr>
            <w:r w:rsidRPr="00C133CD">
              <w:rPr>
                <w:rFonts w:ascii="Arial" w:hAnsi="Arial" w:cs="Arial"/>
                <w:b/>
                <w:color w:val="000000"/>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0E8" w:rsidRPr="00C133CD" w:rsidRDefault="007930E8" w:rsidP="00FC0489">
            <w:pPr>
              <w:pStyle w:val="Prrafodelista"/>
              <w:numPr>
                <w:ilvl w:val="0"/>
                <w:numId w:val="3"/>
              </w:numPr>
              <w:suppressAutoHyphens w:val="0"/>
              <w:ind w:left="207" w:hanging="207"/>
              <w:jc w:val="both"/>
              <w:rPr>
                <w:rFonts w:ascii="Arial" w:hAnsi="Arial" w:cs="Arial"/>
                <w:color w:val="000000"/>
                <w:lang w:val="es-MX"/>
              </w:rPr>
            </w:pPr>
            <w:r w:rsidRPr="00C133CD">
              <w:rPr>
                <w:rFonts w:ascii="Arial" w:hAnsi="Arial" w:cs="Arial"/>
                <w:color w:val="000000"/>
                <w:lang w:val="es-MX"/>
              </w:rPr>
              <w:t xml:space="preserve">Reemplazo de personal autorizado con Carta </w:t>
            </w:r>
            <w:r w:rsidR="00445805" w:rsidRPr="00C133CD">
              <w:rPr>
                <w:rFonts w:ascii="Arial" w:hAnsi="Arial" w:cs="Arial"/>
                <w:color w:val="000000"/>
                <w:lang w:val="es-MX"/>
              </w:rPr>
              <w:t xml:space="preserve">N° </w:t>
            </w:r>
            <w:r w:rsidR="00533953" w:rsidRPr="00C133CD">
              <w:rPr>
                <w:rFonts w:ascii="Arial" w:hAnsi="Arial" w:cs="Arial"/>
                <w:color w:val="000000"/>
                <w:lang w:val="es-MX"/>
              </w:rPr>
              <w:t>4663-GCGP-ESSALUD-2016</w:t>
            </w:r>
            <w:r w:rsidR="0053003A" w:rsidRPr="00C133CD">
              <w:rPr>
                <w:rFonts w:ascii="Arial" w:hAnsi="Arial" w:cs="Arial"/>
                <w:color w:val="000000"/>
                <w:lang w:val="es-MX"/>
              </w:rPr>
              <w:t xml:space="preserve"> y</w:t>
            </w:r>
            <w:r w:rsidR="00533953" w:rsidRPr="00C133CD">
              <w:rPr>
                <w:rFonts w:ascii="Arial" w:hAnsi="Arial" w:cs="Arial"/>
                <w:color w:val="000000"/>
                <w:lang w:val="es-MX"/>
              </w:rPr>
              <w:t xml:space="preserve"> Carta N° </w:t>
            </w:r>
            <w:r w:rsidR="001A72F0" w:rsidRPr="00C133CD">
              <w:rPr>
                <w:rFonts w:ascii="Arial" w:hAnsi="Arial" w:cs="Arial"/>
                <w:color w:val="000000"/>
                <w:lang w:val="es-MX"/>
              </w:rPr>
              <w:t>1664-GCGP-ESSALUD-2016 (</w:t>
            </w:r>
            <w:r w:rsidR="00C133CD" w:rsidRPr="00C133CD">
              <w:rPr>
                <w:rFonts w:ascii="Arial" w:hAnsi="Arial" w:cs="Arial"/>
                <w:color w:val="000000"/>
                <w:lang w:val="es-MX"/>
              </w:rPr>
              <w:t xml:space="preserve">Sólo </w:t>
            </w:r>
            <w:r w:rsidR="00C133CD" w:rsidRPr="00C133CD">
              <w:rPr>
                <w:rFonts w:ascii="Arial" w:hAnsi="Arial" w:cs="Arial"/>
                <w:color w:val="000000"/>
              </w:rPr>
              <w:t>T3TE2-003</w:t>
            </w:r>
            <w:r w:rsidR="001A72F0" w:rsidRPr="00C133CD">
              <w:rPr>
                <w:rFonts w:ascii="Arial" w:hAnsi="Arial" w:cs="Arial"/>
                <w:color w:val="000000"/>
                <w:lang w:val="es-MX"/>
              </w:rPr>
              <w:t>)</w:t>
            </w:r>
          </w:p>
        </w:tc>
      </w:tr>
    </w:tbl>
    <w:p w:rsidR="00216C52" w:rsidRPr="00997DE1" w:rsidRDefault="00216C52" w:rsidP="008E268D">
      <w:pPr>
        <w:pStyle w:val="Sinespaciado"/>
        <w:ind w:left="284"/>
        <w:rPr>
          <w:rFonts w:ascii="Arial" w:hAnsi="Arial" w:cs="Arial"/>
          <w:b/>
          <w:sz w:val="20"/>
          <w:szCs w:val="20"/>
          <w:highlight w:val="yellow"/>
        </w:rPr>
      </w:pPr>
    </w:p>
    <w:p w:rsidR="00023EFE" w:rsidRPr="002540CA" w:rsidRDefault="003C43BD" w:rsidP="00023EFE">
      <w:pPr>
        <w:pStyle w:val="Sinespaciado"/>
        <w:ind w:left="284"/>
        <w:jc w:val="both"/>
        <w:rPr>
          <w:rFonts w:ascii="Arial" w:hAnsi="Arial" w:cs="Arial"/>
          <w:b/>
          <w:sz w:val="18"/>
          <w:szCs w:val="20"/>
        </w:rPr>
      </w:pPr>
      <w:r w:rsidRPr="002540CA">
        <w:rPr>
          <w:rFonts w:ascii="Arial" w:hAnsi="Arial" w:cs="Arial"/>
          <w:b/>
          <w:sz w:val="18"/>
          <w:szCs w:val="20"/>
        </w:rPr>
        <w:t xml:space="preserve"> </w:t>
      </w:r>
      <w:r w:rsidR="00023EFE" w:rsidRPr="002540CA">
        <w:rPr>
          <w:rFonts w:ascii="Arial" w:hAnsi="Arial" w:cs="Arial"/>
          <w:b/>
          <w:sz w:val="18"/>
          <w:szCs w:val="20"/>
        </w:rPr>
        <w:t xml:space="preserve">(*) La acreditación implica presentar copia de los documentos </w:t>
      </w:r>
      <w:proofErr w:type="spellStart"/>
      <w:r w:rsidR="00023EFE" w:rsidRPr="002540CA">
        <w:rPr>
          <w:rFonts w:ascii="Arial" w:hAnsi="Arial" w:cs="Arial"/>
          <w:b/>
          <w:sz w:val="18"/>
          <w:szCs w:val="20"/>
        </w:rPr>
        <w:t>sustentatorios</w:t>
      </w:r>
      <w:proofErr w:type="spellEnd"/>
      <w:r w:rsidR="00023EFE" w:rsidRPr="002540CA">
        <w:rPr>
          <w:rFonts w:ascii="Arial" w:hAnsi="Arial" w:cs="Arial"/>
          <w:b/>
          <w:sz w:val="18"/>
          <w:szCs w:val="20"/>
        </w:rPr>
        <w:t>. Los postulantes que no lo hagan serán descalificados. Los documentos presentados no serán devueltos.</w:t>
      </w:r>
    </w:p>
    <w:p w:rsidR="00023EFE" w:rsidRPr="002540CA" w:rsidRDefault="00023EFE" w:rsidP="00023EFE">
      <w:pPr>
        <w:pStyle w:val="Sinespaciado"/>
        <w:ind w:left="284"/>
        <w:jc w:val="both"/>
        <w:rPr>
          <w:rFonts w:ascii="Arial" w:hAnsi="Arial" w:cs="Arial"/>
          <w:b/>
          <w:sz w:val="18"/>
          <w:szCs w:val="20"/>
        </w:rPr>
      </w:pPr>
      <w:r w:rsidRPr="002540CA">
        <w:rPr>
          <w:rFonts w:ascii="Arial" w:hAnsi="Arial" w:cs="Arial"/>
          <w:b/>
          <w:sz w:val="18"/>
          <w:szCs w:val="20"/>
        </w:rPr>
        <w:t xml:space="preserve">Para la contratación del postulante seleccionado, este presentará la documentación original </w:t>
      </w:r>
      <w:proofErr w:type="spellStart"/>
      <w:r w:rsidR="000533EB" w:rsidRPr="002540CA">
        <w:rPr>
          <w:rFonts w:ascii="Arial" w:hAnsi="Arial" w:cs="Arial"/>
          <w:b/>
          <w:sz w:val="18"/>
          <w:szCs w:val="20"/>
        </w:rPr>
        <w:t>sustentatoria</w:t>
      </w:r>
      <w:proofErr w:type="spellEnd"/>
      <w:r w:rsidR="000533EB" w:rsidRPr="002540CA">
        <w:rPr>
          <w:rFonts w:ascii="Arial" w:hAnsi="Arial" w:cs="Arial"/>
          <w:b/>
          <w:sz w:val="18"/>
          <w:szCs w:val="20"/>
        </w:rPr>
        <w:t>. La suplencia está</w:t>
      </w:r>
      <w:r w:rsidRPr="002540CA">
        <w:rPr>
          <w:rFonts w:ascii="Arial" w:hAnsi="Arial" w:cs="Arial"/>
          <w:b/>
          <w:sz w:val="18"/>
          <w:szCs w:val="20"/>
        </w:rPr>
        <w:t xml:space="preserve"> supeditada a la incorporación del trabajador titular.</w:t>
      </w:r>
    </w:p>
    <w:p w:rsidR="00023EFE" w:rsidRPr="002540CA" w:rsidRDefault="00023EFE" w:rsidP="00797B16">
      <w:pPr>
        <w:pStyle w:val="Sinespaciado"/>
        <w:ind w:left="284"/>
        <w:rPr>
          <w:rFonts w:ascii="Arial" w:hAnsi="Arial" w:cs="Arial"/>
          <w:sz w:val="20"/>
          <w:szCs w:val="20"/>
        </w:rPr>
      </w:pPr>
    </w:p>
    <w:p w:rsidR="00281A1F" w:rsidRPr="002540CA" w:rsidRDefault="00281A1F" w:rsidP="00FC0489">
      <w:pPr>
        <w:pStyle w:val="Sinespaciado"/>
        <w:numPr>
          <w:ilvl w:val="0"/>
          <w:numId w:val="1"/>
        </w:numPr>
        <w:ind w:left="284" w:hanging="284"/>
        <w:rPr>
          <w:rFonts w:ascii="Arial" w:hAnsi="Arial" w:cs="Arial"/>
          <w:b/>
          <w:sz w:val="20"/>
          <w:szCs w:val="20"/>
        </w:rPr>
      </w:pPr>
      <w:r w:rsidRPr="002540CA">
        <w:rPr>
          <w:rFonts w:ascii="Arial" w:hAnsi="Arial" w:cs="Arial"/>
          <w:b/>
          <w:sz w:val="20"/>
          <w:szCs w:val="20"/>
        </w:rPr>
        <w:t>CARACTERÍSTICAS DE</w:t>
      </w:r>
      <w:r w:rsidR="00CE53FF" w:rsidRPr="002540CA">
        <w:rPr>
          <w:rFonts w:ascii="Arial" w:hAnsi="Arial" w:cs="Arial"/>
          <w:b/>
          <w:sz w:val="20"/>
          <w:szCs w:val="20"/>
        </w:rPr>
        <w:t xml:space="preserve"> </w:t>
      </w:r>
      <w:r w:rsidRPr="002540CA">
        <w:rPr>
          <w:rFonts w:ascii="Arial" w:hAnsi="Arial" w:cs="Arial"/>
          <w:b/>
          <w:sz w:val="20"/>
          <w:szCs w:val="20"/>
        </w:rPr>
        <w:t>L</w:t>
      </w:r>
      <w:r w:rsidR="00CE53FF" w:rsidRPr="002540CA">
        <w:rPr>
          <w:rFonts w:ascii="Arial" w:hAnsi="Arial" w:cs="Arial"/>
          <w:b/>
          <w:sz w:val="20"/>
          <w:szCs w:val="20"/>
        </w:rPr>
        <w:t>OS</w:t>
      </w:r>
      <w:r w:rsidRPr="002540CA">
        <w:rPr>
          <w:rFonts w:ascii="Arial" w:hAnsi="Arial" w:cs="Arial"/>
          <w:b/>
          <w:sz w:val="20"/>
          <w:szCs w:val="20"/>
        </w:rPr>
        <w:t xml:space="preserve"> PUESTO</w:t>
      </w:r>
      <w:r w:rsidR="00CE53FF" w:rsidRPr="002540CA">
        <w:rPr>
          <w:rFonts w:ascii="Arial" w:hAnsi="Arial" w:cs="Arial"/>
          <w:b/>
          <w:sz w:val="20"/>
          <w:szCs w:val="20"/>
        </w:rPr>
        <w:t>S</w:t>
      </w:r>
      <w:r w:rsidRPr="002540CA">
        <w:rPr>
          <w:rFonts w:ascii="Arial" w:hAnsi="Arial" w:cs="Arial"/>
          <w:b/>
          <w:sz w:val="20"/>
          <w:szCs w:val="20"/>
        </w:rPr>
        <w:t xml:space="preserve"> Y/O CARGO</w:t>
      </w:r>
      <w:r w:rsidR="00CE53FF" w:rsidRPr="002540CA">
        <w:rPr>
          <w:rFonts w:ascii="Arial" w:hAnsi="Arial" w:cs="Arial"/>
          <w:b/>
          <w:sz w:val="20"/>
          <w:szCs w:val="20"/>
        </w:rPr>
        <w:t>S</w:t>
      </w:r>
    </w:p>
    <w:p w:rsidR="00F0379A" w:rsidRPr="002540CA" w:rsidRDefault="00F0379A" w:rsidP="00F0379A">
      <w:pPr>
        <w:pStyle w:val="Sinespaciado"/>
        <w:rPr>
          <w:rFonts w:ascii="Arial" w:hAnsi="Arial" w:cs="Arial"/>
          <w:b/>
          <w:sz w:val="20"/>
          <w:szCs w:val="20"/>
        </w:rPr>
      </w:pPr>
    </w:p>
    <w:p w:rsidR="00795FFA" w:rsidRPr="001A1B3D" w:rsidRDefault="001A1B3D" w:rsidP="00795FFA">
      <w:pPr>
        <w:pStyle w:val="Sinespaciado"/>
        <w:ind w:firstLine="284"/>
        <w:rPr>
          <w:rFonts w:ascii="Arial" w:hAnsi="Arial" w:cs="Arial"/>
          <w:b/>
          <w:sz w:val="20"/>
          <w:szCs w:val="20"/>
        </w:rPr>
      </w:pPr>
      <w:r w:rsidRPr="001A1B3D">
        <w:rPr>
          <w:rFonts w:ascii="Arial" w:hAnsi="Arial" w:cs="Arial"/>
          <w:b/>
          <w:sz w:val="20"/>
          <w:szCs w:val="20"/>
        </w:rPr>
        <w:t>TÉCNIC</w:t>
      </w:r>
      <w:r>
        <w:rPr>
          <w:rFonts w:ascii="Arial" w:hAnsi="Arial" w:cs="Arial"/>
          <w:b/>
          <w:sz w:val="20"/>
          <w:szCs w:val="20"/>
        </w:rPr>
        <w:t>O</w:t>
      </w:r>
      <w:r w:rsidRPr="001A1B3D">
        <w:rPr>
          <w:rFonts w:ascii="Arial" w:hAnsi="Arial" w:cs="Arial"/>
          <w:b/>
          <w:sz w:val="20"/>
          <w:szCs w:val="20"/>
        </w:rPr>
        <w:t xml:space="preserve"> DE ENFERMERÍA II</w:t>
      </w:r>
      <w:r w:rsidR="00795FFA" w:rsidRPr="001A1B3D">
        <w:rPr>
          <w:rFonts w:ascii="Arial" w:hAnsi="Arial" w:cs="Arial"/>
          <w:b/>
          <w:sz w:val="20"/>
          <w:szCs w:val="20"/>
        </w:rPr>
        <w:t xml:space="preserve"> (</w:t>
      </w:r>
      <w:r w:rsidRPr="001A1B3D">
        <w:rPr>
          <w:rFonts w:ascii="Arial" w:hAnsi="Arial" w:cs="Arial"/>
          <w:b/>
          <w:sz w:val="20"/>
          <w:szCs w:val="20"/>
        </w:rPr>
        <w:t>T2TE2</w:t>
      </w:r>
      <w:r w:rsidR="00795FFA" w:rsidRPr="001A1B3D">
        <w:rPr>
          <w:rFonts w:ascii="Arial" w:hAnsi="Arial" w:cs="Arial"/>
          <w:b/>
          <w:sz w:val="20"/>
          <w:szCs w:val="20"/>
        </w:rPr>
        <w:t>-00</w:t>
      </w:r>
      <w:r w:rsidR="009C52FC" w:rsidRPr="001A1B3D">
        <w:rPr>
          <w:rFonts w:ascii="Arial" w:hAnsi="Arial" w:cs="Arial"/>
          <w:b/>
          <w:sz w:val="20"/>
          <w:szCs w:val="20"/>
        </w:rPr>
        <w:t>1</w:t>
      </w:r>
      <w:r w:rsidR="00981911">
        <w:rPr>
          <w:rFonts w:ascii="Arial" w:hAnsi="Arial" w:cs="Arial"/>
          <w:b/>
          <w:sz w:val="20"/>
          <w:szCs w:val="20"/>
        </w:rPr>
        <w:t xml:space="preserve"> y </w:t>
      </w:r>
      <w:r w:rsidR="00981911" w:rsidRPr="001A1B3D">
        <w:rPr>
          <w:rFonts w:ascii="Arial" w:hAnsi="Arial" w:cs="Arial"/>
          <w:b/>
          <w:sz w:val="20"/>
          <w:szCs w:val="20"/>
        </w:rPr>
        <w:t>T2TE2-00</w:t>
      </w:r>
      <w:r w:rsidR="00981911">
        <w:rPr>
          <w:rFonts w:ascii="Arial" w:hAnsi="Arial" w:cs="Arial"/>
          <w:b/>
          <w:sz w:val="20"/>
          <w:szCs w:val="20"/>
        </w:rPr>
        <w:t>2</w:t>
      </w:r>
      <w:r w:rsidR="009C52FC" w:rsidRPr="001A1B3D">
        <w:rPr>
          <w:rFonts w:ascii="Arial" w:hAnsi="Arial" w:cs="Arial"/>
          <w:b/>
          <w:sz w:val="20"/>
          <w:szCs w:val="20"/>
        </w:rPr>
        <w:t>)</w:t>
      </w:r>
    </w:p>
    <w:p w:rsidR="00795FFA" w:rsidRPr="001A1B3D" w:rsidRDefault="00795FFA" w:rsidP="00795FFA">
      <w:pPr>
        <w:pStyle w:val="Sinespaciado"/>
        <w:ind w:firstLine="284"/>
        <w:rPr>
          <w:rFonts w:ascii="Arial" w:hAnsi="Arial" w:cs="Arial"/>
          <w:sz w:val="20"/>
          <w:szCs w:val="20"/>
        </w:rPr>
      </w:pPr>
    </w:p>
    <w:p w:rsidR="00795FFA" w:rsidRPr="001A1B3D" w:rsidRDefault="00795FFA" w:rsidP="00795FFA">
      <w:pPr>
        <w:pStyle w:val="Sinespaciado"/>
        <w:ind w:firstLine="284"/>
        <w:jc w:val="both"/>
        <w:rPr>
          <w:rFonts w:ascii="Arial" w:hAnsi="Arial" w:cs="Arial"/>
          <w:sz w:val="20"/>
          <w:szCs w:val="20"/>
        </w:rPr>
      </w:pPr>
      <w:r w:rsidRPr="001A1B3D">
        <w:rPr>
          <w:rFonts w:ascii="Arial" w:hAnsi="Arial" w:cs="Arial"/>
          <w:sz w:val="20"/>
          <w:szCs w:val="20"/>
        </w:rPr>
        <w:t>Principales funciones a desempeñar:</w:t>
      </w:r>
    </w:p>
    <w:p w:rsidR="00795FFA" w:rsidRPr="001A1B3D" w:rsidRDefault="00795FFA" w:rsidP="00795FFA">
      <w:pPr>
        <w:suppressAutoHyphens w:val="0"/>
        <w:ind w:left="708"/>
        <w:jc w:val="both"/>
        <w:rPr>
          <w:rFonts w:ascii="Arial" w:hAnsi="Arial" w:cs="Arial"/>
          <w:lang w:eastAsia="es-ES"/>
        </w:rPr>
      </w:pPr>
    </w:p>
    <w:p w:rsidR="001A1B3D" w:rsidRPr="001A1B3D" w:rsidRDefault="001A1B3D" w:rsidP="00FC0489">
      <w:pPr>
        <w:pStyle w:val="Sinespaciado"/>
        <w:numPr>
          <w:ilvl w:val="0"/>
          <w:numId w:val="4"/>
        </w:numPr>
        <w:ind w:left="567" w:hanging="283"/>
        <w:jc w:val="both"/>
        <w:rPr>
          <w:rFonts w:ascii="Arial" w:eastAsia="Calibri" w:hAnsi="Arial" w:cs="Arial"/>
          <w:sz w:val="20"/>
          <w:szCs w:val="20"/>
        </w:rPr>
      </w:pPr>
      <w:r w:rsidRPr="001A1B3D">
        <w:rPr>
          <w:rFonts w:ascii="Arial" w:eastAsia="Calibri" w:hAnsi="Arial" w:cs="Arial"/>
          <w:sz w:val="20"/>
          <w:szCs w:val="20"/>
        </w:rPr>
        <w:t>Ejecutar tareas asistenciales complementarias de manera genérica, bajo la supervisión del profesional de la salud.</w:t>
      </w:r>
    </w:p>
    <w:p w:rsidR="001A1B3D" w:rsidRPr="001A1B3D" w:rsidRDefault="001A1B3D" w:rsidP="00FC0489">
      <w:pPr>
        <w:pStyle w:val="Sinespaciado"/>
        <w:numPr>
          <w:ilvl w:val="0"/>
          <w:numId w:val="4"/>
        </w:numPr>
        <w:ind w:left="567" w:hanging="283"/>
        <w:jc w:val="both"/>
        <w:rPr>
          <w:rFonts w:ascii="Arial" w:eastAsia="Calibri" w:hAnsi="Arial" w:cs="Arial"/>
          <w:sz w:val="20"/>
          <w:szCs w:val="20"/>
        </w:rPr>
      </w:pPr>
      <w:r w:rsidRPr="001A1B3D">
        <w:rPr>
          <w:rFonts w:ascii="Arial" w:eastAsia="Calibri" w:hAnsi="Arial" w:cs="Arial"/>
          <w:sz w:val="20"/>
          <w:szCs w:val="20"/>
        </w:rPr>
        <w:t>Asistir al paciente en la atención de la salud por indicación del profesional asistencial, en el ámbito de competencia.</w:t>
      </w:r>
    </w:p>
    <w:p w:rsidR="001A1B3D" w:rsidRPr="001A1B3D" w:rsidRDefault="001A1B3D" w:rsidP="00FC0489">
      <w:pPr>
        <w:pStyle w:val="Sinespaciado"/>
        <w:numPr>
          <w:ilvl w:val="0"/>
          <w:numId w:val="4"/>
        </w:numPr>
        <w:ind w:left="567" w:hanging="283"/>
        <w:jc w:val="both"/>
        <w:rPr>
          <w:rFonts w:ascii="Arial" w:eastAsia="Calibri" w:hAnsi="Arial" w:cs="Arial"/>
          <w:sz w:val="20"/>
          <w:szCs w:val="20"/>
        </w:rPr>
      </w:pPr>
      <w:r w:rsidRPr="001A1B3D">
        <w:rPr>
          <w:rFonts w:ascii="Arial" w:eastAsia="Calibri" w:hAnsi="Arial" w:cs="Arial"/>
          <w:sz w:val="20"/>
          <w:szCs w:val="20"/>
        </w:rPr>
        <w:t xml:space="preserve">Realizar procedimientos asistenciales simples en el marco de la normatividad vigente y por indicación del profesional responsable. </w:t>
      </w:r>
    </w:p>
    <w:p w:rsidR="001A1B3D" w:rsidRPr="001A1B3D" w:rsidRDefault="001A1B3D" w:rsidP="00FC0489">
      <w:pPr>
        <w:pStyle w:val="Sinespaciado"/>
        <w:numPr>
          <w:ilvl w:val="0"/>
          <w:numId w:val="4"/>
        </w:numPr>
        <w:ind w:left="567" w:hanging="283"/>
        <w:jc w:val="both"/>
        <w:rPr>
          <w:rFonts w:ascii="Arial" w:eastAsia="Calibri" w:hAnsi="Arial" w:cs="Arial"/>
          <w:sz w:val="20"/>
          <w:szCs w:val="20"/>
        </w:rPr>
      </w:pPr>
      <w:r w:rsidRPr="001A1B3D">
        <w:rPr>
          <w:rFonts w:ascii="Arial" w:eastAsia="Calibri" w:hAnsi="Arial" w:cs="Arial"/>
          <w:sz w:val="20"/>
          <w:szCs w:val="20"/>
        </w:rPr>
        <w:t>Realizar curaciones simples, no complicadas en pacientes con patologías de baja complejidad por indicación del profesional asistencial.</w:t>
      </w:r>
    </w:p>
    <w:p w:rsidR="001A1B3D" w:rsidRPr="001A1B3D" w:rsidRDefault="001A1B3D" w:rsidP="00FC0489">
      <w:pPr>
        <w:pStyle w:val="Sinespaciado"/>
        <w:numPr>
          <w:ilvl w:val="0"/>
          <w:numId w:val="4"/>
        </w:numPr>
        <w:ind w:left="567" w:hanging="283"/>
        <w:jc w:val="both"/>
        <w:rPr>
          <w:rFonts w:ascii="Arial" w:eastAsia="Calibri" w:hAnsi="Arial" w:cs="Arial"/>
          <w:sz w:val="20"/>
          <w:szCs w:val="20"/>
        </w:rPr>
      </w:pPr>
      <w:r w:rsidRPr="001A1B3D">
        <w:rPr>
          <w:rFonts w:ascii="Arial" w:eastAsia="Calibri" w:hAnsi="Arial" w:cs="Arial"/>
          <w:sz w:val="20"/>
          <w:szCs w:val="20"/>
        </w:rPr>
        <w:t>Operar equipos biomédicos en el ámbito de su competencia y bajo supervisión del profesional asistencial.</w:t>
      </w:r>
    </w:p>
    <w:p w:rsidR="001A1B3D" w:rsidRPr="001A1B3D" w:rsidRDefault="001A1B3D" w:rsidP="00FC0489">
      <w:pPr>
        <w:pStyle w:val="Sinespaciado"/>
        <w:numPr>
          <w:ilvl w:val="0"/>
          <w:numId w:val="4"/>
        </w:numPr>
        <w:ind w:left="567" w:hanging="283"/>
        <w:jc w:val="both"/>
        <w:rPr>
          <w:rFonts w:ascii="Arial" w:eastAsia="Calibri" w:hAnsi="Arial" w:cs="Arial"/>
          <w:sz w:val="20"/>
          <w:szCs w:val="20"/>
        </w:rPr>
      </w:pPr>
      <w:r w:rsidRPr="001A1B3D">
        <w:rPr>
          <w:rFonts w:ascii="Arial" w:eastAsia="Calibri" w:hAnsi="Arial" w:cs="Arial"/>
          <w:sz w:val="20"/>
          <w:szCs w:val="20"/>
        </w:rPr>
        <w:t>Trasladar muestras biológicas, biopsias, líquidos, secreciones y otros, de acuerdo al procedimiento vigente.</w:t>
      </w:r>
    </w:p>
    <w:p w:rsidR="001A1B3D" w:rsidRPr="001A1B3D" w:rsidRDefault="001A1B3D" w:rsidP="00FC0489">
      <w:pPr>
        <w:pStyle w:val="Sinespaciado"/>
        <w:numPr>
          <w:ilvl w:val="0"/>
          <w:numId w:val="4"/>
        </w:numPr>
        <w:ind w:left="567" w:hanging="283"/>
        <w:jc w:val="both"/>
        <w:rPr>
          <w:rFonts w:ascii="Arial" w:eastAsia="Calibri" w:hAnsi="Arial" w:cs="Arial"/>
          <w:sz w:val="20"/>
          <w:szCs w:val="20"/>
        </w:rPr>
      </w:pPr>
      <w:r w:rsidRPr="001A1B3D">
        <w:rPr>
          <w:rFonts w:ascii="Arial" w:eastAsia="Calibri" w:hAnsi="Arial" w:cs="Arial"/>
          <w:sz w:val="20"/>
          <w:szCs w:val="20"/>
        </w:rPr>
        <w:t>Otras que sean indicadas por su Jefe inmediato.</w:t>
      </w:r>
    </w:p>
    <w:p w:rsidR="00795FFA" w:rsidRPr="001A1B3D" w:rsidRDefault="00795FFA" w:rsidP="00F87A85">
      <w:pPr>
        <w:pStyle w:val="Sinespaciado"/>
        <w:ind w:firstLine="284"/>
        <w:rPr>
          <w:rFonts w:ascii="Arial" w:hAnsi="Arial" w:cs="Arial"/>
          <w:b/>
          <w:sz w:val="20"/>
          <w:szCs w:val="20"/>
        </w:rPr>
      </w:pPr>
    </w:p>
    <w:p w:rsidR="0078463B" w:rsidRPr="00F57E41" w:rsidRDefault="0078463B" w:rsidP="0078463B">
      <w:pPr>
        <w:pStyle w:val="Sinespaciado"/>
        <w:ind w:firstLine="284"/>
        <w:rPr>
          <w:rFonts w:ascii="Arial" w:hAnsi="Arial" w:cs="Arial"/>
          <w:b/>
          <w:sz w:val="20"/>
          <w:szCs w:val="20"/>
        </w:rPr>
      </w:pPr>
      <w:r w:rsidRPr="009258A9">
        <w:rPr>
          <w:rFonts w:ascii="Arial" w:hAnsi="Arial" w:cs="Arial"/>
          <w:b/>
          <w:sz w:val="20"/>
          <w:szCs w:val="20"/>
        </w:rPr>
        <w:t xml:space="preserve">TÉCNICO </w:t>
      </w:r>
      <w:r w:rsidRPr="00F57E41">
        <w:rPr>
          <w:rFonts w:ascii="Arial" w:hAnsi="Arial" w:cs="Arial"/>
          <w:b/>
          <w:sz w:val="20"/>
          <w:szCs w:val="20"/>
        </w:rPr>
        <w:t>DE ENFERMERÍA II (</w:t>
      </w:r>
      <w:r w:rsidR="00981911" w:rsidRPr="001A1B3D">
        <w:rPr>
          <w:rFonts w:ascii="Arial" w:hAnsi="Arial" w:cs="Arial"/>
          <w:b/>
          <w:sz w:val="20"/>
          <w:szCs w:val="20"/>
        </w:rPr>
        <w:t>T2TE2-00</w:t>
      </w:r>
      <w:r w:rsidR="00981911">
        <w:rPr>
          <w:rFonts w:ascii="Arial" w:hAnsi="Arial" w:cs="Arial"/>
          <w:b/>
          <w:sz w:val="20"/>
          <w:szCs w:val="20"/>
        </w:rPr>
        <w:t>3</w:t>
      </w:r>
      <w:r w:rsidRPr="00F57E41">
        <w:rPr>
          <w:rFonts w:ascii="Arial" w:hAnsi="Arial" w:cs="Arial"/>
          <w:b/>
          <w:sz w:val="20"/>
          <w:szCs w:val="20"/>
        </w:rPr>
        <w:t>)</w:t>
      </w:r>
    </w:p>
    <w:p w:rsidR="00E32B0F" w:rsidRPr="00F57E41" w:rsidRDefault="00E32B0F" w:rsidP="00E32B0F">
      <w:pPr>
        <w:pStyle w:val="Sinespaciado"/>
        <w:ind w:firstLine="284"/>
        <w:rPr>
          <w:rFonts w:ascii="Arial" w:hAnsi="Arial" w:cs="Arial"/>
          <w:b/>
          <w:sz w:val="20"/>
          <w:szCs w:val="20"/>
        </w:rPr>
      </w:pPr>
    </w:p>
    <w:p w:rsidR="00E32B0F" w:rsidRPr="00F57E41" w:rsidRDefault="00E32B0F" w:rsidP="00E32B0F">
      <w:pPr>
        <w:pStyle w:val="Sinespaciado"/>
        <w:ind w:firstLine="284"/>
        <w:jc w:val="both"/>
        <w:rPr>
          <w:rFonts w:ascii="Arial" w:hAnsi="Arial" w:cs="Arial"/>
          <w:sz w:val="20"/>
          <w:szCs w:val="20"/>
        </w:rPr>
      </w:pPr>
      <w:r w:rsidRPr="00F57E41">
        <w:rPr>
          <w:rFonts w:ascii="Arial" w:hAnsi="Arial" w:cs="Arial"/>
          <w:sz w:val="20"/>
          <w:szCs w:val="20"/>
        </w:rPr>
        <w:t>Principales funciones a desempeñar:</w:t>
      </w:r>
    </w:p>
    <w:p w:rsidR="00E32B0F" w:rsidRPr="00F57E41" w:rsidRDefault="00E32B0F" w:rsidP="00E32B0F">
      <w:pPr>
        <w:pStyle w:val="Sinespaciado"/>
        <w:ind w:firstLine="284"/>
        <w:rPr>
          <w:rFonts w:ascii="Arial" w:hAnsi="Arial" w:cs="Arial"/>
          <w:b/>
          <w:sz w:val="20"/>
          <w:szCs w:val="20"/>
        </w:rPr>
      </w:pP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 xml:space="preserve">Asistir al paciente en la atención de la salud por indicación del profesional asistencial, en el ámbito de competencia del Centro Médico de </w:t>
      </w:r>
      <w:proofErr w:type="spellStart"/>
      <w:r w:rsidRPr="00F57E41">
        <w:rPr>
          <w:rFonts w:ascii="Arial" w:eastAsia="Calibri" w:hAnsi="Arial" w:cs="Arial"/>
          <w:sz w:val="20"/>
          <w:szCs w:val="20"/>
        </w:rPr>
        <w:t>Lircay</w:t>
      </w:r>
      <w:proofErr w:type="spellEnd"/>
      <w:r w:rsidRPr="00F57E41">
        <w:rPr>
          <w:rFonts w:ascii="Arial" w:eastAsia="Calibri" w:hAnsi="Arial" w:cs="Arial"/>
          <w:sz w:val="20"/>
          <w:szCs w:val="20"/>
        </w:rPr>
        <w:t>.</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Asistir al profesional de la salud en la atención del paciente en procedimientos de diagnóstico, terapéuticos y en los exámenes médicos.</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Proporcionar cuidados al paciente relacionados con el confort, aseo personal y cambios posturales, según indicación del profesional asistencial.</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Acudir y atender de inmediato el llamado del paciente en el ámbito de  competencia y dar aviso al profesional asistencial.</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 xml:space="preserve">Realizar procedimientos asistenciales simples en el marco de la normativa vigente y por indicación del profesional. </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Asistir al profesional asistencial en curaciones, inyectables, tratamientos de rutina o especiales.</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Participar en la aplicación de técnicas y métodos de menor complejidad para la atención del paciente, bajo supervisión del profesional asistencial.</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lastRenderedPageBreak/>
        <w:t>Operar equipos biomédicos en el ámbito de competencia y bajo supervisión del profesional asistencial.</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Participar en actividades de promoción de la salud y prevención de la enfermedad por indicación del profesional de la salud.</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Mantener ordenada, preparada el área de trabajo, muebles, material e instrumental médico quirúrgico de la unidad a la que se encuentra asignado, según procedimientos vigentes.</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Recoger, preparar, almacenar, ordenar y distribuir materiales, insumos, reactivos, instrumental médico quirúrgico, fármacos, formatería por indicación del profesional de la salud.</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Participar en la preparación y trasladar el cadáver, según normas vigentes.</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Preparar, movilizar y trasladar al paciente por indicación del profesional asistencial.</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Realizar y registrar el inventario de las pertenecías del paciente a su ingreso y egreso del servicio en los formatos respectivos, firmar y hacer firmar por el paciente o familiar responsable debidamente identificado y entregar a enfermera de turno.</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Realizar el control y registro de la ropa hospitalaria, materiales, insumos y equipamiento, según programación.</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Tramitar citas para solicitudes de exámenes de diagnósticos, procedimientos terapéuticos, prescripción farmacológica, interconsultas.</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Seleccionar, ordenar y devolver las historias clínicas, placas radiográficas y documentación complementaria a los archivos respectivos.</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Cumplir con las normas de bioseguridad.</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Eliminar residuos biológicos hospitalarios, bajo supervisión del profesional asistencial.</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Registrar las tareas o trabajos asignados e informar al profesional responsable.</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Velar por la seguridad, mantenimiento y operatividad  de los bienes asignados para el cumplimiento de sus labores.</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 xml:space="preserve">Cumplir con los principios y deberes establecidos en el Código de Ética del Personal del Seguro Social de Salud (EsSalud), así como no incurrir en las prohibiciones contenidas en él. </w:t>
      </w:r>
    </w:p>
    <w:p w:rsidR="0078463B" w:rsidRPr="00F57E41" w:rsidRDefault="0078463B" w:rsidP="00FC0489">
      <w:pPr>
        <w:pStyle w:val="Sinespaciado"/>
        <w:numPr>
          <w:ilvl w:val="0"/>
          <w:numId w:val="10"/>
        </w:numPr>
        <w:ind w:left="567" w:hanging="283"/>
        <w:jc w:val="both"/>
        <w:rPr>
          <w:rFonts w:ascii="Arial" w:eastAsia="Calibri" w:hAnsi="Arial" w:cs="Arial"/>
          <w:sz w:val="20"/>
          <w:szCs w:val="20"/>
        </w:rPr>
      </w:pPr>
      <w:r w:rsidRPr="00F57E41">
        <w:rPr>
          <w:rFonts w:ascii="Arial" w:eastAsia="Calibri" w:hAnsi="Arial" w:cs="Arial"/>
          <w:sz w:val="20"/>
          <w:szCs w:val="20"/>
        </w:rPr>
        <w:t>Realizar otras funciones afines en el ámbito de competencia que le asigne el Director del Centro Médico.</w:t>
      </w:r>
    </w:p>
    <w:p w:rsidR="00E32B0F" w:rsidRPr="00F57E41" w:rsidRDefault="00E32B0F" w:rsidP="002D7A95">
      <w:pPr>
        <w:pStyle w:val="Sinespaciado"/>
        <w:ind w:firstLine="284"/>
        <w:rPr>
          <w:rFonts w:ascii="Arial" w:hAnsi="Arial" w:cs="Arial"/>
          <w:b/>
          <w:sz w:val="20"/>
          <w:szCs w:val="20"/>
          <w:lang w:val="es-ES_tradnl"/>
        </w:rPr>
      </w:pPr>
    </w:p>
    <w:p w:rsidR="00F57E41" w:rsidRPr="00F57E41" w:rsidRDefault="00F57E41" w:rsidP="00F57E41">
      <w:pPr>
        <w:pStyle w:val="Sinespaciado"/>
        <w:ind w:firstLine="284"/>
        <w:rPr>
          <w:rFonts w:ascii="Arial" w:hAnsi="Arial" w:cs="Arial"/>
          <w:b/>
          <w:sz w:val="20"/>
          <w:szCs w:val="20"/>
        </w:rPr>
      </w:pPr>
      <w:r w:rsidRPr="00F57E41">
        <w:rPr>
          <w:rFonts w:ascii="Arial" w:hAnsi="Arial" w:cs="Arial"/>
          <w:b/>
          <w:sz w:val="20"/>
          <w:szCs w:val="20"/>
        </w:rPr>
        <w:t>TÉCNICO DE ENFERMERÍA II (T3TE2-</w:t>
      </w:r>
      <w:r w:rsidR="00981911">
        <w:rPr>
          <w:rFonts w:ascii="Arial" w:hAnsi="Arial" w:cs="Arial"/>
          <w:b/>
          <w:sz w:val="20"/>
          <w:szCs w:val="20"/>
        </w:rPr>
        <w:t>004</w:t>
      </w:r>
      <w:r w:rsidRPr="00F57E41">
        <w:rPr>
          <w:rFonts w:ascii="Arial" w:hAnsi="Arial" w:cs="Arial"/>
          <w:b/>
          <w:sz w:val="20"/>
          <w:szCs w:val="20"/>
        </w:rPr>
        <w:t>)</w:t>
      </w:r>
    </w:p>
    <w:p w:rsidR="0095366A" w:rsidRPr="00F57E41" w:rsidRDefault="0095366A" w:rsidP="0095366A">
      <w:pPr>
        <w:pStyle w:val="Sinespaciado"/>
        <w:ind w:firstLine="284"/>
        <w:rPr>
          <w:rFonts w:ascii="Arial" w:hAnsi="Arial" w:cs="Arial"/>
          <w:sz w:val="20"/>
          <w:szCs w:val="20"/>
        </w:rPr>
      </w:pPr>
    </w:p>
    <w:p w:rsidR="0095366A" w:rsidRPr="00F57E41" w:rsidRDefault="0095366A" w:rsidP="0095366A">
      <w:pPr>
        <w:pStyle w:val="Sinespaciado"/>
        <w:ind w:firstLine="284"/>
        <w:jc w:val="both"/>
        <w:rPr>
          <w:rFonts w:ascii="Arial" w:hAnsi="Arial" w:cs="Arial"/>
          <w:sz w:val="20"/>
          <w:szCs w:val="20"/>
        </w:rPr>
      </w:pPr>
      <w:r w:rsidRPr="00F57E41">
        <w:rPr>
          <w:rFonts w:ascii="Arial" w:hAnsi="Arial" w:cs="Arial"/>
          <w:sz w:val="20"/>
          <w:szCs w:val="20"/>
        </w:rPr>
        <w:t>Principales funciones a desempeñar:</w:t>
      </w:r>
    </w:p>
    <w:p w:rsidR="0095366A" w:rsidRPr="00F57E41" w:rsidRDefault="0095366A" w:rsidP="0095366A">
      <w:pPr>
        <w:pStyle w:val="Sinespaciado"/>
        <w:ind w:firstLine="284"/>
        <w:jc w:val="both"/>
        <w:rPr>
          <w:rFonts w:ascii="Arial" w:hAnsi="Arial" w:cs="Arial"/>
          <w:sz w:val="20"/>
          <w:szCs w:val="20"/>
        </w:rPr>
      </w:pPr>
    </w:p>
    <w:p w:rsidR="00F57E41" w:rsidRPr="00F57E41" w:rsidRDefault="00F57E41" w:rsidP="00FC0489">
      <w:pPr>
        <w:pStyle w:val="Sinespaciado"/>
        <w:numPr>
          <w:ilvl w:val="0"/>
          <w:numId w:val="9"/>
        </w:numPr>
        <w:ind w:left="567" w:hanging="283"/>
        <w:jc w:val="both"/>
        <w:rPr>
          <w:rFonts w:ascii="Arial" w:eastAsia="Calibri" w:hAnsi="Arial" w:cs="Arial"/>
          <w:sz w:val="20"/>
          <w:szCs w:val="20"/>
        </w:rPr>
      </w:pPr>
      <w:r w:rsidRPr="00F57E41">
        <w:rPr>
          <w:rFonts w:ascii="Arial" w:eastAsia="Calibri" w:hAnsi="Arial" w:cs="Arial"/>
          <w:sz w:val="20"/>
          <w:szCs w:val="20"/>
        </w:rPr>
        <w:t>Ejecutar tareas asistenciales complementarias de manera genérica, bajo la supervisión del profesional de la salud.</w:t>
      </w:r>
    </w:p>
    <w:p w:rsidR="00F57E41" w:rsidRPr="00F57E41" w:rsidRDefault="00F57E41" w:rsidP="00FC0489">
      <w:pPr>
        <w:pStyle w:val="Sinespaciado"/>
        <w:numPr>
          <w:ilvl w:val="0"/>
          <w:numId w:val="9"/>
        </w:numPr>
        <w:ind w:left="567" w:hanging="283"/>
        <w:jc w:val="both"/>
        <w:rPr>
          <w:rFonts w:ascii="Arial" w:eastAsia="Calibri" w:hAnsi="Arial" w:cs="Arial"/>
          <w:sz w:val="20"/>
          <w:szCs w:val="20"/>
        </w:rPr>
      </w:pPr>
      <w:r w:rsidRPr="00F57E41">
        <w:rPr>
          <w:rFonts w:ascii="Arial" w:eastAsia="Calibri" w:hAnsi="Arial" w:cs="Arial"/>
          <w:sz w:val="20"/>
          <w:szCs w:val="20"/>
        </w:rPr>
        <w:t>Asistir al paciente en la atención de la salud por indicación del profesional asistencial, en el ámbito de competencia.</w:t>
      </w:r>
    </w:p>
    <w:p w:rsidR="00F57E41" w:rsidRPr="00F57E41" w:rsidRDefault="00F57E41" w:rsidP="00FC0489">
      <w:pPr>
        <w:pStyle w:val="Sinespaciado"/>
        <w:numPr>
          <w:ilvl w:val="0"/>
          <w:numId w:val="9"/>
        </w:numPr>
        <w:ind w:left="567" w:hanging="283"/>
        <w:jc w:val="both"/>
        <w:rPr>
          <w:rFonts w:ascii="Arial" w:eastAsia="Calibri" w:hAnsi="Arial" w:cs="Arial"/>
          <w:sz w:val="20"/>
          <w:szCs w:val="20"/>
        </w:rPr>
      </w:pPr>
      <w:r w:rsidRPr="00F57E41">
        <w:rPr>
          <w:rFonts w:ascii="Arial" w:eastAsia="Calibri" w:hAnsi="Arial" w:cs="Arial"/>
          <w:sz w:val="20"/>
          <w:szCs w:val="20"/>
        </w:rPr>
        <w:t xml:space="preserve">Realizar procedimientos asistenciales simples en el marco de la normatividad vigente y por indicación del profesional responsable. </w:t>
      </w:r>
    </w:p>
    <w:p w:rsidR="00F57E41" w:rsidRPr="00F57E41" w:rsidRDefault="00F57E41" w:rsidP="00FC0489">
      <w:pPr>
        <w:pStyle w:val="Sinespaciado"/>
        <w:numPr>
          <w:ilvl w:val="0"/>
          <w:numId w:val="9"/>
        </w:numPr>
        <w:ind w:left="567" w:hanging="283"/>
        <w:jc w:val="both"/>
        <w:rPr>
          <w:rFonts w:ascii="Arial" w:eastAsia="Calibri" w:hAnsi="Arial" w:cs="Arial"/>
          <w:sz w:val="20"/>
          <w:szCs w:val="20"/>
        </w:rPr>
      </w:pPr>
      <w:r w:rsidRPr="00F57E41">
        <w:rPr>
          <w:rFonts w:ascii="Arial" w:eastAsia="Calibri" w:hAnsi="Arial" w:cs="Arial"/>
          <w:sz w:val="20"/>
          <w:szCs w:val="20"/>
        </w:rPr>
        <w:t>Realizar curaciones simples, no complicadas en pacientes con patologías de baja complejidad por indicación del profesional asistencial.</w:t>
      </w:r>
    </w:p>
    <w:p w:rsidR="00F57E41" w:rsidRPr="00F57E41" w:rsidRDefault="00F57E41" w:rsidP="00FC0489">
      <w:pPr>
        <w:pStyle w:val="Sinespaciado"/>
        <w:numPr>
          <w:ilvl w:val="0"/>
          <w:numId w:val="9"/>
        </w:numPr>
        <w:ind w:left="567" w:hanging="283"/>
        <w:jc w:val="both"/>
        <w:rPr>
          <w:rFonts w:ascii="Arial" w:eastAsia="Calibri" w:hAnsi="Arial" w:cs="Arial"/>
          <w:sz w:val="20"/>
          <w:szCs w:val="20"/>
        </w:rPr>
      </w:pPr>
      <w:r w:rsidRPr="00F57E41">
        <w:rPr>
          <w:rFonts w:ascii="Arial" w:eastAsia="Calibri" w:hAnsi="Arial" w:cs="Arial"/>
          <w:sz w:val="20"/>
          <w:szCs w:val="20"/>
        </w:rPr>
        <w:t>Operar equipos biomédicos en el ámbito de su competencia y bajo supervisión del profesional asistencial.</w:t>
      </w:r>
    </w:p>
    <w:p w:rsidR="00F57E41" w:rsidRPr="00F57E41" w:rsidRDefault="00F57E41" w:rsidP="00FC0489">
      <w:pPr>
        <w:pStyle w:val="Sinespaciado"/>
        <w:numPr>
          <w:ilvl w:val="0"/>
          <w:numId w:val="9"/>
        </w:numPr>
        <w:ind w:left="567" w:hanging="283"/>
        <w:jc w:val="both"/>
        <w:rPr>
          <w:rFonts w:ascii="Arial" w:eastAsia="Calibri" w:hAnsi="Arial" w:cs="Arial"/>
          <w:sz w:val="20"/>
          <w:szCs w:val="20"/>
        </w:rPr>
      </w:pPr>
      <w:r w:rsidRPr="00F57E41">
        <w:rPr>
          <w:rFonts w:ascii="Arial" w:eastAsia="Calibri" w:hAnsi="Arial" w:cs="Arial"/>
          <w:sz w:val="20"/>
          <w:szCs w:val="20"/>
        </w:rPr>
        <w:t>Trasladar muestras biológicas, biopsias, líquidos, secreciones y otros, de acuerdo al procedimiento vigente.</w:t>
      </w:r>
    </w:p>
    <w:p w:rsidR="00F57E41" w:rsidRPr="00F57E41" w:rsidRDefault="00F57E41" w:rsidP="00FC0489">
      <w:pPr>
        <w:pStyle w:val="Sinespaciado"/>
        <w:numPr>
          <w:ilvl w:val="0"/>
          <w:numId w:val="9"/>
        </w:numPr>
        <w:ind w:left="567" w:hanging="283"/>
        <w:jc w:val="both"/>
        <w:rPr>
          <w:rFonts w:ascii="Arial" w:eastAsia="Calibri" w:hAnsi="Arial" w:cs="Arial"/>
          <w:sz w:val="20"/>
          <w:szCs w:val="20"/>
        </w:rPr>
      </w:pPr>
      <w:r w:rsidRPr="00F57E41">
        <w:rPr>
          <w:rFonts w:ascii="Arial" w:eastAsia="Calibri" w:hAnsi="Arial" w:cs="Arial"/>
          <w:sz w:val="20"/>
          <w:szCs w:val="20"/>
        </w:rPr>
        <w:t>Otras que sean indicadas por su Jefe inmediato.</w:t>
      </w:r>
    </w:p>
    <w:p w:rsidR="0095366A" w:rsidRPr="00F57E41" w:rsidRDefault="0095366A" w:rsidP="002D7A95">
      <w:pPr>
        <w:pStyle w:val="Sinespaciado"/>
        <w:ind w:firstLine="284"/>
        <w:rPr>
          <w:rFonts w:ascii="Arial" w:hAnsi="Arial" w:cs="Arial"/>
          <w:b/>
          <w:sz w:val="20"/>
          <w:szCs w:val="20"/>
        </w:rPr>
      </w:pPr>
    </w:p>
    <w:p w:rsidR="00EB51B8" w:rsidRPr="00F57E41" w:rsidRDefault="00EB51B8" w:rsidP="00EB51B8">
      <w:pPr>
        <w:pStyle w:val="Sinespaciado"/>
        <w:ind w:firstLine="284"/>
        <w:rPr>
          <w:rFonts w:ascii="Arial" w:hAnsi="Arial" w:cs="Arial"/>
          <w:b/>
          <w:sz w:val="20"/>
          <w:szCs w:val="20"/>
        </w:rPr>
      </w:pPr>
      <w:r w:rsidRPr="00F57E41">
        <w:rPr>
          <w:rFonts w:ascii="Arial" w:hAnsi="Arial" w:cs="Arial"/>
          <w:b/>
          <w:sz w:val="20"/>
          <w:szCs w:val="20"/>
        </w:rPr>
        <w:t>TÉCNICO DE ENFERMERÍA II (T3TE2-</w:t>
      </w:r>
      <w:r w:rsidR="00C21CB0">
        <w:rPr>
          <w:rFonts w:ascii="Arial" w:hAnsi="Arial" w:cs="Arial"/>
          <w:b/>
          <w:sz w:val="20"/>
          <w:szCs w:val="20"/>
        </w:rPr>
        <w:t xml:space="preserve">005, </w:t>
      </w:r>
      <w:r w:rsidR="00C21CB0" w:rsidRPr="001A1B3D">
        <w:rPr>
          <w:rFonts w:ascii="Arial" w:hAnsi="Arial" w:cs="Arial"/>
          <w:b/>
          <w:sz w:val="20"/>
          <w:szCs w:val="20"/>
        </w:rPr>
        <w:t>T2TE2-00</w:t>
      </w:r>
      <w:r w:rsidR="00C21CB0">
        <w:rPr>
          <w:rFonts w:ascii="Arial" w:hAnsi="Arial" w:cs="Arial"/>
          <w:b/>
          <w:sz w:val="20"/>
          <w:szCs w:val="20"/>
        </w:rPr>
        <w:t xml:space="preserve">6 y </w:t>
      </w:r>
      <w:r w:rsidR="00C21CB0" w:rsidRPr="001A1B3D">
        <w:rPr>
          <w:rFonts w:ascii="Arial" w:hAnsi="Arial" w:cs="Arial"/>
          <w:b/>
          <w:sz w:val="20"/>
          <w:szCs w:val="20"/>
        </w:rPr>
        <w:t>T2TE2-00</w:t>
      </w:r>
      <w:r w:rsidR="00C21CB0">
        <w:rPr>
          <w:rFonts w:ascii="Arial" w:hAnsi="Arial" w:cs="Arial"/>
          <w:b/>
          <w:sz w:val="20"/>
          <w:szCs w:val="20"/>
        </w:rPr>
        <w:t>7</w:t>
      </w:r>
      <w:r w:rsidRPr="00F57E41">
        <w:rPr>
          <w:rFonts w:ascii="Arial" w:hAnsi="Arial" w:cs="Arial"/>
          <w:b/>
          <w:sz w:val="20"/>
          <w:szCs w:val="20"/>
        </w:rPr>
        <w:t>)</w:t>
      </w:r>
    </w:p>
    <w:p w:rsidR="002D7A95" w:rsidRPr="00F57E41" w:rsidRDefault="002D7A95" w:rsidP="002D7A95">
      <w:pPr>
        <w:pStyle w:val="Sinespaciado"/>
        <w:ind w:firstLine="284"/>
        <w:rPr>
          <w:rFonts w:ascii="Arial" w:hAnsi="Arial" w:cs="Arial"/>
          <w:sz w:val="20"/>
          <w:szCs w:val="20"/>
        </w:rPr>
      </w:pPr>
    </w:p>
    <w:p w:rsidR="002D7A95" w:rsidRPr="009258A9" w:rsidRDefault="002D7A95" w:rsidP="00DD5CF3">
      <w:pPr>
        <w:pStyle w:val="Sinespaciado"/>
        <w:ind w:firstLine="284"/>
        <w:jc w:val="both"/>
        <w:rPr>
          <w:rFonts w:ascii="Arial" w:hAnsi="Arial" w:cs="Arial"/>
          <w:sz w:val="20"/>
          <w:szCs w:val="20"/>
        </w:rPr>
      </w:pPr>
      <w:r w:rsidRPr="00F57E41">
        <w:rPr>
          <w:rFonts w:ascii="Arial" w:hAnsi="Arial" w:cs="Arial"/>
          <w:sz w:val="20"/>
          <w:szCs w:val="20"/>
        </w:rPr>
        <w:t>Principales funciones a desempeñar:</w:t>
      </w:r>
    </w:p>
    <w:p w:rsidR="002D7A95" w:rsidRPr="009258A9" w:rsidRDefault="002D7A95" w:rsidP="00DD5CF3">
      <w:pPr>
        <w:pStyle w:val="Sinespaciado"/>
        <w:ind w:firstLine="284"/>
        <w:jc w:val="both"/>
        <w:rPr>
          <w:rFonts w:ascii="Arial" w:hAnsi="Arial" w:cs="Arial"/>
          <w:sz w:val="20"/>
          <w:szCs w:val="20"/>
        </w:rPr>
      </w:pPr>
    </w:p>
    <w:p w:rsidR="00EB51B8" w:rsidRPr="009258A9" w:rsidRDefault="00EB51B8" w:rsidP="00FC0489">
      <w:pPr>
        <w:pStyle w:val="Sinespaciado"/>
        <w:numPr>
          <w:ilvl w:val="0"/>
          <w:numId w:val="8"/>
        </w:numPr>
        <w:ind w:left="567" w:hanging="283"/>
        <w:jc w:val="both"/>
        <w:rPr>
          <w:rFonts w:ascii="Arial" w:eastAsia="Calibri" w:hAnsi="Arial" w:cs="Arial"/>
          <w:sz w:val="20"/>
          <w:szCs w:val="20"/>
        </w:rPr>
      </w:pPr>
      <w:r w:rsidRPr="009258A9">
        <w:rPr>
          <w:rFonts w:ascii="Arial" w:eastAsia="Calibri" w:hAnsi="Arial" w:cs="Arial"/>
          <w:sz w:val="20"/>
          <w:szCs w:val="20"/>
        </w:rPr>
        <w:t>Brindar apoyo técnico integral al paciente y entorno familiar, de acuerdo a un plan de atención previa evaluación profesional.</w:t>
      </w:r>
    </w:p>
    <w:p w:rsidR="00EB51B8" w:rsidRPr="009258A9" w:rsidRDefault="00EB51B8" w:rsidP="00FC0489">
      <w:pPr>
        <w:pStyle w:val="Sinespaciado"/>
        <w:numPr>
          <w:ilvl w:val="0"/>
          <w:numId w:val="8"/>
        </w:numPr>
        <w:ind w:left="567" w:hanging="283"/>
        <w:jc w:val="both"/>
        <w:rPr>
          <w:rFonts w:ascii="Arial" w:eastAsia="Calibri" w:hAnsi="Arial" w:cs="Arial"/>
          <w:sz w:val="20"/>
          <w:szCs w:val="20"/>
        </w:rPr>
      </w:pPr>
      <w:r w:rsidRPr="009258A9">
        <w:rPr>
          <w:rFonts w:ascii="Arial" w:eastAsia="Calibri" w:hAnsi="Arial" w:cs="Arial"/>
          <w:sz w:val="20"/>
          <w:szCs w:val="20"/>
        </w:rPr>
        <w:t>Participar en la entrega de reporte, haciendo un resumen de las tareas asignadas por la Enfermera.</w:t>
      </w:r>
    </w:p>
    <w:p w:rsidR="00EB51B8" w:rsidRPr="009258A9" w:rsidRDefault="00EB51B8" w:rsidP="00FC0489">
      <w:pPr>
        <w:pStyle w:val="Sinespaciado"/>
        <w:numPr>
          <w:ilvl w:val="0"/>
          <w:numId w:val="8"/>
        </w:numPr>
        <w:ind w:left="567" w:hanging="283"/>
        <w:jc w:val="both"/>
        <w:rPr>
          <w:rFonts w:ascii="Arial" w:eastAsia="Calibri" w:hAnsi="Arial" w:cs="Arial"/>
          <w:sz w:val="20"/>
          <w:szCs w:val="20"/>
        </w:rPr>
      </w:pPr>
      <w:r w:rsidRPr="009258A9">
        <w:rPr>
          <w:rFonts w:ascii="Arial" w:eastAsia="Calibri" w:hAnsi="Arial" w:cs="Arial"/>
          <w:sz w:val="20"/>
          <w:szCs w:val="20"/>
        </w:rPr>
        <w:t xml:space="preserve">Realizar limpieza y preparación del material e instrumental, según las normas de Bioseguridad. </w:t>
      </w:r>
    </w:p>
    <w:p w:rsidR="00EB51B8" w:rsidRPr="009258A9" w:rsidRDefault="00EB51B8" w:rsidP="00FC0489">
      <w:pPr>
        <w:pStyle w:val="Sinespaciado"/>
        <w:numPr>
          <w:ilvl w:val="0"/>
          <w:numId w:val="8"/>
        </w:numPr>
        <w:ind w:left="567" w:hanging="283"/>
        <w:jc w:val="both"/>
        <w:rPr>
          <w:rFonts w:ascii="Arial" w:eastAsia="Calibri" w:hAnsi="Arial" w:cs="Arial"/>
          <w:sz w:val="20"/>
          <w:szCs w:val="20"/>
        </w:rPr>
      </w:pPr>
      <w:r w:rsidRPr="009258A9">
        <w:rPr>
          <w:rFonts w:ascii="Arial" w:eastAsia="Calibri" w:hAnsi="Arial" w:cs="Arial"/>
          <w:sz w:val="20"/>
          <w:szCs w:val="20"/>
        </w:rPr>
        <w:t>Mantener permanentemente informada a la Enfermera de turno sobre las funciones que realiza.</w:t>
      </w:r>
    </w:p>
    <w:p w:rsidR="00EB51B8" w:rsidRPr="009258A9" w:rsidRDefault="00EB51B8" w:rsidP="00FC0489">
      <w:pPr>
        <w:pStyle w:val="Sinespaciado"/>
        <w:numPr>
          <w:ilvl w:val="0"/>
          <w:numId w:val="8"/>
        </w:numPr>
        <w:ind w:left="567" w:hanging="283"/>
        <w:jc w:val="both"/>
        <w:rPr>
          <w:rFonts w:ascii="Arial" w:eastAsia="Calibri" w:hAnsi="Arial" w:cs="Arial"/>
          <w:sz w:val="20"/>
          <w:szCs w:val="20"/>
        </w:rPr>
      </w:pPr>
      <w:r w:rsidRPr="009258A9">
        <w:rPr>
          <w:rFonts w:ascii="Arial" w:eastAsia="Calibri" w:hAnsi="Arial" w:cs="Arial"/>
          <w:sz w:val="20"/>
          <w:szCs w:val="20"/>
        </w:rPr>
        <w:t>Ejecutar tareas asistenciales complementarias de manera genérica, bajo la supervisión del profesional de la salud.</w:t>
      </w:r>
    </w:p>
    <w:p w:rsidR="00EB51B8" w:rsidRPr="009258A9" w:rsidRDefault="00EB51B8" w:rsidP="00FC0489">
      <w:pPr>
        <w:pStyle w:val="Sinespaciado"/>
        <w:numPr>
          <w:ilvl w:val="0"/>
          <w:numId w:val="8"/>
        </w:numPr>
        <w:ind w:left="567" w:hanging="283"/>
        <w:jc w:val="both"/>
        <w:rPr>
          <w:rFonts w:ascii="Arial" w:eastAsia="Calibri" w:hAnsi="Arial" w:cs="Arial"/>
          <w:sz w:val="20"/>
          <w:szCs w:val="20"/>
        </w:rPr>
      </w:pPr>
      <w:r w:rsidRPr="009258A9">
        <w:rPr>
          <w:rFonts w:ascii="Arial" w:eastAsia="Calibri" w:hAnsi="Arial" w:cs="Arial"/>
          <w:sz w:val="20"/>
          <w:szCs w:val="20"/>
        </w:rPr>
        <w:t>Asistir al paciente en la atención de la salud por indicación del profesional asistencial, en el ámbito de competencia.</w:t>
      </w:r>
    </w:p>
    <w:p w:rsidR="00EB51B8" w:rsidRPr="009258A9" w:rsidRDefault="00EB51B8" w:rsidP="00FC0489">
      <w:pPr>
        <w:pStyle w:val="Sinespaciado"/>
        <w:numPr>
          <w:ilvl w:val="0"/>
          <w:numId w:val="8"/>
        </w:numPr>
        <w:ind w:left="567" w:hanging="283"/>
        <w:jc w:val="both"/>
        <w:rPr>
          <w:rFonts w:ascii="Arial" w:eastAsia="Calibri" w:hAnsi="Arial" w:cs="Arial"/>
          <w:sz w:val="20"/>
          <w:szCs w:val="20"/>
        </w:rPr>
      </w:pPr>
      <w:r w:rsidRPr="009258A9">
        <w:rPr>
          <w:rFonts w:ascii="Arial" w:eastAsia="Calibri" w:hAnsi="Arial" w:cs="Arial"/>
          <w:sz w:val="20"/>
          <w:szCs w:val="20"/>
        </w:rPr>
        <w:t xml:space="preserve">Realizar procedimientos asistenciales simples en el marco de la normatividad vigente y por indicación del profesional responsable. </w:t>
      </w:r>
    </w:p>
    <w:p w:rsidR="00EB51B8" w:rsidRPr="009258A9" w:rsidRDefault="00EB51B8" w:rsidP="00FC0489">
      <w:pPr>
        <w:pStyle w:val="Sinespaciado"/>
        <w:numPr>
          <w:ilvl w:val="0"/>
          <w:numId w:val="8"/>
        </w:numPr>
        <w:ind w:left="567" w:hanging="283"/>
        <w:jc w:val="both"/>
        <w:rPr>
          <w:rFonts w:ascii="Arial" w:eastAsia="Calibri" w:hAnsi="Arial" w:cs="Arial"/>
          <w:sz w:val="20"/>
          <w:szCs w:val="20"/>
        </w:rPr>
      </w:pPr>
      <w:r w:rsidRPr="009258A9">
        <w:rPr>
          <w:rFonts w:ascii="Arial" w:eastAsia="Calibri" w:hAnsi="Arial" w:cs="Arial"/>
          <w:sz w:val="20"/>
          <w:szCs w:val="20"/>
        </w:rPr>
        <w:lastRenderedPageBreak/>
        <w:t>Realizar curaciones simples, no complicadas en pacientes con patologías de baja complejidad por indicación del profesional asistencial.</w:t>
      </w:r>
    </w:p>
    <w:p w:rsidR="00EB51B8" w:rsidRPr="009258A9" w:rsidRDefault="00EB51B8" w:rsidP="00FC0489">
      <w:pPr>
        <w:pStyle w:val="Sinespaciado"/>
        <w:numPr>
          <w:ilvl w:val="0"/>
          <w:numId w:val="8"/>
        </w:numPr>
        <w:ind w:left="567" w:hanging="283"/>
        <w:jc w:val="both"/>
        <w:rPr>
          <w:rFonts w:ascii="Arial" w:eastAsia="Calibri" w:hAnsi="Arial" w:cs="Arial"/>
          <w:sz w:val="20"/>
          <w:szCs w:val="20"/>
        </w:rPr>
      </w:pPr>
      <w:r w:rsidRPr="009258A9">
        <w:rPr>
          <w:rFonts w:ascii="Arial" w:eastAsia="Calibri" w:hAnsi="Arial" w:cs="Arial"/>
          <w:sz w:val="20"/>
          <w:szCs w:val="20"/>
        </w:rPr>
        <w:t>Operar equipos biomédicos en el ámbito de su competencia y bajo supervisión del profesional asistencial.</w:t>
      </w:r>
    </w:p>
    <w:p w:rsidR="00EB51B8" w:rsidRPr="009258A9" w:rsidRDefault="00EB51B8" w:rsidP="00FC0489">
      <w:pPr>
        <w:pStyle w:val="Sinespaciado"/>
        <w:numPr>
          <w:ilvl w:val="0"/>
          <w:numId w:val="8"/>
        </w:numPr>
        <w:ind w:left="567" w:hanging="283"/>
        <w:jc w:val="both"/>
        <w:rPr>
          <w:rFonts w:ascii="Arial" w:eastAsia="Calibri" w:hAnsi="Arial" w:cs="Arial"/>
          <w:sz w:val="20"/>
          <w:szCs w:val="20"/>
        </w:rPr>
      </w:pPr>
      <w:r w:rsidRPr="009258A9">
        <w:rPr>
          <w:rFonts w:ascii="Arial" w:eastAsia="Calibri" w:hAnsi="Arial" w:cs="Arial"/>
          <w:sz w:val="20"/>
          <w:szCs w:val="20"/>
        </w:rPr>
        <w:t>Trasladar muestras biológicas, biopsias, líquidos, secreciones y otros, de acuerdo al procedimiento vigente.</w:t>
      </w:r>
    </w:p>
    <w:p w:rsidR="00EB51B8" w:rsidRPr="009258A9" w:rsidRDefault="00EB51B8" w:rsidP="00FC0489">
      <w:pPr>
        <w:pStyle w:val="Sinespaciado"/>
        <w:numPr>
          <w:ilvl w:val="0"/>
          <w:numId w:val="8"/>
        </w:numPr>
        <w:ind w:left="567" w:hanging="283"/>
        <w:jc w:val="both"/>
        <w:rPr>
          <w:rFonts w:ascii="Arial" w:eastAsia="Calibri" w:hAnsi="Arial" w:cs="Arial"/>
          <w:sz w:val="20"/>
          <w:szCs w:val="20"/>
        </w:rPr>
      </w:pPr>
      <w:r w:rsidRPr="009258A9">
        <w:rPr>
          <w:rFonts w:ascii="Arial" w:eastAsia="Calibri" w:hAnsi="Arial" w:cs="Arial"/>
          <w:sz w:val="20"/>
          <w:szCs w:val="20"/>
        </w:rPr>
        <w:t>Otras que sean indicadas por su Jefe inmediato.</w:t>
      </w:r>
    </w:p>
    <w:p w:rsidR="00F0379A" w:rsidRPr="009258A9" w:rsidRDefault="00F0379A" w:rsidP="00F0379A">
      <w:pPr>
        <w:pStyle w:val="Sinespaciado"/>
        <w:rPr>
          <w:rFonts w:ascii="Arial" w:hAnsi="Arial" w:cs="Arial"/>
          <w:sz w:val="20"/>
          <w:szCs w:val="20"/>
        </w:rPr>
      </w:pPr>
    </w:p>
    <w:p w:rsidR="009258A9" w:rsidRPr="009258A9" w:rsidRDefault="009258A9" w:rsidP="009258A9">
      <w:pPr>
        <w:pStyle w:val="Sinespaciado"/>
        <w:ind w:firstLine="284"/>
        <w:rPr>
          <w:rFonts w:ascii="Arial" w:hAnsi="Arial" w:cs="Arial"/>
          <w:b/>
          <w:sz w:val="20"/>
          <w:szCs w:val="20"/>
        </w:rPr>
      </w:pPr>
      <w:r w:rsidRPr="009258A9">
        <w:rPr>
          <w:rFonts w:ascii="Arial" w:hAnsi="Arial" w:cs="Arial"/>
          <w:b/>
          <w:sz w:val="20"/>
          <w:szCs w:val="20"/>
        </w:rPr>
        <w:t>TÉCNICO DE ENFERMERÍA II (T3TE2-</w:t>
      </w:r>
      <w:r w:rsidR="00C21CB0" w:rsidRPr="00C21CB0">
        <w:rPr>
          <w:rFonts w:ascii="Arial" w:hAnsi="Arial" w:cs="Arial"/>
          <w:b/>
          <w:sz w:val="20"/>
          <w:szCs w:val="20"/>
        </w:rPr>
        <w:t xml:space="preserve"> </w:t>
      </w:r>
      <w:r w:rsidR="00C21CB0" w:rsidRPr="001A1B3D">
        <w:rPr>
          <w:rFonts w:ascii="Arial" w:hAnsi="Arial" w:cs="Arial"/>
          <w:b/>
          <w:sz w:val="20"/>
          <w:szCs w:val="20"/>
        </w:rPr>
        <w:t>T2TE2-00</w:t>
      </w:r>
      <w:r w:rsidR="00C21CB0">
        <w:rPr>
          <w:rFonts w:ascii="Arial" w:hAnsi="Arial" w:cs="Arial"/>
          <w:b/>
          <w:sz w:val="20"/>
          <w:szCs w:val="20"/>
        </w:rPr>
        <w:t>8</w:t>
      </w:r>
      <w:r w:rsidRPr="009258A9">
        <w:rPr>
          <w:rFonts w:ascii="Arial" w:hAnsi="Arial" w:cs="Arial"/>
          <w:b/>
          <w:sz w:val="20"/>
          <w:szCs w:val="20"/>
        </w:rPr>
        <w:t>)</w:t>
      </w:r>
    </w:p>
    <w:p w:rsidR="009258A9" w:rsidRPr="009258A9" w:rsidRDefault="009258A9" w:rsidP="009258A9">
      <w:pPr>
        <w:pStyle w:val="Sinespaciado"/>
        <w:ind w:firstLine="284"/>
        <w:rPr>
          <w:rFonts w:ascii="Arial" w:hAnsi="Arial" w:cs="Arial"/>
          <w:sz w:val="20"/>
          <w:szCs w:val="20"/>
        </w:rPr>
      </w:pPr>
    </w:p>
    <w:p w:rsidR="009258A9" w:rsidRPr="009258A9" w:rsidRDefault="009258A9" w:rsidP="009258A9">
      <w:pPr>
        <w:pStyle w:val="Sinespaciado"/>
        <w:ind w:firstLine="284"/>
        <w:jc w:val="both"/>
        <w:rPr>
          <w:rFonts w:ascii="Arial" w:hAnsi="Arial" w:cs="Arial"/>
          <w:sz w:val="20"/>
          <w:szCs w:val="20"/>
        </w:rPr>
      </w:pPr>
      <w:r w:rsidRPr="009258A9">
        <w:rPr>
          <w:rFonts w:ascii="Arial" w:hAnsi="Arial" w:cs="Arial"/>
          <w:sz w:val="20"/>
          <w:szCs w:val="20"/>
        </w:rPr>
        <w:t>Principales funciones a desempeñar:</w:t>
      </w:r>
    </w:p>
    <w:p w:rsidR="009258A9" w:rsidRPr="009258A9" w:rsidRDefault="009258A9" w:rsidP="009258A9">
      <w:pPr>
        <w:pStyle w:val="Sinespaciado"/>
        <w:ind w:firstLine="284"/>
        <w:jc w:val="both"/>
        <w:rPr>
          <w:rFonts w:ascii="Arial" w:hAnsi="Arial" w:cs="Arial"/>
          <w:sz w:val="20"/>
          <w:szCs w:val="20"/>
        </w:rPr>
      </w:pP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Asistir al paciente en la atención de la salud por indicación del profesional asistencial, en el ámbito de competencia.</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Asistir al profesional de la salud en la atención del paciente en procedimientos de diagnóstico, terapéuticos y en los exámenes médicos.</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Proporcionar cuidados al paciente relacionados con el confort, aseo personal y cambios posturales, según indicación del profesional asistencial.</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Acudir y atender de inmediato el llamado del paciente en el ámbito de competencia y dar aviso al profesional asistencial.</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Realizar procedimientos asistenciales simples en el marco de la normativa vigente y por indicación del profesional.</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Asistir al profesional asistencial en curaciones, inyectables, tratamientos de rutina o especiales.</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Participar en la aplicación de técnicas y métodos de menor complejidad para la atención del paciente, bajo supervisión del profesional asistencial.</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Operar equipos biomédicos en el ámbito de competencia y bajo supervisión del profesional asistencial.</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Participar en actividades de promoción de la salud y prevención de la enfermedad por indicación del profesional de la salud.</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Mantener ordenada, preparada el área de trabajo, muebles, material e instrumental médico quirúrgico de la unidad a la que se encuentra asignado, según procedimientos vigentes.</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Recoger, preparar, almacenar, ordenar y distribuir materiales, insumos, reactivos, instrumental médico quirúrgico, fármacos, formatearía por indicación del profesional de la salud.</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Trasladar muestras biológicas, biopsias, líquidos, secreciones y otros, de acuerdo a procedimiento vigente.</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Participar en la preparación y traslado del paciente fallecido, según normas vigentes.</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Preparar, movilizar y trasladar al paciente por indicación del profesional asistencial.</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Realizar y registrar el inventario de las pertenencias del paciente a su ingreso y egreso del servicio en los formatos respectivos, firmar y hacer firmar por el paciente o familiar responsable debidamente identificado y entregar a enfermera de turno.</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Realizar el control y registro de la ropa hospitalaria, materiales, insumos y equipamiento, según programación.</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Tramitar citas para solicitudes de exámenes de diagnósticos, procedimientos terapéuticos, prescripción farmacológica, interconsultas.</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Seleccionar, ordenar y devolver las historias clínicas, placas radiográficas y documentación.</w:t>
      </w:r>
    </w:p>
    <w:p w:rsidR="009258A9" w:rsidRPr="009258A9" w:rsidRDefault="009258A9" w:rsidP="00FC0489">
      <w:pPr>
        <w:pStyle w:val="Sinespaciado"/>
        <w:numPr>
          <w:ilvl w:val="0"/>
          <w:numId w:val="12"/>
        </w:numPr>
        <w:ind w:left="567" w:hanging="283"/>
        <w:jc w:val="both"/>
        <w:rPr>
          <w:rFonts w:ascii="Arial" w:eastAsia="Calibri" w:hAnsi="Arial" w:cs="Arial"/>
          <w:sz w:val="20"/>
          <w:szCs w:val="20"/>
        </w:rPr>
      </w:pPr>
      <w:r w:rsidRPr="009258A9">
        <w:rPr>
          <w:rFonts w:ascii="Arial" w:eastAsia="Calibri" w:hAnsi="Arial" w:cs="Arial"/>
          <w:sz w:val="20"/>
          <w:szCs w:val="20"/>
        </w:rPr>
        <w:t>Cumplir con las normas de bioseguridad.</w:t>
      </w:r>
    </w:p>
    <w:p w:rsidR="009258A9" w:rsidRPr="002540CA" w:rsidRDefault="009258A9" w:rsidP="00F0379A">
      <w:pPr>
        <w:pStyle w:val="Sinespaciado"/>
        <w:rPr>
          <w:rFonts w:ascii="Arial" w:hAnsi="Arial" w:cs="Arial"/>
          <w:sz w:val="20"/>
          <w:szCs w:val="20"/>
        </w:rPr>
      </w:pPr>
    </w:p>
    <w:p w:rsidR="00281A1F" w:rsidRPr="002540CA" w:rsidRDefault="00281A1F" w:rsidP="00FC0489">
      <w:pPr>
        <w:pStyle w:val="Sinespaciado"/>
        <w:numPr>
          <w:ilvl w:val="0"/>
          <w:numId w:val="1"/>
        </w:numPr>
        <w:ind w:left="284" w:hanging="284"/>
        <w:rPr>
          <w:rFonts w:ascii="Arial" w:hAnsi="Arial" w:cs="Arial"/>
          <w:b/>
          <w:sz w:val="20"/>
          <w:szCs w:val="20"/>
        </w:rPr>
      </w:pPr>
      <w:r w:rsidRPr="002540CA">
        <w:rPr>
          <w:rFonts w:ascii="Arial" w:hAnsi="Arial" w:cs="Arial"/>
          <w:b/>
          <w:sz w:val="20"/>
          <w:szCs w:val="20"/>
        </w:rPr>
        <w:t>MODALIDAD DE POSTULACIÓN</w:t>
      </w:r>
    </w:p>
    <w:p w:rsidR="005035BE" w:rsidRPr="002540CA" w:rsidRDefault="005035BE" w:rsidP="005035BE">
      <w:pPr>
        <w:pStyle w:val="Sinespaciado"/>
        <w:rPr>
          <w:rFonts w:ascii="Arial" w:hAnsi="Arial" w:cs="Arial"/>
          <w:sz w:val="20"/>
          <w:szCs w:val="20"/>
        </w:rPr>
      </w:pPr>
    </w:p>
    <w:p w:rsidR="005035BE" w:rsidRPr="002540CA" w:rsidRDefault="005035BE" w:rsidP="007518E8">
      <w:pPr>
        <w:pStyle w:val="Sinespaciado"/>
        <w:ind w:left="284"/>
        <w:jc w:val="both"/>
        <w:rPr>
          <w:rFonts w:ascii="Arial" w:hAnsi="Arial" w:cs="Arial"/>
          <w:sz w:val="20"/>
          <w:szCs w:val="20"/>
        </w:rPr>
      </w:pPr>
      <w:r w:rsidRPr="002540CA">
        <w:rPr>
          <w:rFonts w:ascii="Arial" w:hAnsi="Arial" w:cs="Arial"/>
          <w:sz w:val="20"/>
          <w:szCs w:val="20"/>
        </w:rPr>
        <w:t>Las personas interesadas en participar en el proceso que cumplan con los requisitos establecidos, deberán seguir los pasos siguientes:</w:t>
      </w:r>
    </w:p>
    <w:p w:rsidR="005035BE" w:rsidRPr="002540CA" w:rsidRDefault="005035BE" w:rsidP="007518E8">
      <w:pPr>
        <w:pStyle w:val="Sinespaciado"/>
        <w:ind w:left="284"/>
        <w:jc w:val="both"/>
        <w:rPr>
          <w:rFonts w:ascii="Arial" w:hAnsi="Arial" w:cs="Arial"/>
          <w:sz w:val="20"/>
          <w:szCs w:val="20"/>
        </w:rPr>
      </w:pPr>
    </w:p>
    <w:p w:rsidR="005035BE" w:rsidRPr="002540CA" w:rsidRDefault="005035BE" w:rsidP="00FC0489">
      <w:pPr>
        <w:pStyle w:val="Sinespaciado"/>
        <w:numPr>
          <w:ilvl w:val="1"/>
          <w:numId w:val="5"/>
        </w:numPr>
        <w:ind w:left="567" w:hanging="283"/>
        <w:jc w:val="both"/>
        <w:rPr>
          <w:rFonts w:ascii="Arial" w:hAnsi="Arial" w:cs="Arial"/>
          <w:sz w:val="20"/>
          <w:szCs w:val="20"/>
        </w:rPr>
      </w:pPr>
      <w:r w:rsidRPr="002540CA">
        <w:rPr>
          <w:rFonts w:ascii="Arial" w:hAnsi="Arial" w:cs="Arial"/>
          <w:sz w:val="20"/>
          <w:szCs w:val="20"/>
        </w:rPr>
        <w:t xml:space="preserve">Ingresar al link </w:t>
      </w:r>
      <w:hyperlink r:id="rId7" w:history="1">
        <w:r w:rsidR="007518E8" w:rsidRPr="002540CA">
          <w:rPr>
            <w:rStyle w:val="Hipervnculo"/>
            <w:rFonts w:ascii="Arial" w:hAnsi="Arial" w:cs="Arial"/>
            <w:sz w:val="20"/>
            <w:szCs w:val="20"/>
          </w:rPr>
          <w:t>http://ww1.essalud.gob.pe/sisep/</w:t>
        </w:r>
      </w:hyperlink>
      <w:r w:rsidR="007518E8" w:rsidRPr="002540CA">
        <w:rPr>
          <w:rFonts w:ascii="Arial" w:hAnsi="Arial" w:cs="Arial"/>
          <w:sz w:val="20"/>
          <w:szCs w:val="20"/>
        </w:rPr>
        <w:t xml:space="preserve"> y registrarse en el Sistema de Selección de Personal (SISEP). Culminado el registro, el sistema enviará al correo electrónico consignado </w:t>
      </w:r>
      <w:r w:rsidR="00B34B7E" w:rsidRPr="002540CA">
        <w:rPr>
          <w:rFonts w:ascii="Arial" w:hAnsi="Arial" w:cs="Arial"/>
          <w:sz w:val="20"/>
          <w:szCs w:val="20"/>
        </w:rPr>
        <w:t xml:space="preserve">por </w:t>
      </w:r>
      <w:r w:rsidR="007518E8" w:rsidRPr="002540CA">
        <w:rPr>
          <w:rFonts w:ascii="Arial" w:hAnsi="Arial" w:cs="Arial"/>
          <w:sz w:val="20"/>
          <w:szCs w:val="20"/>
        </w:rPr>
        <w:t>el postulante</w:t>
      </w:r>
      <w:r w:rsidR="00B34B7E" w:rsidRPr="002540CA">
        <w:rPr>
          <w:rFonts w:ascii="Arial" w:hAnsi="Arial" w:cs="Arial"/>
          <w:sz w:val="20"/>
          <w:szCs w:val="20"/>
        </w:rPr>
        <w:t xml:space="preserve"> el usuario y clave.</w:t>
      </w:r>
    </w:p>
    <w:p w:rsidR="00B34B7E" w:rsidRPr="002540CA" w:rsidRDefault="00B34B7E" w:rsidP="00B34B7E">
      <w:pPr>
        <w:pStyle w:val="Sinespaciado"/>
        <w:ind w:left="567"/>
        <w:jc w:val="both"/>
        <w:rPr>
          <w:rFonts w:ascii="Arial" w:hAnsi="Arial" w:cs="Arial"/>
          <w:sz w:val="20"/>
          <w:szCs w:val="20"/>
        </w:rPr>
      </w:pPr>
    </w:p>
    <w:p w:rsidR="000744D7" w:rsidRPr="002540CA" w:rsidRDefault="00B34B7E" w:rsidP="00FC0489">
      <w:pPr>
        <w:pStyle w:val="Sinespaciado"/>
        <w:numPr>
          <w:ilvl w:val="1"/>
          <w:numId w:val="5"/>
        </w:numPr>
        <w:ind w:left="567" w:hanging="283"/>
        <w:jc w:val="both"/>
        <w:rPr>
          <w:rFonts w:ascii="Arial" w:hAnsi="Arial" w:cs="Arial"/>
          <w:sz w:val="20"/>
          <w:szCs w:val="20"/>
        </w:rPr>
      </w:pPr>
      <w:r w:rsidRPr="002540CA">
        <w:rPr>
          <w:rFonts w:ascii="Arial" w:hAnsi="Arial" w:cs="Arial"/>
          <w:sz w:val="20"/>
          <w:szCs w:val="20"/>
        </w:rPr>
        <w:t>El postulante deberá ingresar al SISEP</w:t>
      </w:r>
      <w:r w:rsidR="000744D7" w:rsidRPr="002540CA">
        <w:rPr>
          <w:rFonts w:ascii="Arial" w:hAnsi="Arial" w:cs="Arial"/>
          <w:sz w:val="20"/>
          <w:szCs w:val="20"/>
        </w:rPr>
        <w:t xml:space="preserve"> con su respectivo usuario y contraseña e iniciar su postulación a las ofertas laborales de su interés registrando sus datos de experiencia y formación.</w:t>
      </w:r>
    </w:p>
    <w:p w:rsidR="000744D7" w:rsidRPr="002540CA" w:rsidRDefault="000744D7" w:rsidP="000744D7">
      <w:pPr>
        <w:pStyle w:val="Sinespaciado"/>
        <w:ind w:left="567"/>
        <w:jc w:val="both"/>
        <w:rPr>
          <w:rFonts w:ascii="Arial" w:hAnsi="Arial" w:cs="Arial"/>
          <w:sz w:val="20"/>
          <w:szCs w:val="20"/>
        </w:rPr>
      </w:pPr>
    </w:p>
    <w:p w:rsidR="000744D7" w:rsidRPr="002540CA" w:rsidRDefault="000744D7" w:rsidP="00FC0489">
      <w:pPr>
        <w:pStyle w:val="Sinespaciado"/>
        <w:numPr>
          <w:ilvl w:val="1"/>
          <w:numId w:val="5"/>
        </w:numPr>
        <w:ind w:left="567" w:hanging="283"/>
        <w:jc w:val="both"/>
        <w:rPr>
          <w:rFonts w:ascii="Arial" w:hAnsi="Arial" w:cs="Arial"/>
          <w:sz w:val="20"/>
          <w:szCs w:val="20"/>
        </w:rPr>
      </w:pPr>
      <w:r w:rsidRPr="002540CA">
        <w:rPr>
          <w:rFonts w:ascii="Arial" w:hAnsi="Arial" w:cs="Arial"/>
          <w:sz w:val="20"/>
          <w:szCs w:val="20"/>
        </w:rPr>
        <w:t xml:space="preserve">De ser aceptada la postulación, el sistema remitirá formatos al correo electrónico consignado por el postulante, señal que indica que la </w:t>
      </w:r>
      <w:r w:rsidR="00276E78" w:rsidRPr="002540CA">
        <w:rPr>
          <w:rFonts w:ascii="Arial" w:hAnsi="Arial" w:cs="Arial"/>
          <w:sz w:val="20"/>
          <w:szCs w:val="20"/>
        </w:rPr>
        <w:t xml:space="preserve">postulación ha culminado exitosamente y se encuentra pre calificado en la etapa curricular (para posterior verificación de los datos </w:t>
      </w:r>
      <w:r w:rsidR="00276E78" w:rsidRPr="002540CA">
        <w:rPr>
          <w:rFonts w:ascii="Arial" w:hAnsi="Arial" w:cs="Arial"/>
          <w:sz w:val="20"/>
          <w:szCs w:val="20"/>
        </w:rPr>
        <w:lastRenderedPageBreak/>
        <w:t>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276E78" w:rsidRPr="002540CA" w:rsidRDefault="00276E78" w:rsidP="007931B3">
      <w:pPr>
        <w:pStyle w:val="Sinespaciado"/>
        <w:jc w:val="both"/>
        <w:rPr>
          <w:rFonts w:ascii="Arial" w:hAnsi="Arial" w:cs="Arial"/>
          <w:sz w:val="20"/>
          <w:szCs w:val="20"/>
        </w:rPr>
      </w:pPr>
    </w:p>
    <w:p w:rsidR="007931B3" w:rsidRPr="002540CA" w:rsidRDefault="007931B3" w:rsidP="007931B3">
      <w:pPr>
        <w:pStyle w:val="Sinespaciado"/>
        <w:ind w:left="284"/>
        <w:jc w:val="both"/>
        <w:rPr>
          <w:rFonts w:ascii="Arial" w:hAnsi="Arial" w:cs="Arial"/>
          <w:sz w:val="20"/>
          <w:szCs w:val="20"/>
        </w:rPr>
      </w:pPr>
      <w:r w:rsidRPr="002540CA">
        <w:rPr>
          <w:rFonts w:ascii="Arial" w:hAnsi="Arial" w:cs="Arial"/>
          <w:sz w:val="20"/>
          <w:szCs w:val="20"/>
        </w:rPr>
        <w:t>Cada postulante deberá imprimir los siguientes Formatos de Declaración Jurada que el SISEP le envió automáticamente al correo electrónico consignado al momento de postular:</w:t>
      </w:r>
    </w:p>
    <w:p w:rsidR="007931B3" w:rsidRPr="002540CA" w:rsidRDefault="007931B3" w:rsidP="007931B3">
      <w:pPr>
        <w:pStyle w:val="Sinespaciado"/>
        <w:ind w:left="284"/>
        <w:jc w:val="both"/>
        <w:rPr>
          <w:rFonts w:ascii="Arial" w:hAnsi="Arial" w:cs="Arial"/>
          <w:sz w:val="20"/>
          <w:szCs w:val="20"/>
        </w:rPr>
      </w:pPr>
    </w:p>
    <w:p w:rsidR="007931B3" w:rsidRPr="002540CA" w:rsidRDefault="003250CB" w:rsidP="00FC0489">
      <w:pPr>
        <w:pStyle w:val="Sinespaciado"/>
        <w:numPr>
          <w:ilvl w:val="0"/>
          <w:numId w:val="2"/>
        </w:numPr>
        <w:ind w:left="567" w:hanging="283"/>
        <w:jc w:val="both"/>
        <w:rPr>
          <w:rFonts w:ascii="Arial" w:hAnsi="Arial" w:cs="Arial"/>
          <w:sz w:val="20"/>
          <w:szCs w:val="20"/>
        </w:rPr>
      </w:pPr>
      <w:r w:rsidRPr="002540CA">
        <w:rPr>
          <w:rFonts w:ascii="Arial" w:hAnsi="Arial" w:cs="Arial"/>
          <w:sz w:val="20"/>
          <w:szCs w:val="20"/>
        </w:rPr>
        <w:t xml:space="preserve">Declaración Jurada de Cumplimiento de requisitos. </w:t>
      </w:r>
      <w:r w:rsidRPr="002540CA">
        <w:rPr>
          <w:rFonts w:ascii="Arial" w:hAnsi="Arial" w:cs="Arial"/>
          <w:b/>
          <w:sz w:val="20"/>
          <w:szCs w:val="20"/>
        </w:rPr>
        <w:t>(Formato 1)</w:t>
      </w:r>
    </w:p>
    <w:p w:rsidR="003250CB" w:rsidRPr="002540CA" w:rsidRDefault="003250CB" w:rsidP="00FC0489">
      <w:pPr>
        <w:pStyle w:val="Sinespaciado"/>
        <w:numPr>
          <w:ilvl w:val="0"/>
          <w:numId w:val="2"/>
        </w:numPr>
        <w:ind w:left="567" w:hanging="283"/>
        <w:jc w:val="both"/>
        <w:rPr>
          <w:rFonts w:ascii="Arial" w:hAnsi="Arial" w:cs="Arial"/>
          <w:sz w:val="20"/>
          <w:szCs w:val="20"/>
        </w:rPr>
      </w:pPr>
      <w:r w:rsidRPr="002540CA">
        <w:rPr>
          <w:rFonts w:ascii="Arial" w:hAnsi="Arial" w:cs="Arial"/>
          <w:sz w:val="20"/>
          <w:szCs w:val="20"/>
        </w:rPr>
        <w:t xml:space="preserve">Declaración Jurada sobre Impedimento y Nepotismo. </w:t>
      </w:r>
      <w:r w:rsidRPr="002540CA">
        <w:rPr>
          <w:rFonts w:ascii="Arial" w:hAnsi="Arial" w:cs="Arial"/>
          <w:b/>
          <w:sz w:val="20"/>
          <w:szCs w:val="20"/>
        </w:rPr>
        <w:t>(Formato 2)</w:t>
      </w:r>
    </w:p>
    <w:p w:rsidR="003250CB" w:rsidRPr="002540CA" w:rsidRDefault="003250CB" w:rsidP="00FC0489">
      <w:pPr>
        <w:pStyle w:val="Sinespaciado"/>
        <w:numPr>
          <w:ilvl w:val="0"/>
          <w:numId w:val="2"/>
        </w:numPr>
        <w:ind w:left="567" w:hanging="283"/>
        <w:jc w:val="both"/>
        <w:rPr>
          <w:rFonts w:ascii="Arial" w:hAnsi="Arial" w:cs="Arial"/>
          <w:sz w:val="20"/>
          <w:szCs w:val="20"/>
        </w:rPr>
      </w:pPr>
      <w:r w:rsidRPr="002540CA">
        <w:rPr>
          <w:rFonts w:ascii="Arial" w:hAnsi="Arial" w:cs="Arial"/>
          <w:sz w:val="20"/>
          <w:szCs w:val="20"/>
        </w:rPr>
        <w:t xml:space="preserve">Declaración Jurada de Confidencialidad e Incompatibilidad. </w:t>
      </w:r>
      <w:r w:rsidRPr="002540CA">
        <w:rPr>
          <w:rFonts w:ascii="Arial" w:hAnsi="Arial" w:cs="Arial"/>
          <w:b/>
          <w:sz w:val="20"/>
          <w:szCs w:val="20"/>
        </w:rPr>
        <w:t>(Formato 3)</w:t>
      </w:r>
    </w:p>
    <w:p w:rsidR="003250CB" w:rsidRPr="002540CA" w:rsidRDefault="003250CB" w:rsidP="00FC0489">
      <w:pPr>
        <w:pStyle w:val="Sinespaciado"/>
        <w:numPr>
          <w:ilvl w:val="0"/>
          <w:numId w:val="2"/>
        </w:numPr>
        <w:ind w:left="567" w:hanging="283"/>
        <w:jc w:val="both"/>
        <w:rPr>
          <w:rFonts w:ascii="Arial" w:hAnsi="Arial" w:cs="Arial"/>
          <w:sz w:val="20"/>
          <w:szCs w:val="20"/>
        </w:rPr>
      </w:pPr>
      <w:r w:rsidRPr="002540CA">
        <w:rPr>
          <w:rFonts w:ascii="Arial" w:hAnsi="Arial" w:cs="Arial"/>
          <w:sz w:val="20"/>
          <w:szCs w:val="20"/>
        </w:rPr>
        <w:t xml:space="preserve">Declaración Jurada de no Registrar Antecedentes Penales. </w:t>
      </w:r>
      <w:r w:rsidRPr="002540CA">
        <w:rPr>
          <w:rFonts w:ascii="Arial" w:hAnsi="Arial" w:cs="Arial"/>
          <w:b/>
          <w:sz w:val="20"/>
          <w:szCs w:val="20"/>
        </w:rPr>
        <w:t xml:space="preserve">(Formato </w:t>
      </w:r>
      <w:r w:rsidR="00164DBC" w:rsidRPr="002540CA">
        <w:rPr>
          <w:rFonts w:ascii="Arial" w:hAnsi="Arial" w:cs="Arial"/>
          <w:b/>
          <w:sz w:val="20"/>
          <w:szCs w:val="20"/>
        </w:rPr>
        <w:t>5</w:t>
      </w:r>
      <w:r w:rsidRPr="002540CA">
        <w:rPr>
          <w:rFonts w:ascii="Arial" w:hAnsi="Arial" w:cs="Arial"/>
          <w:b/>
          <w:sz w:val="20"/>
          <w:szCs w:val="20"/>
        </w:rPr>
        <w:t>)</w:t>
      </w:r>
    </w:p>
    <w:p w:rsidR="000728DD" w:rsidRPr="002540CA" w:rsidRDefault="000728DD" w:rsidP="000728DD">
      <w:pPr>
        <w:pStyle w:val="Sinespaciado"/>
        <w:jc w:val="both"/>
        <w:rPr>
          <w:rFonts w:ascii="Arial" w:hAnsi="Arial" w:cs="Arial"/>
          <w:b/>
          <w:sz w:val="20"/>
          <w:szCs w:val="20"/>
        </w:rPr>
      </w:pPr>
    </w:p>
    <w:p w:rsidR="000728DD" w:rsidRPr="002540CA" w:rsidRDefault="000728DD" w:rsidP="000728DD">
      <w:pPr>
        <w:pStyle w:val="Sinespaciado"/>
        <w:ind w:left="284"/>
        <w:jc w:val="both"/>
        <w:rPr>
          <w:rFonts w:ascii="Arial" w:hAnsi="Arial" w:cs="Arial"/>
          <w:sz w:val="20"/>
          <w:szCs w:val="20"/>
        </w:rPr>
      </w:pPr>
      <w:r w:rsidRPr="002540CA">
        <w:rPr>
          <w:rFonts w:ascii="Arial" w:hAnsi="Arial" w:cs="Arial"/>
          <w:sz w:val="20"/>
          <w:szCs w:val="20"/>
        </w:rPr>
        <w:t xml:space="preserve">La citada información deberá entregarse debidamente firmada y con la impresión dactilar correspondiente, conjuntamente con la copia del DNI vigente y documentos que sustentan el Currículum Vitae descriptivo presentado (formación, experiencia laboral y capacitación) a los miembros de </w:t>
      </w:r>
      <w:r w:rsidR="0048569E" w:rsidRPr="002540CA">
        <w:rPr>
          <w:rFonts w:ascii="Arial" w:hAnsi="Arial" w:cs="Arial"/>
          <w:sz w:val="20"/>
          <w:szCs w:val="20"/>
        </w:rPr>
        <w:t xml:space="preserve">la comisión respectiva durante </w:t>
      </w:r>
      <w:r w:rsidR="00A06879" w:rsidRPr="002540CA">
        <w:rPr>
          <w:rFonts w:ascii="Arial" w:hAnsi="Arial" w:cs="Arial"/>
          <w:sz w:val="20"/>
          <w:szCs w:val="20"/>
        </w:rPr>
        <w:t>la etapa correspondiente.</w:t>
      </w:r>
    </w:p>
    <w:p w:rsidR="00A06879" w:rsidRPr="002540CA" w:rsidRDefault="00A06879" w:rsidP="000728DD">
      <w:pPr>
        <w:pStyle w:val="Sinespaciado"/>
        <w:ind w:left="284"/>
        <w:jc w:val="both"/>
        <w:rPr>
          <w:rFonts w:ascii="Arial" w:hAnsi="Arial" w:cs="Arial"/>
          <w:sz w:val="20"/>
          <w:szCs w:val="20"/>
        </w:rPr>
      </w:pPr>
    </w:p>
    <w:p w:rsidR="00A06879" w:rsidRPr="002540CA" w:rsidRDefault="00A06879" w:rsidP="000728DD">
      <w:pPr>
        <w:pStyle w:val="Sinespaciado"/>
        <w:ind w:left="284"/>
        <w:jc w:val="both"/>
        <w:rPr>
          <w:rFonts w:ascii="Arial" w:hAnsi="Arial" w:cs="Arial"/>
          <w:sz w:val="20"/>
          <w:szCs w:val="20"/>
        </w:rPr>
      </w:pPr>
      <w:r w:rsidRPr="002540CA">
        <w:rPr>
          <w:rFonts w:ascii="Arial" w:hAnsi="Arial" w:cs="Arial"/>
          <w:b/>
          <w:sz w:val="20"/>
          <w:szCs w:val="20"/>
        </w:rPr>
        <w:t>Nota:</w:t>
      </w:r>
      <w:r w:rsidRPr="002540CA">
        <w:rPr>
          <w:rFonts w:ascii="Arial" w:hAnsi="Arial" w:cs="Arial"/>
          <w:sz w:val="20"/>
          <w:szCs w:val="20"/>
        </w:rPr>
        <w:t xml:space="preserve"> De manera previa a la postulación respectiva, los interesados deberán revisar la información indicada en las </w:t>
      </w:r>
      <w:r w:rsidRPr="002540CA">
        <w:rPr>
          <w:rFonts w:ascii="Arial" w:hAnsi="Arial" w:cs="Arial"/>
          <w:b/>
          <w:sz w:val="20"/>
          <w:szCs w:val="20"/>
        </w:rPr>
        <w:t>“Consideraciones que deberá tener en</w:t>
      </w:r>
      <w:r w:rsidR="00FC2FB5" w:rsidRPr="002540CA">
        <w:rPr>
          <w:rFonts w:ascii="Arial" w:hAnsi="Arial" w:cs="Arial"/>
          <w:b/>
          <w:sz w:val="20"/>
          <w:szCs w:val="20"/>
        </w:rPr>
        <w:t xml:space="preserve"> cuenta para postular a los procesos de selección”</w:t>
      </w:r>
      <w:r w:rsidR="00FC2FB5" w:rsidRPr="002540CA">
        <w:rPr>
          <w:rFonts w:ascii="Arial" w:hAnsi="Arial" w:cs="Arial"/>
          <w:sz w:val="20"/>
          <w:szCs w:val="20"/>
        </w:rPr>
        <w:t xml:space="preserve">, que se encuentra ubicada en la ruta </w:t>
      </w:r>
      <w:hyperlink r:id="rId8" w:history="1">
        <w:r w:rsidR="00FC2FB5" w:rsidRPr="002540CA">
          <w:rPr>
            <w:rStyle w:val="Hipervnculo"/>
            <w:rFonts w:ascii="Arial" w:hAnsi="Arial" w:cs="Arial"/>
            <w:sz w:val="20"/>
            <w:szCs w:val="20"/>
          </w:rPr>
          <w:t>http://convocatorias.essalud.gob.pe/</w:t>
        </w:r>
      </w:hyperlink>
    </w:p>
    <w:p w:rsidR="003F1A0D" w:rsidRPr="002540CA" w:rsidRDefault="003F1A0D" w:rsidP="007518E8">
      <w:pPr>
        <w:pStyle w:val="Sinespaciado"/>
        <w:jc w:val="both"/>
        <w:rPr>
          <w:rFonts w:ascii="Arial" w:hAnsi="Arial" w:cs="Arial"/>
          <w:sz w:val="20"/>
          <w:szCs w:val="20"/>
        </w:rPr>
      </w:pPr>
    </w:p>
    <w:p w:rsidR="00281A1F" w:rsidRPr="002540CA" w:rsidRDefault="00F91421" w:rsidP="00FC0489">
      <w:pPr>
        <w:pStyle w:val="Sinespaciado"/>
        <w:numPr>
          <w:ilvl w:val="0"/>
          <w:numId w:val="1"/>
        </w:numPr>
        <w:ind w:left="284" w:hanging="284"/>
        <w:rPr>
          <w:rFonts w:ascii="Arial" w:hAnsi="Arial" w:cs="Arial"/>
          <w:b/>
          <w:sz w:val="20"/>
          <w:szCs w:val="20"/>
        </w:rPr>
      </w:pPr>
      <w:r w:rsidRPr="002540CA">
        <w:rPr>
          <w:rFonts w:ascii="Arial" w:hAnsi="Arial" w:cs="Arial"/>
          <w:b/>
          <w:sz w:val="20"/>
          <w:szCs w:val="20"/>
        </w:rPr>
        <w:t>REMUNERACIÓN</w:t>
      </w:r>
      <w:r w:rsidR="00A90E9B" w:rsidRPr="002540CA">
        <w:rPr>
          <w:rFonts w:ascii="Arial" w:hAnsi="Arial" w:cs="Arial"/>
          <w:b/>
          <w:sz w:val="20"/>
          <w:szCs w:val="20"/>
        </w:rPr>
        <w:t xml:space="preserve"> </w:t>
      </w:r>
      <w:r w:rsidR="00A90E9B" w:rsidRPr="002540CA">
        <w:rPr>
          <w:rFonts w:ascii="Arial" w:hAnsi="Arial" w:cs="Arial"/>
          <w:b/>
          <w:sz w:val="20"/>
          <w:szCs w:val="20"/>
          <w:vertAlign w:val="superscript"/>
        </w:rPr>
        <w:t>(*)</w:t>
      </w:r>
    </w:p>
    <w:p w:rsidR="00A90E9B" w:rsidRPr="002540CA" w:rsidRDefault="00A90E9B" w:rsidP="00A90E9B">
      <w:pPr>
        <w:pStyle w:val="Sinespaciado"/>
        <w:rPr>
          <w:rFonts w:ascii="Arial" w:hAnsi="Arial" w:cs="Arial"/>
          <w:sz w:val="20"/>
          <w:szCs w:val="20"/>
        </w:rPr>
      </w:pPr>
    </w:p>
    <w:p w:rsidR="00A90E9B" w:rsidRPr="00211F92" w:rsidRDefault="000728DD" w:rsidP="000D4BD0">
      <w:pPr>
        <w:pStyle w:val="Sinespaciado"/>
        <w:ind w:left="284"/>
        <w:jc w:val="both"/>
        <w:rPr>
          <w:rFonts w:ascii="Arial" w:hAnsi="Arial" w:cs="Arial"/>
          <w:sz w:val="20"/>
          <w:szCs w:val="20"/>
        </w:rPr>
      </w:pPr>
      <w:r w:rsidRPr="002540CA">
        <w:rPr>
          <w:rFonts w:ascii="Arial" w:hAnsi="Arial" w:cs="Arial"/>
          <w:sz w:val="20"/>
          <w:szCs w:val="20"/>
        </w:rPr>
        <w:t>La</w:t>
      </w:r>
      <w:r w:rsidR="00F30814" w:rsidRPr="002540CA">
        <w:rPr>
          <w:rFonts w:ascii="Arial" w:hAnsi="Arial" w:cs="Arial"/>
          <w:sz w:val="20"/>
          <w:szCs w:val="20"/>
        </w:rPr>
        <w:t>s</w:t>
      </w:r>
      <w:r w:rsidRPr="002540CA">
        <w:rPr>
          <w:rFonts w:ascii="Arial" w:hAnsi="Arial" w:cs="Arial"/>
          <w:sz w:val="20"/>
          <w:szCs w:val="20"/>
        </w:rPr>
        <w:t xml:space="preserve"> persona</w:t>
      </w:r>
      <w:r w:rsidR="00F30814" w:rsidRPr="002540CA">
        <w:rPr>
          <w:rFonts w:ascii="Arial" w:hAnsi="Arial" w:cs="Arial"/>
          <w:sz w:val="20"/>
          <w:szCs w:val="20"/>
        </w:rPr>
        <w:t>s</w:t>
      </w:r>
      <w:r w:rsidRPr="002540CA">
        <w:rPr>
          <w:rFonts w:ascii="Arial" w:hAnsi="Arial" w:cs="Arial"/>
          <w:sz w:val="20"/>
          <w:szCs w:val="20"/>
        </w:rPr>
        <w:t xml:space="preserve"> que sea</w:t>
      </w:r>
      <w:r w:rsidR="00F30814" w:rsidRPr="002540CA">
        <w:rPr>
          <w:rFonts w:ascii="Arial" w:hAnsi="Arial" w:cs="Arial"/>
          <w:sz w:val="20"/>
          <w:szCs w:val="20"/>
        </w:rPr>
        <w:t>n</w:t>
      </w:r>
      <w:r w:rsidRPr="002540CA">
        <w:rPr>
          <w:rFonts w:ascii="Arial" w:hAnsi="Arial" w:cs="Arial"/>
          <w:sz w:val="20"/>
          <w:szCs w:val="20"/>
        </w:rPr>
        <w:t xml:space="preserve"> contratada</w:t>
      </w:r>
      <w:r w:rsidR="00F30814" w:rsidRPr="002540CA">
        <w:rPr>
          <w:rFonts w:ascii="Arial" w:hAnsi="Arial" w:cs="Arial"/>
          <w:sz w:val="20"/>
          <w:szCs w:val="20"/>
        </w:rPr>
        <w:t>s</w:t>
      </w:r>
      <w:r w:rsidRPr="002540CA">
        <w:rPr>
          <w:rFonts w:ascii="Arial" w:hAnsi="Arial" w:cs="Arial"/>
          <w:sz w:val="20"/>
          <w:szCs w:val="20"/>
        </w:rPr>
        <w:t xml:space="preserve"> en EsSalud dentro de los alcances de la presente </w:t>
      </w:r>
      <w:r w:rsidRPr="00211F92">
        <w:rPr>
          <w:rFonts w:ascii="Arial" w:hAnsi="Arial" w:cs="Arial"/>
          <w:sz w:val="20"/>
          <w:szCs w:val="20"/>
        </w:rPr>
        <w:t>Convocatoria, recibirá los siguientes beneficios:</w:t>
      </w:r>
    </w:p>
    <w:p w:rsidR="004B5951" w:rsidRPr="00211F92" w:rsidRDefault="004B5951" w:rsidP="000728DD">
      <w:pPr>
        <w:pStyle w:val="Sinespaciado"/>
        <w:ind w:left="284"/>
        <w:rPr>
          <w:rFonts w:ascii="Arial" w:hAnsi="Arial" w:cs="Arial"/>
          <w:sz w:val="20"/>
          <w:szCs w:val="20"/>
        </w:rPr>
      </w:pPr>
    </w:p>
    <w:p w:rsidR="004B5951" w:rsidRPr="00211F92" w:rsidRDefault="002540CA" w:rsidP="00AB20C5">
      <w:pPr>
        <w:pStyle w:val="Sinespaciado"/>
        <w:ind w:left="284"/>
        <w:jc w:val="both"/>
        <w:rPr>
          <w:rFonts w:ascii="Arial" w:hAnsi="Arial" w:cs="Arial"/>
          <w:b/>
          <w:sz w:val="20"/>
          <w:szCs w:val="20"/>
        </w:rPr>
      </w:pPr>
      <w:r w:rsidRPr="00211F92">
        <w:rPr>
          <w:rFonts w:ascii="Arial" w:hAnsi="Arial" w:cs="Arial"/>
          <w:b/>
          <w:sz w:val="20"/>
          <w:szCs w:val="20"/>
        </w:rPr>
        <w:t>TÉCNICO DE ENFERMERÍA II</w:t>
      </w:r>
      <w:r w:rsidR="00C647E3" w:rsidRPr="00211F92">
        <w:rPr>
          <w:rFonts w:ascii="Arial" w:hAnsi="Arial" w:cs="Arial"/>
          <w:b/>
          <w:sz w:val="20"/>
          <w:szCs w:val="20"/>
        </w:rPr>
        <w:t xml:space="preserve"> (</w:t>
      </w:r>
      <w:r w:rsidR="00A74DAE" w:rsidRPr="00211F92">
        <w:rPr>
          <w:rFonts w:ascii="Arial" w:hAnsi="Arial" w:cs="Arial"/>
          <w:b/>
          <w:sz w:val="20"/>
          <w:szCs w:val="20"/>
        </w:rPr>
        <w:t>Todos los cargos</w:t>
      </w:r>
      <w:r w:rsidR="00C647E3" w:rsidRPr="00211F92">
        <w:rPr>
          <w:rFonts w:ascii="Arial" w:hAnsi="Arial" w:cs="Arial"/>
          <w:b/>
          <w:sz w:val="20"/>
          <w:szCs w:val="20"/>
        </w:rPr>
        <w:t>)</w:t>
      </w:r>
    </w:p>
    <w:p w:rsidR="009509D4" w:rsidRPr="00211F92" w:rsidRDefault="009509D4" w:rsidP="000728DD">
      <w:pPr>
        <w:pStyle w:val="Sinespaciado"/>
        <w:ind w:left="284"/>
        <w:rPr>
          <w:rFonts w:ascii="Arial" w:hAnsi="Arial" w:cs="Arial"/>
          <w:b/>
          <w:sz w:val="20"/>
          <w:szCs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2668"/>
      </w:tblGrid>
      <w:tr w:rsidR="00BD378D" w:rsidRPr="00211F92" w:rsidTr="00BD378D">
        <w:trPr>
          <w:trHeight w:val="199"/>
        </w:trPr>
        <w:tc>
          <w:tcPr>
            <w:tcW w:w="6120" w:type="dxa"/>
            <w:vAlign w:val="center"/>
          </w:tcPr>
          <w:p w:rsidR="00BD378D" w:rsidRPr="00211F92" w:rsidRDefault="00BD378D" w:rsidP="00E3055D">
            <w:pPr>
              <w:pStyle w:val="NormalWeb"/>
              <w:jc w:val="center"/>
              <w:rPr>
                <w:rFonts w:ascii="Arial" w:hAnsi="Arial" w:cs="Arial"/>
                <w:color w:val="000000"/>
                <w:sz w:val="20"/>
                <w:szCs w:val="20"/>
                <w:lang w:val="es-MX"/>
              </w:rPr>
            </w:pPr>
            <w:r w:rsidRPr="00211F92">
              <w:rPr>
                <w:rFonts w:ascii="Arial" w:hAnsi="Arial" w:cs="Arial"/>
                <w:color w:val="000000"/>
                <w:sz w:val="20"/>
                <w:szCs w:val="20"/>
                <w:lang w:val="es-MX"/>
              </w:rPr>
              <w:t>REMUNERACIÓN BÁSICA</w:t>
            </w:r>
          </w:p>
        </w:tc>
        <w:tc>
          <w:tcPr>
            <w:tcW w:w="2668" w:type="dxa"/>
            <w:vAlign w:val="center"/>
          </w:tcPr>
          <w:p w:rsidR="00BD378D" w:rsidRPr="00211F92" w:rsidRDefault="00BD378D" w:rsidP="00211F92">
            <w:pPr>
              <w:pStyle w:val="NormalWeb"/>
              <w:ind w:left="642"/>
              <w:rPr>
                <w:rFonts w:ascii="Arial" w:hAnsi="Arial" w:cs="Arial"/>
                <w:color w:val="000000"/>
                <w:sz w:val="20"/>
                <w:szCs w:val="20"/>
                <w:lang w:val="es-MX"/>
              </w:rPr>
            </w:pPr>
            <w:r w:rsidRPr="00211F92">
              <w:rPr>
                <w:rFonts w:ascii="Arial" w:hAnsi="Arial" w:cs="Arial"/>
                <w:color w:val="000000"/>
                <w:sz w:val="20"/>
                <w:szCs w:val="20"/>
                <w:lang w:val="es-MX"/>
              </w:rPr>
              <w:t xml:space="preserve">S/ </w:t>
            </w:r>
            <w:r w:rsidR="00A74DAE" w:rsidRPr="00211F92">
              <w:rPr>
                <w:rFonts w:ascii="Arial" w:hAnsi="Arial" w:cs="Arial"/>
                <w:color w:val="000000"/>
                <w:sz w:val="20"/>
                <w:szCs w:val="20"/>
                <w:lang w:val="es-MX"/>
              </w:rPr>
              <w:t>1</w:t>
            </w:r>
            <w:r w:rsidRPr="00211F92">
              <w:rPr>
                <w:rFonts w:ascii="Arial" w:hAnsi="Arial" w:cs="Arial"/>
                <w:color w:val="000000"/>
                <w:sz w:val="20"/>
                <w:szCs w:val="20"/>
                <w:lang w:val="es-MX"/>
              </w:rPr>
              <w:t>,</w:t>
            </w:r>
            <w:r w:rsidR="00211F92" w:rsidRPr="00211F92">
              <w:rPr>
                <w:rFonts w:ascii="Arial" w:hAnsi="Arial" w:cs="Arial"/>
                <w:color w:val="000000"/>
                <w:sz w:val="20"/>
                <w:szCs w:val="20"/>
                <w:lang w:val="es-MX"/>
              </w:rPr>
              <w:t>404</w:t>
            </w:r>
            <w:r w:rsidRPr="00211F92">
              <w:rPr>
                <w:rFonts w:ascii="Arial" w:hAnsi="Arial" w:cs="Arial"/>
                <w:color w:val="000000"/>
                <w:sz w:val="20"/>
                <w:szCs w:val="20"/>
                <w:lang w:val="es-MX"/>
              </w:rPr>
              <w:t>.00</w:t>
            </w:r>
          </w:p>
        </w:tc>
      </w:tr>
      <w:tr w:rsidR="00BD378D" w:rsidRPr="00211F92" w:rsidTr="00BD378D">
        <w:trPr>
          <w:trHeight w:val="231"/>
        </w:trPr>
        <w:tc>
          <w:tcPr>
            <w:tcW w:w="6120" w:type="dxa"/>
            <w:vAlign w:val="center"/>
          </w:tcPr>
          <w:p w:rsidR="00BD378D" w:rsidRPr="00211F92" w:rsidRDefault="00BD378D" w:rsidP="00E3055D">
            <w:pPr>
              <w:pStyle w:val="NormalWeb"/>
              <w:jc w:val="center"/>
              <w:rPr>
                <w:rFonts w:ascii="Arial" w:hAnsi="Arial" w:cs="Arial"/>
                <w:color w:val="000000"/>
                <w:sz w:val="20"/>
                <w:szCs w:val="20"/>
                <w:lang w:val="es-MX"/>
              </w:rPr>
            </w:pPr>
            <w:r w:rsidRPr="00211F92">
              <w:rPr>
                <w:rFonts w:ascii="Arial" w:hAnsi="Arial" w:cs="Arial"/>
                <w:color w:val="000000"/>
                <w:sz w:val="20"/>
                <w:szCs w:val="20"/>
                <w:lang w:val="es-MX"/>
              </w:rPr>
              <w:t>BONO PRODUCTIVIDAD</w:t>
            </w:r>
          </w:p>
        </w:tc>
        <w:tc>
          <w:tcPr>
            <w:tcW w:w="2668" w:type="dxa"/>
            <w:vAlign w:val="center"/>
          </w:tcPr>
          <w:p w:rsidR="00BD378D" w:rsidRPr="00211F92" w:rsidRDefault="00BD378D" w:rsidP="00211F92">
            <w:pPr>
              <w:pStyle w:val="NormalWeb"/>
              <w:ind w:left="642"/>
              <w:rPr>
                <w:rFonts w:ascii="Arial" w:hAnsi="Arial" w:cs="Arial"/>
                <w:color w:val="000000"/>
                <w:sz w:val="20"/>
                <w:szCs w:val="20"/>
                <w:lang w:val="es-MX"/>
              </w:rPr>
            </w:pPr>
            <w:r w:rsidRPr="00211F92">
              <w:rPr>
                <w:rFonts w:ascii="Arial" w:hAnsi="Arial" w:cs="Arial"/>
                <w:color w:val="000000"/>
                <w:sz w:val="20"/>
                <w:szCs w:val="20"/>
                <w:lang w:val="es-MX"/>
              </w:rPr>
              <w:t xml:space="preserve">S/    </w:t>
            </w:r>
            <w:r w:rsidR="00211F92" w:rsidRPr="00211F92">
              <w:rPr>
                <w:rFonts w:ascii="Arial" w:hAnsi="Arial" w:cs="Arial"/>
                <w:color w:val="000000"/>
                <w:sz w:val="20"/>
                <w:szCs w:val="20"/>
                <w:lang w:val="es-MX"/>
              </w:rPr>
              <w:t>361</w:t>
            </w:r>
            <w:r w:rsidRPr="00211F92">
              <w:rPr>
                <w:rFonts w:ascii="Arial" w:hAnsi="Arial" w:cs="Arial"/>
                <w:color w:val="000000"/>
                <w:sz w:val="20"/>
                <w:szCs w:val="20"/>
                <w:lang w:val="es-MX"/>
              </w:rPr>
              <w:t>.00</w:t>
            </w:r>
          </w:p>
        </w:tc>
      </w:tr>
      <w:tr w:rsidR="00BD378D" w:rsidRPr="00211F92" w:rsidTr="00BD378D">
        <w:trPr>
          <w:trHeight w:val="216"/>
        </w:trPr>
        <w:tc>
          <w:tcPr>
            <w:tcW w:w="6120" w:type="dxa"/>
            <w:tcBorders>
              <w:bottom w:val="single" w:sz="4" w:space="0" w:color="auto"/>
            </w:tcBorders>
            <w:vAlign w:val="center"/>
          </w:tcPr>
          <w:p w:rsidR="00BD378D" w:rsidRPr="00211F92" w:rsidRDefault="00BD378D" w:rsidP="00F30814">
            <w:pPr>
              <w:pStyle w:val="NormalWeb"/>
              <w:jc w:val="center"/>
              <w:rPr>
                <w:rFonts w:ascii="Arial" w:hAnsi="Arial" w:cs="Arial"/>
                <w:color w:val="000000"/>
                <w:sz w:val="20"/>
                <w:szCs w:val="20"/>
                <w:lang w:val="es-MX"/>
              </w:rPr>
            </w:pPr>
            <w:r w:rsidRPr="00211F92">
              <w:rPr>
                <w:rFonts w:ascii="Arial" w:hAnsi="Arial" w:cs="Arial"/>
                <w:color w:val="000000"/>
                <w:sz w:val="20"/>
                <w:szCs w:val="20"/>
                <w:lang w:val="es-MX"/>
              </w:rPr>
              <w:t>BON</w:t>
            </w:r>
            <w:r w:rsidR="00F30814" w:rsidRPr="00211F92">
              <w:rPr>
                <w:rFonts w:ascii="Arial" w:hAnsi="Arial" w:cs="Arial"/>
                <w:color w:val="000000"/>
                <w:sz w:val="20"/>
                <w:szCs w:val="20"/>
                <w:lang w:val="es-MX"/>
              </w:rPr>
              <w:t>O EXTRAORDINARIO</w:t>
            </w:r>
          </w:p>
        </w:tc>
        <w:tc>
          <w:tcPr>
            <w:tcW w:w="2668" w:type="dxa"/>
            <w:tcBorders>
              <w:bottom w:val="single" w:sz="4" w:space="0" w:color="auto"/>
            </w:tcBorders>
            <w:vAlign w:val="center"/>
          </w:tcPr>
          <w:p w:rsidR="00BD378D" w:rsidRPr="00211F92" w:rsidRDefault="00BD378D" w:rsidP="00211F92">
            <w:pPr>
              <w:pStyle w:val="NormalWeb"/>
              <w:ind w:left="642"/>
              <w:rPr>
                <w:rFonts w:ascii="Arial" w:hAnsi="Arial" w:cs="Arial"/>
                <w:color w:val="000000"/>
                <w:sz w:val="20"/>
                <w:szCs w:val="20"/>
                <w:lang w:val="es-MX"/>
              </w:rPr>
            </w:pPr>
            <w:r w:rsidRPr="00211F92">
              <w:rPr>
                <w:rFonts w:ascii="Arial" w:hAnsi="Arial" w:cs="Arial"/>
                <w:color w:val="000000"/>
                <w:sz w:val="20"/>
                <w:szCs w:val="20"/>
                <w:lang w:val="es-MX"/>
              </w:rPr>
              <w:t xml:space="preserve">S/    </w:t>
            </w:r>
            <w:r w:rsidR="00211F92" w:rsidRPr="00211F92">
              <w:rPr>
                <w:rFonts w:ascii="Arial" w:hAnsi="Arial" w:cs="Arial"/>
                <w:color w:val="000000"/>
                <w:sz w:val="20"/>
                <w:szCs w:val="20"/>
                <w:lang w:val="es-MX"/>
              </w:rPr>
              <w:t>322</w:t>
            </w:r>
            <w:r w:rsidRPr="00211F92">
              <w:rPr>
                <w:rFonts w:ascii="Arial" w:hAnsi="Arial" w:cs="Arial"/>
                <w:color w:val="000000"/>
                <w:sz w:val="20"/>
                <w:szCs w:val="20"/>
                <w:lang w:val="es-MX"/>
              </w:rPr>
              <w:t>.00</w:t>
            </w:r>
          </w:p>
        </w:tc>
      </w:tr>
      <w:tr w:rsidR="00BD378D" w:rsidRPr="00211F92" w:rsidTr="005B446E">
        <w:trPr>
          <w:trHeight w:val="153"/>
        </w:trPr>
        <w:tc>
          <w:tcPr>
            <w:tcW w:w="6120" w:type="dxa"/>
            <w:shd w:val="clear" w:color="auto" w:fill="BFBFBF" w:themeFill="background1" w:themeFillShade="BF"/>
            <w:vAlign w:val="center"/>
          </w:tcPr>
          <w:p w:rsidR="00BD378D" w:rsidRPr="00211F92" w:rsidRDefault="00BD378D" w:rsidP="00E3055D">
            <w:pPr>
              <w:pStyle w:val="NormalWeb"/>
              <w:jc w:val="center"/>
              <w:rPr>
                <w:rFonts w:ascii="Arial" w:hAnsi="Arial" w:cs="Arial"/>
                <w:b/>
                <w:sz w:val="20"/>
                <w:szCs w:val="20"/>
                <w:lang w:val="es-MX"/>
              </w:rPr>
            </w:pPr>
            <w:r w:rsidRPr="00211F92">
              <w:rPr>
                <w:rFonts w:ascii="Arial" w:hAnsi="Arial" w:cs="Arial"/>
                <w:b/>
                <w:sz w:val="20"/>
                <w:szCs w:val="20"/>
                <w:lang w:val="es-MX"/>
              </w:rPr>
              <w:t>TOTAL INGRESOS MENSUAL</w:t>
            </w:r>
          </w:p>
        </w:tc>
        <w:tc>
          <w:tcPr>
            <w:tcW w:w="2668" w:type="dxa"/>
            <w:shd w:val="clear" w:color="auto" w:fill="BFBFBF" w:themeFill="background1" w:themeFillShade="BF"/>
            <w:vAlign w:val="center"/>
          </w:tcPr>
          <w:p w:rsidR="00BD378D" w:rsidRPr="00211F92" w:rsidRDefault="00BD378D" w:rsidP="00211F92">
            <w:pPr>
              <w:pStyle w:val="NormalWeb"/>
              <w:ind w:left="642"/>
              <w:rPr>
                <w:rFonts w:ascii="Arial" w:hAnsi="Arial" w:cs="Arial"/>
                <w:b/>
                <w:sz w:val="20"/>
                <w:szCs w:val="20"/>
                <w:lang w:val="es-MX"/>
              </w:rPr>
            </w:pPr>
            <w:r w:rsidRPr="00211F92">
              <w:rPr>
                <w:rFonts w:ascii="Arial" w:hAnsi="Arial" w:cs="Arial"/>
                <w:b/>
                <w:sz w:val="20"/>
                <w:szCs w:val="20"/>
                <w:lang w:val="es-MX"/>
              </w:rPr>
              <w:t xml:space="preserve">S/ </w:t>
            </w:r>
            <w:r w:rsidR="00211F92" w:rsidRPr="00211F92">
              <w:rPr>
                <w:rFonts w:ascii="Arial" w:hAnsi="Arial" w:cs="Arial"/>
                <w:b/>
                <w:sz w:val="20"/>
                <w:szCs w:val="20"/>
                <w:lang w:val="es-MX"/>
              </w:rPr>
              <w:t>2</w:t>
            </w:r>
            <w:r w:rsidRPr="00211F92">
              <w:rPr>
                <w:rFonts w:ascii="Arial" w:hAnsi="Arial" w:cs="Arial"/>
                <w:b/>
                <w:sz w:val="20"/>
                <w:szCs w:val="20"/>
                <w:lang w:val="es-MX"/>
              </w:rPr>
              <w:t>,</w:t>
            </w:r>
            <w:r w:rsidR="00211F92" w:rsidRPr="00211F92">
              <w:rPr>
                <w:rFonts w:ascii="Arial" w:hAnsi="Arial" w:cs="Arial"/>
                <w:b/>
                <w:sz w:val="20"/>
                <w:szCs w:val="20"/>
                <w:lang w:val="es-MX"/>
              </w:rPr>
              <w:t>087</w:t>
            </w:r>
            <w:r w:rsidRPr="00211F92">
              <w:rPr>
                <w:rFonts w:ascii="Arial" w:hAnsi="Arial" w:cs="Arial"/>
                <w:b/>
                <w:sz w:val="20"/>
                <w:szCs w:val="20"/>
                <w:lang w:val="es-MX"/>
              </w:rPr>
              <w:t xml:space="preserve">.00 </w:t>
            </w:r>
          </w:p>
        </w:tc>
      </w:tr>
    </w:tbl>
    <w:p w:rsidR="009509D4" w:rsidRPr="00211F92" w:rsidRDefault="009509D4" w:rsidP="000728DD">
      <w:pPr>
        <w:pStyle w:val="Sinespaciado"/>
        <w:ind w:left="284"/>
        <w:rPr>
          <w:rFonts w:ascii="Arial" w:hAnsi="Arial" w:cs="Arial"/>
          <w:b/>
          <w:sz w:val="20"/>
          <w:szCs w:val="20"/>
        </w:rPr>
      </w:pPr>
    </w:p>
    <w:p w:rsidR="00BD378D" w:rsidRPr="00211F92" w:rsidRDefault="00BD378D" w:rsidP="00BD378D">
      <w:pPr>
        <w:pStyle w:val="Prrafodelista1"/>
        <w:ind w:left="284"/>
        <w:jc w:val="both"/>
        <w:rPr>
          <w:rFonts w:ascii="Arial" w:hAnsi="Arial" w:cs="Arial"/>
          <w:b/>
        </w:rPr>
      </w:pPr>
      <w:r w:rsidRPr="00211F92">
        <w:rPr>
          <w:rFonts w:ascii="Arial" w:hAnsi="Arial" w:cs="Arial"/>
          <w:b/>
          <w:sz w:val="16"/>
          <w:szCs w:val="16"/>
          <w:vertAlign w:val="superscript"/>
        </w:rPr>
        <w:t>(*)</w:t>
      </w:r>
      <w:r w:rsidRPr="00211F92">
        <w:rPr>
          <w:rFonts w:ascii="Arial" w:hAnsi="Arial" w:cs="Arial"/>
          <w:b/>
          <w:sz w:val="16"/>
          <w:szCs w:val="16"/>
        </w:rPr>
        <w:t xml:space="preserve"> Para todos los casos: Remuneraciones Básicas y Bonos señalados, según Resolución de Gerencia General N° 666-GG-ESSALUD-2014.</w:t>
      </w:r>
    </w:p>
    <w:p w:rsidR="009A30BA" w:rsidRPr="00211F92" w:rsidRDefault="009A30BA" w:rsidP="000728DD">
      <w:pPr>
        <w:pStyle w:val="Sinespaciado"/>
        <w:ind w:left="284"/>
        <w:rPr>
          <w:rFonts w:ascii="Arial" w:hAnsi="Arial" w:cs="Arial"/>
          <w:b/>
          <w:sz w:val="20"/>
          <w:szCs w:val="20"/>
        </w:rPr>
      </w:pPr>
    </w:p>
    <w:p w:rsidR="00F91421" w:rsidRPr="00211F92" w:rsidRDefault="00F91421" w:rsidP="00FC0489">
      <w:pPr>
        <w:pStyle w:val="Sinespaciado"/>
        <w:numPr>
          <w:ilvl w:val="0"/>
          <w:numId w:val="1"/>
        </w:numPr>
        <w:ind w:left="284" w:hanging="284"/>
        <w:rPr>
          <w:rFonts w:ascii="Arial" w:hAnsi="Arial" w:cs="Arial"/>
          <w:b/>
          <w:sz w:val="20"/>
          <w:szCs w:val="20"/>
        </w:rPr>
      </w:pPr>
      <w:r w:rsidRPr="00211F92">
        <w:rPr>
          <w:rFonts w:ascii="Arial" w:hAnsi="Arial" w:cs="Arial"/>
          <w:b/>
          <w:sz w:val="20"/>
          <w:szCs w:val="20"/>
        </w:rPr>
        <w:t>CRONOGRAMA Y ETAPAS DEL PROCESO</w:t>
      </w:r>
    </w:p>
    <w:p w:rsidR="00BD378D" w:rsidRPr="00211F92" w:rsidRDefault="00BD378D" w:rsidP="00BD378D">
      <w:pPr>
        <w:pStyle w:val="Sinespaciado"/>
        <w:rPr>
          <w:rFonts w:ascii="Arial" w:hAnsi="Arial" w:cs="Arial"/>
          <w:sz w:val="20"/>
          <w:szCs w:val="20"/>
        </w:rPr>
      </w:pPr>
    </w:p>
    <w:tbl>
      <w:tblPr>
        <w:tblW w:w="8788" w:type="dxa"/>
        <w:tblInd w:w="354" w:type="dxa"/>
        <w:tblCellMar>
          <w:left w:w="70" w:type="dxa"/>
          <w:right w:w="70" w:type="dxa"/>
        </w:tblCellMar>
        <w:tblLook w:val="00A0"/>
      </w:tblPr>
      <w:tblGrid>
        <w:gridCol w:w="425"/>
        <w:gridCol w:w="4253"/>
        <w:gridCol w:w="4110"/>
      </w:tblGrid>
      <w:tr w:rsidR="006D7CE0" w:rsidRPr="00997DE1" w:rsidTr="004D7A02">
        <w:trPr>
          <w:trHeight w:val="277"/>
        </w:trPr>
        <w:tc>
          <w:tcPr>
            <w:tcW w:w="467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D7CE0" w:rsidRPr="004D1580" w:rsidRDefault="00EE10CC" w:rsidP="00E3055D">
            <w:pPr>
              <w:jc w:val="center"/>
              <w:rPr>
                <w:rFonts w:ascii="Arial" w:hAnsi="Arial" w:cs="Arial"/>
                <w:b/>
                <w:color w:val="000000"/>
                <w:lang w:val="es-PE"/>
              </w:rPr>
            </w:pPr>
            <w:r w:rsidRPr="004D1580">
              <w:rPr>
                <w:rFonts w:ascii="Arial" w:hAnsi="Arial" w:cs="Arial"/>
                <w:b/>
                <w:color w:val="000000"/>
                <w:lang w:val="es-PE"/>
              </w:rPr>
              <w:t>ACTIVIDAD</w:t>
            </w:r>
          </w:p>
        </w:tc>
        <w:tc>
          <w:tcPr>
            <w:tcW w:w="411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6D7CE0" w:rsidRPr="004D1580" w:rsidRDefault="006D7CE0" w:rsidP="00E3055D">
            <w:pPr>
              <w:jc w:val="center"/>
              <w:rPr>
                <w:rFonts w:ascii="Arial" w:hAnsi="Arial" w:cs="Arial"/>
                <w:b/>
                <w:color w:val="000000"/>
                <w:lang w:val="es-PE"/>
              </w:rPr>
            </w:pPr>
            <w:r w:rsidRPr="004D1580">
              <w:rPr>
                <w:rFonts w:ascii="Arial" w:hAnsi="Arial" w:cs="Arial"/>
                <w:b/>
                <w:color w:val="000000"/>
                <w:lang w:val="es-PE"/>
              </w:rPr>
              <w:t>FECHA Y HORA</w:t>
            </w:r>
          </w:p>
        </w:tc>
      </w:tr>
      <w:tr w:rsidR="006D7CE0" w:rsidRPr="00997DE1" w:rsidTr="000048DD">
        <w:trPr>
          <w:trHeight w:val="300"/>
        </w:trPr>
        <w:tc>
          <w:tcPr>
            <w:tcW w:w="425" w:type="dxa"/>
            <w:tcBorders>
              <w:top w:val="nil"/>
              <w:left w:val="single" w:sz="4" w:space="0" w:color="auto"/>
              <w:bottom w:val="single" w:sz="4" w:space="0" w:color="auto"/>
              <w:right w:val="single" w:sz="4" w:space="0" w:color="auto"/>
            </w:tcBorders>
            <w:noWrap/>
            <w:vAlign w:val="center"/>
          </w:tcPr>
          <w:p w:rsidR="006D7CE0" w:rsidRPr="004D1580" w:rsidRDefault="006D7CE0" w:rsidP="00E3055D">
            <w:pPr>
              <w:jc w:val="center"/>
              <w:rPr>
                <w:rFonts w:ascii="Arial" w:hAnsi="Arial" w:cs="Arial"/>
                <w:color w:val="000000"/>
                <w:lang w:val="es-PE"/>
              </w:rPr>
            </w:pPr>
            <w:r w:rsidRPr="004D1580">
              <w:rPr>
                <w:rFonts w:ascii="Arial" w:hAnsi="Arial" w:cs="Arial"/>
                <w:color w:val="000000"/>
                <w:lang w:val="es-PE"/>
              </w:rPr>
              <w:t>1</w:t>
            </w:r>
          </w:p>
        </w:tc>
        <w:tc>
          <w:tcPr>
            <w:tcW w:w="4253" w:type="dxa"/>
            <w:tcBorders>
              <w:top w:val="nil"/>
              <w:left w:val="nil"/>
              <w:bottom w:val="single" w:sz="4" w:space="0" w:color="auto"/>
              <w:right w:val="single" w:sz="4" w:space="0" w:color="auto"/>
            </w:tcBorders>
            <w:noWrap/>
            <w:vAlign w:val="center"/>
          </w:tcPr>
          <w:p w:rsidR="006D7CE0" w:rsidRPr="004D1580" w:rsidRDefault="006D7CE0" w:rsidP="00E3055D">
            <w:pPr>
              <w:jc w:val="both"/>
              <w:rPr>
                <w:rFonts w:ascii="Arial" w:hAnsi="Arial" w:cs="Arial"/>
                <w:color w:val="000000"/>
                <w:lang w:val="es-PE"/>
              </w:rPr>
            </w:pPr>
            <w:r w:rsidRPr="004D1580">
              <w:rPr>
                <w:rFonts w:ascii="Arial" w:hAnsi="Arial" w:cs="Arial"/>
                <w:color w:val="000000"/>
                <w:lang w:val="es-PE"/>
              </w:rPr>
              <w:t>Aprobación de la Convocatoria</w:t>
            </w:r>
          </w:p>
        </w:tc>
        <w:tc>
          <w:tcPr>
            <w:tcW w:w="4110" w:type="dxa"/>
            <w:tcBorders>
              <w:top w:val="nil"/>
              <w:left w:val="nil"/>
              <w:bottom w:val="single" w:sz="4" w:space="0" w:color="auto"/>
              <w:right w:val="single" w:sz="4" w:space="0" w:color="auto"/>
            </w:tcBorders>
            <w:noWrap/>
            <w:vAlign w:val="center"/>
          </w:tcPr>
          <w:p w:rsidR="006D7CE0" w:rsidRPr="004D1580" w:rsidRDefault="004D1580" w:rsidP="004D1580">
            <w:pPr>
              <w:jc w:val="center"/>
              <w:rPr>
                <w:rFonts w:ascii="Arial" w:hAnsi="Arial" w:cs="Arial"/>
                <w:color w:val="000000"/>
                <w:lang w:val="es-PE"/>
              </w:rPr>
            </w:pPr>
            <w:r w:rsidRPr="004D1580">
              <w:rPr>
                <w:rFonts w:ascii="Arial" w:hAnsi="Arial" w:cs="Arial"/>
                <w:color w:val="000000"/>
                <w:lang w:val="es-PE"/>
              </w:rPr>
              <w:t>19</w:t>
            </w:r>
            <w:r w:rsidR="006D7CE0" w:rsidRPr="004D1580">
              <w:rPr>
                <w:rFonts w:ascii="Arial" w:hAnsi="Arial" w:cs="Arial"/>
                <w:color w:val="000000"/>
                <w:lang w:val="es-PE"/>
              </w:rPr>
              <w:t xml:space="preserve"> de </w:t>
            </w:r>
            <w:r w:rsidRPr="004D1580">
              <w:rPr>
                <w:rFonts w:ascii="Arial" w:hAnsi="Arial" w:cs="Arial"/>
                <w:color w:val="000000"/>
                <w:lang w:val="es-PE"/>
              </w:rPr>
              <w:t>setiembre</w:t>
            </w:r>
            <w:r w:rsidR="006D7CE0" w:rsidRPr="004D1580">
              <w:rPr>
                <w:rFonts w:ascii="Arial" w:hAnsi="Arial" w:cs="Arial"/>
                <w:color w:val="000000"/>
                <w:lang w:val="es-PE"/>
              </w:rPr>
              <w:t xml:space="preserve"> de 2016</w:t>
            </w:r>
          </w:p>
        </w:tc>
      </w:tr>
      <w:tr w:rsidR="006D7CE0" w:rsidRPr="00997DE1" w:rsidTr="004D7A02">
        <w:trPr>
          <w:trHeight w:val="157"/>
        </w:trPr>
        <w:tc>
          <w:tcPr>
            <w:tcW w:w="878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D7CE0" w:rsidRPr="00FA4618" w:rsidRDefault="006D7CE0" w:rsidP="00E3055D">
            <w:pPr>
              <w:rPr>
                <w:rFonts w:ascii="Arial" w:hAnsi="Arial" w:cs="Arial"/>
                <w:b/>
                <w:color w:val="000000"/>
                <w:lang w:val="es-PE"/>
              </w:rPr>
            </w:pPr>
            <w:r w:rsidRPr="00FA4618">
              <w:rPr>
                <w:rFonts w:ascii="Arial" w:hAnsi="Arial" w:cs="Arial"/>
                <w:b/>
                <w:color w:val="000000"/>
                <w:lang w:val="es-PE"/>
              </w:rPr>
              <w:t>CONV</w:t>
            </w:r>
            <w:r w:rsidRPr="00FA4618">
              <w:rPr>
                <w:rFonts w:ascii="Arial" w:hAnsi="Arial" w:cs="Arial"/>
                <w:b/>
                <w:color w:val="000000"/>
                <w:shd w:val="clear" w:color="auto" w:fill="BFBFBF" w:themeFill="background1" w:themeFillShade="BF"/>
                <w:lang w:val="es-PE"/>
              </w:rPr>
              <w:t>OCATORIA</w:t>
            </w:r>
          </w:p>
        </w:tc>
      </w:tr>
      <w:tr w:rsidR="006D7CE0" w:rsidRPr="00997DE1" w:rsidTr="000048DD">
        <w:trPr>
          <w:trHeight w:val="300"/>
        </w:trPr>
        <w:tc>
          <w:tcPr>
            <w:tcW w:w="425" w:type="dxa"/>
            <w:tcBorders>
              <w:top w:val="nil"/>
              <w:left w:val="single" w:sz="4" w:space="0" w:color="auto"/>
              <w:bottom w:val="single" w:sz="4" w:space="0" w:color="auto"/>
              <w:right w:val="single" w:sz="4" w:space="0" w:color="auto"/>
            </w:tcBorders>
            <w:noWrap/>
            <w:vAlign w:val="center"/>
          </w:tcPr>
          <w:p w:rsidR="006D7CE0" w:rsidRPr="00FA4618" w:rsidRDefault="006D7CE0" w:rsidP="00E3055D">
            <w:pPr>
              <w:jc w:val="center"/>
              <w:rPr>
                <w:rFonts w:ascii="Arial" w:hAnsi="Arial" w:cs="Arial"/>
                <w:color w:val="000000"/>
                <w:lang w:val="es-PE"/>
              </w:rPr>
            </w:pPr>
            <w:r w:rsidRPr="00FA4618">
              <w:rPr>
                <w:rFonts w:ascii="Arial" w:hAnsi="Arial" w:cs="Arial"/>
                <w:color w:val="000000"/>
                <w:lang w:val="es-PE"/>
              </w:rPr>
              <w:t>2</w:t>
            </w:r>
          </w:p>
        </w:tc>
        <w:tc>
          <w:tcPr>
            <w:tcW w:w="4253" w:type="dxa"/>
            <w:tcBorders>
              <w:top w:val="nil"/>
              <w:left w:val="nil"/>
              <w:bottom w:val="single" w:sz="4" w:space="0" w:color="auto"/>
              <w:right w:val="single" w:sz="4" w:space="0" w:color="auto"/>
            </w:tcBorders>
            <w:noWrap/>
            <w:vAlign w:val="center"/>
          </w:tcPr>
          <w:p w:rsidR="006D7CE0" w:rsidRPr="00FA4618" w:rsidRDefault="006D7CE0" w:rsidP="00E3055D">
            <w:pPr>
              <w:jc w:val="both"/>
              <w:rPr>
                <w:rFonts w:ascii="Arial" w:hAnsi="Arial" w:cs="Arial"/>
                <w:color w:val="000000"/>
                <w:lang w:val="es-PE"/>
              </w:rPr>
            </w:pPr>
            <w:r w:rsidRPr="00FA4618">
              <w:rPr>
                <w:rFonts w:ascii="Arial" w:hAnsi="Arial" w:cs="Arial"/>
                <w:color w:val="000000"/>
                <w:lang w:val="es-PE"/>
              </w:rPr>
              <w:t>Publicación en la página Web institucional y marquesinas informativas</w:t>
            </w:r>
          </w:p>
        </w:tc>
        <w:tc>
          <w:tcPr>
            <w:tcW w:w="4110" w:type="dxa"/>
            <w:tcBorders>
              <w:top w:val="nil"/>
              <w:left w:val="nil"/>
              <w:bottom w:val="single" w:sz="4" w:space="0" w:color="auto"/>
              <w:right w:val="single" w:sz="4" w:space="0" w:color="auto"/>
            </w:tcBorders>
            <w:noWrap/>
            <w:vAlign w:val="center"/>
          </w:tcPr>
          <w:p w:rsidR="006D7CE0" w:rsidRPr="00FA4618" w:rsidRDefault="006D7CE0" w:rsidP="007620B2">
            <w:pPr>
              <w:jc w:val="center"/>
              <w:rPr>
                <w:rFonts w:ascii="Arial" w:hAnsi="Arial" w:cs="Arial"/>
                <w:color w:val="000000"/>
                <w:lang w:val="es-PE"/>
              </w:rPr>
            </w:pPr>
            <w:r w:rsidRPr="00FA4618">
              <w:rPr>
                <w:rFonts w:ascii="Arial" w:hAnsi="Arial" w:cs="Arial"/>
                <w:color w:val="000000"/>
                <w:lang w:val="es-PE"/>
              </w:rPr>
              <w:t xml:space="preserve">A partir del </w:t>
            </w:r>
            <w:r w:rsidR="007620B2" w:rsidRPr="00FA4618">
              <w:rPr>
                <w:rFonts w:ascii="Arial" w:hAnsi="Arial" w:cs="Arial"/>
                <w:color w:val="000000"/>
                <w:lang w:val="es-PE"/>
              </w:rPr>
              <w:t>03</w:t>
            </w:r>
            <w:r w:rsidRPr="00FA4618">
              <w:rPr>
                <w:rFonts w:ascii="Arial" w:hAnsi="Arial" w:cs="Arial"/>
                <w:color w:val="000000"/>
                <w:lang w:val="es-PE"/>
              </w:rPr>
              <w:t xml:space="preserve"> de </w:t>
            </w:r>
            <w:r w:rsidR="006310A8" w:rsidRPr="00FA4618">
              <w:rPr>
                <w:rFonts w:ascii="Arial" w:hAnsi="Arial" w:cs="Arial"/>
                <w:color w:val="000000"/>
                <w:lang w:val="es-PE"/>
              </w:rPr>
              <w:t>octubre</w:t>
            </w:r>
            <w:r w:rsidRPr="00FA4618">
              <w:rPr>
                <w:rFonts w:ascii="Arial" w:hAnsi="Arial" w:cs="Arial"/>
                <w:color w:val="000000"/>
                <w:lang w:val="es-PE"/>
              </w:rPr>
              <w:t xml:space="preserve"> de 2016</w:t>
            </w:r>
          </w:p>
        </w:tc>
      </w:tr>
      <w:tr w:rsidR="006D7CE0" w:rsidRPr="00997DE1" w:rsidTr="000048DD">
        <w:trPr>
          <w:trHeight w:val="799"/>
        </w:trPr>
        <w:tc>
          <w:tcPr>
            <w:tcW w:w="425" w:type="dxa"/>
            <w:tcBorders>
              <w:top w:val="nil"/>
              <w:left w:val="single" w:sz="4" w:space="0" w:color="auto"/>
              <w:bottom w:val="single" w:sz="4" w:space="0" w:color="auto"/>
              <w:right w:val="single" w:sz="4" w:space="0" w:color="auto"/>
            </w:tcBorders>
            <w:noWrap/>
            <w:vAlign w:val="center"/>
          </w:tcPr>
          <w:p w:rsidR="006D7CE0" w:rsidRPr="00FA4618" w:rsidRDefault="006D7CE0" w:rsidP="00E3055D">
            <w:pPr>
              <w:jc w:val="center"/>
              <w:rPr>
                <w:rFonts w:ascii="Arial" w:hAnsi="Arial" w:cs="Arial"/>
                <w:color w:val="000000"/>
                <w:lang w:val="es-PE"/>
              </w:rPr>
            </w:pPr>
            <w:r w:rsidRPr="00FA4618">
              <w:rPr>
                <w:rFonts w:ascii="Arial" w:hAnsi="Arial" w:cs="Arial"/>
                <w:color w:val="000000"/>
                <w:lang w:val="es-PE"/>
              </w:rPr>
              <w:t>3</w:t>
            </w:r>
          </w:p>
        </w:tc>
        <w:tc>
          <w:tcPr>
            <w:tcW w:w="4253" w:type="dxa"/>
            <w:tcBorders>
              <w:top w:val="nil"/>
              <w:left w:val="nil"/>
              <w:bottom w:val="single" w:sz="4" w:space="0" w:color="auto"/>
              <w:right w:val="single" w:sz="4" w:space="0" w:color="auto"/>
            </w:tcBorders>
            <w:noWrap/>
            <w:vAlign w:val="center"/>
          </w:tcPr>
          <w:p w:rsidR="006D7CE0" w:rsidRPr="00FA4618" w:rsidRDefault="006D7CE0" w:rsidP="00E3055D">
            <w:pPr>
              <w:jc w:val="both"/>
              <w:rPr>
                <w:rFonts w:ascii="Arial" w:hAnsi="Arial" w:cs="Arial"/>
                <w:color w:val="000000"/>
                <w:lang w:val="es-PE"/>
              </w:rPr>
            </w:pPr>
            <w:r w:rsidRPr="00FA4618">
              <w:rPr>
                <w:rFonts w:ascii="Arial" w:hAnsi="Arial" w:cs="Arial"/>
                <w:color w:val="000000"/>
                <w:lang w:val="es-PE"/>
              </w:rPr>
              <w:t>Inscripción de postulantes a través del Sistema de Selección de Personal (SISEP):</w:t>
            </w:r>
          </w:p>
          <w:p w:rsidR="006D7CE0" w:rsidRPr="00FA4618" w:rsidRDefault="006D7CE0" w:rsidP="00E3055D">
            <w:pPr>
              <w:jc w:val="both"/>
              <w:rPr>
                <w:rFonts w:ascii="Arial" w:hAnsi="Arial" w:cs="Arial"/>
                <w:color w:val="000000"/>
                <w:lang w:val="es-PE"/>
              </w:rPr>
            </w:pPr>
          </w:p>
          <w:p w:rsidR="006D7CE0" w:rsidRPr="00FA4618" w:rsidRDefault="009B7D36" w:rsidP="00E3055D">
            <w:pPr>
              <w:jc w:val="both"/>
              <w:rPr>
                <w:rFonts w:ascii="Arial" w:hAnsi="Arial" w:cs="Arial"/>
                <w:color w:val="000000"/>
                <w:lang w:val="es-PE"/>
              </w:rPr>
            </w:pPr>
            <w:hyperlink r:id="rId9" w:history="1">
              <w:r w:rsidR="006D7CE0" w:rsidRPr="00FA4618">
                <w:rPr>
                  <w:rStyle w:val="Hipervnculo"/>
                  <w:rFonts w:ascii="Arial" w:hAnsi="Arial" w:cs="Arial"/>
                  <w:lang w:val="es-PE"/>
                </w:rPr>
                <w:t>http://ww1.essalud.gob.pe/sisep/</w:t>
              </w:r>
            </w:hyperlink>
            <w:r w:rsidR="006D7CE0" w:rsidRPr="00FA4618">
              <w:rPr>
                <w:rFonts w:ascii="Arial" w:hAnsi="Arial" w:cs="Arial"/>
                <w:color w:val="000000"/>
                <w:lang w:val="es-PE"/>
              </w:rPr>
              <w:t xml:space="preserve"> </w:t>
            </w:r>
          </w:p>
        </w:tc>
        <w:tc>
          <w:tcPr>
            <w:tcW w:w="4110" w:type="dxa"/>
            <w:tcBorders>
              <w:top w:val="nil"/>
              <w:left w:val="nil"/>
              <w:bottom w:val="single" w:sz="4" w:space="0" w:color="auto"/>
              <w:right w:val="single" w:sz="4" w:space="0" w:color="auto"/>
            </w:tcBorders>
            <w:noWrap/>
            <w:vAlign w:val="center"/>
          </w:tcPr>
          <w:p w:rsidR="006D7CE0" w:rsidRPr="00FA4618" w:rsidRDefault="007620B2" w:rsidP="00167BD4">
            <w:pPr>
              <w:jc w:val="center"/>
              <w:rPr>
                <w:rFonts w:ascii="Arial" w:hAnsi="Arial" w:cs="Arial"/>
                <w:color w:val="000000"/>
                <w:lang w:val="es-PE"/>
              </w:rPr>
            </w:pPr>
            <w:r w:rsidRPr="00FA4618">
              <w:rPr>
                <w:rFonts w:ascii="Arial" w:hAnsi="Arial" w:cs="Arial"/>
                <w:color w:val="000000"/>
                <w:lang w:val="es-PE"/>
              </w:rPr>
              <w:t>Del 06</w:t>
            </w:r>
            <w:r w:rsidR="006D7CE0" w:rsidRPr="00FA4618">
              <w:rPr>
                <w:rFonts w:ascii="Arial" w:hAnsi="Arial" w:cs="Arial"/>
                <w:color w:val="000000"/>
                <w:lang w:val="es-PE"/>
              </w:rPr>
              <w:t xml:space="preserve"> al 1</w:t>
            </w:r>
            <w:r w:rsidR="00167BD4" w:rsidRPr="00FA4618">
              <w:rPr>
                <w:rFonts w:ascii="Arial" w:hAnsi="Arial" w:cs="Arial"/>
                <w:color w:val="000000"/>
                <w:lang w:val="es-PE"/>
              </w:rPr>
              <w:t>2</w:t>
            </w:r>
            <w:r w:rsidR="006D7CE0" w:rsidRPr="00FA4618">
              <w:rPr>
                <w:rFonts w:ascii="Arial" w:hAnsi="Arial" w:cs="Arial"/>
                <w:color w:val="000000"/>
                <w:lang w:val="es-PE"/>
              </w:rPr>
              <w:t xml:space="preserve"> de </w:t>
            </w:r>
            <w:r w:rsidR="006310A8" w:rsidRPr="00FA4618">
              <w:rPr>
                <w:rFonts w:ascii="Arial" w:hAnsi="Arial" w:cs="Arial"/>
                <w:color w:val="000000"/>
                <w:lang w:val="es-PE"/>
              </w:rPr>
              <w:t xml:space="preserve">octubre </w:t>
            </w:r>
            <w:r w:rsidR="006D7CE0" w:rsidRPr="00FA4618">
              <w:rPr>
                <w:rFonts w:ascii="Arial" w:hAnsi="Arial" w:cs="Arial"/>
                <w:color w:val="000000"/>
                <w:lang w:val="es-PE"/>
              </w:rPr>
              <w:t>de 2016</w:t>
            </w:r>
          </w:p>
        </w:tc>
      </w:tr>
      <w:tr w:rsidR="006D7CE0" w:rsidRPr="00997DE1" w:rsidTr="004D7A02">
        <w:trPr>
          <w:trHeight w:val="167"/>
        </w:trPr>
        <w:tc>
          <w:tcPr>
            <w:tcW w:w="878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D7CE0" w:rsidRPr="00FA4618" w:rsidRDefault="006D7CE0" w:rsidP="00E3055D">
            <w:pPr>
              <w:rPr>
                <w:rFonts w:ascii="Arial" w:hAnsi="Arial" w:cs="Arial"/>
                <w:b/>
                <w:color w:val="000000"/>
                <w:lang w:val="es-PE"/>
              </w:rPr>
            </w:pPr>
            <w:r w:rsidRPr="00FA4618">
              <w:rPr>
                <w:rFonts w:ascii="Arial" w:hAnsi="Arial" w:cs="Arial"/>
                <w:b/>
                <w:color w:val="000000"/>
                <w:lang w:val="es-PE"/>
              </w:rPr>
              <w:t>SELECCIÓN</w:t>
            </w:r>
          </w:p>
        </w:tc>
      </w:tr>
      <w:tr w:rsidR="006D7CE0" w:rsidRPr="00997DE1" w:rsidTr="000048DD">
        <w:trPr>
          <w:trHeight w:val="300"/>
        </w:trPr>
        <w:tc>
          <w:tcPr>
            <w:tcW w:w="425" w:type="dxa"/>
            <w:tcBorders>
              <w:top w:val="nil"/>
              <w:left w:val="single" w:sz="4" w:space="0" w:color="auto"/>
              <w:bottom w:val="single" w:sz="4" w:space="0" w:color="auto"/>
              <w:right w:val="single" w:sz="4" w:space="0" w:color="auto"/>
            </w:tcBorders>
            <w:noWrap/>
            <w:vAlign w:val="center"/>
          </w:tcPr>
          <w:p w:rsidR="006D7CE0" w:rsidRPr="00FA4618" w:rsidRDefault="006D7CE0" w:rsidP="00E3055D">
            <w:pPr>
              <w:jc w:val="center"/>
              <w:rPr>
                <w:rFonts w:ascii="Arial" w:hAnsi="Arial" w:cs="Arial"/>
                <w:color w:val="000000"/>
                <w:lang w:val="es-PE"/>
              </w:rPr>
            </w:pPr>
            <w:r w:rsidRPr="00FA4618">
              <w:rPr>
                <w:rFonts w:ascii="Arial" w:hAnsi="Arial" w:cs="Arial"/>
                <w:color w:val="000000"/>
                <w:lang w:val="es-PE"/>
              </w:rPr>
              <w:t>4</w:t>
            </w:r>
          </w:p>
        </w:tc>
        <w:tc>
          <w:tcPr>
            <w:tcW w:w="4253" w:type="dxa"/>
            <w:tcBorders>
              <w:top w:val="nil"/>
              <w:left w:val="nil"/>
              <w:bottom w:val="single" w:sz="4" w:space="0" w:color="auto"/>
              <w:right w:val="single" w:sz="4" w:space="0" w:color="auto"/>
            </w:tcBorders>
            <w:noWrap/>
            <w:vAlign w:val="center"/>
          </w:tcPr>
          <w:p w:rsidR="006D7CE0" w:rsidRPr="00FA4618" w:rsidRDefault="006D7CE0" w:rsidP="00E3055D">
            <w:pPr>
              <w:jc w:val="both"/>
              <w:rPr>
                <w:rFonts w:ascii="Arial" w:hAnsi="Arial" w:cs="Arial"/>
                <w:color w:val="000000"/>
                <w:lang w:val="es-PE"/>
              </w:rPr>
            </w:pPr>
            <w:r w:rsidRPr="00FA4618">
              <w:rPr>
                <w:rFonts w:ascii="Arial" w:hAnsi="Arial" w:cs="Arial"/>
                <w:color w:val="000000"/>
                <w:lang w:val="es-PE"/>
              </w:rPr>
              <w:t>Resultados de pre calificación curricular según información del SISEP</w:t>
            </w:r>
          </w:p>
        </w:tc>
        <w:tc>
          <w:tcPr>
            <w:tcW w:w="4110" w:type="dxa"/>
            <w:tcBorders>
              <w:top w:val="nil"/>
              <w:left w:val="nil"/>
              <w:bottom w:val="single" w:sz="4" w:space="0" w:color="auto"/>
              <w:right w:val="single" w:sz="4" w:space="0" w:color="auto"/>
            </w:tcBorders>
            <w:noWrap/>
            <w:vAlign w:val="center"/>
          </w:tcPr>
          <w:p w:rsidR="006D7CE0" w:rsidRPr="00FA4618" w:rsidRDefault="00EB70E0" w:rsidP="00167BD4">
            <w:pPr>
              <w:jc w:val="center"/>
              <w:rPr>
                <w:rFonts w:ascii="Arial" w:hAnsi="Arial" w:cs="Arial"/>
                <w:color w:val="000000"/>
                <w:lang w:val="es-PE"/>
              </w:rPr>
            </w:pPr>
            <w:r w:rsidRPr="00FA4618">
              <w:rPr>
                <w:rFonts w:ascii="Arial" w:hAnsi="Arial" w:cs="Arial"/>
                <w:color w:val="000000"/>
                <w:lang w:val="es-PE"/>
              </w:rPr>
              <w:t>1</w:t>
            </w:r>
            <w:r w:rsidR="00167BD4" w:rsidRPr="00FA4618">
              <w:rPr>
                <w:rFonts w:ascii="Arial" w:hAnsi="Arial" w:cs="Arial"/>
                <w:color w:val="000000"/>
                <w:lang w:val="es-PE"/>
              </w:rPr>
              <w:t>3</w:t>
            </w:r>
            <w:r w:rsidR="006D7CE0" w:rsidRPr="00FA4618">
              <w:rPr>
                <w:rFonts w:ascii="Arial" w:hAnsi="Arial" w:cs="Arial"/>
                <w:color w:val="000000"/>
                <w:lang w:val="es-PE"/>
              </w:rPr>
              <w:t xml:space="preserve"> de </w:t>
            </w:r>
            <w:r w:rsidR="006310A8" w:rsidRPr="00FA4618">
              <w:rPr>
                <w:rFonts w:ascii="Arial" w:hAnsi="Arial" w:cs="Arial"/>
                <w:color w:val="000000"/>
                <w:lang w:val="es-PE"/>
              </w:rPr>
              <w:t xml:space="preserve">octubre </w:t>
            </w:r>
            <w:r w:rsidR="006D7CE0" w:rsidRPr="00FA4618">
              <w:rPr>
                <w:rFonts w:ascii="Arial" w:hAnsi="Arial" w:cs="Arial"/>
                <w:color w:val="000000"/>
                <w:lang w:val="es-PE"/>
              </w:rPr>
              <w:t>de 2016, desde las 1</w:t>
            </w:r>
            <w:r w:rsidR="00167BD4" w:rsidRPr="00FA4618">
              <w:rPr>
                <w:rFonts w:ascii="Arial" w:hAnsi="Arial" w:cs="Arial"/>
                <w:color w:val="000000"/>
                <w:lang w:val="es-PE"/>
              </w:rPr>
              <w:t>5</w:t>
            </w:r>
            <w:r w:rsidR="006D7CE0" w:rsidRPr="00FA4618">
              <w:rPr>
                <w:rFonts w:ascii="Arial" w:hAnsi="Arial" w:cs="Arial"/>
                <w:color w:val="000000"/>
                <w:lang w:val="es-PE"/>
              </w:rPr>
              <w:t xml:space="preserve">:00 horas </w:t>
            </w:r>
            <w:r w:rsidR="006D7CE0" w:rsidRPr="00FA4618">
              <w:rPr>
                <w:rFonts w:ascii="Arial" w:hAnsi="Arial" w:cs="Arial"/>
                <w:color w:val="000000"/>
              </w:rPr>
              <w:t xml:space="preserve">en </w:t>
            </w:r>
            <w:r w:rsidR="00BA32E8" w:rsidRPr="00FA4618">
              <w:rPr>
                <w:rFonts w:ascii="Arial" w:hAnsi="Arial" w:cs="Arial"/>
                <w:color w:val="000000"/>
              </w:rPr>
              <w:t xml:space="preserve">la </w:t>
            </w:r>
            <w:r w:rsidR="006D7CE0" w:rsidRPr="00FA4618">
              <w:rPr>
                <w:rFonts w:ascii="Arial" w:hAnsi="Arial" w:cs="Arial"/>
                <w:color w:val="000000"/>
                <w:lang w:val="es-PE"/>
              </w:rPr>
              <w:t>página Web Institucional</w:t>
            </w:r>
            <w:r w:rsidR="00BA32E8" w:rsidRPr="00FA4618">
              <w:rPr>
                <w:rFonts w:ascii="Arial" w:hAnsi="Arial" w:cs="Arial"/>
                <w:color w:val="000000"/>
                <w:lang w:val="es-PE"/>
              </w:rPr>
              <w:t xml:space="preserve"> y en las marquesinas informativas de la Unidad, División u Oficina de la Red Asistencial a donde postula</w:t>
            </w:r>
          </w:p>
        </w:tc>
      </w:tr>
      <w:tr w:rsidR="006D7CE0" w:rsidRPr="00997DE1" w:rsidTr="000048DD">
        <w:trPr>
          <w:trHeight w:val="300"/>
        </w:trPr>
        <w:tc>
          <w:tcPr>
            <w:tcW w:w="425" w:type="dxa"/>
            <w:tcBorders>
              <w:top w:val="nil"/>
              <w:left w:val="single" w:sz="4" w:space="0" w:color="auto"/>
              <w:bottom w:val="single" w:sz="4" w:space="0" w:color="auto"/>
              <w:right w:val="single" w:sz="4" w:space="0" w:color="auto"/>
            </w:tcBorders>
            <w:noWrap/>
            <w:vAlign w:val="center"/>
          </w:tcPr>
          <w:p w:rsidR="006D7CE0" w:rsidRPr="00FA4618" w:rsidRDefault="006D7CE0" w:rsidP="00E3055D">
            <w:pPr>
              <w:jc w:val="center"/>
              <w:rPr>
                <w:rFonts w:ascii="Arial" w:hAnsi="Arial" w:cs="Arial"/>
                <w:color w:val="000000"/>
                <w:lang w:val="es-PE"/>
              </w:rPr>
            </w:pPr>
            <w:r w:rsidRPr="00FA4618">
              <w:rPr>
                <w:rFonts w:ascii="Arial" w:hAnsi="Arial" w:cs="Arial"/>
                <w:color w:val="000000"/>
                <w:lang w:val="es-PE"/>
              </w:rPr>
              <w:t>5</w:t>
            </w:r>
          </w:p>
        </w:tc>
        <w:tc>
          <w:tcPr>
            <w:tcW w:w="4253" w:type="dxa"/>
            <w:tcBorders>
              <w:top w:val="nil"/>
              <w:left w:val="nil"/>
              <w:bottom w:val="single" w:sz="4" w:space="0" w:color="auto"/>
              <w:right w:val="single" w:sz="4" w:space="0" w:color="auto"/>
            </w:tcBorders>
            <w:noWrap/>
            <w:vAlign w:val="center"/>
          </w:tcPr>
          <w:p w:rsidR="006D7CE0" w:rsidRPr="00FA4618" w:rsidRDefault="006D7CE0" w:rsidP="00E3055D">
            <w:pPr>
              <w:jc w:val="both"/>
              <w:rPr>
                <w:rFonts w:ascii="Arial" w:hAnsi="Arial" w:cs="Arial"/>
                <w:color w:val="000000"/>
                <w:lang w:val="es-PE"/>
              </w:rPr>
            </w:pPr>
            <w:r w:rsidRPr="00FA4618">
              <w:rPr>
                <w:rFonts w:ascii="Arial" w:hAnsi="Arial" w:cs="Arial"/>
                <w:color w:val="000000"/>
                <w:lang w:val="es-PE"/>
              </w:rPr>
              <w:t>Evaluación Psicotécnica</w:t>
            </w:r>
          </w:p>
        </w:tc>
        <w:tc>
          <w:tcPr>
            <w:tcW w:w="4110" w:type="dxa"/>
            <w:tcBorders>
              <w:top w:val="nil"/>
              <w:left w:val="nil"/>
              <w:bottom w:val="single" w:sz="4" w:space="0" w:color="auto"/>
              <w:right w:val="single" w:sz="4" w:space="0" w:color="auto"/>
            </w:tcBorders>
            <w:noWrap/>
            <w:vAlign w:val="center"/>
          </w:tcPr>
          <w:p w:rsidR="006D7CE0" w:rsidRPr="00FA4618" w:rsidRDefault="00167BD4" w:rsidP="00167BD4">
            <w:pPr>
              <w:jc w:val="center"/>
              <w:rPr>
                <w:rFonts w:ascii="Arial" w:hAnsi="Arial" w:cs="Arial"/>
                <w:color w:val="000000"/>
                <w:lang w:val="es-PE"/>
              </w:rPr>
            </w:pPr>
            <w:r w:rsidRPr="00FA4618">
              <w:rPr>
                <w:rFonts w:ascii="Arial" w:hAnsi="Arial" w:cs="Arial"/>
                <w:color w:val="000000"/>
                <w:lang w:val="es-PE"/>
              </w:rPr>
              <w:t>14</w:t>
            </w:r>
            <w:r w:rsidR="006D7CE0" w:rsidRPr="00FA4618">
              <w:rPr>
                <w:rFonts w:ascii="Arial" w:hAnsi="Arial" w:cs="Arial"/>
                <w:color w:val="000000"/>
                <w:lang w:val="es-PE"/>
              </w:rPr>
              <w:t xml:space="preserve"> de </w:t>
            </w:r>
            <w:r w:rsidR="006310A8" w:rsidRPr="00FA4618">
              <w:rPr>
                <w:rFonts w:ascii="Arial" w:hAnsi="Arial" w:cs="Arial"/>
                <w:color w:val="000000"/>
                <w:lang w:val="es-PE"/>
              </w:rPr>
              <w:t xml:space="preserve">octubre </w:t>
            </w:r>
            <w:r w:rsidR="006D7CE0" w:rsidRPr="00FA4618">
              <w:rPr>
                <w:rFonts w:ascii="Arial" w:hAnsi="Arial" w:cs="Arial"/>
                <w:color w:val="000000"/>
                <w:lang w:val="es-PE"/>
              </w:rPr>
              <w:t xml:space="preserve">de 2016, a las </w:t>
            </w:r>
            <w:r w:rsidRPr="00FA4618">
              <w:rPr>
                <w:rFonts w:ascii="Arial" w:hAnsi="Arial" w:cs="Arial"/>
                <w:color w:val="000000"/>
                <w:lang w:val="es-PE"/>
              </w:rPr>
              <w:t>10</w:t>
            </w:r>
            <w:r w:rsidR="006D7CE0" w:rsidRPr="00FA4618">
              <w:rPr>
                <w:rFonts w:ascii="Arial" w:hAnsi="Arial" w:cs="Arial"/>
                <w:color w:val="000000"/>
                <w:lang w:val="es-PE"/>
              </w:rPr>
              <w:t>:</w:t>
            </w:r>
            <w:r w:rsidRPr="00FA4618">
              <w:rPr>
                <w:rFonts w:ascii="Arial" w:hAnsi="Arial" w:cs="Arial"/>
                <w:color w:val="000000"/>
                <w:lang w:val="es-PE"/>
              </w:rPr>
              <w:t>0</w:t>
            </w:r>
            <w:r w:rsidR="006D7CE0" w:rsidRPr="00FA4618">
              <w:rPr>
                <w:rFonts w:ascii="Arial" w:hAnsi="Arial" w:cs="Arial"/>
                <w:color w:val="000000"/>
                <w:lang w:val="es-PE"/>
              </w:rPr>
              <w:t>0 horas</w:t>
            </w:r>
          </w:p>
        </w:tc>
      </w:tr>
      <w:tr w:rsidR="006D7CE0" w:rsidRPr="00997DE1" w:rsidTr="000048DD">
        <w:trPr>
          <w:trHeight w:val="300"/>
        </w:trPr>
        <w:tc>
          <w:tcPr>
            <w:tcW w:w="425" w:type="dxa"/>
            <w:tcBorders>
              <w:top w:val="nil"/>
              <w:left w:val="single" w:sz="4" w:space="0" w:color="auto"/>
              <w:bottom w:val="single" w:sz="4" w:space="0" w:color="auto"/>
              <w:right w:val="single" w:sz="4" w:space="0" w:color="auto"/>
            </w:tcBorders>
            <w:noWrap/>
            <w:vAlign w:val="center"/>
          </w:tcPr>
          <w:p w:rsidR="006D7CE0" w:rsidRPr="00FA4618" w:rsidRDefault="006D7CE0" w:rsidP="00E3055D">
            <w:pPr>
              <w:jc w:val="center"/>
              <w:rPr>
                <w:rFonts w:ascii="Arial" w:hAnsi="Arial" w:cs="Arial"/>
                <w:color w:val="000000"/>
                <w:lang w:val="es-PE"/>
              </w:rPr>
            </w:pPr>
            <w:r w:rsidRPr="00FA4618">
              <w:rPr>
                <w:rFonts w:ascii="Arial" w:hAnsi="Arial" w:cs="Arial"/>
                <w:color w:val="000000"/>
                <w:lang w:val="es-PE"/>
              </w:rPr>
              <w:t>6</w:t>
            </w:r>
          </w:p>
        </w:tc>
        <w:tc>
          <w:tcPr>
            <w:tcW w:w="4253" w:type="dxa"/>
            <w:tcBorders>
              <w:top w:val="nil"/>
              <w:left w:val="nil"/>
              <w:bottom w:val="single" w:sz="4" w:space="0" w:color="auto"/>
              <w:right w:val="single" w:sz="4" w:space="0" w:color="auto"/>
            </w:tcBorders>
            <w:noWrap/>
            <w:vAlign w:val="center"/>
          </w:tcPr>
          <w:p w:rsidR="006D7CE0" w:rsidRPr="00FA4618" w:rsidRDefault="006D7CE0" w:rsidP="00E3055D">
            <w:pPr>
              <w:jc w:val="both"/>
              <w:rPr>
                <w:rFonts w:ascii="Arial" w:hAnsi="Arial" w:cs="Arial"/>
                <w:color w:val="000000"/>
                <w:lang w:val="es-PE"/>
              </w:rPr>
            </w:pPr>
            <w:r w:rsidRPr="00FA4618">
              <w:rPr>
                <w:rFonts w:ascii="Arial" w:hAnsi="Arial" w:cs="Arial"/>
                <w:color w:val="000000"/>
                <w:lang w:val="es-PE"/>
              </w:rPr>
              <w:t>Publicación de resultados de la Evaluación Psicotécnica</w:t>
            </w:r>
          </w:p>
        </w:tc>
        <w:tc>
          <w:tcPr>
            <w:tcW w:w="4110" w:type="dxa"/>
            <w:tcBorders>
              <w:top w:val="nil"/>
              <w:left w:val="nil"/>
              <w:bottom w:val="single" w:sz="4" w:space="0" w:color="auto"/>
              <w:right w:val="single" w:sz="4" w:space="0" w:color="auto"/>
            </w:tcBorders>
            <w:noWrap/>
            <w:vAlign w:val="center"/>
          </w:tcPr>
          <w:p w:rsidR="006D7CE0" w:rsidRPr="00FA4618" w:rsidRDefault="00167BD4" w:rsidP="00167BD4">
            <w:pPr>
              <w:jc w:val="center"/>
              <w:rPr>
                <w:rFonts w:ascii="Arial" w:hAnsi="Arial" w:cs="Arial"/>
                <w:color w:val="000000"/>
                <w:lang w:val="es-PE"/>
              </w:rPr>
            </w:pPr>
            <w:r w:rsidRPr="00FA4618">
              <w:rPr>
                <w:rFonts w:ascii="Arial" w:hAnsi="Arial" w:cs="Arial"/>
                <w:color w:val="000000"/>
                <w:lang w:val="es-PE"/>
              </w:rPr>
              <w:t>14</w:t>
            </w:r>
            <w:r w:rsidR="006D7CE0" w:rsidRPr="00FA4618">
              <w:rPr>
                <w:rFonts w:ascii="Arial" w:hAnsi="Arial" w:cs="Arial"/>
                <w:color w:val="000000"/>
                <w:lang w:val="es-PE"/>
              </w:rPr>
              <w:t xml:space="preserve"> de </w:t>
            </w:r>
            <w:r w:rsidR="006310A8" w:rsidRPr="00FA4618">
              <w:rPr>
                <w:rFonts w:ascii="Arial" w:hAnsi="Arial" w:cs="Arial"/>
                <w:color w:val="000000"/>
                <w:lang w:val="es-PE"/>
              </w:rPr>
              <w:t xml:space="preserve">octubre </w:t>
            </w:r>
            <w:r w:rsidR="006D7CE0" w:rsidRPr="00FA4618">
              <w:rPr>
                <w:rFonts w:ascii="Arial" w:hAnsi="Arial" w:cs="Arial"/>
                <w:color w:val="000000"/>
                <w:lang w:val="es-PE"/>
              </w:rPr>
              <w:t>de 2016, a partir de las 1</w:t>
            </w:r>
            <w:r w:rsidRPr="00FA4618">
              <w:rPr>
                <w:rFonts w:ascii="Arial" w:hAnsi="Arial" w:cs="Arial"/>
                <w:color w:val="000000"/>
                <w:lang w:val="es-PE"/>
              </w:rPr>
              <w:t>5</w:t>
            </w:r>
            <w:r w:rsidR="006D7CE0" w:rsidRPr="00FA4618">
              <w:rPr>
                <w:rFonts w:ascii="Arial" w:hAnsi="Arial" w:cs="Arial"/>
                <w:color w:val="000000"/>
                <w:lang w:val="es-PE"/>
              </w:rPr>
              <w:t>:</w:t>
            </w:r>
            <w:r w:rsidRPr="00FA4618">
              <w:rPr>
                <w:rFonts w:ascii="Arial" w:hAnsi="Arial" w:cs="Arial"/>
                <w:color w:val="000000"/>
                <w:lang w:val="es-PE"/>
              </w:rPr>
              <w:t>0</w:t>
            </w:r>
            <w:r w:rsidR="006D7CE0" w:rsidRPr="00FA4618">
              <w:rPr>
                <w:rFonts w:ascii="Arial" w:hAnsi="Arial" w:cs="Arial"/>
                <w:color w:val="000000"/>
                <w:lang w:val="es-PE"/>
              </w:rPr>
              <w:t xml:space="preserve">0 horas </w:t>
            </w:r>
            <w:r w:rsidR="000B566B" w:rsidRPr="00FA4618">
              <w:rPr>
                <w:rFonts w:ascii="Arial" w:hAnsi="Arial" w:cs="Arial"/>
                <w:color w:val="000000"/>
              </w:rPr>
              <w:t xml:space="preserve">en la </w:t>
            </w:r>
            <w:r w:rsidR="000B566B" w:rsidRPr="00FA4618">
              <w:rPr>
                <w:rFonts w:ascii="Arial" w:hAnsi="Arial" w:cs="Arial"/>
                <w:color w:val="000000"/>
                <w:lang w:val="es-PE"/>
              </w:rPr>
              <w:t>página Web Institucional y en las marquesinas informativas de la Unidad, División u Oficina de la Red Asistencial a donde postula</w:t>
            </w:r>
          </w:p>
        </w:tc>
      </w:tr>
      <w:tr w:rsidR="006D7CE0" w:rsidRPr="00997DE1" w:rsidTr="000048DD">
        <w:trPr>
          <w:trHeight w:val="300"/>
        </w:trPr>
        <w:tc>
          <w:tcPr>
            <w:tcW w:w="425" w:type="dxa"/>
            <w:tcBorders>
              <w:top w:val="nil"/>
              <w:left w:val="single" w:sz="4" w:space="0" w:color="auto"/>
              <w:bottom w:val="single" w:sz="4" w:space="0" w:color="auto"/>
              <w:right w:val="single" w:sz="4" w:space="0" w:color="auto"/>
            </w:tcBorders>
            <w:noWrap/>
            <w:vAlign w:val="center"/>
          </w:tcPr>
          <w:p w:rsidR="006D7CE0" w:rsidRPr="00FA4618" w:rsidRDefault="006D7CE0" w:rsidP="00E3055D">
            <w:pPr>
              <w:jc w:val="center"/>
              <w:rPr>
                <w:rFonts w:ascii="Arial" w:hAnsi="Arial" w:cs="Arial"/>
                <w:color w:val="000000"/>
                <w:lang w:val="es-PE"/>
              </w:rPr>
            </w:pPr>
            <w:r w:rsidRPr="00FA4618">
              <w:rPr>
                <w:rFonts w:ascii="Arial" w:hAnsi="Arial" w:cs="Arial"/>
                <w:color w:val="000000"/>
                <w:lang w:val="es-PE"/>
              </w:rPr>
              <w:t>7</w:t>
            </w:r>
          </w:p>
        </w:tc>
        <w:tc>
          <w:tcPr>
            <w:tcW w:w="4253" w:type="dxa"/>
            <w:tcBorders>
              <w:top w:val="nil"/>
              <w:left w:val="nil"/>
              <w:bottom w:val="single" w:sz="4" w:space="0" w:color="auto"/>
              <w:right w:val="single" w:sz="4" w:space="0" w:color="auto"/>
            </w:tcBorders>
            <w:noWrap/>
            <w:vAlign w:val="center"/>
          </w:tcPr>
          <w:p w:rsidR="006D7CE0" w:rsidRPr="00FA4618" w:rsidRDefault="006D7CE0" w:rsidP="00E3055D">
            <w:pPr>
              <w:jc w:val="both"/>
              <w:rPr>
                <w:rFonts w:ascii="Arial" w:hAnsi="Arial" w:cs="Arial"/>
                <w:color w:val="000000"/>
                <w:lang w:val="es-PE"/>
              </w:rPr>
            </w:pPr>
            <w:r w:rsidRPr="00FA4618">
              <w:rPr>
                <w:rFonts w:ascii="Arial" w:hAnsi="Arial" w:cs="Arial"/>
                <w:color w:val="000000"/>
                <w:lang w:val="es-PE"/>
              </w:rPr>
              <w:t>Evaluación de Conocimientos</w:t>
            </w:r>
          </w:p>
        </w:tc>
        <w:tc>
          <w:tcPr>
            <w:tcW w:w="4110" w:type="dxa"/>
            <w:tcBorders>
              <w:top w:val="nil"/>
              <w:left w:val="nil"/>
              <w:bottom w:val="single" w:sz="4" w:space="0" w:color="auto"/>
              <w:right w:val="single" w:sz="4" w:space="0" w:color="auto"/>
            </w:tcBorders>
            <w:noWrap/>
            <w:vAlign w:val="center"/>
          </w:tcPr>
          <w:p w:rsidR="006D7CE0" w:rsidRPr="00FA4618" w:rsidRDefault="00FA4618" w:rsidP="00FA4618">
            <w:pPr>
              <w:jc w:val="center"/>
              <w:rPr>
                <w:rFonts w:ascii="Arial" w:hAnsi="Arial" w:cs="Arial"/>
                <w:color w:val="000000"/>
                <w:lang w:val="es-PE"/>
              </w:rPr>
            </w:pPr>
            <w:r w:rsidRPr="00FA4618">
              <w:rPr>
                <w:rFonts w:ascii="Arial" w:hAnsi="Arial" w:cs="Arial"/>
                <w:color w:val="000000"/>
                <w:lang w:val="es-PE"/>
              </w:rPr>
              <w:t>17</w:t>
            </w:r>
            <w:r w:rsidR="006D7CE0" w:rsidRPr="00FA4618">
              <w:rPr>
                <w:rFonts w:ascii="Arial" w:hAnsi="Arial" w:cs="Arial"/>
                <w:color w:val="000000"/>
                <w:lang w:val="es-PE"/>
              </w:rPr>
              <w:t xml:space="preserve"> de </w:t>
            </w:r>
            <w:r w:rsidR="006310A8" w:rsidRPr="00FA4618">
              <w:rPr>
                <w:rFonts w:ascii="Arial" w:hAnsi="Arial" w:cs="Arial"/>
                <w:color w:val="000000"/>
                <w:lang w:val="es-PE"/>
              </w:rPr>
              <w:t xml:space="preserve">octubre </w:t>
            </w:r>
            <w:r w:rsidR="006D7CE0" w:rsidRPr="00FA4618">
              <w:rPr>
                <w:rFonts w:ascii="Arial" w:hAnsi="Arial" w:cs="Arial"/>
                <w:color w:val="000000"/>
                <w:lang w:val="es-PE"/>
              </w:rPr>
              <w:t>de 2016, a las 1</w:t>
            </w:r>
            <w:r w:rsidRPr="00FA4618">
              <w:rPr>
                <w:rFonts w:ascii="Arial" w:hAnsi="Arial" w:cs="Arial"/>
                <w:color w:val="000000"/>
                <w:lang w:val="es-PE"/>
              </w:rPr>
              <w:t>0</w:t>
            </w:r>
            <w:r w:rsidR="006D7CE0" w:rsidRPr="00FA4618">
              <w:rPr>
                <w:rFonts w:ascii="Arial" w:hAnsi="Arial" w:cs="Arial"/>
                <w:color w:val="000000"/>
                <w:lang w:val="es-PE"/>
              </w:rPr>
              <w:t>:00 horas</w:t>
            </w:r>
          </w:p>
        </w:tc>
      </w:tr>
      <w:tr w:rsidR="006D7CE0" w:rsidRPr="00997DE1" w:rsidTr="000048DD">
        <w:trPr>
          <w:trHeight w:val="300"/>
        </w:trPr>
        <w:tc>
          <w:tcPr>
            <w:tcW w:w="425" w:type="dxa"/>
            <w:tcBorders>
              <w:top w:val="nil"/>
              <w:left w:val="single" w:sz="4" w:space="0" w:color="auto"/>
              <w:bottom w:val="single" w:sz="4" w:space="0" w:color="auto"/>
              <w:right w:val="single" w:sz="4" w:space="0" w:color="auto"/>
            </w:tcBorders>
            <w:noWrap/>
            <w:vAlign w:val="center"/>
          </w:tcPr>
          <w:p w:rsidR="006D7CE0" w:rsidRPr="00FA4618" w:rsidRDefault="006D7CE0" w:rsidP="00E3055D">
            <w:pPr>
              <w:jc w:val="center"/>
              <w:rPr>
                <w:rFonts w:ascii="Arial" w:hAnsi="Arial" w:cs="Arial"/>
                <w:color w:val="000000"/>
                <w:lang w:val="es-PE"/>
              </w:rPr>
            </w:pPr>
            <w:r w:rsidRPr="00FA4618">
              <w:rPr>
                <w:rFonts w:ascii="Arial" w:hAnsi="Arial" w:cs="Arial"/>
                <w:color w:val="000000"/>
                <w:lang w:val="es-PE"/>
              </w:rPr>
              <w:t>8</w:t>
            </w:r>
          </w:p>
        </w:tc>
        <w:tc>
          <w:tcPr>
            <w:tcW w:w="4253" w:type="dxa"/>
            <w:tcBorders>
              <w:top w:val="nil"/>
              <w:left w:val="nil"/>
              <w:bottom w:val="single" w:sz="4" w:space="0" w:color="auto"/>
              <w:right w:val="single" w:sz="4" w:space="0" w:color="auto"/>
            </w:tcBorders>
            <w:noWrap/>
            <w:vAlign w:val="center"/>
          </w:tcPr>
          <w:p w:rsidR="006D7CE0" w:rsidRPr="00FA4618" w:rsidRDefault="006D7CE0" w:rsidP="00E3055D">
            <w:pPr>
              <w:jc w:val="both"/>
              <w:rPr>
                <w:rFonts w:ascii="Arial" w:hAnsi="Arial" w:cs="Arial"/>
                <w:color w:val="000000"/>
                <w:lang w:val="es-PE"/>
              </w:rPr>
            </w:pPr>
            <w:r w:rsidRPr="00FA4618">
              <w:rPr>
                <w:rFonts w:ascii="Arial" w:hAnsi="Arial" w:cs="Arial"/>
                <w:color w:val="000000"/>
                <w:lang w:val="es-PE"/>
              </w:rPr>
              <w:t xml:space="preserve">Publicación de resultados de la Evaluación de </w:t>
            </w:r>
            <w:r w:rsidRPr="00FA4618">
              <w:rPr>
                <w:rFonts w:ascii="Arial" w:hAnsi="Arial" w:cs="Arial"/>
                <w:color w:val="000000"/>
                <w:lang w:val="es-PE"/>
              </w:rPr>
              <w:lastRenderedPageBreak/>
              <w:t>Conocimientos</w:t>
            </w:r>
          </w:p>
        </w:tc>
        <w:tc>
          <w:tcPr>
            <w:tcW w:w="4110" w:type="dxa"/>
            <w:tcBorders>
              <w:top w:val="nil"/>
              <w:left w:val="nil"/>
              <w:bottom w:val="single" w:sz="4" w:space="0" w:color="auto"/>
              <w:right w:val="single" w:sz="4" w:space="0" w:color="auto"/>
            </w:tcBorders>
            <w:noWrap/>
            <w:vAlign w:val="center"/>
          </w:tcPr>
          <w:p w:rsidR="006D7CE0" w:rsidRPr="00FA4618" w:rsidRDefault="00FA4618" w:rsidP="00FA4618">
            <w:pPr>
              <w:jc w:val="center"/>
              <w:rPr>
                <w:rFonts w:ascii="Arial" w:hAnsi="Arial" w:cs="Arial"/>
                <w:color w:val="000000"/>
                <w:lang w:val="es-PE"/>
              </w:rPr>
            </w:pPr>
            <w:r w:rsidRPr="00FA4618">
              <w:rPr>
                <w:rFonts w:ascii="Arial" w:hAnsi="Arial" w:cs="Arial"/>
                <w:color w:val="000000"/>
                <w:lang w:val="es-PE"/>
              </w:rPr>
              <w:lastRenderedPageBreak/>
              <w:t>17</w:t>
            </w:r>
            <w:r w:rsidR="006D7CE0" w:rsidRPr="00FA4618">
              <w:rPr>
                <w:rFonts w:ascii="Arial" w:hAnsi="Arial" w:cs="Arial"/>
                <w:color w:val="000000"/>
                <w:lang w:val="es-PE"/>
              </w:rPr>
              <w:t xml:space="preserve"> de </w:t>
            </w:r>
            <w:r w:rsidR="006310A8" w:rsidRPr="00FA4618">
              <w:rPr>
                <w:rFonts w:ascii="Arial" w:hAnsi="Arial" w:cs="Arial"/>
                <w:color w:val="000000"/>
                <w:lang w:val="es-PE"/>
              </w:rPr>
              <w:t xml:space="preserve">octubre </w:t>
            </w:r>
            <w:r w:rsidR="006D7CE0" w:rsidRPr="00FA4618">
              <w:rPr>
                <w:rFonts w:ascii="Arial" w:hAnsi="Arial" w:cs="Arial"/>
                <w:color w:val="000000"/>
                <w:lang w:val="es-PE"/>
              </w:rPr>
              <w:t>de 2016, a partir de las 1</w:t>
            </w:r>
            <w:r w:rsidR="000B566B" w:rsidRPr="00FA4618">
              <w:rPr>
                <w:rFonts w:ascii="Arial" w:hAnsi="Arial" w:cs="Arial"/>
                <w:color w:val="000000"/>
                <w:lang w:val="es-PE"/>
              </w:rPr>
              <w:t>5</w:t>
            </w:r>
            <w:r w:rsidR="006D7CE0" w:rsidRPr="00FA4618">
              <w:rPr>
                <w:rFonts w:ascii="Arial" w:hAnsi="Arial" w:cs="Arial"/>
                <w:color w:val="000000"/>
                <w:lang w:val="es-PE"/>
              </w:rPr>
              <w:t>:</w:t>
            </w:r>
            <w:r w:rsidR="000B566B" w:rsidRPr="00FA4618">
              <w:rPr>
                <w:rFonts w:ascii="Arial" w:hAnsi="Arial" w:cs="Arial"/>
                <w:color w:val="000000"/>
                <w:lang w:val="es-PE"/>
              </w:rPr>
              <w:t>0</w:t>
            </w:r>
            <w:r w:rsidR="006D7CE0" w:rsidRPr="00FA4618">
              <w:rPr>
                <w:rFonts w:ascii="Arial" w:hAnsi="Arial" w:cs="Arial"/>
                <w:color w:val="000000"/>
                <w:lang w:val="es-PE"/>
              </w:rPr>
              <w:t xml:space="preserve">0 </w:t>
            </w:r>
            <w:r w:rsidR="006D7CE0" w:rsidRPr="00FA4618">
              <w:rPr>
                <w:rFonts w:ascii="Arial" w:hAnsi="Arial" w:cs="Arial"/>
                <w:color w:val="000000"/>
                <w:lang w:val="es-PE"/>
              </w:rPr>
              <w:lastRenderedPageBreak/>
              <w:t xml:space="preserve">horas </w:t>
            </w:r>
            <w:r w:rsidR="000B566B" w:rsidRPr="00FA4618">
              <w:rPr>
                <w:rFonts w:ascii="Arial" w:hAnsi="Arial" w:cs="Arial"/>
                <w:color w:val="000000"/>
              </w:rPr>
              <w:t xml:space="preserve">en la </w:t>
            </w:r>
            <w:r w:rsidR="000B566B" w:rsidRPr="00FA4618">
              <w:rPr>
                <w:rFonts w:ascii="Arial" w:hAnsi="Arial" w:cs="Arial"/>
                <w:color w:val="000000"/>
                <w:lang w:val="es-PE"/>
              </w:rPr>
              <w:t>página Web Institucional y en las marquesinas informativas de la Unidad, División u Oficina de la Red Asistencial a donde postula</w:t>
            </w:r>
          </w:p>
        </w:tc>
      </w:tr>
      <w:tr w:rsidR="006D7CE0" w:rsidRPr="00997DE1" w:rsidTr="000048DD">
        <w:trPr>
          <w:trHeight w:val="300"/>
        </w:trPr>
        <w:tc>
          <w:tcPr>
            <w:tcW w:w="425" w:type="dxa"/>
            <w:tcBorders>
              <w:top w:val="nil"/>
              <w:left w:val="single" w:sz="4" w:space="0" w:color="auto"/>
              <w:bottom w:val="single" w:sz="4" w:space="0" w:color="auto"/>
              <w:right w:val="single" w:sz="4" w:space="0" w:color="auto"/>
            </w:tcBorders>
            <w:noWrap/>
            <w:vAlign w:val="center"/>
          </w:tcPr>
          <w:p w:rsidR="006D7CE0" w:rsidRPr="00FA4618" w:rsidRDefault="006D7CE0" w:rsidP="00E3055D">
            <w:pPr>
              <w:jc w:val="center"/>
              <w:rPr>
                <w:rFonts w:ascii="Arial" w:hAnsi="Arial" w:cs="Arial"/>
                <w:color w:val="000000"/>
                <w:lang w:val="es-PE"/>
              </w:rPr>
            </w:pPr>
            <w:r w:rsidRPr="00FA4618">
              <w:rPr>
                <w:rFonts w:ascii="Arial" w:hAnsi="Arial" w:cs="Arial"/>
                <w:color w:val="000000"/>
                <w:lang w:val="es-PE"/>
              </w:rPr>
              <w:lastRenderedPageBreak/>
              <w:t>9</w:t>
            </w:r>
          </w:p>
        </w:tc>
        <w:tc>
          <w:tcPr>
            <w:tcW w:w="4253" w:type="dxa"/>
            <w:tcBorders>
              <w:top w:val="nil"/>
              <w:left w:val="nil"/>
              <w:bottom w:val="single" w:sz="4" w:space="0" w:color="auto"/>
              <w:right w:val="single" w:sz="4" w:space="0" w:color="auto"/>
            </w:tcBorders>
            <w:noWrap/>
            <w:vAlign w:val="center"/>
          </w:tcPr>
          <w:p w:rsidR="006D7CE0" w:rsidRPr="00FA4618" w:rsidRDefault="006D7CE0" w:rsidP="00E3055D">
            <w:pPr>
              <w:jc w:val="both"/>
              <w:rPr>
                <w:rFonts w:ascii="Arial" w:hAnsi="Arial" w:cs="Arial"/>
                <w:color w:val="000000"/>
                <w:lang w:val="es-PE"/>
              </w:rPr>
            </w:pPr>
            <w:r w:rsidRPr="00FA4618">
              <w:rPr>
                <w:rFonts w:ascii="Arial" w:hAnsi="Arial" w:cs="Arial"/>
                <w:color w:val="000000"/>
                <w:lang w:val="es-PE"/>
              </w:rPr>
              <w:t xml:space="preserve">Recepción de </w:t>
            </w:r>
            <w:proofErr w:type="spellStart"/>
            <w:r w:rsidRPr="00FA4618">
              <w:rPr>
                <w:rFonts w:ascii="Arial" w:hAnsi="Arial" w:cs="Arial"/>
                <w:color w:val="000000"/>
                <w:lang w:val="es-PE"/>
              </w:rPr>
              <w:t>C.V.s</w:t>
            </w:r>
            <w:proofErr w:type="spellEnd"/>
            <w:r w:rsidRPr="00FA4618">
              <w:rPr>
                <w:rFonts w:ascii="Arial" w:hAnsi="Arial" w:cs="Arial"/>
                <w:color w:val="000000"/>
                <w:lang w:val="es-PE"/>
              </w:rPr>
              <w:t xml:space="preserve"> documentados de postulantes pre calificados</w:t>
            </w:r>
          </w:p>
        </w:tc>
        <w:tc>
          <w:tcPr>
            <w:tcW w:w="4110" w:type="dxa"/>
            <w:tcBorders>
              <w:top w:val="nil"/>
              <w:left w:val="nil"/>
              <w:bottom w:val="single" w:sz="4" w:space="0" w:color="auto"/>
              <w:right w:val="single" w:sz="4" w:space="0" w:color="auto"/>
            </w:tcBorders>
            <w:noWrap/>
            <w:vAlign w:val="center"/>
          </w:tcPr>
          <w:p w:rsidR="006D7CE0" w:rsidRPr="00FA4618" w:rsidRDefault="003B5656" w:rsidP="00FA4618">
            <w:pPr>
              <w:jc w:val="center"/>
              <w:rPr>
                <w:rFonts w:ascii="Arial" w:hAnsi="Arial" w:cs="Arial"/>
                <w:color w:val="000000"/>
                <w:lang w:val="es-PE"/>
              </w:rPr>
            </w:pPr>
            <w:r w:rsidRPr="00FA4618">
              <w:rPr>
                <w:rFonts w:ascii="Arial" w:hAnsi="Arial" w:cs="Arial"/>
                <w:color w:val="000000"/>
                <w:lang w:val="es-PE"/>
              </w:rPr>
              <w:t>1</w:t>
            </w:r>
            <w:r w:rsidR="00FA4618" w:rsidRPr="00FA4618">
              <w:rPr>
                <w:rFonts w:ascii="Arial" w:hAnsi="Arial" w:cs="Arial"/>
                <w:color w:val="000000"/>
                <w:lang w:val="es-PE"/>
              </w:rPr>
              <w:t>8</w:t>
            </w:r>
            <w:r w:rsidRPr="00FA4618">
              <w:rPr>
                <w:rFonts w:ascii="Arial" w:hAnsi="Arial" w:cs="Arial"/>
                <w:color w:val="000000"/>
                <w:lang w:val="es-PE"/>
              </w:rPr>
              <w:t xml:space="preserve"> y 1</w:t>
            </w:r>
            <w:r w:rsidR="00FA4618" w:rsidRPr="00FA4618">
              <w:rPr>
                <w:rFonts w:ascii="Arial" w:hAnsi="Arial" w:cs="Arial"/>
                <w:color w:val="000000"/>
                <w:lang w:val="es-PE"/>
              </w:rPr>
              <w:t>9</w:t>
            </w:r>
            <w:r w:rsidR="006D7CE0" w:rsidRPr="00FA4618">
              <w:rPr>
                <w:rFonts w:ascii="Arial" w:hAnsi="Arial" w:cs="Arial"/>
                <w:color w:val="000000"/>
                <w:lang w:val="es-PE"/>
              </w:rPr>
              <w:t xml:space="preserve"> de </w:t>
            </w:r>
            <w:r w:rsidR="006310A8" w:rsidRPr="00FA4618">
              <w:rPr>
                <w:rFonts w:ascii="Arial" w:hAnsi="Arial" w:cs="Arial"/>
                <w:color w:val="000000"/>
                <w:lang w:val="es-PE"/>
              </w:rPr>
              <w:t xml:space="preserve">octubre </w:t>
            </w:r>
            <w:r w:rsidR="006D7CE0" w:rsidRPr="00FA4618">
              <w:rPr>
                <w:rFonts w:ascii="Arial" w:hAnsi="Arial" w:cs="Arial"/>
                <w:color w:val="000000"/>
                <w:lang w:val="es-PE"/>
              </w:rPr>
              <w:t>de 2016</w:t>
            </w:r>
            <w:r w:rsidR="008A59C8" w:rsidRPr="00FA4618">
              <w:rPr>
                <w:rFonts w:ascii="Arial" w:hAnsi="Arial" w:cs="Arial"/>
                <w:color w:val="000000"/>
                <w:lang w:val="es-PE"/>
              </w:rPr>
              <w:t xml:space="preserve"> en la Oficina de Trámite Documentario de la Red Asistencial donde postula</w:t>
            </w:r>
          </w:p>
        </w:tc>
      </w:tr>
      <w:tr w:rsidR="006D7CE0" w:rsidRPr="00997DE1" w:rsidTr="000048DD">
        <w:trPr>
          <w:trHeight w:val="300"/>
        </w:trPr>
        <w:tc>
          <w:tcPr>
            <w:tcW w:w="425" w:type="dxa"/>
            <w:tcBorders>
              <w:top w:val="nil"/>
              <w:left w:val="single" w:sz="4" w:space="0" w:color="auto"/>
              <w:bottom w:val="single" w:sz="4" w:space="0" w:color="auto"/>
              <w:right w:val="single" w:sz="4" w:space="0" w:color="auto"/>
            </w:tcBorders>
            <w:noWrap/>
            <w:vAlign w:val="center"/>
          </w:tcPr>
          <w:p w:rsidR="006D7CE0" w:rsidRPr="00A0327A" w:rsidRDefault="006D7CE0" w:rsidP="00E3055D">
            <w:pPr>
              <w:jc w:val="center"/>
              <w:rPr>
                <w:rFonts w:ascii="Arial" w:hAnsi="Arial" w:cs="Arial"/>
                <w:color w:val="000000"/>
                <w:lang w:val="es-PE"/>
              </w:rPr>
            </w:pPr>
            <w:r w:rsidRPr="00A0327A">
              <w:rPr>
                <w:rFonts w:ascii="Arial" w:hAnsi="Arial" w:cs="Arial"/>
                <w:color w:val="000000"/>
                <w:lang w:val="es-PE"/>
              </w:rPr>
              <w:t>10</w:t>
            </w:r>
          </w:p>
        </w:tc>
        <w:tc>
          <w:tcPr>
            <w:tcW w:w="4253" w:type="dxa"/>
            <w:tcBorders>
              <w:top w:val="nil"/>
              <w:left w:val="nil"/>
              <w:bottom w:val="single" w:sz="4" w:space="0" w:color="auto"/>
              <w:right w:val="single" w:sz="4" w:space="0" w:color="auto"/>
            </w:tcBorders>
            <w:noWrap/>
            <w:vAlign w:val="center"/>
          </w:tcPr>
          <w:p w:rsidR="006D7CE0" w:rsidRPr="00A0327A" w:rsidRDefault="006D7CE0" w:rsidP="00E3055D">
            <w:pPr>
              <w:jc w:val="both"/>
              <w:rPr>
                <w:rFonts w:ascii="Arial" w:hAnsi="Arial" w:cs="Arial"/>
                <w:color w:val="000000"/>
                <w:lang w:val="es-PE"/>
              </w:rPr>
            </w:pPr>
            <w:r w:rsidRPr="00A0327A">
              <w:rPr>
                <w:rFonts w:ascii="Arial" w:hAnsi="Arial" w:cs="Arial"/>
                <w:color w:val="000000"/>
                <w:lang w:val="es-PE"/>
              </w:rPr>
              <w:t xml:space="preserve">Evaluación de </w:t>
            </w:r>
            <w:proofErr w:type="spellStart"/>
            <w:r w:rsidRPr="00A0327A">
              <w:rPr>
                <w:rFonts w:ascii="Arial" w:hAnsi="Arial" w:cs="Arial"/>
                <w:color w:val="000000"/>
                <w:lang w:val="es-PE"/>
              </w:rPr>
              <w:t>C.V.s</w:t>
            </w:r>
            <w:proofErr w:type="spellEnd"/>
            <w:r w:rsidRPr="00A0327A">
              <w:rPr>
                <w:rFonts w:ascii="Arial" w:hAnsi="Arial" w:cs="Arial"/>
                <w:color w:val="000000"/>
                <w:lang w:val="es-PE"/>
              </w:rPr>
              <w:t xml:space="preserve"> u Hoja de Vida</w:t>
            </w:r>
          </w:p>
        </w:tc>
        <w:tc>
          <w:tcPr>
            <w:tcW w:w="4110" w:type="dxa"/>
            <w:tcBorders>
              <w:top w:val="nil"/>
              <w:left w:val="nil"/>
              <w:bottom w:val="single" w:sz="4" w:space="0" w:color="auto"/>
              <w:right w:val="single" w:sz="4" w:space="0" w:color="auto"/>
            </w:tcBorders>
            <w:noWrap/>
            <w:vAlign w:val="center"/>
          </w:tcPr>
          <w:p w:rsidR="006D7CE0" w:rsidRPr="00A0327A" w:rsidRDefault="006D7CE0" w:rsidP="00A0327A">
            <w:pPr>
              <w:jc w:val="center"/>
              <w:rPr>
                <w:rFonts w:ascii="Arial" w:hAnsi="Arial" w:cs="Arial"/>
                <w:color w:val="000000"/>
                <w:lang w:val="es-PE"/>
              </w:rPr>
            </w:pPr>
            <w:r w:rsidRPr="00A0327A">
              <w:rPr>
                <w:rFonts w:ascii="Arial" w:hAnsi="Arial" w:cs="Arial"/>
                <w:color w:val="000000"/>
                <w:lang w:val="es-PE"/>
              </w:rPr>
              <w:t xml:space="preserve">A partir del </w:t>
            </w:r>
            <w:r w:rsidR="00A0327A" w:rsidRPr="00A0327A">
              <w:rPr>
                <w:rFonts w:ascii="Arial" w:hAnsi="Arial" w:cs="Arial"/>
                <w:color w:val="000000"/>
                <w:lang w:val="es-PE"/>
              </w:rPr>
              <w:t>20</w:t>
            </w:r>
            <w:r w:rsidRPr="00A0327A">
              <w:rPr>
                <w:rFonts w:ascii="Arial" w:hAnsi="Arial" w:cs="Arial"/>
                <w:color w:val="000000"/>
                <w:lang w:val="es-PE"/>
              </w:rPr>
              <w:t xml:space="preserve"> de </w:t>
            </w:r>
            <w:r w:rsidR="006310A8" w:rsidRPr="00A0327A">
              <w:rPr>
                <w:rFonts w:ascii="Arial" w:hAnsi="Arial" w:cs="Arial"/>
                <w:color w:val="000000"/>
                <w:lang w:val="es-PE"/>
              </w:rPr>
              <w:t xml:space="preserve">octubre </w:t>
            </w:r>
            <w:r w:rsidRPr="00A0327A">
              <w:rPr>
                <w:rFonts w:ascii="Arial" w:hAnsi="Arial" w:cs="Arial"/>
                <w:color w:val="000000"/>
                <w:lang w:val="es-PE"/>
              </w:rPr>
              <w:t>de 2016</w:t>
            </w:r>
          </w:p>
        </w:tc>
      </w:tr>
      <w:tr w:rsidR="006D7CE0" w:rsidRPr="00997DE1" w:rsidTr="000048DD">
        <w:trPr>
          <w:trHeight w:val="300"/>
        </w:trPr>
        <w:tc>
          <w:tcPr>
            <w:tcW w:w="425" w:type="dxa"/>
            <w:tcBorders>
              <w:top w:val="nil"/>
              <w:left w:val="single" w:sz="4" w:space="0" w:color="auto"/>
              <w:bottom w:val="single" w:sz="4" w:space="0" w:color="auto"/>
              <w:right w:val="single" w:sz="4" w:space="0" w:color="auto"/>
            </w:tcBorders>
            <w:noWrap/>
            <w:vAlign w:val="center"/>
          </w:tcPr>
          <w:p w:rsidR="006D7CE0" w:rsidRPr="00A0327A" w:rsidRDefault="006D7CE0" w:rsidP="00E3055D">
            <w:pPr>
              <w:jc w:val="center"/>
              <w:rPr>
                <w:rFonts w:ascii="Arial" w:hAnsi="Arial" w:cs="Arial"/>
                <w:color w:val="000000"/>
                <w:lang w:val="es-PE"/>
              </w:rPr>
            </w:pPr>
            <w:r w:rsidRPr="00A0327A">
              <w:rPr>
                <w:rFonts w:ascii="Arial" w:hAnsi="Arial" w:cs="Arial"/>
                <w:color w:val="000000"/>
                <w:lang w:val="es-PE"/>
              </w:rPr>
              <w:t>11</w:t>
            </w:r>
          </w:p>
        </w:tc>
        <w:tc>
          <w:tcPr>
            <w:tcW w:w="4253" w:type="dxa"/>
            <w:tcBorders>
              <w:top w:val="nil"/>
              <w:left w:val="nil"/>
              <w:bottom w:val="single" w:sz="4" w:space="0" w:color="auto"/>
              <w:right w:val="single" w:sz="4" w:space="0" w:color="auto"/>
            </w:tcBorders>
            <w:noWrap/>
            <w:vAlign w:val="center"/>
          </w:tcPr>
          <w:p w:rsidR="006D7CE0" w:rsidRPr="00A0327A" w:rsidRDefault="006D7CE0" w:rsidP="00E3055D">
            <w:pPr>
              <w:jc w:val="both"/>
              <w:rPr>
                <w:rFonts w:ascii="Arial" w:hAnsi="Arial" w:cs="Arial"/>
                <w:color w:val="000000"/>
                <w:lang w:val="es-PE"/>
              </w:rPr>
            </w:pPr>
            <w:r w:rsidRPr="00A0327A">
              <w:rPr>
                <w:rFonts w:ascii="Arial" w:hAnsi="Arial" w:cs="Arial"/>
                <w:color w:val="000000"/>
                <w:lang w:val="es-PE"/>
              </w:rPr>
              <w:t>Publicación de resultados de la Evaluación Curricular u Hoja de Vida</w:t>
            </w:r>
          </w:p>
        </w:tc>
        <w:tc>
          <w:tcPr>
            <w:tcW w:w="4110" w:type="dxa"/>
            <w:tcBorders>
              <w:top w:val="nil"/>
              <w:left w:val="nil"/>
              <w:bottom w:val="single" w:sz="4" w:space="0" w:color="auto"/>
              <w:right w:val="single" w:sz="4" w:space="0" w:color="auto"/>
            </w:tcBorders>
            <w:noWrap/>
            <w:vAlign w:val="center"/>
          </w:tcPr>
          <w:p w:rsidR="006D7CE0" w:rsidRPr="00A0327A" w:rsidRDefault="00A0327A" w:rsidP="00A0327A">
            <w:pPr>
              <w:jc w:val="center"/>
              <w:rPr>
                <w:rFonts w:ascii="Arial" w:hAnsi="Arial" w:cs="Arial"/>
                <w:color w:val="000000"/>
                <w:lang w:val="es-PE"/>
              </w:rPr>
            </w:pPr>
            <w:r w:rsidRPr="00A0327A">
              <w:rPr>
                <w:rFonts w:ascii="Arial" w:hAnsi="Arial" w:cs="Arial"/>
                <w:color w:val="000000"/>
                <w:lang w:val="es-PE"/>
              </w:rPr>
              <w:t>24</w:t>
            </w:r>
            <w:r w:rsidR="006D7CE0" w:rsidRPr="00A0327A">
              <w:rPr>
                <w:rFonts w:ascii="Arial" w:hAnsi="Arial" w:cs="Arial"/>
                <w:color w:val="000000"/>
                <w:lang w:val="es-PE"/>
              </w:rPr>
              <w:t xml:space="preserve"> de </w:t>
            </w:r>
            <w:r w:rsidR="006310A8" w:rsidRPr="00A0327A">
              <w:rPr>
                <w:rFonts w:ascii="Arial" w:hAnsi="Arial" w:cs="Arial"/>
                <w:color w:val="000000"/>
                <w:lang w:val="es-PE"/>
              </w:rPr>
              <w:t xml:space="preserve">octubre </w:t>
            </w:r>
            <w:r w:rsidR="006D7CE0" w:rsidRPr="00A0327A">
              <w:rPr>
                <w:rFonts w:ascii="Arial" w:hAnsi="Arial" w:cs="Arial"/>
                <w:color w:val="000000"/>
                <w:lang w:val="es-PE"/>
              </w:rPr>
              <w:t>de 2016, a partir de las 1</w:t>
            </w:r>
            <w:r w:rsidR="00F15D28" w:rsidRPr="00A0327A">
              <w:rPr>
                <w:rFonts w:ascii="Arial" w:hAnsi="Arial" w:cs="Arial"/>
                <w:color w:val="000000"/>
                <w:lang w:val="es-PE"/>
              </w:rPr>
              <w:t>5:0</w:t>
            </w:r>
            <w:r w:rsidR="006D7CE0" w:rsidRPr="00A0327A">
              <w:rPr>
                <w:rFonts w:ascii="Arial" w:hAnsi="Arial" w:cs="Arial"/>
                <w:color w:val="000000"/>
                <w:lang w:val="es-PE"/>
              </w:rPr>
              <w:t xml:space="preserve">0 horas </w:t>
            </w:r>
            <w:r w:rsidR="00F15D28" w:rsidRPr="00A0327A">
              <w:rPr>
                <w:rFonts w:ascii="Arial" w:hAnsi="Arial" w:cs="Arial"/>
                <w:color w:val="000000"/>
              </w:rPr>
              <w:t xml:space="preserve">en la </w:t>
            </w:r>
            <w:r w:rsidR="00F15D28" w:rsidRPr="00A0327A">
              <w:rPr>
                <w:rFonts w:ascii="Arial" w:hAnsi="Arial" w:cs="Arial"/>
                <w:color w:val="000000"/>
                <w:lang w:val="es-PE"/>
              </w:rPr>
              <w:t>página Web Institucional y en las marquesinas informativas de la Unidad, División u Oficina de la Red Asistencial a donde postula</w:t>
            </w:r>
          </w:p>
        </w:tc>
      </w:tr>
      <w:tr w:rsidR="006D7CE0" w:rsidRPr="00997DE1" w:rsidTr="000048DD">
        <w:trPr>
          <w:trHeight w:val="300"/>
        </w:trPr>
        <w:tc>
          <w:tcPr>
            <w:tcW w:w="425" w:type="dxa"/>
            <w:tcBorders>
              <w:top w:val="nil"/>
              <w:left w:val="single" w:sz="4" w:space="0" w:color="auto"/>
              <w:bottom w:val="single" w:sz="4" w:space="0" w:color="auto"/>
              <w:right w:val="single" w:sz="4" w:space="0" w:color="auto"/>
            </w:tcBorders>
            <w:noWrap/>
            <w:vAlign w:val="center"/>
          </w:tcPr>
          <w:p w:rsidR="006D7CE0" w:rsidRPr="004D7A02" w:rsidRDefault="006D7CE0" w:rsidP="00E3055D">
            <w:pPr>
              <w:jc w:val="center"/>
              <w:rPr>
                <w:rFonts w:ascii="Arial" w:hAnsi="Arial" w:cs="Arial"/>
                <w:color w:val="000000"/>
                <w:lang w:val="es-PE"/>
              </w:rPr>
            </w:pPr>
            <w:r w:rsidRPr="004D7A02">
              <w:rPr>
                <w:rFonts w:ascii="Arial" w:hAnsi="Arial" w:cs="Arial"/>
                <w:color w:val="000000"/>
                <w:lang w:val="es-PE"/>
              </w:rPr>
              <w:t>12</w:t>
            </w:r>
          </w:p>
        </w:tc>
        <w:tc>
          <w:tcPr>
            <w:tcW w:w="4253" w:type="dxa"/>
            <w:tcBorders>
              <w:top w:val="nil"/>
              <w:left w:val="nil"/>
              <w:bottom w:val="single" w:sz="4" w:space="0" w:color="auto"/>
              <w:right w:val="single" w:sz="4" w:space="0" w:color="auto"/>
            </w:tcBorders>
            <w:noWrap/>
            <w:vAlign w:val="center"/>
          </w:tcPr>
          <w:p w:rsidR="006D7CE0" w:rsidRPr="004D7A02" w:rsidRDefault="006D7CE0" w:rsidP="00E3055D">
            <w:pPr>
              <w:jc w:val="both"/>
              <w:rPr>
                <w:rFonts w:ascii="Arial" w:hAnsi="Arial" w:cs="Arial"/>
                <w:color w:val="000000"/>
                <w:lang w:val="es-PE"/>
              </w:rPr>
            </w:pPr>
            <w:r w:rsidRPr="004D7A02">
              <w:rPr>
                <w:rFonts w:ascii="Arial" w:hAnsi="Arial" w:cs="Arial"/>
                <w:color w:val="000000"/>
                <w:lang w:val="es-PE"/>
              </w:rPr>
              <w:t>Evaluación Psicológica</w:t>
            </w:r>
          </w:p>
        </w:tc>
        <w:tc>
          <w:tcPr>
            <w:tcW w:w="4110" w:type="dxa"/>
            <w:tcBorders>
              <w:top w:val="nil"/>
              <w:left w:val="nil"/>
              <w:bottom w:val="single" w:sz="4" w:space="0" w:color="auto"/>
              <w:right w:val="single" w:sz="4" w:space="0" w:color="auto"/>
            </w:tcBorders>
            <w:noWrap/>
            <w:vAlign w:val="center"/>
          </w:tcPr>
          <w:p w:rsidR="006D7CE0" w:rsidRPr="004D7A02" w:rsidRDefault="00A745AB" w:rsidP="004D7A02">
            <w:pPr>
              <w:jc w:val="center"/>
              <w:rPr>
                <w:rFonts w:ascii="Arial" w:hAnsi="Arial" w:cs="Arial"/>
                <w:color w:val="000000"/>
                <w:lang w:val="es-PE"/>
              </w:rPr>
            </w:pPr>
            <w:r w:rsidRPr="004D7A02">
              <w:rPr>
                <w:rFonts w:ascii="Arial" w:hAnsi="Arial" w:cs="Arial"/>
                <w:color w:val="000000"/>
                <w:lang w:val="es-PE"/>
              </w:rPr>
              <w:t>2</w:t>
            </w:r>
            <w:r w:rsidR="004D7A02" w:rsidRPr="004D7A02">
              <w:rPr>
                <w:rFonts w:ascii="Arial" w:hAnsi="Arial" w:cs="Arial"/>
                <w:color w:val="000000"/>
                <w:lang w:val="es-PE"/>
              </w:rPr>
              <w:t>5</w:t>
            </w:r>
            <w:r w:rsidR="006D7CE0" w:rsidRPr="004D7A02">
              <w:rPr>
                <w:rFonts w:ascii="Arial" w:hAnsi="Arial" w:cs="Arial"/>
                <w:color w:val="000000"/>
                <w:lang w:val="es-PE"/>
              </w:rPr>
              <w:t xml:space="preserve"> de </w:t>
            </w:r>
            <w:r w:rsidR="006310A8" w:rsidRPr="004D7A02">
              <w:rPr>
                <w:rFonts w:ascii="Arial" w:hAnsi="Arial" w:cs="Arial"/>
                <w:color w:val="000000"/>
                <w:lang w:val="es-PE"/>
              </w:rPr>
              <w:t xml:space="preserve">octubre </w:t>
            </w:r>
            <w:r w:rsidR="006D7CE0" w:rsidRPr="004D7A02">
              <w:rPr>
                <w:rFonts w:ascii="Arial" w:hAnsi="Arial" w:cs="Arial"/>
                <w:color w:val="000000"/>
                <w:lang w:val="es-PE"/>
              </w:rPr>
              <w:t>de 2016, a las 09:00 horas</w:t>
            </w:r>
          </w:p>
        </w:tc>
      </w:tr>
      <w:tr w:rsidR="006D7CE0" w:rsidRPr="00997DE1" w:rsidTr="000048DD">
        <w:trPr>
          <w:trHeight w:val="300"/>
        </w:trPr>
        <w:tc>
          <w:tcPr>
            <w:tcW w:w="425" w:type="dxa"/>
            <w:tcBorders>
              <w:top w:val="nil"/>
              <w:left w:val="single" w:sz="4" w:space="0" w:color="auto"/>
              <w:bottom w:val="single" w:sz="4" w:space="0" w:color="auto"/>
              <w:right w:val="single" w:sz="4" w:space="0" w:color="auto"/>
            </w:tcBorders>
            <w:noWrap/>
            <w:vAlign w:val="center"/>
          </w:tcPr>
          <w:p w:rsidR="006D7CE0" w:rsidRPr="004D7A02" w:rsidRDefault="006D7CE0" w:rsidP="00E3055D">
            <w:pPr>
              <w:jc w:val="center"/>
              <w:rPr>
                <w:rFonts w:ascii="Arial" w:hAnsi="Arial" w:cs="Arial"/>
                <w:color w:val="000000"/>
                <w:lang w:val="es-PE"/>
              </w:rPr>
            </w:pPr>
            <w:r w:rsidRPr="004D7A02">
              <w:rPr>
                <w:rFonts w:ascii="Arial" w:hAnsi="Arial" w:cs="Arial"/>
                <w:color w:val="000000"/>
                <w:lang w:val="es-PE"/>
              </w:rPr>
              <w:t>13</w:t>
            </w:r>
          </w:p>
        </w:tc>
        <w:tc>
          <w:tcPr>
            <w:tcW w:w="4253" w:type="dxa"/>
            <w:tcBorders>
              <w:top w:val="nil"/>
              <w:left w:val="nil"/>
              <w:bottom w:val="single" w:sz="4" w:space="0" w:color="auto"/>
              <w:right w:val="single" w:sz="4" w:space="0" w:color="auto"/>
            </w:tcBorders>
            <w:noWrap/>
            <w:vAlign w:val="center"/>
          </w:tcPr>
          <w:p w:rsidR="006D7CE0" w:rsidRPr="004D7A02" w:rsidRDefault="006D7CE0" w:rsidP="00E3055D">
            <w:pPr>
              <w:jc w:val="both"/>
              <w:rPr>
                <w:rFonts w:ascii="Arial" w:hAnsi="Arial" w:cs="Arial"/>
                <w:color w:val="000000"/>
                <w:lang w:val="es-PE"/>
              </w:rPr>
            </w:pPr>
            <w:r w:rsidRPr="004D7A02">
              <w:rPr>
                <w:rFonts w:ascii="Arial" w:hAnsi="Arial" w:cs="Arial"/>
                <w:color w:val="000000"/>
                <w:lang w:val="es-PE"/>
              </w:rPr>
              <w:t>Entrevista Personal</w:t>
            </w:r>
          </w:p>
        </w:tc>
        <w:tc>
          <w:tcPr>
            <w:tcW w:w="4110" w:type="dxa"/>
            <w:tcBorders>
              <w:top w:val="nil"/>
              <w:left w:val="nil"/>
              <w:bottom w:val="single" w:sz="4" w:space="0" w:color="auto"/>
              <w:right w:val="single" w:sz="4" w:space="0" w:color="auto"/>
            </w:tcBorders>
            <w:noWrap/>
            <w:vAlign w:val="center"/>
          </w:tcPr>
          <w:p w:rsidR="006D7CE0" w:rsidRPr="004D7A02" w:rsidRDefault="00A745AB" w:rsidP="004D7A02">
            <w:pPr>
              <w:jc w:val="center"/>
              <w:rPr>
                <w:rFonts w:ascii="Arial" w:hAnsi="Arial" w:cs="Arial"/>
                <w:color w:val="000000"/>
                <w:lang w:val="es-PE"/>
              </w:rPr>
            </w:pPr>
            <w:r w:rsidRPr="004D7A02">
              <w:rPr>
                <w:rFonts w:ascii="Arial" w:hAnsi="Arial" w:cs="Arial"/>
                <w:color w:val="000000"/>
                <w:lang w:val="es-PE"/>
              </w:rPr>
              <w:t>2</w:t>
            </w:r>
            <w:r w:rsidR="004D7A02" w:rsidRPr="004D7A02">
              <w:rPr>
                <w:rFonts w:ascii="Arial" w:hAnsi="Arial" w:cs="Arial"/>
                <w:color w:val="000000"/>
                <w:lang w:val="es-PE"/>
              </w:rPr>
              <w:t>5</w:t>
            </w:r>
            <w:r w:rsidR="006D7CE0" w:rsidRPr="004D7A02">
              <w:rPr>
                <w:rFonts w:ascii="Arial" w:hAnsi="Arial" w:cs="Arial"/>
                <w:color w:val="000000"/>
                <w:lang w:val="es-PE"/>
              </w:rPr>
              <w:t xml:space="preserve"> de </w:t>
            </w:r>
            <w:r w:rsidR="006310A8" w:rsidRPr="004D7A02">
              <w:rPr>
                <w:rFonts w:ascii="Arial" w:hAnsi="Arial" w:cs="Arial"/>
                <w:color w:val="000000"/>
                <w:lang w:val="es-PE"/>
              </w:rPr>
              <w:t xml:space="preserve">octubre </w:t>
            </w:r>
            <w:r w:rsidR="006D7CE0" w:rsidRPr="004D7A02">
              <w:rPr>
                <w:rFonts w:ascii="Arial" w:hAnsi="Arial" w:cs="Arial"/>
                <w:color w:val="000000"/>
                <w:lang w:val="es-PE"/>
              </w:rPr>
              <w:t>de 2016, a las 10:00 horas</w:t>
            </w:r>
          </w:p>
        </w:tc>
      </w:tr>
      <w:tr w:rsidR="006D7CE0" w:rsidRPr="004D7A02" w:rsidTr="000048DD">
        <w:trPr>
          <w:trHeight w:val="300"/>
        </w:trPr>
        <w:tc>
          <w:tcPr>
            <w:tcW w:w="425" w:type="dxa"/>
            <w:tcBorders>
              <w:top w:val="nil"/>
              <w:left w:val="single" w:sz="4" w:space="0" w:color="auto"/>
              <w:bottom w:val="single" w:sz="4" w:space="0" w:color="auto"/>
              <w:right w:val="single" w:sz="4" w:space="0" w:color="auto"/>
            </w:tcBorders>
            <w:noWrap/>
            <w:vAlign w:val="center"/>
          </w:tcPr>
          <w:p w:rsidR="006D7CE0" w:rsidRPr="004D7A02" w:rsidRDefault="006D7CE0" w:rsidP="00E3055D">
            <w:pPr>
              <w:jc w:val="center"/>
              <w:rPr>
                <w:rFonts w:ascii="Arial" w:hAnsi="Arial" w:cs="Arial"/>
                <w:color w:val="000000"/>
                <w:lang w:val="es-PE"/>
              </w:rPr>
            </w:pPr>
            <w:r w:rsidRPr="004D7A02">
              <w:rPr>
                <w:rFonts w:ascii="Arial" w:hAnsi="Arial" w:cs="Arial"/>
                <w:color w:val="000000"/>
                <w:lang w:val="es-PE"/>
              </w:rPr>
              <w:t>14</w:t>
            </w:r>
          </w:p>
        </w:tc>
        <w:tc>
          <w:tcPr>
            <w:tcW w:w="4253" w:type="dxa"/>
            <w:tcBorders>
              <w:top w:val="single" w:sz="4" w:space="0" w:color="auto"/>
              <w:left w:val="nil"/>
              <w:bottom w:val="single" w:sz="4" w:space="0" w:color="auto"/>
              <w:right w:val="single" w:sz="4" w:space="0" w:color="auto"/>
            </w:tcBorders>
            <w:noWrap/>
            <w:vAlign w:val="center"/>
          </w:tcPr>
          <w:p w:rsidR="006D7CE0" w:rsidRPr="004D7A02" w:rsidRDefault="006D7CE0" w:rsidP="00E3055D">
            <w:pPr>
              <w:jc w:val="both"/>
              <w:rPr>
                <w:rFonts w:ascii="Arial" w:hAnsi="Arial" w:cs="Arial"/>
                <w:color w:val="000000"/>
                <w:lang w:val="es-PE"/>
              </w:rPr>
            </w:pPr>
            <w:r w:rsidRPr="004D7A02">
              <w:rPr>
                <w:rFonts w:ascii="Arial" w:hAnsi="Arial" w:cs="Arial"/>
                <w:color w:val="000000"/>
                <w:lang w:val="es-PE"/>
              </w:rPr>
              <w:t>Publicación de Resultados de la Entrevista Personal</w:t>
            </w:r>
          </w:p>
        </w:tc>
        <w:tc>
          <w:tcPr>
            <w:tcW w:w="4110" w:type="dxa"/>
            <w:vMerge w:val="restart"/>
            <w:tcBorders>
              <w:top w:val="single" w:sz="4" w:space="0" w:color="auto"/>
              <w:left w:val="nil"/>
              <w:bottom w:val="single" w:sz="4" w:space="0" w:color="auto"/>
              <w:right w:val="single" w:sz="4" w:space="0" w:color="auto"/>
            </w:tcBorders>
            <w:noWrap/>
            <w:vAlign w:val="center"/>
          </w:tcPr>
          <w:p w:rsidR="006D7CE0" w:rsidRPr="004D7A02" w:rsidRDefault="00A745AB" w:rsidP="004D7A02">
            <w:pPr>
              <w:jc w:val="center"/>
              <w:rPr>
                <w:rFonts w:ascii="Arial" w:hAnsi="Arial" w:cs="Arial"/>
                <w:color w:val="000000"/>
                <w:lang w:val="es-PE"/>
              </w:rPr>
            </w:pPr>
            <w:r w:rsidRPr="004D7A02">
              <w:rPr>
                <w:rFonts w:ascii="Arial" w:hAnsi="Arial" w:cs="Arial"/>
                <w:color w:val="000000"/>
                <w:lang w:val="es-PE"/>
              </w:rPr>
              <w:t>2</w:t>
            </w:r>
            <w:r w:rsidR="004D7A02" w:rsidRPr="004D7A02">
              <w:rPr>
                <w:rFonts w:ascii="Arial" w:hAnsi="Arial" w:cs="Arial"/>
                <w:color w:val="000000"/>
                <w:lang w:val="es-PE"/>
              </w:rPr>
              <w:t>6</w:t>
            </w:r>
            <w:r w:rsidR="006D7CE0" w:rsidRPr="004D7A02">
              <w:rPr>
                <w:rFonts w:ascii="Arial" w:hAnsi="Arial" w:cs="Arial"/>
                <w:color w:val="000000"/>
                <w:lang w:val="es-PE"/>
              </w:rPr>
              <w:t xml:space="preserve"> de </w:t>
            </w:r>
            <w:r w:rsidR="006310A8" w:rsidRPr="004D7A02">
              <w:rPr>
                <w:rFonts w:ascii="Arial" w:hAnsi="Arial" w:cs="Arial"/>
                <w:color w:val="000000"/>
                <w:lang w:val="es-PE"/>
              </w:rPr>
              <w:t xml:space="preserve">octubre </w:t>
            </w:r>
            <w:r w:rsidR="006D7CE0" w:rsidRPr="004D7A02">
              <w:rPr>
                <w:rFonts w:ascii="Arial" w:hAnsi="Arial" w:cs="Arial"/>
                <w:color w:val="000000"/>
                <w:lang w:val="es-PE"/>
              </w:rPr>
              <w:t>de 2016, a partir de las 1</w:t>
            </w:r>
            <w:r w:rsidRPr="004D7A02">
              <w:rPr>
                <w:rFonts w:ascii="Arial" w:hAnsi="Arial" w:cs="Arial"/>
                <w:color w:val="000000"/>
                <w:lang w:val="es-PE"/>
              </w:rPr>
              <w:t>5</w:t>
            </w:r>
            <w:r w:rsidR="006D7CE0" w:rsidRPr="004D7A02">
              <w:rPr>
                <w:rFonts w:ascii="Arial" w:hAnsi="Arial" w:cs="Arial"/>
                <w:color w:val="000000"/>
                <w:lang w:val="es-PE"/>
              </w:rPr>
              <w:t xml:space="preserve">:00 horas </w:t>
            </w:r>
            <w:r w:rsidR="006D7CE0" w:rsidRPr="004D7A02">
              <w:rPr>
                <w:rFonts w:ascii="Arial" w:hAnsi="Arial" w:cs="Arial"/>
                <w:color w:val="000000"/>
              </w:rPr>
              <w:t>en las marquesinas informativas y en la página Web Institucional</w:t>
            </w:r>
          </w:p>
        </w:tc>
      </w:tr>
      <w:tr w:rsidR="006D7CE0" w:rsidRPr="004D7A02" w:rsidTr="000048DD">
        <w:trPr>
          <w:trHeight w:val="300"/>
        </w:trPr>
        <w:tc>
          <w:tcPr>
            <w:tcW w:w="425" w:type="dxa"/>
            <w:tcBorders>
              <w:top w:val="nil"/>
              <w:left w:val="single" w:sz="4" w:space="0" w:color="auto"/>
              <w:bottom w:val="single" w:sz="4" w:space="0" w:color="auto"/>
              <w:right w:val="single" w:sz="4" w:space="0" w:color="auto"/>
            </w:tcBorders>
            <w:noWrap/>
            <w:vAlign w:val="center"/>
          </w:tcPr>
          <w:p w:rsidR="006D7CE0" w:rsidRPr="004D7A02" w:rsidRDefault="006D7CE0" w:rsidP="00E3055D">
            <w:pPr>
              <w:jc w:val="center"/>
              <w:rPr>
                <w:rFonts w:ascii="Arial" w:hAnsi="Arial" w:cs="Arial"/>
                <w:color w:val="000000"/>
                <w:lang w:val="es-PE"/>
              </w:rPr>
            </w:pPr>
            <w:r w:rsidRPr="004D7A02">
              <w:rPr>
                <w:rFonts w:ascii="Arial" w:hAnsi="Arial" w:cs="Arial"/>
                <w:color w:val="000000"/>
                <w:lang w:val="es-PE"/>
              </w:rPr>
              <w:t>15</w:t>
            </w:r>
          </w:p>
        </w:tc>
        <w:tc>
          <w:tcPr>
            <w:tcW w:w="4253" w:type="dxa"/>
            <w:tcBorders>
              <w:top w:val="single" w:sz="4" w:space="0" w:color="auto"/>
              <w:left w:val="nil"/>
              <w:bottom w:val="single" w:sz="4" w:space="0" w:color="auto"/>
              <w:right w:val="single" w:sz="4" w:space="0" w:color="auto"/>
            </w:tcBorders>
            <w:noWrap/>
            <w:vAlign w:val="center"/>
          </w:tcPr>
          <w:p w:rsidR="006D7CE0" w:rsidRPr="004D7A02" w:rsidRDefault="006D7CE0" w:rsidP="00E3055D">
            <w:pPr>
              <w:jc w:val="both"/>
              <w:rPr>
                <w:rFonts w:ascii="Arial" w:hAnsi="Arial" w:cs="Arial"/>
                <w:color w:val="000000"/>
                <w:lang w:val="es-PE"/>
              </w:rPr>
            </w:pPr>
            <w:r w:rsidRPr="004D7A02">
              <w:rPr>
                <w:rFonts w:ascii="Arial" w:hAnsi="Arial" w:cs="Arial"/>
                <w:color w:val="000000"/>
                <w:lang w:val="es-PE"/>
              </w:rPr>
              <w:t>Publicación del Resultado Final</w:t>
            </w:r>
          </w:p>
        </w:tc>
        <w:tc>
          <w:tcPr>
            <w:tcW w:w="4110" w:type="dxa"/>
            <w:vMerge/>
            <w:tcBorders>
              <w:top w:val="single" w:sz="4" w:space="0" w:color="auto"/>
              <w:left w:val="nil"/>
              <w:bottom w:val="single" w:sz="4" w:space="0" w:color="auto"/>
              <w:right w:val="single" w:sz="4" w:space="0" w:color="auto"/>
            </w:tcBorders>
            <w:noWrap/>
            <w:vAlign w:val="center"/>
          </w:tcPr>
          <w:p w:rsidR="006D7CE0" w:rsidRPr="004D7A02" w:rsidRDefault="006D7CE0" w:rsidP="00E3055D">
            <w:pPr>
              <w:jc w:val="center"/>
              <w:rPr>
                <w:rFonts w:ascii="Arial" w:hAnsi="Arial" w:cs="Arial"/>
                <w:color w:val="000000"/>
                <w:lang w:val="es-PE"/>
              </w:rPr>
            </w:pPr>
          </w:p>
        </w:tc>
      </w:tr>
      <w:tr w:rsidR="006D7CE0" w:rsidRPr="004D7A02" w:rsidTr="004D7A02">
        <w:trPr>
          <w:trHeight w:val="76"/>
        </w:trPr>
        <w:tc>
          <w:tcPr>
            <w:tcW w:w="878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D7CE0" w:rsidRPr="004D7A02" w:rsidRDefault="006D7CE0" w:rsidP="00E3055D">
            <w:pPr>
              <w:rPr>
                <w:rFonts w:ascii="Arial" w:hAnsi="Arial" w:cs="Arial"/>
                <w:b/>
                <w:color w:val="000000"/>
                <w:lang w:val="es-PE"/>
              </w:rPr>
            </w:pPr>
            <w:r w:rsidRPr="004D7A02">
              <w:rPr>
                <w:rFonts w:ascii="Arial" w:hAnsi="Arial" w:cs="Arial"/>
                <w:b/>
                <w:color w:val="000000"/>
                <w:lang w:val="es-PE"/>
              </w:rPr>
              <w:t>SUSCRIPCIÓN Y REGISTRO DEL CONTRATO</w:t>
            </w:r>
          </w:p>
        </w:tc>
      </w:tr>
      <w:tr w:rsidR="006D7CE0" w:rsidRPr="004D7A02" w:rsidTr="000048DD">
        <w:trPr>
          <w:trHeight w:val="387"/>
        </w:trPr>
        <w:tc>
          <w:tcPr>
            <w:tcW w:w="425" w:type="dxa"/>
            <w:tcBorders>
              <w:top w:val="nil"/>
              <w:left w:val="single" w:sz="4" w:space="0" w:color="auto"/>
              <w:bottom w:val="single" w:sz="4" w:space="0" w:color="auto"/>
              <w:right w:val="single" w:sz="4" w:space="0" w:color="auto"/>
            </w:tcBorders>
            <w:noWrap/>
            <w:vAlign w:val="center"/>
          </w:tcPr>
          <w:p w:rsidR="006D7CE0" w:rsidRPr="004D7A02" w:rsidRDefault="006D7CE0" w:rsidP="00E3055D">
            <w:pPr>
              <w:jc w:val="center"/>
              <w:rPr>
                <w:rFonts w:ascii="Arial" w:hAnsi="Arial" w:cs="Arial"/>
                <w:color w:val="000000"/>
                <w:lang w:val="es-PE"/>
              </w:rPr>
            </w:pPr>
            <w:r w:rsidRPr="004D7A02">
              <w:rPr>
                <w:rFonts w:ascii="Arial" w:hAnsi="Arial" w:cs="Arial"/>
                <w:color w:val="000000"/>
                <w:lang w:val="es-PE"/>
              </w:rPr>
              <w:t>16</w:t>
            </w:r>
          </w:p>
        </w:tc>
        <w:tc>
          <w:tcPr>
            <w:tcW w:w="4253" w:type="dxa"/>
            <w:tcBorders>
              <w:top w:val="nil"/>
              <w:left w:val="nil"/>
              <w:bottom w:val="single" w:sz="4" w:space="0" w:color="auto"/>
              <w:right w:val="single" w:sz="4" w:space="0" w:color="auto"/>
            </w:tcBorders>
            <w:noWrap/>
            <w:vAlign w:val="center"/>
          </w:tcPr>
          <w:p w:rsidR="006D7CE0" w:rsidRPr="004D7A02" w:rsidRDefault="006D7CE0" w:rsidP="00E3055D">
            <w:pPr>
              <w:jc w:val="both"/>
              <w:rPr>
                <w:rFonts w:ascii="Arial" w:hAnsi="Arial" w:cs="Arial"/>
                <w:color w:val="000000"/>
                <w:lang w:val="es-PE"/>
              </w:rPr>
            </w:pPr>
            <w:r w:rsidRPr="004D7A02">
              <w:rPr>
                <w:rFonts w:ascii="Arial" w:hAnsi="Arial" w:cs="Arial"/>
                <w:color w:val="000000"/>
                <w:lang w:val="es-PE"/>
              </w:rPr>
              <w:t>Suscripción del Contrato</w:t>
            </w:r>
          </w:p>
        </w:tc>
        <w:tc>
          <w:tcPr>
            <w:tcW w:w="4110" w:type="dxa"/>
            <w:tcBorders>
              <w:top w:val="nil"/>
              <w:left w:val="nil"/>
              <w:bottom w:val="single" w:sz="4" w:space="0" w:color="auto"/>
              <w:right w:val="single" w:sz="4" w:space="0" w:color="auto"/>
            </w:tcBorders>
            <w:noWrap/>
            <w:vAlign w:val="center"/>
          </w:tcPr>
          <w:p w:rsidR="006D7CE0" w:rsidRPr="004D7A02" w:rsidRDefault="006D7CE0" w:rsidP="004D7A02">
            <w:pPr>
              <w:jc w:val="center"/>
              <w:rPr>
                <w:rFonts w:ascii="Arial" w:hAnsi="Arial" w:cs="Arial"/>
                <w:color w:val="000000"/>
                <w:lang w:val="es-PE"/>
              </w:rPr>
            </w:pPr>
            <w:r w:rsidRPr="004D7A02">
              <w:rPr>
                <w:rFonts w:ascii="Arial" w:hAnsi="Arial" w:cs="Arial"/>
                <w:color w:val="000000"/>
                <w:lang w:val="es-PE"/>
              </w:rPr>
              <w:t xml:space="preserve">Desde el </w:t>
            </w:r>
            <w:r w:rsidR="00A745AB" w:rsidRPr="004D7A02">
              <w:rPr>
                <w:rFonts w:ascii="Arial" w:hAnsi="Arial" w:cs="Arial"/>
                <w:color w:val="000000"/>
                <w:lang w:val="es-PE"/>
              </w:rPr>
              <w:t>2</w:t>
            </w:r>
            <w:r w:rsidR="004D7A02" w:rsidRPr="004D7A02">
              <w:rPr>
                <w:rFonts w:ascii="Arial" w:hAnsi="Arial" w:cs="Arial"/>
                <w:color w:val="000000"/>
                <w:lang w:val="es-PE"/>
              </w:rPr>
              <w:t>8</w:t>
            </w:r>
            <w:r w:rsidRPr="004D7A02">
              <w:rPr>
                <w:rFonts w:ascii="Arial" w:hAnsi="Arial" w:cs="Arial"/>
                <w:color w:val="000000"/>
                <w:lang w:val="es-PE"/>
              </w:rPr>
              <w:t xml:space="preserve"> de </w:t>
            </w:r>
            <w:r w:rsidR="006310A8" w:rsidRPr="004D7A02">
              <w:rPr>
                <w:rFonts w:ascii="Arial" w:hAnsi="Arial" w:cs="Arial"/>
                <w:color w:val="000000"/>
                <w:lang w:val="es-PE"/>
              </w:rPr>
              <w:t xml:space="preserve">octubre </w:t>
            </w:r>
            <w:r w:rsidRPr="004D7A02">
              <w:rPr>
                <w:rFonts w:ascii="Arial" w:hAnsi="Arial" w:cs="Arial"/>
                <w:color w:val="000000"/>
                <w:lang w:val="es-PE"/>
              </w:rPr>
              <w:t>de 2016</w:t>
            </w:r>
          </w:p>
        </w:tc>
      </w:tr>
    </w:tbl>
    <w:p w:rsidR="00BD378D" w:rsidRPr="004D7A02" w:rsidRDefault="00BD378D" w:rsidP="00EB4CC6">
      <w:pPr>
        <w:pStyle w:val="Sinespaciado"/>
        <w:tabs>
          <w:tab w:val="left" w:pos="709"/>
        </w:tabs>
        <w:rPr>
          <w:rFonts w:ascii="Arial" w:hAnsi="Arial" w:cs="Arial"/>
          <w:sz w:val="20"/>
          <w:szCs w:val="20"/>
        </w:rPr>
      </w:pPr>
    </w:p>
    <w:p w:rsidR="00B13A4C" w:rsidRPr="004D7A02" w:rsidRDefault="00B13A4C" w:rsidP="00FC0489">
      <w:pPr>
        <w:pStyle w:val="Prrafodelista"/>
        <w:numPr>
          <w:ilvl w:val="0"/>
          <w:numId w:val="7"/>
        </w:numPr>
        <w:tabs>
          <w:tab w:val="left" w:pos="709"/>
          <w:tab w:val="left" w:pos="851"/>
        </w:tabs>
        <w:suppressAutoHyphens w:val="0"/>
        <w:ind w:left="360" w:hanging="76"/>
        <w:jc w:val="both"/>
        <w:rPr>
          <w:rFonts w:ascii="Arial" w:hAnsi="Arial" w:cs="Arial"/>
          <w:sz w:val="16"/>
          <w:szCs w:val="16"/>
        </w:rPr>
      </w:pPr>
      <w:r w:rsidRPr="004D7A02">
        <w:rPr>
          <w:rFonts w:ascii="Arial" w:hAnsi="Arial" w:cs="Arial"/>
          <w:sz w:val="16"/>
          <w:szCs w:val="16"/>
        </w:rPr>
        <w:t>El Cronograma adjunto es tentativo, sujeto a variaciones que se darán a conocer oportunamente.</w:t>
      </w:r>
    </w:p>
    <w:p w:rsidR="00B13A4C" w:rsidRPr="004D7A02" w:rsidRDefault="00B13A4C" w:rsidP="00FC0489">
      <w:pPr>
        <w:pStyle w:val="Prrafodelista"/>
        <w:numPr>
          <w:ilvl w:val="0"/>
          <w:numId w:val="7"/>
        </w:numPr>
        <w:tabs>
          <w:tab w:val="left" w:pos="709"/>
          <w:tab w:val="left" w:pos="851"/>
        </w:tabs>
        <w:suppressAutoHyphens w:val="0"/>
        <w:ind w:left="709" w:hanging="425"/>
        <w:jc w:val="both"/>
        <w:rPr>
          <w:rFonts w:ascii="Arial" w:hAnsi="Arial" w:cs="Arial"/>
          <w:sz w:val="16"/>
          <w:szCs w:val="16"/>
        </w:rPr>
      </w:pPr>
      <w:r w:rsidRPr="004D7A02">
        <w:rPr>
          <w:rFonts w:ascii="Arial" w:hAnsi="Arial" w:cs="Arial"/>
          <w:sz w:val="16"/>
          <w:szCs w:val="16"/>
        </w:rPr>
        <w:t xml:space="preserve">Todas las publicaciones se efectuarán en la </w:t>
      </w:r>
      <w:r w:rsidR="00403A47" w:rsidRPr="004D7A02">
        <w:rPr>
          <w:rFonts w:ascii="Arial" w:hAnsi="Arial" w:cs="Arial"/>
          <w:sz w:val="16"/>
          <w:szCs w:val="16"/>
        </w:rPr>
        <w:t xml:space="preserve">Oficina, División o </w:t>
      </w:r>
      <w:r w:rsidRPr="004D7A02">
        <w:rPr>
          <w:rFonts w:ascii="Arial" w:hAnsi="Arial" w:cs="Arial"/>
          <w:sz w:val="16"/>
          <w:szCs w:val="16"/>
        </w:rPr>
        <w:t xml:space="preserve">Unidad de Recursos Humanos </w:t>
      </w:r>
      <w:r w:rsidR="0044512F" w:rsidRPr="004D7A02">
        <w:rPr>
          <w:rFonts w:ascii="Arial" w:hAnsi="Arial" w:cs="Arial"/>
          <w:sz w:val="16"/>
          <w:szCs w:val="16"/>
        </w:rPr>
        <w:t xml:space="preserve">(RRHH) </w:t>
      </w:r>
      <w:r w:rsidRPr="004D7A02">
        <w:rPr>
          <w:rFonts w:ascii="Arial" w:hAnsi="Arial" w:cs="Arial"/>
          <w:sz w:val="16"/>
          <w:szCs w:val="16"/>
        </w:rPr>
        <w:t>y otros lugares pertinentes.</w:t>
      </w:r>
    </w:p>
    <w:p w:rsidR="00B13A4C" w:rsidRPr="00CC1E52" w:rsidRDefault="00B13A4C" w:rsidP="00FC0489">
      <w:pPr>
        <w:pStyle w:val="Prrafodelista"/>
        <w:numPr>
          <w:ilvl w:val="0"/>
          <w:numId w:val="7"/>
        </w:numPr>
        <w:tabs>
          <w:tab w:val="left" w:pos="709"/>
          <w:tab w:val="left" w:pos="851"/>
        </w:tabs>
        <w:suppressAutoHyphens w:val="0"/>
        <w:ind w:left="360" w:hanging="76"/>
        <w:jc w:val="both"/>
        <w:rPr>
          <w:rFonts w:ascii="Arial" w:hAnsi="Arial" w:cs="Arial"/>
          <w:sz w:val="16"/>
          <w:szCs w:val="16"/>
        </w:rPr>
      </w:pPr>
      <w:r w:rsidRPr="004D7A02">
        <w:rPr>
          <w:rFonts w:ascii="Arial" w:hAnsi="Arial" w:cs="Arial"/>
          <w:sz w:val="16"/>
          <w:szCs w:val="16"/>
        </w:rPr>
        <w:t>En el aviso de publicación de una etapa debe anunciarse</w:t>
      </w:r>
      <w:r w:rsidRPr="00CC1E52">
        <w:rPr>
          <w:rFonts w:ascii="Arial" w:hAnsi="Arial" w:cs="Arial"/>
          <w:sz w:val="16"/>
          <w:szCs w:val="16"/>
        </w:rPr>
        <w:t xml:space="preserve"> la fecha y hora de la siguiente etapa.</w:t>
      </w:r>
    </w:p>
    <w:p w:rsidR="00B13A4C" w:rsidRPr="00CC1E52" w:rsidRDefault="00B13A4C" w:rsidP="00FC0489">
      <w:pPr>
        <w:pStyle w:val="Prrafodelista"/>
        <w:numPr>
          <w:ilvl w:val="0"/>
          <w:numId w:val="7"/>
        </w:numPr>
        <w:tabs>
          <w:tab w:val="left" w:pos="709"/>
          <w:tab w:val="left" w:pos="851"/>
        </w:tabs>
        <w:suppressAutoHyphens w:val="0"/>
        <w:ind w:left="360" w:hanging="76"/>
        <w:jc w:val="both"/>
        <w:rPr>
          <w:rFonts w:ascii="Arial" w:hAnsi="Arial" w:cs="Arial"/>
          <w:sz w:val="16"/>
          <w:szCs w:val="16"/>
        </w:rPr>
      </w:pPr>
      <w:r w:rsidRPr="00CC1E52">
        <w:rPr>
          <w:rFonts w:ascii="Arial" w:hAnsi="Arial" w:cs="Arial"/>
          <w:sz w:val="16"/>
          <w:szCs w:val="16"/>
        </w:rPr>
        <w:t>Se precisa que deberá inscribirse en una sola opción en el sistema SISEP.</w:t>
      </w:r>
    </w:p>
    <w:p w:rsidR="00B13A4C" w:rsidRPr="00CC1E52" w:rsidRDefault="00B13A4C" w:rsidP="00FC0489">
      <w:pPr>
        <w:pStyle w:val="Prrafodelista"/>
        <w:numPr>
          <w:ilvl w:val="0"/>
          <w:numId w:val="7"/>
        </w:numPr>
        <w:tabs>
          <w:tab w:val="left" w:pos="709"/>
        </w:tabs>
        <w:suppressAutoHyphens w:val="0"/>
        <w:ind w:left="709" w:hanging="425"/>
        <w:jc w:val="both"/>
        <w:rPr>
          <w:rFonts w:ascii="Arial" w:hAnsi="Arial" w:cs="Arial"/>
          <w:sz w:val="16"/>
          <w:szCs w:val="16"/>
        </w:rPr>
      </w:pPr>
      <w:r w:rsidRPr="00CC1E52">
        <w:rPr>
          <w:rFonts w:ascii="Arial" w:hAnsi="Arial" w:cs="Arial"/>
          <w:sz w:val="16"/>
          <w:szCs w:val="16"/>
        </w:rPr>
        <w:t>Cabe indicar que el resultado corresponde a una Pre Calificación sujeta a la posterior verificación de los datos ingresados y de la documentación conexa solicitada.</w:t>
      </w:r>
    </w:p>
    <w:p w:rsidR="00EC317F" w:rsidRPr="00CC1E52" w:rsidRDefault="00EC317F" w:rsidP="00FC0489">
      <w:pPr>
        <w:pStyle w:val="Prrafodelista"/>
        <w:numPr>
          <w:ilvl w:val="0"/>
          <w:numId w:val="7"/>
        </w:numPr>
        <w:tabs>
          <w:tab w:val="left" w:pos="709"/>
        </w:tabs>
        <w:suppressAutoHyphens w:val="0"/>
        <w:ind w:left="709" w:hanging="425"/>
        <w:jc w:val="both"/>
        <w:rPr>
          <w:rFonts w:ascii="Arial" w:hAnsi="Arial" w:cs="Arial"/>
          <w:sz w:val="16"/>
          <w:szCs w:val="16"/>
        </w:rPr>
      </w:pPr>
      <w:r w:rsidRPr="00CC1E52">
        <w:rPr>
          <w:rFonts w:ascii="Arial" w:hAnsi="Arial" w:cs="Arial"/>
          <w:sz w:val="16"/>
          <w:szCs w:val="16"/>
        </w:rPr>
        <w:t xml:space="preserve">Los postulantes que resulten APTOS en la Evaluación Curricular deberán presentar en la fecha y hora indicada las Declaraciones Juradas impresas de los </w:t>
      </w:r>
      <w:r w:rsidRPr="00CC1E52">
        <w:rPr>
          <w:rFonts w:ascii="Arial" w:hAnsi="Arial" w:cs="Arial"/>
          <w:b/>
          <w:sz w:val="16"/>
          <w:szCs w:val="16"/>
          <w:u w:val="single"/>
        </w:rPr>
        <w:t>Formatos Nº 01, 02, 03 y 05</w:t>
      </w:r>
      <w:r w:rsidRPr="00CC1E52">
        <w:rPr>
          <w:rFonts w:ascii="Arial" w:hAnsi="Arial" w:cs="Arial"/>
          <w:sz w:val="16"/>
          <w:szCs w:val="16"/>
        </w:rPr>
        <w:t xml:space="preserve"> conjuntamente con el Currículum Vitae documentado como condición para rendir la evaluación que corresponda.</w:t>
      </w:r>
    </w:p>
    <w:p w:rsidR="009A30BA" w:rsidRPr="00CC1E52" w:rsidRDefault="009A30BA" w:rsidP="00BD378D">
      <w:pPr>
        <w:pStyle w:val="Sinespaciado"/>
        <w:rPr>
          <w:rFonts w:ascii="Arial" w:hAnsi="Arial" w:cs="Arial"/>
          <w:sz w:val="20"/>
          <w:szCs w:val="20"/>
        </w:rPr>
      </w:pPr>
    </w:p>
    <w:p w:rsidR="000048DD" w:rsidRPr="00CC1E52" w:rsidRDefault="000048DD" w:rsidP="00FC0489">
      <w:pPr>
        <w:pStyle w:val="Sinespaciado"/>
        <w:numPr>
          <w:ilvl w:val="0"/>
          <w:numId w:val="1"/>
        </w:numPr>
        <w:ind w:left="284" w:hanging="284"/>
        <w:rPr>
          <w:rFonts w:ascii="Arial" w:hAnsi="Arial" w:cs="Arial"/>
          <w:b/>
          <w:sz w:val="20"/>
          <w:szCs w:val="20"/>
        </w:rPr>
      </w:pPr>
      <w:r w:rsidRPr="00CC1E52">
        <w:rPr>
          <w:rFonts w:ascii="Arial" w:hAnsi="Arial" w:cs="Arial"/>
          <w:b/>
          <w:sz w:val="20"/>
          <w:szCs w:val="20"/>
        </w:rPr>
        <w:t>LUGARES DE ENTREGA DE DOCUMENTOS</w:t>
      </w:r>
    </w:p>
    <w:p w:rsidR="000048DD" w:rsidRPr="00CC1E52" w:rsidRDefault="000048DD" w:rsidP="000048DD">
      <w:pPr>
        <w:pStyle w:val="Sinespaciado"/>
        <w:rPr>
          <w:rFonts w:ascii="Arial" w:hAnsi="Arial" w:cs="Arial"/>
          <w:b/>
          <w:sz w:val="20"/>
          <w:szCs w:val="20"/>
        </w:rPr>
      </w:pPr>
    </w:p>
    <w:tbl>
      <w:tblPr>
        <w:tblStyle w:val="Tablaconcuadrcula"/>
        <w:tblW w:w="8788" w:type="dxa"/>
        <w:tblInd w:w="392" w:type="dxa"/>
        <w:tblLook w:val="04A0"/>
      </w:tblPr>
      <w:tblGrid>
        <w:gridCol w:w="4252"/>
        <w:gridCol w:w="4536"/>
      </w:tblGrid>
      <w:tr w:rsidR="00A00193" w:rsidRPr="00CC1E52" w:rsidTr="004D7A02">
        <w:trPr>
          <w:trHeight w:val="381"/>
        </w:trPr>
        <w:tc>
          <w:tcPr>
            <w:tcW w:w="4252" w:type="dxa"/>
            <w:shd w:val="clear" w:color="auto" w:fill="BFBFBF" w:themeFill="background1" w:themeFillShade="BF"/>
            <w:vAlign w:val="center"/>
          </w:tcPr>
          <w:p w:rsidR="00A00193" w:rsidRPr="00CC1E52" w:rsidRDefault="00A00193" w:rsidP="0091543A">
            <w:pPr>
              <w:jc w:val="center"/>
              <w:rPr>
                <w:rFonts w:ascii="Arial" w:hAnsi="Arial" w:cs="Arial"/>
                <w:b/>
                <w:sz w:val="18"/>
                <w:szCs w:val="18"/>
              </w:rPr>
            </w:pPr>
            <w:r w:rsidRPr="00CC1E52">
              <w:rPr>
                <w:rFonts w:ascii="Arial" w:hAnsi="Arial" w:cs="Arial"/>
                <w:b/>
                <w:sz w:val="18"/>
                <w:szCs w:val="18"/>
              </w:rPr>
              <w:t>RED ASISTENCIAL</w:t>
            </w:r>
          </w:p>
        </w:tc>
        <w:tc>
          <w:tcPr>
            <w:tcW w:w="4536" w:type="dxa"/>
            <w:shd w:val="clear" w:color="auto" w:fill="BFBFBF" w:themeFill="background1" w:themeFillShade="BF"/>
            <w:vAlign w:val="center"/>
          </w:tcPr>
          <w:p w:rsidR="00A00193" w:rsidRPr="00CC1E52" w:rsidRDefault="00A00193" w:rsidP="0091543A">
            <w:pPr>
              <w:jc w:val="center"/>
              <w:rPr>
                <w:rFonts w:ascii="Arial" w:hAnsi="Arial" w:cs="Arial"/>
                <w:b/>
                <w:sz w:val="18"/>
                <w:szCs w:val="18"/>
              </w:rPr>
            </w:pPr>
            <w:r w:rsidRPr="00CC1E52">
              <w:rPr>
                <w:rFonts w:ascii="Arial" w:hAnsi="Arial" w:cs="Arial"/>
                <w:b/>
                <w:sz w:val="18"/>
                <w:szCs w:val="18"/>
              </w:rPr>
              <w:t>LUGAR DE ENTREGA DE DOCUMENTOS</w:t>
            </w:r>
          </w:p>
        </w:tc>
      </w:tr>
      <w:tr w:rsidR="00A00193" w:rsidRPr="00997DE1" w:rsidTr="00760D8C">
        <w:tc>
          <w:tcPr>
            <w:tcW w:w="4252" w:type="dxa"/>
            <w:vAlign w:val="center"/>
          </w:tcPr>
          <w:p w:rsidR="00A00193" w:rsidRPr="00EB51D1" w:rsidRDefault="003E7809" w:rsidP="003E7809">
            <w:pPr>
              <w:pStyle w:val="Sinespaciado"/>
              <w:jc w:val="center"/>
              <w:rPr>
                <w:rFonts w:ascii="Arial" w:hAnsi="Arial" w:cs="Arial"/>
                <w:b/>
                <w:sz w:val="18"/>
                <w:szCs w:val="18"/>
              </w:rPr>
            </w:pPr>
            <w:r w:rsidRPr="00EB51D1">
              <w:rPr>
                <w:rFonts w:ascii="Arial" w:hAnsi="Arial" w:cs="Arial"/>
                <w:b/>
                <w:sz w:val="18"/>
                <w:szCs w:val="18"/>
              </w:rPr>
              <w:t xml:space="preserve">GERENCIA DE </w:t>
            </w:r>
            <w:r w:rsidR="00E1504E" w:rsidRPr="00EB51D1">
              <w:rPr>
                <w:rFonts w:ascii="Arial" w:hAnsi="Arial" w:cs="Arial"/>
                <w:b/>
                <w:sz w:val="18"/>
                <w:szCs w:val="18"/>
              </w:rPr>
              <w:t xml:space="preserve">RED </w:t>
            </w:r>
            <w:r w:rsidRPr="00EB51D1">
              <w:rPr>
                <w:rFonts w:ascii="Arial" w:hAnsi="Arial" w:cs="Arial"/>
                <w:b/>
                <w:sz w:val="18"/>
                <w:szCs w:val="18"/>
              </w:rPr>
              <w:t>DESCONCENTRADA SABOGAL</w:t>
            </w:r>
          </w:p>
        </w:tc>
        <w:tc>
          <w:tcPr>
            <w:tcW w:w="4536" w:type="dxa"/>
            <w:vAlign w:val="center"/>
          </w:tcPr>
          <w:p w:rsidR="00A00193" w:rsidRPr="00EB51D1" w:rsidRDefault="00EB51D1" w:rsidP="00EB51D1">
            <w:pPr>
              <w:pStyle w:val="Sinespaciado"/>
              <w:jc w:val="center"/>
              <w:rPr>
                <w:rFonts w:ascii="Arial" w:hAnsi="Arial" w:cs="Arial"/>
                <w:sz w:val="18"/>
                <w:szCs w:val="18"/>
              </w:rPr>
            </w:pPr>
            <w:r w:rsidRPr="00EB51D1">
              <w:rPr>
                <w:rFonts w:ascii="Arial" w:hAnsi="Arial" w:cs="Arial"/>
                <w:sz w:val="18"/>
                <w:szCs w:val="18"/>
                <w:lang w:val="es-MX"/>
              </w:rPr>
              <w:t>Oficina de Recursos Humanos de la Red Desconcentrada Sabogal, sito en Av. Guardia Chalaca S/N (Altura de la cuadra 22 – Frente a la Villa Deportiva Regional Callao), en el Centro de Rehabilitación Profesional (CERP) – Callao</w:t>
            </w:r>
          </w:p>
        </w:tc>
      </w:tr>
      <w:tr w:rsidR="00125990" w:rsidRPr="00997DE1" w:rsidTr="00760D8C">
        <w:tc>
          <w:tcPr>
            <w:tcW w:w="4252" w:type="dxa"/>
            <w:vAlign w:val="center"/>
          </w:tcPr>
          <w:p w:rsidR="00125990" w:rsidRPr="004777BA" w:rsidRDefault="00125990" w:rsidP="00125990">
            <w:pPr>
              <w:pStyle w:val="Sinespaciado"/>
              <w:jc w:val="center"/>
              <w:rPr>
                <w:rFonts w:ascii="Arial" w:hAnsi="Arial" w:cs="Arial"/>
                <w:b/>
                <w:sz w:val="18"/>
                <w:szCs w:val="18"/>
              </w:rPr>
            </w:pPr>
            <w:r w:rsidRPr="004777BA">
              <w:rPr>
                <w:rFonts w:ascii="Arial" w:hAnsi="Arial" w:cs="Arial"/>
                <w:b/>
                <w:sz w:val="18"/>
                <w:szCs w:val="18"/>
              </w:rPr>
              <w:t>RED ASISTENCIAL HUANCAVELICA</w:t>
            </w:r>
          </w:p>
        </w:tc>
        <w:tc>
          <w:tcPr>
            <w:tcW w:w="4536" w:type="dxa"/>
            <w:vAlign w:val="center"/>
          </w:tcPr>
          <w:p w:rsidR="00125990" w:rsidRPr="004777BA" w:rsidRDefault="006F364C" w:rsidP="004777BA">
            <w:pPr>
              <w:pStyle w:val="Sinespaciado"/>
              <w:ind w:firstLine="175"/>
              <w:jc w:val="center"/>
              <w:rPr>
                <w:rFonts w:ascii="Arial" w:hAnsi="Arial" w:cs="Arial"/>
                <w:sz w:val="18"/>
                <w:szCs w:val="18"/>
              </w:rPr>
            </w:pPr>
            <w:r w:rsidRPr="004777BA">
              <w:rPr>
                <w:rFonts w:ascii="Arial" w:eastAsia="Calibri" w:hAnsi="Arial" w:cs="Arial"/>
                <w:sz w:val="18"/>
                <w:szCs w:val="18"/>
                <w:lang w:val="es-PE"/>
              </w:rPr>
              <w:t xml:space="preserve">Unidad de Recursos Humanos de </w:t>
            </w:r>
            <w:smartTag w:uri="urn:schemas-microsoft-com:office:smarttags" w:element="PersonName">
              <w:smartTagPr>
                <w:attr w:name="ProductID" w:val="la Red Asistencial"/>
              </w:smartTagPr>
              <w:r w:rsidRPr="004777BA">
                <w:rPr>
                  <w:rFonts w:ascii="Arial" w:eastAsia="Calibri" w:hAnsi="Arial" w:cs="Arial"/>
                  <w:sz w:val="18"/>
                  <w:szCs w:val="18"/>
                  <w:lang w:val="es-PE"/>
                </w:rPr>
                <w:t>la Red Asistencial</w:t>
              </w:r>
            </w:smartTag>
            <w:r w:rsidRPr="004777BA">
              <w:rPr>
                <w:rFonts w:ascii="Arial" w:eastAsia="Calibri" w:hAnsi="Arial" w:cs="Arial"/>
                <w:sz w:val="18"/>
                <w:szCs w:val="18"/>
                <w:lang w:val="es-PE"/>
              </w:rPr>
              <w:t xml:space="preserve"> Huancavelica, </w:t>
            </w:r>
            <w:r w:rsidR="004777BA" w:rsidRPr="004777BA">
              <w:rPr>
                <w:rFonts w:ascii="Arial" w:hAnsi="Arial" w:cs="Arial"/>
                <w:sz w:val="18"/>
                <w:szCs w:val="18"/>
                <w:lang w:val="es-PE"/>
              </w:rPr>
              <w:t>s</w:t>
            </w:r>
            <w:r w:rsidRPr="004777BA">
              <w:rPr>
                <w:rFonts w:ascii="Arial" w:eastAsia="Calibri" w:hAnsi="Arial" w:cs="Arial"/>
                <w:sz w:val="18"/>
                <w:szCs w:val="18"/>
                <w:lang w:val="es-PE"/>
              </w:rPr>
              <w:t>ito en Av. Escalonada Nº 145 – Barrio de San Cristóbal – Huancavelica</w:t>
            </w:r>
          </w:p>
        </w:tc>
      </w:tr>
      <w:tr w:rsidR="00125990" w:rsidRPr="00997DE1" w:rsidTr="00760D8C">
        <w:tc>
          <w:tcPr>
            <w:tcW w:w="4252" w:type="dxa"/>
            <w:vAlign w:val="center"/>
          </w:tcPr>
          <w:p w:rsidR="00125990" w:rsidRPr="004777BA" w:rsidRDefault="00125990" w:rsidP="00760D8C">
            <w:pPr>
              <w:pStyle w:val="Sinespaciado"/>
              <w:jc w:val="center"/>
              <w:rPr>
                <w:rFonts w:ascii="Arial" w:hAnsi="Arial" w:cs="Arial"/>
                <w:b/>
                <w:sz w:val="18"/>
                <w:szCs w:val="18"/>
              </w:rPr>
            </w:pPr>
            <w:r w:rsidRPr="004777BA">
              <w:rPr>
                <w:rFonts w:ascii="Arial" w:hAnsi="Arial" w:cs="Arial"/>
                <w:b/>
                <w:sz w:val="18"/>
                <w:szCs w:val="18"/>
              </w:rPr>
              <w:t>RED ASISTENCIAL JULIACA</w:t>
            </w:r>
          </w:p>
        </w:tc>
        <w:tc>
          <w:tcPr>
            <w:tcW w:w="4536" w:type="dxa"/>
            <w:vAlign w:val="center"/>
          </w:tcPr>
          <w:p w:rsidR="00125990" w:rsidRPr="004777BA" w:rsidRDefault="004777BA" w:rsidP="00760D8C">
            <w:pPr>
              <w:pStyle w:val="Sinespaciado"/>
              <w:jc w:val="center"/>
              <w:rPr>
                <w:rFonts w:ascii="Arial" w:hAnsi="Arial" w:cs="Arial"/>
                <w:sz w:val="18"/>
                <w:szCs w:val="18"/>
              </w:rPr>
            </w:pPr>
            <w:r w:rsidRPr="004777BA">
              <w:rPr>
                <w:rFonts w:ascii="Arial" w:hAnsi="Arial" w:cs="Arial"/>
                <w:sz w:val="18"/>
                <w:szCs w:val="18"/>
                <w:lang w:val="es-PE"/>
              </w:rPr>
              <w:t>División de Recursos Humanos de la Red Asistencial Juliaca</w:t>
            </w:r>
            <w:r w:rsidRPr="004777BA">
              <w:rPr>
                <w:rFonts w:ascii="Arial" w:hAnsi="Arial" w:cs="Arial"/>
                <w:sz w:val="18"/>
                <w:szCs w:val="18"/>
              </w:rPr>
              <w:t xml:space="preserve">, sito en Av. </w:t>
            </w:r>
            <w:r w:rsidRPr="004777BA">
              <w:rPr>
                <w:rFonts w:ascii="Arial" w:hAnsi="Arial" w:cs="Arial"/>
                <w:sz w:val="18"/>
                <w:szCs w:val="18"/>
                <w:lang w:val="es-PE"/>
              </w:rPr>
              <w:t>José Santos Chocano S/N – La Capilla – Juliaca – Puno</w:t>
            </w:r>
          </w:p>
        </w:tc>
      </w:tr>
      <w:tr w:rsidR="00125990" w:rsidRPr="00997DE1" w:rsidTr="00760D8C">
        <w:tc>
          <w:tcPr>
            <w:tcW w:w="4252" w:type="dxa"/>
            <w:vAlign w:val="center"/>
          </w:tcPr>
          <w:p w:rsidR="00125990" w:rsidRPr="004777BA" w:rsidRDefault="00125990" w:rsidP="00760D8C">
            <w:pPr>
              <w:pStyle w:val="Sinespaciado"/>
              <w:jc w:val="center"/>
              <w:rPr>
                <w:rFonts w:ascii="Arial" w:hAnsi="Arial" w:cs="Arial"/>
                <w:b/>
                <w:sz w:val="18"/>
                <w:szCs w:val="18"/>
              </w:rPr>
            </w:pPr>
            <w:r w:rsidRPr="004777BA">
              <w:rPr>
                <w:rFonts w:ascii="Arial" w:hAnsi="Arial" w:cs="Arial"/>
                <w:b/>
                <w:sz w:val="18"/>
                <w:szCs w:val="18"/>
              </w:rPr>
              <w:t>RED ASISTENCIAL PIURA</w:t>
            </w:r>
          </w:p>
        </w:tc>
        <w:tc>
          <w:tcPr>
            <w:tcW w:w="4536" w:type="dxa"/>
            <w:vAlign w:val="center"/>
          </w:tcPr>
          <w:p w:rsidR="00125990" w:rsidRPr="004777BA" w:rsidRDefault="00125990" w:rsidP="00ED612F">
            <w:pPr>
              <w:pStyle w:val="Sinespaciado"/>
              <w:jc w:val="center"/>
              <w:rPr>
                <w:rFonts w:ascii="Arial" w:hAnsi="Arial" w:cs="Arial"/>
                <w:sz w:val="18"/>
                <w:szCs w:val="18"/>
              </w:rPr>
            </w:pPr>
            <w:r w:rsidRPr="004777BA">
              <w:rPr>
                <w:rFonts w:ascii="Arial" w:hAnsi="Arial" w:cs="Arial"/>
                <w:sz w:val="18"/>
                <w:szCs w:val="18"/>
                <w:lang w:val="es-ES_tradnl"/>
              </w:rPr>
              <w:t>División de Recursos Humanos de la Red Asistencial Piura, sito en Av. Independencia  S/N, Urb. Miraflores – Castilla – Piura, de 08:30 a 13:00 horas</w:t>
            </w:r>
          </w:p>
        </w:tc>
      </w:tr>
      <w:tr w:rsidR="00125990" w:rsidRPr="00997DE1" w:rsidTr="00760D8C">
        <w:tc>
          <w:tcPr>
            <w:tcW w:w="4252" w:type="dxa"/>
            <w:vAlign w:val="center"/>
          </w:tcPr>
          <w:p w:rsidR="00125990" w:rsidRPr="006F364C" w:rsidRDefault="00125990" w:rsidP="00125990">
            <w:pPr>
              <w:pStyle w:val="Sinespaciado"/>
              <w:jc w:val="center"/>
              <w:rPr>
                <w:rFonts w:ascii="Arial" w:hAnsi="Arial" w:cs="Arial"/>
                <w:b/>
                <w:sz w:val="18"/>
                <w:szCs w:val="18"/>
              </w:rPr>
            </w:pPr>
            <w:r w:rsidRPr="006F364C">
              <w:rPr>
                <w:rFonts w:ascii="Arial" w:hAnsi="Arial" w:cs="Arial"/>
                <w:b/>
                <w:sz w:val="18"/>
                <w:szCs w:val="18"/>
              </w:rPr>
              <w:t>RED ASISTENCIAL UCAYALI</w:t>
            </w:r>
          </w:p>
        </w:tc>
        <w:tc>
          <w:tcPr>
            <w:tcW w:w="4536" w:type="dxa"/>
            <w:vAlign w:val="center"/>
          </w:tcPr>
          <w:p w:rsidR="00125990" w:rsidRPr="006F364C" w:rsidRDefault="00125990" w:rsidP="004205BE">
            <w:pPr>
              <w:pStyle w:val="Sinespaciado"/>
              <w:jc w:val="center"/>
              <w:rPr>
                <w:rFonts w:ascii="Arial" w:hAnsi="Arial" w:cs="Arial"/>
                <w:sz w:val="18"/>
                <w:szCs w:val="18"/>
              </w:rPr>
            </w:pPr>
            <w:r w:rsidRPr="006F364C">
              <w:rPr>
                <w:rFonts w:ascii="Arial" w:hAnsi="Arial" w:cs="Arial"/>
                <w:sz w:val="18"/>
                <w:szCs w:val="18"/>
              </w:rPr>
              <w:t xml:space="preserve">Oficina </w:t>
            </w:r>
            <w:r w:rsidR="00726F4A" w:rsidRPr="006F364C">
              <w:rPr>
                <w:rFonts w:ascii="Arial" w:hAnsi="Arial" w:cs="Arial"/>
                <w:sz w:val="18"/>
                <w:szCs w:val="18"/>
              </w:rPr>
              <w:t xml:space="preserve">de Trámite Documentario de </w:t>
            </w:r>
            <w:r w:rsidRPr="006F364C">
              <w:rPr>
                <w:rFonts w:ascii="Arial" w:hAnsi="Arial" w:cs="Arial"/>
                <w:sz w:val="18"/>
                <w:szCs w:val="18"/>
              </w:rPr>
              <w:t xml:space="preserve">la Red Asistencial </w:t>
            </w:r>
            <w:r w:rsidR="00726F4A" w:rsidRPr="006F364C">
              <w:rPr>
                <w:rFonts w:ascii="Arial" w:hAnsi="Arial" w:cs="Arial"/>
                <w:sz w:val="18"/>
                <w:szCs w:val="18"/>
              </w:rPr>
              <w:t>Ucayali</w:t>
            </w:r>
            <w:r w:rsidRPr="006F364C">
              <w:rPr>
                <w:rFonts w:ascii="Arial" w:hAnsi="Arial" w:cs="Arial"/>
                <w:sz w:val="18"/>
                <w:szCs w:val="18"/>
              </w:rPr>
              <w:t xml:space="preserve">, sito en </w:t>
            </w:r>
            <w:r w:rsidR="00726F4A" w:rsidRPr="006F364C">
              <w:rPr>
                <w:rFonts w:ascii="Arial" w:hAnsi="Arial" w:cs="Arial"/>
                <w:sz w:val="18"/>
                <w:szCs w:val="18"/>
              </w:rPr>
              <w:t>Jr. Lloque Yupanqui N° 510 – Pucallpa – Ucayali (</w:t>
            </w:r>
            <w:r w:rsidR="004205BE" w:rsidRPr="006F364C">
              <w:rPr>
                <w:rFonts w:ascii="Arial" w:hAnsi="Arial" w:cs="Arial"/>
                <w:sz w:val="18"/>
                <w:szCs w:val="18"/>
              </w:rPr>
              <w:t>Hospital II Pucallpa)</w:t>
            </w:r>
            <w:r w:rsidRPr="006F364C">
              <w:rPr>
                <w:rFonts w:ascii="Arial" w:hAnsi="Arial" w:cs="Arial"/>
                <w:sz w:val="18"/>
                <w:szCs w:val="18"/>
              </w:rPr>
              <w:t>, de 08:00 a 16:00 horas</w:t>
            </w:r>
          </w:p>
        </w:tc>
      </w:tr>
    </w:tbl>
    <w:p w:rsidR="000048DD" w:rsidRPr="00CC1E52" w:rsidRDefault="000048DD" w:rsidP="000048DD">
      <w:pPr>
        <w:pStyle w:val="Sinespaciado"/>
        <w:rPr>
          <w:rFonts w:ascii="Arial" w:hAnsi="Arial" w:cs="Arial"/>
          <w:b/>
          <w:sz w:val="20"/>
          <w:szCs w:val="20"/>
        </w:rPr>
      </w:pPr>
    </w:p>
    <w:p w:rsidR="00F91421" w:rsidRPr="00CC1E52" w:rsidRDefault="00F91421" w:rsidP="00FC0489">
      <w:pPr>
        <w:pStyle w:val="Sinespaciado"/>
        <w:numPr>
          <w:ilvl w:val="0"/>
          <w:numId w:val="1"/>
        </w:numPr>
        <w:ind w:left="284" w:hanging="284"/>
        <w:rPr>
          <w:rFonts w:ascii="Arial" w:hAnsi="Arial" w:cs="Arial"/>
          <w:b/>
          <w:sz w:val="20"/>
          <w:szCs w:val="20"/>
        </w:rPr>
      </w:pPr>
      <w:r w:rsidRPr="00CC1E52">
        <w:rPr>
          <w:rFonts w:ascii="Arial" w:hAnsi="Arial" w:cs="Arial"/>
          <w:b/>
          <w:sz w:val="20"/>
          <w:szCs w:val="20"/>
        </w:rPr>
        <w:t>DE LAS ETAPAS DE EVALUACIÓN</w:t>
      </w:r>
    </w:p>
    <w:p w:rsidR="00A4094C" w:rsidRPr="00CC1E52" w:rsidRDefault="00A4094C" w:rsidP="008F79D5">
      <w:pPr>
        <w:pStyle w:val="Sinespaciado"/>
        <w:rPr>
          <w:rFonts w:ascii="Arial" w:hAnsi="Arial" w:cs="Arial"/>
          <w:sz w:val="20"/>
          <w:szCs w:val="20"/>
        </w:rPr>
      </w:pPr>
    </w:p>
    <w:p w:rsidR="008F79D5" w:rsidRPr="00CC1E52" w:rsidRDefault="00AF5589" w:rsidP="00FC0489">
      <w:pPr>
        <w:pStyle w:val="Sinespaciado"/>
        <w:numPr>
          <w:ilvl w:val="0"/>
          <w:numId w:val="6"/>
        </w:numPr>
        <w:ind w:left="567" w:hanging="283"/>
        <w:jc w:val="both"/>
        <w:rPr>
          <w:rFonts w:ascii="Arial" w:hAnsi="Arial" w:cs="Arial"/>
          <w:sz w:val="20"/>
          <w:szCs w:val="20"/>
        </w:rPr>
      </w:pPr>
      <w:r w:rsidRPr="00CC1E52">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si no se cumplen los requisitos generales y específicos establecidos en el aviso de convocatoria. La Evaluación</w:t>
      </w:r>
      <w:r w:rsidR="00615007" w:rsidRPr="00CC1E52">
        <w:rPr>
          <w:rFonts w:ascii="Arial" w:hAnsi="Arial" w:cs="Arial"/>
          <w:sz w:val="20"/>
          <w:szCs w:val="20"/>
        </w:rPr>
        <w:t xml:space="preserve"> Psicológica </w:t>
      </w:r>
      <w:r w:rsidR="00A528D2" w:rsidRPr="00CC1E52">
        <w:rPr>
          <w:rFonts w:ascii="Arial" w:hAnsi="Arial" w:cs="Arial"/>
          <w:sz w:val="20"/>
          <w:szCs w:val="20"/>
        </w:rPr>
        <w:t xml:space="preserve">es obligatoria, mas </w:t>
      </w:r>
      <w:r w:rsidR="00615007" w:rsidRPr="00CC1E52">
        <w:rPr>
          <w:rFonts w:ascii="Arial" w:hAnsi="Arial" w:cs="Arial"/>
          <w:sz w:val="20"/>
          <w:szCs w:val="20"/>
        </w:rPr>
        <w:t>no es de carácter eliminatorio. La Evaluación Personal se desaprueba si no se obtiene un puntaje mínimo de 11 puntos.</w:t>
      </w:r>
    </w:p>
    <w:p w:rsidR="00DC0018" w:rsidRPr="00CC1E52" w:rsidRDefault="00DC0018" w:rsidP="00C36BFD">
      <w:pPr>
        <w:pStyle w:val="Sinespaciado"/>
        <w:jc w:val="both"/>
        <w:rPr>
          <w:rFonts w:ascii="Arial" w:hAnsi="Arial" w:cs="Arial"/>
          <w:sz w:val="20"/>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852"/>
        <w:gridCol w:w="900"/>
        <w:gridCol w:w="1260"/>
        <w:gridCol w:w="1101"/>
      </w:tblGrid>
      <w:tr w:rsidR="00C36BFD" w:rsidRPr="00CC1E52" w:rsidTr="005B446E">
        <w:tc>
          <w:tcPr>
            <w:tcW w:w="5244" w:type="dxa"/>
            <w:gridSpan w:val="2"/>
            <w:shd w:val="clear" w:color="auto" w:fill="BFBFBF" w:themeFill="background1" w:themeFillShade="BF"/>
            <w:vAlign w:val="center"/>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PUNTAJE MÁXIMO</w:t>
            </w:r>
          </w:p>
        </w:tc>
      </w:tr>
      <w:tr w:rsidR="00C36BFD" w:rsidRPr="00CC1E52" w:rsidTr="00C36BFD">
        <w:tc>
          <w:tcPr>
            <w:tcW w:w="5244" w:type="dxa"/>
            <w:gridSpan w:val="2"/>
          </w:tcPr>
          <w:p w:rsidR="00C36BFD" w:rsidRPr="00CC1E52" w:rsidRDefault="00C36BFD" w:rsidP="00E3055D">
            <w:pPr>
              <w:jc w:val="both"/>
              <w:rPr>
                <w:rFonts w:ascii="Arial" w:hAnsi="Arial" w:cs="Arial"/>
                <w:b/>
                <w:sz w:val="18"/>
                <w:szCs w:val="18"/>
              </w:rPr>
            </w:pPr>
            <w:r w:rsidRPr="00CC1E52">
              <w:rPr>
                <w:rFonts w:ascii="Arial" w:hAnsi="Arial" w:cs="Arial"/>
                <w:b/>
                <w:sz w:val="18"/>
                <w:szCs w:val="18"/>
              </w:rPr>
              <w:t>EVALUACIÓN PRE CURRICULAR (VÍA INFORMACIÓN DEL SISEP)</w:t>
            </w:r>
          </w:p>
        </w:tc>
        <w:tc>
          <w:tcPr>
            <w:tcW w:w="3261" w:type="dxa"/>
            <w:gridSpan w:val="3"/>
            <w:shd w:val="clear" w:color="auto" w:fill="auto"/>
            <w:vAlign w:val="center"/>
          </w:tcPr>
          <w:p w:rsidR="00C36BFD" w:rsidRPr="00CC1E52" w:rsidRDefault="00C36BFD" w:rsidP="00E3055D">
            <w:pPr>
              <w:jc w:val="center"/>
              <w:rPr>
                <w:rFonts w:ascii="Arial" w:hAnsi="Arial" w:cs="Arial"/>
                <w:b/>
                <w:sz w:val="18"/>
                <w:szCs w:val="18"/>
              </w:rPr>
            </w:pPr>
          </w:p>
        </w:tc>
      </w:tr>
      <w:tr w:rsidR="00C36BFD" w:rsidRPr="00CC1E52" w:rsidTr="00C36BFD">
        <w:tc>
          <w:tcPr>
            <w:tcW w:w="5244" w:type="dxa"/>
            <w:gridSpan w:val="2"/>
          </w:tcPr>
          <w:p w:rsidR="00C36BFD" w:rsidRPr="00CC1E52" w:rsidRDefault="00C36BFD" w:rsidP="00E3055D">
            <w:pPr>
              <w:jc w:val="both"/>
              <w:rPr>
                <w:rFonts w:ascii="Arial" w:hAnsi="Arial" w:cs="Arial"/>
                <w:b/>
                <w:sz w:val="18"/>
                <w:szCs w:val="18"/>
              </w:rPr>
            </w:pPr>
            <w:r w:rsidRPr="00CC1E52">
              <w:rPr>
                <w:rFonts w:ascii="Arial" w:hAnsi="Arial" w:cs="Arial"/>
                <w:b/>
                <w:sz w:val="18"/>
                <w:szCs w:val="18"/>
              </w:rPr>
              <w:t>EVALUACIÓN PSICOTÉCNICA</w:t>
            </w:r>
          </w:p>
        </w:tc>
        <w:tc>
          <w:tcPr>
            <w:tcW w:w="3261" w:type="dxa"/>
            <w:gridSpan w:val="3"/>
            <w:shd w:val="clear" w:color="auto" w:fill="auto"/>
            <w:vAlign w:val="center"/>
          </w:tcPr>
          <w:p w:rsidR="00C36BFD" w:rsidRPr="00CC1E52" w:rsidRDefault="00C36BFD" w:rsidP="00E3055D">
            <w:pPr>
              <w:jc w:val="center"/>
              <w:rPr>
                <w:rFonts w:ascii="Arial" w:hAnsi="Arial" w:cs="Arial"/>
                <w:b/>
                <w:sz w:val="18"/>
                <w:szCs w:val="18"/>
              </w:rPr>
            </w:pPr>
          </w:p>
        </w:tc>
      </w:tr>
      <w:tr w:rsidR="00C36BFD" w:rsidRPr="00CC1E52" w:rsidTr="00C36BFD">
        <w:tc>
          <w:tcPr>
            <w:tcW w:w="5244" w:type="dxa"/>
            <w:gridSpan w:val="2"/>
          </w:tcPr>
          <w:p w:rsidR="00C36BFD" w:rsidRPr="00CC1E52" w:rsidRDefault="00C36BFD" w:rsidP="00E3055D">
            <w:pPr>
              <w:jc w:val="both"/>
              <w:rPr>
                <w:rFonts w:ascii="Arial" w:hAnsi="Arial" w:cs="Arial"/>
                <w:b/>
                <w:sz w:val="18"/>
                <w:szCs w:val="18"/>
              </w:rPr>
            </w:pPr>
            <w:r w:rsidRPr="00CC1E52">
              <w:rPr>
                <w:rFonts w:ascii="Arial" w:hAnsi="Arial" w:cs="Arial"/>
                <w:b/>
                <w:sz w:val="18"/>
                <w:szCs w:val="18"/>
              </w:rPr>
              <w:t>EVALUACIÓN DE CONOCIMIENTOS</w:t>
            </w:r>
          </w:p>
        </w:tc>
        <w:tc>
          <w:tcPr>
            <w:tcW w:w="900" w:type="dxa"/>
            <w:shd w:val="clear" w:color="auto" w:fill="auto"/>
            <w:vAlign w:val="center"/>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50%</w:t>
            </w:r>
          </w:p>
        </w:tc>
        <w:tc>
          <w:tcPr>
            <w:tcW w:w="1260" w:type="dxa"/>
            <w:shd w:val="clear" w:color="auto" w:fill="auto"/>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26</w:t>
            </w:r>
          </w:p>
        </w:tc>
        <w:tc>
          <w:tcPr>
            <w:tcW w:w="1101" w:type="dxa"/>
            <w:shd w:val="clear" w:color="auto" w:fill="auto"/>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50</w:t>
            </w:r>
          </w:p>
        </w:tc>
      </w:tr>
      <w:tr w:rsidR="00C36BFD" w:rsidRPr="00CC1E52" w:rsidTr="00C36BFD">
        <w:tc>
          <w:tcPr>
            <w:tcW w:w="5244" w:type="dxa"/>
            <w:gridSpan w:val="2"/>
          </w:tcPr>
          <w:p w:rsidR="00C36BFD" w:rsidRPr="00CC1E52" w:rsidRDefault="00C36BFD" w:rsidP="00E3055D">
            <w:pPr>
              <w:jc w:val="both"/>
              <w:rPr>
                <w:rFonts w:ascii="Arial" w:hAnsi="Arial" w:cs="Arial"/>
                <w:b/>
                <w:sz w:val="18"/>
                <w:szCs w:val="18"/>
              </w:rPr>
            </w:pPr>
            <w:r w:rsidRPr="00CC1E52">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30%</w:t>
            </w:r>
          </w:p>
        </w:tc>
        <w:tc>
          <w:tcPr>
            <w:tcW w:w="1260" w:type="dxa"/>
            <w:tcBorders>
              <w:bottom w:val="single" w:sz="4" w:space="0" w:color="auto"/>
            </w:tcBorders>
            <w:shd w:val="clear" w:color="auto" w:fill="auto"/>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18</w:t>
            </w:r>
          </w:p>
        </w:tc>
        <w:tc>
          <w:tcPr>
            <w:tcW w:w="1101" w:type="dxa"/>
            <w:tcBorders>
              <w:bottom w:val="single" w:sz="4" w:space="0" w:color="auto"/>
            </w:tcBorders>
            <w:shd w:val="clear" w:color="auto" w:fill="auto"/>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30</w:t>
            </w:r>
          </w:p>
        </w:tc>
      </w:tr>
      <w:tr w:rsidR="00C36BFD" w:rsidRPr="00CC1E52" w:rsidTr="005B446E">
        <w:tc>
          <w:tcPr>
            <w:tcW w:w="392" w:type="dxa"/>
          </w:tcPr>
          <w:p w:rsidR="00C36BFD" w:rsidRPr="00CC1E52" w:rsidRDefault="00C36BFD" w:rsidP="00E3055D">
            <w:pPr>
              <w:rPr>
                <w:rFonts w:ascii="Arial" w:hAnsi="Arial" w:cs="Arial"/>
              </w:rPr>
            </w:pPr>
            <w:r w:rsidRPr="00CC1E52">
              <w:rPr>
                <w:rFonts w:ascii="Arial" w:hAnsi="Arial" w:cs="Arial"/>
              </w:rPr>
              <w:t>a.</w:t>
            </w:r>
          </w:p>
        </w:tc>
        <w:tc>
          <w:tcPr>
            <w:tcW w:w="4852" w:type="dxa"/>
          </w:tcPr>
          <w:p w:rsidR="00C36BFD" w:rsidRPr="00CC1E52" w:rsidRDefault="00C36BFD" w:rsidP="00E3055D">
            <w:pPr>
              <w:jc w:val="both"/>
              <w:rPr>
                <w:rFonts w:ascii="Arial" w:hAnsi="Arial" w:cs="Arial"/>
              </w:rPr>
            </w:pPr>
            <w:r w:rsidRPr="00CC1E52">
              <w:rPr>
                <w:rFonts w:ascii="Arial" w:hAnsi="Arial" w:cs="Arial"/>
              </w:rPr>
              <w:t xml:space="preserve">Formación: </w:t>
            </w:r>
          </w:p>
        </w:tc>
        <w:tc>
          <w:tcPr>
            <w:tcW w:w="900" w:type="dxa"/>
            <w:shd w:val="clear" w:color="auto" w:fill="BFBFBF" w:themeFill="background1" w:themeFillShade="BF"/>
            <w:vAlign w:val="center"/>
          </w:tcPr>
          <w:p w:rsidR="00C36BFD" w:rsidRPr="00CC1E52" w:rsidRDefault="00C36BFD" w:rsidP="00E3055D">
            <w:pPr>
              <w:jc w:val="center"/>
              <w:rPr>
                <w:rFonts w:ascii="Arial" w:hAnsi="Arial" w:cs="Arial"/>
              </w:rPr>
            </w:pPr>
          </w:p>
        </w:tc>
        <w:tc>
          <w:tcPr>
            <w:tcW w:w="1260" w:type="dxa"/>
            <w:shd w:val="clear" w:color="auto" w:fill="BFBFBF" w:themeFill="background1" w:themeFillShade="BF"/>
            <w:vAlign w:val="center"/>
          </w:tcPr>
          <w:p w:rsidR="00C36BFD" w:rsidRPr="00CC1E52" w:rsidRDefault="00C36BFD" w:rsidP="00E3055D">
            <w:pPr>
              <w:jc w:val="center"/>
              <w:rPr>
                <w:rFonts w:ascii="Arial" w:hAnsi="Arial" w:cs="Arial"/>
              </w:rPr>
            </w:pPr>
          </w:p>
        </w:tc>
        <w:tc>
          <w:tcPr>
            <w:tcW w:w="1101" w:type="dxa"/>
            <w:shd w:val="clear" w:color="auto" w:fill="BFBFBF" w:themeFill="background1" w:themeFillShade="BF"/>
            <w:vAlign w:val="center"/>
          </w:tcPr>
          <w:p w:rsidR="00C36BFD" w:rsidRPr="00CC1E52" w:rsidRDefault="00C36BFD" w:rsidP="00E3055D">
            <w:pPr>
              <w:jc w:val="center"/>
              <w:rPr>
                <w:rFonts w:ascii="Arial" w:hAnsi="Arial" w:cs="Arial"/>
              </w:rPr>
            </w:pPr>
          </w:p>
        </w:tc>
      </w:tr>
      <w:tr w:rsidR="00C36BFD" w:rsidRPr="00CC1E52" w:rsidTr="005B446E">
        <w:tc>
          <w:tcPr>
            <w:tcW w:w="392" w:type="dxa"/>
          </w:tcPr>
          <w:p w:rsidR="00C36BFD" w:rsidRPr="00CC1E52" w:rsidRDefault="00C36BFD" w:rsidP="00E3055D">
            <w:pPr>
              <w:jc w:val="both"/>
              <w:rPr>
                <w:rFonts w:ascii="Arial" w:hAnsi="Arial" w:cs="Arial"/>
              </w:rPr>
            </w:pPr>
            <w:r w:rsidRPr="00CC1E52">
              <w:rPr>
                <w:rFonts w:ascii="Arial" w:hAnsi="Arial" w:cs="Arial"/>
              </w:rPr>
              <w:t>b.</w:t>
            </w:r>
          </w:p>
        </w:tc>
        <w:tc>
          <w:tcPr>
            <w:tcW w:w="4852" w:type="dxa"/>
          </w:tcPr>
          <w:p w:rsidR="00C36BFD" w:rsidRPr="00CC1E52" w:rsidRDefault="00C36BFD" w:rsidP="00E3055D">
            <w:pPr>
              <w:jc w:val="both"/>
              <w:rPr>
                <w:rFonts w:ascii="Arial" w:hAnsi="Arial" w:cs="Arial"/>
              </w:rPr>
            </w:pPr>
            <w:r w:rsidRPr="00CC1E52">
              <w:rPr>
                <w:rFonts w:ascii="Arial" w:hAnsi="Arial" w:cs="Arial"/>
              </w:rPr>
              <w:t xml:space="preserve">Experiencia Laboral: </w:t>
            </w:r>
          </w:p>
        </w:tc>
        <w:tc>
          <w:tcPr>
            <w:tcW w:w="900" w:type="dxa"/>
            <w:shd w:val="clear" w:color="auto" w:fill="BFBFBF" w:themeFill="background1" w:themeFillShade="BF"/>
            <w:vAlign w:val="center"/>
          </w:tcPr>
          <w:p w:rsidR="00C36BFD" w:rsidRPr="00CC1E52" w:rsidRDefault="00C36BFD" w:rsidP="00E3055D">
            <w:pPr>
              <w:jc w:val="center"/>
              <w:rPr>
                <w:rFonts w:ascii="Arial" w:hAnsi="Arial" w:cs="Arial"/>
              </w:rPr>
            </w:pPr>
          </w:p>
        </w:tc>
        <w:tc>
          <w:tcPr>
            <w:tcW w:w="1260" w:type="dxa"/>
            <w:shd w:val="clear" w:color="auto" w:fill="BFBFBF" w:themeFill="background1" w:themeFillShade="BF"/>
            <w:vAlign w:val="center"/>
          </w:tcPr>
          <w:p w:rsidR="00C36BFD" w:rsidRPr="00CC1E52" w:rsidRDefault="00C36BFD" w:rsidP="00E3055D">
            <w:pPr>
              <w:jc w:val="center"/>
              <w:rPr>
                <w:rFonts w:ascii="Arial" w:hAnsi="Arial" w:cs="Arial"/>
              </w:rPr>
            </w:pPr>
          </w:p>
        </w:tc>
        <w:tc>
          <w:tcPr>
            <w:tcW w:w="1101" w:type="dxa"/>
            <w:shd w:val="clear" w:color="auto" w:fill="BFBFBF" w:themeFill="background1" w:themeFillShade="BF"/>
            <w:vAlign w:val="center"/>
          </w:tcPr>
          <w:p w:rsidR="00C36BFD" w:rsidRPr="00CC1E52" w:rsidRDefault="00C36BFD" w:rsidP="00E3055D">
            <w:pPr>
              <w:jc w:val="center"/>
              <w:rPr>
                <w:rFonts w:ascii="Arial" w:hAnsi="Arial" w:cs="Arial"/>
              </w:rPr>
            </w:pPr>
          </w:p>
        </w:tc>
      </w:tr>
      <w:tr w:rsidR="00C36BFD" w:rsidRPr="00CC1E52" w:rsidTr="005B446E">
        <w:tc>
          <w:tcPr>
            <w:tcW w:w="392" w:type="dxa"/>
          </w:tcPr>
          <w:p w:rsidR="00C36BFD" w:rsidRPr="00CC1E52" w:rsidRDefault="00C36BFD" w:rsidP="00E3055D">
            <w:pPr>
              <w:jc w:val="both"/>
              <w:rPr>
                <w:rFonts w:ascii="Arial" w:hAnsi="Arial" w:cs="Arial"/>
              </w:rPr>
            </w:pPr>
            <w:r w:rsidRPr="00CC1E52">
              <w:rPr>
                <w:rFonts w:ascii="Arial" w:hAnsi="Arial" w:cs="Arial"/>
              </w:rPr>
              <w:t>c.</w:t>
            </w:r>
          </w:p>
        </w:tc>
        <w:tc>
          <w:tcPr>
            <w:tcW w:w="4852" w:type="dxa"/>
          </w:tcPr>
          <w:p w:rsidR="00C36BFD" w:rsidRPr="00CC1E52" w:rsidRDefault="00C36BFD" w:rsidP="00E3055D">
            <w:pPr>
              <w:jc w:val="both"/>
              <w:rPr>
                <w:rFonts w:ascii="Arial" w:hAnsi="Arial" w:cs="Arial"/>
              </w:rPr>
            </w:pPr>
            <w:r w:rsidRPr="00CC1E52">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C36BFD" w:rsidRPr="00CC1E52" w:rsidRDefault="00C36BFD" w:rsidP="00E3055D">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C36BFD" w:rsidRPr="00CC1E52" w:rsidRDefault="00C36BFD" w:rsidP="00E3055D">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C36BFD" w:rsidRPr="00CC1E52" w:rsidRDefault="00C36BFD" w:rsidP="00E3055D">
            <w:pPr>
              <w:jc w:val="center"/>
              <w:rPr>
                <w:rFonts w:ascii="Arial" w:hAnsi="Arial" w:cs="Arial"/>
              </w:rPr>
            </w:pPr>
          </w:p>
        </w:tc>
      </w:tr>
      <w:tr w:rsidR="00A528D2" w:rsidRPr="00CC1E52" w:rsidTr="00E3055D">
        <w:tc>
          <w:tcPr>
            <w:tcW w:w="5244" w:type="dxa"/>
            <w:gridSpan w:val="2"/>
            <w:vAlign w:val="center"/>
          </w:tcPr>
          <w:p w:rsidR="00A528D2" w:rsidRPr="00CC1E52" w:rsidRDefault="00A528D2" w:rsidP="00E3055D">
            <w:pPr>
              <w:rPr>
                <w:rFonts w:ascii="Arial" w:hAnsi="Arial" w:cs="Arial"/>
                <w:b/>
                <w:sz w:val="18"/>
                <w:szCs w:val="18"/>
              </w:rPr>
            </w:pPr>
            <w:r w:rsidRPr="00CC1E52">
              <w:rPr>
                <w:rFonts w:ascii="Arial" w:hAnsi="Arial" w:cs="Arial"/>
                <w:b/>
                <w:sz w:val="18"/>
                <w:szCs w:val="18"/>
              </w:rPr>
              <w:t>EVALUACIÓN PSICOLÓGICA</w:t>
            </w:r>
          </w:p>
        </w:tc>
        <w:tc>
          <w:tcPr>
            <w:tcW w:w="3261" w:type="dxa"/>
            <w:gridSpan w:val="3"/>
            <w:shd w:val="clear" w:color="auto" w:fill="auto"/>
            <w:vAlign w:val="center"/>
          </w:tcPr>
          <w:p w:rsidR="00A528D2" w:rsidRPr="00CC1E52" w:rsidRDefault="00A528D2" w:rsidP="00E3055D">
            <w:pPr>
              <w:jc w:val="center"/>
              <w:rPr>
                <w:rFonts w:ascii="Arial" w:hAnsi="Arial" w:cs="Arial"/>
                <w:b/>
                <w:sz w:val="18"/>
                <w:szCs w:val="18"/>
              </w:rPr>
            </w:pPr>
          </w:p>
        </w:tc>
      </w:tr>
      <w:tr w:rsidR="00C36BFD" w:rsidRPr="00CC1E52" w:rsidTr="00C36BFD">
        <w:tc>
          <w:tcPr>
            <w:tcW w:w="5244" w:type="dxa"/>
            <w:gridSpan w:val="2"/>
            <w:vAlign w:val="center"/>
          </w:tcPr>
          <w:p w:rsidR="00C36BFD" w:rsidRPr="00CC1E52" w:rsidRDefault="00C36BFD" w:rsidP="00E3055D">
            <w:pPr>
              <w:rPr>
                <w:rFonts w:ascii="Arial" w:hAnsi="Arial" w:cs="Arial"/>
                <w:b/>
                <w:sz w:val="18"/>
                <w:szCs w:val="18"/>
              </w:rPr>
            </w:pPr>
            <w:r w:rsidRPr="00CC1E52">
              <w:rPr>
                <w:rFonts w:ascii="Arial" w:hAnsi="Arial" w:cs="Arial"/>
                <w:b/>
                <w:sz w:val="18"/>
                <w:szCs w:val="18"/>
              </w:rPr>
              <w:t>EVALUACIÓN PERSONAL</w:t>
            </w:r>
          </w:p>
        </w:tc>
        <w:tc>
          <w:tcPr>
            <w:tcW w:w="900" w:type="dxa"/>
            <w:shd w:val="clear" w:color="auto" w:fill="auto"/>
            <w:vAlign w:val="center"/>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20%</w:t>
            </w:r>
          </w:p>
        </w:tc>
        <w:tc>
          <w:tcPr>
            <w:tcW w:w="1260" w:type="dxa"/>
            <w:shd w:val="clear" w:color="auto" w:fill="auto"/>
            <w:vAlign w:val="center"/>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11</w:t>
            </w:r>
          </w:p>
        </w:tc>
        <w:tc>
          <w:tcPr>
            <w:tcW w:w="1101" w:type="dxa"/>
            <w:shd w:val="clear" w:color="auto" w:fill="auto"/>
            <w:vAlign w:val="center"/>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20</w:t>
            </w:r>
          </w:p>
        </w:tc>
      </w:tr>
      <w:tr w:rsidR="00C36BFD" w:rsidRPr="00CC1E52" w:rsidTr="00154749">
        <w:trPr>
          <w:trHeight w:val="339"/>
        </w:trPr>
        <w:tc>
          <w:tcPr>
            <w:tcW w:w="5244" w:type="dxa"/>
            <w:gridSpan w:val="2"/>
            <w:shd w:val="clear" w:color="auto" w:fill="BFBFBF" w:themeFill="background1" w:themeFillShade="BF"/>
            <w:vAlign w:val="center"/>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PUNTAJE TOTAL</w:t>
            </w:r>
          </w:p>
        </w:tc>
        <w:tc>
          <w:tcPr>
            <w:tcW w:w="900" w:type="dxa"/>
            <w:shd w:val="clear" w:color="auto" w:fill="BFBFBF" w:themeFill="background1" w:themeFillShade="BF"/>
            <w:vAlign w:val="center"/>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100%</w:t>
            </w:r>
          </w:p>
        </w:tc>
        <w:tc>
          <w:tcPr>
            <w:tcW w:w="1260" w:type="dxa"/>
            <w:shd w:val="clear" w:color="auto" w:fill="BFBFBF" w:themeFill="background1" w:themeFillShade="BF"/>
            <w:vAlign w:val="center"/>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55</w:t>
            </w:r>
          </w:p>
        </w:tc>
        <w:tc>
          <w:tcPr>
            <w:tcW w:w="1101" w:type="dxa"/>
            <w:shd w:val="clear" w:color="auto" w:fill="BFBFBF" w:themeFill="background1" w:themeFillShade="BF"/>
            <w:vAlign w:val="center"/>
          </w:tcPr>
          <w:p w:rsidR="00C36BFD" w:rsidRPr="00CC1E52" w:rsidRDefault="00C36BFD" w:rsidP="00E3055D">
            <w:pPr>
              <w:jc w:val="center"/>
              <w:rPr>
                <w:rFonts w:ascii="Arial" w:hAnsi="Arial" w:cs="Arial"/>
                <w:b/>
                <w:sz w:val="18"/>
                <w:szCs w:val="18"/>
              </w:rPr>
            </w:pPr>
            <w:r w:rsidRPr="00CC1E52">
              <w:rPr>
                <w:rFonts w:ascii="Arial" w:hAnsi="Arial" w:cs="Arial"/>
                <w:b/>
                <w:sz w:val="18"/>
                <w:szCs w:val="18"/>
              </w:rPr>
              <w:t>100</w:t>
            </w:r>
          </w:p>
        </w:tc>
      </w:tr>
    </w:tbl>
    <w:p w:rsidR="00C36BFD" w:rsidRPr="00CC1E52" w:rsidRDefault="00C36BFD" w:rsidP="00C36BFD">
      <w:pPr>
        <w:pStyle w:val="Sinespaciado"/>
        <w:jc w:val="both"/>
        <w:rPr>
          <w:rFonts w:ascii="Arial" w:hAnsi="Arial" w:cs="Arial"/>
          <w:sz w:val="20"/>
          <w:szCs w:val="20"/>
        </w:rPr>
      </w:pPr>
    </w:p>
    <w:p w:rsidR="000A67C5" w:rsidRDefault="000A67C5" w:rsidP="00FC0489">
      <w:pPr>
        <w:pStyle w:val="Sinespaciado"/>
        <w:numPr>
          <w:ilvl w:val="0"/>
          <w:numId w:val="6"/>
        </w:numPr>
        <w:ind w:left="567" w:hanging="283"/>
        <w:jc w:val="both"/>
        <w:rPr>
          <w:rFonts w:ascii="Arial" w:hAnsi="Arial" w:cs="Arial"/>
          <w:sz w:val="20"/>
          <w:szCs w:val="20"/>
        </w:rPr>
      </w:pPr>
      <w:r w:rsidRPr="00CC1E52">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el rubro: </w:t>
      </w:r>
      <w:r w:rsidRPr="00CC1E52">
        <w:rPr>
          <w:rFonts w:ascii="Arial" w:hAnsi="Arial" w:cs="Arial"/>
          <w:b/>
          <w:sz w:val="20"/>
          <w:szCs w:val="20"/>
        </w:rPr>
        <w:t>“Consideraciones que deberán tener en cuenta para postular”</w:t>
      </w:r>
      <w:r w:rsidRPr="00CC1E52">
        <w:rPr>
          <w:rFonts w:ascii="Arial" w:hAnsi="Arial" w:cs="Arial"/>
          <w:sz w:val="20"/>
          <w:szCs w:val="20"/>
        </w:rPr>
        <w:t xml:space="preserve">, link: </w:t>
      </w:r>
      <w:r w:rsidRPr="00CC1E52">
        <w:rPr>
          <w:rFonts w:ascii="Arial" w:hAnsi="Arial" w:cs="Arial"/>
          <w:i/>
          <w:sz w:val="20"/>
          <w:szCs w:val="20"/>
        </w:rPr>
        <w:t>Oportunidad Laboral</w:t>
      </w:r>
      <w:r w:rsidRPr="00CC1E52">
        <w:rPr>
          <w:rFonts w:ascii="Arial" w:hAnsi="Arial" w:cs="Arial"/>
          <w:sz w:val="20"/>
          <w:szCs w:val="20"/>
        </w:rPr>
        <w:t xml:space="preserve"> de la página Web Institucional (Bonificación por Discapacidad debidamente sustentada, Bonificación por su condición de Licenciado de las Fuerzas Armadas, entre otros de acuerdo a Ley), información que deberá revisarse previa a la postulación en el </w:t>
      </w:r>
      <w:r w:rsidR="00D25097" w:rsidRPr="00CC1E52">
        <w:rPr>
          <w:rFonts w:ascii="Arial" w:hAnsi="Arial" w:cs="Arial"/>
          <w:sz w:val="20"/>
          <w:szCs w:val="20"/>
        </w:rPr>
        <w:t>enlace</w:t>
      </w:r>
      <w:r w:rsidR="00356FCD" w:rsidRPr="00CC1E52">
        <w:rPr>
          <w:rFonts w:ascii="Arial" w:hAnsi="Arial" w:cs="Arial"/>
          <w:sz w:val="20"/>
          <w:szCs w:val="20"/>
        </w:rPr>
        <w:t xml:space="preserve"> </w:t>
      </w:r>
      <w:hyperlink r:id="rId10" w:history="1">
        <w:r w:rsidR="00356FCD" w:rsidRPr="00CC1E52">
          <w:rPr>
            <w:rStyle w:val="Hipervnculo"/>
            <w:rFonts w:ascii="Arial" w:hAnsi="Arial" w:cs="Arial"/>
            <w:sz w:val="20"/>
            <w:szCs w:val="20"/>
          </w:rPr>
          <w:t>https://convocatorias.essald.gob.pe/</w:t>
        </w:r>
      </w:hyperlink>
      <w:r w:rsidR="00356FCD" w:rsidRPr="00CC1E52">
        <w:rPr>
          <w:rFonts w:ascii="Arial" w:hAnsi="Arial" w:cs="Arial"/>
          <w:sz w:val="20"/>
          <w:szCs w:val="20"/>
        </w:rPr>
        <w:t xml:space="preserve"> </w:t>
      </w:r>
    </w:p>
    <w:p w:rsidR="00CC1E52" w:rsidRPr="00CC1E52" w:rsidRDefault="00CC1E52" w:rsidP="00CC1E52">
      <w:pPr>
        <w:pStyle w:val="Sinespaciado"/>
        <w:ind w:left="567"/>
        <w:jc w:val="both"/>
        <w:rPr>
          <w:rFonts w:ascii="Arial" w:hAnsi="Arial" w:cs="Arial"/>
          <w:sz w:val="20"/>
          <w:szCs w:val="20"/>
        </w:rPr>
      </w:pPr>
    </w:p>
    <w:p w:rsidR="00142A4E" w:rsidRDefault="005C7F0D" w:rsidP="00FC0489">
      <w:pPr>
        <w:pStyle w:val="Sinespaciado"/>
        <w:numPr>
          <w:ilvl w:val="0"/>
          <w:numId w:val="6"/>
        </w:numPr>
        <w:ind w:left="567" w:hanging="283"/>
        <w:jc w:val="both"/>
        <w:rPr>
          <w:rFonts w:ascii="Arial" w:hAnsi="Arial" w:cs="Arial"/>
          <w:sz w:val="20"/>
          <w:szCs w:val="20"/>
        </w:rPr>
      </w:pPr>
      <w:r w:rsidRPr="00CC1E52">
        <w:rPr>
          <w:rFonts w:ascii="Arial" w:hAnsi="Arial" w:cs="Arial"/>
          <w:sz w:val="20"/>
          <w:szCs w:val="20"/>
        </w:rPr>
        <w:t>Vale precisar que a los trabajadores de EsSalud sujetos al régimen laboral del Decreto Legislativo Nº 1057 que postulen a una vacante del régimen laboral del D.L. 728 (Contratación Laboral Directa por reemplazo o suplencia) y alcancen puntaje aprobatorio (esto es, que hayan aprobado todas las etapas del proceso de selección) se les otorgará una bonificación equivalente al 10% sobre el puntaje final obtenido en la etapa de evaluación que incluye la entrevista personal.</w:t>
      </w:r>
    </w:p>
    <w:p w:rsidR="00CC1E52" w:rsidRPr="00CC1E52" w:rsidRDefault="00CC1E52" w:rsidP="00CC1E52">
      <w:pPr>
        <w:pStyle w:val="Sinespaciado"/>
        <w:jc w:val="both"/>
        <w:rPr>
          <w:rFonts w:ascii="Arial" w:hAnsi="Arial" w:cs="Arial"/>
          <w:sz w:val="20"/>
          <w:szCs w:val="20"/>
        </w:rPr>
      </w:pPr>
    </w:p>
    <w:p w:rsidR="00BC4C50" w:rsidRPr="00CC1E52" w:rsidRDefault="00BC4C50" w:rsidP="00FC0489">
      <w:pPr>
        <w:pStyle w:val="Sinespaciado"/>
        <w:numPr>
          <w:ilvl w:val="0"/>
          <w:numId w:val="6"/>
        </w:numPr>
        <w:ind w:left="567" w:hanging="283"/>
        <w:jc w:val="both"/>
        <w:rPr>
          <w:rFonts w:ascii="Arial" w:hAnsi="Arial" w:cs="Arial"/>
          <w:sz w:val="20"/>
          <w:szCs w:val="20"/>
        </w:rPr>
      </w:pPr>
      <w:r w:rsidRPr="00CC1E52">
        <w:rPr>
          <w:rFonts w:ascii="Arial" w:hAnsi="Arial" w:cs="Arial"/>
          <w:sz w:val="20"/>
          <w:szCs w:val="20"/>
        </w:rPr>
        <w:t xml:space="preserve">Asimismo, de </w:t>
      </w:r>
      <w:r w:rsidR="00542204" w:rsidRPr="00CC1E52">
        <w:rPr>
          <w:rFonts w:ascii="Arial" w:hAnsi="Arial" w:cs="Arial"/>
          <w:sz w:val="20"/>
          <w:szCs w:val="20"/>
        </w:rPr>
        <w:t>acuerdo</w:t>
      </w:r>
      <w:r w:rsidRPr="00CC1E52">
        <w:rPr>
          <w:rFonts w:ascii="Arial" w:hAnsi="Arial" w:cs="Arial"/>
          <w:sz w:val="20"/>
          <w:szCs w:val="20"/>
        </w:rPr>
        <w:t xml:space="preserve"> a lo establecido en las Normas Vigentes para Contratación Laboral Directa – D.L. 728 (reemplazo y suplencia), “Los trabajadores de EsSalud que laboran bajo la modalidad de CAS podrán postular sin renuncia previa acreditando como mínimo un (01) año de servicios ininterrumpidos en la institución”.</w:t>
      </w:r>
    </w:p>
    <w:p w:rsidR="00BC4C50" w:rsidRPr="00CC1E52" w:rsidRDefault="00BC4C50" w:rsidP="00BC4C50">
      <w:pPr>
        <w:pStyle w:val="Sinespaciado"/>
        <w:ind w:left="284"/>
        <w:jc w:val="both"/>
        <w:rPr>
          <w:rFonts w:ascii="Arial" w:hAnsi="Arial" w:cs="Arial"/>
          <w:sz w:val="20"/>
          <w:szCs w:val="20"/>
        </w:rPr>
      </w:pPr>
    </w:p>
    <w:p w:rsidR="008F79D5" w:rsidRPr="00CC1E52" w:rsidRDefault="008F79D5" w:rsidP="008F79D5">
      <w:pPr>
        <w:pStyle w:val="Sinespaciado"/>
        <w:rPr>
          <w:rFonts w:ascii="Arial" w:hAnsi="Arial" w:cs="Arial"/>
          <w:sz w:val="20"/>
          <w:szCs w:val="20"/>
        </w:rPr>
      </w:pPr>
    </w:p>
    <w:p w:rsidR="00033004" w:rsidRPr="00CC1E52" w:rsidRDefault="00033004" w:rsidP="005B446E">
      <w:pPr>
        <w:pStyle w:val="Sinespaciado"/>
        <w:jc w:val="right"/>
        <w:rPr>
          <w:rFonts w:ascii="Arial" w:hAnsi="Arial" w:cs="Arial"/>
          <w:sz w:val="20"/>
          <w:szCs w:val="20"/>
        </w:rPr>
      </w:pPr>
    </w:p>
    <w:p w:rsidR="008F79D5" w:rsidRPr="008F79D5" w:rsidRDefault="00522EF7" w:rsidP="00B1233E">
      <w:pPr>
        <w:pStyle w:val="Sinespaciado"/>
        <w:jc w:val="right"/>
        <w:rPr>
          <w:rFonts w:ascii="Arial" w:hAnsi="Arial" w:cs="Arial"/>
          <w:sz w:val="20"/>
          <w:szCs w:val="20"/>
        </w:rPr>
      </w:pPr>
      <w:r w:rsidRPr="00CC1E52">
        <w:rPr>
          <w:rFonts w:ascii="Arial" w:hAnsi="Arial" w:cs="Arial"/>
          <w:sz w:val="20"/>
          <w:szCs w:val="20"/>
        </w:rPr>
        <w:t>Lima</w:t>
      </w:r>
      <w:r w:rsidR="00E9018D" w:rsidRPr="00CC1E52">
        <w:rPr>
          <w:rFonts w:ascii="Arial" w:hAnsi="Arial" w:cs="Arial"/>
          <w:sz w:val="20"/>
          <w:szCs w:val="20"/>
        </w:rPr>
        <w:t xml:space="preserve">, </w:t>
      </w:r>
      <w:r w:rsidR="00CC1E52">
        <w:rPr>
          <w:rFonts w:ascii="Arial" w:hAnsi="Arial" w:cs="Arial"/>
          <w:sz w:val="20"/>
          <w:szCs w:val="20"/>
        </w:rPr>
        <w:t xml:space="preserve">setiembre </w:t>
      </w:r>
      <w:r w:rsidR="005B446E" w:rsidRPr="00CC1E52">
        <w:rPr>
          <w:rFonts w:ascii="Arial" w:hAnsi="Arial" w:cs="Arial"/>
          <w:sz w:val="20"/>
          <w:szCs w:val="20"/>
        </w:rPr>
        <w:t>de 2016</w:t>
      </w:r>
    </w:p>
    <w:sectPr w:rsidR="008F79D5" w:rsidRPr="008F79D5" w:rsidSect="00E3796A">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D8D" w:rsidRDefault="00550D8D" w:rsidP="000728DD">
      <w:r>
        <w:separator/>
      </w:r>
    </w:p>
  </w:endnote>
  <w:endnote w:type="continuationSeparator" w:id="0">
    <w:p w:rsidR="00550D8D" w:rsidRDefault="00550D8D" w:rsidP="000728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D8D" w:rsidRDefault="00550D8D" w:rsidP="000728DD">
      <w:r>
        <w:separator/>
      </w:r>
    </w:p>
  </w:footnote>
  <w:footnote w:type="continuationSeparator" w:id="0">
    <w:p w:rsidR="00550D8D" w:rsidRDefault="00550D8D" w:rsidP="00072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lowerLetter"/>
      <w:lvlText w:val="%1)"/>
      <w:lvlJc w:val="left"/>
      <w:pPr>
        <w:tabs>
          <w:tab w:val="num" w:pos="834"/>
        </w:tabs>
        <w:ind w:left="834" w:hanging="360"/>
      </w:pPr>
      <w:rPr>
        <w:rFonts w:ascii="Arial" w:hAnsi="Arial" w:cs="Arial" w:hint="default"/>
        <w:color w:val="000000"/>
      </w:rPr>
    </w:lvl>
    <w:lvl w:ilvl="1">
      <w:start w:val="1"/>
      <w:numFmt w:val="decimal"/>
      <w:lvlText w:val="%2."/>
      <w:lvlJc w:val="left"/>
      <w:pPr>
        <w:tabs>
          <w:tab w:val="num" w:pos="1194"/>
        </w:tabs>
        <w:ind w:left="1194" w:hanging="360"/>
      </w:pPr>
    </w:lvl>
    <w:lvl w:ilvl="2">
      <w:start w:val="1"/>
      <w:numFmt w:val="decimal"/>
      <w:lvlText w:val="%3."/>
      <w:lvlJc w:val="left"/>
      <w:pPr>
        <w:tabs>
          <w:tab w:val="num" w:pos="1554"/>
        </w:tabs>
        <w:ind w:left="1554" w:hanging="360"/>
      </w:pPr>
    </w:lvl>
    <w:lvl w:ilvl="3">
      <w:start w:val="1"/>
      <w:numFmt w:val="decimal"/>
      <w:lvlText w:val="%4."/>
      <w:lvlJc w:val="left"/>
      <w:pPr>
        <w:tabs>
          <w:tab w:val="num" w:pos="1914"/>
        </w:tabs>
        <w:ind w:left="1914" w:hanging="360"/>
      </w:pPr>
    </w:lvl>
    <w:lvl w:ilvl="4">
      <w:start w:val="1"/>
      <w:numFmt w:val="decimal"/>
      <w:lvlText w:val="%5."/>
      <w:lvlJc w:val="left"/>
      <w:pPr>
        <w:tabs>
          <w:tab w:val="num" w:pos="2274"/>
        </w:tabs>
        <w:ind w:left="2274" w:hanging="360"/>
      </w:pPr>
    </w:lvl>
    <w:lvl w:ilvl="5">
      <w:start w:val="1"/>
      <w:numFmt w:val="decimal"/>
      <w:lvlText w:val="%6."/>
      <w:lvlJc w:val="left"/>
      <w:pPr>
        <w:tabs>
          <w:tab w:val="num" w:pos="2634"/>
        </w:tabs>
        <w:ind w:left="2634" w:hanging="360"/>
      </w:pPr>
    </w:lvl>
    <w:lvl w:ilvl="6">
      <w:start w:val="1"/>
      <w:numFmt w:val="decimal"/>
      <w:lvlText w:val="%7."/>
      <w:lvlJc w:val="left"/>
      <w:pPr>
        <w:tabs>
          <w:tab w:val="num" w:pos="2994"/>
        </w:tabs>
        <w:ind w:left="2994" w:hanging="360"/>
      </w:pPr>
    </w:lvl>
    <w:lvl w:ilvl="7">
      <w:start w:val="1"/>
      <w:numFmt w:val="decimal"/>
      <w:lvlText w:val="%8."/>
      <w:lvlJc w:val="left"/>
      <w:pPr>
        <w:tabs>
          <w:tab w:val="num" w:pos="3354"/>
        </w:tabs>
        <w:ind w:left="3354" w:hanging="360"/>
      </w:pPr>
    </w:lvl>
    <w:lvl w:ilvl="8">
      <w:start w:val="1"/>
      <w:numFmt w:val="decimal"/>
      <w:lvlText w:val="%9."/>
      <w:lvlJc w:val="left"/>
      <w:pPr>
        <w:tabs>
          <w:tab w:val="num" w:pos="3714"/>
        </w:tabs>
        <w:ind w:left="3714" w:hanging="360"/>
      </w:pPr>
    </w:lvl>
  </w:abstractNum>
  <w:abstractNum w:abstractNumId="1">
    <w:nsid w:val="00A57B89"/>
    <w:multiLevelType w:val="hybridMultilevel"/>
    <w:tmpl w:val="30129ECE"/>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65172EF"/>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5">
    <w:nsid w:val="39897C8D"/>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7">
    <w:nsid w:val="448448EE"/>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4DB60F3B"/>
    <w:multiLevelType w:val="hybridMultilevel"/>
    <w:tmpl w:val="0762BA38"/>
    <w:name w:val="WW8Num22"/>
    <w:lvl w:ilvl="0" w:tplc="54ACDE2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E1195C"/>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nsid w:val="76E63370"/>
    <w:multiLevelType w:val="multilevel"/>
    <w:tmpl w:val="1FEC1AB2"/>
    <w:styleLink w:val="WWNum30"/>
    <w:lvl w:ilvl="0">
      <w:start w:val="1"/>
      <w:numFmt w:val="lowerLetter"/>
      <w:lvlText w:val="%1)"/>
      <w:lvlJc w:val="left"/>
      <w:pPr>
        <w:ind w:left="1788" w:hanging="360"/>
      </w:pPr>
      <w:rPr>
        <w:rFonts w:eastAsia="Times New Roman" w:cs="Arial"/>
        <w:b/>
        <w:sz w:val="20"/>
        <w:szCs w:val="20"/>
      </w:rPr>
    </w:lvl>
    <w:lvl w:ilvl="1">
      <w:start w:val="1"/>
      <w:numFmt w:val="lowerLetter"/>
      <w:lvlText w:val="%2."/>
      <w:lvlJc w:val="left"/>
      <w:pPr>
        <w:ind w:left="2508" w:hanging="360"/>
      </w:pPr>
      <w:rPr>
        <w:rFonts w:cs="Times New Roman"/>
      </w:rPr>
    </w:lvl>
    <w:lvl w:ilvl="2">
      <w:start w:val="1"/>
      <w:numFmt w:val="lowerRoman"/>
      <w:lvlText w:val="%1.%2.%3."/>
      <w:lvlJc w:val="right"/>
      <w:pPr>
        <w:ind w:left="3228" w:hanging="180"/>
      </w:pPr>
      <w:rPr>
        <w:rFonts w:cs="Times New Roman"/>
      </w:rPr>
    </w:lvl>
    <w:lvl w:ilvl="3">
      <w:start w:val="1"/>
      <w:numFmt w:val="decimal"/>
      <w:lvlText w:val="%1.%2.%3.%4."/>
      <w:lvlJc w:val="left"/>
      <w:pPr>
        <w:ind w:left="3948" w:hanging="360"/>
      </w:pPr>
      <w:rPr>
        <w:rFonts w:cs="Times New Roman"/>
      </w:rPr>
    </w:lvl>
    <w:lvl w:ilvl="4">
      <w:start w:val="1"/>
      <w:numFmt w:val="lowerLetter"/>
      <w:lvlText w:val="%1.%2.%3.%4.%5."/>
      <w:lvlJc w:val="left"/>
      <w:pPr>
        <w:ind w:left="4668" w:hanging="360"/>
      </w:pPr>
      <w:rPr>
        <w:rFonts w:cs="Times New Roman"/>
      </w:rPr>
    </w:lvl>
    <w:lvl w:ilvl="5">
      <w:start w:val="1"/>
      <w:numFmt w:val="lowerRoman"/>
      <w:lvlText w:val="%1.%2.%3.%4.%5.%6."/>
      <w:lvlJc w:val="right"/>
      <w:pPr>
        <w:ind w:left="5388" w:hanging="180"/>
      </w:pPr>
      <w:rPr>
        <w:rFonts w:cs="Times New Roman"/>
      </w:rPr>
    </w:lvl>
    <w:lvl w:ilvl="6">
      <w:start w:val="1"/>
      <w:numFmt w:val="decimal"/>
      <w:lvlText w:val="%1.%2.%3.%4.%5.%6.%7."/>
      <w:lvlJc w:val="left"/>
      <w:pPr>
        <w:ind w:left="6108" w:hanging="360"/>
      </w:pPr>
      <w:rPr>
        <w:rFonts w:cs="Times New Roman"/>
      </w:rPr>
    </w:lvl>
    <w:lvl w:ilvl="7">
      <w:start w:val="1"/>
      <w:numFmt w:val="lowerLetter"/>
      <w:lvlText w:val="%1.%2.%3.%4.%5.%6.%7.%8."/>
      <w:lvlJc w:val="left"/>
      <w:pPr>
        <w:ind w:left="6828" w:hanging="360"/>
      </w:pPr>
      <w:rPr>
        <w:rFonts w:cs="Times New Roman"/>
      </w:rPr>
    </w:lvl>
    <w:lvl w:ilvl="8">
      <w:start w:val="1"/>
      <w:numFmt w:val="lowerRoman"/>
      <w:lvlText w:val="%1.%2.%3.%4.%5.%6.%7.%8.%9."/>
      <w:lvlJc w:val="right"/>
      <w:pPr>
        <w:ind w:left="7548" w:hanging="180"/>
      </w:pPr>
      <w:rPr>
        <w:rFonts w:cs="Times New Roman"/>
      </w:rPr>
    </w:lvl>
  </w:abstractNum>
  <w:abstractNum w:abstractNumId="13">
    <w:nsid w:val="7C5D53BD"/>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1"/>
  </w:num>
  <w:num w:numId="2">
    <w:abstractNumId w:val="3"/>
  </w:num>
  <w:num w:numId="3">
    <w:abstractNumId w:val="6"/>
  </w:num>
  <w:num w:numId="4">
    <w:abstractNumId w:val="13"/>
  </w:num>
  <w:num w:numId="5">
    <w:abstractNumId w:val="8"/>
  </w:num>
  <w:num w:numId="6">
    <w:abstractNumId w:val="10"/>
  </w:num>
  <w:num w:numId="7">
    <w:abstractNumId w:val="4"/>
  </w:num>
  <w:num w:numId="8">
    <w:abstractNumId w:val="11"/>
  </w:num>
  <w:num w:numId="9">
    <w:abstractNumId w:val="7"/>
  </w:num>
  <w:num w:numId="10">
    <w:abstractNumId w:val="5"/>
  </w:num>
  <w:num w:numId="11">
    <w:abstractNumId w:val="12"/>
  </w:num>
  <w:num w:numId="12">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F79D5"/>
    <w:rsid w:val="00000495"/>
    <w:rsid w:val="00001D6A"/>
    <w:rsid w:val="000048DD"/>
    <w:rsid w:val="00010D01"/>
    <w:rsid w:val="000200F1"/>
    <w:rsid w:val="00023EFE"/>
    <w:rsid w:val="00031267"/>
    <w:rsid w:val="00033004"/>
    <w:rsid w:val="000342DC"/>
    <w:rsid w:val="000533EB"/>
    <w:rsid w:val="0005455C"/>
    <w:rsid w:val="00071FBC"/>
    <w:rsid w:val="000728DD"/>
    <w:rsid w:val="000744D7"/>
    <w:rsid w:val="00076F17"/>
    <w:rsid w:val="00081A58"/>
    <w:rsid w:val="0008763B"/>
    <w:rsid w:val="000917B4"/>
    <w:rsid w:val="000923E9"/>
    <w:rsid w:val="00097763"/>
    <w:rsid w:val="000A67C5"/>
    <w:rsid w:val="000B1B83"/>
    <w:rsid w:val="000B566B"/>
    <w:rsid w:val="000C03E0"/>
    <w:rsid w:val="000C3217"/>
    <w:rsid w:val="000C3CFE"/>
    <w:rsid w:val="000D3340"/>
    <w:rsid w:val="000D4BD0"/>
    <w:rsid w:val="000F787C"/>
    <w:rsid w:val="00123530"/>
    <w:rsid w:val="00125990"/>
    <w:rsid w:val="0012655D"/>
    <w:rsid w:val="001353CB"/>
    <w:rsid w:val="00140BBC"/>
    <w:rsid w:val="00142A4E"/>
    <w:rsid w:val="00144B2D"/>
    <w:rsid w:val="001519E7"/>
    <w:rsid w:val="00154181"/>
    <w:rsid w:val="00154749"/>
    <w:rsid w:val="001618C6"/>
    <w:rsid w:val="001618EB"/>
    <w:rsid w:val="00164DBC"/>
    <w:rsid w:val="00167BD4"/>
    <w:rsid w:val="001716BD"/>
    <w:rsid w:val="00191A64"/>
    <w:rsid w:val="001956D8"/>
    <w:rsid w:val="001A0354"/>
    <w:rsid w:val="001A1B3D"/>
    <w:rsid w:val="001A72F0"/>
    <w:rsid w:val="001D53DD"/>
    <w:rsid w:val="001D6012"/>
    <w:rsid w:val="001E5E8A"/>
    <w:rsid w:val="001F126F"/>
    <w:rsid w:val="001F19E7"/>
    <w:rsid w:val="001F26D9"/>
    <w:rsid w:val="00201AB0"/>
    <w:rsid w:val="00211F92"/>
    <w:rsid w:val="0021429A"/>
    <w:rsid w:val="00215565"/>
    <w:rsid w:val="00216C52"/>
    <w:rsid w:val="00225631"/>
    <w:rsid w:val="002329EA"/>
    <w:rsid w:val="00241B00"/>
    <w:rsid w:val="002540CA"/>
    <w:rsid w:val="00254C7D"/>
    <w:rsid w:val="0026698E"/>
    <w:rsid w:val="00266A86"/>
    <w:rsid w:val="00274F3C"/>
    <w:rsid w:val="00276E78"/>
    <w:rsid w:val="002776F6"/>
    <w:rsid w:val="002808D3"/>
    <w:rsid w:val="00281A1F"/>
    <w:rsid w:val="002838AB"/>
    <w:rsid w:val="0029371C"/>
    <w:rsid w:val="00293CDB"/>
    <w:rsid w:val="00294057"/>
    <w:rsid w:val="002A355F"/>
    <w:rsid w:val="002C78FF"/>
    <w:rsid w:val="002C7B61"/>
    <w:rsid w:val="002D7A95"/>
    <w:rsid w:val="002E030A"/>
    <w:rsid w:val="002E0802"/>
    <w:rsid w:val="002E40C8"/>
    <w:rsid w:val="002E47BB"/>
    <w:rsid w:val="002E662B"/>
    <w:rsid w:val="002E7051"/>
    <w:rsid w:val="002F0CF6"/>
    <w:rsid w:val="002F46FF"/>
    <w:rsid w:val="003040B2"/>
    <w:rsid w:val="0031539D"/>
    <w:rsid w:val="00315BCA"/>
    <w:rsid w:val="003250CB"/>
    <w:rsid w:val="00340B38"/>
    <w:rsid w:val="00344EFF"/>
    <w:rsid w:val="0034744A"/>
    <w:rsid w:val="00356FCD"/>
    <w:rsid w:val="0036748F"/>
    <w:rsid w:val="00370984"/>
    <w:rsid w:val="0037554D"/>
    <w:rsid w:val="00382BD9"/>
    <w:rsid w:val="00384365"/>
    <w:rsid w:val="003929A4"/>
    <w:rsid w:val="003B5656"/>
    <w:rsid w:val="003C43BD"/>
    <w:rsid w:val="003C5D4F"/>
    <w:rsid w:val="003E249E"/>
    <w:rsid w:val="003E563A"/>
    <w:rsid w:val="003E7809"/>
    <w:rsid w:val="003F1A0D"/>
    <w:rsid w:val="003F28BD"/>
    <w:rsid w:val="00402171"/>
    <w:rsid w:val="00403A47"/>
    <w:rsid w:val="00410449"/>
    <w:rsid w:val="0041298E"/>
    <w:rsid w:val="00413427"/>
    <w:rsid w:val="00416490"/>
    <w:rsid w:val="00416595"/>
    <w:rsid w:val="00417E8A"/>
    <w:rsid w:val="004205BE"/>
    <w:rsid w:val="00434E84"/>
    <w:rsid w:val="0044512F"/>
    <w:rsid w:val="00445805"/>
    <w:rsid w:val="004473C2"/>
    <w:rsid w:val="004618E2"/>
    <w:rsid w:val="004637FB"/>
    <w:rsid w:val="00470D55"/>
    <w:rsid w:val="004774B8"/>
    <w:rsid w:val="004777BA"/>
    <w:rsid w:val="0048569E"/>
    <w:rsid w:val="004A00DA"/>
    <w:rsid w:val="004A08B3"/>
    <w:rsid w:val="004A4F32"/>
    <w:rsid w:val="004B5951"/>
    <w:rsid w:val="004B7CAF"/>
    <w:rsid w:val="004C3E96"/>
    <w:rsid w:val="004D1580"/>
    <w:rsid w:val="004D5D46"/>
    <w:rsid w:val="004D7A02"/>
    <w:rsid w:val="004F5AD1"/>
    <w:rsid w:val="005028B5"/>
    <w:rsid w:val="005035BE"/>
    <w:rsid w:val="005060DA"/>
    <w:rsid w:val="00510719"/>
    <w:rsid w:val="005108C5"/>
    <w:rsid w:val="00520D4E"/>
    <w:rsid w:val="00522EF7"/>
    <w:rsid w:val="0053003A"/>
    <w:rsid w:val="00533953"/>
    <w:rsid w:val="00537296"/>
    <w:rsid w:val="00542204"/>
    <w:rsid w:val="00543004"/>
    <w:rsid w:val="00543E02"/>
    <w:rsid w:val="0054563D"/>
    <w:rsid w:val="0054648D"/>
    <w:rsid w:val="00550D8D"/>
    <w:rsid w:val="00556247"/>
    <w:rsid w:val="005578E2"/>
    <w:rsid w:val="0056707C"/>
    <w:rsid w:val="00581E05"/>
    <w:rsid w:val="005850CD"/>
    <w:rsid w:val="00593418"/>
    <w:rsid w:val="005962A5"/>
    <w:rsid w:val="005A52A9"/>
    <w:rsid w:val="005B2EA2"/>
    <w:rsid w:val="005B446E"/>
    <w:rsid w:val="005C772D"/>
    <w:rsid w:val="005C7F0D"/>
    <w:rsid w:val="005D66CD"/>
    <w:rsid w:val="005D7056"/>
    <w:rsid w:val="005E0212"/>
    <w:rsid w:val="005F3415"/>
    <w:rsid w:val="00615007"/>
    <w:rsid w:val="00617826"/>
    <w:rsid w:val="00617CD5"/>
    <w:rsid w:val="0062009E"/>
    <w:rsid w:val="006223AD"/>
    <w:rsid w:val="006249E7"/>
    <w:rsid w:val="00630A8A"/>
    <w:rsid w:val="006310A8"/>
    <w:rsid w:val="00645DAE"/>
    <w:rsid w:val="00647443"/>
    <w:rsid w:val="006513C3"/>
    <w:rsid w:val="0065426F"/>
    <w:rsid w:val="00657776"/>
    <w:rsid w:val="00665578"/>
    <w:rsid w:val="00675E9B"/>
    <w:rsid w:val="0067757D"/>
    <w:rsid w:val="00677A14"/>
    <w:rsid w:val="00677AF9"/>
    <w:rsid w:val="00685F78"/>
    <w:rsid w:val="00695892"/>
    <w:rsid w:val="006A7EE1"/>
    <w:rsid w:val="006B003E"/>
    <w:rsid w:val="006B3E02"/>
    <w:rsid w:val="006B6795"/>
    <w:rsid w:val="006D474A"/>
    <w:rsid w:val="006D7CE0"/>
    <w:rsid w:val="006E0091"/>
    <w:rsid w:val="006E4DAC"/>
    <w:rsid w:val="006F364C"/>
    <w:rsid w:val="006F3B73"/>
    <w:rsid w:val="00704BED"/>
    <w:rsid w:val="007053F4"/>
    <w:rsid w:val="00707864"/>
    <w:rsid w:val="007106D1"/>
    <w:rsid w:val="00711C99"/>
    <w:rsid w:val="0072259A"/>
    <w:rsid w:val="00726F4A"/>
    <w:rsid w:val="00731F76"/>
    <w:rsid w:val="0073630A"/>
    <w:rsid w:val="00736D7E"/>
    <w:rsid w:val="0074145B"/>
    <w:rsid w:val="00750DCF"/>
    <w:rsid w:val="007518E8"/>
    <w:rsid w:val="00753BD9"/>
    <w:rsid w:val="007555B4"/>
    <w:rsid w:val="00760D8C"/>
    <w:rsid w:val="00761C1C"/>
    <w:rsid w:val="007620B2"/>
    <w:rsid w:val="0078463B"/>
    <w:rsid w:val="007930E8"/>
    <w:rsid w:val="007931B3"/>
    <w:rsid w:val="00795FFA"/>
    <w:rsid w:val="00797B16"/>
    <w:rsid w:val="007B3E4E"/>
    <w:rsid w:val="007B690F"/>
    <w:rsid w:val="007C12CF"/>
    <w:rsid w:val="007C2ACD"/>
    <w:rsid w:val="007D5061"/>
    <w:rsid w:val="007F6116"/>
    <w:rsid w:val="007F6B9A"/>
    <w:rsid w:val="00804DBD"/>
    <w:rsid w:val="008063FC"/>
    <w:rsid w:val="008068C4"/>
    <w:rsid w:val="008140D8"/>
    <w:rsid w:val="0082623F"/>
    <w:rsid w:val="008520D5"/>
    <w:rsid w:val="00877BA1"/>
    <w:rsid w:val="00881383"/>
    <w:rsid w:val="00885C22"/>
    <w:rsid w:val="008877B5"/>
    <w:rsid w:val="008A59C8"/>
    <w:rsid w:val="008A5DBB"/>
    <w:rsid w:val="008B2427"/>
    <w:rsid w:val="008B41A0"/>
    <w:rsid w:val="008B43C1"/>
    <w:rsid w:val="008C434F"/>
    <w:rsid w:val="008D0833"/>
    <w:rsid w:val="008E268D"/>
    <w:rsid w:val="008F373A"/>
    <w:rsid w:val="008F79D5"/>
    <w:rsid w:val="00914162"/>
    <w:rsid w:val="0091543A"/>
    <w:rsid w:val="009166E0"/>
    <w:rsid w:val="00920429"/>
    <w:rsid w:val="00921EFA"/>
    <w:rsid w:val="0092291A"/>
    <w:rsid w:val="009258A9"/>
    <w:rsid w:val="00927B2F"/>
    <w:rsid w:val="009309F7"/>
    <w:rsid w:val="00944F1B"/>
    <w:rsid w:val="009471DF"/>
    <w:rsid w:val="009509D4"/>
    <w:rsid w:val="0095366A"/>
    <w:rsid w:val="0097502F"/>
    <w:rsid w:val="009773E1"/>
    <w:rsid w:val="009802EB"/>
    <w:rsid w:val="00981911"/>
    <w:rsid w:val="00983F07"/>
    <w:rsid w:val="00997DE1"/>
    <w:rsid w:val="009A30BA"/>
    <w:rsid w:val="009A30D2"/>
    <w:rsid w:val="009B25E1"/>
    <w:rsid w:val="009B3C1F"/>
    <w:rsid w:val="009B7D36"/>
    <w:rsid w:val="009C4B59"/>
    <w:rsid w:val="009C52FC"/>
    <w:rsid w:val="009E3031"/>
    <w:rsid w:val="009E55B5"/>
    <w:rsid w:val="009E5F46"/>
    <w:rsid w:val="00A00193"/>
    <w:rsid w:val="00A0327A"/>
    <w:rsid w:val="00A06879"/>
    <w:rsid w:val="00A10748"/>
    <w:rsid w:val="00A10D5F"/>
    <w:rsid w:val="00A13338"/>
    <w:rsid w:val="00A1637A"/>
    <w:rsid w:val="00A22380"/>
    <w:rsid w:val="00A34012"/>
    <w:rsid w:val="00A34CFD"/>
    <w:rsid w:val="00A4094C"/>
    <w:rsid w:val="00A47C2B"/>
    <w:rsid w:val="00A528D2"/>
    <w:rsid w:val="00A56825"/>
    <w:rsid w:val="00A56BA7"/>
    <w:rsid w:val="00A745AB"/>
    <w:rsid w:val="00A74DAE"/>
    <w:rsid w:val="00A75643"/>
    <w:rsid w:val="00A815B9"/>
    <w:rsid w:val="00A81F35"/>
    <w:rsid w:val="00A83B56"/>
    <w:rsid w:val="00A84F51"/>
    <w:rsid w:val="00A8580A"/>
    <w:rsid w:val="00A90E9B"/>
    <w:rsid w:val="00A96623"/>
    <w:rsid w:val="00AA0DA3"/>
    <w:rsid w:val="00AB20C5"/>
    <w:rsid w:val="00AB6C87"/>
    <w:rsid w:val="00AC6FDB"/>
    <w:rsid w:val="00AD1EF4"/>
    <w:rsid w:val="00AD4E8D"/>
    <w:rsid w:val="00AE0D53"/>
    <w:rsid w:val="00AE0F96"/>
    <w:rsid w:val="00AE4F88"/>
    <w:rsid w:val="00AE63A9"/>
    <w:rsid w:val="00AF5589"/>
    <w:rsid w:val="00B1233E"/>
    <w:rsid w:val="00B12DDE"/>
    <w:rsid w:val="00B13A4C"/>
    <w:rsid w:val="00B21576"/>
    <w:rsid w:val="00B34B7E"/>
    <w:rsid w:val="00B556DB"/>
    <w:rsid w:val="00B6119D"/>
    <w:rsid w:val="00B65DA2"/>
    <w:rsid w:val="00B74D9B"/>
    <w:rsid w:val="00B8221A"/>
    <w:rsid w:val="00B97BC1"/>
    <w:rsid w:val="00BA0A6E"/>
    <w:rsid w:val="00BA32E8"/>
    <w:rsid w:val="00BA52F2"/>
    <w:rsid w:val="00BA5E07"/>
    <w:rsid w:val="00BB21AC"/>
    <w:rsid w:val="00BB382E"/>
    <w:rsid w:val="00BB4FD1"/>
    <w:rsid w:val="00BB74EE"/>
    <w:rsid w:val="00BB7E14"/>
    <w:rsid w:val="00BC4C50"/>
    <w:rsid w:val="00BD378D"/>
    <w:rsid w:val="00BD788B"/>
    <w:rsid w:val="00BE6A0F"/>
    <w:rsid w:val="00BE77C6"/>
    <w:rsid w:val="00BE7A9D"/>
    <w:rsid w:val="00BF22E7"/>
    <w:rsid w:val="00C02636"/>
    <w:rsid w:val="00C133CD"/>
    <w:rsid w:val="00C13FE8"/>
    <w:rsid w:val="00C1671A"/>
    <w:rsid w:val="00C21CB0"/>
    <w:rsid w:val="00C3046F"/>
    <w:rsid w:val="00C34DB8"/>
    <w:rsid w:val="00C36BFD"/>
    <w:rsid w:val="00C46EB2"/>
    <w:rsid w:val="00C476B7"/>
    <w:rsid w:val="00C477D4"/>
    <w:rsid w:val="00C647E3"/>
    <w:rsid w:val="00C66300"/>
    <w:rsid w:val="00C71D23"/>
    <w:rsid w:val="00C763FC"/>
    <w:rsid w:val="00C80022"/>
    <w:rsid w:val="00C814CC"/>
    <w:rsid w:val="00C9200F"/>
    <w:rsid w:val="00C94467"/>
    <w:rsid w:val="00CA49E8"/>
    <w:rsid w:val="00CB3DBC"/>
    <w:rsid w:val="00CC1E52"/>
    <w:rsid w:val="00CE114E"/>
    <w:rsid w:val="00CE53FF"/>
    <w:rsid w:val="00CF3A22"/>
    <w:rsid w:val="00D01B9C"/>
    <w:rsid w:val="00D02071"/>
    <w:rsid w:val="00D02FC4"/>
    <w:rsid w:val="00D05815"/>
    <w:rsid w:val="00D0718F"/>
    <w:rsid w:val="00D17703"/>
    <w:rsid w:val="00D24A92"/>
    <w:rsid w:val="00D25097"/>
    <w:rsid w:val="00D26856"/>
    <w:rsid w:val="00D321F6"/>
    <w:rsid w:val="00D363C3"/>
    <w:rsid w:val="00D36A65"/>
    <w:rsid w:val="00D41123"/>
    <w:rsid w:val="00D44236"/>
    <w:rsid w:val="00D502F8"/>
    <w:rsid w:val="00D54A96"/>
    <w:rsid w:val="00D62AF8"/>
    <w:rsid w:val="00D71A50"/>
    <w:rsid w:val="00D84992"/>
    <w:rsid w:val="00D84ED7"/>
    <w:rsid w:val="00D86B3A"/>
    <w:rsid w:val="00D9020E"/>
    <w:rsid w:val="00D90E4D"/>
    <w:rsid w:val="00D918FF"/>
    <w:rsid w:val="00D97024"/>
    <w:rsid w:val="00DA416C"/>
    <w:rsid w:val="00DB3D60"/>
    <w:rsid w:val="00DB5D4F"/>
    <w:rsid w:val="00DB758D"/>
    <w:rsid w:val="00DC0018"/>
    <w:rsid w:val="00DC02A7"/>
    <w:rsid w:val="00DC4814"/>
    <w:rsid w:val="00DD4CEB"/>
    <w:rsid w:val="00DD58AB"/>
    <w:rsid w:val="00DD5CF3"/>
    <w:rsid w:val="00DD7818"/>
    <w:rsid w:val="00DD7DB0"/>
    <w:rsid w:val="00DE04C7"/>
    <w:rsid w:val="00DE0E13"/>
    <w:rsid w:val="00DE1288"/>
    <w:rsid w:val="00DE52C6"/>
    <w:rsid w:val="00E028EB"/>
    <w:rsid w:val="00E0598B"/>
    <w:rsid w:val="00E1504E"/>
    <w:rsid w:val="00E21EAC"/>
    <w:rsid w:val="00E2569F"/>
    <w:rsid w:val="00E3055D"/>
    <w:rsid w:val="00E3238C"/>
    <w:rsid w:val="00E32B0F"/>
    <w:rsid w:val="00E3796A"/>
    <w:rsid w:val="00E4361C"/>
    <w:rsid w:val="00E43F01"/>
    <w:rsid w:val="00E57544"/>
    <w:rsid w:val="00E649CE"/>
    <w:rsid w:val="00E672EC"/>
    <w:rsid w:val="00E7273B"/>
    <w:rsid w:val="00E73FC9"/>
    <w:rsid w:val="00E9018D"/>
    <w:rsid w:val="00E925DF"/>
    <w:rsid w:val="00E94F72"/>
    <w:rsid w:val="00E95B86"/>
    <w:rsid w:val="00EA51CF"/>
    <w:rsid w:val="00EB4CC6"/>
    <w:rsid w:val="00EB51B8"/>
    <w:rsid w:val="00EB51D1"/>
    <w:rsid w:val="00EB70E0"/>
    <w:rsid w:val="00EC0E5D"/>
    <w:rsid w:val="00EC317F"/>
    <w:rsid w:val="00EC6419"/>
    <w:rsid w:val="00EC7615"/>
    <w:rsid w:val="00ED612F"/>
    <w:rsid w:val="00EE10CC"/>
    <w:rsid w:val="00F01767"/>
    <w:rsid w:val="00F0379A"/>
    <w:rsid w:val="00F1166F"/>
    <w:rsid w:val="00F11BA6"/>
    <w:rsid w:val="00F15C5C"/>
    <w:rsid w:val="00F15D28"/>
    <w:rsid w:val="00F1737B"/>
    <w:rsid w:val="00F209F2"/>
    <w:rsid w:val="00F21B9C"/>
    <w:rsid w:val="00F30814"/>
    <w:rsid w:val="00F445C1"/>
    <w:rsid w:val="00F46174"/>
    <w:rsid w:val="00F4652A"/>
    <w:rsid w:val="00F52F2C"/>
    <w:rsid w:val="00F5603B"/>
    <w:rsid w:val="00F57E41"/>
    <w:rsid w:val="00F62612"/>
    <w:rsid w:val="00F626F4"/>
    <w:rsid w:val="00F774FF"/>
    <w:rsid w:val="00F818C8"/>
    <w:rsid w:val="00F82D2B"/>
    <w:rsid w:val="00F86F6C"/>
    <w:rsid w:val="00F87A85"/>
    <w:rsid w:val="00F91421"/>
    <w:rsid w:val="00FA040C"/>
    <w:rsid w:val="00FA0BB8"/>
    <w:rsid w:val="00FA4618"/>
    <w:rsid w:val="00FA6559"/>
    <w:rsid w:val="00FC0489"/>
    <w:rsid w:val="00FC2FB5"/>
    <w:rsid w:val="00FC3645"/>
    <w:rsid w:val="00FE17F8"/>
    <w:rsid w:val="00FE48E1"/>
    <w:rsid w:val="00FF5130"/>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79D5"/>
    <w:pPr>
      <w:spacing w:after="0" w:line="240" w:lineRule="auto"/>
    </w:pPr>
  </w:style>
  <w:style w:type="paragraph" w:styleId="Ttulo">
    <w:name w:val="Title"/>
    <w:basedOn w:val="Normal"/>
    <w:next w:val="Normal"/>
    <w:link w:val="TtuloCar"/>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qFormat/>
    <w:rsid w:val="00E672EC"/>
    <w:pPr>
      <w:ind w:left="720"/>
    </w:pPr>
  </w:style>
  <w:style w:type="paragraph" w:styleId="Prrafodelista">
    <w:name w:val="List Paragraph"/>
    <w:basedOn w:val="Normal"/>
    <w:uiPriority w:val="99"/>
    <w:qFormat/>
    <w:rsid w:val="00797B16"/>
    <w:pPr>
      <w:ind w:left="720"/>
      <w:contextualSpacing/>
    </w:pPr>
  </w:style>
  <w:style w:type="paragraph" w:styleId="NormalWeb">
    <w:name w:val="Normal (Web)"/>
    <w:basedOn w:val="Normal"/>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iPriority w:val="99"/>
    <w:semiHidden/>
    <w:unhideWhenUsed/>
    <w:rsid w:val="000728DD"/>
    <w:pPr>
      <w:tabs>
        <w:tab w:val="center" w:pos="4252"/>
        <w:tab w:val="right" w:pos="8504"/>
      </w:tabs>
    </w:pPr>
  </w:style>
  <w:style w:type="character" w:customStyle="1" w:styleId="EncabezadoCar">
    <w:name w:val="Encabezado Car"/>
    <w:basedOn w:val="Fuentedeprrafopredeter"/>
    <w:link w:val="Encabezado"/>
    <w:uiPriority w:val="99"/>
    <w:semiHidden/>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 w:type="paragraph" w:customStyle="1" w:styleId="Prrafodelista2">
    <w:name w:val="Párrafo de lista2"/>
    <w:basedOn w:val="Normal"/>
    <w:qFormat/>
    <w:rsid w:val="00593418"/>
    <w:pPr>
      <w:suppressAutoHyphens w:val="0"/>
      <w:ind w:left="720"/>
      <w:contextualSpacing/>
    </w:pPr>
    <w:rPr>
      <w:rFonts w:ascii="Arial" w:hAnsi="Arial"/>
      <w:sz w:val="22"/>
      <w:lang w:eastAsia="es-ES"/>
    </w:rPr>
  </w:style>
  <w:style w:type="paragraph" w:customStyle="1" w:styleId="Sinespaciado1">
    <w:name w:val="Sin espaciado1"/>
    <w:rsid w:val="00AE0F96"/>
    <w:pPr>
      <w:spacing w:after="0" w:line="240" w:lineRule="auto"/>
    </w:pPr>
    <w:rPr>
      <w:rFonts w:ascii="Calibri" w:eastAsia="Times New Roman" w:hAnsi="Calibri" w:cs="Times New Roman"/>
    </w:rPr>
  </w:style>
  <w:style w:type="paragraph" w:customStyle="1" w:styleId="Textoindependiente23">
    <w:name w:val="Texto independiente 23"/>
    <w:basedOn w:val="Normal"/>
    <w:uiPriority w:val="99"/>
    <w:rsid w:val="0054648D"/>
    <w:pPr>
      <w:tabs>
        <w:tab w:val="left" w:pos="360"/>
      </w:tabs>
      <w:jc w:val="both"/>
    </w:pPr>
    <w:rPr>
      <w:rFonts w:ascii="Arial" w:hAnsi="Arial"/>
      <w:sz w:val="22"/>
      <w:lang w:eastAsia="ar-SA"/>
    </w:rPr>
  </w:style>
  <w:style w:type="table" w:styleId="Tablaconcuadrcula">
    <w:name w:val="Table Grid"/>
    <w:basedOn w:val="Tablanormal"/>
    <w:uiPriority w:val="59"/>
    <w:rsid w:val="00A00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rsid w:val="008C434F"/>
    <w:pPr>
      <w:numPr>
        <w:numId w:val="11"/>
      </w:numPr>
    </w:pPr>
  </w:style>
</w:styles>
</file>

<file path=word/webSettings.xml><?xml version="1.0" encoding="utf-8"?>
<w:webSettings xmlns:r="http://schemas.openxmlformats.org/officeDocument/2006/relationships" xmlns:w="http://schemas.openxmlformats.org/wordprocessingml/2006/main">
  <w:divs>
    <w:div w:id="63723498">
      <w:bodyDiv w:val="1"/>
      <w:marLeft w:val="0"/>
      <w:marRight w:val="0"/>
      <w:marTop w:val="0"/>
      <w:marBottom w:val="0"/>
      <w:divBdr>
        <w:top w:val="none" w:sz="0" w:space="0" w:color="auto"/>
        <w:left w:val="none" w:sz="0" w:space="0" w:color="auto"/>
        <w:bottom w:val="none" w:sz="0" w:space="0" w:color="auto"/>
        <w:right w:val="none" w:sz="0" w:space="0" w:color="auto"/>
      </w:divBdr>
    </w:div>
    <w:div w:id="501358478">
      <w:bodyDiv w:val="1"/>
      <w:marLeft w:val="0"/>
      <w:marRight w:val="0"/>
      <w:marTop w:val="0"/>
      <w:marBottom w:val="0"/>
      <w:divBdr>
        <w:top w:val="none" w:sz="0" w:space="0" w:color="auto"/>
        <w:left w:val="none" w:sz="0" w:space="0" w:color="auto"/>
        <w:bottom w:val="none" w:sz="0" w:space="0" w:color="auto"/>
        <w:right w:val="none" w:sz="0" w:space="0" w:color="auto"/>
      </w:divBdr>
    </w:div>
    <w:div w:id="637346562">
      <w:bodyDiv w:val="1"/>
      <w:marLeft w:val="0"/>
      <w:marRight w:val="0"/>
      <w:marTop w:val="0"/>
      <w:marBottom w:val="0"/>
      <w:divBdr>
        <w:top w:val="none" w:sz="0" w:space="0" w:color="auto"/>
        <w:left w:val="none" w:sz="0" w:space="0" w:color="auto"/>
        <w:bottom w:val="none" w:sz="0" w:space="0" w:color="auto"/>
        <w:right w:val="none" w:sz="0" w:space="0" w:color="auto"/>
      </w:divBdr>
    </w:div>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1239906478">
      <w:bodyDiv w:val="1"/>
      <w:marLeft w:val="0"/>
      <w:marRight w:val="0"/>
      <w:marTop w:val="0"/>
      <w:marBottom w:val="0"/>
      <w:divBdr>
        <w:top w:val="none" w:sz="0" w:space="0" w:color="auto"/>
        <w:left w:val="none" w:sz="0" w:space="0" w:color="auto"/>
        <w:bottom w:val="none" w:sz="0" w:space="0" w:color="auto"/>
        <w:right w:val="none" w:sz="0" w:space="0" w:color="auto"/>
      </w:divBdr>
    </w:div>
    <w:div w:id="1427580174">
      <w:bodyDiv w:val="1"/>
      <w:marLeft w:val="0"/>
      <w:marRight w:val="0"/>
      <w:marTop w:val="0"/>
      <w:marBottom w:val="0"/>
      <w:divBdr>
        <w:top w:val="none" w:sz="0" w:space="0" w:color="auto"/>
        <w:left w:val="none" w:sz="0" w:space="0" w:color="auto"/>
        <w:bottom w:val="none" w:sz="0" w:space="0" w:color="auto"/>
        <w:right w:val="none" w:sz="0" w:space="0" w:color="auto"/>
      </w:divBdr>
    </w:div>
    <w:div w:id="1492867234">
      <w:bodyDiv w:val="1"/>
      <w:marLeft w:val="0"/>
      <w:marRight w:val="0"/>
      <w:marTop w:val="0"/>
      <w:marBottom w:val="0"/>
      <w:divBdr>
        <w:top w:val="none" w:sz="0" w:space="0" w:color="auto"/>
        <w:left w:val="none" w:sz="0" w:space="0" w:color="auto"/>
        <w:bottom w:val="none" w:sz="0" w:space="0" w:color="auto"/>
        <w:right w:val="none" w:sz="0" w:space="0" w:color="auto"/>
      </w:divBdr>
    </w:div>
    <w:div w:id="1562595437">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nvocatorias.essald.gob.pe/" TargetMode="External"/><Relationship Id="rId4" Type="http://schemas.openxmlformats.org/officeDocument/2006/relationships/webSettings" Target="webSettings.xml"/><Relationship Id="rId9" Type="http://schemas.openxmlformats.org/officeDocument/2006/relationships/hyperlink" Target="http://ww1.essalud.gob.pe/sise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3552</Words>
  <Characters>19537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Cardenas Fernandez Rene</dc:creator>
  <cp:lastModifiedBy>Eduardo</cp:lastModifiedBy>
  <cp:revision>3</cp:revision>
  <cp:lastPrinted>2016-04-14T19:26:00Z</cp:lastPrinted>
  <dcterms:created xsi:type="dcterms:W3CDTF">2016-10-11T19:48:00Z</dcterms:created>
  <dcterms:modified xsi:type="dcterms:W3CDTF">2016-10-11T19:52:00Z</dcterms:modified>
</cp:coreProperties>
</file>