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9A" w:rsidRDefault="0030039A" w:rsidP="009802A1">
      <w:pPr>
        <w:suppressAutoHyphens w:val="0"/>
        <w:contextualSpacing/>
        <w:jc w:val="both"/>
        <w:rPr>
          <w:rFonts w:ascii="Arial" w:hAnsi="Arial" w:cs="Arial"/>
          <w:b/>
        </w:rPr>
      </w:pPr>
    </w:p>
    <w:p w:rsidR="00EC0D7C" w:rsidRDefault="00EC0D7C" w:rsidP="009802A1">
      <w:pPr>
        <w:suppressAutoHyphens w:val="0"/>
        <w:contextualSpacing/>
        <w:jc w:val="both"/>
        <w:rPr>
          <w:rFonts w:ascii="Arial" w:hAnsi="Arial" w:cs="Arial"/>
          <w:b/>
        </w:rPr>
      </w:pPr>
    </w:p>
    <w:p w:rsidR="00EC0D7C" w:rsidRDefault="00EC0D7C" w:rsidP="009802A1">
      <w:pPr>
        <w:suppressAutoHyphens w:val="0"/>
        <w:contextualSpacing/>
        <w:jc w:val="both"/>
        <w:rPr>
          <w:rFonts w:ascii="Arial" w:hAnsi="Arial" w:cs="Arial"/>
          <w:b/>
        </w:rPr>
      </w:pPr>
    </w:p>
    <w:p w:rsidR="00EC0D7C" w:rsidRDefault="00EC0D7C" w:rsidP="009802A1">
      <w:pPr>
        <w:suppressAutoHyphens w:val="0"/>
        <w:contextualSpacing/>
        <w:jc w:val="both"/>
        <w:rPr>
          <w:rFonts w:ascii="Arial" w:hAnsi="Arial" w:cs="Arial"/>
          <w:b/>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SEGURO SOCIAL DE SALUD (ESSALUD)</w:t>
      </w:r>
    </w:p>
    <w:p w:rsidR="00033A09" w:rsidRPr="00402A39" w:rsidRDefault="00033A09" w:rsidP="00033A09">
      <w:pPr>
        <w:pStyle w:val="Sinespaciado"/>
        <w:jc w:val="center"/>
        <w:rPr>
          <w:rFonts w:ascii="Arial" w:hAnsi="Arial" w:cs="Arial"/>
          <w:b/>
          <w:sz w:val="20"/>
          <w:szCs w:val="20"/>
        </w:rPr>
      </w:pPr>
    </w:p>
    <w:p w:rsidR="00033A09" w:rsidRPr="00396B41" w:rsidRDefault="00033A09" w:rsidP="00033A09">
      <w:pPr>
        <w:pStyle w:val="Sinespaciado"/>
        <w:jc w:val="center"/>
        <w:rPr>
          <w:rFonts w:ascii="Arial" w:hAnsi="Arial" w:cs="Arial"/>
          <w:b/>
          <w:sz w:val="20"/>
          <w:szCs w:val="20"/>
          <w:u w:val="single"/>
        </w:rPr>
      </w:pPr>
      <w:r w:rsidRPr="00396B41">
        <w:rPr>
          <w:rFonts w:ascii="Arial" w:hAnsi="Arial" w:cs="Arial"/>
          <w:b/>
          <w:sz w:val="20"/>
          <w:szCs w:val="20"/>
          <w:u w:val="single"/>
        </w:rPr>
        <w:t>AVISO DE CONVOCATORIA PARA CONTRATACIÓN ADMINISTRATIVA DE SERVICIOS (CAS)</w:t>
      </w:r>
    </w:p>
    <w:p w:rsidR="00033A09" w:rsidRPr="00DD0F9F" w:rsidRDefault="00033A09" w:rsidP="00033A09">
      <w:pPr>
        <w:pStyle w:val="Sinespaciado"/>
        <w:jc w:val="center"/>
        <w:rPr>
          <w:rFonts w:ascii="Arial" w:hAnsi="Arial" w:cs="Arial"/>
          <w:b/>
          <w:sz w:val="20"/>
          <w:szCs w:val="20"/>
        </w:rPr>
      </w:pPr>
    </w:p>
    <w:p w:rsidR="00033A09" w:rsidRPr="00CB02A6" w:rsidRDefault="00033A09" w:rsidP="00033A09">
      <w:pPr>
        <w:pStyle w:val="Sangradetextonormal"/>
        <w:ind w:left="720" w:firstLine="0"/>
        <w:outlineLvl w:val="0"/>
        <w:rPr>
          <w:rFonts w:cs="Arial"/>
          <w:sz w:val="20"/>
        </w:rPr>
      </w:pPr>
      <w:r>
        <w:rPr>
          <w:rFonts w:cs="Arial"/>
          <w:sz w:val="20"/>
        </w:rPr>
        <w:t xml:space="preserve">SEDE CENTRAL </w:t>
      </w:r>
      <w:r w:rsidR="002E2AD2">
        <w:rPr>
          <w:rFonts w:cs="Arial"/>
          <w:sz w:val="20"/>
        </w:rPr>
        <w:t>–</w:t>
      </w:r>
      <w:r w:rsidR="00F6117A">
        <w:rPr>
          <w:rFonts w:cs="Arial"/>
          <w:sz w:val="20"/>
        </w:rPr>
        <w:t xml:space="preserve"> GERENC</w:t>
      </w:r>
      <w:r w:rsidR="00245BCD">
        <w:rPr>
          <w:rFonts w:cs="Arial"/>
          <w:sz w:val="20"/>
        </w:rPr>
        <w:t>IA CENTRAL DE PLANEAMIENTO Y PRESUPUESTO</w:t>
      </w:r>
    </w:p>
    <w:p w:rsidR="00033A09" w:rsidRPr="00DD0F9F" w:rsidRDefault="00033A09" w:rsidP="00033A09">
      <w:pPr>
        <w:pStyle w:val="Sinespaciado"/>
        <w:jc w:val="center"/>
        <w:rPr>
          <w:rFonts w:ascii="Arial" w:hAnsi="Arial" w:cs="Arial"/>
          <w:b/>
          <w:sz w:val="20"/>
          <w:szCs w:val="20"/>
        </w:rPr>
      </w:pPr>
    </w:p>
    <w:p w:rsidR="00033A09" w:rsidRPr="00DD0F9F" w:rsidRDefault="00033A09" w:rsidP="00033A09">
      <w:pPr>
        <w:pStyle w:val="Sinespaciado"/>
        <w:jc w:val="center"/>
        <w:rPr>
          <w:rFonts w:ascii="Arial" w:hAnsi="Arial" w:cs="Arial"/>
          <w:b/>
          <w:sz w:val="20"/>
          <w:szCs w:val="20"/>
        </w:rPr>
      </w:pPr>
      <w:r w:rsidRPr="00DD0F9F">
        <w:rPr>
          <w:rFonts w:ascii="Arial" w:hAnsi="Arial" w:cs="Arial"/>
          <w:b/>
          <w:sz w:val="20"/>
          <w:szCs w:val="20"/>
        </w:rPr>
        <w:t>CÓDIGO DE PROCESO: P.S. 0</w:t>
      </w:r>
      <w:r w:rsidR="00F6117A">
        <w:rPr>
          <w:rFonts w:ascii="Arial" w:hAnsi="Arial" w:cs="Arial"/>
          <w:b/>
          <w:sz w:val="20"/>
          <w:szCs w:val="20"/>
        </w:rPr>
        <w:t>16</w:t>
      </w:r>
      <w:r w:rsidR="0095515D">
        <w:rPr>
          <w:rFonts w:ascii="Arial" w:hAnsi="Arial" w:cs="Arial"/>
          <w:b/>
          <w:sz w:val="20"/>
          <w:szCs w:val="20"/>
        </w:rPr>
        <w:t>-CAS-SCENT-2019</w:t>
      </w:r>
    </w:p>
    <w:p w:rsidR="007252C8" w:rsidRDefault="007252C8" w:rsidP="007252C8">
      <w:pPr>
        <w:pStyle w:val="Sangradetextonormal"/>
        <w:ind w:left="426" w:firstLine="0"/>
        <w:jc w:val="left"/>
        <w:rPr>
          <w:rFonts w:cs="Arial"/>
          <w:sz w:val="20"/>
          <w:szCs w:val="20"/>
        </w:rPr>
      </w:pPr>
    </w:p>
    <w:p w:rsidR="00D4550F" w:rsidRPr="00D4550F" w:rsidRDefault="00D4550F" w:rsidP="00B21247">
      <w:pPr>
        <w:pStyle w:val="Sangradetextonormal"/>
        <w:numPr>
          <w:ilvl w:val="0"/>
          <w:numId w:val="7"/>
        </w:numPr>
        <w:tabs>
          <w:tab w:val="num" w:pos="426"/>
        </w:tabs>
        <w:ind w:left="426" w:hanging="426"/>
        <w:jc w:val="left"/>
        <w:rPr>
          <w:rFonts w:cs="Arial"/>
          <w:sz w:val="20"/>
          <w:szCs w:val="20"/>
        </w:rPr>
      </w:pPr>
      <w:r w:rsidRPr="00D4550F">
        <w:rPr>
          <w:rFonts w:cs="Arial"/>
          <w:sz w:val="20"/>
          <w:szCs w:val="20"/>
        </w:rPr>
        <w:t>GENERALIDADES</w:t>
      </w:r>
    </w:p>
    <w:p w:rsidR="00D4550F" w:rsidRPr="00D4550F" w:rsidRDefault="00D4550F" w:rsidP="00D4550F">
      <w:pPr>
        <w:pStyle w:val="Sangradetextonormal"/>
        <w:ind w:left="360" w:firstLine="0"/>
        <w:jc w:val="left"/>
        <w:rPr>
          <w:rFonts w:cs="Arial"/>
          <w:b w:val="0"/>
          <w:sz w:val="20"/>
          <w:szCs w:val="20"/>
        </w:rPr>
      </w:pPr>
      <w:r w:rsidRPr="00D4550F">
        <w:rPr>
          <w:rFonts w:cs="Arial"/>
          <w:sz w:val="20"/>
          <w:szCs w:val="20"/>
        </w:rPr>
        <w:t xml:space="preserve">                                                                                                                                                                                                                                                                                                                                                                                                                                                                                                                                                                                                                                                                                                                                                                                                                                                                                                                                                                                                                                                                                                                                                                                                                                                                                                                                                                                                                                                                                                                                                                                                                                                                                                                                                                                                                                                                                                                                                                                                                                                                                                                                                                                                                                                                                                                                                                                                                                                                                                                                                                                                                                                                                                                                                                                                                                                                                                                                                                                                                                                                                                                                                                                                                                                                                                                                                                                                                                                                                                                                                                                                                                                                                                                                                                                                                                                                                                                                                                                                                                                                                                                                                                                                                                                                                                                                                                                                                                                                                                                                                                                                                                                                                                                                                                                                                                                                                              </w:t>
      </w:r>
    </w:p>
    <w:p w:rsidR="00D4550F" w:rsidRDefault="00D4550F" w:rsidP="00B21247">
      <w:pPr>
        <w:pStyle w:val="Sangradetextonormal"/>
        <w:numPr>
          <w:ilvl w:val="1"/>
          <w:numId w:val="7"/>
        </w:numPr>
        <w:tabs>
          <w:tab w:val="num" w:pos="709"/>
        </w:tabs>
        <w:ind w:left="709" w:hanging="283"/>
        <w:jc w:val="left"/>
        <w:rPr>
          <w:rFonts w:cs="Arial"/>
          <w:sz w:val="20"/>
          <w:szCs w:val="20"/>
        </w:rPr>
      </w:pPr>
      <w:r w:rsidRPr="00D4550F">
        <w:rPr>
          <w:rFonts w:cs="Arial"/>
          <w:sz w:val="20"/>
          <w:szCs w:val="20"/>
        </w:rPr>
        <w:t>Objeto de la Convocatoria:</w:t>
      </w:r>
    </w:p>
    <w:p w:rsidR="00280C0D" w:rsidRPr="00D4550F" w:rsidRDefault="00280C0D" w:rsidP="00280C0D">
      <w:pPr>
        <w:pStyle w:val="Sangradetextonormal"/>
        <w:tabs>
          <w:tab w:val="num" w:pos="1440"/>
        </w:tabs>
        <w:ind w:left="709" w:firstLine="0"/>
        <w:jc w:val="left"/>
        <w:rPr>
          <w:rFonts w:cs="Arial"/>
          <w:sz w:val="20"/>
          <w:szCs w:val="20"/>
        </w:rPr>
      </w:pPr>
    </w:p>
    <w:p w:rsidR="00245BCD" w:rsidRDefault="00D4550F" w:rsidP="00D4550F">
      <w:pPr>
        <w:pStyle w:val="Sangradetextonormal"/>
        <w:ind w:firstLine="0"/>
        <w:jc w:val="left"/>
        <w:rPr>
          <w:rFonts w:cs="Arial"/>
          <w:b w:val="0"/>
          <w:sz w:val="20"/>
          <w:szCs w:val="20"/>
        </w:rPr>
      </w:pPr>
      <w:r>
        <w:rPr>
          <w:rFonts w:cs="Arial"/>
          <w:sz w:val="20"/>
          <w:szCs w:val="20"/>
        </w:rPr>
        <w:t xml:space="preserve">             </w:t>
      </w:r>
      <w:r w:rsidR="00664769">
        <w:rPr>
          <w:rFonts w:cs="Arial"/>
          <w:b w:val="0"/>
          <w:sz w:val="20"/>
          <w:szCs w:val="20"/>
        </w:rPr>
        <w:t>Contratar el</w:t>
      </w:r>
      <w:r w:rsidRPr="00D4550F">
        <w:rPr>
          <w:rFonts w:cs="Arial"/>
          <w:b w:val="0"/>
          <w:sz w:val="20"/>
          <w:szCs w:val="20"/>
        </w:rPr>
        <w:t xml:space="preserve"> siguiente</w:t>
      </w:r>
      <w:r w:rsidR="00664769">
        <w:rPr>
          <w:rFonts w:cs="Arial"/>
          <w:b w:val="0"/>
          <w:sz w:val="20"/>
          <w:szCs w:val="20"/>
        </w:rPr>
        <w:t xml:space="preserve"> S</w:t>
      </w:r>
      <w:r w:rsidRPr="00D4550F">
        <w:rPr>
          <w:rFonts w:cs="Arial"/>
          <w:b w:val="0"/>
          <w:sz w:val="20"/>
          <w:szCs w:val="20"/>
        </w:rPr>
        <w:t xml:space="preserve">ervicio para la </w:t>
      </w:r>
      <w:r w:rsidR="00F6117A">
        <w:rPr>
          <w:rFonts w:cs="Arial"/>
          <w:b w:val="0"/>
          <w:sz w:val="20"/>
          <w:szCs w:val="20"/>
        </w:rPr>
        <w:t xml:space="preserve">Gerencia Central de </w:t>
      </w:r>
      <w:r w:rsidR="00245BCD">
        <w:rPr>
          <w:rFonts w:cs="Arial"/>
          <w:b w:val="0"/>
          <w:sz w:val="20"/>
          <w:szCs w:val="20"/>
        </w:rPr>
        <w:t>Planeamiento y Presupuesto:</w:t>
      </w:r>
    </w:p>
    <w:p w:rsidR="00245BCD" w:rsidRDefault="00245BCD" w:rsidP="00D4550F">
      <w:pPr>
        <w:pStyle w:val="Sangradetextonormal"/>
        <w:ind w:firstLine="0"/>
        <w:jc w:val="left"/>
        <w:rPr>
          <w:rFonts w:cs="Arial"/>
          <w:b w:val="0"/>
          <w:sz w:val="20"/>
          <w:szCs w:val="20"/>
        </w:rPr>
      </w:pPr>
    </w:p>
    <w:tbl>
      <w:tblPr>
        <w:tblW w:w="10073" w:type="dxa"/>
        <w:tblInd w:w="-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3"/>
        <w:gridCol w:w="1843"/>
        <w:gridCol w:w="1275"/>
        <w:gridCol w:w="1560"/>
        <w:gridCol w:w="1275"/>
        <w:gridCol w:w="1418"/>
        <w:gridCol w:w="1559"/>
      </w:tblGrid>
      <w:tr w:rsidR="009802A1" w:rsidRPr="00270431" w:rsidTr="000718C2">
        <w:trPr>
          <w:trHeight w:val="518"/>
        </w:trPr>
        <w:tc>
          <w:tcPr>
            <w:tcW w:w="1143" w:type="dxa"/>
            <w:shd w:val="clear" w:color="auto" w:fill="F2F2F2" w:themeFill="background1" w:themeFillShade="F2"/>
            <w:vAlign w:val="center"/>
          </w:tcPr>
          <w:p w:rsidR="00664769" w:rsidRPr="00270431" w:rsidRDefault="00D4550F" w:rsidP="007A2636">
            <w:pPr>
              <w:jc w:val="center"/>
              <w:rPr>
                <w:rFonts w:ascii="Arial" w:hAnsi="Arial" w:cs="Arial"/>
                <w:b/>
                <w:sz w:val="18"/>
                <w:szCs w:val="18"/>
              </w:rPr>
            </w:pPr>
            <w:r w:rsidRPr="00270431">
              <w:rPr>
                <w:rFonts w:ascii="Arial" w:hAnsi="Arial" w:cs="Arial"/>
                <w:b/>
                <w:sz w:val="18"/>
                <w:szCs w:val="18"/>
              </w:rPr>
              <w:t>PUESTO</w:t>
            </w:r>
          </w:p>
          <w:p w:rsidR="009802A1" w:rsidRPr="00270431" w:rsidRDefault="00D4550F" w:rsidP="007A2636">
            <w:pPr>
              <w:jc w:val="center"/>
              <w:rPr>
                <w:rFonts w:ascii="Arial" w:hAnsi="Arial" w:cs="Arial"/>
                <w:b/>
                <w:sz w:val="18"/>
                <w:szCs w:val="18"/>
              </w:rPr>
            </w:pPr>
            <w:r w:rsidRPr="00270431">
              <w:rPr>
                <w:rFonts w:ascii="Arial" w:hAnsi="Arial" w:cs="Arial"/>
                <w:b/>
                <w:sz w:val="18"/>
                <w:szCs w:val="18"/>
              </w:rPr>
              <w:t>/SERVICIO</w:t>
            </w:r>
          </w:p>
        </w:tc>
        <w:tc>
          <w:tcPr>
            <w:tcW w:w="1843" w:type="dxa"/>
            <w:shd w:val="clear" w:color="auto" w:fill="F2F2F2" w:themeFill="background1" w:themeFillShade="F2"/>
            <w:vAlign w:val="center"/>
          </w:tcPr>
          <w:p w:rsidR="009802A1" w:rsidRPr="00270431" w:rsidRDefault="009802A1" w:rsidP="007A2636">
            <w:pPr>
              <w:jc w:val="center"/>
              <w:rPr>
                <w:rFonts w:ascii="Arial" w:hAnsi="Arial" w:cs="Arial"/>
                <w:b/>
                <w:sz w:val="18"/>
                <w:szCs w:val="18"/>
              </w:rPr>
            </w:pPr>
            <w:r w:rsidRPr="00270431">
              <w:rPr>
                <w:rFonts w:ascii="Arial" w:hAnsi="Arial" w:cs="Arial"/>
                <w:b/>
                <w:sz w:val="18"/>
                <w:szCs w:val="18"/>
              </w:rPr>
              <w:t>ESPECIALIDAD</w:t>
            </w:r>
          </w:p>
        </w:tc>
        <w:tc>
          <w:tcPr>
            <w:tcW w:w="1275" w:type="dxa"/>
            <w:shd w:val="clear" w:color="auto" w:fill="F2F2F2" w:themeFill="background1" w:themeFillShade="F2"/>
            <w:vAlign w:val="center"/>
          </w:tcPr>
          <w:p w:rsidR="009802A1" w:rsidRPr="00270431" w:rsidRDefault="009802A1" w:rsidP="007A2636">
            <w:pPr>
              <w:jc w:val="center"/>
              <w:rPr>
                <w:rFonts w:ascii="Arial" w:hAnsi="Arial" w:cs="Arial"/>
                <w:b/>
                <w:sz w:val="18"/>
                <w:szCs w:val="18"/>
              </w:rPr>
            </w:pPr>
            <w:r w:rsidRPr="00270431">
              <w:rPr>
                <w:rFonts w:ascii="Arial" w:hAnsi="Arial" w:cs="Arial"/>
                <w:b/>
                <w:sz w:val="18"/>
                <w:szCs w:val="18"/>
              </w:rPr>
              <w:t xml:space="preserve">CÓDIGO </w:t>
            </w:r>
          </w:p>
        </w:tc>
        <w:tc>
          <w:tcPr>
            <w:tcW w:w="1560" w:type="dxa"/>
            <w:shd w:val="clear" w:color="auto" w:fill="F2F2F2" w:themeFill="background1" w:themeFillShade="F2"/>
            <w:vAlign w:val="center"/>
          </w:tcPr>
          <w:p w:rsidR="009802A1" w:rsidRPr="00270431" w:rsidRDefault="000718C2" w:rsidP="007A2636">
            <w:pPr>
              <w:jc w:val="center"/>
              <w:rPr>
                <w:rFonts w:ascii="Arial" w:hAnsi="Arial" w:cs="Arial"/>
                <w:b/>
                <w:sz w:val="18"/>
                <w:szCs w:val="18"/>
              </w:rPr>
            </w:pPr>
            <w:r>
              <w:rPr>
                <w:rFonts w:ascii="Arial" w:hAnsi="Arial" w:cs="Arial"/>
                <w:b/>
                <w:sz w:val="18"/>
                <w:szCs w:val="18"/>
              </w:rPr>
              <w:t>RETRIBUCIÓ</w:t>
            </w:r>
            <w:r w:rsidR="00D44203" w:rsidRPr="00270431">
              <w:rPr>
                <w:rFonts w:ascii="Arial" w:hAnsi="Arial" w:cs="Arial"/>
                <w:b/>
                <w:sz w:val="18"/>
                <w:szCs w:val="18"/>
              </w:rPr>
              <w:t>N</w:t>
            </w:r>
            <w:r w:rsidR="009802A1" w:rsidRPr="00270431">
              <w:rPr>
                <w:rFonts w:ascii="Arial" w:hAnsi="Arial" w:cs="Arial"/>
                <w:b/>
                <w:sz w:val="18"/>
                <w:szCs w:val="18"/>
              </w:rPr>
              <w:t xml:space="preserve"> MENSUAL</w:t>
            </w:r>
          </w:p>
        </w:tc>
        <w:tc>
          <w:tcPr>
            <w:tcW w:w="1275" w:type="dxa"/>
            <w:shd w:val="clear" w:color="auto" w:fill="F2F2F2" w:themeFill="background1" w:themeFillShade="F2"/>
            <w:vAlign w:val="center"/>
          </w:tcPr>
          <w:p w:rsidR="009802A1" w:rsidRPr="00270431" w:rsidRDefault="009802A1" w:rsidP="007A2636">
            <w:pPr>
              <w:jc w:val="center"/>
              <w:rPr>
                <w:rFonts w:ascii="Arial" w:hAnsi="Arial" w:cs="Arial"/>
                <w:b/>
                <w:sz w:val="18"/>
                <w:szCs w:val="18"/>
              </w:rPr>
            </w:pPr>
            <w:r w:rsidRPr="00270431">
              <w:rPr>
                <w:rFonts w:ascii="Arial" w:hAnsi="Arial" w:cs="Arial"/>
                <w:b/>
                <w:sz w:val="18"/>
                <w:szCs w:val="18"/>
              </w:rPr>
              <w:t>CANTIDAD</w:t>
            </w:r>
          </w:p>
        </w:tc>
        <w:tc>
          <w:tcPr>
            <w:tcW w:w="1418" w:type="dxa"/>
            <w:shd w:val="clear" w:color="auto" w:fill="F2F2F2" w:themeFill="background1" w:themeFillShade="F2"/>
            <w:vAlign w:val="center"/>
          </w:tcPr>
          <w:p w:rsidR="009802A1" w:rsidRPr="00270431" w:rsidRDefault="009802A1" w:rsidP="007A2636">
            <w:pPr>
              <w:jc w:val="center"/>
              <w:rPr>
                <w:rFonts w:ascii="Arial" w:hAnsi="Arial" w:cs="Arial"/>
                <w:b/>
                <w:sz w:val="18"/>
                <w:szCs w:val="18"/>
              </w:rPr>
            </w:pPr>
            <w:r w:rsidRPr="00270431">
              <w:rPr>
                <w:rFonts w:ascii="Arial" w:hAnsi="Arial" w:cs="Arial"/>
                <w:b/>
                <w:sz w:val="18"/>
                <w:szCs w:val="18"/>
              </w:rPr>
              <w:t>ÁREA</w:t>
            </w:r>
            <w:r w:rsidR="00B0274B" w:rsidRPr="00270431">
              <w:rPr>
                <w:rFonts w:ascii="Arial" w:hAnsi="Arial" w:cs="Arial"/>
                <w:b/>
                <w:sz w:val="18"/>
                <w:szCs w:val="18"/>
              </w:rPr>
              <w:t xml:space="preserve"> </w:t>
            </w:r>
          </w:p>
        </w:tc>
        <w:tc>
          <w:tcPr>
            <w:tcW w:w="1559" w:type="dxa"/>
            <w:shd w:val="clear" w:color="auto" w:fill="F2F2F2" w:themeFill="background1" w:themeFillShade="F2"/>
            <w:vAlign w:val="center"/>
          </w:tcPr>
          <w:p w:rsidR="009802A1" w:rsidRPr="00270431" w:rsidRDefault="009802A1" w:rsidP="007A2636">
            <w:pPr>
              <w:jc w:val="center"/>
              <w:rPr>
                <w:rFonts w:ascii="Arial" w:hAnsi="Arial" w:cs="Arial"/>
                <w:b/>
                <w:sz w:val="18"/>
                <w:szCs w:val="18"/>
              </w:rPr>
            </w:pPr>
            <w:r w:rsidRPr="00270431">
              <w:rPr>
                <w:rFonts w:ascii="Arial" w:hAnsi="Arial" w:cs="Arial"/>
                <w:b/>
                <w:sz w:val="18"/>
                <w:szCs w:val="18"/>
              </w:rPr>
              <w:t>DEPENDENCIA</w:t>
            </w:r>
          </w:p>
        </w:tc>
      </w:tr>
      <w:tr w:rsidR="00F6117A" w:rsidRPr="00270431" w:rsidTr="000718C2">
        <w:trPr>
          <w:trHeight w:val="993"/>
        </w:trPr>
        <w:tc>
          <w:tcPr>
            <w:tcW w:w="1143" w:type="dxa"/>
            <w:vAlign w:val="center"/>
          </w:tcPr>
          <w:p w:rsidR="00F6117A" w:rsidRPr="00270431" w:rsidRDefault="00F6117A" w:rsidP="00F6117A">
            <w:pPr>
              <w:jc w:val="center"/>
              <w:rPr>
                <w:rFonts w:ascii="Arial" w:hAnsi="Arial" w:cs="Arial"/>
                <w:sz w:val="18"/>
                <w:szCs w:val="18"/>
              </w:rPr>
            </w:pPr>
            <w:r w:rsidRPr="00270431">
              <w:rPr>
                <w:rFonts w:ascii="Arial" w:hAnsi="Arial" w:cs="Arial"/>
                <w:sz w:val="18"/>
                <w:szCs w:val="18"/>
              </w:rPr>
              <w:t xml:space="preserve">Profesional </w:t>
            </w:r>
          </w:p>
        </w:tc>
        <w:tc>
          <w:tcPr>
            <w:tcW w:w="1843" w:type="dxa"/>
            <w:shd w:val="clear" w:color="auto" w:fill="auto"/>
            <w:vAlign w:val="center"/>
          </w:tcPr>
          <w:p w:rsidR="00F6117A" w:rsidRPr="00270431" w:rsidRDefault="00270431" w:rsidP="00B73FC3">
            <w:pPr>
              <w:jc w:val="center"/>
              <w:rPr>
                <w:rFonts w:ascii="Arial" w:hAnsi="Arial" w:cs="Arial"/>
                <w:color w:val="000000" w:themeColor="text1"/>
                <w:sz w:val="18"/>
                <w:szCs w:val="18"/>
              </w:rPr>
            </w:pPr>
            <w:r w:rsidRPr="00270431">
              <w:rPr>
                <w:rFonts w:ascii="Arial" w:hAnsi="Arial" w:cs="Arial"/>
                <w:color w:val="000000" w:themeColor="text1"/>
                <w:sz w:val="18"/>
                <w:szCs w:val="18"/>
              </w:rPr>
              <w:t>Ingeniería</w:t>
            </w:r>
            <w:r w:rsidR="00B73FC3">
              <w:rPr>
                <w:rFonts w:ascii="Arial" w:hAnsi="Arial" w:cs="Arial"/>
                <w:color w:val="000000" w:themeColor="text1"/>
                <w:sz w:val="18"/>
                <w:szCs w:val="18"/>
              </w:rPr>
              <w:t>,</w:t>
            </w:r>
            <w:r w:rsidRPr="00270431">
              <w:rPr>
                <w:rFonts w:ascii="Arial" w:hAnsi="Arial" w:cs="Arial"/>
                <w:color w:val="000000" w:themeColor="text1"/>
                <w:sz w:val="18"/>
                <w:szCs w:val="18"/>
              </w:rPr>
              <w:t xml:space="preserve"> </w:t>
            </w:r>
            <w:r w:rsidR="000152B1">
              <w:rPr>
                <w:rFonts w:ascii="Arial" w:hAnsi="Arial" w:cs="Arial"/>
                <w:color w:val="000000" w:themeColor="text1"/>
                <w:sz w:val="18"/>
                <w:szCs w:val="18"/>
              </w:rPr>
              <w:t>Administración,</w:t>
            </w:r>
            <w:r w:rsidR="000152B1" w:rsidRPr="00270431">
              <w:rPr>
                <w:rFonts w:ascii="Arial" w:hAnsi="Arial" w:cs="Arial"/>
                <w:color w:val="000000" w:themeColor="text1"/>
                <w:sz w:val="18"/>
                <w:szCs w:val="18"/>
              </w:rPr>
              <w:t xml:space="preserve"> Economía</w:t>
            </w:r>
            <w:r w:rsidR="00B73FC3">
              <w:rPr>
                <w:rFonts w:ascii="Arial" w:hAnsi="Arial" w:cs="Arial"/>
                <w:color w:val="000000" w:themeColor="text1"/>
                <w:sz w:val="18"/>
                <w:szCs w:val="18"/>
              </w:rPr>
              <w:t xml:space="preserve"> y </w:t>
            </w:r>
            <w:r w:rsidRPr="00270431">
              <w:rPr>
                <w:rFonts w:ascii="Arial" w:hAnsi="Arial" w:cs="Arial"/>
                <w:color w:val="000000" w:themeColor="text1"/>
                <w:sz w:val="18"/>
                <w:szCs w:val="18"/>
              </w:rPr>
              <w:t>carreras afines</w:t>
            </w:r>
            <w:r w:rsidR="00D91D44">
              <w:rPr>
                <w:rFonts w:ascii="Arial" w:hAnsi="Arial" w:cs="Arial"/>
                <w:color w:val="000000" w:themeColor="text1"/>
                <w:sz w:val="18"/>
                <w:szCs w:val="18"/>
              </w:rPr>
              <w:t>.</w:t>
            </w:r>
            <w:r w:rsidRPr="00270431">
              <w:rPr>
                <w:rFonts w:ascii="Arial" w:hAnsi="Arial" w:cs="Arial"/>
                <w:color w:val="000000" w:themeColor="text1"/>
                <w:sz w:val="18"/>
                <w:szCs w:val="18"/>
              </w:rPr>
              <w:t xml:space="preserve"> </w:t>
            </w:r>
          </w:p>
        </w:tc>
        <w:tc>
          <w:tcPr>
            <w:tcW w:w="1275" w:type="dxa"/>
            <w:shd w:val="clear" w:color="auto" w:fill="auto"/>
            <w:vAlign w:val="center"/>
          </w:tcPr>
          <w:p w:rsidR="00F6117A" w:rsidRPr="00270431" w:rsidRDefault="00F6117A" w:rsidP="003A489E">
            <w:pPr>
              <w:jc w:val="center"/>
              <w:rPr>
                <w:rFonts w:ascii="Arial" w:hAnsi="Arial" w:cs="Arial"/>
                <w:color w:val="000000" w:themeColor="text1"/>
                <w:sz w:val="18"/>
                <w:szCs w:val="18"/>
              </w:rPr>
            </w:pPr>
            <w:r w:rsidRPr="00270431">
              <w:rPr>
                <w:rFonts w:ascii="Arial" w:hAnsi="Arial" w:cs="Arial"/>
                <w:color w:val="000000" w:themeColor="text1"/>
                <w:sz w:val="18"/>
                <w:szCs w:val="18"/>
              </w:rPr>
              <w:t>P2PRO-001</w:t>
            </w:r>
          </w:p>
        </w:tc>
        <w:tc>
          <w:tcPr>
            <w:tcW w:w="1560" w:type="dxa"/>
            <w:shd w:val="clear" w:color="auto" w:fill="auto"/>
            <w:vAlign w:val="center"/>
          </w:tcPr>
          <w:p w:rsidR="00F6117A" w:rsidRPr="00270431" w:rsidRDefault="00F6117A" w:rsidP="00FE5754">
            <w:pPr>
              <w:jc w:val="center"/>
              <w:rPr>
                <w:rFonts w:ascii="Arial" w:hAnsi="Arial" w:cs="Arial"/>
                <w:color w:val="000000" w:themeColor="text1"/>
                <w:sz w:val="18"/>
                <w:szCs w:val="18"/>
                <w:lang w:val="es-MX"/>
              </w:rPr>
            </w:pPr>
            <w:r w:rsidRPr="00270431">
              <w:rPr>
                <w:rFonts w:ascii="Arial" w:hAnsi="Arial" w:cs="Arial"/>
                <w:color w:val="000000" w:themeColor="text1"/>
                <w:sz w:val="18"/>
                <w:szCs w:val="18"/>
                <w:lang w:val="es-MX"/>
              </w:rPr>
              <w:t>S/.</w:t>
            </w:r>
            <w:r w:rsidR="00FE5754" w:rsidRPr="00270431">
              <w:rPr>
                <w:rFonts w:ascii="Arial" w:hAnsi="Arial" w:cs="Arial"/>
                <w:color w:val="000000" w:themeColor="text1"/>
                <w:sz w:val="18"/>
                <w:szCs w:val="18"/>
                <w:lang w:val="es-MX"/>
              </w:rPr>
              <w:t>8,0</w:t>
            </w:r>
            <w:r w:rsidRPr="00270431">
              <w:rPr>
                <w:rFonts w:ascii="Arial" w:hAnsi="Arial" w:cs="Arial"/>
                <w:color w:val="000000" w:themeColor="text1"/>
                <w:sz w:val="18"/>
                <w:szCs w:val="18"/>
                <w:lang w:val="es-MX"/>
              </w:rPr>
              <w:t>00.00</w:t>
            </w:r>
          </w:p>
        </w:tc>
        <w:tc>
          <w:tcPr>
            <w:tcW w:w="1275" w:type="dxa"/>
            <w:shd w:val="clear" w:color="auto" w:fill="auto"/>
            <w:vAlign w:val="center"/>
          </w:tcPr>
          <w:p w:rsidR="00F6117A" w:rsidRPr="00270431" w:rsidRDefault="00F6117A" w:rsidP="003A489E">
            <w:pPr>
              <w:jc w:val="center"/>
              <w:rPr>
                <w:rFonts w:ascii="Arial" w:hAnsi="Arial" w:cs="Arial"/>
                <w:sz w:val="18"/>
                <w:szCs w:val="18"/>
              </w:rPr>
            </w:pPr>
            <w:r w:rsidRPr="00270431">
              <w:rPr>
                <w:rFonts w:ascii="Arial" w:hAnsi="Arial" w:cs="Arial"/>
                <w:sz w:val="18"/>
                <w:szCs w:val="18"/>
              </w:rPr>
              <w:t>01</w:t>
            </w:r>
          </w:p>
        </w:tc>
        <w:tc>
          <w:tcPr>
            <w:tcW w:w="1418" w:type="dxa"/>
            <w:shd w:val="clear" w:color="auto" w:fill="auto"/>
            <w:vAlign w:val="center"/>
          </w:tcPr>
          <w:p w:rsidR="00F6117A" w:rsidRPr="00270431" w:rsidRDefault="00F6117A" w:rsidP="00CD776D">
            <w:pPr>
              <w:jc w:val="center"/>
              <w:rPr>
                <w:rFonts w:ascii="Arial" w:hAnsi="Arial" w:cs="Arial"/>
                <w:color w:val="FF0000"/>
                <w:sz w:val="18"/>
                <w:szCs w:val="18"/>
              </w:rPr>
            </w:pPr>
            <w:r w:rsidRPr="00270431">
              <w:rPr>
                <w:rFonts w:ascii="Arial" w:hAnsi="Arial" w:cs="Arial"/>
                <w:color w:val="000000" w:themeColor="text1"/>
                <w:sz w:val="18"/>
                <w:szCs w:val="18"/>
              </w:rPr>
              <w:t xml:space="preserve">Gerencia de </w:t>
            </w:r>
            <w:r w:rsidR="00CD776D" w:rsidRPr="00270431">
              <w:rPr>
                <w:rFonts w:ascii="Arial" w:hAnsi="Arial" w:cs="Arial"/>
                <w:color w:val="000000" w:themeColor="text1"/>
                <w:sz w:val="18"/>
                <w:szCs w:val="18"/>
              </w:rPr>
              <w:t xml:space="preserve">Organización y Procesos </w:t>
            </w:r>
          </w:p>
        </w:tc>
        <w:tc>
          <w:tcPr>
            <w:tcW w:w="1559" w:type="dxa"/>
            <w:shd w:val="clear" w:color="auto" w:fill="auto"/>
            <w:vAlign w:val="center"/>
          </w:tcPr>
          <w:p w:rsidR="00F6117A" w:rsidRPr="00270431" w:rsidRDefault="00FE5754" w:rsidP="003A489E">
            <w:pPr>
              <w:jc w:val="center"/>
              <w:rPr>
                <w:rFonts w:ascii="Arial" w:hAnsi="Arial" w:cs="Arial"/>
                <w:color w:val="0D0D0D"/>
                <w:sz w:val="18"/>
                <w:szCs w:val="18"/>
              </w:rPr>
            </w:pPr>
            <w:r w:rsidRPr="00270431">
              <w:rPr>
                <w:rFonts w:ascii="Arial" w:hAnsi="Arial" w:cs="Arial"/>
                <w:sz w:val="18"/>
                <w:szCs w:val="18"/>
              </w:rPr>
              <w:t>Gerencia Central de Planeamiento y Presupuesto</w:t>
            </w:r>
          </w:p>
        </w:tc>
      </w:tr>
      <w:tr w:rsidR="00F6117A" w:rsidRPr="00487962" w:rsidTr="00967D48">
        <w:trPr>
          <w:trHeight w:val="304"/>
        </w:trPr>
        <w:tc>
          <w:tcPr>
            <w:tcW w:w="5821" w:type="dxa"/>
            <w:gridSpan w:val="4"/>
            <w:shd w:val="clear" w:color="auto" w:fill="F2F2F2" w:themeFill="background1" w:themeFillShade="F2"/>
            <w:vAlign w:val="center"/>
          </w:tcPr>
          <w:p w:rsidR="00F6117A" w:rsidRPr="00270431" w:rsidRDefault="00F6117A" w:rsidP="00F6117A">
            <w:pPr>
              <w:jc w:val="center"/>
              <w:rPr>
                <w:rFonts w:ascii="Arial" w:hAnsi="Arial" w:cs="Arial"/>
                <w:b/>
                <w:sz w:val="18"/>
                <w:szCs w:val="18"/>
              </w:rPr>
            </w:pPr>
            <w:r w:rsidRPr="00270431">
              <w:rPr>
                <w:rFonts w:ascii="Arial" w:hAnsi="Arial" w:cs="Arial"/>
                <w:b/>
                <w:sz w:val="18"/>
                <w:szCs w:val="18"/>
              </w:rPr>
              <w:t>TOTAL</w:t>
            </w:r>
          </w:p>
        </w:tc>
        <w:tc>
          <w:tcPr>
            <w:tcW w:w="4252" w:type="dxa"/>
            <w:gridSpan w:val="3"/>
            <w:tcBorders>
              <w:left w:val="single" w:sz="4" w:space="0" w:color="auto"/>
            </w:tcBorders>
            <w:shd w:val="clear" w:color="auto" w:fill="F2F2F2" w:themeFill="background1" w:themeFillShade="F2"/>
            <w:vAlign w:val="center"/>
          </w:tcPr>
          <w:p w:rsidR="00F6117A" w:rsidRPr="00270431" w:rsidRDefault="00F6117A" w:rsidP="00F6117A">
            <w:pPr>
              <w:rPr>
                <w:rFonts w:ascii="Arial" w:hAnsi="Arial" w:cs="Arial"/>
                <w:b/>
                <w:sz w:val="18"/>
                <w:szCs w:val="18"/>
              </w:rPr>
            </w:pPr>
            <w:r w:rsidRPr="00270431">
              <w:rPr>
                <w:rFonts w:ascii="Arial" w:hAnsi="Arial" w:cs="Arial"/>
                <w:b/>
                <w:sz w:val="18"/>
                <w:szCs w:val="18"/>
              </w:rPr>
              <w:t xml:space="preserve">        </w:t>
            </w:r>
            <w:r w:rsidR="009E0ECF" w:rsidRPr="00270431">
              <w:rPr>
                <w:rFonts w:ascii="Arial" w:hAnsi="Arial" w:cs="Arial"/>
                <w:b/>
                <w:sz w:val="18"/>
                <w:szCs w:val="18"/>
              </w:rPr>
              <w:t>01</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D4550F" w:rsidRPr="00D44203" w:rsidRDefault="00D4550F" w:rsidP="00B21247">
      <w:pPr>
        <w:pStyle w:val="Sangradetextonormal"/>
        <w:numPr>
          <w:ilvl w:val="1"/>
          <w:numId w:val="7"/>
        </w:numPr>
        <w:tabs>
          <w:tab w:val="num" w:pos="709"/>
        </w:tabs>
        <w:ind w:hanging="1014"/>
        <w:jc w:val="both"/>
        <w:rPr>
          <w:rFonts w:cs="Arial"/>
          <w:sz w:val="20"/>
          <w:szCs w:val="20"/>
        </w:rPr>
      </w:pPr>
      <w:r w:rsidRPr="00D44203">
        <w:rPr>
          <w:rFonts w:cs="Arial"/>
          <w:sz w:val="20"/>
          <w:szCs w:val="20"/>
        </w:rPr>
        <w:t xml:space="preserve">Dependencia, </w:t>
      </w:r>
      <w:r w:rsidRPr="00D44203">
        <w:rPr>
          <w:rFonts w:cs="Arial"/>
          <w:bCs w:val="0"/>
          <w:sz w:val="20"/>
          <w:szCs w:val="20"/>
        </w:rPr>
        <w:t>Unidad Orgánica y/o Área Solicitante</w:t>
      </w:r>
    </w:p>
    <w:p w:rsidR="00EE42EE" w:rsidRDefault="00FE5754" w:rsidP="00D4550F">
      <w:pPr>
        <w:pStyle w:val="Sangradetextonormal"/>
        <w:jc w:val="both"/>
        <w:rPr>
          <w:rFonts w:cs="Arial"/>
          <w:b w:val="0"/>
          <w:sz w:val="20"/>
          <w:szCs w:val="20"/>
        </w:rPr>
      </w:pPr>
      <w:r>
        <w:rPr>
          <w:rFonts w:cs="Arial"/>
          <w:b w:val="0"/>
          <w:sz w:val="20"/>
          <w:szCs w:val="20"/>
        </w:rPr>
        <w:t xml:space="preserve">Gerencia de </w:t>
      </w:r>
      <w:r w:rsidR="00EC0D7C">
        <w:rPr>
          <w:rFonts w:cs="Arial"/>
          <w:b w:val="0"/>
          <w:sz w:val="20"/>
          <w:szCs w:val="20"/>
        </w:rPr>
        <w:t xml:space="preserve">Organización y Procesos </w:t>
      </w:r>
      <w:r>
        <w:rPr>
          <w:rFonts w:cs="Arial"/>
          <w:b w:val="0"/>
          <w:sz w:val="20"/>
          <w:szCs w:val="20"/>
        </w:rPr>
        <w:t>- Gerencia Central de Planeamiento y Presupuesto</w:t>
      </w:r>
    </w:p>
    <w:p w:rsidR="00FE5754" w:rsidRPr="00D44203" w:rsidRDefault="00FE5754" w:rsidP="00D4550F">
      <w:pPr>
        <w:pStyle w:val="Sangradetextonormal"/>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Dependencia encargada de realizar el proceso de contratación</w:t>
      </w:r>
      <w:bookmarkStart w:id="0" w:name="_GoBack"/>
      <w:bookmarkEnd w:id="0"/>
    </w:p>
    <w:p w:rsidR="00D4550F" w:rsidRPr="00D44203" w:rsidRDefault="00D4550F" w:rsidP="00D4550F">
      <w:pPr>
        <w:pStyle w:val="Sangradetextonormal"/>
        <w:ind w:left="708" w:firstLine="0"/>
        <w:jc w:val="both"/>
        <w:rPr>
          <w:rFonts w:cs="Arial"/>
          <w:b w:val="0"/>
          <w:sz w:val="20"/>
          <w:szCs w:val="20"/>
        </w:rPr>
      </w:pPr>
      <w:r w:rsidRPr="00D44203">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4203" w:rsidRDefault="00D4550F" w:rsidP="00D4550F">
      <w:pPr>
        <w:pStyle w:val="Sangradetextonormal"/>
        <w:ind w:left="708" w:firstLine="0"/>
        <w:jc w:val="both"/>
        <w:rPr>
          <w:rFonts w:cs="Arial"/>
          <w:b w:val="0"/>
          <w:sz w:val="20"/>
          <w:szCs w:val="20"/>
        </w:rPr>
      </w:pPr>
    </w:p>
    <w:p w:rsidR="00D4550F" w:rsidRPr="00D44203" w:rsidRDefault="00D4550F" w:rsidP="00B21247">
      <w:pPr>
        <w:pStyle w:val="Sangradetextonormal"/>
        <w:numPr>
          <w:ilvl w:val="1"/>
          <w:numId w:val="7"/>
        </w:numPr>
        <w:tabs>
          <w:tab w:val="num" w:pos="709"/>
        </w:tabs>
        <w:ind w:left="709" w:hanging="283"/>
        <w:jc w:val="both"/>
        <w:rPr>
          <w:rFonts w:cs="Arial"/>
          <w:sz w:val="20"/>
          <w:szCs w:val="20"/>
        </w:rPr>
      </w:pPr>
      <w:r w:rsidRPr="00D44203">
        <w:rPr>
          <w:rFonts w:cs="Arial"/>
          <w:sz w:val="20"/>
          <w:szCs w:val="20"/>
        </w:rPr>
        <w:t>Base legal</w:t>
      </w:r>
    </w:p>
    <w:p w:rsidR="00D4550F" w:rsidRPr="00D44203" w:rsidRDefault="00D4550F" w:rsidP="00D4550F">
      <w:pPr>
        <w:pStyle w:val="Sangradetextonormal"/>
        <w:ind w:left="426" w:firstLine="0"/>
        <w:jc w:val="both"/>
        <w:rPr>
          <w:rFonts w:cs="Arial"/>
          <w:b w:val="0"/>
          <w:sz w:val="20"/>
          <w:szCs w:val="20"/>
        </w:rPr>
      </w:pP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Nª 1029-GCGP-ESSALUD-2015, Directiva Nº 03-GCGP-ESSALUD-2015,” Lineamientos que rigen la cobertura de servicios bajo el régimen especial de Contratación Administrativa de Servicios – CAS”.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29973 – Ley General de la Personas con Discapacidad.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Ley N° 23330 – “Ley del Servicio Rural y Urbano Marginal de Salud-SERUMS” y su Reglamento (Decreto Supremo N° 005-97-SA)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Ley N° 27674 y su Reglamento que establece el acceso de Deportistas de Alto Nivel a la Administración Pública. </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D4550F" w:rsidRPr="00D44203"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D4550F" w:rsidRDefault="00D4550F" w:rsidP="00B21247">
      <w:pPr>
        <w:pStyle w:val="Sangradetextonormal"/>
        <w:numPr>
          <w:ilvl w:val="0"/>
          <w:numId w:val="8"/>
        </w:numPr>
        <w:tabs>
          <w:tab w:val="num" w:pos="1080"/>
        </w:tabs>
        <w:ind w:left="1080"/>
        <w:jc w:val="both"/>
        <w:rPr>
          <w:rFonts w:cs="Arial"/>
          <w:b w:val="0"/>
          <w:sz w:val="20"/>
          <w:szCs w:val="20"/>
        </w:rPr>
      </w:pPr>
      <w:r w:rsidRPr="00D44203">
        <w:rPr>
          <w:rFonts w:cs="Arial"/>
          <w:b w:val="0"/>
          <w:sz w:val="20"/>
          <w:szCs w:val="20"/>
        </w:rPr>
        <w:t xml:space="preserve">Otras disposiciones que resulten aplicables al Contrato Administrativo de Servicios. </w:t>
      </w:r>
    </w:p>
    <w:p w:rsidR="00A8143A" w:rsidRDefault="00A8143A"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EC0D7C" w:rsidRDefault="00EC0D7C" w:rsidP="00A8143A">
      <w:pPr>
        <w:pStyle w:val="Sangradetextonormal"/>
        <w:jc w:val="both"/>
        <w:rPr>
          <w:rFonts w:cs="Arial"/>
          <w:b w:val="0"/>
          <w:sz w:val="20"/>
          <w:szCs w:val="20"/>
        </w:rPr>
      </w:pPr>
    </w:p>
    <w:p w:rsidR="00D44203" w:rsidRPr="00D44203" w:rsidRDefault="00D44203" w:rsidP="00B21247">
      <w:pPr>
        <w:pStyle w:val="Sangradetextonormal"/>
        <w:numPr>
          <w:ilvl w:val="0"/>
          <w:numId w:val="9"/>
        </w:numPr>
        <w:tabs>
          <w:tab w:val="clear" w:pos="720"/>
          <w:tab w:val="num" w:pos="426"/>
        </w:tabs>
        <w:ind w:left="426" w:hanging="426"/>
        <w:jc w:val="both"/>
        <w:outlineLvl w:val="0"/>
        <w:rPr>
          <w:rFonts w:cs="Arial"/>
          <w:sz w:val="20"/>
          <w:szCs w:val="20"/>
        </w:rPr>
      </w:pPr>
      <w:r w:rsidRPr="00D44203">
        <w:rPr>
          <w:rFonts w:cs="Arial"/>
          <w:sz w:val="20"/>
          <w:szCs w:val="20"/>
        </w:rPr>
        <w:t>PERFIL DEL PUESTO</w:t>
      </w:r>
    </w:p>
    <w:p w:rsidR="00D44203" w:rsidRPr="001C680A" w:rsidRDefault="00D44203" w:rsidP="00D44203">
      <w:pPr>
        <w:pStyle w:val="Sangradetextonormal"/>
        <w:jc w:val="both"/>
        <w:outlineLvl w:val="0"/>
        <w:rPr>
          <w:rFonts w:cs="Arial"/>
          <w:b w:val="0"/>
        </w:rPr>
      </w:pPr>
    </w:p>
    <w:p w:rsidR="000C7F30" w:rsidRDefault="000C7F30" w:rsidP="00FE5754">
      <w:pPr>
        <w:ind w:left="360"/>
        <w:jc w:val="both"/>
        <w:rPr>
          <w:rFonts w:ascii="Arial" w:hAnsi="Arial" w:cs="Arial"/>
          <w:b/>
          <w:lang w:val="es-MX"/>
        </w:rPr>
      </w:pPr>
      <w:r>
        <w:rPr>
          <w:rFonts w:ascii="Arial" w:hAnsi="Arial" w:cs="Arial"/>
          <w:b/>
        </w:rPr>
        <w:t xml:space="preserve">  </w:t>
      </w:r>
      <w:r w:rsidR="00706FA8">
        <w:rPr>
          <w:rFonts w:ascii="Arial" w:hAnsi="Arial" w:cs="Arial"/>
          <w:b/>
          <w:lang w:val="es-MX"/>
        </w:rPr>
        <w:t xml:space="preserve"> PROFESIONAL (P2PRO-001</w:t>
      </w:r>
      <w:r w:rsidR="00FE5754">
        <w:rPr>
          <w:rFonts w:ascii="Arial" w:hAnsi="Arial" w:cs="Arial"/>
          <w:b/>
          <w:lang w:val="es-MX"/>
        </w:rPr>
        <w:t>)</w:t>
      </w:r>
    </w:p>
    <w:p w:rsidR="00FE5754" w:rsidRDefault="00FE5754" w:rsidP="00FE5754">
      <w:pPr>
        <w:ind w:left="360"/>
        <w:jc w:val="both"/>
        <w:rPr>
          <w:rFonts w:ascii="Arial" w:hAnsi="Arial" w:cs="Arial"/>
          <w:b/>
        </w:rPr>
      </w:pPr>
    </w:p>
    <w:tbl>
      <w:tblPr>
        <w:tblW w:w="881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408"/>
      </w:tblGrid>
      <w:tr w:rsidR="000C7F30" w:rsidTr="00F3288F">
        <w:trPr>
          <w:trHeight w:val="295"/>
        </w:trPr>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REQUISITOS ESPECÍFICOS</w:t>
            </w:r>
          </w:p>
        </w:tc>
        <w:tc>
          <w:tcPr>
            <w:tcW w:w="6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DETALLE</w:t>
            </w:r>
          </w:p>
        </w:tc>
      </w:tr>
      <w:tr w:rsidR="000C7F30" w:rsidTr="00A8143A">
        <w:trPr>
          <w:trHeight w:val="1922"/>
        </w:trPr>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Formación general</w:t>
            </w:r>
          </w:p>
        </w:tc>
        <w:tc>
          <w:tcPr>
            <w:tcW w:w="6408" w:type="dxa"/>
            <w:tcBorders>
              <w:top w:val="single" w:sz="4" w:space="0" w:color="auto"/>
              <w:left w:val="single" w:sz="4" w:space="0" w:color="auto"/>
              <w:bottom w:val="single" w:sz="4" w:space="0" w:color="auto"/>
              <w:right w:val="single" w:sz="4" w:space="0" w:color="auto"/>
            </w:tcBorders>
            <w:hideMark/>
          </w:tcPr>
          <w:p w:rsidR="000C7F30" w:rsidRPr="00A30C91" w:rsidRDefault="000C7F30" w:rsidP="000152B1">
            <w:pPr>
              <w:numPr>
                <w:ilvl w:val="0"/>
                <w:numId w:val="18"/>
              </w:numPr>
              <w:tabs>
                <w:tab w:val="clear" w:pos="360"/>
              </w:tabs>
              <w:jc w:val="both"/>
              <w:rPr>
                <w:rFonts w:ascii="Arial" w:hAnsi="Arial" w:cs="Arial"/>
                <w:lang w:eastAsia="ar-SA"/>
              </w:rPr>
            </w:pPr>
            <w:r w:rsidRPr="000C7F30">
              <w:rPr>
                <w:rFonts w:ascii="Arial" w:hAnsi="Arial" w:cs="Arial"/>
                <w:lang w:eastAsia="ar-SA"/>
              </w:rPr>
              <w:t xml:space="preserve">Presentar copia simple del Título Profesional Universitario en </w:t>
            </w:r>
            <w:r w:rsidR="00E74295">
              <w:rPr>
                <w:rFonts w:ascii="Arial" w:hAnsi="Arial" w:cs="Arial"/>
                <w:lang w:eastAsia="ar-SA"/>
              </w:rPr>
              <w:t>Ingeniería</w:t>
            </w:r>
            <w:r w:rsidR="000152B1" w:rsidRPr="000152B1">
              <w:rPr>
                <w:rFonts w:ascii="Arial" w:hAnsi="Arial" w:cs="Arial"/>
                <w:lang w:eastAsia="ar-SA"/>
              </w:rPr>
              <w:t>,</w:t>
            </w:r>
            <w:r w:rsidR="005D4DB1">
              <w:rPr>
                <w:rFonts w:ascii="Arial" w:hAnsi="Arial" w:cs="Arial"/>
                <w:lang w:eastAsia="ar-SA"/>
              </w:rPr>
              <w:t xml:space="preserve"> Administración, Economía y/o carreras afines</w:t>
            </w:r>
            <w:r w:rsidR="000152B1" w:rsidRPr="000152B1">
              <w:rPr>
                <w:rFonts w:ascii="Arial" w:hAnsi="Arial" w:cs="Arial"/>
                <w:lang w:eastAsia="ar-SA"/>
              </w:rPr>
              <w:t>.</w:t>
            </w:r>
            <w:r w:rsidR="00D77A8A" w:rsidRPr="00A30C91">
              <w:rPr>
                <w:rFonts w:ascii="Arial" w:hAnsi="Arial" w:cs="Arial"/>
                <w:lang w:eastAsia="ar-SA"/>
              </w:rPr>
              <w:t xml:space="preserve"> </w:t>
            </w:r>
            <w:r w:rsidRPr="00A30C91">
              <w:rPr>
                <w:rFonts w:ascii="Arial" w:hAnsi="Arial" w:cs="Arial"/>
                <w:b/>
                <w:lang w:eastAsia="ar-SA"/>
              </w:rPr>
              <w:t>(Indispensable)</w:t>
            </w:r>
          </w:p>
          <w:p w:rsidR="000C7F30" w:rsidRPr="005C77B3" w:rsidRDefault="000C7F30" w:rsidP="000152B1">
            <w:pPr>
              <w:numPr>
                <w:ilvl w:val="0"/>
                <w:numId w:val="18"/>
              </w:numPr>
              <w:tabs>
                <w:tab w:val="clear" w:pos="360"/>
              </w:tabs>
              <w:ind w:left="343" w:hanging="283"/>
              <w:jc w:val="both"/>
              <w:rPr>
                <w:rFonts w:cs="Arial"/>
                <w:b/>
              </w:rPr>
            </w:pPr>
            <w:r w:rsidRPr="000C7F30">
              <w:rPr>
                <w:rFonts w:ascii="Arial" w:hAnsi="Arial" w:cs="Arial"/>
                <w:lang w:eastAsia="ar-SA"/>
              </w:rPr>
              <w:t xml:space="preserve">Contar con diploma de Colegiatura y constancia de Habilitación Profesional vigente. </w:t>
            </w:r>
            <w:r w:rsidRPr="000C7F30">
              <w:rPr>
                <w:rFonts w:ascii="Arial" w:hAnsi="Arial" w:cs="Arial"/>
                <w:b/>
                <w:lang w:eastAsia="ar-SA"/>
              </w:rPr>
              <w:t>(Indispensable)</w:t>
            </w:r>
          </w:p>
          <w:p w:rsidR="005C77B3" w:rsidRPr="005C77B3" w:rsidRDefault="0007338B" w:rsidP="000152B1">
            <w:pPr>
              <w:numPr>
                <w:ilvl w:val="0"/>
                <w:numId w:val="18"/>
              </w:numPr>
              <w:tabs>
                <w:tab w:val="clear" w:pos="360"/>
              </w:tabs>
              <w:ind w:left="343" w:hanging="283"/>
              <w:jc w:val="both"/>
              <w:rPr>
                <w:rFonts w:cs="Arial"/>
              </w:rPr>
            </w:pPr>
            <w:r>
              <w:rPr>
                <w:rFonts w:ascii="Arial" w:hAnsi="Arial" w:cs="Arial"/>
                <w:lang w:eastAsia="ar-SA"/>
              </w:rPr>
              <w:t xml:space="preserve">Acreditar de haber culminado la Especialización en </w:t>
            </w:r>
            <w:r w:rsidR="00A30C91">
              <w:rPr>
                <w:rFonts w:ascii="Arial" w:hAnsi="Arial" w:cs="Arial"/>
                <w:lang w:eastAsia="ar-SA"/>
              </w:rPr>
              <w:t xml:space="preserve">Gestión Pública, </w:t>
            </w:r>
            <w:r>
              <w:rPr>
                <w:rFonts w:ascii="Arial" w:hAnsi="Arial" w:cs="Arial"/>
                <w:lang w:eastAsia="ar-SA"/>
              </w:rPr>
              <w:t>P</w:t>
            </w:r>
            <w:r w:rsidR="00AF7562" w:rsidRPr="00AF7562">
              <w:rPr>
                <w:rFonts w:ascii="Arial" w:hAnsi="Arial" w:cs="Arial"/>
                <w:lang w:eastAsia="ar-SA"/>
              </w:rPr>
              <w:t xml:space="preserve">laneamiento, </w:t>
            </w:r>
            <w:r>
              <w:rPr>
                <w:rFonts w:ascii="Arial" w:hAnsi="Arial" w:cs="Arial"/>
                <w:lang w:eastAsia="ar-SA"/>
              </w:rPr>
              <w:t>Gestión por procesos, R</w:t>
            </w:r>
            <w:r w:rsidR="00AF7562">
              <w:rPr>
                <w:rFonts w:ascii="Arial" w:hAnsi="Arial" w:cs="Arial"/>
                <w:lang w:eastAsia="ar-SA"/>
              </w:rPr>
              <w:t>iesgos</w:t>
            </w:r>
            <w:r>
              <w:rPr>
                <w:rFonts w:ascii="Arial" w:hAnsi="Arial" w:cs="Arial"/>
                <w:lang w:eastAsia="ar-SA"/>
              </w:rPr>
              <w:t>, C</w:t>
            </w:r>
            <w:r w:rsidR="00AF7562" w:rsidRPr="00AF7562">
              <w:rPr>
                <w:rFonts w:ascii="Arial" w:hAnsi="Arial" w:cs="Arial"/>
                <w:lang w:eastAsia="ar-SA"/>
              </w:rPr>
              <w:t xml:space="preserve">alidad, </w:t>
            </w:r>
            <w:r>
              <w:rPr>
                <w:rFonts w:ascii="Arial" w:hAnsi="Arial" w:cs="Arial"/>
                <w:lang w:eastAsia="ar-SA"/>
              </w:rPr>
              <w:t xml:space="preserve">y/o Gestión de Proyectos.  </w:t>
            </w:r>
            <w:r w:rsidRPr="0007338B">
              <w:rPr>
                <w:rFonts w:ascii="Arial" w:hAnsi="Arial" w:cs="Arial"/>
                <w:b/>
                <w:lang w:eastAsia="ar-SA"/>
              </w:rPr>
              <w:t>(Indispensable)</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Experiencia laboral</w:t>
            </w:r>
          </w:p>
        </w:tc>
        <w:tc>
          <w:tcPr>
            <w:tcW w:w="6408" w:type="dxa"/>
            <w:tcBorders>
              <w:top w:val="single" w:sz="4" w:space="0" w:color="auto"/>
              <w:left w:val="single" w:sz="4" w:space="0" w:color="auto"/>
              <w:bottom w:val="single" w:sz="4" w:space="0" w:color="auto"/>
              <w:right w:val="single" w:sz="4" w:space="0" w:color="auto"/>
            </w:tcBorders>
            <w:vAlign w:val="center"/>
            <w:hideMark/>
          </w:tcPr>
          <w:p w:rsidR="00DC0A81" w:rsidRPr="00DC0A81" w:rsidRDefault="00DC0A81" w:rsidP="00A8143A">
            <w:pPr>
              <w:ind w:left="360"/>
              <w:jc w:val="both"/>
              <w:rPr>
                <w:rFonts w:ascii="Arial" w:hAnsi="Arial" w:cs="Arial"/>
                <w:lang w:eastAsia="ar-SA"/>
              </w:rPr>
            </w:pPr>
            <w:r w:rsidRPr="00A8143A">
              <w:rPr>
                <w:rFonts w:ascii="Arial" w:hAnsi="Arial" w:cs="Arial"/>
                <w:b/>
                <w:lang w:eastAsia="ar-SA"/>
              </w:rPr>
              <w:t>EXPERIENCIA GENERAL</w:t>
            </w:r>
            <w:r w:rsidRPr="00DC0A81">
              <w:rPr>
                <w:rFonts w:ascii="Arial" w:hAnsi="Arial" w:cs="Arial"/>
                <w:lang w:eastAsia="ar-SA"/>
              </w:rPr>
              <w:t>:</w:t>
            </w:r>
          </w:p>
          <w:p w:rsidR="00DC0A81" w:rsidRPr="0007338B" w:rsidRDefault="00DC0A81" w:rsidP="00A8143A">
            <w:pPr>
              <w:numPr>
                <w:ilvl w:val="0"/>
                <w:numId w:val="18"/>
              </w:numPr>
              <w:tabs>
                <w:tab w:val="clear" w:pos="360"/>
              </w:tabs>
              <w:jc w:val="both"/>
              <w:rPr>
                <w:rFonts w:ascii="Arial" w:hAnsi="Arial" w:cs="Arial"/>
                <w:lang w:eastAsia="ar-SA"/>
              </w:rPr>
            </w:pPr>
            <w:r w:rsidRPr="00AF7562">
              <w:rPr>
                <w:rFonts w:ascii="Arial" w:hAnsi="Arial" w:cs="Arial"/>
                <w:lang w:eastAsia="ar-SA"/>
              </w:rPr>
              <w:t>Acreditar e</w:t>
            </w:r>
            <w:r w:rsidR="00903244" w:rsidRPr="00AF7562">
              <w:rPr>
                <w:rFonts w:ascii="Arial" w:hAnsi="Arial" w:cs="Arial"/>
                <w:lang w:eastAsia="ar-SA"/>
              </w:rPr>
              <w:t>xperiencia</w:t>
            </w:r>
            <w:r w:rsidR="00010A8A">
              <w:rPr>
                <w:rFonts w:ascii="Arial" w:hAnsi="Arial" w:cs="Arial"/>
                <w:lang w:eastAsia="ar-SA"/>
              </w:rPr>
              <w:t xml:space="preserve"> laboral</w:t>
            </w:r>
            <w:r w:rsidR="00AF7562" w:rsidRPr="00AF7562">
              <w:rPr>
                <w:rFonts w:ascii="Arial" w:hAnsi="Arial" w:cs="Arial"/>
                <w:lang w:eastAsia="ar-SA"/>
              </w:rPr>
              <w:t xml:space="preserve"> contar como mínimo con cinco (05) años de experiencia desarrollando actividades de organización,</w:t>
            </w:r>
            <w:r w:rsidR="00AF7562">
              <w:rPr>
                <w:rFonts w:ascii="Arial" w:hAnsi="Arial" w:cs="Arial"/>
                <w:lang w:eastAsia="ar-SA"/>
              </w:rPr>
              <w:t xml:space="preserve"> procesos, </w:t>
            </w:r>
            <w:r w:rsidR="00AF7562" w:rsidRPr="00AF7562">
              <w:rPr>
                <w:rFonts w:ascii="Arial" w:hAnsi="Arial" w:cs="Arial"/>
                <w:lang w:eastAsia="ar-SA"/>
              </w:rPr>
              <w:t xml:space="preserve">elaboración de propuestas y planes, análisis de documentación en el Sector Público </w:t>
            </w:r>
            <w:r w:rsidR="00010A8A">
              <w:rPr>
                <w:rFonts w:ascii="Arial" w:hAnsi="Arial" w:cs="Arial"/>
                <w:lang w:eastAsia="ar-SA"/>
              </w:rPr>
              <w:t>o Privado</w:t>
            </w:r>
            <w:r w:rsidR="00903244" w:rsidRPr="0007338B">
              <w:rPr>
                <w:rFonts w:ascii="Arial" w:hAnsi="Arial" w:cs="Arial"/>
                <w:lang w:eastAsia="ar-SA"/>
              </w:rPr>
              <w:t>.</w:t>
            </w:r>
            <w:r w:rsidRPr="0007338B">
              <w:rPr>
                <w:rFonts w:ascii="Arial" w:hAnsi="Arial" w:cs="Arial"/>
                <w:lang w:eastAsia="ar-SA"/>
              </w:rPr>
              <w:t xml:space="preserve"> </w:t>
            </w:r>
            <w:r w:rsidRPr="00EB3706">
              <w:rPr>
                <w:rFonts w:ascii="Arial" w:hAnsi="Arial" w:cs="Arial"/>
                <w:b/>
                <w:lang w:eastAsia="ar-SA"/>
              </w:rPr>
              <w:t>(Indispensable)</w:t>
            </w:r>
          </w:p>
          <w:p w:rsidR="00DC0A81" w:rsidRPr="00DC0A81" w:rsidRDefault="00DC0A81" w:rsidP="00A8143A">
            <w:pPr>
              <w:ind w:left="360"/>
              <w:jc w:val="both"/>
              <w:rPr>
                <w:rFonts w:ascii="Arial" w:hAnsi="Arial" w:cs="Arial"/>
                <w:lang w:eastAsia="ar-SA"/>
              </w:rPr>
            </w:pPr>
            <w:r w:rsidRPr="00A8143A">
              <w:rPr>
                <w:rFonts w:ascii="Arial" w:hAnsi="Arial" w:cs="Arial"/>
                <w:b/>
                <w:lang w:eastAsia="ar-SA"/>
              </w:rPr>
              <w:t>EXPERIENCIA ESPECÍFICA</w:t>
            </w:r>
            <w:r w:rsidRPr="00DC0A81">
              <w:rPr>
                <w:rFonts w:ascii="Arial" w:hAnsi="Arial" w:cs="Arial"/>
                <w:lang w:eastAsia="ar-SA"/>
              </w:rPr>
              <w:t>:</w:t>
            </w:r>
          </w:p>
          <w:p w:rsidR="00B53206" w:rsidRPr="00B53206" w:rsidRDefault="00B53206" w:rsidP="00A8143A">
            <w:pPr>
              <w:numPr>
                <w:ilvl w:val="0"/>
                <w:numId w:val="18"/>
              </w:numPr>
              <w:tabs>
                <w:tab w:val="clear" w:pos="360"/>
                <w:tab w:val="num" w:pos="720"/>
              </w:tabs>
              <w:suppressAutoHyphens w:val="0"/>
              <w:jc w:val="both"/>
              <w:rPr>
                <w:rFonts w:ascii="Arial" w:hAnsi="Arial" w:cs="Arial"/>
                <w:lang w:eastAsia="ar-SA"/>
              </w:rPr>
            </w:pPr>
            <w:r>
              <w:rPr>
                <w:rFonts w:ascii="Arial" w:hAnsi="Arial" w:cs="Arial"/>
                <w:lang w:eastAsia="ar-SA"/>
              </w:rPr>
              <w:t>Acreditar dos</w:t>
            </w:r>
            <w:r w:rsidRPr="00DC0A81">
              <w:rPr>
                <w:rFonts w:ascii="Arial" w:hAnsi="Arial" w:cs="Arial"/>
                <w:lang w:eastAsia="ar-SA"/>
              </w:rPr>
              <w:t xml:space="preserve"> </w:t>
            </w:r>
            <w:r>
              <w:rPr>
                <w:rFonts w:ascii="Arial" w:hAnsi="Arial" w:cs="Arial"/>
                <w:lang w:eastAsia="ar-SA"/>
              </w:rPr>
              <w:t>(02</w:t>
            </w:r>
            <w:r w:rsidRPr="00DC0A81">
              <w:rPr>
                <w:rFonts w:ascii="Arial" w:hAnsi="Arial" w:cs="Arial"/>
                <w:lang w:eastAsia="ar-SA"/>
              </w:rPr>
              <w:t>) año</w:t>
            </w:r>
            <w:r>
              <w:rPr>
                <w:rFonts w:ascii="Arial" w:hAnsi="Arial" w:cs="Arial"/>
                <w:lang w:eastAsia="ar-SA"/>
              </w:rPr>
              <w:t>s</w:t>
            </w:r>
            <w:r w:rsidRPr="00DC0A81">
              <w:rPr>
                <w:rFonts w:ascii="Arial" w:hAnsi="Arial" w:cs="Arial"/>
                <w:lang w:eastAsia="ar-SA"/>
              </w:rPr>
              <w:t xml:space="preserve"> en el desempeño de funciones afines a la profesión y/o cargo, con posterioridad a la obtención del título profesio</w:t>
            </w:r>
            <w:r>
              <w:rPr>
                <w:rFonts w:ascii="Arial" w:hAnsi="Arial" w:cs="Arial"/>
                <w:lang w:eastAsia="ar-SA"/>
              </w:rPr>
              <w:t xml:space="preserve">nal de los </w:t>
            </w:r>
            <w:r w:rsidR="000152B1">
              <w:rPr>
                <w:rFonts w:ascii="Arial" w:hAnsi="Arial" w:cs="Arial"/>
                <w:lang w:eastAsia="ar-SA"/>
              </w:rPr>
              <w:t>cuales,</w:t>
            </w:r>
            <w:r>
              <w:rPr>
                <w:rFonts w:ascii="Arial" w:hAnsi="Arial" w:cs="Arial"/>
                <w:lang w:eastAsia="ar-SA"/>
              </w:rPr>
              <w:t xml:space="preserve"> de haber laborado en el </w:t>
            </w:r>
            <w:r w:rsidRPr="00B53206">
              <w:rPr>
                <w:rFonts w:ascii="Arial" w:hAnsi="Arial" w:cs="Arial"/>
                <w:lang w:eastAsia="ar-SA"/>
              </w:rPr>
              <w:t>área de Planeamiento, modernización y/o procesos</w:t>
            </w:r>
            <w:r>
              <w:rPr>
                <w:rFonts w:ascii="Arial" w:hAnsi="Arial" w:cs="Arial"/>
                <w:lang w:eastAsia="ar-SA"/>
              </w:rPr>
              <w:t xml:space="preserve">. </w:t>
            </w:r>
            <w:r w:rsidRPr="00EB3706">
              <w:rPr>
                <w:rFonts w:ascii="Arial" w:hAnsi="Arial" w:cs="Arial"/>
                <w:b/>
                <w:lang w:eastAsia="ar-SA"/>
              </w:rPr>
              <w:t>(Indispensable)</w:t>
            </w:r>
          </w:p>
          <w:p w:rsidR="00DC0A81" w:rsidRPr="0007338B" w:rsidRDefault="00DC0A81" w:rsidP="00A8143A">
            <w:pPr>
              <w:ind w:left="360"/>
              <w:jc w:val="both"/>
              <w:rPr>
                <w:rFonts w:ascii="Arial" w:hAnsi="Arial" w:cs="Arial"/>
                <w:lang w:eastAsia="ar-SA"/>
              </w:rPr>
            </w:pPr>
            <w:r w:rsidRPr="00A8143A">
              <w:rPr>
                <w:rFonts w:ascii="Arial" w:hAnsi="Arial" w:cs="Arial"/>
                <w:b/>
                <w:lang w:eastAsia="ar-SA"/>
              </w:rPr>
              <w:t>EXPERIENCIA EN EL SECTOR PÚBLICO</w:t>
            </w:r>
            <w:r w:rsidRPr="0007338B">
              <w:rPr>
                <w:rFonts w:ascii="Arial" w:hAnsi="Arial" w:cs="Arial"/>
                <w:lang w:eastAsia="ar-SA"/>
              </w:rPr>
              <w:t>:</w:t>
            </w:r>
          </w:p>
          <w:p w:rsidR="00DC0A81" w:rsidRPr="0007338B" w:rsidRDefault="00DC0A81" w:rsidP="00A8143A">
            <w:pPr>
              <w:numPr>
                <w:ilvl w:val="0"/>
                <w:numId w:val="18"/>
              </w:numPr>
              <w:tabs>
                <w:tab w:val="clear" w:pos="360"/>
              </w:tabs>
              <w:jc w:val="both"/>
              <w:rPr>
                <w:rFonts w:ascii="Arial" w:hAnsi="Arial" w:cs="Arial"/>
                <w:lang w:eastAsia="ar-SA"/>
              </w:rPr>
            </w:pPr>
            <w:r w:rsidRPr="0007338B">
              <w:rPr>
                <w:rFonts w:ascii="Arial" w:hAnsi="Arial" w:cs="Arial"/>
                <w:lang w:eastAsia="ar-SA"/>
              </w:rPr>
              <w:t xml:space="preserve">Acreditar un (01) año en el puesto vinculado a las funciones a desempeñar. </w:t>
            </w:r>
            <w:r w:rsidRPr="00EB3706">
              <w:rPr>
                <w:rFonts w:ascii="Arial" w:hAnsi="Arial" w:cs="Arial"/>
                <w:b/>
                <w:lang w:eastAsia="ar-SA"/>
              </w:rPr>
              <w:t>(Indispensable)</w:t>
            </w:r>
          </w:p>
          <w:p w:rsidR="00DC0A81" w:rsidRDefault="00DC0A81" w:rsidP="00A8143A">
            <w:pPr>
              <w:ind w:left="360"/>
              <w:jc w:val="both"/>
              <w:rPr>
                <w:rFonts w:ascii="Arial" w:hAnsi="Arial" w:cs="Arial"/>
                <w:lang w:eastAsia="ar-SA"/>
              </w:rPr>
            </w:pPr>
          </w:p>
          <w:p w:rsidR="000C7F30" w:rsidRPr="000C7F30" w:rsidRDefault="000C7F30" w:rsidP="00A8143A">
            <w:pPr>
              <w:ind w:left="360"/>
              <w:jc w:val="both"/>
              <w:rPr>
                <w:rFonts w:ascii="Arial" w:hAnsi="Arial" w:cs="Arial"/>
                <w:lang w:eastAsia="ar-SA"/>
              </w:rPr>
            </w:pPr>
            <w:r w:rsidRPr="000C7F30">
              <w:rPr>
                <w:rFonts w:ascii="Arial" w:hAnsi="Arial" w:cs="Arial"/>
                <w:lang w:eastAsia="ar-SA"/>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C7F30" w:rsidRPr="00A8143A" w:rsidRDefault="000C7F30" w:rsidP="00A8143A">
            <w:pPr>
              <w:ind w:left="360"/>
              <w:jc w:val="both"/>
              <w:rPr>
                <w:rFonts w:ascii="Arial" w:hAnsi="Arial" w:cs="Arial"/>
                <w:lang w:eastAsia="ar-SA"/>
              </w:rPr>
            </w:pPr>
            <w:r w:rsidRPr="000C7F30">
              <w:rPr>
                <w:rFonts w:ascii="Arial" w:hAnsi="Arial" w:cs="Arial"/>
                <w:lang w:eastAsia="ar-SA"/>
              </w:rPr>
              <w:t xml:space="preserve">No se considerará como experiencia laboral: Trabajos Ad Honorem, ni </w:t>
            </w:r>
            <w:r w:rsidR="00F3288F">
              <w:rPr>
                <w:rFonts w:ascii="Arial" w:hAnsi="Arial" w:cs="Arial"/>
                <w:lang w:eastAsia="ar-SA"/>
              </w:rPr>
              <w:t>p</w:t>
            </w:r>
            <w:r w:rsidRPr="000C7F30">
              <w:rPr>
                <w:rFonts w:ascii="Arial" w:hAnsi="Arial" w:cs="Arial"/>
                <w:lang w:eastAsia="ar-SA"/>
              </w:rPr>
              <w:t>asantías, ni prácticas.</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Capacitación</w:t>
            </w:r>
          </w:p>
        </w:tc>
        <w:tc>
          <w:tcPr>
            <w:tcW w:w="6408" w:type="dxa"/>
            <w:tcBorders>
              <w:top w:val="single" w:sz="4" w:space="0" w:color="auto"/>
              <w:left w:val="single" w:sz="4" w:space="0" w:color="auto"/>
              <w:bottom w:val="single" w:sz="4" w:space="0" w:color="auto"/>
              <w:right w:val="single" w:sz="4" w:space="0" w:color="auto"/>
            </w:tcBorders>
            <w:hideMark/>
          </w:tcPr>
          <w:p w:rsidR="000C7F30" w:rsidRPr="00DA742B" w:rsidRDefault="00DC0A81" w:rsidP="00A8143A">
            <w:pPr>
              <w:numPr>
                <w:ilvl w:val="0"/>
                <w:numId w:val="18"/>
              </w:numPr>
              <w:tabs>
                <w:tab w:val="clear" w:pos="360"/>
              </w:tabs>
              <w:ind w:left="343" w:hanging="283"/>
              <w:jc w:val="both"/>
              <w:rPr>
                <w:rFonts w:ascii="Arial" w:hAnsi="Arial" w:cs="Arial"/>
                <w:lang w:eastAsia="ar-SA"/>
              </w:rPr>
            </w:pPr>
            <w:r w:rsidRPr="00DC0A81">
              <w:rPr>
                <w:rFonts w:ascii="Arial" w:hAnsi="Arial" w:cs="Arial"/>
                <w:lang w:eastAsia="ar-SA"/>
              </w:rPr>
              <w:t>Acreditar actividades de capacitación y/o act</w:t>
            </w:r>
            <w:r w:rsidR="005C77B3">
              <w:rPr>
                <w:rFonts w:ascii="Arial" w:hAnsi="Arial" w:cs="Arial"/>
                <w:lang w:eastAsia="ar-SA"/>
              </w:rPr>
              <w:t xml:space="preserve">ualización profesional afines </w:t>
            </w:r>
            <w:r w:rsidR="00A30C91">
              <w:rPr>
                <w:rFonts w:ascii="Arial" w:hAnsi="Arial" w:cs="Arial"/>
                <w:lang w:eastAsia="ar-SA"/>
              </w:rPr>
              <w:t>a Gestión</w:t>
            </w:r>
            <w:r w:rsidR="005C77B3">
              <w:rPr>
                <w:rFonts w:ascii="Arial" w:hAnsi="Arial" w:cs="Arial"/>
                <w:lang w:eastAsia="ar-SA"/>
              </w:rPr>
              <w:t xml:space="preserve"> por Procesos y/o Gestión de Calidad y Riesgos y/o Planificación y Presupuesto, como mín</w:t>
            </w:r>
            <w:r w:rsidR="005C77B3" w:rsidRPr="00DC0A81">
              <w:rPr>
                <w:rFonts w:ascii="Arial" w:hAnsi="Arial" w:cs="Arial"/>
                <w:lang w:eastAsia="ar-SA"/>
              </w:rPr>
              <w:t>imo</w:t>
            </w:r>
            <w:r w:rsidRPr="00DC0A81">
              <w:rPr>
                <w:rFonts w:ascii="Arial" w:hAnsi="Arial" w:cs="Arial"/>
                <w:lang w:eastAsia="ar-SA"/>
              </w:rPr>
              <w:t xml:space="preserve"> de </w:t>
            </w:r>
            <w:r w:rsidR="005C77B3">
              <w:rPr>
                <w:rFonts w:ascii="Arial" w:hAnsi="Arial" w:cs="Arial"/>
                <w:lang w:eastAsia="ar-SA"/>
              </w:rPr>
              <w:t>20</w:t>
            </w:r>
            <w:r w:rsidRPr="00DC0A81">
              <w:rPr>
                <w:rFonts w:ascii="Arial" w:hAnsi="Arial" w:cs="Arial"/>
                <w:lang w:eastAsia="ar-SA"/>
              </w:rPr>
              <w:t>0 horas, realizadas a partir del año 201</w:t>
            </w:r>
            <w:r>
              <w:rPr>
                <w:rFonts w:ascii="Arial" w:hAnsi="Arial" w:cs="Arial"/>
                <w:lang w:eastAsia="ar-SA"/>
              </w:rPr>
              <w:t>4</w:t>
            </w:r>
            <w:r w:rsidRPr="00DC0A81">
              <w:rPr>
                <w:rFonts w:ascii="Arial" w:hAnsi="Arial" w:cs="Arial"/>
                <w:lang w:eastAsia="ar-SA"/>
              </w:rPr>
              <w:t xml:space="preserve"> a la fecha. </w:t>
            </w:r>
            <w:r w:rsidRPr="00A8143A">
              <w:rPr>
                <w:rFonts w:ascii="Arial" w:hAnsi="Arial" w:cs="Arial"/>
                <w:b/>
                <w:lang w:eastAsia="ar-SA"/>
              </w:rPr>
              <w:t>(Indispensable)</w:t>
            </w:r>
            <w:r w:rsidRPr="00DC0A81">
              <w:rPr>
                <w:rFonts w:ascii="Arial" w:hAnsi="Arial" w:cs="Arial"/>
                <w:lang w:eastAsia="ar-SA"/>
              </w:rPr>
              <w:t xml:space="preserve"> </w:t>
            </w:r>
          </w:p>
        </w:tc>
      </w:tr>
      <w:tr w:rsidR="000C7F30" w:rsidTr="00F3288F">
        <w:tc>
          <w:tcPr>
            <w:tcW w:w="2409" w:type="dxa"/>
            <w:tcBorders>
              <w:top w:val="single" w:sz="4" w:space="0" w:color="auto"/>
              <w:left w:val="single" w:sz="4" w:space="0" w:color="auto"/>
              <w:bottom w:val="single" w:sz="4" w:space="0" w:color="auto"/>
              <w:right w:val="single" w:sz="4" w:space="0" w:color="auto"/>
            </w:tcBorders>
            <w:vAlign w:val="center"/>
            <w:hideMark/>
          </w:tcPr>
          <w:p w:rsidR="000C7F30" w:rsidRDefault="000C7F30">
            <w:pPr>
              <w:pStyle w:val="Sinespaciado"/>
              <w:spacing w:line="276" w:lineRule="auto"/>
              <w:jc w:val="center"/>
              <w:rPr>
                <w:rFonts w:ascii="Arial" w:hAnsi="Arial" w:cs="Arial"/>
                <w:b/>
                <w:sz w:val="20"/>
                <w:szCs w:val="20"/>
              </w:rPr>
            </w:pPr>
            <w:r>
              <w:rPr>
                <w:rFonts w:ascii="Arial" w:hAnsi="Arial" w:cs="Arial"/>
                <w:b/>
                <w:sz w:val="20"/>
                <w:szCs w:val="20"/>
              </w:rPr>
              <w:t>Conocimientos complementarios para el puesto y/o cargo</w:t>
            </w:r>
          </w:p>
        </w:tc>
        <w:tc>
          <w:tcPr>
            <w:tcW w:w="6408" w:type="dxa"/>
            <w:tcBorders>
              <w:top w:val="single" w:sz="4" w:space="0" w:color="auto"/>
              <w:left w:val="single" w:sz="4" w:space="0" w:color="auto"/>
              <w:bottom w:val="single" w:sz="4" w:space="0" w:color="auto"/>
              <w:right w:val="single" w:sz="4" w:space="0" w:color="auto"/>
            </w:tcBorders>
            <w:vAlign w:val="center"/>
            <w:hideMark/>
          </w:tcPr>
          <w:p w:rsidR="000C7F30" w:rsidRPr="000C7F30" w:rsidRDefault="000C7F30" w:rsidP="00A8143A">
            <w:pPr>
              <w:numPr>
                <w:ilvl w:val="0"/>
                <w:numId w:val="18"/>
              </w:numPr>
              <w:tabs>
                <w:tab w:val="clear" w:pos="360"/>
              </w:tabs>
              <w:ind w:left="343" w:hanging="283"/>
              <w:jc w:val="both"/>
              <w:rPr>
                <w:rFonts w:ascii="Arial" w:hAnsi="Arial" w:cs="Arial"/>
                <w:lang w:eastAsia="ar-SA"/>
              </w:rPr>
            </w:pPr>
            <w:r>
              <w:rPr>
                <w:rFonts w:ascii="Arial" w:hAnsi="Arial" w:cs="Arial"/>
                <w:lang w:eastAsia="ar-SA"/>
              </w:rPr>
              <w:t xml:space="preserve">Manejo de software en entorno Windows: Procesador de texto, hoja de cálculo, presentadores y correo electrónico. </w:t>
            </w:r>
            <w:r w:rsidRPr="00A8143A">
              <w:rPr>
                <w:rFonts w:ascii="Arial" w:hAnsi="Arial" w:cs="Arial"/>
                <w:b/>
                <w:lang w:eastAsia="ar-SA"/>
              </w:rPr>
              <w:t>(Indispensable)</w:t>
            </w:r>
            <w:r w:rsidR="00FD7579" w:rsidRPr="00A8143A">
              <w:rPr>
                <w:rFonts w:ascii="Arial" w:hAnsi="Arial" w:cs="Arial"/>
                <w:lang w:eastAsia="ar-SA"/>
              </w:rPr>
              <w:t>.</w:t>
            </w:r>
          </w:p>
        </w:tc>
      </w:tr>
      <w:tr w:rsidR="00940944" w:rsidTr="00B65512">
        <w:tc>
          <w:tcPr>
            <w:tcW w:w="2409" w:type="dxa"/>
            <w:tcBorders>
              <w:top w:val="single" w:sz="4" w:space="0" w:color="auto"/>
              <w:left w:val="single" w:sz="4" w:space="0" w:color="auto"/>
              <w:bottom w:val="single" w:sz="4" w:space="0" w:color="auto"/>
              <w:right w:val="single" w:sz="4" w:space="0" w:color="auto"/>
            </w:tcBorders>
            <w:vAlign w:val="center"/>
          </w:tcPr>
          <w:p w:rsidR="00940944" w:rsidRPr="0038663B" w:rsidRDefault="00940944" w:rsidP="00940944">
            <w:pPr>
              <w:pStyle w:val="Sinespaciado"/>
              <w:spacing w:line="276" w:lineRule="auto"/>
              <w:jc w:val="center"/>
              <w:rPr>
                <w:rFonts w:ascii="Arial" w:hAnsi="Arial" w:cs="Arial"/>
                <w:b/>
              </w:rPr>
            </w:pPr>
            <w:r w:rsidRPr="0054524E">
              <w:rPr>
                <w:rFonts w:ascii="Arial" w:hAnsi="Arial" w:cs="Arial"/>
                <w:b/>
                <w:sz w:val="20"/>
                <w:szCs w:val="20"/>
              </w:rPr>
              <w:t>Habilidades o Competencias</w:t>
            </w:r>
          </w:p>
        </w:tc>
        <w:tc>
          <w:tcPr>
            <w:tcW w:w="6408" w:type="dxa"/>
            <w:tcBorders>
              <w:top w:val="single" w:sz="4" w:space="0" w:color="auto"/>
              <w:left w:val="single" w:sz="4" w:space="0" w:color="auto"/>
              <w:bottom w:val="single" w:sz="4" w:space="0" w:color="auto"/>
              <w:right w:val="single" w:sz="4" w:space="0" w:color="auto"/>
            </w:tcBorders>
          </w:tcPr>
          <w:p w:rsidR="00940944" w:rsidRPr="00940944" w:rsidRDefault="00940944" w:rsidP="00940944">
            <w:pPr>
              <w:ind w:left="343"/>
              <w:jc w:val="both"/>
              <w:rPr>
                <w:rFonts w:ascii="Arial" w:hAnsi="Arial" w:cs="Arial"/>
                <w:lang w:eastAsia="ar-SA"/>
              </w:rPr>
            </w:pPr>
            <w:r w:rsidRPr="00940944">
              <w:rPr>
                <w:rFonts w:ascii="Arial" w:hAnsi="Arial" w:cs="Arial"/>
                <w:b/>
                <w:lang w:eastAsia="ar-SA"/>
              </w:rPr>
              <w:t>COMPETENCIAS GENERICAS</w:t>
            </w:r>
            <w:r w:rsidRPr="00940944">
              <w:rPr>
                <w:rFonts w:ascii="Arial" w:hAnsi="Arial" w:cs="Arial"/>
                <w:lang w:eastAsia="ar-SA"/>
              </w:rPr>
              <w:t>:</w:t>
            </w:r>
          </w:p>
          <w:p w:rsidR="00940944" w:rsidRPr="0038663B" w:rsidRDefault="00940944" w:rsidP="00940944">
            <w:pPr>
              <w:ind w:left="343"/>
              <w:jc w:val="both"/>
              <w:rPr>
                <w:rFonts w:ascii="Arial" w:hAnsi="Arial" w:cs="Arial"/>
                <w:lang w:eastAsia="ar-SA"/>
              </w:rPr>
            </w:pPr>
            <w:r w:rsidRPr="0038663B">
              <w:rPr>
                <w:rFonts w:ascii="Arial" w:hAnsi="Arial" w:cs="Arial"/>
                <w:lang w:eastAsia="ar-SA"/>
              </w:rPr>
              <w:t>Actitud de servicio, ética e integridad, compromiso y responsabilidad, orientación a resultados y trabajo en equipo.</w:t>
            </w:r>
          </w:p>
          <w:p w:rsidR="00940944" w:rsidRPr="00940944" w:rsidRDefault="00940944" w:rsidP="00940944">
            <w:pPr>
              <w:ind w:left="343"/>
              <w:jc w:val="both"/>
              <w:rPr>
                <w:rFonts w:ascii="Arial" w:hAnsi="Arial" w:cs="Arial"/>
                <w:lang w:eastAsia="ar-SA"/>
              </w:rPr>
            </w:pPr>
            <w:r w:rsidRPr="00940944">
              <w:rPr>
                <w:rFonts w:ascii="Arial" w:hAnsi="Arial" w:cs="Arial"/>
                <w:b/>
                <w:lang w:eastAsia="ar-SA"/>
              </w:rPr>
              <w:t>COMPETENCIAS ESPECIFICAS</w:t>
            </w:r>
            <w:r w:rsidRPr="00940944">
              <w:rPr>
                <w:rFonts w:ascii="Arial" w:hAnsi="Arial" w:cs="Arial"/>
                <w:lang w:eastAsia="ar-SA"/>
              </w:rPr>
              <w:t>:</w:t>
            </w:r>
          </w:p>
          <w:p w:rsidR="00940944" w:rsidRPr="00940944" w:rsidRDefault="00940944" w:rsidP="00940944">
            <w:pPr>
              <w:suppressAutoHyphens w:val="0"/>
              <w:ind w:left="343"/>
              <w:jc w:val="both"/>
              <w:rPr>
                <w:rFonts w:ascii="Arial" w:hAnsi="Arial" w:cs="Arial"/>
                <w:lang w:eastAsia="ar-SA"/>
              </w:rPr>
            </w:pPr>
            <w:r w:rsidRPr="0038663B">
              <w:rPr>
                <w:rFonts w:ascii="Arial" w:hAnsi="Arial" w:cs="Arial"/>
                <w:lang w:eastAsia="ar-SA"/>
              </w:rPr>
              <w:t>Pensamiento estratégico, comunicación efectiva, planificación y organización, capacidad de análisis, capacidad de respuesta al cambio.</w:t>
            </w:r>
          </w:p>
        </w:tc>
      </w:tr>
      <w:tr w:rsidR="00940944" w:rsidTr="00F3288F">
        <w:trPr>
          <w:trHeight w:val="380"/>
        </w:trPr>
        <w:tc>
          <w:tcPr>
            <w:tcW w:w="2409" w:type="dxa"/>
            <w:tcBorders>
              <w:top w:val="single" w:sz="4" w:space="0" w:color="auto"/>
              <w:left w:val="single" w:sz="4" w:space="0" w:color="auto"/>
              <w:bottom w:val="single" w:sz="4" w:space="0" w:color="auto"/>
              <w:right w:val="single" w:sz="4" w:space="0" w:color="auto"/>
            </w:tcBorders>
            <w:vAlign w:val="center"/>
            <w:hideMark/>
          </w:tcPr>
          <w:p w:rsidR="00940944" w:rsidRDefault="00940944" w:rsidP="00940944">
            <w:pPr>
              <w:pStyle w:val="Sinespaciado"/>
              <w:spacing w:line="276" w:lineRule="auto"/>
              <w:jc w:val="center"/>
              <w:rPr>
                <w:rFonts w:ascii="Arial" w:hAnsi="Arial" w:cs="Arial"/>
                <w:b/>
                <w:sz w:val="20"/>
                <w:szCs w:val="20"/>
              </w:rPr>
            </w:pPr>
            <w:r>
              <w:rPr>
                <w:rFonts w:ascii="Arial" w:hAnsi="Arial" w:cs="Arial"/>
                <w:b/>
                <w:sz w:val="20"/>
                <w:szCs w:val="20"/>
              </w:rPr>
              <w:t>Motivo de contratación</w:t>
            </w:r>
          </w:p>
        </w:tc>
        <w:tc>
          <w:tcPr>
            <w:tcW w:w="6408" w:type="dxa"/>
            <w:tcBorders>
              <w:top w:val="single" w:sz="4" w:space="0" w:color="auto"/>
              <w:left w:val="single" w:sz="4" w:space="0" w:color="auto"/>
              <w:bottom w:val="single" w:sz="4" w:space="0" w:color="auto"/>
              <w:right w:val="single" w:sz="4" w:space="0" w:color="auto"/>
            </w:tcBorders>
            <w:vAlign w:val="center"/>
            <w:hideMark/>
          </w:tcPr>
          <w:p w:rsidR="00940944" w:rsidRDefault="00940944" w:rsidP="00940944">
            <w:pPr>
              <w:numPr>
                <w:ilvl w:val="0"/>
                <w:numId w:val="18"/>
              </w:numPr>
              <w:tabs>
                <w:tab w:val="clear" w:pos="360"/>
              </w:tabs>
              <w:ind w:left="343" w:hanging="283"/>
              <w:jc w:val="both"/>
              <w:rPr>
                <w:rFonts w:ascii="Arial" w:hAnsi="Arial" w:cs="Arial"/>
                <w:lang w:eastAsia="ar-SA"/>
              </w:rPr>
            </w:pPr>
            <w:r>
              <w:rPr>
                <w:rFonts w:ascii="Arial" w:hAnsi="Arial" w:cs="Arial"/>
                <w:lang w:eastAsia="ar-SA"/>
              </w:rPr>
              <w:t>CAS Nuevo.</w:t>
            </w:r>
          </w:p>
        </w:tc>
      </w:tr>
    </w:tbl>
    <w:p w:rsidR="000C7F30" w:rsidRDefault="000C7F30" w:rsidP="00D44203">
      <w:pPr>
        <w:jc w:val="both"/>
        <w:rPr>
          <w:rFonts w:ascii="Arial" w:hAnsi="Arial" w:cs="Arial"/>
          <w:b/>
        </w:rPr>
      </w:pP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940944" w:rsidRDefault="00940944" w:rsidP="009802A1">
      <w:pPr>
        <w:tabs>
          <w:tab w:val="left" w:pos="540"/>
        </w:tabs>
        <w:rPr>
          <w:rFonts w:ascii="Arial" w:hAnsi="Arial" w:cs="Arial"/>
          <w:b/>
          <w:lang w:val="pt-BR"/>
        </w:rPr>
      </w:pPr>
    </w:p>
    <w:p w:rsidR="00D44203" w:rsidRPr="00D44203" w:rsidRDefault="00D44203" w:rsidP="00B21247">
      <w:pPr>
        <w:pStyle w:val="Sangradetextonormal"/>
        <w:numPr>
          <w:ilvl w:val="0"/>
          <w:numId w:val="9"/>
        </w:numPr>
        <w:tabs>
          <w:tab w:val="clear" w:pos="720"/>
          <w:tab w:val="num" w:pos="426"/>
        </w:tabs>
        <w:ind w:left="426" w:hanging="426"/>
        <w:jc w:val="both"/>
        <w:rPr>
          <w:rFonts w:cs="Arial"/>
          <w:color w:val="000000"/>
          <w:sz w:val="20"/>
          <w:szCs w:val="20"/>
        </w:rPr>
      </w:pPr>
      <w:r w:rsidRPr="00D44203">
        <w:rPr>
          <w:rFonts w:cs="Arial"/>
          <w:color w:val="000000"/>
          <w:sz w:val="20"/>
          <w:szCs w:val="20"/>
        </w:rPr>
        <w:t>CARACTERÍSTICAS DEL PUESTO O SERVICIO</w:t>
      </w:r>
    </w:p>
    <w:p w:rsidR="002E5588" w:rsidRPr="00D44203" w:rsidRDefault="00842DAE" w:rsidP="002E5588">
      <w:pPr>
        <w:suppressAutoHyphens w:val="0"/>
        <w:rPr>
          <w:rFonts w:ascii="Arial" w:hAnsi="Arial" w:cs="Arial"/>
          <w:b/>
        </w:rPr>
      </w:pPr>
      <w:r w:rsidRPr="00D44203">
        <w:rPr>
          <w:rFonts w:ascii="Arial" w:hAnsi="Arial" w:cs="Arial"/>
          <w:b/>
        </w:rPr>
        <w:t xml:space="preserve">      </w:t>
      </w:r>
      <w:r w:rsidR="00357575" w:rsidRPr="00D44203">
        <w:rPr>
          <w:rFonts w:ascii="Arial" w:hAnsi="Arial" w:cs="Arial"/>
          <w:b/>
        </w:rPr>
        <w:t xml:space="preserve">    </w:t>
      </w:r>
      <w:r w:rsidR="002E5588" w:rsidRPr="00D44203">
        <w:rPr>
          <w:rFonts w:ascii="Arial" w:hAnsi="Arial" w:cs="Arial"/>
          <w:b/>
        </w:rPr>
        <w:t xml:space="preserve"> </w:t>
      </w:r>
    </w:p>
    <w:p w:rsidR="002223F4" w:rsidRPr="00D44203" w:rsidRDefault="000C7F30" w:rsidP="002223F4">
      <w:pPr>
        <w:ind w:left="360"/>
        <w:jc w:val="both"/>
        <w:rPr>
          <w:rFonts w:ascii="Arial" w:hAnsi="Arial" w:cs="Arial"/>
          <w:b/>
        </w:rPr>
      </w:pPr>
      <w:r>
        <w:rPr>
          <w:rFonts w:ascii="Arial" w:hAnsi="Arial" w:cs="Arial"/>
          <w:b/>
        </w:rPr>
        <w:t>PROFESIONAL (P2PRO</w:t>
      </w:r>
      <w:r w:rsidR="002223F4" w:rsidRPr="00D44203">
        <w:rPr>
          <w:rFonts w:ascii="Arial" w:hAnsi="Arial" w:cs="Arial"/>
          <w:b/>
        </w:rPr>
        <w:t>-001)</w:t>
      </w:r>
    </w:p>
    <w:p w:rsidR="00A3703B" w:rsidRPr="00D44203" w:rsidRDefault="00A3703B" w:rsidP="002223F4">
      <w:pPr>
        <w:ind w:left="360"/>
        <w:jc w:val="both"/>
        <w:rPr>
          <w:rFonts w:ascii="Arial" w:hAnsi="Arial"/>
          <w:lang w:eastAsia="es-ES"/>
        </w:rPr>
      </w:pPr>
      <w:r w:rsidRPr="00D44203">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E7693A" w:rsidRDefault="008C23A5" w:rsidP="0092219E">
      <w:pPr>
        <w:pStyle w:val="Textoindependiente23"/>
        <w:numPr>
          <w:ilvl w:val="0"/>
          <w:numId w:val="22"/>
        </w:numPr>
        <w:tabs>
          <w:tab w:val="left" w:pos="851"/>
          <w:tab w:val="left" w:pos="1418"/>
        </w:tabs>
        <w:ind w:left="709" w:hanging="283"/>
        <w:rPr>
          <w:rFonts w:cs="Arial"/>
          <w:sz w:val="20"/>
        </w:rPr>
      </w:pPr>
      <w:r w:rsidRPr="008C72D9">
        <w:rPr>
          <w:rFonts w:cs="Arial"/>
          <w:sz w:val="20"/>
        </w:rPr>
        <w:t xml:space="preserve">Proponer las políticas, procedimientos y metodologías apropiadas para la </w:t>
      </w:r>
      <w:r w:rsidR="000152B1">
        <w:rPr>
          <w:rFonts w:cs="Arial"/>
          <w:sz w:val="20"/>
        </w:rPr>
        <w:t xml:space="preserve">identificación de los riesgos operativos en los procesos en </w:t>
      </w:r>
      <w:r w:rsidR="000F34CC">
        <w:rPr>
          <w:rFonts w:cs="Arial"/>
          <w:sz w:val="20"/>
        </w:rPr>
        <w:t>el Mapa</w:t>
      </w:r>
      <w:r w:rsidRPr="008C72D9">
        <w:rPr>
          <w:rFonts w:cs="Arial"/>
          <w:sz w:val="20"/>
        </w:rPr>
        <w:t xml:space="preserve"> de Procesos de la entidad, considerando adicionalmente la gestión de continuidad </w:t>
      </w:r>
      <w:r w:rsidR="002E78DE">
        <w:rPr>
          <w:rFonts w:cs="Arial"/>
          <w:sz w:val="20"/>
        </w:rPr>
        <w:t>operativa teniendo</w:t>
      </w:r>
      <w:r w:rsidRPr="008C72D9">
        <w:rPr>
          <w:rFonts w:cs="Arial"/>
          <w:sz w:val="20"/>
        </w:rPr>
        <w:t xml:space="preserve"> en consideración los roles y responsabilidades de</w:t>
      </w:r>
      <w:r w:rsidR="002174D3">
        <w:rPr>
          <w:rFonts w:cs="Arial"/>
          <w:sz w:val="20"/>
        </w:rPr>
        <w:t xml:space="preserve"> </w:t>
      </w:r>
      <w:r w:rsidR="00A17590">
        <w:rPr>
          <w:rFonts w:cs="Arial"/>
          <w:sz w:val="20"/>
        </w:rPr>
        <w:t xml:space="preserve">las </w:t>
      </w:r>
      <w:r w:rsidR="00A17590" w:rsidRPr="008C72D9">
        <w:rPr>
          <w:rFonts w:cs="Arial"/>
          <w:sz w:val="20"/>
        </w:rPr>
        <w:t>unidades</w:t>
      </w:r>
      <w:r w:rsidRPr="008C72D9">
        <w:rPr>
          <w:rFonts w:cs="Arial"/>
          <w:sz w:val="20"/>
        </w:rPr>
        <w:t xml:space="preserve"> concentrada</w:t>
      </w:r>
      <w:r w:rsidR="002174D3">
        <w:rPr>
          <w:rFonts w:cs="Arial"/>
          <w:sz w:val="20"/>
        </w:rPr>
        <w:t>s</w:t>
      </w:r>
      <w:r w:rsidR="00A17590">
        <w:rPr>
          <w:rFonts w:cs="Arial"/>
          <w:sz w:val="20"/>
        </w:rPr>
        <w:t xml:space="preserve"> de la Sede </w:t>
      </w:r>
      <w:r w:rsidR="002E78DE">
        <w:rPr>
          <w:rFonts w:cs="Arial"/>
          <w:sz w:val="20"/>
        </w:rPr>
        <w:t>Central.</w:t>
      </w:r>
    </w:p>
    <w:p w:rsidR="008C23A5" w:rsidRPr="008C72D9" w:rsidRDefault="008C23A5" w:rsidP="0011026A">
      <w:pPr>
        <w:pStyle w:val="Textoindependiente23"/>
        <w:numPr>
          <w:ilvl w:val="0"/>
          <w:numId w:val="22"/>
        </w:numPr>
        <w:tabs>
          <w:tab w:val="left" w:pos="851"/>
          <w:tab w:val="left" w:pos="1418"/>
        </w:tabs>
        <w:ind w:left="709" w:hanging="283"/>
        <w:rPr>
          <w:rFonts w:cs="Arial"/>
          <w:sz w:val="20"/>
        </w:rPr>
      </w:pPr>
      <w:r w:rsidRPr="008C72D9">
        <w:rPr>
          <w:rFonts w:cs="Arial"/>
          <w:sz w:val="20"/>
        </w:rPr>
        <w:t>Evaluar</w:t>
      </w:r>
      <w:r w:rsidR="000152B1">
        <w:rPr>
          <w:rFonts w:cs="Arial"/>
          <w:sz w:val="20"/>
        </w:rPr>
        <w:t xml:space="preserve"> y analizar </w:t>
      </w:r>
      <w:r w:rsidR="000152B1" w:rsidRPr="008C72D9">
        <w:rPr>
          <w:rFonts w:cs="Arial"/>
          <w:sz w:val="20"/>
        </w:rPr>
        <w:t>los</w:t>
      </w:r>
      <w:r w:rsidRPr="008C72D9">
        <w:rPr>
          <w:rFonts w:cs="Arial"/>
          <w:sz w:val="20"/>
        </w:rPr>
        <w:t xml:space="preserve"> riesgos</w:t>
      </w:r>
      <w:r w:rsidR="000152B1">
        <w:rPr>
          <w:rFonts w:cs="Arial"/>
          <w:sz w:val="20"/>
        </w:rPr>
        <w:t xml:space="preserve"> operativos</w:t>
      </w:r>
      <w:r w:rsidRPr="008C72D9">
        <w:rPr>
          <w:rFonts w:cs="Arial"/>
          <w:sz w:val="20"/>
        </w:rPr>
        <w:t xml:space="preserve"> identificados </w:t>
      </w:r>
      <w:r w:rsidR="000152B1">
        <w:rPr>
          <w:rFonts w:cs="Arial"/>
          <w:sz w:val="20"/>
        </w:rPr>
        <w:t xml:space="preserve">en el inventario de procesos </w:t>
      </w:r>
      <w:r w:rsidR="000F34CC">
        <w:rPr>
          <w:rFonts w:cs="Arial"/>
          <w:sz w:val="20"/>
        </w:rPr>
        <w:t xml:space="preserve">de las distintas unidades orgánicas de la </w:t>
      </w:r>
      <w:r w:rsidR="007B37B1">
        <w:rPr>
          <w:rFonts w:cs="Arial"/>
          <w:sz w:val="20"/>
        </w:rPr>
        <w:t>entidad,</w:t>
      </w:r>
      <w:r w:rsidR="000F34CC">
        <w:rPr>
          <w:rFonts w:cs="Arial"/>
          <w:sz w:val="20"/>
        </w:rPr>
        <w:t xml:space="preserve"> </w:t>
      </w:r>
      <w:r w:rsidRPr="008C72D9">
        <w:rPr>
          <w:rFonts w:cs="Arial"/>
          <w:sz w:val="20"/>
        </w:rPr>
        <w:t>efectuando el monitoreo y control de los mismos.</w:t>
      </w:r>
    </w:p>
    <w:p w:rsidR="00860BB0" w:rsidRDefault="00860BB0" w:rsidP="00860BB0">
      <w:pPr>
        <w:pStyle w:val="Textoindependiente23"/>
        <w:numPr>
          <w:ilvl w:val="0"/>
          <w:numId w:val="22"/>
        </w:numPr>
        <w:tabs>
          <w:tab w:val="left" w:pos="851"/>
          <w:tab w:val="left" w:pos="1418"/>
        </w:tabs>
        <w:ind w:left="709" w:hanging="283"/>
        <w:rPr>
          <w:rFonts w:cs="Arial"/>
          <w:sz w:val="20"/>
        </w:rPr>
      </w:pPr>
      <w:r w:rsidRPr="00860BB0">
        <w:rPr>
          <w:rFonts w:cs="Arial"/>
          <w:sz w:val="20"/>
        </w:rPr>
        <w:t>Proponer y coordinar la implementación de alternativas</w:t>
      </w:r>
      <w:r w:rsidR="00565A19">
        <w:rPr>
          <w:rFonts w:cs="Arial"/>
          <w:sz w:val="20"/>
        </w:rPr>
        <w:t xml:space="preserve"> y/o actividades</w:t>
      </w:r>
      <w:r w:rsidRPr="00860BB0">
        <w:rPr>
          <w:rFonts w:cs="Arial"/>
          <w:sz w:val="20"/>
        </w:rPr>
        <w:t xml:space="preserve"> para mitigar y/o controlar los riesgos de operativos identificados en los procesos Estrat</w:t>
      </w:r>
      <w:r w:rsidR="00A30C91">
        <w:rPr>
          <w:rFonts w:cs="Arial"/>
          <w:sz w:val="20"/>
        </w:rPr>
        <w:t>égicos, Misionales y de Soporte de EsSALUD.</w:t>
      </w:r>
    </w:p>
    <w:p w:rsidR="00860BB0" w:rsidRPr="00860BB0" w:rsidRDefault="00860BB0" w:rsidP="00860BB0">
      <w:pPr>
        <w:pStyle w:val="Textoindependiente23"/>
        <w:numPr>
          <w:ilvl w:val="0"/>
          <w:numId w:val="22"/>
        </w:numPr>
        <w:tabs>
          <w:tab w:val="left" w:pos="851"/>
          <w:tab w:val="left" w:pos="1418"/>
        </w:tabs>
        <w:ind w:left="709" w:hanging="283"/>
        <w:rPr>
          <w:rFonts w:cs="Arial"/>
          <w:sz w:val="20"/>
        </w:rPr>
      </w:pPr>
      <w:r w:rsidRPr="00860BB0">
        <w:rPr>
          <w:rFonts w:cs="Arial"/>
          <w:sz w:val="20"/>
        </w:rPr>
        <w:t xml:space="preserve">Verificar que la </w:t>
      </w:r>
      <w:r w:rsidR="00565A19" w:rsidRPr="00860BB0">
        <w:rPr>
          <w:rFonts w:cs="Arial"/>
          <w:sz w:val="20"/>
        </w:rPr>
        <w:t>entidad cumpla</w:t>
      </w:r>
      <w:r w:rsidR="00565A19">
        <w:rPr>
          <w:rFonts w:cs="Arial"/>
          <w:sz w:val="20"/>
        </w:rPr>
        <w:t xml:space="preserve"> con </w:t>
      </w:r>
      <w:r w:rsidR="00565A19" w:rsidRPr="00860BB0">
        <w:rPr>
          <w:rFonts w:cs="Arial"/>
          <w:sz w:val="20"/>
        </w:rPr>
        <w:t>las</w:t>
      </w:r>
      <w:r w:rsidRPr="00860BB0">
        <w:rPr>
          <w:rFonts w:cs="Arial"/>
          <w:sz w:val="20"/>
        </w:rPr>
        <w:t xml:space="preserve"> normas vigentes en materia de riesgos de operación establecidas por las Superintendencia Nacional de Salud.</w:t>
      </w:r>
    </w:p>
    <w:p w:rsidR="00DA742B" w:rsidRPr="008C72D9" w:rsidRDefault="00D904D7" w:rsidP="00D92EBB">
      <w:pPr>
        <w:pStyle w:val="Textoindependiente23"/>
        <w:numPr>
          <w:ilvl w:val="0"/>
          <w:numId w:val="22"/>
        </w:numPr>
        <w:tabs>
          <w:tab w:val="left" w:pos="851"/>
          <w:tab w:val="left" w:pos="1418"/>
        </w:tabs>
        <w:ind w:left="709" w:hanging="283"/>
        <w:rPr>
          <w:rFonts w:cs="Arial"/>
          <w:sz w:val="20"/>
        </w:rPr>
      </w:pPr>
      <w:r w:rsidRPr="008C72D9">
        <w:rPr>
          <w:rFonts w:cs="Arial"/>
          <w:sz w:val="20"/>
        </w:rPr>
        <w:t xml:space="preserve"> </w:t>
      </w:r>
      <w:r w:rsidR="00A30C91">
        <w:rPr>
          <w:rFonts w:cs="Arial"/>
          <w:sz w:val="20"/>
        </w:rPr>
        <w:t xml:space="preserve">Elaborar el </w:t>
      </w:r>
      <w:r w:rsidR="007B37B1">
        <w:rPr>
          <w:rFonts w:cs="Arial"/>
          <w:sz w:val="20"/>
        </w:rPr>
        <w:t>i</w:t>
      </w:r>
      <w:r w:rsidR="007B37B1" w:rsidRPr="008C72D9">
        <w:rPr>
          <w:rFonts w:cs="Arial"/>
          <w:sz w:val="20"/>
        </w:rPr>
        <w:t>nform</w:t>
      </w:r>
      <w:r w:rsidR="007B37B1">
        <w:rPr>
          <w:rFonts w:cs="Arial"/>
          <w:sz w:val="20"/>
        </w:rPr>
        <w:t>e de</w:t>
      </w:r>
      <w:r w:rsidR="000F34CC">
        <w:rPr>
          <w:rFonts w:cs="Arial"/>
          <w:sz w:val="20"/>
        </w:rPr>
        <w:t xml:space="preserve"> los riesgos de operación identificados para </w:t>
      </w:r>
      <w:r w:rsidR="007B37B1">
        <w:rPr>
          <w:rFonts w:cs="Arial"/>
          <w:sz w:val="20"/>
        </w:rPr>
        <w:t xml:space="preserve">el </w:t>
      </w:r>
      <w:r w:rsidR="007B37B1" w:rsidRPr="008C72D9">
        <w:rPr>
          <w:rFonts w:cs="Arial"/>
          <w:sz w:val="20"/>
        </w:rPr>
        <w:t>Comité</w:t>
      </w:r>
      <w:r w:rsidR="008C72D9" w:rsidRPr="008C72D9">
        <w:rPr>
          <w:rFonts w:cs="Arial"/>
          <w:sz w:val="20"/>
        </w:rPr>
        <w:t xml:space="preserve"> de Riesgos</w:t>
      </w:r>
      <w:r w:rsidR="00A30C91">
        <w:rPr>
          <w:rFonts w:cs="Arial"/>
          <w:sz w:val="20"/>
        </w:rPr>
        <w:t xml:space="preserve"> de EsSALUD</w:t>
      </w:r>
      <w:r w:rsidR="008C72D9" w:rsidRPr="008C72D9">
        <w:rPr>
          <w:rFonts w:cs="Arial"/>
          <w:sz w:val="20"/>
        </w:rPr>
        <w:t xml:space="preserve"> los aspectos relevantes </w:t>
      </w:r>
      <w:r w:rsidR="00565A19">
        <w:rPr>
          <w:rFonts w:cs="Arial"/>
          <w:sz w:val="20"/>
        </w:rPr>
        <w:t xml:space="preserve">y/o avances </w:t>
      </w:r>
      <w:r w:rsidR="008C72D9" w:rsidRPr="008C72D9">
        <w:rPr>
          <w:rFonts w:cs="Arial"/>
          <w:sz w:val="20"/>
        </w:rPr>
        <w:t xml:space="preserve">de la gestión de riesgos </w:t>
      </w:r>
      <w:r w:rsidR="00860BB0">
        <w:rPr>
          <w:rFonts w:cs="Arial"/>
          <w:sz w:val="20"/>
        </w:rPr>
        <w:t xml:space="preserve">de operación </w:t>
      </w:r>
      <w:r w:rsidR="008C72D9" w:rsidRPr="008C72D9">
        <w:rPr>
          <w:rFonts w:cs="Arial"/>
          <w:sz w:val="20"/>
        </w:rPr>
        <w:t>para una oportuna toma de decisiones</w:t>
      </w:r>
      <w:r w:rsidR="00860BB0">
        <w:rPr>
          <w:rFonts w:cs="Arial"/>
          <w:sz w:val="20"/>
        </w:rPr>
        <w:t>.</w:t>
      </w:r>
    </w:p>
    <w:p w:rsidR="00DA742B" w:rsidRDefault="00DA742B" w:rsidP="00E7693A">
      <w:pPr>
        <w:pStyle w:val="Textoindependiente23"/>
        <w:tabs>
          <w:tab w:val="clear" w:pos="360"/>
          <w:tab w:val="left" w:pos="851"/>
          <w:tab w:val="left" w:pos="1418"/>
        </w:tabs>
        <w:rPr>
          <w:rFonts w:cs="Arial"/>
          <w:sz w:val="20"/>
          <w:highlight w:val="yellow"/>
        </w:rPr>
      </w:pPr>
    </w:p>
    <w:p w:rsidR="00D44E93" w:rsidRPr="00D44203" w:rsidRDefault="00D44E93" w:rsidP="00D44E93">
      <w:pPr>
        <w:pStyle w:val="Sangradetextonormal"/>
        <w:numPr>
          <w:ilvl w:val="0"/>
          <w:numId w:val="9"/>
        </w:numPr>
        <w:tabs>
          <w:tab w:val="clear" w:pos="720"/>
          <w:tab w:val="num" w:pos="426"/>
        </w:tabs>
        <w:ind w:left="426" w:hanging="426"/>
        <w:jc w:val="both"/>
        <w:rPr>
          <w:rFonts w:cs="Arial"/>
          <w:sz w:val="20"/>
          <w:szCs w:val="20"/>
        </w:rPr>
      </w:pPr>
      <w:r w:rsidRPr="00D44203">
        <w:rPr>
          <w:rFonts w:cs="Arial"/>
          <w:sz w:val="20"/>
          <w:szCs w:val="20"/>
        </w:rPr>
        <w:t>CONDICIONES ESENCIALES DEL CONTRATO</w:t>
      </w:r>
    </w:p>
    <w:p w:rsidR="00D44E93" w:rsidRPr="00440B40" w:rsidRDefault="00D44E93" w:rsidP="00D44E93">
      <w:pPr>
        <w:pStyle w:val="Sangradetextonormal"/>
        <w:ind w:firstLine="0"/>
        <w:jc w:val="left"/>
        <w:rPr>
          <w:rFonts w:cs="Arial"/>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D44E93" w:rsidRPr="00440B40" w:rsidTr="00957877">
        <w:trPr>
          <w:trHeight w:val="341"/>
        </w:trPr>
        <w:tc>
          <w:tcPr>
            <w:tcW w:w="2880" w:type="dxa"/>
            <w:shd w:val="clear" w:color="auto" w:fill="F2F2F2" w:themeFill="background1" w:themeFillShade="F2"/>
          </w:tcPr>
          <w:p w:rsidR="00D44E93" w:rsidRPr="00225CEB" w:rsidRDefault="00D44E93" w:rsidP="00957877">
            <w:pPr>
              <w:pStyle w:val="Sangradetextonormal"/>
              <w:ind w:firstLine="0"/>
              <w:rPr>
                <w:rFonts w:cs="Arial"/>
                <w:sz w:val="20"/>
                <w:szCs w:val="20"/>
              </w:rPr>
            </w:pPr>
            <w:r w:rsidRPr="00225CEB">
              <w:rPr>
                <w:rFonts w:cs="Arial"/>
                <w:sz w:val="20"/>
                <w:szCs w:val="20"/>
              </w:rPr>
              <w:t>CONDICIONES</w:t>
            </w:r>
          </w:p>
        </w:tc>
        <w:tc>
          <w:tcPr>
            <w:tcW w:w="5766" w:type="dxa"/>
            <w:shd w:val="clear" w:color="auto" w:fill="F2F2F2" w:themeFill="background1" w:themeFillShade="F2"/>
          </w:tcPr>
          <w:p w:rsidR="00D44E93" w:rsidRPr="00225CEB" w:rsidRDefault="00D44E93" w:rsidP="00957877">
            <w:pPr>
              <w:pStyle w:val="Sangradetextonormal"/>
              <w:ind w:firstLine="0"/>
              <w:rPr>
                <w:rFonts w:cs="Arial"/>
                <w:sz w:val="20"/>
                <w:szCs w:val="20"/>
              </w:rPr>
            </w:pPr>
            <w:r w:rsidRPr="00225CEB">
              <w:rPr>
                <w:rFonts w:cs="Arial"/>
                <w:sz w:val="20"/>
                <w:szCs w:val="20"/>
              </w:rPr>
              <w:t>DETALLE</w:t>
            </w:r>
          </w:p>
        </w:tc>
      </w:tr>
      <w:tr w:rsidR="00D44E93" w:rsidRPr="00445DAA" w:rsidTr="00957877">
        <w:trPr>
          <w:trHeight w:val="201"/>
        </w:trPr>
        <w:tc>
          <w:tcPr>
            <w:tcW w:w="2880" w:type="dxa"/>
            <w:vAlign w:val="center"/>
          </w:tcPr>
          <w:p w:rsidR="00D44E93" w:rsidRPr="00706FA8" w:rsidRDefault="00D44E93" w:rsidP="00957877">
            <w:pPr>
              <w:pStyle w:val="Sangradetextonormal"/>
              <w:ind w:firstLine="0"/>
              <w:rPr>
                <w:rFonts w:cs="Arial"/>
                <w:b w:val="0"/>
                <w:sz w:val="20"/>
                <w:szCs w:val="20"/>
              </w:rPr>
            </w:pPr>
            <w:r w:rsidRPr="00706FA8">
              <w:rPr>
                <w:rFonts w:cs="Arial"/>
                <w:b w:val="0"/>
                <w:sz w:val="20"/>
                <w:szCs w:val="20"/>
              </w:rPr>
              <w:t>Lugar de prestación del servicio</w:t>
            </w:r>
          </w:p>
        </w:tc>
        <w:tc>
          <w:tcPr>
            <w:tcW w:w="5766" w:type="dxa"/>
          </w:tcPr>
          <w:p w:rsidR="00D44E93" w:rsidRPr="00706FA8" w:rsidRDefault="00D44E93" w:rsidP="00957877">
            <w:pPr>
              <w:pStyle w:val="Sangradetextonormal"/>
              <w:ind w:firstLine="0"/>
              <w:jc w:val="both"/>
              <w:rPr>
                <w:rFonts w:cs="Arial"/>
                <w:b w:val="0"/>
                <w:sz w:val="20"/>
                <w:szCs w:val="20"/>
              </w:rPr>
            </w:pPr>
            <w:r w:rsidRPr="00706FA8">
              <w:rPr>
                <w:rFonts w:cs="Arial"/>
                <w:b w:val="0"/>
                <w:sz w:val="20"/>
                <w:szCs w:val="20"/>
              </w:rPr>
              <w:t xml:space="preserve">De acuerdo a lo especificado en el numeral 1. Objeto de la convocatoria. </w:t>
            </w:r>
          </w:p>
        </w:tc>
      </w:tr>
      <w:tr w:rsidR="00D44E93" w:rsidRPr="00445DAA" w:rsidTr="00957877">
        <w:trPr>
          <w:trHeight w:val="426"/>
        </w:trPr>
        <w:tc>
          <w:tcPr>
            <w:tcW w:w="2880" w:type="dxa"/>
            <w:vAlign w:val="center"/>
          </w:tcPr>
          <w:p w:rsidR="00D44E93" w:rsidRPr="00706FA8" w:rsidRDefault="00D44E93" w:rsidP="00957877">
            <w:pPr>
              <w:pStyle w:val="Sangradetextonormal"/>
              <w:ind w:firstLine="0"/>
              <w:rPr>
                <w:rFonts w:cs="Arial"/>
                <w:b w:val="0"/>
                <w:sz w:val="20"/>
                <w:szCs w:val="20"/>
              </w:rPr>
            </w:pPr>
            <w:r w:rsidRPr="00706FA8">
              <w:rPr>
                <w:rFonts w:cs="Arial"/>
                <w:b w:val="0"/>
                <w:sz w:val="20"/>
                <w:szCs w:val="20"/>
              </w:rPr>
              <w:t>Duración del contrato</w:t>
            </w:r>
          </w:p>
        </w:tc>
        <w:tc>
          <w:tcPr>
            <w:tcW w:w="5766" w:type="dxa"/>
          </w:tcPr>
          <w:p w:rsidR="00D44E93" w:rsidRPr="00706FA8" w:rsidRDefault="000F34CC" w:rsidP="00957877">
            <w:pPr>
              <w:pStyle w:val="Sangradetextonormal"/>
              <w:ind w:firstLine="0"/>
              <w:jc w:val="both"/>
              <w:rPr>
                <w:rFonts w:cs="Arial"/>
                <w:b w:val="0"/>
                <w:sz w:val="20"/>
                <w:szCs w:val="20"/>
              </w:rPr>
            </w:pPr>
            <w:r>
              <w:rPr>
                <w:rFonts w:cs="Arial"/>
                <w:b w:val="0"/>
                <w:sz w:val="20"/>
                <w:szCs w:val="20"/>
              </w:rPr>
              <w:t>Inicio:</w:t>
            </w:r>
            <w:r w:rsidR="00D44E93">
              <w:rPr>
                <w:rFonts w:cs="Arial"/>
                <w:b w:val="0"/>
                <w:sz w:val="20"/>
                <w:szCs w:val="20"/>
              </w:rPr>
              <w:t xml:space="preserve"> </w:t>
            </w:r>
            <w:r w:rsidR="00B53206">
              <w:rPr>
                <w:rFonts w:cs="Arial"/>
                <w:b w:val="0"/>
                <w:sz w:val="20"/>
                <w:szCs w:val="20"/>
              </w:rPr>
              <w:t>Setiembre</w:t>
            </w:r>
            <w:r w:rsidR="00D44E93" w:rsidRPr="00706FA8">
              <w:rPr>
                <w:rFonts w:cs="Arial"/>
                <w:b w:val="0"/>
                <w:sz w:val="20"/>
                <w:szCs w:val="20"/>
              </w:rPr>
              <w:t xml:space="preserve"> del 2019</w:t>
            </w:r>
          </w:p>
          <w:p w:rsidR="00D44E93" w:rsidRPr="00706FA8" w:rsidRDefault="00B53206" w:rsidP="00B53206">
            <w:pPr>
              <w:pStyle w:val="Sangradetextonormal"/>
              <w:ind w:firstLine="0"/>
              <w:jc w:val="both"/>
              <w:rPr>
                <w:rFonts w:cs="Arial"/>
                <w:b w:val="0"/>
                <w:sz w:val="20"/>
                <w:szCs w:val="20"/>
              </w:rPr>
            </w:pPr>
            <w:r>
              <w:rPr>
                <w:rFonts w:cs="Arial"/>
                <w:b w:val="0"/>
                <w:sz w:val="20"/>
                <w:szCs w:val="20"/>
              </w:rPr>
              <w:t>Término   : 31</w:t>
            </w:r>
            <w:r w:rsidR="00D44E93">
              <w:rPr>
                <w:rFonts w:cs="Arial"/>
                <w:b w:val="0"/>
                <w:sz w:val="20"/>
                <w:szCs w:val="20"/>
              </w:rPr>
              <w:t xml:space="preserve"> de </w:t>
            </w:r>
            <w:r w:rsidR="00940944">
              <w:rPr>
                <w:rFonts w:cs="Arial"/>
                <w:b w:val="0"/>
                <w:sz w:val="20"/>
                <w:szCs w:val="20"/>
              </w:rPr>
              <w:t>Diciembre</w:t>
            </w:r>
            <w:r w:rsidR="00D44E93" w:rsidRPr="00706FA8">
              <w:rPr>
                <w:rFonts w:cs="Arial"/>
                <w:b w:val="0"/>
                <w:sz w:val="20"/>
                <w:szCs w:val="20"/>
              </w:rPr>
              <w:t xml:space="preserve"> del 2019  (Sujeto a renovación)</w:t>
            </w:r>
          </w:p>
        </w:tc>
      </w:tr>
      <w:tr w:rsidR="00D44E93" w:rsidRPr="00445DAA" w:rsidTr="00957877">
        <w:trPr>
          <w:trHeight w:val="426"/>
        </w:trPr>
        <w:tc>
          <w:tcPr>
            <w:tcW w:w="2880" w:type="dxa"/>
            <w:vAlign w:val="center"/>
          </w:tcPr>
          <w:p w:rsidR="00D44E93" w:rsidRPr="00706FA8" w:rsidRDefault="00D44E93" w:rsidP="00957877">
            <w:pPr>
              <w:pStyle w:val="Sangradetextonormal"/>
              <w:ind w:firstLine="0"/>
              <w:rPr>
                <w:rFonts w:cs="Arial"/>
                <w:b w:val="0"/>
                <w:sz w:val="20"/>
                <w:szCs w:val="20"/>
              </w:rPr>
            </w:pPr>
            <w:r w:rsidRPr="00706FA8">
              <w:rPr>
                <w:rFonts w:cs="Arial"/>
                <w:b w:val="0"/>
                <w:sz w:val="20"/>
                <w:szCs w:val="20"/>
              </w:rPr>
              <w:t>Retribución Mensual</w:t>
            </w:r>
          </w:p>
        </w:tc>
        <w:tc>
          <w:tcPr>
            <w:tcW w:w="5766" w:type="dxa"/>
          </w:tcPr>
          <w:p w:rsidR="00D44E93" w:rsidRPr="00706FA8" w:rsidRDefault="00D44E93" w:rsidP="00957877">
            <w:pPr>
              <w:pStyle w:val="Sangradetextonormal"/>
              <w:ind w:firstLine="0"/>
              <w:jc w:val="both"/>
              <w:rPr>
                <w:rFonts w:cs="Arial"/>
                <w:b w:val="0"/>
                <w:sz w:val="20"/>
                <w:szCs w:val="20"/>
              </w:rPr>
            </w:pPr>
            <w:r w:rsidRPr="00706FA8">
              <w:rPr>
                <w:rFonts w:cs="Arial"/>
                <w:b w:val="0"/>
                <w:sz w:val="20"/>
                <w:szCs w:val="20"/>
              </w:rPr>
              <w:t>De acuerdo a lo especificado en el numeral 1. Objeto de la convocatoria</w:t>
            </w:r>
          </w:p>
        </w:tc>
      </w:tr>
      <w:tr w:rsidR="00D44E93" w:rsidRPr="00445DAA" w:rsidTr="00957877">
        <w:trPr>
          <w:trHeight w:val="379"/>
        </w:trPr>
        <w:tc>
          <w:tcPr>
            <w:tcW w:w="2880" w:type="dxa"/>
            <w:vAlign w:val="center"/>
          </w:tcPr>
          <w:p w:rsidR="00D44E93" w:rsidRPr="00706FA8" w:rsidRDefault="00D44E93" w:rsidP="00957877">
            <w:pPr>
              <w:pStyle w:val="Sangradetextonormal"/>
              <w:ind w:firstLine="0"/>
              <w:rPr>
                <w:rFonts w:cs="Arial"/>
                <w:b w:val="0"/>
                <w:sz w:val="20"/>
                <w:szCs w:val="20"/>
              </w:rPr>
            </w:pPr>
            <w:r w:rsidRPr="00706FA8">
              <w:rPr>
                <w:rFonts w:cs="Arial"/>
                <w:b w:val="0"/>
                <w:sz w:val="20"/>
                <w:szCs w:val="20"/>
              </w:rPr>
              <w:t>Otras condiciones del contrato</w:t>
            </w:r>
          </w:p>
        </w:tc>
        <w:tc>
          <w:tcPr>
            <w:tcW w:w="5766" w:type="dxa"/>
          </w:tcPr>
          <w:p w:rsidR="00D44E93" w:rsidRPr="00706FA8" w:rsidRDefault="00D44E93" w:rsidP="00957877">
            <w:pPr>
              <w:pStyle w:val="Sangradetextonormal"/>
              <w:ind w:firstLine="0"/>
              <w:jc w:val="both"/>
              <w:rPr>
                <w:rFonts w:cs="Arial"/>
                <w:b w:val="0"/>
                <w:sz w:val="20"/>
                <w:szCs w:val="20"/>
              </w:rPr>
            </w:pPr>
            <w:r w:rsidRPr="00706FA8">
              <w:rPr>
                <w:rFonts w:cs="Arial"/>
                <w:b w:val="0"/>
                <w:sz w:val="20"/>
                <w:szCs w:val="20"/>
              </w:rPr>
              <w:t xml:space="preserve">Disponibilidad Inmediata. </w:t>
            </w:r>
          </w:p>
        </w:tc>
      </w:tr>
    </w:tbl>
    <w:p w:rsidR="00B21247" w:rsidRPr="001C680A" w:rsidRDefault="00B21247" w:rsidP="00D44203">
      <w:pPr>
        <w:ind w:left="360"/>
        <w:jc w:val="both"/>
        <w:rPr>
          <w:rFonts w:ascii="Arial" w:hAnsi="Arial" w:cs="Arial"/>
          <w:b/>
        </w:rPr>
      </w:pPr>
    </w:p>
    <w:p w:rsidR="00D44203" w:rsidRPr="001C680A" w:rsidRDefault="00D44203" w:rsidP="00D44203">
      <w:pPr>
        <w:jc w:val="both"/>
        <w:rPr>
          <w:rFonts w:ascii="Arial" w:hAnsi="Arial" w:cs="Arial"/>
          <w:b/>
        </w:rPr>
      </w:pPr>
      <w:r w:rsidRPr="001C680A">
        <w:rPr>
          <w:rFonts w:ascii="Arial" w:hAnsi="Arial" w:cs="Arial"/>
          <w:b/>
        </w:rPr>
        <w:t xml:space="preserve">V. </w:t>
      </w:r>
      <w:r w:rsidR="00B21247">
        <w:rPr>
          <w:rFonts w:ascii="Arial" w:hAnsi="Arial" w:cs="Arial"/>
          <w:b/>
        </w:rPr>
        <w:t xml:space="preserve">   </w:t>
      </w:r>
      <w:r w:rsidRPr="001C680A">
        <w:rPr>
          <w:rFonts w:ascii="Arial" w:hAnsi="Arial" w:cs="Arial"/>
          <w:b/>
        </w:rPr>
        <w:t>MODALIDAD DE POSTULACIÒN</w:t>
      </w:r>
    </w:p>
    <w:p w:rsidR="00D44203" w:rsidRPr="001C680A" w:rsidRDefault="00D44203" w:rsidP="00D44203">
      <w:pPr>
        <w:ind w:left="360"/>
        <w:jc w:val="both"/>
        <w:rPr>
          <w:rFonts w:ascii="Arial" w:hAnsi="Arial" w:cs="Arial"/>
        </w:rPr>
      </w:pPr>
    </w:p>
    <w:p w:rsidR="00D44203" w:rsidRPr="001C680A" w:rsidRDefault="00D44203" w:rsidP="00D44203">
      <w:pPr>
        <w:ind w:left="360"/>
        <w:jc w:val="both"/>
        <w:rPr>
          <w:rFonts w:ascii="Arial" w:hAnsi="Arial" w:cs="Arial"/>
        </w:rPr>
      </w:pPr>
      <w:r w:rsidRPr="001C680A">
        <w:rPr>
          <w:rFonts w:ascii="Arial" w:hAnsi="Arial" w:cs="Arial"/>
        </w:rPr>
        <w:t>Las personas interesadas en participar en el proceso que cumplan con los requisitos establecidos, deberán seguir los pasos siguientes:</w:t>
      </w:r>
    </w:p>
    <w:p w:rsidR="00D44203" w:rsidRPr="001C680A" w:rsidRDefault="00D44203" w:rsidP="00D44203">
      <w:pPr>
        <w:ind w:left="360"/>
        <w:jc w:val="both"/>
        <w:rPr>
          <w:rFonts w:ascii="Arial" w:hAnsi="Arial" w:cs="Arial"/>
        </w:rPr>
      </w:pP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 xml:space="preserve">Ingresar al link </w:t>
      </w:r>
      <w:hyperlink r:id="rId6" w:history="1">
        <w:r w:rsidRPr="001C680A">
          <w:rPr>
            <w:rStyle w:val="Hipervnculo"/>
            <w:rFonts w:ascii="Arial" w:hAnsi="Arial" w:cs="Arial"/>
          </w:rPr>
          <w:t>http://ww1.essalud.gob.pe/sisep/</w:t>
        </w:r>
      </w:hyperlink>
      <w:r w:rsidRPr="001C680A">
        <w:rPr>
          <w:rFonts w:ascii="Arial" w:hAnsi="Arial" w:cs="Arial"/>
        </w:rPr>
        <w:t xml:space="preserve">  y </w:t>
      </w:r>
      <w:r w:rsidRPr="001C680A">
        <w:rPr>
          <w:rStyle w:val="Hipervnculo"/>
          <w:rFonts w:ascii="Arial" w:hAnsi="Arial" w:cs="Arial"/>
          <w:bCs/>
          <w:color w:val="000000"/>
        </w:rPr>
        <w:t>r</w:t>
      </w:r>
      <w:r w:rsidRPr="001C680A">
        <w:rPr>
          <w:rFonts w:ascii="Arial" w:hAnsi="Arial" w:cs="Arial"/>
        </w:rPr>
        <w:t>egistrarse en el Sistema de Selección de Personal (SISEP). Culminado el registro, el sistema enviará al correo electrónico consignado del postulante el usuario y clave.</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El postulante deberá ingresar al SISEP con su respectivo usuario y contraseña e iniciar su postulación a la</w:t>
      </w:r>
      <w:r w:rsidRPr="001C680A">
        <w:rPr>
          <w:rFonts w:ascii="Arial" w:hAnsi="Arial" w:cs="Arial"/>
          <w:sz w:val="16"/>
          <w:szCs w:val="16"/>
        </w:rPr>
        <w:t xml:space="preserve">s </w:t>
      </w:r>
      <w:r w:rsidRPr="001C680A">
        <w:rPr>
          <w:rFonts w:ascii="Arial" w:hAnsi="Arial" w:cs="Arial"/>
        </w:rPr>
        <w:t>ofertas laborales de su interés registrando sus datos de experiencia y formación.</w:t>
      </w:r>
    </w:p>
    <w:p w:rsidR="00D44203" w:rsidRPr="001C680A" w:rsidRDefault="00D44203" w:rsidP="00B21247">
      <w:pPr>
        <w:pStyle w:val="Prrafodelista1"/>
        <w:numPr>
          <w:ilvl w:val="0"/>
          <w:numId w:val="4"/>
        </w:numPr>
        <w:tabs>
          <w:tab w:val="clear" w:pos="720"/>
        </w:tabs>
        <w:suppressAutoHyphens w:val="0"/>
        <w:contextualSpacing/>
        <w:jc w:val="both"/>
        <w:rPr>
          <w:rFonts w:ascii="Arial" w:hAnsi="Arial" w:cs="Arial"/>
        </w:rPr>
      </w:pPr>
      <w:r w:rsidRPr="001C680A">
        <w:rPr>
          <w:rFonts w:ascii="Arial" w:hAnsi="Arial" w:cs="Arial"/>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D44203" w:rsidRPr="001C680A" w:rsidRDefault="00D44203" w:rsidP="00D44203">
      <w:pPr>
        <w:rPr>
          <w:rFonts w:ascii="Arial" w:hAnsi="Arial" w:cs="Arial"/>
          <w:lang w:eastAsia="es-ES"/>
        </w:rPr>
      </w:pPr>
    </w:p>
    <w:p w:rsidR="00D44203" w:rsidRPr="001C680A" w:rsidRDefault="00D44203" w:rsidP="00D44203">
      <w:pPr>
        <w:pStyle w:val="Prrafodelista1"/>
        <w:ind w:left="360"/>
        <w:jc w:val="both"/>
        <w:rPr>
          <w:rFonts w:ascii="Arial" w:hAnsi="Arial" w:cs="Arial"/>
        </w:rPr>
      </w:pPr>
      <w:r w:rsidRPr="001C680A">
        <w:rPr>
          <w:rFonts w:ascii="Arial" w:hAnsi="Arial" w:cs="Arial"/>
        </w:rPr>
        <w:t>Cada postulante precalificado deberá imprimir los siguientes Formatos de Declaración Jurada que el SISEP le envió automáticamente al postular:</w:t>
      </w:r>
    </w:p>
    <w:p w:rsidR="00D44203" w:rsidRPr="001C680A" w:rsidRDefault="00D44203" w:rsidP="00D44203">
      <w:pPr>
        <w:pStyle w:val="Prrafodelista11"/>
        <w:ind w:left="360"/>
        <w:jc w:val="both"/>
        <w:rPr>
          <w:rFonts w:ascii="Arial" w:hAnsi="Arial" w:cs="Arial"/>
        </w:rPr>
      </w:pP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Cumplimiento de requisitos </w:t>
      </w:r>
      <w:r w:rsidRPr="001C680A">
        <w:rPr>
          <w:rFonts w:ascii="Arial" w:hAnsi="Arial" w:cs="Arial"/>
          <w:b/>
          <w:sz w:val="20"/>
          <w:szCs w:val="20"/>
        </w:rPr>
        <w:t>(Formato 1)</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Declaración Jurada sobre Impedimento y Nepotismo.</w:t>
      </w:r>
      <w:r w:rsidRPr="001C680A">
        <w:rPr>
          <w:rFonts w:ascii="Arial" w:hAnsi="Arial" w:cs="Arial"/>
          <w:b/>
          <w:sz w:val="20"/>
          <w:szCs w:val="20"/>
        </w:rPr>
        <w:t xml:space="preserve"> (Formato 2)</w:t>
      </w:r>
    </w:p>
    <w:p w:rsidR="00D44203" w:rsidRPr="001C680A" w:rsidRDefault="00D44203" w:rsidP="00B21247">
      <w:pPr>
        <w:pStyle w:val="NormalWeb"/>
        <w:numPr>
          <w:ilvl w:val="0"/>
          <w:numId w:val="10"/>
        </w:numPr>
        <w:shd w:val="clear" w:color="auto" w:fill="FFFFFF"/>
        <w:spacing w:before="0" w:beforeAutospacing="0" w:after="0" w:afterAutospacing="0"/>
        <w:jc w:val="both"/>
        <w:rPr>
          <w:rFonts w:ascii="Arial" w:hAnsi="Arial" w:cs="Arial"/>
          <w:sz w:val="20"/>
          <w:szCs w:val="20"/>
        </w:rPr>
      </w:pPr>
      <w:r w:rsidRPr="001C680A">
        <w:rPr>
          <w:rFonts w:ascii="Arial" w:hAnsi="Arial" w:cs="Arial"/>
          <w:sz w:val="20"/>
          <w:szCs w:val="20"/>
        </w:rPr>
        <w:t xml:space="preserve">Declaración Jurada de Confidencialidad e Incompatibilidad. </w:t>
      </w:r>
      <w:r w:rsidRPr="001C680A">
        <w:rPr>
          <w:rFonts w:ascii="Arial" w:hAnsi="Arial" w:cs="Arial"/>
          <w:b/>
          <w:sz w:val="20"/>
          <w:szCs w:val="20"/>
        </w:rPr>
        <w:t>(Formato 3)</w:t>
      </w:r>
    </w:p>
    <w:p w:rsidR="00D44203" w:rsidRPr="001C680A" w:rsidRDefault="00D44203" w:rsidP="00B21247">
      <w:pPr>
        <w:pStyle w:val="NormalWeb"/>
        <w:numPr>
          <w:ilvl w:val="0"/>
          <w:numId w:val="10"/>
        </w:numPr>
        <w:shd w:val="clear" w:color="auto" w:fill="FFFFFF"/>
        <w:spacing w:before="0" w:beforeAutospacing="0"/>
        <w:jc w:val="both"/>
        <w:rPr>
          <w:rFonts w:ascii="Arial" w:hAnsi="Arial" w:cs="Arial"/>
          <w:sz w:val="20"/>
          <w:szCs w:val="20"/>
        </w:rPr>
      </w:pPr>
      <w:r w:rsidRPr="001C680A">
        <w:rPr>
          <w:rFonts w:ascii="Arial" w:hAnsi="Arial" w:cs="Arial"/>
          <w:sz w:val="20"/>
          <w:szCs w:val="20"/>
        </w:rPr>
        <w:t xml:space="preserve">Declaración Jurada de no Registrar Antecedentes Penales. </w:t>
      </w:r>
      <w:r w:rsidRPr="001C680A">
        <w:rPr>
          <w:rFonts w:ascii="Arial" w:hAnsi="Arial" w:cs="Arial"/>
          <w:b/>
          <w:sz w:val="20"/>
          <w:szCs w:val="20"/>
        </w:rPr>
        <w:t>(Formato 5)</w:t>
      </w:r>
    </w:p>
    <w:p w:rsidR="004D2224" w:rsidRPr="004D2224" w:rsidRDefault="004D2224" w:rsidP="004D2224">
      <w:pPr>
        <w:ind w:left="360"/>
        <w:jc w:val="both"/>
        <w:rPr>
          <w:rFonts w:ascii="Arial" w:hAnsi="Arial" w:cs="Arial"/>
        </w:rPr>
      </w:pPr>
      <w:r w:rsidRPr="004D2224">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D2224" w:rsidRPr="001C680A" w:rsidRDefault="004D2224" w:rsidP="00D44203">
      <w:pPr>
        <w:autoSpaceDE w:val="0"/>
        <w:autoSpaceDN w:val="0"/>
        <w:adjustRightInd w:val="0"/>
        <w:ind w:left="720"/>
        <w:jc w:val="both"/>
        <w:rPr>
          <w:rFonts w:ascii="Arial" w:hAnsi="Arial" w:cs="Arial"/>
          <w:lang w:val="es-MX" w:eastAsia="es-ES_tradnl"/>
        </w:rPr>
      </w:pPr>
    </w:p>
    <w:p w:rsidR="00D44203" w:rsidRPr="001C680A" w:rsidRDefault="00D44203" w:rsidP="00D44203">
      <w:pPr>
        <w:ind w:left="360"/>
        <w:jc w:val="both"/>
        <w:rPr>
          <w:rFonts w:ascii="Arial" w:hAnsi="Arial" w:cs="Arial"/>
        </w:rPr>
      </w:pPr>
      <w:r w:rsidRPr="001C680A">
        <w:rPr>
          <w:rFonts w:ascii="Arial" w:hAnsi="Arial" w:cs="Arial"/>
          <w:b/>
        </w:rPr>
        <w:t>Nota:</w:t>
      </w:r>
      <w:r w:rsidRPr="001C680A">
        <w:rPr>
          <w:rFonts w:ascii="Arial" w:hAnsi="Arial" w:cs="Arial"/>
        </w:rPr>
        <w:t xml:space="preserve"> De manera previa a la postulación respectiva, los interesados deberán revisar la información indicada en las “Consideraciones que deberá tener en cuenta para postular a los procesos de selección” </w:t>
      </w:r>
      <w:r w:rsidRPr="001C680A">
        <w:rPr>
          <w:rFonts w:ascii="Arial" w:hAnsi="Arial" w:cs="Arial"/>
          <w:b/>
          <w:bCs/>
        </w:rPr>
        <w:t xml:space="preserve">e información sobre convocatorias CAS de ser el caso (condicional al proceso que se convoque), que se encuentra ubicada en la ruta </w:t>
      </w:r>
      <w:hyperlink r:id="rId7" w:tooltip="https://convocatorias.essalud.gob.pe/" w:history="1">
        <w:r w:rsidRPr="001C680A">
          <w:rPr>
            <w:rStyle w:val="Hipervnculo"/>
            <w:rFonts w:ascii="Arial" w:hAnsi="Arial" w:cs="Arial"/>
          </w:rPr>
          <w:t>https://convocatorias.essalud.gob.pe/</w:t>
        </w:r>
      </w:hyperlink>
    </w:p>
    <w:p w:rsidR="00D44203" w:rsidRDefault="00D44203" w:rsidP="00D44203">
      <w:pPr>
        <w:pStyle w:val="Sangradetextonormal"/>
        <w:ind w:left="720" w:firstLine="0"/>
        <w:jc w:val="both"/>
        <w:rPr>
          <w:rFonts w:cs="Arial"/>
          <w:b w:val="0"/>
        </w:rPr>
      </w:pPr>
    </w:p>
    <w:p w:rsidR="00D44203" w:rsidRPr="00B21247" w:rsidRDefault="00D44203" w:rsidP="00B21247">
      <w:pPr>
        <w:pStyle w:val="Prrafodelista"/>
        <w:numPr>
          <w:ilvl w:val="0"/>
          <w:numId w:val="17"/>
        </w:numPr>
        <w:ind w:left="360" w:right="70" w:hanging="426"/>
        <w:jc w:val="both"/>
        <w:rPr>
          <w:sz w:val="16"/>
          <w:szCs w:val="16"/>
        </w:rPr>
      </w:pPr>
      <w:r w:rsidRPr="00B21247">
        <w:rPr>
          <w:b/>
          <w:sz w:val="20"/>
          <w:szCs w:val="20"/>
          <w:lang w:eastAsia="es-PE"/>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D44203" w:rsidRPr="00B246A5" w:rsidTr="00225CEB">
        <w:trPr>
          <w:trHeight w:val="268"/>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center"/>
              <w:rPr>
                <w:rFonts w:ascii="Arial" w:hAnsi="Arial" w:cs="Arial"/>
                <w:b/>
                <w:sz w:val="18"/>
                <w:szCs w:val="18"/>
                <w:lang w:val="es-MX"/>
              </w:rPr>
            </w:pPr>
            <w:r w:rsidRPr="00B246A5">
              <w:rPr>
                <w:rFonts w:ascii="Arial" w:hAnsi="Arial" w:cs="Arial"/>
                <w:b/>
                <w:sz w:val="18"/>
                <w:szCs w:val="18"/>
                <w:lang w:val="es-MX"/>
              </w:rPr>
              <w:t>AREA RESPONSABLE</w:t>
            </w:r>
          </w:p>
        </w:tc>
      </w:tr>
      <w:tr w:rsidR="00D44203" w:rsidRPr="00B246A5" w:rsidTr="007A2636">
        <w:trPr>
          <w:trHeight w:val="41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40944" w:rsidP="00E74295">
            <w:pPr>
              <w:jc w:val="center"/>
              <w:rPr>
                <w:rFonts w:ascii="Arial" w:hAnsi="Arial" w:cs="Arial"/>
                <w:sz w:val="18"/>
                <w:szCs w:val="18"/>
                <w:lang w:val="es-MX"/>
              </w:rPr>
            </w:pPr>
            <w:r>
              <w:rPr>
                <w:rFonts w:ascii="Arial" w:hAnsi="Arial" w:cs="Arial"/>
                <w:sz w:val="18"/>
                <w:szCs w:val="18"/>
                <w:lang w:val="es-MX"/>
              </w:rPr>
              <w:t>13</w:t>
            </w:r>
            <w:r w:rsidR="00D44203">
              <w:rPr>
                <w:rFonts w:ascii="Arial" w:hAnsi="Arial" w:cs="Arial"/>
                <w:sz w:val="18"/>
                <w:szCs w:val="18"/>
                <w:lang w:val="es-MX"/>
              </w:rPr>
              <w:t xml:space="preserve"> de </w:t>
            </w:r>
            <w:r w:rsidR="00E74295">
              <w:rPr>
                <w:rFonts w:ascii="Arial" w:hAnsi="Arial" w:cs="Arial"/>
                <w:sz w:val="18"/>
                <w:szCs w:val="18"/>
                <w:lang w:val="es-MX"/>
              </w:rPr>
              <w:t>setiembre</w:t>
            </w:r>
            <w:r w:rsidR="00D44203" w:rsidRPr="00B246A5">
              <w:rPr>
                <w:rFonts w:ascii="Arial" w:hAnsi="Arial" w:cs="Arial"/>
                <w:sz w:val="18"/>
                <w:szCs w:val="18"/>
                <w:lang w:val="es-MX"/>
              </w:rPr>
              <w:t xml:space="preserve"> de</w:t>
            </w:r>
            <w:r w:rsidR="00887003">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w:t>
            </w: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PE"/>
              </w:rPr>
            </w:pPr>
            <w:r w:rsidRPr="00B246A5">
              <w:rPr>
                <w:rFonts w:ascii="Arial" w:hAnsi="Arial" w:cs="Arial"/>
                <w:color w:val="000000"/>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 – GCTIC</w:t>
            </w:r>
          </w:p>
        </w:tc>
      </w:tr>
      <w:tr w:rsidR="00D44203" w:rsidRPr="00B246A5" w:rsidTr="00225CEB">
        <w:trPr>
          <w:trHeight w:val="352"/>
        </w:trPr>
        <w:tc>
          <w:tcPr>
            <w:tcW w:w="3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44203" w:rsidRPr="00B246A5" w:rsidRDefault="00D44203" w:rsidP="007A2636">
            <w:pPr>
              <w:jc w:val="both"/>
              <w:rPr>
                <w:rFonts w:ascii="Arial" w:hAnsi="Arial" w:cs="Arial"/>
                <w:sz w:val="18"/>
                <w:szCs w:val="18"/>
                <w:lang w:val="es-MX"/>
              </w:rPr>
            </w:pP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40944" w:rsidP="001F0B05">
            <w:pPr>
              <w:jc w:val="center"/>
              <w:rPr>
                <w:rFonts w:ascii="Arial" w:hAnsi="Arial" w:cs="Arial"/>
                <w:sz w:val="18"/>
                <w:szCs w:val="18"/>
                <w:lang w:val="es-MX"/>
              </w:rPr>
            </w:pPr>
            <w:r>
              <w:rPr>
                <w:rFonts w:ascii="Arial" w:hAnsi="Arial" w:cs="Arial"/>
                <w:sz w:val="18"/>
                <w:szCs w:val="18"/>
                <w:lang w:val="es-MX"/>
              </w:rPr>
              <w:t>30</w:t>
            </w:r>
            <w:r w:rsidR="00D44E93">
              <w:rPr>
                <w:rFonts w:ascii="Arial" w:hAnsi="Arial" w:cs="Arial"/>
                <w:sz w:val="18"/>
                <w:szCs w:val="18"/>
                <w:lang w:val="es-MX"/>
              </w:rPr>
              <w:t xml:space="preserve"> </w:t>
            </w:r>
            <w:r w:rsidR="00887003">
              <w:rPr>
                <w:rFonts w:ascii="Arial" w:hAnsi="Arial" w:cs="Arial"/>
                <w:sz w:val="18"/>
                <w:szCs w:val="18"/>
                <w:lang w:val="es-MX"/>
              </w:rPr>
              <w:t xml:space="preserve">de </w:t>
            </w:r>
            <w:r w:rsidR="00D44E93">
              <w:rPr>
                <w:rFonts w:ascii="Arial" w:hAnsi="Arial" w:cs="Arial"/>
                <w:sz w:val="18"/>
                <w:szCs w:val="18"/>
                <w:lang w:val="es-MX"/>
              </w:rPr>
              <w:t xml:space="preserve">setiembre </w:t>
            </w:r>
            <w:r w:rsidR="00D44203" w:rsidRPr="00B246A5">
              <w:rPr>
                <w:rFonts w:ascii="Arial" w:hAnsi="Arial" w:cs="Arial"/>
                <w:sz w:val="18"/>
                <w:szCs w:val="18"/>
                <w:lang w:val="es-MX"/>
              </w:rPr>
              <w:t>de</w:t>
            </w:r>
            <w:r w:rsidR="00887003">
              <w:rPr>
                <w:rFonts w:ascii="Arial" w:hAnsi="Arial" w:cs="Arial"/>
                <w:sz w:val="18"/>
                <w:szCs w:val="18"/>
                <w:lang w:val="es-MX"/>
              </w:rPr>
              <w:t>l</w:t>
            </w:r>
            <w:r w:rsidR="003713EC">
              <w:rPr>
                <w:rFonts w:ascii="Arial" w:hAnsi="Arial" w:cs="Arial"/>
                <w:sz w:val="18"/>
                <w:szCs w:val="18"/>
                <w:lang w:val="es-MX"/>
              </w:rPr>
              <w:t xml:space="preserve"> 2019</w:t>
            </w:r>
            <w:r w:rsidR="00D44E93">
              <w:rPr>
                <w:rFonts w:ascii="Arial" w:hAnsi="Arial" w:cs="Arial"/>
                <w:sz w:val="18"/>
                <w:szCs w:val="18"/>
                <w:lang w:val="es-MX"/>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D44203" w:rsidRPr="00B246A5" w:rsidTr="0059029C">
        <w:trPr>
          <w:trHeight w:val="4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Inscripción a través del Sistema de Selección de Personal(SISEP) </w:t>
            </w:r>
            <w:hyperlink r:id="rId8" w:history="1">
              <w:r w:rsidRPr="00B246A5">
                <w:rPr>
                  <w:rStyle w:val="Hipervnculo"/>
                  <w:rFonts w:ascii="Arial" w:hAnsi="Arial" w:cs="Arial"/>
                  <w:sz w:val="18"/>
                  <w:szCs w:val="18"/>
                </w:rPr>
                <w:t>ww1.essalud.gob.pe/</w:t>
              </w:r>
              <w:proofErr w:type="spellStart"/>
              <w:r w:rsidRPr="00B246A5">
                <w:rPr>
                  <w:rStyle w:val="Hipervnculo"/>
                  <w:rFonts w:ascii="Arial" w:hAnsi="Arial" w:cs="Arial"/>
                  <w:sz w:val="18"/>
                  <w:szCs w:val="18"/>
                </w:rPr>
                <w:t>sisep</w:t>
              </w:r>
              <w:proofErr w:type="spellEnd"/>
              <w:r w:rsidRPr="00B246A5">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40944" w:rsidP="00FD0C61">
            <w:pPr>
              <w:jc w:val="center"/>
              <w:rPr>
                <w:rFonts w:ascii="Arial" w:hAnsi="Arial" w:cs="Arial"/>
                <w:sz w:val="18"/>
                <w:szCs w:val="18"/>
                <w:lang w:val="es-MX"/>
              </w:rPr>
            </w:pPr>
            <w:r>
              <w:rPr>
                <w:rFonts w:ascii="Arial" w:hAnsi="Arial" w:cs="Arial"/>
                <w:sz w:val="18"/>
                <w:szCs w:val="18"/>
                <w:lang w:val="es-MX"/>
              </w:rPr>
              <w:t>03</w:t>
            </w:r>
            <w:r w:rsidR="001F0B05">
              <w:rPr>
                <w:rFonts w:ascii="Arial" w:hAnsi="Arial" w:cs="Arial"/>
                <w:sz w:val="18"/>
                <w:szCs w:val="18"/>
                <w:lang w:val="es-MX"/>
              </w:rPr>
              <w:t xml:space="preserve"> de </w:t>
            </w:r>
            <w:r w:rsidR="00E74295">
              <w:rPr>
                <w:rFonts w:ascii="Arial" w:hAnsi="Arial" w:cs="Arial"/>
                <w:sz w:val="18"/>
                <w:szCs w:val="18"/>
                <w:lang w:val="es-MX"/>
              </w:rPr>
              <w:t>Octub</w:t>
            </w:r>
            <w:r w:rsidR="001F0B05">
              <w:rPr>
                <w:rFonts w:ascii="Arial" w:hAnsi="Arial" w:cs="Arial"/>
                <w:sz w:val="18"/>
                <w:szCs w:val="18"/>
                <w:lang w:val="es-MX"/>
              </w:rPr>
              <w:t>re</w:t>
            </w:r>
            <w:r>
              <w:rPr>
                <w:rFonts w:ascii="Arial" w:hAnsi="Arial" w:cs="Arial"/>
                <w:sz w:val="18"/>
                <w:szCs w:val="18"/>
                <w:lang w:val="es-MX"/>
              </w:rPr>
              <w:t xml:space="preserve"> al 04</w:t>
            </w:r>
            <w:r w:rsidR="00D44E93">
              <w:rPr>
                <w:rFonts w:ascii="Arial" w:hAnsi="Arial" w:cs="Arial"/>
                <w:sz w:val="18"/>
                <w:szCs w:val="18"/>
                <w:lang w:val="es-MX"/>
              </w:rPr>
              <w:t xml:space="preserve"> de </w:t>
            </w:r>
            <w:r w:rsidR="00E74295">
              <w:rPr>
                <w:rFonts w:ascii="Arial" w:hAnsi="Arial" w:cs="Arial"/>
                <w:sz w:val="18"/>
                <w:szCs w:val="18"/>
                <w:lang w:val="es-MX"/>
              </w:rPr>
              <w:t>octubre</w:t>
            </w:r>
            <w:r w:rsidR="00D44E93">
              <w:rPr>
                <w:rFonts w:ascii="Arial" w:hAnsi="Arial" w:cs="Arial"/>
                <w:sz w:val="18"/>
                <w:szCs w:val="18"/>
                <w:lang w:val="es-MX"/>
              </w:rPr>
              <w:t xml:space="preserve"> </w:t>
            </w:r>
            <w:r w:rsidR="00D44E93" w:rsidRPr="00B246A5">
              <w:rPr>
                <w:rFonts w:ascii="Arial" w:hAnsi="Arial" w:cs="Arial"/>
                <w:sz w:val="18"/>
                <w:szCs w:val="18"/>
                <w:lang w:val="es-MX"/>
              </w:rPr>
              <w:t>de</w:t>
            </w:r>
            <w:r w:rsidR="00D44E93">
              <w:rPr>
                <w:rFonts w:ascii="Arial" w:hAnsi="Arial" w:cs="Arial"/>
                <w:sz w:val="18"/>
                <w:szCs w:val="18"/>
                <w:lang w:val="es-MX"/>
              </w:rPr>
              <w:t xml:space="preserve">l 2019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SGGI-GCTIC</w:t>
            </w:r>
          </w:p>
        </w:tc>
      </w:tr>
      <w:tr w:rsidR="003173B0" w:rsidRPr="00B246A5" w:rsidTr="00F3288F">
        <w:trPr>
          <w:trHeight w:val="435"/>
        </w:trPr>
        <w:tc>
          <w:tcPr>
            <w:tcW w:w="3260" w:type="dxa"/>
            <w:gridSpan w:val="2"/>
            <w:tcBorders>
              <w:top w:val="single" w:sz="4" w:space="0" w:color="auto"/>
              <w:left w:val="single" w:sz="4" w:space="0" w:color="auto"/>
              <w:right w:val="single" w:sz="4" w:space="0" w:color="auto"/>
            </w:tcBorders>
            <w:shd w:val="clear" w:color="auto" w:fill="F2F2F2" w:themeFill="background1" w:themeFillShade="F2"/>
            <w:vAlign w:val="center"/>
            <w:hideMark/>
          </w:tcPr>
          <w:p w:rsidR="003173B0" w:rsidRPr="00B246A5" w:rsidRDefault="003173B0" w:rsidP="007A2636">
            <w:pPr>
              <w:jc w:val="both"/>
              <w:rPr>
                <w:rFonts w:ascii="Arial" w:hAnsi="Arial" w:cs="Arial"/>
                <w:sz w:val="18"/>
                <w:szCs w:val="18"/>
                <w:lang w:val="es-MX"/>
              </w:rPr>
            </w:pPr>
            <w:r w:rsidRPr="00B246A5">
              <w:rPr>
                <w:rFonts w:ascii="Arial" w:hAnsi="Arial" w:cs="Arial"/>
                <w:b/>
                <w:sz w:val="18"/>
                <w:szCs w:val="18"/>
                <w:lang w:val="es-MX"/>
              </w:rPr>
              <w:t>SELECCIÓN</w:t>
            </w:r>
          </w:p>
        </w:tc>
        <w:tc>
          <w:tcPr>
            <w:tcW w:w="5245" w:type="dxa"/>
            <w:gridSpan w:val="2"/>
            <w:tcBorders>
              <w:top w:val="single" w:sz="4" w:space="0" w:color="auto"/>
              <w:left w:val="single" w:sz="4" w:space="0" w:color="auto"/>
              <w:right w:val="single" w:sz="4" w:space="0" w:color="auto"/>
            </w:tcBorders>
            <w:shd w:val="clear" w:color="auto" w:fill="F2F2F2" w:themeFill="background1" w:themeFillShade="F2"/>
            <w:vAlign w:val="center"/>
          </w:tcPr>
          <w:p w:rsidR="003173B0" w:rsidRPr="00B246A5" w:rsidRDefault="003173B0" w:rsidP="007A2636">
            <w:pPr>
              <w:jc w:val="both"/>
              <w:rPr>
                <w:rFonts w:ascii="Arial" w:hAnsi="Arial" w:cs="Arial"/>
                <w:sz w:val="18"/>
                <w:szCs w:val="18"/>
                <w:lang w:val="es-MX"/>
              </w:rPr>
            </w:pPr>
          </w:p>
        </w:tc>
      </w:tr>
      <w:tr w:rsidR="00D44203"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MX"/>
              </w:rPr>
            </w:pPr>
            <w:r w:rsidRPr="00B246A5">
              <w:rPr>
                <w:rFonts w:ascii="Arial" w:hAnsi="Arial" w:cs="Arial"/>
                <w:color w:val="000000"/>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color w:val="000000"/>
                <w:sz w:val="18"/>
                <w:szCs w:val="18"/>
                <w:lang w:val="es-MX"/>
              </w:rPr>
            </w:pPr>
            <w:r w:rsidRPr="00B246A5">
              <w:rPr>
                <w:rFonts w:ascii="Arial" w:hAnsi="Arial" w:cs="Arial"/>
                <w:color w:val="000000"/>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40944" w:rsidP="007A2636">
            <w:pPr>
              <w:jc w:val="center"/>
              <w:rPr>
                <w:rFonts w:ascii="Arial" w:hAnsi="Arial" w:cs="Arial"/>
                <w:sz w:val="18"/>
                <w:szCs w:val="18"/>
                <w:lang w:val="es-MX"/>
              </w:rPr>
            </w:pPr>
            <w:r>
              <w:rPr>
                <w:rFonts w:ascii="Arial" w:hAnsi="Arial" w:cs="Arial"/>
                <w:sz w:val="18"/>
                <w:szCs w:val="18"/>
                <w:lang w:val="es-MX"/>
              </w:rPr>
              <w:t>07</w:t>
            </w:r>
            <w:r w:rsidR="00D44203" w:rsidRPr="00B246A5">
              <w:rPr>
                <w:rFonts w:ascii="Arial" w:hAnsi="Arial" w:cs="Arial"/>
                <w:sz w:val="18"/>
                <w:szCs w:val="18"/>
                <w:lang w:val="es-MX"/>
              </w:rPr>
              <w:t xml:space="preserve"> de </w:t>
            </w:r>
            <w:r w:rsidR="00E74295">
              <w:rPr>
                <w:rFonts w:ascii="Arial" w:hAnsi="Arial" w:cs="Arial"/>
                <w:sz w:val="18"/>
                <w:szCs w:val="18"/>
                <w:lang w:val="es-MX"/>
              </w:rPr>
              <w:t>octubre</w:t>
            </w:r>
            <w:r w:rsidR="00D6235B">
              <w:rPr>
                <w:rFonts w:ascii="Arial" w:hAnsi="Arial" w:cs="Arial"/>
                <w:sz w:val="18"/>
                <w:szCs w:val="18"/>
                <w:lang w:val="es-MX"/>
              </w:rPr>
              <w:t xml:space="preserve"> del 2019</w:t>
            </w:r>
          </w:p>
          <w:p w:rsidR="00D44203" w:rsidRPr="00B246A5" w:rsidRDefault="00F90009" w:rsidP="00FA1361">
            <w:pPr>
              <w:jc w:val="center"/>
              <w:rPr>
                <w:rFonts w:ascii="Arial" w:hAnsi="Arial" w:cs="Arial"/>
                <w:sz w:val="18"/>
                <w:szCs w:val="18"/>
                <w:lang w:val="es-MX"/>
              </w:rPr>
            </w:pPr>
            <w:r>
              <w:rPr>
                <w:rFonts w:ascii="Arial" w:hAnsi="Arial" w:cs="Arial"/>
                <w:sz w:val="18"/>
                <w:szCs w:val="18"/>
                <w:lang w:val="es-MX"/>
              </w:rPr>
              <w:t xml:space="preserve">a partir de las </w:t>
            </w:r>
            <w:r w:rsidR="00D6235B">
              <w:rPr>
                <w:rFonts w:ascii="Arial" w:hAnsi="Arial" w:cs="Arial"/>
                <w:sz w:val="18"/>
                <w:szCs w:val="18"/>
                <w:lang w:val="es-MX"/>
              </w:rPr>
              <w:t>16</w:t>
            </w:r>
            <w:r w:rsidR="00D44203" w:rsidRPr="00B246A5">
              <w:rPr>
                <w:rFonts w:ascii="Arial" w:hAnsi="Arial" w:cs="Arial"/>
                <w:sz w:val="18"/>
                <w:szCs w:val="18"/>
                <w:lang w:val="es-MX"/>
              </w:rPr>
              <w:t>:</w:t>
            </w:r>
            <w:r w:rsidR="00D6235B">
              <w:rPr>
                <w:rFonts w:ascii="Arial" w:hAnsi="Arial" w:cs="Arial"/>
                <w:sz w:val="18"/>
                <w:szCs w:val="18"/>
                <w:lang w:val="es-MX"/>
              </w:rPr>
              <w:t>0</w:t>
            </w:r>
            <w:r w:rsidR="00D44203"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FF5C95" w:rsidP="007A2636">
            <w:pPr>
              <w:jc w:val="center"/>
              <w:rPr>
                <w:rFonts w:ascii="Arial" w:hAnsi="Arial" w:cs="Arial"/>
                <w:color w:val="000000"/>
                <w:sz w:val="18"/>
                <w:szCs w:val="18"/>
                <w:lang w:val="es-PE"/>
              </w:rPr>
            </w:pPr>
            <w:r>
              <w:rPr>
                <w:rFonts w:ascii="Arial" w:hAnsi="Arial" w:cs="Arial"/>
                <w:color w:val="000000"/>
                <w:sz w:val="18"/>
                <w:szCs w:val="18"/>
                <w:lang w:val="es-MX"/>
              </w:rPr>
              <w:t>SGGI</w:t>
            </w:r>
          </w:p>
        </w:tc>
      </w:tr>
      <w:tr w:rsidR="00D6235B" w:rsidRPr="00B246A5" w:rsidTr="001E212D">
        <w:trPr>
          <w:trHeight w:val="421"/>
        </w:trPr>
        <w:tc>
          <w:tcPr>
            <w:tcW w:w="42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center"/>
              <w:rPr>
                <w:rFonts w:ascii="Arial" w:hAnsi="Arial" w:cs="Arial"/>
                <w:color w:val="000000"/>
                <w:sz w:val="18"/>
                <w:szCs w:val="18"/>
                <w:lang w:val="es-MX"/>
              </w:rPr>
            </w:pPr>
            <w:r>
              <w:rPr>
                <w:rFonts w:ascii="Arial" w:hAnsi="Arial" w:cs="Arial"/>
                <w:color w:val="000000"/>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tcPr>
          <w:p w:rsidR="00D6235B" w:rsidRPr="00B246A5" w:rsidRDefault="00757485" w:rsidP="007A2636">
            <w:pPr>
              <w:jc w:val="both"/>
              <w:rPr>
                <w:rFonts w:ascii="Arial" w:hAnsi="Arial" w:cs="Arial"/>
                <w:color w:val="000000"/>
                <w:sz w:val="18"/>
                <w:szCs w:val="18"/>
                <w:lang w:val="es-MX"/>
              </w:rPr>
            </w:pPr>
            <w:r>
              <w:rPr>
                <w:rFonts w:ascii="Arial" w:hAnsi="Arial" w:cs="Arial"/>
                <w:color w:val="000000"/>
                <w:sz w:val="18"/>
                <w:szCs w:val="18"/>
                <w:lang w:val="es-MX"/>
              </w:rPr>
              <w:t xml:space="preserve">Evaluación Psicotécnica </w:t>
            </w:r>
          </w:p>
        </w:tc>
        <w:tc>
          <w:tcPr>
            <w:tcW w:w="3544" w:type="dxa"/>
            <w:tcBorders>
              <w:top w:val="single" w:sz="4" w:space="0" w:color="auto"/>
              <w:left w:val="single" w:sz="4" w:space="0" w:color="auto"/>
              <w:bottom w:val="single" w:sz="4" w:space="0" w:color="auto"/>
              <w:right w:val="single" w:sz="4" w:space="0" w:color="auto"/>
            </w:tcBorders>
            <w:vAlign w:val="center"/>
          </w:tcPr>
          <w:p w:rsidR="00D6235B" w:rsidRDefault="00940944" w:rsidP="00E74295">
            <w:pPr>
              <w:jc w:val="center"/>
              <w:rPr>
                <w:rFonts w:ascii="Arial" w:hAnsi="Arial" w:cs="Arial"/>
                <w:sz w:val="18"/>
                <w:szCs w:val="18"/>
                <w:lang w:val="es-MX"/>
              </w:rPr>
            </w:pPr>
            <w:r>
              <w:rPr>
                <w:rFonts w:ascii="Arial" w:hAnsi="Arial" w:cs="Arial"/>
                <w:sz w:val="18"/>
                <w:szCs w:val="18"/>
                <w:lang w:val="es-MX"/>
              </w:rPr>
              <w:t>09</w:t>
            </w:r>
            <w:r w:rsidR="00E97F56">
              <w:rPr>
                <w:rFonts w:ascii="Arial" w:hAnsi="Arial" w:cs="Arial"/>
                <w:sz w:val="18"/>
                <w:szCs w:val="18"/>
                <w:lang w:val="es-MX"/>
              </w:rPr>
              <w:t xml:space="preserve"> de </w:t>
            </w:r>
            <w:r w:rsidR="00E74295">
              <w:rPr>
                <w:rFonts w:ascii="Arial" w:hAnsi="Arial" w:cs="Arial"/>
                <w:sz w:val="18"/>
                <w:szCs w:val="18"/>
                <w:lang w:val="es-MX"/>
              </w:rPr>
              <w:t>octubre</w:t>
            </w:r>
            <w:r w:rsidR="002A5BE3">
              <w:rPr>
                <w:rFonts w:ascii="Arial" w:hAnsi="Arial" w:cs="Arial"/>
                <w:sz w:val="18"/>
                <w:szCs w:val="18"/>
                <w:lang w:val="es-MX"/>
              </w:rPr>
              <w:t xml:space="preserve"> de</w:t>
            </w:r>
            <w:r w:rsidR="00631BEC">
              <w:rPr>
                <w:rFonts w:ascii="Arial" w:hAnsi="Arial" w:cs="Arial"/>
                <w:sz w:val="18"/>
                <w:szCs w:val="18"/>
                <w:lang w:val="es-MX"/>
              </w:rPr>
              <w:t>l</w:t>
            </w:r>
            <w:r w:rsidR="004B000F">
              <w:rPr>
                <w:rFonts w:ascii="Arial" w:hAnsi="Arial" w:cs="Arial"/>
                <w:sz w:val="18"/>
                <w:szCs w:val="18"/>
                <w:lang w:val="es-MX"/>
              </w:rPr>
              <w:t xml:space="preserve"> 2019 a las 10</w:t>
            </w:r>
            <w:r w:rsidR="00E97F56">
              <w:rPr>
                <w:rFonts w:ascii="Arial" w:hAnsi="Arial" w:cs="Arial"/>
                <w:sz w:val="18"/>
                <w:szCs w:val="18"/>
                <w:lang w:val="es-MX"/>
              </w:rPr>
              <w:t>:0</w:t>
            </w:r>
            <w:r w:rsidR="00E97F56"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6235B" w:rsidRDefault="005705F3" w:rsidP="007A2636">
            <w:pPr>
              <w:jc w:val="center"/>
              <w:rPr>
                <w:rFonts w:ascii="Arial" w:hAnsi="Arial" w:cs="Arial"/>
                <w:color w:val="000000"/>
                <w:sz w:val="18"/>
                <w:szCs w:val="18"/>
                <w:lang w:val="es-MX"/>
              </w:rPr>
            </w:pPr>
            <w:r>
              <w:rPr>
                <w:rFonts w:ascii="Arial" w:hAnsi="Arial" w:cs="Arial"/>
                <w:color w:val="000000"/>
                <w:sz w:val="18"/>
                <w:szCs w:val="18"/>
                <w:lang w:val="es-MX"/>
              </w:rPr>
              <w:t>S</w:t>
            </w:r>
            <w:r w:rsidR="00C82EF7">
              <w:rPr>
                <w:rFonts w:ascii="Arial" w:hAnsi="Arial" w:cs="Arial"/>
                <w:color w:val="000000"/>
                <w:sz w:val="18"/>
                <w:szCs w:val="18"/>
                <w:lang w:val="es-MX"/>
              </w:rPr>
              <w:t>GGI-GCPP</w:t>
            </w:r>
          </w:p>
        </w:tc>
      </w:tr>
      <w:tr w:rsidR="00757485" w:rsidRPr="00B246A5" w:rsidTr="007A2636">
        <w:trPr>
          <w:trHeight w:val="210"/>
        </w:trPr>
        <w:tc>
          <w:tcPr>
            <w:tcW w:w="42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center"/>
              <w:rPr>
                <w:rFonts w:ascii="Arial" w:hAnsi="Arial" w:cs="Arial"/>
                <w:color w:val="000000"/>
                <w:sz w:val="18"/>
                <w:szCs w:val="18"/>
                <w:lang w:val="es-MX"/>
              </w:rPr>
            </w:pPr>
            <w:r>
              <w:rPr>
                <w:rFonts w:ascii="Arial" w:hAnsi="Arial" w:cs="Arial"/>
                <w:color w:val="000000"/>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tcPr>
          <w:p w:rsidR="00757485" w:rsidRDefault="00860447" w:rsidP="007A2636">
            <w:pPr>
              <w:jc w:val="both"/>
              <w:rPr>
                <w:rFonts w:ascii="Arial" w:hAnsi="Arial" w:cs="Arial"/>
                <w:color w:val="000000"/>
                <w:sz w:val="18"/>
                <w:szCs w:val="18"/>
                <w:lang w:val="es-MX"/>
              </w:rPr>
            </w:pPr>
            <w:r w:rsidRPr="00B246A5">
              <w:rPr>
                <w:rFonts w:ascii="Arial" w:hAnsi="Arial" w:cs="Arial"/>
                <w:sz w:val="18"/>
                <w:szCs w:val="18"/>
                <w:lang w:val="es-MX"/>
              </w:rPr>
              <w:t>Publicación de resultados de la  Evaluación</w:t>
            </w:r>
            <w:r w:rsidR="00E97F56">
              <w:rPr>
                <w:rFonts w:ascii="Arial" w:hAnsi="Arial" w:cs="Arial"/>
                <w:sz w:val="18"/>
                <w:szCs w:val="18"/>
                <w:lang w:val="es-MX"/>
              </w:rPr>
              <w:t xml:space="preserve"> de Psicotécnica</w:t>
            </w:r>
          </w:p>
        </w:tc>
        <w:tc>
          <w:tcPr>
            <w:tcW w:w="3544" w:type="dxa"/>
            <w:tcBorders>
              <w:top w:val="single" w:sz="4" w:space="0" w:color="auto"/>
              <w:left w:val="single" w:sz="4" w:space="0" w:color="auto"/>
              <w:bottom w:val="single" w:sz="4" w:space="0" w:color="auto"/>
              <w:right w:val="single" w:sz="4" w:space="0" w:color="auto"/>
            </w:tcBorders>
            <w:vAlign w:val="center"/>
          </w:tcPr>
          <w:p w:rsidR="00E74295" w:rsidRPr="00B246A5" w:rsidRDefault="00940944" w:rsidP="00E74295">
            <w:pPr>
              <w:jc w:val="center"/>
              <w:rPr>
                <w:rFonts w:ascii="Arial" w:hAnsi="Arial" w:cs="Arial"/>
                <w:sz w:val="18"/>
                <w:szCs w:val="18"/>
                <w:lang w:val="es-MX"/>
              </w:rPr>
            </w:pPr>
            <w:r>
              <w:rPr>
                <w:rFonts w:ascii="Arial" w:hAnsi="Arial" w:cs="Arial"/>
                <w:sz w:val="18"/>
                <w:szCs w:val="18"/>
                <w:lang w:val="es-MX"/>
              </w:rPr>
              <w:t>09</w:t>
            </w:r>
            <w:r w:rsidR="00E74295" w:rsidRPr="00B246A5">
              <w:rPr>
                <w:rFonts w:ascii="Arial" w:hAnsi="Arial" w:cs="Arial"/>
                <w:sz w:val="18"/>
                <w:szCs w:val="18"/>
                <w:lang w:val="es-MX"/>
              </w:rPr>
              <w:t xml:space="preserve"> de </w:t>
            </w:r>
            <w:r w:rsidR="00E74295">
              <w:rPr>
                <w:rFonts w:ascii="Arial" w:hAnsi="Arial" w:cs="Arial"/>
                <w:sz w:val="18"/>
                <w:szCs w:val="18"/>
                <w:lang w:val="es-MX"/>
              </w:rPr>
              <w:t>octubre del 2019</w:t>
            </w:r>
          </w:p>
          <w:p w:rsidR="00757485" w:rsidRDefault="00E74295" w:rsidP="00631BEC">
            <w:pPr>
              <w:jc w:val="center"/>
              <w:rPr>
                <w:rFonts w:ascii="Arial" w:hAnsi="Arial" w:cs="Arial"/>
                <w:sz w:val="18"/>
                <w:szCs w:val="18"/>
                <w:lang w:val="es-MX"/>
              </w:rPr>
            </w:pPr>
            <w:r>
              <w:rPr>
                <w:rFonts w:ascii="Arial" w:hAnsi="Arial" w:cs="Arial"/>
                <w:sz w:val="18"/>
                <w:szCs w:val="18"/>
                <w:lang w:val="es-MX"/>
              </w:rPr>
              <w:t>a partir de las 16:00</w:t>
            </w:r>
            <w:r w:rsidR="001E212D" w:rsidRPr="00B246A5">
              <w:rPr>
                <w:rFonts w:ascii="Arial" w:hAnsi="Arial" w:cs="Arial"/>
                <w:sz w:val="18"/>
                <w:szCs w:val="18"/>
                <w:lang w:val="es-MX"/>
              </w:rPr>
              <w:t xml:space="preserve">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tcPr>
          <w:p w:rsidR="00757485" w:rsidRDefault="003173B0" w:rsidP="007A2636">
            <w:pPr>
              <w:jc w:val="center"/>
              <w:rPr>
                <w:rFonts w:ascii="Arial" w:hAnsi="Arial" w:cs="Arial"/>
                <w:color w:val="000000"/>
                <w:sz w:val="18"/>
                <w:szCs w:val="18"/>
                <w:lang w:val="es-MX"/>
              </w:rPr>
            </w:pPr>
            <w:r>
              <w:rPr>
                <w:rFonts w:ascii="Arial" w:hAnsi="Arial" w:cs="Arial"/>
                <w:color w:val="000000"/>
                <w:sz w:val="18"/>
                <w:szCs w:val="18"/>
                <w:lang w:val="es-MX"/>
              </w:rPr>
              <w:t>SGGI-</w:t>
            </w:r>
            <w:r w:rsidR="00C82EF7">
              <w:rPr>
                <w:rFonts w:ascii="Arial" w:hAnsi="Arial" w:cs="Arial"/>
                <w:color w:val="000000"/>
                <w:sz w:val="18"/>
                <w:szCs w:val="18"/>
                <w:lang w:val="es-MX"/>
              </w:rPr>
              <w:t xml:space="preserve"> GCPP</w:t>
            </w:r>
            <w:r w:rsidR="00FF5C95">
              <w:rPr>
                <w:rFonts w:ascii="Arial" w:hAnsi="Arial" w:cs="Arial"/>
                <w:color w:val="000000"/>
                <w:sz w:val="18"/>
                <w:szCs w:val="18"/>
                <w:lang w:val="es-MX"/>
              </w:rPr>
              <w:t>-GCTIC</w:t>
            </w:r>
          </w:p>
        </w:tc>
      </w:tr>
      <w:tr w:rsidR="00D44203" w:rsidRPr="00B246A5" w:rsidTr="001E212D">
        <w:trPr>
          <w:trHeight w:val="419"/>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4295" w:rsidRPr="00B246A5" w:rsidRDefault="00940944" w:rsidP="00E74295">
            <w:pPr>
              <w:jc w:val="center"/>
              <w:rPr>
                <w:rFonts w:ascii="Arial" w:hAnsi="Arial" w:cs="Arial"/>
                <w:sz w:val="18"/>
                <w:szCs w:val="18"/>
                <w:lang w:val="es-MX"/>
              </w:rPr>
            </w:pPr>
            <w:r>
              <w:rPr>
                <w:rFonts w:ascii="Arial" w:hAnsi="Arial" w:cs="Arial"/>
                <w:sz w:val="18"/>
                <w:szCs w:val="18"/>
                <w:lang w:val="es-MX"/>
              </w:rPr>
              <w:t>10</w:t>
            </w:r>
            <w:r w:rsidR="00E74295" w:rsidRPr="00B246A5">
              <w:rPr>
                <w:rFonts w:ascii="Arial" w:hAnsi="Arial" w:cs="Arial"/>
                <w:sz w:val="18"/>
                <w:szCs w:val="18"/>
                <w:lang w:val="es-MX"/>
              </w:rPr>
              <w:t xml:space="preserve"> de </w:t>
            </w:r>
            <w:r w:rsidR="00E74295">
              <w:rPr>
                <w:rFonts w:ascii="Arial" w:hAnsi="Arial" w:cs="Arial"/>
                <w:sz w:val="18"/>
                <w:szCs w:val="18"/>
                <w:lang w:val="es-MX"/>
              </w:rPr>
              <w:t>octubre del 2019</w:t>
            </w:r>
          </w:p>
          <w:p w:rsidR="00D44203" w:rsidRPr="00B246A5" w:rsidRDefault="00F90009" w:rsidP="001E212D">
            <w:pPr>
              <w:jc w:val="center"/>
              <w:rPr>
                <w:rFonts w:ascii="Arial" w:hAnsi="Arial" w:cs="Arial"/>
                <w:sz w:val="18"/>
                <w:szCs w:val="18"/>
                <w:lang w:val="es-MX"/>
              </w:rPr>
            </w:pPr>
            <w:r>
              <w:rPr>
                <w:rFonts w:ascii="Arial" w:hAnsi="Arial" w:cs="Arial"/>
                <w:sz w:val="18"/>
                <w:szCs w:val="18"/>
                <w:lang w:val="es-MX"/>
              </w:rPr>
              <w:t>a las 1</w:t>
            </w:r>
            <w:r w:rsidR="00D44E93">
              <w:rPr>
                <w:rFonts w:ascii="Arial" w:hAnsi="Arial" w:cs="Arial"/>
                <w:sz w:val="18"/>
                <w:szCs w:val="18"/>
                <w:lang w:val="es-MX"/>
              </w:rPr>
              <w:t>1:0</w:t>
            </w:r>
            <w:r w:rsidR="00D44203" w:rsidRPr="00B246A5">
              <w:rPr>
                <w:rFonts w:ascii="Arial" w:hAnsi="Arial" w:cs="Arial"/>
                <w:sz w:val="18"/>
                <w:szCs w:val="18"/>
                <w:lang w:val="es-MX"/>
              </w:rPr>
              <w:t xml:space="preserve">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PE"/>
              </w:rPr>
            </w:pPr>
            <w:r w:rsidRPr="00B246A5">
              <w:rPr>
                <w:rFonts w:ascii="Arial" w:hAnsi="Arial" w:cs="Arial"/>
                <w:sz w:val="18"/>
                <w:szCs w:val="18"/>
                <w:lang w:val="es-MX"/>
              </w:rPr>
              <w:t>SGGI</w:t>
            </w:r>
            <w:r w:rsidR="003173B0">
              <w:rPr>
                <w:rFonts w:ascii="Arial" w:hAnsi="Arial" w:cs="Arial"/>
                <w:sz w:val="18"/>
                <w:szCs w:val="18"/>
                <w:lang w:val="es-MX"/>
              </w:rPr>
              <w:t>-</w:t>
            </w:r>
            <w:r w:rsidR="00C82EF7">
              <w:rPr>
                <w:rFonts w:ascii="Arial" w:hAnsi="Arial" w:cs="Arial"/>
                <w:color w:val="000000"/>
                <w:sz w:val="18"/>
                <w:szCs w:val="18"/>
                <w:lang w:val="es-MX"/>
              </w:rPr>
              <w:t xml:space="preserve"> GCPP</w:t>
            </w:r>
          </w:p>
        </w:tc>
      </w:tr>
      <w:tr w:rsidR="00D44203" w:rsidRPr="00B246A5" w:rsidTr="007A2636">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w:t>
            </w:r>
            <w:r>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E74295" w:rsidRPr="00B246A5" w:rsidRDefault="00940944" w:rsidP="00E74295">
            <w:pPr>
              <w:jc w:val="center"/>
              <w:rPr>
                <w:rFonts w:ascii="Arial" w:hAnsi="Arial" w:cs="Arial"/>
                <w:sz w:val="18"/>
                <w:szCs w:val="18"/>
                <w:lang w:val="es-MX"/>
              </w:rPr>
            </w:pPr>
            <w:r>
              <w:rPr>
                <w:rFonts w:ascii="Arial" w:hAnsi="Arial" w:cs="Arial"/>
                <w:sz w:val="18"/>
                <w:szCs w:val="18"/>
                <w:lang w:val="es-MX"/>
              </w:rPr>
              <w:t>10</w:t>
            </w:r>
            <w:r w:rsidR="00E74295" w:rsidRPr="00B246A5">
              <w:rPr>
                <w:rFonts w:ascii="Arial" w:hAnsi="Arial" w:cs="Arial"/>
                <w:sz w:val="18"/>
                <w:szCs w:val="18"/>
                <w:lang w:val="es-MX"/>
              </w:rPr>
              <w:t xml:space="preserve"> de </w:t>
            </w:r>
            <w:r w:rsidR="00E74295">
              <w:rPr>
                <w:rFonts w:ascii="Arial" w:hAnsi="Arial" w:cs="Arial"/>
                <w:sz w:val="18"/>
                <w:szCs w:val="18"/>
                <w:lang w:val="es-MX"/>
              </w:rPr>
              <w:t>octubre del 2019</w:t>
            </w:r>
          </w:p>
          <w:p w:rsidR="00D44203" w:rsidRPr="00B246A5" w:rsidRDefault="00D44203" w:rsidP="007A2636">
            <w:pPr>
              <w:jc w:val="center"/>
              <w:rPr>
                <w:rFonts w:ascii="Arial" w:hAnsi="Arial" w:cs="Arial"/>
                <w:sz w:val="18"/>
                <w:szCs w:val="18"/>
                <w:lang w:val="es-MX"/>
              </w:rPr>
            </w:pPr>
            <w:r>
              <w:rPr>
                <w:rFonts w:ascii="Arial" w:hAnsi="Arial" w:cs="Arial"/>
                <w:sz w:val="18"/>
                <w:szCs w:val="18"/>
                <w:lang w:val="es-MX"/>
              </w:rPr>
              <w:t xml:space="preserve">a </w:t>
            </w:r>
            <w:r w:rsidR="00F90009">
              <w:rPr>
                <w:rFonts w:ascii="Arial" w:hAnsi="Arial" w:cs="Arial"/>
                <w:sz w:val="18"/>
                <w:szCs w:val="18"/>
                <w:lang w:val="es-MX"/>
              </w:rPr>
              <w:t>partir de las 16</w:t>
            </w:r>
            <w:r w:rsidR="00B45738">
              <w:rPr>
                <w:rFonts w:ascii="Arial" w:hAnsi="Arial" w:cs="Arial"/>
                <w:sz w:val="18"/>
                <w:szCs w:val="18"/>
                <w:lang w:val="es-MX"/>
              </w:rPr>
              <w:t>:0</w:t>
            </w:r>
            <w:r w:rsidRPr="00B246A5">
              <w:rPr>
                <w:rFonts w:ascii="Arial" w:hAnsi="Arial" w:cs="Arial"/>
                <w:sz w:val="18"/>
                <w:szCs w:val="18"/>
                <w:lang w:val="es-MX"/>
              </w:rPr>
              <w:t>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445822" w:rsidP="007A2636">
            <w:pPr>
              <w:jc w:val="center"/>
              <w:rPr>
                <w:rFonts w:ascii="Arial" w:hAnsi="Arial" w:cs="Arial"/>
                <w:sz w:val="18"/>
                <w:szCs w:val="18"/>
              </w:rPr>
            </w:pPr>
            <w:r>
              <w:rPr>
                <w:rFonts w:ascii="Arial" w:hAnsi="Arial" w:cs="Arial"/>
                <w:sz w:val="18"/>
                <w:szCs w:val="18"/>
                <w:lang w:val="es-MX"/>
              </w:rPr>
              <w:t>SGGI-</w:t>
            </w:r>
            <w:r w:rsidR="00C82EF7">
              <w:rPr>
                <w:rFonts w:ascii="Arial" w:hAnsi="Arial" w:cs="Arial"/>
                <w:color w:val="000000"/>
                <w:sz w:val="18"/>
                <w:szCs w:val="18"/>
                <w:lang w:val="es-MX"/>
              </w:rPr>
              <w:t xml:space="preserve"> GCPP</w:t>
            </w:r>
            <w:r w:rsidR="005705F3">
              <w:rPr>
                <w:rFonts w:ascii="Arial" w:hAnsi="Arial" w:cs="Arial"/>
                <w:sz w:val="18"/>
                <w:szCs w:val="18"/>
                <w:lang w:val="es-MX"/>
              </w:rPr>
              <w:t xml:space="preserve"> </w:t>
            </w:r>
            <w:r w:rsidR="00FF5C95">
              <w:rPr>
                <w:rFonts w:ascii="Arial" w:hAnsi="Arial" w:cs="Arial"/>
                <w:sz w:val="18"/>
                <w:szCs w:val="18"/>
                <w:lang w:val="es-MX"/>
              </w:rPr>
              <w:t>-GCTIC</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rPr>
              <w:t>Recepción de C.V. documentad</w:t>
            </w:r>
            <w:r w:rsidR="00225CEB">
              <w:rPr>
                <w:rFonts w:ascii="Arial" w:hAnsi="Arial" w:cs="Arial"/>
                <w:sz w:val="18"/>
                <w:szCs w:val="18"/>
              </w:rPr>
              <w:t>os de postulantes Aprobados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E93" w:rsidRDefault="00940944" w:rsidP="00D44E93">
            <w:pPr>
              <w:jc w:val="center"/>
              <w:rPr>
                <w:rFonts w:ascii="Arial" w:hAnsi="Arial" w:cs="Arial"/>
                <w:sz w:val="18"/>
                <w:szCs w:val="18"/>
                <w:lang w:val="es-MX"/>
              </w:rPr>
            </w:pPr>
            <w:r>
              <w:rPr>
                <w:rFonts w:ascii="Arial" w:hAnsi="Arial" w:cs="Arial"/>
                <w:sz w:val="18"/>
                <w:szCs w:val="18"/>
                <w:lang w:val="es-MX"/>
              </w:rPr>
              <w:t>11</w:t>
            </w:r>
            <w:r w:rsidR="00D44E93">
              <w:rPr>
                <w:rFonts w:ascii="Arial" w:hAnsi="Arial" w:cs="Arial"/>
                <w:sz w:val="18"/>
                <w:szCs w:val="18"/>
                <w:lang w:val="es-MX"/>
              </w:rPr>
              <w:t xml:space="preserve"> de </w:t>
            </w:r>
            <w:r w:rsidR="00E74295">
              <w:rPr>
                <w:rFonts w:ascii="Arial" w:hAnsi="Arial" w:cs="Arial"/>
                <w:sz w:val="18"/>
                <w:szCs w:val="18"/>
                <w:lang w:val="es-MX"/>
              </w:rPr>
              <w:t>octubre</w:t>
            </w:r>
            <w:r w:rsidR="00D44E93">
              <w:rPr>
                <w:rFonts w:ascii="Arial" w:hAnsi="Arial" w:cs="Arial"/>
                <w:sz w:val="18"/>
                <w:szCs w:val="18"/>
                <w:lang w:val="es-MX"/>
              </w:rPr>
              <w:t xml:space="preserve"> del 2019 </w:t>
            </w:r>
          </w:p>
          <w:p w:rsidR="00D44203" w:rsidRPr="00B246A5" w:rsidRDefault="004E020A" w:rsidP="007A2636">
            <w:pPr>
              <w:jc w:val="center"/>
              <w:rPr>
                <w:rFonts w:ascii="Arial" w:hAnsi="Arial" w:cs="Arial"/>
                <w:sz w:val="18"/>
                <w:szCs w:val="18"/>
              </w:rPr>
            </w:pPr>
            <w:r>
              <w:rPr>
                <w:rFonts w:ascii="Arial" w:hAnsi="Arial" w:cs="Arial"/>
                <w:sz w:val="18"/>
                <w:szCs w:val="18"/>
                <w:lang w:val="es-MX"/>
              </w:rPr>
              <w:t>de 08:30 a 1</w:t>
            </w:r>
            <w:r w:rsidR="00BC5C3E">
              <w:rPr>
                <w:rFonts w:ascii="Arial" w:hAnsi="Arial" w:cs="Arial"/>
                <w:sz w:val="18"/>
                <w:szCs w:val="18"/>
                <w:lang w:val="es-MX"/>
              </w:rPr>
              <w:t>6</w:t>
            </w:r>
            <w:r>
              <w:rPr>
                <w:rFonts w:ascii="Arial" w:hAnsi="Arial" w:cs="Arial"/>
                <w:sz w:val="18"/>
                <w:szCs w:val="18"/>
                <w:lang w:val="es-MX"/>
              </w:rPr>
              <w:t>:0</w:t>
            </w:r>
            <w:r w:rsidR="00D44203" w:rsidRPr="00B246A5">
              <w:rPr>
                <w:rFonts w:ascii="Arial" w:hAnsi="Arial" w:cs="Arial"/>
                <w:sz w:val="18"/>
                <w:szCs w:val="18"/>
                <w:lang w:val="es-MX"/>
              </w:rPr>
              <w:t>0 horas</w:t>
            </w:r>
            <w:r w:rsidR="00D44203" w:rsidRPr="00B246A5">
              <w:rPr>
                <w:rFonts w:ascii="Arial" w:hAnsi="Arial" w:cs="Arial"/>
                <w:sz w:val="18"/>
                <w:szCs w:val="18"/>
              </w:rPr>
              <w:t xml:space="preserve"> </w:t>
            </w:r>
          </w:p>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 xml:space="preserve">en la </w:t>
            </w:r>
            <w:r w:rsidRPr="00B246A5">
              <w:rPr>
                <w:rFonts w:ascii="Arial" w:hAnsi="Arial" w:cs="Arial"/>
                <w:sz w:val="18"/>
                <w:szCs w:val="18"/>
              </w:rPr>
              <w:t>Oficina de Administración Documentaria de la Secretaria General de EsSalud, sito en Av. Arenales N° 1402 – Jesús María</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color w:val="000000"/>
                <w:sz w:val="18"/>
                <w:szCs w:val="18"/>
                <w:lang w:val="es-PE"/>
              </w:rPr>
            </w:pPr>
            <w:r w:rsidRPr="00B246A5">
              <w:rPr>
                <w:rFonts w:ascii="Arial" w:hAnsi="Arial" w:cs="Arial"/>
                <w:color w:val="000000"/>
                <w:sz w:val="18"/>
                <w:szCs w:val="18"/>
                <w:lang w:val="es-PE"/>
              </w:rPr>
              <w:t>OAD-SG</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40944" w:rsidP="00E74295">
            <w:pPr>
              <w:jc w:val="center"/>
              <w:rPr>
                <w:rFonts w:ascii="Arial" w:hAnsi="Arial" w:cs="Arial"/>
                <w:sz w:val="18"/>
                <w:szCs w:val="18"/>
                <w:lang w:val="es-MX"/>
              </w:rPr>
            </w:pPr>
            <w:r>
              <w:rPr>
                <w:rFonts w:ascii="Arial" w:hAnsi="Arial" w:cs="Arial"/>
                <w:sz w:val="18"/>
                <w:szCs w:val="18"/>
                <w:lang w:val="es-MX"/>
              </w:rPr>
              <w:t>A partir del 14</w:t>
            </w:r>
            <w:r w:rsidR="00E74295">
              <w:rPr>
                <w:rFonts w:ascii="Arial" w:hAnsi="Arial" w:cs="Arial"/>
                <w:sz w:val="18"/>
                <w:szCs w:val="18"/>
                <w:lang w:val="es-MX"/>
              </w:rPr>
              <w:t xml:space="preserve"> </w:t>
            </w:r>
            <w:r w:rsidR="00D44203" w:rsidRPr="00B246A5">
              <w:rPr>
                <w:rFonts w:ascii="Arial" w:hAnsi="Arial" w:cs="Arial"/>
                <w:sz w:val="18"/>
                <w:szCs w:val="18"/>
                <w:lang w:val="es-MX"/>
              </w:rPr>
              <w:t xml:space="preserve">de </w:t>
            </w:r>
            <w:r w:rsidR="00E74295">
              <w:rPr>
                <w:rFonts w:ascii="Arial" w:hAnsi="Arial" w:cs="Arial"/>
                <w:sz w:val="18"/>
                <w:szCs w:val="18"/>
                <w:lang w:val="es-MX"/>
              </w:rPr>
              <w:t>octubr</w:t>
            </w:r>
            <w:r w:rsidR="00D44E93">
              <w:rPr>
                <w:rFonts w:ascii="Arial" w:hAnsi="Arial" w:cs="Arial"/>
                <w:sz w:val="18"/>
                <w:szCs w:val="18"/>
                <w:lang w:val="es-MX"/>
              </w:rPr>
              <w:t xml:space="preserve">e </w:t>
            </w:r>
            <w:r w:rsidR="00E467AD">
              <w:rPr>
                <w:rFonts w:ascii="Arial" w:hAnsi="Arial" w:cs="Arial"/>
                <w:sz w:val="18"/>
                <w:szCs w:val="18"/>
                <w:lang w:val="es-MX"/>
              </w:rPr>
              <w:t>del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225CEB" w:rsidP="007A2636">
            <w:pPr>
              <w:jc w:val="center"/>
              <w:rPr>
                <w:rFonts w:ascii="Arial" w:hAnsi="Arial" w:cs="Arial"/>
                <w:sz w:val="18"/>
                <w:szCs w:val="18"/>
              </w:rPr>
            </w:pPr>
            <w:r>
              <w:rPr>
                <w:rFonts w:ascii="Arial" w:hAnsi="Arial" w:cs="Arial"/>
                <w:sz w:val="18"/>
                <w:szCs w:val="18"/>
                <w:lang w:val="es-MX"/>
              </w:rPr>
              <w:t>SGGI</w:t>
            </w:r>
            <w:r w:rsidR="00445822">
              <w:rPr>
                <w:rFonts w:ascii="Arial" w:hAnsi="Arial" w:cs="Arial"/>
                <w:sz w:val="18"/>
                <w:szCs w:val="18"/>
                <w:lang w:val="es-MX"/>
              </w:rPr>
              <w:t>-</w:t>
            </w:r>
            <w:r w:rsidR="006917A4">
              <w:rPr>
                <w:rFonts w:ascii="Arial" w:hAnsi="Arial" w:cs="Arial"/>
                <w:color w:val="000000"/>
                <w:sz w:val="18"/>
                <w:szCs w:val="18"/>
                <w:lang w:val="es-MX"/>
              </w:rPr>
              <w:t xml:space="preserve"> GCPP</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917A4" w:rsidRDefault="00D44203" w:rsidP="006917A4">
            <w:pPr>
              <w:jc w:val="center"/>
              <w:rPr>
                <w:rFonts w:ascii="Arial" w:hAnsi="Arial" w:cs="Arial"/>
                <w:sz w:val="18"/>
                <w:szCs w:val="18"/>
                <w:lang w:val="es-MX"/>
              </w:rPr>
            </w:pPr>
            <w:r w:rsidRPr="00B246A5">
              <w:rPr>
                <w:rFonts w:ascii="Arial" w:hAnsi="Arial" w:cs="Arial"/>
                <w:sz w:val="18"/>
                <w:szCs w:val="18"/>
                <w:lang w:val="es-MX"/>
              </w:rPr>
              <w:t xml:space="preserve"> </w:t>
            </w:r>
            <w:r w:rsidR="00631BEC">
              <w:rPr>
                <w:rFonts w:ascii="Arial" w:hAnsi="Arial" w:cs="Arial"/>
                <w:sz w:val="18"/>
                <w:szCs w:val="18"/>
                <w:lang w:val="es-MX"/>
              </w:rPr>
              <w:t xml:space="preserve"> </w:t>
            </w:r>
            <w:r w:rsidR="00940944">
              <w:rPr>
                <w:rFonts w:ascii="Arial" w:hAnsi="Arial" w:cs="Arial"/>
                <w:sz w:val="18"/>
                <w:szCs w:val="18"/>
                <w:lang w:val="es-MX"/>
              </w:rPr>
              <w:t>18</w:t>
            </w:r>
            <w:r w:rsidR="006917A4">
              <w:rPr>
                <w:rFonts w:ascii="Arial" w:hAnsi="Arial" w:cs="Arial"/>
                <w:sz w:val="18"/>
                <w:szCs w:val="18"/>
                <w:lang w:val="es-MX"/>
              </w:rPr>
              <w:t xml:space="preserve"> de </w:t>
            </w:r>
            <w:r w:rsidR="00E74295">
              <w:rPr>
                <w:rFonts w:ascii="Arial" w:hAnsi="Arial" w:cs="Arial"/>
                <w:sz w:val="18"/>
                <w:szCs w:val="18"/>
                <w:lang w:val="es-MX"/>
              </w:rPr>
              <w:t>octubre</w:t>
            </w:r>
            <w:r w:rsidR="006917A4">
              <w:rPr>
                <w:rFonts w:ascii="Arial" w:hAnsi="Arial" w:cs="Arial"/>
                <w:sz w:val="18"/>
                <w:szCs w:val="18"/>
                <w:lang w:val="es-MX"/>
              </w:rPr>
              <w:t xml:space="preserve"> del 2019 </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16</w:t>
            </w:r>
            <w:r w:rsidR="00D44203" w:rsidRPr="00B246A5">
              <w:rPr>
                <w:rFonts w:ascii="Arial" w:hAnsi="Arial" w:cs="Arial"/>
                <w:sz w:val="18"/>
                <w:szCs w:val="18"/>
                <w:lang w:val="es-MX"/>
              </w:rPr>
              <w:t>:00 horas en las marquesinas informativas de la sede central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rPr>
            </w:pPr>
            <w:r w:rsidRPr="00B246A5">
              <w:rPr>
                <w:rFonts w:ascii="Arial" w:hAnsi="Arial" w:cs="Arial"/>
                <w:sz w:val="18"/>
                <w:szCs w:val="18"/>
                <w:lang w:val="es-MX"/>
              </w:rPr>
              <w:t>SGGI-GCTIC</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Psicológica</w:t>
            </w:r>
          </w:p>
        </w:tc>
        <w:tc>
          <w:tcPr>
            <w:tcW w:w="3544" w:type="dxa"/>
            <w:tcBorders>
              <w:top w:val="single" w:sz="4" w:space="0" w:color="auto"/>
              <w:left w:val="single" w:sz="4" w:space="0" w:color="auto"/>
              <w:bottom w:val="single" w:sz="4" w:space="0" w:color="auto"/>
              <w:right w:val="single" w:sz="4" w:space="0" w:color="auto"/>
            </w:tcBorders>
            <w:vAlign w:val="center"/>
          </w:tcPr>
          <w:p w:rsidR="00D5505B" w:rsidRDefault="00D5505B" w:rsidP="00D5505B">
            <w:pPr>
              <w:jc w:val="center"/>
              <w:rPr>
                <w:rFonts w:ascii="Arial" w:hAnsi="Arial" w:cs="Arial"/>
                <w:sz w:val="18"/>
                <w:szCs w:val="18"/>
                <w:lang w:val="es-MX"/>
              </w:rPr>
            </w:pPr>
            <w:r w:rsidRPr="00B246A5">
              <w:rPr>
                <w:rFonts w:ascii="Arial" w:hAnsi="Arial" w:cs="Arial"/>
                <w:sz w:val="18"/>
                <w:szCs w:val="18"/>
                <w:lang w:val="es-MX"/>
              </w:rPr>
              <w:t xml:space="preserve"> </w:t>
            </w:r>
            <w:r w:rsidR="00940944">
              <w:rPr>
                <w:rFonts w:ascii="Arial" w:hAnsi="Arial" w:cs="Arial"/>
                <w:sz w:val="18"/>
                <w:szCs w:val="18"/>
                <w:lang w:val="es-MX"/>
              </w:rPr>
              <w:t xml:space="preserve"> 21</w:t>
            </w:r>
            <w:r>
              <w:rPr>
                <w:rFonts w:ascii="Arial" w:hAnsi="Arial" w:cs="Arial"/>
                <w:sz w:val="18"/>
                <w:szCs w:val="18"/>
                <w:lang w:val="es-MX"/>
              </w:rPr>
              <w:t xml:space="preserve"> de octubre del 2019 </w:t>
            </w:r>
          </w:p>
          <w:p w:rsidR="00D44203" w:rsidRPr="00B246A5" w:rsidRDefault="00CB7A7F" w:rsidP="007A2636">
            <w:pPr>
              <w:jc w:val="center"/>
              <w:rPr>
                <w:rFonts w:ascii="Arial" w:hAnsi="Arial" w:cs="Arial"/>
                <w:sz w:val="18"/>
                <w:szCs w:val="18"/>
                <w:lang w:val="es-MX"/>
              </w:rPr>
            </w:pPr>
            <w:r>
              <w:rPr>
                <w:rFonts w:ascii="Arial" w:hAnsi="Arial" w:cs="Arial"/>
                <w:sz w:val="18"/>
                <w:szCs w:val="18"/>
                <w:lang w:val="es-MX"/>
              </w:rPr>
              <w:t>a las 10:0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tcPr>
          <w:p w:rsidR="00D44203" w:rsidRPr="00B246A5" w:rsidRDefault="00445822" w:rsidP="007A2636">
            <w:pPr>
              <w:jc w:val="center"/>
              <w:rPr>
                <w:rFonts w:ascii="Arial" w:hAnsi="Arial" w:cs="Arial"/>
                <w:color w:val="000000"/>
                <w:sz w:val="18"/>
                <w:szCs w:val="18"/>
                <w:lang w:val="es-PE"/>
              </w:rPr>
            </w:pPr>
            <w:r>
              <w:rPr>
                <w:rFonts w:ascii="Arial" w:hAnsi="Arial" w:cs="Arial"/>
                <w:sz w:val="18"/>
                <w:szCs w:val="18"/>
                <w:lang w:val="es-MX"/>
              </w:rPr>
              <w:t>SGGI</w:t>
            </w:r>
          </w:p>
        </w:tc>
      </w:tr>
      <w:tr w:rsidR="00D44203" w:rsidRPr="00B246A5" w:rsidTr="007A2636">
        <w:trPr>
          <w:trHeight w:val="382"/>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D5505B" w:rsidRDefault="00D5505B" w:rsidP="00D5505B">
            <w:pPr>
              <w:jc w:val="center"/>
              <w:rPr>
                <w:rFonts w:ascii="Arial" w:hAnsi="Arial" w:cs="Arial"/>
                <w:sz w:val="18"/>
                <w:szCs w:val="18"/>
                <w:lang w:val="es-MX"/>
              </w:rPr>
            </w:pPr>
            <w:r w:rsidRPr="00B246A5">
              <w:rPr>
                <w:rFonts w:ascii="Arial" w:hAnsi="Arial" w:cs="Arial"/>
                <w:sz w:val="18"/>
                <w:szCs w:val="18"/>
                <w:lang w:val="es-MX"/>
              </w:rPr>
              <w:t xml:space="preserve"> </w:t>
            </w:r>
            <w:r w:rsidR="00940944">
              <w:rPr>
                <w:rFonts w:ascii="Arial" w:hAnsi="Arial" w:cs="Arial"/>
                <w:sz w:val="18"/>
                <w:szCs w:val="18"/>
                <w:lang w:val="es-MX"/>
              </w:rPr>
              <w:t xml:space="preserve"> 21</w:t>
            </w:r>
            <w:r>
              <w:rPr>
                <w:rFonts w:ascii="Arial" w:hAnsi="Arial" w:cs="Arial"/>
                <w:sz w:val="18"/>
                <w:szCs w:val="18"/>
                <w:lang w:val="es-MX"/>
              </w:rPr>
              <w:t xml:space="preserve"> de octubre del 2019 </w:t>
            </w:r>
          </w:p>
          <w:p w:rsidR="00D44203" w:rsidRPr="00B246A5" w:rsidRDefault="00CB7A7F" w:rsidP="00CB7A7F">
            <w:pPr>
              <w:jc w:val="center"/>
              <w:rPr>
                <w:rFonts w:ascii="Arial" w:hAnsi="Arial" w:cs="Arial"/>
                <w:sz w:val="18"/>
                <w:szCs w:val="18"/>
                <w:lang w:val="es-MX"/>
              </w:rPr>
            </w:pPr>
            <w:r>
              <w:rPr>
                <w:rFonts w:ascii="Arial" w:hAnsi="Arial" w:cs="Arial"/>
                <w:sz w:val="18"/>
                <w:szCs w:val="18"/>
                <w:lang w:val="es-MX"/>
              </w:rPr>
              <w:t>a las 11:0</w:t>
            </w:r>
            <w:r w:rsidR="00D44203" w:rsidRPr="00B246A5">
              <w:rPr>
                <w:rFonts w:ascii="Arial" w:hAnsi="Arial" w:cs="Arial"/>
                <w:sz w:val="18"/>
                <w:szCs w:val="18"/>
                <w:lang w:val="es-MX"/>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C82EF7">
              <w:rPr>
                <w:rFonts w:ascii="Arial" w:hAnsi="Arial" w:cs="Arial"/>
                <w:color w:val="000000"/>
                <w:sz w:val="18"/>
                <w:szCs w:val="18"/>
                <w:lang w:val="es-MX"/>
              </w:rPr>
              <w:t xml:space="preserve"> GCPP</w:t>
            </w:r>
          </w:p>
        </w:tc>
      </w:tr>
      <w:tr w:rsidR="00D44203" w:rsidRPr="00B246A5" w:rsidTr="007A2636">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D5505B" w:rsidRDefault="00D5505B" w:rsidP="00D5505B">
            <w:pPr>
              <w:jc w:val="center"/>
              <w:rPr>
                <w:rFonts w:ascii="Arial" w:hAnsi="Arial" w:cs="Arial"/>
                <w:sz w:val="18"/>
                <w:szCs w:val="18"/>
                <w:lang w:val="es-MX"/>
              </w:rPr>
            </w:pPr>
            <w:r w:rsidRPr="00B246A5">
              <w:rPr>
                <w:rFonts w:ascii="Arial" w:hAnsi="Arial" w:cs="Arial"/>
                <w:sz w:val="18"/>
                <w:szCs w:val="18"/>
                <w:lang w:val="es-MX"/>
              </w:rPr>
              <w:t xml:space="preserve"> </w:t>
            </w:r>
            <w:r w:rsidR="00940944">
              <w:rPr>
                <w:rFonts w:ascii="Arial" w:hAnsi="Arial" w:cs="Arial"/>
                <w:sz w:val="18"/>
                <w:szCs w:val="18"/>
                <w:lang w:val="es-MX"/>
              </w:rPr>
              <w:t xml:space="preserve"> 21</w:t>
            </w:r>
            <w:r>
              <w:rPr>
                <w:rFonts w:ascii="Arial" w:hAnsi="Arial" w:cs="Arial"/>
                <w:sz w:val="18"/>
                <w:szCs w:val="18"/>
                <w:lang w:val="es-MX"/>
              </w:rPr>
              <w:t xml:space="preserve"> de octubre del 2019 </w:t>
            </w:r>
          </w:p>
          <w:p w:rsidR="00D44203" w:rsidRPr="00B246A5" w:rsidRDefault="00F90009" w:rsidP="007A2636">
            <w:pPr>
              <w:jc w:val="center"/>
              <w:rPr>
                <w:rFonts w:ascii="Arial" w:hAnsi="Arial" w:cs="Arial"/>
                <w:sz w:val="18"/>
                <w:szCs w:val="18"/>
                <w:lang w:val="es-MX"/>
              </w:rPr>
            </w:pPr>
            <w:r>
              <w:rPr>
                <w:rFonts w:ascii="Arial" w:hAnsi="Arial" w:cs="Arial"/>
                <w:sz w:val="18"/>
                <w:szCs w:val="18"/>
                <w:lang w:val="es-MX"/>
              </w:rPr>
              <w:t xml:space="preserve"> a partir de las 15</w:t>
            </w:r>
            <w:r w:rsidR="00D44203" w:rsidRPr="00B246A5">
              <w:rPr>
                <w:rFonts w:ascii="Arial" w:hAnsi="Arial" w:cs="Arial"/>
                <w:sz w:val="18"/>
                <w:szCs w:val="18"/>
                <w:lang w:val="es-MX"/>
              </w:rPr>
              <w:t>:00 horas   en las marquesinas informativas de la Sede Central 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44203" w:rsidRPr="00B246A5" w:rsidRDefault="005705F3" w:rsidP="007A2636">
            <w:pPr>
              <w:jc w:val="center"/>
              <w:rPr>
                <w:rFonts w:ascii="Arial" w:hAnsi="Arial" w:cs="Arial"/>
                <w:sz w:val="18"/>
                <w:szCs w:val="18"/>
              </w:rPr>
            </w:pPr>
            <w:r>
              <w:rPr>
                <w:rFonts w:ascii="Arial" w:hAnsi="Arial" w:cs="Arial"/>
                <w:sz w:val="18"/>
                <w:szCs w:val="18"/>
                <w:lang w:val="es-MX"/>
              </w:rPr>
              <w:t>SGGI-</w:t>
            </w:r>
            <w:r w:rsidR="00C82EF7">
              <w:rPr>
                <w:rFonts w:ascii="Arial" w:hAnsi="Arial" w:cs="Arial"/>
                <w:color w:val="000000"/>
                <w:sz w:val="18"/>
                <w:szCs w:val="18"/>
                <w:lang w:val="es-MX"/>
              </w:rPr>
              <w:t xml:space="preserve"> GCPP</w:t>
            </w:r>
          </w:p>
        </w:tc>
      </w:tr>
      <w:tr w:rsidR="00D44203" w:rsidRPr="00B246A5" w:rsidTr="007A2636">
        <w:trPr>
          <w:trHeight w:val="191"/>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rPr>
                <w:rFonts w:ascii="Arial" w:hAnsi="Arial" w:cs="Arial"/>
                <w:sz w:val="18"/>
                <w:szCs w:val="18"/>
              </w:rPr>
            </w:pPr>
          </w:p>
        </w:tc>
      </w:tr>
      <w:tr w:rsidR="00D44203" w:rsidRPr="00B246A5" w:rsidTr="00225CEB">
        <w:trPr>
          <w:trHeight w:val="357"/>
        </w:trPr>
        <w:tc>
          <w:tcPr>
            <w:tcW w:w="850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44203" w:rsidRPr="00B246A5" w:rsidRDefault="00D44203" w:rsidP="007A2636">
            <w:pPr>
              <w:rPr>
                <w:rFonts w:ascii="Arial" w:hAnsi="Arial" w:cs="Arial"/>
                <w:b/>
                <w:sz w:val="18"/>
                <w:szCs w:val="18"/>
                <w:lang w:val="es-MX"/>
              </w:rPr>
            </w:pPr>
            <w:r w:rsidRPr="00B246A5">
              <w:rPr>
                <w:rFonts w:ascii="Arial" w:hAnsi="Arial" w:cs="Arial"/>
                <w:b/>
                <w:sz w:val="18"/>
                <w:szCs w:val="18"/>
                <w:lang w:val="es-MX"/>
              </w:rPr>
              <w:t>SUSCRIPCIÓN Y REGISTRO DEL CONTRATO</w:t>
            </w:r>
          </w:p>
        </w:tc>
      </w:tr>
      <w:tr w:rsidR="00D44203" w:rsidRPr="00B246A5" w:rsidTr="00225CEB">
        <w:trPr>
          <w:trHeight w:val="333"/>
        </w:trPr>
        <w:tc>
          <w:tcPr>
            <w:tcW w:w="42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860447" w:rsidP="007A2636">
            <w:pPr>
              <w:jc w:val="center"/>
              <w:rPr>
                <w:rFonts w:ascii="Arial" w:hAnsi="Arial" w:cs="Arial"/>
                <w:sz w:val="18"/>
                <w:szCs w:val="18"/>
                <w:lang w:val="es-MX"/>
              </w:rPr>
            </w:pPr>
            <w:r>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both"/>
              <w:rPr>
                <w:rFonts w:ascii="Arial" w:hAnsi="Arial" w:cs="Arial"/>
                <w:sz w:val="18"/>
                <w:szCs w:val="18"/>
                <w:lang w:val="es-MX"/>
              </w:rPr>
            </w:pPr>
            <w:r w:rsidRPr="00B246A5">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940944" w:rsidP="00D5505B">
            <w:pPr>
              <w:jc w:val="center"/>
              <w:rPr>
                <w:rFonts w:ascii="Arial" w:hAnsi="Arial" w:cs="Arial"/>
                <w:sz w:val="18"/>
                <w:szCs w:val="18"/>
                <w:lang w:val="es-MX"/>
              </w:rPr>
            </w:pPr>
            <w:r>
              <w:rPr>
                <w:rFonts w:ascii="Arial" w:hAnsi="Arial" w:cs="Arial"/>
                <w:sz w:val="18"/>
                <w:szCs w:val="18"/>
                <w:lang w:val="es-MX"/>
              </w:rPr>
              <w:t>23</w:t>
            </w:r>
            <w:r w:rsidR="00D44203" w:rsidRPr="00B246A5">
              <w:rPr>
                <w:rFonts w:ascii="Arial" w:hAnsi="Arial" w:cs="Arial"/>
                <w:sz w:val="18"/>
                <w:szCs w:val="18"/>
                <w:lang w:val="es-MX"/>
              </w:rPr>
              <w:t xml:space="preserve"> de </w:t>
            </w:r>
            <w:r w:rsidR="00D5505B">
              <w:rPr>
                <w:rFonts w:ascii="Arial" w:hAnsi="Arial" w:cs="Arial"/>
                <w:sz w:val="18"/>
                <w:szCs w:val="18"/>
                <w:lang w:val="es-MX"/>
              </w:rPr>
              <w:t>octubre</w:t>
            </w:r>
            <w:r w:rsidR="00CB7A7F">
              <w:rPr>
                <w:rFonts w:ascii="Arial" w:hAnsi="Arial" w:cs="Arial"/>
                <w:sz w:val="18"/>
                <w:szCs w:val="18"/>
                <w:lang w:val="es-MX"/>
              </w:rPr>
              <w:t xml:space="preserve"> </w:t>
            </w:r>
            <w:r w:rsidR="00D44203" w:rsidRPr="00B246A5">
              <w:rPr>
                <w:rFonts w:ascii="Arial" w:hAnsi="Arial" w:cs="Arial"/>
                <w:sz w:val="18"/>
                <w:szCs w:val="18"/>
                <w:lang w:val="es-MX"/>
              </w:rPr>
              <w:t>de</w:t>
            </w:r>
            <w:r w:rsidR="00CB7A7F">
              <w:rPr>
                <w:rFonts w:ascii="Arial" w:hAnsi="Arial" w:cs="Arial"/>
                <w:sz w:val="18"/>
                <w:szCs w:val="18"/>
                <w:lang w:val="es-MX"/>
              </w:rPr>
              <w:t>l 2019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D44203" w:rsidRPr="00B246A5" w:rsidRDefault="00D44203" w:rsidP="007A2636">
            <w:pPr>
              <w:jc w:val="center"/>
              <w:rPr>
                <w:rFonts w:ascii="Arial" w:hAnsi="Arial" w:cs="Arial"/>
                <w:sz w:val="18"/>
                <w:szCs w:val="18"/>
                <w:lang w:val="es-MX"/>
              </w:rPr>
            </w:pPr>
            <w:r w:rsidRPr="00B246A5">
              <w:rPr>
                <w:rFonts w:ascii="Arial" w:hAnsi="Arial" w:cs="Arial"/>
                <w:sz w:val="18"/>
                <w:szCs w:val="18"/>
                <w:lang w:val="es-MX"/>
              </w:rPr>
              <w:t>SGGP</w:t>
            </w:r>
          </w:p>
        </w:tc>
      </w:tr>
    </w:tbl>
    <w:p w:rsidR="00D44203" w:rsidRDefault="00D44203" w:rsidP="00D44203">
      <w:pPr>
        <w:ind w:left="360" w:right="70"/>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940944" w:rsidRDefault="00940944" w:rsidP="00940944">
      <w:pPr>
        <w:pStyle w:val="Prrafodelista7"/>
        <w:tabs>
          <w:tab w:val="left" w:pos="851"/>
        </w:tabs>
        <w:suppressAutoHyphens w:val="0"/>
        <w:ind w:left="851"/>
        <w:jc w:val="both"/>
        <w:rPr>
          <w:rFonts w:ascii="Arial" w:hAnsi="Arial" w:cs="Arial"/>
          <w:sz w:val="16"/>
          <w:szCs w:val="16"/>
        </w:rPr>
      </w:pP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El Cronograma adjunto es tentativo, sujeto a variaciones que se darán a conocer oportunamente.</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SGGI – Sub Gerencia de Gestión de la Incorporación – GCGP – Sede Central de EsSalud.</w:t>
      </w:r>
    </w:p>
    <w:p w:rsidR="00D44203" w:rsidRPr="005705F3" w:rsidRDefault="00C82EF7" w:rsidP="00B21247">
      <w:pPr>
        <w:pStyle w:val="Prrafodelista7"/>
        <w:numPr>
          <w:ilvl w:val="0"/>
          <w:numId w:val="2"/>
        </w:numPr>
        <w:tabs>
          <w:tab w:val="left" w:pos="851"/>
        </w:tabs>
        <w:suppressAutoHyphens w:val="0"/>
        <w:ind w:left="851" w:hanging="425"/>
        <w:jc w:val="both"/>
        <w:rPr>
          <w:rFonts w:ascii="Arial" w:hAnsi="Arial" w:cs="Arial"/>
          <w:sz w:val="16"/>
          <w:szCs w:val="16"/>
        </w:rPr>
      </w:pPr>
      <w:r>
        <w:rPr>
          <w:rFonts w:ascii="Arial" w:hAnsi="Arial" w:cs="Arial"/>
          <w:sz w:val="16"/>
          <w:szCs w:val="16"/>
        </w:rPr>
        <w:t>GCPP</w:t>
      </w:r>
      <w:r w:rsidR="00D44203" w:rsidRPr="005705F3">
        <w:rPr>
          <w:rFonts w:ascii="Arial" w:hAnsi="Arial" w:cs="Arial"/>
          <w:sz w:val="16"/>
          <w:szCs w:val="16"/>
        </w:rPr>
        <w:t xml:space="preserve"> – </w:t>
      </w:r>
      <w:r>
        <w:rPr>
          <w:rFonts w:ascii="Arial" w:hAnsi="Arial" w:cs="Arial"/>
          <w:sz w:val="16"/>
          <w:szCs w:val="16"/>
        </w:rPr>
        <w:t>Gerencia Central de Planeamiento y Presupuesto</w:t>
      </w:r>
      <w:r w:rsidR="00D44203" w:rsidRPr="005705F3">
        <w:rPr>
          <w:rFonts w:ascii="Arial" w:hAnsi="Arial" w:cs="Arial"/>
          <w:sz w:val="16"/>
          <w:szCs w:val="16"/>
        </w:rPr>
        <w:t>.</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GCTIC – G</w:t>
      </w:r>
      <w:r w:rsidR="00631BEC">
        <w:rPr>
          <w:rFonts w:ascii="Arial" w:hAnsi="Arial" w:cs="Arial"/>
          <w:sz w:val="16"/>
          <w:szCs w:val="16"/>
        </w:rPr>
        <w:t>erenc</w:t>
      </w:r>
      <w:r w:rsidR="00243128">
        <w:rPr>
          <w:rFonts w:ascii="Arial" w:hAnsi="Arial" w:cs="Arial"/>
          <w:sz w:val="16"/>
          <w:szCs w:val="16"/>
        </w:rPr>
        <w:t>ia Central de Tecnologías de Información y Comunicaciones</w:t>
      </w:r>
      <w:r w:rsidR="00631BEC">
        <w:rPr>
          <w:rFonts w:ascii="Arial" w:hAnsi="Arial" w:cs="Arial"/>
          <w:sz w:val="16"/>
          <w:szCs w:val="16"/>
        </w:rPr>
        <w:t>.</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OAD – Oficina de Administración Documentaria.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SGGP – Sub Gerencia de Gestión de Personal.</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En el aviso de publicación de una etapa debe anunciarse la fecha y hora de la siguiente etapa.</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Se precisa que deberá inscribirse en una sola opción en el sistema SISEP.</w:t>
      </w:r>
    </w:p>
    <w:p w:rsidR="00D44203" w:rsidRPr="005705F3" w:rsidRDefault="00D44203" w:rsidP="00B21247">
      <w:pPr>
        <w:pStyle w:val="Prrafodelista7"/>
        <w:numPr>
          <w:ilvl w:val="0"/>
          <w:numId w:val="2"/>
        </w:numPr>
        <w:tabs>
          <w:tab w:val="left" w:pos="851"/>
        </w:tabs>
        <w:suppressAutoHyphens w:val="0"/>
        <w:ind w:left="851" w:hanging="425"/>
        <w:jc w:val="both"/>
        <w:rPr>
          <w:rFonts w:ascii="Arial" w:hAnsi="Arial" w:cs="Arial"/>
          <w:sz w:val="16"/>
          <w:szCs w:val="16"/>
        </w:rPr>
      </w:pPr>
      <w:r w:rsidRPr="005705F3">
        <w:rPr>
          <w:rFonts w:ascii="Arial" w:hAnsi="Arial" w:cs="Arial"/>
          <w:sz w:val="16"/>
          <w:szCs w:val="16"/>
        </w:rPr>
        <w:t>Cabe indicar que el resultado corresponde a una Pre Calificación sujeta a la posterior verificación de los datos ingresados y de la documentación conexa solicitada.</w:t>
      </w:r>
    </w:p>
    <w:p w:rsidR="00D44203" w:rsidRDefault="00D44203" w:rsidP="00D44203">
      <w:pPr>
        <w:pStyle w:val="Prrafodelista7"/>
        <w:tabs>
          <w:tab w:val="left" w:pos="851"/>
        </w:tabs>
        <w:suppressAutoHyphens w:val="0"/>
        <w:ind w:left="851"/>
        <w:jc w:val="both"/>
        <w:rPr>
          <w:rFonts w:ascii="Arial" w:hAnsi="Arial" w:cs="Arial"/>
          <w:sz w:val="16"/>
          <w:szCs w:val="16"/>
        </w:rPr>
      </w:pPr>
    </w:p>
    <w:p w:rsidR="00D44203" w:rsidRPr="00D44203" w:rsidRDefault="00D44203" w:rsidP="00B21247">
      <w:pPr>
        <w:pStyle w:val="Sangradetextonormal"/>
        <w:numPr>
          <w:ilvl w:val="2"/>
          <w:numId w:val="11"/>
        </w:numPr>
        <w:tabs>
          <w:tab w:val="clear" w:pos="3409"/>
          <w:tab w:val="num" w:pos="360"/>
        </w:tabs>
        <w:ind w:hanging="3409"/>
        <w:jc w:val="both"/>
        <w:rPr>
          <w:rFonts w:cs="Arial"/>
          <w:sz w:val="20"/>
          <w:szCs w:val="20"/>
        </w:rPr>
      </w:pPr>
      <w:r w:rsidRPr="00D44203">
        <w:rPr>
          <w:rFonts w:cs="Arial"/>
          <w:sz w:val="20"/>
          <w:szCs w:val="20"/>
        </w:rPr>
        <w:t>DE LAS ETAPAS DE EVALUACIÓN</w:t>
      </w:r>
    </w:p>
    <w:p w:rsidR="00D44203" w:rsidRPr="001C680A" w:rsidRDefault="00D44203" w:rsidP="00D44203">
      <w:pPr>
        <w:pStyle w:val="Sangradetextonormal"/>
        <w:ind w:firstLine="0"/>
        <w:jc w:val="both"/>
        <w:rPr>
          <w:rFonts w:cs="Arial"/>
          <w:b w:val="0"/>
        </w:rPr>
      </w:pPr>
    </w:p>
    <w:p w:rsidR="000D140E" w:rsidRDefault="000D140E" w:rsidP="000D140E">
      <w:pPr>
        <w:pStyle w:val="Sinespaciado3"/>
        <w:numPr>
          <w:ilvl w:val="0"/>
          <w:numId w:val="3"/>
        </w:numPr>
        <w:ind w:left="709" w:hanging="283"/>
        <w:jc w:val="both"/>
        <w:rPr>
          <w:rFonts w:ascii="Arial" w:hAnsi="Arial" w:cs="Arial"/>
          <w:sz w:val="20"/>
          <w:szCs w:val="20"/>
        </w:rPr>
      </w:pPr>
      <w:r w:rsidRPr="00A5193F">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A5193F">
          <w:rPr>
            <w:rFonts w:ascii="Arial" w:hAnsi="Arial" w:cs="Arial"/>
            <w:sz w:val="20"/>
            <w:szCs w:val="20"/>
          </w:rPr>
          <w:t>La Evaluación Psicotécnica</w:t>
        </w:r>
      </w:smartTag>
      <w:r w:rsidRPr="00A5193F">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A5193F">
          <w:rPr>
            <w:rFonts w:ascii="Arial" w:hAnsi="Arial" w:cs="Arial"/>
            <w:sz w:val="20"/>
            <w:szCs w:val="20"/>
          </w:rPr>
          <w:t>La Evaluación</w:t>
        </w:r>
      </w:smartTag>
      <w:r w:rsidRPr="00A5193F">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A5193F">
          <w:rPr>
            <w:rFonts w:ascii="Arial" w:hAnsi="Arial" w:cs="Arial"/>
            <w:sz w:val="20"/>
            <w:szCs w:val="20"/>
          </w:rPr>
          <w:t>La Evaluación Curricular</w:t>
        </w:r>
      </w:smartTag>
      <w:r w:rsidRPr="00A5193F">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A5193F">
          <w:rPr>
            <w:rFonts w:ascii="Arial" w:hAnsi="Arial" w:cs="Arial"/>
            <w:sz w:val="20"/>
            <w:szCs w:val="20"/>
          </w:rPr>
          <w:t>La Evaluación Psicológica</w:t>
        </w:r>
      </w:smartTag>
      <w:r w:rsidRPr="00A5193F">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A5193F">
          <w:rPr>
            <w:rFonts w:ascii="Arial" w:hAnsi="Arial" w:cs="Arial"/>
            <w:sz w:val="20"/>
            <w:szCs w:val="20"/>
          </w:rPr>
          <w:t>La Evaluación Personal</w:t>
        </w:r>
      </w:smartTag>
      <w:r w:rsidRPr="00A5193F">
        <w:rPr>
          <w:rFonts w:ascii="Arial" w:hAnsi="Arial" w:cs="Arial"/>
          <w:sz w:val="20"/>
          <w:szCs w:val="20"/>
        </w:rPr>
        <w:t xml:space="preserve"> se desaprueba si no se obtiene un puntaje mínimo de 11 puntos.</w:t>
      </w:r>
    </w:p>
    <w:p w:rsidR="006917A4" w:rsidRDefault="006917A4" w:rsidP="006917A4">
      <w:pPr>
        <w:pStyle w:val="Sinespaciado3"/>
        <w:jc w:val="both"/>
        <w:rPr>
          <w:rFonts w:ascii="Arial" w:hAnsi="Arial" w:cs="Arial"/>
          <w:sz w:val="20"/>
          <w:szCs w:val="20"/>
        </w:rPr>
      </w:pPr>
    </w:p>
    <w:tbl>
      <w:tblPr>
        <w:tblW w:w="782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4118"/>
        <w:gridCol w:w="987"/>
        <w:gridCol w:w="1272"/>
        <w:gridCol w:w="1057"/>
      </w:tblGrid>
      <w:tr w:rsidR="00D44203" w:rsidRPr="001C680A" w:rsidTr="00FD0C61">
        <w:tc>
          <w:tcPr>
            <w:tcW w:w="4565"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EVALUACIONES</w:t>
            </w: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PESO</w:t>
            </w:r>
          </w:p>
        </w:tc>
        <w:tc>
          <w:tcPr>
            <w:tcW w:w="1276"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MÍNIMO</w:t>
            </w: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MÁXIMO</w:t>
            </w:r>
          </w:p>
        </w:tc>
      </w:tr>
      <w:tr w:rsidR="00D44203" w:rsidRPr="001C680A" w:rsidTr="00FD0C61">
        <w:tc>
          <w:tcPr>
            <w:tcW w:w="4565"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PRE CURRICULAR (VÍA INFORMACIÓN DEL SISEP)</w:t>
            </w:r>
          </w:p>
        </w:tc>
        <w:tc>
          <w:tcPr>
            <w:tcW w:w="3260" w:type="dxa"/>
            <w:gridSpan w:val="3"/>
            <w:vAlign w:val="center"/>
          </w:tcPr>
          <w:p w:rsidR="00D44203" w:rsidRPr="001C680A" w:rsidRDefault="00D44203" w:rsidP="007A2636">
            <w:pPr>
              <w:jc w:val="center"/>
              <w:rPr>
                <w:rFonts w:ascii="Arial" w:hAnsi="Arial" w:cs="Arial"/>
                <w:b/>
                <w:sz w:val="18"/>
                <w:szCs w:val="18"/>
              </w:rPr>
            </w:pPr>
          </w:p>
        </w:tc>
      </w:tr>
      <w:tr w:rsidR="00035DEC" w:rsidRPr="001C680A" w:rsidTr="00FD0C61">
        <w:tc>
          <w:tcPr>
            <w:tcW w:w="4565" w:type="dxa"/>
            <w:gridSpan w:val="2"/>
          </w:tcPr>
          <w:p w:rsidR="00035DEC" w:rsidRPr="001C680A" w:rsidRDefault="00035DEC" w:rsidP="007A2636">
            <w:pPr>
              <w:jc w:val="both"/>
              <w:rPr>
                <w:rFonts w:ascii="Arial" w:hAnsi="Arial" w:cs="Arial"/>
                <w:b/>
                <w:sz w:val="18"/>
                <w:szCs w:val="18"/>
              </w:rPr>
            </w:pPr>
            <w:r>
              <w:rPr>
                <w:rFonts w:ascii="Arial" w:hAnsi="Arial" w:cs="Arial"/>
                <w:b/>
                <w:sz w:val="18"/>
                <w:szCs w:val="18"/>
              </w:rPr>
              <w:t>EVALUACION PSICOTECNICA</w:t>
            </w:r>
          </w:p>
        </w:tc>
        <w:tc>
          <w:tcPr>
            <w:tcW w:w="3260" w:type="dxa"/>
            <w:gridSpan w:val="3"/>
            <w:vAlign w:val="center"/>
          </w:tcPr>
          <w:p w:rsidR="00035DEC" w:rsidRPr="001C680A" w:rsidRDefault="00035DEC" w:rsidP="007A2636">
            <w:pPr>
              <w:jc w:val="center"/>
              <w:rPr>
                <w:rFonts w:ascii="Arial" w:hAnsi="Arial" w:cs="Arial"/>
                <w:b/>
                <w:sz w:val="18"/>
                <w:szCs w:val="18"/>
              </w:rPr>
            </w:pPr>
          </w:p>
        </w:tc>
      </w:tr>
      <w:tr w:rsidR="00D44203" w:rsidRPr="001C680A" w:rsidTr="00FD0C61">
        <w:trPr>
          <w:trHeight w:val="105"/>
        </w:trPr>
        <w:tc>
          <w:tcPr>
            <w:tcW w:w="4565"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DE CONOCIMIENTOS</w:t>
            </w:r>
          </w:p>
        </w:tc>
        <w:tc>
          <w:tcPr>
            <w:tcW w:w="992" w:type="dxa"/>
            <w:shd w:val="clear" w:color="auto" w:fill="auto"/>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c>
          <w:tcPr>
            <w:tcW w:w="1276"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26</w:t>
            </w:r>
          </w:p>
        </w:tc>
        <w:tc>
          <w:tcPr>
            <w:tcW w:w="992" w:type="dxa"/>
            <w:shd w:val="clear" w:color="auto" w:fill="auto"/>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50</w:t>
            </w:r>
          </w:p>
        </w:tc>
      </w:tr>
      <w:tr w:rsidR="00D44203" w:rsidRPr="001C680A" w:rsidTr="00FD0C61">
        <w:tc>
          <w:tcPr>
            <w:tcW w:w="4565" w:type="dxa"/>
            <w:gridSpan w:val="2"/>
          </w:tcPr>
          <w:p w:rsidR="00D44203" w:rsidRPr="001C680A" w:rsidRDefault="00D44203" w:rsidP="007A2636">
            <w:pPr>
              <w:jc w:val="both"/>
              <w:rPr>
                <w:rFonts w:ascii="Arial" w:hAnsi="Arial" w:cs="Arial"/>
                <w:b/>
                <w:sz w:val="18"/>
                <w:szCs w:val="18"/>
              </w:rPr>
            </w:pPr>
            <w:r w:rsidRPr="001C680A">
              <w:rPr>
                <w:rFonts w:ascii="Arial" w:hAnsi="Arial" w:cs="Arial"/>
                <w:b/>
                <w:sz w:val="18"/>
                <w:szCs w:val="18"/>
              </w:rPr>
              <w:t>EVALUACIÓN CURRICULAR (HOJAS DE VIDA)</w:t>
            </w:r>
          </w:p>
        </w:tc>
        <w:tc>
          <w:tcPr>
            <w:tcW w:w="992"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c>
          <w:tcPr>
            <w:tcW w:w="1276"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18</w:t>
            </w:r>
          </w:p>
        </w:tc>
        <w:tc>
          <w:tcPr>
            <w:tcW w:w="992" w:type="dxa"/>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30</w:t>
            </w:r>
          </w:p>
        </w:tc>
      </w:tr>
      <w:tr w:rsidR="00D44203" w:rsidRPr="001C680A" w:rsidTr="00FD0C61">
        <w:tc>
          <w:tcPr>
            <w:tcW w:w="392" w:type="dxa"/>
          </w:tcPr>
          <w:p w:rsidR="00D44203" w:rsidRPr="001C680A" w:rsidRDefault="00D44203" w:rsidP="007A2636">
            <w:pPr>
              <w:rPr>
                <w:rFonts w:ascii="Arial" w:hAnsi="Arial" w:cs="Arial"/>
                <w:sz w:val="18"/>
                <w:szCs w:val="18"/>
              </w:rPr>
            </w:pPr>
            <w:r w:rsidRPr="001C680A">
              <w:rPr>
                <w:rFonts w:ascii="Arial" w:hAnsi="Arial" w:cs="Arial"/>
                <w:sz w:val="18"/>
                <w:szCs w:val="18"/>
              </w:rPr>
              <w:t>a.</w:t>
            </w:r>
          </w:p>
        </w:tc>
        <w:tc>
          <w:tcPr>
            <w:tcW w:w="4173"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Formación: </w:t>
            </w: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76"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FD0C61">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b.</w:t>
            </w:r>
          </w:p>
        </w:tc>
        <w:tc>
          <w:tcPr>
            <w:tcW w:w="4173"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 xml:space="preserve">Experiencia Laboral: </w:t>
            </w: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76"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D44203" w:rsidRPr="001C680A" w:rsidTr="00FD0C61">
        <w:tc>
          <w:tcPr>
            <w:tcW w:w="392"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w:t>
            </w:r>
          </w:p>
        </w:tc>
        <w:tc>
          <w:tcPr>
            <w:tcW w:w="4173" w:type="dxa"/>
          </w:tcPr>
          <w:p w:rsidR="00D44203" w:rsidRPr="001C680A" w:rsidRDefault="00D44203" w:rsidP="007A2636">
            <w:pPr>
              <w:jc w:val="both"/>
              <w:rPr>
                <w:rFonts w:ascii="Arial" w:hAnsi="Arial" w:cs="Arial"/>
                <w:sz w:val="18"/>
                <w:szCs w:val="18"/>
              </w:rPr>
            </w:pPr>
            <w:r w:rsidRPr="001C680A">
              <w:rPr>
                <w:rFonts w:ascii="Arial" w:hAnsi="Arial" w:cs="Arial"/>
                <w:sz w:val="18"/>
                <w:szCs w:val="18"/>
              </w:rPr>
              <w:t>Capacitación:</w:t>
            </w: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1276"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sz w:val="18"/>
                <w:szCs w:val="18"/>
              </w:rPr>
            </w:pPr>
          </w:p>
        </w:tc>
      </w:tr>
      <w:tr w:rsidR="00225CEB" w:rsidRPr="001C680A" w:rsidTr="00FD0C61">
        <w:tc>
          <w:tcPr>
            <w:tcW w:w="4565" w:type="dxa"/>
            <w:gridSpan w:val="2"/>
          </w:tcPr>
          <w:p w:rsidR="00225CEB" w:rsidRPr="00225CEB" w:rsidRDefault="00225CEB" w:rsidP="007A2636">
            <w:pPr>
              <w:jc w:val="both"/>
              <w:rPr>
                <w:rFonts w:ascii="Arial" w:hAnsi="Arial" w:cs="Arial"/>
                <w:b/>
                <w:sz w:val="18"/>
                <w:szCs w:val="18"/>
              </w:rPr>
            </w:pPr>
            <w:r w:rsidRPr="00225CEB">
              <w:rPr>
                <w:rFonts w:ascii="Arial" w:hAnsi="Arial" w:cs="Arial"/>
                <w:b/>
                <w:sz w:val="18"/>
                <w:szCs w:val="18"/>
              </w:rPr>
              <w:t>EVALUACION PSICOLOGICA</w:t>
            </w:r>
          </w:p>
        </w:tc>
        <w:tc>
          <w:tcPr>
            <w:tcW w:w="992"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1276" w:type="dxa"/>
            <w:shd w:val="clear" w:color="auto" w:fill="FFFFFF" w:themeFill="background1"/>
            <w:vAlign w:val="center"/>
          </w:tcPr>
          <w:p w:rsidR="00225CEB" w:rsidRPr="001C680A" w:rsidRDefault="00225CEB" w:rsidP="007A2636">
            <w:pPr>
              <w:jc w:val="center"/>
              <w:rPr>
                <w:rFonts w:ascii="Arial" w:hAnsi="Arial" w:cs="Arial"/>
                <w:sz w:val="18"/>
                <w:szCs w:val="18"/>
              </w:rPr>
            </w:pPr>
          </w:p>
        </w:tc>
        <w:tc>
          <w:tcPr>
            <w:tcW w:w="992" w:type="dxa"/>
            <w:shd w:val="clear" w:color="auto" w:fill="FFFFFF" w:themeFill="background1"/>
            <w:vAlign w:val="center"/>
          </w:tcPr>
          <w:p w:rsidR="00225CEB" w:rsidRPr="001C680A" w:rsidRDefault="00225CEB" w:rsidP="007A2636">
            <w:pPr>
              <w:jc w:val="center"/>
              <w:rPr>
                <w:rFonts w:ascii="Arial" w:hAnsi="Arial" w:cs="Arial"/>
                <w:sz w:val="18"/>
                <w:szCs w:val="18"/>
              </w:rPr>
            </w:pPr>
          </w:p>
        </w:tc>
      </w:tr>
      <w:tr w:rsidR="00D44203" w:rsidRPr="001C680A" w:rsidTr="00FD0C61">
        <w:tc>
          <w:tcPr>
            <w:tcW w:w="4565" w:type="dxa"/>
            <w:gridSpan w:val="2"/>
            <w:vAlign w:val="center"/>
          </w:tcPr>
          <w:p w:rsidR="00D44203" w:rsidRPr="00225CEB" w:rsidRDefault="00D44203" w:rsidP="007A2636">
            <w:pPr>
              <w:rPr>
                <w:rFonts w:ascii="Arial" w:hAnsi="Arial" w:cs="Arial"/>
                <w:b/>
                <w:sz w:val="18"/>
                <w:szCs w:val="18"/>
              </w:rPr>
            </w:pPr>
            <w:r w:rsidRPr="00225CEB">
              <w:rPr>
                <w:rFonts w:ascii="Arial" w:hAnsi="Arial" w:cs="Arial"/>
                <w:b/>
                <w:sz w:val="18"/>
                <w:szCs w:val="18"/>
              </w:rPr>
              <w:t>EVALUACIÓN PERSONAL</w:t>
            </w:r>
          </w:p>
        </w:tc>
        <w:tc>
          <w:tcPr>
            <w:tcW w:w="992"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c>
          <w:tcPr>
            <w:tcW w:w="1276"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11</w:t>
            </w:r>
          </w:p>
        </w:tc>
        <w:tc>
          <w:tcPr>
            <w:tcW w:w="992" w:type="dxa"/>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20</w:t>
            </w:r>
          </w:p>
        </w:tc>
      </w:tr>
      <w:tr w:rsidR="00D44203" w:rsidRPr="001C680A" w:rsidTr="00FD0C61">
        <w:trPr>
          <w:trHeight w:val="339"/>
        </w:trPr>
        <w:tc>
          <w:tcPr>
            <w:tcW w:w="4565" w:type="dxa"/>
            <w:gridSpan w:val="2"/>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PUNTAJE TOTAL</w:t>
            </w: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c>
          <w:tcPr>
            <w:tcW w:w="1276"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55</w:t>
            </w:r>
          </w:p>
        </w:tc>
        <w:tc>
          <w:tcPr>
            <w:tcW w:w="992" w:type="dxa"/>
            <w:shd w:val="clear" w:color="auto" w:fill="F2F2F2" w:themeFill="background1" w:themeFillShade="F2"/>
            <w:vAlign w:val="center"/>
          </w:tcPr>
          <w:p w:rsidR="00D44203" w:rsidRPr="001C680A" w:rsidRDefault="00D44203" w:rsidP="007A2636">
            <w:pPr>
              <w:jc w:val="center"/>
              <w:rPr>
                <w:rFonts w:ascii="Arial" w:hAnsi="Arial" w:cs="Arial"/>
                <w:b/>
                <w:sz w:val="18"/>
                <w:szCs w:val="18"/>
              </w:rPr>
            </w:pPr>
            <w:r w:rsidRPr="001C680A">
              <w:rPr>
                <w:rFonts w:ascii="Arial" w:hAnsi="Arial" w:cs="Arial"/>
                <w:b/>
                <w:sz w:val="18"/>
                <w:szCs w:val="18"/>
              </w:rPr>
              <w:t>100</w:t>
            </w:r>
          </w:p>
        </w:tc>
      </w:tr>
    </w:tbl>
    <w:p w:rsidR="00D44203" w:rsidRDefault="00D44203" w:rsidP="00D44203">
      <w:pPr>
        <w:pStyle w:val="Sinespaciado2"/>
        <w:ind w:left="709"/>
        <w:jc w:val="both"/>
        <w:rPr>
          <w:rFonts w:ascii="Arial" w:hAnsi="Arial" w:cs="Arial"/>
          <w:sz w:val="20"/>
          <w:szCs w:val="20"/>
        </w:rPr>
      </w:pPr>
    </w:p>
    <w:p w:rsidR="00D44203" w:rsidRPr="001C680A" w:rsidRDefault="00D44203" w:rsidP="00B21247">
      <w:pPr>
        <w:pStyle w:val="Sinespaciado2"/>
        <w:numPr>
          <w:ilvl w:val="0"/>
          <w:numId w:val="3"/>
        </w:numPr>
        <w:ind w:left="709" w:hanging="283"/>
        <w:jc w:val="both"/>
        <w:rPr>
          <w:rFonts w:ascii="Arial" w:hAnsi="Arial" w:cs="Arial"/>
          <w:sz w:val="20"/>
          <w:szCs w:val="20"/>
        </w:rPr>
      </w:pPr>
      <w:r w:rsidRPr="001C680A">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C680A">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1C680A">
          <w:rPr>
            <w:rStyle w:val="Hipervnculo"/>
            <w:rFonts w:ascii="Arial" w:hAnsi="Arial" w:cs="Arial"/>
            <w:b/>
            <w:bCs/>
            <w:sz w:val="20"/>
            <w:szCs w:val="20"/>
          </w:rPr>
          <w:t>https://convocatorias.essalud.gob.pe/</w:t>
        </w:r>
      </w:hyperlink>
      <w:r w:rsidRPr="001C680A">
        <w:rPr>
          <w:rFonts w:ascii="Arial" w:hAnsi="Arial" w:cs="Arial"/>
          <w:b/>
          <w:bCs/>
          <w:sz w:val="20"/>
          <w:szCs w:val="20"/>
        </w:rPr>
        <w:t>)</w:t>
      </w:r>
    </w:p>
    <w:p w:rsidR="00D44203" w:rsidRPr="001C680A" w:rsidRDefault="00D44203" w:rsidP="00D44203">
      <w:pPr>
        <w:pStyle w:val="Prrafodelista7"/>
        <w:rPr>
          <w:rFonts w:ascii="Arial" w:hAnsi="Arial" w:cs="Arial"/>
        </w:rPr>
      </w:pPr>
    </w:p>
    <w:p w:rsidR="00D44203" w:rsidRPr="001C680A" w:rsidRDefault="00D44203" w:rsidP="00D44203">
      <w:pPr>
        <w:pStyle w:val="Sinespaciado2"/>
        <w:ind w:left="284"/>
        <w:rPr>
          <w:rFonts w:ascii="Arial" w:hAnsi="Arial" w:cs="Arial"/>
          <w:b/>
          <w:sz w:val="20"/>
          <w:szCs w:val="20"/>
        </w:rPr>
      </w:pPr>
      <w:r w:rsidRPr="001C680A">
        <w:rPr>
          <w:rFonts w:ascii="Arial" w:hAnsi="Arial" w:cs="Arial"/>
          <w:b/>
          <w:sz w:val="20"/>
          <w:szCs w:val="20"/>
        </w:rPr>
        <w:t>VIII. DOCUMENTACIÓN A PRESENTAR</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De la presentación de la hoja de vida</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Los documentos presentados por los postulantes no serán devueltos.</w:t>
      </w:r>
    </w:p>
    <w:p w:rsidR="00D44203" w:rsidRPr="001C680A" w:rsidRDefault="00D44203" w:rsidP="00D44203">
      <w:pPr>
        <w:pStyle w:val="Sinespaciado2"/>
        <w:jc w:val="both"/>
        <w:rPr>
          <w:rFonts w:ascii="Arial" w:hAnsi="Arial" w:cs="Arial"/>
          <w:sz w:val="20"/>
          <w:szCs w:val="20"/>
        </w:rPr>
      </w:pPr>
    </w:p>
    <w:p w:rsidR="00D44203" w:rsidRPr="001C680A" w:rsidRDefault="00D44203" w:rsidP="00B21247">
      <w:pPr>
        <w:pStyle w:val="Sinespaciado2"/>
        <w:numPr>
          <w:ilvl w:val="0"/>
          <w:numId w:val="12"/>
        </w:numPr>
        <w:ind w:left="709" w:hanging="283"/>
        <w:rPr>
          <w:rFonts w:ascii="Arial" w:hAnsi="Arial" w:cs="Arial"/>
          <w:b/>
          <w:sz w:val="20"/>
          <w:szCs w:val="20"/>
        </w:rPr>
      </w:pPr>
      <w:r w:rsidRPr="001C680A">
        <w:rPr>
          <w:rFonts w:ascii="Arial" w:hAnsi="Arial" w:cs="Arial"/>
          <w:b/>
          <w:sz w:val="20"/>
          <w:szCs w:val="20"/>
        </w:rPr>
        <w:t>Documentación adicional</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D44203" w:rsidRDefault="00D44203" w:rsidP="00B21247">
      <w:pPr>
        <w:pStyle w:val="Sinespaciado2"/>
        <w:numPr>
          <w:ilvl w:val="0"/>
          <w:numId w:val="13"/>
        </w:numPr>
        <w:ind w:left="993" w:hanging="284"/>
        <w:jc w:val="both"/>
        <w:rPr>
          <w:rFonts w:ascii="Arial" w:hAnsi="Arial" w:cs="Arial"/>
          <w:sz w:val="20"/>
          <w:szCs w:val="20"/>
        </w:rPr>
      </w:pPr>
      <w:r w:rsidRPr="001C680A">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1C680A">
          <w:rPr>
            <w:rStyle w:val="Hipervnculo"/>
            <w:rFonts w:ascii="Arial" w:hAnsi="Arial" w:cs="Arial"/>
            <w:sz w:val="20"/>
            <w:szCs w:val="20"/>
          </w:rPr>
          <w:t>www.essalud.gob.pe</w:t>
        </w:r>
      </w:hyperlink>
      <w:r w:rsidRPr="001C680A">
        <w:rPr>
          <w:rFonts w:ascii="Arial" w:hAnsi="Arial" w:cs="Arial"/>
          <w:sz w:val="20"/>
          <w:szCs w:val="20"/>
        </w:rPr>
        <w:t xml:space="preserve"> (link: Contratación Administrativa de Servicios – Convocatorias).</w:t>
      </w:r>
    </w:p>
    <w:p w:rsidR="00D44203" w:rsidRDefault="00D44203" w:rsidP="00D44203">
      <w:pPr>
        <w:pStyle w:val="Sinespaciado2"/>
        <w:rPr>
          <w:rFonts w:ascii="Arial" w:hAnsi="Arial" w:cs="Arial"/>
          <w:sz w:val="20"/>
          <w:szCs w:val="20"/>
        </w:rPr>
      </w:pPr>
    </w:p>
    <w:p w:rsidR="00FD0C61" w:rsidRDefault="00FD0C61" w:rsidP="00D44203">
      <w:pPr>
        <w:pStyle w:val="Sinespaciado2"/>
        <w:rPr>
          <w:rFonts w:ascii="Arial" w:hAnsi="Arial" w:cs="Arial"/>
          <w:sz w:val="20"/>
          <w:szCs w:val="20"/>
        </w:rPr>
      </w:pPr>
    </w:p>
    <w:p w:rsidR="00FD0C61" w:rsidRDefault="00FD0C61" w:rsidP="00D44203">
      <w:pPr>
        <w:pStyle w:val="Sinespaciado2"/>
        <w:rPr>
          <w:rFonts w:ascii="Arial" w:hAnsi="Arial" w:cs="Arial"/>
          <w:sz w:val="20"/>
          <w:szCs w:val="20"/>
        </w:rPr>
      </w:pPr>
    </w:p>
    <w:p w:rsidR="00940944" w:rsidRDefault="00940944" w:rsidP="00D44203">
      <w:pPr>
        <w:pStyle w:val="Sinespaciado2"/>
        <w:rPr>
          <w:rFonts w:ascii="Arial" w:hAnsi="Arial" w:cs="Arial"/>
          <w:sz w:val="20"/>
          <w:szCs w:val="20"/>
        </w:rPr>
      </w:pPr>
    </w:p>
    <w:p w:rsidR="00D44203" w:rsidRPr="001C680A" w:rsidRDefault="00B21247" w:rsidP="00B21247">
      <w:pPr>
        <w:pStyle w:val="Sinespaciado2"/>
        <w:tabs>
          <w:tab w:val="left" w:pos="360"/>
          <w:tab w:val="left" w:pos="720"/>
        </w:tabs>
        <w:ind w:left="240"/>
        <w:rPr>
          <w:rFonts w:ascii="Arial" w:hAnsi="Arial" w:cs="Arial"/>
          <w:b/>
          <w:sz w:val="20"/>
          <w:szCs w:val="20"/>
        </w:rPr>
      </w:pPr>
      <w:r>
        <w:rPr>
          <w:rFonts w:ascii="Arial" w:hAnsi="Arial" w:cs="Arial"/>
          <w:b/>
          <w:sz w:val="20"/>
          <w:szCs w:val="20"/>
        </w:rPr>
        <w:t xml:space="preserve"> </w:t>
      </w:r>
      <w:r w:rsidR="00D44203" w:rsidRPr="001C680A">
        <w:rPr>
          <w:rFonts w:ascii="Arial" w:hAnsi="Arial" w:cs="Arial"/>
          <w:b/>
          <w:sz w:val="20"/>
          <w:szCs w:val="20"/>
        </w:rPr>
        <w:t>IX.</w:t>
      </w:r>
      <w:r>
        <w:rPr>
          <w:rFonts w:ascii="Arial" w:hAnsi="Arial" w:cs="Arial"/>
          <w:b/>
          <w:sz w:val="20"/>
          <w:szCs w:val="20"/>
        </w:rPr>
        <w:t xml:space="preserve">  </w:t>
      </w:r>
      <w:r w:rsidR="00D44203" w:rsidRPr="001C680A">
        <w:rPr>
          <w:rFonts w:ascii="Arial" w:hAnsi="Arial" w:cs="Arial"/>
          <w:b/>
          <w:sz w:val="20"/>
          <w:szCs w:val="20"/>
        </w:rPr>
        <w:t>DE LA DECLARATORIA DE DESIERTO O CANCELACIÓN DEL PROCESO</w:t>
      </w:r>
    </w:p>
    <w:p w:rsidR="00D44203" w:rsidRPr="001C680A" w:rsidRDefault="00D44203" w:rsidP="00D44203">
      <w:pPr>
        <w:pStyle w:val="Sinespaciado2"/>
        <w:rPr>
          <w:rFonts w:ascii="Arial" w:hAnsi="Arial" w:cs="Arial"/>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Declaratoria del Proceso como Desierto</w:t>
      </w:r>
    </w:p>
    <w:p w:rsidR="00D44203" w:rsidRPr="001C680A" w:rsidRDefault="00D44203" w:rsidP="00D44203">
      <w:pPr>
        <w:pStyle w:val="Sinespaciado2"/>
        <w:ind w:left="708"/>
        <w:rPr>
          <w:rFonts w:ascii="Arial" w:hAnsi="Arial" w:cs="Arial"/>
          <w:sz w:val="20"/>
          <w:szCs w:val="20"/>
        </w:rPr>
      </w:pPr>
    </w:p>
    <w:p w:rsidR="00D44203" w:rsidRDefault="00D44203" w:rsidP="00D44203">
      <w:pPr>
        <w:pStyle w:val="Sinespaciado2"/>
        <w:ind w:left="708"/>
        <w:rPr>
          <w:rFonts w:ascii="Arial" w:hAnsi="Arial" w:cs="Arial"/>
          <w:sz w:val="20"/>
          <w:szCs w:val="20"/>
        </w:rPr>
      </w:pPr>
      <w:r w:rsidRPr="001C680A">
        <w:rPr>
          <w:rFonts w:ascii="Arial" w:hAnsi="Arial" w:cs="Arial"/>
          <w:sz w:val="20"/>
          <w:szCs w:val="20"/>
        </w:rPr>
        <w:t>El proceso puede ser declarado desierto en alguno de los siguientes supuestos:</w:t>
      </w:r>
    </w:p>
    <w:p w:rsidR="00F3288F" w:rsidRPr="001C680A" w:rsidRDefault="00F3288F" w:rsidP="00D44203">
      <w:pPr>
        <w:pStyle w:val="Sinespaciado2"/>
        <w:ind w:left="708"/>
        <w:rPr>
          <w:rFonts w:ascii="Arial" w:hAnsi="Arial" w:cs="Arial"/>
          <w:sz w:val="20"/>
          <w:szCs w:val="20"/>
        </w:rPr>
      </w:pP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no se presentan postulantes al proceso de selección.</w:t>
      </w:r>
    </w:p>
    <w:p w:rsidR="00D44203" w:rsidRPr="001C680A"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ninguno de los postulantes cumple con los requisitos mínimos.</w:t>
      </w:r>
    </w:p>
    <w:p w:rsidR="00D44203" w:rsidRDefault="00D44203" w:rsidP="00B21247">
      <w:pPr>
        <w:pStyle w:val="Sinespaciado2"/>
        <w:numPr>
          <w:ilvl w:val="0"/>
          <w:numId w:val="15"/>
        </w:numPr>
        <w:ind w:left="993" w:hanging="284"/>
        <w:jc w:val="both"/>
        <w:rPr>
          <w:rFonts w:ascii="Arial" w:hAnsi="Arial" w:cs="Arial"/>
          <w:sz w:val="20"/>
          <w:szCs w:val="20"/>
        </w:rPr>
      </w:pPr>
      <w:r w:rsidRPr="001C680A">
        <w:rPr>
          <w:rFonts w:ascii="Arial" w:hAnsi="Arial" w:cs="Arial"/>
          <w:sz w:val="20"/>
          <w:szCs w:val="20"/>
        </w:rPr>
        <w:t>Cuando habiendo cumplido los requisitos mínimos, ninguno de los postulantes obtiene puntaje mínimo en las etapas de evaluación del proceso.</w:t>
      </w:r>
    </w:p>
    <w:p w:rsidR="00D44203" w:rsidRPr="001C680A" w:rsidRDefault="00D44203" w:rsidP="00D44203">
      <w:pPr>
        <w:pStyle w:val="Sinespaciado2"/>
        <w:ind w:left="709"/>
        <w:rPr>
          <w:rFonts w:ascii="Arial" w:hAnsi="Arial" w:cs="Arial"/>
          <w:b/>
          <w:sz w:val="20"/>
          <w:szCs w:val="20"/>
        </w:rPr>
      </w:pPr>
    </w:p>
    <w:p w:rsidR="00D44203" w:rsidRPr="001C680A" w:rsidRDefault="00D44203" w:rsidP="00B21247">
      <w:pPr>
        <w:pStyle w:val="Sinespaciado2"/>
        <w:numPr>
          <w:ilvl w:val="0"/>
          <w:numId w:val="14"/>
        </w:numPr>
        <w:ind w:left="709" w:hanging="283"/>
        <w:rPr>
          <w:rFonts w:ascii="Arial" w:hAnsi="Arial" w:cs="Arial"/>
          <w:b/>
          <w:sz w:val="20"/>
          <w:szCs w:val="20"/>
        </w:rPr>
      </w:pPr>
      <w:r w:rsidRPr="001C680A">
        <w:rPr>
          <w:rFonts w:ascii="Arial" w:hAnsi="Arial" w:cs="Arial"/>
          <w:b/>
          <w:sz w:val="20"/>
          <w:szCs w:val="20"/>
        </w:rPr>
        <w:t>Cancelación del Proceso de Selección</w:t>
      </w:r>
    </w:p>
    <w:p w:rsidR="00D44203" w:rsidRPr="001C680A" w:rsidRDefault="00D44203" w:rsidP="00D44203">
      <w:pPr>
        <w:pStyle w:val="Sinespaciado2"/>
        <w:ind w:left="708"/>
        <w:jc w:val="both"/>
        <w:rPr>
          <w:rFonts w:ascii="Arial" w:hAnsi="Arial" w:cs="Arial"/>
          <w:sz w:val="20"/>
          <w:szCs w:val="20"/>
        </w:rPr>
      </w:pPr>
    </w:p>
    <w:p w:rsidR="00D44203" w:rsidRDefault="00D44203" w:rsidP="00D44203">
      <w:pPr>
        <w:pStyle w:val="Sinespaciado2"/>
        <w:ind w:left="708"/>
        <w:jc w:val="both"/>
        <w:rPr>
          <w:rFonts w:ascii="Arial" w:hAnsi="Arial" w:cs="Arial"/>
          <w:sz w:val="20"/>
          <w:szCs w:val="20"/>
        </w:rPr>
      </w:pPr>
      <w:r w:rsidRPr="001C680A">
        <w:rPr>
          <w:rFonts w:ascii="Arial" w:hAnsi="Arial" w:cs="Arial"/>
          <w:sz w:val="20"/>
          <w:szCs w:val="20"/>
        </w:rPr>
        <w:t>El proceso puede ser cancelado en alguno de los siguientes supuestos, sin que sea responsabilidad de la entidad:</w:t>
      </w:r>
    </w:p>
    <w:p w:rsidR="00F3288F" w:rsidRPr="001C680A" w:rsidRDefault="00F3288F" w:rsidP="00D44203">
      <w:pPr>
        <w:pStyle w:val="Sinespaciado2"/>
        <w:ind w:left="708"/>
        <w:jc w:val="both"/>
        <w:rPr>
          <w:rFonts w:ascii="Arial" w:hAnsi="Arial" w:cs="Arial"/>
          <w:sz w:val="20"/>
          <w:szCs w:val="20"/>
        </w:rPr>
      </w:pP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Cuando desaparece la necesidad del servicio de la entidad con posterioridad al inicio del proceso de selección.</w:t>
      </w:r>
    </w:p>
    <w:p w:rsidR="00D44203" w:rsidRPr="001C680A" w:rsidRDefault="00D44203" w:rsidP="00B21247">
      <w:pPr>
        <w:pStyle w:val="Sinespaciado2"/>
        <w:numPr>
          <w:ilvl w:val="0"/>
          <w:numId w:val="16"/>
        </w:numPr>
        <w:ind w:left="993" w:hanging="285"/>
        <w:jc w:val="both"/>
        <w:rPr>
          <w:rFonts w:ascii="Arial" w:hAnsi="Arial" w:cs="Arial"/>
          <w:sz w:val="20"/>
          <w:szCs w:val="20"/>
        </w:rPr>
      </w:pPr>
      <w:r w:rsidRPr="001C680A">
        <w:rPr>
          <w:rFonts w:ascii="Arial" w:hAnsi="Arial" w:cs="Arial"/>
          <w:sz w:val="20"/>
          <w:szCs w:val="20"/>
        </w:rPr>
        <w:t>Por restricciones presupuestales.</w:t>
      </w:r>
    </w:p>
    <w:p w:rsidR="00D44203" w:rsidRDefault="00D44203" w:rsidP="00B21247">
      <w:pPr>
        <w:pStyle w:val="Sinespaciado2"/>
        <w:numPr>
          <w:ilvl w:val="0"/>
          <w:numId w:val="16"/>
        </w:numPr>
        <w:tabs>
          <w:tab w:val="left" w:pos="993"/>
        </w:tabs>
        <w:ind w:left="709" w:firstLine="0"/>
        <w:jc w:val="both"/>
        <w:rPr>
          <w:rFonts w:ascii="Arial" w:hAnsi="Arial" w:cs="Arial"/>
          <w:sz w:val="20"/>
          <w:szCs w:val="20"/>
        </w:rPr>
      </w:pPr>
      <w:r w:rsidRPr="001C680A">
        <w:rPr>
          <w:rFonts w:ascii="Arial" w:hAnsi="Arial" w:cs="Arial"/>
          <w:sz w:val="20"/>
          <w:szCs w:val="20"/>
        </w:rPr>
        <w:t>Otros supuestos debidamente justificados.</w:t>
      </w:r>
    </w:p>
    <w:p w:rsidR="00150DD2" w:rsidRDefault="00150DD2" w:rsidP="00150DD2">
      <w:pPr>
        <w:pStyle w:val="Sinespaciado2"/>
        <w:tabs>
          <w:tab w:val="left" w:pos="993"/>
        </w:tabs>
        <w:jc w:val="both"/>
        <w:rPr>
          <w:rFonts w:ascii="Arial" w:hAnsi="Arial" w:cs="Arial"/>
          <w:sz w:val="20"/>
          <w:szCs w:val="20"/>
        </w:rPr>
      </w:pPr>
    </w:p>
    <w:p w:rsidR="00150DD2" w:rsidRPr="001C680A" w:rsidRDefault="00150DD2" w:rsidP="00150DD2">
      <w:pPr>
        <w:pStyle w:val="Sinespaciado2"/>
        <w:tabs>
          <w:tab w:val="left" w:pos="993"/>
        </w:tabs>
        <w:jc w:val="both"/>
        <w:rPr>
          <w:rFonts w:ascii="Arial" w:hAnsi="Arial" w:cs="Arial"/>
          <w:sz w:val="20"/>
          <w:szCs w:val="20"/>
        </w:rPr>
      </w:pPr>
    </w:p>
    <w:p w:rsidR="00D44203" w:rsidRPr="001176A2" w:rsidRDefault="00D44203" w:rsidP="00D44203">
      <w:pPr>
        <w:pStyle w:val="Sinespaciado2"/>
        <w:tabs>
          <w:tab w:val="left" w:pos="993"/>
        </w:tabs>
        <w:ind w:left="993" w:hanging="993"/>
        <w:jc w:val="right"/>
        <w:rPr>
          <w:rFonts w:ascii="Arial" w:hAnsi="Arial" w:cs="Arial"/>
          <w:sz w:val="20"/>
          <w:szCs w:val="20"/>
        </w:rPr>
      </w:pPr>
      <w:r w:rsidRPr="001C680A">
        <w:rPr>
          <w:rFonts w:ascii="Arial" w:hAnsi="Arial" w:cs="Arial"/>
          <w:sz w:val="20"/>
          <w:szCs w:val="20"/>
        </w:rPr>
        <w:t xml:space="preserve">Lima, </w:t>
      </w:r>
      <w:r w:rsidR="00FD0C61">
        <w:rPr>
          <w:rFonts w:ascii="Arial" w:hAnsi="Arial" w:cs="Arial"/>
          <w:sz w:val="20"/>
          <w:szCs w:val="20"/>
        </w:rPr>
        <w:t>setiembre</w:t>
      </w:r>
      <w:r w:rsidRPr="001C680A">
        <w:rPr>
          <w:rFonts w:ascii="Arial" w:hAnsi="Arial" w:cs="Arial"/>
          <w:sz w:val="20"/>
          <w:szCs w:val="20"/>
        </w:rPr>
        <w:t xml:space="preserve"> de</w:t>
      </w:r>
      <w:r w:rsidR="00225CEB">
        <w:rPr>
          <w:rFonts w:ascii="Arial" w:hAnsi="Arial" w:cs="Arial"/>
          <w:sz w:val="20"/>
          <w:szCs w:val="20"/>
        </w:rPr>
        <w:t>l</w:t>
      </w:r>
      <w:r w:rsidR="00035DEC">
        <w:rPr>
          <w:rFonts w:ascii="Arial" w:hAnsi="Arial" w:cs="Arial"/>
          <w:sz w:val="20"/>
          <w:szCs w:val="20"/>
        </w:rPr>
        <w:t xml:space="preserve"> 2019</w:t>
      </w:r>
      <w:r w:rsidR="00280C0D">
        <w:rPr>
          <w:rFonts w:ascii="Arial" w:hAnsi="Arial" w:cs="Arial"/>
          <w:sz w:val="20"/>
          <w:szCs w:val="20"/>
        </w:rPr>
        <w:t>.</w:t>
      </w:r>
    </w:p>
    <w:p w:rsidR="004262D3" w:rsidRDefault="004262D3" w:rsidP="00F8577E">
      <w:pPr>
        <w:pStyle w:val="Prrafodelista"/>
      </w:pPr>
    </w:p>
    <w:p w:rsidR="004262D3" w:rsidRDefault="004262D3" w:rsidP="00F8577E">
      <w:pPr>
        <w:pStyle w:val="Prrafodelista"/>
      </w:pPr>
    </w:p>
    <w:p w:rsidR="004262D3" w:rsidRDefault="004262D3" w:rsidP="00F8577E">
      <w:pPr>
        <w:pStyle w:val="Prrafodelista"/>
      </w:pPr>
    </w:p>
    <w:p w:rsidR="004262D3" w:rsidRDefault="004262D3" w:rsidP="00D44203"/>
    <w:p w:rsidR="004262D3" w:rsidRPr="00F8577E" w:rsidRDefault="004262D3" w:rsidP="00F8577E">
      <w:pPr>
        <w:pStyle w:val="Prrafodelista"/>
      </w:pPr>
    </w:p>
    <w:sectPr w:rsidR="004262D3" w:rsidRPr="00F8577E" w:rsidSect="006937D5">
      <w:pgSz w:w="11906" w:h="16838" w:code="9"/>
      <w:pgMar w:top="851" w:right="1558" w:bottom="568"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Times New Roman"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Times New Roman"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Times New Roman"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896FB8"/>
    <w:multiLevelType w:val="hybridMultilevel"/>
    <w:tmpl w:val="77F208B0"/>
    <w:lvl w:ilvl="0" w:tplc="28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16"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5"/>
  </w:num>
  <w:num w:numId="3">
    <w:abstractNumId w:val="1"/>
  </w:num>
  <w:num w:numId="4">
    <w:abstractNumId w:val="18"/>
  </w:num>
  <w:num w:numId="5">
    <w:abstractNumId w:val="11"/>
  </w:num>
  <w:num w:numId="6">
    <w:abstractNumId w:val="1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12"/>
  </w:num>
  <w:num w:numId="12">
    <w:abstractNumId w:val="8"/>
  </w:num>
  <w:num w:numId="13">
    <w:abstractNumId w:val="3"/>
  </w:num>
  <w:num w:numId="14">
    <w:abstractNumId w:val="9"/>
  </w:num>
  <w:num w:numId="15">
    <w:abstractNumId w:val="2"/>
  </w:num>
  <w:num w:numId="16">
    <w:abstractNumId w:val="4"/>
  </w:num>
  <w:num w:numId="17">
    <w:abstractNumId w:val="6"/>
  </w:num>
  <w:num w:numId="18">
    <w:abstractNumId w:val="14"/>
  </w:num>
  <w:num w:numId="19">
    <w:abstractNumId w:val="7"/>
  </w:num>
  <w:num w:numId="20">
    <w:abstractNumId w:val="17"/>
  </w:num>
  <w:num w:numId="21">
    <w:abstractNumId w:val="0"/>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10A8A"/>
    <w:rsid w:val="000152B1"/>
    <w:rsid w:val="00030FDB"/>
    <w:rsid w:val="00033A09"/>
    <w:rsid w:val="00035DEC"/>
    <w:rsid w:val="00037FE8"/>
    <w:rsid w:val="00045D5C"/>
    <w:rsid w:val="000718C2"/>
    <w:rsid w:val="0007338B"/>
    <w:rsid w:val="000920CE"/>
    <w:rsid w:val="000C17B8"/>
    <w:rsid w:val="000C7F30"/>
    <w:rsid w:val="000D140E"/>
    <w:rsid w:val="000D31FC"/>
    <w:rsid w:val="000D4172"/>
    <w:rsid w:val="000F34CC"/>
    <w:rsid w:val="00130AA3"/>
    <w:rsid w:val="00150DD2"/>
    <w:rsid w:val="00156819"/>
    <w:rsid w:val="00171AA8"/>
    <w:rsid w:val="0017525E"/>
    <w:rsid w:val="001836B0"/>
    <w:rsid w:val="001A399C"/>
    <w:rsid w:val="001D6FC1"/>
    <w:rsid w:val="001E1879"/>
    <w:rsid w:val="001E212D"/>
    <w:rsid w:val="001E48EE"/>
    <w:rsid w:val="001F0B05"/>
    <w:rsid w:val="002174D3"/>
    <w:rsid w:val="002223F4"/>
    <w:rsid w:val="00225CEB"/>
    <w:rsid w:val="0024087F"/>
    <w:rsid w:val="00243128"/>
    <w:rsid w:val="00245BCD"/>
    <w:rsid w:val="002679EC"/>
    <w:rsid w:val="00270431"/>
    <w:rsid w:val="002721D8"/>
    <w:rsid w:val="00274AC5"/>
    <w:rsid w:val="00280C0D"/>
    <w:rsid w:val="002A5BE3"/>
    <w:rsid w:val="002A7E9B"/>
    <w:rsid w:val="002D42EC"/>
    <w:rsid w:val="002E277A"/>
    <w:rsid w:val="002E2AD2"/>
    <w:rsid w:val="002E5588"/>
    <w:rsid w:val="002E78DE"/>
    <w:rsid w:val="0030039A"/>
    <w:rsid w:val="00304311"/>
    <w:rsid w:val="003138AE"/>
    <w:rsid w:val="003173B0"/>
    <w:rsid w:val="00357575"/>
    <w:rsid w:val="003713EC"/>
    <w:rsid w:val="00372642"/>
    <w:rsid w:val="003735D2"/>
    <w:rsid w:val="00380E64"/>
    <w:rsid w:val="003A0BB6"/>
    <w:rsid w:val="003A489E"/>
    <w:rsid w:val="003A4EB7"/>
    <w:rsid w:val="003F6F2E"/>
    <w:rsid w:val="0041326A"/>
    <w:rsid w:val="00421D0E"/>
    <w:rsid w:val="004262D3"/>
    <w:rsid w:val="00445822"/>
    <w:rsid w:val="004604B9"/>
    <w:rsid w:val="004B000F"/>
    <w:rsid w:val="004C6B6B"/>
    <w:rsid w:val="004D2224"/>
    <w:rsid w:val="004D2CD9"/>
    <w:rsid w:val="004E020A"/>
    <w:rsid w:val="004E0D1C"/>
    <w:rsid w:val="004E5EBA"/>
    <w:rsid w:val="0054524E"/>
    <w:rsid w:val="00565A19"/>
    <w:rsid w:val="005705F3"/>
    <w:rsid w:val="0059029C"/>
    <w:rsid w:val="005958D2"/>
    <w:rsid w:val="005A6612"/>
    <w:rsid w:val="005B0BF0"/>
    <w:rsid w:val="005C77B3"/>
    <w:rsid w:val="005D4DB1"/>
    <w:rsid w:val="005F588D"/>
    <w:rsid w:val="00631BEC"/>
    <w:rsid w:val="00631ECB"/>
    <w:rsid w:val="0064363E"/>
    <w:rsid w:val="006641FF"/>
    <w:rsid w:val="00664769"/>
    <w:rsid w:val="006655B4"/>
    <w:rsid w:val="00670F17"/>
    <w:rsid w:val="00677103"/>
    <w:rsid w:val="0068056C"/>
    <w:rsid w:val="006917A4"/>
    <w:rsid w:val="006937D5"/>
    <w:rsid w:val="006B2323"/>
    <w:rsid w:val="006D2B42"/>
    <w:rsid w:val="006E4BF5"/>
    <w:rsid w:val="006F03E8"/>
    <w:rsid w:val="006F3001"/>
    <w:rsid w:val="00706FA8"/>
    <w:rsid w:val="007252C8"/>
    <w:rsid w:val="00757485"/>
    <w:rsid w:val="00757881"/>
    <w:rsid w:val="00765899"/>
    <w:rsid w:val="007771C0"/>
    <w:rsid w:val="007A2636"/>
    <w:rsid w:val="007B37B1"/>
    <w:rsid w:val="007C544C"/>
    <w:rsid w:val="007E64D8"/>
    <w:rsid w:val="007E7E24"/>
    <w:rsid w:val="00801FA0"/>
    <w:rsid w:val="008148CC"/>
    <w:rsid w:val="0081634B"/>
    <w:rsid w:val="00823B1B"/>
    <w:rsid w:val="00834A51"/>
    <w:rsid w:val="00842DAE"/>
    <w:rsid w:val="00852A57"/>
    <w:rsid w:val="00860447"/>
    <w:rsid w:val="00860BB0"/>
    <w:rsid w:val="0087504E"/>
    <w:rsid w:val="0088049A"/>
    <w:rsid w:val="008824A3"/>
    <w:rsid w:val="00887003"/>
    <w:rsid w:val="008A38A9"/>
    <w:rsid w:val="008A6D3A"/>
    <w:rsid w:val="008C23A5"/>
    <w:rsid w:val="008C72D9"/>
    <w:rsid w:val="008C7FB2"/>
    <w:rsid w:val="008D692B"/>
    <w:rsid w:val="00903244"/>
    <w:rsid w:val="00925574"/>
    <w:rsid w:val="00940944"/>
    <w:rsid w:val="0095515D"/>
    <w:rsid w:val="009653A1"/>
    <w:rsid w:val="00965C7D"/>
    <w:rsid w:val="00967D48"/>
    <w:rsid w:val="009802A1"/>
    <w:rsid w:val="0099214B"/>
    <w:rsid w:val="009B6604"/>
    <w:rsid w:val="009D56ED"/>
    <w:rsid w:val="009E0ECF"/>
    <w:rsid w:val="00A17590"/>
    <w:rsid w:val="00A30C91"/>
    <w:rsid w:val="00A3450F"/>
    <w:rsid w:val="00A3703B"/>
    <w:rsid w:val="00A617BD"/>
    <w:rsid w:val="00A8143A"/>
    <w:rsid w:val="00A92EAA"/>
    <w:rsid w:val="00AA3A4E"/>
    <w:rsid w:val="00AA4353"/>
    <w:rsid w:val="00AA5E6D"/>
    <w:rsid w:val="00AC021F"/>
    <w:rsid w:val="00AD68BA"/>
    <w:rsid w:val="00AD6E36"/>
    <w:rsid w:val="00AD7FF6"/>
    <w:rsid w:val="00AE0CE1"/>
    <w:rsid w:val="00AE63AF"/>
    <w:rsid w:val="00AF7562"/>
    <w:rsid w:val="00B0274B"/>
    <w:rsid w:val="00B0711A"/>
    <w:rsid w:val="00B21247"/>
    <w:rsid w:val="00B45738"/>
    <w:rsid w:val="00B53206"/>
    <w:rsid w:val="00B73FC3"/>
    <w:rsid w:val="00B83AE6"/>
    <w:rsid w:val="00BA41C6"/>
    <w:rsid w:val="00BA7CF7"/>
    <w:rsid w:val="00BB2372"/>
    <w:rsid w:val="00BB2672"/>
    <w:rsid w:val="00BC29FC"/>
    <w:rsid w:val="00BC5C3E"/>
    <w:rsid w:val="00BF1AF2"/>
    <w:rsid w:val="00BF4EA7"/>
    <w:rsid w:val="00C128F0"/>
    <w:rsid w:val="00C14220"/>
    <w:rsid w:val="00C25ABA"/>
    <w:rsid w:val="00C275FD"/>
    <w:rsid w:val="00C4277A"/>
    <w:rsid w:val="00C52D90"/>
    <w:rsid w:val="00C62477"/>
    <w:rsid w:val="00C7454B"/>
    <w:rsid w:val="00C80BC5"/>
    <w:rsid w:val="00C82EF7"/>
    <w:rsid w:val="00C94357"/>
    <w:rsid w:val="00CA12A9"/>
    <w:rsid w:val="00CB7A7F"/>
    <w:rsid w:val="00CD44B8"/>
    <w:rsid w:val="00CD4D51"/>
    <w:rsid w:val="00CD776D"/>
    <w:rsid w:val="00CF07C7"/>
    <w:rsid w:val="00CF2FED"/>
    <w:rsid w:val="00D1535C"/>
    <w:rsid w:val="00D3420D"/>
    <w:rsid w:val="00D44203"/>
    <w:rsid w:val="00D44E93"/>
    <w:rsid w:val="00D4550F"/>
    <w:rsid w:val="00D5505B"/>
    <w:rsid w:val="00D606A0"/>
    <w:rsid w:val="00D6235B"/>
    <w:rsid w:val="00D77451"/>
    <w:rsid w:val="00D77A8A"/>
    <w:rsid w:val="00D813C0"/>
    <w:rsid w:val="00D861C4"/>
    <w:rsid w:val="00D904D7"/>
    <w:rsid w:val="00D91D44"/>
    <w:rsid w:val="00D96234"/>
    <w:rsid w:val="00D96F43"/>
    <w:rsid w:val="00DA742B"/>
    <w:rsid w:val="00DB0C85"/>
    <w:rsid w:val="00DB67F3"/>
    <w:rsid w:val="00DC0A81"/>
    <w:rsid w:val="00DE50FD"/>
    <w:rsid w:val="00DF4B2B"/>
    <w:rsid w:val="00E15EEB"/>
    <w:rsid w:val="00E2373C"/>
    <w:rsid w:val="00E30DE1"/>
    <w:rsid w:val="00E467AD"/>
    <w:rsid w:val="00E5691E"/>
    <w:rsid w:val="00E74295"/>
    <w:rsid w:val="00E7693A"/>
    <w:rsid w:val="00E814BD"/>
    <w:rsid w:val="00E97F56"/>
    <w:rsid w:val="00EB3706"/>
    <w:rsid w:val="00EC0D7C"/>
    <w:rsid w:val="00EC7406"/>
    <w:rsid w:val="00EE42EE"/>
    <w:rsid w:val="00F22BA0"/>
    <w:rsid w:val="00F3288F"/>
    <w:rsid w:val="00F369C6"/>
    <w:rsid w:val="00F50CE2"/>
    <w:rsid w:val="00F6117A"/>
    <w:rsid w:val="00F769B4"/>
    <w:rsid w:val="00F8577E"/>
    <w:rsid w:val="00F90009"/>
    <w:rsid w:val="00F948C6"/>
    <w:rsid w:val="00FA1361"/>
    <w:rsid w:val="00FB5670"/>
    <w:rsid w:val="00FD0C61"/>
    <w:rsid w:val="00FD13BD"/>
    <w:rsid w:val="00FD7579"/>
    <w:rsid w:val="00FE3213"/>
    <w:rsid w:val="00FE5754"/>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953284"/>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uiPriority w:val="99"/>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rsid w:val="00EE42EE"/>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9739895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hyperlink" Target="https://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50D2-64F1-46EB-9EFC-D983400A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3261</Words>
  <Characters>17939</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12</cp:revision>
  <cp:lastPrinted>2019-09-11T20:06:00Z</cp:lastPrinted>
  <dcterms:created xsi:type="dcterms:W3CDTF">2019-09-12T14:57:00Z</dcterms:created>
  <dcterms:modified xsi:type="dcterms:W3CDTF">2019-09-12T16:16:00Z</dcterms:modified>
</cp:coreProperties>
</file>