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237EB" w:rsidRDefault="00CA062C" w:rsidP="00775F58">
      <w:pPr>
        <w:pStyle w:val="Sinespaciado"/>
        <w:jc w:val="center"/>
        <w:rPr>
          <w:rFonts w:ascii="Arial" w:hAnsi="Arial" w:cs="Arial"/>
          <w:b/>
          <w:sz w:val="20"/>
          <w:szCs w:val="20"/>
        </w:rPr>
      </w:pPr>
      <w:r w:rsidRPr="00C237EB">
        <w:rPr>
          <w:rFonts w:ascii="Arial" w:hAnsi="Arial" w:cs="Arial"/>
          <w:b/>
          <w:sz w:val="20"/>
          <w:szCs w:val="20"/>
        </w:rPr>
        <w:t>SEGURO SOCIAL DE SALUD (ESSALUD)</w:t>
      </w:r>
    </w:p>
    <w:p w:rsidR="00CA062C" w:rsidRPr="00C237EB" w:rsidRDefault="00CA062C" w:rsidP="00775F58">
      <w:pPr>
        <w:pStyle w:val="Sinespaciado"/>
        <w:jc w:val="center"/>
        <w:rPr>
          <w:rFonts w:ascii="Arial" w:hAnsi="Arial" w:cs="Arial"/>
          <w:b/>
          <w:sz w:val="20"/>
          <w:szCs w:val="20"/>
        </w:rPr>
      </w:pPr>
    </w:p>
    <w:p w:rsidR="00CA062C" w:rsidRPr="007F76EE" w:rsidRDefault="00CA062C" w:rsidP="00775F58">
      <w:pPr>
        <w:pStyle w:val="Sinespaciado"/>
        <w:jc w:val="center"/>
        <w:rPr>
          <w:rFonts w:ascii="Arial" w:hAnsi="Arial" w:cs="Arial"/>
          <w:b/>
          <w:sz w:val="20"/>
          <w:szCs w:val="20"/>
          <w:u w:val="single"/>
        </w:rPr>
      </w:pPr>
      <w:r w:rsidRPr="007F76EE">
        <w:rPr>
          <w:rFonts w:ascii="Arial" w:hAnsi="Arial" w:cs="Arial"/>
          <w:b/>
          <w:sz w:val="20"/>
          <w:szCs w:val="20"/>
          <w:u w:val="single"/>
        </w:rPr>
        <w:t>AVISO DE CONVOCATORIA PARA CONTRATACIÓN ADMINISTRATIVA DE SERVICIOS (CAS)</w:t>
      </w:r>
    </w:p>
    <w:p w:rsidR="00CA062C" w:rsidRPr="007F76EE" w:rsidRDefault="00CA062C" w:rsidP="00775F58">
      <w:pPr>
        <w:pStyle w:val="Sinespaciado"/>
        <w:jc w:val="center"/>
        <w:rPr>
          <w:rFonts w:ascii="Arial" w:hAnsi="Arial" w:cs="Arial"/>
          <w:b/>
          <w:sz w:val="20"/>
          <w:szCs w:val="20"/>
        </w:rPr>
      </w:pPr>
    </w:p>
    <w:p w:rsidR="00CA062C" w:rsidRPr="007F76EE" w:rsidRDefault="007706A1" w:rsidP="00775F58">
      <w:pPr>
        <w:pStyle w:val="Sinespaciado"/>
        <w:jc w:val="center"/>
        <w:rPr>
          <w:rFonts w:ascii="Arial" w:hAnsi="Arial" w:cs="Arial"/>
          <w:b/>
          <w:sz w:val="20"/>
          <w:szCs w:val="20"/>
        </w:rPr>
      </w:pPr>
      <w:r w:rsidRPr="007F76EE">
        <w:rPr>
          <w:rFonts w:ascii="Arial" w:hAnsi="Arial" w:cs="Arial"/>
          <w:b/>
          <w:sz w:val="20"/>
          <w:szCs w:val="20"/>
        </w:rPr>
        <w:t xml:space="preserve">RED ASISTENCIAL </w:t>
      </w:r>
      <w:r w:rsidR="00BA16AA" w:rsidRPr="007F76EE">
        <w:rPr>
          <w:rFonts w:ascii="Arial" w:hAnsi="Arial" w:cs="Arial"/>
          <w:b/>
          <w:sz w:val="20"/>
          <w:szCs w:val="20"/>
        </w:rPr>
        <w:t>REBAGLIATI</w:t>
      </w:r>
    </w:p>
    <w:p w:rsidR="00CA062C" w:rsidRPr="007F76EE" w:rsidRDefault="00CA062C" w:rsidP="00775F58">
      <w:pPr>
        <w:pStyle w:val="Sinespaciado"/>
        <w:jc w:val="center"/>
        <w:rPr>
          <w:rFonts w:ascii="Arial" w:hAnsi="Arial" w:cs="Arial"/>
          <w:b/>
          <w:sz w:val="20"/>
          <w:szCs w:val="20"/>
        </w:rPr>
      </w:pPr>
    </w:p>
    <w:p w:rsidR="00CA062C" w:rsidRPr="007F76EE" w:rsidRDefault="00CA062C" w:rsidP="00775F58">
      <w:pPr>
        <w:pStyle w:val="Sinespaciado"/>
        <w:jc w:val="center"/>
        <w:rPr>
          <w:rFonts w:ascii="Arial" w:hAnsi="Arial" w:cs="Arial"/>
          <w:b/>
          <w:sz w:val="20"/>
          <w:szCs w:val="20"/>
        </w:rPr>
      </w:pPr>
      <w:r w:rsidRPr="007F76EE">
        <w:rPr>
          <w:rFonts w:ascii="Arial" w:hAnsi="Arial" w:cs="Arial"/>
          <w:b/>
          <w:sz w:val="20"/>
          <w:szCs w:val="20"/>
        </w:rPr>
        <w:t>CÓDIGO DE PROCESO: P.S. 0</w:t>
      </w:r>
      <w:r w:rsidR="00106B93" w:rsidRPr="007F76EE">
        <w:rPr>
          <w:rFonts w:ascii="Arial" w:hAnsi="Arial" w:cs="Arial"/>
          <w:b/>
          <w:sz w:val="20"/>
          <w:szCs w:val="20"/>
        </w:rPr>
        <w:t>1</w:t>
      </w:r>
      <w:r w:rsidR="00AD2730" w:rsidRPr="007F76EE">
        <w:rPr>
          <w:rFonts w:ascii="Arial" w:hAnsi="Arial" w:cs="Arial"/>
          <w:b/>
          <w:sz w:val="20"/>
          <w:szCs w:val="20"/>
        </w:rPr>
        <w:t>6</w:t>
      </w:r>
      <w:r w:rsidRPr="007F76EE">
        <w:rPr>
          <w:rFonts w:ascii="Arial" w:hAnsi="Arial" w:cs="Arial"/>
          <w:b/>
          <w:sz w:val="20"/>
          <w:szCs w:val="20"/>
        </w:rPr>
        <w:t>-CAS-</w:t>
      </w:r>
      <w:r w:rsidR="007706A1" w:rsidRPr="007F76EE">
        <w:rPr>
          <w:rFonts w:ascii="Arial" w:hAnsi="Arial" w:cs="Arial"/>
          <w:b/>
          <w:sz w:val="20"/>
          <w:szCs w:val="20"/>
        </w:rPr>
        <w:t>RA</w:t>
      </w:r>
      <w:r w:rsidR="00BA16AA" w:rsidRPr="007F76EE">
        <w:rPr>
          <w:rFonts w:ascii="Arial" w:hAnsi="Arial" w:cs="Arial"/>
          <w:b/>
          <w:sz w:val="20"/>
          <w:szCs w:val="20"/>
        </w:rPr>
        <w:t>REB</w:t>
      </w:r>
      <w:r w:rsidR="00A1383A" w:rsidRPr="007F76EE">
        <w:rPr>
          <w:rFonts w:ascii="Arial" w:hAnsi="Arial" w:cs="Arial"/>
          <w:b/>
          <w:sz w:val="20"/>
          <w:szCs w:val="20"/>
        </w:rPr>
        <w:t>-2017</w:t>
      </w:r>
    </w:p>
    <w:p w:rsidR="00CA062C" w:rsidRPr="007F76EE" w:rsidRDefault="00CA062C" w:rsidP="00CA062C">
      <w:pPr>
        <w:pStyle w:val="Sinespaciado"/>
        <w:rPr>
          <w:rFonts w:ascii="Arial" w:hAnsi="Arial" w:cs="Arial"/>
          <w:sz w:val="20"/>
          <w:szCs w:val="20"/>
        </w:rPr>
      </w:pPr>
    </w:p>
    <w:p w:rsidR="00CA062C" w:rsidRPr="007F76EE" w:rsidRDefault="00CA062C" w:rsidP="00B17488">
      <w:pPr>
        <w:pStyle w:val="Sinespaciado"/>
        <w:numPr>
          <w:ilvl w:val="0"/>
          <w:numId w:val="1"/>
        </w:numPr>
        <w:ind w:left="426" w:hanging="142"/>
        <w:rPr>
          <w:rFonts w:ascii="Arial" w:hAnsi="Arial" w:cs="Arial"/>
          <w:b/>
          <w:sz w:val="20"/>
          <w:szCs w:val="20"/>
        </w:rPr>
      </w:pPr>
      <w:r w:rsidRPr="007F76EE">
        <w:rPr>
          <w:rFonts w:ascii="Arial" w:hAnsi="Arial" w:cs="Arial"/>
          <w:b/>
          <w:sz w:val="20"/>
          <w:szCs w:val="20"/>
        </w:rPr>
        <w:t>GENERALIDADES</w:t>
      </w:r>
    </w:p>
    <w:p w:rsidR="00B17488" w:rsidRPr="007F76EE" w:rsidRDefault="00B17488" w:rsidP="00B17488">
      <w:pPr>
        <w:pStyle w:val="Sinespaciado"/>
        <w:rPr>
          <w:rFonts w:ascii="Arial" w:hAnsi="Arial" w:cs="Arial"/>
          <w:sz w:val="20"/>
          <w:szCs w:val="20"/>
        </w:rPr>
      </w:pPr>
    </w:p>
    <w:p w:rsidR="00B17488" w:rsidRPr="007F76EE" w:rsidRDefault="00B17488" w:rsidP="00E17519">
      <w:pPr>
        <w:pStyle w:val="Sinespaciado"/>
        <w:numPr>
          <w:ilvl w:val="0"/>
          <w:numId w:val="2"/>
        </w:numPr>
        <w:ind w:hanging="294"/>
        <w:rPr>
          <w:rFonts w:ascii="Arial" w:hAnsi="Arial" w:cs="Arial"/>
          <w:b/>
          <w:sz w:val="20"/>
          <w:szCs w:val="20"/>
        </w:rPr>
      </w:pPr>
      <w:r w:rsidRPr="007F76EE">
        <w:rPr>
          <w:rFonts w:ascii="Arial" w:hAnsi="Arial" w:cs="Arial"/>
          <w:b/>
          <w:sz w:val="20"/>
          <w:szCs w:val="20"/>
        </w:rPr>
        <w:t>Objeto de la Convocatoria</w:t>
      </w:r>
    </w:p>
    <w:p w:rsidR="00B907FF" w:rsidRPr="007F76EE" w:rsidRDefault="00B907FF" w:rsidP="00B907FF">
      <w:pPr>
        <w:pStyle w:val="Sinespaciado"/>
        <w:ind w:left="720"/>
        <w:rPr>
          <w:rFonts w:ascii="Arial" w:hAnsi="Arial" w:cs="Arial"/>
          <w:sz w:val="20"/>
          <w:szCs w:val="20"/>
        </w:rPr>
      </w:pPr>
      <w:r w:rsidRPr="007F76EE">
        <w:rPr>
          <w:rFonts w:ascii="Arial" w:hAnsi="Arial" w:cs="Arial"/>
          <w:sz w:val="20"/>
          <w:szCs w:val="20"/>
        </w:rPr>
        <w:t xml:space="preserve">Contratar </w:t>
      </w:r>
      <w:r w:rsidR="00F140BA" w:rsidRPr="007F76EE">
        <w:rPr>
          <w:rFonts w:ascii="Arial" w:hAnsi="Arial" w:cs="Arial"/>
          <w:sz w:val="20"/>
          <w:szCs w:val="20"/>
        </w:rPr>
        <w:t>los</w:t>
      </w:r>
      <w:r w:rsidR="00AB538A" w:rsidRPr="007F76EE">
        <w:rPr>
          <w:rFonts w:ascii="Arial" w:hAnsi="Arial" w:cs="Arial"/>
          <w:sz w:val="20"/>
          <w:szCs w:val="20"/>
        </w:rPr>
        <w:t xml:space="preserve"> siguiente</w:t>
      </w:r>
      <w:r w:rsidR="00F140BA" w:rsidRPr="007F76EE">
        <w:rPr>
          <w:rFonts w:ascii="Arial" w:hAnsi="Arial" w:cs="Arial"/>
          <w:sz w:val="20"/>
          <w:szCs w:val="20"/>
        </w:rPr>
        <w:t>s</w:t>
      </w:r>
      <w:r w:rsidR="00AB538A" w:rsidRPr="007F76EE">
        <w:rPr>
          <w:rFonts w:ascii="Arial" w:hAnsi="Arial" w:cs="Arial"/>
          <w:sz w:val="20"/>
          <w:szCs w:val="20"/>
        </w:rPr>
        <w:t xml:space="preserve"> servici</w:t>
      </w:r>
      <w:r w:rsidR="007248A3" w:rsidRPr="007F76EE">
        <w:rPr>
          <w:rFonts w:ascii="Arial" w:hAnsi="Arial" w:cs="Arial"/>
          <w:sz w:val="20"/>
          <w:szCs w:val="20"/>
        </w:rPr>
        <w:t>o</w:t>
      </w:r>
      <w:r w:rsidR="00F140BA" w:rsidRPr="007F76EE">
        <w:rPr>
          <w:rFonts w:ascii="Arial" w:hAnsi="Arial" w:cs="Arial"/>
          <w:sz w:val="20"/>
          <w:szCs w:val="20"/>
        </w:rPr>
        <w:t>s</w:t>
      </w:r>
      <w:r w:rsidRPr="007F76EE">
        <w:rPr>
          <w:rFonts w:ascii="Arial" w:hAnsi="Arial" w:cs="Arial"/>
          <w:sz w:val="20"/>
          <w:szCs w:val="20"/>
        </w:rPr>
        <w:t xml:space="preserve"> </w:t>
      </w:r>
      <w:r w:rsidR="008A4462" w:rsidRPr="007F76EE">
        <w:rPr>
          <w:rFonts w:ascii="Arial" w:hAnsi="Arial" w:cs="Arial"/>
          <w:sz w:val="20"/>
          <w:szCs w:val="20"/>
        </w:rPr>
        <w:t xml:space="preserve">de la Red Asistencial </w:t>
      </w:r>
      <w:r w:rsidR="00BA16AA" w:rsidRPr="007F76EE">
        <w:rPr>
          <w:rFonts w:ascii="Arial" w:hAnsi="Arial" w:cs="Arial"/>
          <w:sz w:val="20"/>
          <w:szCs w:val="20"/>
        </w:rPr>
        <w:t>Rebagliati</w:t>
      </w:r>
      <w:r w:rsidRPr="007F76EE">
        <w:rPr>
          <w:rFonts w:ascii="Arial" w:hAnsi="Arial" w:cs="Arial"/>
          <w:sz w:val="20"/>
          <w:szCs w:val="20"/>
        </w:rPr>
        <w:t>:</w:t>
      </w:r>
    </w:p>
    <w:p w:rsidR="00B907FF" w:rsidRPr="007F76EE" w:rsidRDefault="00B907FF" w:rsidP="00E25BF0">
      <w:pPr>
        <w:pStyle w:val="Sinespaciado"/>
        <w:rPr>
          <w:rFonts w:ascii="Arial" w:hAnsi="Arial" w:cs="Arial"/>
          <w:sz w:val="20"/>
          <w:szCs w:val="20"/>
        </w:rPr>
      </w:pPr>
    </w:p>
    <w:tbl>
      <w:tblPr>
        <w:tblStyle w:val="Tablaconcuadrcula"/>
        <w:tblW w:w="9379" w:type="dxa"/>
        <w:tblInd w:w="279" w:type="dxa"/>
        <w:tblLayout w:type="fixed"/>
        <w:tblCellMar>
          <w:left w:w="28" w:type="dxa"/>
          <w:right w:w="28" w:type="dxa"/>
        </w:tblCellMar>
        <w:tblLook w:val="04A0" w:firstRow="1" w:lastRow="0" w:firstColumn="1" w:lastColumn="0" w:noHBand="0" w:noVBand="1"/>
      </w:tblPr>
      <w:tblGrid>
        <w:gridCol w:w="1134"/>
        <w:gridCol w:w="1559"/>
        <w:gridCol w:w="1134"/>
        <w:gridCol w:w="1135"/>
        <w:gridCol w:w="23"/>
        <w:gridCol w:w="1394"/>
        <w:gridCol w:w="23"/>
        <w:gridCol w:w="1537"/>
        <w:gridCol w:w="23"/>
        <w:gridCol w:w="1394"/>
        <w:gridCol w:w="23"/>
      </w:tblGrid>
      <w:tr w:rsidR="00C237EB" w:rsidRPr="007F76EE" w:rsidTr="00D16550">
        <w:trPr>
          <w:gridAfter w:val="1"/>
          <w:wAfter w:w="23" w:type="dxa"/>
          <w:trHeight w:val="554"/>
        </w:trPr>
        <w:tc>
          <w:tcPr>
            <w:tcW w:w="1134" w:type="dxa"/>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PUESTO / SERVICIO</w:t>
            </w:r>
          </w:p>
        </w:tc>
        <w:tc>
          <w:tcPr>
            <w:tcW w:w="1559" w:type="dxa"/>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ESPECIALIDAD</w:t>
            </w:r>
          </w:p>
        </w:tc>
        <w:tc>
          <w:tcPr>
            <w:tcW w:w="1134" w:type="dxa"/>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CÓDIGO</w:t>
            </w:r>
          </w:p>
        </w:tc>
        <w:tc>
          <w:tcPr>
            <w:tcW w:w="1135" w:type="dxa"/>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CANTIDAD</w:t>
            </w:r>
          </w:p>
        </w:tc>
        <w:tc>
          <w:tcPr>
            <w:tcW w:w="1417" w:type="dxa"/>
            <w:gridSpan w:val="2"/>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RETRIBUCIÓN MENSUAL</w:t>
            </w:r>
          </w:p>
        </w:tc>
        <w:tc>
          <w:tcPr>
            <w:tcW w:w="1560" w:type="dxa"/>
            <w:gridSpan w:val="2"/>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ÁREA CONTRATANTE</w:t>
            </w:r>
          </w:p>
        </w:tc>
        <w:tc>
          <w:tcPr>
            <w:tcW w:w="1417" w:type="dxa"/>
            <w:gridSpan w:val="2"/>
            <w:shd w:val="clear" w:color="auto" w:fill="BFBFBF" w:themeFill="background1" w:themeFillShade="BF"/>
            <w:vAlign w:val="center"/>
          </w:tcPr>
          <w:p w:rsidR="00C237EB" w:rsidRPr="007F76EE" w:rsidRDefault="00C237EB" w:rsidP="00D16550">
            <w:pPr>
              <w:pStyle w:val="Sinespaciado"/>
              <w:jc w:val="center"/>
              <w:rPr>
                <w:rFonts w:ascii="Arial" w:hAnsi="Arial" w:cs="Arial"/>
                <w:b/>
                <w:sz w:val="18"/>
                <w:szCs w:val="18"/>
              </w:rPr>
            </w:pPr>
            <w:r w:rsidRPr="007F76EE">
              <w:rPr>
                <w:rFonts w:ascii="Arial" w:hAnsi="Arial" w:cs="Arial"/>
                <w:b/>
                <w:sz w:val="18"/>
                <w:szCs w:val="18"/>
              </w:rPr>
              <w:t>DEPENDENCIA</w:t>
            </w:r>
          </w:p>
        </w:tc>
      </w:tr>
      <w:tr w:rsidR="008D1FFF" w:rsidRPr="007F76EE" w:rsidTr="00D16550">
        <w:trPr>
          <w:gridAfter w:val="1"/>
          <w:wAfter w:w="23" w:type="dxa"/>
          <w:trHeight w:val="308"/>
        </w:trPr>
        <w:tc>
          <w:tcPr>
            <w:tcW w:w="1134" w:type="dxa"/>
            <w:vAlign w:val="center"/>
          </w:tcPr>
          <w:p w:rsidR="008D1FFF" w:rsidRPr="007F76EE" w:rsidRDefault="008D1FFF" w:rsidP="00C237EB">
            <w:pPr>
              <w:pStyle w:val="Sinespaciado"/>
              <w:jc w:val="center"/>
              <w:rPr>
                <w:rFonts w:ascii="Arial" w:hAnsi="Arial" w:cs="Arial"/>
                <w:sz w:val="18"/>
                <w:szCs w:val="18"/>
              </w:rPr>
            </w:pPr>
            <w:r w:rsidRPr="007F76EE">
              <w:rPr>
                <w:rFonts w:ascii="Arial" w:hAnsi="Arial" w:cs="Arial"/>
                <w:sz w:val="18"/>
                <w:szCs w:val="18"/>
              </w:rPr>
              <w:t xml:space="preserve">Médico </w:t>
            </w:r>
          </w:p>
        </w:tc>
        <w:tc>
          <w:tcPr>
            <w:tcW w:w="1559" w:type="dxa"/>
            <w:vAlign w:val="center"/>
          </w:tcPr>
          <w:p w:rsidR="008D1FFF" w:rsidRPr="007F76EE" w:rsidRDefault="008D1FFF" w:rsidP="00D16550">
            <w:pPr>
              <w:pStyle w:val="Sinespaciado"/>
              <w:jc w:val="center"/>
              <w:rPr>
                <w:rFonts w:ascii="Arial" w:hAnsi="Arial" w:cs="Arial"/>
                <w:sz w:val="18"/>
                <w:szCs w:val="18"/>
              </w:rPr>
            </w:pPr>
            <w:r>
              <w:rPr>
                <w:rFonts w:ascii="Arial" w:hAnsi="Arial" w:cs="Arial"/>
                <w:sz w:val="18"/>
                <w:szCs w:val="18"/>
              </w:rPr>
              <w:t xml:space="preserve">Medicina de </w:t>
            </w:r>
            <w:r w:rsidRPr="007F76EE">
              <w:rPr>
                <w:rFonts w:ascii="Arial" w:hAnsi="Arial" w:cs="Arial"/>
                <w:sz w:val="18"/>
                <w:szCs w:val="18"/>
              </w:rPr>
              <w:t>Emergencias y Desastres y/o Medicina Interna</w:t>
            </w:r>
          </w:p>
        </w:tc>
        <w:tc>
          <w:tcPr>
            <w:tcW w:w="1134"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P1MES - 001</w:t>
            </w:r>
          </w:p>
        </w:tc>
        <w:tc>
          <w:tcPr>
            <w:tcW w:w="1135"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03</w:t>
            </w:r>
          </w:p>
        </w:tc>
        <w:tc>
          <w:tcPr>
            <w:tcW w:w="1417" w:type="dxa"/>
            <w:gridSpan w:val="2"/>
            <w:vMerge w:val="restart"/>
            <w:vAlign w:val="center"/>
          </w:tcPr>
          <w:p w:rsidR="008D1FFF" w:rsidRPr="007F76EE" w:rsidRDefault="008D1FFF" w:rsidP="00D01EB8">
            <w:pPr>
              <w:pStyle w:val="Sinespaciado"/>
              <w:jc w:val="center"/>
              <w:rPr>
                <w:rFonts w:ascii="Arial" w:hAnsi="Arial" w:cs="Arial"/>
                <w:sz w:val="18"/>
                <w:szCs w:val="18"/>
              </w:rPr>
            </w:pPr>
            <w:r w:rsidRPr="007F76EE">
              <w:rPr>
                <w:rFonts w:ascii="Arial" w:hAnsi="Arial" w:cs="Arial"/>
                <w:sz w:val="18"/>
                <w:szCs w:val="18"/>
              </w:rPr>
              <w:t>S/. 6.500.00</w:t>
            </w:r>
          </w:p>
        </w:tc>
        <w:tc>
          <w:tcPr>
            <w:tcW w:w="1560" w:type="dxa"/>
            <w:gridSpan w:val="2"/>
            <w:vMerge w:val="restart"/>
            <w:vAlign w:val="center"/>
          </w:tcPr>
          <w:p w:rsidR="008D1FFF" w:rsidRPr="007F76EE" w:rsidRDefault="008D1FFF" w:rsidP="008D1FFF">
            <w:pPr>
              <w:jc w:val="center"/>
              <w:rPr>
                <w:rFonts w:ascii="Arial" w:hAnsi="Arial" w:cs="Arial"/>
                <w:sz w:val="18"/>
                <w:szCs w:val="18"/>
              </w:rPr>
            </w:pPr>
            <w:r w:rsidRPr="007F76EE">
              <w:rPr>
                <w:rFonts w:ascii="Arial" w:hAnsi="Arial" w:cs="Arial"/>
                <w:sz w:val="18"/>
                <w:szCs w:val="18"/>
              </w:rPr>
              <w:t>Departamento de Emergencia</w:t>
            </w:r>
          </w:p>
        </w:tc>
        <w:tc>
          <w:tcPr>
            <w:tcW w:w="1417" w:type="dxa"/>
            <w:gridSpan w:val="2"/>
            <w:vMerge w:val="restart"/>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Hospital Nacional Edgardo Rebagliati Martins</w:t>
            </w:r>
          </w:p>
        </w:tc>
      </w:tr>
      <w:tr w:rsidR="008D1FFF" w:rsidRPr="00C237EB" w:rsidTr="007F76EE">
        <w:trPr>
          <w:gridAfter w:val="1"/>
          <w:wAfter w:w="23" w:type="dxa"/>
          <w:trHeight w:val="582"/>
        </w:trPr>
        <w:tc>
          <w:tcPr>
            <w:tcW w:w="1134" w:type="dxa"/>
            <w:vAlign w:val="center"/>
          </w:tcPr>
          <w:p w:rsidR="008D1FFF" w:rsidRPr="007F76EE" w:rsidRDefault="008D1FFF" w:rsidP="00C237EB">
            <w:pPr>
              <w:pStyle w:val="Sinespaciado"/>
              <w:jc w:val="center"/>
              <w:rPr>
                <w:rFonts w:ascii="Arial" w:hAnsi="Arial" w:cs="Arial"/>
                <w:sz w:val="18"/>
                <w:szCs w:val="18"/>
              </w:rPr>
            </w:pPr>
            <w:r w:rsidRPr="007F76EE">
              <w:rPr>
                <w:rFonts w:ascii="Arial" w:hAnsi="Arial" w:cs="Arial"/>
                <w:sz w:val="18"/>
                <w:szCs w:val="18"/>
              </w:rPr>
              <w:t xml:space="preserve">Médico </w:t>
            </w:r>
          </w:p>
        </w:tc>
        <w:tc>
          <w:tcPr>
            <w:tcW w:w="1559"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 xml:space="preserve">Ortopedia y Traumatología </w:t>
            </w:r>
          </w:p>
        </w:tc>
        <w:tc>
          <w:tcPr>
            <w:tcW w:w="1134"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P1MES - 002</w:t>
            </w:r>
          </w:p>
        </w:tc>
        <w:tc>
          <w:tcPr>
            <w:tcW w:w="1135"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01</w:t>
            </w:r>
          </w:p>
        </w:tc>
        <w:tc>
          <w:tcPr>
            <w:tcW w:w="1417" w:type="dxa"/>
            <w:gridSpan w:val="2"/>
            <w:vMerge/>
            <w:vAlign w:val="center"/>
          </w:tcPr>
          <w:p w:rsidR="008D1FFF" w:rsidRPr="00C237EB" w:rsidRDefault="008D1FFF" w:rsidP="00D01EB8">
            <w:pPr>
              <w:pStyle w:val="Sinespaciado"/>
              <w:jc w:val="center"/>
              <w:rPr>
                <w:rFonts w:ascii="Arial" w:hAnsi="Arial" w:cs="Arial"/>
                <w:sz w:val="18"/>
                <w:szCs w:val="18"/>
                <w:highlight w:val="yellow"/>
              </w:rPr>
            </w:pPr>
          </w:p>
        </w:tc>
        <w:tc>
          <w:tcPr>
            <w:tcW w:w="1560" w:type="dxa"/>
            <w:gridSpan w:val="2"/>
            <w:vMerge/>
            <w:vAlign w:val="center"/>
          </w:tcPr>
          <w:p w:rsidR="008D1FFF" w:rsidRPr="00C237EB" w:rsidRDefault="008D1FFF" w:rsidP="00D01EB8">
            <w:pPr>
              <w:jc w:val="center"/>
              <w:rPr>
                <w:rFonts w:ascii="Arial" w:hAnsi="Arial" w:cs="Arial"/>
                <w:sz w:val="18"/>
                <w:szCs w:val="18"/>
                <w:highlight w:val="yellow"/>
              </w:rPr>
            </w:pPr>
          </w:p>
        </w:tc>
        <w:tc>
          <w:tcPr>
            <w:tcW w:w="1417" w:type="dxa"/>
            <w:gridSpan w:val="2"/>
            <w:vMerge/>
            <w:vAlign w:val="center"/>
          </w:tcPr>
          <w:p w:rsidR="008D1FFF" w:rsidRPr="00C237EB" w:rsidRDefault="008D1FFF" w:rsidP="00D16550">
            <w:pPr>
              <w:pStyle w:val="Sinespaciado"/>
              <w:jc w:val="center"/>
              <w:rPr>
                <w:rFonts w:ascii="Arial" w:hAnsi="Arial" w:cs="Arial"/>
                <w:sz w:val="18"/>
                <w:szCs w:val="18"/>
                <w:highlight w:val="yellow"/>
              </w:rPr>
            </w:pPr>
          </w:p>
        </w:tc>
      </w:tr>
      <w:tr w:rsidR="008D1FFF" w:rsidRPr="00C237EB" w:rsidTr="00D16550">
        <w:trPr>
          <w:gridAfter w:val="1"/>
          <w:wAfter w:w="23" w:type="dxa"/>
          <w:trHeight w:val="308"/>
        </w:trPr>
        <w:tc>
          <w:tcPr>
            <w:tcW w:w="1134" w:type="dxa"/>
            <w:vAlign w:val="center"/>
          </w:tcPr>
          <w:p w:rsidR="008D1FFF" w:rsidRPr="007F76EE" w:rsidRDefault="008D1FFF" w:rsidP="00C237EB">
            <w:pPr>
              <w:pStyle w:val="Sinespaciado"/>
              <w:jc w:val="center"/>
              <w:rPr>
                <w:rFonts w:ascii="Arial" w:hAnsi="Arial" w:cs="Arial"/>
                <w:sz w:val="18"/>
                <w:szCs w:val="18"/>
              </w:rPr>
            </w:pPr>
            <w:r w:rsidRPr="007F76EE">
              <w:rPr>
                <w:rFonts w:ascii="Arial" w:hAnsi="Arial" w:cs="Arial"/>
                <w:sz w:val="18"/>
                <w:szCs w:val="18"/>
              </w:rPr>
              <w:t xml:space="preserve">Médico </w:t>
            </w:r>
          </w:p>
        </w:tc>
        <w:tc>
          <w:tcPr>
            <w:tcW w:w="1559"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Radiología</w:t>
            </w:r>
          </w:p>
        </w:tc>
        <w:tc>
          <w:tcPr>
            <w:tcW w:w="1134"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P1MES - 003</w:t>
            </w:r>
          </w:p>
        </w:tc>
        <w:tc>
          <w:tcPr>
            <w:tcW w:w="1135"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01</w:t>
            </w:r>
          </w:p>
        </w:tc>
        <w:tc>
          <w:tcPr>
            <w:tcW w:w="1417" w:type="dxa"/>
            <w:gridSpan w:val="2"/>
            <w:vMerge/>
            <w:vAlign w:val="center"/>
          </w:tcPr>
          <w:p w:rsidR="008D1FFF" w:rsidRPr="00C237EB" w:rsidRDefault="008D1FFF" w:rsidP="00D01EB8">
            <w:pPr>
              <w:pStyle w:val="Sinespaciado"/>
              <w:jc w:val="center"/>
              <w:rPr>
                <w:rFonts w:ascii="Arial" w:hAnsi="Arial" w:cs="Arial"/>
                <w:sz w:val="18"/>
                <w:szCs w:val="18"/>
                <w:highlight w:val="yellow"/>
              </w:rPr>
            </w:pPr>
          </w:p>
        </w:tc>
        <w:tc>
          <w:tcPr>
            <w:tcW w:w="1560" w:type="dxa"/>
            <w:gridSpan w:val="2"/>
            <w:vMerge/>
            <w:vAlign w:val="center"/>
          </w:tcPr>
          <w:p w:rsidR="008D1FFF" w:rsidRPr="00C237EB" w:rsidRDefault="008D1FFF" w:rsidP="00D01EB8">
            <w:pPr>
              <w:jc w:val="center"/>
              <w:rPr>
                <w:rFonts w:ascii="Arial" w:hAnsi="Arial" w:cs="Arial"/>
                <w:sz w:val="18"/>
                <w:szCs w:val="18"/>
                <w:highlight w:val="yellow"/>
              </w:rPr>
            </w:pPr>
          </w:p>
        </w:tc>
        <w:tc>
          <w:tcPr>
            <w:tcW w:w="1417" w:type="dxa"/>
            <w:gridSpan w:val="2"/>
            <w:vMerge/>
            <w:vAlign w:val="center"/>
          </w:tcPr>
          <w:p w:rsidR="008D1FFF" w:rsidRPr="00C237EB" w:rsidRDefault="008D1FFF" w:rsidP="00D16550">
            <w:pPr>
              <w:pStyle w:val="Sinespaciado"/>
              <w:jc w:val="center"/>
              <w:rPr>
                <w:rFonts w:ascii="Arial" w:hAnsi="Arial" w:cs="Arial"/>
                <w:sz w:val="18"/>
                <w:szCs w:val="18"/>
                <w:highlight w:val="yellow"/>
              </w:rPr>
            </w:pPr>
          </w:p>
        </w:tc>
      </w:tr>
      <w:tr w:rsidR="008D1FFF" w:rsidRPr="00C237EB" w:rsidTr="00D16550">
        <w:trPr>
          <w:gridAfter w:val="1"/>
          <w:wAfter w:w="23" w:type="dxa"/>
          <w:trHeight w:val="308"/>
        </w:trPr>
        <w:tc>
          <w:tcPr>
            <w:tcW w:w="1134" w:type="dxa"/>
            <w:vAlign w:val="center"/>
          </w:tcPr>
          <w:p w:rsidR="008D1FFF" w:rsidRPr="007F76EE" w:rsidRDefault="008D1FFF" w:rsidP="00C237EB">
            <w:pPr>
              <w:pStyle w:val="Sinespaciado"/>
              <w:jc w:val="center"/>
              <w:rPr>
                <w:rFonts w:ascii="Arial" w:hAnsi="Arial" w:cs="Arial"/>
                <w:sz w:val="18"/>
                <w:szCs w:val="18"/>
              </w:rPr>
            </w:pPr>
            <w:r w:rsidRPr="007F76EE">
              <w:rPr>
                <w:rFonts w:ascii="Arial" w:hAnsi="Arial" w:cs="Arial"/>
                <w:sz w:val="18"/>
                <w:szCs w:val="18"/>
              </w:rPr>
              <w:t xml:space="preserve">Médico </w:t>
            </w:r>
          </w:p>
        </w:tc>
        <w:tc>
          <w:tcPr>
            <w:tcW w:w="1559"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Medicina Intensiva</w:t>
            </w:r>
          </w:p>
        </w:tc>
        <w:tc>
          <w:tcPr>
            <w:tcW w:w="1134"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P1MES - 004</w:t>
            </w:r>
          </w:p>
        </w:tc>
        <w:tc>
          <w:tcPr>
            <w:tcW w:w="1135"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01</w:t>
            </w:r>
          </w:p>
        </w:tc>
        <w:tc>
          <w:tcPr>
            <w:tcW w:w="1417" w:type="dxa"/>
            <w:gridSpan w:val="2"/>
            <w:vMerge/>
            <w:vAlign w:val="center"/>
          </w:tcPr>
          <w:p w:rsidR="008D1FFF" w:rsidRPr="00C237EB" w:rsidRDefault="008D1FFF" w:rsidP="00D01EB8">
            <w:pPr>
              <w:pStyle w:val="Sinespaciado"/>
              <w:jc w:val="center"/>
              <w:rPr>
                <w:rFonts w:ascii="Arial" w:hAnsi="Arial" w:cs="Arial"/>
                <w:sz w:val="18"/>
                <w:szCs w:val="18"/>
                <w:highlight w:val="yellow"/>
              </w:rPr>
            </w:pPr>
          </w:p>
        </w:tc>
        <w:tc>
          <w:tcPr>
            <w:tcW w:w="1560" w:type="dxa"/>
            <w:gridSpan w:val="2"/>
            <w:vMerge/>
            <w:vAlign w:val="center"/>
          </w:tcPr>
          <w:p w:rsidR="008D1FFF" w:rsidRPr="00C237EB" w:rsidRDefault="008D1FFF" w:rsidP="00D01EB8">
            <w:pPr>
              <w:jc w:val="center"/>
              <w:rPr>
                <w:rFonts w:ascii="Arial" w:hAnsi="Arial" w:cs="Arial"/>
                <w:sz w:val="18"/>
                <w:szCs w:val="18"/>
                <w:highlight w:val="yellow"/>
              </w:rPr>
            </w:pPr>
          </w:p>
        </w:tc>
        <w:tc>
          <w:tcPr>
            <w:tcW w:w="1417" w:type="dxa"/>
            <w:gridSpan w:val="2"/>
            <w:vMerge/>
            <w:vAlign w:val="center"/>
          </w:tcPr>
          <w:p w:rsidR="008D1FFF" w:rsidRPr="00C237EB" w:rsidRDefault="008D1FFF" w:rsidP="00D16550">
            <w:pPr>
              <w:pStyle w:val="Sinespaciado"/>
              <w:jc w:val="center"/>
              <w:rPr>
                <w:rFonts w:ascii="Arial" w:hAnsi="Arial" w:cs="Arial"/>
                <w:sz w:val="18"/>
                <w:szCs w:val="18"/>
                <w:highlight w:val="yellow"/>
              </w:rPr>
            </w:pPr>
          </w:p>
        </w:tc>
      </w:tr>
      <w:tr w:rsidR="008D1FFF" w:rsidRPr="00C237EB" w:rsidTr="00D16550">
        <w:trPr>
          <w:gridAfter w:val="1"/>
          <w:wAfter w:w="23" w:type="dxa"/>
          <w:trHeight w:val="308"/>
        </w:trPr>
        <w:tc>
          <w:tcPr>
            <w:tcW w:w="1134" w:type="dxa"/>
          </w:tcPr>
          <w:p w:rsidR="008D1FFF" w:rsidRPr="007F76EE" w:rsidRDefault="008D1FFF" w:rsidP="00C237EB">
            <w:pPr>
              <w:jc w:val="center"/>
            </w:pPr>
            <w:r w:rsidRPr="007F76EE">
              <w:rPr>
                <w:rFonts w:ascii="Arial" w:hAnsi="Arial" w:cs="Arial"/>
                <w:sz w:val="18"/>
                <w:szCs w:val="18"/>
              </w:rPr>
              <w:t xml:space="preserve">Médico </w:t>
            </w:r>
          </w:p>
        </w:tc>
        <w:tc>
          <w:tcPr>
            <w:tcW w:w="1559"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 xml:space="preserve">Cirugía General </w:t>
            </w:r>
          </w:p>
          <w:p w:rsidR="008D1FFF" w:rsidRPr="007F76EE" w:rsidRDefault="008D1FFF" w:rsidP="00D16550">
            <w:pPr>
              <w:pStyle w:val="Sinespaciado"/>
              <w:jc w:val="center"/>
              <w:rPr>
                <w:rFonts w:ascii="Arial" w:hAnsi="Arial" w:cs="Arial"/>
                <w:sz w:val="18"/>
                <w:szCs w:val="18"/>
              </w:rPr>
            </w:pPr>
          </w:p>
        </w:tc>
        <w:tc>
          <w:tcPr>
            <w:tcW w:w="1134"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P1MES - 005</w:t>
            </w:r>
          </w:p>
        </w:tc>
        <w:tc>
          <w:tcPr>
            <w:tcW w:w="1135" w:type="dxa"/>
            <w:vAlign w:val="center"/>
          </w:tcPr>
          <w:p w:rsidR="008D1FFF" w:rsidRPr="007F76EE" w:rsidRDefault="008D1FFF" w:rsidP="00D16550">
            <w:pPr>
              <w:pStyle w:val="Sinespaciado"/>
              <w:jc w:val="center"/>
              <w:rPr>
                <w:rFonts w:ascii="Arial" w:hAnsi="Arial" w:cs="Arial"/>
                <w:sz w:val="18"/>
                <w:szCs w:val="18"/>
              </w:rPr>
            </w:pPr>
            <w:r w:rsidRPr="007F76EE">
              <w:rPr>
                <w:rFonts w:ascii="Arial" w:hAnsi="Arial" w:cs="Arial"/>
                <w:sz w:val="18"/>
                <w:szCs w:val="18"/>
              </w:rPr>
              <w:t>02</w:t>
            </w:r>
          </w:p>
        </w:tc>
        <w:tc>
          <w:tcPr>
            <w:tcW w:w="1417" w:type="dxa"/>
            <w:gridSpan w:val="2"/>
            <w:vMerge/>
            <w:vAlign w:val="center"/>
          </w:tcPr>
          <w:p w:rsidR="008D1FFF" w:rsidRPr="00C237EB" w:rsidRDefault="008D1FFF" w:rsidP="00D01EB8">
            <w:pPr>
              <w:pStyle w:val="Sinespaciado"/>
              <w:jc w:val="center"/>
              <w:rPr>
                <w:rFonts w:ascii="Arial" w:hAnsi="Arial" w:cs="Arial"/>
                <w:sz w:val="18"/>
                <w:szCs w:val="18"/>
                <w:highlight w:val="yellow"/>
              </w:rPr>
            </w:pPr>
          </w:p>
        </w:tc>
        <w:tc>
          <w:tcPr>
            <w:tcW w:w="1560" w:type="dxa"/>
            <w:gridSpan w:val="2"/>
            <w:vMerge/>
            <w:vAlign w:val="center"/>
          </w:tcPr>
          <w:p w:rsidR="008D1FFF" w:rsidRPr="00C237EB" w:rsidRDefault="008D1FFF" w:rsidP="00D01EB8">
            <w:pPr>
              <w:jc w:val="center"/>
              <w:rPr>
                <w:rFonts w:ascii="Arial" w:hAnsi="Arial" w:cs="Arial"/>
                <w:sz w:val="18"/>
                <w:szCs w:val="18"/>
                <w:highlight w:val="yellow"/>
              </w:rPr>
            </w:pPr>
          </w:p>
        </w:tc>
        <w:tc>
          <w:tcPr>
            <w:tcW w:w="1417" w:type="dxa"/>
            <w:gridSpan w:val="2"/>
            <w:vMerge/>
            <w:vAlign w:val="center"/>
          </w:tcPr>
          <w:p w:rsidR="008D1FFF" w:rsidRPr="00C237EB" w:rsidRDefault="008D1FFF" w:rsidP="00D16550">
            <w:pPr>
              <w:pStyle w:val="Sinespaciado"/>
              <w:jc w:val="center"/>
              <w:rPr>
                <w:rFonts w:ascii="Arial" w:hAnsi="Arial" w:cs="Arial"/>
                <w:sz w:val="18"/>
                <w:szCs w:val="18"/>
                <w:highlight w:val="yellow"/>
              </w:rPr>
            </w:pPr>
          </w:p>
        </w:tc>
      </w:tr>
      <w:tr w:rsidR="008D1FFF" w:rsidRPr="00C237EB" w:rsidTr="00D16550">
        <w:trPr>
          <w:gridAfter w:val="1"/>
          <w:wAfter w:w="23" w:type="dxa"/>
          <w:trHeight w:val="308"/>
        </w:trPr>
        <w:tc>
          <w:tcPr>
            <w:tcW w:w="1134" w:type="dxa"/>
          </w:tcPr>
          <w:p w:rsidR="008D1FFF" w:rsidRPr="005E326E" w:rsidRDefault="008D1FFF" w:rsidP="00395216">
            <w:pPr>
              <w:jc w:val="center"/>
              <w:rPr>
                <w:rFonts w:ascii="Arial" w:hAnsi="Arial" w:cs="Arial"/>
                <w:sz w:val="18"/>
                <w:szCs w:val="18"/>
              </w:rPr>
            </w:pPr>
          </w:p>
          <w:p w:rsidR="008D1FFF" w:rsidRDefault="008D1FFF" w:rsidP="00395216">
            <w:pPr>
              <w:jc w:val="center"/>
              <w:rPr>
                <w:rFonts w:ascii="Arial" w:hAnsi="Arial" w:cs="Arial"/>
                <w:sz w:val="18"/>
                <w:szCs w:val="18"/>
              </w:rPr>
            </w:pPr>
          </w:p>
          <w:p w:rsidR="008D1FFF" w:rsidRDefault="008D1FFF" w:rsidP="00395216">
            <w:pPr>
              <w:jc w:val="center"/>
              <w:rPr>
                <w:rFonts w:ascii="Arial" w:hAnsi="Arial" w:cs="Arial"/>
                <w:sz w:val="18"/>
                <w:szCs w:val="18"/>
              </w:rPr>
            </w:pPr>
          </w:p>
          <w:p w:rsidR="008D1FFF" w:rsidRPr="005E326E" w:rsidRDefault="008D1FFF" w:rsidP="00395216">
            <w:pPr>
              <w:jc w:val="center"/>
            </w:pPr>
            <w:r w:rsidRPr="005E326E">
              <w:rPr>
                <w:rFonts w:ascii="Arial" w:hAnsi="Arial" w:cs="Arial"/>
                <w:sz w:val="18"/>
                <w:szCs w:val="18"/>
              </w:rPr>
              <w:t xml:space="preserve">Médico </w:t>
            </w:r>
          </w:p>
        </w:tc>
        <w:tc>
          <w:tcPr>
            <w:tcW w:w="1559" w:type="dxa"/>
            <w:vAlign w:val="center"/>
          </w:tcPr>
          <w:p w:rsidR="008D1FFF" w:rsidRPr="007F76EE" w:rsidRDefault="008D1FFF" w:rsidP="00395216">
            <w:pPr>
              <w:pStyle w:val="Sinespaciado"/>
              <w:jc w:val="center"/>
              <w:rPr>
                <w:rFonts w:ascii="Arial" w:hAnsi="Arial" w:cs="Arial"/>
                <w:sz w:val="18"/>
                <w:szCs w:val="18"/>
              </w:rPr>
            </w:pPr>
            <w:r w:rsidRPr="007F76EE">
              <w:rPr>
                <w:rFonts w:ascii="Arial" w:hAnsi="Arial" w:cs="Arial"/>
                <w:sz w:val="18"/>
                <w:szCs w:val="18"/>
              </w:rPr>
              <w:t xml:space="preserve">Anestesiología </w:t>
            </w:r>
          </w:p>
        </w:tc>
        <w:tc>
          <w:tcPr>
            <w:tcW w:w="1134" w:type="dxa"/>
            <w:vAlign w:val="center"/>
          </w:tcPr>
          <w:p w:rsidR="008D1FFF" w:rsidRPr="007F76EE" w:rsidRDefault="008D1FFF" w:rsidP="00395216">
            <w:pPr>
              <w:pStyle w:val="Sinespaciado"/>
              <w:jc w:val="center"/>
              <w:rPr>
                <w:rFonts w:ascii="Arial" w:hAnsi="Arial" w:cs="Arial"/>
                <w:sz w:val="18"/>
                <w:szCs w:val="18"/>
              </w:rPr>
            </w:pPr>
            <w:r w:rsidRPr="007F76EE">
              <w:rPr>
                <w:rFonts w:ascii="Arial" w:hAnsi="Arial" w:cs="Arial"/>
                <w:sz w:val="18"/>
                <w:szCs w:val="18"/>
              </w:rPr>
              <w:t>P1MES - 006</w:t>
            </w:r>
          </w:p>
        </w:tc>
        <w:tc>
          <w:tcPr>
            <w:tcW w:w="1135" w:type="dxa"/>
            <w:vAlign w:val="center"/>
          </w:tcPr>
          <w:p w:rsidR="008D1FFF" w:rsidRPr="007F76EE" w:rsidRDefault="008D1FFF" w:rsidP="00395216">
            <w:pPr>
              <w:pStyle w:val="Sinespaciado"/>
              <w:jc w:val="center"/>
              <w:rPr>
                <w:rFonts w:ascii="Arial" w:hAnsi="Arial" w:cs="Arial"/>
                <w:sz w:val="18"/>
                <w:szCs w:val="18"/>
              </w:rPr>
            </w:pPr>
            <w:r w:rsidRPr="007F76EE">
              <w:rPr>
                <w:rFonts w:ascii="Arial" w:hAnsi="Arial" w:cs="Arial"/>
                <w:sz w:val="18"/>
                <w:szCs w:val="18"/>
              </w:rPr>
              <w:t>01</w:t>
            </w:r>
          </w:p>
        </w:tc>
        <w:tc>
          <w:tcPr>
            <w:tcW w:w="1417" w:type="dxa"/>
            <w:gridSpan w:val="2"/>
            <w:vAlign w:val="center"/>
          </w:tcPr>
          <w:p w:rsidR="008D1FFF" w:rsidRPr="005E326E" w:rsidRDefault="008D1FFF" w:rsidP="00D01EB8">
            <w:pPr>
              <w:pStyle w:val="Sinespaciado"/>
              <w:jc w:val="center"/>
              <w:rPr>
                <w:rFonts w:ascii="Arial" w:hAnsi="Arial" w:cs="Arial"/>
                <w:sz w:val="18"/>
                <w:szCs w:val="18"/>
              </w:rPr>
            </w:pPr>
            <w:r w:rsidRPr="005E326E">
              <w:rPr>
                <w:rFonts w:ascii="Arial" w:hAnsi="Arial" w:cs="Arial"/>
                <w:sz w:val="18"/>
                <w:szCs w:val="18"/>
              </w:rPr>
              <w:t>S/. 6.500.00</w:t>
            </w:r>
          </w:p>
        </w:tc>
        <w:tc>
          <w:tcPr>
            <w:tcW w:w="1560" w:type="dxa"/>
            <w:gridSpan w:val="2"/>
            <w:vMerge/>
            <w:vAlign w:val="center"/>
          </w:tcPr>
          <w:p w:rsidR="008D1FFF" w:rsidRPr="00D63F6E" w:rsidRDefault="008D1FFF" w:rsidP="00D01EB8">
            <w:pPr>
              <w:jc w:val="center"/>
              <w:rPr>
                <w:rFonts w:ascii="Arial" w:hAnsi="Arial" w:cs="Arial"/>
                <w:color w:val="000000"/>
                <w:sz w:val="18"/>
                <w:szCs w:val="18"/>
                <w:lang w:val="es-PE" w:eastAsia="es-PE"/>
              </w:rPr>
            </w:pPr>
          </w:p>
        </w:tc>
        <w:tc>
          <w:tcPr>
            <w:tcW w:w="1417" w:type="dxa"/>
            <w:gridSpan w:val="2"/>
            <w:vMerge/>
            <w:vAlign w:val="center"/>
          </w:tcPr>
          <w:p w:rsidR="008D1FFF" w:rsidRPr="00C237EB" w:rsidRDefault="008D1FFF"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395216" w:rsidRPr="00D01EB8" w:rsidRDefault="00395216" w:rsidP="00395216">
            <w:pPr>
              <w:jc w:val="center"/>
            </w:pPr>
            <w:r w:rsidRPr="00D01EB8">
              <w:rPr>
                <w:rFonts w:ascii="Arial" w:hAnsi="Arial" w:cs="Arial"/>
                <w:sz w:val="18"/>
                <w:szCs w:val="18"/>
              </w:rPr>
              <w:t xml:space="preserve">Médico </w:t>
            </w:r>
          </w:p>
        </w:tc>
        <w:tc>
          <w:tcPr>
            <w:tcW w:w="1559"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 xml:space="preserve">Anestesiología </w:t>
            </w:r>
          </w:p>
        </w:tc>
        <w:tc>
          <w:tcPr>
            <w:tcW w:w="1134"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P1MES - 007</w:t>
            </w:r>
          </w:p>
        </w:tc>
        <w:tc>
          <w:tcPr>
            <w:tcW w:w="1135"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01</w:t>
            </w:r>
          </w:p>
        </w:tc>
        <w:tc>
          <w:tcPr>
            <w:tcW w:w="1417" w:type="dxa"/>
            <w:gridSpan w:val="2"/>
            <w:vAlign w:val="center"/>
          </w:tcPr>
          <w:p w:rsidR="00395216" w:rsidRPr="00D01EB8" w:rsidRDefault="00395216" w:rsidP="00D01EB8">
            <w:pPr>
              <w:pStyle w:val="Sinespaciado"/>
              <w:jc w:val="center"/>
              <w:rPr>
                <w:rFonts w:ascii="Arial" w:hAnsi="Arial" w:cs="Arial"/>
                <w:sz w:val="18"/>
                <w:szCs w:val="18"/>
              </w:rPr>
            </w:pPr>
            <w:r w:rsidRPr="00D01EB8">
              <w:rPr>
                <w:rFonts w:ascii="Arial" w:hAnsi="Arial" w:cs="Arial"/>
                <w:sz w:val="18"/>
                <w:szCs w:val="18"/>
              </w:rPr>
              <w:t>s/. 4.875.00</w:t>
            </w:r>
          </w:p>
        </w:tc>
        <w:tc>
          <w:tcPr>
            <w:tcW w:w="1560" w:type="dxa"/>
            <w:gridSpan w:val="2"/>
            <w:vAlign w:val="center"/>
          </w:tcPr>
          <w:p w:rsidR="00395216" w:rsidRPr="00D01EB8" w:rsidRDefault="008D1FFF" w:rsidP="008D1FFF">
            <w:pPr>
              <w:jc w:val="center"/>
              <w:rPr>
                <w:rFonts w:ascii="Arial" w:hAnsi="Arial" w:cs="Arial"/>
                <w:sz w:val="18"/>
                <w:szCs w:val="18"/>
              </w:rPr>
            </w:pPr>
            <w:r w:rsidRPr="00B65156">
              <w:rPr>
                <w:rFonts w:ascii="Arial" w:hAnsi="Arial" w:cs="Arial"/>
                <w:color w:val="000000" w:themeColor="text1"/>
                <w:sz w:val="18"/>
                <w:szCs w:val="18"/>
                <w:lang w:val="es-PE"/>
              </w:rPr>
              <w:t xml:space="preserve">Departamento de Anestesiología y Centro Quirúrgico </w:t>
            </w:r>
            <w:r w:rsidRPr="00D01EB8">
              <w:rPr>
                <w:rFonts w:ascii="Arial" w:hAnsi="Arial" w:cs="Arial"/>
                <w:sz w:val="18"/>
                <w:szCs w:val="18"/>
                <w:lang w:val="es-PE"/>
              </w:rPr>
              <w:t xml:space="preserve">/ </w:t>
            </w:r>
            <w:r w:rsidR="00395216" w:rsidRPr="00D01EB8">
              <w:rPr>
                <w:rFonts w:ascii="Arial" w:hAnsi="Arial" w:cs="Arial"/>
                <w:sz w:val="18"/>
                <w:szCs w:val="18"/>
                <w:lang w:val="es-PE"/>
              </w:rPr>
              <w:t>HNERM</w:t>
            </w:r>
          </w:p>
        </w:tc>
        <w:tc>
          <w:tcPr>
            <w:tcW w:w="1417" w:type="dxa"/>
            <w:gridSpan w:val="2"/>
            <w:vMerge/>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D01EB8" w:rsidRDefault="00D01EB8" w:rsidP="00395216">
            <w:pPr>
              <w:jc w:val="center"/>
              <w:rPr>
                <w:rFonts w:ascii="Arial" w:hAnsi="Arial" w:cs="Arial"/>
                <w:sz w:val="18"/>
                <w:szCs w:val="18"/>
              </w:rPr>
            </w:pPr>
          </w:p>
          <w:p w:rsidR="00395216" w:rsidRPr="00D01EB8" w:rsidRDefault="00395216" w:rsidP="00395216">
            <w:pPr>
              <w:jc w:val="center"/>
            </w:pPr>
            <w:r w:rsidRPr="00D01EB8">
              <w:rPr>
                <w:rFonts w:ascii="Arial" w:hAnsi="Arial" w:cs="Arial"/>
                <w:sz w:val="18"/>
                <w:szCs w:val="18"/>
              </w:rPr>
              <w:t xml:space="preserve">Médico </w:t>
            </w:r>
          </w:p>
        </w:tc>
        <w:tc>
          <w:tcPr>
            <w:tcW w:w="1559"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 xml:space="preserve">Nefrología </w:t>
            </w:r>
          </w:p>
        </w:tc>
        <w:tc>
          <w:tcPr>
            <w:tcW w:w="1134"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P1MES - 008</w:t>
            </w:r>
          </w:p>
        </w:tc>
        <w:tc>
          <w:tcPr>
            <w:tcW w:w="1135"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01</w:t>
            </w:r>
          </w:p>
        </w:tc>
        <w:tc>
          <w:tcPr>
            <w:tcW w:w="1417" w:type="dxa"/>
            <w:gridSpan w:val="2"/>
            <w:vAlign w:val="center"/>
          </w:tcPr>
          <w:p w:rsidR="00395216" w:rsidRPr="00D01EB8" w:rsidRDefault="00395216" w:rsidP="00D01EB8">
            <w:pPr>
              <w:pStyle w:val="Sinespaciado"/>
              <w:jc w:val="center"/>
              <w:rPr>
                <w:rFonts w:ascii="Arial" w:hAnsi="Arial" w:cs="Arial"/>
                <w:sz w:val="18"/>
                <w:szCs w:val="18"/>
              </w:rPr>
            </w:pPr>
            <w:r w:rsidRPr="00D01EB8">
              <w:rPr>
                <w:rFonts w:ascii="Arial" w:hAnsi="Arial" w:cs="Arial"/>
                <w:sz w:val="18"/>
                <w:szCs w:val="18"/>
              </w:rPr>
              <w:t>S/.6.500.00</w:t>
            </w:r>
          </w:p>
        </w:tc>
        <w:tc>
          <w:tcPr>
            <w:tcW w:w="1560" w:type="dxa"/>
            <w:gridSpan w:val="2"/>
            <w:vAlign w:val="center"/>
          </w:tcPr>
          <w:p w:rsidR="00395216" w:rsidRPr="00D01EB8" w:rsidRDefault="007F76EE" w:rsidP="00D01EB8">
            <w:pPr>
              <w:jc w:val="center"/>
              <w:rPr>
                <w:rFonts w:ascii="Arial" w:hAnsi="Arial" w:cs="Arial"/>
                <w:sz w:val="18"/>
                <w:szCs w:val="18"/>
              </w:rPr>
            </w:pPr>
            <w:r w:rsidRPr="00D01EB8">
              <w:rPr>
                <w:rFonts w:ascii="Arial" w:hAnsi="Arial" w:cs="Arial"/>
                <w:sz w:val="18"/>
                <w:szCs w:val="18"/>
              </w:rPr>
              <w:t>Departamento de Emergencia</w:t>
            </w:r>
          </w:p>
        </w:tc>
        <w:tc>
          <w:tcPr>
            <w:tcW w:w="1417" w:type="dxa"/>
            <w:gridSpan w:val="2"/>
            <w:vMerge/>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3B138A" w:rsidRDefault="003B138A" w:rsidP="00395216">
            <w:pPr>
              <w:jc w:val="center"/>
              <w:rPr>
                <w:rFonts w:ascii="Arial" w:hAnsi="Arial" w:cs="Arial"/>
                <w:sz w:val="18"/>
                <w:szCs w:val="18"/>
              </w:rPr>
            </w:pPr>
          </w:p>
          <w:p w:rsidR="00395216" w:rsidRPr="00D01EB8" w:rsidRDefault="00395216" w:rsidP="00395216">
            <w:pPr>
              <w:jc w:val="center"/>
            </w:pPr>
            <w:r w:rsidRPr="00D01EB8">
              <w:rPr>
                <w:rFonts w:ascii="Arial" w:hAnsi="Arial" w:cs="Arial"/>
                <w:sz w:val="18"/>
                <w:szCs w:val="18"/>
              </w:rPr>
              <w:t xml:space="preserve">Médico </w:t>
            </w:r>
          </w:p>
        </w:tc>
        <w:tc>
          <w:tcPr>
            <w:tcW w:w="1559"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 xml:space="preserve">Medicina Interna </w:t>
            </w:r>
          </w:p>
        </w:tc>
        <w:tc>
          <w:tcPr>
            <w:tcW w:w="1134"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P1MES - 009</w:t>
            </w:r>
          </w:p>
        </w:tc>
        <w:tc>
          <w:tcPr>
            <w:tcW w:w="1135"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01</w:t>
            </w:r>
          </w:p>
        </w:tc>
        <w:tc>
          <w:tcPr>
            <w:tcW w:w="1417" w:type="dxa"/>
            <w:gridSpan w:val="2"/>
            <w:vAlign w:val="center"/>
          </w:tcPr>
          <w:p w:rsidR="00395216" w:rsidRPr="00D01EB8" w:rsidRDefault="00395216" w:rsidP="00D01EB8">
            <w:pPr>
              <w:pStyle w:val="Sinespaciado"/>
              <w:jc w:val="center"/>
              <w:rPr>
                <w:rFonts w:ascii="Arial" w:hAnsi="Arial" w:cs="Arial"/>
                <w:sz w:val="18"/>
                <w:szCs w:val="18"/>
              </w:rPr>
            </w:pPr>
            <w:r w:rsidRPr="00D01EB8">
              <w:rPr>
                <w:rFonts w:ascii="Arial" w:hAnsi="Arial" w:cs="Arial"/>
                <w:sz w:val="18"/>
                <w:szCs w:val="18"/>
              </w:rPr>
              <w:t>s/. 6.500.00</w:t>
            </w:r>
          </w:p>
        </w:tc>
        <w:tc>
          <w:tcPr>
            <w:tcW w:w="1560" w:type="dxa"/>
            <w:gridSpan w:val="2"/>
            <w:vAlign w:val="center"/>
          </w:tcPr>
          <w:p w:rsidR="00395216" w:rsidRPr="00D01EB8" w:rsidRDefault="00395216" w:rsidP="00D01EB8">
            <w:pPr>
              <w:jc w:val="center"/>
              <w:rPr>
                <w:rFonts w:ascii="Arial" w:hAnsi="Arial" w:cs="Arial"/>
                <w:sz w:val="18"/>
                <w:szCs w:val="18"/>
              </w:rPr>
            </w:pPr>
            <w:r w:rsidRPr="00D01EB8">
              <w:rPr>
                <w:rFonts w:ascii="Arial" w:hAnsi="Arial" w:cs="Arial"/>
                <w:sz w:val="18"/>
                <w:szCs w:val="18"/>
              </w:rPr>
              <w:t>Oficina de Gestión</w:t>
            </w:r>
          </w:p>
          <w:p w:rsidR="00395216" w:rsidRPr="00D01EB8" w:rsidRDefault="00395216" w:rsidP="00D01EB8">
            <w:pPr>
              <w:jc w:val="center"/>
              <w:rPr>
                <w:rFonts w:ascii="Arial" w:hAnsi="Arial" w:cs="Arial"/>
                <w:sz w:val="18"/>
                <w:szCs w:val="18"/>
              </w:rPr>
            </w:pPr>
            <w:r w:rsidRPr="00D01EB8">
              <w:rPr>
                <w:rFonts w:ascii="Arial" w:hAnsi="Arial" w:cs="Arial"/>
                <w:sz w:val="18"/>
                <w:szCs w:val="18"/>
              </w:rPr>
              <w:t>de la Calidad y Control Interno</w:t>
            </w: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vAlign w:val="center"/>
          </w:tcPr>
          <w:p w:rsidR="00395216" w:rsidRPr="00D01EB8" w:rsidRDefault="00395216" w:rsidP="00395216">
            <w:pPr>
              <w:pStyle w:val="Sinespaciado"/>
              <w:jc w:val="center"/>
              <w:rPr>
                <w:rFonts w:ascii="Arial" w:hAnsi="Arial" w:cs="Arial"/>
                <w:sz w:val="18"/>
                <w:szCs w:val="18"/>
              </w:rPr>
            </w:pPr>
            <w:r w:rsidRPr="00D01EB8">
              <w:rPr>
                <w:rFonts w:ascii="Arial" w:hAnsi="Arial" w:cs="Arial"/>
                <w:sz w:val="18"/>
                <w:szCs w:val="18"/>
              </w:rPr>
              <w:t xml:space="preserve">Médico </w:t>
            </w:r>
          </w:p>
        </w:tc>
        <w:tc>
          <w:tcPr>
            <w:tcW w:w="1559"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 xml:space="preserve">Psiquiatría </w:t>
            </w:r>
          </w:p>
        </w:tc>
        <w:tc>
          <w:tcPr>
            <w:tcW w:w="1134" w:type="dxa"/>
            <w:vAlign w:val="center"/>
          </w:tcPr>
          <w:p w:rsidR="00395216" w:rsidRPr="00D04C49" w:rsidRDefault="00395216" w:rsidP="00395216">
            <w:pPr>
              <w:pStyle w:val="Sinespaciado"/>
              <w:jc w:val="center"/>
              <w:rPr>
                <w:rFonts w:ascii="Arial" w:hAnsi="Arial" w:cs="Arial"/>
                <w:sz w:val="18"/>
                <w:szCs w:val="18"/>
                <w:lang w:val="es-PE"/>
              </w:rPr>
            </w:pPr>
            <w:r w:rsidRPr="00D04C49">
              <w:rPr>
                <w:rFonts w:ascii="Arial" w:hAnsi="Arial" w:cs="Arial"/>
                <w:sz w:val="18"/>
                <w:szCs w:val="18"/>
              </w:rPr>
              <w:t>P1MES - 010</w:t>
            </w:r>
          </w:p>
        </w:tc>
        <w:tc>
          <w:tcPr>
            <w:tcW w:w="1135"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01</w:t>
            </w:r>
          </w:p>
        </w:tc>
        <w:tc>
          <w:tcPr>
            <w:tcW w:w="1417" w:type="dxa"/>
            <w:gridSpan w:val="2"/>
            <w:vMerge w:val="restart"/>
            <w:vAlign w:val="center"/>
          </w:tcPr>
          <w:p w:rsidR="00395216" w:rsidRPr="00D04C49" w:rsidRDefault="00395216" w:rsidP="00D01EB8">
            <w:pPr>
              <w:pStyle w:val="Sinespaciado"/>
              <w:jc w:val="center"/>
              <w:rPr>
                <w:rFonts w:ascii="Arial" w:hAnsi="Arial" w:cs="Arial"/>
                <w:sz w:val="18"/>
                <w:szCs w:val="18"/>
              </w:rPr>
            </w:pPr>
            <w:r w:rsidRPr="00D04C49">
              <w:rPr>
                <w:rFonts w:ascii="Arial" w:hAnsi="Arial" w:cs="Arial"/>
                <w:sz w:val="18"/>
                <w:szCs w:val="18"/>
              </w:rPr>
              <w:t>S/. 4.875.00</w:t>
            </w:r>
          </w:p>
        </w:tc>
        <w:tc>
          <w:tcPr>
            <w:tcW w:w="1560" w:type="dxa"/>
            <w:gridSpan w:val="2"/>
            <w:vAlign w:val="center"/>
          </w:tcPr>
          <w:p w:rsidR="00395216" w:rsidRPr="00D04C49" w:rsidRDefault="00395216" w:rsidP="00D01EB8">
            <w:pPr>
              <w:jc w:val="center"/>
              <w:rPr>
                <w:rFonts w:ascii="Arial" w:hAnsi="Arial" w:cs="Arial"/>
                <w:sz w:val="18"/>
                <w:szCs w:val="18"/>
              </w:rPr>
            </w:pPr>
            <w:r w:rsidRPr="00D04C49">
              <w:rPr>
                <w:rFonts w:ascii="Arial" w:hAnsi="Arial" w:cs="Arial"/>
                <w:sz w:val="18"/>
                <w:szCs w:val="18"/>
              </w:rPr>
              <w:t>Departamento de Salud Mental</w:t>
            </w: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D01EB8" w:rsidRPr="00D01EB8" w:rsidRDefault="00D01EB8" w:rsidP="00395216">
            <w:pPr>
              <w:jc w:val="center"/>
              <w:rPr>
                <w:rFonts w:ascii="Arial" w:hAnsi="Arial" w:cs="Arial"/>
                <w:sz w:val="18"/>
                <w:szCs w:val="18"/>
              </w:rPr>
            </w:pPr>
          </w:p>
          <w:p w:rsidR="00395216" w:rsidRPr="00D01EB8" w:rsidRDefault="00395216" w:rsidP="00395216">
            <w:pPr>
              <w:jc w:val="center"/>
            </w:pPr>
            <w:r w:rsidRPr="00D01EB8">
              <w:rPr>
                <w:rFonts w:ascii="Arial" w:hAnsi="Arial" w:cs="Arial"/>
                <w:sz w:val="18"/>
                <w:szCs w:val="18"/>
              </w:rPr>
              <w:t xml:space="preserve">Médico </w:t>
            </w:r>
          </w:p>
        </w:tc>
        <w:tc>
          <w:tcPr>
            <w:tcW w:w="1559"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 xml:space="preserve">Medicina de Enfermedades Infecciosas y Tropicales </w:t>
            </w:r>
          </w:p>
        </w:tc>
        <w:tc>
          <w:tcPr>
            <w:tcW w:w="1134"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P1MES - 011</w:t>
            </w:r>
          </w:p>
        </w:tc>
        <w:tc>
          <w:tcPr>
            <w:tcW w:w="1135"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01</w:t>
            </w:r>
          </w:p>
        </w:tc>
        <w:tc>
          <w:tcPr>
            <w:tcW w:w="1417" w:type="dxa"/>
            <w:gridSpan w:val="2"/>
            <w:vMerge/>
            <w:vAlign w:val="center"/>
          </w:tcPr>
          <w:p w:rsidR="00395216" w:rsidRPr="00D04C49" w:rsidRDefault="00395216" w:rsidP="00D01EB8">
            <w:pPr>
              <w:pStyle w:val="Sinespaciado"/>
              <w:jc w:val="center"/>
              <w:rPr>
                <w:rFonts w:ascii="Arial" w:hAnsi="Arial" w:cs="Arial"/>
                <w:sz w:val="18"/>
                <w:szCs w:val="18"/>
              </w:rPr>
            </w:pPr>
          </w:p>
        </w:tc>
        <w:tc>
          <w:tcPr>
            <w:tcW w:w="1560" w:type="dxa"/>
            <w:gridSpan w:val="2"/>
            <w:vAlign w:val="center"/>
          </w:tcPr>
          <w:p w:rsidR="00395216" w:rsidRPr="00D04C49" w:rsidRDefault="00395216" w:rsidP="00D01EB8">
            <w:pPr>
              <w:jc w:val="center"/>
              <w:rPr>
                <w:rFonts w:ascii="Arial" w:hAnsi="Arial" w:cs="Arial"/>
                <w:sz w:val="18"/>
                <w:szCs w:val="18"/>
              </w:rPr>
            </w:pPr>
            <w:r w:rsidRPr="00D04C49">
              <w:rPr>
                <w:rFonts w:ascii="Arial" w:hAnsi="Arial" w:cs="Arial"/>
                <w:sz w:val="18"/>
                <w:szCs w:val="18"/>
              </w:rPr>
              <w:t>Departamento de Medicina Interna</w:t>
            </w: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395216" w:rsidRPr="003B138A" w:rsidRDefault="00395216" w:rsidP="00395216">
            <w:pPr>
              <w:jc w:val="center"/>
            </w:pPr>
            <w:r w:rsidRPr="003B138A">
              <w:rPr>
                <w:rFonts w:ascii="Arial" w:hAnsi="Arial" w:cs="Arial"/>
                <w:sz w:val="18"/>
                <w:szCs w:val="18"/>
              </w:rPr>
              <w:t xml:space="preserve">Médico </w:t>
            </w:r>
          </w:p>
        </w:tc>
        <w:tc>
          <w:tcPr>
            <w:tcW w:w="1559"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 xml:space="preserve">Neurología Pediátrica </w:t>
            </w:r>
          </w:p>
        </w:tc>
        <w:tc>
          <w:tcPr>
            <w:tcW w:w="1134"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P1MES - 012</w:t>
            </w:r>
          </w:p>
        </w:tc>
        <w:tc>
          <w:tcPr>
            <w:tcW w:w="1135"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01</w:t>
            </w:r>
          </w:p>
        </w:tc>
        <w:tc>
          <w:tcPr>
            <w:tcW w:w="1417" w:type="dxa"/>
            <w:gridSpan w:val="2"/>
            <w:vMerge w:val="restart"/>
            <w:vAlign w:val="center"/>
          </w:tcPr>
          <w:p w:rsidR="00395216" w:rsidRPr="00D04C49" w:rsidRDefault="00395216" w:rsidP="00D01EB8">
            <w:pPr>
              <w:pStyle w:val="Sinespaciado"/>
              <w:jc w:val="center"/>
              <w:rPr>
                <w:rFonts w:ascii="Arial" w:hAnsi="Arial" w:cs="Arial"/>
                <w:sz w:val="18"/>
                <w:szCs w:val="18"/>
              </w:rPr>
            </w:pPr>
            <w:r w:rsidRPr="00D04C49">
              <w:rPr>
                <w:rFonts w:ascii="Arial" w:hAnsi="Arial" w:cs="Arial"/>
                <w:sz w:val="18"/>
                <w:szCs w:val="18"/>
              </w:rPr>
              <w:t>s/. 6.500.00</w:t>
            </w:r>
          </w:p>
        </w:tc>
        <w:tc>
          <w:tcPr>
            <w:tcW w:w="1560" w:type="dxa"/>
            <w:gridSpan w:val="2"/>
            <w:vAlign w:val="center"/>
          </w:tcPr>
          <w:p w:rsidR="00395216" w:rsidRPr="00D04C49" w:rsidRDefault="008D1FFF" w:rsidP="008D1FFF">
            <w:pPr>
              <w:jc w:val="center"/>
              <w:rPr>
                <w:rFonts w:ascii="Arial" w:hAnsi="Arial" w:cs="Arial"/>
                <w:sz w:val="18"/>
                <w:szCs w:val="18"/>
              </w:rPr>
            </w:pPr>
            <w:r w:rsidRPr="00B65156">
              <w:rPr>
                <w:rFonts w:ascii="Arial" w:hAnsi="Arial" w:cs="Arial"/>
                <w:color w:val="000000" w:themeColor="text1"/>
                <w:sz w:val="18"/>
                <w:szCs w:val="18"/>
              </w:rPr>
              <w:t>Dep</w:t>
            </w:r>
            <w:r>
              <w:rPr>
                <w:rFonts w:ascii="Arial" w:hAnsi="Arial" w:cs="Arial"/>
                <w:color w:val="000000" w:themeColor="text1"/>
                <w:sz w:val="18"/>
                <w:szCs w:val="18"/>
              </w:rPr>
              <w:t xml:space="preserve">artamento de Pediatría Clínica </w:t>
            </w: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B50823" w:rsidRPr="003B138A" w:rsidRDefault="00B50823" w:rsidP="00395216">
            <w:pPr>
              <w:jc w:val="center"/>
              <w:rPr>
                <w:rFonts w:ascii="Arial" w:hAnsi="Arial" w:cs="Arial"/>
                <w:sz w:val="18"/>
                <w:szCs w:val="18"/>
              </w:rPr>
            </w:pPr>
          </w:p>
          <w:p w:rsidR="00395216" w:rsidRPr="003B138A" w:rsidRDefault="00395216" w:rsidP="00395216">
            <w:pPr>
              <w:jc w:val="center"/>
            </w:pPr>
            <w:r w:rsidRPr="003B138A">
              <w:rPr>
                <w:rFonts w:ascii="Arial" w:hAnsi="Arial" w:cs="Arial"/>
                <w:sz w:val="18"/>
                <w:szCs w:val="18"/>
              </w:rPr>
              <w:t xml:space="preserve">Médico </w:t>
            </w:r>
          </w:p>
        </w:tc>
        <w:tc>
          <w:tcPr>
            <w:tcW w:w="1559"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 xml:space="preserve">Pediatría </w:t>
            </w:r>
          </w:p>
        </w:tc>
        <w:tc>
          <w:tcPr>
            <w:tcW w:w="1134"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P1MES - 013</w:t>
            </w:r>
          </w:p>
        </w:tc>
        <w:tc>
          <w:tcPr>
            <w:tcW w:w="1135"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02</w:t>
            </w:r>
          </w:p>
        </w:tc>
        <w:tc>
          <w:tcPr>
            <w:tcW w:w="1417" w:type="dxa"/>
            <w:gridSpan w:val="2"/>
            <w:vMerge/>
            <w:vAlign w:val="center"/>
          </w:tcPr>
          <w:p w:rsidR="00395216" w:rsidRPr="00D04C49" w:rsidRDefault="00395216" w:rsidP="00D01EB8">
            <w:pPr>
              <w:pStyle w:val="Sinespaciado"/>
              <w:jc w:val="center"/>
              <w:rPr>
                <w:rFonts w:ascii="Arial" w:hAnsi="Arial" w:cs="Arial"/>
                <w:sz w:val="18"/>
                <w:szCs w:val="18"/>
              </w:rPr>
            </w:pPr>
          </w:p>
        </w:tc>
        <w:tc>
          <w:tcPr>
            <w:tcW w:w="1560" w:type="dxa"/>
            <w:gridSpan w:val="2"/>
            <w:vAlign w:val="center"/>
          </w:tcPr>
          <w:p w:rsidR="00395216" w:rsidRPr="00D04C49" w:rsidRDefault="00395216" w:rsidP="00D04C49">
            <w:pPr>
              <w:jc w:val="center"/>
              <w:rPr>
                <w:rFonts w:ascii="Arial" w:hAnsi="Arial" w:cs="Arial"/>
                <w:sz w:val="18"/>
                <w:szCs w:val="18"/>
              </w:rPr>
            </w:pPr>
            <w:r w:rsidRPr="00D04C49">
              <w:rPr>
                <w:rFonts w:ascii="Arial" w:hAnsi="Arial" w:cs="Arial"/>
                <w:sz w:val="18"/>
                <w:szCs w:val="18"/>
              </w:rPr>
              <w:t>Servicio de Emergencia Pediátrica</w:t>
            </w: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C237EB" w:rsidTr="00D16550">
        <w:trPr>
          <w:gridAfter w:val="1"/>
          <w:wAfter w:w="23" w:type="dxa"/>
          <w:trHeight w:val="308"/>
        </w:trPr>
        <w:tc>
          <w:tcPr>
            <w:tcW w:w="1134" w:type="dxa"/>
          </w:tcPr>
          <w:p w:rsidR="00395216" w:rsidRPr="00D01EB8" w:rsidRDefault="00395216" w:rsidP="00395216">
            <w:pPr>
              <w:jc w:val="center"/>
            </w:pPr>
            <w:r w:rsidRPr="00D01EB8">
              <w:rPr>
                <w:rFonts w:ascii="Arial" w:hAnsi="Arial" w:cs="Arial"/>
                <w:sz w:val="18"/>
                <w:szCs w:val="18"/>
              </w:rPr>
              <w:t>Médico</w:t>
            </w:r>
          </w:p>
        </w:tc>
        <w:tc>
          <w:tcPr>
            <w:tcW w:w="1559"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 xml:space="preserve">Medicina Nuclear </w:t>
            </w:r>
          </w:p>
        </w:tc>
        <w:tc>
          <w:tcPr>
            <w:tcW w:w="1134"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P1MES -014</w:t>
            </w:r>
          </w:p>
        </w:tc>
        <w:tc>
          <w:tcPr>
            <w:tcW w:w="1135" w:type="dxa"/>
            <w:vAlign w:val="center"/>
          </w:tcPr>
          <w:p w:rsidR="00395216" w:rsidRPr="00D04C49" w:rsidRDefault="00395216" w:rsidP="00395216">
            <w:pPr>
              <w:pStyle w:val="Sinespaciado"/>
              <w:jc w:val="center"/>
              <w:rPr>
                <w:rFonts w:ascii="Arial" w:hAnsi="Arial" w:cs="Arial"/>
                <w:sz w:val="18"/>
                <w:szCs w:val="18"/>
              </w:rPr>
            </w:pPr>
            <w:r w:rsidRPr="00D04C49">
              <w:rPr>
                <w:rFonts w:ascii="Arial" w:hAnsi="Arial" w:cs="Arial"/>
                <w:sz w:val="18"/>
                <w:szCs w:val="18"/>
              </w:rPr>
              <w:t>01</w:t>
            </w:r>
          </w:p>
        </w:tc>
        <w:tc>
          <w:tcPr>
            <w:tcW w:w="1417" w:type="dxa"/>
            <w:gridSpan w:val="2"/>
            <w:vAlign w:val="center"/>
          </w:tcPr>
          <w:p w:rsidR="00395216" w:rsidRPr="00D04C49" w:rsidRDefault="00395216" w:rsidP="00D01EB8">
            <w:pPr>
              <w:pStyle w:val="Sinespaciado"/>
              <w:jc w:val="center"/>
              <w:rPr>
                <w:rFonts w:ascii="Arial" w:hAnsi="Arial" w:cs="Arial"/>
                <w:sz w:val="18"/>
                <w:szCs w:val="18"/>
              </w:rPr>
            </w:pPr>
            <w:r w:rsidRPr="00D04C49">
              <w:rPr>
                <w:rFonts w:ascii="Arial" w:hAnsi="Arial" w:cs="Arial"/>
                <w:sz w:val="18"/>
                <w:szCs w:val="18"/>
              </w:rPr>
              <w:t>S/. 6.000.00</w:t>
            </w:r>
          </w:p>
        </w:tc>
        <w:tc>
          <w:tcPr>
            <w:tcW w:w="1560" w:type="dxa"/>
            <w:gridSpan w:val="2"/>
            <w:vAlign w:val="center"/>
          </w:tcPr>
          <w:p w:rsidR="00D01EB8" w:rsidRPr="00D04C49" w:rsidRDefault="00D01EB8" w:rsidP="00D01EB8">
            <w:pPr>
              <w:jc w:val="center"/>
              <w:rPr>
                <w:rFonts w:ascii="Arial" w:hAnsi="Arial" w:cs="Arial"/>
                <w:sz w:val="18"/>
                <w:szCs w:val="18"/>
                <w:lang w:val="es-PE" w:eastAsia="es-PE"/>
              </w:rPr>
            </w:pPr>
            <w:r w:rsidRPr="00D04C49">
              <w:rPr>
                <w:rFonts w:ascii="Arial" w:hAnsi="Arial" w:cs="Arial"/>
                <w:sz w:val="18"/>
                <w:szCs w:val="18"/>
                <w:lang w:val="es-PE" w:eastAsia="es-PE"/>
              </w:rPr>
              <w:t>Medicina Nuclear – Servicio de Tomografía por Emisión de Positrones (PET –CT) - HNERM</w:t>
            </w:r>
          </w:p>
          <w:p w:rsidR="00395216" w:rsidRPr="00D04C49" w:rsidRDefault="00395216" w:rsidP="00D01EB8">
            <w:pPr>
              <w:jc w:val="center"/>
              <w:rPr>
                <w:rFonts w:ascii="Arial" w:hAnsi="Arial" w:cs="Arial"/>
                <w:sz w:val="18"/>
                <w:szCs w:val="18"/>
              </w:rPr>
            </w:pPr>
          </w:p>
        </w:tc>
        <w:tc>
          <w:tcPr>
            <w:tcW w:w="1417" w:type="dxa"/>
            <w:gridSpan w:val="2"/>
            <w:vAlign w:val="center"/>
          </w:tcPr>
          <w:p w:rsidR="00395216" w:rsidRPr="00C237EB" w:rsidRDefault="00395216" w:rsidP="00395216">
            <w:pPr>
              <w:pStyle w:val="Sinespaciado"/>
              <w:jc w:val="center"/>
              <w:rPr>
                <w:rFonts w:ascii="Arial" w:hAnsi="Arial" w:cs="Arial"/>
                <w:sz w:val="18"/>
                <w:szCs w:val="18"/>
                <w:highlight w:val="yellow"/>
              </w:rPr>
            </w:pPr>
          </w:p>
        </w:tc>
      </w:tr>
      <w:tr w:rsidR="00395216" w:rsidRPr="00106B93" w:rsidTr="00D16550">
        <w:trPr>
          <w:trHeight w:val="273"/>
        </w:trPr>
        <w:tc>
          <w:tcPr>
            <w:tcW w:w="3827" w:type="dxa"/>
            <w:gridSpan w:val="3"/>
            <w:shd w:val="clear" w:color="auto" w:fill="BFBFBF" w:themeFill="background1" w:themeFillShade="BF"/>
            <w:vAlign w:val="center"/>
          </w:tcPr>
          <w:p w:rsidR="00395216" w:rsidRPr="003B138A" w:rsidRDefault="00395216" w:rsidP="00395216">
            <w:pPr>
              <w:pStyle w:val="Sinespaciado"/>
              <w:jc w:val="center"/>
              <w:rPr>
                <w:rFonts w:ascii="Arial" w:hAnsi="Arial" w:cs="Arial"/>
                <w:b/>
                <w:sz w:val="18"/>
                <w:szCs w:val="18"/>
              </w:rPr>
            </w:pPr>
            <w:r w:rsidRPr="003B138A">
              <w:rPr>
                <w:rFonts w:ascii="Arial" w:hAnsi="Arial" w:cs="Arial"/>
                <w:b/>
                <w:sz w:val="18"/>
                <w:szCs w:val="18"/>
              </w:rPr>
              <w:t>TOTAL</w:t>
            </w:r>
          </w:p>
        </w:tc>
        <w:tc>
          <w:tcPr>
            <w:tcW w:w="1158" w:type="dxa"/>
            <w:gridSpan w:val="2"/>
            <w:tcBorders>
              <w:right w:val="nil"/>
            </w:tcBorders>
            <w:shd w:val="clear" w:color="auto" w:fill="BFBFBF" w:themeFill="background1" w:themeFillShade="BF"/>
            <w:vAlign w:val="center"/>
          </w:tcPr>
          <w:p w:rsidR="00395216" w:rsidRPr="003B138A" w:rsidRDefault="00395216" w:rsidP="00395216">
            <w:pPr>
              <w:pStyle w:val="Sinespaciado"/>
              <w:jc w:val="center"/>
              <w:rPr>
                <w:rFonts w:ascii="Arial" w:hAnsi="Arial" w:cs="Arial"/>
                <w:b/>
                <w:sz w:val="18"/>
                <w:szCs w:val="18"/>
              </w:rPr>
            </w:pPr>
            <w:r w:rsidRPr="003B138A">
              <w:rPr>
                <w:rFonts w:ascii="Arial" w:hAnsi="Arial" w:cs="Arial"/>
                <w:b/>
                <w:sz w:val="18"/>
                <w:szCs w:val="18"/>
              </w:rPr>
              <w:t>18</w:t>
            </w:r>
          </w:p>
        </w:tc>
        <w:tc>
          <w:tcPr>
            <w:tcW w:w="1417" w:type="dxa"/>
            <w:gridSpan w:val="2"/>
            <w:tcBorders>
              <w:left w:val="nil"/>
              <w:right w:val="nil"/>
            </w:tcBorders>
            <w:shd w:val="clear" w:color="auto" w:fill="BFBFBF" w:themeFill="background1" w:themeFillShade="BF"/>
            <w:vAlign w:val="center"/>
          </w:tcPr>
          <w:p w:rsidR="00395216" w:rsidRPr="00106B93" w:rsidRDefault="00395216" w:rsidP="0039521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395216" w:rsidRPr="00106B93" w:rsidRDefault="00395216" w:rsidP="0039521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395216" w:rsidRPr="00106B93" w:rsidRDefault="00395216" w:rsidP="00395216">
            <w:pPr>
              <w:pStyle w:val="Sinespaciado"/>
              <w:jc w:val="center"/>
              <w:rPr>
                <w:rFonts w:ascii="Arial" w:hAnsi="Arial" w:cs="Arial"/>
                <w:b/>
                <w:sz w:val="18"/>
                <w:szCs w:val="18"/>
              </w:rPr>
            </w:pPr>
          </w:p>
        </w:tc>
      </w:tr>
    </w:tbl>
    <w:p w:rsidR="00E25BF0" w:rsidRPr="003B138A" w:rsidRDefault="00E25BF0" w:rsidP="00B50823">
      <w:pPr>
        <w:pStyle w:val="Sinespaciado"/>
        <w:rPr>
          <w:rFonts w:ascii="Arial" w:hAnsi="Arial" w:cs="Arial"/>
          <w:sz w:val="20"/>
          <w:szCs w:val="20"/>
        </w:rPr>
      </w:pPr>
    </w:p>
    <w:p w:rsidR="00B17488" w:rsidRPr="003B138A" w:rsidRDefault="00B17488" w:rsidP="00E17519">
      <w:pPr>
        <w:pStyle w:val="Sinespaciado"/>
        <w:numPr>
          <w:ilvl w:val="0"/>
          <w:numId w:val="2"/>
        </w:numPr>
        <w:ind w:hanging="294"/>
        <w:rPr>
          <w:rFonts w:ascii="Arial" w:hAnsi="Arial" w:cs="Arial"/>
          <w:b/>
          <w:sz w:val="20"/>
          <w:szCs w:val="20"/>
        </w:rPr>
      </w:pPr>
      <w:r w:rsidRPr="003B138A">
        <w:rPr>
          <w:rFonts w:ascii="Arial" w:hAnsi="Arial" w:cs="Arial"/>
          <w:b/>
          <w:sz w:val="20"/>
          <w:szCs w:val="20"/>
        </w:rPr>
        <w:t>Dependencia, Unidad Orgánica y/o Área Solicitante</w:t>
      </w:r>
    </w:p>
    <w:p w:rsidR="0057491D" w:rsidRPr="003B138A" w:rsidRDefault="0057491D" w:rsidP="007E4B97">
      <w:pPr>
        <w:pStyle w:val="Sinespaciado"/>
        <w:ind w:left="720"/>
        <w:rPr>
          <w:rFonts w:ascii="Arial" w:hAnsi="Arial" w:cs="Arial"/>
          <w:sz w:val="20"/>
          <w:szCs w:val="20"/>
        </w:rPr>
      </w:pPr>
      <w:r w:rsidRPr="003B138A">
        <w:rPr>
          <w:rFonts w:ascii="Arial" w:hAnsi="Arial" w:cs="Arial"/>
          <w:sz w:val="20"/>
          <w:szCs w:val="20"/>
        </w:rPr>
        <w:t xml:space="preserve">Hospital Nacional Edgardo Rebagliati Martins. </w:t>
      </w:r>
    </w:p>
    <w:p w:rsidR="007E4B97" w:rsidRPr="003B138A" w:rsidRDefault="007E4B97" w:rsidP="007E4B97">
      <w:pPr>
        <w:pStyle w:val="Sinespaciado"/>
        <w:rPr>
          <w:rFonts w:ascii="Arial" w:hAnsi="Arial" w:cs="Arial"/>
          <w:sz w:val="20"/>
          <w:szCs w:val="20"/>
        </w:rPr>
      </w:pPr>
    </w:p>
    <w:p w:rsidR="003940BB" w:rsidRPr="003B138A" w:rsidRDefault="003940BB" w:rsidP="00E17519">
      <w:pPr>
        <w:pStyle w:val="Sinespaciado"/>
        <w:numPr>
          <w:ilvl w:val="0"/>
          <w:numId w:val="2"/>
        </w:numPr>
        <w:ind w:hanging="294"/>
        <w:rPr>
          <w:rFonts w:ascii="Arial" w:hAnsi="Arial" w:cs="Arial"/>
          <w:b/>
          <w:sz w:val="20"/>
          <w:szCs w:val="20"/>
        </w:rPr>
      </w:pPr>
      <w:r w:rsidRPr="003B138A">
        <w:rPr>
          <w:rFonts w:ascii="Arial" w:hAnsi="Arial" w:cs="Arial"/>
          <w:b/>
          <w:sz w:val="20"/>
          <w:szCs w:val="20"/>
        </w:rPr>
        <w:t>Dependencia Encargada de realizar el proceso de contratación</w:t>
      </w:r>
    </w:p>
    <w:p w:rsidR="00F35934" w:rsidRPr="003B138A" w:rsidRDefault="0057491D" w:rsidP="005641D7">
      <w:pPr>
        <w:pStyle w:val="Sinespaciado"/>
        <w:ind w:left="720"/>
        <w:rPr>
          <w:rFonts w:ascii="Arial" w:hAnsi="Arial" w:cs="Arial"/>
          <w:sz w:val="20"/>
          <w:szCs w:val="20"/>
        </w:rPr>
      </w:pPr>
      <w:r w:rsidRPr="003B138A">
        <w:rPr>
          <w:rFonts w:ascii="Arial" w:hAnsi="Arial" w:cs="Arial"/>
          <w:sz w:val="20"/>
          <w:szCs w:val="20"/>
        </w:rPr>
        <w:t>Oficina de Recursos Humanos del Hospital Nacional Edgardo Rebagliati Martins.</w:t>
      </w:r>
    </w:p>
    <w:p w:rsidR="0057491D" w:rsidRPr="003B138A" w:rsidRDefault="0057491D" w:rsidP="005641D7">
      <w:pPr>
        <w:pStyle w:val="Sinespaciado"/>
        <w:ind w:left="720"/>
        <w:rPr>
          <w:rFonts w:ascii="Arial" w:hAnsi="Arial" w:cs="Arial"/>
          <w:sz w:val="20"/>
          <w:szCs w:val="20"/>
        </w:rPr>
      </w:pPr>
    </w:p>
    <w:p w:rsidR="003940BB" w:rsidRPr="003B138A" w:rsidRDefault="003940BB" w:rsidP="00E17519">
      <w:pPr>
        <w:pStyle w:val="Sinespaciado"/>
        <w:numPr>
          <w:ilvl w:val="0"/>
          <w:numId w:val="2"/>
        </w:numPr>
        <w:ind w:hanging="294"/>
        <w:rPr>
          <w:rFonts w:ascii="Arial" w:hAnsi="Arial" w:cs="Arial"/>
          <w:b/>
          <w:sz w:val="20"/>
          <w:szCs w:val="20"/>
        </w:rPr>
      </w:pPr>
      <w:r w:rsidRPr="003B138A">
        <w:rPr>
          <w:rFonts w:ascii="Arial" w:hAnsi="Arial" w:cs="Arial"/>
          <w:b/>
          <w:sz w:val="20"/>
          <w:szCs w:val="20"/>
        </w:rPr>
        <w:t>Base Legal</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lastRenderedPageBreak/>
        <w:t>Resolución Nº 1029</w:t>
      </w:r>
      <w:r w:rsidR="00B7732F" w:rsidRPr="003B138A">
        <w:rPr>
          <w:rFonts w:ascii="Arial" w:hAnsi="Arial" w:cs="Arial"/>
          <w:sz w:val="20"/>
          <w:szCs w:val="20"/>
        </w:rPr>
        <w:t>-</w:t>
      </w:r>
      <w:r w:rsidRPr="003B138A">
        <w:rPr>
          <w:rFonts w:ascii="Arial" w:hAnsi="Arial" w:cs="Arial"/>
          <w:sz w:val="20"/>
          <w:szCs w:val="20"/>
        </w:rPr>
        <w:t>GCGP-ESSALUD-2015, Directiva Nº 03-GCGP-ESSALUD-2015,</w:t>
      </w:r>
      <w:r w:rsidR="00487EA4" w:rsidRPr="003B138A">
        <w:rPr>
          <w:rFonts w:ascii="Arial" w:hAnsi="Arial" w:cs="Arial"/>
          <w:sz w:val="20"/>
          <w:szCs w:val="20"/>
        </w:rPr>
        <w:t xml:space="preserve"> “</w:t>
      </w:r>
      <w:r w:rsidRPr="003B138A">
        <w:rPr>
          <w:rFonts w:ascii="Arial" w:hAnsi="Arial" w:cs="Arial"/>
          <w:sz w:val="20"/>
          <w:szCs w:val="20"/>
        </w:rPr>
        <w:t xml:space="preserve">Lineamientos que rigen la cobertura de servicios bajo el régimen especial de Contratación Administrativa de Servicios – CAS”. </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Ley Nº 29973 – Ley General d</w:t>
      </w:r>
      <w:r w:rsidR="00B7732F" w:rsidRPr="003B138A">
        <w:rPr>
          <w:rFonts w:ascii="Arial" w:hAnsi="Arial" w:cs="Arial"/>
          <w:sz w:val="20"/>
          <w:szCs w:val="20"/>
        </w:rPr>
        <w:t>e la Personas con Discapacidad.</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Ley N° 23330-“Ley del Servicio Rural y Urbano Marginal de Salud-SERUMS” y su Reglamento (Decreto Supremo N° 005-97-SA)</w:t>
      </w:r>
      <w:r w:rsidR="00B7732F" w:rsidRPr="003B138A">
        <w:rPr>
          <w:rFonts w:ascii="Arial" w:hAnsi="Arial" w:cs="Arial"/>
          <w:sz w:val="20"/>
          <w:szCs w:val="20"/>
        </w:rPr>
        <w:t>.</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 xml:space="preserve">Ley N° 27674 y su Reglamento que establece el acceso de Deportistas de Alto Nivel a la Administración Pública. </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B138A" w:rsidRDefault="00B907FF" w:rsidP="00E17519">
      <w:pPr>
        <w:pStyle w:val="Sinespaciado"/>
        <w:numPr>
          <w:ilvl w:val="1"/>
          <w:numId w:val="2"/>
        </w:numPr>
        <w:ind w:left="993" w:hanging="284"/>
        <w:jc w:val="both"/>
        <w:rPr>
          <w:rFonts w:ascii="Arial" w:hAnsi="Arial" w:cs="Arial"/>
          <w:sz w:val="20"/>
          <w:szCs w:val="20"/>
        </w:rPr>
      </w:pPr>
      <w:r w:rsidRPr="003B138A">
        <w:rPr>
          <w:rFonts w:ascii="Arial" w:hAnsi="Arial" w:cs="Arial"/>
          <w:sz w:val="20"/>
          <w:szCs w:val="20"/>
        </w:rPr>
        <w:t xml:space="preserve">Otras disposiciones que resulten aplicables al Contrato Administrativo de Servicios. </w:t>
      </w:r>
    </w:p>
    <w:p w:rsidR="00C54B90" w:rsidRPr="003B138A" w:rsidRDefault="00C54B90" w:rsidP="00B17488">
      <w:pPr>
        <w:pStyle w:val="Sinespaciado"/>
        <w:rPr>
          <w:rFonts w:ascii="Arial" w:hAnsi="Arial" w:cs="Arial"/>
          <w:sz w:val="20"/>
          <w:szCs w:val="20"/>
        </w:rPr>
      </w:pPr>
    </w:p>
    <w:p w:rsidR="000139B1" w:rsidRPr="003B138A" w:rsidRDefault="000139B1" w:rsidP="00B17488">
      <w:pPr>
        <w:pStyle w:val="Sinespaciado"/>
        <w:rPr>
          <w:rFonts w:ascii="Arial" w:hAnsi="Arial" w:cs="Arial"/>
          <w:sz w:val="20"/>
          <w:szCs w:val="20"/>
        </w:rPr>
      </w:pPr>
    </w:p>
    <w:p w:rsidR="0095356E" w:rsidRPr="003B138A" w:rsidRDefault="0095356E" w:rsidP="00B17488">
      <w:pPr>
        <w:pStyle w:val="Sinespaciado"/>
        <w:numPr>
          <w:ilvl w:val="0"/>
          <w:numId w:val="1"/>
        </w:numPr>
        <w:ind w:left="426" w:hanging="142"/>
        <w:rPr>
          <w:rFonts w:ascii="Arial" w:hAnsi="Arial" w:cs="Arial"/>
          <w:b/>
          <w:sz w:val="20"/>
          <w:szCs w:val="20"/>
        </w:rPr>
      </w:pPr>
      <w:r w:rsidRPr="003B138A">
        <w:rPr>
          <w:rFonts w:ascii="Arial" w:hAnsi="Arial" w:cs="Arial"/>
          <w:b/>
          <w:sz w:val="20"/>
          <w:szCs w:val="20"/>
        </w:rPr>
        <w:t>PERFIL</w:t>
      </w:r>
      <w:r w:rsidR="0087024D" w:rsidRPr="003B138A">
        <w:rPr>
          <w:rFonts w:ascii="Arial" w:hAnsi="Arial" w:cs="Arial"/>
          <w:b/>
          <w:sz w:val="20"/>
          <w:szCs w:val="20"/>
        </w:rPr>
        <w:t xml:space="preserve"> </w:t>
      </w:r>
      <w:r w:rsidRPr="003B138A">
        <w:rPr>
          <w:rFonts w:ascii="Arial" w:hAnsi="Arial" w:cs="Arial"/>
          <w:b/>
          <w:sz w:val="20"/>
          <w:szCs w:val="20"/>
        </w:rPr>
        <w:t>DEL PUESTO</w:t>
      </w:r>
      <w:r w:rsidR="0087024D" w:rsidRPr="003B138A">
        <w:rPr>
          <w:rFonts w:ascii="Arial" w:hAnsi="Arial" w:cs="Arial"/>
          <w:b/>
          <w:sz w:val="20"/>
          <w:szCs w:val="20"/>
        </w:rPr>
        <w:t xml:space="preserve"> </w:t>
      </w:r>
    </w:p>
    <w:p w:rsidR="00AF436F" w:rsidRDefault="00AF436F" w:rsidP="002E3360">
      <w:pPr>
        <w:pStyle w:val="Sinespaciado"/>
        <w:ind w:firstLine="142"/>
        <w:jc w:val="both"/>
        <w:rPr>
          <w:rFonts w:ascii="Arial" w:hAnsi="Arial" w:cs="Arial"/>
          <w:sz w:val="20"/>
          <w:szCs w:val="20"/>
          <w:highlight w:val="yellow"/>
        </w:rPr>
      </w:pPr>
    </w:p>
    <w:p w:rsidR="003B138A" w:rsidRDefault="003B138A" w:rsidP="003B138A">
      <w:pPr>
        <w:pStyle w:val="Sinespaciado"/>
        <w:ind w:left="567"/>
        <w:jc w:val="both"/>
        <w:rPr>
          <w:rFonts w:ascii="Arial" w:hAnsi="Arial" w:cs="Arial"/>
          <w:b/>
          <w:sz w:val="20"/>
          <w:szCs w:val="20"/>
        </w:rPr>
      </w:pPr>
      <w:r w:rsidRPr="00F605D6">
        <w:rPr>
          <w:rFonts w:ascii="Arial" w:hAnsi="Arial" w:cs="Arial"/>
          <w:b/>
          <w:sz w:val="20"/>
          <w:szCs w:val="20"/>
        </w:rPr>
        <w:t xml:space="preserve">MÉDICO </w:t>
      </w:r>
      <w:r>
        <w:rPr>
          <w:rFonts w:ascii="Arial" w:hAnsi="Arial" w:cs="Arial"/>
          <w:b/>
          <w:sz w:val="20"/>
          <w:szCs w:val="20"/>
        </w:rPr>
        <w:t>ESPECIALISTA EN MEDICINA DE EMERGENCIAS Y DESASTRES Y/O MEDICINA INTERNA, ORTOPEDIA Y TRAUMATOLOGIA, RADIOLOGIA, MEDICINA INTENSIVA, CIRUGIA GENERAL, ANESTESIOLOGIA, NEFROLOGIA. PSIQUIATRIA, MEDICINA DE ENFERMEDADES INFECCIOSAS Y TROPICALES, NEUROLOGIA PEDIATRICA, PEDIATRIA, MEDICINA NUCLEAR (CÓD. P1MES-001, P1MES-002, P1MES-003, P1MES-004, P1MES-005, P1MES-006, P1MES-007, P1MES-008, P1MES-010, P1MES-011,</w:t>
      </w:r>
      <w:r w:rsidRPr="00E8336D">
        <w:rPr>
          <w:rFonts w:ascii="Arial" w:hAnsi="Arial" w:cs="Arial"/>
          <w:b/>
          <w:sz w:val="20"/>
          <w:szCs w:val="20"/>
        </w:rPr>
        <w:t xml:space="preserve"> </w:t>
      </w:r>
      <w:r>
        <w:rPr>
          <w:rFonts w:ascii="Arial" w:hAnsi="Arial" w:cs="Arial"/>
          <w:b/>
          <w:sz w:val="20"/>
          <w:szCs w:val="20"/>
        </w:rPr>
        <w:t>P1MES-012, P1MES-013, P1MES-014)</w:t>
      </w:r>
    </w:p>
    <w:tbl>
      <w:tblPr>
        <w:tblW w:w="86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114"/>
      </w:tblGrid>
      <w:tr w:rsidR="003B138A" w:rsidRPr="001A223C" w:rsidTr="00D16550">
        <w:tc>
          <w:tcPr>
            <w:tcW w:w="2552" w:type="dxa"/>
            <w:shd w:val="clear" w:color="auto" w:fill="B3B3B3"/>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REQUISITOS</w:t>
            </w:r>
          </w:p>
          <w:p w:rsidR="003B138A" w:rsidRPr="009C4B1B" w:rsidRDefault="003B138A" w:rsidP="00D16550">
            <w:pPr>
              <w:jc w:val="center"/>
              <w:rPr>
                <w:rFonts w:ascii="Arial" w:hAnsi="Arial" w:cs="Arial"/>
                <w:b/>
                <w:sz w:val="18"/>
                <w:szCs w:val="18"/>
              </w:rPr>
            </w:pPr>
            <w:r w:rsidRPr="009C4B1B">
              <w:rPr>
                <w:rFonts w:ascii="Arial" w:hAnsi="Arial" w:cs="Arial"/>
                <w:b/>
                <w:sz w:val="18"/>
                <w:szCs w:val="18"/>
              </w:rPr>
              <w:t>ESPECÍFICOS</w:t>
            </w:r>
          </w:p>
        </w:tc>
        <w:tc>
          <w:tcPr>
            <w:tcW w:w="6114" w:type="dxa"/>
            <w:shd w:val="clear" w:color="auto" w:fill="B3B3B3"/>
          </w:tcPr>
          <w:p w:rsidR="003B138A" w:rsidRPr="009C4B1B" w:rsidRDefault="003B138A" w:rsidP="00D16550">
            <w:pPr>
              <w:rPr>
                <w:rFonts w:ascii="Arial" w:hAnsi="Arial" w:cs="Arial"/>
                <w:b/>
                <w:sz w:val="18"/>
                <w:szCs w:val="18"/>
              </w:rPr>
            </w:pPr>
          </w:p>
          <w:p w:rsidR="003B138A" w:rsidRPr="009C4B1B" w:rsidRDefault="003B138A" w:rsidP="00D16550">
            <w:pPr>
              <w:jc w:val="center"/>
              <w:rPr>
                <w:rFonts w:ascii="Arial" w:hAnsi="Arial" w:cs="Arial"/>
                <w:b/>
                <w:sz w:val="18"/>
                <w:szCs w:val="18"/>
              </w:rPr>
            </w:pPr>
            <w:r w:rsidRPr="009C4B1B">
              <w:rPr>
                <w:rFonts w:ascii="Arial" w:hAnsi="Arial" w:cs="Arial"/>
                <w:b/>
                <w:sz w:val="18"/>
                <w:szCs w:val="18"/>
              </w:rPr>
              <w:t>DETALLE</w:t>
            </w:r>
          </w:p>
          <w:p w:rsidR="003B138A" w:rsidRPr="009C4B1B" w:rsidRDefault="003B138A" w:rsidP="00D16550">
            <w:pPr>
              <w:jc w:val="center"/>
              <w:rPr>
                <w:rFonts w:ascii="Arial" w:hAnsi="Arial" w:cs="Arial"/>
                <w:b/>
                <w:sz w:val="18"/>
                <w:szCs w:val="18"/>
              </w:rPr>
            </w:pPr>
          </w:p>
        </w:tc>
      </w:tr>
      <w:tr w:rsidR="003B138A" w:rsidRPr="001A223C" w:rsidTr="00D16550">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Formación General</w:t>
            </w:r>
          </w:p>
        </w:tc>
        <w:tc>
          <w:tcPr>
            <w:tcW w:w="6114" w:type="dxa"/>
          </w:tcPr>
          <w:p w:rsidR="003B138A" w:rsidRDefault="003B138A" w:rsidP="00D1655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9C4B1B">
              <w:rPr>
                <w:rFonts w:ascii="Arial" w:hAnsi="Arial" w:cs="Arial"/>
                <w:sz w:val="18"/>
                <w:szCs w:val="18"/>
              </w:rPr>
              <w:t>Presentar copia simple del Título Profesional Un</w:t>
            </w:r>
            <w:r>
              <w:rPr>
                <w:rFonts w:ascii="Arial" w:hAnsi="Arial" w:cs="Arial"/>
                <w:sz w:val="18"/>
                <w:szCs w:val="18"/>
              </w:rPr>
              <w:t xml:space="preserve">iversitario de Médico Cirujano y Resolución de SERUMS correspondiente a la profesión. </w:t>
            </w:r>
            <w:r>
              <w:rPr>
                <w:rFonts w:ascii="Arial" w:hAnsi="Arial" w:cs="Arial"/>
                <w:b/>
                <w:sz w:val="18"/>
                <w:szCs w:val="18"/>
              </w:rPr>
              <w:t>(Indispensable)</w:t>
            </w:r>
          </w:p>
          <w:p w:rsidR="003B138A" w:rsidRDefault="003B138A" w:rsidP="003B138A">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9C4B1B">
              <w:rPr>
                <w:rFonts w:ascii="Arial" w:hAnsi="Arial" w:cs="Arial"/>
                <w:sz w:val="18"/>
                <w:szCs w:val="18"/>
              </w:rPr>
              <w:t>Constancia vigente de encontrarse Colegiado y Habilit</w:t>
            </w:r>
            <w:r>
              <w:rPr>
                <w:rFonts w:ascii="Arial" w:hAnsi="Arial" w:cs="Arial"/>
                <w:sz w:val="18"/>
                <w:szCs w:val="18"/>
              </w:rPr>
              <w:t>ación profesional vigente a la fecha de inscripción.</w:t>
            </w:r>
            <w:r w:rsidRPr="009C4B1B">
              <w:rPr>
                <w:rFonts w:ascii="Arial" w:hAnsi="Arial" w:cs="Arial"/>
                <w:sz w:val="18"/>
                <w:szCs w:val="18"/>
              </w:rPr>
              <w:t xml:space="preserve"> </w:t>
            </w:r>
            <w:r w:rsidRPr="009C4B1B">
              <w:rPr>
                <w:rFonts w:ascii="Arial" w:hAnsi="Arial" w:cs="Arial"/>
                <w:b/>
                <w:sz w:val="18"/>
                <w:szCs w:val="18"/>
              </w:rPr>
              <w:t>(Indispensable)</w:t>
            </w:r>
          </w:p>
          <w:p w:rsidR="003B138A" w:rsidRPr="003B138A" w:rsidRDefault="003B138A" w:rsidP="003B138A">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3B138A">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3B138A">
              <w:rPr>
                <w:rFonts w:ascii="Arial" w:hAnsi="Arial" w:cs="Arial"/>
                <w:b/>
                <w:sz w:val="18"/>
                <w:szCs w:val="18"/>
              </w:rPr>
              <w:t>(Indispensable)</w:t>
            </w:r>
          </w:p>
        </w:tc>
      </w:tr>
      <w:tr w:rsidR="003B138A" w:rsidRPr="00CD5F5E" w:rsidTr="00D16550">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Experiencia Laboral</w:t>
            </w:r>
          </w:p>
        </w:tc>
        <w:tc>
          <w:tcPr>
            <w:tcW w:w="6114" w:type="dxa"/>
          </w:tcPr>
          <w:p w:rsidR="003B138A" w:rsidRPr="009C4B1B" w:rsidRDefault="003B138A" w:rsidP="00D16550">
            <w:pPr>
              <w:numPr>
                <w:ilvl w:val="0"/>
                <w:numId w:val="15"/>
              </w:numPr>
              <w:tabs>
                <w:tab w:val="clear" w:pos="720"/>
              </w:tabs>
              <w:suppressAutoHyphens w:val="0"/>
              <w:ind w:left="252" w:hanging="240"/>
              <w:jc w:val="both"/>
              <w:rPr>
                <w:rFonts w:ascii="Arial" w:hAnsi="Arial" w:cs="Arial"/>
                <w:sz w:val="18"/>
                <w:lang w:val="es-MX"/>
              </w:rPr>
            </w:pPr>
            <w:r w:rsidRPr="009C4B1B">
              <w:rPr>
                <w:rFonts w:ascii="Arial" w:hAnsi="Arial" w:cs="Arial"/>
                <w:sz w:val="18"/>
                <w:lang w:val="es-MX"/>
              </w:rPr>
              <w:t xml:space="preserve">Acreditar experiencia laboral mínima de tres (03) años en el desempeño de funciones afines a la Especialidad Médica convocada, incluyendo el Residentado Médico. </w:t>
            </w:r>
            <w:r w:rsidRPr="009C4B1B">
              <w:rPr>
                <w:rFonts w:ascii="Arial" w:hAnsi="Arial" w:cs="Arial"/>
                <w:b/>
                <w:sz w:val="18"/>
                <w:lang w:val="es-MX"/>
              </w:rPr>
              <w:t>(Indispensable)</w:t>
            </w:r>
          </w:p>
          <w:p w:rsidR="003B138A" w:rsidRDefault="003B138A" w:rsidP="00D16550">
            <w:pPr>
              <w:ind w:firstLine="12"/>
              <w:jc w:val="both"/>
              <w:rPr>
                <w:rFonts w:ascii="Arial" w:hAnsi="Arial" w:cs="Arial"/>
                <w:sz w:val="18"/>
                <w:szCs w:val="18"/>
              </w:rPr>
            </w:pPr>
          </w:p>
          <w:p w:rsidR="003B138A" w:rsidRDefault="003B138A" w:rsidP="003B138A">
            <w:pPr>
              <w:ind w:left="320" w:firstLine="12"/>
              <w:jc w:val="both"/>
              <w:rPr>
                <w:rFonts w:ascii="Arial" w:hAnsi="Arial" w:cs="Arial"/>
                <w:sz w:val="18"/>
                <w:szCs w:val="18"/>
              </w:rPr>
            </w:pPr>
            <w:r w:rsidRPr="009C4B1B">
              <w:rPr>
                <w:rFonts w:ascii="Arial" w:hAnsi="Arial" w:cs="Arial"/>
                <w:sz w:val="18"/>
                <w:szCs w:val="18"/>
              </w:rPr>
              <w:t>Se considerará la experiencia laboral en En</w:t>
            </w:r>
            <w:r>
              <w:rPr>
                <w:rFonts w:ascii="Arial" w:hAnsi="Arial" w:cs="Arial"/>
                <w:sz w:val="18"/>
                <w:szCs w:val="18"/>
              </w:rPr>
              <w:t xml:space="preserve">tidades Públicas a </w:t>
            </w:r>
            <w:r w:rsidRPr="009C4B1B">
              <w:rPr>
                <w:rFonts w:ascii="Arial" w:hAnsi="Arial" w:cs="Arial"/>
                <w:sz w:val="18"/>
                <w:szCs w:val="18"/>
              </w:rPr>
              <w:t xml:space="preserve">partir de la culminación del SERUMS y la efectuada bajo la modalidad de Servicios No Personales u Honorarios Profesionales siempre que el postulante adjunte documentación por la que pruebe haber prestado servicios en dicha condición laboral por el periodo que acredita. </w:t>
            </w:r>
          </w:p>
          <w:p w:rsidR="003B138A" w:rsidRPr="009C4B1B" w:rsidRDefault="003B138A" w:rsidP="003B138A">
            <w:pPr>
              <w:ind w:left="320"/>
              <w:jc w:val="both"/>
              <w:rPr>
                <w:rFonts w:ascii="Arial" w:hAnsi="Arial" w:cs="Arial"/>
                <w:sz w:val="18"/>
                <w:szCs w:val="18"/>
              </w:rPr>
            </w:pPr>
            <w:r w:rsidRPr="009C4B1B">
              <w:rPr>
                <w:rFonts w:ascii="Arial" w:hAnsi="Arial" w:cs="Arial"/>
                <w:sz w:val="18"/>
                <w:szCs w:val="18"/>
              </w:rPr>
              <w:t>No se considerará como e</w:t>
            </w:r>
            <w:r>
              <w:rPr>
                <w:rFonts w:ascii="Arial" w:hAnsi="Arial" w:cs="Arial"/>
                <w:sz w:val="18"/>
                <w:szCs w:val="18"/>
              </w:rPr>
              <w:t xml:space="preserve">xperiencia laboral: Trabajos Ad </w:t>
            </w:r>
            <w:r w:rsidRPr="009C4B1B">
              <w:rPr>
                <w:rFonts w:ascii="Arial" w:hAnsi="Arial" w:cs="Arial"/>
                <w:sz w:val="18"/>
                <w:szCs w:val="18"/>
              </w:rPr>
              <w:t>Honorem, en domicilio, ni Pasantías.</w:t>
            </w:r>
          </w:p>
        </w:tc>
      </w:tr>
      <w:tr w:rsidR="003B138A" w:rsidRPr="00CD5F5E" w:rsidTr="00D16550">
        <w:trPr>
          <w:trHeight w:val="345"/>
        </w:trPr>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Capacitación</w:t>
            </w:r>
          </w:p>
        </w:tc>
        <w:tc>
          <w:tcPr>
            <w:tcW w:w="6114" w:type="dxa"/>
          </w:tcPr>
          <w:p w:rsidR="003B138A" w:rsidRPr="009C4B1B" w:rsidRDefault="003B138A" w:rsidP="00D16550">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9C4B1B">
              <w:rPr>
                <w:rFonts w:ascii="Arial" w:hAnsi="Arial" w:cs="Arial"/>
                <w:sz w:val="18"/>
                <w:lang w:val="es-MX"/>
              </w:rPr>
              <w:t>Acreditar actividades de capacitación y/o actualización profesional afines a la Especialidad Médica convocada, como mínimo de 8</w:t>
            </w:r>
            <w:r>
              <w:rPr>
                <w:rFonts w:ascii="Arial" w:hAnsi="Arial" w:cs="Arial"/>
                <w:sz w:val="18"/>
                <w:lang w:val="es-MX"/>
              </w:rPr>
              <w:t>5</w:t>
            </w:r>
            <w:r w:rsidRPr="009C4B1B">
              <w:rPr>
                <w:rFonts w:ascii="Arial" w:hAnsi="Arial" w:cs="Arial"/>
                <w:sz w:val="18"/>
                <w:lang w:val="es-MX"/>
              </w:rPr>
              <w:t xml:space="preserve"> horas realizadas a partir del año 201</w:t>
            </w:r>
            <w:r>
              <w:rPr>
                <w:rFonts w:ascii="Arial" w:hAnsi="Arial" w:cs="Arial"/>
                <w:sz w:val="18"/>
                <w:lang w:val="es-MX"/>
              </w:rPr>
              <w:t>3</w:t>
            </w:r>
            <w:r w:rsidRPr="009C4B1B">
              <w:rPr>
                <w:rFonts w:ascii="Arial" w:hAnsi="Arial" w:cs="Arial"/>
                <w:sz w:val="18"/>
                <w:lang w:val="es-MX"/>
              </w:rPr>
              <w:t xml:space="preserve"> a la fecha. </w:t>
            </w:r>
            <w:r w:rsidRPr="009C4B1B">
              <w:rPr>
                <w:rFonts w:ascii="Arial" w:hAnsi="Arial" w:cs="Arial"/>
                <w:b/>
                <w:sz w:val="18"/>
                <w:lang w:val="es-MX"/>
              </w:rPr>
              <w:t>(Indispensable)</w:t>
            </w:r>
          </w:p>
        </w:tc>
      </w:tr>
      <w:tr w:rsidR="003B138A" w:rsidRPr="00CD5F5E" w:rsidTr="00D16550">
        <w:trPr>
          <w:trHeight w:val="308"/>
        </w:trPr>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Conocimientos complementarios para el puesto o cargo</w:t>
            </w:r>
          </w:p>
        </w:tc>
        <w:tc>
          <w:tcPr>
            <w:tcW w:w="6114" w:type="dxa"/>
          </w:tcPr>
          <w:p w:rsidR="003B138A" w:rsidRPr="009C4B1B" w:rsidRDefault="003B138A" w:rsidP="00D16550">
            <w:pPr>
              <w:numPr>
                <w:ilvl w:val="0"/>
                <w:numId w:val="37"/>
              </w:numPr>
              <w:tabs>
                <w:tab w:val="clear" w:pos="720"/>
                <w:tab w:val="num" w:pos="252"/>
              </w:tabs>
              <w:suppressAutoHyphens w:val="0"/>
              <w:ind w:left="252" w:hanging="240"/>
              <w:jc w:val="both"/>
              <w:rPr>
                <w:rFonts w:ascii="Arial" w:hAnsi="Arial" w:cs="Arial"/>
                <w:sz w:val="18"/>
                <w:szCs w:val="18"/>
              </w:rPr>
            </w:pPr>
            <w:r>
              <w:rPr>
                <w:rFonts w:ascii="Arial" w:hAnsi="Arial" w:cs="Arial"/>
                <w:sz w:val="18"/>
                <w:szCs w:val="18"/>
              </w:rPr>
              <w:t>M</w:t>
            </w:r>
            <w:r w:rsidRPr="009C4B1B">
              <w:rPr>
                <w:rFonts w:ascii="Arial" w:hAnsi="Arial" w:cs="Arial"/>
                <w:sz w:val="18"/>
                <w:szCs w:val="18"/>
              </w:rPr>
              <w:t xml:space="preserve">anejo de software en entorno Windows: Procesador de texto, Hoja de cálculo y correo electrónico. </w:t>
            </w:r>
            <w:r w:rsidRPr="009C4B1B">
              <w:rPr>
                <w:rFonts w:ascii="Arial" w:hAnsi="Arial" w:cs="Arial"/>
                <w:b/>
                <w:sz w:val="18"/>
                <w:szCs w:val="18"/>
              </w:rPr>
              <w:t>(Indispensable)</w:t>
            </w:r>
          </w:p>
        </w:tc>
      </w:tr>
      <w:tr w:rsidR="003B138A" w:rsidRPr="00CD5F5E" w:rsidTr="00D16550">
        <w:trPr>
          <w:trHeight w:val="307"/>
        </w:trPr>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Motivo de Contratación</w:t>
            </w:r>
          </w:p>
        </w:tc>
        <w:tc>
          <w:tcPr>
            <w:tcW w:w="6114" w:type="dxa"/>
          </w:tcPr>
          <w:p w:rsidR="003B138A" w:rsidRPr="009C4B1B" w:rsidRDefault="003B138A" w:rsidP="00D16550">
            <w:pPr>
              <w:numPr>
                <w:ilvl w:val="0"/>
                <w:numId w:val="37"/>
              </w:numPr>
              <w:tabs>
                <w:tab w:val="clear" w:pos="720"/>
                <w:tab w:val="num" w:pos="252"/>
              </w:tabs>
              <w:suppressAutoHyphens w:val="0"/>
              <w:ind w:left="252" w:hanging="240"/>
              <w:jc w:val="both"/>
              <w:rPr>
                <w:rFonts w:ascii="Arial" w:hAnsi="Arial" w:cs="Arial"/>
                <w:sz w:val="18"/>
                <w:szCs w:val="18"/>
              </w:rPr>
            </w:pPr>
            <w:r w:rsidRPr="009C4B1B">
              <w:rPr>
                <w:rFonts w:ascii="Arial" w:hAnsi="Arial" w:cs="Arial"/>
                <w:sz w:val="18"/>
                <w:szCs w:val="18"/>
              </w:rPr>
              <w:t>C</w:t>
            </w:r>
            <w:r>
              <w:rPr>
                <w:rFonts w:ascii="Arial" w:hAnsi="Arial" w:cs="Arial"/>
                <w:sz w:val="18"/>
                <w:szCs w:val="18"/>
              </w:rPr>
              <w:t>AS</w:t>
            </w:r>
            <w:r w:rsidRPr="009C4B1B">
              <w:rPr>
                <w:rFonts w:ascii="Arial" w:hAnsi="Arial" w:cs="Arial"/>
                <w:sz w:val="18"/>
                <w:szCs w:val="18"/>
              </w:rPr>
              <w:t xml:space="preserve"> </w:t>
            </w:r>
            <w:r>
              <w:rPr>
                <w:rFonts w:ascii="Arial" w:hAnsi="Arial" w:cs="Arial"/>
                <w:sz w:val="18"/>
                <w:szCs w:val="18"/>
              </w:rPr>
              <w:t xml:space="preserve">Remplazo </w:t>
            </w:r>
          </w:p>
        </w:tc>
      </w:tr>
    </w:tbl>
    <w:p w:rsidR="003B138A" w:rsidRDefault="003B138A" w:rsidP="003B138A">
      <w:pPr>
        <w:pStyle w:val="Sinespaciado"/>
        <w:jc w:val="both"/>
        <w:rPr>
          <w:rFonts w:ascii="Arial" w:hAnsi="Arial" w:cs="Arial"/>
          <w:b/>
          <w:sz w:val="20"/>
          <w:szCs w:val="20"/>
        </w:rPr>
      </w:pPr>
      <w:r>
        <w:rPr>
          <w:rFonts w:ascii="Arial" w:hAnsi="Arial" w:cs="Arial"/>
          <w:b/>
          <w:sz w:val="20"/>
          <w:szCs w:val="20"/>
        </w:rPr>
        <w:t xml:space="preserve">              </w:t>
      </w:r>
    </w:p>
    <w:p w:rsidR="003B138A" w:rsidRDefault="003B138A" w:rsidP="003B138A">
      <w:pPr>
        <w:pStyle w:val="Sinespaciado"/>
        <w:ind w:left="567"/>
        <w:jc w:val="both"/>
        <w:rPr>
          <w:rFonts w:ascii="Arial" w:hAnsi="Arial" w:cs="Arial"/>
          <w:b/>
          <w:sz w:val="20"/>
          <w:szCs w:val="20"/>
        </w:rPr>
      </w:pPr>
      <w:r w:rsidRPr="00F605D6">
        <w:rPr>
          <w:rFonts w:ascii="Arial" w:hAnsi="Arial" w:cs="Arial"/>
          <w:b/>
          <w:sz w:val="20"/>
          <w:szCs w:val="20"/>
        </w:rPr>
        <w:t xml:space="preserve">MÉDICO </w:t>
      </w:r>
      <w:r>
        <w:rPr>
          <w:rFonts w:ascii="Arial" w:hAnsi="Arial" w:cs="Arial"/>
          <w:b/>
          <w:sz w:val="20"/>
          <w:szCs w:val="20"/>
        </w:rPr>
        <w:t>ESPECIALISTA EN MEDICINA INTERNA (CÓD. P1MES-009)</w:t>
      </w:r>
    </w:p>
    <w:tbl>
      <w:tblPr>
        <w:tblW w:w="86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114"/>
      </w:tblGrid>
      <w:tr w:rsidR="003B138A" w:rsidRPr="001A223C" w:rsidTr="00D16550">
        <w:tc>
          <w:tcPr>
            <w:tcW w:w="2552" w:type="dxa"/>
            <w:shd w:val="clear" w:color="auto" w:fill="B3B3B3"/>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REQUISITOS</w:t>
            </w:r>
          </w:p>
          <w:p w:rsidR="003B138A" w:rsidRPr="009C4B1B" w:rsidRDefault="003B138A" w:rsidP="00D16550">
            <w:pPr>
              <w:jc w:val="center"/>
              <w:rPr>
                <w:rFonts w:ascii="Arial" w:hAnsi="Arial" w:cs="Arial"/>
                <w:b/>
                <w:sz w:val="18"/>
                <w:szCs w:val="18"/>
              </w:rPr>
            </w:pPr>
            <w:r w:rsidRPr="009C4B1B">
              <w:rPr>
                <w:rFonts w:ascii="Arial" w:hAnsi="Arial" w:cs="Arial"/>
                <w:b/>
                <w:sz w:val="18"/>
                <w:szCs w:val="18"/>
              </w:rPr>
              <w:t>ESPECÍFICOS</w:t>
            </w:r>
          </w:p>
        </w:tc>
        <w:tc>
          <w:tcPr>
            <w:tcW w:w="6114" w:type="dxa"/>
            <w:shd w:val="clear" w:color="auto" w:fill="B3B3B3"/>
          </w:tcPr>
          <w:p w:rsidR="003B138A" w:rsidRPr="009C4B1B" w:rsidRDefault="003B138A" w:rsidP="00D16550">
            <w:pPr>
              <w:rPr>
                <w:rFonts w:ascii="Arial" w:hAnsi="Arial" w:cs="Arial"/>
                <w:b/>
                <w:sz w:val="18"/>
                <w:szCs w:val="18"/>
              </w:rPr>
            </w:pPr>
          </w:p>
          <w:p w:rsidR="003B138A" w:rsidRPr="009C4B1B" w:rsidRDefault="003B138A" w:rsidP="00D16550">
            <w:pPr>
              <w:jc w:val="center"/>
              <w:rPr>
                <w:rFonts w:ascii="Arial" w:hAnsi="Arial" w:cs="Arial"/>
                <w:b/>
                <w:sz w:val="18"/>
                <w:szCs w:val="18"/>
              </w:rPr>
            </w:pPr>
            <w:r w:rsidRPr="009C4B1B">
              <w:rPr>
                <w:rFonts w:ascii="Arial" w:hAnsi="Arial" w:cs="Arial"/>
                <w:b/>
                <w:sz w:val="18"/>
                <w:szCs w:val="18"/>
              </w:rPr>
              <w:t>DETALLE</w:t>
            </w:r>
          </w:p>
          <w:p w:rsidR="003B138A" w:rsidRPr="009C4B1B" w:rsidRDefault="003B138A" w:rsidP="00D16550">
            <w:pPr>
              <w:jc w:val="center"/>
              <w:rPr>
                <w:rFonts w:ascii="Arial" w:hAnsi="Arial" w:cs="Arial"/>
                <w:b/>
                <w:sz w:val="18"/>
                <w:szCs w:val="18"/>
              </w:rPr>
            </w:pPr>
          </w:p>
        </w:tc>
      </w:tr>
      <w:tr w:rsidR="003B138A" w:rsidRPr="001A223C" w:rsidTr="00D16550">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Formación General</w:t>
            </w:r>
          </w:p>
        </w:tc>
        <w:tc>
          <w:tcPr>
            <w:tcW w:w="6114" w:type="dxa"/>
          </w:tcPr>
          <w:p w:rsidR="003B138A" w:rsidRPr="009C4B1B" w:rsidRDefault="003B138A" w:rsidP="00D1655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9C4B1B">
              <w:rPr>
                <w:rFonts w:ascii="Arial" w:hAnsi="Arial" w:cs="Arial"/>
                <w:sz w:val="18"/>
                <w:szCs w:val="18"/>
              </w:rPr>
              <w:t xml:space="preserve">Presentar copia simple del Título Profesional Universitario de Médico Cirujano, Constancia vigente de encontrarse Colegiado y Habilitado y </w:t>
            </w:r>
            <w:r w:rsidRPr="009C4B1B">
              <w:rPr>
                <w:rFonts w:ascii="Arial" w:hAnsi="Arial" w:cs="Arial"/>
                <w:sz w:val="18"/>
                <w:szCs w:val="18"/>
              </w:rPr>
              <w:lastRenderedPageBreak/>
              <w:t xml:space="preserve">Resolución de SERUMS correspondiente a la profesión. </w:t>
            </w:r>
            <w:r w:rsidRPr="009C4B1B">
              <w:rPr>
                <w:rFonts w:ascii="Arial" w:hAnsi="Arial" w:cs="Arial"/>
                <w:b/>
                <w:sz w:val="18"/>
                <w:szCs w:val="18"/>
              </w:rPr>
              <w:t>(Indispensable)</w:t>
            </w:r>
          </w:p>
          <w:p w:rsidR="003B138A" w:rsidRPr="009C4B1B" w:rsidRDefault="003B138A" w:rsidP="00D1655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9C4B1B">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9C4B1B">
              <w:rPr>
                <w:rFonts w:ascii="Arial" w:hAnsi="Arial" w:cs="Arial"/>
                <w:b/>
                <w:sz w:val="18"/>
                <w:szCs w:val="18"/>
              </w:rPr>
              <w:t>(Indispensable)</w:t>
            </w:r>
          </w:p>
        </w:tc>
      </w:tr>
      <w:tr w:rsidR="003B138A" w:rsidRPr="00CD5F5E" w:rsidTr="00D16550">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lastRenderedPageBreak/>
              <w:t>Experiencia Laboral</w:t>
            </w:r>
          </w:p>
        </w:tc>
        <w:tc>
          <w:tcPr>
            <w:tcW w:w="6114" w:type="dxa"/>
          </w:tcPr>
          <w:p w:rsidR="003B138A" w:rsidRPr="00871B60" w:rsidRDefault="003B138A" w:rsidP="00D16550">
            <w:pPr>
              <w:numPr>
                <w:ilvl w:val="0"/>
                <w:numId w:val="15"/>
              </w:numPr>
              <w:tabs>
                <w:tab w:val="clear" w:pos="720"/>
              </w:tabs>
              <w:suppressAutoHyphens w:val="0"/>
              <w:ind w:left="252" w:hanging="240"/>
              <w:jc w:val="both"/>
              <w:rPr>
                <w:rFonts w:ascii="Arial" w:hAnsi="Arial" w:cs="Arial"/>
                <w:sz w:val="18"/>
                <w:lang w:val="es-MX"/>
              </w:rPr>
            </w:pPr>
            <w:r w:rsidRPr="009C4B1B">
              <w:rPr>
                <w:rFonts w:ascii="Arial" w:hAnsi="Arial" w:cs="Arial"/>
                <w:sz w:val="18"/>
                <w:lang w:val="es-MX"/>
              </w:rPr>
              <w:t xml:space="preserve">Acreditar experiencia laboral mínima de tres (03) años en el desempeño de funciones afines a la Especialidad Médica convocada, incluyendo el Residentado Médico. </w:t>
            </w:r>
            <w:r w:rsidRPr="009C4B1B">
              <w:rPr>
                <w:rFonts w:ascii="Arial" w:hAnsi="Arial" w:cs="Arial"/>
                <w:b/>
                <w:sz w:val="18"/>
                <w:lang w:val="es-MX"/>
              </w:rPr>
              <w:t>(Indispensable)</w:t>
            </w:r>
          </w:p>
          <w:p w:rsidR="003B138A" w:rsidRPr="00871B60" w:rsidRDefault="003B138A" w:rsidP="00D16550">
            <w:pPr>
              <w:numPr>
                <w:ilvl w:val="0"/>
                <w:numId w:val="15"/>
              </w:numPr>
              <w:tabs>
                <w:tab w:val="clear" w:pos="720"/>
              </w:tabs>
              <w:suppressAutoHyphens w:val="0"/>
              <w:ind w:left="252" w:hanging="240"/>
              <w:jc w:val="both"/>
              <w:rPr>
                <w:rFonts w:ascii="Arial" w:hAnsi="Arial" w:cs="Arial"/>
                <w:sz w:val="18"/>
                <w:lang w:val="es-MX"/>
              </w:rPr>
            </w:pPr>
            <w:r>
              <w:rPr>
                <w:rFonts w:ascii="Arial" w:hAnsi="Arial" w:cs="Arial"/>
                <w:sz w:val="18"/>
                <w:lang w:val="es-MX"/>
              </w:rPr>
              <w:t>Acreditar experiencia laboral mínima de 06 meses en el desarrollo de evaluación en Guías de Práctica Clínica.</w:t>
            </w:r>
            <w:r w:rsidRPr="009C4B1B">
              <w:rPr>
                <w:rFonts w:ascii="Arial" w:hAnsi="Arial" w:cs="Arial"/>
                <w:b/>
                <w:sz w:val="18"/>
                <w:lang w:val="es-MX"/>
              </w:rPr>
              <w:t xml:space="preserve"> (Indispensable)</w:t>
            </w:r>
          </w:p>
          <w:p w:rsidR="00B3307E" w:rsidRDefault="00B3307E" w:rsidP="00D16550">
            <w:pPr>
              <w:ind w:firstLine="12"/>
              <w:jc w:val="both"/>
              <w:rPr>
                <w:rFonts w:ascii="Arial" w:hAnsi="Arial" w:cs="Arial"/>
                <w:sz w:val="18"/>
                <w:szCs w:val="18"/>
              </w:rPr>
            </w:pPr>
          </w:p>
          <w:p w:rsidR="003B138A" w:rsidRDefault="003B138A" w:rsidP="00B3307E">
            <w:pPr>
              <w:ind w:left="320"/>
              <w:jc w:val="both"/>
              <w:rPr>
                <w:rFonts w:ascii="Arial" w:hAnsi="Arial" w:cs="Arial"/>
                <w:sz w:val="18"/>
                <w:szCs w:val="18"/>
              </w:rPr>
            </w:pPr>
            <w:r w:rsidRPr="009C4B1B">
              <w:rPr>
                <w:rFonts w:ascii="Arial" w:hAnsi="Arial" w:cs="Arial"/>
                <w:sz w:val="18"/>
                <w:szCs w:val="18"/>
              </w:rPr>
              <w:t>Se considerará la experiencia laboral en En</w:t>
            </w:r>
            <w:r>
              <w:rPr>
                <w:rFonts w:ascii="Arial" w:hAnsi="Arial" w:cs="Arial"/>
                <w:sz w:val="18"/>
                <w:szCs w:val="18"/>
              </w:rPr>
              <w:t xml:space="preserve">tidades Públicas a </w:t>
            </w:r>
            <w:r w:rsidRPr="009C4B1B">
              <w:rPr>
                <w:rFonts w:ascii="Arial" w:hAnsi="Arial" w:cs="Arial"/>
                <w:sz w:val="18"/>
                <w:szCs w:val="18"/>
              </w:rPr>
              <w:t xml:space="preserve">partir de la culminación del SERUMS y la efectuada bajo la modalidad de Servicios No Personales u Honorarios Profesionales siempre que el postulante adjunte documentación por la que pruebe haber prestado servicios en dicha condición laboral por el periodo que acredita. </w:t>
            </w:r>
          </w:p>
          <w:p w:rsidR="003B138A" w:rsidRPr="009C4B1B" w:rsidRDefault="003B138A" w:rsidP="00B3307E">
            <w:pPr>
              <w:ind w:left="320"/>
              <w:jc w:val="both"/>
              <w:rPr>
                <w:rFonts w:ascii="Arial" w:hAnsi="Arial" w:cs="Arial"/>
                <w:sz w:val="18"/>
                <w:szCs w:val="18"/>
              </w:rPr>
            </w:pPr>
            <w:r w:rsidRPr="009C4B1B">
              <w:rPr>
                <w:rFonts w:ascii="Arial" w:hAnsi="Arial" w:cs="Arial"/>
                <w:sz w:val="18"/>
                <w:szCs w:val="18"/>
              </w:rPr>
              <w:t>No se considerará como e</w:t>
            </w:r>
            <w:r>
              <w:rPr>
                <w:rFonts w:ascii="Arial" w:hAnsi="Arial" w:cs="Arial"/>
                <w:sz w:val="18"/>
                <w:szCs w:val="18"/>
              </w:rPr>
              <w:t xml:space="preserve">xperiencia laboral: Trabajos Ad </w:t>
            </w:r>
            <w:r w:rsidRPr="009C4B1B">
              <w:rPr>
                <w:rFonts w:ascii="Arial" w:hAnsi="Arial" w:cs="Arial"/>
                <w:sz w:val="18"/>
                <w:szCs w:val="18"/>
              </w:rPr>
              <w:t>Honorem, en domicilio, ni Pasantías.</w:t>
            </w:r>
          </w:p>
        </w:tc>
      </w:tr>
      <w:tr w:rsidR="003B138A" w:rsidRPr="00CD5F5E" w:rsidTr="00D16550">
        <w:trPr>
          <w:trHeight w:val="345"/>
        </w:trPr>
        <w:tc>
          <w:tcPr>
            <w:tcW w:w="2552" w:type="dxa"/>
            <w:vAlign w:val="center"/>
          </w:tcPr>
          <w:p w:rsidR="003B138A" w:rsidRPr="009C4B1B" w:rsidRDefault="003B138A" w:rsidP="00D16550">
            <w:pPr>
              <w:jc w:val="center"/>
              <w:rPr>
                <w:rFonts w:ascii="Arial" w:hAnsi="Arial" w:cs="Arial"/>
                <w:b/>
                <w:sz w:val="18"/>
                <w:szCs w:val="18"/>
              </w:rPr>
            </w:pPr>
            <w:r w:rsidRPr="009C4B1B">
              <w:rPr>
                <w:rFonts w:ascii="Arial" w:hAnsi="Arial" w:cs="Arial"/>
                <w:b/>
                <w:sz w:val="18"/>
                <w:szCs w:val="18"/>
              </w:rPr>
              <w:t>Capacitación</w:t>
            </w:r>
          </w:p>
        </w:tc>
        <w:tc>
          <w:tcPr>
            <w:tcW w:w="6114" w:type="dxa"/>
          </w:tcPr>
          <w:p w:rsidR="003B138A" w:rsidRPr="00871B60" w:rsidRDefault="003B138A" w:rsidP="00B3307E">
            <w:pPr>
              <w:numPr>
                <w:ilvl w:val="0"/>
                <w:numId w:val="35"/>
              </w:numPr>
              <w:tabs>
                <w:tab w:val="clear" w:pos="720"/>
              </w:tabs>
              <w:suppressAutoHyphens w:val="0"/>
              <w:autoSpaceDE w:val="0"/>
              <w:autoSpaceDN w:val="0"/>
              <w:adjustRightInd w:val="0"/>
              <w:ind w:left="320" w:hanging="283"/>
              <w:jc w:val="both"/>
              <w:rPr>
                <w:rFonts w:ascii="Arial" w:hAnsi="Arial" w:cs="Arial"/>
                <w:sz w:val="18"/>
                <w:szCs w:val="18"/>
              </w:rPr>
            </w:pPr>
            <w:r w:rsidRPr="009C4B1B">
              <w:rPr>
                <w:rFonts w:ascii="Arial" w:hAnsi="Arial" w:cs="Arial"/>
                <w:sz w:val="18"/>
                <w:lang w:val="es-MX"/>
              </w:rPr>
              <w:t>Acreditar actividades de capacitación y/o actualización profesional afines a la Especialidad Médica convocada, como mínimo de 8</w:t>
            </w:r>
            <w:r>
              <w:rPr>
                <w:rFonts w:ascii="Arial" w:hAnsi="Arial" w:cs="Arial"/>
                <w:sz w:val="18"/>
                <w:lang w:val="es-MX"/>
              </w:rPr>
              <w:t>5</w:t>
            </w:r>
            <w:r w:rsidRPr="009C4B1B">
              <w:rPr>
                <w:rFonts w:ascii="Arial" w:hAnsi="Arial" w:cs="Arial"/>
                <w:sz w:val="18"/>
                <w:lang w:val="es-MX"/>
              </w:rPr>
              <w:t xml:space="preserve"> horas realizadas a partir del año 201</w:t>
            </w:r>
            <w:r>
              <w:rPr>
                <w:rFonts w:ascii="Arial" w:hAnsi="Arial" w:cs="Arial"/>
                <w:sz w:val="18"/>
                <w:lang w:val="es-MX"/>
              </w:rPr>
              <w:t>3</w:t>
            </w:r>
            <w:r w:rsidRPr="009C4B1B">
              <w:rPr>
                <w:rFonts w:ascii="Arial" w:hAnsi="Arial" w:cs="Arial"/>
                <w:sz w:val="18"/>
                <w:lang w:val="es-MX"/>
              </w:rPr>
              <w:t xml:space="preserve"> a la fecha. </w:t>
            </w:r>
            <w:r w:rsidRPr="009C4B1B">
              <w:rPr>
                <w:rFonts w:ascii="Arial" w:hAnsi="Arial" w:cs="Arial"/>
                <w:b/>
                <w:sz w:val="18"/>
                <w:lang w:val="es-MX"/>
              </w:rPr>
              <w:t>(Indispensable)</w:t>
            </w:r>
          </w:p>
          <w:p w:rsidR="003B138A" w:rsidRPr="00871B60" w:rsidRDefault="003B138A" w:rsidP="00B3307E">
            <w:pPr>
              <w:numPr>
                <w:ilvl w:val="0"/>
                <w:numId w:val="35"/>
              </w:numPr>
              <w:tabs>
                <w:tab w:val="clear" w:pos="720"/>
              </w:tabs>
              <w:suppressAutoHyphens w:val="0"/>
              <w:autoSpaceDE w:val="0"/>
              <w:autoSpaceDN w:val="0"/>
              <w:adjustRightInd w:val="0"/>
              <w:ind w:left="320" w:hanging="283"/>
              <w:jc w:val="both"/>
              <w:rPr>
                <w:rFonts w:ascii="Arial" w:hAnsi="Arial" w:cs="Arial"/>
                <w:sz w:val="18"/>
                <w:szCs w:val="18"/>
              </w:rPr>
            </w:pPr>
            <w:r w:rsidRPr="00871B60">
              <w:rPr>
                <w:rFonts w:ascii="Arial" w:hAnsi="Arial" w:cs="Arial"/>
                <w:sz w:val="18"/>
                <w:lang w:val="es-MX"/>
              </w:rPr>
              <w:t>Acreditar Diplomado en Auditoria Medica</w:t>
            </w:r>
            <w:r>
              <w:rPr>
                <w:rFonts w:ascii="Arial" w:hAnsi="Arial" w:cs="Arial"/>
                <w:b/>
                <w:sz w:val="18"/>
                <w:lang w:val="es-MX"/>
              </w:rPr>
              <w:t>. (Indispensable)</w:t>
            </w:r>
          </w:p>
          <w:p w:rsidR="003B138A" w:rsidRPr="009C4B1B" w:rsidRDefault="003B138A" w:rsidP="00B3307E">
            <w:pPr>
              <w:numPr>
                <w:ilvl w:val="0"/>
                <w:numId w:val="35"/>
              </w:numPr>
              <w:tabs>
                <w:tab w:val="clear" w:pos="720"/>
              </w:tabs>
              <w:suppressAutoHyphens w:val="0"/>
              <w:autoSpaceDE w:val="0"/>
              <w:autoSpaceDN w:val="0"/>
              <w:adjustRightInd w:val="0"/>
              <w:ind w:left="320" w:hanging="283"/>
              <w:jc w:val="both"/>
              <w:rPr>
                <w:rFonts w:ascii="Arial" w:hAnsi="Arial" w:cs="Arial"/>
                <w:sz w:val="18"/>
                <w:szCs w:val="18"/>
              </w:rPr>
            </w:pPr>
            <w:r>
              <w:rPr>
                <w:rFonts w:ascii="Arial" w:hAnsi="Arial" w:cs="Arial"/>
                <w:sz w:val="18"/>
                <w:szCs w:val="18"/>
              </w:rPr>
              <w:t xml:space="preserve">Acreditar capacitación en Guías de Práctica Clínica. </w:t>
            </w:r>
            <w:r w:rsidRPr="009C4B1B">
              <w:rPr>
                <w:rFonts w:ascii="Arial" w:hAnsi="Arial" w:cs="Arial"/>
                <w:b/>
                <w:sz w:val="18"/>
                <w:lang w:val="es-MX"/>
              </w:rPr>
              <w:t>(Indispensable)</w:t>
            </w:r>
          </w:p>
        </w:tc>
      </w:tr>
      <w:tr w:rsidR="003B138A" w:rsidRPr="00B3307E" w:rsidTr="00D16550">
        <w:trPr>
          <w:trHeight w:val="308"/>
        </w:trPr>
        <w:tc>
          <w:tcPr>
            <w:tcW w:w="2552" w:type="dxa"/>
            <w:vAlign w:val="center"/>
          </w:tcPr>
          <w:p w:rsidR="003B138A" w:rsidRPr="00B3307E" w:rsidRDefault="003B138A" w:rsidP="00D16550">
            <w:pPr>
              <w:jc w:val="center"/>
              <w:rPr>
                <w:rFonts w:ascii="Arial" w:hAnsi="Arial" w:cs="Arial"/>
                <w:b/>
                <w:sz w:val="18"/>
                <w:szCs w:val="18"/>
              </w:rPr>
            </w:pPr>
            <w:r w:rsidRPr="00B3307E">
              <w:rPr>
                <w:rFonts w:ascii="Arial" w:hAnsi="Arial" w:cs="Arial"/>
                <w:b/>
                <w:sz w:val="18"/>
                <w:szCs w:val="18"/>
              </w:rPr>
              <w:t>Conocimientos complementarios para el puesto o cargo</w:t>
            </w:r>
          </w:p>
        </w:tc>
        <w:tc>
          <w:tcPr>
            <w:tcW w:w="6114" w:type="dxa"/>
          </w:tcPr>
          <w:p w:rsidR="003B138A" w:rsidRPr="00B3307E" w:rsidRDefault="003B138A" w:rsidP="00B3307E">
            <w:pPr>
              <w:numPr>
                <w:ilvl w:val="0"/>
                <w:numId w:val="37"/>
              </w:numPr>
              <w:tabs>
                <w:tab w:val="clear" w:pos="720"/>
              </w:tabs>
              <w:suppressAutoHyphens w:val="0"/>
              <w:ind w:left="320" w:hanging="283"/>
              <w:jc w:val="both"/>
              <w:rPr>
                <w:rFonts w:ascii="Arial" w:hAnsi="Arial" w:cs="Arial"/>
                <w:sz w:val="18"/>
                <w:szCs w:val="18"/>
              </w:rPr>
            </w:pPr>
            <w:r w:rsidRPr="00B3307E">
              <w:rPr>
                <w:rFonts w:ascii="Arial" w:hAnsi="Arial" w:cs="Arial"/>
                <w:sz w:val="18"/>
                <w:szCs w:val="18"/>
              </w:rPr>
              <w:t xml:space="preserve">Manejo de software en entorno Windows: Procesador de texto, Hoja de cálculo y correo electrónico. </w:t>
            </w:r>
            <w:r w:rsidRPr="00B3307E">
              <w:rPr>
                <w:rFonts w:ascii="Arial" w:hAnsi="Arial" w:cs="Arial"/>
                <w:b/>
                <w:sz w:val="18"/>
                <w:szCs w:val="18"/>
              </w:rPr>
              <w:t>(Indispensable)</w:t>
            </w:r>
          </w:p>
        </w:tc>
      </w:tr>
      <w:tr w:rsidR="003B138A" w:rsidRPr="00B3307E" w:rsidTr="00D16550">
        <w:trPr>
          <w:trHeight w:val="307"/>
        </w:trPr>
        <w:tc>
          <w:tcPr>
            <w:tcW w:w="2552" w:type="dxa"/>
            <w:vAlign w:val="center"/>
          </w:tcPr>
          <w:p w:rsidR="003B138A" w:rsidRPr="00B3307E" w:rsidRDefault="003B138A" w:rsidP="00D16550">
            <w:pPr>
              <w:jc w:val="center"/>
              <w:rPr>
                <w:rFonts w:ascii="Arial" w:hAnsi="Arial" w:cs="Arial"/>
                <w:b/>
                <w:sz w:val="18"/>
                <w:szCs w:val="18"/>
              </w:rPr>
            </w:pPr>
            <w:r w:rsidRPr="00B3307E">
              <w:rPr>
                <w:rFonts w:ascii="Arial" w:hAnsi="Arial" w:cs="Arial"/>
                <w:b/>
                <w:sz w:val="18"/>
                <w:szCs w:val="18"/>
              </w:rPr>
              <w:t>Motivo de Contratación</w:t>
            </w:r>
          </w:p>
        </w:tc>
        <w:tc>
          <w:tcPr>
            <w:tcW w:w="6114" w:type="dxa"/>
          </w:tcPr>
          <w:p w:rsidR="003B138A" w:rsidRPr="00B3307E" w:rsidRDefault="003B138A" w:rsidP="00B3307E">
            <w:pPr>
              <w:numPr>
                <w:ilvl w:val="0"/>
                <w:numId w:val="37"/>
              </w:numPr>
              <w:tabs>
                <w:tab w:val="clear" w:pos="720"/>
                <w:tab w:val="num" w:pos="462"/>
              </w:tabs>
              <w:suppressAutoHyphens w:val="0"/>
              <w:ind w:left="320" w:hanging="283"/>
              <w:jc w:val="both"/>
              <w:rPr>
                <w:rFonts w:ascii="Arial" w:hAnsi="Arial" w:cs="Arial"/>
                <w:sz w:val="18"/>
                <w:szCs w:val="18"/>
              </w:rPr>
            </w:pPr>
            <w:r w:rsidRPr="00B3307E">
              <w:rPr>
                <w:rFonts w:ascii="Arial" w:hAnsi="Arial" w:cs="Arial"/>
                <w:sz w:val="18"/>
                <w:szCs w:val="18"/>
              </w:rPr>
              <w:t xml:space="preserve">CAS Remplazo </w:t>
            </w:r>
          </w:p>
        </w:tc>
      </w:tr>
    </w:tbl>
    <w:p w:rsidR="007C17A9" w:rsidRPr="00B3307E" w:rsidRDefault="00945739" w:rsidP="007C17A9">
      <w:pPr>
        <w:pStyle w:val="Sinespaciado"/>
        <w:jc w:val="both"/>
        <w:rPr>
          <w:rFonts w:ascii="Arial" w:hAnsi="Arial" w:cs="Arial"/>
          <w:bCs/>
          <w:sz w:val="16"/>
          <w:szCs w:val="16"/>
          <w:lang w:val="es-MX"/>
        </w:rPr>
      </w:pPr>
      <w:r w:rsidRPr="00B3307E">
        <w:rPr>
          <w:rFonts w:ascii="Arial" w:hAnsi="Arial" w:cs="Arial"/>
          <w:b/>
          <w:sz w:val="20"/>
          <w:szCs w:val="20"/>
        </w:rPr>
        <w:t xml:space="preserve">              </w:t>
      </w:r>
      <w:r w:rsidR="00176F90" w:rsidRPr="00B3307E">
        <w:rPr>
          <w:rFonts w:ascii="Arial" w:hAnsi="Arial" w:cs="Arial"/>
          <w:b/>
          <w:bCs/>
          <w:sz w:val="16"/>
          <w:szCs w:val="16"/>
          <w:lang w:val="es-MX"/>
        </w:rPr>
        <w:t xml:space="preserve"> </w:t>
      </w:r>
      <w:r w:rsidR="005F3D4E" w:rsidRPr="00B3307E">
        <w:rPr>
          <w:rFonts w:ascii="Arial" w:hAnsi="Arial" w:cs="Arial"/>
          <w:b/>
          <w:bCs/>
          <w:sz w:val="16"/>
          <w:szCs w:val="16"/>
          <w:lang w:val="es-MX"/>
        </w:rPr>
        <w:t xml:space="preserve">Nota: </w:t>
      </w:r>
      <w:r w:rsidR="005F3D4E" w:rsidRPr="00B3307E">
        <w:rPr>
          <w:rFonts w:ascii="Arial" w:hAnsi="Arial" w:cs="Arial"/>
          <w:b/>
          <w:bCs/>
          <w:sz w:val="16"/>
          <w:szCs w:val="16"/>
          <w:lang w:val="es-MX"/>
        </w:rPr>
        <w:tab/>
      </w:r>
      <w:r w:rsidR="005F3D4E" w:rsidRPr="00B3307E">
        <w:rPr>
          <w:rFonts w:ascii="Arial" w:hAnsi="Arial" w:cs="Arial"/>
          <w:bCs/>
          <w:sz w:val="16"/>
          <w:szCs w:val="16"/>
          <w:lang w:val="es-MX"/>
        </w:rPr>
        <w:t xml:space="preserve">La acreditación implica presentar copia de los documentos sustentatorios. Los </w:t>
      </w:r>
      <w:r w:rsidR="007C17A9" w:rsidRPr="00B3307E">
        <w:rPr>
          <w:rFonts w:ascii="Arial" w:hAnsi="Arial" w:cs="Arial"/>
          <w:bCs/>
          <w:sz w:val="16"/>
          <w:szCs w:val="16"/>
          <w:lang w:val="es-MX"/>
        </w:rPr>
        <w:t>postulantes que</w:t>
      </w:r>
      <w:r w:rsidR="005F3D4E" w:rsidRPr="00B3307E">
        <w:rPr>
          <w:rFonts w:ascii="Arial" w:hAnsi="Arial" w:cs="Arial"/>
          <w:bCs/>
          <w:sz w:val="16"/>
          <w:szCs w:val="16"/>
          <w:lang w:val="es-MX"/>
        </w:rPr>
        <w:t xml:space="preserve"> no lo hagan </w:t>
      </w:r>
    </w:p>
    <w:p w:rsidR="005F3D4E" w:rsidRPr="00B3307E" w:rsidRDefault="005F3D4E" w:rsidP="007C17A9">
      <w:pPr>
        <w:pStyle w:val="Sinespaciado"/>
        <w:ind w:left="708" w:firstLine="708"/>
        <w:jc w:val="both"/>
        <w:rPr>
          <w:rFonts w:ascii="Arial" w:hAnsi="Arial" w:cs="Arial"/>
          <w:bCs/>
          <w:sz w:val="16"/>
          <w:szCs w:val="16"/>
          <w:lang w:val="es-MX"/>
        </w:rPr>
      </w:pPr>
      <w:r w:rsidRPr="00B3307E">
        <w:rPr>
          <w:rFonts w:ascii="Arial" w:hAnsi="Arial" w:cs="Arial"/>
          <w:bCs/>
          <w:sz w:val="16"/>
          <w:szCs w:val="16"/>
          <w:lang w:val="es-MX"/>
        </w:rPr>
        <w:t>serán descalificados. Los documentos presentados no serán devueltos.</w:t>
      </w:r>
    </w:p>
    <w:p w:rsidR="000139B1" w:rsidRPr="00B3307E" w:rsidRDefault="005F3D4E" w:rsidP="007C17A9">
      <w:pPr>
        <w:pStyle w:val="Textoindependiente"/>
        <w:spacing w:after="0"/>
        <w:ind w:left="1134" w:firstLine="282"/>
        <w:jc w:val="both"/>
        <w:rPr>
          <w:rFonts w:ascii="Arial" w:hAnsi="Arial" w:cs="Arial"/>
          <w:bCs/>
          <w:sz w:val="16"/>
          <w:szCs w:val="16"/>
          <w:lang w:val="es-MX"/>
        </w:rPr>
      </w:pPr>
      <w:r w:rsidRPr="00B3307E">
        <w:rPr>
          <w:rFonts w:ascii="Arial" w:hAnsi="Arial" w:cs="Arial"/>
          <w:bCs/>
          <w:sz w:val="16"/>
          <w:szCs w:val="16"/>
          <w:lang w:val="es-MX"/>
        </w:rPr>
        <w:t xml:space="preserve">Para la contratación del postulante seleccionado, éste presentará la documentación original sustentatoria. </w:t>
      </w:r>
    </w:p>
    <w:p w:rsidR="000139B1" w:rsidRPr="00B3307E" w:rsidRDefault="000139B1" w:rsidP="00E233BA">
      <w:pPr>
        <w:pStyle w:val="Sinespaciado"/>
        <w:rPr>
          <w:rFonts w:ascii="Arial" w:hAnsi="Arial" w:cs="Arial"/>
          <w:sz w:val="20"/>
          <w:szCs w:val="20"/>
        </w:rPr>
      </w:pPr>
    </w:p>
    <w:p w:rsidR="0095356E" w:rsidRPr="00B3307E" w:rsidRDefault="0095356E" w:rsidP="00B17488">
      <w:pPr>
        <w:pStyle w:val="Sinespaciado"/>
        <w:numPr>
          <w:ilvl w:val="0"/>
          <w:numId w:val="1"/>
        </w:numPr>
        <w:ind w:left="426" w:hanging="142"/>
        <w:rPr>
          <w:rFonts w:ascii="Arial" w:hAnsi="Arial" w:cs="Arial"/>
          <w:b/>
          <w:sz w:val="20"/>
          <w:szCs w:val="20"/>
        </w:rPr>
      </w:pPr>
      <w:r w:rsidRPr="00B3307E">
        <w:rPr>
          <w:rFonts w:ascii="Arial" w:hAnsi="Arial" w:cs="Arial"/>
          <w:b/>
          <w:sz w:val="20"/>
          <w:szCs w:val="20"/>
        </w:rPr>
        <w:t>CARACTERÍSTICAS DE</w:t>
      </w:r>
      <w:r w:rsidR="0087024D" w:rsidRPr="00B3307E">
        <w:rPr>
          <w:rFonts w:ascii="Arial" w:hAnsi="Arial" w:cs="Arial"/>
          <w:b/>
          <w:sz w:val="20"/>
          <w:szCs w:val="20"/>
        </w:rPr>
        <w:t xml:space="preserve"> </w:t>
      </w:r>
      <w:r w:rsidRPr="00B3307E">
        <w:rPr>
          <w:rFonts w:ascii="Arial" w:hAnsi="Arial" w:cs="Arial"/>
          <w:b/>
          <w:sz w:val="20"/>
          <w:szCs w:val="20"/>
        </w:rPr>
        <w:t>L</w:t>
      </w:r>
      <w:r w:rsidR="0087024D" w:rsidRPr="00B3307E">
        <w:rPr>
          <w:rFonts w:ascii="Arial" w:hAnsi="Arial" w:cs="Arial"/>
          <w:b/>
          <w:sz w:val="20"/>
          <w:szCs w:val="20"/>
        </w:rPr>
        <w:t>OS</w:t>
      </w:r>
      <w:r w:rsidRPr="00B3307E">
        <w:rPr>
          <w:rFonts w:ascii="Arial" w:hAnsi="Arial" w:cs="Arial"/>
          <w:b/>
          <w:sz w:val="20"/>
          <w:szCs w:val="20"/>
        </w:rPr>
        <w:t xml:space="preserve"> PUESTO</w:t>
      </w:r>
      <w:r w:rsidR="0087024D" w:rsidRPr="00B3307E">
        <w:rPr>
          <w:rFonts w:ascii="Arial" w:hAnsi="Arial" w:cs="Arial"/>
          <w:b/>
          <w:sz w:val="20"/>
          <w:szCs w:val="20"/>
        </w:rPr>
        <w:t>S</w:t>
      </w:r>
      <w:r w:rsidRPr="00B3307E">
        <w:rPr>
          <w:rFonts w:ascii="Arial" w:hAnsi="Arial" w:cs="Arial"/>
          <w:b/>
          <w:sz w:val="20"/>
          <w:szCs w:val="20"/>
        </w:rPr>
        <w:t xml:space="preserve"> O</w:t>
      </w:r>
      <w:r w:rsidR="007A159D" w:rsidRPr="00B3307E">
        <w:rPr>
          <w:rFonts w:ascii="Arial" w:hAnsi="Arial" w:cs="Arial"/>
          <w:b/>
          <w:sz w:val="20"/>
          <w:szCs w:val="20"/>
        </w:rPr>
        <w:t xml:space="preserve"> SERVICIOS</w:t>
      </w:r>
    </w:p>
    <w:p w:rsidR="00834D15" w:rsidRPr="00C237EB" w:rsidRDefault="00834D15" w:rsidP="00881985">
      <w:pPr>
        <w:pStyle w:val="Sinespaciado"/>
        <w:ind w:left="426"/>
        <w:jc w:val="both"/>
        <w:rPr>
          <w:rFonts w:ascii="Arial" w:hAnsi="Arial" w:cs="Arial"/>
          <w:b/>
          <w:sz w:val="20"/>
          <w:szCs w:val="20"/>
          <w:highlight w:val="yellow"/>
        </w:rPr>
      </w:pPr>
    </w:p>
    <w:p w:rsidR="00B3307E" w:rsidRPr="00B3307E" w:rsidRDefault="00B3307E" w:rsidP="00B3307E">
      <w:pPr>
        <w:pStyle w:val="Sinespaciado"/>
        <w:ind w:left="426"/>
        <w:jc w:val="both"/>
        <w:rPr>
          <w:rFonts w:ascii="Arial" w:hAnsi="Arial" w:cs="Arial"/>
          <w:b/>
          <w:sz w:val="20"/>
          <w:szCs w:val="20"/>
        </w:rPr>
      </w:pPr>
      <w:r w:rsidRPr="00F605D6">
        <w:rPr>
          <w:rFonts w:ascii="Arial" w:hAnsi="Arial" w:cs="Arial"/>
          <w:b/>
          <w:sz w:val="20"/>
          <w:szCs w:val="20"/>
        </w:rPr>
        <w:t xml:space="preserve">MÉDICO </w:t>
      </w:r>
      <w:r>
        <w:rPr>
          <w:rFonts w:ascii="Arial" w:hAnsi="Arial" w:cs="Arial"/>
          <w:b/>
          <w:sz w:val="20"/>
          <w:szCs w:val="20"/>
        </w:rPr>
        <w:t xml:space="preserve">ESPECIALISTA EN MEDICINA DE EMERGENCIAS Y DESASTRES Y/O MEDICINA INTERNA, ORTOPEDIA Y TRAUMATOLOGIA, RADIOLOGIA, MEDICINA INTENSIVA, </w:t>
      </w:r>
      <w:r w:rsidRPr="00B3307E">
        <w:rPr>
          <w:rFonts w:ascii="Arial" w:hAnsi="Arial" w:cs="Arial"/>
          <w:b/>
          <w:sz w:val="20"/>
          <w:szCs w:val="20"/>
        </w:rPr>
        <w:t>CIRUGIA GENERAL, ANESTESIOLOGIA, NEFROLOGIA. PSIQUIATRIA, MEDICINA DE ENFERMEDADES INFECCIOSAS Y TROPICALES, NEUROLOGIA PEDIATRICA, PEDIATRIA, MEDICINA NUCLEAR (CÓD. P1MES-001, P1MES-002, P1MES-003, P1MES-004, P1MES-005, P1MES-006, P1MES-007, P1MES-008, P1MES-010, P1MES-011, P1MES-012, P1MES-013, P1MES-014)</w:t>
      </w:r>
    </w:p>
    <w:p w:rsidR="00834D15" w:rsidRPr="00B3307E" w:rsidRDefault="00834D15" w:rsidP="00834D15">
      <w:pPr>
        <w:tabs>
          <w:tab w:val="left" w:pos="-1440"/>
        </w:tabs>
        <w:suppressAutoHyphens w:val="0"/>
        <w:ind w:left="360" w:firstLine="66"/>
        <w:jc w:val="both"/>
        <w:rPr>
          <w:rFonts w:ascii="Arial" w:hAnsi="Arial" w:cs="Arial"/>
          <w:b/>
        </w:rPr>
      </w:pPr>
      <w:r w:rsidRPr="00B3307E">
        <w:rPr>
          <w:rFonts w:ascii="Arial" w:hAnsi="Arial" w:cs="Arial"/>
          <w:b/>
        </w:rPr>
        <w:t>Principales funciones a desarrollar:</w:t>
      </w:r>
    </w:p>
    <w:p w:rsidR="00B3307E" w:rsidRPr="00B3307E"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B3307E">
        <w:rPr>
          <w:rFonts w:ascii="Arial" w:hAnsi="Arial" w:cs="Arial"/>
          <w:spacing w:val="-3"/>
        </w:rPr>
        <w:t xml:space="preserve">Examinar, diagnosticar y prescribir tratamientos en la especialidad médica. </w:t>
      </w:r>
    </w:p>
    <w:p w:rsidR="00B3307E" w:rsidRPr="00B3307E"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B3307E">
        <w:rPr>
          <w:rFonts w:ascii="Arial" w:hAnsi="Arial" w:cs="Arial"/>
          <w:spacing w:val="-3"/>
        </w:rPr>
        <w:t>Realizar actividades de asistencia médica en las áreas especializadas.</w:t>
      </w:r>
    </w:p>
    <w:p w:rsidR="00B3307E" w:rsidRPr="00B3307E"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B3307E">
        <w:rPr>
          <w:rFonts w:ascii="Arial" w:hAnsi="Arial" w:cs="Arial"/>
          <w:spacing w:val="-3"/>
        </w:rPr>
        <w:t xml:space="preserve">Interpretar análisis de laboratorio, placas radiográficas, electrocardiogramas y similares. </w:t>
      </w:r>
    </w:p>
    <w:p w:rsidR="00B3307E" w:rsidRPr="00B3307E"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B3307E">
        <w:rPr>
          <w:rFonts w:ascii="Arial" w:hAnsi="Arial" w:cs="Arial"/>
          <w:spacing w:val="-3"/>
        </w:rPr>
        <w:t xml:space="preserve">Participar en campañas de medicina preventiva. </w:t>
      </w:r>
    </w:p>
    <w:p w:rsidR="00B3307E" w:rsidRPr="004F7DE5"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B3307E">
        <w:rPr>
          <w:rFonts w:ascii="Arial" w:hAnsi="Arial" w:cs="Arial"/>
          <w:spacing w:val="-3"/>
        </w:rPr>
        <w:t>Colaborar</w:t>
      </w:r>
      <w:r w:rsidRPr="004F7DE5">
        <w:rPr>
          <w:rFonts w:ascii="Arial" w:hAnsi="Arial" w:cs="Arial"/>
          <w:spacing w:val="-3"/>
        </w:rPr>
        <w:t xml:space="preserve"> en investigaciones científicas. </w:t>
      </w:r>
    </w:p>
    <w:p w:rsidR="00B3307E" w:rsidRPr="004F7DE5"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4F7DE5">
        <w:rPr>
          <w:rFonts w:ascii="Arial" w:hAnsi="Arial" w:cs="Arial"/>
          <w:spacing w:val="-3"/>
        </w:rPr>
        <w:t xml:space="preserve">Participar en actividades de capacitación </w:t>
      </w:r>
    </w:p>
    <w:p w:rsidR="00B3307E" w:rsidRPr="004F7DE5" w:rsidRDefault="00B3307E" w:rsidP="00B3307E">
      <w:pPr>
        <w:pStyle w:val="ListParagraph2"/>
        <w:numPr>
          <w:ilvl w:val="0"/>
          <w:numId w:val="30"/>
        </w:numPr>
        <w:tabs>
          <w:tab w:val="num" w:pos="993"/>
        </w:tabs>
        <w:suppressAutoHyphens w:val="0"/>
        <w:ind w:left="709" w:hanging="283"/>
        <w:jc w:val="both"/>
        <w:rPr>
          <w:rFonts w:ascii="Arial" w:hAnsi="Arial" w:cs="Arial"/>
          <w:spacing w:val="-3"/>
        </w:rPr>
      </w:pPr>
      <w:r w:rsidRPr="004F7DE5">
        <w:rPr>
          <w:rFonts w:ascii="Arial" w:hAnsi="Arial" w:cs="Arial"/>
          <w:spacing w:val="-3"/>
        </w:rPr>
        <w:t xml:space="preserve">Otras inherentes a su cargo que le sean asignadas por sus superiores. </w:t>
      </w:r>
    </w:p>
    <w:p w:rsidR="00B3307E" w:rsidRDefault="00B3307E" w:rsidP="00C26020">
      <w:pPr>
        <w:pStyle w:val="Estilo"/>
        <w:ind w:right="494"/>
        <w:jc w:val="both"/>
        <w:rPr>
          <w:color w:val="000000"/>
          <w:sz w:val="20"/>
          <w:szCs w:val="20"/>
          <w:highlight w:val="yellow"/>
          <w:lang w:val="es-ES_tradnl" w:bidi="he-IL"/>
        </w:rPr>
      </w:pPr>
    </w:p>
    <w:p w:rsidR="00B3307E" w:rsidRDefault="00B3307E" w:rsidP="00B3307E">
      <w:pPr>
        <w:pStyle w:val="Sinespaciado"/>
        <w:jc w:val="both"/>
        <w:rPr>
          <w:rFonts w:ascii="Arial" w:hAnsi="Arial" w:cs="Arial"/>
          <w:b/>
          <w:sz w:val="20"/>
          <w:szCs w:val="20"/>
        </w:rPr>
      </w:pPr>
      <w:r>
        <w:rPr>
          <w:rFonts w:ascii="Arial" w:hAnsi="Arial" w:cs="Arial"/>
          <w:b/>
          <w:sz w:val="20"/>
          <w:szCs w:val="20"/>
        </w:rPr>
        <w:t xml:space="preserve">        </w:t>
      </w:r>
      <w:r w:rsidRPr="00F605D6">
        <w:rPr>
          <w:rFonts w:ascii="Arial" w:hAnsi="Arial" w:cs="Arial"/>
          <w:b/>
          <w:sz w:val="20"/>
          <w:szCs w:val="20"/>
        </w:rPr>
        <w:t xml:space="preserve">MÉDICO </w:t>
      </w:r>
      <w:r>
        <w:rPr>
          <w:rFonts w:ascii="Arial" w:hAnsi="Arial" w:cs="Arial"/>
          <w:b/>
          <w:sz w:val="20"/>
          <w:szCs w:val="20"/>
        </w:rPr>
        <w:t>ESPECIALISTA EN MEDICINA INTERNA (CÓDIGO P1MES–009)</w:t>
      </w:r>
    </w:p>
    <w:p w:rsidR="00B3307E" w:rsidRPr="006B53D6" w:rsidRDefault="00B3307E" w:rsidP="00B3307E">
      <w:pPr>
        <w:tabs>
          <w:tab w:val="left" w:pos="-1440"/>
        </w:tabs>
        <w:suppressAutoHyphens w:val="0"/>
        <w:ind w:left="360" w:firstLine="66"/>
        <w:jc w:val="both"/>
        <w:rPr>
          <w:rFonts w:ascii="Arial" w:hAnsi="Arial" w:cs="Arial"/>
          <w:b/>
        </w:rPr>
      </w:pPr>
      <w:r w:rsidRPr="006B53D6">
        <w:rPr>
          <w:rFonts w:ascii="Arial" w:hAnsi="Arial" w:cs="Arial"/>
          <w:b/>
        </w:rPr>
        <w:t>Principales funciones a desarrollar:</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Realizar las actividades del Plan Anual de Auditoria y el Sistema de Control Interno, aprobado por la Oficina de su dependencia. </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Diseñar y proponer los instrumentos y metodología para la ejecución, consolidación y monitoreo de la Auditoria Medica de la institución. </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Prestar apoyo técnico en la ejecución de las actividades desarrolladas por el Comité de auditoría Medica de la Institución. </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Participar activamente en la elaboración, calificación de Guías de Practicas de la Institución, con los informes respectivos. </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Brindar apoyo técnico en el desarrollo de actividades del proceso de Acreditación definidas por la jefatura. </w:t>
      </w:r>
    </w:p>
    <w:p w:rsidR="00B3307E"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Velar por la seguridad y mantenimiento de los bienes asignados para el complimiento de sus deberes. </w:t>
      </w:r>
    </w:p>
    <w:p w:rsidR="00B3307E" w:rsidRPr="004F7DE5" w:rsidRDefault="00B3307E" w:rsidP="00B3307E">
      <w:pPr>
        <w:pStyle w:val="ListParagraph2"/>
        <w:numPr>
          <w:ilvl w:val="0"/>
          <w:numId w:val="40"/>
        </w:numPr>
        <w:suppressAutoHyphens w:val="0"/>
        <w:jc w:val="both"/>
        <w:rPr>
          <w:rFonts w:ascii="Arial" w:hAnsi="Arial" w:cs="Arial"/>
          <w:spacing w:val="-3"/>
        </w:rPr>
      </w:pPr>
      <w:r>
        <w:rPr>
          <w:rFonts w:ascii="Arial" w:hAnsi="Arial" w:cs="Arial"/>
          <w:spacing w:val="-3"/>
        </w:rPr>
        <w:t xml:space="preserve">Realizar otras funciones que le sean asignadas por su inmediato superior. </w:t>
      </w:r>
    </w:p>
    <w:p w:rsidR="00B3307E" w:rsidRDefault="00B3307E" w:rsidP="00B3307E">
      <w:pPr>
        <w:pStyle w:val="Estilo"/>
        <w:ind w:right="494"/>
        <w:jc w:val="both"/>
        <w:rPr>
          <w:color w:val="000000"/>
          <w:sz w:val="20"/>
          <w:szCs w:val="20"/>
          <w:lang w:val="es-ES_tradnl" w:bidi="he-IL"/>
        </w:rPr>
      </w:pPr>
    </w:p>
    <w:p w:rsidR="00B3307E" w:rsidRPr="00B3307E" w:rsidRDefault="00B3307E" w:rsidP="00B3307E">
      <w:pPr>
        <w:pStyle w:val="Sinespaciado"/>
        <w:jc w:val="both"/>
        <w:rPr>
          <w:rFonts w:ascii="Arial" w:hAnsi="Arial" w:cs="Arial"/>
          <w:b/>
          <w:sz w:val="20"/>
          <w:szCs w:val="20"/>
        </w:rPr>
      </w:pPr>
      <w:r>
        <w:rPr>
          <w:rFonts w:ascii="Arial" w:hAnsi="Arial" w:cs="Arial"/>
          <w:b/>
          <w:sz w:val="20"/>
          <w:szCs w:val="20"/>
        </w:rPr>
        <w:t xml:space="preserve">        </w:t>
      </w:r>
      <w:r w:rsidRPr="00F605D6">
        <w:rPr>
          <w:rFonts w:ascii="Arial" w:hAnsi="Arial" w:cs="Arial"/>
          <w:b/>
          <w:sz w:val="20"/>
          <w:szCs w:val="20"/>
        </w:rPr>
        <w:t xml:space="preserve">MÉDICO </w:t>
      </w:r>
      <w:r>
        <w:rPr>
          <w:rFonts w:ascii="Arial" w:hAnsi="Arial" w:cs="Arial"/>
          <w:b/>
          <w:sz w:val="20"/>
          <w:szCs w:val="20"/>
        </w:rPr>
        <w:t>E</w:t>
      </w:r>
      <w:r w:rsidRPr="00B3307E">
        <w:rPr>
          <w:rFonts w:ascii="Arial" w:hAnsi="Arial" w:cs="Arial"/>
          <w:b/>
          <w:sz w:val="20"/>
          <w:szCs w:val="20"/>
        </w:rPr>
        <w:t>SPECIALISTA EN MEDICINA NUCLEAR (CÓDIGO. P1MES–014)</w:t>
      </w:r>
    </w:p>
    <w:p w:rsidR="00B3307E" w:rsidRPr="00B3307E" w:rsidRDefault="00B3307E" w:rsidP="00B3307E">
      <w:pPr>
        <w:tabs>
          <w:tab w:val="left" w:pos="-1440"/>
        </w:tabs>
        <w:suppressAutoHyphens w:val="0"/>
        <w:ind w:left="360" w:firstLine="66"/>
        <w:jc w:val="both"/>
        <w:rPr>
          <w:rFonts w:ascii="Arial" w:hAnsi="Arial" w:cs="Arial"/>
          <w:b/>
        </w:rPr>
      </w:pPr>
      <w:r w:rsidRPr="00B3307E">
        <w:rPr>
          <w:rFonts w:ascii="Arial" w:hAnsi="Arial" w:cs="Arial"/>
          <w:b/>
        </w:rPr>
        <w:t>Principales funciones a desarrollar:</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Coordinar y realizar las gestiones necesarias para la continuación del buen desempeño de los procedimientos en el área.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Realizar la supervisión de los procedimientos en Medicina Nuclear.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Realizar los informes de los estudios realizados en Medicina Nuclear.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Asegurar la completa protección radiológica del paciente.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Prescribir y justificar el diagnóstico y terapia por escrito teniendo en cuenta la información relevante de exámenes previos.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Proporcionar consulta y evaluación clínica a los pacientes y realizar seguimiento a los pacientes tratados.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Evaluar cualquier accidente o incidente radiológico producido en el área de medicina nuclear.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Proporcionar los criterios para el manejo de exámenes en mujeres embarazadas, pacientes pediátricos. </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Realizar la consulta, planificación y administración del tratamiento con I-131.</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Realizar la consulta, planificación y administración de tratamiento con Samario 153.</w:t>
      </w:r>
    </w:p>
    <w:p w:rsidR="00B3307E" w:rsidRPr="00B3307E" w:rsidRDefault="00B3307E" w:rsidP="00B3307E">
      <w:pPr>
        <w:pStyle w:val="Prrafodelista"/>
        <w:numPr>
          <w:ilvl w:val="0"/>
          <w:numId w:val="38"/>
        </w:numPr>
        <w:tabs>
          <w:tab w:val="clear" w:pos="786"/>
          <w:tab w:val="num" w:pos="720"/>
        </w:tabs>
        <w:ind w:left="720" w:hanging="294"/>
        <w:rPr>
          <w:rFonts w:ascii="Arial" w:hAnsi="Arial" w:cs="Arial"/>
          <w:spacing w:val="-3"/>
          <w:lang w:val="es-ES_tradnl"/>
        </w:rPr>
      </w:pPr>
      <w:r w:rsidRPr="00B3307E">
        <w:rPr>
          <w:rFonts w:ascii="Arial" w:hAnsi="Arial" w:cs="Arial"/>
          <w:spacing w:val="-3"/>
          <w:lang w:val="es-ES_tradnl"/>
        </w:rPr>
        <w:t xml:space="preserve">Cumplir con la realización de guardias nocturnas de acuerdo a las actividades programadas. </w:t>
      </w:r>
    </w:p>
    <w:p w:rsidR="00B3307E" w:rsidRPr="00B3307E" w:rsidRDefault="00B3307E" w:rsidP="00B3307E">
      <w:pPr>
        <w:pStyle w:val="Prrafodelista"/>
        <w:numPr>
          <w:ilvl w:val="0"/>
          <w:numId w:val="38"/>
        </w:numPr>
        <w:tabs>
          <w:tab w:val="clear" w:pos="786"/>
          <w:tab w:val="num" w:pos="720"/>
        </w:tabs>
        <w:ind w:left="720" w:hanging="294"/>
        <w:jc w:val="both"/>
        <w:rPr>
          <w:rFonts w:ascii="Arial" w:hAnsi="Arial" w:cs="Arial"/>
          <w:spacing w:val="-3"/>
        </w:rPr>
      </w:pPr>
      <w:r w:rsidRPr="00B3307E">
        <w:rPr>
          <w:rFonts w:ascii="Arial" w:hAnsi="Arial" w:cs="Arial"/>
          <w:spacing w:val="-3"/>
          <w:lang w:val="es-ES_tradnl"/>
        </w:rPr>
        <w:t>Otras inherentes a su cargo que le sean asignadas por sus superiores.</w:t>
      </w:r>
    </w:p>
    <w:p w:rsidR="00B3307E" w:rsidRPr="00B3307E" w:rsidRDefault="00B3307E" w:rsidP="00C26020">
      <w:pPr>
        <w:pStyle w:val="Estilo"/>
        <w:ind w:right="494"/>
        <w:jc w:val="both"/>
        <w:rPr>
          <w:color w:val="000000"/>
          <w:sz w:val="20"/>
          <w:szCs w:val="20"/>
          <w:lang w:val="es-ES_tradnl" w:bidi="he-IL"/>
        </w:rPr>
      </w:pPr>
    </w:p>
    <w:p w:rsidR="0095356E" w:rsidRPr="00B3307E" w:rsidRDefault="0095356E" w:rsidP="00B17488">
      <w:pPr>
        <w:pStyle w:val="Sinespaciado"/>
        <w:numPr>
          <w:ilvl w:val="0"/>
          <w:numId w:val="1"/>
        </w:numPr>
        <w:ind w:left="426" w:hanging="142"/>
        <w:rPr>
          <w:rFonts w:ascii="Arial" w:hAnsi="Arial" w:cs="Arial"/>
          <w:b/>
          <w:sz w:val="20"/>
          <w:szCs w:val="20"/>
        </w:rPr>
      </w:pPr>
      <w:r w:rsidRPr="00B3307E">
        <w:rPr>
          <w:rFonts w:ascii="Arial" w:hAnsi="Arial" w:cs="Arial"/>
          <w:b/>
          <w:sz w:val="20"/>
          <w:szCs w:val="20"/>
        </w:rPr>
        <w:t>CONDICIONES ESENCIALES DEL CONTRATO</w:t>
      </w:r>
    </w:p>
    <w:p w:rsidR="00DB0670" w:rsidRPr="00B3307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3307E" w:rsidTr="00B94A3A">
        <w:trPr>
          <w:trHeight w:val="352"/>
        </w:trPr>
        <w:tc>
          <w:tcPr>
            <w:tcW w:w="3260" w:type="dxa"/>
            <w:shd w:val="clear" w:color="auto" w:fill="BFBFBF" w:themeFill="background1" w:themeFillShade="BF"/>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DETALLE</w:t>
            </w:r>
          </w:p>
        </w:tc>
      </w:tr>
      <w:tr w:rsidR="00DB0670" w:rsidRPr="00B3307E" w:rsidTr="00842EB8">
        <w:trPr>
          <w:trHeight w:val="257"/>
        </w:trPr>
        <w:tc>
          <w:tcPr>
            <w:tcW w:w="3260" w:type="dxa"/>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Lugar de prestación del servicio</w:t>
            </w:r>
          </w:p>
        </w:tc>
        <w:tc>
          <w:tcPr>
            <w:tcW w:w="5386" w:type="dxa"/>
            <w:tcMar>
              <w:left w:w="113" w:type="dxa"/>
              <w:right w:w="113" w:type="dxa"/>
            </w:tcMar>
            <w:vAlign w:val="center"/>
          </w:tcPr>
          <w:p w:rsidR="00DB0670" w:rsidRPr="00B3307E" w:rsidRDefault="00AF0442" w:rsidP="001D1D35">
            <w:pPr>
              <w:pStyle w:val="Sinespaciado"/>
              <w:rPr>
                <w:rFonts w:ascii="Arial" w:hAnsi="Arial" w:cs="Arial"/>
                <w:sz w:val="20"/>
                <w:szCs w:val="20"/>
              </w:rPr>
            </w:pPr>
            <w:r w:rsidRPr="00B3307E">
              <w:rPr>
                <w:rFonts w:ascii="Arial" w:hAnsi="Arial" w:cs="Arial"/>
                <w:sz w:val="20"/>
                <w:szCs w:val="20"/>
              </w:rPr>
              <w:t xml:space="preserve">De acuerdo a lo especificado en el numeral </w:t>
            </w:r>
            <w:r w:rsidRPr="00B3307E">
              <w:rPr>
                <w:rFonts w:ascii="Arial" w:hAnsi="Arial" w:cs="Arial"/>
                <w:b/>
                <w:sz w:val="20"/>
                <w:szCs w:val="20"/>
              </w:rPr>
              <w:t>1. Objeto de la convocatoria</w:t>
            </w:r>
            <w:r w:rsidR="00B40300" w:rsidRPr="00B3307E">
              <w:rPr>
                <w:rFonts w:ascii="Arial" w:hAnsi="Arial" w:cs="Arial"/>
                <w:b/>
                <w:sz w:val="20"/>
                <w:szCs w:val="20"/>
              </w:rPr>
              <w:t>.</w:t>
            </w:r>
          </w:p>
        </w:tc>
      </w:tr>
      <w:tr w:rsidR="00DB0670" w:rsidRPr="00B3307E" w:rsidTr="001D1D35">
        <w:tc>
          <w:tcPr>
            <w:tcW w:w="3260" w:type="dxa"/>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Duración del contrato</w:t>
            </w:r>
          </w:p>
        </w:tc>
        <w:tc>
          <w:tcPr>
            <w:tcW w:w="5386" w:type="dxa"/>
            <w:tcMar>
              <w:left w:w="113" w:type="dxa"/>
              <w:right w:w="113" w:type="dxa"/>
            </w:tcMar>
            <w:vAlign w:val="center"/>
          </w:tcPr>
          <w:p w:rsidR="00DB0670" w:rsidRPr="00B3307E" w:rsidRDefault="00A42CCD" w:rsidP="00BC5EDB">
            <w:pPr>
              <w:pStyle w:val="Sinespaciado"/>
              <w:tabs>
                <w:tab w:val="left" w:pos="1163"/>
              </w:tabs>
              <w:rPr>
                <w:rFonts w:ascii="Arial" w:hAnsi="Arial" w:cs="Arial"/>
                <w:sz w:val="20"/>
                <w:szCs w:val="20"/>
              </w:rPr>
            </w:pPr>
            <w:r w:rsidRPr="00B3307E">
              <w:rPr>
                <w:rFonts w:ascii="Arial" w:hAnsi="Arial" w:cs="Arial"/>
                <w:sz w:val="20"/>
                <w:szCs w:val="20"/>
              </w:rPr>
              <w:t xml:space="preserve">Inicio    </w:t>
            </w:r>
            <w:r w:rsidRPr="00B3307E">
              <w:rPr>
                <w:rFonts w:ascii="Arial" w:hAnsi="Arial" w:cs="Arial"/>
                <w:sz w:val="18"/>
                <w:szCs w:val="20"/>
              </w:rPr>
              <w:t xml:space="preserve">   </w:t>
            </w:r>
            <w:r w:rsidRPr="00B3307E">
              <w:rPr>
                <w:rFonts w:ascii="Arial" w:hAnsi="Arial" w:cs="Arial"/>
                <w:sz w:val="20"/>
                <w:szCs w:val="20"/>
              </w:rPr>
              <w:t xml:space="preserve"> :</w:t>
            </w:r>
            <w:r w:rsidR="00BC5EDB" w:rsidRPr="00B3307E">
              <w:rPr>
                <w:rFonts w:ascii="Arial" w:hAnsi="Arial" w:cs="Arial"/>
                <w:sz w:val="20"/>
                <w:szCs w:val="20"/>
              </w:rPr>
              <w:t xml:space="preserve"> </w:t>
            </w:r>
            <w:r w:rsidR="00B3307E" w:rsidRPr="00B3307E">
              <w:rPr>
                <w:rFonts w:ascii="Arial" w:hAnsi="Arial" w:cs="Arial"/>
                <w:sz w:val="20"/>
                <w:szCs w:val="20"/>
              </w:rPr>
              <w:t>diciembr</w:t>
            </w:r>
            <w:r w:rsidR="007C17A9" w:rsidRPr="00B3307E">
              <w:rPr>
                <w:rFonts w:ascii="Arial" w:hAnsi="Arial" w:cs="Arial"/>
                <w:sz w:val="20"/>
                <w:szCs w:val="20"/>
              </w:rPr>
              <w:t>e</w:t>
            </w:r>
            <w:r w:rsidR="000E70A7" w:rsidRPr="00B3307E">
              <w:rPr>
                <w:rFonts w:ascii="Arial" w:hAnsi="Arial" w:cs="Arial"/>
                <w:sz w:val="20"/>
                <w:szCs w:val="20"/>
              </w:rPr>
              <w:t xml:space="preserve"> </w:t>
            </w:r>
            <w:r w:rsidR="00BC5EDB" w:rsidRPr="00B3307E">
              <w:rPr>
                <w:rFonts w:ascii="Arial" w:hAnsi="Arial" w:cs="Arial"/>
                <w:sz w:val="20"/>
                <w:szCs w:val="20"/>
              </w:rPr>
              <w:t>de 201</w:t>
            </w:r>
            <w:r w:rsidR="000E70A7" w:rsidRPr="00B3307E">
              <w:rPr>
                <w:rFonts w:ascii="Arial" w:hAnsi="Arial" w:cs="Arial"/>
                <w:sz w:val="20"/>
                <w:szCs w:val="20"/>
              </w:rPr>
              <w:t>7</w:t>
            </w:r>
          </w:p>
          <w:p w:rsidR="00A42CCD" w:rsidRPr="00B3307E" w:rsidRDefault="00A42CCD" w:rsidP="00B3307E">
            <w:pPr>
              <w:pStyle w:val="Sinespaciado"/>
              <w:tabs>
                <w:tab w:val="left" w:pos="1304"/>
              </w:tabs>
              <w:rPr>
                <w:rFonts w:ascii="Arial" w:hAnsi="Arial" w:cs="Arial"/>
                <w:sz w:val="20"/>
                <w:szCs w:val="20"/>
              </w:rPr>
            </w:pPr>
            <w:r w:rsidRPr="00B3307E">
              <w:rPr>
                <w:rFonts w:ascii="Arial" w:hAnsi="Arial" w:cs="Arial"/>
                <w:sz w:val="20"/>
                <w:szCs w:val="20"/>
              </w:rPr>
              <w:t xml:space="preserve">Término  </w:t>
            </w:r>
            <w:r w:rsidR="00BC5EDB" w:rsidRPr="00B3307E">
              <w:rPr>
                <w:rFonts w:ascii="Arial" w:hAnsi="Arial" w:cs="Arial"/>
                <w:sz w:val="20"/>
                <w:szCs w:val="20"/>
              </w:rPr>
              <w:t xml:space="preserve"> </w:t>
            </w:r>
            <w:r w:rsidRPr="00B3307E">
              <w:rPr>
                <w:rFonts w:ascii="Arial" w:hAnsi="Arial" w:cs="Arial"/>
                <w:sz w:val="20"/>
                <w:szCs w:val="20"/>
              </w:rPr>
              <w:t>:</w:t>
            </w:r>
            <w:r w:rsidR="00BC5EDB" w:rsidRPr="00B3307E">
              <w:rPr>
                <w:rFonts w:ascii="Arial" w:hAnsi="Arial" w:cs="Arial"/>
                <w:sz w:val="20"/>
                <w:szCs w:val="20"/>
              </w:rPr>
              <w:t xml:space="preserve"> </w:t>
            </w:r>
            <w:r w:rsidR="00B3307E" w:rsidRPr="00B3307E">
              <w:rPr>
                <w:rFonts w:ascii="Arial" w:hAnsi="Arial" w:cs="Arial"/>
                <w:sz w:val="20"/>
                <w:szCs w:val="20"/>
              </w:rPr>
              <w:t>31 de diciembre</w:t>
            </w:r>
            <w:r w:rsidR="00C539A3" w:rsidRPr="00B3307E">
              <w:rPr>
                <w:rFonts w:ascii="Arial" w:hAnsi="Arial" w:cs="Arial"/>
                <w:sz w:val="20"/>
                <w:szCs w:val="20"/>
              </w:rPr>
              <w:t xml:space="preserve"> del 2017</w:t>
            </w:r>
            <w:r w:rsidR="006904FF" w:rsidRPr="00B3307E">
              <w:rPr>
                <w:rFonts w:ascii="Arial" w:hAnsi="Arial" w:cs="Arial"/>
                <w:sz w:val="20"/>
                <w:szCs w:val="20"/>
              </w:rPr>
              <w:t xml:space="preserve"> </w:t>
            </w:r>
            <w:r w:rsidR="00BC5EDB" w:rsidRPr="00B3307E">
              <w:rPr>
                <w:rFonts w:ascii="Arial" w:hAnsi="Arial" w:cs="Arial"/>
                <w:sz w:val="20"/>
                <w:szCs w:val="20"/>
              </w:rPr>
              <w:t>(sujeto a renovación)</w:t>
            </w:r>
          </w:p>
        </w:tc>
      </w:tr>
      <w:tr w:rsidR="00DB0670" w:rsidRPr="00B3307E" w:rsidTr="001D1D35">
        <w:tc>
          <w:tcPr>
            <w:tcW w:w="3260" w:type="dxa"/>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Retribución mensual</w:t>
            </w:r>
          </w:p>
        </w:tc>
        <w:tc>
          <w:tcPr>
            <w:tcW w:w="5386" w:type="dxa"/>
            <w:tcMar>
              <w:left w:w="113" w:type="dxa"/>
              <w:right w:w="113" w:type="dxa"/>
            </w:tcMar>
            <w:vAlign w:val="center"/>
          </w:tcPr>
          <w:p w:rsidR="00DB0670" w:rsidRPr="00B3307E" w:rsidRDefault="00B40300" w:rsidP="001D1D35">
            <w:pPr>
              <w:pStyle w:val="Sinespaciado"/>
              <w:rPr>
                <w:rFonts w:ascii="Arial" w:hAnsi="Arial" w:cs="Arial"/>
                <w:sz w:val="20"/>
                <w:szCs w:val="20"/>
              </w:rPr>
            </w:pPr>
            <w:r w:rsidRPr="00B3307E">
              <w:rPr>
                <w:rFonts w:ascii="Arial" w:hAnsi="Arial" w:cs="Arial"/>
                <w:sz w:val="20"/>
                <w:szCs w:val="20"/>
              </w:rPr>
              <w:t xml:space="preserve">De acuerdo a lo especificado en el numeral </w:t>
            </w:r>
            <w:r w:rsidRPr="00B3307E">
              <w:rPr>
                <w:rFonts w:ascii="Arial" w:hAnsi="Arial" w:cs="Arial"/>
                <w:b/>
                <w:sz w:val="20"/>
                <w:szCs w:val="20"/>
              </w:rPr>
              <w:t>1. Objeto de la convocatoria.</w:t>
            </w:r>
          </w:p>
        </w:tc>
      </w:tr>
      <w:tr w:rsidR="00DB0670" w:rsidRPr="00B3307E" w:rsidTr="00842EB8">
        <w:trPr>
          <w:trHeight w:val="121"/>
        </w:trPr>
        <w:tc>
          <w:tcPr>
            <w:tcW w:w="3260" w:type="dxa"/>
            <w:tcMar>
              <w:left w:w="28" w:type="dxa"/>
              <w:right w:w="28" w:type="dxa"/>
            </w:tcMar>
            <w:vAlign w:val="center"/>
          </w:tcPr>
          <w:p w:rsidR="00DB0670" w:rsidRPr="00B3307E" w:rsidRDefault="00706747" w:rsidP="00706747">
            <w:pPr>
              <w:pStyle w:val="Sinespaciado"/>
              <w:jc w:val="center"/>
              <w:rPr>
                <w:rFonts w:ascii="Arial" w:hAnsi="Arial" w:cs="Arial"/>
                <w:b/>
                <w:sz w:val="20"/>
                <w:szCs w:val="20"/>
              </w:rPr>
            </w:pPr>
            <w:r w:rsidRPr="00B3307E">
              <w:rPr>
                <w:rFonts w:ascii="Arial" w:hAnsi="Arial" w:cs="Arial"/>
                <w:b/>
                <w:sz w:val="20"/>
                <w:szCs w:val="20"/>
              </w:rPr>
              <w:t>Otras condiciones del contrato</w:t>
            </w:r>
          </w:p>
        </w:tc>
        <w:tc>
          <w:tcPr>
            <w:tcW w:w="5386" w:type="dxa"/>
            <w:tcMar>
              <w:left w:w="113" w:type="dxa"/>
              <w:right w:w="113" w:type="dxa"/>
            </w:tcMar>
            <w:vAlign w:val="center"/>
          </w:tcPr>
          <w:p w:rsidR="00DB0670" w:rsidRPr="00B3307E" w:rsidRDefault="00B40300" w:rsidP="001D1D35">
            <w:pPr>
              <w:pStyle w:val="Sinespaciado"/>
              <w:rPr>
                <w:rFonts w:ascii="Arial" w:hAnsi="Arial" w:cs="Arial"/>
                <w:sz w:val="20"/>
                <w:szCs w:val="20"/>
              </w:rPr>
            </w:pPr>
            <w:r w:rsidRPr="00B3307E">
              <w:rPr>
                <w:rFonts w:ascii="Arial" w:hAnsi="Arial" w:cs="Arial"/>
                <w:sz w:val="20"/>
                <w:szCs w:val="20"/>
              </w:rPr>
              <w:t>Disponibilidad inmediata.</w:t>
            </w:r>
          </w:p>
        </w:tc>
      </w:tr>
    </w:tbl>
    <w:p w:rsidR="00DB0670" w:rsidRPr="00B3307E" w:rsidRDefault="00DB0670" w:rsidP="00DB0670">
      <w:pPr>
        <w:pStyle w:val="Sinespaciado"/>
        <w:rPr>
          <w:rFonts w:ascii="Arial" w:hAnsi="Arial" w:cs="Arial"/>
          <w:sz w:val="20"/>
          <w:szCs w:val="20"/>
        </w:rPr>
      </w:pPr>
    </w:p>
    <w:p w:rsidR="0095356E" w:rsidRPr="00B3307E" w:rsidRDefault="0095356E" w:rsidP="00B17488">
      <w:pPr>
        <w:pStyle w:val="Sinespaciado"/>
        <w:numPr>
          <w:ilvl w:val="0"/>
          <w:numId w:val="1"/>
        </w:numPr>
        <w:ind w:left="426" w:hanging="142"/>
        <w:rPr>
          <w:rFonts w:ascii="Arial" w:hAnsi="Arial" w:cs="Arial"/>
          <w:b/>
          <w:sz w:val="20"/>
          <w:szCs w:val="20"/>
        </w:rPr>
      </w:pPr>
      <w:r w:rsidRPr="00B3307E">
        <w:rPr>
          <w:rFonts w:ascii="Arial" w:hAnsi="Arial" w:cs="Arial"/>
          <w:b/>
          <w:sz w:val="20"/>
          <w:szCs w:val="20"/>
        </w:rPr>
        <w:t>MODALIDAD DE POSTULACIÓN</w:t>
      </w:r>
    </w:p>
    <w:p w:rsidR="00B40300" w:rsidRPr="00B3307E" w:rsidRDefault="00B40300" w:rsidP="00B40300">
      <w:pPr>
        <w:pStyle w:val="Sinespaciado"/>
        <w:rPr>
          <w:rFonts w:ascii="Arial" w:hAnsi="Arial" w:cs="Arial"/>
          <w:sz w:val="20"/>
          <w:szCs w:val="20"/>
        </w:rPr>
      </w:pPr>
    </w:p>
    <w:p w:rsidR="00B40300" w:rsidRPr="00B3307E" w:rsidRDefault="00B40300" w:rsidP="00E01485">
      <w:pPr>
        <w:pStyle w:val="Sinespaciado"/>
        <w:ind w:left="426"/>
        <w:jc w:val="both"/>
        <w:rPr>
          <w:rFonts w:ascii="Arial" w:hAnsi="Arial" w:cs="Arial"/>
          <w:sz w:val="20"/>
          <w:szCs w:val="20"/>
        </w:rPr>
      </w:pPr>
      <w:r w:rsidRPr="00B3307E">
        <w:rPr>
          <w:rFonts w:ascii="Arial" w:hAnsi="Arial" w:cs="Arial"/>
          <w:sz w:val="20"/>
          <w:szCs w:val="20"/>
        </w:rPr>
        <w:t xml:space="preserve">Las personas interesadas en participar en el proceso que cumplan </w:t>
      </w:r>
      <w:r w:rsidR="00264505" w:rsidRPr="00B3307E">
        <w:rPr>
          <w:rFonts w:ascii="Arial" w:hAnsi="Arial" w:cs="Arial"/>
          <w:sz w:val="20"/>
          <w:szCs w:val="20"/>
        </w:rPr>
        <w:t>con los requisitos establecidos, deberán seguir los pasos siguientes:</w:t>
      </w:r>
    </w:p>
    <w:p w:rsidR="00264505" w:rsidRPr="00B3307E" w:rsidRDefault="00264505" w:rsidP="00E01485">
      <w:pPr>
        <w:pStyle w:val="Sinespaciado"/>
        <w:ind w:left="426"/>
        <w:jc w:val="both"/>
        <w:rPr>
          <w:rFonts w:ascii="Arial" w:hAnsi="Arial" w:cs="Arial"/>
          <w:sz w:val="20"/>
          <w:szCs w:val="20"/>
        </w:rPr>
      </w:pPr>
    </w:p>
    <w:p w:rsidR="00264505" w:rsidRPr="00E321F3" w:rsidRDefault="00264505" w:rsidP="00E17519">
      <w:pPr>
        <w:pStyle w:val="Sinespaciado"/>
        <w:numPr>
          <w:ilvl w:val="1"/>
          <w:numId w:val="3"/>
        </w:numPr>
        <w:ind w:left="709" w:hanging="283"/>
        <w:jc w:val="both"/>
        <w:rPr>
          <w:rFonts w:ascii="Arial" w:hAnsi="Arial" w:cs="Arial"/>
          <w:sz w:val="20"/>
          <w:szCs w:val="20"/>
        </w:rPr>
      </w:pPr>
      <w:r w:rsidRPr="00E321F3">
        <w:rPr>
          <w:rFonts w:ascii="Arial" w:hAnsi="Arial" w:cs="Arial"/>
          <w:sz w:val="20"/>
          <w:szCs w:val="20"/>
        </w:rPr>
        <w:t xml:space="preserve">Ingresar al link </w:t>
      </w:r>
      <w:hyperlink r:id="rId8" w:history="1">
        <w:r w:rsidRPr="00E321F3">
          <w:rPr>
            <w:rStyle w:val="Hipervnculo"/>
            <w:rFonts w:ascii="Arial" w:hAnsi="Arial" w:cs="Arial"/>
            <w:sz w:val="20"/>
            <w:szCs w:val="20"/>
          </w:rPr>
          <w:t>http://ww1.essalud.gob.pe/sisep/</w:t>
        </w:r>
      </w:hyperlink>
      <w:r w:rsidRPr="00E321F3">
        <w:rPr>
          <w:rFonts w:ascii="Arial" w:hAnsi="Arial" w:cs="Arial"/>
          <w:sz w:val="20"/>
          <w:szCs w:val="20"/>
        </w:rPr>
        <w:t xml:space="preserve"> y registrarse en el Sistema de Selección de Personal (SISEP). Culminado el registro, el sistema enviará al </w:t>
      </w:r>
      <w:r w:rsidR="00E01485" w:rsidRPr="00E321F3">
        <w:rPr>
          <w:rFonts w:ascii="Arial" w:hAnsi="Arial" w:cs="Arial"/>
          <w:sz w:val="20"/>
          <w:szCs w:val="20"/>
        </w:rPr>
        <w:t>correo</w:t>
      </w:r>
      <w:r w:rsidRPr="00E321F3">
        <w:rPr>
          <w:rFonts w:ascii="Arial" w:hAnsi="Arial" w:cs="Arial"/>
          <w:sz w:val="20"/>
          <w:szCs w:val="20"/>
        </w:rPr>
        <w:t xml:space="preserve"> electrónico consignado </w:t>
      </w:r>
      <w:r w:rsidR="00E01485" w:rsidRPr="00E321F3">
        <w:rPr>
          <w:rFonts w:ascii="Arial" w:hAnsi="Arial" w:cs="Arial"/>
          <w:sz w:val="20"/>
          <w:szCs w:val="20"/>
        </w:rPr>
        <w:t xml:space="preserve">por </w:t>
      </w:r>
      <w:r w:rsidRPr="00E321F3">
        <w:rPr>
          <w:rFonts w:ascii="Arial" w:hAnsi="Arial" w:cs="Arial"/>
          <w:sz w:val="20"/>
          <w:szCs w:val="20"/>
        </w:rPr>
        <w:t>el postulante el usuario y clave.</w:t>
      </w:r>
    </w:p>
    <w:p w:rsidR="004766EF" w:rsidRPr="00E321F3" w:rsidRDefault="004766EF" w:rsidP="004766EF">
      <w:pPr>
        <w:pStyle w:val="Sinespaciado"/>
        <w:ind w:left="709"/>
        <w:jc w:val="both"/>
        <w:rPr>
          <w:rFonts w:ascii="Arial" w:hAnsi="Arial" w:cs="Arial"/>
          <w:sz w:val="20"/>
          <w:szCs w:val="20"/>
        </w:rPr>
      </w:pPr>
    </w:p>
    <w:p w:rsidR="005C1572" w:rsidRPr="00E321F3" w:rsidRDefault="005C1572" w:rsidP="00E17519">
      <w:pPr>
        <w:pStyle w:val="Sinespaciado"/>
        <w:numPr>
          <w:ilvl w:val="1"/>
          <w:numId w:val="3"/>
        </w:numPr>
        <w:ind w:left="709" w:hanging="283"/>
        <w:jc w:val="both"/>
        <w:rPr>
          <w:rFonts w:ascii="Arial" w:hAnsi="Arial" w:cs="Arial"/>
          <w:sz w:val="20"/>
          <w:szCs w:val="20"/>
        </w:rPr>
      </w:pPr>
      <w:r w:rsidRPr="00E321F3">
        <w:rPr>
          <w:rFonts w:ascii="Arial" w:hAnsi="Arial" w:cs="Arial"/>
          <w:sz w:val="20"/>
          <w:szCs w:val="20"/>
        </w:rPr>
        <w:t>El postulante deberá ingresar al SISEP con su respectivo usuario y contraseña e iniciar su postu</w:t>
      </w:r>
      <w:r w:rsidR="00A2710E" w:rsidRPr="00E321F3">
        <w:rPr>
          <w:rFonts w:ascii="Arial" w:hAnsi="Arial" w:cs="Arial"/>
          <w:sz w:val="20"/>
          <w:szCs w:val="20"/>
        </w:rPr>
        <w:t>lación a las ofertas laborales de su interés registrando sus datos de experiencia y formación.</w:t>
      </w:r>
    </w:p>
    <w:p w:rsidR="00A2710E" w:rsidRPr="00E321F3" w:rsidRDefault="00A2710E" w:rsidP="00A2710E">
      <w:pPr>
        <w:pStyle w:val="Sinespaciado"/>
        <w:ind w:left="709"/>
        <w:jc w:val="both"/>
        <w:rPr>
          <w:rFonts w:ascii="Arial" w:hAnsi="Arial" w:cs="Arial"/>
          <w:sz w:val="20"/>
          <w:szCs w:val="20"/>
        </w:rPr>
      </w:pPr>
    </w:p>
    <w:p w:rsidR="00A2710E" w:rsidRPr="00E321F3" w:rsidRDefault="00A2710E" w:rsidP="00E17519">
      <w:pPr>
        <w:pStyle w:val="Sinespaciado"/>
        <w:numPr>
          <w:ilvl w:val="1"/>
          <w:numId w:val="3"/>
        </w:numPr>
        <w:ind w:left="709" w:hanging="283"/>
        <w:jc w:val="both"/>
        <w:rPr>
          <w:rFonts w:ascii="Arial" w:hAnsi="Arial" w:cs="Arial"/>
          <w:sz w:val="20"/>
          <w:szCs w:val="20"/>
        </w:rPr>
      </w:pPr>
      <w:r w:rsidRPr="00E321F3">
        <w:rPr>
          <w:rFonts w:ascii="Arial" w:hAnsi="Arial" w:cs="Arial"/>
          <w:sz w:val="20"/>
          <w:szCs w:val="20"/>
        </w:rPr>
        <w:t>De ser aceptada</w:t>
      </w:r>
      <w:r w:rsidR="00604E1F" w:rsidRPr="00E321F3">
        <w:rPr>
          <w:rFonts w:ascii="Arial" w:hAnsi="Arial" w:cs="Arial"/>
          <w:sz w:val="20"/>
          <w:szCs w:val="20"/>
        </w:rPr>
        <w:t xml:space="preserve"> la postulación, el sistema</w:t>
      </w:r>
      <w:r w:rsidR="009A290F" w:rsidRPr="00E321F3">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321F3" w:rsidRDefault="00531246" w:rsidP="00531246">
      <w:pPr>
        <w:pStyle w:val="Sinespaciado"/>
        <w:ind w:left="426"/>
        <w:jc w:val="both"/>
        <w:rPr>
          <w:rFonts w:ascii="Arial" w:hAnsi="Arial" w:cs="Arial"/>
          <w:sz w:val="20"/>
          <w:szCs w:val="20"/>
        </w:rPr>
      </w:pPr>
    </w:p>
    <w:p w:rsidR="00531246" w:rsidRPr="00E321F3" w:rsidRDefault="00531246" w:rsidP="00531246">
      <w:pPr>
        <w:pStyle w:val="Sinespaciado"/>
        <w:ind w:left="426"/>
        <w:jc w:val="both"/>
        <w:rPr>
          <w:rFonts w:ascii="Arial" w:hAnsi="Arial" w:cs="Arial"/>
          <w:sz w:val="20"/>
          <w:szCs w:val="20"/>
        </w:rPr>
      </w:pPr>
      <w:r w:rsidRPr="00E321F3">
        <w:rPr>
          <w:rFonts w:ascii="Arial" w:hAnsi="Arial" w:cs="Arial"/>
          <w:sz w:val="20"/>
          <w:szCs w:val="20"/>
        </w:rPr>
        <w:t>Cada postulante precalificado deberá imprimir los siguientes Formatos de Declaración Jurada que el sistema le envió automáticamente al postular:</w:t>
      </w:r>
    </w:p>
    <w:p w:rsidR="00531246" w:rsidRPr="00E321F3" w:rsidRDefault="00531246" w:rsidP="00531246">
      <w:pPr>
        <w:pStyle w:val="Sinespaciado"/>
        <w:ind w:left="426"/>
        <w:jc w:val="both"/>
        <w:rPr>
          <w:rFonts w:ascii="Arial" w:hAnsi="Arial" w:cs="Arial"/>
          <w:sz w:val="20"/>
          <w:szCs w:val="20"/>
        </w:rPr>
      </w:pPr>
    </w:p>
    <w:p w:rsidR="00531246" w:rsidRPr="00E321F3" w:rsidRDefault="00531246" w:rsidP="00E17519">
      <w:pPr>
        <w:pStyle w:val="Sinespaciado"/>
        <w:numPr>
          <w:ilvl w:val="0"/>
          <w:numId w:val="4"/>
        </w:numPr>
        <w:ind w:left="709" w:hanging="283"/>
        <w:jc w:val="both"/>
        <w:rPr>
          <w:rFonts w:ascii="Arial" w:hAnsi="Arial" w:cs="Arial"/>
          <w:sz w:val="20"/>
          <w:szCs w:val="20"/>
        </w:rPr>
      </w:pPr>
      <w:r w:rsidRPr="00E321F3">
        <w:rPr>
          <w:rFonts w:ascii="Arial" w:hAnsi="Arial" w:cs="Arial"/>
          <w:sz w:val="20"/>
          <w:szCs w:val="20"/>
        </w:rPr>
        <w:t xml:space="preserve">Declaración Jurada de Cumplimiento de Requisitos. </w:t>
      </w:r>
      <w:r w:rsidRPr="00E321F3">
        <w:rPr>
          <w:rFonts w:ascii="Arial" w:hAnsi="Arial" w:cs="Arial"/>
          <w:b/>
          <w:sz w:val="20"/>
          <w:szCs w:val="20"/>
        </w:rPr>
        <w:t>(Formato 1)</w:t>
      </w:r>
    </w:p>
    <w:p w:rsidR="00531246" w:rsidRPr="00E321F3" w:rsidRDefault="00531246" w:rsidP="00E17519">
      <w:pPr>
        <w:pStyle w:val="Sinespaciado"/>
        <w:numPr>
          <w:ilvl w:val="0"/>
          <w:numId w:val="4"/>
        </w:numPr>
        <w:ind w:left="709" w:hanging="283"/>
        <w:jc w:val="both"/>
        <w:rPr>
          <w:rFonts w:ascii="Arial" w:hAnsi="Arial" w:cs="Arial"/>
          <w:sz w:val="20"/>
          <w:szCs w:val="20"/>
        </w:rPr>
      </w:pPr>
      <w:r w:rsidRPr="00E321F3">
        <w:rPr>
          <w:rFonts w:ascii="Arial" w:hAnsi="Arial" w:cs="Arial"/>
          <w:sz w:val="20"/>
          <w:szCs w:val="20"/>
        </w:rPr>
        <w:t xml:space="preserve">Declaración Jurada sobre Impedimento y Nepotismo </w:t>
      </w:r>
      <w:r w:rsidRPr="00E321F3">
        <w:rPr>
          <w:rFonts w:ascii="Arial" w:hAnsi="Arial" w:cs="Arial"/>
          <w:b/>
          <w:sz w:val="20"/>
          <w:szCs w:val="20"/>
        </w:rPr>
        <w:t>(Formato 2)</w:t>
      </w:r>
    </w:p>
    <w:p w:rsidR="00584492" w:rsidRPr="00E321F3" w:rsidRDefault="00531246" w:rsidP="00584492">
      <w:pPr>
        <w:pStyle w:val="Sinespaciado"/>
        <w:numPr>
          <w:ilvl w:val="0"/>
          <w:numId w:val="4"/>
        </w:numPr>
        <w:ind w:left="709" w:hanging="283"/>
        <w:jc w:val="both"/>
        <w:rPr>
          <w:rFonts w:ascii="Arial" w:hAnsi="Arial" w:cs="Arial"/>
          <w:sz w:val="20"/>
          <w:szCs w:val="20"/>
        </w:rPr>
      </w:pPr>
      <w:r w:rsidRPr="00E321F3">
        <w:rPr>
          <w:rFonts w:ascii="Arial" w:hAnsi="Arial" w:cs="Arial"/>
          <w:sz w:val="20"/>
          <w:szCs w:val="20"/>
        </w:rPr>
        <w:t xml:space="preserve">Declaración Jurada de Confidencialidad </w:t>
      </w:r>
      <w:r w:rsidR="00C57B31" w:rsidRPr="00E321F3">
        <w:rPr>
          <w:rFonts w:ascii="Arial" w:hAnsi="Arial" w:cs="Arial"/>
          <w:sz w:val="20"/>
          <w:szCs w:val="20"/>
        </w:rPr>
        <w:t xml:space="preserve">e Incompatibilidad </w:t>
      </w:r>
      <w:r w:rsidR="00C57B31" w:rsidRPr="00E321F3">
        <w:rPr>
          <w:rFonts w:ascii="Arial" w:hAnsi="Arial" w:cs="Arial"/>
          <w:b/>
          <w:sz w:val="20"/>
          <w:szCs w:val="20"/>
        </w:rPr>
        <w:t>(Formato 3)</w:t>
      </w:r>
    </w:p>
    <w:p w:rsidR="00584492" w:rsidRPr="00E321F3" w:rsidRDefault="00584492" w:rsidP="00584492">
      <w:pPr>
        <w:pStyle w:val="Sinespaciado"/>
        <w:numPr>
          <w:ilvl w:val="0"/>
          <w:numId w:val="4"/>
        </w:numPr>
        <w:ind w:left="709" w:hanging="283"/>
        <w:jc w:val="both"/>
        <w:rPr>
          <w:rFonts w:ascii="Arial" w:hAnsi="Arial" w:cs="Arial"/>
          <w:sz w:val="20"/>
          <w:szCs w:val="20"/>
        </w:rPr>
      </w:pPr>
      <w:r w:rsidRPr="00E321F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321F3">
          <w:rPr>
            <w:rFonts w:ascii="Arial" w:hAnsi="Arial" w:cs="Arial"/>
            <w:sz w:val="20"/>
            <w:szCs w:val="20"/>
          </w:rPr>
          <w:t>la Universidad</w:t>
        </w:r>
      </w:smartTag>
      <w:r w:rsidRPr="00E321F3">
        <w:rPr>
          <w:rFonts w:ascii="Arial" w:hAnsi="Arial" w:cs="Arial"/>
          <w:sz w:val="20"/>
          <w:szCs w:val="20"/>
        </w:rPr>
        <w:t xml:space="preserve"> de haber Concluido el Residentado Médico.</w:t>
      </w:r>
      <w:r w:rsidRPr="00E321F3">
        <w:rPr>
          <w:rFonts w:ascii="Arial" w:hAnsi="Arial" w:cs="Arial"/>
          <w:b/>
          <w:sz w:val="20"/>
          <w:szCs w:val="20"/>
        </w:rPr>
        <w:t xml:space="preserve"> (Formato 4) </w:t>
      </w:r>
      <w:r w:rsidRPr="00E321F3">
        <w:rPr>
          <w:rFonts w:ascii="Arial" w:hAnsi="Arial" w:cs="Arial"/>
          <w:sz w:val="20"/>
          <w:szCs w:val="20"/>
        </w:rPr>
        <w:t>de corresponder.</w:t>
      </w:r>
    </w:p>
    <w:p w:rsidR="00C57B31" w:rsidRPr="00E321F3" w:rsidRDefault="00C57B31" w:rsidP="00E17519">
      <w:pPr>
        <w:pStyle w:val="Sinespaciado"/>
        <w:numPr>
          <w:ilvl w:val="0"/>
          <w:numId w:val="4"/>
        </w:numPr>
        <w:ind w:left="709" w:hanging="283"/>
        <w:jc w:val="both"/>
        <w:rPr>
          <w:rFonts w:ascii="Arial" w:hAnsi="Arial" w:cs="Arial"/>
          <w:sz w:val="20"/>
          <w:szCs w:val="20"/>
        </w:rPr>
      </w:pPr>
      <w:r w:rsidRPr="00E321F3">
        <w:rPr>
          <w:rFonts w:ascii="Arial" w:hAnsi="Arial" w:cs="Arial"/>
          <w:sz w:val="20"/>
          <w:szCs w:val="20"/>
        </w:rPr>
        <w:t xml:space="preserve">Declaración Jurada de no registrar antecedentes penales. </w:t>
      </w:r>
      <w:r w:rsidR="00483025" w:rsidRPr="00E321F3">
        <w:rPr>
          <w:rFonts w:ascii="Arial" w:hAnsi="Arial" w:cs="Arial"/>
          <w:b/>
          <w:sz w:val="20"/>
          <w:szCs w:val="20"/>
        </w:rPr>
        <w:t xml:space="preserve">(Formato </w:t>
      </w:r>
      <w:r w:rsidR="00DE3309" w:rsidRPr="00E321F3">
        <w:rPr>
          <w:rFonts w:ascii="Arial" w:hAnsi="Arial" w:cs="Arial"/>
          <w:b/>
          <w:sz w:val="20"/>
          <w:szCs w:val="20"/>
        </w:rPr>
        <w:t>5</w:t>
      </w:r>
      <w:r w:rsidR="00483025" w:rsidRPr="00E321F3">
        <w:rPr>
          <w:rFonts w:ascii="Arial" w:hAnsi="Arial" w:cs="Arial"/>
          <w:b/>
          <w:sz w:val="20"/>
          <w:szCs w:val="20"/>
        </w:rPr>
        <w:t>)</w:t>
      </w:r>
    </w:p>
    <w:p w:rsidR="00483025" w:rsidRPr="00E321F3" w:rsidRDefault="00483025" w:rsidP="00531246">
      <w:pPr>
        <w:pStyle w:val="Sinespaciado"/>
        <w:ind w:left="426"/>
        <w:jc w:val="both"/>
        <w:rPr>
          <w:rFonts w:ascii="Arial" w:hAnsi="Arial" w:cs="Arial"/>
          <w:sz w:val="20"/>
          <w:szCs w:val="20"/>
        </w:rPr>
      </w:pPr>
    </w:p>
    <w:p w:rsidR="00B40300" w:rsidRPr="00E321F3" w:rsidRDefault="00B36C61" w:rsidP="00B36C61">
      <w:pPr>
        <w:pStyle w:val="Sinespaciado"/>
        <w:ind w:left="426"/>
        <w:jc w:val="both"/>
        <w:rPr>
          <w:rFonts w:ascii="Arial" w:hAnsi="Arial" w:cs="Arial"/>
          <w:sz w:val="20"/>
          <w:szCs w:val="20"/>
        </w:rPr>
      </w:pPr>
      <w:r w:rsidRPr="00E321F3">
        <w:rPr>
          <w:rFonts w:ascii="Arial" w:hAnsi="Arial" w:cs="Arial"/>
          <w:sz w:val="20"/>
          <w:szCs w:val="20"/>
        </w:rPr>
        <w:t xml:space="preserve">La citada información deberá entregarse debidamente firmada y con la impresión dactilar correspondiente, conjuntamente </w:t>
      </w:r>
      <w:r w:rsidR="00396856" w:rsidRPr="00E321F3">
        <w:rPr>
          <w:rFonts w:ascii="Arial" w:hAnsi="Arial" w:cs="Arial"/>
          <w:sz w:val="20"/>
          <w:szCs w:val="20"/>
        </w:rPr>
        <w:t xml:space="preserve">con los </w:t>
      </w:r>
      <w:r w:rsidRPr="00E321F3">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321F3" w:rsidRDefault="00B50583" w:rsidP="00B36C61">
      <w:pPr>
        <w:pStyle w:val="Sinespaciado"/>
        <w:ind w:left="426"/>
        <w:jc w:val="both"/>
        <w:rPr>
          <w:rFonts w:ascii="Arial" w:hAnsi="Arial" w:cs="Arial"/>
          <w:sz w:val="20"/>
          <w:szCs w:val="20"/>
        </w:rPr>
      </w:pPr>
    </w:p>
    <w:p w:rsidR="00B50583" w:rsidRPr="00E321F3" w:rsidRDefault="00B50583" w:rsidP="00B36C61">
      <w:pPr>
        <w:pStyle w:val="Sinespaciado"/>
        <w:ind w:left="426"/>
        <w:jc w:val="both"/>
        <w:rPr>
          <w:rFonts w:ascii="Arial" w:hAnsi="Arial" w:cs="Arial"/>
          <w:sz w:val="20"/>
          <w:szCs w:val="20"/>
        </w:rPr>
      </w:pPr>
      <w:r w:rsidRPr="00E321F3">
        <w:rPr>
          <w:rFonts w:ascii="Arial" w:hAnsi="Arial" w:cs="Arial"/>
          <w:b/>
          <w:sz w:val="20"/>
          <w:szCs w:val="20"/>
        </w:rPr>
        <w:t>Nota:</w:t>
      </w:r>
      <w:r w:rsidRPr="00E321F3">
        <w:rPr>
          <w:rFonts w:ascii="Arial" w:hAnsi="Arial" w:cs="Arial"/>
          <w:sz w:val="20"/>
          <w:szCs w:val="20"/>
        </w:rPr>
        <w:t xml:space="preserve"> </w:t>
      </w:r>
      <w:r w:rsidR="00D2667C" w:rsidRPr="00E321F3">
        <w:rPr>
          <w:rFonts w:ascii="Arial" w:hAnsi="Arial" w:cs="Arial"/>
          <w:sz w:val="20"/>
          <w:szCs w:val="20"/>
        </w:rPr>
        <w:t xml:space="preserve">De manera previa a la postulación respectiva, los interesados deberán revisar la información indicada en las </w:t>
      </w:r>
      <w:r w:rsidR="00D2667C" w:rsidRPr="00E321F3">
        <w:rPr>
          <w:rFonts w:ascii="Arial" w:hAnsi="Arial" w:cs="Arial"/>
          <w:b/>
          <w:sz w:val="20"/>
          <w:szCs w:val="20"/>
        </w:rPr>
        <w:t>“consideraciones que deberá tener en cuenta para postular a los procesos de selección”</w:t>
      </w:r>
      <w:r w:rsidR="00D2667C" w:rsidRPr="00E321F3">
        <w:rPr>
          <w:rFonts w:ascii="Arial" w:hAnsi="Arial" w:cs="Arial"/>
          <w:sz w:val="20"/>
          <w:szCs w:val="20"/>
        </w:rPr>
        <w:t xml:space="preserve"> e “</w:t>
      </w:r>
      <w:r w:rsidR="00D2667C" w:rsidRPr="00E321F3">
        <w:rPr>
          <w:rFonts w:ascii="Arial" w:hAnsi="Arial" w:cs="Arial"/>
          <w:b/>
          <w:sz w:val="20"/>
          <w:szCs w:val="20"/>
        </w:rPr>
        <w:t xml:space="preserve">información </w:t>
      </w:r>
      <w:r w:rsidR="000A733A" w:rsidRPr="00E321F3">
        <w:rPr>
          <w:rFonts w:ascii="Arial" w:hAnsi="Arial" w:cs="Arial"/>
          <w:b/>
          <w:sz w:val="20"/>
          <w:szCs w:val="20"/>
        </w:rPr>
        <w:t>e instrucciones para participar en los procesos de selección para la contratación administrativa de servicios (CAS)”</w:t>
      </w:r>
      <w:r w:rsidR="004D3326" w:rsidRPr="00E321F3">
        <w:rPr>
          <w:rFonts w:ascii="Arial" w:hAnsi="Arial" w:cs="Arial"/>
          <w:sz w:val="20"/>
          <w:szCs w:val="20"/>
        </w:rPr>
        <w:t xml:space="preserve">, </w:t>
      </w:r>
      <w:r w:rsidR="0094093F" w:rsidRPr="00E321F3">
        <w:rPr>
          <w:rFonts w:ascii="Arial" w:hAnsi="Arial" w:cs="Arial"/>
          <w:sz w:val="20"/>
          <w:szCs w:val="20"/>
        </w:rPr>
        <w:t xml:space="preserve">que se encuentra ubicada en la ruta </w:t>
      </w:r>
      <w:hyperlink r:id="rId9" w:history="1">
        <w:r w:rsidR="0094093F" w:rsidRPr="00E321F3">
          <w:rPr>
            <w:rStyle w:val="Hipervnculo"/>
            <w:rFonts w:ascii="Arial" w:hAnsi="Arial" w:cs="Arial"/>
            <w:sz w:val="20"/>
            <w:szCs w:val="20"/>
          </w:rPr>
          <w:t>http://convocatorias.essalud.gob.pe</w:t>
        </w:r>
      </w:hyperlink>
      <w:r w:rsidR="0094093F" w:rsidRPr="00E321F3">
        <w:rPr>
          <w:rFonts w:ascii="Arial" w:hAnsi="Arial" w:cs="Arial"/>
          <w:sz w:val="20"/>
          <w:szCs w:val="20"/>
        </w:rPr>
        <w:t xml:space="preserve"> </w:t>
      </w:r>
    </w:p>
    <w:p w:rsidR="00C75105" w:rsidRPr="00E321F3" w:rsidRDefault="00C75105" w:rsidP="00B40300">
      <w:pPr>
        <w:pStyle w:val="Sinespaciado"/>
        <w:rPr>
          <w:rFonts w:ascii="Arial" w:hAnsi="Arial" w:cs="Arial"/>
          <w:sz w:val="20"/>
          <w:szCs w:val="20"/>
        </w:rPr>
      </w:pPr>
    </w:p>
    <w:p w:rsidR="0095356E" w:rsidRPr="00E321F3" w:rsidRDefault="00286EE9" w:rsidP="00B17488">
      <w:pPr>
        <w:pStyle w:val="Sinespaciado"/>
        <w:numPr>
          <w:ilvl w:val="0"/>
          <w:numId w:val="1"/>
        </w:numPr>
        <w:ind w:left="426" w:hanging="142"/>
        <w:rPr>
          <w:rFonts w:ascii="Arial" w:hAnsi="Arial" w:cs="Arial"/>
          <w:b/>
          <w:sz w:val="20"/>
          <w:szCs w:val="20"/>
        </w:rPr>
      </w:pPr>
      <w:r w:rsidRPr="00E321F3">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C1BC4" w:rsidRPr="00E321F3" w:rsidTr="005900CD">
        <w:trPr>
          <w:trHeight w:val="397"/>
        </w:trPr>
        <w:tc>
          <w:tcPr>
            <w:tcW w:w="3544" w:type="dxa"/>
            <w:gridSpan w:val="2"/>
            <w:shd w:val="clear" w:color="auto" w:fill="BFBFBF" w:themeFill="background1" w:themeFillShade="BF"/>
            <w:vAlign w:val="center"/>
          </w:tcPr>
          <w:p w:rsidR="005C1BC4" w:rsidRPr="00E321F3" w:rsidRDefault="005C1BC4" w:rsidP="005900CD">
            <w:pPr>
              <w:jc w:val="center"/>
              <w:rPr>
                <w:rFonts w:ascii="Arial" w:hAnsi="Arial" w:cs="Arial"/>
                <w:b/>
                <w:sz w:val="18"/>
                <w:szCs w:val="18"/>
                <w:lang w:val="es-MX"/>
              </w:rPr>
            </w:pPr>
            <w:r w:rsidRPr="00E321F3">
              <w:rPr>
                <w:rFonts w:ascii="Arial" w:hAnsi="Arial" w:cs="Arial"/>
                <w:b/>
                <w:sz w:val="18"/>
                <w:szCs w:val="18"/>
                <w:lang w:val="es-MX"/>
              </w:rPr>
              <w:t>ETAPAS DEL PROCESO</w:t>
            </w:r>
          </w:p>
        </w:tc>
        <w:tc>
          <w:tcPr>
            <w:tcW w:w="3260" w:type="dxa"/>
            <w:shd w:val="clear" w:color="auto" w:fill="BFBFBF" w:themeFill="background1" w:themeFillShade="BF"/>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b/>
                <w:sz w:val="18"/>
                <w:szCs w:val="18"/>
                <w:lang w:val="es-MX"/>
              </w:rPr>
              <w:t>FECHA Y HORA</w:t>
            </w:r>
          </w:p>
        </w:tc>
        <w:tc>
          <w:tcPr>
            <w:tcW w:w="1842" w:type="dxa"/>
            <w:shd w:val="clear" w:color="auto" w:fill="BFBFBF" w:themeFill="background1" w:themeFillShade="BF"/>
            <w:vAlign w:val="center"/>
          </w:tcPr>
          <w:p w:rsidR="005C1BC4" w:rsidRPr="00E321F3" w:rsidRDefault="005C1BC4" w:rsidP="005900CD">
            <w:pPr>
              <w:jc w:val="center"/>
              <w:rPr>
                <w:rFonts w:ascii="Arial" w:hAnsi="Arial" w:cs="Arial"/>
                <w:b/>
                <w:sz w:val="18"/>
                <w:szCs w:val="18"/>
                <w:lang w:val="es-MX"/>
              </w:rPr>
            </w:pPr>
            <w:r w:rsidRPr="00E321F3">
              <w:rPr>
                <w:rFonts w:ascii="Arial" w:hAnsi="Arial" w:cs="Arial"/>
                <w:b/>
                <w:sz w:val="18"/>
                <w:szCs w:val="18"/>
                <w:lang w:val="es-MX"/>
              </w:rPr>
              <w:t>AREA RESPONSABLE</w:t>
            </w:r>
          </w:p>
        </w:tc>
      </w:tr>
      <w:tr w:rsidR="005C1BC4" w:rsidRPr="00E321F3" w:rsidTr="005900CD">
        <w:trPr>
          <w:trHeight w:val="255"/>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w:t>
            </w:r>
          </w:p>
        </w:tc>
        <w:tc>
          <w:tcPr>
            <w:tcW w:w="2977" w:type="dxa"/>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 xml:space="preserve">Aprobación de Convocatoria </w:t>
            </w:r>
          </w:p>
        </w:tc>
        <w:tc>
          <w:tcPr>
            <w:tcW w:w="3260"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28 de noviembre del 2017</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SGGI</w:t>
            </w:r>
          </w:p>
        </w:tc>
      </w:tr>
      <w:tr w:rsidR="005C1BC4" w:rsidRPr="00E321F3" w:rsidTr="005900CD">
        <w:trPr>
          <w:trHeight w:val="255"/>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2</w:t>
            </w:r>
          </w:p>
        </w:tc>
        <w:tc>
          <w:tcPr>
            <w:tcW w:w="2977" w:type="dxa"/>
            <w:vAlign w:val="center"/>
          </w:tcPr>
          <w:p w:rsidR="005C1BC4" w:rsidRPr="00E321F3" w:rsidRDefault="005C1BC4" w:rsidP="005900CD">
            <w:pPr>
              <w:jc w:val="both"/>
              <w:rPr>
                <w:rFonts w:ascii="Arial" w:hAnsi="Arial" w:cs="Arial"/>
                <w:color w:val="000000"/>
                <w:sz w:val="18"/>
                <w:szCs w:val="18"/>
                <w:lang w:val="es-PE" w:eastAsia="es-PE"/>
              </w:rPr>
            </w:pPr>
            <w:r w:rsidRPr="00E321F3">
              <w:rPr>
                <w:rFonts w:ascii="Arial" w:hAnsi="Arial" w:cs="Arial"/>
                <w:color w:val="000000"/>
                <w:sz w:val="18"/>
                <w:szCs w:val="18"/>
                <w:lang w:val="es-PE" w:eastAsia="es-PE"/>
              </w:rPr>
              <w:t>Publicación de la Convocatoria en el Servicio Nacional del Empleo</w:t>
            </w:r>
          </w:p>
        </w:tc>
        <w:tc>
          <w:tcPr>
            <w:tcW w:w="3260" w:type="dxa"/>
            <w:vAlign w:val="center"/>
          </w:tcPr>
          <w:p w:rsidR="005C1BC4" w:rsidRPr="00E321F3" w:rsidRDefault="005C1BC4" w:rsidP="005900CD">
            <w:pPr>
              <w:jc w:val="center"/>
              <w:rPr>
                <w:rFonts w:ascii="Arial" w:hAnsi="Arial" w:cs="Arial"/>
                <w:color w:val="000000"/>
                <w:sz w:val="18"/>
                <w:szCs w:val="18"/>
                <w:lang w:val="es-PE" w:eastAsia="es-PE"/>
              </w:rPr>
            </w:pPr>
            <w:r w:rsidRPr="00E321F3">
              <w:rPr>
                <w:rFonts w:ascii="Arial" w:hAnsi="Arial" w:cs="Arial"/>
                <w:color w:val="000000"/>
                <w:sz w:val="18"/>
                <w:szCs w:val="18"/>
                <w:lang w:val="es-PE" w:eastAsia="es-PE"/>
              </w:rPr>
              <w:t>10 días anteriores a la convocatoria</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SGGI – GCTIC</w:t>
            </w:r>
          </w:p>
        </w:tc>
      </w:tr>
      <w:tr w:rsidR="005C1BC4" w:rsidRPr="00E321F3" w:rsidTr="005900CD">
        <w:trPr>
          <w:trHeight w:val="183"/>
        </w:trPr>
        <w:tc>
          <w:tcPr>
            <w:tcW w:w="3544" w:type="dxa"/>
            <w:gridSpan w:val="2"/>
            <w:shd w:val="clear" w:color="auto" w:fill="BFBFBF" w:themeFill="background1" w:themeFillShade="BF"/>
            <w:vAlign w:val="center"/>
          </w:tcPr>
          <w:p w:rsidR="005C1BC4" w:rsidRPr="00E321F3" w:rsidRDefault="005C1BC4" w:rsidP="005900CD">
            <w:pPr>
              <w:jc w:val="both"/>
              <w:rPr>
                <w:rFonts w:ascii="Arial" w:hAnsi="Arial" w:cs="Arial"/>
                <w:sz w:val="18"/>
                <w:szCs w:val="18"/>
                <w:lang w:val="es-MX"/>
              </w:rPr>
            </w:pPr>
            <w:r w:rsidRPr="00E321F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C1BC4" w:rsidRPr="00E321F3" w:rsidRDefault="005C1BC4" w:rsidP="005900CD">
            <w:pPr>
              <w:jc w:val="both"/>
              <w:rPr>
                <w:rFonts w:ascii="Arial" w:hAnsi="Arial" w:cs="Arial"/>
                <w:sz w:val="18"/>
                <w:szCs w:val="18"/>
                <w:lang w:val="es-MX"/>
              </w:rPr>
            </w:pP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3</w:t>
            </w:r>
          </w:p>
        </w:tc>
        <w:tc>
          <w:tcPr>
            <w:tcW w:w="2977" w:type="dxa"/>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Publicación en la página Web institucional y marquesinas informativas</w:t>
            </w:r>
          </w:p>
        </w:tc>
        <w:tc>
          <w:tcPr>
            <w:tcW w:w="3260"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w:t>
            </w:r>
            <w:r>
              <w:rPr>
                <w:rFonts w:ascii="Arial" w:hAnsi="Arial" w:cs="Arial"/>
                <w:sz w:val="18"/>
                <w:szCs w:val="18"/>
                <w:lang w:val="es-MX"/>
              </w:rPr>
              <w:t>4</w:t>
            </w:r>
            <w:r w:rsidRPr="00E321F3">
              <w:rPr>
                <w:rFonts w:ascii="Arial" w:hAnsi="Arial" w:cs="Arial"/>
                <w:sz w:val="18"/>
                <w:szCs w:val="18"/>
                <w:lang w:val="es-MX"/>
              </w:rPr>
              <w:t xml:space="preserve"> de diciembre del 2017</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SGGI – GCTIC</w:t>
            </w:r>
          </w:p>
        </w:tc>
      </w:tr>
      <w:tr w:rsidR="005C1BC4" w:rsidRPr="00E321F3" w:rsidTr="005900CD">
        <w:trPr>
          <w:trHeight w:val="842"/>
        </w:trPr>
        <w:tc>
          <w:tcPr>
            <w:tcW w:w="567" w:type="dxa"/>
            <w:tcBorders>
              <w:bottom w:val="single" w:sz="4" w:space="0" w:color="auto"/>
            </w:tcBorders>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4</w:t>
            </w:r>
          </w:p>
        </w:tc>
        <w:tc>
          <w:tcPr>
            <w:tcW w:w="2977" w:type="dxa"/>
            <w:tcBorders>
              <w:bottom w:val="single" w:sz="4" w:space="0" w:color="auto"/>
            </w:tcBorders>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Inscripción a través del Sistema de Selección de Personal(SISEP)</w:t>
            </w:r>
          </w:p>
          <w:p w:rsidR="005C1BC4" w:rsidRPr="00E321F3" w:rsidRDefault="005C1BC4" w:rsidP="005900CD">
            <w:pPr>
              <w:jc w:val="both"/>
              <w:rPr>
                <w:rFonts w:ascii="Arial" w:hAnsi="Arial" w:cs="Arial"/>
                <w:sz w:val="18"/>
                <w:szCs w:val="18"/>
                <w:lang w:val="es-MX"/>
              </w:rPr>
            </w:pPr>
          </w:p>
          <w:p w:rsidR="005C1BC4" w:rsidRPr="00E321F3" w:rsidRDefault="005C1BC4" w:rsidP="005900CD">
            <w:pPr>
              <w:jc w:val="both"/>
              <w:rPr>
                <w:rFonts w:ascii="Arial" w:hAnsi="Arial" w:cs="Arial"/>
                <w:sz w:val="18"/>
                <w:szCs w:val="18"/>
                <w:lang w:val="es-MX"/>
              </w:rPr>
            </w:pPr>
            <w:hyperlink r:id="rId10" w:history="1">
              <w:r w:rsidRPr="00E321F3">
                <w:rPr>
                  <w:rStyle w:val="Hipervnculo"/>
                  <w:rFonts w:ascii="Arial" w:hAnsi="Arial" w:cs="Arial"/>
                  <w:sz w:val="18"/>
                  <w:szCs w:val="18"/>
                  <w:lang w:val="es-MX"/>
                </w:rPr>
                <w:t>https://ww1.essalud.gob.pe/sisep/postular_oportunidades.htm</w:t>
              </w:r>
            </w:hyperlink>
            <w:r w:rsidRPr="00E321F3">
              <w:rPr>
                <w:rFonts w:ascii="Arial" w:hAnsi="Arial" w:cs="Arial"/>
                <w:sz w:val="18"/>
                <w:szCs w:val="18"/>
                <w:lang w:val="es-MX"/>
              </w:rPr>
              <w:t xml:space="preserve"> </w:t>
            </w:r>
          </w:p>
        </w:tc>
        <w:tc>
          <w:tcPr>
            <w:tcW w:w="3260" w:type="dxa"/>
            <w:tcBorders>
              <w:bottom w:val="single" w:sz="4" w:space="0" w:color="auto"/>
            </w:tcBorders>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 xml:space="preserve">Del </w:t>
            </w:r>
            <w:r>
              <w:rPr>
                <w:rFonts w:ascii="Arial" w:hAnsi="Arial" w:cs="Arial"/>
                <w:sz w:val="18"/>
                <w:szCs w:val="18"/>
                <w:lang w:val="es-MX"/>
              </w:rPr>
              <w:t>19</w:t>
            </w:r>
            <w:r w:rsidRPr="00E321F3">
              <w:rPr>
                <w:rFonts w:ascii="Arial" w:hAnsi="Arial" w:cs="Arial"/>
                <w:sz w:val="18"/>
                <w:szCs w:val="18"/>
                <w:lang w:val="es-MX"/>
              </w:rPr>
              <w:t xml:space="preserve"> al </w:t>
            </w:r>
            <w:r>
              <w:rPr>
                <w:rFonts w:ascii="Arial" w:hAnsi="Arial" w:cs="Arial"/>
                <w:sz w:val="18"/>
                <w:szCs w:val="18"/>
                <w:lang w:val="es-MX"/>
              </w:rPr>
              <w:t xml:space="preserve">20 </w:t>
            </w:r>
            <w:r w:rsidRPr="00E321F3">
              <w:rPr>
                <w:rFonts w:ascii="Arial" w:hAnsi="Arial" w:cs="Arial"/>
                <w:sz w:val="18"/>
                <w:szCs w:val="18"/>
                <w:lang w:val="es-MX"/>
              </w:rPr>
              <w:t xml:space="preserve"> de diciembre del 2017 hasta las 14:00horas</w:t>
            </w:r>
          </w:p>
        </w:tc>
        <w:tc>
          <w:tcPr>
            <w:tcW w:w="1842" w:type="dxa"/>
            <w:tcBorders>
              <w:bottom w:val="single" w:sz="4" w:space="0" w:color="auto"/>
            </w:tcBorders>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SGGI – GCTIC</w:t>
            </w:r>
          </w:p>
        </w:tc>
      </w:tr>
      <w:tr w:rsidR="005C1BC4" w:rsidRPr="00E321F3" w:rsidTr="005900CD">
        <w:trPr>
          <w:trHeight w:val="281"/>
        </w:trPr>
        <w:tc>
          <w:tcPr>
            <w:tcW w:w="3544" w:type="dxa"/>
            <w:gridSpan w:val="2"/>
            <w:tcBorders>
              <w:right w:val="nil"/>
            </w:tcBorders>
            <w:shd w:val="clear" w:color="auto" w:fill="BFBFBF" w:themeFill="background1" w:themeFillShade="BF"/>
            <w:vAlign w:val="center"/>
          </w:tcPr>
          <w:p w:rsidR="005C1BC4" w:rsidRPr="00E321F3" w:rsidRDefault="005C1BC4" w:rsidP="005900CD">
            <w:pPr>
              <w:jc w:val="both"/>
              <w:rPr>
                <w:rFonts w:ascii="Arial" w:hAnsi="Arial" w:cs="Arial"/>
                <w:sz w:val="18"/>
                <w:szCs w:val="18"/>
                <w:lang w:val="es-MX"/>
              </w:rPr>
            </w:pPr>
            <w:r w:rsidRPr="00E321F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C1BC4" w:rsidRPr="00E321F3" w:rsidRDefault="005C1BC4" w:rsidP="005900CD">
            <w:pPr>
              <w:jc w:val="both"/>
              <w:rPr>
                <w:rFonts w:ascii="Arial" w:hAnsi="Arial" w:cs="Arial"/>
                <w:sz w:val="18"/>
                <w:szCs w:val="18"/>
                <w:lang w:val="es-MX"/>
              </w:rPr>
            </w:pPr>
          </w:p>
        </w:tc>
      </w:tr>
      <w:tr w:rsidR="005C1BC4" w:rsidRPr="00E321F3" w:rsidTr="005900CD">
        <w:trPr>
          <w:trHeight w:val="210"/>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5</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Resultados de Precalificación Curricular según Información del SISEP</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20 de diciembre del 2017</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a partir de las 16:00 horas en las </w:t>
            </w:r>
            <w:r w:rsidRPr="005C1BC4">
              <w:rPr>
                <w:rFonts w:ascii="Arial" w:hAnsi="Arial" w:cs="Arial"/>
                <w:sz w:val="18"/>
                <w:szCs w:val="18"/>
                <w:lang w:val="es-PE"/>
              </w:rPr>
              <w:t xml:space="preserve">marquesinas informativas del Hospital Nacional Edgardo Rebagliati Martins y en la página Web Institucional </w:t>
            </w:r>
          </w:p>
        </w:tc>
        <w:tc>
          <w:tcPr>
            <w:tcW w:w="1842" w:type="dxa"/>
            <w:vAlign w:val="center"/>
          </w:tcPr>
          <w:p w:rsidR="005C1BC4" w:rsidRPr="00E321F3" w:rsidRDefault="005C1BC4" w:rsidP="005900CD">
            <w:pPr>
              <w:jc w:val="center"/>
              <w:rPr>
                <w:rFonts w:ascii="Arial" w:hAnsi="Arial" w:cs="Arial"/>
                <w:color w:val="000000"/>
                <w:sz w:val="18"/>
                <w:szCs w:val="18"/>
                <w:lang w:val="es-PE"/>
              </w:rPr>
            </w:pPr>
            <w:r w:rsidRPr="00E321F3">
              <w:rPr>
                <w:rFonts w:ascii="Arial" w:hAnsi="Arial" w:cs="Arial"/>
                <w:color w:val="000000"/>
                <w:sz w:val="18"/>
                <w:szCs w:val="18"/>
                <w:lang w:val="es-PE"/>
              </w:rPr>
              <w:t>SGGI – GCTIC / ORRHH</w:t>
            </w:r>
          </w:p>
        </w:tc>
      </w:tr>
      <w:tr w:rsidR="005C1BC4" w:rsidRPr="00E321F3" w:rsidTr="005900CD">
        <w:trPr>
          <w:trHeight w:val="210"/>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6</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Evaluación Psicotécnica y Psicológica</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21 de diciembre del 2017</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a las 09:00 horas</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color w:val="000000"/>
                <w:sz w:val="18"/>
                <w:szCs w:val="18"/>
                <w:lang w:val="es-PE"/>
              </w:rPr>
              <w:t>ORRHH</w:t>
            </w:r>
          </w:p>
        </w:tc>
      </w:tr>
      <w:tr w:rsidR="005C1BC4" w:rsidRPr="00E321F3" w:rsidTr="005900CD">
        <w:trPr>
          <w:trHeight w:val="210"/>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7</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Publicación de resultados de la Evaluación Psicotécnica y Psicológica</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21 de diciembre del 2017                             </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a partir de las 12:00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color w:val="000000"/>
                <w:sz w:val="18"/>
                <w:szCs w:val="18"/>
                <w:lang w:val="es-PE"/>
              </w:rPr>
              <w:t>SGGI – GCTIC / 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8</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Evaluación de Conocimientos</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21 de diciembre del 2017</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a las 13:00 horas</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9</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Publicación de resultados de la Evaluación de Conocimientos</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21 de diciembre del 2017 </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a partir de las 16:30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SGGI – GCTIC / 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10</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rPr>
              <w:t>Recepción de C.V. documentados de postulantes precalificados</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22 de diciembre del 2017 </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de 08:00 a 13:00 horas  </w:t>
            </w:r>
            <w:r w:rsidRPr="005C1BC4">
              <w:rPr>
                <w:rFonts w:ascii="Arial" w:hAnsi="Arial" w:cs="Arial"/>
                <w:sz w:val="18"/>
                <w:szCs w:val="18"/>
              </w:rPr>
              <w:t xml:space="preserve">en el Área de selección de Personal  de la </w:t>
            </w:r>
            <w:r w:rsidRPr="005C1BC4">
              <w:rPr>
                <w:rFonts w:ascii="Arial" w:hAnsi="Arial" w:cs="Arial"/>
                <w:sz w:val="18"/>
                <w:szCs w:val="18"/>
                <w:lang w:val="es-PE"/>
              </w:rPr>
              <w:t>Oficina de Recursos Humanos del Hospital Nacional Edgardo Rebagliati Martins y en la página Web Institucional</w:t>
            </w:r>
            <w:r w:rsidRPr="005C1BC4">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11</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Evaluación del C.V. u Hoja de Vida</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A partir del 23 de diciembre del 2017</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12</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 xml:space="preserve">Publicación de resultados de la Evaluación Curricular u Hoja de Vida </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26 de diciembre del 2017</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a partir de las 16:00 horas en las marquesinas </w:t>
            </w:r>
            <w:r w:rsidRPr="005C1BC4">
              <w:rPr>
                <w:rFonts w:ascii="Arial" w:hAnsi="Arial" w:cs="Arial"/>
                <w:sz w:val="18"/>
                <w:szCs w:val="18"/>
                <w:lang w:val="es-PE"/>
              </w:rPr>
              <w:t>informativas del Hospital Nacional Edgardo Rebagliati Martins y en la página Web Institucional</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SGGI – GCTIC / ORRHH</w:t>
            </w:r>
          </w:p>
        </w:tc>
      </w:tr>
      <w:tr w:rsidR="005C1BC4" w:rsidRPr="00E321F3" w:rsidTr="005900CD">
        <w:trPr>
          <w:trHeight w:val="105"/>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13</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Evaluación Personal</w:t>
            </w:r>
          </w:p>
        </w:tc>
        <w:tc>
          <w:tcPr>
            <w:tcW w:w="3260" w:type="dxa"/>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27 de diciembre del 2017 </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a las 10:00 horas</w:t>
            </w:r>
          </w:p>
        </w:tc>
        <w:tc>
          <w:tcPr>
            <w:tcW w:w="1842" w:type="dxa"/>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ORRHH</w:t>
            </w:r>
          </w:p>
        </w:tc>
      </w:tr>
      <w:tr w:rsidR="005C1BC4" w:rsidRPr="00E321F3" w:rsidTr="005900CD">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14</w:t>
            </w:r>
          </w:p>
        </w:tc>
        <w:tc>
          <w:tcPr>
            <w:tcW w:w="2977" w:type="dxa"/>
            <w:vAlign w:val="center"/>
          </w:tcPr>
          <w:p w:rsidR="005C1BC4" w:rsidRPr="005C1BC4" w:rsidRDefault="005C1BC4" w:rsidP="005900CD">
            <w:pPr>
              <w:jc w:val="both"/>
              <w:rPr>
                <w:rFonts w:ascii="Arial" w:hAnsi="Arial" w:cs="Arial"/>
                <w:sz w:val="18"/>
                <w:szCs w:val="18"/>
                <w:lang w:val="es-MX"/>
              </w:rPr>
            </w:pPr>
            <w:r w:rsidRPr="005C1BC4">
              <w:rPr>
                <w:rFonts w:ascii="Arial" w:hAnsi="Arial" w:cs="Arial"/>
                <w:sz w:val="18"/>
                <w:szCs w:val="18"/>
                <w:lang w:val="es-MX"/>
              </w:rPr>
              <w:t>Publicación de resultados de la Evaluación Personal</w:t>
            </w:r>
          </w:p>
        </w:tc>
        <w:tc>
          <w:tcPr>
            <w:tcW w:w="3260" w:type="dxa"/>
            <w:vMerge w:val="restart"/>
            <w:vAlign w:val="center"/>
          </w:tcPr>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28 de diciembre del 2017 </w:t>
            </w:r>
          </w:p>
          <w:p w:rsidR="005C1BC4" w:rsidRPr="005C1BC4" w:rsidRDefault="005C1BC4" w:rsidP="005900CD">
            <w:pPr>
              <w:jc w:val="center"/>
              <w:rPr>
                <w:rFonts w:ascii="Arial" w:hAnsi="Arial" w:cs="Arial"/>
                <w:sz w:val="18"/>
                <w:szCs w:val="18"/>
                <w:lang w:val="es-MX"/>
              </w:rPr>
            </w:pPr>
            <w:r w:rsidRPr="005C1BC4">
              <w:rPr>
                <w:rFonts w:ascii="Arial" w:hAnsi="Arial" w:cs="Arial"/>
                <w:sz w:val="18"/>
                <w:szCs w:val="18"/>
                <w:lang w:val="es-MX"/>
              </w:rPr>
              <w:t xml:space="preserve"> a partir de las 16:00 horas en las marquesinas </w:t>
            </w:r>
            <w:r w:rsidRPr="005C1BC4">
              <w:rPr>
                <w:rFonts w:ascii="Arial" w:hAnsi="Arial" w:cs="Arial"/>
                <w:sz w:val="18"/>
                <w:szCs w:val="18"/>
                <w:lang w:val="es-PE"/>
              </w:rPr>
              <w:t>informativas del Hospital Nacional Edgardo Rebagliati Martins y en la página Web Institucional</w:t>
            </w:r>
            <w:bookmarkStart w:id="0" w:name="_GoBack"/>
            <w:bookmarkEnd w:id="0"/>
          </w:p>
        </w:tc>
        <w:tc>
          <w:tcPr>
            <w:tcW w:w="1842" w:type="dxa"/>
            <w:vMerge w:val="restart"/>
            <w:vAlign w:val="center"/>
          </w:tcPr>
          <w:p w:rsidR="005C1BC4" w:rsidRPr="00E321F3" w:rsidRDefault="005C1BC4" w:rsidP="005900CD">
            <w:pPr>
              <w:jc w:val="center"/>
              <w:rPr>
                <w:rFonts w:ascii="Arial" w:hAnsi="Arial" w:cs="Arial"/>
                <w:sz w:val="18"/>
                <w:szCs w:val="18"/>
              </w:rPr>
            </w:pPr>
            <w:r w:rsidRPr="00E321F3">
              <w:rPr>
                <w:rFonts w:ascii="Arial" w:hAnsi="Arial" w:cs="Arial"/>
                <w:color w:val="000000"/>
                <w:sz w:val="18"/>
                <w:szCs w:val="18"/>
                <w:lang w:val="es-PE"/>
              </w:rPr>
              <w:t>SGGI – GCTIC / ORRHH</w:t>
            </w:r>
          </w:p>
        </w:tc>
      </w:tr>
      <w:tr w:rsidR="005C1BC4" w:rsidRPr="00E321F3" w:rsidTr="005900CD">
        <w:trPr>
          <w:trHeight w:val="503"/>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15</w:t>
            </w:r>
          </w:p>
        </w:tc>
        <w:tc>
          <w:tcPr>
            <w:tcW w:w="2977" w:type="dxa"/>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Publicación del Resultado Final</w:t>
            </w:r>
          </w:p>
        </w:tc>
        <w:tc>
          <w:tcPr>
            <w:tcW w:w="3260" w:type="dxa"/>
            <w:vMerge/>
            <w:vAlign w:val="center"/>
          </w:tcPr>
          <w:p w:rsidR="005C1BC4" w:rsidRPr="00E321F3" w:rsidRDefault="005C1BC4" w:rsidP="005900CD">
            <w:pPr>
              <w:jc w:val="center"/>
              <w:rPr>
                <w:rFonts w:ascii="Arial" w:hAnsi="Arial" w:cs="Arial"/>
                <w:sz w:val="18"/>
                <w:szCs w:val="18"/>
                <w:lang w:val="es-MX"/>
              </w:rPr>
            </w:pPr>
          </w:p>
        </w:tc>
        <w:tc>
          <w:tcPr>
            <w:tcW w:w="1842" w:type="dxa"/>
            <w:vMerge/>
            <w:vAlign w:val="center"/>
          </w:tcPr>
          <w:p w:rsidR="005C1BC4" w:rsidRPr="00E321F3" w:rsidRDefault="005C1BC4" w:rsidP="005900CD">
            <w:pPr>
              <w:jc w:val="center"/>
              <w:rPr>
                <w:rFonts w:ascii="Arial" w:hAnsi="Arial" w:cs="Arial"/>
                <w:sz w:val="18"/>
                <w:szCs w:val="18"/>
                <w:lang w:val="es-MX"/>
              </w:rPr>
            </w:pPr>
          </w:p>
        </w:tc>
      </w:tr>
      <w:tr w:rsidR="005C1BC4" w:rsidRPr="00E321F3" w:rsidTr="005900CD">
        <w:trPr>
          <w:trHeight w:val="288"/>
        </w:trPr>
        <w:tc>
          <w:tcPr>
            <w:tcW w:w="8646" w:type="dxa"/>
            <w:gridSpan w:val="4"/>
            <w:shd w:val="clear" w:color="auto" w:fill="BFBFBF" w:themeFill="background1" w:themeFillShade="BF"/>
            <w:vAlign w:val="center"/>
          </w:tcPr>
          <w:p w:rsidR="005C1BC4" w:rsidRPr="00E321F3" w:rsidRDefault="005C1BC4" w:rsidP="005900CD">
            <w:pPr>
              <w:rPr>
                <w:rFonts w:ascii="Arial" w:hAnsi="Arial" w:cs="Arial"/>
                <w:b/>
                <w:sz w:val="18"/>
                <w:szCs w:val="18"/>
                <w:lang w:val="es-MX"/>
              </w:rPr>
            </w:pPr>
            <w:r w:rsidRPr="00E321F3">
              <w:rPr>
                <w:rFonts w:ascii="Arial" w:hAnsi="Arial" w:cs="Arial"/>
                <w:b/>
                <w:sz w:val="18"/>
                <w:szCs w:val="18"/>
                <w:lang w:val="es-MX"/>
              </w:rPr>
              <w:t>SUSCRIPCIÓN Y REGISTRO DEL CONTRATO</w:t>
            </w:r>
          </w:p>
        </w:tc>
      </w:tr>
      <w:tr w:rsidR="005C1BC4" w:rsidRPr="00E321F3" w:rsidTr="005900CD">
        <w:trPr>
          <w:trHeight w:val="139"/>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16</w:t>
            </w:r>
          </w:p>
        </w:tc>
        <w:tc>
          <w:tcPr>
            <w:tcW w:w="2977" w:type="dxa"/>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Suscripción del Contrato</w:t>
            </w:r>
          </w:p>
        </w:tc>
        <w:tc>
          <w:tcPr>
            <w:tcW w:w="3260"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Desde el 29 de diciembre del 2017</w:t>
            </w:r>
          </w:p>
        </w:tc>
        <w:tc>
          <w:tcPr>
            <w:tcW w:w="1842"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ORRHH</w:t>
            </w:r>
          </w:p>
        </w:tc>
      </w:tr>
      <w:tr w:rsidR="005C1BC4" w:rsidRPr="00E321F3" w:rsidTr="005900CD">
        <w:trPr>
          <w:trHeight w:val="64"/>
        </w:trPr>
        <w:tc>
          <w:tcPr>
            <w:tcW w:w="567" w:type="dxa"/>
            <w:vAlign w:val="center"/>
          </w:tcPr>
          <w:p w:rsidR="005C1BC4" w:rsidRPr="00E321F3" w:rsidRDefault="005C1BC4" w:rsidP="005900CD">
            <w:pPr>
              <w:jc w:val="center"/>
              <w:rPr>
                <w:rFonts w:ascii="Arial" w:hAnsi="Arial" w:cs="Arial"/>
                <w:sz w:val="18"/>
                <w:szCs w:val="18"/>
                <w:lang w:val="es-MX"/>
              </w:rPr>
            </w:pPr>
            <w:r w:rsidRPr="00E321F3">
              <w:rPr>
                <w:rFonts w:ascii="Arial" w:hAnsi="Arial" w:cs="Arial"/>
                <w:sz w:val="18"/>
                <w:szCs w:val="18"/>
                <w:lang w:val="es-MX"/>
              </w:rPr>
              <w:t>17</w:t>
            </w:r>
          </w:p>
        </w:tc>
        <w:tc>
          <w:tcPr>
            <w:tcW w:w="2977" w:type="dxa"/>
            <w:vAlign w:val="center"/>
          </w:tcPr>
          <w:p w:rsidR="005C1BC4" w:rsidRPr="00E321F3" w:rsidRDefault="005C1BC4" w:rsidP="005900CD">
            <w:pPr>
              <w:jc w:val="both"/>
              <w:rPr>
                <w:rFonts w:ascii="Arial" w:hAnsi="Arial" w:cs="Arial"/>
                <w:sz w:val="18"/>
                <w:szCs w:val="18"/>
                <w:lang w:val="es-MX"/>
              </w:rPr>
            </w:pPr>
            <w:r w:rsidRPr="00E321F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C1BC4" w:rsidRPr="00E321F3" w:rsidRDefault="005C1BC4" w:rsidP="005900CD">
            <w:pPr>
              <w:jc w:val="both"/>
              <w:rPr>
                <w:rFonts w:ascii="Arial" w:hAnsi="Arial" w:cs="Arial"/>
                <w:sz w:val="18"/>
                <w:szCs w:val="18"/>
                <w:lang w:val="es-MX"/>
              </w:rPr>
            </w:pPr>
          </w:p>
        </w:tc>
      </w:tr>
    </w:tbl>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El Cronograma adjunto es tentativo, sujeto a variaciones que se darán a conocer oportunamente.</w:t>
      </w:r>
    </w:p>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Todas las publicaciones se efectuarán en la Unidad de Recursos Humanos y otros lugares pertinentes.</w:t>
      </w:r>
    </w:p>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SGGI – Sub Gerencia de Gestión de la Incorporación – GPORH – GCGP – Sede Central de EsSalud.</w:t>
      </w:r>
    </w:p>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OR</w:t>
      </w:r>
      <w:r w:rsidRPr="00E321F3">
        <w:rPr>
          <w:rFonts w:ascii="Arial" w:hAnsi="Arial" w:cs="Arial"/>
          <w:sz w:val="16"/>
          <w:szCs w:val="16"/>
          <w:lang w:val="es-MX"/>
        </w:rPr>
        <w:t>RHH – Oficina de Recursos Humanos del Hospital Nacional Edgardo Rebagliati Martins.</w:t>
      </w:r>
    </w:p>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En el aviso de publicación de una etapa debe anunciarse la fecha y hora de la siguiente etapa.</w:t>
      </w:r>
    </w:p>
    <w:p w:rsidR="0057491D" w:rsidRPr="00E321F3"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321F3">
        <w:rPr>
          <w:rFonts w:ascii="Arial" w:hAnsi="Arial" w:cs="Arial"/>
          <w:sz w:val="16"/>
          <w:szCs w:val="16"/>
        </w:rPr>
        <w:t>Se precisa que deberá inscribirse en una sola opción en el sistema SISEP.</w:t>
      </w:r>
    </w:p>
    <w:p w:rsidR="0057491D" w:rsidRPr="00E321F3" w:rsidRDefault="0057491D" w:rsidP="0057491D">
      <w:pPr>
        <w:pStyle w:val="Prrafodelista"/>
        <w:tabs>
          <w:tab w:val="left" w:pos="851"/>
        </w:tabs>
        <w:suppressAutoHyphens w:val="0"/>
        <w:ind w:left="567"/>
        <w:jc w:val="both"/>
        <w:rPr>
          <w:rFonts w:ascii="Arial" w:hAnsi="Arial" w:cs="Arial"/>
          <w:sz w:val="16"/>
          <w:szCs w:val="16"/>
        </w:rPr>
      </w:pPr>
      <w:r w:rsidRPr="00E321F3">
        <w:rPr>
          <w:rFonts w:ascii="Arial" w:hAnsi="Arial" w:cs="Arial"/>
          <w:sz w:val="16"/>
          <w:szCs w:val="16"/>
        </w:rPr>
        <w:t>(vii)Cabe indicar que el resultado corresponde a una Pre Calificación sujeta a la posterior verificación de los datos ingresados y de la documentación conexa solicitada.</w:t>
      </w:r>
    </w:p>
    <w:p w:rsidR="00557006" w:rsidRPr="00E321F3" w:rsidRDefault="00530ECF" w:rsidP="00487EA4">
      <w:pPr>
        <w:pStyle w:val="Sinespaciado"/>
        <w:tabs>
          <w:tab w:val="left" w:pos="426"/>
        </w:tabs>
        <w:rPr>
          <w:rFonts w:ascii="Arial" w:hAnsi="Arial" w:cs="Arial"/>
          <w:sz w:val="20"/>
          <w:szCs w:val="20"/>
        </w:rPr>
      </w:pPr>
      <w:r w:rsidRPr="00E321F3">
        <w:rPr>
          <w:rFonts w:ascii="Arial" w:hAnsi="Arial" w:cs="Arial"/>
          <w:sz w:val="20"/>
          <w:szCs w:val="20"/>
        </w:rPr>
        <w:tab/>
      </w:r>
    </w:p>
    <w:p w:rsidR="00286EE9" w:rsidRPr="00E321F3" w:rsidRDefault="00286EE9" w:rsidP="00B17488">
      <w:pPr>
        <w:pStyle w:val="Sinespaciado"/>
        <w:numPr>
          <w:ilvl w:val="0"/>
          <w:numId w:val="1"/>
        </w:numPr>
        <w:ind w:left="426" w:hanging="142"/>
        <w:rPr>
          <w:rFonts w:ascii="Arial" w:hAnsi="Arial" w:cs="Arial"/>
          <w:b/>
          <w:sz w:val="20"/>
          <w:szCs w:val="20"/>
        </w:rPr>
      </w:pPr>
      <w:r w:rsidRPr="00E321F3">
        <w:rPr>
          <w:rFonts w:ascii="Arial" w:hAnsi="Arial" w:cs="Arial"/>
          <w:b/>
          <w:sz w:val="20"/>
          <w:szCs w:val="20"/>
        </w:rPr>
        <w:t>DE LA ETAPA DE EVALUACIÓN</w:t>
      </w:r>
    </w:p>
    <w:p w:rsidR="00530ECF" w:rsidRPr="00E321F3" w:rsidRDefault="00530ECF" w:rsidP="00530ECF">
      <w:pPr>
        <w:pStyle w:val="Sinespaciado"/>
        <w:rPr>
          <w:rFonts w:ascii="Arial" w:hAnsi="Arial" w:cs="Arial"/>
          <w:sz w:val="20"/>
          <w:szCs w:val="20"/>
        </w:rPr>
      </w:pPr>
    </w:p>
    <w:p w:rsidR="00530ECF" w:rsidRPr="00E321F3" w:rsidRDefault="00471CB9" w:rsidP="00E17519">
      <w:pPr>
        <w:pStyle w:val="Sinespaciado"/>
        <w:numPr>
          <w:ilvl w:val="0"/>
          <w:numId w:val="6"/>
        </w:numPr>
        <w:ind w:left="709" w:hanging="283"/>
        <w:jc w:val="both"/>
        <w:rPr>
          <w:rFonts w:ascii="Arial" w:hAnsi="Arial" w:cs="Arial"/>
          <w:sz w:val="20"/>
          <w:szCs w:val="20"/>
        </w:rPr>
      </w:pPr>
      <w:r w:rsidRPr="00E321F3">
        <w:rPr>
          <w:rFonts w:ascii="Arial" w:hAnsi="Arial" w:cs="Arial"/>
          <w:sz w:val="20"/>
          <w:szCs w:val="20"/>
        </w:rPr>
        <w:t xml:space="preserve">La evaluación tiene como puntaje mínimo aprobatorio 55 puntos. Las evaluaciones parciales tienen carácter eliminatorio cuando se desaprueban. </w:t>
      </w:r>
      <w:r w:rsidR="00692245" w:rsidRPr="00E321F3">
        <w:rPr>
          <w:rFonts w:ascii="Arial" w:hAnsi="Arial" w:cs="Arial"/>
          <w:sz w:val="20"/>
          <w:szCs w:val="20"/>
        </w:rPr>
        <w:t xml:space="preserve">La Evaluación Psicotécnica es sólo de carácter eliminatorio. </w:t>
      </w:r>
      <w:r w:rsidRPr="00E321F3">
        <w:rPr>
          <w:rFonts w:ascii="Arial" w:hAnsi="Arial" w:cs="Arial"/>
          <w:sz w:val="20"/>
          <w:szCs w:val="20"/>
        </w:rPr>
        <w:t>La Evaluación de Con</w:t>
      </w:r>
      <w:r w:rsidR="00692245" w:rsidRPr="00E321F3">
        <w:rPr>
          <w:rFonts w:ascii="Arial" w:hAnsi="Arial" w:cs="Arial"/>
          <w:sz w:val="20"/>
          <w:szCs w:val="20"/>
        </w:rPr>
        <w:t>ocimientos se desaprueba si no se obtiene un puntaje mínimo de 26 puntos. La Evaluación Curricular se desaprueba s</w:t>
      </w:r>
      <w:r w:rsidR="00027D64" w:rsidRPr="00E321F3">
        <w:rPr>
          <w:rFonts w:ascii="Arial" w:hAnsi="Arial" w:cs="Arial"/>
          <w:sz w:val="20"/>
          <w:szCs w:val="20"/>
        </w:rPr>
        <w:t>i no se cumplen los requisitos generales y específicos establecidos en el Aviso de Convocatoria</w:t>
      </w:r>
      <w:r w:rsidR="00F85E94" w:rsidRPr="00E321F3">
        <w:rPr>
          <w:rFonts w:ascii="Arial" w:hAnsi="Arial" w:cs="Arial"/>
          <w:sz w:val="20"/>
          <w:szCs w:val="20"/>
        </w:rPr>
        <w:t xml:space="preserve">. La Evaluación Psicológica </w:t>
      </w:r>
      <w:r w:rsidR="00EF47B3" w:rsidRPr="00E321F3">
        <w:rPr>
          <w:rFonts w:ascii="Arial" w:hAnsi="Arial" w:cs="Arial"/>
          <w:sz w:val="20"/>
          <w:szCs w:val="20"/>
        </w:rPr>
        <w:t xml:space="preserve">es obligatoria, mas </w:t>
      </w:r>
      <w:r w:rsidR="00F85E94" w:rsidRPr="00E321F3">
        <w:rPr>
          <w:rFonts w:ascii="Arial" w:hAnsi="Arial" w:cs="Arial"/>
          <w:sz w:val="20"/>
          <w:szCs w:val="20"/>
        </w:rPr>
        <w:t>no es de carácter eliminatorio</w:t>
      </w:r>
      <w:r w:rsidR="00EF47B3" w:rsidRPr="00E321F3">
        <w:rPr>
          <w:rFonts w:ascii="Arial" w:hAnsi="Arial" w:cs="Arial"/>
          <w:sz w:val="20"/>
          <w:szCs w:val="20"/>
        </w:rPr>
        <w:t>. L</w:t>
      </w:r>
      <w:r w:rsidR="00027D64" w:rsidRPr="00E321F3">
        <w:rPr>
          <w:rFonts w:ascii="Arial" w:hAnsi="Arial" w:cs="Arial"/>
          <w:sz w:val="20"/>
          <w:szCs w:val="20"/>
        </w:rPr>
        <w:t>a Evaluación Personal s</w:t>
      </w:r>
      <w:r w:rsidR="00EF47B3" w:rsidRPr="00E321F3">
        <w:rPr>
          <w:rFonts w:ascii="Arial" w:hAnsi="Arial" w:cs="Arial"/>
          <w:sz w:val="20"/>
          <w:szCs w:val="20"/>
        </w:rPr>
        <w:t>e desaprueba s</w:t>
      </w:r>
      <w:r w:rsidR="00027D64" w:rsidRPr="00E321F3">
        <w:rPr>
          <w:rFonts w:ascii="Arial" w:hAnsi="Arial" w:cs="Arial"/>
          <w:sz w:val="20"/>
          <w:szCs w:val="20"/>
        </w:rPr>
        <w:t xml:space="preserve">i no se obtiene un puntaje mínimo </w:t>
      </w:r>
      <w:r w:rsidR="002B2EA1" w:rsidRPr="00E321F3">
        <w:rPr>
          <w:rFonts w:ascii="Arial" w:hAnsi="Arial" w:cs="Arial"/>
          <w:sz w:val="20"/>
          <w:szCs w:val="20"/>
        </w:rPr>
        <w:t>de 11 puntos.</w:t>
      </w:r>
    </w:p>
    <w:p w:rsidR="00940BBF" w:rsidRPr="00E321F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321F3" w:rsidTr="00940BBF">
        <w:tc>
          <w:tcPr>
            <w:tcW w:w="5103" w:type="dxa"/>
            <w:gridSpan w:val="2"/>
            <w:shd w:val="clear" w:color="auto" w:fill="BFBFBF" w:themeFill="background1" w:themeFillShade="BF"/>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PUNTAJE MÁXIMO</w:t>
            </w:r>
          </w:p>
        </w:tc>
      </w:tr>
      <w:tr w:rsidR="00940BBF" w:rsidRPr="00E321F3" w:rsidTr="00940BBF">
        <w:tc>
          <w:tcPr>
            <w:tcW w:w="5103" w:type="dxa"/>
            <w:gridSpan w:val="2"/>
          </w:tcPr>
          <w:p w:rsidR="00940BBF" w:rsidRPr="00E321F3" w:rsidRDefault="00940BBF" w:rsidP="001F4378">
            <w:pPr>
              <w:jc w:val="both"/>
              <w:rPr>
                <w:rFonts w:ascii="Arial" w:hAnsi="Arial" w:cs="Arial"/>
                <w:b/>
                <w:sz w:val="18"/>
                <w:szCs w:val="18"/>
              </w:rPr>
            </w:pPr>
            <w:r w:rsidRPr="00E321F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321F3" w:rsidRDefault="00940BBF" w:rsidP="001F4378">
            <w:pPr>
              <w:jc w:val="center"/>
              <w:rPr>
                <w:rFonts w:ascii="Arial" w:hAnsi="Arial" w:cs="Arial"/>
                <w:b/>
                <w:sz w:val="18"/>
                <w:szCs w:val="18"/>
              </w:rPr>
            </w:pPr>
          </w:p>
        </w:tc>
      </w:tr>
      <w:tr w:rsidR="00940BBF" w:rsidRPr="00E321F3" w:rsidTr="00940BBF">
        <w:tc>
          <w:tcPr>
            <w:tcW w:w="5103" w:type="dxa"/>
            <w:gridSpan w:val="2"/>
          </w:tcPr>
          <w:p w:rsidR="00940BBF" w:rsidRPr="00E321F3" w:rsidRDefault="00940BBF" w:rsidP="00F85E94">
            <w:pPr>
              <w:jc w:val="both"/>
              <w:rPr>
                <w:rFonts w:ascii="Arial" w:hAnsi="Arial" w:cs="Arial"/>
                <w:b/>
                <w:sz w:val="18"/>
                <w:szCs w:val="18"/>
              </w:rPr>
            </w:pPr>
            <w:r w:rsidRPr="00E321F3">
              <w:rPr>
                <w:rFonts w:ascii="Arial" w:hAnsi="Arial" w:cs="Arial"/>
                <w:b/>
                <w:sz w:val="18"/>
                <w:szCs w:val="18"/>
              </w:rPr>
              <w:t>EVALUACIÓN PSICOTÉCNICA</w:t>
            </w:r>
          </w:p>
        </w:tc>
        <w:tc>
          <w:tcPr>
            <w:tcW w:w="3261" w:type="dxa"/>
            <w:gridSpan w:val="3"/>
            <w:shd w:val="clear" w:color="auto" w:fill="auto"/>
            <w:vAlign w:val="center"/>
          </w:tcPr>
          <w:p w:rsidR="00940BBF" w:rsidRPr="00E321F3" w:rsidRDefault="00940BBF" w:rsidP="001F4378">
            <w:pPr>
              <w:jc w:val="center"/>
              <w:rPr>
                <w:rFonts w:ascii="Arial" w:hAnsi="Arial" w:cs="Arial"/>
                <w:b/>
                <w:sz w:val="18"/>
                <w:szCs w:val="18"/>
              </w:rPr>
            </w:pPr>
          </w:p>
        </w:tc>
      </w:tr>
      <w:tr w:rsidR="00940BBF" w:rsidRPr="00E321F3" w:rsidTr="00940BBF">
        <w:tc>
          <w:tcPr>
            <w:tcW w:w="5103" w:type="dxa"/>
            <w:gridSpan w:val="2"/>
          </w:tcPr>
          <w:p w:rsidR="00940BBF" w:rsidRPr="00E321F3" w:rsidRDefault="00940BBF" w:rsidP="001F4378">
            <w:pPr>
              <w:jc w:val="both"/>
              <w:rPr>
                <w:rFonts w:ascii="Arial" w:hAnsi="Arial" w:cs="Arial"/>
                <w:b/>
                <w:sz w:val="18"/>
                <w:szCs w:val="18"/>
              </w:rPr>
            </w:pPr>
            <w:r w:rsidRPr="00E321F3">
              <w:rPr>
                <w:rFonts w:ascii="Arial" w:hAnsi="Arial" w:cs="Arial"/>
                <w:b/>
                <w:sz w:val="18"/>
                <w:szCs w:val="18"/>
              </w:rPr>
              <w:t>EVALUACIÓN DE CONOCIMIENTOS</w:t>
            </w:r>
          </w:p>
        </w:tc>
        <w:tc>
          <w:tcPr>
            <w:tcW w:w="900" w:type="dxa"/>
            <w:shd w:val="clear" w:color="auto" w:fill="auto"/>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50%</w:t>
            </w:r>
          </w:p>
        </w:tc>
        <w:tc>
          <w:tcPr>
            <w:tcW w:w="1260" w:type="dxa"/>
            <w:shd w:val="clear" w:color="auto" w:fill="auto"/>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26</w:t>
            </w:r>
          </w:p>
        </w:tc>
        <w:tc>
          <w:tcPr>
            <w:tcW w:w="1101" w:type="dxa"/>
            <w:shd w:val="clear" w:color="auto" w:fill="auto"/>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50</w:t>
            </w:r>
          </w:p>
        </w:tc>
      </w:tr>
      <w:tr w:rsidR="00940BBF" w:rsidRPr="00E321F3" w:rsidTr="00940BBF">
        <w:tc>
          <w:tcPr>
            <w:tcW w:w="5103" w:type="dxa"/>
            <w:gridSpan w:val="2"/>
          </w:tcPr>
          <w:p w:rsidR="00940BBF" w:rsidRPr="00E321F3" w:rsidRDefault="00940BBF" w:rsidP="001F4378">
            <w:pPr>
              <w:jc w:val="both"/>
              <w:rPr>
                <w:rFonts w:ascii="Arial" w:hAnsi="Arial" w:cs="Arial"/>
                <w:b/>
                <w:sz w:val="18"/>
                <w:szCs w:val="18"/>
              </w:rPr>
            </w:pPr>
            <w:r w:rsidRPr="00E321F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30%</w:t>
            </w:r>
          </w:p>
        </w:tc>
        <w:tc>
          <w:tcPr>
            <w:tcW w:w="1260" w:type="dxa"/>
            <w:tcBorders>
              <w:bottom w:val="single" w:sz="4" w:space="0" w:color="auto"/>
            </w:tcBorders>
            <w:shd w:val="clear" w:color="auto" w:fill="auto"/>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18</w:t>
            </w:r>
          </w:p>
        </w:tc>
        <w:tc>
          <w:tcPr>
            <w:tcW w:w="1101" w:type="dxa"/>
            <w:tcBorders>
              <w:bottom w:val="single" w:sz="4" w:space="0" w:color="auto"/>
            </w:tcBorders>
            <w:shd w:val="clear" w:color="auto" w:fill="auto"/>
          </w:tcPr>
          <w:p w:rsidR="00940BBF" w:rsidRPr="00E321F3" w:rsidRDefault="00940BBF" w:rsidP="001F4378">
            <w:pPr>
              <w:jc w:val="center"/>
              <w:rPr>
                <w:rFonts w:ascii="Arial" w:hAnsi="Arial" w:cs="Arial"/>
                <w:b/>
                <w:sz w:val="18"/>
                <w:szCs w:val="18"/>
              </w:rPr>
            </w:pPr>
            <w:r w:rsidRPr="00E321F3">
              <w:rPr>
                <w:rFonts w:ascii="Arial" w:hAnsi="Arial" w:cs="Arial"/>
                <w:b/>
                <w:sz w:val="18"/>
                <w:szCs w:val="18"/>
              </w:rPr>
              <w:t>30</w:t>
            </w:r>
          </w:p>
        </w:tc>
      </w:tr>
      <w:tr w:rsidR="00940BBF" w:rsidRPr="00E321F3" w:rsidTr="00940BBF">
        <w:tc>
          <w:tcPr>
            <w:tcW w:w="392" w:type="dxa"/>
          </w:tcPr>
          <w:p w:rsidR="00940BBF" w:rsidRPr="00E321F3" w:rsidRDefault="00940BBF" w:rsidP="001F4378">
            <w:pPr>
              <w:rPr>
                <w:rFonts w:ascii="Arial" w:hAnsi="Arial" w:cs="Arial"/>
              </w:rPr>
            </w:pPr>
            <w:r w:rsidRPr="00E321F3">
              <w:rPr>
                <w:rFonts w:ascii="Arial" w:hAnsi="Arial" w:cs="Arial"/>
              </w:rPr>
              <w:t>a.</w:t>
            </w:r>
          </w:p>
        </w:tc>
        <w:tc>
          <w:tcPr>
            <w:tcW w:w="4711" w:type="dxa"/>
          </w:tcPr>
          <w:p w:rsidR="00940BBF" w:rsidRPr="00E321F3" w:rsidRDefault="00940BBF" w:rsidP="001F4378">
            <w:pPr>
              <w:jc w:val="both"/>
              <w:rPr>
                <w:rFonts w:ascii="Arial" w:hAnsi="Arial" w:cs="Arial"/>
              </w:rPr>
            </w:pPr>
            <w:r w:rsidRPr="00E321F3">
              <w:rPr>
                <w:rFonts w:ascii="Arial" w:hAnsi="Arial" w:cs="Arial"/>
              </w:rPr>
              <w:t xml:space="preserve">Formación: </w:t>
            </w:r>
          </w:p>
        </w:tc>
        <w:tc>
          <w:tcPr>
            <w:tcW w:w="900" w:type="dxa"/>
            <w:shd w:val="clear" w:color="auto" w:fill="BFBFBF" w:themeFill="background1" w:themeFillShade="BF"/>
            <w:vAlign w:val="center"/>
          </w:tcPr>
          <w:p w:rsidR="00940BBF" w:rsidRPr="00E321F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321F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321F3" w:rsidRDefault="00940BBF" w:rsidP="001F4378">
            <w:pPr>
              <w:jc w:val="center"/>
              <w:rPr>
                <w:rFonts w:ascii="Arial" w:hAnsi="Arial" w:cs="Arial"/>
              </w:rPr>
            </w:pPr>
          </w:p>
        </w:tc>
      </w:tr>
      <w:tr w:rsidR="00940BBF" w:rsidRPr="00E321F3" w:rsidTr="00940BBF">
        <w:tc>
          <w:tcPr>
            <w:tcW w:w="392" w:type="dxa"/>
          </w:tcPr>
          <w:p w:rsidR="00940BBF" w:rsidRPr="00E321F3" w:rsidRDefault="00940BBF" w:rsidP="001F4378">
            <w:pPr>
              <w:jc w:val="both"/>
              <w:rPr>
                <w:rFonts w:ascii="Arial" w:hAnsi="Arial" w:cs="Arial"/>
              </w:rPr>
            </w:pPr>
            <w:r w:rsidRPr="00E321F3">
              <w:rPr>
                <w:rFonts w:ascii="Arial" w:hAnsi="Arial" w:cs="Arial"/>
              </w:rPr>
              <w:t>b.</w:t>
            </w:r>
          </w:p>
        </w:tc>
        <w:tc>
          <w:tcPr>
            <w:tcW w:w="4711" w:type="dxa"/>
          </w:tcPr>
          <w:p w:rsidR="00940BBF" w:rsidRPr="00E321F3" w:rsidRDefault="00940BBF" w:rsidP="001F4378">
            <w:pPr>
              <w:jc w:val="both"/>
              <w:rPr>
                <w:rFonts w:ascii="Arial" w:hAnsi="Arial" w:cs="Arial"/>
              </w:rPr>
            </w:pPr>
            <w:r w:rsidRPr="00E321F3">
              <w:rPr>
                <w:rFonts w:ascii="Arial" w:hAnsi="Arial" w:cs="Arial"/>
              </w:rPr>
              <w:t xml:space="preserve">Experiencia Laboral: </w:t>
            </w:r>
          </w:p>
        </w:tc>
        <w:tc>
          <w:tcPr>
            <w:tcW w:w="900" w:type="dxa"/>
            <w:shd w:val="clear" w:color="auto" w:fill="BFBFBF" w:themeFill="background1" w:themeFillShade="BF"/>
            <w:vAlign w:val="center"/>
          </w:tcPr>
          <w:p w:rsidR="00940BBF" w:rsidRPr="00E321F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321F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321F3" w:rsidRDefault="00940BBF" w:rsidP="001F4378">
            <w:pPr>
              <w:jc w:val="center"/>
              <w:rPr>
                <w:rFonts w:ascii="Arial" w:hAnsi="Arial" w:cs="Arial"/>
              </w:rPr>
            </w:pPr>
          </w:p>
        </w:tc>
      </w:tr>
      <w:tr w:rsidR="00940BBF" w:rsidRPr="00E321F3" w:rsidTr="00940BBF">
        <w:tc>
          <w:tcPr>
            <w:tcW w:w="392" w:type="dxa"/>
          </w:tcPr>
          <w:p w:rsidR="00940BBF" w:rsidRPr="00E321F3" w:rsidRDefault="00940BBF" w:rsidP="001F4378">
            <w:pPr>
              <w:jc w:val="both"/>
              <w:rPr>
                <w:rFonts w:ascii="Arial" w:hAnsi="Arial" w:cs="Arial"/>
              </w:rPr>
            </w:pPr>
            <w:r w:rsidRPr="00E321F3">
              <w:rPr>
                <w:rFonts w:ascii="Arial" w:hAnsi="Arial" w:cs="Arial"/>
              </w:rPr>
              <w:t>c.</w:t>
            </w:r>
          </w:p>
        </w:tc>
        <w:tc>
          <w:tcPr>
            <w:tcW w:w="4711" w:type="dxa"/>
          </w:tcPr>
          <w:p w:rsidR="00940BBF" w:rsidRPr="00E321F3" w:rsidRDefault="00940BBF" w:rsidP="001F4378">
            <w:pPr>
              <w:jc w:val="both"/>
              <w:rPr>
                <w:rFonts w:ascii="Arial" w:hAnsi="Arial" w:cs="Arial"/>
              </w:rPr>
            </w:pPr>
            <w:r w:rsidRPr="00E321F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321F3" w:rsidRDefault="00940BBF" w:rsidP="001F4378">
            <w:pPr>
              <w:jc w:val="center"/>
              <w:rPr>
                <w:rFonts w:ascii="Arial" w:hAnsi="Arial" w:cs="Arial"/>
              </w:rPr>
            </w:pPr>
          </w:p>
        </w:tc>
      </w:tr>
      <w:tr w:rsidR="00F85E94" w:rsidRPr="00E321F3" w:rsidTr="001F4378">
        <w:tc>
          <w:tcPr>
            <w:tcW w:w="5103" w:type="dxa"/>
            <w:gridSpan w:val="2"/>
          </w:tcPr>
          <w:p w:rsidR="00F85E94" w:rsidRPr="00E321F3" w:rsidRDefault="00F85E94" w:rsidP="00F85E94">
            <w:pPr>
              <w:jc w:val="both"/>
              <w:rPr>
                <w:rFonts w:ascii="Arial" w:hAnsi="Arial" w:cs="Arial"/>
                <w:b/>
                <w:sz w:val="18"/>
                <w:szCs w:val="18"/>
              </w:rPr>
            </w:pPr>
            <w:r w:rsidRPr="00E321F3">
              <w:rPr>
                <w:rFonts w:ascii="Arial" w:hAnsi="Arial" w:cs="Arial"/>
                <w:b/>
                <w:sz w:val="18"/>
                <w:szCs w:val="18"/>
              </w:rPr>
              <w:t>EVALUACIÓN PSICOLÓGICA</w:t>
            </w:r>
          </w:p>
        </w:tc>
        <w:tc>
          <w:tcPr>
            <w:tcW w:w="3261" w:type="dxa"/>
            <w:gridSpan w:val="3"/>
            <w:shd w:val="clear" w:color="auto" w:fill="auto"/>
            <w:vAlign w:val="center"/>
          </w:tcPr>
          <w:p w:rsidR="00F85E94" w:rsidRPr="00E321F3" w:rsidRDefault="00F85E94" w:rsidP="001F4378">
            <w:pPr>
              <w:jc w:val="center"/>
              <w:rPr>
                <w:rFonts w:ascii="Arial" w:hAnsi="Arial" w:cs="Arial"/>
                <w:b/>
                <w:sz w:val="18"/>
                <w:szCs w:val="18"/>
              </w:rPr>
            </w:pPr>
          </w:p>
        </w:tc>
      </w:tr>
      <w:tr w:rsidR="00F85E94" w:rsidRPr="00E321F3" w:rsidTr="00940BBF">
        <w:tc>
          <w:tcPr>
            <w:tcW w:w="5103" w:type="dxa"/>
            <w:gridSpan w:val="2"/>
            <w:vAlign w:val="center"/>
          </w:tcPr>
          <w:p w:rsidR="00F85E94" w:rsidRPr="00E321F3" w:rsidRDefault="00F85E94" w:rsidP="001F4378">
            <w:pPr>
              <w:rPr>
                <w:rFonts w:ascii="Arial" w:hAnsi="Arial" w:cs="Arial"/>
                <w:b/>
                <w:sz w:val="18"/>
                <w:szCs w:val="18"/>
              </w:rPr>
            </w:pPr>
            <w:r w:rsidRPr="00E321F3">
              <w:rPr>
                <w:rFonts w:ascii="Arial" w:hAnsi="Arial" w:cs="Arial"/>
                <w:b/>
                <w:sz w:val="18"/>
                <w:szCs w:val="18"/>
              </w:rPr>
              <w:t>EVALUACIÓN PERSONAL</w:t>
            </w:r>
          </w:p>
        </w:tc>
        <w:tc>
          <w:tcPr>
            <w:tcW w:w="900" w:type="dxa"/>
            <w:shd w:val="clear" w:color="auto" w:fill="auto"/>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20%</w:t>
            </w:r>
          </w:p>
        </w:tc>
        <w:tc>
          <w:tcPr>
            <w:tcW w:w="1260" w:type="dxa"/>
            <w:shd w:val="clear" w:color="auto" w:fill="auto"/>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11</w:t>
            </w:r>
          </w:p>
        </w:tc>
        <w:tc>
          <w:tcPr>
            <w:tcW w:w="1101" w:type="dxa"/>
            <w:shd w:val="clear" w:color="auto" w:fill="auto"/>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20</w:t>
            </w:r>
          </w:p>
        </w:tc>
      </w:tr>
      <w:tr w:rsidR="00F85E94" w:rsidRPr="00E321F3" w:rsidTr="00940BBF">
        <w:trPr>
          <w:trHeight w:val="339"/>
        </w:trPr>
        <w:tc>
          <w:tcPr>
            <w:tcW w:w="5103" w:type="dxa"/>
            <w:gridSpan w:val="2"/>
            <w:shd w:val="clear" w:color="auto" w:fill="BFBFBF" w:themeFill="background1" w:themeFillShade="BF"/>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PUNTAJE TOTAL</w:t>
            </w:r>
          </w:p>
        </w:tc>
        <w:tc>
          <w:tcPr>
            <w:tcW w:w="900" w:type="dxa"/>
            <w:shd w:val="clear" w:color="auto" w:fill="BFBFBF" w:themeFill="background1" w:themeFillShade="BF"/>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100%</w:t>
            </w:r>
          </w:p>
        </w:tc>
        <w:tc>
          <w:tcPr>
            <w:tcW w:w="1260" w:type="dxa"/>
            <w:shd w:val="clear" w:color="auto" w:fill="BFBFBF" w:themeFill="background1" w:themeFillShade="BF"/>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55</w:t>
            </w:r>
          </w:p>
        </w:tc>
        <w:tc>
          <w:tcPr>
            <w:tcW w:w="1101" w:type="dxa"/>
            <w:shd w:val="clear" w:color="auto" w:fill="BFBFBF" w:themeFill="background1" w:themeFillShade="BF"/>
            <w:vAlign w:val="center"/>
          </w:tcPr>
          <w:p w:rsidR="00F85E94" w:rsidRPr="00E321F3" w:rsidRDefault="00F85E94" w:rsidP="001F4378">
            <w:pPr>
              <w:jc w:val="center"/>
              <w:rPr>
                <w:rFonts w:ascii="Arial" w:hAnsi="Arial" w:cs="Arial"/>
                <w:b/>
                <w:sz w:val="18"/>
                <w:szCs w:val="18"/>
              </w:rPr>
            </w:pPr>
            <w:r w:rsidRPr="00E321F3">
              <w:rPr>
                <w:rFonts w:ascii="Arial" w:hAnsi="Arial" w:cs="Arial"/>
                <w:b/>
                <w:sz w:val="18"/>
                <w:szCs w:val="18"/>
              </w:rPr>
              <w:t>100</w:t>
            </w:r>
          </w:p>
        </w:tc>
      </w:tr>
    </w:tbl>
    <w:p w:rsidR="002B2EA1" w:rsidRPr="00E321F3" w:rsidRDefault="002B2EA1" w:rsidP="002B2EA1">
      <w:pPr>
        <w:pStyle w:val="Sinespaciado"/>
        <w:ind w:left="709"/>
        <w:jc w:val="both"/>
        <w:rPr>
          <w:rFonts w:ascii="Arial" w:hAnsi="Arial" w:cs="Arial"/>
          <w:sz w:val="20"/>
          <w:szCs w:val="20"/>
        </w:rPr>
      </w:pPr>
    </w:p>
    <w:p w:rsidR="00C50A12" w:rsidRPr="00E321F3" w:rsidRDefault="00C50A12" w:rsidP="00C50A12">
      <w:pPr>
        <w:pStyle w:val="Sinespaciado1"/>
        <w:numPr>
          <w:ilvl w:val="0"/>
          <w:numId w:val="6"/>
        </w:numPr>
        <w:ind w:left="709" w:hanging="283"/>
        <w:jc w:val="both"/>
        <w:rPr>
          <w:rFonts w:ascii="Arial" w:hAnsi="Arial" w:cs="Arial"/>
          <w:sz w:val="20"/>
          <w:szCs w:val="20"/>
        </w:rPr>
      </w:pPr>
      <w:r w:rsidRPr="00E321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321F3">
          <w:rPr>
            <w:rFonts w:ascii="Arial" w:hAnsi="Arial" w:cs="Arial"/>
            <w:sz w:val="20"/>
            <w:szCs w:val="20"/>
          </w:rPr>
          <w:t>la Normativa</w:t>
        </w:r>
      </w:smartTag>
      <w:r w:rsidRPr="00E321F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321F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E321F3">
          <w:rPr>
            <w:rStyle w:val="Hipervnculo"/>
            <w:rFonts w:ascii="Arial" w:hAnsi="Arial" w:cs="Arial"/>
            <w:b/>
            <w:bCs/>
            <w:sz w:val="20"/>
            <w:szCs w:val="20"/>
          </w:rPr>
          <w:t>https://convocatorias.essalud.gob.pe/</w:t>
        </w:r>
      </w:hyperlink>
      <w:r w:rsidRPr="00E321F3">
        <w:rPr>
          <w:rFonts w:ascii="Arial" w:hAnsi="Arial" w:cs="Arial"/>
          <w:b/>
          <w:bCs/>
          <w:sz w:val="20"/>
          <w:szCs w:val="20"/>
        </w:rPr>
        <w:t>)</w:t>
      </w:r>
    </w:p>
    <w:p w:rsidR="003051FB" w:rsidRPr="00E321F3" w:rsidRDefault="003051FB" w:rsidP="00574B3C">
      <w:pPr>
        <w:pStyle w:val="Sinespaciado1"/>
        <w:jc w:val="both"/>
        <w:rPr>
          <w:rFonts w:ascii="Arial" w:hAnsi="Arial" w:cs="Arial"/>
        </w:rPr>
      </w:pPr>
    </w:p>
    <w:p w:rsidR="000349F1" w:rsidRPr="00E321F3" w:rsidRDefault="000349F1" w:rsidP="000349F1">
      <w:pPr>
        <w:pStyle w:val="Sinespaciado1"/>
        <w:numPr>
          <w:ilvl w:val="0"/>
          <w:numId w:val="6"/>
        </w:numPr>
        <w:ind w:left="709" w:hanging="283"/>
        <w:jc w:val="both"/>
        <w:rPr>
          <w:rFonts w:ascii="Arial" w:hAnsi="Arial" w:cs="Arial"/>
          <w:sz w:val="20"/>
          <w:szCs w:val="20"/>
        </w:rPr>
      </w:pPr>
      <w:r w:rsidRPr="00E321F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E321F3"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E321F3" w:rsidTr="00E573B0">
        <w:trPr>
          <w:trHeight w:val="305"/>
        </w:trPr>
        <w:tc>
          <w:tcPr>
            <w:tcW w:w="4111" w:type="dxa"/>
            <w:shd w:val="clear" w:color="auto" w:fill="BFBFBF"/>
            <w:vAlign w:val="center"/>
          </w:tcPr>
          <w:p w:rsidR="000349F1" w:rsidRPr="00E321F3" w:rsidRDefault="000349F1" w:rsidP="00E573B0">
            <w:pPr>
              <w:pStyle w:val="Sinespaciado1"/>
              <w:jc w:val="center"/>
              <w:rPr>
                <w:rFonts w:ascii="Arial" w:hAnsi="Arial" w:cs="Arial"/>
                <w:b/>
                <w:sz w:val="20"/>
                <w:szCs w:val="20"/>
              </w:rPr>
            </w:pPr>
            <w:r w:rsidRPr="00E321F3">
              <w:rPr>
                <w:rFonts w:ascii="Arial" w:hAnsi="Arial" w:cs="Arial"/>
                <w:b/>
                <w:sz w:val="20"/>
                <w:szCs w:val="20"/>
              </w:rPr>
              <w:t>Ubicación según FONCODES</w:t>
            </w:r>
          </w:p>
        </w:tc>
        <w:tc>
          <w:tcPr>
            <w:tcW w:w="4252" w:type="dxa"/>
            <w:shd w:val="clear" w:color="auto" w:fill="BFBFBF"/>
            <w:vAlign w:val="center"/>
          </w:tcPr>
          <w:p w:rsidR="000349F1" w:rsidRPr="00E321F3" w:rsidRDefault="000349F1" w:rsidP="00E573B0">
            <w:pPr>
              <w:pStyle w:val="Sinespaciado1"/>
              <w:jc w:val="center"/>
              <w:rPr>
                <w:rFonts w:ascii="Arial" w:hAnsi="Arial" w:cs="Arial"/>
                <w:b/>
                <w:sz w:val="20"/>
                <w:szCs w:val="20"/>
              </w:rPr>
            </w:pPr>
            <w:r w:rsidRPr="00E321F3">
              <w:rPr>
                <w:rFonts w:ascii="Arial" w:hAnsi="Arial" w:cs="Arial"/>
                <w:b/>
                <w:sz w:val="20"/>
                <w:szCs w:val="20"/>
              </w:rPr>
              <w:t>Bonificación sobre puntaje final</w:t>
            </w:r>
          </w:p>
        </w:tc>
      </w:tr>
      <w:tr w:rsidR="000349F1" w:rsidRPr="00E321F3" w:rsidTr="00E573B0">
        <w:tc>
          <w:tcPr>
            <w:tcW w:w="4111"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Quintil 1</w:t>
            </w:r>
          </w:p>
        </w:tc>
        <w:tc>
          <w:tcPr>
            <w:tcW w:w="4252"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15 %</w:t>
            </w:r>
          </w:p>
        </w:tc>
      </w:tr>
      <w:tr w:rsidR="000349F1" w:rsidRPr="00E321F3" w:rsidTr="00E573B0">
        <w:tc>
          <w:tcPr>
            <w:tcW w:w="4111"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Quintil 2</w:t>
            </w:r>
          </w:p>
        </w:tc>
        <w:tc>
          <w:tcPr>
            <w:tcW w:w="4252"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10 %</w:t>
            </w:r>
          </w:p>
        </w:tc>
      </w:tr>
      <w:tr w:rsidR="000349F1" w:rsidRPr="00E321F3" w:rsidTr="00E573B0">
        <w:tc>
          <w:tcPr>
            <w:tcW w:w="4111"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Quintil 3</w:t>
            </w:r>
          </w:p>
        </w:tc>
        <w:tc>
          <w:tcPr>
            <w:tcW w:w="4252"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5 %</w:t>
            </w:r>
          </w:p>
        </w:tc>
      </w:tr>
      <w:tr w:rsidR="000349F1" w:rsidRPr="00E321F3" w:rsidTr="00E573B0">
        <w:tc>
          <w:tcPr>
            <w:tcW w:w="4111"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Quintil 4</w:t>
            </w:r>
          </w:p>
        </w:tc>
        <w:tc>
          <w:tcPr>
            <w:tcW w:w="4252"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2 %</w:t>
            </w:r>
          </w:p>
        </w:tc>
      </w:tr>
      <w:tr w:rsidR="000349F1" w:rsidRPr="00E321F3" w:rsidTr="00E573B0">
        <w:tc>
          <w:tcPr>
            <w:tcW w:w="4111"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Quintil 5</w:t>
            </w:r>
          </w:p>
        </w:tc>
        <w:tc>
          <w:tcPr>
            <w:tcW w:w="4252" w:type="dxa"/>
            <w:vAlign w:val="center"/>
          </w:tcPr>
          <w:p w:rsidR="000349F1" w:rsidRPr="00E321F3" w:rsidRDefault="000349F1" w:rsidP="00E573B0">
            <w:pPr>
              <w:pStyle w:val="Sinespaciado1"/>
              <w:jc w:val="center"/>
              <w:rPr>
                <w:rFonts w:ascii="Arial" w:hAnsi="Arial" w:cs="Arial"/>
                <w:sz w:val="20"/>
                <w:szCs w:val="20"/>
              </w:rPr>
            </w:pPr>
            <w:r w:rsidRPr="00E321F3">
              <w:rPr>
                <w:rFonts w:ascii="Arial" w:hAnsi="Arial" w:cs="Arial"/>
                <w:sz w:val="20"/>
                <w:szCs w:val="20"/>
              </w:rPr>
              <w:t>0 %</w:t>
            </w:r>
          </w:p>
        </w:tc>
      </w:tr>
    </w:tbl>
    <w:p w:rsidR="000349F1" w:rsidRPr="00E321F3" w:rsidRDefault="000349F1" w:rsidP="00574B3C">
      <w:pPr>
        <w:pStyle w:val="Sinespaciado1"/>
        <w:jc w:val="both"/>
        <w:rPr>
          <w:rFonts w:ascii="Arial" w:hAnsi="Arial" w:cs="Arial"/>
        </w:rPr>
      </w:pPr>
    </w:p>
    <w:p w:rsidR="007D64AE" w:rsidRPr="00E321F3" w:rsidRDefault="007D64AE" w:rsidP="007D64AE">
      <w:pPr>
        <w:pStyle w:val="Sinespaciado1"/>
        <w:numPr>
          <w:ilvl w:val="0"/>
          <w:numId w:val="27"/>
        </w:numPr>
        <w:ind w:left="709" w:hanging="283"/>
        <w:jc w:val="both"/>
        <w:rPr>
          <w:rFonts w:ascii="Arial" w:hAnsi="Arial" w:cs="Arial"/>
          <w:sz w:val="20"/>
          <w:szCs w:val="20"/>
        </w:rPr>
      </w:pPr>
      <w:r w:rsidRPr="00E321F3">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E321F3" w:rsidRDefault="007D64AE" w:rsidP="007D64AE">
      <w:pPr>
        <w:pStyle w:val="Sinespaciado1"/>
        <w:ind w:left="709"/>
        <w:jc w:val="both"/>
        <w:rPr>
          <w:rFonts w:ascii="Arial" w:hAnsi="Arial" w:cs="Arial"/>
          <w:sz w:val="20"/>
          <w:szCs w:val="20"/>
        </w:rPr>
      </w:pPr>
    </w:p>
    <w:p w:rsidR="007D64AE" w:rsidRPr="00E321F3" w:rsidRDefault="007D64AE" w:rsidP="007D64AE">
      <w:pPr>
        <w:pStyle w:val="Sinespaciado1"/>
        <w:numPr>
          <w:ilvl w:val="0"/>
          <w:numId w:val="28"/>
        </w:numPr>
        <w:jc w:val="both"/>
        <w:rPr>
          <w:rFonts w:ascii="Arial" w:hAnsi="Arial" w:cs="Arial"/>
          <w:sz w:val="20"/>
          <w:szCs w:val="20"/>
        </w:rPr>
      </w:pPr>
      <w:r w:rsidRPr="00E321F3">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E321F3" w:rsidRDefault="007D64AE" w:rsidP="007D64AE">
      <w:pPr>
        <w:pStyle w:val="Sinespaciado1"/>
        <w:numPr>
          <w:ilvl w:val="0"/>
          <w:numId w:val="28"/>
        </w:numPr>
        <w:jc w:val="both"/>
        <w:rPr>
          <w:rFonts w:ascii="Arial" w:hAnsi="Arial" w:cs="Arial"/>
          <w:sz w:val="20"/>
          <w:szCs w:val="20"/>
        </w:rPr>
      </w:pPr>
      <w:r w:rsidRPr="00E321F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E321F3" w:rsidRDefault="007D64AE" w:rsidP="00574B3C">
      <w:pPr>
        <w:pStyle w:val="Sinespaciado1"/>
        <w:jc w:val="both"/>
        <w:rPr>
          <w:rFonts w:ascii="Arial" w:hAnsi="Arial" w:cs="Arial"/>
        </w:rPr>
      </w:pPr>
    </w:p>
    <w:p w:rsidR="00286EE9" w:rsidRPr="00E321F3" w:rsidRDefault="00286EE9" w:rsidP="00B17488">
      <w:pPr>
        <w:pStyle w:val="Sinespaciado"/>
        <w:numPr>
          <w:ilvl w:val="0"/>
          <w:numId w:val="1"/>
        </w:numPr>
        <w:ind w:left="426" w:hanging="142"/>
        <w:rPr>
          <w:rFonts w:ascii="Arial" w:hAnsi="Arial" w:cs="Arial"/>
          <w:b/>
          <w:sz w:val="20"/>
          <w:szCs w:val="20"/>
        </w:rPr>
      </w:pPr>
      <w:r w:rsidRPr="00E321F3">
        <w:rPr>
          <w:rFonts w:ascii="Arial" w:hAnsi="Arial" w:cs="Arial"/>
          <w:b/>
          <w:sz w:val="20"/>
          <w:szCs w:val="20"/>
        </w:rPr>
        <w:t>DOCUMENTACIÓN A PRESENTAR</w:t>
      </w:r>
    </w:p>
    <w:p w:rsidR="00807B68" w:rsidRPr="00E321F3" w:rsidRDefault="00807B68" w:rsidP="00807B68">
      <w:pPr>
        <w:pStyle w:val="Sinespaciado"/>
        <w:rPr>
          <w:rFonts w:ascii="Arial" w:hAnsi="Arial" w:cs="Arial"/>
          <w:sz w:val="20"/>
          <w:szCs w:val="20"/>
        </w:rPr>
      </w:pPr>
    </w:p>
    <w:p w:rsidR="00807B68" w:rsidRPr="00E321F3" w:rsidRDefault="00807B68" w:rsidP="00E17519">
      <w:pPr>
        <w:pStyle w:val="Sinespaciado"/>
        <w:numPr>
          <w:ilvl w:val="0"/>
          <w:numId w:val="7"/>
        </w:numPr>
        <w:ind w:left="709" w:hanging="283"/>
        <w:rPr>
          <w:rFonts w:ascii="Arial" w:hAnsi="Arial" w:cs="Arial"/>
          <w:b/>
          <w:sz w:val="20"/>
          <w:szCs w:val="20"/>
        </w:rPr>
      </w:pPr>
      <w:r w:rsidRPr="00E321F3">
        <w:rPr>
          <w:rFonts w:ascii="Arial" w:hAnsi="Arial" w:cs="Arial"/>
          <w:b/>
          <w:sz w:val="20"/>
          <w:szCs w:val="20"/>
        </w:rPr>
        <w:t>De la presentación de la hoja de vida</w:t>
      </w:r>
    </w:p>
    <w:p w:rsidR="00807B68" w:rsidRPr="00E321F3" w:rsidRDefault="00807B68" w:rsidP="00807B68">
      <w:pPr>
        <w:pStyle w:val="Sinespaciado"/>
        <w:rPr>
          <w:rFonts w:ascii="Arial" w:hAnsi="Arial" w:cs="Arial"/>
          <w:sz w:val="20"/>
          <w:szCs w:val="20"/>
        </w:rPr>
      </w:pPr>
    </w:p>
    <w:p w:rsidR="00807B68" w:rsidRPr="00E321F3" w:rsidRDefault="00316253" w:rsidP="00E17519">
      <w:pPr>
        <w:pStyle w:val="Sinespaciado"/>
        <w:numPr>
          <w:ilvl w:val="0"/>
          <w:numId w:val="8"/>
        </w:numPr>
        <w:ind w:left="993" w:hanging="284"/>
        <w:jc w:val="both"/>
        <w:rPr>
          <w:rFonts w:ascii="Arial" w:hAnsi="Arial" w:cs="Arial"/>
          <w:sz w:val="20"/>
          <w:szCs w:val="20"/>
        </w:rPr>
      </w:pPr>
      <w:r w:rsidRPr="00E321F3">
        <w:rPr>
          <w:rFonts w:ascii="Arial" w:hAnsi="Arial" w:cs="Arial"/>
          <w:sz w:val="20"/>
          <w:szCs w:val="20"/>
        </w:rPr>
        <w:t>La información consignada en el Currículum Vitae</w:t>
      </w:r>
      <w:r w:rsidR="00730B55" w:rsidRPr="00E321F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321F3" w:rsidRDefault="00FE79FB" w:rsidP="00E17519">
      <w:pPr>
        <w:pStyle w:val="Sinespaciado"/>
        <w:numPr>
          <w:ilvl w:val="0"/>
          <w:numId w:val="8"/>
        </w:numPr>
        <w:ind w:left="993" w:hanging="284"/>
        <w:jc w:val="both"/>
        <w:rPr>
          <w:rFonts w:ascii="Arial" w:hAnsi="Arial" w:cs="Arial"/>
          <w:sz w:val="20"/>
          <w:szCs w:val="20"/>
        </w:rPr>
      </w:pPr>
      <w:r w:rsidRPr="00E321F3">
        <w:rPr>
          <w:rFonts w:ascii="Arial" w:hAnsi="Arial" w:cs="Arial"/>
          <w:sz w:val="20"/>
          <w:szCs w:val="20"/>
        </w:rPr>
        <w:t>Los documentos presentados por los postulantes no serán devueltos.</w:t>
      </w:r>
    </w:p>
    <w:p w:rsidR="00807B68" w:rsidRPr="00E321F3" w:rsidRDefault="00807B68" w:rsidP="002D72F2">
      <w:pPr>
        <w:pStyle w:val="Sinespaciado"/>
        <w:jc w:val="both"/>
        <w:rPr>
          <w:rFonts w:ascii="Arial" w:hAnsi="Arial" w:cs="Arial"/>
          <w:sz w:val="20"/>
          <w:szCs w:val="20"/>
        </w:rPr>
      </w:pPr>
    </w:p>
    <w:p w:rsidR="00807B68" w:rsidRPr="00E321F3" w:rsidRDefault="00807B68" w:rsidP="00E17519">
      <w:pPr>
        <w:pStyle w:val="Sinespaciado"/>
        <w:numPr>
          <w:ilvl w:val="0"/>
          <w:numId w:val="7"/>
        </w:numPr>
        <w:ind w:left="709" w:hanging="283"/>
        <w:rPr>
          <w:rFonts w:ascii="Arial" w:hAnsi="Arial" w:cs="Arial"/>
          <w:b/>
          <w:sz w:val="20"/>
          <w:szCs w:val="20"/>
        </w:rPr>
      </w:pPr>
      <w:r w:rsidRPr="00E321F3">
        <w:rPr>
          <w:rFonts w:ascii="Arial" w:hAnsi="Arial" w:cs="Arial"/>
          <w:b/>
          <w:sz w:val="20"/>
          <w:szCs w:val="20"/>
        </w:rPr>
        <w:t>Documentación adicional</w:t>
      </w:r>
    </w:p>
    <w:p w:rsidR="00FE79FB" w:rsidRPr="00E321F3" w:rsidRDefault="00FE79FB" w:rsidP="00FE79FB">
      <w:pPr>
        <w:pStyle w:val="Sinespaciado"/>
        <w:rPr>
          <w:rFonts w:ascii="Arial" w:hAnsi="Arial" w:cs="Arial"/>
          <w:sz w:val="20"/>
          <w:szCs w:val="20"/>
        </w:rPr>
      </w:pPr>
    </w:p>
    <w:p w:rsidR="00FE79FB" w:rsidRPr="00E321F3" w:rsidRDefault="00FE79FB" w:rsidP="003051FB">
      <w:pPr>
        <w:pStyle w:val="Sinespaciado"/>
        <w:numPr>
          <w:ilvl w:val="0"/>
          <w:numId w:val="8"/>
        </w:numPr>
        <w:ind w:left="993" w:hanging="284"/>
        <w:jc w:val="both"/>
        <w:rPr>
          <w:rFonts w:ascii="Arial" w:hAnsi="Arial" w:cs="Arial"/>
          <w:sz w:val="20"/>
          <w:szCs w:val="20"/>
        </w:rPr>
      </w:pPr>
      <w:r w:rsidRPr="00E321F3">
        <w:rPr>
          <w:rFonts w:ascii="Arial" w:hAnsi="Arial" w:cs="Arial"/>
          <w:sz w:val="20"/>
          <w:szCs w:val="20"/>
        </w:rPr>
        <w:t>Declaraciones Juradas (formatos 1, 2, 3</w:t>
      </w:r>
      <w:r w:rsidR="007D64AE" w:rsidRPr="00E321F3">
        <w:rPr>
          <w:rFonts w:ascii="Arial" w:hAnsi="Arial" w:cs="Arial"/>
          <w:sz w:val="20"/>
          <w:szCs w:val="20"/>
        </w:rPr>
        <w:t>, 4 de corresponder</w:t>
      </w:r>
      <w:r w:rsidR="003051FB" w:rsidRPr="00E321F3">
        <w:rPr>
          <w:rFonts w:ascii="Arial" w:hAnsi="Arial" w:cs="Arial"/>
          <w:sz w:val="20"/>
          <w:szCs w:val="20"/>
        </w:rPr>
        <w:t xml:space="preserve"> y</w:t>
      </w:r>
      <w:r w:rsidRPr="00E321F3">
        <w:rPr>
          <w:rFonts w:ascii="Arial" w:hAnsi="Arial" w:cs="Arial"/>
          <w:sz w:val="20"/>
          <w:szCs w:val="20"/>
        </w:rPr>
        <w:t xml:space="preserve"> 5) y Currículum Vitae documentado y foliado</w:t>
      </w:r>
      <w:r w:rsidR="002D72F2" w:rsidRPr="00E321F3">
        <w:rPr>
          <w:rFonts w:ascii="Arial" w:hAnsi="Arial" w:cs="Arial"/>
          <w:sz w:val="20"/>
          <w:szCs w:val="20"/>
        </w:rPr>
        <w:t>, detallando los aspectos de formación, experiencia laboral y capacitación de acuerdo a las instrucciones indicadas en la página Web.</w:t>
      </w:r>
    </w:p>
    <w:p w:rsidR="002D72F2" w:rsidRPr="00E321F3" w:rsidRDefault="002D1B78" w:rsidP="00E17519">
      <w:pPr>
        <w:pStyle w:val="Sinespaciado"/>
        <w:numPr>
          <w:ilvl w:val="0"/>
          <w:numId w:val="8"/>
        </w:numPr>
        <w:ind w:left="993" w:hanging="284"/>
        <w:jc w:val="both"/>
        <w:rPr>
          <w:rFonts w:ascii="Arial" w:hAnsi="Arial" w:cs="Arial"/>
          <w:sz w:val="20"/>
          <w:szCs w:val="20"/>
        </w:rPr>
      </w:pPr>
      <w:r w:rsidRPr="00E321F3">
        <w:rPr>
          <w:rFonts w:ascii="Arial" w:hAnsi="Arial" w:cs="Arial"/>
          <w:sz w:val="20"/>
          <w:szCs w:val="20"/>
        </w:rPr>
        <w:t xml:space="preserve">Los formatos </w:t>
      </w:r>
      <w:r w:rsidR="00E23344" w:rsidRPr="00E321F3">
        <w:rPr>
          <w:rFonts w:ascii="Arial" w:hAnsi="Arial" w:cs="Arial"/>
          <w:sz w:val="20"/>
          <w:szCs w:val="20"/>
        </w:rPr>
        <w:t xml:space="preserve">de Declaración Jurada que el SISEP le envió </w:t>
      </w:r>
      <w:r w:rsidR="00154CB9" w:rsidRPr="00E321F3">
        <w:rPr>
          <w:rFonts w:ascii="Arial" w:hAnsi="Arial" w:cs="Arial"/>
          <w:sz w:val="20"/>
          <w:szCs w:val="20"/>
        </w:rPr>
        <w:t xml:space="preserve">al postulante </w:t>
      </w:r>
      <w:r w:rsidR="00E23344" w:rsidRPr="00E321F3">
        <w:rPr>
          <w:rFonts w:ascii="Arial" w:hAnsi="Arial" w:cs="Arial"/>
          <w:sz w:val="20"/>
          <w:szCs w:val="20"/>
        </w:rPr>
        <w:t xml:space="preserve">de manera automática al </w:t>
      </w:r>
      <w:r w:rsidR="00154CB9" w:rsidRPr="00E321F3">
        <w:rPr>
          <w:rFonts w:ascii="Arial" w:hAnsi="Arial" w:cs="Arial"/>
          <w:sz w:val="20"/>
          <w:szCs w:val="20"/>
        </w:rPr>
        <w:t xml:space="preserve">correo electrónico consignado al </w:t>
      </w:r>
      <w:r w:rsidR="00E23344" w:rsidRPr="00E321F3">
        <w:rPr>
          <w:rFonts w:ascii="Arial" w:hAnsi="Arial" w:cs="Arial"/>
          <w:sz w:val="20"/>
          <w:szCs w:val="20"/>
        </w:rPr>
        <w:t xml:space="preserve">momento </w:t>
      </w:r>
      <w:r w:rsidR="00154CB9" w:rsidRPr="00E321F3">
        <w:rPr>
          <w:rFonts w:ascii="Arial" w:hAnsi="Arial" w:cs="Arial"/>
          <w:sz w:val="20"/>
          <w:szCs w:val="20"/>
        </w:rPr>
        <w:t>de la postulación, deberán descargarse, imprimirse y presentarse debidamente firmados y con impres</w:t>
      </w:r>
      <w:r w:rsidR="00B91195" w:rsidRPr="00E321F3">
        <w:rPr>
          <w:rFonts w:ascii="Arial" w:hAnsi="Arial" w:cs="Arial"/>
          <w:sz w:val="20"/>
          <w:szCs w:val="20"/>
        </w:rPr>
        <w:t>ión dactilar. En caso de corresponder, o</w:t>
      </w:r>
      <w:r w:rsidRPr="00E321F3">
        <w:rPr>
          <w:rFonts w:ascii="Arial" w:hAnsi="Arial" w:cs="Arial"/>
          <w:sz w:val="20"/>
          <w:szCs w:val="20"/>
        </w:rPr>
        <w:t xml:space="preserve">tros documentos a presentar deben descargarse de la página </w:t>
      </w:r>
      <w:r w:rsidR="00965E88" w:rsidRPr="00E321F3">
        <w:rPr>
          <w:rFonts w:ascii="Arial" w:hAnsi="Arial" w:cs="Arial"/>
          <w:sz w:val="20"/>
          <w:szCs w:val="20"/>
        </w:rPr>
        <w:t xml:space="preserve">Web: </w:t>
      </w:r>
      <w:hyperlink r:id="rId12" w:history="1">
        <w:r w:rsidR="00965E88" w:rsidRPr="00E321F3">
          <w:rPr>
            <w:rStyle w:val="Hipervnculo"/>
            <w:rFonts w:ascii="Arial" w:hAnsi="Arial" w:cs="Arial"/>
            <w:sz w:val="20"/>
            <w:szCs w:val="20"/>
          </w:rPr>
          <w:t>www.essalud.gob.pe</w:t>
        </w:r>
      </w:hyperlink>
      <w:r w:rsidR="00965E88" w:rsidRPr="00E321F3">
        <w:rPr>
          <w:rFonts w:ascii="Arial" w:hAnsi="Arial" w:cs="Arial"/>
          <w:sz w:val="20"/>
          <w:szCs w:val="20"/>
        </w:rPr>
        <w:t xml:space="preserve"> (link: Contratación Administrativa de Servicios – Convocatorias).</w:t>
      </w:r>
    </w:p>
    <w:p w:rsidR="00E17519" w:rsidRPr="00E321F3" w:rsidRDefault="00E17519" w:rsidP="00807B68">
      <w:pPr>
        <w:pStyle w:val="Sinespaciado"/>
        <w:rPr>
          <w:rFonts w:ascii="Arial" w:hAnsi="Arial" w:cs="Arial"/>
          <w:sz w:val="20"/>
          <w:szCs w:val="20"/>
        </w:rPr>
      </w:pPr>
    </w:p>
    <w:p w:rsidR="00CA062C" w:rsidRPr="00E321F3" w:rsidRDefault="00B94658" w:rsidP="00B17488">
      <w:pPr>
        <w:pStyle w:val="Sinespaciado"/>
        <w:numPr>
          <w:ilvl w:val="0"/>
          <w:numId w:val="1"/>
        </w:numPr>
        <w:ind w:left="426" w:hanging="142"/>
        <w:rPr>
          <w:rFonts w:ascii="Arial" w:hAnsi="Arial" w:cs="Arial"/>
          <w:b/>
          <w:sz w:val="20"/>
          <w:szCs w:val="20"/>
        </w:rPr>
      </w:pPr>
      <w:r w:rsidRPr="00E321F3">
        <w:rPr>
          <w:rFonts w:ascii="Arial" w:hAnsi="Arial" w:cs="Arial"/>
          <w:b/>
          <w:sz w:val="20"/>
          <w:szCs w:val="20"/>
        </w:rPr>
        <w:t>DE LA DECLARATORIA DE DESIERTO O CANCELACIÓN DEL PROCESO</w:t>
      </w:r>
    </w:p>
    <w:p w:rsidR="00F337FE" w:rsidRPr="00E321F3" w:rsidRDefault="00F337FE" w:rsidP="00F337FE">
      <w:pPr>
        <w:pStyle w:val="Sinespaciado"/>
        <w:rPr>
          <w:rFonts w:ascii="Arial" w:hAnsi="Arial" w:cs="Arial"/>
          <w:sz w:val="20"/>
          <w:szCs w:val="20"/>
        </w:rPr>
      </w:pPr>
    </w:p>
    <w:p w:rsidR="00F337FE" w:rsidRPr="00E321F3" w:rsidRDefault="00F337FE" w:rsidP="00E17519">
      <w:pPr>
        <w:pStyle w:val="Sinespaciado"/>
        <w:numPr>
          <w:ilvl w:val="0"/>
          <w:numId w:val="9"/>
        </w:numPr>
        <w:ind w:left="709" w:hanging="283"/>
        <w:rPr>
          <w:rFonts w:ascii="Arial" w:hAnsi="Arial" w:cs="Arial"/>
          <w:b/>
          <w:sz w:val="20"/>
          <w:szCs w:val="20"/>
        </w:rPr>
      </w:pPr>
      <w:r w:rsidRPr="00E321F3">
        <w:rPr>
          <w:rFonts w:ascii="Arial" w:hAnsi="Arial" w:cs="Arial"/>
          <w:b/>
          <w:sz w:val="20"/>
          <w:szCs w:val="20"/>
        </w:rPr>
        <w:t>Declaratoria del Proceso como Desierto</w:t>
      </w:r>
    </w:p>
    <w:p w:rsidR="00E23344" w:rsidRPr="00E321F3" w:rsidRDefault="00E23344" w:rsidP="007116ED">
      <w:pPr>
        <w:pStyle w:val="Sinespaciado"/>
        <w:ind w:left="708"/>
        <w:rPr>
          <w:rFonts w:ascii="Arial" w:hAnsi="Arial" w:cs="Arial"/>
          <w:sz w:val="20"/>
          <w:szCs w:val="20"/>
        </w:rPr>
      </w:pPr>
    </w:p>
    <w:p w:rsidR="00F337FE" w:rsidRPr="00E321F3" w:rsidRDefault="007116ED" w:rsidP="007116ED">
      <w:pPr>
        <w:pStyle w:val="Sinespaciado"/>
        <w:ind w:left="708"/>
        <w:rPr>
          <w:rFonts w:ascii="Arial" w:hAnsi="Arial" w:cs="Arial"/>
          <w:sz w:val="20"/>
          <w:szCs w:val="20"/>
        </w:rPr>
      </w:pPr>
      <w:r w:rsidRPr="00E321F3">
        <w:rPr>
          <w:rFonts w:ascii="Arial" w:hAnsi="Arial" w:cs="Arial"/>
          <w:sz w:val="20"/>
          <w:szCs w:val="20"/>
        </w:rPr>
        <w:t>El proceso puede ser declarado desierto en alguno de los siguientes supuestos:</w:t>
      </w:r>
    </w:p>
    <w:p w:rsidR="00192256" w:rsidRPr="00E321F3" w:rsidRDefault="00192256" w:rsidP="00E17519">
      <w:pPr>
        <w:pStyle w:val="Sinespaciado"/>
        <w:numPr>
          <w:ilvl w:val="0"/>
          <w:numId w:val="10"/>
        </w:numPr>
        <w:ind w:left="993" w:hanging="284"/>
        <w:jc w:val="both"/>
        <w:rPr>
          <w:rFonts w:ascii="Arial" w:hAnsi="Arial" w:cs="Arial"/>
          <w:sz w:val="20"/>
          <w:szCs w:val="20"/>
        </w:rPr>
      </w:pPr>
      <w:r w:rsidRPr="00E321F3">
        <w:rPr>
          <w:rFonts w:ascii="Arial" w:hAnsi="Arial" w:cs="Arial"/>
          <w:sz w:val="20"/>
          <w:szCs w:val="20"/>
        </w:rPr>
        <w:t>Cuando no se presentan postulantes al proceso de selección.</w:t>
      </w:r>
    </w:p>
    <w:p w:rsidR="00192256" w:rsidRPr="00E321F3" w:rsidRDefault="00192256" w:rsidP="00E17519">
      <w:pPr>
        <w:pStyle w:val="Sinespaciado"/>
        <w:numPr>
          <w:ilvl w:val="0"/>
          <w:numId w:val="10"/>
        </w:numPr>
        <w:ind w:left="993" w:hanging="284"/>
        <w:jc w:val="both"/>
        <w:rPr>
          <w:rFonts w:ascii="Arial" w:hAnsi="Arial" w:cs="Arial"/>
          <w:sz w:val="20"/>
          <w:szCs w:val="20"/>
        </w:rPr>
      </w:pPr>
      <w:r w:rsidRPr="00E321F3">
        <w:rPr>
          <w:rFonts w:ascii="Arial" w:hAnsi="Arial" w:cs="Arial"/>
          <w:sz w:val="20"/>
          <w:szCs w:val="20"/>
        </w:rPr>
        <w:t>Cuando ninguno de los postulantes cumple con los requisitos mínimos.</w:t>
      </w:r>
    </w:p>
    <w:p w:rsidR="00F337FE" w:rsidRPr="00E321F3" w:rsidRDefault="006957CE" w:rsidP="00E17519">
      <w:pPr>
        <w:pStyle w:val="Sinespaciado"/>
        <w:numPr>
          <w:ilvl w:val="0"/>
          <w:numId w:val="10"/>
        </w:numPr>
        <w:ind w:left="993" w:hanging="284"/>
        <w:jc w:val="both"/>
        <w:rPr>
          <w:rFonts w:ascii="Arial" w:hAnsi="Arial" w:cs="Arial"/>
          <w:sz w:val="20"/>
          <w:szCs w:val="20"/>
        </w:rPr>
      </w:pPr>
      <w:r w:rsidRPr="00E321F3">
        <w:rPr>
          <w:rFonts w:ascii="Arial" w:hAnsi="Arial" w:cs="Arial"/>
          <w:sz w:val="20"/>
          <w:szCs w:val="20"/>
        </w:rPr>
        <w:t>Cuando habiendo cumplido los requisitos mínimos, ninguno de los postulantes obtiene puntaje mínimo en las etapas de evaluación del proceso.</w:t>
      </w:r>
    </w:p>
    <w:p w:rsidR="006957CE" w:rsidRPr="00E321F3" w:rsidRDefault="006957CE" w:rsidP="006957CE">
      <w:pPr>
        <w:pStyle w:val="Sinespaciado"/>
        <w:ind w:left="709"/>
        <w:rPr>
          <w:rFonts w:ascii="Arial" w:hAnsi="Arial" w:cs="Arial"/>
          <w:b/>
          <w:sz w:val="20"/>
          <w:szCs w:val="20"/>
        </w:rPr>
      </w:pPr>
    </w:p>
    <w:p w:rsidR="006957CE" w:rsidRPr="00E321F3" w:rsidRDefault="006D4FE1" w:rsidP="00E17519">
      <w:pPr>
        <w:pStyle w:val="Sinespaciado"/>
        <w:numPr>
          <w:ilvl w:val="0"/>
          <w:numId w:val="9"/>
        </w:numPr>
        <w:ind w:left="709" w:hanging="283"/>
        <w:rPr>
          <w:rFonts w:ascii="Arial" w:hAnsi="Arial" w:cs="Arial"/>
          <w:b/>
          <w:sz w:val="20"/>
          <w:szCs w:val="20"/>
        </w:rPr>
      </w:pPr>
      <w:r w:rsidRPr="00E321F3">
        <w:rPr>
          <w:rFonts w:ascii="Arial" w:hAnsi="Arial" w:cs="Arial"/>
          <w:b/>
          <w:sz w:val="20"/>
          <w:szCs w:val="20"/>
        </w:rPr>
        <w:t xml:space="preserve">Cancelación </w:t>
      </w:r>
      <w:r w:rsidR="006957CE" w:rsidRPr="00E321F3">
        <w:rPr>
          <w:rFonts w:ascii="Arial" w:hAnsi="Arial" w:cs="Arial"/>
          <w:b/>
          <w:sz w:val="20"/>
          <w:szCs w:val="20"/>
        </w:rPr>
        <w:t xml:space="preserve">del Proceso </w:t>
      </w:r>
      <w:r w:rsidRPr="00E321F3">
        <w:rPr>
          <w:rFonts w:ascii="Arial" w:hAnsi="Arial" w:cs="Arial"/>
          <w:b/>
          <w:sz w:val="20"/>
          <w:szCs w:val="20"/>
        </w:rPr>
        <w:t>de Selección</w:t>
      </w:r>
    </w:p>
    <w:p w:rsidR="00E23344" w:rsidRPr="00E321F3" w:rsidRDefault="00E23344" w:rsidP="006D4FE1">
      <w:pPr>
        <w:pStyle w:val="Sinespaciado"/>
        <w:ind w:left="708"/>
        <w:jc w:val="both"/>
        <w:rPr>
          <w:rFonts w:ascii="Arial" w:hAnsi="Arial" w:cs="Arial"/>
          <w:sz w:val="20"/>
          <w:szCs w:val="20"/>
        </w:rPr>
      </w:pPr>
    </w:p>
    <w:p w:rsidR="006957CE" w:rsidRPr="00E321F3" w:rsidRDefault="006957CE" w:rsidP="006D4FE1">
      <w:pPr>
        <w:pStyle w:val="Sinespaciado"/>
        <w:ind w:left="708"/>
        <w:jc w:val="both"/>
        <w:rPr>
          <w:rFonts w:ascii="Arial" w:hAnsi="Arial" w:cs="Arial"/>
          <w:sz w:val="20"/>
          <w:szCs w:val="20"/>
        </w:rPr>
      </w:pPr>
      <w:r w:rsidRPr="00E321F3">
        <w:rPr>
          <w:rFonts w:ascii="Arial" w:hAnsi="Arial" w:cs="Arial"/>
          <w:sz w:val="20"/>
          <w:szCs w:val="20"/>
        </w:rPr>
        <w:t xml:space="preserve">El proceso puede ser </w:t>
      </w:r>
      <w:r w:rsidR="006D4FE1" w:rsidRPr="00E321F3">
        <w:rPr>
          <w:rFonts w:ascii="Arial" w:hAnsi="Arial" w:cs="Arial"/>
          <w:sz w:val="20"/>
          <w:szCs w:val="20"/>
        </w:rPr>
        <w:t>cancelado en alguno de los siguientes supuestos, sin que sea responsabilidad de la entidad</w:t>
      </w:r>
      <w:r w:rsidRPr="00E321F3">
        <w:rPr>
          <w:rFonts w:ascii="Arial" w:hAnsi="Arial" w:cs="Arial"/>
          <w:sz w:val="20"/>
          <w:szCs w:val="20"/>
        </w:rPr>
        <w:t>:</w:t>
      </w:r>
    </w:p>
    <w:p w:rsidR="006957CE" w:rsidRPr="00E321F3" w:rsidRDefault="006957CE" w:rsidP="00E17519">
      <w:pPr>
        <w:pStyle w:val="Sinespaciado"/>
        <w:numPr>
          <w:ilvl w:val="0"/>
          <w:numId w:val="11"/>
        </w:numPr>
        <w:ind w:left="993" w:hanging="285"/>
        <w:jc w:val="both"/>
        <w:rPr>
          <w:rFonts w:ascii="Arial" w:hAnsi="Arial" w:cs="Arial"/>
          <w:sz w:val="20"/>
          <w:szCs w:val="20"/>
        </w:rPr>
      </w:pPr>
      <w:r w:rsidRPr="00E321F3">
        <w:rPr>
          <w:rFonts w:ascii="Arial" w:hAnsi="Arial" w:cs="Arial"/>
          <w:sz w:val="20"/>
          <w:szCs w:val="20"/>
        </w:rPr>
        <w:t xml:space="preserve">Cuando </w:t>
      </w:r>
      <w:r w:rsidR="006D4FE1" w:rsidRPr="00E321F3">
        <w:rPr>
          <w:rFonts w:ascii="Arial" w:hAnsi="Arial" w:cs="Arial"/>
          <w:sz w:val="20"/>
          <w:szCs w:val="20"/>
        </w:rPr>
        <w:t>desaparece la necesidad del servicio de la entidad con posterioridad al inicio del proceso de selección.</w:t>
      </w:r>
    </w:p>
    <w:p w:rsidR="006D4FE1" w:rsidRPr="00E321F3" w:rsidRDefault="006D4FE1" w:rsidP="00E17519">
      <w:pPr>
        <w:pStyle w:val="Sinespaciado"/>
        <w:numPr>
          <w:ilvl w:val="0"/>
          <w:numId w:val="11"/>
        </w:numPr>
        <w:ind w:left="993" w:hanging="285"/>
        <w:jc w:val="both"/>
        <w:rPr>
          <w:rFonts w:ascii="Arial" w:hAnsi="Arial" w:cs="Arial"/>
          <w:sz w:val="20"/>
          <w:szCs w:val="20"/>
        </w:rPr>
      </w:pPr>
      <w:r w:rsidRPr="00E321F3">
        <w:rPr>
          <w:rFonts w:ascii="Arial" w:hAnsi="Arial" w:cs="Arial"/>
          <w:sz w:val="20"/>
          <w:szCs w:val="20"/>
        </w:rPr>
        <w:t>Por restricciones presupuestales.</w:t>
      </w:r>
    </w:p>
    <w:p w:rsidR="006D4FE1" w:rsidRPr="00E321F3" w:rsidRDefault="006D4FE1" w:rsidP="00E17519">
      <w:pPr>
        <w:pStyle w:val="Sinespaciado"/>
        <w:numPr>
          <w:ilvl w:val="0"/>
          <w:numId w:val="11"/>
        </w:numPr>
        <w:ind w:left="993" w:hanging="285"/>
        <w:jc w:val="both"/>
        <w:rPr>
          <w:rFonts w:ascii="Arial" w:hAnsi="Arial" w:cs="Arial"/>
          <w:sz w:val="20"/>
          <w:szCs w:val="20"/>
        </w:rPr>
      </w:pPr>
      <w:r w:rsidRPr="00E321F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7E" w:rsidRDefault="003E3C7E" w:rsidP="003E3C7E">
      <w:r>
        <w:separator/>
      </w:r>
    </w:p>
  </w:endnote>
  <w:endnote w:type="continuationSeparator" w:id="0">
    <w:p w:rsidR="003E3C7E" w:rsidRDefault="003E3C7E" w:rsidP="003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7E" w:rsidRDefault="003E3C7E" w:rsidP="003E3C7E">
      <w:r>
        <w:separator/>
      </w:r>
    </w:p>
  </w:footnote>
  <w:footnote w:type="continuationSeparator" w:id="0">
    <w:p w:rsidR="003E3C7E" w:rsidRDefault="003E3C7E" w:rsidP="003E3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EE69EA"/>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80C8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
  </w:num>
  <w:num w:numId="3">
    <w:abstractNumId w:val="37"/>
  </w:num>
  <w:num w:numId="4">
    <w:abstractNumId w:val="26"/>
  </w:num>
  <w:num w:numId="5">
    <w:abstractNumId w:val="18"/>
  </w:num>
  <w:num w:numId="6">
    <w:abstractNumId w:val="7"/>
  </w:num>
  <w:num w:numId="7">
    <w:abstractNumId w:val="23"/>
  </w:num>
  <w:num w:numId="8">
    <w:abstractNumId w:val="11"/>
  </w:num>
  <w:num w:numId="9">
    <w:abstractNumId w:val="24"/>
  </w:num>
  <w:num w:numId="10">
    <w:abstractNumId w:val="9"/>
  </w:num>
  <w:num w:numId="11">
    <w:abstractNumId w:val="14"/>
  </w:num>
  <w:num w:numId="12">
    <w:abstractNumId w:val="28"/>
  </w:num>
  <w:num w:numId="13">
    <w:abstractNumId w:val="32"/>
  </w:num>
  <w:num w:numId="14">
    <w:abstractNumId w:val="19"/>
  </w:num>
  <w:num w:numId="15">
    <w:abstractNumId w:val="35"/>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30"/>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1"/>
  </w:num>
  <w:num w:numId="26">
    <w:abstractNumId w:val="3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2"/>
  </w:num>
  <w:num w:numId="35">
    <w:abstractNumId w:val="25"/>
  </w:num>
  <w:num w:numId="36">
    <w:abstractNumId w:val="8"/>
  </w:num>
  <w:num w:numId="37">
    <w:abstractNumId w:val="5"/>
  </w:num>
  <w:num w:numId="38">
    <w:abstractNumId w:val="16"/>
  </w:num>
  <w:num w:numId="39">
    <w:abstractNumId w:val="10"/>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4340"/>
    <w:rsid w:val="000B6EE2"/>
    <w:rsid w:val="000C0DC9"/>
    <w:rsid w:val="000D08D9"/>
    <w:rsid w:val="000D1B42"/>
    <w:rsid w:val="000E04EF"/>
    <w:rsid w:val="000E0E6E"/>
    <w:rsid w:val="000E0F38"/>
    <w:rsid w:val="000E1FE5"/>
    <w:rsid w:val="000E2DD3"/>
    <w:rsid w:val="000E70A7"/>
    <w:rsid w:val="000F13E7"/>
    <w:rsid w:val="00101780"/>
    <w:rsid w:val="0010374E"/>
    <w:rsid w:val="00106B93"/>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AEA"/>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1B9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4123"/>
    <w:rsid w:val="003051FB"/>
    <w:rsid w:val="00305EFA"/>
    <w:rsid w:val="00307E4A"/>
    <w:rsid w:val="00310AC6"/>
    <w:rsid w:val="0031120E"/>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27FB"/>
    <w:rsid w:val="003940BB"/>
    <w:rsid w:val="00395216"/>
    <w:rsid w:val="00396054"/>
    <w:rsid w:val="00396856"/>
    <w:rsid w:val="003A0823"/>
    <w:rsid w:val="003A3D08"/>
    <w:rsid w:val="003A6FAC"/>
    <w:rsid w:val="003B138A"/>
    <w:rsid w:val="003B238E"/>
    <w:rsid w:val="003B6A09"/>
    <w:rsid w:val="003B7EDD"/>
    <w:rsid w:val="003C0C65"/>
    <w:rsid w:val="003C12C5"/>
    <w:rsid w:val="003C4FF8"/>
    <w:rsid w:val="003C7461"/>
    <w:rsid w:val="003D4672"/>
    <w:rsid w:val="003E1720"/>
    <w:rsid w:val="003E24AF"/>
    <w:rsid w:val="003E3C7E"/>
    <w:rsid w:val="003E5101"/>
    <w:rsid w:val="003E5D8B"/>
    <w:rsid w:val="003E6860"/>
    <w:rsid w:val="003E6EE5"/>
    <w:rsid w:val="003F11B4"/>
    <w:rsid w:val="003F2894"/>
    <w:rsid w:val="0040316C"/>
    <w:rsid w:val="004059F6"/>
    <w:rsid w:val="00410076"/>
    <w:rsid w:val="00410EA2"/>
    <w:rsid w:val="00411443"/>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02B8"/>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B0405"/>
    <w:rsid w:val="005C1572"/>
    <w:rsid w:val="005C1BC4"/>
    <w:rsid w:val="005D64AF"/>
    <w:rsid w:val="005D694A"/>
    <w:rsid w:val="005E326E"/>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3D6"/>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17A9"/>
    <w:rsid w:val="007C747D"/>
    <w:rsid w:val="007D4A5F"/>
    <w:rsid w:val="007D64AE"/>
    <w:rsid w:val="007E27BB"/>
    <w:rsid w:val="007E4B97"/>
    <w:rsid w:val="007F2378"/>
    <w:rsid w:val="007F2ECD"/>
    <w:rsid w:val="007F45F6"/>
    <w:rsid w:val="007F5237"/>
    <w:rsid w:val="007F60BD"/>
    <w:rsid w:val="007F68DF"/>
    <w:rsid w:val="007F76EE"/>
    <w:rsid w:val="00804618"/>
    <w:rsid w:val="00807B68"/>
    <w:rsid w:val="0081175F"/>
    <w:rsid w:val="00815952"/>
    <w:rsid w:val="00824A64"/>
    <w:rsid w:val="0082556C"/>
    <w:rsid w:val="00826A4D"/>
    <w:rsid w:val="00834D15"/>
    <w:rsid w:val="00842EB8"/>
    <w:rsid w:val="00843D44"/>
    <w:rsid w:val="00846EA0"/>
    <w:rsid w:val="008472CC"/>
    <w:rsid w:val="008475E0"/>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1FFF"/>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5739"/>
    <w:rsid w:val="00947AA2"/>
    <w:rsid w:val="009533D0"/>
    <w:rsid w:val="0095356E"/>
    <w:rsid w:val="00965E88"/>
    <w:rsid w:val="00970C1B"/>
    <w:rsid w:val="009718FD"/>
    <w:rsid w:val="00972E7F"/>
    <w:rsid w:val="00976A2E"/>
    <w:rsid w:val="00981D95"/>
    <w:rsid w:val="009907CF"/>
    <w:rsid w:val="009974A2"/>
    <w:rsid w:val="009A0F25"/>
    <w:rsid w:val="009A1B58"/>
    <w:rsid w:val="009A290F"/>
    <w:rsid w:val="009A3CE1"/>
    <w:rsid w:val="009B1CA8"/>
    <w:rsid w:val="009B4280"/>
    <w:rsid w:val="009B4F7C"/>
    <w:rsid w:val="009B5EDE"/>
    <w:rsid w:val="009C3BF8"/>
    <w:rsid w:val="009C53CE"/>
    <w:rsid w:val="009C731C"/>
    <w:rsid w:val="009D0ABD"/>
    <w:rsid w:val="009E15EF"/>
    <w:rsid w:val="009E1CF9"/>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30"/>
    <w:rsid w:val="00AD2768"/>
    <w:rsid w:val="00AD3429"/>
    <w:rsid w:val="00AE27DA"/>
    <w:rsid w:val="00AE3E21"/>
    <w:rsid w:val="00AE6623"/>
    <w:rsid w:val="00AF0442"/>
    <w:rsid w:val="00AF12FD"/>
    <w:rsid w:val="00AF436F"/>
    <w:rsid w:val="00AF54C0"/>
    <w:rsid w:val="00B01D29"/>
    <w:rsid w:val="00B0403B"/>
    <w:rsid w:val="00B04DB4"/>
    <w:rsid w:val="00B0580C"/>
    <w:rsid w:val="00B10D8F"/>
    <w:rsid w:val="00B1157A"/>
    <w:rsid w:val="00B134D9"/>
    <w:rsid w:val="00B15B52"/>
    <w:rsid w:val="00B17488"/>
    <w:rsid w:val="00B177D8"/>
    <w:rsid w:val="00B27179"/>
    <w:rsid w:val="00B3307E"/>
    <w:rsid w:val="00B344CC"/>
    <w:rsid w:val="00B34F50"/>
    <w:rsid w:val="00B356A0"/>
    <w:rsid w:val="00B36C61"/>
    <w:rsid w:val="00B40300"/>
    <w:rsid w:val="00B42E58"/>
    <w:rsid w:val="00B43837"/>
    <w:rsid w:val="00B46ED9"/>
    <w:rsid w:val="00B50583"/>
    <w:rsid w:val="00B5082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2D9F"/>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37EB"/>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388F"/>
    <w:rsid w:val="00CE07D7"/>
    <w:rsid w:val="00CE1661"/>
    <w:rsid w:val="00CE1C62"/>
    <w:rsid w:val="00CE4BCF"/>
    <w:rsid w:val="00CF049B"/>
    <w:rsid w:val="00CF1C16"/>
    <w:rsid w:val="00CF391C"/>
    <w:rsid w:val="00CF3B57"/>
    <w:rsid w:val="00CF4516"/>
    <w:rsid w:val="00D00B12"/>
    <w:rsid w:val="00D018C3"/>
    <w:rsid w:val="00D01EB8"/>
    <w:rsid w:val="00D04C49"/>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02E8"/>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4918"/>
    <w:rsid w:val="00DE5827"/>
    <w:rsid w:val="00DF5EFE"/>
    <w:rsid w:val="00DF732F"/>
    <w:rsid w:val="00E00737"/>
    <w:rsid w:val="00E01485"/>
    <w:rsid w:val="00E03F6F"/>
    <w:rsid w:val="00E0426D"/>
    <w:rsid w:val="00E11FED"/>
    <w:rsid w:val="00E154E5"/>
    <w:rsid w:val="00E15B31"/>
    <w:rsid w:val="00E17519"/>
    <w:rsid w:val="00E23344"/>
    <w:rsid w:val="00E233BA"/>
    <w:rsid w:val="00E25BF0"/>
    <w:rsid w:val="00E27581"/>
    <w:rsid w:val="00E321F3"/>
    <w:rsid w:val="00E32CBF"/>
    <w:rsid w:val="00E42915"/>
    <w:rsid w:val="00E439D8"/>
    <w:rsid w:val="00E46E7C"/>
    <w:rsid w:val="00E606AC"/>
    <w:rsid w:val="00E627B6"/>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C3251"/>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5D6"/>
    <w:rsid w:val="00F6234E"/>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0AB0"/>
    <w:rsid w:val="00FC268D"/>
    <w:rsid w:val="00FC41AA"/>
    <w:rsid w:val="00FC4758"/>
    <w:rsid w:val="00FC4826"/>
    <w:rsid w:val="00FC49C3"/>
    <w:rsid w:val="00FC7CE4"/>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AE4A0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3E3C7E"/>
    <w:pPr>
      <w:tabs>
        <w:tab w:val="center" w:pos="4252"/>
        <w:tab w:val="right" w:pos="8504"/>
      </w:tabs>
    </w:pPr>
  </w:style>
  <w:style w:type="character" w:customStyle="1" w:styleId="EncabezadoCar">
    <w:name w:val="Encabezado Car"/>
    <w:basedOn w:val="Fuentedeprrafopredeter"/>
    <w:link w:val="Encabezado"/>
    <w:uiPriority w:val="99"/>
    <w:rsid w:val="003E3C7E"/>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3E3C7E"/>
    <w:pPr>
      <w:tabs>
        <w:tab w:val="center" w:pos="4252"/>
        <w:tab w:val="right" w:pos="8504"/>
      </w:tabs>
    </w:pPr>
  </w:style>
  <w:style w:type="character" w:customStyle="1" w:styleId="PiedepginaCar">
    <w:name w:val="Pie de página Car"/>
    <w:basedOn w:val="Fuentedeprrafopredeter"/>
    <w:link w:val="Piedepgina"/>
    <w:uiPriority w:val="99"/>
    <w:rsid w:val="003E3C7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F6010-D0D9-4E26-AF68-2B6FF6F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3383</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19</cp:revision>
  <cp:lastPrinted>2017-07-03T15:36:00Z</cp:lastPrinted>
  <dcterms:created xsi:type="dcterms:W3CDTF">2017-09-26T17:02:00Z</dcterms:created>
  <dcterms:modified xsi:type="dcterms:W3CDTF">2017-11-27T23:17:00Z</dcterms:modified>
</cp:coreProperties>
</file>