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33" w:rsidRPr="00EB127E" w:rsidRDefault="00E01A33" w:rsidP="000255A8">
      <w:pPr>
        <w:pStyle w:val="Sangradetextonormal"/>
        <w:ind w:firstLine="0"/>
        <w:jc w:val="left"/>
        <w:outlineLvl w:val="0"/>
        <w:rPr>
          <w:rFonts w:ascii="Arial" w:hAnsi="Arial" w:cs="Arial"/>
          <w:b/>
        </w:rPr>
      </w:pPr>
    </w:p>
    <w:p w:rsidR="004A013F" w:rsidRPr="000255A8" w:rsidRDefault="004A013F" w:rsidP="004A013F">
      <w:pPr>
        <w:pStyle w:val="Sangradetextonormal"/>
        <w:ind w:firstLine="0"/>
        <w:outlineLvl w:val="0"/>
        <w:rPr>
          <w:rFonts w:ascii="Arial" w:hAnsi="Arial" w:cs="Arial"/>
          <w:b/>
        </w:rPr>
      </w:pPr>
      <w:r w:rsidRPr="000255A8">
        <w:rPr>
          <w:rFonts w:ascii="Arial" w:hAnsi="Arial" w:cs="Arial"/>
          <w:b/>
        </w:rPr>
        <w:t>SEGURO SOCIAL DE SALUD (ESSALUD)</w:t>
      </w:r>
    </w:p>
    <w:p w:rsidR="004A013F" w:rsidRPr="000255A8" w:rsidRDefault="004A013F" w:rsidP="004A013F">
      <w:pPr>
        <w:pStyle w:val="Sangradetextonormal"/>
        <w:ind w:firstLine="0"/>
        <w:rPr>
          <w:rFonts w:ascii="Arial" w:hAnsi="Arial" w:cs="Arial"/>
          <w:b/>
        </w:rPr>
      </w:pPr>
    </w:p>
    <w:p w:rsidR="004A013F" w:rsidRPr="000255A8" w:rsidRDefault="004A013F" w:rsidP="004A013F">
      <w:pPr>
        <w:pStyle w:val="Sangradetextonormal"/>
        <w:ind w:firstLine="0"/>
        <w:outlineLvl w:val="0"/>
        <w:rPr>
          <w:rFonts w:ascii="Arial" w:hAnsi="Arial" w:cs="Arial"/>
          <w:b/>
          <w:u w:val="single"/>
        </w:rPr>
      </w:pPr>
      <w:r w:rsidRPr="000255A8">
        <w:rPr>
          <w:rFonts w:ascii="Arial" w:hAnsi="Arial" w:cs="Arial"/>
          <w:b/>
          <w:u w:val="single"/>
        </w:rPr>
        <w:t>AVISO DE CONVOCATORIA PARA CONTRATACIÓN ADMINISTRATIVA DE SERVICIOS (CAS)</w:t>
      </w:r>
    </w:p>
    <w:p w:rsidR="004A013F" w:rsidRPr="000255A8" w:rsidRDefault="004A013F" w:rsidP="004A013F">
      <w:pPr>
        <w:pStyle w:val="Sangradetextonormal"/>
        <w:ind w:firstLine="0"/>
        <w:outlineLvl w:val="0"/>
        <w:rPr>
          <w:rFonts w:ascii="Arial" w:hAnsi="Arial" w:cs="Arial"/>
          <w:b/>
        </w:rPr>
      </w:pPr>
    </w:p>
    <w:p w:rsidR="004A013F" w:rsidRPr="000255A8" w:rsidRDefault="004A013F" w:rsidP="004A013F">
      <w:pPr>
        <w:pStyle w:val="Sangradetextonormal"/>
        <w:ind w:firstLine="0"/>
        <w:outlineLvl w:val="0"/>
        <w:rPr>
          <w:rFonts w:ascii="Arial" w:hAnsi="Arial" w:cs="Arial"/>
          <w:b/>
        </w:rPr>
      </w:pPr>
      <w:r w:rsidRPr="000255A8">
        <w:rPr>
          <w:rFonts w:ascii="Arial" w:hAnsi="Arial" w:cs="Arial"/>
          <w:b/>
        </w:rPr>
        <w:t>RED ASISTENCIAL MOQUEGUA</w:t>
      </w:r>
    </w:p>
    <w:p w:rsidR="004A013F" w:rsidRPr="000255A8" w:rsidRDefault="004A013F" w:rsidP="004A013F">
      <w:pPr>
        <w:pStyle w:val="Sangradetextonormal"/>
        <w:ind w:firstLine="0"/>
        <w:outlineLvl w:val="0"/>
        <w:rPr>
          <w:rFonts w:ascii="Arial" w:hAnsi="Arial" w:cs="Arial"/>
          <w:b/>
        </w:rPr>
      </w:pPr>
    </w:p>
    <w:p w:rsidR="004A013F" w:rsidRPr="000255A8" w:rsidRDefault="004A013F" w:rsidP="004A013F">
      <w:pPr>
        <w:pStyle w:val="Sangradetextonormal"/>
        <w:ind w:firstLine="0"/>
        <w:outlineLvl w:val="0"/>
        <w:rPr>
          <w:rFonts w:ascii="Arial" w:hAnsi="Arial" w:cs="Arial"/>
          <w:b/>
        </w:rPr>
      </w:pPr>
      <w:r w:rsidRPr="000255A8">
        <w:rPr>
          <w:rFonts w:ascii="Arial" w:hAnsi="Arial" w:cs="Arial"/>
          <w:b/>
        </w:rPr>
        <w:t>CÓDIGO DE PROCESO: P.S.</w:t>
      </w:r>
      <w:r w:rsidR="000255A8" w:rsidRPr="000255A8">
        <w:rPr>
          <w:rFonts w:ascii="Arial" w:hAnsi="Arial" w:cs="Arial"/>
          <w:b/>
        </w:rPr>
        <w:t xml:space="preserve"> 016</w:t>
      </w:r>
      <w:r w:rsidRPr="000255A8">
        <w:rPr>
          <w:rFonts w:ascii="Arial" w:hAnsi="Arial" w:cs="Arial"/>
          <w:b/>
        </w:rPr>
        <w:t>-CAS-</w:t>
      </w:r>
      <w:r w:rsidR="00D5279A" w:rsidRPr="000255A8">
        <w:rPr>
          <w:rFonts w:ascii="Arial" w:hAnsi="Arial" w:cs="Arial"/>
          <w:b/>
        </w:rPr>
        <w:t>RAMOQ-20</w:t>
      </w:r>
      <w:r w:rsidR="00CB5C8B" w:rsidRPr="000255A8">
        <w:rPr>
          <w:rFonts w:ascii="Arial" w:hAnsi="Arial" w:cs="Arial"/>
          <w:b/>
        </w:rPr>
        <w:t>20</w:t>
      </w:r>
    </w:p>
    <w:p w:rsidR="004A013F" w:rsidRPr="000255A8" w:rsidRDefault="004A013F" w:rsidP="004A013F">
      <w:pPr>
        <w:pStyle w:val="Sangradetextonormal"/>
        <w:ind w:firstLine="0"/>
        <w:outlineLvl w:val="0"/>
        <w:rPr>
          <w:rFonts w:ascii="Arial" w:hAnsi="Arial" w:cs="Arial"/>
          <w:b/>
        </w:rPr>
      </w:pPr>
    </w:p>
    <w:p w:rsidR="004A013F" w:rsidRPr="000255A8" w:rsidRDefault="004A013F" w:rsidP="00AB1A31">
      <w:pPr>
        <w:pStyle w:val="Ttulo1"/>
      </w:pPr>
      <w:r w:rsidRPr="000255A8">
        <w:t>GENERALIDADES</w:t>
      </w:r>
    </w:p>
    <w:p w:rsidR="004A013F" w:rsidRPr="000255A8" w:rsidRDefault="004A013F" w:rsidP="004A013F">
      <w:pPr>
        <w:pStyle w:val="Sangradetextonormal"/>
        <w:ind w:left="360" w:firstLine="0"/>
        <w:jc w:val="left"/>
        <w:rPr>
          <w:rFonts w:ascii="Arial" w:hAnsi="Arial" w:cs="Arial"/>
        </w:rPr>
      </w:pPr>
    </w:p>
    <w:p w:rsidR="00AB1A31" w:rsidRPr="000255A8" w:rsidRDefault="00AB1A31" w:rsidP="00AB1A31">
      <w:pPr>
        <w:pStyle w:val="Sangradetextonormal"/>
        <w:ind w:firstLine="426"/>
        <w:jc w:val="left"/>
        <w:rPr>
          <w:rFonts w:ascii="Arial" w:hAnsi="Arial" w:cs="Arial"/>
          <w:b/>
          <w:bCs/>
          <w:lang w:eastAsia="es-PE"/>
        </w:rPr>
      </w:pPr>
      <w:r w:rsidRPr="000255A8">
        <w:rPr>
          <w:rFonts w:ascii="Arial" w:hAnsi="Arial" w:cs="Arial"/>
          <w:b/>
          <w:bCs/>
          <w:lang w:eastAsia="es-PE"/>
        </w:rPr>
        <w:t>1.1 Objeto de la Convocatoria:</w:t>
      </w:r>
    </w:p>
    <w:p w:rsidR="00AB1A31" w:rsidRPr="000255A8" w:rsidRDefault="00AB1A31" w:rsidP="00AB1A31">
      <w:pPr>
        <w:pStyle w:val="Sangradetextonormal"/>
        <w:ind w:left="708" w:firstLine="12"/>
        <w:jc w:val="left"/>
        <w:rPr>
          <w:rFonts w:ascii="Arial" w:hAnsi="Arial" w:cs="Arial"/>
          <w:bCs/>
          <w:lang w:eastAsia="es-PE"/>
        </w:rPr>
      </w:pPr>
      <w:r w:rsidRPr="000255A8">
        <w:rPr>
          <w:rFonts w:ascii="Arial" w:hAnsi="Arial" w:cs="Arial"/>
          <w:bCs/>
          <w:lang w:eastAsia="es-PE"/>
        </w:rPr>
        <w:t xml:space="preserve">Contratar el siguiente Servicio </w:t>
      </w:r>
      <w:r w:rsidRPr="000255A8">
        <w:rPr>
          <w:rFonts w:ascii="Arial" w:hAnsi="Arial" w:cs="Arial"/>
          <w:b/>
          <w:bCs/>
          <w:u w:val="single"/>
          <w:lang w:eastAsia="es-PE"/>
        </w:rPr>
        <w:t>CAS Reemplazo</w:t>
      </w:r>
      <w:r w:rsidRPr="000255A8">
        <w:rPr>
          <w:rFonts w:ascii="Arial" w:hAnsi="Arial" w:cs="Arial"/>
          <w:bCs/>
          <w:lang w:eastAsia="es-PE"/>
        </w:rPr>
        <w:t xml:space="preserve"> para la Red Asistencial Moquegua:</w:t>
      </w:r>
    </w:p>
    <w:p w:rsidR="004A013F" w:rsidRPr="000255A8" w:rsidRDefault="004A013F" w:rsidP="004A013F">
      <w:pPr>
        <w:rPr>
          <w:rFonts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559"/>
        <w:gridCol w:w="1134"/>
        <w:gridCol w:w="1134"/>
        <w:gridCol w:w="1418"/>
        <w:gridCol w:w="1559"/>
        <w:gridCol w:w="1560"/>
      </w:tblGrid>
      <w:tr w:rsidR="001A6FD5" w:rsidRPr="000255A8" w:rsidTr="000B7F82">
        <w:trPr>
          <w:trHeight w:val="566"/>
        </w:trPr>
        <w:tc>
          <w:tcPr>
            <w:tcW w:w="1418" w:type="dxa"/>
            <w:shd w:val="clear" w:color="auto" w:fill="BDD6EE" w:themeFill="accent1" w:themeFillTint="66"/>
            <w:noWrap/>
            <w:vAlign w:val="center"/>
          </w:tcPr>
          <w:p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PUESTO / SERVICIO</w:t>
            </w:r>
          </w:p>
        </w:tc>
        <w:tc>
          <w:tcPr>
            <w:tcW w:w="1559" w:type="dxa"/>
            <w:shd w:val="clear" w:color="auto" w:fill="BDD6EE" w:themeFill="accent1" w:themeFillTint="66"/>
            <w:vAlign w:val="center"/>
          </w:tcPr>
          <w:p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val="es-PE" w:eastAsia="es-PE"/>
              </w:rPr>
              <w:t>ESPECIALIDAD</w:t>
            </w:r>
          </w:p>
        </w:tc>
        <w:tc>
          <w:tcPr>
            <w:tcW w:w="1134" w:type="dxa"/>
            <w:shd w:val="clear" w:color="auto" w:fill="BDD6EE" w:themeFill="accent1" w:themeFillTint="66"/>
            <w:vAlign w:val="center"/>
          </w:tcPr>
          <w:p w:rsidR="00890D62" w:rsidRPr="000255A8" w:rsidRDefault="00890D62" w:rsidP="00E84AE9">
            <w:pPr>
              <w:jc w:val="center"/>
              <w:rPr>
                <w:rFonts w:ascii="Arial" w:hAnsi="Arial" w:cs="Arial"/>
                <w:b/>
                <w:bCs/>
                <w:sz w:val="18"/>
                <w:lang w:val="es-PE" w:eastAsia="es-PE"/>
              </w:rPr>
            </w:pPr>
            <w:r w:rsidRPr="000255A8">
              <w:rPr>
                <w:rFonts w:ascii="Arial" w:hAnsi="Arial" w:cs="Arial"/>
                <w:b/>
                <w:bCs/>
                <w:sz w:val="18"/>
                <w:lang w:eastAsia="es-PE"/>
              </w:rPr>
              <w:t>CÓDIGO</w:t>
            </w:r>
          </w:p>
        </w:tc>
        <w:tc>
          <w:tcPr>
            <w:tcW w:w="1134" w:type="dxa"/>
            <w:shd w:val="clear" w:color="auto" w:fill="BDD6EE" w:themeFill="accent1" w:themeFillTint="66"/>
            <w:noWrap/>
            <w:vAlign w:val="center"/>
          </w:tcPr>
          <w:p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CANTIDAD</w:t>
            </w:r>
          </w:p>
        </w:tc>
        <w:tc>
          <w:tcPr>
            <w:tcW w:w="1418" w:type="dxa"/>
            <w:shd w:val="clear" w:color="auto" w:fill="BDD6EE" w:themeFill="accent1" w:themeFillTint="66"/>
            <w:vAlign w:val="center"/>
          </w:tcPr>
          <w:p w:rsidR="00890D62" w:rsidRPr="000255A8" w:rsidRDefault="00890D62" w:rsidP="00E84AE9">
            <w:pPr>
              <w:suppressAutoHyphens w:val="0"/>
              <w:jc w:val="center"/>
              <w:rPr>
                <w:rFonts w:ascii="Arial" w:hAnsi="Arial" w:cs="Arial"/>
                <w:b/>
                <w:bCs/>
                <w:sz w:val="18"/>
                <w:lang w:eastAsia="es-PE"/>
              </w:rPr>
            </w:pPr>
            <w:r w:rsidRPr="000255A8">
              <w:rPr>
                <w:rFonts w:ascii="Arial" w:hAnsi="Arial" w:cs="Arial"/>
                <w:b/>
                <w:bCs/>
                <w:sz w:val="18"/>
                <w:lang w:eastAsia="es-PE"/>
              </w:rPr>
              <w:t>RETRIBUCIÓN</w:t>
            </w:r>
          </w:p>
          <w:p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MENSUAL</w:t>
            </w:r>
          </w:p>
        </w:tc>
        <w:tc>
          <w:tcPr>
            <w:tcW w:w="1559" w:type="dxa"/>
            <w:shd w:val="clear" w:color="auto" w:fill="BDD6EE" w:themeFill="accent1" w:themeFillTint="66"/>
            <w:noWrap/>
            <w:vAlign w:val="center"/>
          </w:tcPr>
          <w:p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ÁREA CONTRATANTE</w:t>
            </w:r>
          </w:p>
        </w:tc>
        <w:tc>
          <w:tcPr>
            <w:tcW w:w="1559" w:type="dxa"/>
            <w:shd w:val="clear" w:color="auto" w:fill="BDD6EE" w:themeFill="accent1" w:themeFillTint="66"/>
            <w:vAlign w:val="center"/>
          </w:tcPr>
          <w:p w:rsidR="00890D62" w:rsidRPr="000255A8" w:rsidRDefault="00890D62" w:rsidP="0037396A">
            <w:pPr>
              <w:suppressAutoHyphens w:val="0"/>
              <w:jc w:val="center"/>
              <w:rPr>
                <w:rFonts w:ascii="Arial" w:hAnsi="Arial" w:cs="Arial"/>
                <w:b/>
                <w:bCs/>
                <w:sz w:val="18"/>
                <w:lang w:eastAsia="es-PE"/>
              </w:rPr>
            </w:pPr>
            <w:r w:rsidRPr="000255A8">
              <w:rPr>
                <w:rFonts w:ascii="Arial" w:hAnsi="Arial" w:cs="Arial"/>
                <w:b/>
                <w:bCs/>
                <w:sz w:val="18"/>
                <w:lang w:eastAsia="es-PE"/>
              </w:rPr>
              <w:t>DEPENDENCIA</w:t>
            </w:r>
          </w:p>
        </w:tc>
      </w:tr>
      <w:tr w:rsidR="000B7F82" w:rsidRPr="00B66FAD" w:rsidTr="000B7F82">
        <w:trPr>
          <w:trHeight w:val="913"/>
        </w:trPr>
        <w:tc>
          <w:tcPr>
            <w:tcW w:w="1418" w:type="dxa"/>
            <w:vAlign w:val="center"/>
          </w:tcPr>
          <w:p w:rsidR="000B7F82" w:rsidRPr="00B66FAD" w:rsidRDefault="000B7F82" w:rsidP="000B7F82">
            <w:pPr>
              <w:suppressAutoHyphens w:val="0"/>
              <w:jc w:val="center"/>
              <w:rPr>
                <w:rFonts w:ascii="Arial" w:hAnsi="Arial" w:cs="Arial"/>
                <w:sz w:val="18"/>
                <w:lang w:val="es-PE" w:eastAsia="es-PE"/>
              </w:rPr>
            </w:pPr>
            <w:r w:rsidRPr="00B66FAD">
              <w:rPr>
                <w:rFonts w:ascii="Arial" w:hAnsi="Arial" w:cs="Arial"/>
                <w:sz w:val="18"/>
                <w:szCs w:val="18"/>
              </w:rPr>
              <w:t>Técnico de Enfermería II</w:t>
            </w:r>
          </w:p>
        </w:tc>
        <w:tc>
          <w:tcPr>
            <w:tcW w:w="1559" w:type="dxa"/>
            <w:vAlign w:val="center"/>
          </w:tcPr>
          <w:p w:rsidR="000B7F82" w:rsidRPr="00B66FAD" w:rsidRDefault="000255A8" w:rsidP="000B7F82">
            <w:pPr>
              <w:suppressAutoHyphens w:val="0"/>
              <w:jc w:val="center"/>
              <w:rPr>
                <w:rFonts w:ascii="Arial" w:hAnsi="Arial" w:cs="Arial"/>
                <w:sz w:val="18"/>
                <w:lang w:val="es-PE" w:eastAsia="es-PE"/>
              </w:rPr>
            </w:pPr>
            <w:r w:rsidRPr="00B66FAD">
              <w:rPr>
                <w:rFonts w:ascii="Arial" w:hAnsi="Arial" w:cs="Arial"/>
                <w:sz w:val="18"/>
                <w:lang w:val="es-PE" w:eastAsia="es-PE"/>
              </w:rPr>
              <w:t>-----</w:t>
            </w:r>
          </w:p>
        </w:tc>
        <w:tc>
          <w:tcPr>
            <w:tcW w:w="1134" w:type="dxa"/>
            <w:vAlign w:val="center"/>
          </w:tcPr>
          <w:p w:rsidR="000B7F82" w:rsidRPr="00B66FAD" w:rsidRDefault="000B7F82" w:rsidP="000B7F82">
            <w:pPr>
              <w:suppressAutoHyphens w:val="0"/>
              <w:jc w:val="center"/>
              <w:rPr>
                <w:rFonts w:ascii="Arial" w:hAnsi="Arial" w:cs="Arial"/>
                <w:sz w:val="18"/>
                <w:lang w:val="es-PE" w:eastAsia="es-PE"/>
              </w:rPr>
            </w:pPr>
            <w:r w:rsidRPr="00B66FAD">
              <w:rPr>
                <w:rFonts w:ascii="Arial" w:hAnsi="Arial" w:cs="Arial"/>
                <w:sz w:val="18"/>
                <w:szCs w:val="18"/>
              </w:rPr>
              <w:t>T3TE2-001</w:t>
            </w:r>
          </w:p>
        </w:tc>
        <w:tc>
          <w:tcPr>
            <w:tcW w:w="1134" w:type="dxa"/>
            <w:vAlign w:val="center"/>
          </w:tcPr>
          <w:p w:rsidR="000B7F82" w:rsidRPr="00B66FAD" w:rsidRDefault="000B7F82" w:rsidP="000B7F82">
            <w:pPr>
              <w:jc w:val="center"/>
              <w:rPr>
                <w:rFonts w:ascii="Arial" w:hAnsi="Arial" w:cs="Arial"/>
                <w:sz w:val="18"/>
                <w:szCs w:val="18"/>
              </w:rPr>
            </w:pPr>
            <w:r w:rsidRPr="00B66FAD">
              <w:rPr>
                <w:rFonts w:ascii="Arial" w:hAnsi="Arial" w:cs="Arial"/>
                <w:sz w:val="18"/>
                <w:szCs w:val="18"/>
              </w:rPr>
              <w:t>01</w:t>
            </w:r>
          </w:p>
        </w:tc>
        <w:tc>
          <w:tcPr>
            <w:tcW w:w="1418" w:type="dxa"/>
            <w:vAlign w:val="center"/>
          </w:tcPr>
          <w:p w:rsidR="000B7F82" w:rsidRPr="00B66FAD" w:rsidRDefault="000B7F82" w:rsidP="006577E5">
            <w:pPr>
              <w:jc w:val="center"/>
              <w:rPr>
                <w:rFonts w:ascii="Arial" w:hAnsi="Arial" w:cs="Arial"/>
                <w:sz w:val="18"/>
                <w:szCs w:val="18"/>
                <w:lang w:val="es-MX"/>
              </w:rPr>
            </w:pPr>
            <w:r w:rsidRPr="00B66FAD">
              <w:rPr>
                <w:rFonts w:ascii="Arial" w:hAnsi="Arial" w:cs="Arial"/>
                <w:sz w:val="18"/>
                <w:szCs w:val="18"/>
                <w:lang w:val="es-MX"/>
              </w:rPr>
              <w:t>S/.</w:t>
            </w:r>
            <w:r w:rsidR="006577E5" w:rsidRPr="00B66FAD">
              <w:rPr>
                <w:rFonts w:ascii="Arial" w:hAnsi="Arial" w:cs="Arial"/>
                <w:sz w:val="18"/>
                <w:szCs w:val="18"/>
                <w:lang w:val="es-MX"/>
              </w:rPr>
              <w:t>1</w:t>
            </w:r>
            <w:r w:rsidRPr="00B66FAD">
              <w:rPr>
                <w:rFonts w:ascii="Arial" w:hAnsi="Arial" w:cs="Arial"/>
                <w:sz w:val="18"/>
                <w:szCs w:val="18"/>
                <w:lang w:val="es-MX"/>
              </w:rPr>
              <w:t>,</w:t>
            </w:r>
            <w:r w:rsidR="006577E5" w:rsidRPr="00B66FAD">
              <w:rPr>
                <w:rFonts w:ascii="Arial" w:hAnsi="Arial" w:cs="Arial"/>
                <w:sz w:val="18"/>
                <w:szCs w:val="18"/>
                <w:lang w:val="es-MX"/>
              </w:rPr>
              <w:t>813</w:t>
            </w:r>
            <w:r w:rsidRPr="00B66FAD">
              <w:rPr>
                <w:rFonts w:ascii="Arial" w:hAnsi="Arial" w:cs="Arial"/>
                <w:sz w:val="18"/>
                <w:szCs w:val="18"/>
                <w:lang w:val="es-MX"/>
              </w:rPr>
              <w:t>.00 (*)</w:t>
            </w:r>
          </w:p>
        </w:tc>
        <w:tc>
          <w:tcPr>
            <w:tcW w:w="1559" w:type="dxa"/>
            <w:vAlign w:val="center"/>
          </w:tcPr>
          <w:p w:rsidR="000B7F82" w:rsidRPr="00B66FAD" w:rsidRDefault="000B7F82" w:rsidP="000B7F82">
            <w:pPr>
              <w:suppressAutoHyphens w:val="0"/>
              <w:jc w:val="center"/>
              <w:rPr>
                <w:rFonts w:ascii="Arial" w:hAnsi="Arial" w:cs="Arial"/>
                <w:sz w:val="18"/>
                <w:lang w:val="es-PE" w:eastAsia="es-PE"/>
              </w:rPr>
            </w:pPr>
            <w:r w:rsidRPr="00B66FAD">
              <w:rPr>
                <w:rFonts w:ascii="Arial" w:hAnsi="Arial" w:cs="Arial"/>
                <w:sz w:val="18"/>
                <w:lang w:val="es-PE" w:eastAsia="es-PE"/>
              </w:rPr>
              <w:t>Servicio de Enfermería / Hospital II Ilo</w:t>
            </w:r>
          </w:p>
        </w:tc>
        <w:tc>
          <w:tcPr>
            <w:tcW w:w="1559" w:type="dxa"/>
            <w:vAlign w:val="center"/>
          </w:tcPr>
          <w:p w:rsidR="000B7F82" w:rsidRPr="00B66FAD" w:rsidRDefault="000B7F82" w:rsidP="000B7F82">
            <w:pPr>
              <w:suppressAutoHyphens w:val="0"/>
              <w:jc w:val="center"/>
              <w:rPr>
                <w:rFonts w:ascii="Arial" w:hAnsi="Arial" w:cs="Arial"/>
                <w:sz w:val="18"/>
                <w:lang w:val="es-PE" w:eastAsia="es-PE"/>
              </w:rPr>
            </w:pPr>
            <w:r w:rsidRPr="00B66FAD">
              <w:rPr>
                <w:rFonts w:ascii="Arial" w:hAnsi="Arial" w:cs="Arial"/>
                <w:sz w:val="18"/>
                <w:lang w:val="es-PE" w:eastAsia="es-PE"/>
              </w:rPr>
              <w:t>Red Asistencial Moquegua</w:t>
            </w:r>
          </w:p>
        </w:tc>
      </w:tr>
      <w:tr w:rsidR="000B7F82" w:rsidRPr="00B66FAD" w:rsidTr="000B7F82">
        <w:trPr>
          <w:trHeight w:val="300"/>
        </w:trPr>
        <w:tc>
          <w:tcPr>
            <w:tcW w:w="4110" w:type="dxa"/>
            <w:gridSpan w:val="3"/>
            <w:tcBorders>
              <w:top w:val="nil"/>
            </w:tcBorders>
            <w:shd w:val="clear" w:color="auto" w:fill="BDD6EE" w:themeFill="accent1" w:themeFillTint="66"/>
            <w:noWrap/>
            <w:vAlign w:val="center"/>
          </w:tcPr>
          <w:p w:rsidR="000B7F82" w:rsidRPr="00B66FAD" w:rsidRDefault="000B7F82" w:rsidP="000B7F82">
            <w:pPr>
              <w:suppressAutoHyphens w:val="0"/>
              <w:rPr>
                <w:rFonts w:ascii="Arial" w:hAnsi="Arial" w:cs="Arial"/>
                <w:b/>
                <w:sz w:val="18"/>
              </w:rPr>
            </w:pPr>
            <w:r w:rsidRPr="00B66FAD">
              <w:rPr>
                <w:rFonts w:ascii="Arial" w:hAnsi="Arial" w:cs="Arial"/>
                <w:b/>
                <w:sz w:val="18"/>
                <w:lang w:eastAsia="es-PE"/>
              </w:rPr>
              <w:t xml:space="preserve">                       TOTAL</w:t>
            </w:r>
          </w:p>
        </w:tc>
        <w:tc>
          <w:tcPr>
            <w:tcW w:w="5671" w:type="dxa"/>
            <w:gridSpan w:val="4"/>
            <w:tcBorders>
              <w:top w:val="nil"/>
            </w:tcBorders>
            <w:shd w:val="clear" w:color="auto" w:fill="BDD6EE" w:themeFill="accent1" w:themeFillTint="66"/>
            <w:vAlign w:val="center"/>
          </w:tcPr>
          <w:p w:rsidR="000B7F82" w:rsidRPr="00B66FAD" w:rsidRDefault="000B7F82" w:rsidP="000255A8">
            <w:pPr>
              <w:suppressAutoHyphens w:val="0"/>
              <w:jc w:val="center"/>
              <w:rPr>
                <w:rFonts w:ascii="Arial" w:hAnsi="Arial" w:cs="Arial"/>
                <w:b/>
                <w:sz w:val="18"/>
              </w:rPr>
            </w:pPr>
            <w:r w:rsidRPr="00B66FAD">
              <w:rPr>
                <w:rFonts w:ascii="Arial" w:hAnsi="Arial" w:cs="Arial"/>
                <w:b/>
                <w:sz w:val="18"/>
              </w:rPr>
              <w:t>01</w:t>
            </w:r>
          </w:p>
        </w:tc>
      </w:tr>
    </w:tbl>
    <w:p w:rsidR="004A013F" w:rsidRPr="00B66FAD" w:rsidRDefault="004A013F" w:rsidP="004A013F">
      <w:pPr>
        <w:rPr>
          <w:rFonts w:cs="Arial"/>
          <w:b/>
        </w:rPr>
      </w:pPr>
    </w:p>
    <w:p w:rsidR="00AB1A31" w:rsidRPr="00B66FAD" w:rsidRDefault="00AB1A31" w:rsidP="00AB1A31">
      <w:pPr>
        <w:pStyle w:val="Sangradetextonormal"/>
        <w:numPr>
          <w:ilvl w:val="1"/>
          <w:numId w:val="39"/>
        </w:numPr>
        <w:ind w:left="851" w:hanging="425"/>
        <w:jc w:val="both"/>
        <w:rPr>
          <w:rFonts w:ascii="Arial" w:hAnsi="Arial" w:cs="Arial"/>
          <w:b/>
        </w:rPr>
      </w:pPr>
      <w:r w:rsidRPr="00B66FAD">
        <w:rPr>
          <w:rFonts w:ascii="Arial" w:hAnsi="Arial" w:cs="Arial"/>
          <w:b/>
        </w:rPr>
        <w:t>Dependencia, Unidad Orgánica y/o Área Solicitante</w:t>
      </w:r>
    </w:p>
    <w:p w:rsidR="00AB1A31" w:rsidRPr="00B66FAD" w:rsidRDefault="00AB1A31" w:rsidP="00AB1A31">
      <w:pPr>
        <w:pStyle w:val="Sangradetextonormal"/>
        <w:ind w:left="851" w:firstLine="0"/>
        <w:jc w:val="both"/>
        <w:rPr>
          <w:rFonts w:ascii="Arial" w:hAnsi="Arial" w:cs="Arial"/>
          <w:b/>
        </w:rPr>
      </w:pPr>
      <w:r w:rsidRPr="00B66FAD">
        <w:rPr>
          <w:rFonts w:ascii="Arial" w:hAnsi="Arial" w:cs="Arial"/>
        </w:rPr>
        <w:t>Red Asistencial Moquegua.</w:t>
      </w:r>
    </w:p>
    <w:p w:rsidR="00AB1A31" w:rsidRPr="00B66FAD" w:rsidRDefault="00AB1A31" w:rsidP="00AB1A31">
      <w:pPr>
        <w:pStyle w:val="Sangradetextonormal"/>
        <w:jc w:val="both"/>
        <w:rPr>
          <w:rFonts w:ascii="Arial" w:hAnsi="Arial" w:cs="Arial"/>
          <w:b/>
        </w:rPr>
      </w:pPr>
    </w:p>
    <w:p w:rsidR="00AB1A31" w:rsidRPr="00B66FAD" w:rsidRDefault="00AB1A31" w:rsidP="00AB1A31">
      <w:pPr>
        <w:pStyle w:val="Sangradetextonormal"/>
        <w:numPr>
          <w:ilvl w:val="1"/>
          <w:numId w:val="39"/>
        </w:numPr>
        <w:ind w:left="851" w:hanging="425"/>
        <w:jc w:val="both"/>
        <w:rPr>
          <w:rFonts w:ascii="Arial" w:hAnsi="Arial" w:cs="Arial"/>
          <w:b/>
        </w:rPr>
      </w:pPr>
      <w:r w:rsidRPr="00B66FAD">
        <w:rPr>
          <w:rFonts w:ascii="Arial" w:hAnsi="Arial" w:cs="Arial"/>
          <w:b/>
        </w:rPr>
        <w:t>Dependencia encargada de realizar el proceso de contratación</w:t>
      </w:r>
    </w:p>
    <w:p w:rsidR="00AB1A31" w:rsidRPr="00B66FAD" w:rsidRDefault="000255A8" w:rsidP="00AB1A31">
      <w:pPr>
        <w:pStyle w:val="Sangradetextonormal"/>
        <w:ind w:left="851" w:firstLine="0"/>
        <w:jc w:val="both"/>
        <w:rPr>
          <w:rFonts w:ascii="Arial" w:hAnsi="Arial" w:cs="Arial"/>
          <w:b/>
        </w:rPr>
      </w:pPr>
      <w:r w:rsidRPr="00B66FAD">
        <w:rPr>
          <w:rFonts w:ascii="Arial" w:hAnsi="Arial" w:cs="Arial"/>
        </w:rPr>
        <w:t>Unidad</w:t>
      </w:r>
      <w:r w:rsidR="00AB1A31" w:rsidRPr="00B66FAD">
        <w:rPr>
          <w:rFonts w:ascii="Arial" w:hAnsi="Arial" w:cs="Arial"/>
        </w:rPr>
        <w:t xml:space="preserve"> de Recursos Humanos</w:t>
      </w:r>
      <w:r w:rsidRPr="00B66FAD">
        <w:rPr>
          <w:rFonts w:ascii="Arial" w:hAnsi="Arial" w:cs="Arial"/>
        </w:rPr>
        <w:t xml:space="preserve"> de la Red Asistencial Moquegua</w:t>
      </w:r>
      <w:r w:rsidR="00AB1A31" w:rsidRPr="00B66FAD">
        <w:rPr>
          <w:rFonts w:ascii="Arial" w:hAnsi="Arial" w:cs="Arial"/>
        </w:rPr>
        <w:t>.</w:t>
      </w:r>
    </w:p>
    <w:p w:rsidR="00AB1A31" w:rsidRPr="00B66FAD" w:rsidRDefault="00AB1A31" w:rsidP="00AB1A31">
      <w:pPr>
        <w:pStyle w:val="Sangradetextonormal"/>
        <w:ind w:left="708" w:firstLine="0"/>
        <w:jc w:val="both"/>
        <w:rPr>
          <w:rFonts w:ascii="Arial" w:hAnsi="Arial" w:cs="Arial"/>
          <w:b/>
        </w:rPr>
      </w:pPr>
    </w:p>
    <w:p w:rsidR="00AB1A31" w:rsidRPr="00B66FAD" w:rsidRDefault="00AB1A31" w:rsidP="00AB1A31">
      <w:pPr>
        <w:pStyle w:val="Sangradetextonormal"/>
        <w:numPr>
          <w:ilvl w:val="1"/>
          <w:numId w:val="39"/>
        </w:numPr>
        <w:tabs>
          <w:tab w:val="num" w:pos="1440"/>
        </w:tabs>
        <w:ind w:left="709" w:hanging="283"/>
        <w:jc w:val="both"/>
        <w:rPr>
          <w:rFonts w:ascii="Arial" w:hAnsi="Arial" w:cs="Arial"/>
          <w:b/>
        </w:rPr>
      </w:pPr>
      <w:r w:rsidRPr="00B66FAD">
        <w:rPr>
          <w:rFonts w:ascii="Arial" w:hAnsi="Arial" w:cs="Arial"/>
          <w:b/>
        </w:rPr>
        <w:t xml:space="preserve">   Base legal</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 xml:space="preserve">Resolución N° 1029-GCGP-ESSALUD-2015, Directiva Nº 003-GCGP-ESSALUD-2015,” Lineamientos que rigen la cobertura de servicios bajo el régimen especial de Contratación Administrativa de Servicios - CAS”. </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Resolución de Gerencia Central N° 506-GCGP-ESSALUD-2020, mediante el cual se dispone la adecuación de la Directiva Nº 003-GCGP-ESSALUD-2015.</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Memorando Circular N° 248-GCGP-ESSALUD-2020, “Lineamientos a tener en cuenta en el desarrollo de la virtualización de las etapas de procesos de selección en EsSalud”</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 xml:space="preserve">Resolución de Servir 065-2020-SERVIR-PE, mediante el cual se aprueba la “Guía para la virtualización de concursos públicos del Decreto Legislativo N° 1057” </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 xml:space="preserve">Ley N° 29973 – Ley General de la Personas con Discapacidad. </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 xml:space="preserve">Ley N° 27674 y su Reglamento que establece el acceso de Deportistas de Alto Nivel a la Administración Pública. </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Ley N° 23330 – “Ley del Servicio Rural y Urbano Marginal de Salud-SERUMS” y su Reglamento (Decreto Supremo N° 005-97-SA)</w:t>
      </w:r>
    </w:p>
    <w:p w:rsidR="00AB1A31" w:rsidRPr="00B66FAD" w:rsidRDefault="00AB1A31" w:rsidP="00AB1A31">
      <w:pPr>
        <w:pStyle w:val="Sangradetextonormal"/>
        <w:numPr>
          <w:ilvl w:val="0"/>
          <w:numId w:val="38"/>
        </w:numPr>
        <w:tabs>
          <w:tab w:val="clear" w:pos="1440"/>
          <w:tab w:val="num" w:pos="643"/>
          <w:tab w:val="num" w:pos="1080"/>
        </w:tabs>
        <w:ind w:left="1080"/>
        <w:jc w:val="both"/>
        <w:rPr>
          <w:rFonts w:ascii="Arial" w:hAnsi="Arial" w:cs="Arial"/>
          <w:b/>
        </w:rPr>
      </w:pPr>
      <w:r w:rsidRPr="00B66FAD">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23C71" w:rsidRPr="00B66FAD" w:rsidRDefault="00023C71" w:rsidP="00023C71">
      <w:pPr>
        <w:pStyle w:val="Sangradetextonormal"/>
        <w:tabs>
          <w:tab w:val="num" w:pos="1440"/>
        </w:tabs>
        <w:jc w:val="both"/>
        <w:rPr>
          <w:rFonts w:ascii="Arial" w:hAnsi="Arial" w:cs="Arial"/>
          <w:b/>
        </w:rPr>
      </w:pPr>
    </w:p>
    <w:p w:rsidR="000255A8" w:rsidRPr="00B66FAD" w:rsidRDefault="000255A8" w:rsidP="00023C71">
      <w:pPr>
        <w:pStyle w:val="Sangradetextonormal"/>
        <w:tabs>
          <w:tab w:val="num" w:pos="1440"/>
        </w:tabs>
        <w:jc w:val="both"/>
        <w:rPr>
          <w:rFonts w:ascii="Arial" w:hAnsi="Arial" w:cs="Arial"/>
          <w:b/>
        </w:rPr>
      </w:pPr>
    </w:p>
    <w:p w:rsidR="004A013F" w:rsidRPr="00B66FAD" w:rsidRDefault="004A013F" w:rsidP="00EB127E">
      <w:pPr>
        <w:pStyle w:val="Ttulo1"/>
      </w:pPr>
      <w:r w:rsidRPr="00B66FAD">
        <w:t>PERFIL DEL PUESTO</w:t>
      </w:r>
    </w:p>
    <w:p w:rsidR="000A0C51" w:rsidRPr="00B66FAD" w:rsidRDefault="000A0C51" w:rsidP="000A0C51">
      <w:pPr>
        <w:ind w:firstLine="426"/>
        <w:jc w:val="both"/>
        <w:rPr>
          <w:rFonts w:ascii="Arial" w:hAnsi="Arial" w:cs="Arial"/>
          <w:b/>
        </w:rPr>
      </w:pPr>
    </w:p>
    <w:p w:rsidR="000B7F82" w:rsidRPr="00B66FAD" w:rsidRDefault="000B7F82" w:rsidP="000B7F82">
      <w:pPr>
        <w:ind w:left="360"/>
        <w:jc w:val="both"/>
        <w:rPr>
          <w:rFonts w:ascii="Arial" w:hAnsi="Arial" w:cs="Arial"/>
          <w:b/>
          <w:sz w:val="2"/>
          <w:szCs w:val="2"/>
        </w:rPr>
      </w:pPr>
      <w:r w:rsidRPr="00B66FAD">
        <w:rPr>
          <w:rFonts w:ascii="Arial" w:hAnsi="Arial" w:cs="Arial"/>
          <w:b/>
          <w:bCs/>
        </w:rPr>
        <w:t xml:space="preserve">TÉCNICO DE ENFERMERÍA II </w:t>
      </w:r>
      <w:r w:rsidRPr="00B66FAD">
        <w:rPr>
          <w:rFonts w:ascii="Arial" w:hAnsi="Arial" w:cs="Arial"/>
          <w:b/>
        </w:rPr>
        <w:t>(</w:t>
      </w:r>
      <w:r w:rsidR="00156BB8" w:rsidRPr="00B66FAD">
        <w:rPr>
          <w:rFonts w:ascii="Arial" w:hAnsi="Arial" w:cs="Arial"/>
          <w:b/>
        </w:rPr>
        <w:t xml:space="preserve">CÓD. </w:t>
      </w:r>
      <w:r w:rsidRPr="00B66FAD">
        <w:rPr>
          <w:rFonts w:ascii="Arial" w:hAnsi="Arial" w:cs="Arial"/>
          <w:b/>
        </w:rPr>
        <w:t>T3TE2-001)</w:t>
      </w:r>
    </w:p>
    <w:p w:rsidR="000B7F82" w:rsidRPr="00B66FAD" w:rsidRDefault="000B7F82" w:rsidP="000B7F82">
      <w:pPr>
        <w:ind w:left="360"/>
        <w:jc w:val="both"/>
        <w:rPr>
          <w:rFonts w:ascii="Arial" w:hAnsi="Arial" w:cs="Arial"/>
          <w:b/>
          <w:bCs/>
          <w:sz w:val="2"/>
          <w:szCs w:val="2"/>
        </w:rPr>
      </w:pPr>
    </w:p>
    <w:p w:rsidR="000B7F82" w:rsidRPr="00B66FAD" w:rsidRDefault="000B7F82" w:rsidP="000B7F82">
      <w:pPr>
        <w:ind w:left="360"/>
        <w:jc w:val="both"/>
        <w:rPr>
          <w:rFonts w:ascii="Arial" w:hAnsi="Arial" w:cs="Arial"/>
          <w:b/>
          <w:bCs/>
          <w:sz w:val="2"/>
          <w:szCs w:val="2"/>
        </w:rPr>
      </w:pPr>
    </w:p>
    <w:p w:rsidR="000B7F82" w:rsidRPr="00B66FAD" w:rsidRDefault="000B7F82" w:rsidP="000B7F82">
      <w:pPr>
        <w:ind w:left="360"/>
        <w:jc w:val="both"/>
        <w:rPr>
          <w:rFonts w:ascii="Arial" w:hAnsi="Arial" w:cs="Arial"/>
          <w:b/>
          <w:bCs/>
          <w:sz w:val="2"/>
          <w:szCs w:val="2"/>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0B7F82" w:rsidRPr="00B66FAD" w:rsidTr="0020477D">
        <w:trPr>
          <w:trHeight w:val="427"/>
        </w:trPr>
        <w:tc>
          <w:tcPr>
            <w:tcW w:w="2552" w:type="dxa"/>
            <w:shd w:val="clear" w:color="auto" w:fill="BDD6EE" w:themeFill="accent1" w:themeFillTint="66"/>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REQUISITOS</w:t>
            </w:r>
          </w:p>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ESPECÍFICOS</w:t>
            </w:r>
          </w:p>
        </w:tc>
        <w:tc>
          <w:tcPr>
            <w:tcW w:w="6094" w:type="dxa"/>
            <w:shd w:val="clear" w:color="auto" w:fill="BDD6EE" w:themeFill="accent1" w:themeFillTint="66"/>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DETALLE</w:t>
            </w:r>
          </w:p>
        </w:tc>
      </w:tr>
      <w:tr w:rsidR="000B7F82" w:rsidRPr="00B66FAD" w:rsidTr="0020477D">
        <w:trPr>
          <w:trHeight w:val="557"/>
        </w:trPr>
        <w:tc>
          <w:tcPr>
            <w:tcW w:w="2552" w:type="dxa"/>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Formación General</w:t>
            </w:r>
          </w:p>
        </w:tc>
        <w:tc>
          <w:tcPr>
            <w:tcW w:w="6094" w:type="dxa"/>
            <w:vAlign w:val="center"/>
          </w:tcPr>
          <w:p w:rsidR="000B7F82" w:rsidRPr="00B66FAD" w:rsidRDefault="000B7F82" w:rsidP="00156BB8">
            <w:pPr>
              <w:widowControl w:val="0"/>
              <w:numPr>
                <w:ilvl w:val="0"/>
                <w:numId w:val="44"/>
              </w:numPr>
              <w:ind w:left="313" w:hanging="283"/>
              <w:jc w:val="both"/>
              <w:rPr>
                <w:rFonts w:ascii="Arial" w:hAnsi="Arial" w:cs="Arial"/>
                <w:sz w:val="18"/>
                <w:szCs w:val="18"/>
                <w:lang w:val="es-MX"/>
              </w:rPr>
            </w:pPr>
            <w:r w:rsidRPr="00B66FAD">
              <w:rPr>
                <w:rFonts w:ascii="Arial" w:hAnsi="Arial" w:cs="Arial"/>
                <w:sz w:val="18"/>
                <w:szCs w:val="18"/>
                <w:lang w:val="es-MX"/>
              </w:rPr>
              <w:t>Acreditar* copia simple del Título Pro</w:t>
            </w:r>
            <w:r w:rsidR="00156BB8" w:rsidRPr="00B66FAD">
              <w:rPr>
                <w:rFonts w:ascii="Arial" w:hAnsi="Arial" w:cs="Arial"/>
                <w:sz w:val="18"/>
                <w:szCs w:val="18"/>
                <w:lang w:val="es-MX"/>
              </w:rPr>
              <w:t xml:space="preserve">fesional Técnico en Enfermería, expedido por Instituto Superior Tecnológico a </w:t>
            </w:r>
            <w:r w:rsidR="00156BB8" w:rsidRPr="00B66FAD">
              <w:rPr>
                <w:rFonts w:ascii="Arial" w:hAnsi="Arial" w:cs="Arial"/>
                <w:sz w:val="18"/>
                <w:szCs w:val="18"/>
                <w:lang w:val="es-MX"/>
              </w:rPr>
              <w:t>nombre de la nación (mínimo 03 años de estudios)</w:t>
            </w:r>
            <w:r w:rsidR="00156BB8" w:rsidRPr="00B66FAD">
              <w:rPr>
                <w:rFonts w:ascii="Arial" w:hAnsi="Arial" w:cs="Arial"/>
                <w:sz w:val="18"/>
                <w:szCs w:val="18"/>
                <w:lang w:val="es-MX"/>
              </w:rPr>
              <w:t>.</w:t>
            </w:r>
            <w:r w:rsidRPr="00B66FAD">
              <w:rPr>
                <w:rFonts w:ascii="Arial" w:hAnsi="Arial" w:cs="Arial"/>
                <w:sz w:val="18"/>
                <w:szCs w:val="18"/>
                <w:lang w:val="es-MX"/>
              </w:rPr>
              <w:t xml:space="preserve"> </w:t>
            </w:r>
            <w:r w:rsidRPr="00B66FAD">
              <w:rPr>
                <w:rFonts w:ascii="Arial" w:hAnsi="Arial" w:cs="Arial"/>
                <w:b/>
                <w:sz w:val="18"/>
                <w:szCs w:val="18"/>
                <w:lang w:val="es-MX"/>
              </w:rPr>
              <w:t>(Indispensable)</w:t>
            </w:r>
          </w:p>
        </w:tc>
      </w:tr>
      <w:tr w:rsidR="000B7F82" w:rsidRPr="00B66FAD" w:rsidTr="0020477D">
        <w:tc>
          <w:tcPr>
            <w:tcW w:w="2552" w:type="dxa"/>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Experiencia Laboral</w:t>
            </w:r>
          </w:p>
        </w:tc>
        <w:tc>
          <w:tcPr>
            <w:tcW w:w="6094" w:type="dxa"/>
          </w:tcPr>
          <w:p w:rsidR="000B7F82" w:rsidRPr="00B66FAD" w:rsidRDefault="000B7F82" w:rsidP="0020477D">
            <w:pPr>
              <w:ind w:left="244"/>
              <w:jc w:val="both"/>
              <w:rPr>
                <w:rFonts w:ascii="Arial" w:hAnsi="Arial" w:cs="Arial"/>
                <w:sz w:val="18"/>
                <w:szCs w:val="18"/>
              </w:rPr>
            </w:pPr>
            <w:r w:rsidRPr="00B66FAD">
              <w:rPr>
                <w:rFonts w:ascii="Arial" w:hAnsi="Arial" w:cs="Arial"/>
                <w:b/>
                <w:sz w:val="18"/>
                <w:szCs w:val="18"/>
              </w:rPr>
              <w:t>EXPERIENCIA GENERAL</w:t>
            </w:r>
            <w:r w:rsidRPr="00B66FAD">
              <w:rPr>
                <w:rFonts w:ascii="Arial" w:hAnsi="Arial" w:cs="Arial"/>
                <w:sz w:val="18"/>
                <w:szCs w:val="18"/>
              </w:rPr>
              <w:t>:</w:t>
            </w:r>
          </w:p>
          <w:p w:rsidR="000B7F82" w:rsidRPr="00B66FAD" w:rsidRDefault="000B7F82" w:rsidP="000B7F82">
            <w:pPr>
              <w:numPr>
                <w:ilvl w:val="0"/>
                <w:numId w:val="44"/>
              </w:numPr>
              <w:suppressAutoHyphens w:val="0"/>
              <w:ind w:left="313" w:hanging="283"/>
              <w:jc w:val="both"/>
              <w:rPr>
                <w:rFonts w:ascii="Arial" w:hAnsi="Arial" w:cs="Arial"/>
                <w:sz w:val="18"/>
                <w:szCs w:val="18"/>
              </w:rPr>
            </w:pPr>
            <w:r w:rsidRPr="00B66FAD">
              <w:rPr>
                <w:rFonts w:ascii="Arial" w:hAnsi="Arial" w:cs="Arial"/>
                <w:sz w:val="18"/>
                <w:szCs w:val="18"/>
              </w:rPr>
              <w:lastRenderedPageBreak/>
              <w:t>Acreditar</w:t>
            </w:r>
            <w:r w:rsidRPr="00B66FAD">
              <w:rPr>
                <w:rFonts w:ascii="Arial" w:hAnsi="Arial" w:cs="Arial"/>
                <w:sz w:val="18"/>
                <w:szCs w:val="18"/>
                <w:lang w:val="es-MX"/>
              </w:rPr>
              <w:t>*</w:t>
            </w:r>
            <w:r w:rsidRPr="00B66FAD">
              <w:rPr>
                <w:rFonts w:ascii="Arial" w:hAnsi="Arial" w:cs="Arial"/>
                <w:sz w:val="18"/>
                <w:szCs w:val="18"/>
              </w:rPr>
              <w:t xml:space="preserve"> experiencia laboral mínima de cuatro (04) años desempeñando funciones afines a la profesión y/o cargo. </w:t>
            </w:r>
            <w:r w:rsidRPr="00B66FAD">
              <w:rPr>
                <w:rFonts w:ascii="Arial" w:hAnsi="Arial" w:cs="Arial"/>
                <w:b/>
                <w:sz w:val="18"/>
                <w:szCs w:val="18"/>
              </w:rPr>
              <w:t>(Indispensable)</w:t>
            </w:r>
          </w:p>
          <w:p w:rsidR="000B7F82" w:rsidRPr="00B66FAD" w:rsidRDefault="000B7F82" w:rsidP="0020477D">
            <w:pPr>
              <w:ind w:left="313" w:hanging="283"/>
              <w:jc w:val="both"/>
              <w:rPr>
                <w:rFonts w:ascii="Arial" w:hAnsi="Arial" w:cs="Arial"/>
                <w:b/>
                <w:sz w:val="18"/>
                <w:szCs w:val="18"/>
              </w:rPr>
            </w:pPr>
          </w:p>
          <w:p w:rsidR="000B7F82" w:rsidRPr="00B66FAD" w:rsidRDefault="000B7F82" w:rsidP="0020477D">
            <w:pPr>
              <w:ind w:left="313" w:hanging="283"/>
              <w:jc w:val="both"/>
              <w:rPr>
                <w:rFonts w:ascii="Arial" w:hAnsi="Arial" w:cs="Arial"/>
                <w:sz w:val="18"/>
                <w:szCs w:val="18"/>
              </w:rPr>
            </w:pPr>
            <w:r w:rsidRPr="00B66FAD">
              <w:rPr>
                <w:rFonts w:ascii="Arial" w:hAnsi="Arial" w:cs="Arial"/>
                <w:b/>
                <w:sz w:val="18"/>
                <w:szCs w:val="18"/>
              </w:rPr>
              <w:t xml:space="preserve">     EXPERIENCIA ESPECÍFICA</w:t>
            </w:r>
            <w:r w:rsidRPr="00B66FAD">
              <w:rPr>
                <w:rFonts w:ascii="Arial" w:hAnsi="Arial" w:cs="Arial"/>
                <w:sz w:val="18"/>
                <w:szCs w:val="18"/>
              </w:rPr>
              <w:t>:</w:t>
            </w:r>
          </w:p>
          <w:p w:rsidR="000B7F82" w:rsidRPr="00B66FAD" w:rsidRDefault="000B7F82" w:rsidP="000B7F82">
            <w:pPr>
              <w:numPr>
                <w:ilvl w:val="0"/>
                <w:numId w:val="44"/>
              </w:numPr>
              <w:suppressAutoHyphens w:val="0"/>
              <w:ind w:left="313" w:hanging="283"/>
              <w:jc w:val="both"/>
              <w:rPr>
                <w:rFonts w:ascii="Arial" w:hAnsi="Arial" w:cs="Arial"/>
                <w:b/>
                <w:sz w:val="18"/>
                <w:szCs w:val="18"/>
              </w:rPr>
            </w:pPr>
            <w:r w:rsidRPr="00B66FAD">
              <w:rPr>
                <w:rFonts w:ascii="Arial" w:hAnsi="Arial" w:cs="Arial"/>
                <w:sz w:val="18"/>
                <w:szCs w:val="18"/>
              </w:rPr>
              <w:t>Acreditar</w:t>
            </w:r>
            <w:r w:rsidRPr="00B66FAD">
              <w:rPr>
                <w:rFonts w:ascii="Arial" w:hAnsi="Arial" w:cs="Arial"/>
                <w:sz w:val="18"/>
                <w:szCs w:val="18"/>
                <w:lang w:val="es-MX"/>
              </w:rPr>
              <w:t>*</w:t>
            </w:r>
            <w:r w:rsidRPr="00B66FAD">
              <w:rPr>
                <w:rFonts w:ascii="Arial" w:hAnsi="Arial" w:cs="Arial"/>
                <w:sz w:val="18"/>
                <w:szCs w:val="18"/>
              </w:rPr>
              <w:t xml:space="preserve"> experiencia laboral mínima de tres (03) años en el desempeño de funciones relacionadas a las actividades de enfermería, </w:t>
            </w:r>
            <w:r w:rsidR="00156BB8" w:rsidRPr="00B66FAD">
              <w:rPr>
                <w:rFonts w:ascii="Arial" w:hAnsi="Arial" w:cs="Arial"/>
                <w:sz w:val="18"/>
                <w:szCs w:val="18"/>
              </w:rPr>
              <w:t>con posterioridad al Título Profesional Técnico</w:t>
            </w:r>
            <w:r w:rsidR="00156BB8" w:rsidRPr="00B66FAD">
              <w:rPr>
                <w:rFonts w:ascii="Arial" w:hAnsi="Arial" w:cs="Arial"/>
                <w:sz w:val="18"/>
                <w:szCs w:val="18"/>
              </w:rPr>
              <w:t xml:space="preserve">; dentro </w:t>
            </w:r>
            <w:r w:rsidRPr="00B66FAD">
              <w:rPr>
                <w:rFonts w:ascii="Arial" w:hAnsi="Arial" w:cs="Arial"/>
                <w:sz w:val="18"/>
                <w:szCs w:val="18"/>
              </w:rPr>
              <w:t>de los cuales deberá acreditar un (01) año e</w:t>
            </w:r>
            <w:r w:rsidR="00156BB8" w:rsidRPr="00B66FAD">
              <w:rPr>
                <w:rFonts w:ascii="Arial" w:hAnsi="Arial" w:cs="Arial"/>
                <w:sz w:val="18"/>
                <w:szCs w:val="18"/>
              </w:rPr>
              <w:t xml:space="preserve">n el sector público. </w:t>
            </w:r>
            <w:r w:rsidRPr="00B66FAD">
              <w:rPr>
                <w:rFonts w:ascii="Arial" w:hAnsi="Arial" w:cs="Arial"/>
                <w:b/>
                <w:sz w:val="18"/>
                <w:szCs w:val="18"/>
              </w:rPr>
              <w:t>(Indispensable)</w:t>
            </w:r>
            <w:r w:rsidRPr="00B66FAD">
              <w:rPr>
                <w:rFonts w:ascii="Arial" w:hAnsi="Arial" w:cs="Arial"/>
                <w:sz w:val="18"/>
                <w:szCs w:val="18"/>
              </w:rPr>
              <w:t xml:space="preserve"> </w:t>
            </w:r>
          </w:p>
          <w:p w:rsidR="000B7F82" w:rsidRPr="00B66FAD" w:rsidRDefault="000B7F82" w:rsidP="000B7F82">
            <w:pPr>
              <w:numPr>
                <w:ilvl w:val="0"/>
                <w:numId w:val="44"/>
              </w:numPr>
              <w:suppressAutoHyphens w:val="0"/>
              <w:ind w:left="313" w:hanging="283"/>
              <w:jc w:val="both"/>
              <w:rPr>
                <w:rFonts w:ascii="Arial" w:hAnsi="Arial" w:cs="Arial"/>
                <w:b/>
                <w:sz w:val="18"/>
                <w:szCs w:val="18"/>
              </w:rPr>
            </w:pPr>
            <w:r w:rsidRPr="00B66FAD">
              <w:rPr>
                <w:rFonts w:ascii="Arial" w:hAnsi="Arial" w:cs="Arial"/>
                <w:sz w:val="18"/>
                <w:szCs w:val="18"/>
              </w:rPr>
              <w:t>De preferencia, la experiencia debe haber sido desarrollada en entidades de salud o en aquellas cuyas actividades estén relacionadas con la actividad prestadora y/o aseguradora.</w:t>
            </w:r>
            <w:r w:rsidRPr="00B66FAD">
              <w:rPr>
                <w:rFonts w:ascii="Arial" w:hAnsi="Arial" w:cs="Arial"/>
                <w:color w:val="000000"/>
                <w:sz w:val="18"/>
                <w:szCs w:val="18"/>
              </w:rPr>
              <w:t xml:space="preserve"> </w:t>
            </w:r>
            <w:r w:rsidRPr="00B66FAD">
              <w:rPr>
                <w:rFonts w:ascii="Arial" w:hAnsi="Arial" w:cs="Arial"/>
                <w:b/>
                <w:bCs/>
                <w:sz w:val="18"/>
                <w:szCs w:val="18"/>
              </w:rPr>
              <w:t>(Deseable)</w:t>
            </w:r>
          </w:p>
        </w:tc>
      </w:tr>
      <w:tr w:rsidR="000B7F82" w:rsidRPr="00B66FAD" w:rsidTr="0020477D">
        <w:trPr>
          <w:trHeight w:val="794"/>
        </w:trPr>
        <w:tc>
          <w:tcPr>
            <w:tcW w:w="2552" w:type="dxa"/>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lastRenderedPageBreak/>
              <w:t>Capacitación</w:t>
            </w:r>
          </w:p>
        </w:tc>
        <w:tc>
          <w:tcPr>
            <w:tcW w:w="6094" w:type="dxa"/>
            <w:vAlign w:val="center"/>
          </w:tcPr>
          <w:p w:rsidR="000B7F82" w:rsidRPr="00B66FAD" w:rsidRDefault="000B7F82" w:rsidP="000B7F82">
            <w:pPr>
              <w:numPr>
                <w:ilvl w:val="0"/>
                <w:numId w:val="44"/>
              </w:numPr>
              <w:suppressAutoHyphens w:val="0"/>
              <w:ind w:left="313" w:hanging="283"/>
              <w:jc w:val="both"/>
              <w:rPr>
                <w:rFonts w:ascii="Arial" w:hAnsi="Arial" w:cs="Arial"/>
                <w:sz w:val="18"/>
                <w:szCs w:val="18"/>
                <w:lang w:val="es-MX"/>
              </w:rPr>
            </w:pPr>
            <w:r w:rsidRPr="00B66FAD">
              <w:rPr>
                <w:rFonts w:ascii="Arial" w:hAnsi="Arial" w:cs="Arial"/>
                <w:sz w:val="18"/>
                <w:szCs w:val="18"/>
              </w:rPr>
              <w:t>Acreditar</w:t>
            </w:r>
            <w:r w:rsidRPr="00B66FAD">
              <w:rPr>
                <w:rFonts w:ascii="Arial" w:hAnsi="Arial" w:cs="Arial"/>
                <w:sz w:val="18"/>
                <w:szCs w:val="18"/>
                <w:lang w:val="es-MX"/>
              </w:rPr>
              <w:t xml:space="preserve">* </w:t>
            </w:r>
            <w:r w:rsidRPr="00B66FAD">
              <w:rPr>
                <w:rFonts w:ascii="Arial" w:hAnsi="Arial" w:cs="Arial"/>
                <w:sz w:val="18"/>
                <w:szCs w:val="18"/>
              </w:rPr>
              <w:t xml:space="preserve">capacitación y/o actividades de actualización afines a la profesión, como mínimo de 51 horas o 03 créditos realizadas a partir del año 2015 a la fecha. </w:t>
            </w:r>
            <w:r w:rsidRPr="00B66FAD">
              <w:rPr>
                <w:rFonts w:ascii="Arial" w:hAnsi="Arial" w:cs="Arial"/>
                <w:b/>
                <w:sz w:val="18"/>
                <w:szCs w:val="18"/>
              </w:rPr>
              <w:t>(Indispensable)</w:t>
            </w:r>
          </w:p>
        </w:tc>
      </w:tr>
      <w:tr w:rsidR="000B7F82" w:rsidRPr="00B66FAD" w:rsidTr="0020477D">
        <w:trPr>
          <w:trHeight w:val="605"/>
        </w:trPr>
        <w:tc>
          <w:tcPr>
            <w:tcW w:w="2552" w:type="dxa"/>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 xml:space="preserve">Conocimientos de Ofimática e Idiomas </w:t>
            </w:r>
            <w:r w:rsidRPr="00B66FAD">
              <w:rPr>
                <w:rFonts w:ascii="Arial" w:hAnsi="Arial" w:cs="Arial"/>
                <w:sz w:val="18"/>
                <w:szCs w:val="18"/>
              </w:rPr>
              <w:t>(requisito que será validado en el Formato 01:</w:t>
            </w:r>
            <w:r w:rsidR="00A63FE3" w:rsidRPr="00B66FAD">
              <w:rPr>
                <w:rFonts w:ascii="Arial" w:hAnsi="Arial" w:cs="Arial"/>
                <w:sz w:val="18"/>
                <w:szCs w:val="18"/>
              </w:rPr>
              <w:t xml:space="preserve"> </w:t>
            </w:r>
            <w:r w:rsidRPr="00B66FAD">
              <w:rPr>
                <w:rFonts w:ascii="Arial" w:hAnsi="Arial" w:cs="Arial"/>
                <w:sz w:val="18"/>
                <w:szCs w:val="18"/>
              </w:rPr>
              <w:t>Declaración Jurada de Cumplimiento de Requisitos)</w:t>
            </w:r>
          </w:p>
        </w:tc>
        <w:tc>
          <w:tcPr>
            <w:tcW w:w="6094" w:type="dxa"/>
            <w:shd w:val="clear" w:color="auto" w:fill="auto"/>
            <w:vAlign w:val="center"/>
          </w:tcPr>
          <w:p w:rsidR="000B7F82" w:rsidRPr="00B66FAD" w:rsidRDefault="000B7F82" w:rsidP="000B7F82">
            <w:pPr>
              <w:numPr>
                <w:ilvl w:val="0"/>
                <w:numId w:val="44"/>
              </w:numPr>
              <w:ind w:left="244" w:hanging="244"/>
              <w:jc w:val="both"/>
              <w:rPr>
                <w:rFonts w:ascii="Arial" w:hAnsi="Arial" w:cs="Arial"/>
                <w:sz w:val="18"/>
                <w:szCs w:val="18"/>
              </w:rPr>
            </w:pPr>
            <w:r w:rsidRPr="00B66FAD">
              <w:rPr>
                <w:rFonts w:ascii="Arial" w:hAnsi="Arial" w:cs="Arial"/>
                <w:sz w:val="18"/>
                <w:szCs w:val="18"/>
              </w:rPr>
              <w:t xml:space="preserve">Manejo de Ofimática: Word, Excel, Power Point, Internet a nivel básico. </w:t>
            </w:r>
            <w:r w:rsidRPr="00B66FAD">
              <w:rPr>
                <w:rFonts w:ascii="Arial" w:hAnsi="Arial" w:cs="Arial"/>
                <w:b/>
                <w:sz w:val="18"/>
                <w:szCs w:val="18"/>
              </w:rPr>
              <w:t>(Indispensable)</w:t>
            </w:r>
          </w:p>
          <w:p w:rsidR="000B7F82" w:rsidRPr="00B66FAD" w:rsidRDefault="000B7F82" w:rsidP="000B7F82">
            <w:pPr>
              <w:numPr>
                <w:ilvl w:val="0"/>
                <w:numId w:val="44"/>
              </w:numPr>
              <w:ind w:left="244" w:hanging="244"/>
              <w:jc w:val="both"/>
              <w:rPr>
                <w:rFonts w:ascii="Arial" w:hAnsi="Arial" w:cs="Arial"/>
                <w:sz w:val="18"/>
                <w:szCs w:val="18"/>
              </w:rPr>
            </w:pPr>
            <w:r w:rsidRPr="00B66FAD">
              <w:rPr>
                <w:rFonts w:ascii="Arial" w:hAnsi="Arial" w:cs="Arial"/>
                <w:sz w:val="18"/>
                <w:szCs w:val="18"/>
              </w:rPr>
              <w:t>Manejo del idioma Ingles a nivel básico</w:t>
            </w:r>
            <w:r w:rsidRPr="00B66FAD">
              <w:rPr>
                <w:rFonts w:ascii="Arial" w:hAnsi="Arial" w:cs="Arial"/>
                <w:b/>
                <w:sz w:val="18"/>
                <w:szCs w:val="18"/>
              </w:rPr>
              <w:t xml:space="preserve"> (Deseable)</w:t>
            </w:r>
          </w:p>
        </w:tc>
      </w:tr>
      <w:tr w:rsidR="000B7F82" w:rsidRPr="00B66FAD" w:rsidTr="0020477D">
        <w:trPr>
          <w:trHeight w:val="840"/>
        </w:trPr>
        <w:tc>
          <w:tcPr>
            <w:tcW w:w="2552" w:type="dxa"/>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Habilidades o Competencias</w:t>
            </w:r>
          </w:p>
        </w:tc>
        <w:tc>
          <w:tcPr>
            <w:tcW w:w="6094" w:type="dxa"/>
            <w:shd w:val="clear" w:color="auto" w:fill="auto"/>
          </w:tcPr>
          <w:p w:rsidR="000B7F82" w:rsidRPr="00B66FAD" w:rsidRDefault="000B7F82" w:rsidP="0020477D">
            <w:pPr>
              <w:ind w:left="244"/>
              <w:contextualSpacing/>
              <w:jc w:val="both"/>
              <w:rPr>
                <w:rFonts w:ascii="Arial" w:hAnsi="Arial" w:cs="Arial"/>
                <w:b/>
                <w:sz w:val="18"/>
                <w:szCs w:val="18"/>
              </w:rPr>
            </w:pPr>
            <w:r w:rsidRPr="00B66FAD">
              <w:rPr>
                <w:rFonts w:ascii="Arial" w:hAnsi="Arial" w:cs="Arial"/>
                <w:b/>
                <w:sz w:val="18"/>
                <w:szCs w:val="18"/>
              </w:rPr>
              <w:t xml:space="preserve">GENERICAS: </w:t>
            </w:r>
            <w:r w:rsidRPr="00B66FAD">
              <w:rPr>
                <w:rFonts w:ascii="Arial" w:hAnsi="Arial" w:cs="Arial"/>
                <w:sz w:val="18"/>
                <w:szCs w:val="18"/>
              </w:rPr>
              <w:t>Actitud de servicio, ética e integridad, compromiso y responsabilidad, orientación a resultados y trabajo en equipo.</w:t>
            </w:r>
          </w:p>
          <w:p w:rsidR="000B7F82" w:rsidRPr="00B66FAD" w:rsidRDefault="000B7F82" w:rsidP="0020477D">
            <w:pPr>
              <w:ind w:left="244"/>
              <w:contextualSpacing/>
              <w:jc w:val="both"/>
              <w:rPr>
                <w:rFonts w:ascii="Arial" w:hAnsi="Arial" w:cs="Arial"/>
                <w:b/>
                <w:sz w:val="18"/>
                <w:szCs w:val="18"/>
              </w:rPr>
            </w:pPr>
            <w:r w:rsidRPr="00B66FAD">
              <w:rPr>
                <w:rFonts w:ascii="Arial" w:hAnsi="Arial" w:cs="Arial"/>
                <w:b/>
                <w:sz w:val="18"/>
                <w:szCs w:val="18"/>
              </w:rPr>
              <w:t xml:space="preserve">ESPECIFICAS: </w:t>
            </w:r>
            <w:r w:rsidRPr="00B66FA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B7F82" w:rsidRPr="00B66FAD" w:rsidTr="0020477D">
        <w:trPr>
          <w:trHeight w:val="399"/>
        </w:trPr>
        <w:tc>
          <w:tcPr>
            <w:tcW w:w="2552" w:type="dxa"/>
            <w:vAlign w:val="center"/>
          </w:tcPr>
          <w:p w:rsidR="000B7F82" w:rsidRPr="00B66FAD" w:rsidRDefault="000B7F82" w:rsidP="0020477D">
            <w:pPr>
              <w:pStyle w:val="Sangradetextonormal"/>
              <w:ind w:firstLine="0"/>
              <w:rPr>
                <w:rFonts w:ascii="Arial" w:hAnsi="Arial" w:cs="Arial"/>
                <w:b/>
                <w:sz w:val="18"/>
                <w:szCs w:val="18"/>
              </w:rPr>
            </w:pPr>
            <w:r w:rsidRPr="00B66FAD">
              <w:rPr>
                <w:rFonts w:ascii="Arial" w:hAnsi="Arial" w:cs="Arial"/>
                <w:b/>
                <w:sz w:val="18"/>
                <w:szCs w:val="18"/>
              </w:rPr>
              <w:t>Motivo de Contratación</w:t>
            </w:r>
          </w:p>
        </w:tc>
        <w:tc>
          <w:tcPr>
            <w:tcW w:w="6094" w:type="dxa"/>
            <w:shd w:val="clear" w:color="auto" w:fill="auto"/>
            <w:vAlign w:val="center"/>
          </w:tcPr>
          <w:p w:rsidR="000B7F82" w:rsidRPr="00B66FAD" w:rsidRDefault="009D21C5" w:rsidP="009D21C5">
            <w:pPr>
              <w:numPr>
                <w:ilvl w:val="0"/>
                <w:numId w:val="15"/>
              </w:numPr>
              <w:tabs>
                <w:tab w:val="clear" w:pos="792"/>
                <w:tab w:val="num" w:pos="252"/>
              </w:tabs>
              <w:spacing w:line="252" w:lineRule="auto"/>
              <w:ind w:left="252" w:hanging="240"/>
              <w:jc w:val="both"/>
              <w:rPr>
                <w:rFonts w:ascii="Arial" w:hAnsi="Arial" w:cs="Arial"/>
                <w:sz w:val="18"/>
                <w:szCs w:val="18"/>
              </w:rPr>
            </w:pPr>
            <w:r w:rsidRPr="00B66FAD">
              <w:rPr>
                <w:rFonts w:ascii="Arial" w:hAnsi="Arial" w:cs="Arial"/>
                <w:sz w:val="18"/>
                <w:szCs w:val="18"/>
              </w:rPr>
              <w:t>Reemplazo CAS</w:t>
            </w:r>
            <w:r w:rsidR="000B7F82" w:rsidRPr="00B66FAD">
              <w:rPr>
                <w:rFonts w:ascii="Arial" w:hAnsi="Arial" w:cs="Arial"/>
                <w:sz w:val="18"/>
                <w:szCs w:val="18"/>
              </w:rPr>
              <w:t xml:space="preserve"> / Memorando N° </w:t>
            </w:r>
            <w:r w:rsidR="006577E5" w:rsidRPr="00B66FAD">
              <w:rPr>
                <w:rFonts w:ascii="Arial" w:hAnsi="Arial" w:cs="Arial"/>
                <w:sz w:val="18"/>
                <w:szCs w:val="18"/>
              </w:rPr>
              <w:t>331-DRAMOQ</w:t>
            </w:r>
            <w:r w:rsidR="000B7F82" w:rsidRPr="00B66FAD">
              <w:rPr>
                <w:rFonts w:ascii="Arial" w:hAnsi="Arial" w:cs="Arial"/>
                <w:sz w:val="18"/>
                <w:szCs w:val="18"/>
              </w:rPr>
              <w:t>-ESSALUD-2020</w:t>
            </w:r>
          </w:p>
        </w:tc>
      </w:tr>
    </w:tbl>
    <w:p w:rsidR="00511BA5" w:rsidRPr="00B66FAD" w:rsidRDefault="009D21C5" w:rsidP="009D21C5">
      <w:pPr>
        <w:pStyle w:val="Textoindependiente"/>
        <w:spacing w:after="0"/>
        <w:ind w:left="426" w:right="281" w:hanging="142"/>
        <w:jc w:val="both"/>
        <w:rPr>
          <w:rFonts w:ascii="Arial" w:hAnsi="Arial" w:cs="Arial"/>
          <w:b/>
          <w:bCs/>
          <w:sz w:val="17"/>
          <w:szCs w:val="17"/>
          <w:lang w:val="es-MX"/>
        </w:rPr>
      </w:pPr>
      <w:r w:rsidRPr="00B66FAD">
        <w:rPr>
          <w:rFonts w:ascii="Arial" w:hAnsi="Arial" w:cs="Arial"/>
          <w:b/>
          <w:bCs/>
          <w:sz w:val="17"/>
          <w:szCs w:val="17"/>
          <w:lang w:val="es-MX"/>
        </w:rPr>
        <w:t xml:space="preserve">  </w:t>
      </w:r>
      <w:r w:rsidR="000B7F82" w:rsidRPr="00B66FAD">
        <w:rPr>
          <w:rFonts w:ascii="Arial" w:hAnsi="Arial" w:cs="Arial"/>
          <w:b/>
          <w:bCs/>
          <w:sz w:val="17"/>
          <w:szCs w:val="17"/>
          <w:lang w:val="es-MX"/>
        </w:rPr>
        <w:t xml:space="preserve"> </w:t>
      </w:r>
      <w:r w:rsidR="00511BA5" w:rsidRPr="00B66FAD">
        <w:rPr>
          <w:rFonts w:ascii="Arial" w:hAnsi="Arial" w:cs="Arial"/>
          <w:b/>
          <w:bCs/>
          <w:sz w:val="17"/>
          <w:szCs w:val="17"/>
          <w:lang w:val="es-MX"/>
        </w:rPr>
        <w:t>(*) La acreditación implica presentar copia de los documentos sustentatorios. L</w:t>
      </w:r>
      <w:r w:rsidRPr="00B66FAD">
        <w:rPr>
          <w:rFonts w:ascii="Arial" w:hAnsi="Arial" w:cs="Arial"/>
          <w:b/>
          <w:bCs/>
          <w:sz w:val="17"/>
          <w:szCs w:val="17"/>
          <w:lang w:val="es-MX"/>
        </w:rPr>
        <w:t xml:space="preserve">os postulantes que </w:t>
      </w:r>
      <w:proofErr w:type="gramStart"/>
      <w:r w:rsidRPr="00B66FAD">
        <w:rPr>
          <w:rFonts w:ascii="Arial" w:hAnsi="Arial" w:cs="Arial"/>
          <w:b/>
          <w:bCs/>
          <w:sz w:val="17"/>
          <w:szCs w:val="17"/>
          <w:lang w:val="es-MX"/>
        </w:rPr>
        <w:t>no  lo</w:t>
      </w:r>
      <w:proofErr w:type="gramEnd"/>
      <w:r w:rsidRPr="00B66FAD">
        <w:rPr>
          <w:rFonts w:ascii="Arial" w:hAnsi="Arial" w:cs="Arial"/>
          <w:b/>
          <w:bCs/>
          <w:sz w:val="17"/>
          <w:szCs w:val="17"/>
          <w:lang w:val="es-MX"/>
        </w:rPr>
        <w:t xml:space="preserve">  hagan </w:t>
      </w:r>
      <w:r w:rsidR="00511BA5" w:rsidRPr="00B66FAD">
        <w:rPr>
          <w:rFonts w:ascii="Arial" w:hAnsi="Arial" w:cs="Arial"/>
          <w:b/>
          <w:bCs/>
          <w:sz w:val="17"/>
          <w:szCs w:val="17"/>
          <w:lang w:val="es-MX"/>
        </w:rPr>
        <w:t>serán descalificados. Para la contratación del postulante seleccionado, éste presentará la doc</w:t>
      </w:r>
      <w:r w:rsidRPr="00B66FAD">
        <w:rPr>
          <w:rFonts w:ascii="Arial" w:hAnsi="Arial" w:cs="Arial"/>
          <w:b/>
          <w:bCs/>
          <w:sz w:val="17"/>
          <w:szCs w:val="17"/>
          <w:lang w:val="es-MX"/>
        </w:rPr>
        <w:t>umentación original sustentatoria</w:t>
      </w:r>
      <w:r w:rsidR="00511BA5" w:rsidRPr="00B66FAD">
        <w:rPr>
          <w:rFonts w:ascii="Arial" w:hAnsi="Arial" w:cs="Arial"/>
          <w:b/>
          <w:bCs/>
          <w:sz w:val="17"/>
          <w:szCs w:val="17"/>
          <w:lang w:val="es-MX"/>
        </w:rPr>
        <w:t>.</w:t>
      </w:r>
    </w:p>
    <w:p w:rsidR="00EB127E" w:rsidRPr="00B66FAD" w:rsidRDefault="00EB127E" w:rsidP="00511BA5">
      <w:pPr>
        <w:pStyle w:val="Textoindependiente"/>
        <w:spacing w:after="0"/>
        <w:ind w:left="284" w:right="281"/>
        <w:jc w:val="both"/>
        <w:rPr>
          <w:rFonts w:ascii="Arial" w:hAnsi="Arial" w:cs="Arial"/>
          <w:b/>
          <w:bCs/>
          <w:lang w:val="es-MX"/>
        </w:rPr>
      </w:pPr>
    </w:p>
    <w:p w:rsidR="009D21C5" w:rsidRPr="00B66FAD" w:rsidRDefault="009D21C5" w:rsidP="00511BA5">
      <w:pPr>
        <w:pStyle w:val="Textoindependiente"/>
        <w:spacing w:after="0"/>
        <w:ind w:left="284" w:right="281"/>
        <w:jc w:val="both"/>
        <w:rPr>
          <w:rFonts w:ascii="Arial" w:hAnsi="Arial" w:cs="Arial"/>
          <w:b/>
          <w:bCs/>
          <w:lang w:val="es-MX"/>
        </w:rPr>
      </w:pPr>
    </w:p>
    <w:p w:rsidR="004A013F" w:rsidRPr="00B66FAD" w:rsidRDefault="00EB127E" w:rsidP="00EB127E">
      <w:pPr>
        <w:pStyle w:val="Ttulo1"/>
      </w:pPr>
      <w:r w:rsidRPr="00B66FAD">
        <w:t>CARACTERÍSTICAS DEL PUESTO</w:t>
      </w:r>
    </w:p>
    <w:p w:rsidR="00E77665" w:rsidRPr="00B66FAD" w:rsidRDefault="00E77665" w:rsidP="00E77665">
      <w:pPr>
        <w:tabs>
          <w:tab w:val="left" w:pos="426"/>
        </w:tabs>
        <w:ind w:left="720"/>
        <w:jc w:val="both"/>
        <w:rPr>
          <w:rFonts w:ascii="Arial" w:hAnsi="Arial" w:cs="Arial"/>
          <w:b/>
        </w:rPr>
      </w:pPr>
    </w:p>
    <w:p w:rsidR="000B7F82" w:rsidRPr="00B66FAD" w:rsidRDefault="000B7F82" w:rsidP="000B7F82">
      <w:pPr>
        <w:pStyle w:val="Sangradetextonormal"/>
        <w:ind w:left="426" w:firstLine="0"/>
        <w:jc w:val="both"/>
        <w:rPr>
          <w:rFonts w:ascii="Arial" w:hAnsi="Arial" w:cs="Arial"/>
          <w:b/>
        </w:rPr>
      </w:pPr>
      <w:r w:rsidRPr="00B66FAD">
        <w:rPr>
          <w:rFonts w:ascii="Arial" w:hAnsi="Arial" w:cs="Arial"/>
          <w:b/>
        </w:rPr>
        <w:t>TÉCNICO DE ENFERMERÍA II (</w:t>
      </w:r>
      <w:r w:rsidR="00B66FAD" w:rsidRPr="00B66FAD">
        <w:rPr>
          <w:rFonts w:ascii="Arial" w:hAnsi="Arial" w:cs="Arial"/>
          <w:b/>
        </w:rPr>
        <w:t xml:space="preserve">CÓD. </w:t>
      </w:r>
      <w:r w:rsidRPr="00B66FAD">
        <w:rPr>
          <w:rFonts w:ascii="Arial" w:hAnsi="Arial" w:cs="Arial"/>
          <w:b/>
        </w:rPr>
        <w:t>T3TE2-001)</w:t>
      </w:r>
    </w:p>
    <w:p w:rsidR="000B7F82" w:rsidRPr="00B66FAD" w:rsidRDefault="000B7F82" w:rsidP="000B7F82">
      <w:pPr>
        <w:pStyle w:val="Sangradetextonormal"/>
        <w:ind w:left="426" w:firstLine="0"/>
        <w:jc w:val="both"/>
        <w:rPr>
          <w:rFonts w:ascii="Arial" w:hAnsi="Arial" w:cs="Arial"/>
          <w:b/>
        </w:rPr>
      </w:pPr>
    </w:p>
    <w:p w:rsidR="000B7F82" w:rsidRPr="00B66FAD" w:rsidRDefault="000B7F82" w:rsidP="000B7F82">
      <w:pPr>
        <w:pStyle w:val="Sangradetextonormal"/>
        <w:ind w:left="426" w:firstLine="0"/>
        <w:jc w:val="both"/>
        <w:rPr>
          <w:rFonts w:ascii="Arial" w:hAnsi="Arial" w:cs="Arial"/>
          <w:b/>
        </w:rPr>
      </w:pPr>
      <w:r w:rsidRPr="00B66FAD">
        <w:rPr>
          <w:rFonts w:ascii="Arial" w:hAnsi="Arial" w:cs="Arial"/>
          <w:b/>
        </w:rPr>
        <w:t>Principales funciones a desarrollar:</w:t>
      </w:r>
    </w:p>
    <w:p w:rsidR="000B7F82" w:rsidRPr="00B66FAD" w:rsidRDefault="000B7F82" w:rsidP="000B7F82">
      <w:pPr>
        <w:pStyle w:val="Sangradetextonormal"/>
        <w:ind w:left="426" w:firstLine="0"/>
        <w:jc w:val="both"/>
        <w:rPr>
          <w:rFonts w:ascii="Arial" w:hAnsi="Arial" w:cs="Arial"/>
        </w:rPr>
      </w:pPr>
    </w:p>
    <w:p w:rsidR="000B7F82" w:rsidRPr="00B66FAD" w:rsidRDefault="000B7F82" w:rsidP="000B7F82">
      <w:pPr>
        <w:pStyle w:val="Prrafodelista"/>
        <w:numPr>
          <w:ilvl w:val="0"/>
          <w:numId w:val="45"/>
        </w:numPr>
        <w:tabs>
          <w:tab w:val="left" w:pos="-1440"/>
        </w:tabs>
        <w:suppressAutoHyphens w:val="0"/>
        <w:spacing w:line="100" w:lineRule="atLeast"/>
        <w:contextualSpacing w:val="0"/>
        <w:jc w:val="both"/>
        <w:rPr>
          <w:rFonts w:ascii="Arial" w:hAnsi="Arial" w:cs="Arial"/>
          <w:lang w:val="es-PE"/>
        </w:rPr>
      </w:pPr>
      <w:r w:rsidRPr="00B66FAD">
        <w:rPr>
          <w:rFonts w:ascii="Arial" w:hAnsi="Arial" w:cs="Arial"/>
          <w:lang w:val="es-PE"/>
        </w:rPr>
        <w:t>Asistir y preparar al paciente en la atención de la salud por indicación del profesional asistencial, en el ámbito de competencia.</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Asistir al profesional de la salud en la atención del paciente en procedimientos de diagnóstico, terapéuticos y en los exámenes médicos.</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Realizar procedimientos asistenciales simples en el marco de las normas vigentes y por indicación del responsable.</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Proporcionar cuidados al paciente relacionados al confort, aseo personal y cambios posturales, según indicación del profesional asistencial.</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Acudir y atender de inmediato el llamado del paciente en el ámbito de competencia y dar aviso al profesional asistencial.</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Realizar curaciones simples, no complicadas en pacientes con patologías de baja complejidad por indicación del profesional asistencial.</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Participar en la aplicación de técnicas y métodos de atención al paciente bajo supervisión del profesional asistencial responsable.</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Operar equipos biomédicos en el ámbito de competencia y bajo supervisión del profesional asistencial.</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Participar en actividades de promoción de la salud y prevención de la enfermedad por indicación del profesional de la salud.</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Mantener ordenada, preparada el área de trabajo, mobiliario, material e instrumental médico quirúrgico de la unidad a la que se encuentra asignado, según procedimientos vigentes.</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Recoger, preparar, almacenar y distribuir materiales, insumos, reactivos, instrumental médico quirúrgico, fármacos, formatería por indicación del profesional de la salud.</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Trasladar muestras biológicas, biopsias, líquidos, secreciones y otros de acuerdo al procedimiento vigente.</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lastRenderedPageBreak/>
        <w:t>Participar en la preparación y traslado del cadáver, según normas vigentes.</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Preparar, movilizar y trasladar al paciente por indicación del profesional asistencial.</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Realizar y registrar el inventario de las pertenencias del paciente a su ingreso y egreso del servicio en los formatos respectivos, firmar o hacer firmar por el paciente o familiar responsable debidamente identificado y entregar a la enfermera de turno.</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Realizar el control y registro de ropa hospitalaria, materiales, insumos y equipamiento, según programación.</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Tramitar citas para solicitudes de exámenes de diagnóstico, procedimientos terapéuticos, prescripción farmacológica, interconsultas.</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Seleccionar, ordenar y devolver las historias clínicas, placas radiográficas y documentación complementaria a los archivos respectivos.</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Eliminar residuos biológicos hospitalarios, bajo supervisión del personal asistencial.</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Cumplir y hacer cumplir las normas y medidas de Bioseguridad y de Seguridad y Salud en el Trabajo en el ámbito de responsabilidad.</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Investigar e innovar permanentemente las técnicas y procedimientos relacionados al campo de su especialidad.</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Participar en la implementación del sistema de control interno y la Gestión de Riesgos que correspondan en el ámbito de sus funciones e informar su cumplimiento.</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Respetar y hacer respetar los derechos de los asegurados en el marco de la política de humanización de la atención de salud y las normas vigentes.</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Cumplir con los principios y deberes establecidos en el Código de Ética del personal del Seguro Social de Salud (EsSalud), así como no incurrir en las prohibiciones contenidas en el mismo.</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 xml:space="preserve"> Registrar las tareas o trabajos asignados e informar al profesional responsable.</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Velar por la seguridad, mantenimiento y operatividad de los bienes asignados para el cumplimiento de sus labores.</w:t>
      </w:r>
    </w:p>
    <w:p w:rsidR="000B7F82" w:rsidRPr="00B66FAD" w:rsidRDefault="000B7F82" w:rsidP="000B7F82">
      <w:pPr>
        <w:numPr>
          <w:ilvl w:val="0"/>
          <w:numId w:val="45"/>
        </w:numPr>
        <w:tabs>
          <w:tab w:val="left" w:pos="-1440"/>
        </w:tabs>
        <w:spacing w:line="100" w:lineRule="atLeast"/>
        <w:jc w:val="both"/>
        <w:rPr>
          <w:rFonts w:ascii="Arial" w:hAnsi="Arial" w:cs="Arial"/>
          <w:lang w:val="es-PE"/>
        </w:rPr>
      </w:pPr>
      <w:r w:rsidRPr="00B66FAD">
        <w:rPr>
          <w:rFonts w:ascii="Arial" w:hAnsi="Arial" w:cs="Arial"/>
          <w:lang w:val="es-PE"/>
        </w:rPr>
        <w:t>Realizar otras funciones afines en el ámbito de competencia que le asigne el jefe inmediato.</w:t>
      </w:r>
    </w:p>
    <w:p w:rsidR="00307507" w:rsidRPr="00B66FAD" w:rsidRDefault="00307507" w:rsidP="00307507">
      <w:pPr>
        <w:pStyle w:val="Prrafodelista"/>
        <w:ind w:left="851"/>
        <w:jc w:val="both"/>
        <w:rPr>
          <w:rFonts w:ascii="Arial" w:eastAsia="Arial" w:hAnsi="Arial" w:cs="Arial"/>
          <w:color w:val="000000"/>
          <w:spacing w:val="-2"/>
        </w:rPr>
      </w:pPr>
    </w:p>
    <w:p w:rsidR="00B66FAD" w:rsidRPr="00B66FAD" w:rsidRDefault="00B66FAD" w:rsidP="00307507">
      <w:pPr>
        <w:pStyle w:val="Prrafodelista"/>
        <w:ind w:left="851"/>
        <w:jc w:val="both"/>
        <w:rPr>
          <w:rFonts w:ascii="Arial" w:eastAsia="Arial" w:hAnsi="Arial" w:cs="Arial"/>
          <w:color w:val="000000"/>
          <w:spacing w:val="-2"/>
        </w:rPr>
      </w:pPr>
    </w:p>
    <w:p w:rsidR="004A013F" w:rsidRPr="00B66FAD" w:rsidRDefault="004A013F" w:rsidP="00EB127E">
      <w:pPr>
        <w:pStyle w:val="Ttulo1"/>
      </w:pPr>
      <w:r w:rsidRPr="00B66FAD">
        <w:t>CONDICIONES ESENCIALES DEL CONTRATO</w:t>
      </w:r>
    </w:p>
    <w:p w:rsidR="006577E5" w:rsidRPr="00B66FAD" w:rsidRDefault="006577E5" w:rsidP="006577E5"/>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6577E5" w:rsidRPr="00B66FAD" w:rsidTr="0020477D">
        <w:trPr>
          <w:trHeight w:val="341"/>
        </w:trPr>
        <w:tc>
          <w:tcPr>
            <w:tcW w:w="2880" w:type="dxa"/>
            <w:shd w:val="clear" w:color="auto" w:fill="BDD6EE" w:themeFill="accent1" w:themeFillTint="66"/>
          </w:tcPr>
          <w:p w:rsidR="006577E5" w:rsidRPr="00B66FAD" w:rsidRDefault="006577E5" w:rsidP="0020477D">
            <w:pPr>
              <w:pStyle w:val="Sangradetextonormal"/>
              <w:ind w:firstLine="0"/>
              <w:rPr>
                <w:rFonts w:ascii="Arial" w:hAnsi="Arial" w:cs="Arial"/>
                <w:b/>
              </w:rPr>
            </w:pPr>
            <w:r w:rsidRPr="00B66FAD">
              <w:rPr>
                <w:rFonts w:ascii="Arial" w:hAnsi="Arial" w:cs="Arial"/>
                <w:b/>
              </w:rPr>
              <w:t>CONDICIONES</w:t>
            </w:r>
          </w:p>
        </w:tc>
        <w:tc>
          <w:tcPr>
            <w:tcW w:w="5653" w:type="dxa"/>
            <w:shd w:val="clear" w:color="auto" w:fill="BDD6EE" w:themeFill="accent1" w:themeFillTint="66"/>
          </w:tcPr>
          <w:p w:rsidR="006577E5" w:rsidRPr="00B66FAD" w:rsidRDefault="006577E5" w:rsidP="0020477D">
            <w:pPr>
              <w:pStyle w:val="Sangradetextonormal"/>
              <w:ind w:firstLine="0"/>
              <w:rPr>
                <w:rFonts w:ascii="Arial" w:hAnsi="Arial" w:cs="Arial"/>
                <w:b/>
              </w:rPr>
            </w:pPr>
            <w:r w:rsidRPr="00B66FAD">
              <w:rPr>
                <w:rFonts w:ascii="Arial" w:hAnsi="Arial" w:cs="Arial"/>
                <w:b/>
              </w:rPr>
              <w:t>DETALLE</w:t>
            </w:r>
          </w:p>
        </w:tc>
      </w:tr>
      <w:tr w:rsidR="006577E5" w:rsidRPr="00B66FAD" w:rsidTr="0020477D">
        <w:trPr>
          <w:trHeight w:val="201"/>
        </w:trPr>
        <w:tc>
          <w:tcPr>
            <w:tcW w:w="2880" w:type="dxa"/>
            <w:vAlign w:val="center"/>
          </w:tcPr>
          <w:p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Lugar de prestación del servicio</w:t>
            </w:r>
          </w:p>
        </w:tc>
        <w:tc>
          <w:tcPr>
            <w:tcW w:w="5653" w:type="dxa"/>
          </w:tcPr>
          <w:p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 xml:space="preserve">De acuerdo a lo especificado en el numeral 1. Objeto de la convocatoria. </w:t>
            </w:r>
          </w:p>
        </w:tc>
      </w:tr>
      <w:tr w:rsidR="006577E5" w:rsidRPr="00B66FAD" w:rsidTr="0020477D">
        <w:trPr>
          <w:trHeight w:val="426"/>
        </w:trPr>
        <w:tc>
          <w:tcPr>
            <w:tcW w:w="2880" w:type="dxa"/>
            <w:vAlign w:val="center"/>
          </w:tcPr>
          <w:p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Duración del contrato</w:t>
            </w:r>
          </w:p>
        </w:tc>
        <w:tc>
          <w:tcPr>
            <w:tcW w:w="5653" w:type="dxa"/>
          </w:tcPr>
          <w:p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Inicio        : Diciembre del 2020</w:t>
            </w:r>
          </w:p>
          <w:p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Término   : 31 de Diciembre del 2020  (Sujeto a renovación)</w:t>
            </w:r>
          </w:p>
        </w:tc>
      </w:tr>
      <w:tr w:rsidR="006577E5" w:rsidRPr="00B66FAD" w:rsidTr="0020477D">
        <w:trPr>
          <w:trHeight w:val="426"/>
        </w:trPr>
        <w:tc>
          <w:tcPr>
            <w:tcW w:w="2880" w:type="dxa"/>
            <w:vAlign w:val="center"/>
          </w:tcPr>
          <w:p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Retribución Mensual</w:t>
            </w:r>
          </w:p>
        </w:tc>
        <w:tc>
          <w:tcPr>
            <w:tcW w:w="5653" w:type="dxa"/>
          </w:tcPr>
          <w:p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De acuerdo a lo especificado en el numeral 1. Objeto de la convocatoria</w:t>
            </w:r>
          </w:p>
        </w:tc>
      </w:tr>
      <w:tr w:rsidR="006577E5" w:rsidRPr="00B66FAD" w:rsidTr="0020477D">
        <w:trPr>
          <w:trHeight w:val="390"/>
        </w:trPr>
        <w:tc>
          <w:tcPr>
            <w:tcW w:w="2880" w:type="dxa"/>
            <w:vAlign w:val="center"/>
          </w:tcPr>
          <w:p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Otras condiciones del contrato</w:t>
            </w:r>
          </w:p>
        </w:tc>
        <w:tc>
          <w:tcPr>
            <w:tcW w:w="5653" w:type="dxa"/>
            <w:vAlign w:val="center"/>
          </w:tcPr>
          <w:p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 xml:space="preserve">Disponibilidad Inmediata. </w:t>
            </w:r>
          </w:p>
        </w:tc>
      </w:tr>
    </w:tbl>
    <w:p w:rsidR="004A013F" w:rsidRPr="00B66FAD" w:rsidRDefault="004A013F" w:rsidP="004A013F">
      <w:pPr>
        <w:pStyle w:val="Sangradetextonormal"/>
        <w:ind w:firstLine="0"/>
        <w:jc w:val="left"/>
        <w:rPr>
          <w:rFonts w:cs="Arial"/>
        </w:rPr>
      </w:pPr>
    </w:p>
    <w:p w:rsidR="00B66FAD" w:rsidRPr="00B66FAD" w:rsidRDefault="00B66FAD" w:rsidP="004A013F">
      <w:pPr>
        <w:pStyle w:val="Sangradetextonormal"/>
        <w:ind w:firstLine="0"/>
        <w:jc w:val="left"/>
        <w:rPr>
          <w:rFonts w:cs="Arial"/>
        </w:rPr>
      </w:pPr>
    </w:p>
    <w:p w:rsidR="004A013F" w:rsidRPr="00B66FAD" w:rsidRDefault="004A013F" w:rsidP="00EB127E">
      <w:pPr>
        <w:pStyle w:val="Ttulo1"/>
      </w:pPr>
      <w:r w:rsidRPr="00B66FAD">
        <w:t>MODALIDAD DE POSTULACIÓN</w:t>
      </w:r>
    </w:p>
    <w:p w:rsidR="004A013F" w:rsidRPr="00B66FAD" w:rsidRDefault="004A013F" w:rsidP="004A013F">
      <w:pPr>
        <w:pStyle w:val="Sangradetextonormal"/>
        <w:ind w:firstLine="0"/>
        <w:jc w:val="both"/>
        <w:rPr>
          <w:rFonts w:ascii="Arial" w:hAnsi="Arial" w:cs="Arial"/>
          <w:b/>
        </w:rPr>
      </w:pPr>
    </w:p>
    <w:p w:rsidR="00EB127E" w:rsidRPr="00B66FAD" w:rsidRDefault="00EB127E" w:rsidP="00EB127E">
      <w:pPr>
        <w:pStyle w:val="Sinespaciado"/>
        <w:ind w:left="426"/>
        <w:jc w:val="both"/>
        <w:rPr>
          <w:rFonts w:ascii="Arial" w:hAnsi="Arial" w:cs="Arial"/>
          <w:b/>
          <w:sz w:val="20"/>
          <w:szCs w:val="20"/>
        </w:rPr>
      </w:pPr>
      <w:r w:rsidRPr="00B66FAD">
        <w:rPr>
          <w:rFonts w:ascii="Arial" w:hAnsi="Arial" w:cs="Arial"/>
          <w:b/>
          <w:sz w:val="20"/>
          <w:szCs w:val="20"/>
        </w:rPr>
        <w:t xml:space="preserve">Inscripción por el Sistema de Selección de Personal (SISEP): </w:t>
      </w:r>
    </w:p>
    <w:p w:rsidR="00EB127E" w:rsidRPr="00B66FAD" w:rsidRDefault="00EB127E" w:rsidP="00EB127E">
      <w:pPr>
        <w:pStyle w:val="Sinespaciado"/>
        <w:ind w:left="426"/>
        <w:jc w:val="both"/>
        <w:rPr>
          <w:rFonts w:ascii="Arial" w:hAnsi="Arial" w:cs="Arial"/>
          <w:b/>
          <w:sz w:val="20"/>
          <w:szCs w:val="20"/>
        </w:rPr>
      </w:pPr>
    </w:p>
    <w:p w:rsidR="00EB127E" w:rsidRPr="00B66FAD" w:rsidRDefault="00EB127E" w:rsidP="00EB127E">
      <w:pPr>
        <w:pStyle w:val="Sinespaciado"/>
        <w:ind w:left="426"/>
        <w:jc w:val="both"/>
        <w:rPr>
          <w:rFonts w:ascii="Arial" w:hAnsi="Arial" w:cs="Arial"/>
          <w:sz w:val="20"/>
          <w:szCs w:val="20"/>
        </w:rPr>
      </w:pPr>
      <w:r w:rsidRPr="00B66FAD">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EB127E" w:rsidRPr="00B66FAD" w:rsidRDefault="00EB127E" w:rsidP="00EB127E">
      <w:pPr>
        <w:pStyle w:val="Sinespaciado"/>
        <w:ind w:left="426"/>
        <w:jc w:val="both"/>
        <w:rPr>
          <w:rFonts w:ascii="Arial" w:hAnsi="Arial" w:cs="Arial"/>
          <w:b/>
          <w:sz w:val="20"/>
          <w:szCs w:val="20"/>
          <w:u w:val="single"/>
        </w:rPr>
      </w:pPr>
    </w:p>
    <w:p w:rsidR="00EB127E" w:rsidRPr="00B66FAD" w:rsidRDefault="00EB127E" w:rsidP="00EB127E">
      <w:pPr>
        <w:pStyle w:val="Sinespaciado"/>
        <w:ind w:left="426"/>
        <w:jc w:val="both"/>
        <w:rPr>
          <w:rFonts w:ascii="Arial" w:hAnsi="Arial" w:cs="Arial"/>
          <w:b/>
          <w:sz w:val="20"/>
          <w:szCs w:val="20"/>
        </w:rPr>
      </w:pPr>
      <w:r w:rsidRPr="00B66FAD">
        <w:rPr>
          <w:rFonts w:ascii="Arial" w:hAnsi="Arial" w:cs="Arial"/>
          <w:b/>
          <w:sz w:val="20"/>
          <w:szCs w:val="20"/>
        </w:rPr>
        <w:t>Postulación Vía Electrónica:</w:t>
      </w:r>
    </w:p>
    <w:p w:rsidR="00EB127E" w:rsidRPr="00B66FAD" w:rsidRDefault="00EB127E" w:rsidP="00EB127E">
      <w:pPr>
        <w:pStyle w:val="Sinespaciado"/>
        <w:ind w:left="426"/>
        <w:jc w:val="both"/>
        <w:rPr>
          <w:rFonts w:ascii="Arial" w:hAnsi="Arial" w:cs="Arial"/>
          <w:sz w:val="20"/>
          <w:szCs w:val="20"/>
        </w:rPr>
      </w:pPr>
    </w:p>
    <w:p w:rsidR="00EB127E" w:rsidRPr="00BD23A1" w:rsidRDefault="00EB127E" w:rsidP="00EB127E">
      <w:pPr>
        <w:pStyle w:val="Sinespaciado"/>
        <w:ind w:left="426"/>
        <w:jc w:val="both"/>
        <w:rPr>
          <w:rFonts w:ascii="Arial" w:hAnsi="Arial" w:cs="Arial"/>
          <w:color w:val="000000" w:themeColor="text1"/>
          <w:sz w:val="20"/>
          <w:szCs w:val="20"/>
        </w:rPr>
      </w:pPr>
      <w:r w:rsidRPr="00B66FAD">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B66FAD">
        <w:rPr>
          <w:rFonts w:ascii="Arial" w:hAnsi="Arial" w:cs="Arial"/>
          <w:b/>
          <w:sz w:val="20"/>
          <w:szCs w:val="20"/>
        </w:rPr>
        <w:t>Formatos 01, 02, 03 y 05</w:t>
      </w:r>
      <w:r w:rsidRPr="00B66FAD">
        <w:rPr>
          <w:rFonts w:ascii="Arial" w:hAnsi="Arial" w:cs="Arial"/>
          <w:sz w:val="20"/>
          <w:szCs w:val="20"/>
        </w:rPr>
        <w:t xml:space="preserve">, debidamente firmados, foliados y con la impresión dactilar. Así como el </w:t>
      </w:r>
      <w:r w:rsidRPr="00B66FAD">
        <w:rPr>
          <w:rFonts w:ascii="Arial" w:hAnsi="Arial" w:cs="Arial"/>
          <w:b/>
          <w:sz w:val="20"/>
          <w:szCs w:val="20"/>
        </w:rPr>
        <w:t>CV descriptivo y documentado</w:t>
      </w:r>
      <w:r w:rsidRPr="00B66FAD">
        <w:rPr>
          <w:rFonts w:ascii="Arial" w:hAnsi="Arial" w:cs="Arial"/>
          <w:sz w:val="20"/>
          <w:szCs w:val="20"/>
        </w:rPr>
        <w:t xml:space="preserve"> (debidamente firmado, foliado en cada hoja y únicamente acreditar documentos necesarios de acuerdo con los requisitos solicitados</w:t>
      </w:r>
      <w:r w:rsidRPr="00B66FAD">
        <w:rPr>
          <w:rFonts w:ascii="Arial" w:hAnsi="Arial" w:cs="Arial"/>
          <w:bCs/>
          <w:sz w:val="20"/>
          <w:szCs w:val="20"/>
        </w:rPr>
        <w:t>).</w:t>
      </w:r>
      <w:r w:rsidRPr="00B66FAD">
        <w:rPr>
          <w:rFonts w:ascii="Arial" w:hAnsi="Arial" w:cs="Arial"/>
          <w:b/>
          <w:sz w:val="20"/>
          <w:szCs w:val="20"/>
        </w:rPr>
        <w:t xml:space="preserve"> Toda la </w:t>
      </w:r>
      <w:bookmarkStart w:id="0" w:name="_GoBack"/>
      <w:bookmarkEnd w:id="0"/>
      <w:r w:rsidRPr="00BD23A1">
        <w:rPr>
          <w:rFonts w:ascii="Arial" w:hAnsi="Arial" w:cs="Arial"/>
          <w:b/>
          <w:sz w:val="20"/>
          <w:szCs w:val="20"/>
        </w:rPr>
        <w:t>documentación es de carácter obligatorio en el orden antes señalado</w:t>
      </w:r>
      <w:r w:rsidRPr="00BD23A1">
        <w:rPr>
          <w:rFonts w:ascii="Arial" w:hAnsi="Arial" w:cs="Arial"/>
          <w:sz w:val="20"/>
          <w:szCs w:val="20"/>
        </w:rPr>
        <w:t xml:space="preserve">, </w:t>
      </w:r>
      <w:r w:rsidRPr="00BD23A1">
        <w:rPr>
          <w:rFonts w:ascii="Arial" w:hAnsi="Arial" w:cs="Arial"/>
          <w:color w:val="000000" w:themeColor="text1"/>
          <w:sz w:val="20"/>
          <w:szCs w:val="20"/>
        </w:rPr>
        <w:t>indicando en el</w:t>
      </w:r>
      <w:r w:rsidRPr="00BD23A1">
        <w:rPr>
          <w:rFonts w:ascii="Arial" w:hAnsi="Arial" w:cs="Arial"/>
          <w:b/>
          <w:color w:val="000000" w:themeColor="text1"/>
          <w:sz w:val="20"/>
          <w:szCs w:val="20"/>
        </w:rPr>
        <w:t xml:space="preserve"> </w:t>
      </w:r>
      <w:r w:rsidRPr="00BD23A1">
        <w:rPr>
          <w:rFonts w:ascii="Arial" w:hAnsi="Arial" w:cs="Arial"/>
          <w:color w:val="000000" w:themeColor="text1"/>
          <w:sz w:val="20"/>
          <w:szCs w:val="20"/>
        </w:rPr>
        <w:t xml:space="preserve">asunto </w:t>
      </w:r>
      <w:r w:rsidRPr="00BD23A1">
        <w:rPr>
          <w:rFonts w:ascii="Arial" w:hAnsi="Arial" w:cs="Arial"/>
          <w:color w:val="000000" w:themeColor="text1"/>
          <w:sz w:val="20"/>
          <w:szCs w:val="20"/>
        </w:rPr>
        <w:lastRenderedPageBreak/>
        <w:t xml:space="preserve">del correo </w:t>
      </w:r>
      <w:r w:rsidRPr="00BD23A1">
        <w:rPr>
          <w:rFonts w:ascii="Arial" w:hAnsi="Arial" w:cs="Arial"/>
          <w:b/>
          <w:color w:val="000000" w:themeColor="text1"/>
          <w:sz w:val="20"/>
          <w:szCs w:val="20"/>
        </w:rPr>
        <w:t>APELLIDOS y el Código del servicio al cual postula</w:t>
      </w:r>
      <w:r w:rsidRPr="00BD23A1">
        <w:rPr>
          <w:rFonts w:ascii="Arial" w:hAnsi="Arial" w:cs="Arial"/>
          <w:color w:val="000000" w:themeColor="text1"/>
          <w:sz w:val="20"/>
          <w:szCs w:val="20"/>
        </w:rPr>
        <w:t xml:space="preserve">, caso contrario </w:t>
      </w:r>
      <w:r w:rsidRPr="00BD23A1">
        <w:rPr>
          <w:rFonts w:ascii="Arial" w:hAnsi="Arial" w:cs="Arial"/>
          <w:b/>
          <w:color w:val="000000" w:themeColor="text1"/>
          <w:sz w:val="20"/>
          <w:szCs w:val="20"/>
        </w:rPr>
        <w:t>NO</w:t>
      </w:r>
      <w:r w:rsidRPr="00BD23A1">
        <w:rPr>
          <w:rFonts w:ascii="Arial" w:hAnsi="Arial" w:cs="Arial"/>
          <w:color w:val="000000" w:themeColor="text1"/>
          <w:sz w:val="20"/>
          <w:szCs w:val="20"/>
        </w:rPr>
        <w:t xml:space="preserve"> se evaluará lo presentado.</w:t>
      </w:r>
    </w:p>
    <w:p w:rsidR="00EB127E" w:rsidRPr="00BD23A1" w:rsidRDefault="00EB127E" w:rsidP="00EB127E">
      <w:pPr>
        <w:pStyle w:val="Sinespaciado"/>
        <w:ind w:left="426"/>
        <w:jc w:val="both"/>
        <w:rPr>
          <w:rFonts w:ascii="Arial" w:hAnsi="Arial" w:cs="Arial"/>
          <w:b/>
          <w:sz w:val="20"/>
          <w:szCs w:val="20"/>
        </w:rPr>
      </w:pPr>
    </w:p>
    <w:p w:rsidR="006577E5" w:rsidRPr="00BD23A1" w:rsidRDefault="006577E5" w:rsidP="006577E5">
      <w:pPr>
        <w:pStyle w:val="Sinespaciado"/>
        <w:ind w:left="426"/>
        <w:jc w:val="center"/>
        <w:rPr>
          <w:rFonts w:ascii="Arial" w:hAnsi="Arial" w:cs="Arial"/>
          <w:b/>
          <w:sz w:val="20"/>
          <w:szCs w:val="20"/>
        </w:rPr>
      </w:pPr>
      <w:r w:rsidRPr="00BD23A1">
        <w:rPr>
          <w:rFonts w:ascii="Arial" w:hAnsi="Arial" w:cs="Arial"/>
          <w:sz w:val="20"/>
          <w:szCs w:val="20"/>
        </w:rPr>
        <w:t xml:space="preserve">Ejemplo: </w:t>
      </w:r>
      <w:r w:rsidRPr="00BD23A1">
        <w:rPr>
          <w:rFonts w:ascii="Arial" w:hAnsi="Arial" w:cs="Arial"/>
          <w:b/>
          <w:sz w:val="20"/>
          <w:szCs w:val="20"/>
        </w:rPr>
        <w:t>APELLIDOS_(T3TE2-001)</w:t>
      </w:r>
    </w:p>
    <w:p w:rsidR="00EB127E" w:rsidRPr="00BD23A1" w:rsidRDefault="00EB127E" w:rsidP="00EB127E">
      <w:pPr>
        <w:pStyle w:val="Sinespaciado"/>
        <w:ind w:left="426"/>
        <w:jc w:val="both"/>
        <w:rPr>
          <w:rFonts w:ascii="Arial" w:hAnsi="Arial" w:cs="Arial"/>
          <w:b/>
          <w:sz w:val="20"/>
          <w:szCs w:val="20"/>
        </w:rPr>
      </w:pPr>
    </w:p>
    <w:p w:rsidR="00EB127E" w:rsidRPr="00BD23A1" w:rsidRDefault="00EB127E" w:rsidP="00EB127E">
      <w:pPr>
        <w:pStyle w:val="Sinespaciado"/>
        <w:ind w:left="426"/>
        <w:jc w:val="both"/>
        <w:rPr>
          <w:rFonts w:ascii="Arial" w:hAnsi="Arial" w:cs="Arial"/>
          <w:b/>
          <w:sz w:val="20"/>
          <w:szCs w:val="20"/>
        </w:rPr>
      </w:pPr>
      <w:r w:rsidRPr="00BD23A1">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4A013F" w:rsidRPr="00BD23A1" w:rsidRDefault="004A013F" w:rsidP="004A013F">
      <w:pPr>
        <w:pStyle w:val="Sangradetextonormal"/>
        <w:ind w:firstLine="0"/>
        <w:jc w:val="both"/>
        <w:rPr>
          <w:rFonts w:ascii="Arial" w:hAnsi="Arial" w:cs="Arial"/>
          <w:b/>
        </w:rPr>
      </w:pPr>
    </w:p>
    <w:p w:rsidR="00B66FAD" w:rsidRPr="00BD23A1" w:rsidRDefault="00B66FAD" w:rsidP="004A013F">
      <w:pPr>
        <w:pStyle w:val="Sangradetextonormal"/>
        <w:ind w:firstLine="0"/>
        <w:jc w:val="both"/>
        <w:rPr>
          <w:rFonts w:ascii="Arial" w:hAnsi="Arial" w:cs="Arial"/>
          <w:b/>
        </w:rPr>
      </w:pPr>
    </w:p>
    <w:p w:rsidR="004A013F" w:rsidRPr="00BD23A1" w:rsidRDefault="004A013F" w:rsidP="00EB127E">
      <w:pPr>
        <w:pStyle w:val="Ttulo1"/>
      </w:pPr>
      <w:r w:rsidRPr="00BD23A1">
        <w:t>CRONOGRAMA Y ETAPAS DEL PROCESO</w:t>
      </w:r>
    </w:p>
    <w:p w:rsidR="006577E5" w:rsidRPr="00BD23A1" w:rsidRDefault="006577E5" w:rsidP="006577E5"/>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577E5" w:rsidRPr="00BD23A1" w:rsidTr="0020477D">
        <w:trPr>
          <w:trHeight w:val="592"/>
        </w:trPr>
        <w:tc>
          <w:tcPr>
            <w:tcW w:w="3234" w:type="dxa"/>
            <w:gridSpan w:val="2"/>
            <w:tcBorders>
              <w:bottom w:val="single" w:sz="4" w:space="0" w:color="auto"/>
            </w:tcBorders>
            <w:shd w:val="clear" w:color="auto" w:fill="BDD6EE" w:themeFill="accent1" w:themeFillTint="66"/>
            <w:vAlign w:val="center"/>
          </w:tcPr>
          <w:p w:rsidR="006577E5" w:rsidRPr="00BD23A1" w:rsidRDefault="006577E5" w:rsidP="0020477D">
            <w:pPr>
              <w:jc w:val="center"/>
              <w:rPr>
                <w:rFonts w:ascii="Arial" w:hAnsi="Arial" w:cs="Arial"/>
                <w:b/>
                <w:sz w:val="18"/>
                <w:szCs w:val="18"/>
                <w:lang w:val="es-MX"/>
              </w:rPr>
            </w:pPr>
            <w:r w:rsidRPr="00BD23A1">
              <w:rPr>
                <w:rFonts w:ascii="Arial" w:hAnsi="Arial" w:cs="Arial"/>
                <w:b/>
                <w:sz w:val="18"/>
                <w:szCs w:val="18"/>
                <w:lang w:val="es-MX"/>
              </w:rPr>
              <w:t>ETAPAS DEL PROCESO</w:t>
            </w:r>
          </w:p>
        </w:tc>
        <w:tc>
          <w:tcPr>
            <w:tcW w:w="3544" w:type="dxa"/>
            <w:shd w:val="clear" w:color="auto" w:fill="BDD6EE" w:themeFill="accent1" w:themeFillTint="66"/>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b/>
                <w:sz w:val="18"/>
                <w:szCs w:val="18"/>
                <w:lang w:val="es-MX"/>
              </w:rPr>
              <w:t>FECHA Y HORA</w:t>
            </w:r>
          </w:p>
        </w:tc>
        <w:tc>
          <w:tcPr>
            <w:tcW w:w="1868" w:type="dxa"/>
            <w:shd w:val="clear" w:color="auto" w:fill="BDD6EE" w:themeFill="accent1" w:themeFillTint="66"/>
            <w:vAlign w:val="center"/>
          </w:tcPr>
          <w:p w:rsidR="006577E5" w:rsidRPr="00BD23A1" w:rsidRDefault="006577E5" w:rsidP="0020477D">
            <w:pPr>
              <w:jc w:val="center"/>
              <w:rPr>
                <w:rFonts w:ascii="Arial" w:hAnsi="Arial" w:cs="Arial"/>
                <w:b/>
                <w:sz w:val="18"/>
                <w:szCs w:val="18"/>
                <w:lang w:val="es-MX"/>
              </w:rPr>
            </w:pPr>
            <w:r w:rsidRPr="00BD23A1">
              <w:rPr>
                <w:rFonts w:ascii="Arial" w:hAnsi="Arial" w:cs="Arial"/>
                <w:b/>
                <w:sz w:val="18"/>
                <w:szCs w:val="18"/>
                <w:lang w:val="es-MX"/>
              </w:rPr>
              <w:t>AREA RESPONSABLE</w:t>
            </w:r>
          </w:p>
        </w:tc>
      </w:tr>
      <w:tr w:rsidR="006577E5" w:rsidRPr="00BD23A1" w:rsidTr="0020477D">
        <w:trPr>
          <w:trHeight w:val="367"/>
        </w:trPr>
        <w:tc>
          <w:tcPr>
            <w:tcW w:w="425" w:type="dxa"/>
            <w:tcBorders>
              <w:top w:val="single" w:sz="4" w:space="0" w:color="auto"/>
              <w:left w:val="single" w:sz="4" w:space="0" w:color="auto"/>
              <w:right w:val="single" w:sz="4" w:space="0" w:color="auto"/>
            </w:tcBorders>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577E5" w:rsidRPr="00BD23A1" w:rsidRDefault="006577E5" w:rsidP="0020477D">
            <w:pPr>
              <w:jc w:val="both"/>
              <w:rPr>
                <w:rFonts w:ascii="Arial" w:hAnsi="Arial" w:cs="Arial"/>
                <w:sz w:val="18"/>
                <w:szCs w:val="18"/>
                <w:lang w:val="es-MX"/>
              </w:rPr>
            </w:pPr>
            <w:r w:rsidRPr="00BD23A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577E5" w:rsidRPr="00BD23A1" w:rsidRDefault="008E47F4" w:rsidP="0020477D">
            <w:pPr>
              <w:jc w:val="center"/>
              <w:rPr>
                <w:rFonts w:ascii="Arial" w:hAnsi="Arial" w:cs="Arial"/>
                <w:sz w:val="18"/>
                <w:szCs w:val="18"/>
                <w:lang w:val="es-MX"/>
              </w:rPr>
            </w:pPr>
            <w:r w:rsidRPr="00BD23A1">
              <w:rPr>
                <w:rFonts w:ascii="Arial" w:hAnsi="Arial" w:cs="Arial"/>
                <w:sz w:val="18"/>
                <w:szCs w:val="18"/>
                <w:lang w:val="es-MX"/>
              </w:rPr>
              <w:t xml:space="preserve"> 09</w:t>
            </w:r>
            <w:r w:rsidR="006577E5" w:rsidRPr="00BD23A1">
              <w:rPr>
                <w:rFonts w:ascii="Arial" w:hAnsi="Arial" w:cs="Arial"/>
                <w:sz w:val="18"/>
                <w:szCs w:val="18"/>
                <w:lang w:val="es-MX"/>
              </w:rPr>
              <w:t xml:space="preserve"> de noviembre del 2020</w:t>
            </w:r>
          </w:p>
        </w:tc>
        <w:tc>
          <w:tcPr>
            <w:tcW w:w="1868" w:type="dxa"/>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SGGI – URRHH</w:t>
            </w:r>
          </w:p>
        </w:tc>
      </w:tr>
      <w:tr w:rsidR="006577E5" w:rsidRPr="00BD23A1" w:rsidTr="0020477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577E5" w:rsidRPr="00BD23A1" w:rsidRDefault="006577E5" w:rsidP="0020477D">
            <w:pPr>
              <w:jc w:val="both"/>
              <w:rPr>
                <w:rFonts w:ascii="Arial" w:hAnsi="Arial" w:cs="Arial"/>
                <w:sz w:val="18"/>
                <w:szCs w:val="18"/>
                <w:lang w:val="es-MX"/>
              </w:rPr>
            </w:pPr>
            <w:r w:rsidRPr="00BD23A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eastAsia="Calibri" w:hAnsi="Arial" w:cs="Arial"/>
                <w:color w:val="000000"/>
              </w:rPr>
              <w:t>10 días anteriores a la inscripción</w:t>
            </w:r>
          </w:p>
        </w:tc>
        <w:tc>
          <w:tcPr>
            <w:tcW w:w="1868" w:type="dxa"/>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SGGI-GCTIC</w:t>
            </w:r>
          </w:p>
        </w:tc>
      </w:tr>
      <w:tr w:rsidR="006577E5" w:rsidRPr="00BD23A1" w:rsidTr="0020477D">
        <w:trPr>
          <w:trHeight w:val="328"/>
        </w:trPr>
        <w:tc>
          <w:tcPr>
            <w:tcW w:w="8646" w:type="dxa"/>
            <w:gridSpan w:val="4"/>
            <w:tcBorders>
              <w:top w:val="single" w:sz="4" w:space="0" w:color="auto"/>
            </w:tcBorders>
            <w:shd w:val="clear" w:color="auto" w:fill="BDD6EE" w:themeFill="accent1" w:themeFillTint="66"/>
            <w:vAlign w:val="center"/>
          </w:tcPr>
          <w:p w:rsidR="006577E5" w:rsidRPr="00BD23A1" w:rsidRDefault="006577E5" w:rsidP="0020477D">
            <w:pPr>
              <w:jc w:val="both"/>
              <w:rPr>
                <w:rFonts w:ascii="Arial" w:hAnsi="Arial" w:cs="Arial"/>
                <w:sz w:val="18"/>
                <w:szCs w:val="18"/>
                <w:lang w:val="es-MX"/>
              </w:rPr>
            </w:pPr>
            <w:r w:rsidRPr="00BD23A1">
              <w:rPr>
                <w:rFonts w:ascii="Arial" w:hAnsi="Arial" w:cs="Arial"/>
                <w:b/>
                <w:sz w:val="18"/>
                <w:szCs w:val="18"/>
                <w:lang w:val="es-MX"/>
              </w:rPr>
              <w:t>CONVOCATORIA</w:t>
            </w:r>
          </w:p>
        </w:tc>
      </w:tr>
      <w:tr w:rsidR="006577E5" w:rsidRPr="00BD23A1" w:rsidTr="0020477D">
        <w:trPr>
          <w:trHeight w:val="681"/>
        </w:trPr>
        <w:tc>
          <w:tcPr>
            <w:tcW w:w="425" w:type="dxa"/>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3</w:t>
            </w:r>
          </w:p>
        </w:tc>
        <w:tc>
          <w:tcPr>
            <w:tcW w:w="2809" w:type="dxa"/>
            <w:tcBorders>
              <w:bottom w:val="single" w:sz="4" w:space="0" w:color="auto"/>
            </w:tcBorders>
            <w:vAlign w:val="center"/>
          </w:tcPr>
          <w:p w:rsidR="006577E5" w:rsidRPr="00BD23A1" w:rsidRDefault="006577E5" w:rsidP="0020477D">
            <w:pPr>
              <w:suppressAutoHyphens w:val="0"/>
              <w:spacing w:line="276" w:lineRule="auto"/>
              <w:rPr>
                <w:rFonts w:ascii="Arial" w:hAnsi="Arial" w:cs="Arial"/>
                <w:b/>
                <w:sz w:val="18"/>
                <w:szCs w:val="18"/>
                <w:lang w:eastAsia="es-ES"/>
              </w:rPr>
            </w:pPr>
            <w:r w:rsidRPr="00BD23A1">
              <w:rPr>
                <w:rFonts w:ascii="Arial" w:eastAsia="Calibri" w:hAnsi="Arial" w:cs="Arial"/>
                <w:color w:val="000000"/>
                <w:lang w:eastAsia="es-ES"/>
              </w:rPr>
              <w:t>Publicación en la página Web institucional</w:t>
            </w:r>
          </w:p>
        </w:tc>
        <w:tc>
          <w:tcPr>
            <w:tcW w:w="3544" w:type="dxa"/>
            <w:vAlign w:val="center"/>
          </w:tcPr>
          <w:p w:rsidR="006577E5" w:rsidRPr="00BD23A1" w:rsidRDefault="006577E5" w:rsidP="0020477D">
            <w:pPr>
              <w:suppressAutoHyphens w:val="0"/>
              <w:spacing w:line="276" w:lineRule="auto"/>
              <w:jc w:val="center"/>
              <w:rPr>
                <w:rFonts w:ascii="Arial" w:hAnsi="Arial" w:cs="Arial"/>
                <w:sz w:val="18"/>
                <w:szCs w:val="18"/>
                <w:lang w:eastAsia="es-ES"/>
              </w:rPr>
            </w:pPr>
            <w:r w:rsidRPr="00BD23A1">
              <w:rPr>
                <w:rFonts w:ascii="Arial" w:eastAsia="Calibri" w:hAnsi="Arial" w:cs="Arial"/>
                <w:color w:val="000000"/>
                <w:lang w:eastAsia="es-ES"/>
              </w:rPr>
              <w:t>A par</w:t>
            </w:r>
            <w:r w:rsidR="006631B4" w:rsidRPr="00BD23A1">
              <w:rPr>
                <w:rFonts w:ascii="Arial" w:eastAsia="Calibri" w:hAnsi="Arial" w:cs="Arial"/>
                <w:color w:val="000000"/>
                <w:lang w:eastAsia="es-ES"/>
              </w:rPr>
              <w:t>tir del 10</w:t>
            </w:r>
            <w:r w:rsidRPr="00BD23A1">
              <w:rPr>
                <w:rFonts w:ascii="Arial" w:eastAsia="Calibri" w:hAnsi="Arial" w:cs="Arial"/>
                <w:color w:val="000000"/>
                <w:lang w:eastAsia="es-ES"/>
              </w:rPr>
              <w:t xml:space="preserve"> de noviembre del 2020</w:t>
            </w:r>
          </w:p>
        </w:tc>
        <w:tc>
          <w:tcPr>
            <w:tcW w:w="1868" w:type="dxa"/>
            <w:vAlign w:val="center"/>
          </w:tcPr>
          <w:p w:rsidR="006577E5" w:rsidRPr="00BD23A1" w:rsidRDefault="006577E5" w:rsidP="0020477D">
            <w:pPr>
              <w:jc w:val="center"/>
              <w:rPr>
                <w:rFonts w:ascii="Arial" w:hAnsi="Arial" w:cs="Arial"/>
                <w:sz w:val="18"/>
                <w:szCs w:val="18"/>
                <w:lang w:val="en-US"/>
              </w:rPr>
            </w:pPr>
            <w:r w:rsidRPr="00BD23A1">
              <w:rPr>
                <w:rFonts w:ascii="Arial" w:hAnsi="Arial" w:cs="Arial"/>
                <w:sz w:val="18"/>
                <w:szCs w:val="18"/>
                <w:lang w:val="es-MX"/>
              </w:rPr>
              <w:t>SGGI-GCTIC - URRHH</w:t>
            </w:r>
          </w:p>
        </w:tc>
      </w:tr>
      <w:tr w:rsidR="006577E5" w:rsidRPr="00BD23A1" w:rsidTr="0020477D">
        <w:trPr>
          <w:trHeight w:val="681"/>
        </w:trPr>
        <w:tc>
          <w:tcPr>
            <w:tcW w:w="425" w:type="dxa"/>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4</w:t>
            </w:r>
          </w:p>
        </w:tc>
        <w:tc>
          <w:tcPr>
            <w:tcW w:w="2809" w:type="dxa"/>
            <w:tcBorders>
              <w:bottom w:val="single" w:sz="4" w:space="0" w:color="auto"/>
            </w:tcBorders>
            <w:vAlign w:val="center"/>
          </w:tcPr>
          <w:p w:rsidR="006577E5" w:rsidRPr="00BD23A1" w:rsidRDefault="006577E5" w:rsidP="0020477D">
            <w:pPr>
              <w:suppressAutoHyphens w:val="0"/>
              <w:spacing w:line="276" w:lineRule="auto"/>
              <w:rPr>
                <w:rFonts w:ascii="Arial" w:hAnsi="Arial" w:cs="Arial"/>
                <w:b/>
                <w:sz w:val="18"/>
                <w:szCs w:val="18"/>
                <w:lang w:eastAsia="es-ES"/>
              </w:rPr>
            </w:pPr>
            <w:r w:rsidRPr="00BD23A1">
              <w:rPr>
                <w:rFonts w:ascii="Arial" w:hAnsi="Arial" w:cs="Arial"/>
                <w:b/>
                <w:sz w:val="18"/>
                <w:szCs w:val="18"/>
                <w:lang w:eastAsia="es-ES"/>
              </w:rPr>
              <w:t>Inscripción por SISEP:</w:t>
            </w:r>
          </w:p>
          <w:p w:rsidR="006577E5" w:rsidRPr="00BD23A1" w:rsidRDefault="006577E5" w:rsidP="0020477D">
            <w:pPr>
              <w:suppressAutoHyphens w:val="0"/>
              <w:spacing w:line="276" w:lineRule="auto"/>
              <w:rPr>
                <w:rFonts w:ascii="Arial" w:hAnsi="Arial" w:cs="Arial"/>
                <w:sz w:val="18"/>
                <w:szCs w:val="18"/>
              </w:rPr>
            </w:pPr>
            <w:r w:rsidRPr="00BD23A1">
              <w:rPr>
                <w:rFonts w:ascii="Arial" w:hAnsi="Arial" w:cs="Arial"/>
                <w:sz w:val="18"/>
                <w:szCs w:val="18"/>
              </w:rPr>
              <w:t>(</w:t>
            </w:r>
            <w:r w:rsidRPr="00BD23A1">
              <w:rPr>
                <w:rStyle w:val="Hipervnculo"/>
                <w:rFonts w:ascii="Arial" w:hAnsi="Arial" w:cs="Arial"/>
                <w:sz w:val="18"/>
                <w:szCs w:val="18"/>
              </w:rPr>
              <w:t>ww1.essalud.gob.pe/sisep)</w:t>
            </w:r>
          </w:p>
        </w:tc>
        <w:tc>
          <w:tcPr>
            <w:tcW w:w="3544" w:type="dxa"/>
            <w:vAlign w:val="center"/>
          </w:tcPr>
          <w:p w:rsidR="006577E5" w:rsidRPr="00BD23A1" w:rsidRDefault="006631B4" w:rsidP="0020477D">
            <w:pPr>
              <w:suppressAutoHyphens w:val="0"/>
              <w:spacing w:line="276" w:lineRule="auto"/>
              <w:jc w:val="center"/>
              <w:rPr>
                <w:rFonts w:ascii="Arial" w:hAnsi="Arial" w:cs="Arial"/>
                <w:sz w:val="18"/>
                <w:szCs w:val="18"/>
                <w:lang w:eastAsia="es-ES"/>
              </w:rPr>
            </w:pPr>
            <w:r w:rsidRPr="00BD23A1">
              <w:rPr>
                <w:rFonts w:ascii="Arial" w:hAnsi="Arial" w:cs="Arial"/>
                <w:sz w:val="18"/>
                <w:szCs w:val="18"/>
                <w:lang w:eastAsia="es-ES"/>
              </w:rPr>
              <w:t>Del 24 al 25</w:t>
            </w:r>
            <w:r w:rsidR="006577E5" w:rsidRPr="00BD23A1">
              <w:rPr>
                <w:rFonts w:ascii="Arial" w:hAnsi="Arial" w:cs="Arial"/>
                <w:sz w:val="18"/>
                <w:szCs w:val="18"/>
                <w:lang w:eastAsia="es-ES"/>
              </w:rPr>
              <w:t xml:space="preserve"> de noviembre del 2020</w:t>
            </w:r>
          </w:p>
          <w:p w:rsidR="006577E5" w:rsidRPr="00BD23A1" w:rsidRDefault="006577E5" w:rsidP="0020477D">
            <w:pPr>
              <w:suppressAutoHyphens w:val="0"/>
              <w:spacing w:line="276" w:lineRule="auto"/>
              <w:jc w:val="center"/>
              <w:rPr>
                <w:rFonts w:ascii="Arial" w:hAnsi="Arial" w:cs="Arial"/>
                <w:b/>
                <w:sz w:val="18"/>
                <w:szCs w:val="18"/>
                <w:u w:val="single"/>
                <w:lang w:val="es-MX"/>
              </w:rPr>
            </w:pPr>
            <w:r w:rsidRPr="00BD23A1">
              <w:rPr>
                <w:rFonts w:ascii="Arial" w:hAnsi="Arial" w:cs="Arial"/>
                <w:b/>
                <w:sz w:val="18"/>
                <w:szCs w:val="18"/>
                <w:u w:val="single"/>
                <w:lang w:eastAsia="es-ES"/>
              </w:rPr>
              <w:t>(hasta las 13:00 horas)</w:t>
            </w:r>
          </w:p>
        </w:tc>
        <w:tc>
          <w:tcPr>
            <w:tcW w:w="1868" w:type="dxa"/>
            <w:vMerge w:val="restart"/>
            <w:vAlign w:val="center"/>
          </w:tcPr>
          <w:p w:rsidR="006577E5" w:rsidRPr="00BD23A1" w:rsidRDefault="006577E5" w:rsidP="0020477D">
            <w:pPr>
              <w:jc w:val="center"/>
              <w:rPr>
                <w:rFonts w:ascii="Arial" w:hAnsi="Arial" w:cs="Arial"/>
                <w:sz w:val="18"/>
                <w:szCs w:val="18"/>
                <w:lang w:val="en-US"/>
              </w:rPr>
            </w:pPr>
            <w:r w:rsidRPr="00BD23A1">
              <w:rPr>
                <w:rFonts w:ascii="Arial" w:hAnsi="Arial" w:cs="Arial"/>
                <w:sz w:val="18"/>
                <w:szCs w:val="18"/>
                <w:lang w:val="en-US"/>
              </w:rPr>
              <w:t>SGGI - URRHH</w:t>
            </w:r>
          </w:p>
        </w:tc>
      </w:tr>
      <w:tr w:rsidR="006577E5" w:rsidRPr="00BD23A1" w:rsidTr="0020477D">
        <w:trPr>
          <w:trHeight w:val="521"/>
        </w:trPr>
        <w:tc>
          <w:tcPr>
            <w:tcW w:w="425" w:type="dxa"/>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5</w:t>
            </w:r>
          </w:p>
        </w:tc>
        <w:tc>
          <w:tcPr>
            <w:tcW w:w="2809" w:type="dxa"/>
            <w:tcBorders>
              <w:bottom w:val="single" w:sz="4" w:space="0" w:color="auto"/>
            </w:tcBorders>
            <w:vAlign w:val="center"/>
          </w:tcPr>
          <w:p w:rsidR="006577E5" w:rsidRPr="00BD23A1" w:rsidRDefault="006577E5" w:rsidP="0020477D">
            <w:pPr>
              <w:suppressAutoHyphens w:val="0"/>
              <w:autoSpaceDE w:val="0"/>
              <w:autoSpaceDN w:val="0"/>
              <w:adjustRightInd w:val="0"/>
              <w:rPr>
                <w:rFonts w:ascii="Arial" w:hAnsi="Arial" w:cs="Arial"/>
                <w:b/>
                <w:sz w:val="18"/>
                <w:szCs w:val="18"/>
                <w:lang w:eastAsia="es-ES"/>
              </w:rPr>
            </w:pPr>
            <w:r w:rsidRPr="00BD23A1">
              <w:rPr>
                <w:rFonts w:ascii="Arial" w:hAnsi="Arial" w:cs="Arial"/>
                <w:b/>
                <w:sz w:val="18"/>
                <w:szCs w:val="18"/>
                <w:lang w:val="es-MX"/>
              </w:rPr>
              <w:t>Resultado de Postulantes inscritos en el SISEP (*)</w:t>
            </w:r>
          </w:p>
        </w:tc>
        <w:tc>
          <w:tcPr>
            <w:tcW w:w="3544" w:type="dxa"/>
            <w:vAlign w:val="center"/>
          </w:tcPr>
          <w:p w:rsidR="006577E5" w:rsidRPr="00BD23A1" w:rsidRDefault="006631B4" w:rsidP="0020477D">
            <w:pPr>
              <w:suppressAutoHyphens w:val="0"/>
              <w:spacing w:line="276" w:lineRule="auto"/>
              <w:jc w:val="center"/>
              <w:rPr>
                <w:rFonts w:ascii="Arial" w:hAnsi="Arial" w:cs="Arial"/>
                <w:sz w:val="18"/>
                <w:szCs w:val="18"/>
                <w:lang w:eastAsia="es-ES"/>
              </w:rPr>
            </w:pPr>
            <w:r w:rsidRPr="00BD23A1">
              <w:rPr>
                <w:rFonts w:ascii="Arial" w:hAnsi="Arial" w:cs="Arial"/>
                <w:sz w:val="18"/>
                <w:szCs w:val="18"/>
                <w:lang w:eastAsia="es-ES"/>
              </w:rPr>
              <w:t>25</w:t>
            </w:r>
            <w:r w:rsidR="006577E5" w:rsidRPr="00BD23A1">
              <w:rPr>
                <w:rFonts w:ascii="Arial" w:hAnsi="Arial" w:cs="Arial"/>
                <w:sz w:val="18"/>
                <w:szCs w:val="18"/>
                <w:lang w:eastAsia="es-ES"/>
              </w:rPr>
              <w:t xml:space="preserve"> de noviembre del 2020</w:t>
            </w:r>
          </w:p>
          <w:p w:rsidR="006577E5" w:rsidRPr="00BD23A1" w:rsidRDefault="006577E5" w:rsidP="0020477D">
            <w:pPr>
              <w:jc w:val="center"/>
              <w:rPr>
                <w:rFonts w:ascii="Arial" w:hAnsi="Arial" w:cs="Arial"/>
                <w:sz w:val="18"/>
                <w:szCs w:val="18"/>
                <w:lang w:eastAsia="es-ES"/>
              </w:rPr>
            </w:pPr>
            <w:r w:rsidRPr="00BD23A1">
              <w:rPr>
                <w:rFonts w:ascii="Arial" w:hAnsi="Arial" w:cs="Arial"/>
                <w:sz w:val="18"/>
                <w:szCs w:val="18"/>
                <w:lang w:eastAsia="es-ES"/>
              </w:rPr>
              <w:t>a las 15:00 horas</w:t>
            </w:r>
          </w:p>
          <w:p w:rsidR="006577E5" w:rsidRPr="00BD23A1" w:rsidRDefault="006577E5" w:rsidP="0020477D">
            <w:pPr>
              <w:jc w:val="center"/>
              <w:rPr>
                <w:rFonts w:ascii="Arial" w:hAnsi="Arial" w:cs="Arial"/>
                <w:color w:val="0000FF"/>
                <w:sz w:val="18"/>
                <w:szCs w:val="18"/>
                <w:u w:val="single"/>
              </w:rPr>
            </w:pPr>
            <w:r w:rsidRPr="00BD23A1">
              <w:rPr>
                <w:rFonts w:ascii="Arial" w:hAnsi="Arial" w:cs="Arial"/>
                <w:sz w:val="18"/>
                <w:szCs w:val="18"/>
                <w:lang w:eastAsia="es-ES"/>
              </w:rPr>
              <w:t xml:space="preserve"> </w:t>
            </w:r>
            <w:r w:rsidRPr="00BD23A1">
              <w:rPr>
                <w:rFonts w:ascii="Arial" w:hAnsi="Arial" w:cs="Arial"/>
                <w:sz w:val="18"/>
                <w:szCs w:val="18"/>
                <w:lang w:val="es-MX"/>
              </w:rPr>
              <w:t>a través de la página web institucional</w:t>
            </w:r>
            <w:r w:rsidRPr="00BD23A1">
              <w:rPr>
                <w:rStyle w:val="Hipervnculo"/>
                <w:rFonts w:ascii="Arial" w:hAnsi="Arial" w:cs="Arial"/>
                <w:sz w:val="18"/>
                <w:szCs w:val="18"/>
              </w:rPr>
              <w:t xml:space="preserve"> </w:t>
            </w:r>
            <w:hyperlink r:id="rId8" w:history="1">
              <w:r w:rsidRPr="00BD23A1">
                <w:rPr>
                  <w:rStyle w:val="Hipervnculo"/>
                  <w:rFonts w:ascii="Arial" w:hAnsi="Arial" w:cs="Arial"/>
                  <w:sz w:val="18"/>
                  <w:szCs w:val="18"/>
                </w:rPr>
                <w:t>http://convocatorias.essalud.gob.pe/</w:t>
              </w:r>
            </w:hyperlink>
          </w:p>
        </w:tc>
        <w:tc>
          <w:tcPr>
            <w:tcW w:w="1868" w:type="dxa"/>
            <w:vMerge/>
            <w:vAlign w:val="center"/>
          </w:tcPr>
          <w:p w:rsidR="006577E5" w:rsidRPr="00BD23A1" w:rsidRDefault="006577E5" w:rsidP="0020477D">
            <w:pPr>
              <w:jc w:val="center"/>
              <w:rPr>
                <w:rFonts w:ascii="Arial" w:hAnsi="Arial" w:cs="Arial"/>
                <w:sz w:val="18"/>
                <w:szCs w:val="18"/>
                <w:lang w:val="es-MX"/>
              </w:rPr>
            </w:pPr>
          </w:p>
        </w:tc>
      </w:tr>
      <w:tr w:rsidR="006577E5" w:rsidRPr="00BD23A1" w:rsidTr="0020477D">
        <w:trPr>
          <w:trHeight w:val="423"/>
        </w:trPr>
        <w:tc>
          <w:tcPr>
            <w:tcW w:w="8646" w:type="dxa"/>
            <w:gridSpan w:val="4"/>
            <w:tcBorders>
              <w:bottom w:val="single" w:sz="4" w:space="0" w:color="auto"/>
            </w:tcBorders>
            <w:shd w:val="clear" w:color="auto" w:fill="BDD6EE" w:themeFill="accent1" w:themeFillTint="66"/>
            <w:vAlign w:val="center"/>
          </w:tcPr>
          <w:p w:rsidR="006577E5" w:rsidRPr="00BD23A1" w:rsidRDefault="006577E5" w:rsidP="0020477D">
            <w:pPr>
              <w:jc w:val="both"/>
              <w:rPr>
                <w:rFonts w:ascii="Arial" w:hAnsi="Arial" w:cs="Arial"/>
                <w:color w:val="000000"/>
                <w:sz w:val="18"/>
                <w:szCs w:val="18"/>
                <w:lang w:val="es-MX"/>
              </w:rPr>
            </w:pPr>
            <w:r w:rsidRPr="00BD23A1">
              <w:rPr>
                <w:rFonts w:ascii="Arial" w:hAnsi="Arial" w:cs="Arial"/>
                <w:b/>
                <w:sz w:val="18"/>
                <w:szCs w:val="18"/>
                <w:lang w:val="es-MX"/>
              </w:rPr>
              <w:t>SELECCIÓN</w:t>
            </w:r>
          </w:p>
        </w:tc>
      </w:tr>
      <w:tr w:rsidR="006577E5" w:rsidRPr="00BD23A1" w:rsidTr="0020477D">
        <w:trPr>
          <w:trHeight w:val="509"/>
        </w:trPr>
        <w:tc>
          <w:tcPr>
            <w:tcW w:w="425" w:type="dxa"/>
            <w:tcBorders>
              <w:bottom w:val="single" w:sz="4" w:space="0" w:color="auto"/>
            </w:tcBorders>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6</w:t>
            </w:r>
          </w:p>
        </w:tc>
        <w:tc>
          <w:tcPr>
            <w:tcW w:w="2809" w:type="dxa"/>
            <w:tcBorders>
              <w:bottom w:val="single" w:sz="4" w:space="0" w:color="auto"/>
            </w:tcBorders>
            <w:vAlign w:val="center"/>
          </w:tcPr>
          <w:p w:rsidR="006577E5" w:rsidRPr="00BD23A1" w:rsidRDefault="006577E5" w:rsidP="0020477D">
            <w:pPr>
              <w:jc w:val="both"/>
              <w:rPr>
                <w:rFonts w:ascii="Arial" w:hAnsi="Arial" w:cs="Arial"/>
                <w:b/>
                <w:sz w:val="18"/>
                <w:szCs w:val="18"/>
                <w:lang w:val="es-MX"/>
              </w:rPr>
            </w:pPr>
            <w:r w:rsidRPr="00BD23A1">
              <w:rPr>
                <w:rFonts w:ascii="Arial" w:hAnsi="Arial" w:cs="Arial"/>
                <w:b/>
                <w:sz w:val="18"/>
                <w:szCs w:val="18"/>
                <w:lang w:val="es-MX"/>
              </w:rPr>
              <w:t>Prueba de enlace (Obligatorio)</w:t>
            </w:r>
          </w:p>
        </w:tc>
        <w:tc>
          <w:tcPr>
            <w:tcW w:w="3544" w:type="dxa"/>
            <w:tcBorders>
              <w:bottom w:val="single" w:sz="4" w:space="0" w:color="auto"/>
            </w:tcBorders>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26</w:t>
            </w:r>
            <w:r w:rsidR="006577E5" w:rsidRPr="00BD23A1">
              <w:rPr>
                <w:rFonts w:ascii="Arial" w:hAnsi="Arial" w:cs="Arial"/>
                <w:sz w:val="18"/>
                <w:szCs w:val="18"/>
                <w:lang w:val="es-MX"/>
              </w:rPr>
              <w:t xml:space="preserve"> de noviembre del 2020</w:t>
            </w:r>
          </w:p>
        </w:tc>
        <w:tc>
          <w:tcPr>
            <w:tcW w:w="1868" w:type="dxa"/>
            <w:tcBorders>
              <w:bottom w:val="single" w:sz="4" w:space="0" w:color="auto"/>
            </w:tcBorders>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URRHH</w:t>
            </w:r>
          </w:p>
        </w:tc>
      </w:tr>
      <w:tr w:rsidR="006577E5" w:rsidRPr="00BD23A1" w:rsidTr="0020477D">
        <w:trPr>
          <w:trHeight w:val="800"/>
        </w:trPr>
        <w:tc>
          <w:tcPr>
            <w:tcW w:w="425" w:type="dxa"/>
            <w:tcBorders>
              <w:bottom w:val="single" w:sz="4" w:space="0" w:color="auto"/>
            </w:tcBorders>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7</w:t>
            </w:r>
          </w:p>
        </w:tc>
        <w:tc>
          <w:tcPr>
            <w:tcW w:w="2809" w:type="dxa"/>
            <w:tcBorders>
              <w:bottom w:val="single" w:sz="4" w:space="0" w:color="auto"/>
            </w:tcBorders>
            <w:vAlign w:val="center"/>
          </w:tcPr>
          <w:p w:rsidR="006577E5" w:rsidRPr="00BD23A1" w:rsidRDefault="006577E5" w:rsidP="0020477D">
            <w:pPr>
              <w:jc w:val="both"/>
              <w:rPr>
                <w:rFonts w:ascii="Arial" w:hAnsi="Arial" w:cs="Arial"/>
                <w:b/>
                <w:sz w:val="18"/>
                <w:szCs w:val="18"/>
                <w:lang w:val="es-MX"/>
              </w:rPr>
            </w:pPr>
            <w:r w:rsidRPr="00BD23A1">
              <w:rPr>
                <w:rFonts w:ascii="Arial" w:hAnsi="Arial" w:cs="Arial"/>
                <w:b/>
                <w:sz w:val="18"/>
                <w:szCs w:val="18"/>
                <w:lang w:val="es-MX"/>
              </w:rPr>
              <w:t>Evaluación de Conocimientos</w:t>
            </w:r>
          </w:p>
        </w:tc>
        <w:tc>
          <w:tcPr>
            <w:tcW w:w="3544" w:type="dxa"/>
            <w:tcBorders>
              <w:bottom w:val="single" w:sz="4" w:space="0" w:color="auto"/>
            </w:tcBorders>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27</w:t>
            </w:r>
            <w:r w:rsidR="006577E5" w:rsidRPr="00BD23A1">
              <w:rPr>
                <w:rFonts w:ascii="Arial" w:hAnsi="Arial" w:cs="Arial"/>
                <w:sz w:val="18"/>
                <w:szCs w:val="18"/>
                <w:lang w:val="es-MX"/>
              </w:rPr>
              <w:t xml:space="preserve"> de noviembre del 2020 </w:t>
            </w:r>
          </w:p>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a las 10:00 horas</w:t>
            </w:r>
          </w:p>
        </w:tc>
        <w:tc>
          <w:tcPr>
            <w:tcW w:w="1868" w:type="dxa"/>
            <w:tcBorders>
              <w:bottom w:val="single" w:sz="4" w:space="0" w:color="auto"/>
            </w:tcBorders>
            <w:vAlign w:val="center"/>
          </w:tcPr>
          <w:p w:rsidR="006577E5" w:rsidRPr="00BD23A1" w:rsidRDefault="006577E5" w:rsidP="0020477D">
            <w:pPr>
              <w:jc w:val="center"/>
              <w:rPr>
                <w:rFonts w:ascii="Arial" w:hAnsi="Arial" w:cs="Arial"/>
                <w:color w:val="000000"/>
                <w:sz w:val="18"/>
                <w:szCs w:val="18"/>
                <w:lang w:val="es-MX"/>
              </w:rPr>
            </w:pPr>
            <w:r w:rsidRPr="00BD23A1">
              <w:rPr>
                <w:rFonts w:ascii="Arial" w:hAnsi="Arial" w:cs="Arial"/>
                <w:sz w:val="18"/>
                <w:szCs w:val="18"/>
                <w:lang w:val="es-MX"/>
              </w:rPr>
              <w:t>URRHH</w:t>
            </w:r>
          </w:p>
        </w:tc>
      </w:tr>
      <w:tr w:rsidR="006577E5" w:rsidRPr="00BD23A1" w:rsidTr="0020477D">
        <w:trPr>
          <w:trHeight w:val="841"/>
        </w:trPr>
        <w:tc>
          <w:tcPr>
            <w:tcW w:w="425" w:type="dxa"/>
            <w:tcBorders>
              <w:bottom w:val="single" w:sz="4" w:space="0" w:color="auto"/>
            </w:tcBorders>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8</w:t>
            </w:r>
          </w:p>
        </w:tc>
        <w:tc>
          <w:tcPr>
            <w:tcW w:w="2809" w:type="dxa"/>
            <w:tcBorders>
              <w:bottom w:val="single" w:sz="4" w:space="0" w:color="auto"/>
            </w:tcBorders>
            <w:vAlign w:val="center"/>
          </w:tcPr>
          <w:p w:rsidR="006577E5" w:rsidRPr="00BD23A1" w:rsidRDefault="006577E5" w:rsidP="0020477D">
            <w:pPr>
              <w:jc w:val="both"/>
              <w:rPr>
                <w:rFonts w:ascii="Arial" w:hAnsi="Arial" w:cs="Arial"/>
                <w:sz w:val="18"/>
                <w:szCs w:val="18"/>
                <w:lang w:val="es-MX"/>
              </w:rPr>
            </w:pPr>
            <w:r w:rsidRPr="00BD23A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27</w:t>
            </w:r>
            <w:r w:rsidR="006577E5" w:rsidRPr="00BD23A1">
              <w:rPr>
                <w:rFonts w:ascii="Arial" w:hAnsi="Arial" w:cs="Arial"/>
                <w:sz w:val="18"/>
                <w:szCs w:val="18"/>
                <w:lang w:val="es-MX"/>
              </w:rPr>
              <w:t xml:space="preserve"> de noviembre del 2020 </w:t>
            </w:r>
          </w:p>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 xml:space="preserve">a partir de las 15:00 horas </w:t>
            </w:r>
          </w:p>
          <w:p w:rsidR="006577E5" w:rsidRPr="00BD23A1" w:rsidRDefault="006577E5" w:rsidP="0020477D">
            <w:pPr>
              <w:jc w:val="center"/>
              <w:rPr>
                <w:rFonts w:ascii="Arial" w:hAnsi="Arial" w:cs="Arial"/>
                <w:color w:val="0000FF"/>
                <w:sz w:val="18"/>
                <w:szCs w:val="18"/>
                <w:u w:val="single"/>
              </w:rPr>
            </w:pPr>
            <w:r w:rsidRPr="00BD23A1">
              <w:rPr>
                <w:rFonts w:ascii="Arial" w:hAnsi="Arial" w:cs="Arial"/>
                <w:sz w:val="18"/>
                <w:szCs w:val="18"/>
                <w:lang w:val="es-MX"/>
              </w:rPr>
              <w:t>a través de la página web institucional</w:t>
            </w:r>
            <w:r w:rsidRPr="00BD23A1">
              <w:rPr>
                <w:rStyle w:val="Hipervnculo"/>
                <w:rFonts w:ascii="Arial" w:hAnsi="Arial" w:cs="Arial"/>
                <w:sz w:val="18"/>
                <w:szCs w:val="18"/>
              </w:rPr>
              <w:t xml:space="preserve"> </w:t>
            </w:r>
            <w:hyperlink r:id="rId9" w:history="1">
              <w:r w:rsidRPr="00BD23A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577E5" w:rsidRPr="00BD23A1" w:rsidRDefault="006577E5" w:rsidP="0020477D">
            <w:pPr>
              <w:jc w:val="center"/>
              <w:rPr>
                <w:rFonts w:ascii="Arial" w:hAnsi="Arial" w:cs="Arial"/>
                <w:color w:val="000000"/>
                <w:sz w:val="18"/>
                <w:szCs w:val="18"/>
                <w:lang w:val="es-MX"/>
              </w:rPr>
            </w:pPr>
            <w:r w:rsidRPr="00BD23A1">
              <w:rPr>
                <w:rFonts w:ascii="Arial" w:hAnsi="Arial" w:cs="Arial"/>
                <w:sz w:val="18"/>
                <w:szCs w:val="18"/>
                <w:lang w:val="es-MX"/>
              </w:rPr>
              <w:t>URRHH – SGGI - GCTIC</w:t>
            </w:r>
          </w:p>
        </w:tc>
      </w:tr>
      <w:tr w:rsidR="006577E5" w:rsidRPr="00BD23A1" w:rsidTr="0020477D">
        <w:trPr>
          <w:trHeight w:val="1703"/>
        </w:trPr>
        <w:tc>
          <w:tcPr>
            <w:tcW w:w="425" w:type="dxa"/>
            <w:tcBorders>
              <w:bottom w:val="single" w:sz="4" w:space="0" w:color="auto"/>
            </w:tcBorders>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9</w:t>
            </w:r>
          </w:p>
        </w:tc>
        <w:tc>
          <w:tcPr>
            <w:tcW w:w="2809" w:type="dxa"/>
            <w:tcBorders>
              <w:bottom w:val="single" w:sz="4" w:space="0" w:color="auto"/>
            </w:tcBorders>
            <w:vAlign w:val="center"/>
          </w:tcPr>
          <w:p w:rsidR="006577E5" w:rsidRPr="00BD23A1" w:rsidRDefault="006577E5" w:rsidP="0020477D">
            <w:pPr>
              <w:suppressAutoHyphens w:val="0"/>
              <w:autoSpaceDE w:val="0"/>
              <w:autoSpaceDN w:val="0"/>
              <w:adjustRightInd w:val="0"/>
              <w:rPr>
                <w:rFonts w:ascii="Arial" w:hAnsi="Arial" w:cs="Arial"/>
                <w:b/>
                <w:sz w:val="18"/>
                <w:szCs w:val="18"/>
                <w:u w:val="single"/>
                <w:lang w:val="es-MX"/>
              </w:rPr>
            </w:pPr>
            <w:r w:rsidRPr="00BD23A1">
              <w:rPr>
                <w:rFonts w:ascii="Arial" w:hAnsi="Arial" w:cs="Arial"/>
                <w:b/>
                <w:sz w:val="18"/>
                <w:szCs w:val="18"/>
                <w:u w:val="single"/>
                <w:lang w:val="es-MX"/>
              </w:rPr>
              <w:t>Postulación vía electrónica:</w:t>
            </w:r>
          </w:p>
          <w:p w:rsidR="006577E5" w:rsidRPr="00BD23A1" w:rsidRDefault="006577E5" w:rsidP="0020477D">
            <w:pPr>
              <w:suppressAutoHyphens w:val="0"/>
              <w:autoSpaceDE w:val="0"/>
              <w:autoSpaceDN w:val="0"/>
              <w:adjustRightInd w:val="0"/>
              <w:rPr>
                <w:rFonts w:ascii="Arial" w:hAnsi="Arial" w:cs="Arial"/>
                <w:b/>
                <w:sz w:val="18"/>
                <w:szCs w:val="18"/>
                <w:u w:val="single"/>
                <w:lang w:val="es-MX"/>
              </w:rPr>
            </w:pPr>
            <w:r w:rsidRPr="00BD23A1">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6577E5" w:rsidRPr="00BD23A1" w:rsidRDefault="006631B4" w:rsidP="0020477D">
            <w:pPr>
              <w:suppressAutoHyphens w:val="0"/>
              <w:spacing w:line="276" w:lineRule="auto"/>
              <w:jc w:val="center"/>
              <w:rPr>
                <w:rFonts w:ascii="Arial" w:hAnsi="Arial" w:cs="Arial"/>
                <w:sz w:val="18"/>
                <w:szCs w:val="18"/>
                <w:lang w:eastAsia="es-ES"/>
              </w:rPr>
            </w:pPr>
            <w:r w:rsidRPr="00BD23A1">
              <w:rPr>
                <w:rFonts w:ascii="Arial" w:hAnsi="Arial" w:cs="Arial"/>
                <w:sz w:val="18"/>
                <w:szCs w:val="18"/>
                <w:lang w:eastAsia="es-ES"/>
              </w:rPr>
              <w:t xml:space="preserve">Del 30 </w:t>
            </w:r>
            <w:r w:rsidR="006577E5" w:rsidRPr="00BD23A1">
              <w:rPr>
                <w:rFonts w:ascii="Arial" w:hAnsi="Arial" w:cs="Arial"/>
                <w:sz w:val="18"/>
                <w:szCs w:val="18"/>
                <w:lang w:eastAsia="es-ES"/>
              </w:rPr>
              <w:t>de noviembre</w:t>
            </w:r>
            <w:r w:rsidRPr="00BD23A1">
              <w:rPr>
                <w:rFonts w:ascii="Arial" w:hAnsi="Arial" w:cs="Arial"/>
                <w:sz w:val="18"/>
                <w:szCs w:val="18"/>
                <w:lang w:eastAsia="es-ES"/>
              </w:rPr>
              <w:t xml:space="preserve"> al 01 de diciembre</w:t>
            </w:r>
            <w:r w:rsidR="006577E5" w:rsidRPr="00BD23A1">
              <w:rPr>
                <w:rFonts w:ascii="Arial" w:hAnsi="Arial" w:cs="Arial"/>
                <w:sz w:val="18"/>
                <w:szCs w:val="18"/>
                <w:lang w:eastAsia="es-ES"/>
              </w:rPr>
              <w:t xml:space="preserve"> del 2020</w:t>
            </w:r>
          </w:p>
          <w:p w:rsidR="006577E5" w:rsidRPr="00BD23A1" w:rsidRDefault="006577E5" w:rsidP="0020477D">
            <w:pPr>
              <w:suppressAutoHyphens w:val="0"/>
              <w:spacing w:line="276" w:lineRule="auto"/>
              <w:jc w:val="center"/>
              <w:rPr>
                <w:rFonts w:ascii="Arial" w:hAnsi="Arial" w:cs="Arial"/>
                <w:sz w:val="18"/>
                <w:szCs w:val="18"/>
                <w:lang w:eastAsia="es-ES"/>
              </w:rPr>
            </w:pPr>
            <w:r w:rsidRPr="00BD23A1">
              <w:rPr>
                <w:rFonts w:ascii="Arial" w:hAnsi="Arial" w:cs="Arial"/>
                <w:b/>
                <w:sz w:val="18"/>
                <w:szCs w:val="18"/>
                <w:u w:val="single"/>
                <w:lang w:eastAsia="es-ES"/>
              </w:rPr>
              <w:t>(hasta las 15:00 horas)</w:t>
            </w:r>
          </w:p>
        </w:tc>
        <w:tc>
          <w:tcPr>
            <w:tcW w:w="1868" w:type="dxa"/>
            <w:tcBorders>
              <w:bottom w:val="single" w:sz="4" w:space="0" w:color="auto"/>
            </w:tcBorders>
            <w:vAlign w:val="center"/>
          </w:tcPr>
          <w:p w:rsidR="006577E5" w:rsidRPr="00BD23A1" w:rsidRDefault="006577E5" w:rsidP="0020477D">
            <w:pPr>
              <w:jc w:val="center"/>
              <w:rPr>
                <w:rFonts w:ascii="Arial" w:hAnsi="Arial" w:cs="Arial"/>
                <w:sz w:val="18"/>
                <w:szCs w:val="18"/>
                <w:lang w:val="en-US"/>
              </w:rPr>
            </w:pPr>
            <w:r w:rsidRPr="00BD23A1">
              <w:rPr>
                <w:rFonts w:ascii="Arial" w:hAnsi="Arial" w:cs="Arial"/>
                <w:sz w:val="18"/>
                <w:szCs w:val="18"/>
                <w:lang w:val="es-MX"/>
              </w:rPr>
              <w:t>URRHH</w:t>
            </w:r>
          </w:p>
        </w:tc>
      </w:tr>
      <w:tr w:rsidR="006577E5" w:rsidRPr="00BD23A1" w:rsidTr="0020477D">
        <w:trPr>
          <w:trHeight w:val="473"/>
        </w:trPr>
        <w:tc>
          <w:tcPr>
            <w:tcW w:w="425" w:type="dxa"/>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10</w:t>
            </w:r>
          </w:p>
        </w:tc>
        <w:tc>
          <w:tcPr>
            <w:tcW w:w="2809" w:type="dxa"/>
            <w:vAlign w:val="center"/>
          </w:tcPr>
          <w:p w:rsidR="006577E5" w:rsidRPr="00BD23A1" w:rsidRDefault="006577E5" w:rsidP="0020477D">
            <w:pPr>
              <w:jc w:val="both"/>
              <w:rPr>
                <w:rFonts w:ascii="Arial" w:hAnsi="Arial" w:cs="Arial"/>
                <w:sz w:val="18"/>
                <w:szCs w:val="18"/>
                <w:lang w:val="es-MX"/>
              </w:rPr>
            </w:pPr>
            <w:r w:rsidRPr="00BD23A1">
              <w:rPr>
                <w:rFonts w:ascii="Arial" w:hAnsi="Arial" w:cs="Arial"/>
                <w:b/>
                <w:sz w:val="18"/>
                <w:szCs w:val="18"/>
                <w:lang w:val="es-MX"/>
              </w:rPr>
              <w:t>Evaluación Curricular</w:t>
            </w:r>
            <w:r w:rsidRPr="00BD23A1">
              <w:rPr>
                <w:rFonts w:ascii="Arial" w:hAnsi="Arial" w:cs="Arial"/>
                <w:sz w:val="18"/>
                <w:szCs w:val="18"/>
                <w:lang w:val="es-MX"/>
              </w:rPr>
              <w:t xml:space="preserve"> (C.V. documentado y formatos requeridos)</w:t>
            </w:r>
          </w:p>
        </w:tc>
        <w:tc>
          <w:tcPr>
            <w:tcW w:w="3544" w:type="dxa"/>
            <w:shd w:val="clear" w:color="auto" w:fill="auto"/>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A partir del 02 de diciembre</w:t>
            </w:r>
            <w:r w:rsidR="006577E5" w:rsidRPr="00BD23A1">
              <w:rPr>
                <w:rFonts w:ascii="Arial" w:hAnsi="Arial" w:cs="Arial"/>
                <w:sz w:val="18"/>
                <w:szCs w:val="18"/>
                <w:lang w:val="es-MX"/>
              </w:rPr>
              <w:t xml:space="preserve"> del 2020 </w:t>
            </w:r>
          </w:p>
        </w:tc>
        <w:tc>
          <w:tcPr>
            <w:tcW w:w="1868" w:type="dxa"/>
            <w:shd w:val="clear" w:color="auto" w:fill="auto"/>
            <w:vAlign w:val="center"/>
          </w:tcPr>
          <w:p w:rsidR="006577E5" w:rsidRPr="00BD23A1" w:rsidRDefault="006577E5" w:rsidP="0020477D">
            <w:pPr>
              <w:jc w:val="center"/>
              <w:rPr>
                <w:rFonts w:ascii="Arial" w:hAnsi="Arial" w:cs="Arial"/>
                <w:color w:val="000000"/>
                <w:sz w:val="18"/>
                <w:szCs w:val="18"/>
                <w:lang w:val="es-MX"/>
              </w:rPr>
            </w:pPr>
            <w:r w:rsidRPr="00BD23A1">
              <w:rPr>
                <w:rFonts w:ascii="Arial" w:hAnsi="Arial" w:cs="Arial"/>
                <w:sz w:val="18"/>
                <w:szCs w:val="18"/>
                <w:lang w:val="es-MX"/>
              </w:rPr>
              <w:t>URRHH</w:t>
            </w:r>
          </w:p>
        </w:tc>
      </w:tr>
      <w:tr w:rsidR="006577E5" w:rsidRPr="00BD23A1" w:rsidTr="0020477D">
        <w:trPr>
          <w:trHeight w:val="473"/>
        </w:trPr>
        <w:tc>
          <w:tcPr>
            <w:tcW w:w="425" w:type="dxa"/>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11</w:t>
            </w:r>
          </w:p>
        </w:tc>
        <w:tc>
          <w:tcPr>
            <w:tcW w:w="2809" w:type="dxa"/>
            <w:vAlign w:val="center"/>
          </w:tcPr>
          <w:p w:rsidR="006577E5" w:rsidRPr="00BD23A1" w:rsidRDefault="006577E5" w:rsidP="0020477D">
            <w:pPr>
              <w:jc w:val="both"/>
              <w:rPr>
                <w:rFonts w:ascii="Arial" w:hAnsi="Arial" w:cs="Arial"/>
                <w:sz w:val="18"/>
                <w:szCs w:val="18"/>
                <w:lang w:val="es-MX"/>
              </w:rPr>
            </w:pPr>
            <w:r w:rsidRPr="00BD23A1">
              <w:rPr>
                <w:rFonts w:ascii="Arial" w:hAnsi="Arial" w:cs="Arial"/>
                <w:sz w:val="18"/>
                <w:szCs w:val="18"/>
                <w:lang w:val="es-MX"/>
              </w:rPr>
              <w:t>Publicación de Resultados de Evaluación Curricular (*)</w:t>
            </w:r>
          </w:p>
        </w:tc>
        <w:tc>
          <w:tcPr>
            <w:tcW w:w="3544" w:type="dxa"/>
            <w:shd w:val="clear" w:color="auto" w:fill="auto"/>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04</w:t>
            </w:r>
            <w:r w:rsidR="006577E5" w:rsidRPr="00BD23A1">
              <w:rPr>
                <w:rFonts w:ascii="Arial" w:hAnsi="Arial" w:cs="Arial"/>
                <w:sz w:val="18"/>
                <w:szCs w:val="18"/>
                <w:lang w:val="es-MX"/>
              </w:rPr>
              <w:t xml:space="preserve"> de diciembre del 2020</w:t>
            </w:r>
          </w:p>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 xml:space="preserve">a partir de las 15:00 horas </w:t>
            </w:r>
          </w:p>
          <w:p w:rsidR="006577E5" w:rsidRPr="00BD23A1" w:rsidRDefault="006577E5" w:rsidP="0020477D">
            <w:pPr>
              <w:jc w:val="center"/>
              <w:rPr>
                <w:rFonts w:ascii="Arial" w:hAnsi="Arial" w:cs="Arial"/>
                <w:color w:val="0000FF"/>
                <w:sz w:val="18"/>
                <w:szCs w:val="18"/>
                <w:u w:val="single"/>
              </w:rPr>
            </w:pPr>
            <w:r w:rsidRPr="00BD23A1">
              <w:rPr>
                <w:rFonts w:ascii="Arial" w:hAnsi="Arial" w:cs="Arial"/>
                <w:sz w:val="18"/>
                <w:szCs w:val="18"/>
                <w:lang w:val="es-MX"/>
              </w:rPr>
              <w:t>a través de la página web institucional</w:t>
            </w:r>
            <w:r w:rsidRPr="00BD23A1">
              <w:rPr>
                <w:rStyle w:val="Hipervnculo"/>
                <w:rFonts w:ascii="Arial" w:hAnsi="Arial" w:cs="Arial"/>
                <w:sz w:val="18"/>
                <w:szCs w:val="18"/>
              </w:rPr>
              <w:t xml:space="preserve"> </w:t>
            </w:r>
            <w:hyperlink r:id="rId10" w:history="1">
              <w:r w:rsidRPr="00BD23A1">
                <w:rPr>
                  <w:rStyle w:val="Hipervnculo"/>
                  <w:rFonts w:ascii="Arial" w:hAnsi="Arial" w:cs="Arial"/>
                  <w:sz w:val="18"/>
                  <w:szCs w:val="18"/>
                </w:rPr>
                <w:t>http://convocatorias.essalud.gob.pe/</w:t>
              </w:r>
            </w:hyperlink>
          </w:p>
        </w:tc>
        <w:tc>
          <w:tcPr>
            <w:tcW w:w="1868" w:type="dxa"/>
            <w:shd w:val="clear" w:color="auto" w:fill="auto"/>
            <w:vAlign w:val="center"/>
          </w:tcPr>
          <w:p w:rsidR="006577E5" w:rsidRPr="00BD23A1" w:rsidRDefault="006577E5" w:rsidP="0020477D">
            <w:pPr>
              <w:jc w:val="center"/>
              <w:rPr>
                <w:rFonts w:ascii="Arial" w:hAnsi="Arial" w:cs="Arial"/>
                <w:color w:val="000000"/>
                <w:sz w:val="18"/>
                <w:szCs w:val="18"/>
                <w:lang w:val="es-MX"/>
              </w:rPr>
            </w:pPr>
            <w:r w:rsidRPr="00BD23A1">
              <w:rPr>
                <w:rFonts w:ascii="Arial" w:hAnsi="Arial" w:cs="Arial"/>
                <w:sz w:val="18"/>
                <w:szCs w:val="18"/>
                <w:lang w:val="es-MX"/>
              </w:rPr>
              <w:t>URRHH – SGGI - GCTIC</w:t>
            </w:r>
          </w:p>
        </w:tc>
      </w:tr>
      <w:tr w:rsidR="006577E5" w:rsidRPr="00BD23A1" w:rsidTr="0020477D">
        <w:trPr>
          <w:trHeight w:val="581"/>
        </w:trPr>
        <w:tc>
          <w:tcPr>
            <w:tcW w:w="425" w:type="dxa"/>
            <w:shd w:val="clear" w:color="auto" w:fill="auto"/>
            <w:vAlign w:val="center"/>
          </w:tcPr>
          <w:p w:rsidR="006577E5" w:rsidRPr="00BD23A1" w:rsidRDefault="006577E5" w:rsidP="0020477D">
            <w:pPr>
              <w:rPr>
                <w:rFonts w:ascii="Arial" w:hAnsi="Arial" w:cs="Arial"/>
                <w:sz w:val="18"/>
                <w:szCs w:val="18"/>
                <w:lang w:val="es-MX"/>
              </w:rPr>
            </w:pPr>
            <w:r w:rsidRPr="00BD23A1">
              <w:rPr>
                <w:rFonts w:ascii="Arial" w:hAnsi="Arial" w:cs="Arial"/>
                <w:sz w:val="18"/>
                <w:szCs w:val="18"/>
                <w:lang w:val="es-MX"/>
              </w:rPr>
              <w:t>12</w:t>
            </w:r>
          </w:p>
        </w:tc>
        <w:tc>
          <w:tcPr>
            <w:tcW w:w="2809" w:type="dxa"/>
            <w:vAlign w:val="center"/>
          </w:tcPr>
          <w:p w:rsidR="006577E5" w:rsidRPr="00BD23A1" w:rsidRDefault="006577E5" w:rsidP="0020477D">
            <w:pPr>
              <w:jc w:val="both"/>
              <w:rPr>
                <w:rFonts w:ascii="Arial" w:hAnsi="Arial" w:cs="Arial"/>
                <w:b/>
                <w:sz w:val="18"/>
                <w:szCs w:val="18"/>
                <w:lang w:val="es-MX"/>
              </w:rPr>
            </w:pPr>
            <w:r w:rsidRPr="00BD23A1">
              <w:rPr>
                <w:rFonts w:ascii="Arial" w:hAnsi="Arial" w:cs="Arial"/>
                <w:b/>
                <w:sz w:val="18"/>
                <w:szCs w:val="18"/>
                <w:lang w:val="es-MX"/>
              </w:rPr>
              <w:t>Prueba de enlace (Obligatorio)</w:t>
            </w:r>
          </w:p>
        </w:tc>
        <w:tc>
          <w:tcPr>
            <w:tcW w:w="3544" w:type="dxa"/>
            <w:shd w:val="clear" w:color="auto" w:fill="auto"/>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07</w:t>
            </w:r>
            <w:r w:rsidR="006577E5" w:rsidRPr="00BD23A1">
              <w:rPr>
                <w:rFonts w:ascii="Arial" w:hAnsi="Arial" w:cs="Arial"/>
                <w:sz w:val="18"/>
                <w:szCs w:val="18"/>
                <w:lang w:val="es-MX"/>
              </w:rPr>
              <w:t xml:space="preserve"> de diciembre del 2020</w:t>
            </w:r>
          </w:p>
        </w:tc>
        <w:tc>
          <w:tcPr>
            <w:tcW w:w="1868" w:type="dxa"/>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URRHH</w:t>
            </w:r>
          </w:p>
        </w:tc>
      </w:tr>
      <w:tr w:rsidR="006577E5" w:rsidRPr="00BD23A1" w:rsidTr="0020477D">
        <w:trPr>
          <w:trHeight w:val="831"/>
        </w:trPr>
        <w:tc>
          <w:tcPr>
            <w:tcW w:w="425" w:type="dxa"/>
            <w:shd w:val="clear" w:color="auto" w:fill="auto"/>
            <w:vAlign w:val="center"/>
          </w:tcPr>
          <w:p w:rsidR="006577E5" w:rsidRPr="00BD23A1" w:rsidRDefault="006577E5" w:rsidP="0020477D">
            <w:pPr>
              <w:rPr>
                <w:rFonts w:ascii="Arial" w:hAnsi="Arial" w:cs="Arial"/>
                <w:sz w:val="18"/>
                <w:szCs w:val="18"/>
                <w:lang w:val="es-MX"/>
              </w:rPr>
            </w:pPr>
            <w:r w:rsidRPr="00BD23A1">
              <w:rPr>
                <w:rFonts w:ascii="Arial" w:hAnsi="Arial" w:cs="Arial"/>
                <w:sz w:val="18"/>
                <w:szCs w:val="18"/>
                <w:lang w:val="es-MX"/>
              </w:rPr>
              <w:t>13</w:t>
            </w:r>
          </w:p>
        </w:tc>
        <w:tc>
          <w:tcPr>
            <w:tcW w:w="2809" w:type="dxa"/>
            <w:vAlign w:val="center"/>
          </w:tcPr>
          <w:p w:rsidR="006577E5" w:rsidRPr="00BD23A1" w:rsidRDefault="006577E5" w:rsidP="0020477D">
            <w:pPr>
              <w:jc w:val="both"/>
              <w:rPr>
                <w:rFonts w:ascii="Arial" w:hAnsi="Arial" w:cs="Arial"/>
                <w:sz w:val="18"/>
                <w:szCs w:val="18"/>
                <w:lang w:val="es-MX"/>
              </w:rPr>
            </w:pPr>
            <w:r w:rsidRPr="00BD23A1">
              <w:rPr>
                <w:rFonts w:ascii="Arial" w:hAnsi="Arial" w:cs="Arial"/>
                <w:b/>
                <w:sz w:val="18"/>
                <w:szCs w:val="18"/>
                <w:lang w:val="es-MX"/>
              </w:rPr>
              <w:t>Evaluación Personal</w:t>
            </w:r>
            <w:r w:rsidRPr="00BD23A1">
              <w:rPr>
                <w:rFonts w:ascii="Arial" w:hAnsi="Arial" w:cs="Arial"/>
                <w:sz w:val="18"/>
                <w:szCs w:val="18"/>
                <w:lang w:val="es-MX"/>
              </w:rPr>
              <w:t xml:space="preserve"> </w:t>
            </w:r>
          </w:p>
          <w:p w:rsidR="006577E5" w:rsidRPr="00BD23A1" w:rsidRDefault="006577E5" w:rsidP="0020477D">
            <w:pPr>
              <w:jc w:val="both"/>
              <w:rPr>
                <w:rFonts w:ascii="Arial" w:hAnsi="Arial" w:cs="Arial"/>
                <w:i/>
                <w:sz w:val="18"/>
                <w:szCs w:val="18"/>
                <w:lang w:val="es-MX"/>
              </w:rPr>
            </w:pPr>
            <w:r w:rsidRPr="00BD23A1">
              <w:rPr>
                <w:rFonts w:ascii="Arial" w:hAnsi="Arial" w:cs="Arial"/>
                <w:i/>
                <w:sz w:val="18"/>
                <w:szCs w:val="18"/>
                <w:lang w:val="es-MX"/>
              </w:rPr>
              <w:t xml:space="preserve"> (plataforma virtual Zoom)</w:t>
            </w:r>
          </w:p>
          <w:p w:rsidR="006577E5" w:rsidRPr="00BD23A1" w:rsidRDefault="006577E5" w:rsidP="0020477D">
            <w:pPr>
              <w:jc w:val="both"/>
              <w:rPr>
                <w:rFonts w:ascii="Arial" w:hAnsi="Arial" w:cs="Arial"/>
                <w:sz w:val="18"/>
                <w:szCs w:val="18"/>
                <w:lang w:val="es-MX"/>
              </w:rPr>
            </w:pPr>
          </w:p>
        </w:tc>
        <w:tc>
          <w:tcPr>
            <w:tcW w:w="3544" w:type="dxa"/>
            <w:shd w:val="clear" w:color="auto" w:fill="auto"/>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09</w:t>
            </w:r>
            <w:r w:rsidR="006577E5" w:rsidRPr="00BD23A1">
              <w:rPr>
                <w:rFonts w:ascii="Arial" w:hAnsi="Arial" w:cs="Arial"/>
                <w:sz w:val="18"/>
                <w:szCs w:val="18"/>
                <w:lang w:val="es-MX"/>
              </w:rPr>
              <w:t xml:space="preserve"> de diciembre del 2020 </w:t>
            </w:r>
          </w:p>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577E5" w:rsidRPr="00BD23A1" w:rsidRDefault="006577E5" w:rsidP="0020477D">
            <w:pPr>
              <w:jc w:val="center"/>
              <w:rPr>
                <w:rFonts w:ascii="Arial" w:hAnsi="Arial" w:cs="Arial"/>
                <w:sz w:val="18"/>
                <w:szCs w:val="18"/>
              </w:rPr>
            </w:pPr>
            <w:r w:rsidRPr="00BD23A1">
              <w:rPr>
                <w:rFonts w:ascii="Arial" w:hAnsi="Arial" w:cs="Arial"/>
                <w:sz w:val="18"/>
                <w:szCs w:val="18"/>
                <w:lang w:val="es-MX"/>
              </w:rPr>
              <w:t xml:space="preserve">URRHH </w:t>
            </w:r>
          </w:p>
        </w:tc>
      </w:tr>
      <w:tr w:rsidR="006577E5" w:rsidRPr="00BD23A1" w:rsidTr="0020477D">
        <w:trPr>
          <w:trHeight w:val="473"/>
        </w:trPr>
        <w:tc>
          <w:tcPr>
            <w:tcW w:w="425" w:type="dxa"/>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t>14</w:t>
            </w:r>
          </w:p>
        </w:tc>
        <w:tc>
          <w:tcPr>
            <w:tcW w:w="2809" w:type="dxa"/>
            <w:vAlign w:val="center"/>
          </w:tcPr>
          <w:p w:rsidR="006577E5" w:rsidRPr="00BD23A1" w:rsidRDefault="006577E5" w:rsidP="0020477D">
            <w:pPr>
              <w:jc w:val="both"/>
              <w:rPr>
                <w:rFonts w:ascii="Arial" w:hAnsi="Arial" w:cs="Arial"/>
                <w:sz w:val="18"/>
                <w:szCs w:val="18"/>
                <w:lang w:val="es-MX"/>
              </w:rPr>
            </w:pPr>
            <w:r w:rsidRPr="00BD23A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09</w:t>
            </w:r>
            <w:r w:rsidR="006577E5" w:rsidRPr="00BD23A1">
              <w:rPr>
                <w:rFonts w:ascii="Arial" w:hAnsi="Arial" w:cs="Arial"/>
                <w:sz w:val="18"/>
                <w:szCs w:val="18"/>
                <w:lang w:val="es-MX"/>
              </w:rPr>
              <w:t xml:space="preserve"> de diciembre del 2020</w:t>
            </w:r>
          </w:p>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lastRenderedPageBreak/>
              <w:t xml:space="preserve"> a partir de las 15:00  horas a través de la página web institucional</w:t>
            </w:r>
          </w:p>
        </w:tc>
        <w:tc>
          <w:tcPr>
            <w:tcW w:w="1868" w:type="dxa"/>
            <w:vMerge w:val="restart"/>
            <w:shd w:val="clear" w:color="auto" w:fill="auto"/>
            <w:vAlign w:val="center"/>
          </w:tcPr>
          <w:p w:rsidR="006577E5" w:rsidRPr="00BD23A1" w:rsidRDefault="006577E5" w:rsidP="0020477D">
            <w:pPr>
              <w:jc w:val="center"/>
              <w:rPr>
                <w:rFonts w:ascii="Arial" w:hAnsi="Arial" w:cs="Arial"/>
                <w:color w:val="000000"/>
                <w:sz w:val="18"/>
                <w:szCs w:val="18"/>
                <w:lang w:val="es-PE"/>
              </w:rPr>
            </w:pPr>
            <w:r w:rsidRPr="00BD23A1">
              <w:rPr>
                <w:rFonts w:ascii="Arial" w:hAnsi="Arial" w:cs="Arial"/>
                <w:sz w:val="18"/>
                <w:szCs w:val="18"/>
                <w:lang w:val="es-MX"/>
              </w:rPr>
              <w:lastRenderedPageBreak/>
              <w:t>URRHH – SGGI - GCTIC</w:t>
            </w:r>
          </w:p>
        </w:tc>
      </w:tr>
      <w:tr w:rsidR="006577E5" w:rsidRPr="00BD23A1" w:rsidTr="0020477D">
        <w:trPr>
          <w:trHeight w:val="473"/>
        </w:trPr>
        <w:tc>
          <w:tcPr>
            <w:tcW w:w="425" w:type="dxa"/>
            <w:shd w:val="clear" w:color="auto" w:fill="auto"/>
            <w:vAlign w:val="center"/>
          </w:tcPr>
          <w:p w:rsidR="006577E5" w:rsidRPr="00BD23A1" w:rsidRDefault="006577E5" w:rsidP="0020477D">
            <w:pPr>
              <w:jc w:val="center"/>
              <w:rPr>
                <w:rFonts w:ascii="Arial" w:hAnsi="Arial" w:cs="Arial"/>
                <w:sz w:val="18"/>
                <w:szCs w:val="18"/>
                <w:lang w:val="es-MX"/>
              </w:rPr>
            </w:pPr>
            <w:r w:rsidRPr="00BD23A1">
              <w:rPr>
                <w:rFonts w:ascii="Arial" w:hAnsi="Arial" w:cs="Arial"/>
                <w:sz w:val="18"/>
                <w:szCs w:val="18"/>
                <w:lang w:val="es-MX"/>
              </w:rPr>
              <w:lastRenderedPageBreak/>
              <w:t>15</w:t>
            </w:r>
          </w:p>
        </w:tc>
        <w:tc>
          <w:tcPr>
            <w:tcW w:w="2809" w:type="dxa"/>
            <w:vAlign w:val="center"/>
          </w:tcPr>
          <w:p w:rsidR="006577E5" w:rsidRPr="00BD23A1" w:rsidRDefault="006577E5" w:rsidP="0020477D">
            <w:pPr>
              <w:jc w:val="both"/>
              <w:rPr>
                <w:rFonts w:ascii="Arial" w:hAnsi="Arial" w:cs="Arial"/>
                <w:sz w:val="18"/>
                <w:szCs w:val="18"/>
                <w:lang w:val="es-MX"/>
              </w:rPr>
            </w:pPr>
            <w:r w:rsidRPr="00BD23A1">
              <w:rPr>
                <w:rFonts w:ascii="Arial" w:hAnsi="Arial" w:cs="Arial"/>
                <w:sz w:val="18"/>
                <w:szCs w:val="18"/>
                <w:lang w:val="es-MX"/>
              </w:rPr>
              <w:t>Publicación del Resultado Final</w:t>
            </w:r>
          </w:p>
        </w:tc>
        <w:tc>
          <w:tcPr>
            <w:tcW w:w="3544" w:type="dxa"/>
            <w:vMerge/>
            <w:shd w:val="clear" w:color="auto" w:fill="auto"/>
            <w:vAlign w:val="center"/>
          </w:tcPr>
          <w:p w:rsidR="006577E5" w:rsidRPr="00BD23A1" w:rsidRDefault="006577E5" w:rsidP="0020477D">
            <w:pPr>
              <w:jc w:val="center"/>
              <w:rPr>
                <w:rFonts w:ascii="Arial" w:hAnsi="Arial" w:cs="Arial"/>
                <w:sz w:val="18"/>
                <w:szCs w:val="18"/>
                <w:lang w:val="es-MX"/>
              </w:rPr>
            </w:pPr>
          </w:p>
        </w:tc>
        <w:tc>
          <w:tcPr>
            <w:tcW w:w="1868" w:type="dxa"/>
            <w:vMerge/>
            <w:shd w:val="clear" w:color="auto" w:fill="auto"/>
            <w:vAlign w:val="center"/>
          </w:tcPr>
          <w:p w:rsidR="006577E5" w:rsidRPr="00BD23A1" w:rsidRDefault="006577E5" w:rsidP="0020477D">
            <w:pPr>
              <w:jc w:val="center"/>
              <w:rPr>
                <w:rFonts w:ascii="Arial" w:hAnsi="Arial" w:cs="Arial"/>
                <w:color w:val="000000"/>
                <w:sz w:val="18"/>
                <w:szCs w:val="18"/>
                <w:lang w:val="es-PE"/>
              </w:rPr>
            </w:pPr>
          </w:p>
        </w:tc>
      </w:tr>
      <w:tr w:rsidR="006577E5" w:rsidRPr="00BD23A1" w:rsidTr="0020477D">
        <w:trPr>
          <w:trHeight w:val="333"/>
        </w:trPr>
        <w:tc>
          <w:tcPr>
            <w:tcW w:w="8646" w:type="dxa"/>
            <w:gridSpan w:val="4"/>
            <w:shd w:val="clear" w:color="auto" w:fill="BDD6EE" w:themeFill="accent1" w:themeFillTint="66"/>
            <w:vAlign w:val="center"/>
          </w:tcPr>
          <w:p w:rsidR="006577E5" w:rsidRPr="00BD23A1" w:rsidRDefault="006577E5" w:rsidP="0020477D">
            <w:pPr>
              <w:rPr>
                <w:rFonts w:ascii="Arial" w:hAnsi="Arial" w:cs="Arial"/>
                <w:color w:val="000000"/>
                <w:sz w:val="18"/>
                <w:szCs w:val="18"/>
                <w:lang w:val="es-PE"/>
              </w:rPr>
            </w:pPr>
            <w:r w:rsidRPr="00BD23A1">
              <w:rPr>
                <w:rFonts w:ascii="Arial" w:hAnsi="Arial" w:cs="Arial"/>
                <w:b/>
                <w:sz w:val="18"/>
                <w:szCs w:val="18"/>
                <w:lang w:val="es-MX"/>
              </w:rPr>
              <w:t>SUSCRIPCIÓN Y REGISTRO DEL CONTRATO</w:t>
            </w:r>
          </w:p>
        </w:tc>
      </w:tr>
      <w:tr w:rsidR="006577E5" w:rsidRPr="00BD23A1" w:rsidTr="0020477D">
        <w:trPr>
          <w:trHeight w:val="511"/>
        </w:trPr>
        <w:tc>
          <w:tcPr>
            <w:tcW w:w="425" w:type="dxa"/>
            <w:vAlign w:val="center"/>
          </w:tcPr>
          <w:p w:rsidR="006577E5" w:rsidRPr="00BD23A1" w:rsidRDefault="006577E5" w:rsidP="0020477D">
            <w:pPr>
              <w:rPr>
                <w:rFonts w:ascii="Arial" w:hAnsi="Arial" w:cs="Arial"/>
                <w:sz w:val="18"/>
                <w:szCs w:val="18"/>
                <w:lang w:val="es-MX"/>
              </w:rPr>
            </w:pPr>
            <w:r w:rsidRPr="00BD23A1">
              <w:rPr>
                <w:rFonts w:ascii="Arial" w:hAnsi="Arial" w:cs="Arial"/>
                <w:sz w:val="18"/>
                <w:szCs w:val="18"/>
                <w:lang w:val="es-MX"/>
              </w:rPr>
              <w:t>16</w:t>
            </w:r>
          </w:p>
        </w:tc>
        <w:tc>
          <w:tcPr>
            <w:tcW w:w="2809" w:type="dxa"/>
            <w:vAlign w:val="center"/>
          </w:tcPr>
          <w:p w:rsidR="006577E5" w:rsidRPr="00BD23A1" w:rsidRDefault="006577E5" w:rsidP="0020477D">
            <w:pPr>
              <w:jc w:val="both"/>
              <w:rPr>
                <w:rFonts w:ascii="Arial" w:hAnsi="Arial" w:cs="Arial"/>
                <w:sz w:val="18"/>
                <w:szCs w:val="18"/>
                <w:lang w:val="es-MX"/>
              </w:rPr>
            </w:pPr>
            <w:r w:rsidRPr="00BD23A1">
              <w:rPr>
                <w:rFonts w:ascii="Arial" w:hAnsi="Arial" w:cs="Arial"/>
                <w:sz w:val="18"/>
                <w:szCs w:val="18"/>
                <w:lang w:val="es-MX"/>
              </w:rPr>
              <w:t>Suscripción del Contrato</w:t>
            </w:r>
          </w:p>
        </w:tc>
        <w:tc>
          <w:tcPr>
            <w:tcW w:w="3544" w:type="dxa"/>
            <w:shd w:val="clear" w:color="auto" w:fill="auto"/>
            <w:vAlign w:val="center"/>
          </w:tcPr>
          <w:p w:rsidR="006577E5" w:rsidRPr="00BD23A1" w:rsidRDefault="006631B4" w:rsidP="0020477D">
            <w:pPr>
              <w:jc w:val="center"/>
              <w:rPr>
                <w:rFonts w:ascii="Arial" w:hAnsi="Arial" w:cs="Arial"/>
                <w:sz w:val="18"/>
                <w:szCs w:val="18"/>
                <w:lang w:val="es-MX"/>
              </w:rPr>
            </w:pPr>
            <w:r w:rsidRPr="00BD23A1">
              <w:rPr>
                <w:rFonts w:ascii="Arial" w:hAnsi="Arial" w:cs="Arial"/>
                <w:sz w:val="18"/>
                <w:szCs w:val="18"/>
                <w:lang w:val="es-MX"/>
              </w:rPr>
              <w:t>A partir del 10</w:t>
            </w:r>
            <w:r w:rsidR="006577E5" w:rsidRPr="00BD23A1">
              <w:rPr>
                <w:rFonts w:ascii="Arial" w:hAnsi="Arial" w:cs="Arial"/>
                <w:sz w:val="18"/>
                <w:szCs w:val="18"/>
                <w:lang w:val="es-MX"/>
              </w:rPr>
              <w:t xml:space="preserve"> de diciembre del 2020</w:t>
            </w:r>
          </w:p>
        </w:tc>
        <w:tc>
          <w:tcPr>
            <w:tcW w:w="1868" w:type="dxa"/>
            <w:shd w:val="clear" w:color="auto" w:fill="auto"/>
            <w:vAlign w:val="center"/>
          </w:tcPr>
          <w:p w:rsidR="006577E5" w:rsidRPr="00BD23A1" w:rsidRDefault="006577E5" w:rsidP="0020477D">
            <w:pPr>
              <w:jc w:val="center"/>
              <w:rPr>
                <w:rFonts w:ascii="Arial" w:hAnsi="Arial" w:cs="Arial"/>
                <w:sz w:val="18"/>
                <w:szCs w:val="18"/>
              </w:rPr>
            </w:pPr>
            <w:r w:rsidRPr="00BD23A1">
              <w:rPr>
                <w:rFonts w:ascii="Arial" w:hAnsi="Arial" w:cs="Arial"/>
                <w:sz w:val="18"/>
                <w:szCs w:val="18"/>
                <w:lang w:val="es-MX"/>
              </w:rPr>
              <w:t xml:space="preserve">URRHH </w:t>
            </w:r>
          </w:p>
        </w:tc>
      </w:tr>
    </w:tbl>
    <w:p w:rsidR="00EB127E" w:rsidRPr="00BD23A1" w:rsidRDefault="00EB127E"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El Cronograma adjunto es tentativo, sujeto a variaciones que se darán a conocer oportunamente.</w:t>
      </w:r>
    </w:p>
    <w:p w:rsidR="00EB127E" w:rsidRPr="00BD23A1" w:rsidRDefault="00EB127E"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Cabe indicar que el resultado corresponde a una Calificación sujeta a la posterior verificación de los datos ingresados y de la documentación conexa solicitada.</w:t>
      </w:r>
    </w:p>
    <w:p w:rsidR="00EB127E" w:rsidRPr="00BD23A1" w:rsidRDefault="00EB127E"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Todas las etapas de evaluación se realizarán a través de medios virtuales.</w:t>
      </w:r>
    </w:p>
    <w:p w:rsidR="00EB127E" w:rsidRPr="00BD23A1" w:rsidRDefault="00EB127E"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SGGI – Sub Gerencia de Gestión de la Incorporación.</w:t>
      </w:r>
    </w:p>
    <w:p w:rsidR="00EB127E" w:rsidRPr="00BD23A1" w:rsidRDefault="00EB127E"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SGGP – Sub Gerencia de Gestión de Personal.</w:t>
      </w:r>
    </w:p>
    <w:p w:rsidR="00EB127E" w:rsidRPr="00BD23A1" w:rsidRDefault="00EB127E"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GCGP – Gerencia Central de Gestión de las Personas.</w:t>
      </w:r>
    </w:p>
    <w:p w:rsidR="00EB127E" w:rsidRPr="00BD23A1" w:rsidRDefault="006631B4"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URRHH – Unidad</w:t>
      </w:r>
      <w:r w:rsidR="00EB127E" w:rsidRPr="00BD23A1">
        <w:rPr>
          <w:rFonts w:ascii="Arial" w:hAnsi="Arial" w:cs="Arial"/>
          <w:sz w:val="16"/>
          <w:szCs w:val="16"/>
        </w:rPr>
        <w:t xml:space="preserve"> de Recursos Humanos de la red asistencial.</w:t>
      </w:r>
    </w:p>
    <w:p w:rsidR="00EB127E" w:rsidRPr="00BD23A1" w:rsidRDefault="00EB127E" w:rsidP="00EB127E">
      <w:pPr>
        <w:pStyle w:val="Prrafodelista1"/>
        <w:numPr>
          <w:ilvl w:val="0"/>
          <w:numId w:val="35"/>
        </w:numPr>
        <w:tabs>
          <w:tab w:val="left" w:pos="993"/>
        </w:tabs>
        <w:ind w:left="993" w:hanging="426"/>
        <w:jc w:val="both"/>
        <w:rPr>
          <w:rFonts w:ascii="Arial" w:hAnsi="Arial" w:cs="Arial"/>
          <w:sz w:val="16"/>
          <w:szCs w:val="16"/>
        </w:rPr>
      </w:pPr>
      <w:r w:rsidRPr="00BD23A1">
        <w:rPr>
          <w:rFonts w:ascii="Arial" w:hAnsi="Arial" w:cs="Arial"/>
          <w:sz w:val="16"/>
          <w:szCs w:val="16"/>
        </w:rPr>
        <w:t>GCTIC – Gerencia Central de Tecnologías de Información y Comunicaciones.</w:t>
      </w:r>
    </w:p>
    <w:p w:rsidR="00EB127E" w:rsidRPr="00BD23A1" w:rsidRDefault="00EB127E" w:rsidP="00EB127E">
      <w:pPr>
        <w:pStyle w:val="Prrafodelista1"/>
        <w:tabs>
          <w:tab w:val="left" w:pos="993"/>
        </w:tabs>
        <w:ind w:left="0"/>
        <w:jc w:val="both"/>
        <w:rPr>
          <w:rFonts w:ascii="Arial" w:hAnsi="Arial" w:cs="Arial"/>
          <w:sz w:val="16"/>
          <w:szCs w:val="16"/>
        </w:rPr>
      </w:pPr>
    </w:p>
    <w:p w:rsidR="006631B4" w:rsidRPr="00BD23A1" w:rsidRDefault="006631B4" w:rsidP="006631B4">
      <w:pPr>
        <w:pStyle w:val="Prrafodelista7"/>
        <w:suppressAutoHyphens w:val="0"/>
        <w:ind w:left="851" w:hanging="284"/>
        <w:jc w:val="both"/>
        <w:rPr>
          <w:rFonts w:ascii="Arial" w:hAnsi="Arial" w:cs="Arial"/>
          <w:b/>
          <w:sz w:val="19"/>
          <w:szCs w:val="19"/>
          <w:u w:val="single"/>
        </w:rPr>
      </w:pPr>
      <w:r w:rsidRPr="00BD23A1">
        <w:rPr>
          <w:rFonts w:ascii="Arial" w:hAnsi="Arial" w:cs="Arial"/>
          <w:b/>
          <w:sz w:val="19"/>
          <w:szCs w:val="19"/>
          <w:lang w:val="es-MX"/>
        </w:rPr>
        <w:t xml:space="preserve">(*) Se precisará el horario en que se realizará la prueba de enlace y la asistencia es de </w:t>
      </w:r>
      <w:r w:rsidRPr="00BD23A1">
        <w:rPr>
          <w:rFonts w:ascii="Arial" w:hAnsi="Arial" w:cs="Arial"/>
          <w:b/>
          <w:sz w:val="19"/>
          <w:szCs w:val="19"/>
          <w:u w:val="single"/>
          <w:lang w:val="es-MX"/>
        </w:rPr>
        <w:t>carácter obligatorio</w:t>
      </w:r>
      <w:r w:rsidRPr="00BD23A1">
        <w:rPr>
          <w:rFonts w:ascii="Arial" w:hAnsi="Arial" w:cs="Arial"/>
          <w:b/>
          <w:sz w:val="19"/>
          <w:szCs w:val="19"/>
          <w:lang w:val="es-MX"/>
        </w:rPr>
        <w:t>.</w:t>
      </w:r>
    </w:p>
    <w:p w:rsidR="00357000" w:rsidRPr="00BD23A1" w:rsidRDefault="00357000" w:rsidP="00357000">
      <w:pPr>
        <w:pStyle w:val="Sangradetextonormal"/>
        <w:tabs>
          <w:tab w:val="left" w:pos="360"/>
        </w:tabs>
        <w:ind w:left="720" w:firstLine="0"/>
        <w:jc w:val="both"/>
        <w:rPr>
          <w:rFonts w:ascii="Arial" w:hAnsi="Arial" w:cs="Arial"/>
          <w:b/>
        </w:rPr>
      </w:pPr>
    </w:p>
    <w:p w:rsidR="006631B4" w:rsidRPr="00BD23A1" w:rsidRDefault="006631B4" w:rsidP="00357000">
      <w:pPr>
        <w:pStyle w:val="Sangradetextonormal"/>
        <w:tabs>
          <w:tab w:val="left" w:pos="360"/>
        </w:tabs>
        <w:ind w:left="720" w:firstLine="0"/>
        <w:jc w:val="both"/>
        <w:rPr>
          <w:rFonts w:ascii="Arial" w:hAnsi="Arial" w:cs="Arial"/>
          <w:b/>
        </w:rPr>
      </w:pPr>
    </w:p>
    <w:p w:rsidR="00EB127E" w:rsidRPr="00BD23A1" w:rsidRDefault="00EB127E" w:rsidP="00EB127E">
      <w:pPr>
        <w:pStyle w:val="Ttulo1"/>
      </w:pPr>
      <w:r w:rsidRPr="00BD23A1">
        <w:t>DOCUMENTACIÓN OBLIGATORIA A PRESENTAR</w:t>
      </w:r>
    </w:p>
    <w:p w:rsidR="00EB127E" w:rsidRPr="00BD23A1" w:rsidRDefault="00EB127E" w:rsidP="00EB127E"/>
    <w:p w:rsidR="00EB127E" w:rsidRPr="00BD23A1" w:rsidRDefault="00EB127E" w:rsidP="00EB127E">
      <w:pPr>
        <w:pStyle w:val="Sangradetextonormal"/>
        <w:numPr>
          <w:ilvl w:val="3"/>
          <w:numId w:val="8"/>
        </w:numPr>
        <w:tabs>
          <w:tab w:val="clear" w:pos="2880"/>
        </w:tabs>
        <w:ind w:left="709" w:hanging="283"/>
        <w:jc w:val="both"/>
        <w:rPr>
          <w:rFonts w:ascii="Arial" w:hAnsi="Arial" w:cs="Arial"/>
          <w:b/>
        </w:rPr>
      </w:pPr>
      <w:r w:rsidRPr="00BD23A1">
        <w:rPr>
          <w:rFonts w:ascii="Arial" w:hAnsi="Arial" w:cs="Arial"/>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EB127E" w:rsidRPr="00BD23A1" w:rsidRDefault="00EB127E" w:rsidP="00EB127E">
      <w:pPr>
        <w:pStyle w:val="Sangradetextonormal"/>
        <w:numPr>
          <w:ilvl w:val="3"/>
          <w:numId w:val="8"/>
        </w:numPr>
        <w:tabs>
          <w:tab w:val="clear" w:pos="2880"/>
        </w:tabs>
        <w:ind w:left="709" w:hanging="283"/>
        <w:jc w:val="both"/>
        <w:rPr>
          <w:rFonts w:ascii="Arial" w:hAnsi="Arial" w:cs="Arial"/>
          <w:b/>
        </w:rPr>
      </w:pPr>
      <w:r w:rsidRPr="00BD23A1">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EB127E" w:rsidRPr="00BD23A1" w:rsidRDefault="00EB127E" w:rsidP="00EB127E">
      <w:pPr>
        <w:pStyle w:val="Sangradetextonormal"/>
        <w:numPr>
          <w:ilvl w:val="3"/>
          <w:numId w:val="8"/>
        </w:numPr>
        <w:tabs>
          <w:tab w:val="clear" w:pos="2880"/>
        </w:tabs>
        <w:ind w:left="709" w:hanging="283"/>
        <w:jc w:val="both"/>
        <w:rPr>
          <w:rFonts w:ascii="Arial" w:hAnsi="Arial" w:cs="Arial"/>
          <w:b/>
        </w:rPr>
      </w:pPr>
      <w:r w:rsidRPr="00BD23A1">
        <w:rPr>
          <w:rFonts w:ascii="Arial" w:hAnsi="Arial" w:cs="Arial"/>
        </w:rPr>
        <w:t>La postulación es vía electrónica, previa inscripción en el SISEP, por lo que el registro respectivo deberá ser efectuado dentro la fecha y hora señalada en el cronograma de la convocatoria.</w:t>
      </w:r>
    </w:p>
    <w:p w:rsidR="008F19BB" w:rsidRPr="00BD23A1" w:rsidRDefault="008F19BB" w:rsidP="004A013F">
      <w:pPr>
        <w:pStyle w:val="Prrafodelista2"/>
        <w:ind w:left="0"/>
        <w:jc w:val="both"/>
        <w:rPr>
          <w:rFonts w:ascii="Arial" w:hAnsi="Arial" w:cs="Arial"/>
          <w:b/>
        </w:rPr>
      </w:pPr>
    </w:p>
    <w:p w:rsidR="00C547DB" w:rsidRPr="00BD23A1" w:rsidRDefault="00C547DB" w:rsidP="00C547DB">
      <w:pPr>
        <w:pStyle w:val="Ttulo1"/>
      </w:pPr>
      <w:r w:rsidRPr="00BD23A1">
        <w:t>DE LAS ETAPAS DE EVALUACIÓN</w:t>
      </w:r>
    </w:p>
    <w:p w:rsidR="00EB127E" w:rsidRPr="00BD23A1" w:rsidRDefault="00EB127E" w:rsidP="00EB127E">
      <w:pPr>
        <w:ind w:left="5664"/>
        <w:rPr>
          <w:rFonts w:cs="Arial"/>
        </w:rPr>
      </w:pPr>
      <w:r w:rsidRPr="00BD23A1">
        <w:rPr>
          <w:rFonts w:cs="Arial"/>
        </w:rPr>
        <w:t xml:space="preserve">          </w:t>
      </w:r>
    </w:p>
    <w:p w:rsidR="00066575" w:rsidRPr="00BD23A1" w:rsidRDefault="00066575" w:rsidP="00066575">
      <w:pPr>
        <w:pStyle w:val="Sinespaciado4"/>
        <w:numPr>
          <w:ilvl w:val="0"/>
          <w:numId w:val="41"/>
        </w:numPr>
        <w:jc w:val="both"/>
        <w:rPr>
          <w:rFonts w:ascii="Arial" w:hAnsi="Arial" w:cs="Arial"/>
          <w:sz w:val="20"/>
          <w:szCs w:val="20"/>
        </w:rPr>
      </w:pPr>
      <w:r w:rsidRPr="00BD23A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66575" w:rsidRPr="00BD23A1" w:rsidRDefault="00066575" w:rsidP="0006657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66575" w:rsidRPr="00BD23A1" w:rsidTr="0020477D">
        <w:tc>
          <w:tcPr>
            <w:tcW w:w="368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PUNTAJE MÁXIMO</w:t>
            </w:r>
          </w:p>
        </w:tc>
      </w:tr>
      <w:tr w:rsidR="00066575" w:rsidRPr="00BD23A1" w:rsidTr="0020477D">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rPr>
                <w:rFonts w:ascii="Arial" w:hAnsi="Arial" w:cs="Arial"/>
                <w:b/>
                <w:sz w:val="18"/>
                <w:szCs w:val="18"/>
                <w:lang w:eastAsia="es-ES"/>
              </w:rPr>
            </w:pPr>
            <w:r w:rsidRPr="00BD23A1">
              <w:rPr>
                <w:rFonts w:ascii="Arial" w:hAnsi="Arial" w:cs="Arial"/>
                <w:b/>
                <w:sz w:val="18"/>
                <w:szCs w:val="18"/>
                <w:lang w:eastAsia="es-ES"/>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40</w:t>
            </w:r>
          </w:p>
        </w:tc>
      </w:tr>
      <w:tr w:rsidR="00066575" w:rsidRPr="00BD23A1" w:rsidTr="0020477D">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6575" w:rsidRPr="00BD23A1" w:rsidRDefault="00066575" w:rsidP="0020477D">
            <w:pPr>
              <w:suppressAutoHyphens w:val="0"/>
              <w:spacing w:line="256" w:lineRule="auto"/>
              <w:jc w:val="both"/>
              <w:rPr>
                <w:rFonts w:ascii="Arial" w:hAnsi="Arial" w:cs="Arial"/>
                <w:b/>
                <w:sz w:val="18"/>
                <w:szCs w:val="18"/>
                <w:lang w:eastAsia="es-ES"/>
              </w:rPr>
            </w:pPr>
            <w:r w:rsidRPr="00BD23A1">
              <w:rPr>
                <w:rFonts w:ascii="Arial" w:hAnsi="Arial" w:cs="Arial"/>
                <w:b/>
                <w:sz w:val="18"/>
                <w:szCs w:val="18"/>
                <w:lang w:eastAsia="es-ES"/>
              </w:rPr>
              <w:t xml:space="preserve">EVALUACIÓN CURRICULAR </w:t>
            </w:r>
          </w:p>
          <w:p w:rsidR="00066575" w:rsidRPr="00BD23A1" w:rsidRDefault="00066575" w:rsidP="0020477D">
            <w:pPr>
              <w:suppressAutoHyphens w:val="0"/>
              <w:spacing w:line="256" w:lineRule="auto"/>
              <w:jc w:val="both"/>
              <w:rPr>
                <w:rFonts w:ascii="Arial" w:hAnsi="Arial" w:cs="Arial"/>
                <w:b/>
                <w:sz w:val="18"/>
                <w:szCs w:val="18"/>
                <w:lang w:eastAsia="es-ES"/>
              </w:rPr>
            </w:pPr>
            <w:r w:rsidRPr="00BD23A1">
              <w:rPr>
                <w:rFonts w:ascii="Arial" w:hAnsi="Arial" w:cs="Arial"/>
                <w:sz w:val="18"/>
                <w:szCs w:val="18"/>
                <w:lang w:eastAsia="es-ES"/>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40</w:t>
            </w:r>
          </w:p>
        </w:tc>
      </w:tr>
      <w:tr w:rsidR="00066575" w:rsidRPr="00BD23A1" w:rsidTr="0020477D">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6575" w:rsidRPr="00BD23A1" w:rsidRDefault="00066575" w:rsidP="0020477D">
            <w:pPr>
              <w:suppressAutoHyphens w:val="0"/>
              <w:spacing w:line="256" w:lineRule="auto"/>
              <w:rPr>
                <w:rFonts w:ascii="Arial" w:hAnsi="Arial" w:cs="Arial"/>
                <w:b/>
                <w:sz w:val="18"/>
                <w:szCs w:val="18"/>
                <w:lang w:eastAsia="es-ES"/>
              </w:rPr>
            </w:pPr>
            <w:r w:rsidRPr="00BD23A1">
              <w:rPr>
                <w:rFonts w:ascii="Arial" w:hAnsi="Arial" w:cs="Arial"/>
                <w:b/>
                <w:sz w:val="18"/>
                <w:szCs w:val="18"/>
                <w:lang w:eastAsia="es-ES"/>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rPr>
                <w:rFonts w:ascii="Arial" w:hAnsi="Arial" w:cs="Arial"/>
                <w:sz w:val="18"/>
                <w:szCs w:val="18"/>
                <w:lang w:eastAsia="es-ES"/>
              </w:rPr>
            </w:pPr>
            <w:r w:rsidRPr="00BD23A1">
              <w:rPr>
                <w:rFonts w:ascii="Arial" w:hAnsi="Arial" w:cs="Arial"/>
                <w:sz w:val="18"/>
                <w:szCs w:val="18"/>
                <w:lang w:eastAsia="es-ES"/>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rPr>
                <w:rFonts w:ascii="Arial" w:hAnsi="Arial" w:cs="Arial"/>
                <w:sz w:val="18"/>
                <w:szCs w:val="18"/>
                <w:lang w:eastAsia="es-ES"/>
              </w:rPr>
            </w:pPr>
            <w:r w:rsidRPr="00BD23A1">
              <w:rPr>
                <w:rFonts w:ascii="Arial" w:hAnsi="Arial" w:cs="Arial"/>
                <w:sz w:val="18"/>
                <w:szCs w:val="18"/>
                <w:lang w:eastAsia="es-ES"/>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6575" w:rsidRPr="00BD23A1" w:rsidRDefault="00066575" w:rsidP="0020477D">
            <w:pPr>
              <w:suppressAutoHyphens w:val="0"/>
              <w:spacing w:line="256" w:lineRule="auto"/>
              <w:jc w:val="center"/>
              <w:rPr>
                <w:rFonts w:ascii="Arial" w:hAnsi="Arial" w:cs="Arial"/>
                <w:sz w:val="18"/>
                <w:szCs w:val="18"/>
                <w:lang w:eastAsia="es-ES"/>
              </w:rPr>
            </w:pPr>
            <w:r w:rsidRPr="00BD23A1">
              <w:rPr>
                <w:rFonts w:ascii="Arial" w:hAnsi="Arial" w:cs="Arial"/>
                <w:sz w:val="18"/>
                <w:szCs w:val="18"/>
                <w:lang w:eastAsia="es-ES"/>
              </w:rPr>
              <w:t>20</w:t>
            </w:r>
          </w:p>
        </w:tc>
      </w:tr>
      <w:tr w:rsidR="00066575" w:rsidRPr="00BD23A1" w:rsidTr="0020477D">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66575" w:rsidRPr="00BD23A1" w:rsidRDefault="00066575" w:rsidP="0020477D">
            <w:pPr>
              <w:suppressAutoHyphens w:val="0"/>
              <w:spacing w:line="256" w:lineRule="auto"/>
              <w:jc w:val="center"/>
              <w:rPr>
                <w:rFonts w:ascii="Arial" w:hAnsi="Arial" w:cs="Arial"/>
                <w:b/>
                <w:sz w:val="18"/>
                <w:szCs w:val="18"/>
                <w:lang w:eastAsia="es-ES"/>
              </w:rPr>
            </w:pPr>
            <w:r w:rsidRPr="00BD23A1">
              <w:rPr>
                <w:rFonts w:ascii="Arial" w:hAnsi="Arial" w:cs="Arial"/>
                <w:b/>
                <w:sz w:val="18"/>
                <w:szCs w:val="18"/>
                <w:lang w:eastAsia="es-ES"/>
              </w:rPr>
              <w:t>100</w:t>
            </w:r>
          </w:p>
        </w:tc>
      </w:tr>
    </w:tbl>
    <w:p w:rsidR="00066575" w:rsidRPr="00BD23A1" w:rsidRDefault="00066575" w:rsidP="00066575">
      <w:pPr>
        <w:pStyle w:val="Sinespaciado4"/>
        <w:ind w:left="709"/>
        <w:jc w:val="both"/>
        <w:rPr>
          <w:rFonts w:ascii="Arial" w:hAnsi="Arial" w:cs="Arial"/>
          <w:sz w:val="20"/>
          <w:szCs w:val="20"/>
        </w:rPr>
      </w:pPr>
    </w:p>
    <w:p w:rsidR="00066575" w:rsidRPr="00BD23A1" w:rsidRDefault="00066575" w:rsidP="00066575">
      <w:pPr>
        <w:ind w:firstLine="708"/>
        <w:jc w:val="both"/>
        <w:rPr>
          <w:rFonts w:ascii="Arial" w:hAnsi="Arial" w:cs="Arial"/>
          <w:b/>
          <w:bCs/>
        </w:rPr>
      </w:pPr>
    </w:p>
    <w:p w:rsidR="00066575" w:rsidRPr="00BD23A1" w:rsidRDefault="00066575" w:rsidP="00066575">
      <w:pPr>
        <w:numPr>
          <w:ilvl w:val="1"/>
          <w:numId w:val="46"/>
        </w:numPr>
        <w:suppressAutoHyphens w:val="0"/>
        <w:ind w:left="993" w:hanging="284"/>
        <w:jc w:val="both"/>
        <w:rPr>
          <w:rFonts w:ascii="Arial" w:hAnsi="Arial" w:cs="Arial"/>
          <w:b/>
          <w:bCs/>
          <w:sz w:val="18"/>
          <w:lang w:eastAsia="es-ES"/>
        </w:rPr>
      </w:pPr>
      <w:r w:rsidRPr="00BD23A1">
        <w:rPr>
          <w:rFonts w:ascii="Arial" w:hAnsi="Arial" w:cs="Arial"/>
          <w:b/>
          <w:bCs/>
          <w:szCs w:val="22"/>
          <w:lang w:eastAsia="es-ES"/>
        </w:rPr>
        <w:t xml:space="preserve"> EVALUACIÓN DE CONOCIMIENTOS: </w:t>
      </w:r>
    </w:p>
    <w:p w:rsidR="00066575" w:rsidRPr="00BD23A1" w:rsidRDefault="00066575" w:rsidP="00066575">
      <w:pPr>
        <w:suppressAutoHyphens w:val="0"/>
        <w:ind w:firstLine="708"/>
        <w:jc w:val="both"/>
        <w:rPr>
          <w:rFonts w:ascii="Arial" w:hAnsi="Arial" w:cs="Arial"/>
          <w:b/>
          <w:bCs/>
          <w:sz w:val="22"/>
          <w:lang w:eastAsia="es-ES"/>
        </w:rPr>
      </w:pPr>
    </w:p>
    <w:p w:rsidR="00066575" w:rsidRPr="00BD23A1" w:rsidRDefault="00066575" w:rsidP="00066575">
      <w:pPr>
        <w:suppressAutoHyphens w:val="0"/>
        <w:ind w:left="708"/>
        <w:jc w:val="both"/>
        <w:rPr>
          <w:rFonts w:ascii="Arial" w:hAnsi="Arial" w:cs="Arial"/>
          <w:lang w:eastAsia="es-ES"/>
        </w:rPr>
      </w:pPr>
      <w:r w:rsidRPr="00BD23A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66575" w:rsidRPr="00BD23A1" w:rsidRDefault="00066575" w:rsidP="00066575">
      <w:pPr>
        <w:ind w:firstLine="708"/>
        <w:jc w:val="both"/>
        <w:rPr>
          <w:rFonts w:ascii="Arial" w:hAnsi="Arial" w:cs="Arial"/>
          <w:b/>
          <w:bCs/>
        </w:rPr>
      </w:pPr>
    </w:p>
    <w:p w:rsidR="006631B4" w:rsidRPr="00BD23A1" w:rsidRDefault="006631B4" w:rsidP="00066575">
      <w:pPr>
        <w:ind w:firstLine="708"/>
        <w:jc w:val="both"/>
        <w:rPr>
          <w:rFonts w:ascii="Arial" w:hAnsi="Arial" w:cs="Arial"/>
          <w:b/>
          <w:bCs/>
        </w:rPr>
      </w:pPr>
    </w:p>
    <w:p w:rsidR="006631B4" w:rsidRPr="00BD23A1" w:rsidRDefault="006631B4" w:rsidP="00066575">
      <w:pPr>
        <w:ind w:firstLine="708"/>
        <w:jc w:val="both"/>
        <w:rPr>
          <w:rFonts w:ascii="Arial" w:hAnsi="Arial" w:cs="Arial"/>
          <w:b/>
          <w:bCs/>
        </w:rPr>
      </w:pPr>
    </w:p>
    <w:p w:rsidR="006631B4" w:rsidRPr="00BD23A1" w:rsidRDefault="006631B4" w:rsidP="00066575">
      <w:pPr>
        <w:ind w:firstLine="708"/>
        <w:jc w:val="both"/>
        <w:rPr>
          <w:rFonts w:ascii="Arial" w:hAnsi="Arial" w:cs="Arial"/>
          <w:b/>
          <w:bCs/>
        </w:rPr>
      </w:pPr>
    </w:p>
    <w:p w:rsidR="00066575" w:rsidRPr="00BD23A1" w:rsidRDefault="00066575" w:rsidP="00066575">
      <w:pPr>
        <w:ind w:firstLine="708"/>
        <w:jc w:val="both"/>
        <w:rPr>
          <w:rFonts w:ascii="Arial" w:hAnsi="Arial" w:cs="Arial"/>
          <w:b/>
          <w:bCs/>
        </w:rPr>
      </w:pPr>
      <w:r w:rsidRPr="00BD23A1">
        <w:rPr>
          <w:rFonts w:ascii="Arial" w:hAnsi="Arial" w:cs="Arial"/>
          <w:b/>
          <w:bCs/>
        </w:rPr>
        <w:lastRenderedPageBreak/>
        <w:t xml:space="preserve">8.2 EVALUACIÓN CURRICULAR: </w:t>
      </w:r>
    </w:p>
    <w:p w:rsidR="00066575" w:rsidRPr="00BD23A1" w:rsidRDefault="00066575" w:rsidP="00066575">
      <w:pPr>
        <w:ind w:firstLine="708"/>
        <w:jc w:val="both"/>
        <w:rPr>
          <w:rFonts w:ascii="Arial" w:hAnsi="Arial" w:cs="Arial"/>
          <w:lang w:eastAsia="es-ES"/>
        </w:rPr>
      </w:pPr>
    </w:p>
    <w:p w:rsidR="00066575" w:rsidRPr="00BD23A1" w:rsidRDefault="00066575" w:rsidP="00066575">
      <w:pPr>
        <w:ind w:left="708"/>
        <w:jc w:val="both"/>
        <w:rPr>
          <w:rFonts w:ascii="Arial" w:hAnsi="Arial" w:cs="Arial"/>
          <w:lang w:eastAsia="es-ES"/>
        </w:rPr>
      </w:pPr>
      <w:r w:rsidRPr="00BD23A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66575" w:rsidRPr="00BD23A1" w:rsidRDefault="00066575" w:rsidP="00066575">
      <w:pPr>
        <w:ind w:left="708"/>
        <w:jc w:val="both"/>
        <w:rPr>
          <w:rFonts w:ascii="Arial" w:hAnsi="Arial" w:cs="Arial"/>
          <w:lang w:eastAsia="es-ES"/>
        </w:rPr>
      </w:pPr>
    </w:p>
    <w:p w:rsidR="00066575" w:rsidRPr="00BD23A1" w:rsidRDefault="00066575" w:rsidP="00066575">
      <w:pPr>
        <w:ind w:left="708"/>
        <w:jc w:val="both"/>
        <w:rPr>
          <w:rFonts w:ascii="Arial" w:hAnsi="Arial" w:cs="Arial"/>
          <w:lang w:eastAsia="es-ES"/>
        </w:rPr>
      </w:pPr>
      <w:r w:rsidRPr="00BD23A1">
        <w:rPr>
          <w:rFonts w:ascii="Arial" w:hAnsi="Arial" w:cs="Arial"/>
          <w:lang w:eastAsia="es-ES"/>
        </w:rPr>
        <w:t>Los requisitos solicitados en la presente convocatoria serán sustentados del siguiente modo:</w:t>
      </w:r>
    </w:p>
    <w:p w:rsidR="00066575" w:rsidRPr="00BD23A1" w:rsidRDefault="00066575" w:rsidP="00066575">
      <w:pPr>
        <w:pStyle w:val="Sinespaciado4"/>
        <w:ind w:left="709"/>
        <w:jc w:val="both"/>
        <w:rPr>
          <w:rFonts w:ascii="Arial" w:hAnsi="Arial" w:cs="Arial"/>
          <w:sz w:val="20"/>
          <w:szCs w:val="2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066575" w:rsidRPr="00BD23A1" w:rsidTr="0020477D">
        <w:trPr>
          <w:trHeight w:val="495"/>
        </w:trPr>
        <w:tc>
          <w:tcPr>
            <w:tcW w:w="2405" w:type="dxa"/>
            <w:shd w:val="clear" w:color="auto" w:fill="BDD6EE"/>
            <w:vAlign w:val="center"/>
          </w:tcPr>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Para el caso de:</w:t>
            </w:r>
          </w:p>
        </w:tc>
        <w:tc>
          <w:tcPr>
            <w:tcW w:w="6237" w:type="dxa"/>
            <w:shd w:val="clear" w:color="auto" w:fill="BDD6EE"/>
            <w:vAlign w:val="center"/>
          </w:tcPr>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Se acreditará con:</w:t>
            </w:r>
          </w:p>
        </w:tc>
      </w:tr>
      <w:tr w:rsidR="00066575" w:rsidRPr="00BD23A1" w:rsidTr="0020477D">
        <w:tc>
          <w:tcPr>
            <w:tcW w:w="2405" w:type="dxa"/>
            <w:shd w:val="clear" w:color="auto" w:fill="auto"/>
            <w:vAlign w:val="center"/>
          </w:tcPr>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Formación General</w:t>
            </w:r>
          </w:p>
        </w:tc>
        <w:tc>
          <w:tcPr>
            <w:tcW w:w="6237" w:type="dxa"/>
            <w:shd w:val="clear" w:color="auto" w:fill="auto"/>
            <w:vAlign w:val="center"/>
          </w:tcPr>
          <w:p w:rsidR="00066575" w:rsidRPr="00BD23A1" w:rsidRDefault="00066575" w:rsidP="0020477D">
            <w:pPr>
              <w:pStyle w:val="Sinespaciado4"/>
              <w:suppressAutoHyphens/>
              <w:jc w:val="both"/>
              <w:rPr>
                <w:rFonts w:ascii="Arial" w:hAnsi="Arial" w:cs="Arial"/>
                <w:sz w:val="18"/>
                <w:szCs w:val="18"/>
              </w:rPr>
            </w:pPr>
            <w:r w:rsidRPr="00BD23A1">
              <w:rPr>
                <w:rFonts w:ascii="Arial" w:hAnsi="Arial" w:cs="Arial"/>
                <w:sz w:val="18"/>
                <w:szCs w:val="18"/>
              </w:rPr>
              <w:t>Deberá acreditarse con copia simple de la formación académica requerida en el perfil del puesto convocado (Constancia de Egresado, Diploma de Bachiller o Título)</w:t>
            </w:r>
          </w:p>
          <w:p w:rsidR="00066575" w:rsidRPr="00BD23A1" w:rsidRDefault="00066575" w:rsidP="0020477D">
            <w:pPr>
              <w:pStyle w:val="Sinespaciado4"/>
              <w:suppressAutoHyphens/>
              <w:jc w:val="both"/>
              <w:rPr>
                <w:rFonts w:ascii="Arial" w:hAnsi="Arial" w:cs="Arial"/>
                <w:sz w:val="18"/>
                <w:szCs w:val="18"/>
              </w:rPr>
            </w:pPr>
          </w:p>
        </w:tc>
      </w:tr>
      <w:tr w:rsidR="00066575" w:rsidRPr="00BD23A1" w:rsidTr="0020477D">
        <w:trPr>
          <w:trHeight w:val="854"/>
        </w:trPr>
        <w:tc>
          <w:tcPr>
            <w:tcW w:w="2405" w:type="dxa"/>
            <w:shd w:val="clear" w:color="auto" w:fill="auto"/>
            <w:vAlign w:val="center"/>
          </w:tcPr>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Experiencia laboral</w:t>
            </w:r>
          </w:p>
        </w:tc>
        <w:tc>
          <w:tcPr>
            <w:tcW w:w="6237" w:type="dxa"/>
            <w:shd w:val="clear" w:color="auto" w:fill="auto"/>
            <w:vAlign w:val="center"/>
          </w:tcPr>
          <w:p w:rsidR="00066575" w:rsidRPr="00BD23A1" w:rsidRDefault="00066575" w:rsidP="0020477D">
            <w:pPr>
              <w:pStyle w:val="Sinespaciado4"/>
              <w:suppressAutoHyphens/>
              <w:jc w:val="both"/>
              <w:rPr>
                <w:rFonts w:ascii="Arial" w:hAnsi="Arial" w:cs="Arial"/>
                <w:sz w:val="18"/>
                <w:szCs w:val="18"/>
              </w:rPr>
            </w:pPr>
            <w:r w:rsidRPr="00BD23A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66575" w:rsidRPr="00BD23A1" w:rsidRDefault="00066575" w:rsidP="0020477D">
            <w:pPr>
              <w:pStyle w:val="Sinespaciado4"/>
              <w:suppressAutoHyphens/>
              <w:jc w:val="both"/>
              <w:rPr>
                <w:rFonts w:ascii="Arial" w:hAnsi="Arial" w:cs="Arial"/>
                <w:sz w:val="18"/>
                <w:szCs w:val="18"/>
              </w:rPr>
            </w:pPr>
          </w:p>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 xml:space="preserve">Experiencia General: </w:t>
            </w:r>
          </w:p>
          <w:p w:rsidR="00066575" w:rsidRPr="00BD23A1" w:rsidRDefault="00066575" w:rsidP="0020477D">
            <w:pPr>
              <w:pStyle w:val="Sinespaciado4"/>
              <w:suppressAutoHyphens/>
              <w:jc w:val="both"/>
              <w:rPr>
                <w:rFonts w:ascii="Arial" w:hAnsi="Arial" w:cs="Arial"/>
                <w:sz w:val="18"/>
                <w:szCs w:val="18"/>
              </w:rPr>
            </w:pPr>
            <w:r w:rsidRPr="00BD23A1">
              <w:rPr>
                <w:rFonts w:ascii="Arial" w:hAnsi="Arial" w:cs="Arial"/>
                <w:sz w:val="18"/>
                <w:szCs w:val="18"/>
              </w:rPr>
              <w:t>El tiempo de experiencia laboral será contabilizado según las siguientes consideraciones:</w:t>
            </w:r>
            <w:r w:rsidRPr="00BD23A1">
              <w:rPr>
                <w:rFonts w:ascii="Arial" w:hAnsi="Arial" w:cs="Arial"/>
                <w:sz w:val="18"/>
                <w:szCs w:val="18"/>
              </w:rPr>
              <w:br/>
            </w:r>
          </w:p>
          <w:p w:rsidR="00066575" w:rsidRPr="00BD23A1" w:rsidRDefault="00066575" w:rsidP="0020477D">
            <w:pPr>
              <w:pStyle w:val="Sinespaciado4"/>
              <w:suppressAutoHyphens/>
              <w:jc w:val="both"/>
              <w:rPr>
                <w:rFonts w:ascii="Arial" w:hAnsi="Arial" w:cs="Arial"/>
                <w:sz w:val="18"/>
                <w:szCs w:val="18"/>
              </w:rPr>
            </w:pPr>
            <w:r w:rsidRPr="00BD23A1">
              <w:rPr>
                <w:rFonts w:ascii="Arial" w:hAnsi="Arial" w:cs="Arial"/>
                <w:sz w:val="18"/>
                <w:szCs w:val="18"/>
              </w:rPr>
              <w:t>Para aquellos puestos donde se requiera formación técnica o universitaria, la experiencia general se contabilizará a partir del momento de egreso de la formación correspondiente</w:t>
            </w:r>
            <w:r w:rsidR="006631B4" w:rsidRPr="00BD23A1">
              <w:rPr>
                <w:rFonts w:ascii="Arial" w:hAnsi="Arial" w:cs="Arial"/>
                <w:sz w:val="18"/>
                <w:szCs w:val="18"/>
              </w:rPr>
              <w:t xml:space="preserve"> </w:t>
            </w:r>
            <w:r w:rsidR="006631B4" w:rsidRPr="00BD23A1">
              <w:rPr>
                <w:rFonts w:ascii="Arial" w:hAnsi="Arial" w:cs="Arial"/>
                <w:sz w:val="18"/>
                <w:szCs w:val="18"/>
              </w:rPr>
              <w:t>(siempre que se acredite mediante documento oficial ya sea diploma, constancia y/o certificado de egresado)</w:t>
            </w:r>
            <w:r w:rsidRPr="00BD23A1">
              <w:rPr>
                <w:rFonts w:ascii="Arial" w:hAnsi="Arial" w:cs="Arial"/>
                <w:sz w:val="18"/>
                <w:szCs w:val="18"/>
              </w:rPr>
              <w:t>, lo que incluye también las prácticas profesionales; caso contrario, la experiencia general será contabilizará desde la fecha indicada en el grado académico y/o título técnico o universitario que se adjunte al expediente según corresponda.</w:t>
            </w:r>
          </w:p>
          <w:p w:rsidR="00066575" w:rsidRPr="00BD23A1" w:rsidRDefault="00066575" w:rsidP="0020477D">
            <w:pPr>
              <w:pStyle w:val="Sinespaciado4"/>
              <w:suppressAutoHyphens/>
              <w:jc w:val="both"/>
              <w:rPr>
                <w:rFonts w:ascii="Arial" w:hAnsi="Arial" w:cs="Arial"/>
                <w:sz w:val="18"/>
                <w:szCs w:val="18"/>
              </w:rPr>
            </w:pPr>
            <w:r w:rsidRPr="00BD23A1">
              <w:rPr>
                <w:rFonts w:ascii="Arial" w:hAnsi="Arial" w:cs="Arial"/>
                <w:sz w:val="18"/>
                <w:szCs w:val="18"/>
              </w:rPr>
              <w:t>No se considerará como experiencia laboral: Tr</w:t>
            </w:r>
            <w:r w:rsidR="006631B4" w:rsidRPr="00BD23A1">
              <w:rPr>
                <w:rFonts w:ascii="Arial" w:hAnsi="Arial" w:cs="Arial"/>
                <w:sz w:val="18"/>
                <w:szCs w:val="18"/>
              </w:rPr>
              <w:t>abajos Ad Honorem, ni Pasantías, ni Prácticas Pre profesionales.</w:t>
            </w:r>
          </w:p>
        </w:tc>
      </w:tr>
      <w:tr w:rsidR="00066575" w:rsidRPr="00BD23A1" w:rsidTr="0020477D">
        <w:trPr>
          <w:trHeight w:val="1070"/>
        </w:trPr>
        <w:tc>
          <w:tcPr>
            <w:tcW w:w="2405" w:type="dxa"/>
            <w:shd w:val="clear" w:color="auto" w:fill="auto"/>
            <w:vAlign w:val="center"/>
          </w:tcPr>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Capacitación</w:t>
            </w:r>
          </w:p>
        </w:tc>
        <w:tc>
          <w:tcPr>
            <w:tcW w:w="6237" w:type="dxa"/>
            <w:shd w:val="clear" w:color="auto" w:fill="auto"/>
            <w:vAlign w:val="center"/>
          </w:tcPr>
          <w:p w:rsidR="00066575" w:rsidRPr="00BD23A1" w:rsidRDefault="00066575" w:rsidP="0020477D">
            <w:pPr>
              <w:pStyle w:val="Sinespaciado4"/>
              <w:suppressAutoHyphens/>
              <w:jc w:val="both"/>
              <w:rPr>
                <w:rFonts w:ascii="Arial" w:hAnsi="Arial" w:cs="Arial"/>
                <w:sz w:val="18"/>
                <w:szCs w:val="18"/>
              </w:rPr>
            </w:pPr>
            <w:r w:rsidRPr="00BD23A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66575" w:rsidRPr="00BD23A1" w:rsidTr="0020477D">
        <w:trPr>
          <w:trHeight w:val="599"/>
        </w:trPr>
        <w:tc>
          <w:tcPr>
            <w:tcW w:w="2405" w:type="dxa"/>
            <w:shd w:val="clear" w:color="auto" w:fill="auto"/>
            <w:vAlign w:val="center"/>
          </w:tcPr>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 xml:space="preserve">Conocimientos </w:t>
            </w:r>
          </w:p>
          <w:p w:rsidR="00066575" w:rsidRPr="00BD23A1" w:rsidRDefault="00066575" w:rsidP="0020477D">
            <w:pPr>
              <w:pStyle w:val="Sinespaciado4"/>
              <w:suppressAutoHyphens/>
              <w:jc w:val="both"/>
              <w:rPr>
                <w:rFonts w:ascii="Arial" w:hAnsi="Arial" w:cs="Arial"/>
                <w:b/>
                <w:sz w:val="18"/>
                <w:szCs w:val="18"/>
              </w:rPr>
            </w:pPr>
            <w:r w:rsidRPr="00BD23A1">
              <w:rPr>
                <w:rFonts w:ascii="Arial" w:hAnsi="Arial" w:cs="Arial"/>
                <w:b/>
                <w:sz w:val="18"/>
                <w:szCs w:val="18"/>
              </w:rPr>
              <w:t>de Ofimática e Idiomas</w:t>
            </w:r>
          </w:p>
        </w:tc>
        <w:tc>
          <w:tcPr>
            <w:tcW w:w="6237" w:type="dxa"/>
            <w:shd w:val="clear" w:color="auto" w:fill="auto"/>
            <w:vAlign w:val="center"/>
          </w:tcPr>
          <w:p w:rsidR="00066575" w:rsidRPr="00BD23A1" w:rsidRDefault="00066575" w:rsidP="0020477D">
            <w:pPr>
              <w:pStyle w:val="Sinespaciado4"/>
              <w:suppressAutoHyphens/>
              <w:jc w:val="both"/>
              <w:rPr>
                <w:rFonts w:ascii="Arial" w:hAnsi="Arial" w:cs="Arial"/>
                <w:sz w:val="18"/>
                <w:szCs w:val="18"/>
              </w:rPr>
            </w:pPr>
            <w:r w:rsidRPr="00BD23A1">
              <w:rPr>
                <w:rFonts w:ascii="Arial" w:hAnsi="Arial" w:cs="Arial"/>
                <w:sz w:val="18"/>
                <w:szCs w:val="18"/>
              </w:rPr>
              <w:t>Requisito  que será validado en el Formato 01: Declaración Jurada de Cumplimiento de Requisitos.</w:t>
            </w:r>
          </w:p>
        </w:tc>
      </w:tr>
    </w:tbl>
    <w:p w:rsidR="00066575" w:rsidRPr="00BD23A1" w:rsidRDefault="00066575" w:rsidP="00066575">
      <w:pPr>
        <w:pStyle w:val="Sinespaciado4"/>
        <w:ind w:left="709"/>
        <w:jc w:val="both"/>
        <w:rPr>
          <w:rFonts w:ascii="Arial" w:hAnsi="Arial" w:cs="Arial"/>
          <w:sz w:val="20"/>
          <w:szCs w:val="20"/>
        </w:rPr>
      </w:pPr>
    </w:p>
    <w:p w:rsidR="00066575" w:rsidRPr="00BD23A1" w:rsidRDefault="00066575" w:rsidP="0006657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D23A1">
        <w:rPr>
          <w:rFonts w:ascii="Arial" w:hAnsi="Arial" w:cs="Arial"/>
          <w:sz w:val="20"/>
          <w:szCs w:val="20"/>
          <w:lang w:eastAsia="es-PE"/>
        </w:rPr>
        <w:t>Cabe destacar que</w:t>
      </w:r>
      <w:r w:rsidR="00BD23A1" w:rsidRPr="00BD23A1">
        <w:rPr>
          <w:rFonts w:ascii="Arial" w:hAnsi="Arial" w:cs="Arial"/>
          <w:sz w:val="20"/>
          <w:szCs w:val="20"/>
          <w:lang w:eastAsia="es-PE"/>
        </w:rPr>
        <w:t>,</w:t>
      </w:r>
      <w:r w:rsidRPr="00BD23A1">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066575" w:rsidRPr="00BD23A1" w:rsidRDefault="00066575" w:rsidP="00066575">
      <w:pPr>
        <w:pStyle w:val="Textoindependiente"/>
        <w:spacing w:after="0"/>
        <w:ind w:left="284" w:right="281"/>
        <w:jc w:val="both"/>
        <w:rPr>
          <w:rFonts w:ascii="Arial" w:hAnsi="Arial" w:cs="Arial"/>
        </w:rPr>
      </w:pPr>
    </w:p>
    <w:p w:rsidR="00BD23A1" w:rsidRPr="00BD23A1" w:rsidRDefault="00BD23A1" w:rsidP="00066575">
      <w:pPr>
        <w:pStyle w:val="Textoindependiente"/>
        <w:spacing w:after="0"/>
        <w:ind w:left="284" w:right="281"/>
        <w:jc w:val="both"/>
        <w:rPr>
          <w:rFonts w:ascii="Arial" w:hAnsi="Arial" w:cs="Arial"/>
        </w:rPr>
      </w:pPr>
    </w:p>
    <w:p w:rsidR="00066575" w:rsidRPr="00BD23A1" w:rsidRDefault="00066575" w:rsidP="00066575">
      <w:pPr>
        <w:pStyle w:val="Textoindependiente"/>
        <w:spacing w:after="0"/>
        <w:ind w:left="1146" w:right="281" w:hanging="437"/>
        <w:jc w:val="both"/>
        <w:rPr>
          <w:rFonts w:ascii="Arial" w:hAnsi="Arial" w:cs="Arial"/>
          <w:b/>
          <w:bCs/>
        </w:rPr>
      </w:pPr>
      <w:r w:rsidRPr="00BD23A1">
        <w:rPr>
          <w:rFonts w:ascii="Arial" w:hAnsi="Arial" w:cs="Arial"/>
          <w:b/>
          <w:bCs/>
        </w:rPr>
        <w:t>8.3 EVALUACIÓN PERSONAL:</w:t>
      </w:r>
    </w:p>
    <w:p w:rsidR="00066575" w:rsidRPr="00BD23A1" w:rsidRDefault="00066575" w:rsidP="00066575">
      <w:pPr>
        <w:pStyle w:val="Textoindependiente"/>
        <w:spacing w:after="0"/>
        <w:ind w:left="284" w:right="281"/>
        <w:jc w:val="both"/>
        <w:rPr>
          <w:rFonts w:ascii="Arial" w:hAnsi="Arial" w:cs="Arial"/>
        </w:rPr>
      </w:pPr>
    </w:p>
    <w:p w:rsidR="00066575" w:rsidRPr="00BD23A1" w:rsidRDefault="00066575" w:rsidP="0006657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D23A1">
        <w:rPr>
          <w:rFonts w:ascii="Arial" w:hAnsi="Arial" w:cs="Arial"/>
          <w:sz w:val="20"/>
          <w:szCs w:val="20"/>
          <w:lang w:eastAsia="es-PE"/>
        </w:rPr>
        <w:t>Esta evaluación es eliminatoria y tiene puntaje mínimo de once (11) puntos y máximo de veinte (20) puntos. Se desarrollará a través del medio de videoconferencia Zoom en la fecha y horario indicado.</w:t>
      </w:r>
    </w:p>
    <w:p w:rsidR="00066575" w:rsidRPr="00BD23A1" w:rsidRDefault="00066575" w:rsidP="0006657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066575" w:rsidRPr="00BD23A1" w:rsidRDefault="00066575" w:rsidP="00066575">
      <w:pPr>
        <w:pStyle w:val="NormalWeb"/>
        <w:numPr>
          <w:ilvl w:val="0"/>
          <w:numId w:val="41"/>
        </w:numPr>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sidRPr="00BD23A1">
        <w:rPr>
          <w:rFonts w:ascii="Arial" w:hAnsi="Arial" w:cs="Arial"/>
          <w:sz w:val="20"/>
          <w:szCs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EB127E" w:rsidRPr="00BD23A1" w:rsidRDefault="00EB127E" w:rsidP="00EB127E">
      <w:pPr>
        <w:pStyle w:val="Textoindependiente"/>
        <w:spacing w:after="0"/>
        <w:ind w:right="281"/>
        <w:jc w:val="both"/>
        <w:rPr>
          <w:rFonts w:ascii="Arial" w:hAnsi="Arial" w:cs="Arial"/>
        </w:rPr>
      </w:pPr>
    </w:p>
    <w:p w:rsidR="004A013F" w:rsidRPr="00BD23A1" w:rsidRDefault="004A013F" w:rsidP="004A013F">
      <w:pPr>
        <w:pStyle w:val="Sangradetextonormal"/>
        <w:tabs>
          <w:tab w:val="left" w:pos="284"/>
          <w:tab w:val="left" w:pos="2244"/>
        </w:tabs>
        <w:ind w:firstLine="0"/>
        <w:jc w:val="both"/>
        <w:rPr>
          <w:rFonts w:ascii="Arial" w:hAnsi="Arial" w:cs="Arial"/>
          <w:b/>
        </w:rPr>
      </w:pPr>
    </w:p>
    <w:p w:rsidR="004A013F" w:rsidRPr="00BD23A1" w:rsidRDefault="004A013F" w:rsidP="0037396A">
      <w:pPr>
        <w:pStyle w:val="Ttulo1"/>
      </w:pPr>
      <w:r w:rsidRPr="00BD23A1">
        <w:t>DE LA DECLARATORIA DE DESIERTO O CANCELACIÓN DEL PROCESO</w:t>
      </w:r>
    </w:p>
    <w:p w:rsidR="004A013F" w:rsidRPr="00BD23A1" w:rsidRDefault="004A013F" w:rsidP="004A013F">
      <w:pPr>
        <w:pStyle w:val="Sinespaciado1"/>
        <w:tabs>
          <w:tab w:val="left" w:pos="426"/>
        </w:tabs>
        <w:rPr>
          <w:rFonts w:ascii="Arial" w:hAnsi="Arial" w:cs="Arial"/>
          <w:sz w:val="20"/>
          <w:szCs w:val="20"/>
        </w:rPr>
      </w:pPr>
    </w:p>
    <w:p w:rsidR="0037396A" w:rsidRPr="00BD23A1" w:rsidRDefault="0037396A" w:rsidP="0037396A">
      <w:pPr>
        <w:pStyle w:val="Sinespaciado1"/>
        <w:numPr>
          <w:ilvl w:val="1"/>
          <w:numId w:val="43"/>
        </w:numPr>
        <w:ind w:left="1134" w:hanging="425"/>
        <w:rPr>
          <w:rFonts w:ascii="Arial" w:hAnsi="Arial" w:cs="Arial"/>
          <w:b/>
          <w:sz w:val="20"/>
          <w:szCs w:val="20"/>
        </w:rPr>
      </w:pPr>
      <w:r w:rsidRPr="00BD23A1">
        <w:rPr>
          <w:rFonts w:ascii="Arial" w:hAnsi="Arial" w:cs="Arial"/>
          <w:b/>
          <w:sz w:val="20"/>
          <w:szCs w:val="20"/>
        </w:rPr>
        <w:t>Declaratoria del Proceso como Desierto</w:t>
      </w:r>
    </w:p>
    <w:p w:rsidR="0037396A" w:rsidRPr="00BD23A1" w:rsidRDefault="0037396A" w:rsidP="0037396A">
      <w:pPr>
        <w:pStyle w:val="Sinespaciado1"/>
        <w:ind w:left="708"/>
        <w:rPr>
          <w:rFonts w:ascii="Arial" w:hAnsi="Arial" w:cs="Arial"/>
          <w:sz w:val="20"/>
          <w:szCs w:val="20"/>
        </w:rPr>
      </w:pPr>
    </w:p>
    <w:p w:rsidR="0037396A" w:rsidRPr="00BD23A1" w:rsidRDefault="0037396A" w:rsidP="0037396A">
      <w:pPr>
        <w:pStyle w:val="Sinespaciado1"/>
        <w:ind w:left="708"/>
        <w:rPr>
          <w:rFonts w:ascii="Arial" w:hAnsi="Arial" w:cs="Arial"/>
          <w:sz w:val="20"/>
          <w:szCs w:val="20"/>
        </w:rPr>
      </w:pPr>
      <w:r w:rsidRPr="00BD23A1">
        <w:rPr>
          <w:rFonts w:ascii="Arial" w:hAnsi="Arial" w:cs="Arial"/>
          <w:sz w:val="20"/>
          <w:szCs w:val="20"/>
        </w:rPr>
        <w:t>El proceso puede ser declarado desierto en alguno de los siguientes supuestos:</w:t>
      </w:r>
    </w:p>
    <w:p w:rsidR="0037396A" w:rsidRPr="00BD23A1" w:rsidRDefault="0037396A" w:rsidP="0037396A">
      <w:pPr>
        <w:pStyle w:val="Sinespaciado1"/>
        <w:numPr>
          <w:ilvl w:val="0"/>
          <w:numId w:val="6"/>
        </w:numPr>
        <w:ind w:left="993" w:hanging="284"/>
        <w:jc w:val="both"/>
        <w:rPr>
          <w:rFonts w:ascii="Arial" w:hAnsi="Arial" w:cs="Arial"/>
          <w:sz w:val="20"/>
          <w:szCs w:val="20"/>
        </w:rPr>
      </w:pPr>
      <w:r w:rsidRPr="00BD23A1">
        <w:rPr>
          <w:rFonts w:ascii="Arial" w:hAnsi="Arial" w:cs="Arial"/>
          <w:sz w:val="20"/>
          <w:szCs w:val="20"/>
        </w:rPr>
        <w:lastRenderedPageBreak/>
        <w:t>Cuando no se presentan postulantes al proceso de selección.</w:t>
      </w:r>
    </w:p>
    <w:p w:rsidR="0037396A" w:rsidRPr="00BD23A1" w:rsidRDefault="0037396A" w:rsidP="0037396A">
      <w:pPr>
        <w:pStyle w:val="Sinespaciado1"/>
        <w:numPr>
          <w:ilvl w:val="0"/>
          <w:numId w:val="6"/>
        </w:numPr>
        <w:ind w:left="993" w:hanging="284"/>
        <w:jc w:val="both"/>
        <w:rPr>
          <w:rFonts w:ascii="Arial" w:hAnsi="Arial" w:cs="Arial"/>
          <w:sz w:val="20"/>
          <w:szCs w:val="20"/>
        </w:rPr>
      </w:pPr>
      <w:r w:rsidRPr="00BD23A1">
        <w:rPr>
          <w:rFonts w:ascii="Arial" w:hAnsi="Arial" w:cs="Arial"/>
          <w:sz w:val="20"/>
          <w:szCs w:val="20"/>
        </w:rPr>
        <w:t>Cuando ninguno de los postulantes cumple con los requisitos mínimos.</w:t>
      </w:r>
    </w:p>
    <w:p w:rsidR="0037396A" w:rsidRPr="00BD23A1" w:rsidRDefault="0037396A" w:rsidP="0037396A">
      <w:pPr>
        <w:pStyle w:val="Sinespaciado1"/>
        <w:numPr>
          <w:ilvl w:val="0"/>
          <w:numId w:val="6"/>
        </w:numPr>
        <w:ind w:left="993" w:hanging="284"/>
        <w:jc w:val="both"/>
        <w:rPr>
          <w:rFonts w:ascii="Arial" w:hAnsi="Arial" w:cs="Arial"/>
          <w:sz w:val="20"/>
          <w:szCs w:val="20"/>
        </w:rPr>
      </w:pPr>
      <w:r w:rsidRPr="00BD23A1">
        <w:rPr>
          <w:rFonts w:ascii="Arial" w:hAnsi="Arial" w:cs="Arial"/>
          <w:sz w:val="20"/>
          <w:szCs w:val="20"/>
        </w:rPr>
        <w:t>Cuando habiendo cumplido los requisitos mínimos, ninguno de los postulantes obtiene puntaje mínimo en la etapa de evaluación final del proceso.</w:t>
      </w:r>
    </w:p>
    <w:p w:rsidR="0037396A" w:rsidRPr="00BD23A1" w:rsidRDefault="0037396A" w:rsidP="0037396A">
      <w:pPr>
        <w:pStyle w:val="Sinespaciado1"/>
        <w:rPr>
          <w:rFonts w:ascii="Arial" w:hAnsi="Arial" w:cs="Arial"/>
          <w:b/>
          <w:sz w:val="20"/>
          <w:szCs w:val="20"/>
        </w:rPr>
      </w:pPr>
    </w:p>
    <w:p w:rsidR="0037396A" w:rsidRPr="00BD23A1" w:rsidRDefault="0037396A" w:rsidP="0037396A">
      <w:pPr>
        <w:pStyle w:val="Sinespaciado1"/>
        <w:numPr>
          <w:ilvl w:val="1"/>
          <w:numId w:val="43"/>
        </w:numPr>
        <w:ind w:hanging="437"/>
        <w:rPr>
          <w:rFonts w:ascii="Arial" w:hAnsi="Arial" w:cs="Arial"/>
          <w:b/>
          <w:sz w:val="20"/>
          <w:szCs w:val="20"/>
        </w:rPr>
      </w:pPr>
      <w:r w:rsidRPr="00BD23A1">
        <w:rPr>
          <w:rFonts w:ascii="Arial" w:hAnsi="Arial" w:cs="Arial"/>
          <w:b/>
          <w:sz w:val="20"/>
          <w:szCs w:val="20"/>
        </w:rPr>
        <w:t>Cancelación del Proceso de Selección</w:t>
      </w:r>
    </w:p>
    <w:p w:rsidR="0037396A" w:rsidRPr="00BD23A1" w:rsidRDefault="0037396A" w:rsidP="0037396A">
      <w:pPr>
        <w:pStyle w:val="Sinespaciado1"/>
        <w:ind w:left="708"/>
        <w:jc w:val="both"/>
        <w:rPr>
          <w:rFonts w:ascii="Arial" w:hAnsi="Arial" w:cs="Arial"/>
          <w:sz w:val="20"/>
          <w:szCs w:val="20"/>
        </w:rPr>
      </w:pPr>
    </w:p>
    <w:p w:rsidR="0037396A" w:rsidRPr="00BD23A1" w:rsidRDefault="0037396A" w:rsidP="0037396A">
      <w:pPr>
        <w:pStyle w:val="Sinespaciado1"/>
        <w:ind w:left="993" w:hanging="284"/>
        <w:jc w:val="both"/>
        <w:rPr>
          <w:rFonts w:ascii="Arial" w:hAnsi="Arial" w:cs="Arial"/>
          <w:sz w:val="20"/>
          <w:szCs w:val="20"/>
        </w:rPr>
      </w:pPr>
      <w:r w:rsidRPr="00BD23A1">
        <w:rPr>
          <w:rFonts w:ascii="Arial" w:hAnsi="Arial" w:cs="Arial"/>
          <w:sz w:val="20"/>
          <w:szCs w:val="20"/>
        </w:rPr>
        <w:t>El proceso puede ser cancelado en alguno de los siguientes supuestos, sin que sea   responsabilidad de la entidad:</w:t>
      </w:r>
    </w:p>
    <w:p w:rsidR="0037396A" w:rsidRPr="00BD23A1" w:rsidRDefault="0037396A" w:rsidP="0037396A">
      <w:pPr>
        <w:pStyle w:val="Sinespaciado1"/>
        <w:numPr>
          <w:ilvl w:val="0"/>
          <w:numId w:val="7"/>
        </w:numPr>
        <w:ind w:left="993" w:hanging="285"/>
        <w:jc w:val="both"/>
        <w:rPr>
          <w:rFonts w:ascii="Arial" w:hAnsi="Arial" w:cs="Arial"/>
          <w:sz w:val="20"/>
          <w:szCs w:val="20"/>
        </w:rPr>
      </w:pPr>
      <w:r w:rsidRPr="00BD23A1">
        <w:rPr>
          <w:rFonts w:ascii="Arial" w:hAnsi="Arial" w:cs="Arial"/>
          <w:sz w:val="20"/>
          <w:szCs w:val="20"/>
        </w:rPr>
        <w:t>Cuando desaparece la necesidad del servicio de la entidad con posterioridad al inicio del proceso de selección.</w:t>
      </w:r>
    </w:p>
    <w:p w:rsidR="0037396A" w:rsidRPr="00BD23A1" w:rsidRDefault="0037396A" w:rsidP="0037396A">
      <w:pPr>
        <w:pStyle w:val="Sinespaciado1"/>
        <w:numPr>
          <w:ilvl w:val="0"/>
          <w:numId w:val="7"/>
        </w:numPr>
        <w:ind w:left="993" w:hanging="285"/>
        <w:jc w:val="both"/>
        <w:rPr>
          <w:rFonts w:ascii="Arial" w:hAnsi="Arial" w:cs="Arial"/>
          <w:sz w:val="20"/>
          <w:szCs w:val="20"/>
        </w:rPr>
      </w:pPr>
      <w:r w:rsidRPr="00BD23A1">
        <w:rPr>
          <w:rFonts w:ascii="Arial" w:hAnsi="Arial" w:cs="Arial"/>
          <w:sz w:val="20"/>
          <w:szCs w:val="20"/>
        </w:rPr>
        <w:t>Por restricciones presupuestales.</w:t>
      </w:r>
    </w:p>
    <w:p w:rsidR="0037396A" w:rsidRPr="00BD23A1" w:rsidRDefault="0037396A" w:rsidP="0037396A">
      <w:pPr>
        <w:pStyle w:val="Sinespaciado1"/>
        <w:numPr>
          <w:ilvl w:val="0"/>
          <w:numId w:val="7"/>
        </w:numPr>
        <w:ind w:left="993" w:hanging="285"/>
        <w:jc w:val="both"/>
        <w:rPr>
          <w:rFonts w:ascii="Arial" w:hAnsi="Arial" w:cs="Arial"/>
          <w:sz w:val="20"/>
          <w:szCs w:val="20"/>
        </w:rPr>
      </w:pPr>
      <w:r w:rsidRPr="00BD23A1">
        <w:rPr>
          <w:rFonts w:ascii="Arial" w:hAnsi="Arial" w:cs="Arial"/>
          <w:sz w:val="20"/>
          <w:szCs w:val="20"/>
        </w:rPr>
        <w:t>Otros supuestos debidamente justificados</w:t>
      </w:r>
    </w:p>
    <w:p w:rsidR="0037396A" w:rsidRPr="00BD23A1" w:rsidRDefault="0037396A" w:rsidP="0037396A">
      <w:pPr>
        <w:pStyle w:val="Sangradetextonormal"/>
        <w:ind w:firstLine="0"/>
        <w:jc w:val="both"/>
        <w:rPr>
          <w:rFonts w:cs="Arial"/>
        </w:rPr>
      </w:pPr>
    </w:p>
    <w:p w:rsidR="0037396A" w:rsidRPr="00BD23A1" w:rsidRDefault="0037396A" w:rsidP="0037396A">
      <w:pPr>
        <w:pStyle w:val="Ttulo1"/>
      </w:pPr>
      <w:r w:rsidRPr="00BD23A1">
        <w:t>LUGARES DE RECEPCIÓN DE CV DOCUMENTADOS</w:t>
      </w:r>
    </w:p>
    <w:p w:rsidR="0037396A" w:rsidRPr="00BD23A1" w:rsidRDefault="0037396A" w:rsidP="0037396A">
      <w:pPr>
        <w:jc w:val="both"/>
        <w:rPr>
          <w:rFonts w:ascii="Arial" w:hAnsi="Arial" w:cs="Arial"/>
        </w:rPr>
      </w:pPr>
    </w:p>
    <w:p w:rsidR="0037396A" w:rsidRPr="00BD23A1" w:rsidRDefault="0037396A" w:rsidP="0037396A">
      <w:pPr>
        <w:pStyle w:val="Sinespaciado"/>
        <w:ind w:left="426"/>
        <w:jc w:val="both"/>
        <w:rPr>
          <w:rFonts w:ascii="Arial" w:hAnsi="Arial" w:cs="Arial"/>
          <w:sz w:val="20"/>
          <w:szCs w:val="20"/>
        </w:rPr>
      </w:pPr>
      <w:r w:rsidRPr="00BD23A1">
        <w:rPr>
          <w:rFonts w:ascii="Arial" w:hAnsi="Arial" w:cs="Arial"/>
          <w:sz w:val="20"/>
          <w:szCs w:val="20"/>
        </w:rPr>
        <w:t>La en</w:t>
      </w:r>
      <w:r w:rsidR="00BD23A1" w:rsidRPr="00BD23A1">
        <w:rPr>
          <w:rFonts w:ascii="Arial" w:hAnsi="Arial" w:cs="Arial"/>
          <w:sz w:val="20"/>
          <w:szCs w:val="20"/>
        </w:rPr>
        <w:t xml:space="preserve">trega de los Formatos 01, 02, 03 </w:t>
      </w:r>
      <w:r w:rsidRPr="00BD23A1">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37396A" w:rsidRPr="00BD23A1" w:rsidRDefault="0037396A" w:rsidP="0037396A">
      <w:pPr>
        <w:pStyle w:val="Sinespaciado"/>
        <w:ind w:left="426"/>
        <w:jc w:val="both"/>
        <w:rPr>
          <w:rFonts w:ascii="Arial" w:hAnsi="Arial" w:cs="Arial"/>
          <w:sz w:val="20"/>
          <w:szCs w:val="20"/>
        </w:rPr>
      </w:pPr>
    </w:p>
    <w:p w:rsidR="0037396A" w:rsidRPr="00BD23A1" w:rsidRDefault="0037396A" w:rsidP="0037396A">
      <w:pPr>
        <w:pStyle w:val="Sinespaciado1"/>
        <w:ind w:left="426"/>
        <w:jc w:val="both"/>
        <w:rPr>
          <w:rFonts w:ascii="Arial" w:hAnsi="Arial" w:cs="Arial"/>
          <w:b/>
          <w:sz w:val="20"/>
          <w:szCs w:val="20"/>
        </w:rPr>
      </w:pPr>
      <w:r w:rsidRPr="00BD23A1">
        <w:rPr>
          <w:rFonts w:ascii="Arial" w:hAnsi="Arial" w:cs="Arial"/>
          <w:b/>
          <w:sz w:val="20"/>
          <w:szCs w:val="20"/>
        </w:rPr>
        <w:t xml:space="preserve">NOTA: </w:t>
      </w:r>
      <w:r w:rsidRPr="00BD23A1">
        <w:rPr>
          <w:rFonts w:ascii="Arial" w:hAnsi="Arial" w:cs="Arial"/>
          <w:sz w:val="20"/>
          <w:szCs w:val="20"/>
        </w:rPr>
        <w:t>El postulante solo debe enviar su postulación al correo indicado:</w:t>
      </w:r>
    </w:p>
    <w:p w:rsidR="0037396A" w:rsidRPr="00BD23A1" w:rsidRDefault="0037396A" w:rsidP="0037396A">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37396A" w:rsidRPr="00BD23A1" w:rsidTr="004F2C7C">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37396A" w:rsidRPr="00BD23A1" w:rsidRDefault="0037396A" w:rsidP="004F2C7C">
            <w:pPr>
              <w:jc w:val="center"/>
              <w:rPr>
                <w:rFonts w:ascii="Arial" w:hAnsi="Arial" w:cs="Arial"/>
                <w:b/>
                <w:bCs/>
                <w:color w:val="FFFFFF"/>
              </w:rPr>
            </w:pPr>
            <w:r w:rsidRPr="00BD23A1">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rsidR="0037396A" w:rsidRPr="00BD23A1" w:rsidRDefault="0037396A" w:rsidP="004F2C7C">
            <w:pPr>
              <w:jc w:val="center"/>
              <w:rPr>
                <w:rFonts w:ascii="Arial" w:hAnsi="Arial" w:cs="Arial"/>
                <w:b/>
                <w:bCs/>
                <w:color w:val="FFFFFF"/>
              </w:rPr>
            </w:pPr>
            <w:r w:rsidRPr="00BD23A1">
              <w:rPr>
                <w:rFonts w:ascii="Arial" w:hAnsi="Arial" w:cs="Arial"/>
                <w:b/>
                <w:bCs/>
                <w:color w:val="FFFFFF"/>
              </w:rPr>
              <w:t>Dirección de correo electrónico para postular</w:t>
            </w:r>
          </w:p>
        </w:tc>
      </w:tr>
      <w:tr w:rsidR="0037396A" w:rsidRPr="00105740" w:rsidTr="004F2C7C">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rsidR="0037396A" w:rsidRPr="00BD23A1" w:rsidRDefault="0037396A" w:rsidP="0037396A">
            <w:pPr>
              <w:jc w:val="center"/>
              <w:rPr>
                <w:rFonts w:ascii="Arial" w:hAnsi="Arial" w:cs="Arial"/>
                <w:b/>
                <w:bCs/>
                <w:color w:val="000000"/>
              </w:rPr>
            </w:pPr>
            <w:r w:rsidRPr="00BD23A1">
              <w:rPr>
                <w:rFonts w:ascii="Arial" w:hAnsi="Arial" w:cs="Arial"/>
                <w:b/>
                <w:bCs/>
                <w:color w:val="000000"/>
              </w:rPr>
              <w:t>RED ASISTENCIAL MOQUEGUA</w:t>
            </w:r>
          </w:p>
        </w:tc>
        <w:tc>
          <w:tcPr>
            <w:tcW w:w="5461" w:type="dxa"/>
            <w:tcBorders>
              <w:top w:val="nil"/>
              <w:left w:val="nil"/>
              <w:bottom w:val="single" w:sz="4" w:space="0" w:color="auto"/>
              <w:right w:val="single" w:sz="4" w:space="0" w:color="auto"/>
            </w:tcBorders>
            <w:shd w:val="clear" w:color="auto" w:fill="auto"/>
            <w:vAlign w:val="center"/>
          </w:tcPr>
          <w:p w:rsidR="0037396A" w:rsidRPr="00455B12" w:rsidRDefault="00BD23A1" w:rsidP="004F2C7C">
            <w:pPr>
              <w:jc w:val="center"/>
              <w:rPr>
                <w:lang w:eastAsia="es-PE"/>
              </w:rPr>
            </w:pPr>
            <w:hyperlink r:id="rId11" w:history="1">
              <w:r w:rsidR="00023C71" w:rsidRPr="00BD23A1">
                <w:rPr>
                  <w:rStyle w:val="Hipervnculo"/>
                  <w:rFonts w:ascii="Arial" w:hAnsi="Arial" w:cs="Arial"/>
                </w:rPr>
                <w:t>convocatorias.moquegua.cas@gmail.com</w:t>
              </w:r>
            </w:hyperlink>
            <w:r w:rsidR="00023C71">
              <w:rPr>
                <w:rFonts w:ascii="Arial" w:hAnsi="Arial" w:cs="Arial"/>
              </w:rPr>
              <w:t xml:space="preserve"> </w:t>
            </w:r>
          </w:p>
        </w:tc>
      </w:tr>
    </w:tbl>
    <w:p w:rsidR="0037396A" w:rsidRDefault="0037396A" w:rsidP="0037396A">
      <w:pPr>
        <w:pStyle w:val="Sinespaciado2"/>
        <w:tabs>
          <w:tab w:val="left" w:pos="993"/>
        </w:tabs>
        <w:rPr>
          <w:rFonts w:ascii="Arial" w:hAnsi="Arial" w:cs="Arial"/>
          <w:sz w:val="24"/>
          <w:szCs w:val="20"/>
          <w:lang w:eastAsia="es-PE"/>
        </w:rPr>
      </w:pPr>
    </w:p>
    <w:p w:rsidR="00BC29FC" w:rsidRPr="00EB127E" w:rsidRDefault="00BC29FC" w:rsidP="0037396A">
      <w:pPr>
        <w:pStyle w:val="Sinespaciado1"/>
        <w:rPr>
          <w:sz w:val="20"/>
          <w:szCs w:val="20"/>
        </w:rPr>
      </w:pPr>
    </w:p>
    <w:sectPr w:rsidR="00BC29FC" w:rsidRPr="00EB127E" w:rsidSect="000A0C51">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7C" w:rsidRDefault="004F2C7C">
      <w:r>
        <w:separator/>
      </w:r>
    </w:p>
  </w:endnote>
  <w:endnote w:type="continuationSeparator" w:id="0">
    <w:p w:rsidR="004F2C7C" w:rsidRDefault="004F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7C" w:rsidRDefault="004F2C7C" w:rsidP="00E84A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C7C" w:rsidRDefault="004F2C7C" w:rsidP="00E84A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7C" w:rsidRDefault="004F2C7C" w:rsidP="00E84AE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7C" w:rsidRDefault="004F2C7C">
      <w:r>
        <w:separator/>
      </w:r>
    </w:p>
  </w:footnote>
  <w:footnote w:type="continuationSeparator" w:id="0">
    <w:p w:rsidR="004F2C7C" w:rsidRDefault="004F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0"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36093B43"/>
    <w:multiLevelType w:val="multilevel"/>
    <w:tmpl w:val="6FAEE7F2"/>
    <w:lvl w:ilvl="0">
      <w:start w:val="8"/>
      <w:numFmt w:val="decimal"/>
      <w:lvlText w:val="%1"/>
      <w:lvlJc w:val="left"/>
      <w:pPr>
        <w:ind w:left="360" w:hanging="360"/>
      </w:pPr>
      <w:rPr>
        <w:rFonts w:hint="default"/>
        <w:sz w:val="20"/>
      </w:rPr>
    </w:lvl>
    <w:lvl w:ilvl="1">
      <w:start w:val="1"/>
      <w:numFmt w:val="decimal"/>
      <w:lvlText w:val="%1.%2"/>
      <w:lvlJc w:val="left"/>
      <w:pPr>
        <w:ind w:left="1506" w:hanging="360"/>
      </w:pPr>
      <w:rPr>
        <w:rFonts w:hint="default"/>
        <w:sz w:val="20"/>
      </w:rPr>
    </w:lvl>
    <w:lvl w:ilvl="2">
      <w:start w:val="1"/>
      <w:numFmt w:val="decimal"/>
      <w:lvlText w:val="%1.%2.%3"/>
      <w:lvlJc w:val="left"/>
      <w:pPr>
        <w:ind w:left="3012" w:hanging="72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810" w:hanging="108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462" w:hanging="1440"/>
      </w:pPr>
      <w:rPr>
        <w:rFonts w:hint="default"/>
        <w:sz w:val="20"/>
      </w:rPr>
    </w:lvl>
    <w:lvl w:ilvl="8">
      <w:start w:val="1"/>
      <w:numFmt w:val="decimal"/>
      <w:lvlText w:val="%1.%2.%3.%4.%5.%6.%7.%8.%9"/>
      <w:lvlJc w:val="left"/>
      <w:pPr>
        <w:ind w:left="10608" w:hanging="1440"/>
      </w:pPr>
      <w:rPr>
        <w:rFonts w:hint="default"/>
        <w:sz w:val="20"/>
      </w:rPr>
    </w:lvl>
  </w:abstractNum>
  <w:abstractNum w:abstractNumId="1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965440"/>
    <w:multiLevelType w:val="hybridMultilevel"/>
    <w:tmpl w:val="483691E8"/>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1" w15:restartNumberingAfterBreak="0">
    <w:nsid w:val="41F503EC"/>
    <w:multiLevelType w:val="hybridMultilevel"/>
    <w:tmpl w:val="6EA2CB70"/>
    <w:lvl w:ilvl="0" w:tplc="FB50B7AE">
      <w:start w:val="1"/>
      <w:numFmt w:val="lowerLetter"/>
      <w:lvlText w:val="%1)"/>
      <w:lvlJc w:val="left"/>
      <w:pPr>
        <w:tabs>
          <w:tab w:val="num" w:pos="645"/>
        </w:tabs>
        <w:ind w:left="645" w:hanging="360"/>
      </w:pPr>
      <w:rPr>
        <w:rFonts w:cs="Times New Roman"/>
      </w:rPr>
    </w:lvl>
    <w:lvl w:ilvl="1" w:tplc="280A0001">
      <w:start w:val="1"/>
      <w:numFmt w:val="bullet"/>
      <w:lvlText w:val=""/>
      <w:lvlJc w:val="left"/>
      <w:pPr>
        <w:tabs>
          <w:tab w:val="num" w:pos="1299"/>
        </w:tabs>
        <w:ind w:left="1299" w:hanging="360"/>
      </w:pPr>
      <w:rPr>
        <w:rFonts w:ascii="Symbol" w:hAnsi="Symbol" w:hint="default"/>
      </w:rPr>
    </w:lvl>
    <w:lvl w:ilvl="2" w:tplc="0C0A001B">
      <w:start w:val="1"/>
      <w:numFmt w:val="lowerRoman"/>
      <w:lvlText w:val="%3."/>
      <w:lvlJc w:val="right"/>
      <w:pPr>
        <w:tabs>
          <w:tab w:val="num" w:pos="2019"/>
        </w:tabs>
        <w:ind w:left="2019" w:hanging="180"/>
      </w:pPr>
      <w:rPr>
        <w:rFonts w:cs="Times New Roman"/>
      </w:rPr>
    </w:lvl>
    <w:lvl w:ilvl="3" w:tplc="0C0A000F">
      <w:start w:val="1"/>
      <w:numFmt w:val="decimal"/>
      <w:lvlText w:val="%4."/>
      <w:lvlJc w:val="left"/>
      <w:pPr>
        <w:tabs>
          <w:tab w:val="num" w:pos="2739"/>
        </w:tabs>
        <w:ind w:left="2739" w:hanging="360"/>
      </w:pPr>
      <w:rPr>
        <w:rFonts w:cs="Times New Roman"/>
      </w:rPr>
    </w:lvl>
    <w:lvl w:ilvl="4" w:tplc="0C0A0019">
      <w:start w:val="1"/>
      <w:numFmt w:val="lowerLetter"/>
      <w:lvlText w:val="%5."/>
      <w:lvlJc w:val="left"/>
      <w:pPr>
        <w:tabs>
          <w:tab w:val="num" w:pos="3459"/>
        </w:tabs>
        <w:ind w:left="3459" w:hanging="360"/>
      </w:pPr>
      <w:rPr>
        <w:rFonts w:cs="Times New Roman"/>
      </w:rPr>
    </w:lvl>
    <w:lvl w:ilvl="5" w:tplc="0C0A001B">
      <w:start w:val="1"/>
      <w:numFmt w:val="lowerRoman"/>
      <w:lvlText w:val="%6."/>
      <w:lvlJc w:val="right"/>
      <w:pPr>
        <w:tabs>
          <w:tab w:val="num" w:pos="4179"/>
        </w:tabs>
        <w:ind w:left="4179" w:hanging="180"/>
      </w:pPr>
      <w:rPr>
        <w:rFonts w:cs="Times New Roman"/>
      </w:rPr>
    </w:lvl>
    <w:lvl w:ilvl="6" w:tplc="0C0A000F">
      <w:start w:val="1"/>
      <w:numFmt w:val="decimal"/>
      <w:lvlText w:val="%7."/>
      <w:lvlJc w:val="left"/>
      <w:pPr>
        <w:tabs>
          <w:tab w:val="num" w:pos="4899"/>
        </w:tabs>
        <w:ind w:left="4899" w:hanging="360"/>
      </w:pPr>
      <w:rPr>
        <w:rFonts w:cs="Times New Roman"/>
      </w:rPr>
    </w:lvl>
    <w:lvl w:ilvl="7" w:tplc="0C0A0019">
      <w:start w:val="1"/>
      <w:numFmt w:val="lowerLetter"/>
      <w:lvlText w:val="%8."/>
      <w:lvlJc w:val="left"/>
      <w:pPr>
        <w:tabs>
          <w:tab w:val="num" w:pos="5619"/>
        </w:tabs>
        <w:ind w:left="5619" w:hanging="360"/>
      </w:pPr>
      <w:rPr>
        <w:rFonts w:cs="Times New Roman"/>
      </w:rPr>
    </w:lvl>
    <w:lvl w:ilvl="8" w:tplc="0C0A001B">
      <w:start w:val="1"/>
      <w:numFmt w:val="lowerRoman"/>
      <w:lvlText w:val="%9."/>
      <w:lvlJc w:val="right"/>
      <w:pPr>
        <w:tabs>
          <w:tab w:val="num" w:pos="6339"/>
        </w:tabs>
        <w:ind w:left="6339" w:hanging="18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7414B5B"/>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FC238B7"/>
    <w:multiLevelType w:val="hybridMultilevel"/>
    <w:tmpl w:val="0B9E296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15:restartNumberingAfterBreak="0">
    <w:nsid w:val="74FD66BA"/>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76E74B1B"/>
    <w:multiLevelType w:val="hybridMultilevel"/>
    <w:tmpl w:val="A86A844E"/>
    <w:lvl w:ilvl="0" w:tplc="3ADA415E">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40" w15:restartNumberingAfterBreak="0">
    <w:nsid w:val="7A01475E"/>
    <w:multiLevelType w:val="hybridMultilevel"/>
    <w:tmpl w:val="17101C52"/>
    <w:lvl w:ilvl="0" w:tplc="EDE2AEAC">
      <w:start w:val="1"/>
      <w:numFmt w:val="upperRoman"/>
      <w:pStyle w:val="Ttulo1"/>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40"/>
  </w:num>
  <w:num w:numId="2">
    <w:abstractNumId w:val="36"/>
  </w:num>
  <w:num w:numId="3">
    <w:abstractNumId w:val="38"/>
  </w:num>
  <w:num w:numId="4">
    <w:abstractNumId w:val="3"/>
  </w:num>
  <w:num w:numId="5">
    <w:abstractNumId w:val="15"/>
  </w:num>
  <w:num w:numId="6">
    <w:abstractNumId w:val="5"/>
  </w:num>
  <w:num w:numId="7">
    <w:abstractNumId w:val="6"/>
  </w:num>
  <w:num w:numId="8">
    <w:abstractNumId w:val="26"/>
  </w:num>
  <w:num w:numId="9">
    <w:abstractNumId w:val="31"/>
  </w:num>
  <w:num w:numId="10">
    <w:abstractNumId w:val="27"/>
  </w:num>
  <w:num w:numId="11">
    <w:abstractNumId w:val="28"/>
  </w:num>
  <w:num w:numId="12">
    <w:abstractNumId w:val="16"/>
  </w:num>
  <w:num w:numId="13">
    <w:abstractNumId w:val="1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1"/>
  </w:num>
  <w:num w:numId="18">
    <w:abstractNumId w:val="42"/>
  </w:num>
  <w:num w:numId="19">
    <w:abstractNumId w:val="22"/>
  </w:num>
  <w:num w:numId="20">
    <w:abstractNumId w:val="3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1"/>
  </w:num>
  <w:num w:numId="25">
    <w:abstractNumId w:val="0"/>
  </w:num>
  <w:num w:numId="26">
    <w:abstractNumId w:val="9"/>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7"/>
  </w:num>
  <w:num w:numId="32">
    <w:abstractNumId w:val="41"/>
  </w:num>
  <w:num w:numId="33">
    <w:abstractNumId w:val="23"/>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4"/>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4"/>
  </w:num>
  <w:num w:numId="41">
    <w:abstractNumId w:val="33"/>
  </w:num>
  <w:num w:numId="42">
    <w:abstractNumId w:val="8"/>
  </w:num>
  <w:num w:numId="43">
    <w:abstractNumId w:val="29"/>
  </w:num>
  <w:num w:numId="44">
    <w:abstractNumId w:val="30"/>
  </w:num>
  <w:num w:numId="45">
    <w:abstractNumId w:val="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22FD7"/>
    <w:rsid w:val="00023C71"/>
    <w:rsid w:val="00024319"/>
    <w:rsid w:val="000255A8"/>
    <w:rsid w:val="00026F9B"/>
    <w:rsid w:val="0003643C"/>
    <w:rsid w:val="0004114A"/>
    <w:rsid w:val="00054DF7"/>
    <w:rsid w:val="000612EF"/>
    <w:rsid w:val="00066575"/>
    <w:rsid w:val="000A0C51"/>
    <w:rsid w:val="000B7F82"/>
    <w:rsid w:val="000C0026"/>
    <w:rsid w:val="000C2AC2"/>
    <w:rsid w:val="000E0AC7"/>
    <w:rsid w:val="000F0DE0"/>
    <w:rsid w:val="000F2F0E"/>
    <w:rsid w:val="00106491"/>
    <w:rsid w:val="001255A4"/>
    <w:rsid w:val="00126E15"/>
    <w:rsid w:val="00131F73"/>
    <w:rsid w:val="00135057"/>
    <w:rsid w:val="00150F9D"/>
    <w:rsid w:val="00156BB8"/>
    <w:rsid w:val="001A1062"/>
    <w:rsid w:val="001A6FD5"/>
    <w:rsid w:val="001E3AB4"/>
    <w:rsid w:val="001F0749"/>
    <w:rsid w:val="00205846"/>
    <w:rsid w:val="00226FFC"/>
    <w:rsid w:val="00234518"/>
    <w:rsid w:val="0023740A"/>
    <w:rsid w:val="002450B0"/>
    <w:rsid w:val="00261704"/>
    <w:rsid w:val="002A19E4"/>
    <w:rsid w:val="002A3A96"/>
    <w:rsid w:val="002B7396"/>
    <w:rsid w:val="002C071C"/>
    <w:rsid w:val="002C2CF8"/>
    <w:rsid w:val="002C6BB1"/>
    <w:rsid w:val="002F1917"/>
    <w:rsid w:val="00304605"/>
    <w:rsid w:val="00307507"/>
    <w:rsid w:val="00325BED"/>
    <w:rsid w:val="003264B8"/>
    <w:rsid w:val="00340687"/>
    <w:rsid w:val="00357000"/>
    <w:rsid w:val="00366203"/>
    <w:rsid w:val="0037396A"/>
    <w:rsid w:val="003741FC"/>
    <w:rsid w:val="00375BAA"/>
    <w:rsid w:val="00375D78"/>
    <w:rsid w:val="00383BD6"/>
    <w:rsid w:val="00384104"/>
    <w:rsid w:val="003A1658"/>
    <w:rsid w:val="003A173E"/>
    <w:rsid w:val="003A31D3"/>
    <w:rsid w:val="003A534B"/>
    <w:rsid w:val="003B3960"/>
    <w:rsid w:val="003D0281"/>
    <w:rsid w:val="003F32B3"/>
    <w:rsid w:val="004075ED"/>
    <w:rsid w:val="0041293D"/>
    <w:rsid w:val="00445C7A"/>
    <w:rsid w:val="004476F7"/>
    <w:rsid w:val="004537C7"/>
    <w:rsid w:val="00456867"/>
    <w:rsid w:val="00461280"/>
    <w:rsid w:val="0048538F"/>
    <w:rsid w:val="00493F52"/>
    <w:rsid w:val="004A013F"/>
    <w:rsid w:val="004A0515"/>
    <w:rsid w:val="004B51E1"/>
    <w:rsid w:val="004B6941"/>
    <w:rsid w:val="004C4E14"/>
    <w:rsid w:val="004C6593"/>
    <w:rsid w:val="004F2C7C"/>
    <w:rsid w:val="004F775C"/>
    <w:rsid w:val="00511BA5"/>
    <w:rsid w:val="005226E2"/>
    <w:rsid w:val="00526DA2"/>
    <w:rsid w:val="00537DF8"/>
    <w:rsid w:val="0056145B"/>
    <w:rsid w:val="0056785A"/>
    <w:rsid w:val="00570D89"/>
    <w:rsid w:val="0057697C"/>
    <w:rsid w:val="00585C1D"/>
    <w:rsid w:val="00594A48"/>
    <w:rsid w:val="005972FD"/>
    <w:rsid w:val="005A3222"/>
    <w:rsid w:val="005A5E4F"/>
    <w:rsid w:val="005B0724"/>
    <w:rsid w:val="005B1394"/>
    <w:rsid w:val="005C0C15"/>
    <w:rsid w:val="005D473E"/>
    <w:rsid w:val="00602284"/>
    <w:rsid w:val="00607A0B"/>
    <w:rsid w:val="00612D61"/>
    <w:rsid w:val="00624BF9"/>
    <w:rsid w:val="00637F15"/>
    <w:rsid w:val="00644BA5"/>
    <w:rsid w:val="00644BC9"/>
    <w:rsid w:val="006577E5"/>
    <w:rsid w:val="0066303E"/>
    <w:rsid w:val="006631B4"/>
    <w:rsid w:val="0066323B"/>
    <w:rsid w:val="00676029"/>
    <w:rsid w:val="00690978"/>
    <w:rsid w:val="0069754B"/>
    <w:rsid w:val="006A00FF"/>
    <w:rsid w:val="006A33A3"/>
    <w:rsid w:val="006C1ABD"/>
    <w:rsid w:val="006C3CA1"/>
    <w:rsid w:val="006C413D"/>
    <w:rsid w:val="006D4859"/>
    <w:rsid w:val="006E1F96"/>
    <w:rsid w:val="006E6E60"/>
    <w:rsid w:val="006F0648"/>
    <w:rsid w:val="006F2D87"/>
    <w:rsid w:val="006F4883"/>
    <w:rsid w:val="006F59A2"/>
    <w:rsid w:val="00701D94"/>
    <w:rsid w:val="00723985"/>
    <w:rsid w:val="007350FE"/>
    <w:rsid w:val="0073567A"/>
    <w:rsid w:val="00760F9E"/>
    <w:rsid w:val="00767DFB"/>
    <w:rsid w:val="00771B4A"/>
    <w:rsid w:val="00785E96"/>
    <w:rsid w:val="007B4A78"/>
    <w:rsid w:val="007C3B3E"/>
    <w:rsid w:val="007C66DF"/>
    <w:rsid w:val="007D1DC7"/>
    <w:rsid w:val="007D3C0F"/>
    <w:rsid w:val="007E16D1"/>
    <w:rsid w:val="008014BC"/>
    <w:rsid w:val="008039F4"/>
    <w:rsid w:val="00805720"/>
    <w:rsid w:val="008135A2"/>
    <w:rsid w:val="00822A2F"/>
    <w:rsid w:val="008364C0"/>
    <w:rsid w:val="008523D3"/>
    <w:rsid w:val="00853F82"/>
    <w:rsid w:val="00853FD9"/>
    <w:rsid w:val="008616DB"/>
    <w:rsid w:val="0086172C"/>
    <w:rsid w:val="008840D5"/>
    <w:rsid w:val="00890D62"/>
    <w:rsid w:val="008A10F3"/>
    <w:rsid w:val="008A580F"/>
    <w:rsid w:val="008B0D91"/>
    <w:rsid w:val="008D144F"/>
    <w:rsid w:val="008D4C52"/>
    <w:rsid w:val="008E47F4"/>
    <w:rsid w:val="008E685B"/>
    <w:rsid w:val="008F19BB"/>
    <w:rsid w:val="00924849"/>
    <w:rsid w:val="00930E72"/>
    <w:rsid w:val="00934253"/>
    <w:rsid w:val="00935124"/>
    <w:rsid w:val="00935F6C"/>
    <w:rsid w:val="00943F74"/>
    <w:rsid w:val="00956AAE"/>
    <w:rsid w:val="00961096"/>
    <w:rsid w:val="00964BC2"/>
    <w:rsid w:val="00966D7D"/>
    <w:rsid w:val="00977FFD"/>
    <w:rsid w:val="00982A15"/>
    <w:rsid w:val="009C2614"/>
    <w:rsid w:val="009D12AA"/>
    <w:rsid w:val="009D21C5"/>
    <w:rsid w:val="009D2ADE"/>
    <w:rsid w:val="009F7A3C"/>
    <w:rsid w:val="00A06473"/>
    <w:rsid w:val="00A10003"/>
    <w:rsid w:val="00A10173"/>
    <w:rsid w:val="00A127FE"/>
    <w:rsid w:val="00A26593"/>
    <w:rsid w:val="00A27DEE"/>
    <w:rsid w:val="00A47440"/>
    <w:rsid w:val="00A63FE3"/>
    <w:rsid w:val="00A771DA"/>
    <w:rsid w:val="00A87CFC"/>
    <w:rsid w:val="00A92483"/>
    <w:rsid w:val="00AA7A32"/>
    <w:rsid w:val="00AB1A31"/>
    <w:rsid w:val="00AB4ACA"/>
    <w:rsid w:val="00AE22D6"/>
    <w:rsid w:val="00AE782B"/>
    <w:rsid w:val="00AF1A77"/>
    <w:rsid w:val="00B27D60"/>
    <w:rsid w:val="00B36166"/>
    <w:rsid w:val="00B4116D"/>
    <w:rsid w:val="00B42E89"/>
    <w:rsid w:val="00B52A1B"/>
    <w:rsid w:val="00B621B6"/>
    <w:rsid w:val="00B66FAD"/>
    <w:rsid w:val="00B67B3F"/>
    <w:rsid w:val="00B76F38"/>
    <w:rsid w:val="00B92A9C"/>
    <w:rsid w:val="00B93FFF"/>
    <w:rsid w:val="00BA660C"/>
    <w:rsid w:val="00BB6064"/>
    <w:rsid w:val="00BC29FC"/>
    <w:rsid w:val="00BC2F7F"/>
    <w:rsid w:val="00BD23A1"/>
    <w:rsid w:val="00BF41C7"/>
    <w:rsid w:val="00C107AF"/>
    <w:rsid w:val="00C11685"/>
    <w:rsid w:val="00C26AB9"/>
    <w:rsid w:val="00C32122"/>
    <w:rsid w:val="00C34F2E"/>
    <w:rsid w:val="00C51B86"/>
    <w:rsid w:val="00C547DB"/>
    <w:rsid w:val="00C610C2"/>
    <w:rsid w:val="00C636F0"/>
    <w:rsid w:val="00C65BD4"/>
    <w:rsid w:val="00C66F8A"/>
    <w:rsid w:val="00C809FC"/>
    <w:rsid w:val="00C844BE"/>
    <w:rsid w:val="00C96C39"/>
    <w:rsid w:val="00CB0E10"/>
    <w:rsid w:val="00CB5C8B"/>
    <w:rsid w:val="00CD0C07"/>
    <w:rsid w:val="00CD38C0"/>
    <w:rsid w:val="00CD7373"/>
    <w:rsid w:val="00CE033B"/>
    <w:rsid w:val="00CE55D5"/>
    <w:rsid w:val="00CF1E55"/>
    <w:rsid w:val="00CF6271"/>
    <w:rsid w:val="00D330B1"/>
    <w:rsid w:val="00D37B99"/>
    <w:rsid w:val="00D4415E"/>
    <w:rsid w:val="00D5279A"/>
    <w:rsid w:val="00D60611"/>
    <w:rsid w:val="00D75B33"/>
    <w:rsid w:val="00D75EBB"/>
    <w:rsid w:val="00D85228"/>
    <w:rsid w:val="00DB15A8"/>
    <w:rsid w:val="00DD022F"/>
    <w:rsid w:val="00DD24B9"/>
    <w:rsid w:val="00DD3205"/>
    <w:rsid w:val="00DE2C44"/>
    <w:rsid w:val="00E01A33"/>
    <w:rsid w:val="00E20FF1"/>
    <w:rsid w:val="00E24C64"/>
    <w:rsid w:val="00E405C5"/>
    <w:rsid w:val="00E53019"/>
    <w:rsid w:val="00E77665"/>
    <w:rsid w:val="00E84AE9"/>
    <w:rsid w:val="00EA334A"/>
    <w:rsid w:val="00EB127E"/>
    <w:rsid w:val="00EC0188"/>
    <w:rsid w:val="00ED5FF5"/>
    <w:rsid w:val="00EF71E4"/>
    <w:rsid w:val="00F250CB"/>
    <w:rsid w:val="00F3713E"/>
    <w:rsid w:val="00F37F9C"/>
    <w:rsid w:val="00F435C3"/>
    <w:rsid w:val="00F438D5"/>
    <w:rsid w:val="00F55DD2"/>
    <w:rsid w:val="00F56D04"/>
    <w:rsid w:val="00F70BFF"/>
    <w:rsid w:val="00F71C35"/>
    <w:rsid w:val="00F86FBE"/>
    <w:rsid w:val="00FA697D"/>
    <w:rsid w:val="00FC2097"/>
    <w:rsid w:val="00FD2444"/>
    <w:rsid w:val="00FE52DD"/>
    <w:rsid w:val="00FE5846"/>
    <w:rsid w:val="00FF6DE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E86A"/>
  <w15:docId w15:val="{BFB3BB3A-953E-4F72-B619-E4DEE8DA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Sangradetextonormal"/>
    <w:next w:val="Normal"/>
    <w:link w:val="Ttulo1Car"/>
    <w:uiPriority w:val="9"/>
    <w:qFormat/>
    <w:rsid w:val="00AB1A31"/>
    <w:pPr>
      <w:numPr>
        <w:numId w:val="1"/>
      </w:numPr>
      <w:tabs>
        <w:tab w:val="clear" w:pos="720"/>
        <w:tab w:val="num" w:pos="426"/>
      </w:tabs>
      <w:ind w:left="426" w:hanging="426"/>
      <w:jc w:val="left"/>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basedOn w:val="Normal"/>
    <w:link w:val="PrrafodelistaCar"/>
    <w:qFormat/>
    <w:rsid w:val="004A013F"/>
    <w:pPr>
      <w:ind w:left="720"/>
      <w:contextualSpacing/>
    </w:pPr>
  </w:style>
  <w:style w:type="paragraph" w:styleId="NormalWeb">
    <w:name w:val="Normal (Web)"/>
    <w:basedOn w:val="Normal"/>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99"/>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AB1A31"/>
    <w:rPr>
      <w:rFonts w:ascii="Arial" w:eastAsia="Times New Roman" w:hAnsi="Arial" w:cs="Arial"/>
      <w:b/>
      <w:sz w:val="20"/>
      <w:szCs w:val="20"/>
      <w:lang w:val="es-ES" w:eastAsia="ar-SA"/>
    </w:rPr>
  </w:style>
  <w:style w:type="table" w:styleId="Tablaconcuadrcula">
    <w:name w:val="Table Grid"/>
    <w:basedOn w:val="Tablanormal"/>
    <w:uiPriority w:val="39"/>
    <w:rsid w:val="00A474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775C"/>
    <w:pPr>
      <w:tabs>
        <w:tab w:val="center" w:pos="4252"/>
        <w:tab w:val="right" w:pos="8504"/>
      </w:tabs>
    </w:pPr>
  </w:style>
  <w:style w:type="character" w:customStyle="1" w:styleId="EncabezadoCar">
    <w:name w:val="Encabezado Car"/>
    <w:basedOn w:val="Fuentedeprrafopredeter"/>
    <w:link w:val="Encabezado"/>
    <w:uiPriority w:val="99"/>
    <w:rsid w:val="004F775C"/>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4568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867"/>
    <w:rPr>
      <w:rFonts w:ascii="Segoe UI" w:eastAsia="Times New Roman" w:hAnsi="Segoe UI" w:cs="Segoe UI"/>
      <w:sz w:val="18"/>
      <w:szCs w:val="18"/>
      <w:lang w:val="es-ES" w:eastAsia="ar-SA"/>
    </w:rPr>
  </w:style>
  <w:style w:type="paragraph" w:customStyle="1" w:styleId="Prrafodelista7">
    <w:name w:val="Párrafo de lista7"/>
    <w:basedOn w:val="Normal"/>
    <w:rsid w:val="00EB127E"/>
    <w:pPr>
      <w:ind w:left="720"/>
      <w:contextualSpacing/>
    </w:pPr>
    <w:rPr>
      <w:rFonts w:eastAsia="Calibri"/>
    </w:rPr>
  </w:style>
  <w:style w:type="paragraph" w:customStyle="1" w:styleId="Sinespaciado4">
    <w:name w:val="Sin espaciado4"/>
    <w:rsid w:val="00EB127E"/>
    <w:pPr>
      <w:spacing w:after="0" w:line="240" w:lineRule="auto"/>
    </w:pPr>
    <w:rPr>
      <w:rFonts w:ascii="Calibri" w:eastAsia="Times New Roman" w:hAnsi="Calibri" w:cs="Times New Roman"/>
      <w:lang w:val="es-ES"/>
    </w:rPr>
  </w:style>
  <w:style w:type="paragraph" w:customStyle="1" w:styleId="Sinespaciado2">
    <w:name w:val="Sin espaciado2"/>
    <w:rsid w:val="0037396A"/>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3896">
      <w:bodyDiv w:val="1"/>
      <w:marLeft w:val="0"/>
      <w:marRight w:val="0"/>
      <w:marTop w:val="0"/>
      <w:marBottom w:val="0"/>
      <w:divBdr>
        <w:top w:val="none" w:sz="0" w:space="0" w:color="auto"/>
        <w:left w:val="none" w:sz="0" w:space="0" w:color="auto"/>
        <w:bottom w:val="none" w:sz="0" w:space="0" w:color="auto"/>
        <w:right w:val="none" w:sz="0" w:space="0" w:color="auto"/>
      </w:divBdr>
    </w:div>
    <w:div w:id="637612545">
      <w:bodyDiv w:val="1"/>
      <w:marLeft w:val="0"/>
      <w:marRight w:val="0"/>
      <w:marTop w:val="0"/>
      <w:marBottom w:val="0"/>
      <w:divBdr>
        <w:top w:val="none" w:sz="0" w:space="0" w:color="auto"/>
        <w:left w:val="none" w:sz="0" w:space="0" w:color="auto"/>
        <w:bottom w:val="none" w:sz="0" w:space="0" w:color="auto"/>
        <w:right w:val="none" w:sz="0" w:space="0" w:color="auto"/>
      </w:divBdr>
    </w:div>
    <w:div w:id="1153983199">
      <w:bodyDiv w:val="1"/>
      <w:marLeft w:val="0"/>
      <w:marRight w:val="0"/>
      <w:marTop w:val="0"/>
      <w:marBottom w:val="0"/>
      <w:divBdr>
        <w:top w:val="none" w:sz="0" w:space="0" w:color="auto"/>
        <w:left w:val="none" w:sz="0" w:space="0" w:color="auto"/>
        <w:bottom w:val="none" w:sz="0" w:space="0" w:color="auto"/>
        <w:right w:val="none" w:sz="0" w:space="0" w:color="auto"/>
      </w:divBdr>
    </w:div>
    <w:div w:id="1853107146">
      <w:bodyDiv w:val="1"/>
      <w:marLeft w:val="0"/>
      <w:marRight w:val="0"/>
      <w:marTop w:val="0"/>
      <w:marBottom w:val="0"/>
      <w:divBdr>
        <w:top w:val="none" w:sz="0" w:space="0" w:color="auto"/>
        <w:left w:val="none" w:sz="0" w:space="0" w:color="auto"/>
        <w:bottom w:val="none" w:sz="0" w:space="0" w:color="auto"/>
        <w:right w:val="none" w:sz="0" w:space="0" w:color="auto"/>
      </w:divBdr>
    </w:div>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ca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532C-DFE6-420A-9FF3-63412438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3075</Words>
  <Characters>16917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9</cp:revision>
  <cp:lastPrinted>2020-02-26T20:00:00Z</cp:lastPrinted>
  <dcterms:created xsi:type="dcterms:W3CDTF">2020-11-09T17:13:00Z</dcterms:created>
  <dcterms:modified xsi:type="dcterms:W3CDTF">2020-11-09T17:40:00Z</dcterms:modified>
</cp:coreProperties>
</file>