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7E" w:rsidRDefault="003A177E" w:rsidP="00033A09">
      <w:pPr>
        <w:pStyle w:val="Sinespaciado"/>
        <w:jc w:val="center"/>
        <w:rPr>
          <w:rFonts w:ascii="Arial" w:hAnsi="Arial" w:cs="Arial"/>
          <w:b/>
          <w:sz w:val="20"/>
          <w:szCs w:val="20"/>
        </w:rPr>
      </w:pPr>
    </w:p>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Default="00145D46" w:rsidP="00033A09">
      <w:pPr>
        <w:pStyle w:val="Sinespaciado"/>
        <w:jc w:val="center"/>
        <w:rPr>
          <w:rFonts w:ascii="Arial" w:hAnsi="Arial" w:cs="Arial"/>
          <w:b/>
          <w:sz w:val="20"/>
          <w:szCs w:val="20"/>
        </w:rPr>
      </w:pPr>
      <w:r>
        <w:rPr>
          <w:rFonts w:ascii="Arial" w:hAnsi="Arial" w:cs="Arial"/>
          <w:b/>
          <w:sz w:val="20"/>
          <w:szCs w:val="20"/>
        </w:rPr>
        <w:t xml:space="preserve">RED PRESTACIONAL SABOGAL </w:t>
      </w:r>
    </w:p>
    <w:p w:rsidR="00145D46" w:rsidRPr="00585306" w:rsidRDefault="00145D46"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585306">
        <w:rPr>
          <w:rFonts w:ascii="Arial" w:hAnsi="Arial" w:cs="Arial"/>
          <w:b/>
          <w:sz w:val="20"/>
          <w:szCs w:val="20"/>
        </w:rPr>
        <w:t>P.S. 0</w:t>
      </w:r>
      <w:r w:rsidR="00520116">
        <w:rPr>
          <w:rFonts w:ascii="Arial" w:hAnsi="Arial" w:cs="Arial"/>
          <w:b/>
          <w:sz w:val="20"/>
          <w:szCs w:val="20"/>
        </w:rPr>
        <w:t>15</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45D46">
        <w:rPr>
          <w:rFonts w:ascii="Arial" w:hAnsi="Arial" w:cs="Arial"/>
          <w:b/>
          <w:sz w:val="20"/>
          <w:szCs w:val="20"/>
        </w:rPr>
        <w:t>RPSAB</w:t>
      </w:r>
      <w:r w:rsidR="001E4208" w:rsidRPr="00585306">
        <w:rPr>
          <w:rFonts w:ascii="Arial" w:hAnsi="Arial" w:cs="Arial"/>
          <w:b/>
          <w:sz w:val="20"/>
          <w:szCs w:val="20"/>
        </w:rPr>
        <w: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bookmarkStart w:id="0" w:name="_GoBack"/>
      <w:bookmarkEnd w:id="0"/>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Pr="008E50AA" w:rsidRDefault="00D4550F" w:rsidP="00D4550F">
      <w:pPr>
        <w:pStyle w:val="Sangradetextonormal"/>
        <w:ind w:firstLine="0"/>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Pr="008E50AA">
        <w:rPr>
          <w:rFonts w:cs="Arial"/>
          <w:b w:val="0"/>
          <w:sz w:val="20"/>
          <w:szCs w:val="20"/>
        </w:rPr>
        <w:t xml:space="preserve"> siguiente</w:t>
      </w:r>
      <w:r w:rsidR="00664769" w:rsidRPr="008E50AA">
        <w:rPr>
          <w:rFonts w:cs="Arial"/>
          <w:b w:val="0"/>
          <w:sz w:val="20"/>
          <w:szCs w:val="20"/>
        </w:rPr>
        <w:t xml:space="preserve"> S</w:t>
      </w:r>
      <w:r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D9581A">
        <w:rPr>
          <w:rFonts w:cs="Arial"/>
          <w:sz w:val="20"/>
          <w:szCs w:val="20"/>
        </w:rPr>
        <w:t>R</w:t>
      </w:r>
      <w:r w:rsidR="001773E7">
        <w:rPr>
          <w:rFonts w:cs="Arial"/>
          <w:sz w:val="20"/>
          <w:szCs w:val="20"/>
        </w:rPr>
        <w:t>eemplazo</w:t>
      </w:r>
      <w:r w:rsidR="0036306F">
        <w:rPr>
          <w:rFonts w:cs="Arial"/>
          <w:sz w:val="20"/>
          <w:szCs w:val="20"/>
        </w:rPr>
        <w:t>)</w:t>
      </w:r>
      <w:r w:rsidR="005E06F2">
        <w:rPr>
          <w:rFonts w:cs="Arial"/>
          <w:b w:val="0"/>
          <w:sz w:val="20"/>
          <w:szCs w:val="20"/>
        </w:rPr>
        <w:t xml:space="preserve"> p</w:t>
      </w:r>
      <w:r w:rsidR="00D9581A">
        <w:rPr>
          <w:rFonts w:cs="Arial"/>
          <w:b w:val="0"/>
          <w:sz w:val="20"/>
          <w:szCs w:val="20"/>
        </w:rPr>
        <w:t>ara la Red Prestacional Sabogal:</w:t>
      </w:r>
    </w:p>
    <w:p w:rsidR="00D1535C" w:rsidRPr="008E50AA" w:rsidRDefault="00D1535C" w:rsidP="00D44203">
      <w:pPr>
        <w:pStyle w:val="Prrafodelista2"/>
        <w:suppressAutoHyphens w:val="0"/>
        <w:ind w:left="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701"/>
        <w:gridCol w:w="1134"/>
        <w:gridCol w:w="1559"/>
        <w:gridCol w:w="1417"/>
      </w:tblGrid>
      <w:tr w:rsidR="00233ADE" w:rsidRPr="005E06F2" w:rsidTr="0042689B">
        <w:trPr>
          <w:trHeight w:val="540"/>
        </w:trPr>
        <w:tc>
          <w:tcPr>
            <w:tcW w:w="1135" w:type="dxa"/>
            <w:shd w:val="clear" w:color="auto" w:fill="BDD6EE" w:themeFill="accent1" w:themeFillTint="66"/>
            <w:vAlign w:val="center"/>
          </w:tcPr>
          <w:p w:rsidR="00664769" w:rsidRPr="00233ADE" w:rsidRDefault="00D4550F" w:rsidP="00C17E08">
            <w:pPr>
              <w:jc w:val="center"/>
              <w:rPr>
                <w:rFonts w:ascii="Arial" w:hAnsi="Arial" w:cs="Arial"/>
                <w:b/>
                <w:sz w:val="16"/>
                <w:szCs w:val="16"/>
              </w:rPr>
            </w:pPr>
            <w:r w:rsidRPr="00233ADE">
              <w:rPr>
                <w:rFonts w:ascii="Arial" w:hAnsi="Arial" w:cs="Arial"/>
                <w:b/>
                <w:sz w:val="16"/>
                <w:szCs w:val="16"/>
              </w:rPr>
              <w:t>PUESTO</w:t>
            </w:r>
          </w:p>
          <w:p w:rsidR="009802A1" w:rsidRPr="00233ADE" w:rsidRDefault="00D4550F" w:rsidP="00C17E08">
            <w:pPr>
              <w:jc w:val="center"/>
              <w:rPr>
                <w:rFonts w:ascii="Arial" w:hAnsi="Arial" w:cs="Arial"/>
                <w:b/>
                <w:sz w:val="16"/>
                <w:szCs w:val="16"/>
              </w:rPr>
            </w:pPr>
            <w:r w:rsidRPr="00233ADE">
              <w:rPr>
                <w:rFonts w:ascii="Arial" w:hAnsi="Arial" w:cs="Arial"/>
                <w:b/>
                <w:sz w:val="16"/>
                <w:szCs w:val="16"/>
              </w:rPr>
              <w:t>/SERVICIO</w:t>
            </w:r>
          </w:p>
        </w:tc>
        <w:tc>
          <w:tcPr>
            <w:tcW w:w="1559" w:type="dxa"/>
            <w:shd w:val="clear" w:color="auto" w:fill="BDD6EE" w:themeFill="accent1" w:themeFillTint="66"/>
            <w:vAlign w:val="center"/>
          </w:tcPr>
          <w:p w:rsidR="009802A1" w:rsidRPr="00233ADE" w:rsidRDefault="009802A1" w:rsidP="00C17E08">
            <w:pPr>
              <w:jc w:val="center"/>
              <w:rPr>
                <w:rFonts w:ascii="Arial" w:hAnsi="Arial" w:cs="Arial"/>
                <w:b/>
                <w:sz w:val="16"/>
                <w:szCs w:val="16"/>
              </w:rPr>
            </w:pPr>
            <w:r w:rsidRPr="00233ADE">
              <w:rPr>
                <w:rFonts w:ascii="Arial" w:hAnsi="Arial" w:cs="Arial"/>
                <w:b/>
                <w:sz w:val="16"/>
                <w:szCs w:val="16"/>
              </w:rPr>
              <w:t>ESPECIALIDAD</w:t>
            </w:r>
          </w:p>
        </w:tc>
        <w:tc>
          <w:tcPr>
            <w:tcW w:w="1418" w:type="dxa"/>
            <w:shd w:val="clear" w:color="auto" w:fill="BDD6EE" w:themeFill="accent1" w:themeFillTint="66"/>
            <w:vAlign w:val="center"/>
          </w:tcPr>
          <w:p w:rsidR="009802A1" w:rsidRPr="00233ADE" w:rsidRDefault="009802A1" w:rsidP="00C17E08">
            <w:pPr>
              <w:jc w:val="center"/>
              <w:rPr>
                <w:rFonts w:ascii="Arial" w:hAnsi="Arial" w:cs="Arial"/>
                <w:b/>
                <w:sz w:val="16"/>
                <w:szCs w:val="16"/>
              </w:rPr>
            </w:pPr>
            <w:r w:rsidRPr="00233ADE">
              <w:rPr>
                <w:rFonts w:ascii="Arial" w:hAnsi="Arial" w:cs="Arial"/>
                <w:b/>
                <w:sz w:val="16"/>
                <w:szCs w:val="16"/>
              </w:rPr>
              <w:t xml:space="preserve">CÓDIGO </w:t>
            </w:r>
            <w:r w:rsidR="00962389" w:rsidRPr="00233ADE">
              <w:rPr>
                <w:rFonts w:ascii="Arial" w:hAnsi="Arial" w:cs="Arial"/>
                <w:b/>
                <w:sz w:val="16"/>
                <w:szCs w:val="16"/>
              </w:rPr>
              <w:t>CARGO</w:t>
            </w:r>
          </w:p>
        </w:tc>
        <w:tc>
          <w:tcPr>
            <w:tcW w:w="1701" w:type="dxa"/>
            <w:shd w:val="clear" w:color="auto" w:fill="BDD6EE" w:themeFill="accent1" w:themeFillTint="66"/>
            <w:vAlign w:val="center"/>
          </w:tcPr>
          <w:p w:rsidR="009802A1" w:rsidRPr="00233ADE" w:rsidRDefault="00D44203" w:rsidP="00C17E08">
            <w:pPr>
              <w:jc w:val="center"/>
              <w:rPr>
                <w:rFonts w:ascii="Arial" w:hAnsi="Arial" w:cs="Arial"/>
                <w:b/>
                <w:sz w:val="16"/>
                <w:szCs w:val="16"/>
              </w:rPr>
            </w:pPr>
            <w:r w:rsidRPr="00233ADE">
              <w:rPr>
                <w:rFonts w:ascii="Arial" w:hAnsi="Arial" w:cs="Arial"/>
                <w:b/>
                <w:sz w:val="16"/>
                <w:szCs w:val="16"/>
              </w:rPr>
              <w:t>RETRIBUCION</w:t>
            </w:r>
            <w:r w:rsidR="009802A1" w:rsidRPr="00233ADE">
              <w:rPr>
                <w:rFonts w:ascii="Arial" w:hAnsi="Arial" w:cs="Arial"/>
                <w:b/>
                <w:sz w:val="16"/>
                <w:szCs w:val="16"/>
              </w:rPr>
              <w:t xml:space="preserve"> MENSUAL</w:t>
            </w:r>
          </w:p>
        </w:tc>
        <w:tc>
          <w:tcPr>
            <w:tcW w:w="1134" w:type="dxa"/>
            <w:shd w:val="clear" w:color="auto" w:fill="BDD6EE" w:themeFill="accent1" w:themeFillTint="66"/>
            <w:vAlign w:val="center"/>
          </w:tcPr>
          <w:p w:rsidR="009802A1" w:rsidRPr="00233ADE" w:rsidRDefault="009802A1" w:rsidP="00C17E08">
            <w:pPr>
              <w:jc w:val="center"/>
              <w:rPr>
                <w:rFonts w:ascii="Arial" w:hAnsi="Arial" w:cs="Arial"/>
                <w:b/>
                <w:sz w:val="16"/>
                <w:szCs w:val="16"/>
              </w:rPr>
            </w:pPr>
            <w:r w:rsidRPr="00233ADE">
              <w:rPr>
                <w:rFonts w:ascii="Arial" w:hAnsi="Arial" w:cs="Arial"/>
                <w:b/>
                <w:sz w:val="16"/>
                <w:szCs w:val="16"/>
              </w:rPr>
              <w:t>CANTIDAD</w:t>
            </w:r>
          </w:p>
        </w:tc>
        <w:tc>
          <w:tcPr>
            <w:tcW w:w="1559" w:type="dxa"/>
            <w:shd w:val="clear" w:color="auto" w:fill="BDD6EE" w:themeFill="accent1" w:themeFillTint="66"/>
            <w:vAlign w:val="center"/>
          </w:tcPr>
          <w:p w:rsidR="009802A1" w:rsidRPr="00233ADE" w:rsidRDefault="00717D53" w:rsidP="00C17E08">
            <w:pPr>
              <w:jc w:val="center"/>
              <w:rPr>
                <w:rFonts w:ascii="Arial" w:hAnsi="Arial" w:cs="Arial"/>
                <w:b/>
                <w:sz w:val="16"/>
                <w:szCs w:val="16"/>
              </w:rPr>
            </w:pPr>
            <w:r w:rsidRPr="00233ADE">
              <w:rPr>
                <w:rFonts w:ascii="Arial" w:hAnsi="Arial" w:cs="Arial"/>
                <w:b/>
                <w:sz w:val="16"/>
                <w:szCs w:val="16"/>
              </w:rPr>
              <w:t>LUGAR DE LABORES</w:t>
            </w:r>
          </w:p>
        </w:tc>
        <w:tc>
          <w:tcPr>
            <w:tcW w:w="1417" w:type="dxa"/>
            <w:shd w:val="clear" w:color="auto" w:fill="BDD6EE" w:themeFill="accent1" w:themeFillTint="66"/>
            <w:vAlign w:val="center"/>
          </w:tcPr>
          <w:p w:rsidR="009802A1" w:rsidRPr="00233ADE" w:rsidRDefault="009802A1" w:rsidP="00C17E08">
            <w:pPr>
              <w:jc w:val="center"/>
              <w:rPr>
                <w:rFonts w:ascii="Arial" w:hAnsi="Arial" w:cs="Arial"/>
                <w:b/>
                <w:sz w:val="16"/>
                <w:szCs w:val="16"/>
              </w:rPr>
            </w:pPr>
            <w:r w:rsidRPr="00233ADE">
              <w:rPr>
                <w:rFonts w:ascii="Arial" w:hAnsi="Arial" w:cs="Arial"/>
                <w:b/>
                <w:sz w:val="16"/>
                <w:szCs w:val="16"/>
              </w:rPr>
              <w:t>DEPENDENCIA</w:t>
            </w:r>
          </w:p>
        </w:tc>
      </w:tr>
      <w:tr w:rsidR="00233ADE" w:rsidRPr="005E06F2" w:rsidTr="0042689B">
        <w:trPr>
          <w:trHeight w:val="1329"/>
        </w:trPr>
        <w:tc>
          <w:tcPr>
            <w:tcW w:w="1135" w:type="dxa"/>
            <w:vAlign w:val="center"/>
          </w:tcPr>
          <w:p w:rsidR="009B0E7A" w:rsidRPr="00233ADE" w:rsidRDefault="00233ADE" w:rsidP="005E06F2">
            <w:pPr>
              <w:jc w:val="center"/>
              <w:rPr>
                <w:rFonts w:ascii="Arial" w:hAnsi="Arial" w:cs="Arial"/>
              </w:rPr>
            </w:pPr>
            <w:r w:rsidRPr="00233ADE">
              <w:rPr>
                <w:rFonts w:ascii="Arial" w:hAnsi="Arial" w:cs="Arial"/>
              </w:rPr>
              <w:t xml:space="preserve">Medico </w:t>
            </w:r>
          </w:p>
        </w:tc>
        <w:tc>
          <w:tcPr>
            <w:tcW w:w="1559" w:type="dxa"/>
            <w:shd w:val="clear" w:color="auto" w:fill="auto"/>
            <w:vAlign w:val="center"/>
          </w:tcPr>
          <w:p w:rsidR="009B0E7A" w:rsidRPr="00233ADE" w:rsidRDefault="00233ADE" w:rsidP="00C72B54">
            <w:pPr>
              <w:jc w:val="center"/>
              <w:rPr>
                <w:rFonts w:ascii="Arial" w:hAnsi="Arial" w:cs="Arial"/>
              </w:rPr>
            </w:pPr>
            <w:r w:rsidRPr="00233ADE">
              <w:rPr>
                <w:rFonts w:ascii="Arial" w:hAnsi="Arial" w:cs="Arial"/>
              </w:rPr>
              <w:t xml:space="preserve">Anestesiología </w:t>
            </w:r>
            <w:r w:rsidR="00520116" w:rsidRPr="00233ADE">
              <w:rPr>
                <w:rFonts w:ascii="Arial" w:hAnsi="Arial" w:cs="Arial"/>
              </w:rPr>
              <w:t xml:space="preserve"> </w:t>
            </w:r>
          </w:p>
        </w:tc>
        <w:tc>
          <w:tcPr>
            <w:tcW w:w="1418" w:type="dxa"/>
            <w:shd w:val="clear" w:color="auto" w:fill="auto"/>
            <w:vAlign w:val="center"/>
          </w:tcPr>
          <w:p w:rsidR="009B0E7A" w:rsidRPr="00233ADE" w:rsidRDefault="00520116" w:rsidP="00386E39">
            <w:pPr>
              <w:jc w:val="center"/>
              <w:rPr>
                <w:rFonts w:ascii="Arial" w:hAnsi="Arial" w:cs="Arial"/>
              </w:rPr>
            </w:pPr>
            <w:r w:rsidRPr="00233ADE">
              <w:rPr>
                <w:rFonts w:ascii="Arial" w:hAnsi="Arial" w:cs="Arial"/>
              </w:rPr>
              <w:t xml:space="preserve">P1MES </w:t>
            </w:r>
            <w:r w:rsidR="00537B63" w:rsidRPr="00233ADE">
              <w:rPr>
                <w:rFonts w:ascii="Arial" w:hAnsi="Arial" w:cs="Arial"/>
              </w:rPr>
              <w:t>- 001</w:t>
            </w:r>
          </w:p>
        </w:tc>
        <w:tc>
          <w:tcPr>
            <w:tcW w:w="1701" w:type="dxa"/>
            <w:shd w:val="clear" w:color="auto" w:fill="auto"/>
            <w:vAlign w:val="center"/>
          </w:tcPr>
          <w:p w:rsidR="009B0E7A" w:rsidRPr="00233ADE" w:rsidRDefault="00233ADE" w:rsidP="00233ADE">
            <w:pPr>
              <w:jc w:val="center"/>
              <w:rPr>
                <w:rFonts w:ascii="Arial" w:hAnsi="Arial" w:cs="Arial"/>
                <w:lang w:val="es-MX"/>
              </w:rPr>
            </w:pPr>
            <w:r w:rsidRPr="00233ADE">
              <w:rPr>
                <w:rFonts w:ascii="Arial" w:hAnsi="Arial" w:cs="Arial"/>
                <w:lang w:val="es-MX"/>
              </w:rPr>
              <w:t xml:space="preserve">S/ 6, </w:t>
            </w:r>
            <w:r w:rsidR="00F4654A">
              <w:rPr>
                <w:rFonts w:ascii="Arial" w:hAnsi="Arial" w:cs="Arial"/>
                <w:lang w:val="es-MX"/>
              </w:rPr>
              <w:t>500</w:t>
            </w:r>
            <w:r w:rsidR="00520116" w:rsidRPr="00233ADE">
              <w:rPr>
                <w:rFonts w:ascii="Arial" w:hAnsi="Arial" w:cs="Arial"/>
                <w:lang w:val="es-MX"/>
              </w:rPr>
              <w:t>.00 (*)</w:t>
            </w:r>
          </w:p>
        </w:tc>
        <w:tc>
          <w:tcPr>
            <w:tcW w:w="1134" w:type="dxa"/>
            <w:shd w:val="clear" w:color="auto" w:fill="auto"/>
            <w:vAlign w:val="center"/>
          </w:tcPr>
          <w:p w:rsidR="009B0E7A" w:rsidRPr="0053321A" w:rsidRDefault="009B0E7A" w:rsidP="00386E39">
            <w:pPr>
              <w:jc w:val="center"/>
              <w:rPr>
                <w:rFonts w:ascii="Arial" w:hAnsi="Arial" w:cs="Arial"/>
              </w:rPr>
            </w:pPr>
            <w:r w:rsidRPr="0053321A">
              <w:rPr>
                <w:rFonts w:ascii="Arial" w:hAnsi="Arial" w:cs="Arial"/>
              </w:rPr>
              <w:t>01</w:t>
            </w:r>
          </w:p>
        </w:tc>
        <w:tc>
          <w:tcPr>
            <w:tcW w:w="1559" w:type="dxa"/>
            <w:shd w:val="clear" w:color="auto" w:fill="auto"/>
            <w:vAlign w:val="center"/>
          </w:tcPr>
          <w:p w:rsidR="009B0E7A" w:rsidRPr="00233ADE" w:rsidRDefault="00520116" w:rsidP="008E50AA">
            <w:pPr>
              <w:jc w:val="center"/>
              <w:rPr>
                <w:rFonts w:ascii="Arial" w:hAnsi="Arial" w:cs="Arial"/>
              </w:rPr>
            </w:pPr>
            <w:r w:rsidRPr="00233ADE">
              <w:rPr>
                <w:rFonts w:ascii="Arial" w:hAnsi="Arial" w:cs="Arial"/>
              </w:rPr>
              <w:t xml:space="preserve">Servicio de Anestesiología y Recuperación </w:t>
            </w:r>
            <w:r w:rsidR="00233ADE">
              <w:rPr>
                <w:rFonts w:ascii="Arial" w:hAnsi="Arial" w:cs="Arial"/>
              </w:rPr>
              <w:t>- HNASS</w:t>
            </w:r>
          </w:p>
        </w:tc>
        <w:tc>
          <w:tcPr>
            <w:tcW w:w="1417" w:type="dxa"/>
            <w:shd w:val="clear" w:color="auto" w:fill="auto"/>
            <w:vAlign w:val="center"/>
          </w:tcPr>
          <w:p w:rsidR="009B0E7A" w:rsidRPr="00233ADE" w:rsidRDefault="00233ADE" w:rsidP="00233ADE">
            <w:pPr>
              <w:jc w:val="center"/>
              <w:rPr>
                <w:rFonts w:ascii="Arial" w:hAnsi="Arial" w:cs="Arial"/>
              </w:rPr>
            </w:pPr>
            <w:r>
              <w:rPr>
                <w:rFonts w:ascii="Arial" w:hAnsi="Arial" w:cs="Arial"/>
              </w:rPr>
              <w:t xml:space="preserve">Red Prestacional </w:t>
            </w:r>
            <w:r w:rsidR="00520116" w:rsidRPr="00233ADE">
              <w:rPr>
                <w:rFonts w:ascii="Arial" w:hAnsi="Arial" w:cs="Arial"/>
              </w:rPr>
              <w:t xml:space="preserve">Sabogal </w:t>
            </w:r>
          </w:p>
        </w:tc>
      </w:tr>
      <w:tr w:rsidR="00386E39" w:rsidRPr="005E06F2" w:rsidTr="0042689B">
        <w:trPr>
          <w:trHeight w:val="304"/>
        </w:trPr>
        <w:tc>
          <w:tcPr>
            <w:tcW w:w="5813" w:type="dxa"/>
            <w:gridSpan w:val="4"/>
            <w:shd w:val="clear" w:color="auto" w:fill="BDD6EE" w:themeFill="accent1" w:themeFillTint="66"/>
            <w:vAlign w:val="center"/>
          </w:tcPr>
          <w:p w:rsidR="00386E39" w:rsidRPr="005E06F2" w:rsidRDefault="00386E39" w:rsidP="00386E39">
            <w:pPr>
              <w:jc w:val="center"/>
              <w:rPr>
                <w:rFonts w:ascii="Arial" w:hAnsi="Arial" w:cs="Arial"/>
                <w:b/>
                <w:sz w:val="16"/>
                <w:szCs w:val="18"/>
              </w:rPr>
            </w:pPr>
            <w:r w:rsidRPr="005E06F2">
              <w:rPr>
                <w:rFonts w:ascii="Arial" w:hAnsi="Arial" w:cs="Arial"/>
                <w:b/>
                <w:sz w:val="16"/>
                <w:szCs w:val="18"/>
              </w:rPr>
              <w:t>TOTAL</w:t>
            </w:r>
          </w:p>
        </w:tc>
        <w:tc>
          <w:tcPr>
            <w:tcW w:w="4110" w:type="dxa"/>
            <w:gridSpan w:val="3"/>
            <w:tcBorders>
              <w:left w:val="single" w:sz="4" w:space="0" w:color="auto"/>
            </w:tcBorders>
            <w:shd w:val="clear" w:color="auto" w:fill="BDD6EE" w:themeFill="accent1" w:themeFillTint="66"/>
            <w:vAlign w:val="center"/>
          </w:tcPr>
          <w:p w:rsidR="00386E39" w:rsidRPr="0053321A" w:rsidRDefault="0053321A" w:rsidP="00386E39">
            <w:pPr>
              <w:rPr>
                <w:rFonts w:ascii="Arial" w:hAnsi="Arial" w:cs="Arial"/>
                <w:b/>
              </w:rPr>
            </w:pPr>
            <w:r>
              <w:rPr>
                <w:rFonts w:ascii="Arial" w:hAnsi="Arial" w:cs="Arial"/>
                <w:b/>
              </w:rPr>
              <w:t xml:space="preserve">      </w:t>
            </w:r>
            <w:r w:rsidR="00520116" w:rsidRPr="0053321A">
              <w:rPr>
                <w:rFonts w:ascii="Arial" w:hAnsi="Arial" w:cs="Arial"/>
                <w:b/>
              </w:rPr>
              <w:t>01</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B95F05" w:rsidP="00537B63">
      <w:pPr>
        <w:pStyle w:val="Sangradetextonormal"/>
        <w:ind w:left="851" w:firstLine="0"/>
        <w:jc w:val="both"/>
        <w:rPr>
          <w:rFonts w:cs="Arial"/>
          <w:b w:val="0"/>
          <w:sz w:val="20"/>
          <w:szCs w:val="20"/>
        </w:rPr>
      </w:pPr>
      <w:r>
        <w:rPr>
          <w:rFonts w:cs="Arial"/>
          <w:b w:val="0"/>
          <w:sz w:val="20"/>
          <w:szCs w:val="20"/>
        </w:rPr>
        <w:t xml:space="preserve">Hospital Nacional Alberto Sabogal Sologuren / </w:t>
      </w:r>
      <w:r w:rsidR="00537B63">
        <w:rPr>
          <w:rFonts w:cs="Arial"/>
          <w:b w:val="0"/>
          <w:sz w:val="20"/>
          <w:szCs w:val="20"/>
        </w:rPr>
        <w:t xml:space="preserve">Red Prestacional Sabogal </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Default="00537B63" w:rsidP="00537B63">
      <w:pPr>
        <w:pStyle w:val="Sangradetextonormal"/>
        <w:ind w:left="851" w:firstLine="0"/>
        <w:jc w:val="both"/>
        <w:rPr>
          <w:rFonts w:cs="Arial"/>
          <w:b w:val="0"/>
          <w:sz w:val="20"/>
          <w:szCs w:val="20"/>
        </w:rPr>
      </w:pPr>
      <w:r>
        <w:rPr>
          <w:rFonts w:cs="Arial"/>
          <w:b w:val="0"/>
          <w:sz w:val="20"/>
          <w:szCs w:val="20"/>
        </w:rPr>
        <w:t>Oficina de Recursos Humanos de la Red Prestacional Sabogal</w:t>
      </w:r>
    </w:p>
    <w:p w:rsidR="0053321A" w:rsidRPr="008E50AA" w:rsidRDefault="0053321A" w:rsidP="00537B63">
      <w:pPr>
        <w:pStyle w:val="Sangradetextonormal"/>
        <w:ind w:left="851"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537B63" w:rsidRPr="00B95F05" w:rsidRDefault="00D4550F" w:rsidP="00B95F05">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5F05" w:rsidRDefault="00B95F05" w:rsidP="00D4550F">
      <w:pPr>
        <w:pStyle w:val="Sangradetextonormal"/>
        <w:ind w:firstLine="0"/>
        <w:jc w:val="left"/>
        <w:rPr>
          <w:rFonts w:cs="Arial"/>
          <w:b w:val="0"/>
          <w:sz w:val="20"/>
          <w:szCs w:val="20"/>
        </w:rPr>
      </w:pPr>
    </w:p>
    <w:p w:rsidR="00B95F05" w:rsidRDefault="00B95F05" w:rsidP="00D4550F">
      <w:pPr>
        <w:pStyle w:val="Sangradetextonormal"/>
        <w:ind w:firstLine="0"/>
        <w:jc w:val="left"/>
        <w:rPr>
          <w:rFonts w:cs="Arial"/>
          <w:b w:val="0"/>
          <w:sz w:val="20"/>
          <w:szCs w:val="20"/>
        </w:rPr>
      </w:pPr>
    </w:p>
    <w:p w:rsidR="00B95F05" w:rsidRDefault="00B95F05" w:rsidP="00D4550F">
      <w:pPr>
        <w:pStyle w:val="Sangradetextonormal"/>
        <w:ind w:firstLine="0"/>
        <w:jc w:val="left"/>
        <w:rPr>
          <w:rFonts w:cs="Arial"/>
          <w:b w:val="0"/>
          <w:sz w:val="20"/>
          <w:szCs w:val="20"/>
        </w:rPr>
      </w:pPr>
    </w:p>
    <w:p w:rsidR="00B95F05" w:rsidRDefault="00B95F05" w:rsidP="00D4550F">
      <w:pPr>
        <w:pStyle w:val="Sangradetextonormal"/>
        <w:ind w:firstLine="0"/>
        <w:jc w:val="left"/>
        <w:rPr>
          <w:rFonts w:cs="Arial"/>
          <w:b w:val="0"/>
          <w:sz w:val="20"/>
          <w:szCs w:val="20"/>
        </w:rPr>
      </w:pPr>
    </w:p>
    <w:p w:rsidR="00B95F05" w:rsidRDefault="00B95F05" w:rsidP="00D4550F">
      <w:pPr>
        <w:pStyle w:val="Sangradetextonormal"/>
        <w:ind w:firstLine="0"/>
        <w:jc w:val="left"/>
        <w:rPr>
          <w:rFonts w:cs="Arial"/>
          <w:b w:val="0"/>
          <w:sz w:val="20"/>
          <w:szCs w:val="20"/>
        </w:rPr>
      </w:pPr>
    </w:p>
    <w:p w:rsidR="003A177E" w:rsidRDefault="003A177E" w:rsidP="00D4550F">
      <w:pPr>
        <w:pStyle w:val="Sangradetextonormal"/>
        <w:ind w:firstLine="0"/>
        <w:jc w:val="left"/>
        <w:rPr>
          <w:rFonts w:cs="Arial"/>
          <w:b w:val="0"/>
          <w:sz w:val="20"/>
          <w:szCs w:val="20"/>
        </w:rPr>
      </w:pPr>
    </w:p>
    <w:p w:rsidR="003A177E" w:rsidRDefault="003A177E" w:rsidP="00D4550F">
      <w:pPr>
        <w:pStyle w:val="Sangradetextonormal"/>
        <w:ind w:firstLine="0"/>
        <w:jc w:val="left"/>
        <w:rPr>
          <w:rFonts w:cs="Arial"/>
          <w:b w:val="0"/>
          <w:sz w:val="20"/>
          <w:szCs w:val="20"/>
        </w:rPr>
      </w:pPr>
    </w:p>
    <w:p w:rsidR="00B95F05" w:rsidRDefault="00B95F05" w:rsidP="00D4550F">
      <w:pPr>
        <w:pStyle w:val="Sangradetextonormal"/>
        <w:ind w:firstLine="0"/>
        <w:jc w:val="left"/>
        <w:rPr>
          <w:rFonts w:cs="Arial"/>
          <w:b w:val="0"/>
          <w:sz w:val="20"/>
          <w:szCs w:val="20"/>
        </w:rPr>
      </w:pPr>
    </w:p>
    <w:p w:rsidR="00D44203" w:rsidRPr="003A177E" w:rsidRDefault="00B95F05" w:rsidP="009B1230">
      <w:pPr>
        <w:pStyle w:val="Sangradetextonormal"/>
        <w:numPr>
          <w:ilvl w:val="0"/>
          <w:numId w:val="4"/>
        </w:numPr>
        <w:tabs>
          <w:tab w:val="clear" w:pos="720"/>
          <w:tab w:val="num" w:pos="426"/>
        </w:tabs>
        <w:ind w:left="426" w:hanging="426"/>
        <w:jc w:val="both"/>
        <w:outlineLvl w:val="0"/>
        <w:rPr>
          <w:rFonts w:cs="Arial"/>
          <w:sz w:val="20"/>
          <w:szCs w:val="20"/>
        </w:rPr>
      </w:pPr>
      <w:r>
        <w:rPr>
          <w:rFonts w:cs="Arial"/>
          <w:sz w:val="20"/>
          <w:szCs w:val="20"/>
        </w:rPr>
        <w:lastRenderedPageBreak/>
        <w:t xml:space="preserve">  </w:t>
      </w:r>
      <w:r w:rsidR="00D44203" w:rsidRPr="003A177E">
        <w:rPr>
          <w:rFonts w:cs="Arial"/>
          <w:sz w:val="20"/>
          <w:szCs w:val="20"/>
        </w:rPr>
        <w:t>PERFIL DEL PUESTO</w:t>
      </w:r>
    </w:p>
    <w:p w:rsidR="00537B63" w:rsidRPr="006459EE" w:rsidRDefault="00537B63" w:rsidP="0061181A">
      <w:pPr>
        <w:ind w:left="360"/>
        <w:jc w:val="both"/>
        <w:rPr>
          <w:rFonts w:ascii="Arial" w:hAnsi="Arial" w:cs="Arial"/>
          <w:b/>
          <w:bCs/>
          <w:lang w:val="es-MX"/>
        </w:rPr>
      </w:pPr>
    </w:p>
    <w:p w:rsidR="0061181A" w:rsidRDefault="00B95F05" w:rsidP="00B95F05">
      <w:pPr>
        <w:ind w:left="426"/>
        <w:jc w:val="both"/>
        <w:rPr>
          <w:rFonts w:ascii="Arial" w:hAnsi="Arial" w:cs="Arial"/>
          <w:b/>
          <w:bCs/>
        </w:rPr>
      </w:pPr>
      <w:r>
        <w:rPr>
          <w:rFonts w:ascii="Arial" w:hAnsi="Arial" w:cs="Arial"/>
          <w:b/>
          <w:bCs/>
        </w:rPr>
        <w:t xml:space="preserve">  </w:t>
      </w:r>
      <w:r w:rsidR="00B34E4B">
        <w:rPr>
          <w:rFonts w:ascii="Arial" w:hAnsi="Arial" w:cs="Arial"/>
          <w:b/>
          <w:bCs/>
        </w:rPr>
        <w:t xml:space="preserve"> </w:t>
      </w:r>
      <w:r>
        <w:rPr>
          <w:rFonts w:ascii="Arial" w:hAnsi="Arial" w:cs="Arial"/>
          <w:b/>
          <w:bCs/>
        </w:rPr>
        <w:t>MEDICO</w:t>
      </w:r>
      <w:r w:rsidR="003A177E">
        <w:rPr>
          <w:rFonts w:ascii="Arial" w:hAnsi="Arial" w:cs="Arial"/>
          <w:b/>
          <w:bCs/>
        </w:rPr>
        <w:t xml:space="preserve"> ESPECIALISTA (P1MES-001)</w:t>
      </w:r>
    </w:p>
    <w:p w:rsidR="003E511B" w:rsidRDefault="003E511B" w:rsidP="00A84170">
      <w:pPr>
        <w:ind w:left="360" w:firstLine="66"/>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13C4B" w:rsidRPr="00BC2041" w:rsidTr="00D44B58">
        <w:trPr>
          <w:trHeight w:val="427"/>
        </w:trPr>
        <w:tc>
          <w:tcPr>
            <w:tcW w:w="2411" w:type="dxa"/>
            <w:shd w:val="clear" w:color="auto" w:fill="BDD6EE" w:themeFill="accent1" w:themeFillTint="66"/>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REQUISITOS</w:t>
            </w:r>
          </w:p>
          <w:p w:rsidR="00413C4B" w:rsidRPr="00BC2041" w:rsidRDefault="00413C4B" w:rsidP="00D44B58">
            <w:pPr>
              <w:pStyle w:val="Sangradetextonormal"/>
              <w:ind w:firstLine="0"/>
              <w:rPr>
                <w:rFonts w:cs="Arial"/>
                <w:b w:val="0"/>
                <w:sz w:val="18"/>
                <w:szCs w:val="18"/>
              </w:rPr>
            </w:pPr>
            <w:r w:rsidRPr="00BC2041">
              <w:rPr>
                <w:rFonts w:cs="Arial"/>
                <w:sz w:val="18"/>
                <w:szCs w:val="18"/>
              </w:rPr>
              <w:t>ESPECÍFICOS</w:t>
            </w:r>
          </w:p>
        </w:tc>
        <w:tc>
          <w:tcPr>
            <w:tcW w:w="6094" w:type="dxa"/>
            <w:shd w:val="clear" w:color="auto" w:fill="BDD6EE" w:themeFill="accent1" w:themeFillTint="66"/>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DETALLE</w:t>
            </w:r>
          </w:p>
        </w:tc>
      </w:tr>
      <w:tr w:rsidR="00413C4B" w:rsidRPr="00BC2041" w:rsidTr="00D44B58">
        <w:trPr>
          <w:trHeight w:val="557"/>
        </w:trPr>
        <w:tc>
          <w:tcPr>
            <w:tcW w:w="2411" w:type="dxa"/>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Formación General</w:t>
            </w:r>
          </w:p>
        </w:tc>
        <w:tc>
          <w:tcPr>
            <w:tcW w:w="6094" w:type="dxa"/>
            <w:vAlign w:val="center"/>
          </w:tcPr>
          <w:p w:rsidR="00413C4B" w:rsidRPr="00BC2041" w:rsidRDefault="00413C4B" w:rsidP="00D44B58">
            <w:pPr>
              <w:numPr>
                <w:ilvl w:val="0"/>
                <w:numId w:val="10"/>
              </w:numPr>
              <w:ind w:left="244" w:hanging="244"/>
              <w:jc w:val="both"/>
              <w:rPr>
                <w:rFonts w:ascii="Arial" w:hAnsi="Arial" w:cs="Arial"/>
                <w:sz w:val="18"/>
                <w:szCs w:val="18"/>
              </w:rPr>
            </w:pPr>
            <w:r w:rsidRPr="00BC2041">
              <w:rPr>
                <w:rFonts w:ascii="Arial" w:hAnsi="Arial" w:cs="Arial"/>
                <w:sz w:val="18"/>
                <w:szCs w:val="18"/>
                <w:lang w:val="es-MX"/>
              </w:rPr>
              <w:t xml:space="preserve">Acreditar* </w:t>
            </w:r>
            <w:r w:rsidRPr="00BC2041">
              <w:rPr>
                <w:rFonts w:ascii="Arial" w:hAnsi="Arial" w:cs="Arial"/>
                <w:color w:val="000000"/>
                <w:sz w:val="18"/>
                <w:szCs w:val="18"/>
              </w:rPr>
              <w:t xml:space="preserve">copia simple del Título Profesional Universitario de Médico Cirujano y Resolución de SERUMS correspondiente a la profesión. </w:t>
            </w:r>
            <w:r w:rsidRPr="00BC2041">
              <w:rPr>
                <w:rFonts w:ascii="Arial" w:hAnsi="Arial" w:cs="Arial"/>
                <w:b/>
                <w:bCs/>
                <w:color w:val="000000"/>
                <w:sz w:val="18"/>
                <w:szCs w:val="18"/>
              </w:rPr>
              <w:t xml:space="preserve">(Indispensable) </w:t>
            </w:r>
          </w:p>
          <w:p w:rsidR="00413C4B" w:rsidRPr="00BC2041" w:rsidRDefault="00413C4B" w:rsidP="00D44B58">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rsidR="00413C4B" w:rsidRPr="00BC2041" w:rsidRDefault="00413C4B" w:rsidP="00D44B58">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C2041">
              <w:rPr>
                <w:rFonts w:ascii="Arial" w:hAnsi="Arial" w:cs="Arial"/>
                <w:b/>
                <w:bCs/>
                <w:color w:val="000000"/>
                <w:sz w:val="18"/>
                <w:szCs w:val="18"/>
              </w:rPr>
              <w:t>(Indispensable)</w:t>
            </w:r>
          </w:p>
          <w:p w:rsidR="00413C4B" w:rsidRPr="00BC2041" w:rsidRDefault="00413C4B" w:rsidP="00D44B58">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413C4B" w:rsidRPr="00BC2041" w:rsidTr="00D44B58">
        <w:tc>
          <w:tcPr>
            <w:tcW w:w="2411" w:type="dxa"/>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Experiencia Laboral</w:t>
            </w:r>
          </w:p>
        </w:tc>
        <w:tc>
          <w:tcPr>
            <w:tcW w:w="6094" w:type="dxa"/>
          </w:tcPr>
          <w:p w:rsidR="00413C4B" w:rsidRPr="00BC2041" w:rsidRDefault="00413C4B" w:rsidP="00D44B58">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rsidR="00413C4B" w:rsidRPr="00BC2041" w:rsidRDefault="00413C4B" w:rsidP="00D44B58">
            <w:pPr>
              <w:numPr>
                <w:ilvl w:val="0"/>
                <w:numId w:val="10"/>
              </w:numPr>
              <w:suppressAutoHyphens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w:t>
            </w:r>
            <w:r w:rsidR="007F6758">
              <w:rPr>
                <w:rFonts w:ascii="Arial" w:hAnsi="Arial" w:cs="Arial"/>
                <w:sz w:val="18"/>
                <w:szCs w:val="18"/>
              </w:rPr>
              <w:t>seis</w:t>
            </w:r>
            <w:r w:rsidRPr="00BC2041">
              <w:rPr>
                <w:rFonts w:ascii="Arial" w:hAnsi="Arial" w:cs="Arial"/>
                <w:sz w:val="18"/>
                <w:szCs w:val="18"/>
              </w:rPr>
              <w:t xml:space="preserve"> (0</w:t>
            </w:r>
            <w:r w:rsidR="007F6758">
              <w:rPr>
                <w:rFonts w:ascii="Arial" w:hAnsi="Arial" w:cs="Arial"/>
                <w:sz w:val="18"/>
                <w:szCs w:val="18"/>
              </w:rPr>
              <w:t>6</w:t>
            </w:r>
            <w:r w:rsidRPr="00BC2041">
              <w:rPr>
                <w:rFonts w:ascii="Arial" w:hAnsi="Arial" w:cs="Arial"/>
                <w:sz w:val="18"/>
                <w:szCs w:val="18"/>
              </w:rPr>
              <w:t xml:space="preserve">) años desempeñando funciones afines a la profesión y/o puesto. </w:t>
            </w:r>
            <w:r w:rsidRPr="00BC2041">
              <w:rPr>
                <w:rFonts w:ascii="Arial" w:hAnsi="Arial" w:cs="Arial"/>
                <w:b/>
                <w:sz w:val="18"/>
                <w:szCs w:val="18"/>
              </w:rPr>
              <w:t>(Indispensable)</w:t>
            </w:r>
          </w:p>
          <w:p w:rsidR="00413C4B" w:rsidRPr="00BC2041" w:rsidRDefault="00413C4B" w:rsidP="00D44B58">
            <w:pPr>
              <w:ind w:left="244" w:hanging="214"/>
              <w:jc w:val="both"/>
              <w:rPr>
                <w:rFonts w:ascii="Arial" w:hAnsi="Arial" w:cs="Arial"/>
                <w:sz w:val="18"/>
                <w:szCs w:val="18"/>
              </w:rPr>
            </w:pPr>
            <w:r w:rsidRPr="00BC2041">
              <w:rPr>
                <w:rFonts w:ascii="Arial" w:hAnsi="Arial" w:cs="Arial"/>
                <w:b/>
                <w:sz w:val="18"/>
                <w:szCs w:val="18"/>
              </w:rPr>
              <w:t xml:space="preserve">    EXPERIENCIA ESPECÍFICA</w:t>
            </w:r>
            <w:r w:rsidRPr="00BC2041">
              <w:rPr>
                <w:rFonts w:ascii="Arial" w:hAnsi="Arial" w:cs="Arial"/>
                <w:sz w:val="18"/>
                <w:szCs w:val="18"/>
              </w:rPr>
              <w:t>:</w:t>
            </w:r>
          </w:p>
          <w:p w:rsidR="00413C4B" w:rsidRPr="00BC2041" w:rsidRDefault="00413C4B" w:rsidP="00413C4B">
            <w:pPr>
              <w:numPr>
                <w:ilvl w:val="0"/>
                <w:numId w:val="26"/>
              </w:numPr>
              <w:tabs>
                <w:tab w:val="clear" w:pos="720"/>
                <w:tab w:val="num" w:pos="360"/>
              </w:tabs>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tres</w:t>
            </w:r>
            <w:r w:rsidRPr="00BC2041">
              <w:rPr>
                <w:rFonts w:ascii="Arial" w:hAnsi="Arial" w:cs="Arial"/>
                <w:color w:val="000000"/>
                <w:sz w:val="18"/>
                <w:szCs w:val="18"/>
              </w:rPr>
              <w:t xml:space="preserve"> (03) años en la </w:t>
            </w:r>
            <w:r w:rsidRPr="00BC2041">
              <w:rPr>
                <w:rFonts w:ascii="Arial" w:hAnsi="Arial" w:cs="Arial"/>
                <w:sz w:val="18"/>
                <w:szCs w:val="18"/>
              </w:rPr>
              <w:t>especialidad requerida, incluyendo el Residentado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rsidR="00413C4B" w:rsidRPr="007F6758" w:rsidRDefault="00413C4B" w:rsidP="00D44B58">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rsidR="007F6758" w:rsidRPr="007F6758" w:rsidRDefault="007F6758" w:rsidP="00D44B58">
            <w:pPr>
              <w:numPr>
                <w:ilvl w:val="0"/>
                <w:numId w:val="10"/>
              </w:numPr>
              <w:suppressAutoHyphens w:val="0"/>
              <w:ind w:left="244" w:hanging="244"/>
              <w:jc w:val="both"/>
              <w:rPr>
                <w:rFonts w:ascii="Arial" w:hAnsi="Arial" w:cs="Arial"/>
                <w:b/>
                <w:sz w:val="18"/>
                <w:szCs w:val="18"/>
              </w:rPr>
            </w:pPr>
            <w:r>
              <w:rPr>
                <w:rFonts w:ascii="Arial" w:hAnsi="Arial" w:cs="Arial"/>
              </w:rPr>
              <w:t>L</w:t>
            </w:r>
            <w:r w:rsidRPr="00BF7259">
              <w:rPr>
                <w:rFonts w:ascii="Arial" w:hAnsi="Arial" w:cs="Arial"/>
              </w:rPr>
              <w:t>a experiencia debe haber</w:t>
            </w:r>
            <w:r>
              <w:rPr>
                <w:rFonts w:ascii="Arial" w:hAnsi="Arial" w:cs="Arial"/>
              </w:rPr>
              <w:t xml:space="preserve"> realizado como mínimo de dos (años)</w:t>
            </w:r>
            <w:r w:rsidRPr="00BF7259">
              <w:rPr>
                <w:rFonts w:ascii="Arial" w:hAnsi="Arial" w:cs="Arial"/>
              </w:rPr>
              <w:t xml:space="preserve"> </w:t>
            </w:r>
            <w:r>
              <w:rPr>
                <w:rFonts w:ascii="Arial" w:hAnsi="Arial" w:cs="Arial"/>
              </w:rPr>
              <w:t xml:space="preserve">en la especialidad requerida, con posterioridad a la formación. </w:t>
            </w:r>
            <w:r w:rsidRPr="007F6758">
              <w:rPr>
                <w:rFonts w:ascii="Arial" w:hAnsi="Arial" w:cs="Arial"/>
                <w:b/>
              </w:rPr>
              <w:t>(Deseable)</w:t>
            </w:r>
          </w:p>
          <w:p w:rsidR="00413C4B" w:rsidRPr="00BC2041" w:rsidRDefault="00413C4B" w:rsidP="00D44B58">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413C4B" w:rsidRPr="00BC2041" w:rsidTr="0053321A">
        <w:trPr>
          <w:trHeight w:val="765"/>
        </w:trPr>
        <w:tc>
          <w:tcPr>
            <w:tcW w:w="2411" w:type="dxa"/>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Capacitación</w:t>
            </w:r>
          </w:p>
        </w:tc>
        <w:tc>
          <w:tcPr>
            <w:tcW w:w="6094" w:type="dxa"/>
          </w:tcPr>
          <w:p w:rsidR="00413C4B" w:rsidRPr="00BC2041" w:rsidRDefault="00413C4B" w:rsidP="00D44B58">
            <w:pPr>
              <w:numPr>
                <w:ilvl w:val="0"/>
                <w:numId w:val="10"/>
              </w:numPr>
              <w:ind w:left="244" w:hanging="244"/>
              <w:jc w:val="both"/>
              <w:rPr>
                <w:rFonts w:ascii="Arial" w:hAnsi="Arial" w:cs="Arial"/>
                <w:sz w:val="18"/>
                <w:lang w:val="es-MX"/>
              </w:rPr>
            </w:pPr>
            <w:r w:rsidRPr="00CB183F">
              <w:rPr>
                <w:rFonts w:ascii="Arial" w:hAnsi="Arial" w:cs="Arial"/>
                <w:sz w:val="18"/>
                <w:szCs w:val="18"/>
                <w:lang w:val="es-MX"/>
              </w:rPr>
              <w:t>Acreditar* capacitación y/o actividades de actualización profesional afines a la especiali</w:t>
            </w:r>
            <w:r w:rsidR="007F6758">
              <w:rPr>
                <w:rFonts w:ascii="Arial" w:hAnsi="Arial" w:cs="Arial"/>
                <w:sz w:val="18"/>
                <w:szCs w:val="18"/>
                <w:lang w:val="es-MX"/>
              </w:rPr>
              <w:t>dad requerida, como mínimo de 51</w:t>
            </w:r>
            <w:r w:rsidRPr="00CB183F">
              <w:rPr>
                <w:rFonts w:ascii="Arial" w:hAnsi="Arial" w:cs="Arial"/>
                <w:sz w:val="18"/>
                <w:szCs w:val="18"/>
                <w:lang w:val="es-MX"/>
              </w:rPr>
              <w:t xml:space="preserve"> horas </w:t>
            </w:r>
            <w:r w:rsidR="007F6758">
              <w:rPr>
                <w:rFonts w:ascii="Arial" w:hAnsi="Arial" w:cs="Arial"/>
                <w:sz w:val="18"/>
                <w:szCs w:val="18"/>
                <w:lang w:val="es-MX"/>
              </w:rPr>
              <w:t xml:space="preserve">o 03 créditos, </w:t>
            </w:r>
            <w:r w:rsidRPr="00CB183F">
              <w:rPr>
                <w:rFonts w:ascii="Arial" w:hAnsi="Arial" w:cs="Arial"/>
                <w:sz w:val="18"/>
                <w:szCs w:val="18"/>
                <w:lang w:val="es-MX"/>
              </w:rPr>
              <w:t xml:space="preserve">realizadas a partir del año 2015 a la fecha. </w:t>
            </w:r>
            <w:r w:rsidRPr="00CB183F">
              <w:rPr>
                <w:rFonts w:ascii="Arial" w:hAnsi="Arial" w:cs="Arial"/>
                <w:b/>
                <w:sz w:val="18"/>
                <w:szCs w:val="18"/>
                <w:lang w:val="es-MX"/>
              </w:rPr>
              <w:t>(Indispensable)</w:t>
            </w:r>
          </w:p>
        </w:tc>
      </w:tr>
      <w:tr w:rsidR="00413C4B" w:rsidRPr="00BC2041" w:rsidTr="00D44B58">
        <w:trPr>
          <w:trHeight w:val="605"/>
        </w:trPr>
        <w:tc>
          <w:tcPr>
            <w:tcW w:w="2411" w:type="dxa"/>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 xml:space="preserve">Conocimientos de </w:t>
            </w:r>
            <w:r w:rsidRPr="00A071A1">
              <w:rPr>
                <w:rFonts w:cs="Arial"/>
                <w:b w:val="0"/>
                <w:sz w:val="18"/>
                <w:szCs w:val="18"/>
              </w:rPr>
              <w:t xml:space="preserve">Ofimática e Idiomas </w:t>
            </w:r>
            <w:r w:rsidRPr="00A071A1">
              <w:rPr>
                <w:rFonts w:cs="Arial"/>
                <w:b w:val="0"/>
                <w:sz w:val="16"/>
                <w:szCs w:val="16"/>
              </w:rPr>
              <w:t>(requisito  que será validado en el Formato 01:Declaración Jurada de Cumplimiento de</w:t>
            </w:r>
            <w:r w:rsidRPr="00BC2041">
              <w:rPr>
                <w:rFonts w:cs="Arial"/>
                <w:b w:val="0"/>
                <w:sz w:val="16"/>
                <w:szCs w:val="16"/>
              </w:rPr>
              <w:t xml:space="preserve"> Requisitos</w:t>
            </w:r>
            <w:r w:rsidRPr="00BC2041">
              <w:rPr>
                <w:rFonts w:cs="Arial"/>
                <w:sz w:val="16"/>
                <w:szCs w:val="16"/>
              </w:rPr>
              <w:t>)</w:t>
            </w:r>
          </w:p>
        </w:tc>
        <w:tc>
          <w:tcPr>
            <w:tcW w:w="6094" w:type="dxa"/>
            <w:shd w:val="clear" w:color="auto" w:fill="auto"/>
            <w:vAlign w:val="center"/>
          </w:tcPr>
          <w:p w:rsidR="00413C4B" w:rsidRPr="00BC2041" w:rsidRDefault="00413C4B" w:rsidP="00D44B58">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de Ofimática: Word, Excel, Power Point, Internet a nivel básico. </w:t>
            </w:r>
            <w:r w:rsidRPr="00BC2041">
              <w:rPr>
                <w:rFonts w:ascii="Arial" w:hAnsi="Arial" w:cs="Arial"/>
                <w:b/>
                <w:sz w:val="18"/>
                <w:szCs w:val="18"/>
              </w:rPr>
              <w:t>(Indispensable)</w:t>
            </w:r>
          </w:p>
          <w:p w:rsidR="00413C4B" w:rsidRPr="00BC2041" w:rsidRDefault="00413C4B" w:rsidP="00D44B58">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de Idioma Inglés a nivel básico. </w:t>
            </w:r>
            <w:r w:rsidRPr="00BC2041">
              <w:rPr>
                <w:rFonts w:ascii="Arial" w:hAnsi="Arial" w:cs="Arial"/>
                <w:b/>
                <w:sz w:val="18"/>
                <w:szCs w:val="18"/>
              </w:rPr>
              <w:t>(Indispensable)</w:t>
            </w:r>
          </w:p>
        </w:tc>
      </w:tr>
      <w:tr w:rsidR="00413C4B" w:rsidRPr="00BC2041" w:rsidTr="00D44B58">
        <w:trPr>
          <w:trHeight w:val="497"/>
        </w:trPr>
        <w:tc>
          <w:tcPr>
            <w:tcW w:w="2411" w:type="dxa"/>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Habilidades o Competencias</w:t>
            </w:r>
          </w:p>
        </w:tc>
        <w:tc>
          <w:tcPr>
            <w:tcW w:w="6094" w:type="dxa"/>
            <w:shd w:val="clear" w:color="auto" w:fill="auto"/>
          </w:tcPr>
          <w:p w:rsidR="00413C4B" w:rsidRPr="00BC2041" w:rsidRDefault="00413C4B" w:rsidP="00D44B58">
            <w:pPr>
              <w:ind w:left="244"/>
              <w:contextualSpacing/>
              <w:jc w:val="both"/>
              <w:rPr>
                <w:rFonts w:ascii="Arial" w:hAnsi="Arial" w:cs="Arial"/>
                <w:b/>
                <w:sz w:val="18"/>
                <w:szCs w:val="18"/>
              </w:rPr>
            </w:pPr>
            <w:r w:rsidRPr="00BC2041">
              <w:rPr>
                <w:rFonts w:ascii="Arial" w:hAnsi="Arial" w:cs="Arial"/>
                <w:b/>
                <w:sz w:val="18"/>
                <w:szCs w:val="18"/>
              </w:rPr>
              <w:t xml:space="preserve">GENERICAS: </w:t>
            </w:r>
            <w:r w:rsidRPr="00BC2041">
              <w:rPr>
                <w:rFonts w:ascii="Arial" w:hAnsi="Arial" w:cs="Arial"/>
                <w:sz w:val="18"/>
                <w:szCs w:val="18"/>
              </w:rPr>
              <w:t>Actitud de servicio, ética e integridad, compromiso y responsabilidad, orientación a resultados y trabajo en equipo.</w:t>
            </w:r>
          </w:p>
          <w:p w:rsidR="00413C4B" w:rsidRPr="00BC2041" w:rsidRDefault="00413C4B" w:rsidP="00D44B58">
            <w:pPr>
              <w:ind w:left="244"/>
              <w:contextualSpacing/>
              <w:jc w:val="both"/>
              <w:rPr>
                <w:rFonts w:ascii="Arial" w:hAnsi="Arial" w:cs="Arial"/>
                <w:b/>
                <w:sz w:val="18"/>
                <w:szCs w:val="18"/>
              </w:rPr>
            </w:pPr>
            <w:r w:rsidRPr="00BC2041">
              <w:rPr>
                <w:rFonts w:ascii="Arial" w:hAnsi="Arial" w:cs="Arial"/>
                <w:b/>
                <w:sz w:val="18"/>
                <w:szCs w:val="18"/>
              </w:rPr>
              <w:t xml:space="preserve">ESPECIFICAS: </w:t>
            </w:r>
            <w:r w:rsidRPr="00BC204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13C4B" w:rsidRPr="00BC2041" w:rsidTr="00D44B58">
        <w:trPr>
          <w:trHeight w:val="399"/>
        </w:trPr>
        <w:tc>
          <w:tcPr>
            <w:tcW w:w="2411" w:type="dxa"/>
            <w:vAlign w:val="center"/>
          </w:tcPr>
          <w:p w:rsidR="00413C4B" w:rsidRPr="00BC2041" w:rsidRDefault="00413C4B" w:rsidP="00D44B58">
            <w:pPr>
              <w:pStyle w:val="Sangradetextonormal"/>
              <w:ind w:firstLine="0"/>
              <w:rPr>
                <w:rFonts w:cs="Arial"/>
                <w:b w:val="0"/>
                <w:sz w:val="18"/>
                <w:szCs w:val="18"/>
              </w:rPr>
            </w:pPr>
            <w:r w:rsidRPr="00BC2041">
              <w:rPr>
                <w:rFonts w:cs="Arial"/>
                <w:sz w:val="18"/>
                <w:szCs w:val="18"/>
              </w:rPr>
              <w:t>Motivo de Contratación</w:t>
            </w:r>
          </w:p>
        </w:tc>
        <w:tc>
          <w:tcPr>
            <w:tcW w:w="6094" w:type="dxa"/>
            <w:shd w:val="clear" w:color="auto" w:fill="auto"/>
            <w:vAlign w:val="center"/>
          </w:tcPr>
          <w:p w:rsidR="00413C4B" w:rsidRPr="00BC2041" w:rsidRDefault="00CA2E71" w:rsidP="005332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Nota N° 115-SAyR-GQ-GHNASS-GRPS-ESSALUD-2020</w:t>
            </w:r>
          </w:p>
        </w:tc>
      </w:tr>
    </w:tbl>
    <w:p w:rsidR="00413C4B" w:rsidRDefault="00413C4B" w:rsidP="00A84170">
      <w:pPr>
        <w:ind w:left="360" w:firstLine="66"/>
        <w:jc w:val="both"/>
        <w:rPr>
          <w:rFonts w:ascii="Arial" w:hAnsi="Arial" w:cs="Arial"/>
          <w:b/>
          <w:bCs/>
        </w:rPr>
      </w:pPr>
    </w:p>
    <w:p w:rsidR="00A84170" w:rsidRPr="00A84170"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La acreditación implica presentar copia de los documentos sustentatorios. Los postulantes que no lo</w:t>
      </w:r>
      <w:r w:rsidRPr="00A84170">
        <w:rPr>
          <w:rFonts w:ascii="Arial" w:hAnsi="Arial" w:cs="Arial"/>
          <w:b/>
          <w:bCs/>
          <w:sz w:val="16"/>
          <w:szCs w:val="16"/>
          <w:lang w:val="es-MX"/>
        </w:rPr>
        <w:tab/>
        <w:t xml:space="preserve">  </w:t>
      </w:r>
      <w:r w:rsidR="00D71AD4" w:rsidRPr="00A84170">
        <w:rPr>
          <w:rFonts w:ascii="Arial" w:hAnsi="Arial" w:cs="Arial"/>
          <w:b/>
          <w:bCs/>
          <w:sz w:val="16"/>
          <w:szCs w:val="16"/>
          <w:lang w:val="es-MX"/>
        </w:rPr>
        <w:t xml:space="preserve">hagan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lang w:val="es-MX"/>
        </w:rPr>
      </w:pPr>
    </w:p>
    <w:p w:rsidR="00B95F05" w:rsidRDefault="00B95F05" w:rsidP="009802A1">
      <w:pPr>
        <w:tabs>
          <w:tab w:val="left" w:pos="540"/>
        </w:tabs>
        <w:rPr>
          <w:rFonts w:ascii="Arial" w:hAnsi="Arial" w:cs="Arial"/>
          <w:b/>
          <w:lang w:val="es-MX"/>
        </w:rPr>
      </w:pPr>
    </w:p>
    <w:p w:rsidR="007F6758" w:rsidRDefault="007F6758" w:rsidP="009802A1">
      <w:pPr>
        <w:tabs>
          <w:tab w:val="left" w:pos="540"/>
        </w:tabs>
        <w:rPr>
          <w:rFonts w:ascii="Arial" w:hAnsi="Arial" w:cs="Arial"/>
          <w:b/>
          <w:lang w:val="es-MX"/>
        </w:rPr>
      </w:pPr>
    </w:p>
    <w:p w:rsidR="007F6758" w:rsidRDefault="007F6758" w:rsidP="009802A1">
      <w:pPr>
        <w:tabs>
          <w:tab w:val="left" w:pos="540"/>
        </w:tabs>
        <w:rPr>
          <w:rFonts w:ascii="Arial" w:hAnsi="Arial" w:cs="Arial"/>
          <w:b/>
          <w:lang w:val="es-MX"/>
        </w:rPr>
      </w:pPr>
    </w:p>
    <w:p w:rsidR="007F6758" w:rsidRDefault="007F6758" w:rsidP="009802A1">
      <w:pPr>
        <w:tabs>
          <w:tab w:val="left" w:pos="540"/>
        </w:tabs>
        <w:rPr>
          <w:rFonts w:ascii="Arial" w:hAnsi="Arial" w:cs="Arial"/>
          <w:b/>
          <w:lang w:val="es-MX"/>
        </w:rPr>
      </w:pPr>
    </w:p>
    <w:p w:rsidR="007F6758" w:rsidRDefault="007F6758" w:rsidP="009802A1">
      <w:pPr>
        <w:tabs>
          <w:tab w:val="left" w:pos="540"/>
        </w:tabs>
        <w:rPr>
          <w:rFonts w:ascii="Arial" w:hAnsi="Arial" w:cs="Arial"/>
          <w:b/>
          <w:lang w:val="es-MX"/>
        </w:rPr>
      </w:pPr>
    </w:p>
    <w:p w:rsidR="007F6758" w:rsidRDefault="007F6758"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lastRenderedPageBreak/>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B95F05" w:rsidRPr="00B95F05" w:rsidRDefault="00B95F05" w:rsidP="00C93D3D">
      <w:pPr>
        <w:pStyle w:val="Sangradetextonormal"/>
        <w:ind w:left="426" w:firstLine="0"/>
        <w:jc w:val="both"/>
        <w:rPr>
          <w:rFonts w:cs="Arial"/>
          <w:color w:val="000000"/>
          <w:sz w:val="20"/>
          <w:szCs w:val="20"/>
        </w:rPr>
      </w:pPr>
      <w:r>
        <w:rPr>
          <w:rFonts w:cs="Arial"/>
          <w:color w:val="000000"/>
          <w:sz w:val="20"/>
          <w:szCs w:val="20"/>
        </w:rPr>
        <w:t>MEDICO</w:t>
      </w:r>
      <w:r w:rsidR="003A177E">
        <w:rPr>
          <w:rFonts w:cs="Arial"/>
          <w:color w:val="000000"/>
          <w:sz w:val="20"/>
          <w:szCs w:val="20"/>
        </w:rPr>
        <w:t xml:space="preserve"> ESPECIALISTA (P1MES-001)</w:t>
      </w:r>
    </w:p>
    <w:p w:rsidR="008710E2" w:rsidRDefault="008710E2" w:rsidP="008710E2">
      <w:pPr>
        <w:pStyle w:val="Sangradetextonormal"/>
        <w:ind w:left="426" w:firstLine="0"/>
        <w:jc w:val="both"/>
        <w:rPr>
          <w:rFonts w:cs="Arial"/>
          <w:sz w:val="20"/>
          <w:szCs w:val="20"/>
        </w:rPr>
      </w:pPr>
      <w:r w:rsidRPr="00FA4FC0">
        <w:rPr>
          <w:rFonts w:cs="Arial"/>
          <w:sz w:val="20"/>
          <w:szCs w:val="20"/>
        </w:rPr>
        <w:t>Principales funciones a desarrollar:</w:t>
      </w:r>
    </w:p>
    <w:p w:rsidR="00B95F05" w:rsidRPr="00B9470B" w:rsidRDefault="00B95F05" w:rsidP="00B95F05">
      <w:pPr>
        <w:ind w:firstLine="360"/>
        <w:rPr>
          <w:rFonts w:ascii="Arial" w:eastAsia="Calibri" w:hAnsi="Arial" w:cs="Arial"/>
          <w:b/>
        </w:rPr>
      </w:pP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Ejecutar actividades de promoción, prevención, recuperación y rehabilitación de la salud, según la capacidad resolutiva de la especialidad de Salud.</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Examinar, diagnosticar y prescribir tratamientos según protocolos y guías de práctica clínica vigentes.</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Realizar procedimientos de diagnósticos y terapéuticos en las áreas de su competencia.</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Conducir el equipo interdisciplinario de salud en el diseño, ejecución, seguimiento y control de los procesos de atención asistencial en el ámbito de su competencia.</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Participar en actividades de información, educación y comunicación en promoción de la salud y prevención de la enfermedad.</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Referir a un Establecimiento de Salud cuando la condición clínica del paciente lo requiera y en el marco de las normas vigentes.</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 xml:space="preserve">Cumplir el tratamiento y/o control de los pacientes </w:t>
      </w:r>
      <w:proofErr w:type="spellStart"/>
      <w:r w:rsidRPr="00943393">
        <w:rPr>
          <w:sz w:val="20"/>
          <w:szCs w:val="20"/>
          <w:lang w:eastAsia="es-PE"/>
        </w:rPr>
        <w:t>contrarreferidos</w:t>
      </w:r>
      <w:proofErr w:type="spellEnd"/>
      <w:r w:rsidRPr="00943393">
        <w:rPr>
          <w:sz w:val="20"/>
          <w:szCs w:val="20"/>
          <w:lang w:eastAsia="es-PE"/>
        </w:rPr>
        <w:t xml:space="preserve"> en el Establecimiento de Salud de origen, según indicación establecida en la </w:t>
      </w:r>
      <w:proofErr w:type="spellStart"/>
      <w:r w:rsidRPr="00943393">
        <w:rPr>
          <w:sz w:val="20"/>
          <w:szCs w:val="20"/>
          <w:lang w:eastAsia="es-PE"/>
        </w:rPr>
        <w:t>contrarreferencia</w:t>
      </w:r>
      <w:proofErr w:type="spellEnd"/>
      <w:r w:rsidRPr="00943393">
        <w:rPr>
          <w:sz w:val="20"/>
          <w:szCs w:val="20"/>
          <w:lang w:eastAsia="es-PE"/>
        </w:rPr>
        <w:t>.</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Elaborar los informes y certificados de la prestación asistencial establecidos para el servicio.</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Registrar las prestaciones asistenciales en la Historia Clínica, los sistemas informáticos y en formularios utilizados en la atención.</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Brindar información médica sobre la situación de salud al paciente o familiar responsable.</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 xml:space="preserve">Absolver consultas de carácter técnico asistencial y/o administrativo en el ámbito de competencia y emitir el informe correspondiente. </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Participar en comités, comisiones y juntas médicas, suscribir los informes y dictámenes en el ámbito de competencia.</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Participar en la elaboración y ejecución del Plan Anual de Actividades y proponer iniciativas corporativas de los Planes de Gestión en el ámbito de competencia.</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Elaborar propuestas de mejora y participar en la actualización de Protocolos, Guías de Práctica Clínica, Manuales de Procedimientos y otros documentos técnico-normativos.</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Realizar las actividades de auditoría médica del Servicio Asistencial y emitir el informe correspondiente en el marco de la norma vigente.</w:t>
      </w:r>
    </w:p>
    <w:p w:rsidR="003A177E" w:rsidRPr="00943393" w:rsidRDefault="00034E3A" w:rsidP="003A177E">
      <w:pPr>
        <w:pStyle w:val="Prrafodelista"/>
        <w:numPr>
          <w:ilvl w:val="0"/>
          <w:numId w:val="27"/>
        </w:numPr>
        <w:ind w:left="851" w:hanging="425"/>
        <w:contextualSpacing/>
        <w:jc w:val="both"/>
        <w:rPr>
          <w:sz w:val="20"/>
          <w:szCs w:val="20"/>
          <w:lang w:val="es-MX"/>
        </w:rPr>
      </w:pPr>
      <w:r>
        <w:rPr>
          <w:sz w:val="20"/>
          <w:szCs w:val="20"/>
          <w:lang w:val="es-MX"/>
        </w:rPr>
        <w:t>I</w:t>
      </w:r>
      <w:proofErr w:type="spellStart"/>
      <w:r w:rsidRPr="00943393">
        <w:rPr>
          <w:sz w:val="20"/>
          <w:szCs w:val="20"/>
          <w:lang w:eastAsia="es-PE"/>
        </w:rPr>
        <w:t>nvestigar</w:t>
      </w:r>
      <w:proofErr w:type="spellEnd"/>
      <w:r w:rsidR="003A177E" w:rsidRPr="00943393">
        <w:rPr>
          <w:sz w:val="20"/>
          <w:szCs w:val="20"/>
          <w:lang w:eastAsia="es-PE"/>
        </w:rPr>
        <w:t xml:space="preserve"> e innovar permanentemente las técnicas y procedimientos relacionados al campo de su especialidad.</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Cumplir y hacer cumplir las normas y medidas de Bioseguridad y de Seguridad y Salud en el Trabajo en el ámbito de responsabilidad.</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Participar en la implementación del sistema de control interno y la Gestión de Riesgos que correspondan en el ámbito de sus funciones e informar su cumplimiento.</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Respetar y hacer respetar los derechos del asegurado, en el marco de la política de humanización de la atención de salud y las normas vigentes.</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Cumplir con los principios y deberes establecidos en el Código de Ética del Personal del Seguro Social de Salud (ESSALUD), así como no incurrir en las prohibiciones contenidas en el.</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Mantener informado al jefe inmediato sobre las actividades que desarrolla.</w:t>
      </w:r>
    </w:p>
    <w:p w:rsidR="003A177E" w:rsidRPr="00943393" w:rsidRDefault="003A177E" w:rsidP="003A177E">
      <w:pPr>
        <w:pStyle w:val="Prrafodelista"/>
        <w:numPr>
          <w:ilvl w:val="0"/>
          <w:numId w:val="27"/>
        </w:numPr>
        <w:ind w:left="851" w:hanging="425"/>
        <w:contextualSpacing/>
        <w:jc w:val="both"/>
        <w:rPr>
          <w:sz w:val="20"/>
          <w:szCs w:val="20"/>
          <w:lang w:val="es-MX"/>
        </w:rPr>
      </w:pPr>
      <w:r w:rsidRPr="00943393">
        <w:rPr>
          <w:sz w:val="20"/>
          <w:szCs w:val="20"/>
          <w:lang w:eastAsia="es-PE"/>
        </w:rPr>
        <w:t>Registrar las actividades realizadas en los sistemas de información institucional y emitir informes de su ejecución, cumpliendo estrictamente las disposiciones vigentes.</w:t>
      </w:r>
    </w:p>
    <w:p w:rsidR="003A177E" w:rsidRDefault="003A177E" w:rsidP="003A177E">
      <w:pPr>
        <w:pStyle w:val="Prrafodelista"/>
        <w:numPr>
          <w:ilvl w:val="0"/>
          <w:numId w:val="27"/>
        </w:numPr>
        <w:ind w:left="851" w:hanging="425"/>
        <w:contextualSpacing/>
        <w:jc w:val="both"/>
        <w:rPr>
          <w:sz w:val="20"/>
          <w:szCs w:val="20"/>
          <w:lang w:eastAsia="es-PE"/>
        </w:rPr>
      </w:pPr>
      <w:r w:rsidRPr="00943393">
        <w:rPr>
          <w:sz w:val="20"/>
          <w:szCs w:val="20"/>
          <w:lang w:eastAsia="es-PE"/>
        </w:rPr>
        <w:t>Velar por la seguridad, mantenimiento y operatividad de los bienes asignados para el cumplimento de sus labores.</w:t>
      </w:r>
    </w:p>
    <w:p w:rsidR="00B40FAB" w:rsidRPr="003A177E" w:rsidRDefault="003A177E" w:rsidP="003A177E">
      <w:pPr>
        <w:pStyle w:val="Prrafodelista"/>
        <w:numPr>
          <w:ilvl w:val="0"/>
          <w:numId w:val="27"/>
        </w:numPr>
        <w:ind w:left="851" w:hanging="425"/>
        <w:contextualSpacing/>
        <w:jc w:val="both"/>
        <w:rPr>
          <w:sz w:val="20"/>
          <w:szCs w:val="20"/>
          <w:lang w:eastAsia="es-PE"/>
        </w:rPr>
      </w:pPr>
      <w:r w:rsidRPr="003A177E">
        <w:rPr>
          <w:sz w:val="20"/>
          <w:szCs w:val="20"/>
          <w:lang w:eastAsia="es-PE"/>
        </w:rPr>
        <w:t>Realizar otras funciones que le asigne el jefe inmediato, en el ámbito de su competencia</w:t>
      </w:r>
    </w:p>
    <w:p w:rsidR="00B40FAB" w:rsidRDefault="00B40FAB"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DF3C1A" w:rsidRDefault="00DF3C1A"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3A177E" w:rsidRPr="00FA4FC0" w:rsidTr="00A84170">
        <w:trPr>
          <w:trHeight w:val="341"/>
        </w:trPr>
        <w:tc>
          <w:tcPr>
            <w:tcW w:w="2880" w:type="dxa"/>
            <w:shd w:val="clear" w:color="auto" w:fill="BDD6EE" w:themeFill="accent1" w:themeFillTint="66"/>
          </w:tcPr>
          <w:p w:rsidR="003A177E" w:rsidRPr="005554B1" w:rsidRDefault="003A177E" w:rsidP="003A177E">
            <w:pPr>
              <w:pStyle w:val="Sangradetextonormal"/>
              <w:ind w:firstLine="0"/>
              <w:rPr>
                <w:rFonts w:cs="Arial"/>
                <w:sz w:val="20"/>
                <w:szCs w:val="20"/>
              </w:rPr>
            </w:pPr>
            <w:r w:rsidRPr="005554B1">
              <w:rPr>
                <w:rFonts w:cs="Arial"/>
                <w:sz w:val="20"/>
                <w:szCs w:val="20"/>
              </w:rPr>
              <w:t>CONDICIONES</w:t>
            </w:r>
          </w:p>
        </w:tc>
        <w:tc>
          <w:tcPr>
            <w:tcW w:w="5653" w:type="dxa"/>
            <w:shd w:val="clear" w:color="auto" w:fill="BDD6EE" w:themeFill="accent1" w:themeFillTint="66"/>
          </w:tcPr>
          <w:p w:rsidR="003A177E" w:rsidRPr="005554B1" w:rsidRDefault="003A177E" w:rsidP="003A177E">
            <w:pPr>
              <w:pStyle w:val="Sangradetextonormal"/>
              <w:ind w:firstLine="0"/>
              <w:rPr>
                <w:rFonts w:cs="Arial"/>
                <w:sz w:val="20"/>
                <w:szCs w:val="20"/>
              </w:rPr>
            </w:pPr>
            <w:r w:rsidRPr="005554B1">
              <w:rPr>
                <w:rFonts w:cs="Arial"/>
                <w:sz w:val="20"/>
                <w:szCs w:val="20"/>
              </w:rPr>
              <w:t>DETALLE</w:t>
            </w:r>
          </w:p>
        </w:tc>
      </w:tr>
      <w:tr w:rsidR="003A177E" w:rsidRPr="00FA4FC0" w:rsidTr="00153940">
        <w:trPr>
          <w:trHeight w:val="201"/>
        </w:trPr>
        <w:tc>
          <w:tcPr>
            <w:tcW w:w="2880" w:type="dxa"/>
            <w:vAlign w:val="center"/>
          </w:tcPr>
          <w:p w:rsidR="003A177E" w:rsidRPr="005554B1" w:rsidRDefault="003A177E" w:rsidP="003A177E">
            <w:pPr>
              <w:pStyle w:val="Sangradetextonormal"/>
              <w:ind w:firstLine="0"/>
              <w:rPr>
                <w:rFonts w:cs="Arial"/>
                <w:sz w:val="18"/>
                <w:szCs w:val="18"/>
              </w:rPr>
            </w:pPr>
            <w:r w:rsidRPr="005554B1">
              <w:rPr>
                <w:rFonts w:cs="Arial"/>
                <w:sz w:val="18"/>
                <w:szCs w:val="18"/>
              </w:rPr>
              <w:t>Lugar de prestación del servicio</w:t>
            </w:r>
          </w:p>
        </w:tc>
        <w:tc>
          <w:tcPr>
            <w:tcW w:w="5653" w:type="dxa"/>
          </w:tcPr>
          <w:p w:rsidR="003A177E" w:rsidRPr="005554B1" w:rsidRDefault="003A177E" w:rsidP="003A177E">
            <w:pPr>
              <w:pStyle w:val="Sangradetextonormal"/>
              <w:ind w:firstLine="0"/>
              <w:jc w:val="both"/>
              <w:rPr>
                <w:rFonts w:cs="Arial"/>
                <w:b w:val="0"/>
                <w:sz w:val="18"/>
                <w:szCs w:val="18"/>
              </w:rPr>
            </w:pPr>
            <w:r w:rsidRPr="005554B1">
              <w:rPr>
                <w:rFonts w:cs="Arial"/>
                <w:b w:val="0"/>
                <w:sz w:val="18"/>
                <w:szCs w:val="18"/>
              </w:rPr>
              <w:t xml:space="preserve">De acuerdo a lo especificado en el numeral 1. Objeto de la convocatoria. </w:t>
            </w:r>
          </w:p>
        </w:tc>
      </w:tr>
      <w:tr w:rsidR="003A177E" w:rsidRPr="00FA4FC0" w:rsidTr="00153940">
        <w:trPr>
          <w:trHeight w:val="426"/>
        </w:trPr>
        <w:tc>
          <w:tcPr>
            <w:tcW w:w="2880" w:type="dxa"/>
            <w:vAlign w:val="center"/>
          </w:tcPr>
          <w:p w:rsidR="003A177E" w:rsidRPr="005554B1" w:rsidRDefault="003A177E" w:rsidP="003A177E">
            <w:pPr>
              <w:pStyle w:val="Sangradetextonormal"/>
              <w:ind w:firstLine="0"/>
              <w:rPr>
                <w:rFonts w:cs="Arial"/>
                <w:sz w:val="18"/>
                <w:szCs w:val="18"/>
              </w:rPr>
            </w:pPr>
            <w:r w:rsidRPr="005554B1">
              <w:rPr>
                <w:rFonts w:cs="Arial"/>
                <w:sz w:val="18"/>
                <w:szCs w:val="18"/>
              </w:rPr>
              <w:t>Duración del contrato</w:t>
            </w:r>
          </w:p>
        </w:tc>
        <w:tc>
          <w:tcPr>
            <w:tcW w:w="5653" w:type="dxa"/>
          </w:tcPr>
          <w:p w:rsidR="003A177E" w:rsidRPr="005554B1" w:rsidRDefault="003A177E" w:rsidP="003A177E">
            <w:pPr>
              <w:pStyle w:val="Sangradetextonormal"/>
              <w:ind w:firstLine="0"/>
              <w:jc w:val="both"/>
              <w:rPr>
                <w:rFonts w:cs="Arial"/>
                <w:b w:val="0"/>
                <w:sz w:val="18"/>
                <w:szCs w:val="18"/>
              </w:rPr>
            </w:pPr>
            <w:r w:rsidRPr="005554B1">
              <w:rPr>
                <w:rFonts w:cs="Arial"/>
                <w:b w:val="0"/>
                <w:sz w:val="18"/>
                <w:szCs w:val="18"/>
              </w:rPr>
              <w:t xml:space="preserve">Inicio      </w:t>
            </w:r>
            <w:proofErr w:type="gramStart"/>
            <w:r w:rsidRPr="005554B1">
              <w:rPr>
                <w:rFonts w:cs="Arial"/>
                <w:b w:val="0"/>
                <w:sz w:val="18"/>
                <w:szCs w:val="18"/>
              </w:rPr>
              <w:t xml:space="preserve">  :</w:t>
            </w:r>
            <w:proofErr w:type="gramEnd"/>
            <w:r w:rsidRPr="005554B1">
              <w:rPr>
                <w:rFonts w:cs="Arial"/>
                <w:b w:val="0"/>
                <w:sz w:val="18"/>
                <w:szCs w:val="18"/>
              </w:rPr>
              <w:t xml:space="preserve"> </w:t>
            </w:r>
            <w:r>
              <w:rPr>
                <w:rFonts w:cs="Arial"/>
                <w:b w:val="0"/>
                <w:sz w:val="18"/>
                <w:szCs w:val="18"/>
              </w:rPr>
              <w:t>Diciembre</w:t>
            </w:r>
            <w:r w:rsidRPr="005554B1">
              <w:rPr>
                <w:rFonts w:cs="Arial"/>
                <w:b w:val="0"/>
                <w:sz w:val="18"/>
                <w:szCs w:val="18"/>
              </w:rPr>
              <w:t xml:space="preserve"> del 2020</w:t>
            </w:r>
          </w:p>
          <w:p w:rsidR="003A177E" w:rsidRPr="005554B1" w:rsidRDefault="003A177E" w:rsidP="003A177E">
            <w:pPr>
              <w:pStyle w:val="Sangradetextonormal"/>
              <w:ind w:firstLine="0"/>
              <w:jc w:val="both"/>
              <w:rPr>
                <w:rFonts w:cs="Arial"/>
                <w:b w:val="0"/>
                <w:sz w:val="18"/>
                <w:szCs w:val="18"/>
              </w:rPr>
            </w:pPr>
            <w:r w:rsidRPr="005554B1">
              <w:rPr>
                <w:rFonts w:cs="Arial"/>
                <w:b w:val="0"/>
                <w:sz w:val="18"/>
                <w:szCs w:val="18"/>
              </w:rPr>
              <w:t>Término   : 3</w:t>
            </w:r>
            <w:r>
              <w:rPr>
                <w:rFonts w:cs="Arial"/>
                <w:b w:val="0"/>
                <w:sz w:val="18"/>
                <w:szCs w:val="18"/>
              </w:rPr>
              <w:t>1</w:t>
            </w:r>
            <w:r w:rsidRPr="005554B1">
              <w:rPr>
                <w:rFonts w:cs="Arial"/>
                <w:b w:val="0"/>
                <w:sz w:val="18"/>
                <w:szCs w:val="18"/>
              </w:rPr>
              <w:t xml:space="preserve"> de </w:t>
            </w:r>
            <w:r>
              <w:rPr>
                <w:rFonts w:cs="Arial"/>
                <w:b w:val="0"/>
                <w:sz w:val="18"/>
                <w:szCs w:val="18"/>
              </w:rPr>
              <w:t>Diciembre</w:t>
            </w:r>
            <w:r w:rsidRPr="005554B1">
              <w:rPr>
                <w:rFonts w:cs="Arial"/>
                <w:b w:val="0"/>
                <w:sz w:val="18"/>
                <w:szCs w:val="18"/>
              </w:rPr>
              <w:t xml:space="preserve"> del 2020  (Sujeto a renovación)</w:t>
            </w:r>
          </w:p>
        </w:tc>
      </w:tr>
      <w:tr w:rsidR="003A177E" w:rsidRPr="00FA4FC0" w:rsidTr="00153940">
        <w:trPr>
          <w:trHeight w:val="426"/>
        </w:trPr>
        <w:tc>
          <w:tcPr>
            <w:tcW w:w="2880" w:type="dxa"/>
            <w:vAlign w:val="center"/>
          </w:tcPr>
          <w:p w:rsidR="003A177E" w:rsidRPr="005554B1" w:rsidRDefault="003A177E" w:rsidP="003A177E">
            <w:pPr>
              <w:pStyle w:val="Sangradetextonormal"/>
              <w:ind w:firstLine="0"/>
              <w:rPr>
                <w:rFonts w:cs="Arial"/>
                <w:sz w:val="18"/>
                <w:szCs w:val="18"/>
              </w:rPr>
            </w:pPr>
            <w:r w:rsidRPr="005554B1">
              <w:rPr>
                <w:rFonts w:cs="Arial"/>
                <w:sz w:val="18"/>
                <w:szCs w:val="18"/>
              </w:rPr>
              <w:t>Retribución Mensual</w:t>
            </w:r>
          </w:p>
        </w:tc>
        <w:tc>
          <w:tcPr>
            <w:tcW w:w="5653" w:type="dxa"/>
          </w:tcPr>
          <w:p w:rsidR="003A177E" w:rsidRPr="005554B1" w:rsidRDefault="003A177E" w:rsidP="003A177E">
            <w:pPr>
              <w:pStyle w:val="Sangradetextonormal"/>
              <w:ind w:firstLine="0"/>
              <w:jc w:val="both"/>
              <w:rPr>
                <w:rFonts w:cs="Arial"/>
                <w:b w:val="0"/>
                <w:sz w:val="18"/>
                <w:szCs w:val="18"/>
              </w:rPr>
            </w:pPr>
            <w:r w:rsidRPr="005554B1">
              <w:rPr>
                <w:rFonts w:cs="Arial"/>
                <w:b w:val="0"/>
                <w:sz w:val="18"/>
                <w:szCs w:val="18"/>
              </w:rPr>
              <w:t>De acuerdo a lo especificado en el numeral 1. Objeto de la convocatoria</w:t>
            </w:r>
          </w:p>
        </w:tc>
      </w:tr>
      <w:tr w:rsidR="003A177E" w:rsidRPr="00FA4FC0" w:rsidTr="00C93D3D">
        <w:trPr>
          <w:trHeight w:val="390"/>
        </w:trPr>
        <w:tc>
          <w:tcPr>
            <w:tcW w:w="2880" w:type="dxa"/>
            <w:vAlign w:val="center"/>
          </w:tcPr>
          <w:p w:rsidR="003A177E" w:rsidRPr="005554B1" w:rsidRDefault="003A177E" w:rsidP="003A177E">
            <w:pPr>
              <w:pStyle w:val="Sangradetextonormal"/>
              <w:ind w:firstLine="0"/>
              <w:rPr>
                <w:rFonts w:cs="Arial"/>
                <w:sz w:val="18"/>
                <w:szCs w:val="18"/>
              </w:rPr>
            </w:pPr>
            <w:r w:rsidRPr="005554B1">
              <w:rPr>
                <w:rFonts w:cs="Arial"/>
                <w:sz w:val="18"/>
                <w:szCs w:val="18"/>
              </w:rPr>
              <w:t>Otras condiciones del contrato</w:t>
            </w:r>
          </w:p>
        </w:tc>
        <w:tc>
          <w:tcPr>
            <w:tcW w:w="5653" w:type="dxa"/>
            <w:vAlign w:val="center"/>
          </w:tcPr>
          <w:p w:rsidR="003A177E" w:rsidRPr="005554B1" w:rsidRDefault="003A177E" w:rsidP="003A177E">
            <w:pPr>
              <w:pStyle w:val="Sangradetextonormal"/>
              <w:ind w:firstLine="0"/>
              <w:jc w:val="both"/>
              <w:rPr>
                <w:rFonts w:cs="Arial"/>
                <w:b w:val="0"/>
                <w:sz w:val="18"/>
                <w:szCs w:val="18"/>
              </w:rPr>
            </w:pPr>
            <w:r w:rsidRPr="005554B1">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04 de </w:t>
      </w:r>
      <w:r w:rsidR="00B32BB4" w:rsidRPr="00E31F3A">
        <w:rPr>
          <w:rFonts w:ascii="Arial" w:hAnsi="Arial" w:cs="Arial"/>
          <w:b/>
          <w:sz w:val="20"/>
          <w:szCs w:val="20"/>
        </w:rPr>
        <w:t>corresponder</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P3BP-001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B40FAB" w:rsidRDefault="00B40FAB" w:rsidP="00F5744E">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DF3C1A" w:rsidTr="006F599D">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F3C1A" w:rsidRDefault="00DF3C1A"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F3C1A" w:rsidRDefault="00DF3C1A"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DF3C1A" w:rsidTr="006F599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03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DF3C1A" w:rsidTr="006F599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DF3C1A" w:rsidTr="006F599D">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DF3C1A" w:rsidTr="006F599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17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DF3C1A" w:rsidTr="006F599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DF3C1A" w:rsidRDefault="00DF3C1A" w:rsidP="006F599D">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1A686F">
            <w:pPr>
              <w:suppressAutoHyphens w:val="0"/>
              <w:spacing w:line="276" w:lineRule="auto"/>
              <w:jc w:val="center"/>
              <w:rPr>
                <w:rFonts w:ascii="Arial" w:hAnsi="Arial" w:cs="Arial"/>
                <w:b/>
                <w:u w:val="single"/>
                <w:lang w:val="es-MX" w:eastAsia="en-US"/>
              </w:rPr>
            </w:pPr>
            <w:r>
              <w:rPr>
                <w:rFonts w:ascii="Arial" w:hAnsi="Arial" w:cs="Arial"/>
                <w:lang w:eastAsia="es-ES"/>
              </w:rPr>
              <w:t xml:space="preserve"> 18 de diciembre del 2020</w:t>
            </w:r>
            <w:r w:rsidR="001A686F">
              <w:rPr>
                <w:rFonts w:ascii="Arial" w:hAnsi="Arial" w:cs="Arial"/>
                <w:lang w:eastAsia="es-ES"/>
              </w:rPr>
              <w:t xml:space="preserve"> a partir de </w:t>
            </w:r>
            <w:r w:rsidR="001A686F" w:rsidRPr="001A686F">
              <w:rPr>
                <w:rFonts w:ascii="Arial" w:hAnsi="Arial" w:cs="Arial"/>
                <w:u w:val="single"/>
                <w:lang w:eastAsia="es-ES"/>
              </w:rPr>
              <w:t xml:space="preserve">las 01:00 horas </w:t>
            </w:r>
            <w:r w:rsidRPr="001A686F">
              <w:rPr>
                <w:rFonts w:ascii="Arial" w:hAnsi="Arial" w:cs="Arial"/>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DF3C1A" w:rsidTr="006F599D">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jc w:val="center"/>
              <w:rPr>
                <w:rFonts w:ascii="Arial" w:hAnsi="Arial" w:cs="Arial"/>
                <w:lang w:eastAsia="es-ES"/>
              </w:rPr>
            </w:pPr>
            <w:r>
              <w:rPr>
                <w:rFonts w:ascii="Arial" w:hAnsi="Arial" w:cs="Arial"/>
                <w:lang w:eastAsia="es-ES"/>
              </w:rPr>
              <w:t>18 de diciembre del 2020</w:t>
            </w:r>
          </w:p>
          <w:p w:rsidR="00DF3C1A" w:rsidRDefault="00DF3C1A" w:rsidP="006F599D">
            <w:pPr>
              <w:spacing w:line="254" w:lineRule="auto"/>
              <w:jc w:val="center"/>
              <w:rPr>
                <w:rFonts w:ascii="Arial" w:hAnsi="Arial" w:cs="Arial"/>
                <w:lang w:eastAsia="es-ES"/>
              </w:rPr>
            </w:pPr>
            <w:r>
              <w:rPr>
                <w:rFonts w:ascii="Arial" w:hAnsi="Arial" w:cs="Arial"/>
                <w:lang w:eastAsia="es-ES"/>
              </w:rPr>
              <w:t>a las 16:00 horas</w:t>
            </w:r>
          </w:p>
          <w:p w:rsidR="00DF3C1A" w:rsidRDefault="00DF3C1A" w:rsidP="006F599D">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56" w:lineRule="auto"/>
              <w:rPr>
                <w:rFonts w:ascii="Arial" w:hAnsi="Arial" w:cs="Arial"/>
                <w:sz w:val="18"/>
                <w:szCs w:val="18"/>
                <w:lang w:val="en-US" w:eastAsia="en-US"/>
              </w:rPr>
            </w:pPr>
          </w:p>
        </w:tc>
      </w:tr>
      <w:tr w:rsidR="00DF3C1A" w:rsidTr="006F599D">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F3C1A" w:rsidRDefault="00DF3C1A" w:rsidP="006F599D">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DF3C1A" w:rsidTr="006F599D">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DF3C1A" w:rsidTr="006F599D">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DF3C1A" w:rsidRDefault="00DF3C1A" w:rsidP="006F599D">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F3C1A" w:rsidTr="006F599D">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DF3C1A" w:rsidRDefault="00DF3C1A"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DF3C1A" w:rsidTr="006F599D">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DF3C1A" w:rsidRDefault="00DF3C1A"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21 de diciembre desde las 19:00 horas al 22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DF3C1A"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22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DF3C1A"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23 de diciembre del 2020 </w:t>
            </w:r>
          </w:p>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rsidR="00DF3C1A" w:rsidRDefault="00DF3C1A"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DF3C1A" w:rsidTr="006F599D">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DF3C1A" w:rsidRDefault="00DF3C1A"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DF3C1A" w:rsidRDefault="00DF3C1A" w:rsidP="006F599D">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DF3C1A" w:rsidRDefault="00DF3C1A" w:rsidP="006F599D">
            <w:pPr>
              <w:spacing w:line="254"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DF3C1A" w:rsidRDefault="00DF3C1A"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DF3C1A"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17:00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DF3C1A"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uppressAutoHyphens w:val="0"/>
              <w:spacing w:line="256" w:lineRule="auto"/>
              <w:rPr>
                <w:rFonts w:ascii="Arial" w:hAnsi="Arial" w:cs="Arial"/>
                <w:color w:val="000000"/>
                <w:sz w:val="18"/>
                <w:szCs w:val="18"/>
                <w:lang w:val="es-PE" w:eastAsia="en-US"/>
              </w:rPr>
            </w:pPr>
          </w:p>
        </w:tc>
      </w:tr>
      <w:tr w:rsidR="00DF3C1A" w:rsidTr="006F599D">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F3C1A" w:rsidRDefault="00DF3C1A" w:rsidP="006F599D">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DF3C1A" w:rsidTr="006F599D">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F3C1A" w:rsidRDefault="00DF3C1A"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DF3C1A" w:rsidRDefault="00DF3C1A" w:rsidP="00F5744E">
      <w:pPr>
        <w:pStyle w:val="Sangradetextonormal"/>
        <w:tabs>
          <w:tab w:val="left" w:pos="360"/>
        </w:tabs>
        <w:ind w:left="1800" w:firstLine="0"/>
        <w:jc w:val="both"/>
        <w:rPr>
          <w:rFonts w:cs="Arial"/>
          <w:b w:val="0"/>
        </w:rPr>
      </w:pPr>
    </w:p>
    <w:p w:rsidR="00CC3490" w:rsidRPr="0057406A" w:rsidRDefault="00CC3490" w:rsidP="00CC349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CC3490" w:rsidRPr="0057406A" w:rsidRDefault="00CC3490" w:rsidP="00CC349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CC3490" w:rsidRPr="0057406A" w:rsidRDefault="00CC3490" w:rsidP="00CC349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CC3490" w:rsidRPr="0057406A" w:rsidRDefault="00CC3490" w:rsidP="00CC349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CC3490" w:rsidRPr="0057406A" w:rsidRDefault="00CC3490" w:rsidP="00CC349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 xml:space="preserve">ORRHH – Oficina de Recursos Humanos de la Red </w:t>
      </w:r>
      <w:r>
        <w:rPr>
          <w:rFonts w:ascii="Arial" w:hAnsi="Arial" w:cs="Arial"/>
          <w:color w:val="000000" w:themeColor="text1"/>
          <w:sz w:val="16"/>
          <w:szCs w:val="16"/>
        </w:rPr>
        <w:t xml:space="preserve">Asistencial. </w:t>
      </w:r>
    </w:p>
    <w:p w:rsidR="00CC3490" w:rsidRPr="0057406A" w:rsidRDefault="00CC3490" w:rsidP="00CC349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CC3490" w:rsidRDefault="00CC3490" w:rsidP="00AF139F">
      <w:pPr>
        <w:pStyle w:val="Prrafodelista7"/>
        <w:suppressAutoHyphens w:val="0"/>
        <w:ind w:left="851" w:hanging="284"/>
        <w:jc w:val="both"/>
        <w:rPr>
          <w:rFonts w:ascii="Arial" w:hAnsi="Arial" w:cs="Arial"/>
          <w:b/>
          <w:sz w:val="16"/>
          <w:szCs w:val="16"/>
          <w:lang w:val="es-MX"/>
        </w:rPr>
      </w:pPr>
    </w:p>
    <w:p w:rsidR="00AF139F" w:rsidRPr="00CC3490" w:rsidRDefault="00CC3490" w:rsidP="00AF139F">
      <w:pPr>
        <w:pStyle w:val="Prrafodelista7"/>
        <w:suppressAutoHyphens w:val="0"/>
        <w:ind w:left="851" w:hanging="284"/>
        <w:jc w:val="both"/>
        <w:rPr>
          <w:rFonts w:ascii="Arial" w:hAnsi="Arial" w:cs="Arial"/>
          <w:b/>
          <w:sz w:val="18"/>
          <w:szCs w:val="18"/>
          <w:u w:val="single"/>
        </w:rPr>
      </w:pPr>
      <w:r w:rsidRPr="00CC3490">
        <w:rPr>
          <w:rFonts w:ascii="Arial" w:hAnsi="Arial" w:cs="Arial"/>
          <w:b/>
          <w:sz w:val="18"/>
          <w:szCs w:val="18"/>
          <w:lang w:val="es-MX"/>
        </w:rPr>
        <w:t xml:space="preserve"> </w:t>
      </w:r>
      <w:r w:rsidR="00AF139F" w:rsidRPr="00CC3490">
        <w:rPr>
          <w:rFonts w:ascii="Arial" w:hAnsi="Arial" w:cs="Arial"/>
          <w:b/>
          <w:sz w:val="18"/>
          <w:szCs w:val="18"/>
          <w:lang w:val="es-MX"/>
        </w:rPr>
        <w:t xml:space="preserve">(*) Se precisará fecha y hora de la prueba de enlace respectiva, la cual es de </w:t>
      </w:r>
      <w:r w:rsidR="00AF139F" w:rsidRPr="00CC3490">
        <w:rPr>
          <w:rFonts w:ascii="Arial" w:hAnsi="Arial" w:cs="Arial"/>
          <w:b/>
          <w:sz w:val="18"/>
          <w:szCs w:val="18"/>
          <w:u w:val="single"/>
          <w:lang w:val="es-MX"/>
        </w:rPr>
        <w:t>carácter obligatorio</w:t>
      </w:r>
      <w:r w:rsidR="00AF139F" w:rsidRPr="00CC3490">
        <w:rPr>
          <w:rFonts w:ascii="Arial" w:hAnsi="Arial" w:cs="Arial"/>
          <w:b/>
          <w:sz w:val="18"/>
          <w:szCs w:val="18"/>
          <w:lang w:val="es-MX"/>
        </w:rPr>
        <w:t>.</w:t>
      </w: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D77DEF" w:rsidRPr="00BE2B27" w:rsidRDefault="00D77DEF" w:rsidP="00D77DEF">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 PRESENTAR</w:t>
      </w:r>
    </w:p>
    <w:p w:rsidR="00D77DEF" w:rsidRPr="00BE2B27" w:rsidRDefault="00D77DEF" w:rsidP="00D77DEF">
      <w:pPr>
        <w:pStyle w:val="Sangradetextonormal"/>
        <w:ind w:left="360" w:firstLine="0"/>
        <w:jc w:val="both"/>
        <w:rPr>
          <w:rFonts w:cs="Arial"/>
          <w:sz w:val="20"/>
          <w:szCs w:val="20"/>
        </w:rPr>
      </w:pPr>
    </w:p>
    <w:p w:rsidR="00D77DEF" w:rsidRPr="00BE2B27" w:rsidRDefault="00D77DEF" w:rsidP="00D77DEF">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Presentar Currículum Vitae descriptivo (Hoja de Vida) y documentado, así como las Declaraciones Juradas (Formatos 1, 2, 3, 4 de corresponder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D77DEF" w:rsidRPr="00BE2B27" w:rsidRDefault="00D77DEF" w:rsidP="00D77DEF">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D77DEF" w:rsidRPr="00DF3C1A" w:rsidRDefault="00D77DEF" w:rsidP="00DF3C1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postulación es vía electrónica, previa inscripción en el SISEP, por lo que el registro respectivo deberá ser efectuado dentro la fecha y hora señalada en el cronograma de la convocatoria.</w:t>
      </w:r>
    </w:p>
    <w:p w:rsidR="00C80E55" w:rsidRPr="00BE2B27" w:rsidRDefault="00C80E55" w:rsidP="00D77DEF">
      <w:pPr>
        <w:pStyle w:val="Sangradetextonormal"/>
        <w:ind w:left="709" w:firstLine="0"/>
        <w:jc w:val="both"/>
        <w:rPr>
          <w:rFonts w:cs="Arial"/>
          <w:b w:val="0"/>
          <w:sz w:val="20"/>
          <w:szCs w:val="20"/>
        </w:rPr>
      </w:pPr>
    </w:p>
    <w:p w:rsidR="00D77DEF" w:rsidRPr="00BE2B27" w:rsidRDefault="00D77DEF" w:rsidP="00D77DEF">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DE LAS ETAPAS DE EVALUACIÓN</w:t>
      </w:r>
    </w:p>
    <w:p w:rsidR="00D77DEF" w:rsidRPr="00BE2B27" w:rsidRDefault="00D77DEF" w:rsidP="00D77DEF">
      <w:pPr>
        <w:pStyle w:val="Sangradetextonormal"/>
        <w:ind w:firstLine="0"/>
        <w:jc w:val="both"/>
        <w:rPr>
          <w:rFonts w:cs="Arial"/>
          <w:sz w:val="20"/>
          <w:szCs w:val="20"/>
        </w:rPr>
      </w:pPr>
    </w:p>
    <w:p w:rsidR="00D77DEF" w:rsidRPr="00D60EC8" w:rsidRDefault="00D77DEF" w:rsidP="00D77DEF">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D77DEF" w:rsidRPr="00D60EC8" w:rsidRDefault="00D77DEF" w:rsidP="00D77DE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77DEF" w:rsidRPr="00D60EC8" w:rsidTr="00D44B58">
        <w:tc>
          <w:tcPr>
            <w:tcW w:w="3686"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PUNTAJE MÁXIMO</w:t>
            </w:r>
          </w:p>
        </w:tc>
      </w:tr>
      <w:tr w:rsidR="00D77DEF" w:rsidRPr="00D60EC8" w:rsidTr="00D44B58">
        <w:trPr>
          <w:trHeight w:val="373"/>
        </w:trPr>
        <w:tc>
          <w:tcPr>
            <w:tcW w:w="3686" w:type="dxa"/>
            <w:shd w:val="clear" w:color="auto" w:fill="auto"/>
            <w:vAlign w:val="center"/>
          </w:tcPr>
          <w:p w:rsidR="00D77DEF" w:rsidRPr="00D60EC8" w:rsidRDefault="00D77DEF" w:rsidP="00D44B58">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40</w:t>
            </w:r>
          </w:p>
        </w:tc>
      </w:tr>
      <w:tr w:rsidR="00D77DEF" w:rsidRPr="00D60EC8" w:rsidTr="00D44B58">
        <w:trPr>
          <w:trHeight w:val="781"/>
        </w:trPr>
        <w:tc>
          <w:tcPr>
            <w:tcW w:w="3686" w:type="dxa"/>
            <w:shd w:val="clear" w:color="auto" w:fill="FFFFFF" w:themeFill="background1"/>
            <w:vAlign w:val="center"/>
          </w:tcPr>
          <w:p w:rsidR="00D77DEF" w:rsidRPr="00D60EC8" w:rsidRDefault="00D77DEF" w:rsidP="00D44B58">
            <w:pPr>
              <w:jc w:val="both"/>
              <w:rPr>
                <w:rFonts w:ascii="Arial" w:hAnsi="Arial" w:cs="Arial"/>
                <w:b/>
                <w:sz w:val="18"/>
                <w:szCs w:val="18"/>
              </w:rPr>
            </w:pPr>
            <w:r w:rsidRPr="00D60EC8">
              <w:rPr>
                <w:rFonts w:ascii="Arial" w:hAnsi="Arial" w:cs="Arial"/>
                <w:b/>
                <w:sz w:val="18"/>
                <w:szCs w:val="18"/>
              </w:rPr>
              <w:t xml:space="preserve">EVALUACIÓN CURRICULAR </w:t>
            </w:r>
          </w:p>
          <w:p w:rsidR="00D77DEF" w:rsidRPr="00D60EC8" w:rsidRDefault="00D77DEF" w:rsidP="00D44B58">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40%</w:t>
            </w:r>
          </w:p>
        </w:tc>
        <w:tc>
          <w:tcPr>
            <w:tcW w:w="1276" w:type="dxa"/>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20</w:t>
            </w:r>
          </w:p>
        </w:tc>
        <w:tc>
          <w:tcPr>
            <w:tcW w:w="1275" w:type="dxa"/>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40</w:t>
            </w:r>
          </w:p>
        </w:tc>
      </w:tr>
      <w:tr w:rsidR="00D77DEF" w:rsidRPr="00D60EC8" w:rsidTr="00D44B58">
        <w:trPr>
          <w:trHeight w:val="415"/>
        </w:trPr>
        <w:tc>
          <w:tcPr>
            <w:tcW w:w="3686" w:type="dxa"/>
            <w:shd w:val="clear" w:color="auto" w:fill="FFFFFF" w:themeFill="background1"/>
            <w:vAlign w:val="center"/>
          </w:tcPr>
          <w:p w:rsidR="00D77DEF" w:rsidRPr="00D60EC8" w:rsidRDefault="00D77DEF" w:rsidP="00D44B58">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rsidR="00D77DEF" w:rsidRPr="00D60EC8" w:rsidRDefault="00D77DEF" w:rsidP="00D44B58">
            <w:pPr>
              <w:rPr>
                <w:rFonts w:ascii="Arial" w:hAnsi="Arial" w:cs="Arial"/>
                <w:sz w:val="18"/>
                <w:szCs w:val="18"/>
              </w:rPr>
            </w:pPr>
            <w:r w:rsidRPr="00D60EC8">
              <w:rPr>
                <w:rFonts w:ascii="Arial" w:hAnsi="Arial" w:cs="Arial"/>
                <w:sz w:val="18"/>
                <w:szCs w:val="18"/>
              </w:rPr>
              <w:t xml:space="preserve">     20%</w:t>
            </w:r>
          </w:p>
        </w:tc>
        <w:tc>
          <w:tcPr>
            <w:tcW w:w="1276" w:type="dxa"/>
            <w:vAlign w:val="center"/>
          </w:tcPr>
          <w:p w:rsidR="00D77DEF" w:rsidRPr="00D60EC8" w:rsidRDefault="00D77DEF" w:rsidP="00D44B58">
            <w:pPr>
              <w:rPr>
                <w:rFonts w:ascii="Arial" w:hAnsi="Arial" w:cs="Arial"/>
                <w:sz w:val="18"/>
                <w:szCs w:val="18"/>
              </w:rPr>
            </w:pPr>
            <w:r w:rsidRPr="00D60EC8">
              <w:rPr>
                <w:rFonts w:ascii="Arial" w:hAnsi="Arial" w:cs="Arial"/>
                <w:sz w:val="18"/>
                <w:szCs w:val="18"/>
              </w:rPr>
              <w:t xml:space="preserve">         11</w:t>
            </w:r>
          </w:p>
        </w:tc>
        <w:tc>
          <w:tcPr>
            <w:tcW w:w="1275" w:type="dxa"/>
            <w:vAlign w:val="center"/>
          </w:tcPr>
          <w:p w:rsidR="00D77DEF" w:rsidRPr="00D60EC8" w:rsidRDefault="00D77DEF" w:rsidP="00D44B58">
            <w:pPr>
              <w:jc w:val="center"/>
              <w:rPr>
                <w:rFonts w:ascii="Arial" w:hAnsi="Arial" w:cs="Arial"/>
                <w:sz w:val="18"/>
                <w:szCs w:val="18"/>
              </w:rPr>
            </w:pPr>
            <w:r w:rsidRPr="00D60EC8">
              <w:rPr>
                <w:rFonts w:ascii="Arial" w:hAnsi="Arial" w:cs="Arial"/>
                <w:sz w:val="18"/>
                <w:szCs w:val="18"/>
              </w:rPr>
              <w:t>20</w:t>
            </w:r>
          </w:p>
        </w:tc>
      </w:tr>
      <w:tr w:rsidR="00D77DEF" w:rsidRPr="00D60EC8" w:rsidTr="00D44B58">
        <w:trPr>
          <w:trHeight w:val="339"/>
        </w:trPr>
        <w:tc>
          <w:tcPr>
            <w:tcW w:w="4933" w:type="dxa"/>
            <w:gridSpan w:val="2"/>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rsidR="00D77DEF" w:rsidRPr="00D60EC8" w:rsidRDefault="00D77DEF" w:rsidP="00D44B58">
            <w:pPr>
              <w:jc w:val="center"/>
              <w:rPr>
                <w:rFonts w:ascii="Arial" w:hAnsi="Arial" w:cs="Arial"/>
                <w:b/>
                <w:sz w:val="18"/>
                <w:szCs w:val="18"/>
              </w:rPr>
            </w:pPr>
            <w:r w:rsidRPr="00D60EC8">
              <w:rPr>
                <w:rFonts w:ascii="Arial" w:hAnsi="Arial" w:cs="Arial"/>
                <w:b/>
                <w:sz w:val="18"/>
                <w:szCs w:val="18"/>
              </w:rPr>
              <w:t>100</w:t>
            </w:r>
          </w:p>
        </w:tc>
      </w:tr>
    </w:tbl>
    <w:p w:rsidR="00D77DEF" w:rsidRPr="00D60EC8" w:rsidRDefault="00D77DEF" w:rsidP="00D77DEF">
      <w:pPr>
        <w:pStyle w:val="Sinespaciado4"/>
        <w:ind w:left="709"/>
        <w:jc w:val="both"/>
        <w:rPr>
          <w:rFonts w:ascii="Arial" w:hAnsi="Arial" w:cs="Arial"/>
          <w:sz w:val="20"/>
          <w:szCs w:val="20"/>
        </w:rPr>
      </w:pPr>
    </w:p>
    <w:p w:rsidR="00D77DEF" w:rsidRPr="00D60EC8" w:rsidRDefault="00DF3C1A" w:rsidP="00D77DEF">
      <w:pPr>
        <w:ind w:firstLine="708"/>
        <w:jc w:val="both"/>
        <w:rPr>
          <w:rFonts w:ascii="Arial" w:hAnsi="Arial" w:cs="Arial"/>
          <w:b/>
          <w:bCs/>
        </w:rPr>
      </w:pPr>
      <w:r>
        <w:rPr>
          <w:rFonts w:ascii="Arial" w:hAnsi="Arial" w:cs="Arial"/>
          <w:b/>
          <w:bCs/>
        </w:rPr>
        <w:t>8.1</w:t>
      </w:r>
      <w:r w:rsidR="00D77DEF" w:rsidRPr="00D60EC8">
        <w:rPr>
          <w:rFonts w:ascii="Arial" w:hAnsi="Arial" w:cs="Arial"/>
          <w:b/>
          <w:bCs/>
        </w:rPr>
        <w:t xml:space="preserve"> EVALUACIÓN DE CONOCIMIENTOS: </w:t>
      </w:r>
    </w:p>
    <w:p w:rsidR="00D77DEF" w:rsidRPr="00D60EC8" w:rsidRDefault="00D77DEF" w:rsidP="00D77DEF">
      <w:pPr>
        <w:ind w:firstLine="708"/>
        <w:jc w:val="both"/>
        <w:rPr>
          <w:rFonts w:ascii="Arial" w:hAnsi="Arial" w:cs="Arial"/>
          <w:b/>
          <w:bCs/>
        </w:rPr>
      </w:pPr>
    </w:p>
    <w:p w:rsidR="00D77DEF" w:rsidRPr="00D60EC8" w:rsidRDefault="00D77DEF" w:rsidP="00D77DEF">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D77DEF" w:rsidRPr="00D60EC8" w:rsidRDefault="00D77DEF" w:rsidP="00D77DEF">
      <w:pPr>
        <w:ind w:left="708"/>
        <w:jc w:val="both"/>
        <w:rPr>
          <w:rFonts w:ascii="Arial" w:hAnsi="Arial" w:cs="Arial"/>
          <w:lang w:eastAsia="es-ES"/>
        </w:rPr>
      </w:pPr>
    </w:p>
    <w:p w:rsidR="00D77DEF" w:rsidRPr="00D60EC8" w:rsidRDefault="00DF3C1A" w:rsidP="00D77DEF">
      <w:pPr>
        <w:ind w:firstLine="708"/>
        <w:jc w:val="both"/>
        <w:rPr>
          <w:rFonts w:ascii="Arial" w:hAnsi="Arial" w:cs="Arial"/>
          <w:b/>
          <w:bCs/>
        </w:rPr>
      </w:pPr>
      <w:r>
        <w:rPr>
          <w:rFonts w:ascii="Arial" w:hAnsi="Arial" w:cs="Arial"/>
          <w:b/>
          <w:bCs/>
        </w:rPr>
        <w:t>8.2</w:t>
      </w:r>
      <w:r w:rsidR="00D77DEF" w:rsidRPr="00D60EC8">
        <w:rPr>
          <w:rFonts w:ascii="Arial" w:hAnsi="Arial" w:cs="Arial"/>
          <w:b/>
          <w:bCs/>
        </w:rPr>
        <w:t xml:space="preserve"> EVALUACIÓN CURRICULAR: </w:t>
      </w:r>
    </w:p>
    <w:p w:rsidR="00D77DEF" w:rsidRPr="00D60EC8" w:rsidRDefault="00D77DEF" w:rsidP="00D77DEF">
      <w:pPr>
        <w:ind w:firstLine="708"/>
        <w:jc w:val="both"/>
        <w:rPr>
          <w:rFonts w:ascii="Arial" w:hAnsi="Arial" w:cs="Arial"/>
          <w:lang w:eastAsia="es-ES"/>
        </w:rPr>
      </w:pPr>
    </w:p>
    <w:p w:rsidR="00DF3C1A" w:rsidRPr="00A84170" w:rsidRDefault="00DF3C1A" w:rsidP="00DF3C1A">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rsidR="00DF3C1A" w:rsidRPr="00A84170" w:rsidRDefault="00DF3C1A" w:rsidP="00DF3C1A">
      <w:pPr>
        <w:pStyle w:val="Textoindependiente"/>
        <w:spacing w:after="0"/>
        <w:ind w:left="704" w:right="281"/>
        <w:jc w:val="both"/>
        <w:rPr>
          <w:rFonts w:ascii="Arial" w:hAnsi="Arial" w:cs="Arial"/>
        </w:rPr>
      </w:pPr>
    </w:p>
    <w:p w:rsidR="00DF3C1A" w:rsidRPr="00A84170" w:rsidRDefault="00DF3C1A" w:rsidP="00DF3C1A">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DF3C1A" w:rsidRDefault="00DF3C1A" w:rsidP="00DF3C1A">
      <w:pPr>
        <w:pStyle w:val="Sangradetextonormal"/>
        <w:ind w:firstLine="0"/>
        <w:jc w:val="both"/>
        <w:rPr>
          <w:rFonts w:cs="Arial"/>
          <w:sz w:val="20"/>
          <w:szCs w:val="20"/>
          <w:highlight w:val="yellow"/>
        </w:rPr>
      </w:pPr>
    </w:p>
    <w:p w:rsidR="00D77DEF" w:rsidRPr="00BE2B27" w:rsidRDefault="00D77DEF" w:rsidP="00D77DEF">
      <w:pPr>
        <w:ind w:left="708"/>
        <w:jc w:val="both"/>
        <w:rPr>
          <w:rFonts w:ascii="Arial" w:hAnsi="Arial" w:cs="Arial"/>
        </w:rPr>
      </w:pPr>
      <w:r w:rsidRPr="00BE2B27">
        <w:rPr>
          <w:rFonts w:ascii="Arial" w:hAnsi="Arial" w:cs="Arial"/>
        </w:rPr>
        <w:t>Los requisitos solicitados en la presente convocatoria serán sustentados del siguiente modo:</w:t>
      </w:r>
    </w:p>
    <w:p w:rsidR="00D77DEF" w:rsidRPr="00BE2B27" w:rsidRDefault="00D77DEF" w:rsidP="00D77DE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D77DEF" w:rsidRPr="00BE2B27" w:rsidTr="00D44B58">
        <w:trPr>
          <w:trHeight w:val="495"/>
        </w:trPr>
        <w:tc>
          <w:tcPr>
            <w:tcW w:w="2405" w:type="dxa"/>
            <w:shd w:val="clear" w:color="auto" w:fill="BDD6EE" w:themeFill="accent1" w:themeFillTint="66"/>
            <w:vAlign w:val="center"/>
          </w:tcPr>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Se acreditará con:</w:t>
            </w:r>
          </w:p>
        </w:tc>
      </w:tr>
      <w:tr w:rsidR="00D77DEF" w:rsidRPr="00BE2B27" w:rsidTr="00D44B58">
        <w:tc>
          <w:tcPr>
            <w:tcW w:w="2405" w:type="dxa"/>
            <w:vAlign w:val="center"/>
          </w:tcPr>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Formación académica</w:t>
            </w:r>
          </w:p>
        </w:tc>
        <w:tc>
          <w:tcPr>
            <w:tcW w:w="6237" w:type="dxa"/>
            <w:vAlign w:val="center"/>
          </w:tcPr>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rsidR="00D77DEF" w:rsidRPr="00BE2B27" w:rsidRDefault="00D77DEF" w:rsidP="00D44B58">
            <w:pPr>
              <w:pStyle w:val="Sinespaciado4"/>
              <w:jc w:val="both"/>
              <w:rPr>
                <w:rFonts w:ascii="Arial" w:hAnsi="Arial" w:cs="Arial"/>
                <w:sz w:val="18"/>
                <w:szCs w:val="18"/>
              </w:rPr>
            </w:pPr>
          </w:p>
        </w:tc>
      </w:tr>
      <w:tr w:rsidR="00D77DEF" w:rsidRPr="00BE2B27" w:rsidTr="00D44B58">
        <w:trPr>
          <w:trHeight w:val="854"/>
        </w:trPr>
        <w:tc>
          <w:tcPr>
            <w:tcW w:w="2405" w:type="dxa"/>
            <w:vAlign w:val="center"/>
          </w:tcPr>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Experiencia laboral</w:t>
            </w:r>
          </w:p>
        </w:tc>
        <w:tc>
          <w:tcPr>
            <w:tcW w:w="6237" w:type="dxa"/>
            <w:vAlign w:val="center"/>
          </w:tcPr>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D77DEF" w:rsidRPr="00BE2B27" w:rsidRDefault="00D77DEF" w:rsidP="00D44B58">
            <w:pPr>
              <w:pStyle w:val="Sinespaciado4"/>
              <w:jc w:val="both"/>
              <w:rPr>
                <w:rFonts w:ascii="Arial" w:hAnsi="Arial" w:cs="Arial"/>
                <w:sz w:val="18"/>
                <w:szCs w:val="18"/>
              </w:rPr>
            </w:pPr>
          </w:p>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 xml:space="preserve">Experiencia General: </w:t>
            </w:r>
          </w:p>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D77DEF" w:rsidRPr="00BE2B27" w:rsidTr="00D44B58">
        <w:trPr>
          <w:trHeight w:val="1070"/>
        </w:trPr>
        <w:tc>
          <w:tcPr>
            <w:tcW w:w="2405" w:type="dxa"/>
            <w:vAlign w:val="center"/>
          </w:tcPr>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Capacitación</w:t>
            </w:r>
          </w:p>
        </w:tc>
        <w:tc>
          <w:tcPr>
            <w:tcW w:w="6237" w:type="dxa"/>
            <w:vAlign w:val="center"/>
          </w:tcPr>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D77DEF" w:rsidRPr="00BE2B27" w:rsidTr="00D44B58">
        <w:trPr>
          <w:trHeight w:val="599"/>
        </w:trPr>
        <w:tc>
          <w:tcPr>
            <w:tcW w:w="2405" w:type="dxa"/>
            <w:vAlign w:val="center"/>
          </w:tcPr>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 xml:space="preserve">Conocimientos </w:t>
            </w:r>
          </w:p>
          <w:p w:rsidR="00D77DEF" w:rsidRPr="00BE2B27" w:rsidRDefault="00D77DEF" w:rsidP="00D44B58">
            <w:pPr>
              <w:pStyle w:val="Sinespaciado4"/>
              <w:jc w:val="both"/>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rsidR="00D77DEF" w:rsidRPr="00BE2B27" w:rsidRDefault="00D77DEF" w:rsidP="00D44B58">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rsidR="00D77DEF" w:rsidRPr="00BE2B27" w:rsidRDefault="00D77DEF" w:rsidP="00D77DEF">
      <w:pPr>
        <w:pStyle w:val="Sinespaciado4"/>
        <w:ind w:left="709"/>
        <w:jc w:val="both"/>
        <w:rPr>
          <w:rFonts w:ascii="Arial" w:hAnsi="Arial" w:cs="Arial"/>
          <w:sz w:val="20"/>
          <w:szCs w:val="20"/>
        </w:rPr>
      </w:pPr>
    </w:p>
    <w:p w:rsidR="00D77DEF" w:rsidRPr="00BE2B27" w:rsidRDefault="00D77DEF" w:rsidP="00D77DE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D77DEF" w:rsidRPr="00BE2B27" w:rsidRDefault="00D77DEF" w:rsidP="00D77DEF">
      <w:pPr>
        <w:pStyle w:val="Textoindependiente"/>
        <w:spacing w:after="0"/>
        <w:ind w:left="284" w:right="281"/>
        <w:jc w:val="both"/>
        <w:rPr>
          <w:rFonts w:ascii="Arial" w:hAnsi="Arial" w:cs="Arial"/>
        </w:rPr>
      </w:pPr>
    </w:p>
    <w:p w:rsidR="00D77DEF" w:rsidRPr="00BE2B27" w:rsidRDefault="00D77DEF" w:rsidP="00D77DEF">
      <w:pPr>
        <w:pStyle w:val="Prrafodelista2"/>
        <w:numPr>
          <w:ilvl w:val="0"/>
          <w:numId w:val="9"/>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rsidR="00D77DEF" w:rsidRPr="00BE2B27" w:rsidRDefault="00D77DEF" w:rsidP="00D77DE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7DEF" w:rsidRPr="00BE2B27" w:rsidTr="00D44B58">
        <w:trPr>
          <w:trHeight w:val="305"/>
        </w:trPr>
        <w:tc>
          <w:tcPr>
            <w:tcW w:w="4111" w:type="dxa"/>
            <w:shd w:val="clear" w:color="auto" w:fill="BDD6EE" w:themeFill="accent1" w:themeFillTint="66"/>
            <w:vAlign w:val="center"/>
          </w:tcPr>
          <w:p w:rsidR="00D77DEF" w:rsidRPr="00BE2B27" w:rsidRDefault="00D77DEF" w:rsidP="00D44B58">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rsidR="00D77DEF" w:rsidRPr="00BE2B27" w:rsidRDefault="00D77DEF" w:rsidP="00D44B58">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D77DEF" w:rsidRPr="00BE2B27" w:rsidTr="00D44B58">
        <w:tc>
          <w:tcPr>
            <w:tcW w:w="4111"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15 %</w:t>
            </w:r>
          </w:p>
        </w:tc>
      </w:tr>
      <w:tr w:rsidR="00D77DEF" w:rsidRPr="00BE2B27" w:rsidTr="00D44B58">
        <w:tc>
          <w:tcPr>
            <w:tcW w:w="4111"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10 %</w:t>
            </w:r>
          </w:p>
        </w:tc>
      </w:tr>
      <w:tr w:rsidR="00D77DEF" w:rsidRPr="00BE2B27" w:rsidTr="00D44B58">
        <w:tc>
          <w:tcPr>
            <w:tcW w:w="4111"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5 %</w:t>
            </w:r>
          </w:p>
        </w:tc>
      </w:tr>
      <w:tr w:rsidR="00D77DEF" w:rsidRPr="00BE2B27" w:rsidTr="00D44B58">
        <w:tc>
          <w:tcPr>
            <w:tcW w:w="4111"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2 %</w:t>
            </w:r>
          </w:p>
        </w:tc>
      </w:tr>
      <w:tr w:rsidR="00D77DEF" w:rsidRPr="00BE2B27" w:rsidTr="00D44B58">
        <w:tc>
          <w:tcPr>
            <w:tcW w:w="4111"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rsidR="00D77DEF" w:rsidRPr="00BE2B27" w:rsidRDefault="00D77DEF" w:rsidP="00D44B58">
            <w:pPr>
              <w:pStyle w:val="Sinespaciado1"/>
              <w:jc w:val="center"/>
              <w:rPr>
                <w:rFonts w:ascii="Arial" w:hAnsi="Arial" w:cs="Arial"/>
                <w:sz w:val="20"/>
                <w:szCs w:val="20"/>
              </w:rPr>
            </w:pPr>
            <w:r w:rsidRPr="00BE2B27">
              <w:rPr>
                <w:rFonts w:ascii="Arial" w:hAnsi="Arial" w:cs="Arial"/>
                <w:sz w:val="20"/>
                <w:szCs w:val="20"/>
              </w:rPr>
              <w:t>0 %</w:t>
            </w:r>
          </w:p>
        </w:tc>
      </w:tr>
    </w:tbl>
    <w:p w:rsidR="00D77DEF" w:rsidRPr="00BE2B27" w:rsidRDefault="00D77DEF" w:rsidP="00D77DEF">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rsidR="00D77DEF" w:rsidRPr="00BE2B27" w:rsidRDefault="00D77DEF" w:rsidP="00D77DEF">
      <w:pPr>
        <w:pStyle w:val="Sinespaciado1"/>
        <w:numPr>
          <w:ilvl w:val="0"/>
          <w:numId w:val="28"/>
        </w:numPr>
        <w:ind w:left="709" w:hanging="283"/>
        <w:jc w:val="both"/>
        <w:rPr>
          <w:rFonts w:ascii="Arial" w:hAnsi="Arial" w:cs="Arial"/>
          <w:sz w:val="20"/>
          <w:szCs w:val="20"/>
        </w:rPr>
      </w:pPr>
      <w:r w:rsidRPr="00BE2B27">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rsidR="00D77DEF" w:rsidRPr="00BE2B27" w:rsidRDefault="00D77DEF" w:rsidP="00D77DEF">
      <w:pPr>
        <w:pStyle w:val="Sinespaciado1"/>
        <w:ind w:left="709"/>
        <w:jc w:val="both"/>
        <w:rPr>
          <w:rFonts w:ascii="Arial" w:hAnsi="Arial" w:cs="Arial"/>
          <w:sz w:val="16"/>
          <w:szCs w:val="16"/>
        </w:rPr>
      </w:pPr>
    </w:p>
    <w:p w:rsidR="00D77DEF" w:rsidRPr="00BE2B27" w:rsidRDefault="00D77DEF" w:rsidP="00D77DEF">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77DEF" w:rsidRPr="00BE2B27" w:rsidRDefault="00D77DEF" w:rsidP="00D77DEF">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77DEF" w:rsidRPr="00BE2B27" w:rsidRDefault="00D77DEF" w:rsidP="00D77DEF">
      <w:pPr>
        <w:pStyle w:val="Textoindependiente"/>
        <w:spacing w:after="0"/>
        <w:ind w:right="281"/>
        <w:jc w:val="both"/>
        <w:rPr>
          <w:rFonts w:ascii="Arial" w:hAnsi="Arial" w:cs="Arial"/>
        </w:rPr>
      </w:pPr>
    </w:p>
    <w:p w:rsidR="00D77DEF" w:rsidRPr="00BE2B27" w:rsidRDefault="00D77DEF" w:rsidP="00DF3C1A">
      <w:pPr>
        <w:pStyle w:val="Textoindependiente"/>
        <w:numPr>
          <w:ilvl w:val="1"/>
          <w:numId w:val="30"/>
        </w:numPr>
        <w:spacing w:after="0"/>
        <w:ind w:left="1134" w:right="281" w:hanging="425"/>
        <w:jc w:val="both"/>
        <w:rPr>
          <w:rFonts w:ascii="Arial" w:hAnsi="Arial" w:cs="Arial"/>
          <w:b/>
          <w:bCs/>
        </w:rPr>
      </w:pPr>
      <w:r w:rsidRPr="00BE2B27">
        <w:rPr>
          <w:rFonts w:ascii="Arial" w:hAnsi="Arial" w:cs="Arial"/>
          <w:b/>
          <w:bCs/>
        </w:rPr>
        <w:t>EVALUACIÓN PERSONAL:</w:t>
      </w:r>
    </w:p>
    <w:p w:rsidR="00D77DEF" w:rsidRPr="00BE2B27" w:rsidRDefault="00D77DEF" w:rsidP="00D77DEF">
      <w:pPr>
        <w:pStyle w:val="Textoindependiente"/>
        <w:spacing w:after="0"/>
        <w:ind w:left="284" w:right="281"/>
        <w:jc w:val="both"/>
        <w:rPr>
          <w:rFonts w:ascii="Arial" w:hAnsi="Arial" w:cs="Arial"/>
        </w:rPr>
      </w:pPr>
    </w:p>
    <w:p w:rsidR="00DF3C1A" w:rsidRPr="00A84170" w:rsidRDefault="00DF3C1A" w:rsidP="00DF3C1A">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rsidR="00D77DEF" w:rsidRPr="00BE2B27" w:rsidRDefault="00D77DEF" w:rsidP="00D77DEF">
      <w:pPr>
        <w:pStyle w:val="Textoindependiente"/>
        <w:spacing w:after="0"/>
        <w:ind w:left="704" w:right="281"/>
        <w:jc w:val="both"/>
        <w:rPr>
          <w:rFonts w:ascii="Arial" w:hAnsi="Arial" w:cs="Arial"/>
        </w:rPr>
      </w:pPr>
    </w:p>
    <w:p w:rsidR="00D77DEF" w:rsidRPr="00BE2B27" w:rsidRDefault="00D77DEF" w:rsidP="00D77DEF">
      <w:pPr>
        <w:pStyle w:val="Textoindependiente"/>
        <w:spacing w:after="0"/>
        <w:ind w:left="704" w:right="281"/>
        <w:jc w:val="both"/>
        <w:rPr>
          <w:rFonts w:ascii="Arial" w:hAnsi="Arial" w:cs="Arial"/>
        </w:rPr>
      </w:pPr>
      <w:r w:rsidRPr="00BE2B27">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D77DEF" w:rsidRDefault="00D77DEF" w:rsidP="00D77DEF">
      <w:pPr>
        <w:pStyle w:val="Sangradetextonormal"/>
        <w:ind w:firstLine="0"/>
        <w:jc w:val="both"/>
        <w:rPr>
          <w:rFonts w:cs="Arial"/>
          <w:sz w:val="20"/>
          <w:szCs w:val="20"/>
        </w:rPr>
      </w:pPr>
    </w:p>
    <w:p w:rsidR="00DF3C1A" w:rsidRDefault="00DF3C1A" w:rsidP="00D77DEF">
      <w:pPr>
        <w:pStyle w:val="Sangradetextonormal"/>
        <w:ind w:firstLine="0"/>
        <w:jc w:val="both"/>
        <w:rPr>
          <w:rFonts w:cs="Arial"/>
          <w:sz w:val="20"/>
          <w:szCs w:val="20"/>
        </w:rPr>
      </w:pPr>
    </w:p>
    <w:p w:rsidR="00DF3C1A" w:rsidRDefault="00DF3C1A" w:rsidP="00D77DEF">
      <w:pPr>
        <w:pStyle w:val="Sangradetextonormal"/>
        <w:ind w:firstLine="0"/>
        <w:jc w:val="both"/>
        <w:rPr>
          <w:rFonts w:cs="Arial"/>
          <w:sz w:val="20"/>
          <w:szCs w:val="20"/>
        </w:rPr>
      </w:pPr>
    </w:p>
    <w:p w:rsidR="00DF3C1A" w:rsidRPr="00BE2B27" w:rsidRDefault="00DF3C1A" w:rsidP="00D77DEF">
      <w:pPr>
        <w:pStyle w:val="Sangradetextonormal"/>
        <w:ind w:firstLine="0"/>
        <w:jc w:val="both"/>
        <w:rPr>
          <w:rFonts w:cs="Arial"/>
          <w:sz w:val="20"/>
          <w:szCs w:val="20"/>
        </w:rPr>
      </w:pPr>
    </w:p>
    <w:p w:rsidR="00D77DEF" w:rsidRPr="00BE2B27" w:rsidRDefault="00D77DEF" w:rsidP="00D77DEF">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DE LA DECLARATORIA DE DESIERTO O CANCELACIÓN DEL PROCESO</w:t>
      </w:r>
    </w:p>
    <w:p w:rsidR="00D77DEF" w:rsidRPr="00BE2B27" w:rsidRDefault="00D77DEF" w:rsidP="00D77DEF">
      <w:pPr>
        <w:pStyle w:val="Sangradetextonormal"/>
        <w:ind w:firstLine="0"/>
        <w:jc w:val="both"/>
        <w:rPr>
          <w:rFonts w:cs="Arial"/>
          <w:sz w:val="20"/>
          <w:szCs w:val="20"/>
        </w:rPr>
      </w:pPr>
    </w:p>
    <w:p w:rsidR="00D77DEF" w:rsidRPr="00BE2B27" w:rsidRDefault="00D77DEF" w:rsidP="00D77DEF">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rsidR="00D77DEF" w:rsidRPr="00BE2B27" w:rsidRDefault="00D77DEF" w:rsidP="00D77DEF">
      <w:pPr>
        <w:pStyle w:val="Sinespaciado1"/>
        <w:ind w:left="708"/>
        <w:rPr>
          <w:rFonts w:ascii="Arial" w:hAnsi="Arial" w:cs="Arial"/>
          <w:sz w:val="20"/>
          <w:szCs w:val="20"/>
        </w:rPr>
      </w:pPr>
    </w:p>
    <w:p w:rsidR="00D77DEF" w:rsidRPr="00BE2B27" w:rsidRDefault="00D77DEF" w:rsidP="00D77DEF">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rsidR="00D77DEF" w:rsidRPr="00BE2B27" w:rsidRDefault="00D77DEF" w:rsidP="00D77DEF">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rsidR="00D77DEF" w:rsidRPr="00BE2B27" w:rsidRDefault="00D77DEF" w:rsidP="00D77DEF">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rsidR="00D77DEF" w:rsidRPr="00BE2B27" w:rsidRDefault="00D77DEF" w:rsidP="00D77DEF">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rsidR="00C80E55" w:rsidRDefault="00C80E55" w:rsidP="00D77DEF">
      <w:pPr>
        <w:pStyle w:val="Sinespaciado1"/>
        <w:rPr>
          <w:rFonts w:ascii="Arial" w:hAnsi="Arial" w:cs="Arial"/>
          <w:b/>
          <w:sz w:val="20"/>
          <w:szCs w:val="20"/>
        </w:rPr>
      </w:pPr>
    </w:p>
    <w:p w:rsidR="00D77DEF" w:rsidRPr="00BE2B27" w:rsidRDefault="00D77DEF" w:rsidP="00D77DEF">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rsidR="00D77DEF" w:rsidRPr="00BE2B27" w:rsidRDefault="00D77DEF" w:rsidP="00D77DEF">
      <w:pPr>
        <w:pStyle w:val="Sinespaciado1"/>
        <w:ind w:left="708"/>
        <w:jc w:val="both"/>
        <w:rPr>
          <w:rFonts w:ascii="Arial" w:hAnsi="Arial" w:cs="Arial"/>
          <w:sz w:val="20"/>
          <w:szCs w:val="20"/>
        </w:rPr>
      </w:pPr>
    </w:p>
    <w:p w:rsidR="00D77DEF" w:rsidRPr="00BE2B27" w:rsidRDefault="00D77DEF" w:rsidP="00D77DEF">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rsidR="00D77DEF" w:rsidRPr="00BE2B27" w:rsidRDefault="00D77DEF" w:rsidP="00D77DEF">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rsidR="00D77DEF" w:rsidRPr="00BE2B27" w:rsidRDefault="00D77DEF" w:rsidP="00D77DEF">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Por restricciones presupuestales.</w:t>
      </w:r>
    </w:p>
    <w:p w:rsidR="00D77DEF" w:rsidRPr="00BE2B27" w:rsidRDefault="00D77DEF" w:rsidP="00D77DEF">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rsidR="00D77DEF" w:rsidRPr="00BE2B27" w:rsidRDefault="00D77DEF" w:rsidP="00D77DEF">
      <w:pPr>
        <w:pStyle w:val="Sangradetextonormal"/>
        <w:ind w:firstLine="0"/>
        <w:jc w:val="both"/>
        <w:rPr>
          <w:rFonts w:cs="Arial"/>
          <w:sz w:val="20"/>
          <w:szCs w:val="20"/>
        </w:rPr>
      </w:pPr>
    </w:p>
    <w:p w:rsidR="00D77DEF" w:rsidRPr="00BE2B27" w:rsidRDefault="00D77DEF" w:rsidP="00D77DEF">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rsidR="00D77DEF" w:rsidRPr="00BE2B27" w:rsidRDefault="00D77DEF" w:rsidP="00D77DEF">
      <w:pPr>
        <w:jc w:val="both"/>
        <w:rPr>
          <w:rFonts w:ascii="Arial" w:hAnsi="Arial" w:cs="Arial"/>
        </w:rPr>
      </w:pPr>
    </w:p>
    <w:p w:rsidR="00D77DEF" w:rsidRPr="00BE2B27" w:rsidRDefault="00D77DEF" w:rsidP="00D77DEF">
      <w:pPr>
        <w:pStyle w:val="Sinespaciado"/>
        <w:ind w:left="426"/>
        <w:jc w:val="both"/>
        <w:rPr>
          <w:rFonts w:ascii="Arial" w:hAnsi="Arial" w:cs="Arial"/>
          <w:sz w:val="20"/>
          <w:szCs w:val="20"/>
        </w:rPr>
      </w:pPr>
      <w:r w:rsidRPr="00BE2B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D77DEF" w:rsidRPr="00BE2B27" w:rsidRDefault="00D77DEF" w:rsidP="00D77DEF">
      <w:pPr>
        <w:pStyle w:val="Sinespaciado"/>
        <w:ind w:left="426"/>
        <w:jc w:val="both"/>
        <w:rPr>
          <w:rFonts w:ascii="Arial" w:hAnsi="Arial" w:cs="Arial"/>
          <w:sz w:val="20"/>
          <w:szCs w:val="20"/>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D9581A" w:rsidP="00B95F05">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D9581A">
        <w:trPr>
          <w:trHeight w:val="596"/>
        </w:trPr>
        <w:tc>
          <w:tcPr>
            <w:tcW w:w="2977" w:type="dxa"/>
            <w:shd w:val="clear" w:color="auto" w:fill="auto"/>
            <w:vAlign w:val="center"/>
          </w:tcPr>
          <w:p w:rsidR="00F5744E" w:rsidRPr="00D77DEF" w:rsidRDefault="00A4676F" w:rsidP="00153940">
            <w:pPr>
              <w:jc w:val="center"/>
              <w:rPr>
                <w:rFonts w:ascii="Arial" w:hAnsi="Arial" w:cs="Arial"/>
                <w:b/>
                <w:bCs/>
                <w:color w:val="000000"/>
              </w:rPr>
            </w:pPr>
            <w:r>
              <w:rPr>
                <w:rFonts w:ascii="Arial" w:hAnsi="Arial" w:cs="Arial"/>
                <w:b/>
                <w:color w:val="000000"/>
                <w:sz w:val="18"/>
                <w:szCs w:val="18"/>
                <w:lang w:val="es-PE"/>
              </w:rPr>
              <w:t xml:space="preserve"> </w:t>
            </w:r>
            <w:r w:rsidR="00D77DEF" w:rsidRPr="00D77DEF">
              <w:rPr>
                <w:rFonts w:ascii="Arial" w:hAnsi="Arial" w:cs="Arial"/>
                <w:b/>
                <w:color w:val="000000"/>
                <w:lang w:val="es-PE"/>
              </w:rPr>
              <w:t xml:space="preserve">RED PRESTACIONAL </w:t>
            </w:r>
            <w:r w:rsidR="00D9581A">
              <w:rPr>
                <w:rFonts w:ascii="Arial" w:hAnsi="Arial" w:cs="Arial"/>
                <w:b/>
                <w:bCs/>
                <w:color w:val="000000"/>
              </w:rPr>
              <w:t xml:space="preserve">SABOGAL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873DF6" w:rsidRDefault="00F4654A" w:rsidP="00F86AD4">
            <w:pPr>
              <w:pStyle w:val="Prrafodelista"/>
              <w:ind w:left="7" w:firstLine="351"/>
              <w:jc w:val="center"/>
              <w:rPr>
                <w:lang w:eastAsia="es-PE"/>
              </w:rPr>
            </w:pPr>
            <w:hyperlink r:id="rId11" w:history="1">
              <w:r w:rsidR="00F86AD4" w:rsidRPr="00873DF6">
                <w:rPr>
                  <w:rStyle w:val="Hipervnculo"/>
                  <w:u w:val="none"/>
                </w:rPr>
                <w:t>proceso.015cas.rpsab</w:t>
              </w:r>
              <w:r w:rsidR="00F86AD4" w:rsidRPr="00873DF6">
                <w:rPr>
                  <w:rStyle w:val="Hipervnculo"/>
                  <w:u w:val="none"/>
                  <w:lang w:eastAsia="es-PE"/>
                </w:rPr>
                <w:t>@gmail.com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01" w:rsidRDefault="00833A01" w:rsidP="000E09BD">
      <w:r>
        <w:separator/>
      </w:r>
    </w:p>
  </w:endnote>
  <w:endnote w:type="continuationSeparator" w:id="0">
    <w:p w:rsidR="00833A01" w:rsidRDefault="00833A0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01" w:rsidRDefault="00833A01" w:rsidP="000E09BD">
      <w:r>
        <w:separator/>
      </w:r>
    </w:p>
  </w:footnote>
  <w:footnote w:type="continuationSeparator" w:id="0">
    <w:p w:rsidR="00833A01" w:rsidRDefault="00833A0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812796C"/>
    <w:multiLevelType w:val="hybridMultilevel"/>
    <w:tmpl w:val="E8FA57D0"/>
    <w:lvl w:ilvl="0" w:tplc="280A0017">
      <w:start w:val="1"/>
      <w:numFmt w:val="lowerLetter"/>
      <w:lvlText w:val="%1)"/>
      <w:lvlJc w:val="left"/>
      <w:pPr>
        <w:ind w:left="643" w:hanging="360"/>
      </w:p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A915E0"/>
    <w:multiLevelType w:val="multilevel"/>
    <w:tmpl w:val="C50C066C"/>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FA84F4C"/>
    <w:multiLevelType w:val="multilevel"/>
    <w:tmpl w:val="CA2816C6"/>
    <w:lvl w:ilvl="0">
      <w:start w:val="8"/>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72BE2A82"/>
    <w:multiLevelType w:val="multilevel"/>
    <w:tmpl w:val="EE3AC8D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C7B4368"/>
    <w:multiLevelType w:val="hybridMultilevel"/>
    <w:tmpl w:val="5EAED17A"/>
    <w:lvl w:ilvl="0" w:tplc="6F324F32">
      <w:start w:val="1"/>
      <w:numFmt w:val="lowerLetter"/>
      <w:lvlText w:val="%1)"/>
      <w:lvlJc w:val="left"/>
      <w:pPr>
        <w:ind w:left="643" w:hanging="360"/>
      </w:pPr>
      <w:rPr>
        <w:rFonts w:ascii="Arial" w:eastAsia="Times New Roman" w:hAnsi="Arial" w:cs="Arial"/>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1"/>
  </w:num>
  <w:num w:numId="7">
    <w:abstractNumId w:val="2"/>
  </w:num>
  <w:num w:numId="8">
    <w:abstractNumId w:val="6"/>
  </w:num>
  <w:num w:numId="9">
    <w:abstractNumId w:val="18"/>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3"/>
  </w:num>
  <w:num w:numId="16">
    <w:abstractNumId w:val="16"/>
  </w:num>
  <w:num w:numId="17">
    <w:abstractNumId w:val="12"/>
  </w:num>
  <w:num w:numId="18">
    <w:abstractNumId w:val="2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4"/>
  </w:num>
  <w:num w:numId="23">
    <w:abstractNumId w:val="8"/>
  </w:num>
  <w:num w:numId="24">
    <w:abstractNumId w:val="14"/>
  </w:num>
  <w:num w:numId="25">
    <w:abstractNumId w:val="10"/>
  </w:num>
  <w:num w:numId="26">
    <w:abstractNumId w:val="24"/>
  </w:num>
  <w:num w:numId="27">
    <w:abstractNumId w:val="19"/>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E3A"/>
    <w:rsid w:val="00035DEC"/>
    <w:rsid w:val="00036476"/>
    <w:rsid w:val="00037FE8"/>
    <w:rsid w:val="00045657"/>
    <w:rsid w:val="00045D5C"/>
    <w:rsid w:val="00046679"/>
    <w:rsid w:val="000548E5"/>
    <w:rsid w:val="0006425B"/>
    <w:rsid w:val="000920CE"/>
    <w:rsid w:val="000963E5"/>
    <w:rsid w:val="000A7A0E"/>
    <w:rsid w:val="000B0967"/>
    <w:rsid w:val="000C17B8"/>
    <w:rsid w:val="000D140E"/>
    <w:rsid w:val="000D31FC"/>
    <w:rsid w:val="000D4172"/>
    <w:rsid w:val="000E09BD"/>
    <w:rsid w:val="000E7869"/>
    <w:rsid w:val="000F33BB"/>
    <w:rsid w:val="001018FE"/>
    <w:rsid w:val="00105F29"/>
    <w:rsid w:val="001076EC"/>
    <w:rsid w:val="00117F46"/>
    <w:rsid w:val="00130AA3"/>
    <w:rsid w:val="00133715"/>
    <w:rsid w:val="00134AE6"/>
    <w:rsid w:val="00136B05"/>
    <w:rsid w:val="00145D46"/>
    <w:rsid w:val="00156838"/>
    <w:rsid w:val="00161CBB"/>
    <w:rsid w:val="001638E0"/>
    <w:rsid w:val="00167A3C"/>
    <w:rsid w:val="00171AA8"/>
    <w:rsid w:val="001720DA"/>
    <w:rsid w:val="00174068"/>
    <w:rsid w:val="0017525E"/>
    <w:rsid w:val="001773E7"/>
    <w:rsid w:val="00180AF8"/>
    <w:rsid w:val="001A259C"/>
    <w:rsid w:val="001A399C"/>
    <w:rsid w:val="001A686F"/>
    <w:rsid w:val="001B5F64"/>
    <w:rsid w:val="001C5604"/>
    <w:rsid w:val="001D2F60"/>
    <w:rsid w:val="001D6FC1"/>
    <w:rsid w:val="001E1879"/>
    <w:rsid w:val="001E212D"/>
    <w:rsid w:val="001E4208"/>
    <w:rsid w:val="001E48EE"/>
    <w:rsid w:val="001F0BE8"/>
    <w:rsid w:val="001F4496"/>
    <w:rsid w:val="00211835"/>
    <w:rsid w:val="00212189"/>
    <w:rsid w:val="002223F4"/>
    <w:rsid w:val="00225CEB"/>
    <w:rsid w:val="00231F3B"/>
    <w:rsid w:val="00233ADE"/>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181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1A1C"/>
    <w:rsid w:val="00356D94"/>
    <w:rsid w:val="00357575"/>
    <w:rsid w:val="0036306F"/>
    <w:rsid w:val="003713EC"/>
    <w:rsid w:val="00372642"/>
    <w:rsid w:val="003735D2"/>
    <w:rsid w:val="00380E64"/>
    <w:rsid w:val="00386E39"/>
    <w:rsid w:val="003A0BB6"/>
    <w:rsid w:val="003A177E"/>
    <w:rsid w:val="003A3A2F"/>
    <w:rsid w:val="003A489E"/>
    <w:rsid w:val="003A4EB7"/>
    <w:rsid w:val="003B1057"/>
    <w:rsid w:val="003E10A0"/>
    <w:rsid w:val="003E511B"/>
    <w:rsid w:val="003F5672"/>
    <w:rsid w:val="003F6F2E"/>
    <w:rsid w:val="00410899"/>
    <w:rsid w:val="0041326A"/>
    <w:rsid w:val="00413C4B"/>
    <w:rsid w:val="00421D0E"/>
    <w:rsid w:val="004262D3"/>
    <w:rsid w:val="0042689B"/>
    <w:rsid w:val="00427C39"/>
    <w:rsid w:val="004334AB"/>
    <w:rsid w:val="00433E48"/>
    <w:rsid w:val="00445822"/>
    <w:rsid w:val="00450C62"/>
    <w:rsid w:val="004604B9"/>
    <w:rsid w:val="00467DD9"/>
    <w:rsid w:val="0048154E"/>
    <w:rsid w:val="0049119B"/>
    <w:rsid w:val="004A7AA8"/>
    <w:rsid w:val="004C6B6B"/>
    <w:rsid w:val="004D2224"/>
    <w:rsid w:val="004D2CD9"/>
    <w:rsid w:val="004D55D1"/>
    <w:rsid w:val="004D7F14"/>
    <w:rsid w:val="004E020A"/>
    <w:rsid w:val="004E5EBA"/>
    <w:rsid w:val="004F0461"/>
    <w:rsid w:val="004F21A1"/>
    <w:rsid w:val="004F5FD2"/>
    <w:rsid w:val="00500F2F"/>
    <w:rsid w:val="00520116"/>
    <w:rsid w:val="0053321A"/>
    <w:rsid w:val="00537B63"/>
    <w:rsid w:val="00547945"/>
    <w:rsid w:val="00562445"/>
    <w:rsid w:val="00570F6F"/>
    <w:rsid w:val="005802E5"/>
    <w:rsid w:val="00581A98"/>
    <w:rsid w:val="00581F84"/>
    <w:rsid w:val="00585306"/>
    <w:rsid w:val="005958D2"/>
    <w:rsid w:val="005A6612"/>
    <w:rsid w:val="005B0BF0"/>
    <w:rsid w:val="005B1331"/>
    <w:rsid w:val="005B1EC8"/>
    <w:rsid w:val="005C12BD"/>
    <w:rsid w:val="005D691C"/>
    <w:rsid w:val="005E06F2"/>
    <w:rsid w:val="005F55C7"/>
    <w:rsid w:val="005F7B44"/>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AD0"/>
    <w:rsid w:val="00687B0A"/>
    <w:rsid w:val="006A01E0"/>
    <w:rsid w:val="006A6E5D"/>
    <w:rsid w:val="006B2323"/>
    <w:rsid w:val="006B2E7B"/>
    <w:rsid w:val="006B5B94"/>
    <w:rsid w:val="006B785C"/>
    <w:rsid w:val="006C2A52"/>
    <w:rsid w:val="006C5E74"/>
    <w:rsid w:val="006D0AEA"/>
    <w:rsid w:val="006D29F0"/>
    <w:rsid w:val="006D2B42"/>
    <w:rsid w:val="006E3A4E"/>
    <w:rsid w:val="006E4BF5"/>
    <w:rsid w:val="006F03E8"/>
    <w:rsid w:val="006F3CB3"/>
    <w:rsid w:val="006F4564"/>
    <w:rsid w:val="006F52B6"/>
    <w:rsid w:val="006F7A0F"/>
    <w:rsid w:val="00712EF2"/>
    <w:rsid w:val="007161E2"/>
    <w:rsid w:val="00717D53"/>
    <w:rsid w:val="0072445D"/>
    <w:rsid w:val="007252C8"/>
    <w:rsid w:val="0073505C"/>
    <w:rsid w:val="0075305F"/>
    <w:rsid w:val="00755549"/>
    <w:rsid w:val="00757485"/>
    <w:rsid w:val="00757881"/>
    <w:rsid w:val="00762D98"/>
    <w:rsid w:val="00765899"/>
    <w:rsid w:val="0076632D"/>
    <w:rsid w:val="007771C0"/>
    <w:rsid w:val="007778D4"/>
    <w:rsid w:val="007909E5"/>
    <w:rsid w:val="007A3104"/>
    <w:rsid w:val="007A7B02"/>
    <w:rsid w:val="007B2470"/>
    <w:rsid w:val="007B2CF0"/>
    <w:rsid w:val="007B47C1"/>
    <w:rsid w:val="007C1F5F"/>
    <w:rsid w:val="007C260D"/>
    <w:rsid w:val="007C544C"/>
    <w:rsid w:val="007E0DA1"/>
    <w:rsid w:val="007F19C4"/>
    <w:rsid w:val="007F6758"/>
    <w:rsid w:val="00801FA0"/>
    <w:rsid w:val="008071CB"/>
    <w:rsid w:val="008105CE"/>
    <w:rsid w:val="008148CC"/>
    <w:rsid w:val="0081634B"/>
    <w:rsid w:val="00816D99"/>
    <w:rsid w:val="00817261"/>
    <w:rsid w:val="00821789"/>
    <w:rsid w:val="00823B1B"/>
    <w:rsid w:val="00833A01"/>
    <w:rsid w:val="00842DAE"/>
    <w:rsid w:val="008505A3"/>
    <w:rsid w:val="00852A57"/>
    <w:rsid w:val="00854AEC"/>
    <w:rsid w:val="008560E1"/>
    <w:rsid w:val="0086018A"/>
    <w:rsid w:val="00860447"/>
    <w:rsid w:val="00863A6E"/>
    <w:rsid w:val="008710E2"/>
    <w:rsid w:val="00873DF6"/>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667EE"/>
    <w:rsid w:val="009701A8"/>
    <w:rsid w:val="00970A9A"/>
    <w:rsid w:val="00975783"/>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4676F"/>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34E4B"/>
    <w:rsid w:val="00B40FAB"/>
    <w:rsid w:val="00B42222"/>
    <w:rsid w:val="00B4323C"/>
    <w:rsid w:val="00B45738"/>
    <w:rsid w:val="00B45FE9"/>
    <w:rsid w:val="00B474DA"/>
    <w:rsid w:val="00B56B66"/>
    <w:rsid w:val="00B641B1"/>
    <w:rsid w:val="00B74BDA"/>
    <w:rsid w:val="00B75D8C"/>
    <w:rsid w:val="00B905CB"/>
    <w:rsid w:val="00B91921"/>
    <w:rsid w:val="00B95F05"/>
    <w:rsid w:val="00BA41C6"/>
    <w:rsid w:val="00BA7C26"/>
    <w:rsid w:val="00BA7CF7"/>
    <w:rsid w:val="00BB2372"/>
    <w:rsid w:val="00BB2672"/>
    <w:rsid w:val="00BB4DFF"/>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7462"/>
    <w:rsid w:val="00C41F17"/>
    <w:rsid w:val="00C431E9"/>
    <w:rsid w:val="00C45620"/>
    <w:rsid w:val="00C5235B"/>
    <w:rsid w:val="00C62477"/>
    <w:rsid w:val="00C72B54"/>
    <w:rsid w:val="00C7454B"/>
    <w:rsid w:val="00C74853"/>
    <w:rsid w:val="00C80BC5"/>
    <w:rsid w:val="00C80E55"/>
    <w:rsid w:val="00C869FB"/>
    <w:rsid w:val="00C93D3D"/>
    <w:rsid w:val="00C94357"/>
    <w:rsid w:val="00C96DDE"/>
    <w:rsid w:val="00CA050C"/>
    <w:rsid w:val="00CA12A9"/>
    <w:rsid w:val="00CA2E71"/>
    <w:rsid w:val="00CB7A7F"/>
    <w:rsid w:val="00CC3490"/>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77DEF"/>
    <w:rsid w:val="00D813C0"/>
    <w:rsid w:val="00D861C4"/>
    <w:rsid w:val="00D86434"/>
    <w:rsid w:val="00D94AB1"/>
    <w:rsid w:val="00D9581A"/>
    <w:rsid w:val="00D96234"/>
    <w:rsid w:val="00D96F43"/>
    <w:rsid w:val="00DB0C85"/>
    <w:rsid w:val="00DB5D0E"/>
    <w:rsid w:val="00DB67F3"/>
    <w:rsid w:val="00DC590C"/>
    <w:rsid w:val="00DD67DF"/>
    <w:rsid w:val="00DE0044"/>
    <w:rsid w:val="00DE50FD"/>
    <w:rsid w:val="00DF3C1A"/>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C7E8C"/>
    <w:rsid w:val="00ED0658"/>
    <w:rsid w:val="00EE26BC"/>
    <w:rsid w:val="00F01386"/>
    <w:rsid w:val="00F14CFF"/>
    <w:rsid w:val="00F22BA0"/>
    <w:rsid w:val="00F23F11"/>
    <w:rsid w:val="00F303E4"/>
    <w:rsid w:val="00F31A3F"/>
    <w:rsid w:val="00F369C6"/>
    <w:rsid w:val="00F4654A"/>
    <w:rsid w:val="00F473C5"/>
    <w:rsid w:val="00F50CE2"/>
    <w:rsid w:val="00F56B64"/>
    <w:rsid w:val="00F5744E"/>
    <w:rsid w:val="00F769B4"/>
    <w:rsid w:val="00F7717B"/>
    <w:rsid w:val="00F81755"/>
    <w:rsid w:val="00F8577E"/>
    <w:rsid w:val="00F86AD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4FF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4539186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01431282">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41956512">
      <w:bodyDiv w:val="1"/>
      <w:marLeft w:val="0"/>
      <w:marRight w:val="0"/>
      <w:marTop w:val="0"/>
      <w:marBottom w:val="0"/>
      <w:divBdr>
        <w:top w:val="none" w:sz="0" w:space="0" w:color="auto"/>
        <w:left w:val="none" w:sz="0" w:space="0" w:color="auto"/>
        <w:bottom w:val="none" w:sz="0" w:space="0" w:color="auto"/>
        <w:right w:val="none" w:sz="0" w:space="0" w:color="auto"/>
      </w:divBdr>
    </w:div>
    <w:div w:id="16464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015cas.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996F-12F5-4E14-B82C-CDDE62E7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4109</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2020-10-27T17:45:00Z</cp:lastPrinted>
  <dcterms:created xsi:type="dcterms:W3CDTF">2020-12-01T20:15:00Z</dcterms:created>
  <dcterms:modified xsi:type="dcterms:W3CDTF">2021-01-04T19:27:00Z</dcterms:modified>
</cp:coreProperties>
</file>