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215D" w14:textId="77777777" w:rsidR="00735425" w:rsidRPr="00C86766" w:rsidRDefault="00735425" w:rsidP="00735425">
      <w:pPr>
        <w:pStyle w:val="Sangradetextonormal"/>
        <w:ind w:firstLine="0"/>
        <w:outlineLvl w:val="0"/>
        <w:rPr>
          <w:rFonts w:ascii="Arial" w:hAnsi="Arial" w:cs="Arial"/>
          <w:b/>
        </w:rPr>
      </w:pPr>
      <w:r w:rsidRPr="00C86766">
        <w:rPr>
          <w:rFonts w:ascii="Arial" w:hAnsi="Arial" w:cs="Arial"/>
          <w:b/>
        </w:rPr>
        <w:t>SEGURO SOCIAL DE SALUD (ESSALUD)</w:t>
      </w:r>
    </w:p>
    <w:p w14:paraId="028DC2F5" w14:textId="77777777" w:rsidR="00735425" w:rsidRPr="00C86766" w:rsidRDefault="00735425" w:rsidP="00735425">
      <w:pPr>
        <w:pStyle w:val="Sangradetextonormal"/>
        <w:ind w:firstLine="0"/>
        <w:rPr>
          <w:rFonts w:ascii="Arial" w:hAnsi="Arial" w:cs="Arial"/>
          <w:b/>
        </w:rPr>
      </w:pPr>
    </w:p>
    <w:p w14:paraId="137CE023" w14:textId="77777777" w:rsidR="00735425" w:rsidRPr="00C86766" w:rsidRDefault="00735425" w:rsidP="00735425">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14:paraId="38AF5BDC" w14:textId="77777777" w:rsidR="00735425" w:rsidRPr="00C86766" w:rsidRDefault="00735425" w:rsidP="00735425">
      <w:pPr>
        <w:pStyle w:val="Sangradetextonormal"/>
        <w:ind w:firstLine="0"/>
        <w:outlineLvl w:val="0"/>
        <w:rPr>
          <w:rFonts w:ascii="Arial" w:hAnsi="Arial" w:cs="Arial"/>
          <w:b/>
        </w:rPr>
      </w:pPr>
    </w:p>
    <w:p w14:paraId="565BC896" w14:textId="77777777" w:rsidR="001C1D4F" w:rsidRDefault="001C1D4F" w:rsidP="00735425">
      <w:pPr>
        <w:pStyle w:val="Sangradetextonormal"/>
        <w:ind w:left="1416" w:hanging="1416"/>
        <w:outlineLvl w:val="0"/>
        <w:rPr>
          <w:rFonts w:ascii="Arial" w:hAnsi="Arial" w:cs="Arial"/>
          <w:b/>
          <w:sz w:val="24"/>
          <w:szCs w:val="24"/>
        </w:rPr>
      </w:pPr>
    </w:p>
    <w:p w14:paraId="23A7168B" w14:textId="2BF44DDC" w:rsidR="00735425" w:rsidRPr="00DC6F07" w:rsidRDefault="00735425" w:rsidP="00735425">
      <w:pPr>
        <w:pStyle w:val="Sangradetextonormal"/>
        <w:ind w:left="1416" w:hanging="1416"/>
        <w:outlineLvl w:val="0"/>
        <w:rPr>
          <w:rFonts w:ascii="Arial" w:hAnsi="Arial" w:cs="Arial"/>
          <w:b/>
          <w:sz w:val="24"/>
          <w:szCs w:val="24"/>
        </w:rPr>
      </w:pPr>
      <w:r w:rsidRPr="00DC6F07">
        <w:rPr>
          <w:rFonts w:ascii="Arial" w:hAnsi="Arial" w:cs="Arial"/>
          <w:b/>
          <w:sz w:val="24"/>
          <w:szCs w:val="24"/>
        </w:rPr>
        <w:t xml:space="preserve">CÓDIGO DE PROCESO: P.S. </w:t>
      </w:r>
      <w:r w:rsidR="006B28F8" w:rsidRPr="00DC6F07">
        <w:rPr>
          <w:rFonts w:ascii="Arial" w:hAnsi="Arial" w:cs="Arial"/>
          <w:b/>
          <w:sz w:val="24"/>
          <w:szCs w:val="24"/>
        </w:rPr>
        <w:t>0</w:t>
      </w:r>
      <w:r w:rsidR="00894FF2" w:rsidRPr="00DC6F07">
        <w:rPr>
          <w:rFonts w:ascii="Arial" w:hAnsi="Arial" w:cs="Arial"/>
          <w:b/>
          <w:sz w:val="24"/>
          <w:szCs w:val="24"/>
        </w:rPr>
        <w:t>14</w:t>
      </w:r>
      <w:r w:rsidR="006B28F8" w:rsidRPr="00DC6F07">
        <w:rPr>
          <w:rFonts w:ascii="Arial" w:hAnsi="Arial" w:cs="Arial"/>
          <w:b/>
          <w:sz w:val="24"/>
          <w:szCs w:val="24"/>
        </w:rPr>
        <w:t>-CAS-SCENT-2021</w:t>
      </w:r>
    </w:p>
    <w:p w14:paraId="5C188525" w14:textId="77777777" w:rsidR="00735425" w:rsidRPr="00C86766" w:rsidRDefault="00735425" w:rsidP="00735425">
      <w:pPr>
        <w:pStyle w:val="Sangradetextonormal"/>
        <w:ind w:firstLine="0"/>
        <w:outlineLvl w:val="0"/>
        <w:rPr>
          <w:rFonts w:ascii="Arial" w:hAnsi="Arial" w:cs="Arial"/>
          <w:b/>
        </w:rPr>
      </w:pPr>
    </w:p>
    <w:p w14:paraId="33B8D48D" w14:textId="77777777" w:rsidR="00735425" w:rsidRPr="00C86766" w:rsidRDefault="00735425" w:rsidP="00735425">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14:paraId="54BF0594" w14:textId="77777777" w:rsidR="00735425" w:rsidRPr="00C86766" w:rsidRDefault="00735425" w:rsidP="00735425">
      <w:pPr>
        <w:pStyle w:val="Sangradetextonormal"/>
        <w:ind w:left="360" w:firstLine="0"/>
        <w:jc w:val="left"/>
        <w:rPr>
          <w:rFonts w:ascii="Arial" w:hAnsi="Arial" w:cs="Arial"/>
        </w:rPr>
      </w:pPr>
      <w:r w:rsidRPr="00C86766">
        <w:rPr>
          <w:rFonts w:ascii="Arial" w:hAnsi="Arial" w:cs="Arial"/>
        </w:rPr>
        <w:t xml:space="preserve">                                                                                                                                                                                                                                                                                                                                                                                                                                                                                                                                                                                                                                                                                                                                                                                                                                                                                                                                                                                                                                                                                                                                                                                                                                                                                                                                                                                                                                                                                                                                                                                                                                                                                                                                                                                                                                                                                                                                                                                                                                                                                                                                                                                                                                                                                                                                                                                                                                                                                                                                                                                                                                                                                                                                                                                                                                                                                                                                                                                                                                                                                                                                                                                                                                                                                                                                                                                                                                                                                                                                                                                                                                                                                                                                                                                                                                                                                                                                                                                                                                                                                                                                                                                                                                                                                                                                                                                                                                                                                                                                                                                                                                                                                                                                                                                                                                                                                              </w:t>
      </w:r>
    </w:p>
    <w:p w14:paraId="3F45EF3C" w14:textId="77777777" w:rsidR="00735425" w:rsidRPr="00C86766" w:rsidRDefault="00735425" w:rsidP="00735425">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14:paraId="78F79CEC" w14:textId="77777777" w:rsidR="00735425" w:rsidRPr="00C86766" w:rsidRDefault="00735425" w:rsidP="00735425">
      <w:pPr>
        <w:pStyle w:val="Sangradetextonormal"/>
        <w:ind w:left="709" w:firstLine="0"/>
        <w:jc w:val="left"/>
        <w:rPr>
          <w:rFonts w:ascii="Arial" w:hAnsi="Arial" w:cs="Arial"/>
        </w:rPr>
      </w:pPr>
    </w:p>
    <w:p w14:paraId="4E4BF88E" w14:textId="77777777" w:rsidR="00F868EB" w:rsidRPr="00C86766" w:rsidRDefault="00100DCF" w:rsidP="0069287B">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sidR="00C95DFF">
        <w:rPr>
          <w:rFonts w:ascii="Arial" w:hAnsi="Arial" w:cs="Arial"/>
        </w:rPr>
        <w:t>(COVID-19)</w:t>
      </w:r>
      <w:r w:rsidRPr="00C86766">
        <w:rPr>
          <w:rFonts w:ascii="Arial" w:hAnsi="Arial" w:cs="Arial"/>
        </w:rPr>
        <w:t>:</w:t>
      </w:r>
    </w:p>
    <w:p w14:paraId="538B2BF0" w14:textId="77777777" w:rsidR="00CE23E2" w:rsidRDefault="00CE23E2" w:rsidP="00735425">
      <w:pPr>
        <w:rPr>
          <w:rFonts w:cs="Arial"/>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559"/>
        <w:gridCol w:w="1133"/>
        <w:gridCol w:w="1134"/>
        <w:gridCol w:w="1418"/>
        <w:gridCol w:w="1417"/>
        <w:gridCol w:w="1560"/>
      </w:tblGrid>
      <w:tr w:rsidR="00CE23E2" w:rsidRPr="008A3A38" w14:paraId="79A1465D" w14:textId="77777777" w:rsidTr="00DB6637">
        <w:trPr>
          <w:trHeight w:val="548"/>
        </w:trPr>
        <w:tc>
          <w:tcPr>
            <w:tcW w:w="1418" w:type="dxa"/>
            <w:shd w:val="clear" w:color="auto" w:fill="DEEAF6" w:themeFill="accent1" w:themeFillTint="33"/>
            <w:vAlign w:val="center"/>
          </w:tcPr>
          <w:p w14:paraId="1D21738D" w14:textId="77777777"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559" w:type="dxa"/>
            <w:shd w:val="clear" w:color="auto" w:fill="DEEAF6" w:themeFill="accent1" w:themeFillTint="33"/>
            <w:vAlign w:val="center"/>
          </w:tcPr>
          <w:p w14:paraId="275AA823" w14:textId="77777777" w:rsidR="00CE23E2" w:rsidRPr="008A3A38" w:rsidRDefault="00CE23E2" w:rsidP="00792084">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133" w:type="dxa"/>
            <w:shd w:val="clear" w:color="auto" w:fill="DEEAF6" w:themeFill="accent1" w:themeFillTint="33"/>
            <w:vAlign w:val="center"/>
          </w:tcPr>
          <w:p w14:paraId="5BF11E3B" w14:textId="77777777"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4" w:type="dxa"/>
            <w:shd w:val="clear" w:color="auto" w:fill="DEEAF6" w:themeFill="accent1" w:themeFillTint="33"/>
            <w:vAlign w:val="center"/>
          </w:tcPr>
          <w:p w14:paraId="4C219D44" w14:textId="77777777"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EEAF6" w:themeFill="accent1" w:themeFillTint="33"/>
            <w:vAlign w:val="center"/>
          </w:tcPr>
          <w:p w14:paraId="409B1FC1" w14:textId="77777777"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EEAF6" w:themeFill="accent1" w:themeFillTint="33"/>
            <w:vAlign w:val="center"/>
          </w:tcPr>
          <w:p w14:paraId="1A1E1817" w14:textId="77777777" w:rsidR="00CE23E2" w:rsidRPr="006051C4" w:rsidRDefault="00CE23E2" w:rsidP="0079208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DEEAF6" w:themeFill="accent1" w:themeFillTint="33"/>
            <w:vAlign w:val="center"/>
          </w:tcPr>
          <w:p w14:paraId="0F8EF031" w14:textId="77777777" w:rsidR="00CE23E2" w:rsidRPr="008A3A38" w:rsidRDefault="00CE23E2"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A843BD" w14:paraId="2FE115D5" w14:textId="77777777" w:rsidTr="007E5BF7">
        <w:trPr>
          <w:trHeight w:val="853"/>
        </w:trPr>
        <w:tc>
          <w:tcPr>
            <w:tcW w:w="1418" w:type="dxa"/>
            <w:vAlign w:val="center"/>
          </w:tcPr>
          <w:p w14:paraId="54D06496" w14:textId="77777777"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559" w:type="dxa"/>
            <w:vAlign w:val="center"/>
          </w:tcPr>
          <w:p w14:paraId="59AFAEC6" w14:textId="77777777"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3" w:type="dxa"/>
            <w:vAlign w:val="center"/>
          </w:tcPr>
          <w:p w14:paraId="43D0CB6E" w14:textId="278F9812"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P2EN-001</w:t>
            </w:r>
          </w:p>
        </w:tc>
        <w:tc>
          <w:tcPr>
            <w:tcW w:w="1134" w:type="dxa"/>
            <w:tcBorders>
              <w:bottom w:val="single" w:sz="4" w:space="0" w:color="auto"/>
            </w:tcBorders>
            <w:vAlign w:val="center"/>
          </w:tcPr>
          <w:p w14:paraId="3C190B36" w14:textId="56B34BCC" w:rsidR="00A843BD" w:rsidRPr="002725BA"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 264</w:t>
            </w:r>
          </w:p>
        </w:tc>
        <w:tc>
          <w:tcPr>
            <w:tcW w:w="1418" w:type="dxa"/>
            <w:vAlign w:val="center"/>
          </w:tcPr>
          <w:p w14:paraId="27CFDEB3" w14:textId="77777777" w:rsidR="00A843BD" w:rsidRDefault="00A843BD" w:rsidP="00792084">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val="restart"/>
            <w:tcBorders>
              <w:right w:val="single" w:sz="4" w:space="0" w:color="auto"/>
            </w:tcBorders>
            <w:vAlign w:val="center"/>
          </w:tcPr>
          <w:p w14:paraId="6C9F48D3" w14:textId="412F347D" w:rsidR="00A843BD" w:rsidRPr="00894FF2" w:rsidRDefault="00A843BD" w:rsidP="00792084">
            <w:pPr>
              <w:pStyle w:val="Normal1"/>
              <w:jc w:val="center"/>
              <w:rPr>
                <w:rFonts w:ascii="Arial" w:eastAsia="Arial" w:hAnsi="Arial" w:cs="Arial"/>
                <w:sz w:val="18"/>
                <w:szCs w:val="18"/>
              </w:rPr>
            </w:pPr>
            <w:r>
              <w:rPr>
                <w:rFonts w:ascii="Arial" w:eastAsia="Arial" w:hAnsi="Arial" w:cs="Arial"/>
                <w:sz w:val="18"/>
                <w:szCs w:val="18"/>
              </w:rPr>
              <w:t xml:space="preserve">Centro de Vacunación de Primera y Segunda Fase de Plan Nacional de Vacunación Contra </w:t>
            </w:r>
            <w:proofErr w:type="spellStart"/>
            <w:r>
              <w:rPr>
                <w:rFonts w:ascii="Arial" w:eastAsia="Arial" w:hAnsi="Arial" w:cs="Arial"/>
                <w:sz w:val="18"/>
                <w:szCs w:val="18"/>
              </w:rPr>
              <w:t>Covid</w:t>
            </w:r>
            <w:proofErr w:type="spellEnd"/>
            <w:r>
              <w:rPr>
                <w:rFonts w:ascii="Arial" w:eastAsia="Arial" w:hAnsi="Arial" w:cs="Arial"/>
                <w:sz w:val="18"/>
                <w:szCs w:val="18"/>
              </w:rPr>
              <w:t xml:space="preserve"> 19 </w:t>
            </w:r>
          </w:p>
        </w:tc>
        <w:tc>
          <w:tcPr>
            <w:tcW w:w="1560" w:type="dxa"/>
            <w:vMerge w:val="restart"/>
            <w:tcBorders>
              <w:left w:val="single" w:sz="4" w:space="0" w:color="auto"/>
            </w:tcBorders>
            <w:vAlign w:val="center"/>
          </w:tcPr>
          <w:p w14:paraId="35B9B1A7" w14:textId="44F5D87F" w:rsidR="00A843BD" w:rsidRDefault="00A843BD" w:rsidP="00A843BD">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r w:rsidRPr="00A843BD">
              <w:rPr>
                <w:rFonts w:ascii="Arial" w:eastAsia="Arial" w:hAnsi="Arial" w:cs="Arial"/>
                <w:color w:val="000000" w:themeColor="text1"/>
                <w:sz w:val="18"/>
                <w:szCs w:val="18"/>
              </w:rPr>
              <w:t>Gerencia de Oferta Flexible – Gerencia Central de Operaciones</w:t>
            </w:r>
          </w:p>
        </w:tc>
      </w:tr>
      <w:tr w:rsidR="00A843BD" w14:paraId="5EBC93F9" w14:textId="77777777" w:rsidTr="007E5BF7">
        <w:trPr>
          <w:trHeight w:val="981"/>
        </w:trPr>
        <w:tc>
          <w:tcPr>
            <w:tcW w:w="1418" w:type="dxa"/>
            <w:vAlign w:val="center"/>
          </w:tcPr>
          <w:p w14:paraId="0F18C0FD" w14:textId="59F7BE76"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Técnica de Enfermería II</w:t>
            </w:r>
          </w:p>
        </w:tc>
        <w:tc>
          <w:tcPr>
            <w:tcW w:w="1559" w:type="dxa"/>
            <w:vAlign w:val="center"/>
          </w:tcPr>
          <w:p w14:paraId="43B05BE3" w14:textId="021F95EB"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3" w:type="dxa"/>
            <w:vAlign w:val="center"/>
          </w:tcPr>
          <w:p w14:paraId="5FC1F339" w14:textId="4DB1F6F0"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T3TE2-002</w:t>
            </w:r>
          </w:p>
        </w:tc>
        <w:tc>
          <w:tcPr>
            <w:tcW w:w="1134" w:type="dxa"/>
            <w:tcBorders>
              <w:bottom w:val="single" w:sz="4" w:space="0" w:color="auto"/>
            </w:tcBorders>
            <w:vAlign w:val="center"/>
          </w:tcPr>
          <w:p w14:paraId="2E9CB0CB" w14:textId="376FBC68" w:rsidR="00A843BD" w:rsidRDefault="00A843BD"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   53</w:t>
            </w:r>
          </w:p>
        </w:tc>
        <w:tc>
          <w:tcPr>
            <w:tcW w:w="1418" w:type="dxa"/>
            <w:vAlign w:val="center"/>
          </w:tcPr>
          <w:p w14:paraId="4C37227A" w14:textId="7F80EEBF" w:rsidR="00A843BD" w:rsidRDefault="00A843BD" w:rsidP="00792084">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14:paraId="7A328E24" w14:textId="77777777" w:rsidR="00A843BD" w:rsidRPr="00894FF2" w:rsidRDefault="00A843BD" w:rsidP="00792084">
            <w:pPr>
              <w:pStyle w:val="Normal1"/>
              <w:jc w:val="center"/>
              <w:rPr>
                <w:rFonts w:ascii="Arial" w:eastAsia="Arial" w:hAnsi="Arial" w:cs="Arial"/>
                <w:sz w:val="18"/>
                <w:szCs w:val="18"/>
              </w:rPr>
            </w:pPr>
          </w:p>
        </w:tc>
        <w:tc>
          <w:tcPr>
            <w:tcW w:w="1560" w:type="dxa"/>
            <w:vMerge/>
            <w:tcBorders>
              <w:left w:val="single" w:sz="4" w:space="0" w:color="auto"/>
            </w:tcBorders>
            <w:vAlign w:val="center"/>
          </w:tcPr>
          <w:p w14:paraId="0083E388" w14:textId="77777777" w:rsidR="00A843BD" w:rsidRDefault="00A843BD" w:rsidP="0079208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CE23E2" w14:paraId="5D738CE2" w14:textId="77777777" w:rsidTr="00CE23E2">
        <w:trPr>
          <w:trHeight w:val="283"/>
        </w:trPr>
        <w:tc>
          <w:tcPr>
            <w:tcW w:w="4110" w:type="dxa"/>
            <w:gridSpan w:val="3"/>
            <w:vAlign w:val="center"/>
          </w:tcPr>
          <w:p w14:paraId="06DC56ED" w14:textId="77777777" w:rsidR="00CE23E2" w:rsidRDefault="00CE23E2"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529" w:type="dxa"/>
            <w:gridSpan w:val="4"/>
            <w:vAlign w:val="center"/>
          </w:tcPr>
          <w:p w14:paraId="4DFF7D37" w14:textId="58086FBB" w:rsidR="00CE23E2" w:rsidRDefault="0022288C" w:rsidP="0079208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w:t>
            </w:r>
            <w:r w:rsidR="00894FF2">
              <w:rPr>
                <w:rFonts w:ascii="Arial" w:eastAsia="Arial" w:hAnsi="Arial" w:cs="Arial"/>
                <w:color w:val="000000"/>
                <w:sz w:val="18"/>
                <w:szCs w:val="18"/>
              </w:rPr>
              <w:t xml:space="preserve"> </w:t>
            </w:r>
            <w:r>
              <w:rPr>
                <w:rFonts w:ascii="Arial" w:eastAsia="Arial" w:hAnsi="Arial" w:cs="Arial"/>
                <w:color w:val="000000"/>
                <w:sz w:val="18"/>
                <w:szCs w:val="18"/>
              </w:rPr>
              <w:t>3</w:t>
            </w:r>
            <w:r w:rsidR="00894FF2">
              <w:rPr>
                <w:rFonts w:ascii="Arial" w:eastAsia="Arial" w:hAnsi="Arial" w:cs="Arial"/>
                <w:color w:val="000000"/>
                <w:sz w:val="18"/>
                <w:szCs w:val="18"/>
              </w:rPr>
              <w:t>17</w:t>
            </w:r>
          </w:p>
        </w:tc>
      </w:tr>
    </w:tbl>
    <w:p w14:paraId="34F09524" w14:textId="77777777" w:rsidR="006B28F8" w:rsidRPr="00C86766" w:rsidRDefault="006B28F8" w:rsidP="00735425">
      <w:pPr>
        <w:rPr>
          <w:rFonts w:cs="Arial"/>
          <w:b/>
        </w:rPr>
      </w:pPr>
    </w:p>
    <w:p w14:paraId="0C965428" w14:textId="77777777" w:rsidR="00735425" w:rsidRPr="00C86766" w:rsidRDefault="00735425" w:rsidP="00735425">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14:paraId="7E274058" w14:textId="77777777" w:rsidR="00735425" w:rsidRPr="00C86766" w:rsidRDefault="00D904FF" w:rsidP="00735425">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14:paraId="42DC6A8D" w14:textId="77777777" w:rsidR="00735425" w:rsidRPr="00C86766" w:rsidRDefault="00735425" w:rsidP="00735425">
      <w:pPr>
        <w:pStyle w:val="Sangradetextonormal"/>
        <w:jc w:val="both"/>
        <w:rPr>
          <w:rFonts w:ascii="Arial" w:hAnsi="Arial" w:cs="Arial"/>
          <w:b/>
        </w:rPr>
      </w:pPr>
    </w:p>
    <w:p w14:paraId="1CF0835C"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14:paraId="51EC159F" w14:textId="77777777" w:rsidR="00735425" w:rsidRPr="00C86766" w:rsidRDefault="00735425" w:rsidP="00735425">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14:paraId="69064D40" w14:textId="77777777" w:rsidR="00735425" w:rsidRPr="00C86766" w:rsidRDefault="00735425" w:rsidP="00735425">
      <w:pPr>
        <w:pStyle w:val="Sangradetextonormal"/>
        <w:ind w:left="708"/>
        <w:jc w:val="both"/>
        <w:rPr>
          <w:rFonts w:ascii="Arial" w:hAnsi="Arial" w:cs="Arial"/>
          <w:b/>
        </w:rPr>
      </w:pPr>
    </w:p>
    <w:p w14:paraId="31CE7DF2"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14:paraId="59C283C1" w14:textId="77777777" w:rsidR="00735425" w:rsidRPr="00C86766" w:rsidRDefault="00735425" w:rsidP="00735425">
      <w:pPr>
        <w:pStyle w:val="Sangradetextonormal"/>
        <w:ind w:left="426" w:firstLine="0"/>
        <w:jc w:val="both"/>
        <w:rPr>
          <w:rFonts w:ascii="Arial" w:hAnsi="Arial" w:cs="Arial"/>
          <w:b/>
        </w:rPr>
      </w:pPr>
    </w:p>
    <w:p w14:paraId="164570F6" w14:textId="77777777" w:rsidR="0042469A" w:rsidRPr="00C86766" w:rsidRDefault="0042469A" w:rsidP="0042469A">
      <w:pPr>
        <w:pStyle w:val="Sangradetextonormal"/>
        <w:ind w:left="708" w:firstLine="0"/>
        <w:jc w:val="both"/>
        <w:rPr>
          <w:rFonts w:ascii="Arial" w:hAnsi="Arial" w:cs="Arial"/>
        </w:rPr>
      </w:pPr>
      <w:r w:rsidRPr="00C86766">
        <w:rPr>
          <w:rFonts w:ascii="Arial" w:hAnsi="Arial" w:cs="Arial"/>
        </w:rPr>
        <w:t>Decreto de Urgencia N° 029-2020 y Decreto de Urgencia N° 037-2020 (Creación del SERVICIO COVID ESPECIAL – SERVICER), que establecen medidas extraordinarias en materia de personal del sector público.</w:t>
      </w:r>
    </w:p>
    <w:p w14:paraId="010B4BC9" w14:textId="77777777" w:rsidR="00735425" w:rsidRPr="00C86766" w:rsidRDefault="00735425" w:rsidP="00735425">
      <w:pPr>
        <w:pStyle w:val="Sangradetextonormal"/>
        <w:ind w:firstLine="0"/>
        <w:jc w:val="left"/>
        <w:rPr>
          <w:rFonts w:ascii="Arial" w:hAnsi="Arial" w:cs="Arial"/>
          <w:b/>
        </w:rPr>
      </w:pPr>
    </w:p>
    <w:p w14:paraId="29671D43" w14:textId="77777777" w:rsidR="00735425" w:rsidRPr="00C86766" w:rsidRDefault="00735425" w:rsidP="00735425">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14:paraId="73DA5281" w14:textId="77777777" w:rsidR="00C44667" w:rsidRPr="00C86766" w:rsidRDefault="00C44667" w:rsidP="00C44667">
      <w:pPr>
        <w:jc w:val="both"/>
        <w:rPr>
          <w:rFonts w:ascii="Arial" w:hAnsi="Arial" w:cs="Arial"/>
          <w:b/>
        </w:rPr>
      </w:pPr>
    </w:p>
    <w:p w14:paraId="70F847B3" w14:textId="6509072D" w:rsidR="00560887" w:rsidRDefault="00147FBF" w:rsidP="00894FF2">
      <w:pPr>
        <w:pStyle w:val="Normal1"/>
        <w:ind w:left="708"/>
        <w:jc w:val="both"/>
        <w:rPr>
          <w:rFonts w:ascii="Arial" w:eastAsia="Arial" w:hAnsi="Arial" w:cs="Arial"/>
          <w:color w:val="000000"/>
        </w:rPr>
      </w:pPr>
      <w:r>
        <w:rPr>
          <w:rFonts w:ascii="Arial" w:eastAsia="Arial" w:hAnsi="Arial" w:cs="Arial"/>
          <w:b/>
        </w:rPr>
        <w:t xml:space="preserve">  </w:t>
      </w:r>
      <w:r w:rsidR="00560887">
        <w:rPr>
          <w:rFonts w:ascii="Arial" w:eastAsia="Arial" w:hAnsi="Arial" w:cs="Arial"/>
          <w:b/>
          <w:color w:val="000000"/>
        </w:rPr>
        <w:t>ENFERMERA (O) (P2EN-00</w:t>
      </w:r>
      <w:r w:rsidR="00894FF2">
        <w:rPr>
          <w:rFonts w:ascii="Arial" w:eastAsia="Arial" w:hAnsi="Arial" w:cs="Arial"/>
          <w:b/>
          <w:color w:val="000000"/>
        </w:rPr>
        <w:t>1</w:t>
      </w:r>
      <w:r w:rsidR="00560887">
        <w:rPr>
          <w:rFonts w:ascii="Arial" w:eastAsia="Arial" w:hAnsi="Arial" w:cs="Arial"/>
          <w:b/>
          <w:color w:val="000000"/>
        </w:rPr>
        <w:t>)</w:t>
      </w:r>
    </w:p>
    <w:p w14:paraId="7FE3844D" w14:textId="77777777" w:rsidR="00560887" w:rsidRDefault="00560887" w:rsidP="00560887">
      <w:pPr>
        <w:pStyle w:val="Normal1"/>
        <w:pBdr>
          <w:top w:val="nil"/>
          <w:left w:val="nil"/>
          <w:bottom w:val="nil"/>
          <w:right w:val="nil"/>
          <w:between w:val="nil"/>
        </w:pBdr>
        <w:ind w:left="708"/>
        <w:jc w:val="both"/>
        <w:rPr>
          <w:rFonts w:ascii="Arial" w:eastAsia="Arial" w:hAnsi="Arial" w:cs="Arial"/>
          <w:color w:val="000000"/>
        </w:rPr>
      </w:pPr>
    </w:p>
    <w:tbl>
      <w:tblPr>
        <w:tblW w:w="8553"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490"/>
      </w:tblGrid>
      <w:tr w:rsidR="00560887" w14:paraId="06E1DE4A" w14:textId="77777777" w:rsidTr="00DB6637">
        <w:trPr>
          <w:trHeight w:val="460"/>
        </w:trPr>
        <w:tc>
          <w:tcPr>
            <w:tcW w:w="3063" w:type="dxa"/>
            <w:shd w:val="clear" w:color="auto" w:fill="DEEAF6" w:themeFill="accent1" w:themeFillTint="33"/>
            <w:vAlign w:val="center"/>
          </w:tcPr>
          <w:p w14:paraId="56577BED"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REQUISITOS</w:t>
            </w:r>
          </w:p>
          <w:p w14:paraId="753A19F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ESPECÍFICOS</w:t>
            </w:r>
          </w:p>
        </w:tc>
        <w:tc>
          <w:tcPr>
            <w:tcW w:w="5490" w:type="dxa"/>
            <w:shd w:val="clear" w:color="auto" w:fill="DEEAF6" w:themeFill="accent1" w:themeFillTint="33"/>
            <w:tcMar>
              <w:top w:w="0" w:type="dxa"/>
              <w:left w:w="108" w:type="dxa"/>
              <w:bottom w:w="0" w:type="dxa"/>
              <w:right w:w="108" w:type="dxa"/>
            </w:tcMar>
            <w:vAlign w:val="center"/>
          </w:tcPr>
          <w:p w14:paraId="51034E5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DETALLE</w:t>
            </w:r>
          </w:p>
        </w:tc>
      </w:tr>
      <w:tr w:rsidR="00560887" w14:paraId="63208A79" w14:textId="77777777" w:rsidTr="00792084">
        <w:tc>
          <w:tcPr>
            <w:tcW w:w="3063" w:type="dxa"/>
            <w:vAlign w:val="center"/>
          </w:tcPr>
          <w:p w14:paraId="22197F92"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490" w:type="dxa"/>
            <w:tcMar>
              <w:top w:w="0" w:type="dxa"/>
              <w:left w:w="108" w:type="dxa"/>
              <w:bottom w:w="0" w:type="dxa"/>
              <w:right w:w="108" w:type="dxa"/>
            </w:tcMar>
          </w:tcPr>
          <w:p w14:paraId="473FD0D7"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763BA8E9" w14:textId="266523A3" w:rsidR="00560887" w:rsidRDefault="00560887" w:rsidP="00560887">
            <w:pPr>
              <w:pStyle w:val="Normal1"/>
              <w:numPr>
                <w:ilvl w:val="0"/>
                <w:numId w:val="31"/>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9CBE68E" w14:textId="77777777" w:rsidR="00560887" w:rsidRDefault="00560887" w:rsidP="00560887">
            <w:pPr>
              <w:pStyle w:val="Normal1"/>
              <w:numPr>
                <w:ilvl w:val="0"/>
                <w:numId w:val="31"/>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E58D5CA"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10E780E" w14:textId="77777777" w:rsidR="00560887" w:rsidRDefault="00560887" w:rsidP="00560887">
            <w:pPr>
              <w:pStyle w:val="Normal1"/>
              <w:numPr>
                <w:ilvl w:val="0"/>
                <w:numId w:val="31"/>
              </w:numPr>
              <w:ind w:left="252" w:hanging="240"/>
              <w:jc w:val="both"/>
            </w:pPr>
            <w:r>
              <w:rPr>
                <w:rFonts w:ascii="Arial" w:eastAsia="Arial" w:hAnsi="Arial" w:cs="Arial"/>
                <w:sz w:val="18"/>
                <w:szCs w:val="18"/>
              </w:rPr>
              <w:lastRenderedPageBreak/>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0887" w14:paraId="74D1F8AA" w14:textId="77777777" w:rsidTr="00792084">
        <w:tc>
          <w:tcPr>
            <w:tcW w:w="3063" w:type="dxa"/>
            <w:vAlign w:val="center"/>
          </w:tcPr>
          <w:p w14:paraId="726D388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490" w:type="dxa"/>
            <w:tcMar>
              <w:top w:w="0" w:type="dxa"/>
              <w:left w:w="108" w:type="dxa"/>
              <w:bottom w:w="0" w:type="dxa"/>
              <w:right w:w="108" w:type="dxa"/>
            </w:tcMar>
          </w:tcPr>
          <w:p w14:paraId="6D6A3BB2" w14:textId="77777777" w:rsidR="00015875" w:rsidRPr="00015875" w:rsidRDefault="00015875" w:rsidP="00015875">
            <w:pPr>
              <w:pStyle w:val="Normal1"/>
              <w:numPr>
                <w:ilvl w:val="0"/>
                <w:numId w:val="31"/>
              </w:numPr>
              <w:ind w:left="252" w:hanging="240"/>
              <w:jc w:val="both"/>
              <w:rPr>
                <w:rFonts w:ascii="Arial" w:eastAsia="Arial" w:hAnsi="Arial" w:cs="Arial"/>
                <w:sz w:val="18"/>
                <w:szCs w:val="18"/>
              </w:rPr>
            </w:pPr>
            <w:r w:rsidRPr="00015875">
              <w:rPr>
                <w:rFonts w:ascii="Arial" w:eastAsia="Arial" w:hAnsi="Arial" w:cs="Arial"/>
                <w:sz w:val="18"/>
                <w:szCs w:val="18"/>
              </w:rPr>
              <w:t xml:space="preserve">De preferencia contar con experiencia laboral mínima de un (01) año, incluyendo el SERUMS. </w:t>
            </w:r>
            <w:r w:rsidRPr="00015875">
              <w:rPr>
                <w:rFonts w:ascii="Arial" w:eastAsia="Arial" w:hAnsi="Arial" w:cs="Arial"/>
                <w:b/>
                <w:sz w:val="18"/>
                <w:szCs w:val="18"/>
              </w:rPr>
              <w:t>(Deseable)</w:t>
            </w:r>
          </w:p>
          <w:p w14:paraId="3BE63917" w14:textId="77777777" w:rsidR="00560887" w:rsidRPr="00DB6637" w:rsidRDefault="00560887" w:rsidP="00015875">
            <w:pPr>
              <w:pStyle w:val="Normal1"/>
              <w:numPr>
                <w:ilvl w:val="0"/>
                <w:numId w:val="31"/>
              </w:numPr>
              <w:ind w:left="252" w:hanging="240"/>
              <w:jc w:val="both"/>
              <w:rPr>
                <w:rFonts w:ascii="Arial" w:eastAsia="Arial" w:hAnsi="Arial" w:cs="Arial"/>
                <w:b/>
                <w:bCs/>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DB6637">
              <w:rPr>
                <w:rFonts w:ascii="Arial" w:eastAsia="Arial" w:hAnsi="Arial" w:cs="Arial"/>
                <w:b/>
                <w:bCs/>
                <w:sz w:val="18"/>
                <w:szCs w:val="18"/>
              </w:rPr>
              <w:t>(Deseable)</w:t>
            </w:r>
          </w:p>
          <w:p w14:paraId="0A28E8D9" w14:textId="771B9352" w:rsidR="00560887" w:rsidRPr="007A7782" w:rsidRDefault="00560887" w:rsidP="00015875">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7976DE" w14:textId="77777777" w:rsidR="00560887" w:rsidRDefault="00560887" w:rsidP="00DB6637">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0887" w14:paraId="7A5EB791" w14:textId="77777777" w:rsidTr="00792084">
        <w:trPr>
          <w:trHeight w:val="345"/>
        </w:trPr>
        <w:tc>
          <w:tcPr>
            <w:tcW w:w="3063" w:type="dxa"/>
            <w:vAlign w:val="center"/>
          </w:tcPr>
          <w:p w14:paraId="363D7FAE"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Capacitación</w:t>
            </w:r>
          </w:p>
        </w:tc>
        <w:tc>
          <w:tcPr>
            <w:tcW w:w="5490" w:type="dxa"/>
            <w:tcMar>
              <w:top w:w="0" w:type="dxa"/>
              <w:left w:w="108" w:type="dxa"/>
              <w:bottom w:w="0" w:type="dxa"/>
              <w:right w:w="108" w:type="dxa"/>
            </w:tcMar>
          </w:tcPr>
          <w:p w14:paraId="7057FBAB" w14:textId="77777777" w:rsidR="00560887" w:rsidRDefault="00560887" w:rsidP="00560887">
            <w:pPr>
              <w:pStyle w:val="Normal1"/>
              <w:numPr>
                <w:ilvl w:val="0"/>
                <w:numId w:val="32"/>
              </w:numPr>
              <w:ind w:left="252" w:hanging="252"/>
              <w:jc w:val="both"/>
            </w:pPr>
            <w:r>
              <w:rPr>
                <w:rFonts w:ascii="Arial" w:eastAsia="Arial" w:hAnsi="Arial" w:cs="Arial"/>
                <w:sz w:val="18"/>
                <w:szCs w:val="18"/>
              </w:rPr>
              <w:t>De preferencia capacitación y/o actividades de actualización profesional afines a la profesión y/</w:t>
            </w:r>
            <w:r w:rsidR="00147FBF">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0887" w14:paraId="58798398" w14:textId="77777777" w:rsidTr="00792084">
        <w:trPr>
          <w:trHeight w:val="560"/>
        </w:trPr>
        <w:tc>
          <w:tcPr>
            <w:tcW w:w="3063" w:type="dxa"/>
            <w:vAlign w:val="center"/>
          </w:tcPr>
          <w:p w14:paraId="1EB53DF9" w14:textId="77777777" w:rsidR="00560887" w:rsidRDefault="00560887" w:rsidP="0079208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490" w:type="dxa"/>
            <w:tcMar>
              <w:top w:w="0" w:type="dxa"/>
              <w:left w:w="108" w:type="dxa"/>
              <w:bottom w:w="0" w:type="dxa"/>
              <w:right w:w="108" w:type="dxa"/>
            </w:tcMar>
          </w:tcPr>
          <w:p w14:paraId="2A173C85" w14:textId="77777777" w:rsidR="00560887" w:rsidRDefault="00560887" w:rsidP="00560887">
            <w:pPr>
              <w:pStyle w:val="Normal1"/>
              <w:numPr>
                <w:ilvl w:val="0"/>
                <w:numId w:val="3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0887" w14:paraId="66586ECE" w14:textId="77777777" w:rsidTr="00792084">
        <w:trPr>
          <w:trHeight w:val="150"/>
        </w:trPr>
        <w:tc>
          <w:tcPr>
            <w:tcW w:w="3063" w:type="dxa"/>
            <w:vAlign w:val="center"/>
          </w:tcPr>
          <w:p w14:paraId="48BA50C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490" w:type="dxa"/>
            <w:tcMar>
              <w:top w:w="0" w:type="dxa"/>
              <w:left w:w="108" w:type="dxa"/>
              <w:bottom w:w="0" w:type="dxa"/>
              <w:right w:w="108" w:type="dxa"/>
            </w:tcMar>
          </w:tcPr>
          <w:p w14:paraId="2EB9FE7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3063239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0887" w14:paraId="501964AE" w14:textId="77777777" w:rsidTr="00792084">
        <w:trPr>
          <w:trHeight w:val="330"/>
        </w:trPr>
        <w:tc>
          <w:tcPr>
            <w:tcW w:w="3063" w:type="dxa"/>
            <w:vAlign w:val="center"/>
          </w:tcPr>
          <w:p w14:paraId="699FBBB6"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490" w:type="dxa"/>
            <w:vAlign w:val="center"/>
          </w:tcPr>
          <w:p w14:paraId="2FF11E05" w14:textId="77777777" w:rsidR="00560887" w:rsidRDefault="00560887" w:rsidP="00560887">
            <w:pPr>
              <w:pStyle w:val="Normal1"/>
              <w:numPr>
                <w:ilvl w:val="0"/>
                <w:numId w:val="26"/>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79385042" w14:textId="77777777" w:rsidR="00560887" w:rsidRDefault="00C44667" w:rsidP="00D904FF">
      <w:pPr>
        <w:pStyle w:val="Textoindependiente"/>
        <w:spacing w:after="0"/>
        <w:ind w:left="709" w:hanging="567"/>
        <w:jc w:val="both"/>
        <w:rPr>
          <w:rFonts w:ascii="Arial" w:hAnsi="Arial" w:cs="Arial"/>
          <w:b/>
          <w:bCs/>
          <w:sz w:val="16"/>
          <w:szCs w:val="16"/>
        </w:rPr>
      </w:pPr>
      <w:r w:rsidRPr="00C86766">
        <w:rPr>
          <w:rFonts w:ascii="Arial" w:hAnsi="Arial" w:cs="Arial"/>
          <w:b/>
          <w:bCs/>
          <w:sz w:val="16"/>
          <w:szCs w:val="16"/>
        </w:rPr>
        <w:t xml:space="preserve">           </w:t>
      </w:r>
      <w:r w:rsidR="00735425" w:rsidRPr="00C86766">
        <w:rPr>
          <w:rFonts w:ascii="Arial" w:hAnsi="Arial" w:cs="Arial"/>
          <w:b/>
          <w:bCs/>
          <w:sz w:val="16"/>
          <w:szCs w:val="16"/>
        </w:rPr>
        <w:t xml:space="preserve"> </w:t>
      </w:r>
    </w:p>
    <w:p w14:paraId="27994645" w14:textId="4114028D" w:rsidR="00D87745" w:rsidRDefault="00D87745" w:rsidP="00D87745">
      <w:pPr>
        <w:pStyle w:val="Normal1"/>
        <w:pBdr>
          <w:top w:val="nil"/>
          <w:left w:val="nil"/>
          <w:bottom w:val="nil"/>
          <w:right w:val="nil"/>
          <w:between w:val="nil"/>
        </w:pBdr>
        <w:ind w:left="709" w:hanging="567"/>
        <w:jc w:val="both"/>
        <w:rPr>
          <w:rFonts w:ascii="Arial" w:eastAsia="Arial" w:hAnsi="Arial" w:cs="Arial"/>
          <w:b/>
          <w:color w:val="000000"/>
        </w:rPr>
      </w:pPr>
      <w:r>
        <w:rPr>
          <w:rFonts w:ascii="Arial" w:hAnsi="Arial" w:cs="Arial"/>
          <w:b/>
          <w:bCs/>
          <w:sz w:val="16"/>
          <w:szCs w:val="16"/>
        </w:rPr>
        <w:t xml:space="preserve">              </w:t>
      </w:r>
      <w:r>
        <w:rPr>
          <w:rFonts w:ascii="Arial" w:eastAsia="Arial" w:hAnsi="Arial" w:cs="Arial"/>
          <w:b/>
          <w:color w:val="000000"/>
        </w:rPr>
        <w:t>TECNICO EN ENFERMERIA II (T3TE2-002)</w:t>
      </w:r>
    </w:p>
    <w:p w14:paraId="3E298E59" w14:textId="77777777" w:rsidR="00D87745" w:rsidRDefault="00D87745" w:rsidP="00D87745">
      <w:pPr>
        <w:pStyle w:val="Normal1"/>
        <w:pBdr>
          <w:top w:val="nil"/>
          <w:left w:val="nil"/>
          <w:bottom w:val="nil"/>
          <w:right w:val="nil"/>
          <w:between w:val="nil"/>
        </w:pBdr>
        <w:ind w:left="709" w:hanging="567"/>
        <w:jc w:val="both"/>
        <w:rPr>
          <w:rFonts w:ascii="Arial" w:eastAsia="Arial" w:hAnsi="Arial" w:cs="Arial"/>
          <w:b/>
          <w:color w:val="000000"/>
        </w:rPr>
      </w:pPr>
    </w:p>
    <w:tbl>
      <w:tblPr>
        <w:tblW w:w="8567"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4"/>
        <w:gridCol w:w="5523"/>
      </w:tblGrid>
      <w:tr w:rsidR="00D87745" w14:paraId="11795953" w14:textId="77777777" w:rsidTr="00DB6637">
        <w:trPr>
          <w:trHeight w:val="464"/>
        </w:trPr>
        <w:tc>
          <w:tcPr>
            <w:tcW w:w="3044" w:type="dxa"/>
            <w:shd w:val="clear" w:color="auto" w:fill="DEEAF6" w:themeFill="accent1" w:themeFillTint="33"/>
            <w:vAlign w:val="center"/>
          </w:tcPr>
          <w:p w14:paraId="5B46B888"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523" w:type="dxa"/>
            <w:shd w:val="clear" w:color="auto" w:fill="DEEAF6" w:themeFill="accent1" w:themeFillTint="33"/>
            <w:vAlign w:val="center"/>
          </w:tcPr>
          <w:p w14:paraId="43222F32"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DETALLE</w:t>
            </w:r>
          </w:p>
        </w:tc>
      </w:tr>
      <w:tr w:rsidR="00D87745" w14:paraId="3C9E2AD8" w14:textId="77777777" w:rsidTr="00D87745">
        <w:trPr>
          <w:trHeight w:val="616"/>
        </w:trPr>
        <w:tc>
          <w:tcPr>
            <w:tcW w:w="3044" w:type="dxa"/>
            <w:vAlign w:val="center"/>
          </w:tcPr>
          <w:p w14:paraId="7764758E"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523" w:type="dxa"/>
          </w:tcPr>
          <w:p w14:paraId="63FEAF76" w14:textId="77777777" w:rsidR="00D87745" w:rsidRPr="00DB6637" w:rsidRDefault="00D87745" w:rsidP="00DB663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sidRPr="00DB6637">
              <w:rPr>
                <w:rFonts w:ascii="Arial" w:eastAsia="Arial" w:hAnsi="Arial" w:cs="Arial"/>
                <w:b/>
                <w:bCs/>
                <w:sz w:val="18"/>
                <w:szCs w:val="18"/>
              </w:rPr>
              <w:t>(Indispensable)</w:t>
            </w:r>
          </w:p>
        </w:tc>
      </w:tr>
      <w:tr w:rsidR="00D87745" w14:paraId="1D9A2A9E" w14:textId="77777777" w:rsidTr="00D87745">
        <w:tc>
          <w:tcPr>
            <w:tcW w:w="3044" w:type="dxa"/>
            <w:vAlign w:val="center"/>
          </w:tcPr>
          <w:p w14:paraId="1ADE664E" w14:textId="77777777" w:rsidR="00D87745" w:rsidRDefault="00D87745" w:rsidP="00B5419E">
            <w:pPr>
              <w:pStyle w:val="Normal1"/>
              <w:jc w:val="center"/>
              <w:rPr>
                <w:rFonts w:ascii="Arial" w:eastAsia="Arial" w:hAnsi="Arial" w:cs="Arial"/>
                <w:sz w:val="18"/>
                <w:szCs w:val="18"/>
              </w:rPr>
            </w:pPr>
          </w:p>
          <w:p w14:paraId="61077CE6"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523" w:type="dxa"/>
            <w:vAlign w:val="center"/>
          </w:tcPr>
          <w:p w14:paraId="774F7717" w14:textId="77777777" w:rsidR="00D87745" w:rsidRPr="00DB6637" w:rsidRDefault="00D87745" w:rsidP="00DB663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Acreditar experiencia laboral mínima de seis (06) meses.  </w:t>
            </w:r>
            <w:r w:rsidRPr="00DB6637">
              <w:rPr>
                <w:rFonts w:ascii="Arial" w:eastAsia="Arial" w:hAnsi="Arial" w:cs="Arial"/>
                <w:sz w:val="18"/>
                <w:szCs w:val="18"/>
              </w:rPr>
              <w:t>Indispensable)</w:t>
            </w:r>
          </w:p>
          <w:p w14:paraId="3E98B101" w14:textId="77777777" w:rsidR="00D87745" w:rsidRPr="00DB6637" w:rsidRDefault="00D87745" w:rsidP="00DB663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02CB52C0" w14:textId="77777777" w:rsidR="00D87745" w:rsidRDefault="00D87745" w:rsidP="00DB6637">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D324BFE" w14:textId="77777777" w:rsidR="00D87745" w:rsidRDefault="00D87745" w:rsidP="00DB6637">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D87745" w14:paraId="199CF1A8" w14:textId="77777777" w:rsidTr="00D87745">
        <w:trPr>
          <w:trHeight w:val="792"/>
        </w:trPr>
        <w:tc>
          <w:tcPr>
            <w:tcW w:w="3044" w:type="dxa"/>
            <w:vAlign w:val="center"/>
          </w:tcPr>
          <w:p w14:paraId="3E61A3A0"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Capacitación</w:t>
            </w:r>
          </w:p>
        </w:tc>
        <w:tc>
          <w:tcPr>
            <w:tcW w:w="5523" w:type="dxa"/>
            <w:vAlign w:val="center"/>
          </w:tcPr>
          <w:p w14:paraId="42CEFBC1" w14:textId="77777777" w:rsidR="00D87745" w:rsidRPr="00DB6637" w:rsidRDefault="00D87745" w:rsidP="00DB6637">
            <w:pPr>
              <w:pStyle w:val="Normal1"/>
              <w:numPr>
                <w:ilvl w:val="0"/>
                <w:numId w:val="31"/>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De preferencia contar capacitación y/o actividades de actualización afines al servicio convocado, a partir del año 2016 a la fecha. (Deseable)</w:t>
            </w:r>
          </w:p>
        </w:tc>
      </w:tr>
      <w:tr w:rsidR="00D87745" w14:paraId="04E171AB" w14:textId="77777777" w:rsidTr="00D87745">
        <w:trPr>
          <w:trHeight w:val="439"/>
        </w:trPr>
        <w:tc>
          <w:tcPr>
            <w:tcW w:w="3044" w:type="dxa"/>
            <w:vAlign w:val="center"/>
          </w:tcPr>
          <w:p w14:paraId="34EF8C01" w14:textId="77777777" w:rsidR="00D87745" w:rsidRDefault="00D87745" w:rsidP="00B5419E">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523" w:type="dxa"/>
            <w:vAlign w:val="center"/>
          </w:tcPr>
          <w:p w14:paraId="64DAD143" w14:textId="77777777" w:rsidR="00D87745" w:rsidRPr="00DB6637" w:rsidRDefault="00D87745" w:rsidP="00DB6637">
            <w:pPr>
              <w:pStyle w:val="Normal1"/>
              <w:numPr>
                <w:ilvl w:val="0"/>
                <w:numId w:val="31"/>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Manejo de ofimática: Word, Excel, PowerPoint e Internet a nivel básico. (Deseable)</w:t>
            </w:r>
          </w:p>
          <w:p w14:paraId="399ADB72" w14:textId="77777777" w:rsidR="00D87745" w:rsidRPr="00DB6637" w:rsidRDefault="00D87745" w:rsidP="00DB6637">
            <w:pPr>
              <w:pStyle w:val="Normal1"/>
              <w:numPr>
                <w:ilvl w:val="0"/>
                <w:numId w:val="31"/>
              </w:numPr>
              <w:pBdr>
                <w:top w:val="nil"/>
                <w:left w:val="nil"/>
                <w:bottom w:val="nil"/>
                <w:right w:val="nil"/>
                <w:between w:val="nil"/>
              </w:pBdr>
              <w:ind w:left="252" w:hanging="240"/>
              <w:jc w:val="both"/>
              <w:rPr>
                <w:rFonts w:ascii="Arial" w:eastAsia="Arial" w:hAnsi="Arial" w:cs="Arial"/>
                <w:sz w:val="18"/>
                <w:szCs w:val="18"/>
              </w:rPr>
            </w:pPr>
            <w:r w:rsidRPr="00DB6637">
              <w:rPr>
                <w:rFonts w:ascii="Arial" w:eastAsia="Arial" w:hAnsi="Arial" w:cs="Arial"/>
                <w:sz w:val="18"/>
                <w:szCs w:val="18"/>
              </w:rPr>
              <w:t>Manejo de Idioma Inglés a nivel básico. (Deseable)</w:t>
            </w:r>
          </w:p>
        </w:tc>
      </w:tr>
      <w:tr w:rsidR="00D87745" w14:paraId="7D4B32C5" w14:textId="77777777" w:rsidTr="00D87745">
        <w:trPr>
          <w:trHeight w:val="330"/>
        </w:trPr>
        <w:tc>
          <w:tcPr>
            <w:tcW w:w="3044" w:type="dxa"/>
            <w:vAlign w:val="center"/>
          </w:tcPr>
          <w:p w14:paraId="57D26B03" w14:textId="77777777" w:rsidR="00D87745" w:rsidRDefault="00D87745" w:rsidP="00B5419E">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523" w:type="dxa"/>
            <w:vAlign w:val="center"/>
          </w:tcPr>
          <w:p w14:paraId="3E602D47" w14:textId="77777777" w:rsidR="00D87745" w:rsidRDefault="00D87745" w:rsidP="00B5419E">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0AB5D8CF" w14:textId="77777777" w:rsidR="00D87745" w:rsidRDefault="00D87745" w:rsidP="00B5419E">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D87745" w14:paraId="1DA1DC66" w14:textId="77777777" w:rsidTr="00D87745">
        <w:trPr>
          <w:trHeight w:val="330"/>
        </w:trPr>
        <w:tc>
          <w:tcPr>
            <w:tcW w:w="3044" w:type="dxa"/>
            <w:vAlign w:val="center"/>
          </w:tcPr>
          <w:p w14:paraId="48E7AAE6" w14:textId="77777777" w:rsidR="00D87745" w:rsidRDefault="00D87745" w:rsidP="00B5419E">
            <w:pPr>
              <w:pStyle w:val="Normal1"/>
              <w:jc w:val="center"/>
              <w:rPr>
                <w:sz w:val="18"/>
                <w:szCs w:val="18"/>
              </w:rPr>
            </w:pPr>
            <w:r>
              <w:rPr>
                <w:rFonts w:ascii="Arial" w:eastAsia="Arial" w:hAnsi="Arial" w:cs="Arial"/>
                <w:b/>
                <w:sz w:val="18"/>
                <w:szCs w:val="18"/>
              </w:rPr>
              <w:lastRenderedPageBreak/>
              <w:t>Motivo de la Contratación</w:t>
            </w:r>
          </w:p>
        </w:tc>
        <w:tc>
          <w:tcPr>
            <w:tcW w:w="5523" w:type="dxa"/>
            <w:vAlign w:val="center"/>
          </w:tcPr>
          <w:p w14:paraId="7A9412CB" w14:textId="77777777" w:rsidR="00D87745" w:rsidRDefault="00D87745" w:rsidP="00D87745">
            <w:pPr>
              <w:pStyle w:val="Normal1"/>
              <w:numPr>
                <w:ilvl w:val="0"/>
                <w:numId w:val="26"/>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14:paraId="1BB70044" w14:textId="5AC4CD5F" w:rsidR="00894FF2" w:rsidRDefault="00D87745" w:rsidP="0076585E">
      <w:pPr>
        <w:pStyle w:val="Normal1"/>
        <w:pBdr>
          <w:top w:val="nil"/>
          <w:left w:val="nil"/>
          <w:bottom w:val="nil"/>
          <w:right w:val="nil"/>
          <w:between w:val="nil"/>
        </w:pBdr>
        <w:ind w:left="708"/>
        <w:jc w:val="both"/>
        <w:rPr>
          <w:rFonts w:ascii="Arial" w:hAnsi="Arial" w:cs="Arial"/>
          <w:b/>
          <w:bCs/>
          <w:sz w:val="16"/>
          <w:szCs w:val="16"/>
        </w:rPr>
      </w:pPr>
      <w:r>
        <w:rPr>
          <w:rFonts w:ascii="Arial" w:eastAsia="Arial" w:hAnsi="Arial" w:cs="Arial"/>
          <w:b/>
          <w:color w:val="000000"/>
          <w:sz w:val="16"/>
          <w:szCs w:val="16"/>
        </w:rPr>
        <w:t xml:space="preserve">  </w:t>
      </w:r>
    </w:p>
    <w:p w14:paraId="2DE8ADEF" w14:textId="77777777" w:rsidR="00735425" w:rsidRPr="00C86766" w:rsidRDefault="00560887" w:rsidP="00D904FF">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735425" w:rsidRPr="00C86766">
        <w:rPr>
          <w:rFonts w:ascii="Arial" w:hAnsi="Arial" w:cs="Arial"/>
          <w:b/>
          <w:bCs/>
          <w:sz w:val="16"/>
          <w:szCs w:val="16"/>
        </w:rPr>
        <w:t xml:space="preserve"> </w:t>
      </w:r>
      <w:r w:rsidR="00735425" w:rsidRPr="00C86766">
        <w:rPr>
          <w:rFonts w:ascii="Arial" w:hAnsi="Arial" w:cs="Arial"/>
          <w:b/>
          <w:bCs/>
          <w:sz w:val="16"/>
          <w:szCs w:val="16"/>
          <w:lang w:val="es-MX"/>
        </w:rPr>
        <w:t xml:space="preserve">Nota: La acreditación implica presentar copia de los documentos sustentatorios. Los postulantes que no lo hagan serán descalificados. </w:t>
      </w:r>
      <w:r w:rsidR="00261AE2" w:rsidRPr="00C86766">
        <w:rPr>
          <w:rFonts w:ascii="Arial" w:hAnsi="Arial" w:cs="Arial"/>
          <w:b/>
          <w:bCs/>
          <w:sz w:val="16"/>
          <w:szCs w:val="16"/>
          <w:lang w:val="es-MX"/>
        </w:rPr>
        <w:t>P</w:t>
      </w:r>
      <w:r w:rsidR="00735425" w:rsidRPr="00C86766">
        <w:rPr>
          <w:rFonts w:ascii="Arial" w:hAnsi="Arial" w:cs="Arial"/>
          <w:b/>
          <w:bCs/>
          <w:sz w:val="16"/>
          <w:szCs w:val="16"/>
          <w:lang w:val="es-MX"/>
        </w:rPr>
        <w:t xml:space="preserve">ara la contratación del postulante seleccionado, éste presentará la documentación original sustentadora. </w:t>
      </w:r>
    </w:p>
    <w:p w14:paraId="52658037" w14:textId="77777777" w:rsidR="005A7ACA" w:rsidRPr="00C86766" w:rsidRDefault="005A7ACA" w:rsidP="00735425">
      <w:pPr>
        <w:pStyle w:val="Sangradetextonormal"/>
        <w:ind w:firstLine="0"/>
        <w:jc w:val="both"/>
        <w:rPr>
          <w:rFonts w:ascii="Arial" w:hAnsi="Arial" w:cs="Arial"/>
          <w:b/>
        </w:rPr>
      </w:pPr>
    </w:p>
    <w:p w14:paraId="1AF4A862" w14:textId="77777777" w:rsidR="00735425" w:rsidRPr="00C86766" w:rsidRDefault="00735425" w:rsidP="00735425">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14:paraId="36EC6861" w14:textId="77777777" w:rsidR="00735425" w:rsidRPr="00C86766" w:rsidRDefault="00735425" w:rsidP="00735425">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35425" w:rsidRPr="00C86766" w14:paraId="5733ABB1" w14:textId="77777777" w:rsidTr="00156660">
        <w:trPr>
          <w:trHeight w:val="225"/>
        </w:trPr>
        <w:tc>
          <w:tcPr>
            <w:tcW w:w="2977" w:type="dxa"/>
            <w:shd w:val="clear" w:color="auto" w:fill="DEEAF6" w:themeFill="accent1" w:themeFillTint="33"/>
          </w:tcPr>
          <w:p w14:paraId="266D3498"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DEEAF6" w:themeFill="accent1" w:themeFillTint="33"/>
          </w:tcPr>
          <w:p w14:paraId="46877F83"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DETALLE</w:t>
            </w:r>
          </w:p>
        </w:tc>
      </w:tr>
      <w:tr w:rsidR="00735425" w:rsidRPr="00C86766" w14:paraId="6262B7C9" w14:textId="77777777" w:rsidTr="003A5907">
        <w:trPr>
          <w:trHeight w:val="201"/>
        </w:trPr>
        <w:tc>
          <w:tcPr>
            <w:tcW w:w="2977" w:type="dxa"/>
            <w:vAlign w:val="center"/>
          </w:tcPr>
          <w:p w14:paraId="744E7CBD"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14:paraId="02145DE4"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3B20D508" w14:textId="77777777" w:rsidTr="00A37C8B">
        <w:trPr>
          <w:trHeight w:val="301"/>
        </w:trPr>
        <w:tc>
          <w:tcPr>
            <w:tcW w:w="2977" w:type="dxa"/>
            <w:vAlign w:val="center"/>
          </w:tcPr>
          <w:p w14:paraId="00319090"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14:paraId="08839612" w14:textId="77777777" w:rsidR="00735425" w:rsidRPr="00C86766" w:rsidRDefault="00735425" w:rsidP="003A5907">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735425" w:rsidRPr="00C86766" w14:paraId="62A7B105" w14:textId="77777777" w:rsidTr="00A37C8B">
        <w:trPr>
          <w:trHeight w:val="277"/>
        </w:trPr>
        <w:tc>
          <w:tcPr>
            <w:tcW w:w="2977" w:type="dxa"/>
            <w:vAlign w:val="center"/>
          </w:tcPr>
          <w:p w14:paraId="7599675D" w14:textId="77777777" w:rsidR="00735425" w:rsidRPr="00C86766" w:rsidRDefault="00374DF6" w:rsidP="003A5907">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14:paraId="191F590B"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2D9FD2DC" w14:textId="77777777" w:rsidTr="00A37C8B">
        <w:trPr>
          <w:trHeight w:val="309"/>
        </w:trPr>
        <w:tc>
          <w:tcPr>
            <w:tcW w:w="2977" w:type="dxa"/>
            <w:vAlign w:val="center"/>
          </w:tcPr>
          <w:p w14:paraId="563EE53B"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14:paraId="45ECEF29"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14:paraId="67690907" w14:textId="77777777" w:rsidR="00735425" w:rsidRPr="00C86766" w:rsidRDefault="00735425" w:rsidP="00735425">
      <w:pPr>
        <w:pStyle w:val="Sangradetextonormal"/>
        <w:ind w:firstLine="0"/>
        <w:jc w:val="both"/>
        <w:rPr>
          <w:rFonts w:ascii="Arial" w:hAnsi="Arial" w:cs="Arial"/>
          <w:b/>
        </w:rPr>
      </w:pPr>
    </w:p>
    <w:p w14:paraId="62CFA64C" w14:textId="77777777" w:rsidR="00EE609A" w:rsidRPr="00C86766" w:rsidRDefault="00EE609A" w:rsidP="00EE609A">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14:paraId="532BA97E" w14:textId="77777777" w:rsidR="00EE609A" w:rsidRPr="00C86766" w:rsidRDefault="00EE609A" w:rsidP="00EE609A">
      <w:pPr>
        <w:pStyle w:val="Sangradetextonormal"/>
        <w:ind w:firstLine="0"/>
        <w:jc w:val="both"/>
        <w:rPr>
          <w:rFonts w:ascii="Arial" w:hAnsi="Arial" w:cs="Arial"/>
          <w:b/>
        </w:rPr>
      </w:pPr>
    </w:p>
    <w:p w14:paraId="4D123897"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4F11CF52"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794B6E27"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14:paraId="5DCDC78D"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3A6D4FF4"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EA1146B"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5498F901"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0B9574AE"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p>
    <w:p w14:paraId="7FA9FE77"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37941178"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p>
    <w:p w14:paraId="466EF459" w14:textId="77777777"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9A0C650" w14:textId="77777777"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7E4A596" w14:textId="77777777" w:rsidR="00EE609A" w:rsidRDefault="00BA41E3" w:rsidP="00EE609A">
      <w:pPr>
        <w:pStyle w:val="Normal1"/>
        <w:pBdr>
          <w:top w:val="nil"/>
          <w:left w:val="nil"/>
          <w:bottom w:val="nil"/>
          <w:right w:val="nil"/>
          <w:between w:val="nil"/>
        </w:pBdr>
        <w:ind w:firstLine="708"/>
        <w:jc w:val="both"/>
        <w:rPr>
          <w:rFonts w:ascii="Arial" w:eastAsia="Arial" w:hAnsi="Arial" w:cs="Arial"/>
          <w:color w:val="000000"/>
        </w:rPr>
      </w:pPr>
      <w:hyperlink r:id="rId8">
        <w:r w:rsidR="00EE609A">
          <w:rPr>
            <w:rFonts w:ascii="Arial" w:eastAsia="Arial" w:hAnsi="Arial" w:cs="Arial"/>
            <w:color w:val="0000FF"/>
            <w:u w:val="single"/>
          </w:rPr>
          <w:t>http://www.essalud.gob.pe/oporlaboral/formato2.pdf</w:t>
        </w:r>
      </w:hyperlink>
    </w:p>
    <w:p w14:paraId="39B119A6"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A31CAF2"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4343975B"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1312580D" w14:textId="77777777" w:rsidR="00EE609A" w:rsidRDefault="00BA41E3" w:rsidP="00EE609A">
      <w:pPr>
        <w:pStyle w:val="Normal1"/>
        <w:pBdr>
          <w:top w:val="nil"/>
          <w:left w:val="nil"/>
          <w:bottom w:val="nil"/>
          <w:right w:val="nil"/>
          <w:between w:val="nil"/>
        </w:pBdr>
        <w:ind w:firstLine="708"/>
        <w:jc w:val="both"/>
        <w:rPr>
          <w:rFonts w:ascii="Arial" w:eastAsia="Arial" w:hAnsi="Arial" w:cs="Arial"/>
          <w:color w:val="0000FF"/>
          <w:u w:val="single"/>
        </w:rPr>
      </w:pPr>
      <w:hyperlink r:id="rId11">
        <w:r w:rsidR="00EE609A">
          <w:rPr>
            <w:rFonts w:ascii="Arial" w:eastAsia="Arial" w:hAnsi="Arial" w:cs="Arial"/>
            <w:color w:val="0000FF"/>
            <w:u w:val="single"/>
          </w:rPr>
          <w:t>http://www.essalud.gob.pe/oporlaboral/formato5.pdf</w:t>
        </w:r>
      </w:hyperlink>
    </w:p>
    <w:p w14:paraId="41C8A3F8"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4947323E"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B5F437F"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Notificación vía correo Electrónico</w:t>
      </w:r>
      <w:r>
        <w:rPr>
          <w:rFonts w:ascii="Arial" w:eastAsia="Arial" w:hAnsi="Arial" w:cs="Arial"/>
          <w:b/>
          <w:color w:val="000000"/>
        </w:rPr>
        <w:t xml:space="preserve">(Formato 7) </w:t>
      </w:r>
    </w:p>
    <w:p w14:paraId="20AD4A36" w14:textId="77777777" w:rsidR="00EE609A" w:rsidRPr="00EF4715" w:rsidRDefault="00BA41E3" w:rsidP="00EE609A">
      <w:pPr>
        <w:pStyle w:val="Normal1"/>
        <w:numPr>
          <w:ilvl w:val="0"/>
          <w:numId w:val="34"/>
        </w:numPr>
        <w:pBdr>
          <w:top w:val="nil"/>
          <w:left w:val="nil"/>
          <w:bottom w:val="nil"/>
          <w:right w:val="nil"/>
          <w:between w:val="nil"/>
        </w:pBdr>
        <w:ind w:left="709"/>
        <w:jc w:val="both"/>
        <w:rPr>
          <w:color w:val="000000"/>
        </w:rPr>
      </w:pPr>
      <w:hyperlink r:id="rId13" w:history="1">
        <w:r w:rsidR="00EE609A" w:rsidRPr="00E9726B">
          <w:rPr>
            <w:rStyle w:val="Hipervnculo"/>
            <w:rFonts w:ascii="Arial" w:eastAsia="Arial" w:hAnsi="Arial" w:cs="Arial"/>
          </w:rPr>
          <w:t>http://www.essalud.gob.pe/oporlaboral/DDJJ_NOT_ELECT.pdf</w:t>
        </w:r>
      </w:hyperlink>
      <w:r w:rsidR="00EE609A" w:rsidRPr="00EF4715">
        <w:rPr>
          <w:rFonts w:ascii="Arial" w:eastAsia="Arial" w:hAnsi="Arial" w:cs="Arial"/>
          <w:color w:val="000000"/>
        </w:rPr>
        <w:t xml:space="preserve"> </w:t>
      </w:r>
    </w:p>
    <w:p w14:paraId="3304C2C0"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Salud (De No padecer de COVID</w:t>
      </w:r>
      <w:r>
        <w:rPr>
          <w:rFonts w:ascii="Arial" w:eastAsia="Arial" w:hAnsi="Arial" w:cs="Arial"/>
          <w:b/>
          <w:color w:val="000000"/>
        </w:rPr>
        <w:t xml:space="preserve">(Formato 8) </w:t>
      </w:r>
    </w:p>
    <w:p w14:paraId="58AFFE04" w14:textId="77777777" w:rsidR="00EE609A" w:rsidRPr="008214A7" w:rsidRDefault="00BA41E3" w:rsidP="00EE609A">
      <w:pPr>
        <w:ind w:firstLine="708"/>
        <w:rPr>
          <w:rStyle w:val="Hipervnculo"/>
          <w:rFonts w:ascii="Arial" w:eastAsia="Arial" w:hAnsi="Arial" w:cs="Arial"/>
        </w:rPr>
      </w:pPr>
      <w:hyperlink r:id="rId14" w:history="1">
        <w:r w:rsidR="00EE609A" w:rsidRPr="00980A61">
          <w:rPr>
            <w:rStyle w:val="Hipervnculo"/>
            <w:rFonts w:ascii="Arial" w:eastAsia="Arial" w:hAnsi="Arial" w:cs="Arial"/>
            <w:lang w:eastAsia="es-PE"/>
          </w:rPr>
          <w:t>http://www.essalud.gob.pe/oporlaboral/DJ_SOBRE_COVID.pdf</w:t>
        </w:r>
      </w:hyperlink>
    </w:p>
    <w:p w14:paraId="72B0B71E" w14:textId="77777777" w:rsidR="00EE609A" w:rsidRDefault="00EE609A" w:rsidP="00EE609A">
      <w:pPr>
        <w:pStyle w:val="Normal1"/>
        <w:pBdr>
          <w:top w:val="nil"/>
          <w:left w:val="nil"/>
          <w:bottom w:val="nil"/>
          <w:right w:val="nil"/>
          <w:between w:val="nil"/>
        </w:pBdr>
        <w:ind w:left="709"/>
        <w:jc w:val="both"/>
        <w:rPr>
          <w:color w:val="000000"/>
        </w:rPr>
      </w:pPr>
    </w:p>
    <w:p w14:paraId="006DE7AC" w14:textId="77777777" w:rsidR="00EE609A" w:rsidRDefault="00EE609A" w:rsidP="00EE609A">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p w14:paraId="135D6902" w14:textId="77777777" w:rsidR="00EE609A" w:rsidRPr="005F72BF" w:rsidRDefault="00EE609A" w:rsidP="00EE609A">
      <w:pPr>
        <w:pStyle w:val="Sangradetextonormal"/>
        <w:tabs>
          <w:tab w:val="left" w:pos="360"/>
        </w:tabs>
        <w:ind w:left="720" w:firstLine="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722"/>
        <w:gridCol w:w="3657"/>
        <w:gridCol w:w="1701"/>
      </w:tblGrid>
      <w:tr w:rsidR="00EE609A" w:rsidRPr="00C86766" w14:paraId="3218AD2E" w14:textId="77777777" w:rsidTr="00B5419E">
        <w:trPr>
          <w:trHeight w:val="367"/>
        </w:trPr>
        <w:tc>
          <w:tcPr>
            <w:tcW w:w="3260" w:type="dxa"/>
            <w:gridSpan w:val="2"/>
            <w:shd w:val="clear" w:color="auto" w:fill="DEEAF6"/>
            <w:vAlign w:val="center"/>
          </w:tcPr>
          <w:p w14:paraId="01923C10"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657" w:type="dxa"/>
            <w:shd w:val="clear" w:color="auto" w:fill="DEEAF6"/>
            <w:vAlign w:val="center"/>
          </w:tcPr>
          <w:p w14:paraId="6216D19E" w14:textId="77777777" w:rsidR="00EE609A" w:rsidRPr="00C86766" w:rsidRDefault="00EE609A" w:rsidP="00B5419E">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DEEAF6"/>
            <w:vAlign w:val="center"/>
          </w:tcPr>
          <w:p w14:paraId="20748B82"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AREA RESPONSABLE</w:t>
            </w:r>
          </w:p>
        </w:tc>
      </w:tr>
      <w:tr w:rsidR="00EE609A" w:rsidRPr="00C86766" w14:paraId="1CA30ED9" w14:textId="77777777" w:rsidTr="00B5419E">
        <w:trPr>
          <w:trHeight w:val="342"/>
        </w:trPr>
        <w:tc>
          <w:tcPr>
            <w:tcW w:w="3260" w:type="dxa"/>
            <w:gridSpan w:val="2"/>
            <w:tcBorders>
              <w:top w:val="single" w:sz="4" w:space="0" w:color="auto"/>
            </w:tcBorders>
            <w:shd w:val="clear" w:color="auto" w:fill="DEEAF6"/>
            <w:vAlign w:val="center"/>
          </w:tcPr>
          <w:p w14:paraId="77B884F7"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CONVOCATORIA</w:t>
            </w:r>
          </w:p>
        </w:tc>
        <w:tc>
          <w:tcPr>
            <w:tcW w:w="5358" w:type="dxa"/>
            <w:gridSpan w:val="2"/>
            <w:tcBorders>
              <w:top w:val="single" w:sz="4" w:space="0" w:color="auto"/>
            </w:tcBorders>
            <w:shd w:val="clear" w:color="auto" w:fill="DEEAF6"/>
            <w:vAlign w:val="center"/>
          </w:tcPr>
          <w:p w14:paraId="7CD1EDF7" w14:textId="77777777" w:rsidR="00EE609A" w:rsidRPr="00C86766" w:rsidRDefault="00EE609A" w:rsidP="00B5419E">
            <w:pPr>
              <w:jc w:val="both"/>
              <w:rPr>
                <w:rFonts w:ascii="Arial" w:hAnsi="Arial" w:cs="Arial"/>
                <w:sz w:val="18"/>
                <w:szCs w:val="18"/>
                <w:lang w:val="es-MX"/>
              </w:rPr>
            </w:pPr>
          </w:p>
        </w:tc>
      </w:tr>
      <w:tr w:rsidR="00EE609A" w:rsidRPr="00C86766" w14:paraId="235110A0" w14:textId="77777777" w:rsidTr="00B5419E">
        <w:trPr>
          <w:trHeight w:val="170"/>
        </w:trPr>
        <w:tc>
          <w:tcPr>
            <w:tcW w:w="538" w:type="dxa"/>
            <w:tcBorders>
              <w:bottom w:val="single" w:sz="4" w:space="0" w:color="auto"/>
            </w:tcBorders>
            <w:vAlign w:val="center"/>
          </w:tcPr>
          <w:p w14:paraId="367D66E3" w14:textId="77777777" w:rsidR="00EE609A" w:rsidRPr="00C86766" w:rsidRDefault="00EE609A" w:rsidP="00B5419E">
            <w:pPr>
              <w:jc w:val="center"/>
              <w:rPr>
                <w:rFonts w:ascii="Arial" w:hAnsi="Arial" w:cs="Arial"/>
                <w:sz w:val="18"/>
                <w:szCs w:val="18"/>
                <w:lang w:val="es-MX"/>
              </w:rPr>
            </w:pPr>
            <w:r w:rsidRPr="00C86766">
              <w:rPr>
                <w:rFonts w:ascii="Arial" w:hAnsi="Arial" w:cs="Arial"/>
                <w:sz w:val="18"/>
                <w:szCs w:val="18"/>
                <w:lang w:val="es-MX"/>
              </w:rPr>
              <w:t>1</w:t>
            </w:r>
          </w:p>
        </w:tc>
        <w:tc>
          <w:tcPr>
            <w:tcW w:w="2722" w:type="dxa"/>
            <w:tcBorders>
              <w:bottom w:val="single" w:sz="4" w:space="0" w:color="auto"/>
            </w:tcBorders>
            <w:vAlign w:val="center"/>
          </w:tcPr>
          <w:p w14:paraId="03E0D3F5" w14:textId="77777777" w:rsidR="00EE609A" w:rsidRDefault="00EE609A" w:rsidP="00B5419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63300809" w14:textId="77777777" w:rsidR="00EE609A" w:rsidRDefault="00EE609A" w:rsidP="00B5419E">
            <w:pPr>
              <w:pStyle w:val="Normal1"/>
              <w:jc w:val="center"/>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657" w:type="dxa"/>
            <w:tcBorders>
              <w:bottom w:val="single" w:sz="4" w:space="0" w:color="auto"/>
            </w:tcBorders>
            <w:vAlign w:val="center"/>
          </w:tcPr>
          <w:p w14:paraId="422288A3" w14:textId="77777777" w:rsidR="001C1D4F" w:rsidRDefault="00EE609A" w:rsidP="00B5419E">
            <w:pPr>
              <w:suppressAutoHyphens w:val="0"/>
              <w:spacing w:line="276" w:lineRule="auto"/>
              <w:jc w:val="center"/>
              <w:rPr>
                <w:rFonts w:ascii="Arial" w:hAnsi="Arial" w:cs="Arial"/>
                <w:sz w:val="18"/>
                <w:szCs w:val="18"/>
                <w:lang w:eastAsia="es-ES"/>
              </w:rPr>
            </w:pPr>
            <w:r w:rsidRPr="007177AB">
              <w:rPr>
                <w:rFonts w:ascii="Arial" w:hAnsi="Arial" w:cs="Arial"/>
                <w:sz w:val="18"/>
                <w:szCs w:val="18"/>
                <w:lang w:eastAsia="es-ES"/>
              </w:rPr>
              <w:t xml:space="preserve"> </w:t>
            </w:r>
          </w:p>
          <w:p w14:paraId="61F67149" w14:textId="77777777" w:rsidR="001C1D4F" w:rsidRDefault="001C1D4F" w:rsidP="00B5419E">
            <w:pPr>
              <w:suppressAutoHyphens w:val="0"/>
              <w:spacing w:line="276" w:lineRule="auto"/>
              <w:jc w:val="center"/>
              <w:rPr>
                <w:rFonts w:ascii="Arial" w:hAnsi="Arial" w:cs="Arial"/>
                <w:sz w:val="18"/>
                <w:szCs w:val="18"/>
                <w:lang w:eastAsia="es-ES"/>
              </w:rPr>
            </w:pPr>
          </w:p>
          <w:p w14:paraId="26DA4842" w14:textId="77777777" w:rsidR="001C1D4F" w:rsidRDefault="001C1D4F" w:rsidP="00B5419E">
            <w:pPr>
              <w:suppressAutoHyphens w:val="0"/>
              <w:spacing w:line="276" w:lineRule="auto"/>
              <w:jc w:val="center"/>
              <w:rPr>
                <w:rFonts w:ascii="Arial" w:hAnsi="Arial" w:cs="Arial"/>
                <w:sz w:val="18"/>
                <w:szCs w:val="18"/>
                <w:lang w:eastAsia="es-ES"/>
              </w:rPr>
            </w:pPr>
          </w:p>
          <w:p w14:paraId="44B13DA7" w14:textId="71625D88" w:rsidR="00EE609A" w:rsidRPr="00C86766" w:rsidRDefault="00EE609A" w:rsidP="00B5419E">
            <w:pPr>
              <w:suppressAutoHyphens w:val="0"/>
              <w:spacing w:line="276" w:lineRule="auto"/>
              <w:jc w:val="center"/>
              <w:rPr>
                <w:rFonts w:ascii="Arial" w:hAnsi="Arial" w:cs="Arial"/>
                <w:b/>
                <w:sz w:val="18"/>
                <w:szCs w:val="18"/>
                <w:u w:val="single"/>
                <w:lang w:val="es-MX"/>
              </w:rPr>
            </w:pPr>
            <w:r w:rsidRPr="007177AB">
              <w:rPr>
                <w:rFonts w:ascii="Arial" w:hAnsi="Arial" w:cs="Arial"/>
                <w:sz w:val="18"/>
                <w:szCs w:val="18"/>
                <w:lang w:eastAsia="es-ES"/>
              </w:rPr>
              <w:t xml:space="preserve">Del </w:t>
            </w:r>
            <w:r>
              <w:rPr>
                <w:rFonts w:ascii="Arial" w:hAnsi="Arial" w:cs="Arial"/>
                <w:sz w:val="18"/>
                <w:szCs w:val="18"/>
                <w:lang w:eastAsia="es-ES"/>
              </w:rPr>
              <w:t>06</w:t>
            </w:r>
            <w:r w:rsidRPr="007177AB">
              <w:rPr>
                <w:rFonts w:ascii="Arial" w:hAnsi="Arial" w:cs="Arial"/>
                <w:sz w:val="18"/>
                <w:szCs w:val="18"/>
                <w:lang w:eastAsia="es-ES"/>
              </w:rPr>
              <w:t xml:space="preserve"> </w:t>
            </w:r>
            <w:r>
              <w:rPr>
                <w:rFonts w:ascii="Arial" w:hAnsi="Arial" w:cs="Arial"/>
                <w:sz w:val="18"/>
                <w:szCs w:val="18"/>
                <w:lang w:eastAsia="es-ES"/>
              </w:rPr>
              <w:t xml:space="preserve">de </w:t>
            </w:r>
            <w:r w:rsidR="007E5BF7">
              <w:rPr>
                <w:rFonts w:ascii="Arial" w:hAnsi="Arial" w:cs="Arial"/>
                <w:sz w:val="18"/>
                <w:szCs w:val="18"/>
                <w:lang w:eastAsia="es-ES"/>
              </w:rPr>
              <w:t>marzo</w:t>
            </w:r>
            <w:r>
              <w:rPr>
                <w:rFonts w:ascii="Arial" w:hAnsi="Arial" w:cs="Arial"/>
                <w:sz w:val="18"/>
                <w:szCs w:val="18"/>
                <w:lang w:eastAsia="es-ES"/>
              </w:rPr>
              <w:t xml:space="preserve"> al </w:t>
            </w:r>
            <w:r w:rsidR="00BA41E3">
              <w:rPr>
                <w:rFonts w:ascii="Arial" w:hAnsi="Arial" w:cs="Arial"/>
                <w:sz w:val="18"/>
                <w:szCs w:val="18"/>
                <w:lang w:eastAsia="es-ES"/>
              </w:rPr>
              <w:t>17</w:t>
            </w:r>
            <w:r w:rsidRPr="007177AB">
              <w:rPr>
                <w:rFonts w:ascii="Arial" w:hAnsi="Arial" w:cs="Arial"/>
                <w:sz w:val="18"/>
                <w:szCs w:val="18"/>
                <w:lang w:eastAsia="es-ES"/>
              </w:rPr>
              <w:t xml:space="preserve"> de </w:t>
            </w:r>
            <w:r w:rsidR="007E5BF7">
              <w:rPr>
                <w:rFonts w:ascii="Arial" w:hAnsi="Arial" w:cs="Arial"/>
                <w:sz w:val="18"/>
                <w:szCs w:val="18"/>
                <w:lang w:eastAsia="es-ES"/>
              </w:rPr>
              <w:t>marz</w:t>
            </w:r>
            <w:r w:rsidRPr="007177AB">
              <w:rPr>
                <w:rFonts w:ascii="Arial" w:hAnsi="Arial" w:cs="Arial"/>
                <w:sz w:val="18"/>
                <w:szCs w:val="18"/>
                <w:lang w:eastAsia="es-ES"/>
              </w:rPr>
              <w:t>o del 2021</w:t>
            </w:r>
            <w:r>
              <w:rPr>
                <w:rFonts w:ascii="Arial" w:hAnsi="Arial" w:cs="Arial"/>
                <w:sz w:val="18"/>
                <w:szCs w:val="18"/>
                <w:lang w:eastAsia="es-ES"/>
              </w:rPr>
              <w:t xml:space="preserve"> </w:t>
            </w:r>
            <w:r w:rsidRPr="00F6470E">
              <w:rPr>
                <w:rFonts w:ascii="Arial" w:hAnsi="Arial" w:cs="Arial"/>
                <w:sz w:val="18"/>
                <w:szCs w:val="18"/>
                <w:lang w:eastAsia="es-ES"/>
              </w:rPr>
              <w:t xml:space="preserve"> </w:t>
            </w:r>
            <w:r w:rsidRPr="00F6470E">
              <w:rPr>
                <w:rFonts w:ascii="Arial" w:hAnsi="Arial" w:cs="Arial"/>
                <w:b/>
                <w:sz w:val="18"/>
                <w:szCs w:val="18"/>
                <w:u w:val="single"/>
                <w:lang w:eastAsia="es-ES"/>
              </w:rPr>
              <w:t xml:space="preserve">(hasta las </w:t>
            </w:r>
            <w:r w:rsidR="00BA41E3">
              <w:rPr>
                <w:rFonts w:ascii="Arial" w:hAnsi="Arial" w:cs="Arial"/>
                <w:b/>
                <w:sz w:val="18"/>
                <w:szCs w:val="18"/>
                <w:u w:val="single"/>
                <w:lang w:eastAsia="es-ES"/>
              </w:rPr>
              <w:t>11</w:t>
            </w:r>
            <w:bookmarkStart w:id="0" w:name="_GoBack"/>
            <w:bookmarkEnd w:id="0"/>
            <w:r w:rsidRPr="00F6470E">
              <w:rPr>
                <w:rFonts w:ascii="Arial" w:hAnsi="Arial" w:cs="Arial"/>
                <w:b/>
                <w:sz w:val="18"/>
                <w:szCs w:val="18"/>
                <w:u w:val="single"/>
                <w:lang w:eastAsia="es-ES"/>
              </w:rPr>
              <w:t>:00 horas)</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14:paraId="5E96F739" w14:textId="77777777" w:rsidR="00EE609A" w:rsidRPr="00231047" w:rsidRDefault="00EE609A" w:rsidP="00B5419E">
            <w:pPr>
              <w:jc w:val="center"/>
              <w:rPr>
                <w:rFonts w:ascii="Arial" w:hAnsi="Arial" w:cs="Arial"/>
                <w:sz w:val="18"/>
                <w:szCs w:val="18"/>
                <w:lang w:val="es-PE"/>
              </w:rPr>
            </w:pPr>
          </w:p>
          <w:p w14:paraId="60973174" w14:textId="77777777" w:rsidR="00EE609A" w:rsidRPr="00C86766" w:rsidRDefault="00EE609A" w:rsidP="00B5419E">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EE609A" w:rsidRPr="00C86766" w14:paraId="510F7542" w14:textId="77777777" w:rsidTr="00B5419E">
        <w:trPr>
          <w:trHeight w:val="443"/>
        </w:trPr>
        <w:tc>
          <w:tcPr>
            <w:tcW w:w="3260" w:type="dxa"/>
            <w:gridSpan w:val="2"/>
            <w:shd w:val="clear" w:color="auto" w:fill="DEEAF6"/>
            <w:vAlign w:val="center"/>
          </w:tcPr>
          <w:p w14:paraId="77F789A9"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SELECCIÓN</w:t>
            </w:r>
          </w:p>
        </w:tc>
        <w:tc>
          <w:tcPr>
            <w:tcW w:w="5358" w:type="dxa"/>
            <w:gridSpan w:val="2"/>
            <w:shd w:val="clear" w:color="auto" w:fill="DEEAF6"/>
            <w:vAlign w:val="center"/>
          </w:tcPr>
          <w:p w14:paraId="6E6919CB" w14:textId="77777777" w:rsidR="00EE609A" w:rsidRPr="00C86766" w:rsidRDefault="00EE609A" w:rsidP="00B5419E">
            <w:pPr>
              <w:jc w:val="both"/>
              <w:rPr>
                <w:rFonts w:ascii="Arial" w:hAnsi="Arial" w:cs="Arial"/>
                <w:sz w:val="18"/>
                <w:szCs w:val="18"/>
                <w:lang w:val="es-MX"/>
              </w:rPr>
            </w:pPr>
          </w:p>
        </w:tc>
      </w:tr>
      <w:tr w:rsidR="00EE609A" w:rsidRPr="00C86766" w14:paraId="318689B6" w14:textId="77777777" w:rsidTr="00B5419E">
        <w:trPr>
          <w:trHeight w:val="473"/>
        </w:trPr>
        <w:tc>
          <w:tcPr>
            <w:tcW w:w="538" w:type="dxa"/>
            <w:shd w:val="clear" w:color="auto" w:fill="auto"/>
            <w:vAlign w:val="center"/>
          </w:tcPr>
          <w:p w14:paraId="59125033"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2</w:t>
            </w:r>
          </w:p>
        </w:tc>
        <w:tc>
          <w:tcPr>
            <w:tcW w:w="2722" w:type="dxa"/>
            <w:vAlign w:val="center"/>
          </w:tcPr>
          <w:p w14:paraId="2E9B8B98"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657" w:type="dxa"/>
            <w:shd w:val="clear" w:color="auto" w:fill="auto"/>
            <w:vAlign w:val="center"/>
          </w:tcPr>
          <w:p w14:paraId="2047229C" w14:textId="1C426AA1" w:rsidR="00EE609A" w:rsidRPr="007177AB" w:rsidRDefault="00EE609A" w:rsidP="00B5419E">
            <w:pPr>
              <w:pStyle w:val="Normal1"/>
              <w:jc w:val="center"/>
              <w:rPr>
                <w:rFonts w:ascii="Arial" w:eastAsia="Arial" w:hAnsi="Arial" w:cs="Arial"/>
                <w:sz w:val="18"/>
                <w:szCs w:val="18"/>
              </w:rPr>
            </w:pPr>
            <w:r w:rsidRPr="007177AB">
              <w:rPr>
                <w:rFonts w:ascii="Arial" w:eastAsia="Arial" w:hAnsi="Arial" w:cs="Arial"/>
                <w:sz w:val="18"/>
                <w:szCs w:val="18"/>
              </w:rPr>
              <w:t xml:space="preserve">A partir del </w:t>
            </w:r>
            <w:r w:rsidR="007E5BF7">
              <w:rPr>
                <w:rFonts w:ascii="Arial" w:eastAsia="Arial" w:hAnsi="Arial" w:cs="Arial"/>
                <w:sz w:val="18"/>
                <w:szCs w:val="18"/>
              </w:rPr>
              <w:t>08</w:t>
            </w:r>
            <w:r w:rsidRPr="007177AB">
              <w:rPr>
                <w:rFonts w:ascii="Arial" w:eastAsia="Arial" w:hAnsi="Arial" w:cs="Arial"/>
                <w:sz w:val="18"/>
                <w:szCs w:val="18"/>
              </w:rPr>
              <w:t xml:space="preserve"> de </w:t>
            </w:r>
            <w:r w:rsidR="007E5BF7">
              <w:rPr>
                <w:rFonts w:ascii="Arial" w:eastAsia="Arial" w:hAnsi="Arial" w:cs="Arial"/>
                <w:sz w:val="18"/>
                <w:szCs w:val="18"/>
              </w:rPr>
              <w:t>marzo</w:t>
            </w:r>
            <w:r w:rsidRPr="007177AB">
              <w:rPr>
                <w:rFonts w:ascii="Arial" w:eastAsia="Arial" w:hAnsi="Arial" w:cs="Arial"/>
                <w:sz w:val="18"/>
                <w:szCs w:val="18"/>
              </w:rPr>
              <w:t xml:space="preserve"> del 2021</w:t>
            </w:r>
          </w:p>
          <w:p w14:paraId="64076CB9" w14:textId="77777777" w:rsidR="00EE609A" w:rsidRDefault="00EE609A" w:rsidP="00B5419E">
            <w:pPr>
              <w:pStyle w:val="Normal1"/>
              <w:jc w:val="center"/>
              <w:rPr>
                <w:rFonts w:ascii="Arial" w:eastAsia="Arial" w:hAnsi="Arial" w:cs="Arial"/>
                <w:sz w:val="18"/>
                <w:szCs w:val="18"/>
              </w:rPr>
            </w:pPr>
            <w:r w:rsidRPr="007177AB">
              <w:rPr>
                <w:rFonts w:ascii="Arial" w:eastAsia="Arial" w:hAnsi="Arial" w:cs="Arial"/>
                <w:sz w:val="18"/>
                <w:szCs w:val="18"/>
              </w:rPr>
              <w:t>en la página Web Institucional</w:t>
            </w:r>
          </w:p>
          <w:p w14:paraId="0BE2DBF0" w14:textId="77777777" w:rsidR="00EE609A" w:rsidRDefault="00BA41E3" w:rsidP="00B5419E">
            <w:pPr>
              <w:pStyle w:val="Normal1"/>
              <w:jc w:val="center"/>
              <w:rPr>
                <w:rFonts w:ascii="Arial" w:eastAsia="Arial" w:hAnsi="Arial" w:cs="Arial"/>
                <w:sz w:val="18"/>
                <w:szCs w:val="18"/>
              </w:rPr>
            </w:pPr>
            <w:hyperlink r:id="rId15">
              <w:r w:rsidR="00EE609A">
                <w:rPr>
                  <w:rFonts w:ascii="Arial" w:eastAsia="Arial" w:hAnsi="Arial" w:cs="Arial"/>
                  <w:color w:val="0000FF"/>
                  <w:sz w:val="18"/>
                  <w:szCs w:val="18"/>
                  <w:u w:val="single"/>
                </w:rPr>
                <w:t>http://convocatorias.essalud.gob.pe/</w:t>
              </w:r>
            </w:hyperlink>
          </w:p>
          <w:p w14:paraId="191C3ACA" w14:textId="77777777" w:rsidR="00EE609A" w:rsidRDefault="00EE609A" w:rsidP="00B5419E">
            <w:pPr>
              <w:pStyle w:val="Normal1"/>
              <w:jc w:val="center"/>
              <w:rPr>
                <w:rFonts w:ascii="Arial" w:eastAsia="Arial" w:hAnsi="Arial" w:cs="Arial"/>
                <w:sz w:val="18"/>
                <w:szCs w:val="18"/>
              </w:rPr>
            </w:pPr>
          </w:p>
        </w:tc>
        <w:tc>
          <w:tcPr>
            <w:tcW w:w="1701" w:type="dxa"/>
            <w:shd w:val="clear" w:color="auto" w:fill="auto"/>
            <w:vAlign w:val="center"/>
          </w:tcPr>
          <w:p w14:paraId="6B081E7D" w14:textId="77777777" w:rsidR="00EE609A" w:rsidRDefault="00EE609A" w:rsidP="00B5419E">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EE609A" w:rsidRPr="00C86766" w14:paraId="18FDEF4F" w14:textId="77777777" w:rsidTr="00B5419E">
        <w:tc>
          <w:tcPr>
            <w:tcW w:w="538" w:type="dxa"/>
            <w:vAlign w:val="center"/>
          </w:tcPr>
          <w:p w14:paraId="115DDEF7" w14:textId="77777777" w:rsidR="00EE609A" w:rsidRDefault="00EE609A" w:rsidP="00B5419E">
            <w:pPr>
              <w:pStyle w:val="Normal1"/>
              <w:rPr>
                <w:rFonts w:ascii="Arial" w:eastAsia="Arial" w:hAnsi="Arial" w:cs="Arial"/>
                <w:sz w:val="18"/>
                <w:szCs w:val="18"/>
              </w:rPr>
            </w:pPr>
            <w:r>
              <w:rPr>
                <w:rFonts w:ascii="Arial" w:eastAsia="Arial" w:hAnsi="Arial" w:cs="Arial"/>
                <w:sz w:val="18"/>
                <w:szCs w:val="18"/>
              </w:rPr>
              <w:t xml:space="preserve">  3</w:t>
            </w:r>
          </w:p>
        </w:tc>
        <w:tc>
          <w:tcPr>
            <w:tcW w:w="2722" w:type="dxa"/>
            <w:vAlign w:val="center"/>
          </w:tcPr>
          <w:p w14:paraId="593F6705"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657" w:type="dxa"/>
            <w:shd w:val="clear" w:color="auto" w:fill="auto"/>
            <w:vAlign w:val="center"/>
          </w:tcPr>
          <w:p w14:paraId="70601AFB"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31F80C2A"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14:paraId="13F78033" w14:textId="77777777" w:rsidR="00EE609A" w:rsidRDefault="00EE609A" w:rsidP="00B5419E">
            <w:pPr>
              <w:pStyle w:val="Normal1"/>
              <w:jc w:val="center"/>
              <w:rPr>
                <w:rFonts w:ascii="Arial" w:eastAsia="Arial" w:hAnsi="Arial" w:cs="Arial"/>
                <w:sz w:val="18"/>
                <w:szCs w:val="18"/>
              </w:rPr>
            </w:pPr>
            <w:r>
              <w:rPr>
                <w:rFonts w:ascii="Arial" w:eastAsia="Arial" w:hAnsi="Arial" w:cs="Arial"/>
                <w:color w:val="000000"/>
                <w:sz w:val="18"/>
                <w:szCs w:val="18"/>
              </w:rPr>
              <w:t>SGGP</w:t>
            </w:r>
          </w:p>
        </w:tc>
      </w:tr>
    </w:tbl>
    <w:p w14:paraId="60D267D0" w14:textId="77777777" w:rsidR="00EE609A" w:rsidRDefault="00EE609A" w:rsidP="00EE609A">
      <w:pPr>
        <w:pStyle w:val="Prrafodelista1"/>
        <w:tabs>
          <w:tab w:val="left" w:pos="993"/>
        </w:tabs>
        <w:ind w:left="993"/>
        <w:jc w:val="both"/>
        <w:rPr>
          <w:rFonts w:ascii="Arial" w:hAnsi="Arial" w:cs="Arial"/>
          <w:sz w:val="16"/>
          <w:szCs w:val="16"/>
        </w:rPr>
      </w:pPr>
    </w:p>
    <w:p w14:paraId="02E586A9"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14:paraId="3A6BAAAE"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14:paraId="4F7FB246"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14:paraId="70E708D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14:paraId="6A4AD8AD"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14:paraId="5467441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14:paraId="18ABAE4D" w14:textId="77777777" w:rsidR="00EE609A" w:rsidRPr="00C86766" w:rsidRDefault="00EE609A" w:rsidP="00EE609A">
      <w:pPr>
        <w:jc w:val="both"/>
        <w:rPr>
          <w:rFonts w:ascii="Arial" w:hAnsi="Arial" w:cs="Arial"/>
          <w:b/>
          <w:lang w:val="es-PE"/>
        </w:rPr>
      </w:pPr>
    </w:p>
    <w:p w14:paraId="0D4A7D31" w14:textId="77777777" w:rsidR="00EE609A" w:rsidRPr="00C86766" w:rsidRDefault="00EE609A" w:rsidP="00EE609A">
      <w:pPr>
        <w:pStyle w:val="Prrafodelista2"/>
        <w:tabs>
          <w:tab w:val="right" w:pos="9070"/>
        </w:tabs>
        <w:ind w:left="0"/>
        <w:jc w:val="both"/>
        <w:rPr>
          <w:rFonts w:ascii="Arial" w:hAnsi="Arial" w:cs="Arial"/>
          <w:b/>
        </w:rPr>
      </w:pPr>
      <w:r w:rsidRPr="00C86766">
        <w:rPr>
          <w:rFonts w:ascii="Arial" w:hAnsi="Arial" w:cs="Arial"/>
          <w:b/>
        </w:rPr>
        <w:t>VI. DOCUMENTACIÓN A PRESENTAR</w:t>
      </w:r>
      <w:r>
        <w:rPr>
          <w:rFonts w:ascii="Arial" w:hAnsi="Arial" w:cs="Arial"/>
          <w:b/>
        </w:rPr>
        <w:tab/>
      </w:r>
    </w:p>
    <w:p w14:paraId="7DB183A2" w14:textId="77777777" w:rsidR="00EE609A" w:rsidRPr="00C86766" w:rsidRDefault="00EE609A" w:rsidP="00EE609A">
      <w:pPr>
        <w:pStyle w:val="Sangradetextonormal"/>
        <w:ind w:left="360" w:firstLine="0"/>
        <w:jc w:val="both"/>
        <w:rPr>
          <w:rFonts w:ascii="Arial" w:hAnsi="Arial" w:cs="Arial"/>
        </w:rPr>
      </w:pPr>
    </w:p>
    <w:p w14:paraId="1E13DEF5"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14:paraId="7B5D0F47" w14:textId="77777777" w:rsidR="00EE609A" w:rsidRPr="00C86766" w:rsidRDefault="00EE609A" w:rsidP="00EE609A">
      <w:pPr>
        <w:pStyle w:val="Sangradetextonormal"/>
        <w:ind w:left="720" w:firstLine="0"/>
        <w:jc w:val="both"/>
        <w:rPr>
          <w:rFonts w:ascii="Arial" w:hAnsi="Arial" w:cs="Arial"/>
          <w:b/>
        </w:rPr>
      </w:pPr>
    </w:p>
    <w:p w14:paraId="3C20126D"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56FAE59"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14:paraId="18806281" w14:textId="77777777" w:rsidR="00EE609A" w:rsidRPr="00C86766" w:rsidRDefault="00EE609A" w:rsidP="00EE609A">
      <w:pPr>
        <w:pStyle w:val="Sangradetextonormal"/>
        <w:ind w:left="1416" w:firstLine="0"/>
        <w:jc w:val="both"/>
        <w:rPr>
          <w:rFonts w:ascii="Arial" w:hAnsi="Arial" w:cs="Arial"/>
          <w:b/>
        </w:rPr>
      </w:pPr>
    </w:p>
    <w:p w14:paraId="104F9DFF"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14:paraId="596CFCC7" w14:textId="77777777" w:rsidR="00EE609A" w:rsidRPr="009E680B" w:rsidRDefault="00EE609A" w:rsidP="00EE609A">
      <w:pPr>
        <w:pStyle w:val="Sangradetextonormal"/>
        <w:ind w:left="720" w:firstLine="0"/>
        <w:jc w:val="both"/>
        <w:rPr>
          <w:rFonts w:ascii="Arial" w:hAnsi="Arial" w:cs="Arial"/>
          <w:b/>
          <w:sz w:val="16"/>
          <w:szCs w:val="16"/>
        </w:rPr>
      </w:pPr>
    </w:p>
    <w:p w14:paraId="452A4086" w14:textId="77777777" w:rsidR="00EE609A" w:rsidRPr="00C86766" w:rsidRDefault="00EE609A" w:rsidP="00EE609A">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0FA338B" w14:textId="77777777" w:rsidR="00EE609A" w:rsidRPr="00C86766" w:rsidRDefault="00EE609A" w:rsidP="00EE609A">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14:paraId="19980D53" w14:textId="77777777" w:rsidR="00EE609A" w:rsidRDefault="00EE609A" w:rsidP="00EE609A">
      <w:pPr>
        <w:pStyle w:val="Sangradetextonormal"/>
        <w:tabs>
          <w:tab w:val="left" w:pos="284"/>
          <w:tab w:val="left" w:pos="2244"/>
        </w:tabs>
        <w:ind w:firstLine="0"/>
        <w:jc w:val="both"/>
        <w:rPr>
          <w:rFonts w:ascii="Arial" w:hAnsi="Arial" w:cs="Arial"/>
          <w:b/>
          <w:sz w:val="16"/>
          <w:szCs w:val="16"/>
        </w:rPr>
      </w:pPr>
    </w:p>
    <w:p w14:paraId="7943FAF9" w14:textId="77777777" w:rsidR="00EE609A" w:rsidRDefault="00EE609A" w:rsidP="00EE609A">
      <w:pPr>
        <w:pStyle w:val="Sangradetextonormal"/>
        <w:numPr>
          <w:ilvl w:val="0"/>
          <w:numId w:val="21"/>
        </w:numPr>
        <w:ind w:left="426" w:hanging="426"/>
        <w:jc w:val="both"/>
        <w:rPr>
          <w:rFonts w:ascii="Arial" w:hAnsi="Arial" w:cs="Arial"/>
          <w:b/>
        </w:rPr>
      </w:pPr>
      <w:r w:rsidRPr="00C86766">
        <w:rPr>
          <w:rFonts w:ascii="Arial" w:hAnsi="Arial" w:cs="Arial"/>
          <w:b/>
        </w:rPr>
        <w:t>DE LA DECLARATORIA DE DESIERTO O CANCELACIÓN DEL PROCESO</w:t>
      </w:r>
    </w:p>
    <w:p w14:paraId="40001549" w14:textId="77777777" w:rsidR="00EE609A" w:rsidRPr="009E680B" w:rsidRDefault="00EE609A" w:rsidP="00EE609A">
      <w:pPr>
        <w:pStyle w:val="Sinespaciado1"/>
        <w:tabs>
          <w:tab w:val="left" w:pos="426"/>
        </w:tabs>
        <w:rPr>
          <w:rFonts w:ascii="Arial" w:hAnsi="Arial" w:cs="Arial"/>
          <w:sz w:val="16"/>
          <w:szCs w:val="16"/>
        </w:rPr>
      </w:pPr>
    </w:p>
    <w:p w14:paraId="5E3D6643"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14:paraId="748902E3" w14:textId="77777777" w:rsidR="00EE609A" w:rsidRPr="009E680B" w:rsidRDefault="00EE609A" w:rsidP="00EE609A">
      <w:pPr>
        <w:pStyle w:val="Sinespaciado1"/>
        <w:ind w:left="708"/>
        <w:rPr>
          <w:rFonts w:ascii="Arial" w:hAnsi="Arial" w:cs="Arial"/>
          <w:sz w:val="16"/>
          <w:szCs w:val="16"/>
        </w:rPr>
      </w:pPr>
    </w:p>
    <w:p w14:paraId="4740A38B" w14:textId="77777777" w:rsidR="00EE609A" w:rsidRPr="00C86766" w:rsidRDefault="00EE609A" w:rsidP="00EE609A">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14:paraId="15CEE6B0"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14:paraId="3D74A396"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14:paraId="3EB48D6E" w14:textId="77777777" w:rsidR="00EE609A" w:rsidRDefault="00EE609A" w:rsidP="00EE609A">
      <w:pPr>
        <w:pStyle w:val="Sinespaciado1"/>
        <w:ind w:left="709"/>
        <w:rPr>
          <w:rFonts w:ascii="Arial" w:hAnsi="Arial" w:cs="Arial"/>
          <w:b/>
          <w:sz w:val="16"/>
          <w:szCs w:val="16"/>
        </w:rPr>
      </w:pPr>
    </w:p>
    <w:p w14:paraId="5472327E"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14:paraId="3C07DBDF" w14:textId="77777777" w:rsidR="00EE609A" w:rsidRPr="009E680B" w:rsidRDefault="00EE609A" w:rsidP="00EE609A">
      <w:pPr>
        <w:pStyle w:val="Sinespaciado1"/>
        <w:ind w:left="708"/>
        <w:jc w:val="both"/>
        <w:rPr>
          <w:rFonts w:ascii="Arial" w:hAnsi="Arial" w:cs="Arial"/>
          <w:sz w:val="16"/>
          <w:szCs w:val="16"/>
        </w:rPr>
      </w:pPr>
    </w:p>
    <w:p w14:paraId="148ADA86" w14:textId="77777777" w:rsidR="00EE609A" w:rsidRPr="00C86766" w:rsidRDefault="00EE609A" w:rsidP="00EE609A">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14:paraId="2DEDF85C"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14:paraId="1D5DA54F"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14:paraId="2C9B90E8"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14:paraId="6712D983" w14:textId="77777777" w:rsidR="00EE609A" w:rsidRDefault="00EE609A" w:rsidP="00EE609A">
      <w:pPr>
        <w:pStyle w:val="Sinespaciado1"/>
        <w:jc w:val="both"/>
        <w:rPr>
          <w:rFonts w:ascii="Arial" w:hAnsi="Arial" w:cs="Arial"/>
          <w:b/>
          <w:sz w:val="16"/>
          <w:szCs w:val="16"/>
        </w:rPr>
      </w:pPr>
    </w:p>
    <w:p w14:paraId="592F707F" w14:textId="3B016F97" w:rsidR="00EE609A" w:rsidRDefault="00EE609A" w:rsidP="00EE609A">
      <w:pPr>
        <w:pStyle w:val="Sinespaciado1"/>
        <w:jc w:val="both"/>
        <w:rPr>
          <w:rFonts w:ascii="Arial" w:hAnsi="Arial" w:cs="Arial"/>
          <w:b/>
          <w:sz w:val="16"/>
          <w:szCs w:val="16"/>
        </w:rPr>
      </w:pPr>
    </w:p>
    <w:p w14:paraId="4122CA2C" w14:textId="6EB2DD69" w:rsidR="007E5BF7" w:rsidRDefault="007E5BF7" w:rsidP="00EE609A">
      <w:pPr>
        <w:pStyle w:val="Sinespaciado1"/>
        <w:jc w:val="both"/>
        <w:rPr>
          <w:rFonts w:ascii="Arial" w:hAnsi="Arial" w:cs="Arial"/>
          <w:b/>
          <w:sz w:val="16"/>
          <w:szCs w:val="16"/>
        </w:rPr>
      </w:pPr>
    </w:p>
    <w:p w14:paraId="5EE506C5" w14:textId="134196B3" w:rsidR="007E5BF7" w:rsidRDefault="007E5BF7" w:rsidP="00EE609A">
      <w:pPr>
        <w:pStyle w:val="Sinespaciado1"/>
        <w:jc w:val="both"/>
        <w:rPr>
          <w:rFonts w:ascii="Arial" w:hAnsi="Arial" w:cs="Arial"/>
          <w:b/>
          <w:sz w:val="16"/>
          <w:szCs w:val="16"/>
        </w:rPr>
      </w:pPr>
    </w:p>
    <w:p w14:paraId="563F106A" w14:textId="4C65A5F9" w:rsidR="007E5BF7" w:rsidRDefault="007E5BF7" w:rsidP="00EE609A">
      <w:pPr>
        <w:pStyle w:val="Sinespaciado1"/>
        <w:jc w:val="both"/>
        <w:rPr>
          <w:rFonts w:ascii="Arial" w:hAnsi="Arial" w:cs="Arial"/>
          <w:b/>
          <w:sz w:val="16"/>
          <w:szCs w:val="16"/>
        </w:rPr>
      </w:pPr>
    </w:p>
    <w:p w14:paraId="729D17C6" w14:textId="0FA5EA5D" w:rsidR="007E5BF7" w:rsidRDefault="007E5BF7" w:rsidP="00EE609A">
      <w:pPr>
        <w:pStyle w:val="Sinespaciado1"/>
        <w:jc w:val="both"/>
        <w:rPr>
          <w:rFonts w:ascii="Arial" w:hAnsi="Arial" w:cs="Arial"/>
          <w:b/>
          <w:sz w:val="16"/>
          <w:szCs w:val="16"/>
        </w:rPr>
      </w:pPr>
    </w:p>
    <w:p w14:paraId="6B1CA6C2" w14:textId="45364A6D" w:rsidR="007E5BF7" w:rsidRDefault="007E5BF7" w:rsidP="00EE609A">
      <w:pPr>
        <w:pStyle w:val="Sinespaciado1"/>
        <w:jc w:val="both"/>
        <w:rPr>
          <w:rFonts w:ascii="Arial" w:hAnsi="Arial" w:cs="Arial"/>
          <w:b/>
          <w:sz w:val="16"/>
          <w:szCs w:val="16"/>
        </w:rPr>
      </w:pPr>
    </w:p>
    <w:p w14:paraId="4ED20B71" w14:textId="6B0DD1B4" w:rsidR="007E5BF7" w:rsidRDefault="007E5BF7" w:rsidP="00EE609A">
      <w:pPr>
        <w:pStyle w:val="Sinespaciado1"/>
        <w:jc w:val="both"/>
        <w:rPr>
          <w:rFonts w:ascii="Arial" w:hAnsi="Arial" w:cs="Arial"/>
          <w:b/>
          <w:sz w:val="16"/>
          <w:szCs w:val="16"/>
        </w:rPr>
      </w:pPr>
    </w:p>
    <w:p w14:paraId="0C32D690" w14:textId="77777777" w:rsidR="007E5BF7" w:rsidRDefault="007E5BF7" w:rsidP="00EE609A">
      <w:pPr>
        <w:pStyle w:val="Sinespaciado1"/>
        <w:jc w:val="both"/>
        <w:rPr>
          <w:rFonts w:ascii="Arial" w:hAnsi="Arial" w:cs="Arial"/>
          <w:b/>
          <w:sz w:val="16"/>
          <w:szCs w:val="16"/>
        </w:rPr>
      </w:pPr>
    </w:p>
    <w:p w14:paraId="0BFBA649" w14:textId="77777777" w:rsidR="00EE609A" w:rsidRPr="00C86766" w:rsidRDefault="00EE609A" w:rsidP="00EE609A">
      <w:pPr>
        <w:pStyle w:val="Sangradetextonormal"/>
        <w:numPr>
          <w:ilvl w:val="0"/>
          <w:numId w:val="21"/>
        </w:numPr>
        <w:ind w:left="426" w:hanging="426"/>
        <w:jc w:val="both"/>
        <w:rPr>
          <w:rFonts w:ascii="Arial" w:hAnsi="Arial" w:cs="Arial"/>
        </w:rPr>
      </w:pPr>
      <w:r w:rsidRPr="00C86766">
        <w:rPr>
          <w:rFonts w:ascii="Arial" w:hAnsi="Arial" w:cs="Arial"/>
          <w:b/>
        </w:rPr>
        <w:t>DE LA NATURALEZA DEL TRABAJO</w:t>
      </w:r>
    </w:p>
    <w:p w14:paraId="5026F272" w14:textId="77777777" w:rsidR="00EE609A" w:rsidRPr="009E680B" w:rsidRDefault="00EE609A" w:rsidP="00EE609A">
      <w:pPr>
        <w:pStyle w:val="Sinespaciado1"/>
        <w:tabs>
          <w:tab w:val="left" w:pos="426"/>
        </w:tabs>
        <w:rPr>
          <w:rFonts w:ascii="Arial" w:hAnsi="Arial" w:cs="Arial"/>
          <w:sz w:val="16"/>
          <w:szCs w:val="16"/>
        </w:rPr>
      </w:pPr>
    </w:p>
    <w:p w14:paraId="012FD489"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Modalidad de Trabajo</w:t>
      </w:r>
    </w:p>
    <w:p w14:paraId="22F94C6F" w14:textId="77777777" w:rsidR="00EE609A" w:rsidRPr="009E680B" w:rsidRDefault="00EE609A" w:rsidP="00EE609A">
      <w:pPr>
        <w:pStyle w:val="Sinespaciado1"/>
        <w:ind w:left="1146"/>
        <w:jc w:val="both"/>
        <w:rPr>
          <w:rFonts w:ascii="Arial" w:hAnsi="Arial" w:cs="Arial"/>
          <w:sz w:val="16"/>
          <w:szCs w:val="16"/>
        </w:rPr>
      </w:pPr>
    </w:p>
    <w:p w14:paraId="50F60ECC" w14:textId="77777777" w:rsidR="00EE609A" w:rsidRPr="00C86766" w:rsidRDefault="00EE609A" w:rsidP="00EE609A">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14:paraId="0AA2909A" w14:textId="77777777" w:rsidR="00EE609A" w:rsidRPr="009E680B" w:rsidRDefault="00EE609A" w:rsidP="00EE609A">
      <w:pPr>
        <w:pStyle w:val="Sinespaciado1"/>
        <w:jc w:val="both"/>
        <w:rPr>
          <w:rFonts w:ascii="Arial" w:hAnsi="Arial" w:cs="Arial"/>
          <w:sz w:val="16"/>
          <w:szCs w:val="16"/>
        </w:rPr>
      </w:pPr>
    </w:p>
    <w:p w14:paraId="19920FB5"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Jornada Laboral</w:t>
      </w:r>
    </w:p>
    <w:p w14:paraId="1371493B" w14:textId="77777777" w:rsidR="00EE609A" w:rsidRPr="009E680B" w:rsidRDefault="00EE609A" w:rsidP="00EE609A">
      <w:pPr>
        <w:pStyle w:val="Sinespaciado1"/>
        <w:ind w:left="1146"/>
        <w:jc w:val="both"/>
        <w:rPr>
          <w:rFonts w:ascii="Arial" w:hAnsi="Arial" w:cs="Arial"/>
          <w:sz w:val="16"/>
          <w:szCs w:val="16"/>
        </w:rPr>
      </w:pPr>
    </w:p>
    <w:p w14:paraId="7C1311EE" w14:textId="77777777" w:rsidR="00EE609A" w:rsidRPr="00C86766" w:rsidRDefault="00EE609A" w:rsidP="00EE609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14:paraId="02A3CBD4" w14:textId="77777777" w:rsidR="00EE609A" w:rsidRPr="009E680B" w:rsidRDefault="00EE609A" w:rsidP="00EE609A">
      <w:pPr>
        <w:pStyle w:val="Sinespaciado1"/>
        <w:ind w:left="1146"/>
        <w:jc w:val="both"/>
        <w:rPr>
          <w:rFonts w:ascii="Arial" w:hAnsi="Arial" w:cs="Arial"/>
          <w:sz w:val="16"/>
          <w:szCs w:val="16"/>
        </w:rPr>
      </w:pPr>
    </w:p>
    <w:p w14:paraId="60CF3AF0"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Funciones por Grupo Ocupacional</w:t>
      </w:r>
    </w:p>
    <w:p w14:paraId="0914E881" w14:textId="77777777" w:rsidR="00EE609A" w:rsidRPr="009E680B" w:rsidRDefault="00EE609A" w:rsidP="00EE609A">
      <w:pPr>
        <w:pStyle w:val="Sinespaciado1"/>
        <w:ind w:left="1146"/>
        <w:jc w:val="both"/>
        <w:rPr>
          <w:rFonts w:ascii="Arial" w:hAnsi="Arial" w:cs="Arial"/>
          <w:sz w:val="16"/>
          <w:szCs w:val="16"/>
        </w:rPr>
      </w:pPr>
    </w:p>
    <w:p w14:paraId="022842C8" w14:textId="77777777" w:rsidR="00EE609A" w:rsidRDefault="00EE609A" w:rsidP="00EE609A">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14:paraId="5D96A2AF" w14:textId="77777777" w:rsidR="00EE609A" w:rsidRPr="00C86766" w:rsidRDefault="00EE609A" w:rsidP="00EE609A">
      <w:pPr>
        <w:pStyle w:val="Sinespaciado1"/>
        <w:ind w:left="1146"/>
        <w:jc w:val="both"/>
        <w:rPr>
          <w:rFonts w:ascii="Arial" w:hAnsi="Arial" w:cs="Arial"/>
          <w:sz w:val="20"/>
          <w:szCs w:val="20"/>
        </w:rPr>
      </w:pPr>
    </w:p>
    <w:p w14:paraId="76EBFDF9" w14:textId="77777777" w:rsidR="00EE609A" w:rsidRPr="00C86766" w:rsidRDefault="00EE609A" w:rsidP="00EE609A">
      <w:pPr>
        <w:pStyle w:val="Prrafodelista"/>
        <w:numPr>
          <w:ilvl w:val="0"/>
          <w:numId w:val="21"/>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14:paraId="567B279A" w14:textId="77777777" w:rsidR="00EE609A" w:rsidRPr="009E680B" w:rsidRDefault="00EE609A" w:rsidP="00EE609A">
      <w:pPr>
        <w:jc w:val="both"/>
        <w:rPr>
          <w:rFonts w:ascii="Arial" w:hAnsi="Arial" w:cs="Arial"/>
          <w:sz w:val="16"/>
          <w:szCs w:val="16"/>
        </w:rPr>
      </w:pPr>
    </w:p>
    <w:p w14:paraId="4DAB1962" w14:textId="77777777" w:rsidR="00EE609A" w:rsidRPr="00C86766" w:rsidRDefault="00EE609A" w:rsidP="00EE609A">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7F9A7A8" w14:textId="77777777" w:rsidR="00EE609A" w:rsidRPr="00C86766" w:rsidRDefault="00EE609A" w:rsidP="00EE609A">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3052"/>
        <w:gridCol w:w="5811"/>
      </w:tblGrid>
      <w:tr w:rsidR="00EE609A" w:rsidRPr="00C86766" w14:paraId="6AA324BF" w14:textId="77777777" w:rsidTr="00B5419E">
        <w:trPr>
          <w:trHeight w:val="300"/>
        </w:trPr>
        <w:tc>
          <w:tcPr>
            <w:tcW w:w="3052"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7FA1B6D0" w14:textId="77777777" w:rsidR="00EE609A" w:rsidRPr="00C86766" w:rsidRDefault="00EE609A" w:rsidP="00B5419E">
            <w:pPr>
              <w:jc w:val="center"/>
              <w:rPr>
                <w:rFonts w:ascii="Arial" w:hAnsi="Arial" w:cs="Arial"/>
                <w:b/>
                <w:bCs/>
                <w:color w:val="FFFFFF"/>
                <w:lang w:eastAsia="es-PE"/>
              </w:rPr>
            </w:pPr>
            <w:r>
              <w:rPr>
                <w:rFonts w:ascii="Arial" w:hAnsi="Arial" w:cs="Arial"/>
                <w:b/>
                <w:bCs/>
                <w:color w:val="FFFFFF"/>
                <w:lang w:eastAsia="es-PE"/>
              </w:rPr>
              <w:t>SEDE CENTRAL</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14:paraId="79EF4125" w14:textId="77777777" w:rsidR="00EE609A" w:rsidRPr="00C86766" w:rsidRDefault="00EE609A" w:rsidP="00B5419E">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EE609A" w:rsidRPr="00105740" w14:paraId="3F4301FE" w14:textId="77777777" w:rsidTr="00B5419E">
        <w:trPr>
          <w:trHeight w:val="904"/>
        </w:trPr>
        <w:tc>
          <w:tcPr>
            <w:tcW w:w="3052" w:type="dxa"/>
            <w:tcBorders>
              <w:top w:val="nil"/>
              <w:left w:val="single" w:sz="4" w:space="0" w:color="auto"/>
              <w:bottom w:val="single" w:sz="4" w:space="0" w:color="auto"/>
              <w:right w:val="single" w:sz="4" w:space="0" w:color="auto"/>
            </w:tcBorders>
            <w:shd w:val="clear" w:color="auto" w:fill="auto"/>
            <w:vAlign w:val="center"/>
          </w:tcPr>
          <w:p w14:paraId="0FC59A6B" w14:textId="77777777" w:rsidR="00EE609A" w:rsidRPr="00977925" w:rsidRDefault="00EE609A" w:rsidP="00B5419E">
            <w:pPr>
              <w:jc w:val="center"/>
              <w:rPr>
                <w:rFonts w:ascii="Arial" w:hAnsi="Arial" w:cs="Arial"/>
                <w:b/>
                <w:bCs/>
                <w:color w:val="000000"/>
                <w:highlight w:val="yellow"/>
                <w:lang w:eastAsia="es-PE"/>
              </w:rPr>
            </w:pPr>
            <w:r w:rsidRPr="00947F4E">
              <w:rPr>
                <w:rFonts w:ascii="Arial" w:hAnsi="Arial" w:cs="Arial"/>
                <w:b/>
                <w:bCs/>
                <w:color w:val="000000"/>
                <w:lang w:eastAsia="es-PE"/>
              </w:rPr>
              <w:t xml:space="preserve">SEDE CENTRAL – </w:t>
            </w:r>
            <w:r w:rsidRPr="00947F4E">
              <w:rPr>
                <w:rFonts w:ascii="Arial" w:hAnsi="Arial" w:cs="Arial"/>
                <w:b/>
                <w:color w:val="000000"/>
                <w:lang w:val="es-PE" w:eastAsia="es-PE"/>
              </w:rPr>
              <w:t>SUB GERENCIA DE GESTIÓN DE LA INCORPORACIÓN</w:t>
            </w:r>
          </w:p>
        </w:tc>
        <w:tc>
          <w:tcPr>
            <w:tcW w:w="5811" w:type="dxa"/>
            <w:tcBorders>
              <w:top w:val="nil"/>
              <w:left w:val="nil"/>
              <w:bottom w:val="single" w:sz="4" w:space="0" w:color="auto"/>
              <w:right w:val="single" w:sz="4" w:space="0" w:color="auto"/>
            </w:tcBorders>
            <w:shd w:val="clear" w:color="auto" w:fill="auto"/>
            <w:vAlign w:val="center"/>
          </w:tcPr>
          <w:p w14:paraId="5EA3716B" w14:textId="6971C2D7" w:rsidR="00EE609A" w:rsidRPr="001C1D4F" w:rsidRDefault="007E5BF7" w:rsidP="007E5BF7">
            <w:pPr>
              <w:jc w:val="center"/>
              <w:rPr>
                <w:rFonts w:ascii="Arial" w:hAnsi="Arial" w:cs="Arial"/>
                <w:b/>
                <w:bCs/>
                <w:sz w:val="22"/>
                <w:szCs w:val="22"/>
                <w:highlight w:val="yellow"/>
                <w:lang w:eastAsia="es-PE"/>
              </w:rPr>
            </w:pPr>
            <w:r w:rsidRPr="001C1D4F">
              <w:rPr>
                <w:rFonts w:ascii="Arial" w:hAnsi="Arial" w:cs="Arial"/>
                <w:b/>
                <w:bCs/>
                <w:sz w:val="22"/>
                <w:szCs w:val="22"/>
              </w:rPr>
              <w:t>https://forms.gle/EKGHiBzsEHmB66h27</w:t>
            </w:r>
          </w:p>
        </w:tc>
      </w:tr>
    </w:tbl>
    <w:p w14:paraId="08B04B3D" w14:textId="77777777" w:rsidR="00EE609A" w:rsidRPr="00A3204B" w:rsidRDefault="00EE609A" w:rsidP="00EE609A">
      <w:pPr>
        <w:jc w:val="both"/>
        <w:rPr>
          <w:rFonts w:ascii="Arial" w:hAnsi="Arial" w:cs="Arial"/>
          <w:sz w:val="24"/>
        </w:rPr>
      </w:pPr>
    </w:p>
    <w:p w14:paraId="6E430E17" w14:textId="77777777" w:rsidR="00EE609A" w:rsidRPr="001C1D4F" w:rsidRDefault="00EE609A" w:rsidP="00EE609A">
      <w:pPr>
        <w:pStyle w:val="Sangradetextonormal"/>
        <w:ind w:firstLine="0"/>
        <w:jc w:val="both"/>
        <w:rPr>
          <w:rFonts w:ascii="Arial" w:hAnsi="Arial" w:cs="Arial"/>
          <w:b/>
        </w:rPr>
      </w:pPr>
      <w:r w:rsidRPr="001C1D4F">
        <w:rPr>
          <w:rFonts w:ascii="Arial" w:hAnsi="Arial" w:cs="Arial"/>
          <w:b/>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2429FFC7" w14:textId="77777777" w:rsidR="004B611F" w:rsidRPr="001C1D4F" w:rsidRDefault="004B611F" w:rsidP="007E5BF7">
      <w:pPr>
        <w:pStyle w:val="Sangradetextonormal"/>
        <w:ind w:left="720" w:firstLine="0"/>
        <w:jc w:val="both"/>
      </w:pPr>
    </w:p>
    <w:sectPr w:rsidR="004B611F" w:rsidRPr="001C1D4F" w:rsidSect="003A5907">
      <w:headerReference w:type="default" r:id="rId17"/>
      <w:footerReference w:type="even" r:id="rId18"/>
      <w:footerReference w:type="default" r:id="rId19"/>
      <w:pgSz w:w="11906" w:h="16838" w:code="9"/>
      <w:pgMar w:top="851" w:right="155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E776" w14:textId="77777777" w:rsidR="00317B35" w:rsidRDefault="00317B35">
      <w:r>
        <w:separator/>
      </w:r>
    </w:p>
  </w:endnote>
  <w:endnote w:type="continuationSeparator" w:id="0">
    <w:p w14:paraId="250288B9" w14:textId="77777777" w:rsidR="00317B35" w:rsidRDefault="0031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76B7" w14:textId="77777777" w:rsidR="003A5907" w:rsidRDefault="003A5907"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83FF74" w14:textId="77777777" w:rsidR="003A5907" w:rsidRDefault="003A5907"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1934" w14:textId="77777777" w:rsidR="003A5907" w:rsidRDefault="003A5907"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53C8" w14:textId="77777777" w:rsidR="00317B35" w:rsidRDefault="00317B35">
      <w:r>
        <w:separator/>
      </w:r>
    </w:p>
  </w:footnote>
  <w:footnote w:type="continuationSeparator" w:id="0">
    <w:p w14:paraId="38291F4B" w14:textId="77777777" w:rsidR="00317B35" w:rsidRDefault="0031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23F9" w14:textId="77777777" w:rsidR="003A5907" w:rsidRDefault="003A5907" w:rsidP="003A5907">
    <w:pPr>
      <w:pStyle w:val="Encabezado"/>
    </w:pPr>
    <w:r>
      <w:rPr>
        <w:noProof/>
        <w:lang w:val="es-PE" w:eastAsia="es-PE"/>
      </w:rPr>
      <w:drawing>
        <wp:anchor distT="0" distB="0" distL="114300" distR="114300" simplePos="0" relativeHeight="251659264" behindDoc="1" locked="0" layoutInCell="1" allowOverlap="1" wp14:anchorId="7629E5BD" wp14:editId="405F7E2B">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5BDC9" w14:textId="77777777" w:rsidR="003A5907" w:rsidRDefault="003A5907" w:rsidP="003A5907">
    <w:pPr>
      <w:jc w:val="center"/>
      <w:rPr>
        <w:rFonts w:ascii="Arial" w:hAnsi="Arial" w:cs="Arial"/>
        <w:sz w:val="18"/>
        <w:szCs w:val="18"/>
      </w:rPr>
    </w:pPr>
  </w:p>
  <w:p w14:paraId="304E6F95" w14:textId="77777777" w:rsidR="003A5907" w:rsidRDefault="003A5907"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14:paraId="4C1B7D5F" w14:textId="77777777" w:rsidR="003A5907" w:rsidRDefault="003A5907" w:rsidP="003A5907">
    <w:pPr>
      <w:jc w:val="center"/>
      <w:rPr>
        <w:rFonts w:ascii="Arial" w:hAnsi="Arial" w:cs="Arial"/>
        <w:i/>
        <w:sz w:val="18"/>
        <w:szCs w:val="18"/>
      </w:rPr>
    </w:pPr>
    <w:r>
      <w:rPr>
        <w:rFonts w:ascii="Arial" w:hAnsi="Arial" w:cs="Arial"/>
        <w:i/>
        <w:sz w:val="18"/>
        <w:szCs w:val="18"/>
      </w:rPr>
      <w:t>“Año de la Universalización de la Salud”</w:t>
    </w:r>
  </w:p>
  <w:p w14:paraId="55A581F9" w14:textId="77777777" w:rsidR="003A5907" w:rsidRDefault="003A5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3"/>
  </w:num>
  <w:num w:numId="4">
    <w:abstractNumId w:val="5"/>
  </w:num>
  <w:num w:numId="5">
    <w:abstractNumId w:val="22"/>
  </w:num>
  <w:num w:numId="6">
    <w:abstractNumId w:val="25"/>
  </w:num>
  <w:num w:numId="7">
    <w:abstractNumId w:val="10"/>
  </w:num>
  <w:num w:numId="8">
    <w:abstractNumId w:val="1"/>
  </w:num>
  <w:num w:numId="9">
    <w:abstractNumId w:val="18"/>
  </w:num>
  <w:num w:numId="10">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1"/>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23"/>
  </w:num>
  <w:num w:numId="27">
    <w:abstractNumId w:val="31"/>
  </w:num>
  <w:num w:numId="28">
    <w:abstractNumId w:val="9"/>
  </w:num>
  <w:num w:numId="29">
    <w:abstractNumId w:val="4"/>
  </w:num>
  <w:num w:numId="30">
    <w:abstractNumId w:val="27"/>
  </w:num>
  <w:num w:numId="31">
    <w:abstractNumId w:val="28"/>
  </w:num>
  <w:num w:numId="32">
    <w:abstractNumId w:val="14"/>
  </w:num>
  <w:num w:numId="33">
    <w:abstractNumId w:val="21"/>
  </w:num>
  <w:num w:numId="34">
    <w:abstractNumId w:val="32"/>
  </w:num>
  <w:num w:numId="35">
    <w:abstractNumId w:val="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5"/>
    <w:rsid w:val="00003669"/>
    <w:rsid w:val="000151A9"/>
    <w:rsid w:val="00015875"/>
    <w:rsid w:val="00023E55"/>
    <w:rsid w:val="00040AA7"/>
    <w:rsid w:val="000A3C3A"/>
    <w:rsid w:val="000B3DE3"/>
    <w:rsid w:val="000D19AC"/>
    <w:rsid w:val="000E0A7A"/>
    <w:rsid w:val="00100DCF"/>
    <w:rsid w:val="001015F7"/>
    <w:rsid w:val="00101B2A"/>
    <w:rsid w:val="00106493"/>
    <w:rsid w:val="0011170C"/>
    <w:rsid w:val="0011512B"/>
    <w:rsid w:val="00116BB8"/>
    <w:rsid w:val="00147FBF"/>
    <w:rsid w:val="00156660"/>
    <w:rsid w:val="001624DD"/>
    <w:rsid w:val="00172E17"/>
    <w:rsid w:val="00184EB6"/>
    <w:rsid w:val="001A6CC7"/>
    <w:rsid w:val="001C1D4F"/>
    <w:rsid w:val="001D4069"/>
    <w:rsid w:val="001D7B32"/>
    <w:rsid w:val="001F4F1A"/>
    <w:rsid w:val="0022288C"/>
    <w:rsid w:val="00261AE2"/>
    <w:rsid w:val="00263C72"/>
    <w:rsid w:val="00265DC0"/>
    <w:rsid w:val="00276793"/>
    <w:rsid w:val="002A240C"/>
    <w:rsid w:val="002D31FC"/>
    <w:rsid w:val="002D4BB7"/>
    <w:rsid w:val="00317B35"/>
    <w:rsid w:val="00336490"/>
    <w:rsid w:val="00374DF6"/>
    <w:rsid w:val="003A5907"/>
    <w:rsid w:val="003C3934"/>
    <w:rsid w:val="003D2A42"/>
    <w:rsid w:val="0042469A"/>
    <w:rsid w:val="00432F08"/>
    <w:rsid w:val="00435051"/>
    <w:rsid w:val="00453766"/>
    <w:rsid w:val="00465376"/>
    <w:rsid w:val="00473B60"/>
    <w:rsid w:val="00474821"/>
    <w:rsid w:val="00476413"/>
    <w:rsid w:val="00476A00"/>
    <w:rsid w:val="004818FF"/>
    <w:rsid w:val="004979B4"/>
    <w:rsid w:val="004B611F"/>
    <w:rsid w:val="004D58BD"/>
    <w:rsid w:val="004F53FA"/>
    <w:rsid w:val="00503FA8"/>
    <w:rsid w:val="00505433"/>
    <w:rsid w:val="005577A7"/>
    <w:rsid w:val="00560887"/>
    <w:rsid w:val="00564281"/>
    <w:rsid w:val="005644AF"/>
    <w:rsid w:val="005746DD"/>
    <w:rsid w:val="005A7ACA"/>
    <w:rsid w:val="005D1E99"/>
    <w:rsid w:val="005F2057"/>
    <w:rsid w:val="005F212F"/>
    <w:rsid w:val="00637B95"/>
    <w:rsid w:val="00637C92"/>
    <w:rsid w:val="00650351"/>
    <w:rsid w:val="0067535D"/>
    <w:rsid w:val="0069287B"/>
    <w:rsid w:val="006B28F8"/>
    <w:rsid w:val="006D34B6"/>
    <w:rsid w:val="007031D9"/>
    <w:rsid w:val="007247CE"/>
    <w:rsid w:val="00735425"/>
    <w:rsid w:val="0073631E"/>
    <w:rsid w:val="0074652E"/>
    <w:rsid w:val="00747A23"/>
    <w:rsid w:val="0076585E"/>
    <w:rsid w:val="00770B58"/>
    <w:rsid w:val="00777C3D"/>
    <w:rsid w:val="007940F4"/>
    <w:rsid w:val="007B5CD2"/>
    <w:rsid w:val="007D2537"/>
    <w:rsid w:val="007D4152"/>
    <w:rsid w:val="007E5BF7"/>
    <w:rsid w:val="00881724"/>
    <w:rsid w:val="00894FF2"/>
    <w:rsid w:val="008A0C3C"/>
    <w:rsid w:val="008B1DD7"/>
    <w:rsid w:val="008B705E"/>
    <w:rsid w:val="008C0CE2"/>
    <w:rsid w:val="008C7051"/>
    <w:rsid w:val="00914736"/>
    <w:rsid w:val="00922F60"/>
    <w:rsid w:val="00924A85"/>
    <w:rsid w:val="00966C1D"/>
    <w:rsid w:val="009B48DB"/>
    <w:rsid w:val="009C21F5"/>
    <w:rsid w:val="009D16F0"/>
    <w:rsid w:val="009D57FE"/>
    <w:rsid w:val="009E4470"/>
    <w:rsid w:val="009F56AE"/>
    <w:rsid w:val="00A02B4D"/>
    <w:rsid w:val="00A05CCF"/>
    <w:rsid w:val="00A22121"/>
    <w:rsid w:val="00A37C8B"/>
    <w:rsid w:val="00A37D73"/>
    <w:rsid w:val="00A61621"/>
    <w:rsid w:val="00A7079F"/>
    <w:rsid w:val="00A843BD"/>
    <w:rsid w:val="00AC708F"/>
    <w:rsid w:val="00AE25D7"/>
    <w:rsid w:val="00AF2C1C"/>
    <w:rsid w:val="00B342FF"/>
    <w:rsid w:val="00B37F4F"/>
    <w:rsid w:val="00B464F1"/>
    <w:rsid w:val="00B4742B"/>
    <w:rsid w:val="00B47CC0"/>
    <w:rsid w:val="00B66FF6"/>
    <w:rsid w:val="00B85CA6"/>
    <w:rsid w:val="00B92DE1"/>
    <w:rsid w:val="00BA41E3"/>
    <w:rsid w:val="00BA7D14"/>
    <w:rsid w:val="00BC5E3E"/>
    <w:rsid w:val="00BD43B8"/>
    <w:rsid w:val="00C26524"/>
    <w:rsid w:val="00C35DFC"/>
    <w:rsid w:val="00C44667"/>
    <w:rsid w:val="00C45AE4"/>
    <w:rsid w:val="00C86766"/>
    <w:rsid w:val="00C86BF8"/>
    <w:rsid w:val="00C95DFF"/>
    <w:rsid w:val="00CB7FC3"/>
    <w:rsid w:val="00CE23E2"/>
    <w:rsid w:val="00D31122"/>
    <w:rsid w:val="00D56132"/>
    <w:rsid w:val="00D87745"/>
    <w:rsid w:val="00D904FF"/>
    <w:rsid w:val="00DA672C"/>
    <w:rsid w:val="00DB6637"/>
    <w:rsid w:val="00DC6F07"/>
    <w:rsid w:val="00DC7462"/>
    <w:rsid w:val="00DD0061"/>
    <w:rsid w:val="00DD505C"/>
    <w:rsid w:val="00DD736C"/>
    <w:rsid w:val="00DE55D5"/>
    <w:rsid w:val="00E20004"/>
    <w:rsid w:val="00E54124"/>
    <w:rsid w:val="00E61557"/>
    <w:rsid w:val="00E643B3"/>
    <w:rsid w:val="00E71F8B"/>
    <w:rsid w:val="00E962C5"/>
    <w:rsid w:val="00EE609A"/>
    <w:rsid w:val="00F11DB5"/>
    <w:rsid w:val="00F1409C"/>
    <w:rsid w:val="00F14336"/>
    <w:rsid w:val="00F2280F"/>
    <w:rsid w:val="00F868EB"/>
    <w:rsid w:val="00F93970"/>
    <w:rsid w:val="00FA751D"/>
    <w:rsid w:val="00FC11D1"/>
    <w:rsid w:val="00FC2EFC"/>
    <w:rsid w:val="00FD3EA2"/>
    <w:rsid w:val="00FD5AD8"/>
    <w:rsid w:val="00FF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BAE93"/>
  <w15:chartTrackingRefBased/>
  <w15:docId w15:val="{B735098B-FF47-4EF0-A176-A30373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25"/>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425"/>
    <w:pPr>
      <w:tabs>
        <w:tab w:val="center" w:pos="4419"/>
        <w:tab w:val="right" w:pos="8838"/>
      </w:tabs>
    </w:pPr>
  </w:style>
  <w:style w:type="character" w:customStyle="1" w:styleId="EncabezadoCar">
    <w:name w:val="Encabezado Car"/>
    <w:basedOn w:val="Fuentedeprrafopredeter"/>
    <w:link w:val="Encabezado"/>
    <w:uiPriority w:val="99"/>
    <w:rsid w:val="00735425"/>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735425"/>
    <w:pPr>
      <w:ind w:firstLine="708"/>
      <w:jc w:val="center"/>
    </w:pPr>
  </w:style>
  <w:style w:type="character" w:customStyle="1" w:styleId="SangradetextonormalCar">
    <w:name w:val="Sangría de texto normal Car"/>
    <w:basedOn w:val="Fuentedeprrafopredeter"/>
    <w:link w:val="Sangradetextonormal"/>
    <w:uiPriority w:val="99"/>
    <w:rsid w:val="00735425"/>
    <w:rPr>
      <w:rFonts w:ascii="Times New Roman" w:eastAsia="Times New Roman" w:hAnsi="Times New Roman" w:cs="Times New Roman"/>
      <w:sz w:val="20"/>
      <w:szCs w:val="20"/>
      <w:lang w:eastAsia="ar-SA"/>
    </w:rPr>
  </w:style>
  <w:style w:type="character" w:styleId="Hipervnculo">
    <w:name w:val="Hyperlink"/>
    <w:rsid w:val="00735425"/>
    <w:rPr>
      <w:rFonts w:cs="Times New Roman"/>
      <w:color w:val="0000FF"/>
      <w:u w:val="single"/>
    </w:rPr>
  </w:style>
  <w:style w:type="paragraph" w:styleId="Piedepgina">
    <w:name w:val="footer"/>
    <w:basedOn w:val="Normal"/>
    <w:link w:val="PiedepginaCar"/>
    <w:uiPriority w:val="99"/>
    <w:rsid w:val="00735425"/>
    <w:pPr>
      <w:tabs>
        <w:tab w:val="center" w:pos="4252"/>
        <w:tab w:val="right" w:pos="8504"/>
      </w:tabs>
    </w:pPr>
  </w:style>
  <w:style w:type="character" w:customStyle="1" w:styleId="PiedepginaCar">
    <w:name w:val="Pie de página Car"/>
    <w:basedOn w:val="Fuentedeprrafopredeter"/>
    <w:link w:val="Piedepgina"/>
    <w:uiPriority w:val="99"/>
    <w:rsid w:val="00735425"/>
    <w:rPr>
      <w:rFonts w:ascii="Times New Roman" w:eastAsia="Times New Roman" w:hAnsi="Times New Roman" w:cs="Times New Roman"/>
      <w:sz w:val="20"/>
      <w:szCs w:val="20"/>
      <w:lang w:eastAsia="ar-SA"/>
    </w:rPr>
  </w:style>
  <w:style w:type="character" w:styleId="Nmerodepgina">
    <w:name w:val="page number"/>
    <w:uiPriority w:val="99"/>
    <w:rsid w:val="00735425"/>
    <w:rPr>
      <w:rFonts w:cs="Times New Roman"/>
    </w:rPr>
  </w:style>
  <w:style w:type="paragraph" w:styleId="Prrafodelista">
    <w:name w:val="List Paragraph"/>
    <w:basedOn w:val="Normal"/>
    <w:link w:val="PrrafodelistaCar"/>
    <w:qFormat/>
    <w:rsid w:val="00735425"/>
    <w:pPr>
      <w:ind w:left="720"/>
      <w:contextualSpacing/>
    </w:pPr>
  </w:style>
  <w:style w:type="paragraph" w:customStyle="1" w:styleId="Prrafodelista1">
    <w:name w:val="Párrafo de lista1"/>
    <w:basedOn w:val="Normal"/>
    <w:qFormat/>
    <w:rsid w:val="00735425"/>
    <w:pPr>
      <w:suppressAutoHyphens w:val="0"/>
      <w:ind w:left="720"/>
      <w:contextualSpacing/>
    </w:pPr>
    <w:rPr>
      <w:lang w:eastAsia="es-ES"/>
    </w:rPr>
  </w:style>
  <w:style w:type="paragraph" w:styleId="Textoindependiente">
    <w:name w:val="Body Text"/>
    <w:basedOn w:val="Normal"/>
    <w:link w:val="TextoindependienteCar"/>
    <w:uiPriority w:val="99"/>
    <w:rsid w:val="00735425"/>
    <w:pPr>
      <w:spacing w:after="120"/>
    </w:pPr>
  </w:style>
  <w:style w:type="character" w:customStyle="1" w:styleId="TextoindependienteCar">
    <w:name w:val="Texto independiente Car"/>
    <w:basedOn w:val="Fuentedeprrafopredeter"/>
    <w:link w:val="Textoindependiente"/>
    <w:uiPriority w:val="99"/>
    <w:rsid w:val="00735425"/>
    <w:rPr>
      <w:rFonts w:ascii="Times New Roman" w:eastAsia="Times New Roman" w:hAnsi="Times New Roman" w:cs="Times New Roman"/>
      <w:sz w:val="20"/>
      <w:szCs w:val="20"/>
      <w:lang w:eastAsia="ar-SA"/>
    </w:rPr>
  </w:style>
  <w:style w:type="paragraph" w:customStyle="1" w:styleId="Prrafodelista2">
    <w:name w:val="Párrafo de lista2"/>
    <w:basedOn w:val="Normal"/>
    <w:uiPriority w:val="99"/>
    <w:qFormat/>
    <w:rsid w:val="00735425"/>
    <w:pPr>
      <w:ind w:left="720"/>
      <w:contextualSpacing/>
    </w:pPr>
  </w:style>
  <w:style w:type="paragraph" w:styleId="Sinespaciado">
    <w:name w:val="No Spacing"/>
    <w:uiPriority w:val="99"/>
    <w:qFormat/>
    <w:rsid w:val="00735425"/>
    <w:pPr>
      <w:spacing w:after="0" w:line="240" w:lineRule="auto"/>
    </w:pPr>
    <w:rPr>
      <w:rFonts w:ascii="Calibri" w:eastAsia="Calibri" w:hAnsi="Calibri" w:cs="Times New Roman"/>
    </w:rPr>
  </w:style>
  <w:style w:type="paragraph" w:customStyle="1" w:styleId="Sinespaciado1">
    <w:name w:val="Sin espaciado1"/>
    <w:rsid w:val="0073542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locked/>
    <w:rsid w:val="00735425"/>
    <w:rPr>
      <w:rFonts w:ascii="Times New Roman" w:eastAsia="Times New Roman" w:hAnsi="Times New Roman" w:cs="Times New Roman"/>
      <w:sz w:val="20"/>
      <w:szCs w:val="20"/>
      <w:lang w:eastAsia="ar-SA"/>
    </w:rPr>
  </w:style>
  <w:style w:type="character" w:styleId="Hipervnculovisitado">
    <w:name w:val="FollowedHyperlink"/>
    <w:basedOn w:val="Fuentedeprrafopredeter"/>
    <w:uiPriority w:val="99"/>
    <w:semiHidden/>
    <w:unhideWhenUsed/>
    <w:rsid w:val="009D57FE"/>
    <w:rPr>
      <w:color w:val="954F72" w:themeColor="followedHyperlink"/>
      <w:u w:val="single"/>
    </w:rPr>
  </w:style>
  <w:style w:type="paragraph" w:customStyle="1" w:styleId="Normal1">
    <w:name w:val="Normal1"/>
    <w:rsid w:val="00CE23E2"/>
    <w:pPr>
      <w:spacing w:after="0" w:line="240" w:lineRule="auto"/>
    </w:pPr>
    <w:rPr>
      <w:rFonts w:ascii="Times New Roman" w:eastAsia="Times New Roman" w:hAnsi="Times New Roman" w:cs="Times New Roman"/>
      <w:sz w:val="20"/>
      <w:szCs w:val="20"/>
      <w:lang w:eastAsia="es-PE"/>
    </w:rPr>
  </w:style>
  <w:style w:type="character" w:customStyle="1" w:styleId="Mencinsinresolver1">
    <w:name w:val="Mención sin resolver1"/>
    <w:basedOn w:val="Fuentedeprrafopredeter"/>
    <w:uiPriority w:val="99"/>
    <w:semiHidden/>
    <w:unhideWhenUsed/>
    <w:rsid w:val="00C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0483">
      <w:bodyDiv w:val="1"/>
      <w:marLeft w:val="0"/>
      <w:marRight w:val="0"/>
      <w:marTop w:val="0"/>
      <w:marBottom w:val="0"/>
      <w:divBdr>
        <w:top w:val="none" w:sz="0" w:space="0" w:color="auto"/>
        <w:left w:val="none" w:sz="0" w:space="0" w:color="auto"/>
        <w:bottom w:val="none" w:sz="0" w:space="0" w:color="auto"/>
        <w:right w:val="none" w:sz="0" w:space="0" w:color="auto"/>
      </w:divBdr>
    </w:div>
    <w:div w:id="508646214">
      <w:bodyDiv w:val="1"/>
      <w:marLeft w:val="0"/>
      <w:marRight w:val="0"/>
      <w:marTop w:val="0"/>
      <w:marBottom w:val="0"/>
      <w:divBdr>
        <w:top w:val="none" w:sz="0" w:space="0" w:color="auto"/>
        <w:left w:val="none" w:sz="0" w:space="0" w:color="auto"/>
        <w:bottom w:val="none" w:sz="0" w:space="0" w:color="auto"/>
        <w:right w:val="none" w:sz="0" w:space="0" w:color="auto"/>
      </w:divBdr>
    </w:div>
    <w:div w:id="1185829706">
      <w:bodyDiv w:val="1"/>
      <w:marLeft w:val="0"/>
      <w:marRight w:val="0"/>
      <w:marTop w:val="0"/>
      <w:marBottom w:val="0"/>
      <w:divBdr>
        <w:top w:val="none" w:sz="0" w:space="0" w:color="auto"/>
        <w:left w:val="none" w:sz="0" w:space="0" w:color="auto"/>
        <w:bottom w:val="none" w:sz="0" w:space="0" w:color="auto"/>
        <w:right w:val="none" w:sz="0" w:space="0" w:color="auto"/>
      </w:divBdr>
    </w:div>
    <w:div w:id="1355688226">
      <w:bodyDiv w:val="1"/>
      <w:marLeft w:val="0"/>
      <w:marRight w:val="0"/>
      <w:marTop w:val="0"/>
      <w:marBottom w:val="0"/>
      <w:divBdr>
        <w:top w:val="none" w:sz="0" w:space="0" w:color="auto"/>
        <w:left w:val="none" w:sz="0" w:space="0" w:color="auto"/>
        <w:bottom w:val="none" w:sz="0" w:space="0" w:color="auto"/>
        <w:right w:val="none" w:sz="0" w:space="0" w:color="auto"/>
      </w:divBdr>
    </w:div>
    <w:div w:id="1855534509">
      <w:bodyDiv w:val="1"/>
      <w:marLeft w:val="0"/>
      <w:marRight w:val="0"/>
      <w:marTop w:val="0"/>
      <w:marBottom w:val="0"/>
      <w:divBdr>
        <w:top w:val="none" w:sz="0" w:space="0" w:color="auto"/>
        <w:left w:val="none" w:sz="0" w:space="0" w:color="auto"/>
        <w:bottom w:val="none" w:sz="0" w:space="0" w:color="auto"/>
        <w:right w:val="none" w:sz="0" w:space="0" w:color="auto"/>
      </w:divBdr>
      <w:divsChild>
        <w:div w:id="7374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2752</Words>
  <Characters>15138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Ramirez La Rosa Richard</cp:lastModifiedBy>
  <cp:revision>47</cp:revision>
  <dcterms:created xsi:type="dcterms:W3CDTF">2020-05-25T16:18:00Z</dcterms:created>
  <dcterms:modified xsi:type="dcterms:W3CDTF">2021-03-16T18:56:00Z</dcterms:modified>
</cp:coreProperties>
</file>