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B1582" w:rsidRDefault="00CA062C" w:rsidP="00775F58">
      <w:pPr>
        <w:pStyle w:val="Sinespaciado"/>
        <w:jc w:val="center"/>
        <w:rPr>
          <w:rFonts w:ascii="Arial" w:hAnsi="Arial" w:cs="Arial"/>
          <w:b/>
          <w:sz w:val="20"/>
          <w:szCs w:val="20"/>
        </w:rPr>
      </w:pPr>
      <w:r w:rsidRPr="00FB1582">
        <w:rPr>
          <w:rFonts w:ascii="Arial" w:hAnsi="Arial" w:cs="Arial"/>
          <w:b/>
          <w:sz w:val="20"/>
          <w:szCs w:val="20"/>
        </w:rPr>
        <w:t>SEGURO SOCIAL DE SALUD (ESSALUD)</w:t>
      </w:r>
    </w:p>
    <w:p w:rsidR="00CA062C" w:rsidRPr="00FB1582" w:rsidRDefault="00CA062C" w:rsidP="00775F58">
      <w:pPr>
        <w:pStyle w:val="Sinespaciado"/>
        <w:jc w:val="center"/>
        <w:rPr>
          <w:rFonts w:ascii="Arial" w:hAnsi="Arial" w:cs="Arial"/>
          <w:b/>
          <w:sz w:val="20"/>
          <w:szCs w:val="20"/>
        </w:rPr>
      </w:pPr>
    </w:p>
    <w:p w:rsidR="00CA062C" w:rsidRPr="00FB1582" w:rsidRDefault="00CA062C" w:rsidP="00775F58">
      <w:pPr>
        <w:pStyle w:val="Sinespaciado"/>
        <w:jc w:val="center"/>
        <w:rPr>
          <w:rFonts w:ascii="Arial" w:hAnsi="Arial" w:cs="Arial"/>
          <w:b/>
          <w:sz w:val="20"/>
          <w:szCs w:val="20"/>
          <w:u w:val="single"/>
        </w:rPr>
      </w:pPr>
      <w:r w:rsidRPr="00FB1582">
        <w:rPr>
          <w:rFonts w:ascii="Arial" w:hAnsi="Arial" w:cs="Arial"/>
          <w:b/>
          <w:sz w:val="20"/>
          <w:szCs w:val="20"/>
          <w:u w:val="single"/>
        </w:rPr>
        <w:t>AVISO DE CONVOCATORIA PARA CONTRATACIÓN ADMINISTRATIVA DE SERVICIOS (CAS)</w:t>
      </w:r>
    </w:p>
    <w:p w:rsidR="00CA062C" w:rsidRPr="00FB1582" w:rsidRDefault="00CA062C" w:rsidP="00775F58">
      <w:pPr>
        <w:pStyle w:val="Sinespaciado"/>
        <w:jc w:val="center"/>
        <w:rPr>
          <w:rFonts w:ascii="Arial" w:hAnsi="Arial" w:cs="Arial"/>
          <w:b/>
          <w:sz w:val="20"/>
          <w:szCs w:val="20"/>
        </w:rPr>
      </w:pPr>
    </w:p>
    <w:p w:rsidR="00CA062C" w:rsidRPr="00FB1582" w:rsidRDefault="001C2690" w:rsidP="00775F58">
      <w:pPr>
        <w:pStyle w:val="Sinespaciado"/>
        <w:jc w:val="center"/>
        <w:rPr>
          <w:rFonts w:ascii="Arial" w:hAnsi="Arial" w:cs="Arial"/>
          <w:b/>
          <w:sz w:val="20"/>
          <w:szCs w:val="20"/>
        </w:rPr>
      </w:pPr>
      <w:r w:rsidRPr="00FB1582">
        <w:rPr>
          <w:rFonts w:ascii="Arial" w:hAnsi="Arial" w:cs="Arial"/>
          <w:b/>
          <w:sz w:val="20"/>
          <w:szCs w:val="20"/>
        </w:rPr>
        <w:t>RED ASISTENCIAL MOQUEGUA</w:t>
      </w:r>
    </w:p>
    <w:p w:rsidR="00CA062C" w:rsidRPr="00FB1582" w:rsidRDefault="00CA062C" w:rsidP="00775F58">
      <w:pPr>
        <w:pStyle w:val="Sinespaciado"/>
        <w:jc w:val="center"/>
        <w:rPr>
          <w:rFonts w:ascii="Arial" w:hAnsi="Arial" w:cs="Arial"/>
          <w:b/>
          <w:sz w:val="20"/>
          <w:szCs w:val="20"/>
        </w:rPr>
      </w:pPr>
    </w:p>
    <w:p w:rsidR="00CA062C" w:rsidRPr="00FB1582" w:rsidRDefault="00CA062C" w:rsidP="00775F58">
      <w:pPr>
        <w:pStyle w:val="Sinespaciado"/>
        <w:jc w:val="center"/>
        <w:rPr>
          <w:rFonts w:ascii="Arial" w:hAnsi="Arial" w:cs="Arial"/>
          <w:b/>
          <w:sz w:val="20"/>
          <w:szCs w:val="20"/>
        </w:rPr>
      </w:pPr>
      <w:r w:rsidRPr="00FB1582">
        <w:rPr>
          <w:rFonts w:ascii="Arial" w:hAnsi="Arial" w:cs="Arial"/>
          <w:b/>
          <w:sz w:val="20"/>
          <w:szCs w:val="20"/>
        </w:rPr>
        <w:t>CÓDIGO DE PROCESO: P.S. 0</w:t>
      </w:r>
      <w:r w:rsidR="00FB1582" w:rsidRPr="00FB1582">
        <w:rPr>
          <w:rFonts w:ascii="Arial" w:hAnsi="Arial" w:cs="Arial"/>
          <w:b/>
          <w:sz w:val="20"/>
          <w:szCs w:val="20"/>
        </w:rPr>
        <w:t>14</w:t>
      </w:r>
      <w:r w:rsidRPr="00FB1582">
        <w:rPr>
          <w:rFonts w:ascii="Arial" w:hAnsi="Arial" w:cs="Arial"/>
          <w:b/>
          <w:sz w:val="20"/>
          <w:szCs w:val="20"/>
        </w:rPr>
        <w:t>-CAS-</w:t>
      </w:r>
      <w:r w:rsidR="001C2690" w:rsidRPr="00FB1582">
        <w:rPr>
          <w:rFonts w:ascii="Arial" w:hAnsi="Arial" w:cs="Arial"/>
          <w:b/>
          <w:sz w:val="20"/>
          <w:szCs w:val="20"/>
        </w:rPr>
        <w:t>RAMOQ</w:t>
      </w:r>
      <w:r w:rsidR="00A1383A" w:rsidRPr="00FB1582">
        <w:rPr>
          <w:rFonts w:ascii="Arial" w:hAnsi="Arial" w:cs="Arial"/>
          <w:b/>
          <w:sz w:val="20"/>
          <w:szCs w:val="20"/>
        </w:rPr>
        <w:t>-2017</w:t>
      </w:r>
    </w:p>
    <w:p w:rsidR="00CA062C" w:rsidRPr="00FB1582" w:rsidRDefault="00CA062C" w:rsidP="00CA062C">
      <w:pPr>
        <w:pStyle w:val="Sinespaciado"/>
        <w:rPr>
          <w:rFonts w:ascii="Arial" w:hAnsi="Arial" w:cs="Arial"/>
          <w:sz w:val="20"/>
          <w:szCs w:val="20"/>
        </w:rPr>
      </w:pPr>
    </w:p>
    <w:p w:rsidR="00CA062C" w:rsidRPr="00FB1582" w:rsidRDefault="00CA062C"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GENERALIDADES</w:t>
      </w:r>
    </w:p>
    <w:p w:rsidR="00B17488" w:rsidRPr="00FB1582" w:rsidRDefault="00B17488" w:rsidP="00B17488">
      <w:pPr>
        <w:pStyle w:val="Sinespaciado"/>
        <w:rPr>
          <w:rFonts w:ascii="Arial" w:hAnsi="Arial" w:cs="Arial"/>
          <w:sz w:val="20"/>
          <w:szCs w:val="20"/>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Objeto de la Convocatoria</w:t>
      </w:r>
    </w:p>
    <w:p w:rsidR="00B907FF" w:rsidRPr="00FB1582" w:rsidRDefault="00B907FF" w:rsidP="00B907FF">
      <w:pPr>
        <w:pStyle w:val="Sinespaciado"/>
        <w:ind w:left="720"/>
        <w:rPr>
          <w:rFonts w:ascii="Arial" w:hAnsi="Arial" w:cs="Arial"/>
          <w:sz w:val="20"/>
          <w:szCs w:val="20"/>
        </w:rPr>
      </w:pPr>
      <w:r w:rsidRPr="00FB1582">
        <w:rPr>
          <w:rFonts w:ascii="Arial" w:hAnsi="Arial" w:cs="Arial"/>
          <w:sz w:val="20"/>
          <w:szCs w:val="20"/>
        </w:rPr>
        <w:t xml:space="preserve">Contratar los siguientes servicios </w:t>
      </w:r>
      <w:r w:rsidR="005B7B0B" w:rsidRPr="00FB1582">
        <w:rPr>
          <w:rFonts w:ascii="Arial" w:hAnsi="Arial" w:cs="Arial"/>
          <w:sz w:val="20"/>
          <w:szCs w:val="20"/>
        </w:rPr>
        <w:t xml:space="preserve">de la </w:t>
      </w:r>
      <w:r w:rsidR="001C2690" w:rsidRPr="00FB1582">
        <w:rPr>
          <w:rFonts w:ascii="Arial" w:hAnsi="Arial" w:cs="Arial"/>
          <w:sz w:val="20"/>
          <w:szCs w:val="20"/>
        </w:rPr>
        <w:t>Red Asistencial Moquegua</w:t>
      </w:r>
      <w:r w:rsidRPr="00FB1582">
        <w:rPr>
          <w:rFonts w:ascii="Arial" w:hAnsi="Arial" w:cs="Arial"/>
          <w:sz w:val="20"/>
          <w:szCs w:val="20"/>
        </w:rPr>
        <w:t>:</w:t>
      </w:r>
    </w:p>
    <w:p w:rsidR="00B907FF" w:rsidRPr="00FB1582" w:rsidRDefault="00B907FF" w:rsidP="00B907FF">
      <w:pPr>
        <w:pStyle w:val="Sinespaciado"/>
        <w:ind w:left="720"/>
        <w:rPr>
          <w:rFonts w:ascii="Arial" w:hAnsi="Arial" w:cs="Arial"/>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417"/>
        <w:gridCol w:w="1135"/>
        <w:gridCol w:w="1275"/>
        <w:gridCol w:w="1560"/>
        <w:gridCol w:w="1868"/>
        <w:gridCol w:w="1417"/>
      </w:tblGrid>
      <w:tr w:rsidR="00D44DF4" w:rsidRPr="00FB1582" w:rsidTr="00D44DF4">
        <w:trPr>
          <w:trHeight w:val="399"/>
          <w:jc w:val="center"/>
        </w:trPr>
        <w:tc>
          <w:tcPr>
            <w:tcW w:w="1413"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PUESTO / SERVICIO</w:t>
            </w:r>
          </w:p>
        </w:tc>
        <w:tc>
          <w:tcPr>
            <w:tcW w:w="1417"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ESPECIALIDAD</w:t>
            </w:r>
          </w:p>
        </w:tc>
        <w:tc>
          <w:tcPr>
            <w:tcW w:w="1135"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CÓDIGO</w:t>
            </w:r>
          </w:p>
        </w:tc>
        <w:tc>
          <w:tcPr>
            <w:tcW w:w="1275"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CANTIDAD</w:t>
            </w:r>
          </w:p>
        </w:tc>
        <w:tc>
          <w:tcPr>
            <w:tcW w:w="1560"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RETRIBUCIÓN MENSUAL</w:t>
            </w:r>
          </w:p>
        </w:tc>
        <w:tc>
          <w:tcPr>
            <w:tcW w:w="1868"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ÁREA CONTRATANTE</w:t>
            </w:r>
          </w:p>
        </w:tc>
        <w:tc>
          <w:tcPr>
            <w:tcW w:w="1417"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DEPENDENCIA</w:t>
            </w:r>
          </w:p>
        </w:tc>
      </w:tr>
      <w:tr w:rsidR="00FB1582" w:rsidRPr="00FB1582" w:rsidTr="00D44DF4">
        <w:trPr>
          <w:trHeight w:val="405"/>
          <w:jc w:val="center"/>
        </w:trPr>
        <w:tc>
          <w:tcPr>
            <w:tcW w:w="1413" w:type="dxa"/>
            <w:vMerge w:val="restart"/>
            <w:vAlign w:val="center"/>
          </w:tcPr>
          <w:p w:rsidR="00FB1582" w:rsidRPr="00FB1582" w:rsidRDefault="00FB1582" w:rsidP="00A50D75">
            <w:pPr>
              <w:pStyle w:val="Sinespaciado"/>
              <w:jc w:val="center"/>
              <w:rPr>
                <w:rFonts w:ascii="Arial" w:hAnsi="Arial" w:cs="Arial"/>
                <w:sz w:val="18"/>
                <w:szCs w:val="20"/>
              </w:rPr>
            </w:pPr>
            <w:r w:rsidRPr="00FB1582">
              <w:rPr>
                <w:rFonts w:ascii="Arial" w:hAnsi="Arial" w:cs="Arial"/>
                <w:sz w:val="18"/>
                <w:szCs w:val="20"/>
              </w:rPr>
              <w:t>Tecnólogo Médico</w:t>
            </w:r>
          </w:p>
        </w:tc>
        <w:tc>
          <w:tcPr>
            <w:tcW w:w="1417"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Radiología</w:t>
            </w:r>
          </w:p>
        </w:tc>
        <w:tc>
          <w:tcPr>
            <w:tcW w:w="1135"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P2TM-001</w:t>
            </w:r>
          </w:p>
        </w:tc>
        <w:tc>
          <w:tcPr>
            <w:tcW w:w="1275"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01</w:t>
            </w:r>
          </w:p>
        </w:tc>
        <w:tc>
          <w:tcPr>
            <w:tcW w:w="1560" w:type="dxa"/>
            <w:vMerge w:val="restart"/>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S/. 3, 400.00</w:t>
            </w:r>
          </w:p>
        </w:tc>
        <w:tc>
          <w:tcPr>
            <w:tcW w:w="1868" w:type="dxa"/>
            <w:vMerge w:val="restart"/>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 xml:space="preserve">Hospital II </w:t>
            </w:r>
            <w:proofErr w:type="spellStart"/>
            <w:r w:rsidRPr="00FB1582">
              <w:rPr>
                <w:rFonts w:ascii="Arial" w:hAnsi="Arial" w:cs="Arial"/>
                <w:sz w:val="18"/>
                <w:szCs w:val="20"/>
              </w:rPr>
              <w:t>Ilo</w:t>
            </w:r>
            <w:proofErr w:type="spellEnd"/>
          </w:p>
        </w:tc>
        <w:tc>
          <w:tcPr>
            <w:tcW w:w="1417" w:type="dxa"/>
            <w:vMerge w:val="restart"/>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Red Asistencial Moquegua</w:t>
            </w:r>
          </w:p>
        </w:tc>
      </w:tr>
      <w:tr w:rsidR="00FB1582" w:rsidRPr="00FB1582" w:rsidTr="00D44DF4">
        <w:trPr>
          <w:trHeight w:val="405"/>
          <w:jc w:val="center"/>
        </w:trPr>
        <w:tc>
          <w:tcPr>
            <w:tcW w:w="1413" w:type="dxa"/>
            <w:vMerge/>
            <w:vAlign w:val="center"/>
          </w:tcPr>
          <w:p w:rsidR="00FB1582" w:rsidRPr="00FB1582" w:rsidRDefault="00FB1582" w:rsidP="00A50D75">
            <w:pPr>
              <w:pStyle w:val="Sinespaciado"/>
              <w:jc w:val="center"/>
              <w:rPr>
                <w:rFonts w:ascii="Arial" w:hAnsi="Arial" w:cs="Arial"/>
                <w:sz w:val="18"/>
                <w:szCs w:val="20"/>
              </w:rPr>
            </w:pPr>
          </w:p>
        </w:tc>
        <w:tc>
          <w:tcPr>
            <w:tcW w:w="1417"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Laboratorio y Anatomía  Patológica</w:t>
            </w:r>
          </w:p>
        </w:tc>
        <w:tc>
          <w:tcPr>
            <w:tcW w:w="1135"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P2TM-002</w:t>
            </w:r>
          </w:p>
        </w:tc>
        <w:tc>
          <w:tcPr>
            <w:tcW w:w="1275"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01</w:t>
            </w:r>
          </w:p>
        </w:tc>
        <w:tc>
          <w:tcPr>
            <w:tcW w:w="1560" w:type="dxa"/>
            <w:vMerge/>
            <w:vAlign w:val="center"/>
          </w:tcPr>
          <w:p w:rsidR="00FB1582" w:rsidRPr="00FB1582" w:rsidRDefault="00FB1582" w:rsidP="000465D3">
            <w:pPr>
              <w:pStyle w:val="Sinespaciado"/>
              <w:jc w:val="center"/>
              <w:rPr>
                <w:rFonts w:ascii="Arial" w:hAnsi="Arial" w:cs="Arial"/>
                <w:sz w:val="18"/>
                <w:szCs w:val="20"/>
              </w:rPr>
            </w:pPr>
          </w:p>
        </w:tc>
        <w:tc>
          <w:tcPr>
            <w:tcW w:w="1868" w:type="dxa"/>
            <w:vMerge/>
            <w:vAlign w:val="center"/>
          </w:tcPr>
          <w:p w:rsidR="00FB1582" w:rsidRPr="00FB1582" w:rsidRDefault="00FB1582" w:rsidP="000465D3">
            <w:pPr>
              <w:pStyle w:val="Sinespaciado"/>
              <w:jc w:val="center"/>
              <w:rPr>
                <w:rFonts w:ascii="Arial" w:hAnsi="Arial" w:cs="Arial"/>
                <w:sz w:val="18"/>
                <w:szCs w:val="20"/>
              </w:rPr>
            </w:pPr>
          </w:p>
        </w:tc>
        <w:tc>
          <w:tcPr>
            <w:tcW w:w="1417" w:type="dxa"/>
            <w:vMerge/>
            <w:vAlign w:val="center"/>
          </w:tcPr>
          <w:p w:rsidR="00FB1582" w:rsidRPr="00FB1582" w:rsidRDefault="00FB1582" w:rsidP="000465D3">
            <w:pPr>
              <w:pStyle w:val="Sinespaciado"/>
              <w:jc w:val="center"/>
              <w:rPr>
                <w:rFonts w:ascii="Arial" w:hAnsi="Arial" w:cs="Arial"/>
                <w:sz w:val="18"/>
                <w:szCs w:val="20"/>
              </w:rPr>
            </w:pPr>
          </w:p>
        </w:tc>
      </w:tr>
      <w:tr w:rsidR="00FB1582" w:rsidRPr="00FB1582" w:rsidTr="00D44DF4">
        <w:trPr>
          <w:trHeight w:val="405"/>
          <w:jc w:val="center"/>
        </w:trPr>
        <w:tc>
          <w:tcPr>
            <w:tcW w:w="1413" w:type="dxa"/>
            <w:vMerge/>
            <w:vAlign w:val="center"/>
          </w:tcPr>
          <w:p w:rsidR="00FB1582" w:rsidRPr="00FB1582" w:rsidRDefault="00FB1582" w:rsidP="00D44DF4">
            <w:pPr>
              <w:pStyle w:val="Sinespaciado"/>
              <w:jc w:val="center"/>
              <w:rPr>
                <w:rFonts w:ascii="Arial" w:hAnsi="Arial" w:cs="Arial"/>
                <w:sz w:val="18"/>
                <w:szCs w:val="20"/>
              </w:rPr>
            </w:pPr>
          </w:p>
        </w:tc>
        <w:tc>
          <w:tcPr>
            <w:tcW w:w="1417" w:type="dxa"/>
            <w:vAlign w:val="center"/>
          </w:tcPr>
          <w:p w:rsidR="00FB1582" w:rsidRPr="00FB1582" w:rsidRDefault="00FB1582" w:rsidP="00D44DF4">
            <w:pPr>
              <w:pStyle w:val="Sinespaciado"/>
              <w:jc w:val="center"/>
              <w:rPr>
                <w:rFonts w:ascii="Arial" w:hAnsi="Arial" w:cs="Arial"/>
                <w:sz w:val="18"/>
                <w:szCs w:val="20"/>
              </w:rPr>
            </w:pPr>
            <w:r w:rsidRPr="00FB1582">
              <w:rPr>
                <w:rFonts w:ascii="Arial" w:hAnsi="Arial" w:cs="Arial"/>
                <w:sz w:val="18"/>
                <w:szCs w:val="20"/>
              </w:rPr>
              <w:t>Terapia Física y Rehabilitación</w:t>
            </w:r>
          </w:p>
        </w:tc>
        <w:tc>
          <w:tcPr>
            <w:tcW w:w="1135" w:type="dxa"/>
            <w:vAlign w:val="center"/>
          </w:tcPr>
          <w:p w:rsidR="00FB1582" w:rsidRPr="00FB1582" w:rsidRDefault="00FB1582" w:rsidP="00D44DF4">
            <w:pPr>
              <w:jc w:val="center"/>
            </w:pPr>
            <w:r w:rsidRPr="00FB1582">
              <w:rPr>
                <w:rFonts w:ascii="Arial" w:hAnsi="Arial" w:cs="Arial"/>
                <w:sz w:val="18"/>
              </w:rPr>
              <w:t>P2TM-003</w:t>
            </w:r>
          </w:p>
        </w:tc>
        <w:tc>
          <w:tcPr>
            <w:tcW w:w="1275" w:type="dxa"/>
            <w:vAlign w:val="center"/>
          </w:tcPr>
          <w:p w:rsidR="00FB1582" w:rsidRPr="00FB1582" w:rsidRDefault="00FB1582" w:rsidP="00D44DF4">
            <w:pPr>
              <w:pStyle w:val="Sinespaciado"/>
              <w:jc w:val="center"/>
              <w:rPr>
                <w:rFonts w:ascii="Arial" w:hAnsi="Arial" w:cs="Arial"/>
                <w:sz w:val="18"/>
                <w:szCs w:val="20"/>
              </w:rPr>
            </w:pPr>
            <w:r w:rsidRPr="00FB1582">
              <w:rPr>
                <w:rFonts w:ascii="Arial" w:hAnsi="Arial" w:cs="Arial"/>
                <w:sz w:val="18"/>
                <w:szCs w:val="20"/>
              </w:rPr>
              <w:t>03</w:t>
            </w:r>
          </w:p>
        </w:tc>
        <w:tc>
          <w:tcPr>
            <w:tcW w:w="1560" w:type="dxa"/>
            <w:vMerge/>
            <w:vAlign w:val="center"/>
          </w:tcPr>
          <w:p w:rsidR="00FB1582" w:rsidRPr="00FB1582" w:rsidRDefault="00FB1582" w:rsidP="00D44DF4">
            <w:pPr>
              <w:pStyle w:val="Sinespaciado"/>
              <w:jc w:val="center"/>
              <w:rPr>
                <w:rFonts w:ascii="Arial" w:hAnsi="Arial" w:cs="Arial"/>
                <w:sz w:val="18"/>
                <w:szCs w:val="20"/>
              </w:rPr>
            </w:pPr>
          </w:p>
        </w:tc>
        <w:tc>
          <w:tcPr>
            <w:tcW w:w="1868" w:type="dxa"/>
            <w:vMerge/>
            <w:vAlign w:val="center"/>
          </w:tcPr>
          <w:p w:rsidR="00FB1582" w:rsidRPr="00FB1582" w:rsidRDefault="00FB1582" w:rsidP="00D44DF4">
            <w:pPr>
              <w:pStyle w:val="Sinespaciado"/>
              <w:jc w:val="center"/>
              <w:rPr>
                <w:rFonts w:ascii="Arial" w:hAnsi="Arial" w:cs="Arial"/>
                <w:sz w:val="18"/>
                <w:szCs w:val="20"/>
              </w:rPr>
            </w:pPr>
          </w:p>
        </w:tc>
        <w:tc>
          <w:tcPr>
            <w:tcW w:w="1417" w:type="dxa"/>
            <w:vMerge/>
            <w:vAlign w:val="center"/>
          </w:tcPr>
          <w:p w:rsidR="00FB1582" w:rsidRPr="00FB1582" w:rsidRDefault="00FB1582" w:rsidP="00D44DF4">
            <w:pPr>
              <w:pStyle w:val="Sinespaciado"/>
              <w:jc w:val="center"/>
              <w:rPr>
                <w:rFonts w:ascii="Arial" w:hAnsi="Arial" w:cs="Arial"/>
                <w:sz w:val="18"/>
                <w:szCs w:val="20"/>
              </w:rPr>
            </w:pPr>
          </w:p>
        </w:tc>
      </w:tr>
      <w:tr w:rsidR="00D44DF4" w:rsidRPr="00FB1582" w:rsidTr="00D44DF4">
        <w:trPr>
          <w:trHeight w:val="405"/>
          <w:jc w:val="center"/>
        </w:trPr>
        <w:tc>
          <w:tcPr>
            <w:tcW w:w="3965" w:type="dxa"/>
            <w:gridSpan w:val="3"/>
            <w:shd w:val="clear" w:color="auto" w:fill="BFBFBF" w:themeFill="background1" w:themeFillShade="BF"/>
            <w:vAlign w:val="center"/>
          </w:tcPr>
          <w:p w:rsidR="00D44DF4" w:rsidRPr="00FB1582" w:rsidRDefault="00D44DF4" w:rsidP="00D44DF4">
            <w:pPr>
              <w:pStyle w:val="Sinespaciado"/>
              <w:jc w:val="center"/>
              <w:rPr>
                <w:rFonts w:ascii="Arial" w:hAnsi="Arial" w:cs="Arial"/>
                <w:b/>
                <w:sz w:val="18"/>
                <w:szCs w:val="20"/>
                <w:highlight w:val="yellow"/>
              </w:rPr>
            </w:pPr>
            <w:r w:rsidRPr="00FB1582">
              <w:rPr>
                <w:rFonts w:ascii="Arial" w:hAnsi="Arial" w:cs="Arial"/>
                <w:b/>
                <w:sz w:val="18"/>
                <w:szCs w:val="20"/>
              </w:rPr>
              <w:t>TOTAL</w:t>
            </w:r>
          </w:p>
        </w:tc>
        <w:tc>
          <w:tcPr>
            <w:tcW w:w="6120" w:type="dxa"/>
            <w:gridSpan w:val="4"/>
            <w:shd w:val="clear" w:color="auto" w:fill="BFBFBF" w:themeFill="background1" w:themeFillShade="BF"/>
            <w:vAlign w:val="center"/>
          </w:tcPr>
          <w:p w:rsidR="00D44DF4" w:rsidRPr="00FB1582" w:rsidRDefault="00FB1582" w:rsidP="00CD06E1">
            <w:pPr>
              <w:pStyle w:val="Sinespaciado"/>
              <w:rPr>
                <w:rFonts w:ascii="Arial" w:hAnsi="Arial" w:cs="Arial"/>
                <w:b/>
                <w:sz w:val="18"/>
                <w:szCs w:val="20"/>
              </w:rPr>
            </w:pPr>
            <w:r>
              <w:rPr>
                <w:rFonts w:ascii="Arial" w:hAnsi="Arial" w:cs="Arial"/>
                <w:b/>
                <w:sz w:val="18"/>
                <w:szCs w:val="20"/>
              </w:rPr>
              <w:t xml:space="preserve">           05</w:t>
            </w:r>
          </w:p>
        </w:tc>
      </w:tr>
    </w:tbl>
    <w:p w:rsidR="00B907FF" w:rsidRPr="00FB1582" w:rsidRDefault="00B907FF" w:rsidP="00CD06E1">
      <w:pPr>
        <w:pStyle w:val="Sinespaciado"/>
        <w:jc w:val="center"/>
        <w:rPr>
          <w:rFonts w:ascii="Arial" w:hAnsi="Arial" w:cs="Arial"/>
          <w:b/>
          <w:sz w:val="18"/>
          <w:szCs w:val="20"/>
          <w:highlight w:val="yellow"/>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Unidad Orgánica y/o Área Solicitante</w:t>
      </w:r>
    </w:p>
    <w:p w:rsidR="007E4B97" w:rsidRPr="00FB1582" w:rsidRDefault="001C2690" w:rsidP="007E4B97">
      <w:pPr>
        <w:pStyle w:val="Sinespaciado"/>
        <w:ind w:left="720"/>
        <w:rPr>
          <w:rFonts w:ascii="Arial" w:hAnsi="Arial" w:cs="Arial"/>
          <w:sz w:val="20"/>
          <w:szCs w:val="20"/>
        </w:rPr>
      </w:pPr>
      <w:r w:rsidRPr="00FB1582">
        <w:rPr>
          <w:rFonts w:ascii="Arial" w:hAnsi="Arial" w:cs="Arial"/>
          <w:sz w:val="20"/>
          <w:szCs w:val="20"/>
        </w:rPr>
        <w:t>Red Asistencial Moquegua</w:t>
      </w:r>
    </w:p>
    <w:p w:rsidR="007E4B97" w:rsidRPr="00FB1582" w:rsidRDefault="007E4B97" w:rsidP="007E4B97">
      <w:pPr>
        <w:pStyle w:val="Sinespaciado"/>
        <w:rPr>
          <w:rFonts w:ascii="Arial" w:hAnsi="Arial" w:cs="Arial"/>
          <w:sz w:val="20"/>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Encargada de realizar el proceso de contratación</w:t>
      </w:r>
    </w:p>
    <w:p w:rsidR="005641D7" w:rsidRPr="00FB1582" w:rsidRDefault="002901A0" w:rsidP="005641D7">
      <w:pPr>
        <w:pStyle w:val="Sinespaciado"/>
        <w:ind w:left="720"/>
        <w:rPr>
          <w:rFonts w:ascii="Arial" w:hAnsi="Arial" w:cs="Arial"/>
          <w:sz w:val="20"/>
          <w:szCs w:val="20"/>
        </w:rPr>
      </w:pPr>
      <w:r w:rsidRPr="00FB1582">
        <w:rPr>
          <w:rFonts w:ascii="Arial" w:hAnsi="Arial" w:cs="Arial"/>
          <w:sz w:val="20"/>
          <w:szCs w:val="20"/>
        </w:rPr>
        <w:t>Oficina</w:t>
      </w:r>
      <w:r w:rsidR="00CC030D" w:rsidRPr="00FB1582">
        <w:rPr>
          <w:rFonts w:ascii="Arial" w:hAnsi="Arial" w:cs="Arial"/>
          <w:sz w:val="20"/>
          <w:szCs w:val="20"/>
        </w:rPr>
        <w:t xml:space="preserve"> de </w:t>
      </w:r>
      <w:r w:rsidR="005641D7" w:rsidRPr="00FB1582">
        <w:rPr>
          <w:rFonts w:ascii="Arial" w:hAnsi="Arial" w:cs="Arial"/>
          <w:sz w:val="20"/>
          <w:szCs w:val="20"/>
        </w:rPr>
        <w:t>Recursos Humanos de</w:t>
      </w:r>
      <w:r w:rsidR="00231FDA" w:rsidRPr="00FB1582">
        <w:rPr>
          <w:rFonts w:ascii="Arial" w:hAnsi="Arial" w:cs="Arial"/>
          <w:sz w:val="20"/>
          <w:szCs w:val="20"/>
        </w:rPr>
        <w:t xml:space="preserve"> la </w:t>
      </w:r>
      <w:r w:rsidR="001C2690" w:rsidRPr="00FB1582">
        <w:rPr>
          <w:rFonts w:ascii="Arial" w:hAnsi="Arial" w:cs="Arial"/>
          <w:sz w:val="20"/>
          <w:szCs w:val="20"/>
        </w:rPr>
        <w:t>Red Asistencial Moquegua</w:t>
      </w:r>
    </w:p>
    <w:p w:rsidR="003E24AF" w:rsidRPr="00FB1582" w:rsidRDefault="003E24AF" w:rsidP="005641D7">
      <w:pPr>
        <w:pStyle w:val="Sinespaciado"/>
        <w:ind w:left="720"/>
        <w:rPr>
          <w:rFonts w:ascii="Arial" w:hAnsi="Arial" w:cs="Arial"/>
          <w:sz w:val="20"/>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Base Legal</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Nº 1029</w:t>
      </w:r>
      <w:r w:rsidR="00B7732F" w:rsidRPr="00FB1582">
        <w:rPr>
          <w:rFonts w:ascii="Arial" w:hAnsi="Arial" w:cs="Arial"/>
          <w:sz w:val="20"/>
          <w:szCs w:val="20"/>
        </w:rPr>
        <w:t>-</w:t>
      </w:r>
      <w:r w:rsidRPr="00FB1582">
        <w:rPr>
          <w:rFonts w:ascii="Arial" w:hAnsi="Arial" w:cs="Arial"/>
          <w:sz w:val="20"/>
          <w:szCs w:val="20"/>
        </w:rPr>
        <w:t>GCGP-ESSALUD-2015, Directiva Nº 03-GCGP-ESSALUD-2015,</w:t>
      </w:r>
      <w:r w:rsidR="00487EA4" w:rsidRPr="00FB1582">
        <w:rPr>
          <w:rFonts w:ascii="Arial" w:hAnsi="Arial" w:cs="Arial"/>
          <w:sz w:val="20"/>
          <w:szCs w:val="20"/>
        </w:rPr>
        <w:t xml:space="preserve"> “</w:t>
      </w:r>
      <w:r w:rsidRPr="00FB1582">
        <w:rPr>
          <w:rFonts w:ascii="Arial" w:hAnsi="Arial" w:cs="Arial"/>
          <w:sz w:val="20"/>
          <w:szCs w:val="20"/>
        </w:rPr>
        <w:t xml:space="preserve">Lineamientos que rigen la cobertura de servicios bajo el régimen especial de Contratación Administrativa de Servicios – CAS”.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Nº 29973 – Ley General d</w:t>
      </w:r>
      <w:r w:rsidR="00B7732F" w:rsidRPr="00FB1582">
        <w:rPr>
          <w:rFonts w:ascii="Arial" w:hAnsi="Arial" w:cs="Arial"/>
          <w:sz w:val="20"/>
          <w:szCs w:val="20"/>
        </w:rPr>
        <w:t>e la Personas con Discapacidad.</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 23330-“Ley del Servicio Rural y Urbano Marginal de Salud-SERUMS” y su Reglamento (Decreto Supremo N° 005-97-SA)</w:t>
      </w:r>
      <w:r w:rsidR="00B7732F" w:rsidRPr="00FB1582">
        <w:rPr>
          <w:rFonts w:ascii="Arial" w:hAnsi="Arial" w:cs="Arial"/>
          <w:sz w:val="20"/>
          <w:szCs w:val="20"/>
        </w:rPr>
        <w:t>.</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Ley N° 27674 y su Reglamento que establece el acceso de Deportistas de Alto Nivel a la Administración Pública.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Otras disposiciones que resulten aplicables al Contrato Administrativo de Servicios. </w:t>
      </w:r>
    </w:p>
    <w:p w:rsidR="00B17488" w:rsidRPr="00FB1582" w:rsidRDefault="00B17488" w:rsidP="00B17488">
      <w:pPr>
        <w:pStyle w:val="Sinespaciado"/>
        <w:rPr>
          <w:rFonts w:ascii="Arial" w:hAnsi="Arial" w:cs="Arial"/>
          <w:sz w:val="20"/>
          <w:szCs w:val="20"/>
        </w:rPr>
      </w:pPr>
    </w:p>
    <w:p w:rsidR="00C54B90" w:rsidRPr="00FB1582" w:rsidRDefault="00C54B90" w:rsidP="00B17488">
      <w:pPr>
        <w:pStyle w:val="Sinespaciado"/>
        <w:rPr>
          <w:rFonts w:ascii="Arial" w:hAnsi="Arial" w:cs="Arial"/>
          <w:sz w:val="20"/>
          <w:szCs w:val="20"/>
        </w:rPr>
      </w:pPr>
    </w:p>
    <w:p w:rsidR="0095356E" w:rsidRPr="00FB1582" w:rsidRDefault="000465D3"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PERFILES DE LOS</w:t>
      </w:r>
      <w:r w:rsidR="0095356E" w:rsidRPr="00FB1582">
        <w:rPr>
          <w:rFonts w:ascii="Arial" w:hAnsi="Arial" w:cs="Arial"/>
          <w:b/>
          <w:sz w:val="20"/>
          <w:szCs w:val="20"/>
        </w:rPr>
        <w:t xml:space="preserve"> PUESTO</w:t>
      </w:r>
      <w:r w:rsidRPr="00FB1582">
        <w:rPr>
          <w:rFonts w:ascii="Arial" w:hAnsi="Arial" w:cs="Arial"/>
          <w:b/>
          <w:sz w:val="20"/>
          <w:szCs w:val="20"/>
        </w:rPr>
        <w:t>S</w:t>
      </w:r>
    </w:p>
    <w:p w:rsidR="00CD06E1" w:rsidRPr="00FB1582" w:rsidRDefault="00CD06E1" w:rsidP="00CD06E1">
      <w:pPr>
        <w:pStyle w:val="Sinespaciado"/>
        <w:ind w:left="426"/>
        <w:rPr>
          <w:rFonts w:ascii="Arial" w:hAnsi="Arial" w:cs="Arial"/>
          <w:b/>
          <w:sz w:val="20"/>
          <w:szCs w:val="20"/>
          <w:highlight w:val="yellow"/>
        </w:rPr>
      </w:pPr>
    </w:p>
    <w:p w:rsidR="003266D1" w:rsidRDefault="003266D1" w:rsidP="003266D1">
      <w:pPr>
        <w:pStyle w:val="Sinespaciado"/>
        <w:ind w:left="284"/>
        <w:rPr>
          <w:rFonts w:ascii="Arial" w:hAnsi="Arial" w:cs="Arial"/>
          <w:b/>
          <w:sz w:val="20"/>
          <w:szCs w:val="20"/>
        </w:rPr>
      </w:pPr>
      <w:r>
        <w:rPr>
          <w:rFonts w:ascii="Arial" w:hAnsi="Arial" w:cs="Arial"/>
          <w:b/>
          <w:sz w:val="20"/>
          <w:szCs w:val="20"/>
        </w:rPr>
        <w:t>TECNÓLOGO MÉDICO EN RADIOLOGIA</w:t>
      </w:r>
      <w:r w:rsidRPr="00CA37E1">
        <w:rPr>
          <w:rFonts w:ascii="Arial" w:hAnsi="Arial" w:cs="Arial"/>
          <w:b/>
          <w:sz w:val="20"/>
          <w:szCs w:val="20"/>
        </w:rPr>
        <w:t xml:space="preserve"> </w:t>
      </w:r>
      <w:r>
        <w:rPr>
          <w:rFonts w:ascii="Arial" w:hAnsi="Arial" w:cs="Arial"/>
          <w:b/>
          <w:sz w:val="20"/>
          <w:szCs w:val="20"/>
        </w:rPr>
        <w:t>(P2TM-001</w:t>
      </w:r>
      <w:r w:rsidRPr="00CA37E1">
        <w:rPr>
          <w:rFonts w:ascii="Arial" w:hAnsi="Arial" w:cs="Arial"/>
          <w:b/>
          <w:sz w:val="20"/>
          <w:szCs w:val="20"/>
        </w:rPr>
        <w:t>)</w:t>
      </w:r>
    </w:p>
    <w:p w:rsidR="00D44DF4" w:rsidRPr="00FB1582" w:rsidRDefault="00D44DF4" w:rsidP="00D44DF4">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3266D1"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3266D1" w:rsidRPr="00C807F7" w:rsidTr="00CD2D3E">
        <w:trPr>
          <w:trHeight w:val="1171"/>
        </w:trPr>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266D1" w:rsidRPr="00C807F7"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Tecnólogo Médico en la especialidad de Radiología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3266D1" w:rsidRPr="002066C8"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w:t>
            </w:r>
            <w:r>
              <w:rPr>
                <w:rFonts w:ascii="Arial" w:hAnsi="Arial" w:cs="Arial"/>
                <w:color w:val="000000"/>
                <w:lang w:val="es-MX"/>
              </w:rPr>
              <w:t xml:space="preserve">diploma de </w:t>
            </w:r>
            <w:r w:rsidRPr="00C807F7">
              <w:rPr>
                <w:rFonts w:ascii="Arial" w:hAnsi="Arial" w:cs="Arial"/>
                <w:color w:val="000000"/>
                <w:lang w:val="es-MX"/>
              </w:rPr>
              <w:t xml:space="preserve">colegiatura y habilidad profesional vigente. </w:t>
            </w:r>
            <w:r w:rsidRPr="00C807F7">
              <w:rPr>
                <w:rFonts w:ascii="Arial" w:hAnsi="Arial" w:cs="Arial"/>
                <w:b/>
                <w:color w:val="000000"/>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3266D1" w:rsidRPr="00C807F7" w:rsidRDefault="003266D1"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dos (02</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lastRenderedPageBreak/>
              <w:t>EXPERIENCIA ESPECÍFICA:</w:t>
            </w:r>
          </w:p>
          <w:p w:rsidR="003266D1" w:rsidRPr="00C807F7" w:rsidRDefault="003266D1"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un (01</w:t>
            </w:r>
            <w:r w:rsidRPr="00C807F7">
              <w:rPr>
                <w:rFonts w:ascii="Arial" w:hAnsi="Arial" w:cs="Arial"/>
                <w:color w:val="000000"/>
                <w:lang w:val="es-MX"/>
              </w:rPr>
              <w:t xml:space="preserve">) año en el desempeño de funciones afines a la profesión y/o puesto, con posterioridad al Título Profesional, excluyendo el SERUMS. </w:t>
            </w:r>
            <w:r w:rsidRPr="00C807F7">
              <w:rPr>
                <w:rFonts w:ascii="Arial" w:hAnsi="Arial" w:cs="Arial"/>
                <w:b/>
                <w:color w:val="000000"/>
                <w:lang w:val="es-MX"/>
              </w:rPr>
              <w:t>(Indispensable)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3266D1" w:rsidRPr="00171F45" w:rsidRDefault="003266D1" w:rsidP="00CD2D3E">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3266D1" w:rsidRPr="00C807F7" w:rsidRDefault="003266D1" w:rsidP="00CD2D3E">
            <w:pPr>
              <w:pStyle w:val="Prrafodelista"/>
              <w:suppressAutoHyphens w:val="0"/>
              <w:ind w:left="210"/>
              <w:jc w:val="both"/>
              <w:rPr>
                <w:rFonts w:ascii="Arial" w:hAnsi="Arial" w:cs="Arial"/>
                <w:color w:val="000000"/>
                <w:lang w:val="es-MX"/>
              </w:rPr>
            </w:pPr>
          </w:p>
          <w:p w:rsidR="003266D1" w:rsidRPr="00C807F7" w:rsidRDefault="003266D1" w:rsidP="00CD2D3E">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2066C8" w:rsidRDefault="003266D1" w:rsidP="00CD2D3E">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Acreditar capacitación o actividades de actualización afines a la profesión</w:t>
            </w:r>
            <w:r>
              <w:rPr>
                <w:rFonts w:ascii="Arial" w:hAnsi="Arial" w:cs="Arial"/>
                <w:lang w:val="es-MX"/>
              </w:rPr>
              <w:t xml:space="preserve"> y según especialidad</w:t>
            </w:r>
            <w:r w:rsidRPr="00C807F7">
              <w:rPr>
                <w:rFonts w:ascii="Arial" w:hAnsi="Arial" w:cs="Arial"/>
                <w:lang w:val="es-MX"/>
              </w:rPr>
              <w:t xml:space="preserve">, como mínimo de </w:t>
            </w:r>
            <w:r>
              <w:rPr>
                <w:rFonts w:ascii="Arial" w:hAnsi="Arial" w:cs="Arial"/>
                <w:lang w:val="es-MX"/>
              </w:rPr>
              <w:t>60</w:t>
            </w:r>
            <w:r w:rsidRPr="00C807F7">
              <w:rPr>
                <w:rFonts w:ascii="Arial" w:hAnsi="Arial" w:cs="Arial"/>
                <w:lang w:val="es-MX"/>
              </w:rPr>
              <w:t xml:space="preserve"> horas, </w:t>
            </w:r>
            <w:r w:rsidRPr="002066C8">
              <w:rPr>
                <w:rFonts w:ascii="Arial" w:hAnsi="Arial" w:cs="Arial"/>
                <w:lang w:val="es-MX"/>
              </w:rPr>
              <w:t xml:space="preserve">realizadas a partir del año 2012 a la fecha. </w:t>
            </w:r>
            <w:r w:rsidRPr="002066C8">
              <w:rPr>
                <w:rFonts w:ascii="Arial" w:hAnsi="Arial" w:cs="Arial"/>
                <w:b/>
                <w:lang w:val="es-MX"/>
              </w:rPr>
              <w:t>(Indispensable)</w:t>
            </w:r>
          </w:p>
          <w:p w:rsidR="003266D1" w:rsidRPr="00C807F7" w:rsidRDefault="003266D1" w:rsidP="00CD2D3E">
            <w:pPr>
              <w:pStyle w:val="Prrafodelista"/>
              <w:numPr>
                <w:ilvl w:val="0"/>
                <w:numId w:val="12"/>
              </w:numPr>
              <w:suppressAutoHyphens w:val="0"/>
              <w:ind w:left="207" w:hanging="207"/>
              <w:jc w:val="both"/>
              <w:rPr>
                <w:rFonts w:ascii="Arial" w:hAnsi="Arial" w:cs="Arial"/>
                <w:lang w:val="es-MX"/>
              </w:rPr>
            </w:pPr>
            <w:r w:rsidRPr="002066C8">
              <w:rPr>
                <w:rFonts w:ascii="Arial" w:hAnsi="Arial" w:cs="Arial"/>
                <w:color w:val="000000"/>
                <w:lang w:val="es-MX"/>
              </w:rPr>
              <w:t xml:space="preserve">Copia simple de autorización expedido por el IPEN. </w:t>
            </w:r>
            <w:r w:rsidRPr="002066C8">
              <w:rPr>
                <w:rFonts w:ascii="Arial" w:hAnsi="Arial" w:cs="Arial"/>
                <w:b/>
                <w:color w:val="000000"/>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613DCD" w:rsidRDefault="003266D1"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Man</w:t>
            </w:r>
            <w:r>
              <w:rPr>
                <w:rFonts w:ascii="Arial" w:hAnsi="Arial" w:cs="Arial"/>
                <w:color w:val="000000" w:themeColor="text1"/>
                <w:lang w:val="es-MX"/>
              </w:rPr>
              <w:t>ejo de Ofimática</w:t>
            </w:r>
            <w:r w:rsidRPr="00C807F7">
              <w:rPr>
                <w:rFonts w:ascii="Arial" w:hAnsi="Arial" w:cs="Arial"/>
                <w:color w:val="000000" w:themeColor="text1"/>
                <w:lang w:val="es-MX"/>
              </w:rPr>
              <w:t xml:space="preserve">: Word, Excel,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CD2D3E">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3266D1" w:rsidRPr="00C807F7" w:rsidRDefault="003266D1" w:rsidP="00CD2D3E">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3266D1" w:rsidRPr="00C807F7" w:rsidTr="00CD2D3E">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3266D1" w:rsidRPr="00613DCD" w:rsidRDefault="003266D1"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5C04D1">
            <w:pPr>
              <w:pStyle w:val="Prrafodelista"/>
              <w:numPr>
                <w:ilvl w:val="0"/>
                <w:numId w:val="12"/>
              </w:numPr>
              <w:suppressAutoHyphens w:val="0"/>
              <w:ind w:left="207" w:hanging="207"/>
              <w:jc w:val="both"/>
              <w:rPr>
                <w:rFonts w:ascii="Arial" w:hAnsi="Arial" w:cs="Arial"/>
                <w:color w:val="000000"/>
                <w:lang w:val="es-MX"/>
              </w:rPr>
            </w:pPr>
            <w:r w:rsidRPr="00366BDE">
              <w:rPr>
                <w:rFonts w:ascii="Arial" w:hAnsi="Arial" w:cs="Arial"/>
              </w:rPr>
              <w:t xml:space="preserve">CAS </w:t>
            </w:r>
            <w:r w:rsidR="005C04D1">
              <w:rPr>
                <w:rFonts w:ascii="Arial" w:hAnsi="Arial" w:cs="Arial"/>
              </w:rPr>
              <w:t>Nuevo</w:t>
            </w:r>
          </w:p>
        </w:tc>
      </w:tr>
    </w:tbl>
    <w:p w:rsidR="00D44DF4" w:rsidRPr="00FB1582" w:rsidRDefault="00D44DF4" w:rsidP="00D44DF4">
      <w:pPr>
        <w:pStyle w:val="Sinespaciado"/>
        <w:rPr>
          <w:rFonts w:ascii="Arial" w:hAnsi="Arial" w:cs="Arial"/>
          <w:color w:val="000000" w:themeColor="text1"/>
          <w:sz w:val="20"/>
          <w:szCs w:val="20"/>
          <w:highlight w:val="yellow"/>
        </w:rPr>
      </w:pPr>
    </w:p>
    <w:p w:rsidR="003266D1" w:rsidRPr="000A6EFB" w:rsidRDefault="003266D1" w:rsidP="003266D1">
      <w:pPr>
        <w:pStyle w:val="Sinespaciado"/>
        <w:ind w:left="284"/>
        <w:rPr>
          <w:rFonts w:ascii="Arial" w:hAnsi="Arial" w:cs="Arial"/>
          <w:b/>
          <w:sz w:val="20"/>
          <w:szCs w:val="20"/>
        </w:rPr>
      </w:pPr>
      <w:r w:rsidRPr="000A6EFB">
        <w:rPr>
          <w:rFonts w:ascii="Arial" w:hAnsi="Arial" w:cs="Arial"/>
          <w:b/>
          <w:sz w:val="20"/>
          <w:szCs w:val="20"/>
        </w:rPr>
        <w:t>TECNÓLOGO MÉDICO EN LABORATORIO CLÍNICO Y ANATÓMIA PATOLÓGICA (P2TM</w:t>
      </w:r>
      <w:r>
        <w:rPr>
          <w:rFonts w:ascii="Arial" w:hAnsi="Arial" w:cs="Arial"/>
          <w:b/>
          <w:sz w:val="20"/>
          <w:szCs w:val="20"/>
        </w:rPr>
        <w:t>-002</w:t>
      </w:r>
      <w:r w:rsidRPr="000A6EFB">
        <w:rPr>
          <w:rFonts w:ascii="Arial" w:hAnsi="Arial" w:cs="Arial"/>
          <w:b/>
          <w:sz w:val="20"/>
          <w:szCs w:val="20"/>
        </w:rPr>
        <w:t xml:space="preserve">) </w:t>
      </w:r>
    </w:p>
    <w:p w:rsidR="00CD06E1" w:rsidRPr="00FB1582" w:rsidRDefault="00CD06E1" w:rsidP="00C12C82">
      <w:pPr>
        <w:pStyle w:val="Textoindependiente"/>
        <w:spacing w:after="0"/>
        <w:ind w:left="390"/>
        <w:jc w:val="both"/>
        <w:rPr>
          <w:rFonts w:ascii="Arial" w:hAnsi="Arial" w:cs="Arial"/>
          <w:b/>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3266D1"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266D1" w:rsidRPr="00C807F7"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Tecnólogo Médico en la especialidad de Laboratorio Clínico y Anatomía Patológica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3266D1" w:rsidRPr="000A6EFB"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w:t>
            </w:r>
            <w:r>
              <w:rPr>
                <w:rFonts w:ascii="Arial" w:hAnsi="Arial" w:cs="Arial"/>
                <w:color w:val="000000"/>
                <w:lang w:val="es-MX"/>
              </w:rPr>
              <w:t xml:space="preserve">diploma de </w:t>
            </w:r>
            <w:r w:rsidRPr="00C807F7">
              <w:rPr>
                <w:rFonts w:ascii="Arial" w:hAnsi="Arial" w:cs="Arial"/>
                <w:color w:val="000000"/>
                <w:lang w:val="es-MX"/>
              </w:rPr>
              <w:t xml:space="preserve">colegiatura y habilidad profesional vigente. </w:t>
            </w:r>
            <w:r w:rsidRPr="00C807F7">
              <w:rPr>
                <w:rFonts w:ascii="Arial" w:hAnsi="Arial" w:cs="Arial"/>
                <w:b/>
                <w:color w:val="000000"/>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3266D1" w:rsidRPr="00C807F7" w:rsidRDefault="003266D1"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dos (02</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3266D1" w:rsidRPr="00C807F7" w:rsidRDefault="003266D1"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un (01</w:t>
            </w:r>
            <w:r w:rsidRPr="00C807F7">
              <w:rPr>
                <w:rFonts w:ascii="Arial" w:hAnsi="Arial" w:cs="Arial"/>
                <w:color w:val="000000"/>
                <w:lang w:val="es-MX"/>
              </w:rPr>
              <w:t xml:space="preserve">) año en el desempeño de funciones afines a la profesión y/o puesto, con posterioridad al Título Profesional, excluyendo el SERUMS. </w:t>
            </w:r>
            <w:r w:rsidRPr="00C807F7">
              <w:rPr>
                <w:rFonts w:ascii="Arial" w:hAnsi="Arial" w:cs="Arial"/>
                <w:b/>
                <w:color w:val="000000"/>
                <w:lang w:val="es-MX"/>
              </w:rPr>
              <w:t>(Indispensable)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3266D1" w:rsidRPr="00171F45" w:rsidRDefault="003266D1" w:rsidP="00CD2D3E">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3266D1" w:rsidRPr="00C807F7" w:rsidRDefault="003266D1" w:rsidP="00CD2D3E">
            <w:pPr>
              <w:pStyle w:val="Prrafodelista"/>
              <w:suppressAutoHyphens w:val="0"/>
              <w:ind w:left="210"/>
              <w:jc w:val="both"/>
              <w:rPr>
                <w:rFonts w:ascii="Arial" w:hAnsi="Arial" w:cs="Arial"/>
                <w:color w:val="000000"/>
                <w:lang w:val="es-MX"/>
              </w:rPr>
            </w:pPr>
          </w:p>
          <w:p w:rsidR="003266D1" w:rsidRPr="00C807F7" w:rsidRDefault="003266D1" w:rsidP="00CD2D3E">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CD2D3E">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Acreditar capacitación o actividades de actualización afines a la profesión</w:t>
            </w:r>
            <w:r>
              <w:rPr>
                <w:rFonts w:ascii="Arial" w:hAnsi="Arial" w:cs="Arial"/>
                <w:lang w:val="es-MX"/>
              </w:rPr>
              <w:t xml:space="preserve"> y según especialidad</w:t>
            </w:r>
            <w:r w:rsidRPr="00C807F7">
              <w:rPr>
                <w:rFonts w:ascii="Arial" w:hAnsi="Arial" w:cs="Arial"/>
                <w:lang w:val="es-MX"/>
              </w:rPr>
              <w:t xml:space="preserve">, como </w:t>
            </w:r>
            <w:r>
              <w:rPr>
                <w:rFonts w:ascii="Arial" w:hAnsi="Arial" w:cs="Arial"/>
                <w:lang w:val="es-MX"/>
              </w:rPr>
              <w:t>mínimo de 60</w:t>
            </w:r>
            <w:r w:rsidRPr="00C807F7">
              <w:rPr>
                <w:rFonts w:ascii="Arial" w:hAnsi="Arial" w:cs="Arial"/>
                <w:lang w:val="es-MX"/>
              </w:rPr>
              <w:t xml:space="preserve"> horas</w:t>
            </w:r>
            <w:r>
              <w:rPr>
                <w:rFonts w:ascii="Arial" w:hAnsi="Arial" w:cs="Arial"/>
                <w:lang w:val="es-MX"/>
              </w:rPr>
              <w:t xml:space="preserve">, </w:t>
            </w:r>
            <w:r w:rsidRPr="00201477">
              <w:rPr>
                <w:rFonts w:ascii="Arial" w:hAnsi="Arial" w:cs="Arial"/>
                <w:color w:val="000000" w:themeColor="text1"/>
                <w:lang w:val="es-MX"/>
              </w:rPr>
              <w:t xml:space="preserve">o </w:t>
            </w:r>
            <w:r w:rsidRPr="00C807F7">
              <w:rPr>
                <w:rFonts w:ascii="Arial" w:hAnsi="Arial" w:cs="Arial"/>
                <w:lang w:val="es-MX"/>
              </w:rPr>
              <w:t>realizadas</w:t>
            </w:r>
            <w:r>
              <w:rPr>
                <w:rFonts w:ascii="Arial" w:hAnsi="Arial" w:cs="Arial"/>
                <w:lang w:val="es-MX"/>
              </w:rPr>
              <w:t xml:space="preserve"> a partir del año 2012</w:t>
            </w:r>
            <w:r w:rsidRPr="00C807F7">
              <w:rPr>
                <w:rFonts w:ascii="Arial" w:hAnsi="Arial" w:cs="Arial"/>
                <w:lang w:val="es-MX"/>
              </w:rPr>
              <w:t xml:space="preserve"> a la fecha. </w:t>
            </w:r>
            <w:r w:rsidRPr="00C807F7">
              <w:rPr>
                <w:rFonts w:ascii="Arial" w:hAnsi="Arial" w:cs="Arial"/>
                <w:b/>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613DCD" w:rsidRDefault="003266D1"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Man</w:t>
            </w:r>
            <w:r>
              <w:rPr>
                <w:rFonts w:ascii="Arial" w:hAnsi="Arial" w:cs="Arial"/>
                <w:color w:val="000000" w:themeColor="text1"/>
                <w:lang w:val="es-MX"/>
              </w:rPr>
              <w:t>ejo de Ofimática</w:t>
            </w:r>
            <w:r w:rsidRPr="00C807F7">
              <w:rPr>
                <w:rFonts w:ascii="Arial" w:hAnsi="Arial" w:cs="Arial"/>
                <w:color w:val="000000" w:themeColor="text1"/>
                <w:lang w:val="es-MX"/>
              </w:rPr>
              <w:t xml:space="preserve">: Word, Excel,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lastRenderedPageBreak/>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6C2366" w:rsidRDefault="003266D1" w:rsidP="00CD2D3E">
            <w:pPr>
              <w:suppressAutoHyphens w:val="0"/>
              <w:jc w:val="both"/>
              <w:rPr>
                <w:rFonts w:ascii="Arial" w:hAnsi="Arial" w:cs="Arial"/>
                <w:color w:val="000000" w:themeColor="text1"/>
                <w:lang w:val="es-MX"/>
              </w:rPr>
            </w:pPr>
            <w:r w:rsidRPr="006C2366">
              <w:rPr>
                <w:rFonts w:ascii="Arial" w:hAnsi="Arial" w:cs="Arial"/>
                <w:color w:val="000000" w:themeColor="text1"/>
                <w:lang w:val="es-MX"/>
              </w:rPr>
              <w:t>GENÉRICAS: Actitud de servicio, ética e integridad, compromiso y responsabilidad, orientación a   resultados, trabajo en equipo.</w:t>
            </w:r>
          </w:p>
          <w:p w:rsidR="003266D1" w:rsidRPr="006C2366" w:rsidRDefault="003266D1" w:rsidP="00CD2D3E">
            <w:pPr>
              <w:suppressAutoHyphens w:val="0"/>
              <w:jc w:val="both"/>
              <w:rPr>
                <w:rFonts w:ascii="Arial" w:hAnsi="Arial" w:cs="Arial"/>
                <w:color w:val="000000" w:themeColor="text1"/>
                <w:lang w:val="es-MX"/>
              </w:rPr>
            </w:pPr>
            <w:r w:rsidRPr="006C2366">
              <w:rPr>
                <w:rFonts w:ascii="Arial" w:hAnsi="Arial" w:cs="Arial"/>
                <w:color w:val="000000" w:themeColor="text1"/>
                <w:lang w:val="es-MX"/>
              </w:rPr>
              <w:t>ESPECÍFICAS: Pensamiento estratégico, comunicación efectiva, planificación y organización, capacidad de análisis y capacidad de respuesta al cambio.</w:t>
            </w:r>
          </w:p>
        </w:tc>
      </w:tr>
      <w:tr w:rsidR="003266D1" w:rsidRPr="00C807F7" w:rsidTr="00CD2D3E">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3266D1" w:rsidRPr="00613DCD" w:rsidRDefault="003266D1"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5C04D1" w:rsidP="005C04D1">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CAS Nuevo</w:t>
            </w:r>
          </w:p>
        </w:tc>
      </w:tr>
    </w:tbl>
    <w:p w:rsidR="00C12C82" w:rsidRPr="00FB1582" w:rsidRDefault="00C12C82" w:rsidP="00C12C82">
      <w:pPr>
        <w:pStyle w:val="Textoindependiente"/>
        <w:spacing w:after="0"/>
        <w:ind w:left="1134" w:hanging="708"/>
        <w:jc w:val="both"/>
        <w:rPr>
          <w:rFonts w:ascii="Arial" w:hAnsi="Arial" w:cs="Arial"/>
          <w:b/>
          <w:szCs w:val="18"/>
          <w:highlight w:val="yellow"/>
        </w:rPr>
      </w:pPr>
    </w:p>
    <w:p w:rsidR="00B13953" w:rsidRDefault="003266D1" w:rsidP="00B13953">
      <w:pPr>
        <w:pStyle w:val="Textoindependiente"/>
        <w:spacing w:after="0"/>
        <w:ind w:left="390"/>
        <w:jc w:val="both"/>
        <w:rPr>
          <w:rFonts w:ascii="Arial" w:hAnsi="Arial" w:cs="Arial"/>
          <w:b/>
        </w:rPr>
      </w:pPr>
      <w:r w:rsidRPr="000A6EFB">
        <w:rPr>
          <w:rFonts w:ascii="Arial" w:hAnsi="Arial" w:cs="Arial"/>
          <w:b/>
        </w:rPr>
        <w:t xml:space="preserve">TECNÓLOGO MÉDICO EN </w:t>
      </w:r>
      <w:r w:rsidR="005C04D1">
        <w:rPr>
          <w:rFonts w:ascii="Arial" w:hAnsi="Arial" w:cs="Arial"/>
          <w:b/>
        </w:rPr>
        <w:t>TERAPIA FISICA Y REHABILITACIÓN</w:t>
      </w:r>
      <w:r w:rsidRPr="000A6EFB">
        <w:rPr>
          <w:rFonts w:ascii="Arial" w:hAnsi="Arial" w:cs="Arial"/>
          <w:b/>
        </w:rPr>
        <w:t xml:space="preserve"> (P2TM</w:t>
      </w:r>
      <w:r>
        <w:rPr>
          <w:rFonts w:ascii="Arial" w:hAnsi="Arial" w:cs="Arial"/>
          <w:b/>
        </w:rPr>
        <w:t>-003)</w:t>
      </w:r>
    </w:p>
    <w:p w:rsidR="003266D1" w:rsidRDefault="003266D1" w:rsidP="00B13953">
      <w:pPr>
        <w:pStyle w:val="Textoindependiente"/>
        <w:spacing w:after="0"/>
        <w:ind w:left="390"/>
        <w:jc w:val="both"/>
        <w:rPr>
          <w:rFonts w:ascii="Arial" w:hAnsi="Arial" w:cs="Arial"/>
          <w:b/>
        </w:rPr>
      </w:pPr>
    </w:p>
    <w:tbl>
      <w:tblPr>
        <w:tblW w:w="8788" w:type="dxa"/>
        <w:tblInd w:w="392" w:type="dxa"/>
        <w:tblLayout w:type="fixed"/>
        <w:tblLook w:val="0000" w:firstRow="0" w:lastRow="0" w:firstColumn="0" w:lastColumn="0" w:noHBand="0" w:noVBand="0"/>
      </w:tblPr>
      <w:tblGrid>
        <w:gridCol w:w="2520"/>
        <w:gridCol w:w="6268"/>
      </w:tblGrid>
      <w:tr w:rsidR="003266D1"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266D1" w:rsidRPr="00C807F7"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Tecnólogo Médico en la especialidad de </w:t>
            </w:r>
            <w:r w:rsidR="005C04D1">
              <w:rPr>
                <w:rFonts w:ascii="Arial" w:hAnsi="Arial" w:cs="Arial"/>
                <w:color w:val="000000"/>
                <w:lang w:val="es-MX"/>
              </w:rPr>
              <w:t>Terapia Física y Rehabilitación</w:t>
            </w:r>
            <w:r>
              <w:rPr>
                <w:rFonts w:ascii="Arial" w:hAnsi="Arial" w:cs="Arial"/>
                <w:color w:val="000000"/>
                <w:lang w:val="es-MX"/>
              </w:rPr>
              <w:t xml:space="preserve">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3266D1" w:rsidRPr="000A6EFB"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w:t>
            </w:r>
            <w:r>
              <w:rPr>
                <w:rFonts w:ascii="Arial" w:hAnsi="Arial" w:cs="Arial"/>
                <w:color w:val="000000"/>
                <w:lang w:val="es-MX"/>
              </w:rPr>
              <w:t xml:space="preserve">diploma de </w:t>
            </w:r>
            <w:r w:rsidRPr="00C807F7">
              <w:rPr>
                <w:rFonts w:ascii="Arial" w:hAnsi="Arial" w:cs="Arial"/>
                <w:color w:val="000000"/>
                <w:lang w:val="es-MX"/>
              </w:rPr>
              <w:t xml:space="preserve">colegiatura y habilidad profesional vigente. </w:t>
            </w:r>
            <w:r w:rsidRPr="00C807F7">
              <w:rPr>
                <w:rFonts w:ascii="Arial" w:hAnsi="Arial" w:cs="Arial"/>
                <w:b/>
                <w:color w:val="000000"/>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3266D1" w:rsidRPr="00C807F7" w:rsidRDefault="003266D1"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dos (02</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3266D1" w:rsidRDefault="003266D1"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un (01</w:t>
            </w:r>
            <w:r w:rsidRPr="00C807F7">
              <w:rPr>
                <w:rFonts w:ascii="Arial" w:hAnsi="Arial" w:cs="Arial"/>
                <w:color w:val="000000"/>
                <w:lang w:val="es-MX"/>
              </w:rPr>
              <w:t xml:space="preserve">) año en el desempeño de funciones afines a la profesión y/o puesto, con posterioridad al Título Profesional, excluyendo el SERUMS. </w:t>
            </w:r>
            <w:r w:rsidRPr="00C807F7">
              <w:rPr>
                <w:rFonts w:ascii="Arial" w:hAnsi="Arial" w:cs="Arial"/>
                <w:b/>
                <w:color w:val="000000"/>
                <w:lang w:val="es-MX"/>
              </w:rPr>
              <w:t>(Indispensable)</w:t>
            </w:r>
          </w:p>
          <w:p w:rsidR="00EA1230" w:rsidRPr="00C807F7" w:rsidRDefault="00EA1230"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lang w:val="es-MX"/>
              </w:rPr>
              <w:t>Contar con experiencia laboral profesional en el manejo fisioterapéutico</w:t>
            </w:r>
            <w:r w:rsidRPr="00EA1230">
              <w:rPr>
                <w:rFonts w:ascii="Arial" w:hAnsi="Arial" w:cs="Arial"/>
                <w:lang w:val="es-MX"/>
              </w:rPr>
              <w:t xml:space="preserve"> en complejo oro facial y/o experiencia ocupacional</w:t>
            </w:r>
            <w:r>
              <w:rPr>
                <w:rFonts w:ascii="Arial" w:hAnsi="Arial" w:cs="Arial"/>
                <w:lang w:val="es-MX"/>
              </w:rPr>
              <w:t xml:space="preserve">. </w:t>
            </w:r>
            <w:r w:rsidRPr="00EA1230">
              <w:rPr>
                <w:rFonts w:ascii="Arial" w:hAnsi="Arial" w:cs="Arial"/>
                <w:b/>
                <w:lang w:val="es-MX"/>
              </w:rPr>
              <w:t>(Deseable)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3266D1" w:rsidRPr="00171F45" w:rsidRDefault="003266D1" w:rsidP="00CD2D3E">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3266D1" w:rsidRPr="00C807F7" w:rsidRDefault="003266D1" w:rsidP="00CD2D3E">
            <w:pPr>
              <w:pStyle w:val="Prrafodelista"/>
              <w:suppressAutoHyphens w:val="0"/>
              <w:ind w:left="210"/>
              <w:jc w:val="both"/>
              <w:rPr>
                <w:rFonts w:ascii="Arial" w:hAnsi="Arial" w:cs="Arial"/>
                <w:color w:val="000000"/>
                <w:lang w:val="es-MX"/>
              </w:rPr>
            </w:pPr>
          </w:p>
          <w:p w:rsidR="003266D1" w:rsidRPr="00C807F7" w:rsidRDefault="003266D1" w:rsidP="00CD2D3E">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230" w:rsidRPr="00EA1230" w:rsidRDefault="003266D1" w:rsidP="00EA1230">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Acreditar capacitación o actividades de actualización afines a la profesión</w:t>
            </w:r>
            <w:r>
              <w:rPr>
                <w:rFonts w:ascii="Arial" w:hAnsi="Arial" w:cs="Arial"/>
                <w:lang w:val="es-MX"/>
              </w:rPr>
              <w:t xml:space="preserve"> y según especialidad</w:t>
            </w:r>
            <w:r w:rsidRPr="00C807F7">
              <w:rPr>
                <w:rFonts w:ascii="Arial" w:hAnsi="Arial" w:cs="Arial"/>
                <w:lang w:val="es-MX"/>
              </w:rPr>
              <w:t xml:space="preserve">, como </w:t>
            </w:r>
            <w:r>
              <w:rPr>
                <w:rFonts w:ascii="Arial" w:hAnsi="Arial" w:cs="Arial"/>
                <w:lang w:val="es-MX"/>
              </w:rPr>
              <w:t>mínimo de 60</w:t>
            </w:r>
            <w:r w:rsidRPr="00C807F7">
              <w:rPr>
                <w:rFonts w:ascii="Arial" w:hAnsi="Arial" w:cs="Arial"/>
                <w:lang w:val="es-MX"/>
              </w:rPr>
              <w:t xml:space="preserve"> horas</w:t>
            </w:r>
            <w:r>
              <w:rPr>
                <w:rFonts w:ascii="Arial" w:hAnsi="Arial" w:cs="Arial"/>
                <w:lang w:val="es-MX"/>
              </w:rPr>
              <w:t xml:space="preserve">, </w:t>
            </w:r>
            <w:r w:rsidRPr="00201477">
              <w:rPr>
                <w:rFonts w:ascii="Arial" w:hAnsi="Arial" w:cs="Arial"/>
                <w:color w:val="000000" w:themeColor="text1"/>
                <w:lang w:val="es-MX"/>
              </w:rPr>
              <w:t xml:space="preserve">o </w:t>
            </w:r>
            <w:r w:rsidRPr="00C807F7">
              <w:rPr>
                <w:rFonts w:ascii="Arial" w:hAnsi="Arial" w:cs="Arial"/>
                <w:lang w:val="es-MX"/>
              </w:rPr>
              <w:t>realizadas</w:t>
            </w:r>
            <w:r>
              <w:rPr>
                <w:rFonts w:ascii="Arial" w:hAnsi="Arial" w:cs="Arial"/>
                <w:lang w:val="es-MX"/>
              </w:rPr>
              <w:t xml:space="preserve"> a partir del año 2012</w:t>
            </w:r>
            <w:r w:rsidRPr="00C807F7">
              <w:rPr>
                <w:rFonts w:ascii="Arial" w:hAnsi="Arial" w:cs="Arial"/>
                <w:lang w:val="es-MX"/>
              </w:rPr>
              <w:t xml:space="preserve"> a la fecha. </w:t>
            </w:r>
            <w:r w:rsidRPr="00C807F7">
              <w:rPr>
                <w:rFonts w:ascii="Arial" w:hAnsi="Arial" w:cs="Arial"/>
                <w:b/>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613DCD" w:rsidRDefault="003266D1"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Man</w:t>
            </w:r>
            <w:r>
              <w:rPr>
                <w:rFonts w:ascii="Arial" w:hAnsi="Arial" w:cs="Arial"/>
                <w:color w:val="000000" w:themeColor="text1"/>
                <w:lang w:val="es-MX"/>
              </w:rPr>
              <w:t>ejo de Ofimática</w:t>
            </w:r>
            <w:r w:rsidRPr="00C807F7">
              <w:rPr>
                <w:rFonts w:ascii="Arial" w:hAnsi="Arial" w:cs="Arial"/>
                <w:color w:val="000000" w:themeColor="text1"/>
                <w:lang w:val="es-MX"/>
              </w:rPr>
              <w:t xml:space="preserve">: Word, Excel,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6C2366" w:rsidRDefault="003266D1" w:rsidP="00CD2D3E">
            <w:pPr>
              <w:suppressAutoHyphens w:val="0"/>
              <w:jc w:val="both"/>
              <w:rPr>
                <w:rFonts w:ascii="Arial" w:hAnsi="Arial" w:cs="Arial"/>
                <w:color w:val="000000" w:themeColor="text1"/>
                <w:lang w:val="es-MX"/>
              </w:rPr>
            </w:pPr>
            <w:r w:rsidRPr="006C2366">
              <w:rPr>
                <w:rFonts w:ascii="Arial" w:hAnsi="Arial" w:cs="Arial"/>
                <w:color w:val="000000" w:themeColor="text1"/>
                <w:lang w:val="es-MX"/>
              </w:rPr>
              <w:t>GENÉRICAS: Actitud de servicio, ética e integridad, compromiso y responsabilidad, orientación a   resultados, trabajo en equipo.</w:t>
            </w:r>
          </w:p>
          <w:p w:rsidR="003266D1" w:rsidRPr="006C2366" w:rsidRDefault="003266D1" w:rsidP="00CD2D3E">
            <w:pPr>
              <w:suppressAutoHyphens w:val="0"/>
              <w:jc w:val="both"/>
              <w:rPr>
                <w:rFonts w:ascii="Arial" w:hAnsi="Arial" w:cs="Arial"/>
                <w:color w:val="000000" w:themeColor="text1"/>
                <w:lang w:val="es-MX"/>
              </w:rPr>
            </w:pPr>
            <w:r w:rsidRPr="006C2366">
              <w:rPr>
                <w:rFonts w:ascii="Arial" w:hAnsi="Arial" w:cs="Arial"/>
                <w:color w:val="000000" w:themeColor="text1"/>
                <w:lang w:val="es-MX"/>
              </w:rPr>
              <w:t>ESPECÍFICAS: Pensamiento estratégico, comunicación efectiva, planificación y organización, capacidad de análisis y capacidad de respuesta al cambio.</w:t>
            </w:r>
          </w:p>
        </w:tc>
      </w:tr>
      <w:tr w:rsidR="003266D1" w:rsidRPr="00C807F7" w:rsidTr="00CD2D3E">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3266D1" w:rsidRPr="00613DCD" w:rsidRDefault="003266D1"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5C04D1" w:rsidP="005C04D1">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CAS N</w:t>
            </w:r>
            <w:r w:rsidR="003266D1" w:rsidRPr="00366BDE">
              <w:rPr>
                <w:rFonts w:ascii="Arial" w:hAnsi="Arial" w:cs="Arial"/>
              </w:rPr>
              <w:t>uevo</w:t>
            </w:r>
          </w:p>
        </w:tc>
      </w:tr>
    </w:tbl>
    <w:p w:rsidR="00C12C82" w:rsidRPr="00FB1582" w:rsidRDefault="00C12C82" w:rsidP="00A843AD">
      <w:pPr>
        <w:pStyle w:val="Textoindependiente"/>
        <w:spacing w:after="0"/>
        <w:jc w:val="both"/>
        <w:rPr>
          <w:rFonts w:ascii="Arial" w:hAnsi="Arial" w:cs="Arial"/>
          <w:b/>
          <w:bCs/>
          <w:sz w:val="16"/>
          <w:szCs w:val="16"/>
          <w:highlight w:val="yellow"/>
          <w:lang w:val="es-MX"/>
        </w:rPr>
      </w:pPr>
    </w:p>
    <w:p w:rsidR="005F3D4E" w:rsidRPr="005C04D1" w:rsidRDefault="005F3D4E" w:rsidP="0024148F">
      <w:pPr>
        <w:pStyle w:val="Textoindependiente"/>
        <w:spacing w:after="0"/>
        <w:ind w:left="1134" w:hanging="708"/>
        <w:jc w:val="both"/>
        <w:rPr>
          <w:rFonts w:ascii="Arial" w:hAnsi="Arial" w:cs="Arial"/>
          <w:bCs/>
          <w:sz w:val="16"/>
          <w:szCs w:val="16"/>
          <w:lang w:val="es-MX"/>
        </w:rPr>
      </w:pPr>
      <w:r w:rsidRPr="005C04D1">
        <w:rPr>
          <w:rFonts w:ascii="Arial" w:hAnsi="Arial" w:cs="Arial"/>
          <w:b/>
          <w:bCs/>
          <w:sz w:val="16"/>
          <w:szCs w:val="16"/>
          <w:lang w:val="es-MX"/>
        </w:rPr>
        <w:t xml:space="preserve">Nota: </w:t>
      </w:r>
      <w:r w:rsidRPr="005C04D1">
        <w:rPr>
          <w:rFonts w:ascii="Arial" w:hAnsi="Arial" w:cs="Arial"/>
          <w:b/>
          <w:bCs/>
          <w:sz w:val="16"/>
          <w:szCs w:val="16"/>
          <w:lang w:val="es-MX"/>
        </w:rPr>
        <w:tab/>
      </w:r>
      <w:r w:rsidRPr="005C04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C04D1" w:rsidRDefault="005F3D4E" w:rsidP="005F3D4E">
      <w:pPr>
        <w:pStyle w:val="Textoindependiente"/>
        <w:spacing w:after="0"/>
        <w:ind w:left="1134"/>
        <w:jc w:val="both"/>
        <w:rPr>
          <w:rFonts w:ascii="Arial" w:hAnsi="Arial" w:cs="Arial"/>
          <w:bCs/>
          <w:sz w:val="16"/>
          <w:szCs w:val="16"/>
          <w:lang w:val="es-MX"/>
        </w:rPr>
      </w:pPr>
      <w:r w:rsidRPr="005C04D1">
        <w:rPr>
          <w:rFonts w:ascii="Arial" w:hAnsi="Arial" w:cs="Arial"/>
          <w:bCs/>
          <w:sz w:val="16"/>
          <w:szCs w:val="16"/>
          <w:lang w:val="es-MX"/>
        </w:rPr>
        <w:t xml:space="preserve">Para la contratación del postulante seleccionado, éste presentará la documentación original sustentatoria. </w:t>
      </w:r>
    </w:p>
    <w:p w:rsidR="007A0DE4" w:rsidRPr="005C04D1" w:rsidRDefault="007A0DE4" w:rsidP="00E233BA">
      <w:pPr>
        <w:pStyle w:val="Sinespaciado"/>
        <w:rPr>
          <w:rFonts w:ascii="Arial" w:hAnsi="Arial" w:cs="Arial"/>
          <w:sz w:val="20"/>
          <w:szCs w:val="20"/>
        </w:rPr>
      </w:pPr>
    </w:p>
    <w:p w:rsidR="0095356E" w:rsidRPr="005C04D1" w:rsidRDefault="0095356E" w:rsidP="00B17488">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CARACTERÍSTICAS DEL PUESTO O CARGO</w:t>
      </w:r>
    </w:p>
    <w:p w:rsidR="00A843AD" w:rsidRPr="00FB1582" w:rsidRDefault="00A843AD" w:rsidP="00CD06E1">
      <w:pPr>
        <w:jc w:val="both"/>
        <w:rPr>
          <w:rFonts w:ascii="Arial" w:hAnsi="Arial" w:cs="Arial"/>
          <w:highlight w:val="yellow"/>
        </w:rPr>
      </w:pPr>
    </w:p>
    <w:p w:rsidR="005C04D1" w:rsidRPr="001A1E2F" w:rsidRDefault="005C04D1" w:rsidP="005C04D1">
      <w:pPr>
        <w:pStyle w:val="Sinespaciado"/>
        <w:ind w:left="284"/>
        <w:rPr>
          <w:rFonts w:ascii="Arial" w:hAnsi="Arial" w:cs="Arial"/>
          <w:b/>
          <w:sz w:val="20"/>
          <w:szCs w:val="20"/>
        </w:rPr>
      </w:pPr>
      <w:r w:rsidRPr="001A1E2F">
        <w:rPr>
          <w:rFonts w:ascii="Arial" w:hAnsi="Arial" w:cs="Arial"/>
          <w:b/>
          <w:sz w:val="20"/>
          <w:szCs w:val="20"/>
        </w:rPr>
        <w:t>TECNÓLOGO MÉDICO EN RADIOLOGIA (P2TM-001)</w:t>
      </w:r>
    </w:p>
    <w:p w:rsidR="00A843AD" w:rsidRPr="001A1E2F" w:rsidRDefault="00A843AD" w:rsidP="00A843AD">
      <w:pPr>
        <w:tabs>
          <w:tab w:val="left" w:pos="-1440"/>
        </w:tabs>
        <w:suppressAutoHyphens w:val="0"/>
        <w:ind w:left="426"/>
        <w:jc w:val="both"/>
        <w:rPr>
          <w:rFonts w:ascii="Arial" w:hAnsi="Arial" w:cs="Arial"/>
          <w:b/>
          <w:lang w:val="es-ES_tradnl"/>
        </w:rPr>
      </w:pPr>
      <w:r w:rsidRPr="001A1E2F">
        <w:rPr>
          <w:rFonts w:ascii="Arial" w:hAnsi="Arial" w:cs="Arial"/>
          <w:b/>
          <w:lang w:val="es-ES_tradnl"/>
        </w:rPr>
        <w:t>Principales funciones a desarrollar:</w:t>
      </w:r>
    </w:p>
    <w:p w:rsidR="005C04D1" w:rsidRPr="001A1E2F" w:rsidRDefault="005C04D1" w:rsidP="005C04D1">
      <w:pPr>
        <w:pStyle w:val="Sinespaciado"/>
        <w:numPr>
          <w:ilvl w:val="0"/>
          <w:numId w:val="28"/>
        </w:numPr>
        <w:tabs>
          <w:tab w:val="clear" w:pos="1637"/>
          <w:tab w:val="num" w:pos="1277"/>
        </w:tabs>
        <w:ind w:left="709" w:hanging="283"/>
        <w:jc w:val="both"/>
        <w:rPr>
          <w:rFonts w:ascii="Arial" w:eastAsia="Times New Roman" w:hAnsi="Arial" w:cs="Arial"/>
          <w:sz w:val="20"/>
          <w:szCs w:val="20"/>
          <w:lang w:val="es-ES_tradnl" w:eastAsia="es-ES"/>
        </w:rPr>
      </w:pPr>
      <w:r w:rsidRPr="001A1E2F">
        <w:rPr>
          <w:rFonts w:ascii="Arial" w:eastAsia="Times New Roman" w:hAnsi="Arial" w:cs="Arial"/>
          <w:sz w:val="20"/>
          <w:szCs w:val="20"/>
          <w:lang w:val="es-ES_tradnl" w:eastAsia="es-ES"/>
        </w:rPr>
        <w:t>Realizar actividades de Tecnología Médica en la especialidad de Radiología.</w:t>
      </w:r>
    </w:p>
    <w:p w:rsidR="005C04D1" w:rsidRPr="001A1E2F" w:rsidRDefault="005C04D1" w:rsidP="005C04D1">
      <w:pPr>
        <w:pStyle w:val="Sinespaciado"/>
        <w:numPr>
          <w:ilvl w:val="0"/>
          <w:numId w:val="28"/>
        </w:numPr>
        <w:tabs>
          <w:tab w:val="clear" w:pos="1637"/>
          <w:tab w:val="num" w:pos="1277"/>
        </w:tabs>
        <w:ind w:left="709" w:hanging="283"/>
        <w:jc w:val="both"/>
        <w:rPr>
          <w:rFonts w:ascii="Arial" w:eastAsia="Times New Roman" w:hAnsi="Arial" w:cs="Arial"/>
          <w:sz w:val="20"/>
          <w:szCs w:val="20"/>
          <w:lang w:val="es-ES_tradnl" w:eastAsia="es-ES"/>
        </w:rPr>
      </w:pPr>
      <w:r w:rsidRPr="001A1E2F">
        <w:rPr>
          <w:rFonts w:ascii="Arial" w:eastAsia="Times New Roman" w:hAnsi="Arial" w:cs="Arial"/>
          <w:sz w:val="20"/>
          <w:szCs w:val="20"/>
          <w:lang w:val="es-ES_tradnl" w:eastAsia="es-ES"/>
        </w:rPr>
        <w:t>Aplicar técnicas y procedimientos de Tecnología Médica.</w:t>
      </w:r>
    </w:p>
    <w:p w:rsidR="005C04D1" w:rsidRPr="001A1E2F" w:rsidRDefault="005C04D1" w:rsidP="005C04D1">
      <w:pPr>
        <w:pStyle w:val="Sinespaciado"/>
        <w:numPr>
          <w:ilvl w:val="0"/>
          <w:numId w:val="28"/>
        </w:numPr>
        <w:tabs>
          <w:tab w:val="clear" w:pos="1637"/>
          <w:tab w:val="num" w:pos="1277"/>
        </w:tabs>
        <w:ind w:left="709" w:hanging="283"/>
        <w:jc w:val="both"/>
        <w:rPr>
          <w:rFonts w:ascii="Arial" w:eastAsia="Times New Roman" w:hAnsi="Arial" w:cs="Arial"/>
          <w:sz w:val="20"/>
          <w:szCs w:val="20"/>
          <w:lang w:val="es-ES_tradnl" w:eastAsia="es-ES"/>
        </w:rPr>
      </w:pPr>
      <w:r w:rsidRPr="001A1E2F">
        <w:rPr>
          <w:rFonts w:ascii="Arial" w:eastAsia="Times New Roman" w:hAnsi="Arial" w:cs="Arial"/>
          <w:sz w:val="20"/>
          <w:szCs w:val="20"/>
          <w:lang w:val="es-ES_tradnl" w:eastAsia="es-ES"/>
        </w:rPr>
        <w:t>Realizar la preparación adecuada del material de trabajo y vigilar su provisión necesaria.</w:t>
      </w:r>
    </w:p>
    <w:p w:rsidR="005C04D1" w:rsidRPr="001A1E2F" w:rsidRDefault="005C04D1" w:rsidP="005C04D1">
      <w:pPr>
        <w:pStyle w:val="Sinespaciado"/>
        <w:numPr>
          <w:ilvl w:val="0"/>
          <w:numId w:val="28"/>
        </w:numPr>
        <w:tabs>
          <w:tab w:val="clear" w:pos="1637"/>
          <w:tab w:val="num" w:pos="1277"/>
        </w:tabs>
        <w:ind w:left="709" w:hanging="283"/>
        <w:jc w:val="both"/>
        <w:rPr>
          <w:rFonts w:ascii="Arial" w:eastAsia="Times New Roman" w:hAnsi="Arial" w:cs="Arial"/>
          <w:sz w:val="20"/>
          <w:szCs w:val="20"/>
          <w:lang w:val="es-ES_tradnl" w:eastAsia="es-ES"/>
        </w:rPr>
      </w:pPr>
      <w:r w:rsidRPr="001A1E2F">
        <w:rPr>
          <w:rFonts w:ascii="Arial" w:eastAsia="Times New Roman" w:hAnsi="Arial" w:cs="Arial"/>
          <w:sz w:val="20"/>
          <w:szCs w:val="20"/>
          <w:lang w:val="es-ES_tradnl" w:eastAsia="es-ES"/>
        </w:rPr>
        <w:t>Mantener en adecuadas condiciones operativas el equipo e instrumental de Servicio.</w:t>
      </w:r>
    </w:p>
    <w:p w:rsidR="005C04D1" w:rsidRPr="001A1E2F" w:rsidRDefault="005C04D1" w:rsidP="005C04D1">
      <w:pPr>
        <w:pStyle w:val="Sinespaciado"/>
        <w:numPr>
          <w:ilvl w:val="0"/>
          <w:numId w:val="28"/>
        </w:numPr>
        <w:tabs>
          <w:tab w:val="clear" w:pos="1637"/>
          <w:tab w:val="num" w:pos="1277"/>
        </w:tabs>
        <w:ind w:left="709" w:hanging="283"/>
        <w:jc w:val="both"/>
        <w:rPr>
          <w:rFonts w:ascii="Arial" w:eastAsia="Times New Roman" w:hAnsi="Arial" w:cs="Arial"/>
          <w:sz w:val="20"/>
          <w:szCs w:val="20"/>
          <w:lang w:val="es-ES_tradnl" w:eastAsia="es-ES"/>
        </w:rPr>
      </w:pPr>
      <w:r w:rsidRPr="001A1E2F">
        <w:rPr>
          <w:rFonts w:ascii="Arial" w:eastAsia="Times New Roman" w:hAnsi="Arial" w:cs="Arial"/>
          <w:sz w:val="20"/>
          <w:szCs w:val="20"/>
          <w:lang w:val="es-ES_tradnl" w:eastAsia="es-ES"/>
        </w:rPr>
        <w:t>Mantener actualizado el registro de exámenes especializados.</w:t>
      </w:r>
    </w:p>
    <w:p w:rsidR="005C04D1" w:rsidRPr="001A1E2F" w:rsidRDefault="005C04D1" w:rsidP="005C04D1">
      <w:pPr>
        <w:pStyle w:val="Sinespaciado"/>
        <w:numPr>
          <w:ilvl w:val="0"/>
          <w:numId w:val="28"/>
        </w:numPr>
        <w:tabs>
          <w:tab w:val="clear" w:pos="1637"/>
          <w:tab w:val="left" w:pos="284"/>
          <w:tab w:val="num" w:pos="1277"/>
        </w:tabs>
        <w:ind w:left="709" w:hanging="283"/>
        <w:jc w:val="both"/>
        <w:rPr>
          <w:rFonts w:ascii="Arial" w:eastAsia="Times New Roman" w:hAnsi="Arial" w:cs="Arial"/>
          <w:sz w:val="20"/>
          <w:szCs w:val="20"/>
          <w:lang w:val="es-ES_tradnl" w:eastAsia="es-ES"/>
        </w:rPr>
      </w:pPr>
      <w:r w:rsidRPr="001A1E2F">
        <w:rPr>
          <w:rFonts w:ascii="Arial" w:eastAsia="Times New Roman" w:hAnsi="Arial" w:cs="Arial"/>
          <w:sz w:val="20"/>
          <w:szCs w:val="20"/>
          <w:lang w:val="es-ES_tradnl" w:eastAsia="es-ES"/>
        </w:rPr>
        <w:t>Ejecutar los procedimientos radiológicos según lo prescrito.</w:t>
      </w:r>
    </w:p>
    <w:p w:rsidR="005C04D1" w:rsidRPr="001A1E2F" w:rsidRDefault="005C04D1" w:rsidP="005C04D1">
      <w:pPr>
        <w:pStyle w:val="Sinespaciado"/>
        <w:numPr>
          <w:ilvl w:val="0"/>
          <w:numId w:val="28"/>
        </w:numPr>
        <w:tabs>
          <w:tab w:val="clear" w:pos="1637"/>
          <w:tab w:val="left" w:pos="284"/>
          <w:tab w:val="num" w:pos="1277"/>
        </w:tabs>
        <w:ind w:left="709" w:hanging="283"/>
        <w:jc w:val="both"/>
        <w:rPr>
          <w:rFonts w:ascii="Arial" w:eastAsia="Times New Roman" w:hAnsi="Arial" w:cs="Arial"/>
          <w:sz w:val="20"/>
          <w:szCs w:val="20"/>
          <w:lang w:val="es-ES_tradnl" w:eastAsia="es-ES"/>
        </w:rPr>
      </w:pPr>
      <w:r w:rsidRPr="001A1E2F">
        <w:rPr>
          <w:rFonts w:ascii="Arial" w:eastAsia="Times New Roman" w:hAnsi="Arial" w:cs="Arial"/>
          <w:sz w:val="20"/>
          <w:szCs w:val="20"/>
          <w:lang w:val="es-ES_tradnl" w:eastAsia="es-ES"/>
        </w:rPr>
        <w:lastRenderedPageBreak/>
        <w:t>Cumplir con la normatividad de Bioseguridad en la atención de salud de los pacientes.</w:t>
      </w:r>
    </w:p>
    <w:p w:rsidR="00077D4B" w:rsidRPr="001A1E2F"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1A1E2F">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077D4B" w:rsidRPr="001A1E2F"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1A1E2F">
        <w:rPr>
          <w:rFonts w:cs="Arial"/>
          <w:sz w:val="20"/>
          <w:szCs w:val="20"/>
          <w:lang w:val="es-ES_tradnl" w:eastAsia="es-ES"/>
        </w:rPr>
        <w:t xml:space="preserve">Realizar otras funciones afines en el ámbito de competencia que le asigne el Jefe de Servicio </w:t>
      </w:r>
    </w:p>
    <w:p w:rsidR="00A843AD" w:rsidRPr="001A1E2F" w:rsidRDefault="00A843AD" w:rsidP="00077D4B">
      <w:pPr>
        <w:pStyle w:val="Textoindependiente23"/>
        <w:tabs>
          <w:tab w:val="clear" w:pos="360"/>
        </w:tabs>
        <w:ind w:left="709"/>
        <w:rPr>
          <w:rFonts w:cs="Arial"/>
          <w:sz w:val="20"/>
          <w:szCs w:val="20"/>
          <w:lang w:val="es-ES_tradnl" w:eastAsia="es-ES"/>
        </w:rPr>
      </w:pPr>
    </w:p>
    <w:p w:rsidR="005C04D1" w:rsidRPr="001A1E2F" w:rsidRDefault="005C04D1" w:rsidP="005C04D1">
      <w:pPr>
        <w:pStyle w:val="Sinespaciado"/>
        <w:ind w:left="284"/>
        <w:rPr>
          <w:rFonts w:ascii="Arial" w:hAnsi="Arial" w:cs="Arial"/>
          <w:b/>
          <w:sz w:val="20"/>
          <w:szCs w:val="20"/>
        </w:rPr>
      </w:pPr>
      <w:r w:rsidRPr="001A1E2F">
        <w:rPr>
          <w:rFonts w:ascii="Arial" w:hAnsi="Arial" w:cs="Arial"/>
          <w:b/>
          <w:sz w:val="20"/>
          <w:szCs w:val="20"/>
        </w:rPr>
        <w:t xml:space="preserve">TECNÓLOGO MÉDICO EN LABORATORIO CLÍNICO Y ANATÓMIA PATOLÓGICA (P2TM-002) </w:t>
      </w:r>
    </w:p>
    <w:p w:rsidR="00A843AD" w:rsidRPr="001A1E2F" w:rsidRDefault="00A843AD" w:rsidP="00A843AD">
      <w:pPr>
        <w:tabs>
          <w:tab w:val="left" w:pos="-1440"/>
        </w:tabs>
        <w:suppressAutoHyphens w:val="0"/>
        <w:ind w:left="426"/>
        <w:jc w:val="both"/>
        <w:rPr>
          <w:rFonts w:ascii="Arial" w:hAnsi="Arial" w:cs="Arial"/>
          <w:b/>
          <w:lang w:val="es-ES_tradnl"/>
        </w:rPr>
      </w:pPr>
      <w:r w:rsidRPr="001A1E2F">
        <w:rPr>
          <w:rFonts w:ascii="Arial" w:hAnsi="Arial" w:cs="Arial"/>
          <w:b/>
          <w:lang w:val="es-ES_tradnl"/>
        </w:rPr>
        <w:t>Principales funciones a desarrollar:</w:t>
      </w:r>
    </w:p>
    <w:p w:rsidR="005C04D1" w:rsidRDefault="005C04D1" w:rsidP="005C04D1">
      <w:pPr>
        <w:pStyle w:val="Sinespaciado"/>
        <w:numPr>
          <w:ilvl w:val="0"/>
          <w:numId w:val="36"/>
        </w:numPr>
        <w:ind w:hanging="294"/>
        <w:jc w:val="both"/>
        <w:rPr>
          <w:rFonts w:ascii="Arial" w:hAnsi="Arial" w:cs="Arial"/>
          <w:sz w:val="20"/>
        </w:rPr>
      </w:pPr>
      <w:r w:rsidRPr="001A1E2F">
        <w:rPr>
          <w:rFonts w:ascii="Arial" w:hAnsi="Arial" w:cs="Arial"/>
          <w:sz w:val="20"/>
        </w:rPr>
        <w:t>Verificar y registrar solicitudes de exámenes</w:t>
      </w:r>
      <w:bookmarkStart w:id="0" w:name="_GoBack"/>
      <w:bookmarkEnd w:id="0"/>
      <w:r>
        <w:rPr>
          <w:rFonts w:ascii="Arial" w:hAnsi="Arial" w:cs="Arial"/>
          <w:sz w:val="20"/>
        </w:rPr>
        <w:t xml:space="preserve"> de anatomía Patológica.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Tomar muestras de los pacientes remitidos al Servicio por Indicación Médica, según capacidad resolutiva del Centro Asistencial.</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 xml:space="preserve">Procesar, almacenar y conservar las muestras de acuerdo a normas establecidas. </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 xml:space="preserve">Preparar el instrumental, equipos y materiales de </w:t>
      </w:r>
      <w:proofErr w:type="gramStart"/>
      <w:r>
        <w:rPr>
          <w:rFonts w:ascii="Arial" w:hAnsi="Arial" w:cs="Arial"/>
          <w:sz w:val="20"/>
        </w:rPr>
        <w:t>trabajo</w:t>
      </w:r>
      <w:proofErr w:type="gramEnd"/>
      <w:r>
        <w:rPr>
          <w:rFonts w:ascii="Arial" w:hAnsi="Arial" w:cs="Arial"/>
          <w:sz w:val="20"/>
        </w:rPr>
        <w:t xml:space="preserve"> así como, verificar la provisión necesaria.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Ejecutar el tamizaje citológico y demás procedimientos de citología, citogenética y Genética molecular según capacidad resolutiva del Centro Asistencial y área de trabajo asignado.</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Participar en la preparación y control de calidad de las soluciones, reactivos e insumos, según protocolos y procedimientos establecidos.</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Absolver consultas de carácter técnico asistencial y/o administrativo en el ámbito de competencia y emitir el informe correspondiente.</w:t>
      </w:r>
    </w:p>
    <w:p w:rsidR="005C04D1" w:rsidRDefault="005C04D1" w:rsidP="005C04D1">
      <w:pPr>
        <w:pStyle w:val="Sinespaciado"/>
        <w:numPr>
          <w:ilvl w:val="0"/>
          <w:numId w:val="36"/>
        </w:numPr>
        <w:ind w:hanging="294"/>
        <w:jc w:val="both"/>
        <w:rPr>
          <w:rFonts w:ascii="Arial" w:hAnsi="Arial" w:cs="Arial"/>
          <w:sz w:val="20"/>
        </w:rPr>
      </w:pPr>
      <w:proofErr w:type="gramStart"/>
      <w:r>
        <w:rPr>
          <w:rFonts w:ascii="Arial" w:hAnsi="Arial" w:cs="Arial"/>
          <w:sz w:val="20"/>
        </w:rPr>
        <w:t>Elaborar  propuestas</w:t>
      </w:r>
      <w:proofErr w:type="gramEnd"/>
      <w:r>
        <w:rPr>
          <w:rFonts w:ascii="Arial" w:hAnsi="Arial" w:cs="Arial"/>
          <w:sz w:val="20"/>
        </w:rPr>
        <w:t xml:space="preserve"> de mejora  y participar en la actualización de Manuales de Procedimientos y otros documentos técnico-normativos de gestión del Centro Asistencial.</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Participar en la elaboración del Plan Anual de Actividades y Plan de Gestión, en el ámbito de competencia.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Participar en el diseño y ejecución de proyectos de intervención sanitaria, investigación científica y/o docencia autorizados por las instancias institucionales correspondientes.</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Colaborar en el cumplimiento de las normas de bioseguridad.</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Cumplir con los principios y deberes establecidos en el Código de Ética del Personal del Seguro Social de Salud (ESSALUD), así como no incurrir en las prohibiciones contenidas en él.</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Registrar las actividades realizadas en los sistemas de información institucional y emitir informes de su ejecución, cumpliendo las disposiciones vigentes.</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Mantener informado al Jefe inmediato sobre las actividades que desarrolla.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Velar por la seguridad, mantenimiento y operatividad de los bienes asignados para el cumplimiento de sus labores.</w:t>
      </w:r>
    </w:p>
    <w:p w:rsidR="005C04D1" w:rsidRPr="000E3866" w:rsidRDefault="005C04D1" w:rsidP="005C04D1">
      <w:pPr>
        <w:tabs>
          <w:tab w:val="num" w:pos="709"/>
        </w:tabs>
        <w:suppressAutoHyphens w:val="0"/>
        <w:ind w:left="709" w:hanging="283"/>
        <w:jc w:val="both"/>
        <w:rPr>
          <w:rFonts w:ascii="Arial" w:hAnsi="Arial" w:cs="Arial"/>
          <w:color w:val="000000"/>
          <w:lang w:val="es-ES_tradnl"/>
        </w:rPr>
      </w:pPr>
      <w:r>
        <w:rPr>
          <w:rFonts w:ascii="Arial" w:hAnsi="Arial" w:cs="Arial"/>
        </w:rPr>
        <w:t>Realizar otras funciones afines en el ámbito de competencia que le asigne el Jefe inmediato</w:t>
      </w:r>
    </w:p>
    <w:p w:rsidR="00A843AD" w:rsidRPr="00FB1582" w:rsidRDefault="00A843AD" w:rsidP="00077D4B">
      <w:pPr>
        <w:pStyle w:val="Textoindependiente23"/>
        <w:tabs>
          <w:tab w:val="clear" w:pos="360"/>
        </w:tabs>
        <w:ind w:left="709"/>
        <w:rPr>
          <w:rFonts w:cs="Arial"/>
          <w:sz w:val="20"/>
          <w:szCs w:val="20"/>
          <w:highlight w:val="yellow"/>
          <w:lang w:val="es-ES_tradnl" w:eastAsia="es-ES"/>
        </w:rPr>
      </w:pPr>
    </w:p>
    <w:p w:rsidR="005C04D1" w:rsidRDefault="005C04D1" w:rsidP="005C04D1">
      <w:pPr>
        <w:pStyle w:val="Textoindependiente"/>
        <w:spacing w:after="0"/>
        <w:ind w:left="390"/>
        <w:jc w:val="both"/>
        <w:rPr>
          <w:rFonts w:ascii="Arial" w:hAnsi="Arial" w:cs="Arial"/>
          <w:b/>
        </w:rPr>
      </w:pPr>
      <w:r w:rsidRPr="000A6EFB">
        <w:rPr>
          <w:rFonts w:ascii="Arial" w:hAnsi="Arial" w:cs="Arial"/>
          <w:b/>
        </w:rPr>
        <w:t xml:space="preserve">TECNÓLOGO MÉDICO EN </w:t>
      </w:r>
      <w:r>
        <w:rPr>
          <w:rFonts w:ascii="Arial" w:hAnsi="Arial" w:cs="Arial"/>
          <w:b/>
        </w:rPr>
        <w:t>TERAPIA FISICA Y REHABILITACIÓN</w:t>
      </w:r>
      <w:r w:rsidRPr="000A6EFB">
        <w:rPr>
          <w:rFonts w:ascii="Arial" w:hAnsi="Arial" w:cs="Arial"/>
          <w:b/>
        </w:rPr>
        <w:t xml:space="preserve"> (P2TM</w:t>
      </w:r>
      <w:r>
        <w:rPr>
          <w:rFonts w:ascii="Arial" w:hAnsi="Arial" w:cs="Arial"/>
          <w:b/>
        </w:rPr>
        <w:t>-003)</w:t>
      </w:r>
    </w:p>
    <w:p w:rsidR="00077D4B" w:rsidRPr="005C04D1" w:rsidRDefault="00077D4B" w:rsidP="00077D4B">
      <w:pPr>
        <w:tabs>
          <w:tab w:val="left" w:pos="-1440"/>
        </w:tabs>
        <w:suppressAutoHyphens w:val="0"/>
        <w:ind w:left="426"/>
        <w:jc w:val="both"/>
        <w:rPr>
          <w:rFonts w:ascii="Arial" w:hAnsi="Arial" w:cs="Arial"/>
          <w:b/>
          <w:lang w:val="es-ES_tradnl"/>
        </w:rPr>
      </w:pPr>
      <w:r w:rsidRPr="005C04D1">
        <w:rPr>
          <w:rFonts w:ascii="Arial" w:hAnsi="Arial" w:cs="Arial"/>
          <w:b/>
          <w:lang w:val="es-ES_tradnl"/>
        </w:rPr>
        <w:t>Principales funciones a desarrollar:</w:t>
      </w:r>
    </w:p>
    <w:p w:rsidR="005C04D1" w:rsidRPr="005C04D1" w:rsidRDefault="005C04D1"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Realizar terapia física y rehabilitación individual o grupal aplicando t4ecnicas y procedimientos establecidos.</w:t>
      </w:r>
    </w:p>
    <w:p w:rsidR="005C04D1" w:rsidRPr="005C04D1" w:rsidRDefault="005C04D1"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Atender integralmente a los pacientes y promover en ellos la incorporación de hábitos saludables de vida.</w:t>
      </w:r>
    </w:p>
    <w:p w:rsidR="005C04D1" w:rsidRPr="005C04D1" w:rsidRDefault="005C04D1"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 xml:space="preserve">Aplicar agentes físicos, ejercicios terapéuticos y otros a pacientes según indicación </w:t>
      </w:r>
      <w:proofErr w:type="spellStart"/>
      <w:r w:rsidRPr="005C04D1">
        <w:rPr>
          <w:rFonts w:ascii="Arial" w:hAnsi="Arial" w:cs="Arial"/>
        </w:rPr>
        <w:t>medica</w:t>
      </w:r>
      <w:proofErr w:type="spellEnd"/>
      <w:r w:rsidRPr="005C04D1">
        <w:rPr>
          <w:rFonts w:ascii="Arial" w:hAnsi="Arial" w:cs="Arial"/>
        </w:rPr>
        <w:t>.</w:t>
      </w:r>
    </w:p>
    <w:p w:rsidR="005C04D1" w:rsidRPr="005C04D1" w:rsidRDefault="005C04D1"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Desarrollar grupos demostrativos en actividades en terapia física y rehabilitación.</w:t>
      </w:r>
    </w:p>
    <w:p w:rsidR="005C04D1" w:rsidRPr="005C04D1" w:rsidRDefault="005C04D1"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Registrar las actividades realizadas en los sistemas de información institucional y emitir informes de ejecución, cumpliendo las disposiciones vigentes.</w:t>
      </w:r>
    </w:p>
    <w:p w:rsidR="005C04D1" w:rsidRPr="005C04D1" w:rsidRDefault="005C04D1"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 xml:space="preserve">Estimular la participación familiar como </w:t>
      </w:r>
      <w:proofErr w:type="spellStart"/>
      <w:r w:rsidRPr="005C04D1">
        <w:rPr>
          <w:rFonts w:ascii="Arial" w:hAnsi="Arial" w:cs="Arial"/>
        </w:rPr>
        <w:t>co</w:t>
      </w:r>
      <w:proofErr w:type="spellEnd"/>
      <w:r w:rsidRPr="005C04D1">
        <w:rPr>
          <w:rFonts w:ascii="Arial" w:hAnsi="Arial" w:cs="Arial"/>
        </w:rPr>
        <w:t>-terapeuta en el proceso de rehabilitación.</w:t>
      </w:r>
    </w:p>
    <w:p w:rsidR="005C04D1" w:rsidRPr="005C04D1" w:rsidRDefault="005C04D1"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Realizar otras funciones que le asigne el jefe inmediato, en el ámbito de su competencia.</w:t>
      </w:r>
    </w:p>
    <w:p w:rsidR="005854D4" w:rsidRPr="005C04D1" w:rsidRDefault="005854D4" w:rsidP="005C04D1">
      <w:pPr>
        <w:numPr>
          <w:ilvl w:val="0"/>
          <w:numId w:val="33"/>
        </w:numPr>
        <w:tabs>
          <w:tab w:val="clear" w:pos="927"/>
          <w:tab w:val="num" w:pos="709"/>
          <w:tab w:val="num" w:pos="840"/>
        </w:tabs>
        <w:suppressAutoHyphens w:val="0"/>
        <w:ind w:left="709" w:hanging="283"/>
        <w:jc w:val="both"/>
        <w:rPr>
          <w:rFonts w:ascii="Arial" w:hAnsi="Arial" w:cs="Arial"/>
        </w:rPr>
      </w:pPr>
      <w:r w:rsidRPr="005C04D1">
        <w:rPr>
          <w:rFonts w:ascii="Arial" w:hAnsi="Arial" w:cs="Arial"/>
        </w:rPr>
        <w:t>Cumplir y hacer cumplir las normas y medidas de Bioseguridad y de Seguridad y Salud en el Trabajo en el ámbito de responsabilidad.</w:t>
      </w:r>
    </w:p>
    <w:p w:rsidR="005854D4" w:rsidRPr="005C04D1" w:rsidRDefault="005854D4" w:rsidP="005C04D1">
      <w:pPr>
        <w:numPr>
          <w:ilvl w:val="0"/>
          <w:numId w:val="33"/>
        </w:numPr>
        <w:tabs>
          <w:tab w:val="clear" w:pos="927"/>
          <w:tab w:val="num" w:pos="709"/>
          <w:tab w:val="num" w:pos="840"/>
        </w:tabs>
        <w:suppressAutoHyphens w:val="0"/>
        <w:ind w:left="709" w:hanging="283"/>
        <w:jc w:val="both"/>
        <w:rPr>
          <w:rFonts w:ascii="Arial" w:hAnsi="Arial" w:cs="Arial"/>
        </w:rPr>
      </w:pPr>
      <w:r w:rsidRPr="005C04D1">
        <w:rPr>
          <w:rFonts w:ascii="Arial" w:hAnsi="Arial" w:cs="Arial"/>
        </w:rPr>
        <w:t>Investigar e innovar permanentemente las técnicas y procedimientos relacionados al campo de su especialidad.</w:t>
      </w:r>
    </w:p>
    <w:p w:rsidR="005854D4" w:rsidRPr="005C04D1" w:rsidRDefault="005854D4" w:rsidP="005C04D1">
      <w:pPr>
        <w:numPr>
          <w:ilvl w:val="0"/>
          <w:numId w:val="33"/>
        </w:numPr>
        <w:tabs>
          <w:tab w:val="clear" w:pos="927"/>
          <w:tab w:val="num" w:pos="709"/>
          <w:tab w:val="num" w:pos="840"/>
        </w:tabs>
        <w:suppressAutoHyphens w:val="0"/>
        <w:ind w:left="709" w:hanging="283"/>
        <w:jc w:val="both"/>
        <w:rPr>
          <w:rFonts w:ascii="Arial" w:hAnsi="Arial" w:cs="Arial"/>
        </w:rPr>
      </w:pPr>
      <w:r w:rsidRPr="005C04D1">
        <w:rPr>
          <w:rFonts w:ascii="Arial" w:hAnsi="Arial" w:cs="Arial"/>
        </w:rPr>
        <w:t>Participar en la implementación del sistema de control interno y la Gestión de Riesgos que correspondan en el ámbito de sus funciones e informar su cumplimiento.</w:t>
      </w:r>
    </w:p>
    <w:p w:rsidR="005854D4" w:rsidRPr="005C04D1" w:rsidRDefault="005854D4" w:rsidP="005C04D1">
      <w:pPr>
        <w:pStyle w:val="Sinespaciado"/>
        <w:numPr>
          <w:ilvl w:val="0"/>
          <w:numId w:val="33"/>
        </w:numPr>
        <w:tabs>
          <w:tab w:val="clear" w:pos="927"/>
          <w:tab w:val="num" w:pos="709"/>
        </w:tabs>
        <w:ind w:left="709" w:hanging="283"/>
        <w:jc w:val="both"/>
        <w:rPr>
          <w:rFonts w:ascii="Arial" w:hAnsi="Arial" w:cs="Arial"/>
          <w:sz w:val="20"/>
          <w:szCs w:val="20"/>
        </w:rPr>
      </w:pPr>
      <w:r w:rsidRPr="005C04D1">
        <w:rPr>
          <w:rFonts w:ascii="Arial" w:hAnsi="Arial" w:cs="Arial"/>
          <w:sz w:val="20"/>
          <w:szCs w:val="20"/>
        </w:rPr>
        <w:t>Respetar y hacer respetar los derechos del asegurado, en el marco de la política de humanización de la atención de salud y las normas vigentes.</w:t>
      </w:r>
    </w:p>
    <w:p w:rsidR="005854D4" w:rsidRPr="005C04D1" w:rsidRDefault="005854D4" w:rsidP="005C04D1">
      <w:pPr>
        <w:pStyle w:val="Sinespaciado"/>
        <w:numPr>
          <w:ilvl w:val="0"/>
          <w:numId w:val="33"/>
        </w:numPr>
        <w:tabs>
          <w:tab w:val="clear" w:pos="927"/>
          <w:tab w:val="num" w:pos="709"/>
        </w:tabs>
        <w:ind w:left="709" w:hanging="283"/>
        <w:jc w:val="both"/>
        <w:rPr>
          <w:rFonts w:ascii="Arial" w:hAnsi="Arial" w:cs="Arial"/>
          <w:sz w:val="20"/>
          <w:szCs w:val="20"/>
        </w:rPr>
      </w:pPr>
      <w:r w:rsidRPr="005C04D1">
        <w:rPr>
          <w:rFonts w:ascii="Arial" w:hAnsi="Arial" w:cs="Arial"/>
          <w:sz w:val="20"/>
          <w:szCs w:val="20"/>
        </w:rPr>
        <w:t>Cumplir con los principios y deberes establecidos en el Código de Ética del Personal del Seguro Social de Salud (ESSALUD), así como no incurrir en las prohibiciones contenidas en el.</w:t>
      </w:r>
    </w:p>
    <w:p w:rsidR="005854D4" w:rsidRPr="005C04D1" w:rsidRDefault="005854D4" w:rsidP="005C04D1">
      <w:pPr>
        <w:pStyle w:val="Sinespaciado"/>
        <w:numPr>
          <w:ilvl w:val="0"/>
          <w:numId w:val="33"/>
        </w:numPr>
        <w:tabs>
          <w:tab w:val="clear" w:pos="927"/>
          <w:tab w:val="num" w:pos="709"/>
        </w:tabs>
        <w:ind w:left="709" w:hanging="283"/>
        <w:jc w:val="both"/>
        <w:rPr>
          <w:rFonts w:ascii="Arial" w:hAnsi="Arial" w:cs="Arial"/>
          <w:sz w:val="20"/>
          <w:szCs w:val="20"/>
        </w:rPr>
      </w:pPr>
      <w:r w:rsidRPr="005C04D1">
        <w:rPr>
          <w:rFonts w:ascii="Arial" w:hAnsi="Arial" w:cs="Arial"/>
          <w:sz w:val="20"/>
          <w:szCs w:val="20"/>
        </w:rPr>
        <w:t>Registrar las tareas y/o trabajos asignados e informar al profesional responsable.</w:t>
      </w:r>
    </w:p>
    <w:p w:rsidR="005854D4" w:rsidRPr="005C04D1" w:rsidRDefault="005854D4" w:rsidP="005C04D1">
      <w:pPr>
        <w:pStyle w:val="Sinespaciado"/>
        <w:numPr>
          <w:ilvl w:val="0"/>
          <w:numId w:val="33"/>
        </w:numPr>
        <w:tabs>
          <w:tab w:val="clear" w:pos="927"/>
          <w:tab w:val="num" w:pos="709"/>
        </w:tabs>
        <w:ind w:left="709" w:hanging="283"/>
        <w:jc w:val="both"/>
        <w:rPr>
          <w:rFonts w:ascii="Arial" w:hAnsi="Arial" w:cs="Arial"/>
          <w:sz w:val="20"/>
          <w:szCs w:val="20"/>
        </w:rPr>
      </w:pPr>
      <w:r w:rsidRPr="005C04D1">
        <w:rPr>
          <w:rFonts w:ascii="Arial" w:hAnsi="Arial" w:cs="Arial"/>
          <w:sz w:val="20"/>
          <w:szCs w:val="20"/>
        </w:rPr>
        <w:t>Velar por la seguridad, mantenimiento y operatividad de los bienes asignados para el cumplimiento de sus labores.</w:t>
      </w:r>
    </w:p>
    <w:p w:rsidR="007F091C" w:rsidRPr="005C04D1" w:rsidRDefault="005854D4"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hAnsi="Arial" w:cs="Arial"/>
        </w:rPr>
        <w:t>Realizar otras funciones afines en el ámbito de competencia que le asigne el jefe inmediato</w:t>
      </w:r>
    </w:p>
    <w:p w:rsidR="00077D4B" w:rsidRPr="005C04D1" w:rsidRDefault="00077D4B" w:rsidP="005C04D1">
      <w:pPr>
        <w:numPr>
          <w:ilvl w:val="0"/>
          <w:numId w:val="33"/>
        </w:numPr>
        <w:tabs>
          <w:tab w:val="clear" w:pos="927"/>
          <w:tab w:val="num" w:pos="709"/>
        </w:tabs>
        <w:suppressAutoHyphens w:val="0"/>
        <w:ind w:left="709" w:hanging="283"/>
        <w:jc w:val="both"/>
        <w:rPr>
          <w:rFonts w:ascii="Arial" w:hAnsi="Arial" w:cs="Arial"/>
        </w:rPr>
      </w:pPr>
      <w:r w:rsidRPr="005C04D1">
        <w:rPr>
          <w:rFonts w:ascii="Arial" w:eastAsiaTheme="minorHAnsi" w:hAnsi="Arial" w:cs="Arial"/>
          <w:lang w:eastAsia="en-US"/>
        </w:rPr>
        <w:t>Otras inherentes a su cargo que le sean asignadas por sus superiores</w:t>
      </w:r>
    </w:p>
    <w:p w:rsidR="00077D4B" w:rsidRPr="00FB1582" w:rsidRDefault="00077D4B" w:rsidP="007F091C">
      <w:pPr>
        <w:pStyle w:val="Textoindependiente23"/>
        <w:tabs>
          <w:tab w:val="clear" w:pos="360"/>
        </w:tabs>
        <w:rPr>
          <w:rFonts w:cs="Arial"/>
          <w:sz w:val="20"/>
          <w:szCs w:val="20"/>
          <w:highlight w:val="yellow"/>
          <w:lang w:val="es-ES_tradnl" w:eastAsia="es-ES"/>
        </w:rPr>
      </w:pPr>
    </w:p>
    <w:p w:rsidR="0095356E" w:rsidRPr="005C04D1" w:rsidRDefault="0095356E" w:rsidP="000E440D">
      <w:pPr>
        <w:pStyle w:val="Sinespaciado"/>
        <w:numPr>
          <w:ilvl w:val="0"/>
          <w:numId w:val="1"/>
        </w:numPr>
        <w:rPr>
          <w:rFonts w:ascii="Arial" w:hAnsi="Arial" w:cs="Arial"/>
          <w:b/>
          <w:sz w:val="20"/>
          <w:szCs w:val="20"/>
        </w:rPr>
      </w:pPr>
      <w:r w:rsidRPr="005C04D1">
        <w:rPr>
          <w:rFonts w:ascii="Arial" w:hAnsi="Arial" w:cs="Arial"/>
          <w:b/>
          <w:sz w:val="20"/>
          <w:szCs w:val="20"/>
        </w:rPr>
        <w:t>CONDICIONES ESENCIALES DEL CONTRATO</w:t>
      </w:r>
    </w:p>
    <w:p w:rsidR="00DB0670" w:rsidRPr="005C04D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5C04D1" w:rsidTr="00B94A3A">
        <w:trPr>
          <w:trHeight w:val="352"/>
        </w:trPr>
        <w:tc>
          <w:tcPr>
            <w:tcW w:w="3260"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lastRenderedPageBreak/>
              <w:t>CONDICIONES</w:t>
            </w:r>
          </w:p>
        </w:tc>
        <w:tc>
          <w:tcPr>
            <w:tcW w:w="5386"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t>DETALLE</w:t>
            </w:r>
          </w:p>
        </w:tc>
      </w:tr>
      <w:tr w:rsidR="00D44DF4" w:rsidRPr="005C04D1" w:rsidTr="00842EB8">
        <w:trPr>
          <w:trHeight w:val="257"/>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Lugar de prestación del servicio</w:t>
            </w:r>
          </w:p>
        </w:tc>
        <w:tc>
          <w:tcPr>
            <w:tcW w:w="5386" w:type="dxa"/>
            <w:tcMar>
              <w:left w:w="113" w:type="dxa"/>
              <w:right w:w="113" w:type="dxa"/>
            </w:tcMar>
            <w:vAlign w:val="center"/>
          </w:tcPr>
          <w:p w:rsidR="00DB0670" w:rsidRPr="005C04D1" w:rsidRDefault="00AF0442"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r w:rsidR="00B40300" w:rsidRPr="005C04D1">
              <w:rPr>
                <w:rFonts w:ascii="Arial" w:hAnsi="Arial" w:cs="Arial"/>
                <w:b/>
                <w:sz w:val="20"/>
                <w:szCs w:val="20"/>
              </w:rPr>
              <w:t>.</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Duración del contrato</w:t>
            </w:r>
          </w:p>
        </w:tc>
        <w:tc>
          <w:tcPr>
            <w:tcW w:w="5386" w:type="dxa"/>
            <w:tcMar>
              <w:left w:w="113" w:type="dxa"/>
              <w:right w:w="113" w:type="dxa"/>
            </w:tcMar>
            <w:vAlign w:val="center"/>
          </w:tcPr>
          <w:p w:rsidR="00DB0670" w:rsidRPr="005C04D1" w:rsidRDefault="00A42CCD" w:rsidP="00BC5EDB">
            <w:pPr>
              <w:pStyle w:val="Sinespaciado"/>
              <w:tabs>
                <w:tab w:val="left" w:pos="1163"/>
              </w:tabs>
              <w:rPr>
                <w:rFonts w:ascii="Arial" w:hAnsi="Arial" w:cs="Arial"/>
                <w:sz w:val="20"/>
                <w:szCs w:val="20"/>
              </w:rPr>
            </w:pPr>
            <w:r w:rsidRPr="005C04D1">
              <w:rPr>
                <w:rFonts w:ascii="Arial" w:hAnsi="Arial" w:cs="Arial"/>
                <w:sz w:val="20"/>
                <w:szCs w:val="20"/>
              </w:rPr>
              <w:t xml:space="preserve">Inicio    </w:t>
            </w:r>
            <w:r w:rsidRPr="005C04D1">
              <w:rPr>
                <w:rFonts w:ascii="Arial" w:hAnsi="Arial" w:cs="Arial"/>
                <w:sz w:val="18"/>
                <w:szCs w:val="20"/>
              </w:rPr>
              <w:t xml:space="preserve">  </w:t>
            </w:r>
            <w:proofErr w:type="gramStart"/>
            <w:r w:rsidRPr="005C04D1">
              <w:rPr>
                <w:rFonts w:ascii="Arial" w:hAnsi="Arial" w:cs="Arial"/>
                <w:sz w:val="18"/>
                <w:szCs w:val="20"/>
              </w:rPr>
              <w:t xml:space="preserve"> </w:t>
            </w:r>
            <w:r w:rsidRPr="005C04D1">
              <w:rPr>
                <w:rFonts w:ascii="Arial" w:hAnsi="Arial" w:cs="Arial"/>
                <w:sz w:val="20"/>
                <w:szCs w:val="20"/>
              </w:rPr>
              <w:t xml:space="preserve"> :</w:t>
            </w:r>
            <w:proofErr w:type="gramEnd"/>
            <w:r w:rsidR="00BC5EDB" w:rsidRPr="005C04D1">
              <w:rPr>
                <w:rFonts w:ascii="Arial" w:hAnsi="Arial" w:cs="Arial"/>
                <w:sz w:val="20"/>
                <w:szCs w:val="20"/>
              </w:rPr>
              <w:t xml:space="preserve"> </w:t>
            </w:r>
            <w:r w:rsidR="000E440D" w:rsidRPr="005C04D1">
              <w:rPr>
                <w:rFonts w:ascii="Arial" w:hAnsi="Arial" w:cs="Arial"/>
                <w:sz w:val="20"/>
                <w:szCs w:val="20"/>
              </w:rPr>
              <w:t>junio</w:t>
            </w:r>
            <w:r w:rsidR="000E70A7" w:rsidRPr="005C04D1">
              <w:rPr>
                <w:rFonts w:ascii="Arial" w:hAnsi="Arial" w:cs="Arial"/>
                <w:sz w:val="20"/>
                <w:szCs w:val="20"/>
              </w:rPr>
              <w:t xml:space="preserve"> </w:t>
            </w:r>
            <w:r w:rsidR="00BC5EDB" w:rsidRPr="005C04D1">
              <w:rPr>
                <w:rFonts w:ascii="Arial" w:hAnsi="Arial" w:cs="Arial"/>
                <w:sz w:val="20"/>
                <w:szCs w:val="20"/>
              </w:rPr>
              <w:t>de 201</w:t>
            </w:r>
            <w:r w:rsidR="000E70A7" w:rsidRPr="005C04D1">
              <w:rPr>
                <w:rFonts w:ascii="Arial" w:hAnsi="Arial" w:cs="Arial"/>
                <w:sz w:val="20"/>
                <w:szCs w:val="20"/>
              </w:rPr>
              <w:t>7</w:t>
            </w:r>
          </w:p>
          <w:p w:rsidR="00A42CCD" w:rsidRPr="005C04D1" w:rsidRDefault="00A42CCD" w:rsidP="00C539A3">
            <w:pPr>
              <w:pStyle w:val="Sinespaciado"/>
              <w:tabs>
                <w:tab w:val="left" w:pos="1304"/>
              </w:tabs>
              <w:rPr>
                <w:rFonts w:ascii="Arial" w:hAnsi="Arial" w:cs="Arial"/>
                <w:sz w:val="20"/>
                <w:szCs w:val="20"/>
              </w:rPr>
            </w:pPr>
            <w:r w:rsidRPr="005C04D1">
              <w:rPr>
                <w:rFonts w:ascii="Arial" w:hAnsi="Arial" w:cs="Arial"/>
                <w:sz w:val="20"/>
                <w:szCs w:val="20"/>
              </w:rPr>
              <w:t xml:space="preserve">Término  </w:t>
            </w:r>
            <w:r w:rsidR="00BC5EDB" w:rsidRPr="005C04D1">
              <w:rPr>
                <w:rFonts w:ascii="Arial" w:hAnsi="Arial" w:cs="Arial"/>
                <w:sz w:val="20"/>
                <w:szCs w:val="20"/>
              </w:rPr>
              <w:t xml:space="preserve"> </w:t>
            </w:r>
            <w:r w:rsidRPr="005C04D1">
              <w:rPr>
                <w:rFonts w:ascii="Arial" w:hAnsi="Arial" w:cs="Arial"/>
                <w:sz w:val="20"/>
                <w:szCs w:val="20"/>
              </w:rPr>
              <w:t>:</w:t>
            </w:r>
            <w:r w:rsidR="00BC5EDB" w:rsidRPr="005C04D1">
              <w:rPr>
                <w:rFonts w:ascii="Arial" w:hAnsi="Arial" w:cs="Arial"/>
                <w:sz w:val="20"/>
                <w:szCs w:val="20"/>
              </w:rPr>
              <w:t xml:space="preserve"> </w:t>
            </w:r>
            <w:r w:rsidR="008F2492" w:rsidRPr="005C04D1">
              <w:rPr>
                <w:rFonts w:ascii="Arial" w:hAnsi="Arial" w:cs="Arial"/>
                <w:sz w:val="20"/>
                <w:szCs w:val="20"/>
              </w:rPr>
              <w:t>30 de jun</w:t>
            </w:r>
            <w:r w:rsidR="000E440D" w:rsidRPr="005C04D1">
              <w:rPr>
                <w:rFonts w:ascii="Arial" w:hAnsi="Arial" w:cs="Arial"/>
                <w:sz w:val="20"/>
                <w:szCs w:val="20"/>
              </w:rPr>
              <w:t>io</w:t>
            </w:r>
            <w:r w:rsidR="00C539A3" w:rsidRPr="005C04D1">
              <w:rPr>
                <w:rFonts w:ascii="Arial" w:hAnsi="Arial" w:cs="Arial"/>
                <w:sz w:val="20"/>
                <w:szCs w:val="20"/>
              </w:rPr>
              <w:t xml:space="preserve"> del 2017</w:t>
            </w:r>
            <w:r w:rsidR="006904FF" w:rsidRPr="005C04D1">
              <w:rPr>
                <w:rFonts w:ascii="Arial" w:hAnsi="Arial" w:cs="Arial"/>
                <w:sz w:val="20"/>
                <w:szCs w:val="20"/>
              </w:rPr>
              <w:t xml:space="preserve"> </w:t>
            </w:r>
            <w:r w:rsidR="00BC5EDB" w:rsidRPr="005C04D1">
              <w:rPr>
                <w:rFonts w:ascii="Arial" w:hAnsi="Arial" w:cs="Arial"/>
                <w:sz w:val="20"/>
                <w:szCs w:val="20"/>
              </w:rPr>
              <w:t>(sujeto a renovación)</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Retribución mensual</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p>
        </w:tc>
      </w:tr>
      <w:tr w:rsidR="00DB0670" w:rsidRPr="005C04D1" w:rsidTr="00842EB8">
        <w:trPr>
          <w:trHeight w:val="121"/>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Otras condiciones del contrato</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Disponibilidad inmediata.</w:t>
            </w:r>
          </w:p>
        </w:tc>
      </w:tr>
    </w:tbl>
    <w:p w:rsidR="00DB0670" w:rsidRPr="005C04D1" w:rsidRDefault="00DB0670" w:rsidP="00DB0670">
      <w:pPr>
        <w:pStyle w:val="Sinespaciado"/>
        <w:rPr>
          <w:rFonts w:ascii="Arial" w:hAnsi="Arial" w:cs="Arial"/>
          <w:sz w:val="20"/>
          <w:szCs w:val="20"/>
        </w:rPr>
      </w:pPr>
    </w:p>
    <w:p w:rsidR="0095356E" w:rsidRPr="005C04D1" w:rsidRDefault="0095356E"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MODALIDAD DE POSTULACIÓN</w:t>
      </w:r>
    </w:p>
    <w:p w:rsidR="00B40300" w:rsidRPr="005C04D1" w:rsidRDefault="00B40300" w:rsidP="00B40300">
      <w:pPr>
        <w:pStyle w:val="Sinespaciado"/>
        <w:rPr>
          <w:rFonts w:ascii="Arial" w:hAnsi="Arial" w:cs="Arial"/>
          <w:sz w:val="20"/>
          <w:szCs w:val="20"/>
        </w:rPr>
      </w:pPr>
    </w:p>
    <w:p w:rsidR="00B40300" w:rsidRPr="005C04D1" w:rsidRDefault="00B40300" w:rsidP="00E01485">
      <w:pPr>
        <w:pStyle w:val="Sinespaciado"/>
        <w:ind w:left="426"/>
        <w:jc w:val="both"/>
        <w:rPr>
          <w:rFonts w:ascii="Arial" w:hAnsi="Arial" w:cs="Arial"/>
          <w:sz w:val="20"/>
          <w:szCs w:val="20"/>
        </w:rPr>
      </w:pPr>
      <w:r w:rsidRPr="005C04D1">
        <w:rPr>
          <w:rFonts w:ascii="Arial" w:hAnsi="Arial" w:cs="Arial"/>
          <w:sz w:val="20"/>
          <w:szCs w:val="20"/>
        </w:rPr>
        <w:t xml:space="preserve">Las personas interesadas en participar en el proceso que cumplan </w:t>
      </w:r>
      <w:r w:rsidR="00264505" w:rsidRPr="005C04D1">
        <w:rPr>
          <w:rFonts w:ascii="Arial" w:hAnsi="Arial" w:cs="Arial"/>
          <w:sz w:val="20"/>
          <w:szCs w:val="20"/>
        </w:rPr>
        <w:t>con los requisitos establecidos, deberán seguir los pasos siguientes:</w:t>
      </w:r>
    </w:p>
    <w:p w:rsidR="00264505" w:rsidRPr="005C04D1" w:rsidRDefault="00264505" w:rsidP="00E01485">
      <w:pPr>
        <w:pStyle w:val="Sinespaciado"/>
        <w:ind w:left="426"/>
        <w:jc w:val="both"/>
        <w:rPr>
          <w:rFonts w:ascii="Arial" w:hAnsi="Arial" w:cs="Arial"/>
          <w:sz w:val="20"/>
          <w:szCs w:val="20"/>
        </w:rPr>
      </w:pPr>
    </w:p>
    <w:p w:rsidR="00264505" w:rsidRPr="005C04D1" w:rsidRDefault="00264505"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 xml:space="preserve">Ingresar al link </w:t>
      </w:r>
      <w:hyperlink r:id="rId6" w:history="1">
        <w:r w:rsidRPr="005C04D1">
          <w:rPr>
            <w:rStyle w:val="Hipervnculo"/>
            <w:rFonts w:ascii="Arial" w:hAnsi="Arial" w:cs="Arial"/>
            <w:color w:val="auto"/>
            <w:sz w:val="20"/>
            <w:szCs w:val="20"/>
          </w:rPr>
          <w:t>http://ww1.essalud.gob.pe/sisep/</w:t>
        </w:r>
      </w:hyperlink>
      <w:r w:rsidRPr="005C04D1">
        <w:rPr>
          <w:rFonts w:ascii="Arial" w:hAnsi="Arial" w:cs="Arial"/>
          <w:sz w:val="20"/>
          <w:szCs w:val="20"/>
        </w:rPr>
        <w:t xml:space="preserve"> y registrarse en el Sistema de Selección de Personal (SISEP). Culminado el registro, el sistema enviará al </w:t>
      </w:r>
      <w:r w:rsidR="00E01485" w:rsidRPr="005C04D1">
        <w:rPr>
          <w:rFonts w:ascii="Arial" w:hAnsi="Arial" w:cs="Arial"/>
          <w:sz w:val="20"/>
          <w:szCs w:val="20"/>
        </w:rPr>
        <w:t>correo</w:t>
      </w:r>
      <w:r w:rsidRPr="005C04D1">
        <w:rPr>
          <w:rFonts w:ascii="Arial" w:hAnsi="Arial" w:cs="Arial"/>
          <w:sz w:val="20"/>
          <w:szCs w:val="20"/>
        </w:rPr>
        <w:t xml:space="preserve"> electrónico consignado </w:t>
      </w:r>
      <w:r w:rsidR="00E01485" w:rsidRPr="005C04D1">
        <w:rPr>
          <w:rFonts w:ascii="Arial" w:hAnsi="Arial" w:cs="Arial"/>
          <w:sz w:val="20"/>
          <w:szCs w:val="20"/>
        </w:rPr>
        <w:t xml:space="preserve">por </w:t>
      </w:r>
      <w:r w:rsidRPr="005C04D1">
        <w:rPr>
          <w:rFonts w:ascii="Arial" w:hAnsi="Arial" w:cs="Arial"/>
          <w:sz w:val="20"/>
          <w:szCs w:val="20"/>
        </w:rPr>
        <w:t>el postulante el usuario y clave.</w:t>
      </w:r>
    </w:p>
    <w:p w:rsidR="004766EF" w:rsidRPr="005C04D1" w:rsidRDefault="004766EF" w:rsidP="004766EF">
      <w:pPr>
        <w:pStyle w:val="Sinespaciado"/>
        <w:ind w:left="709"/>
        <w:jc w:val="both"/>
        <w:rPr>
          <w:rFonts w:ascii="Arial" w:hAnsi="Arial" w:cs="Arial"/>
          <w:sz w:val="20"/>
          <w:szCs w:val="20"/>
        </w:rPr>
      </w:pPr>
    </w:p>
    <w:p w:rsidR="005C1572" w:rsidRPr="005C04D1" w:rsidRDefault="005C1572"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El postulante deberá ingresar al SISEP con su respectivo usuario y contraseña e iniciar su postu</w:t>
      </w:r>
      <w:r w:rsidR="00A2710E" w:rsidRPr="005C04D1">
        <w:rPr>
          <w:rFonts w:ascii="Arial" w:hAnsi="Arial" w:cs="Arial"/>
          <w:sz w:val="20"/>
          <w:szCs w:val="20"/>
        </w:rPr>
        <w:t>lación a las ofertas laborales de su interés registrando sus datos de experiencia y formación.</w:t>
      </w:r>
    </w:p>
    <w:p w:rsidR="00A2710E" w:rsidRPr="005C04D1" w:rsidRDefault="00A2710E" w:rsidP="00A2710E">
      <w:pPr>
        <w:pStyle w:val="Sinespaciado"/>
        <w:ind w:left="709"/>
        <w:jc w:val="both"/>
        <w:rPr>
          <w:rFonts w:ascii="Arial" w:hAnsi="Arial" w:cs="Arial"/>
          <w:sz w:val="20"/>
          <w:szCs w:val="20"/>
        </w:rPr>
      </w:pPr>
    </w:p>
    <w:p w:rsidR="00A2710E" w:rsidRPr="005C04D1" w:rsidRDefault="00A2710E"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De ser aceptada</w:t>
      </w:r>
      <w:r w:rsidR="00604E1F" w:rsidRPr="005C04D1">
        <w:rPr>
          <w:rFonts w:ascii="Arial" w:hAnsi="Arial" w:cs="Arial"/>
          <w:sz w:val="20"/>
          <w:szCs w:val="20"/>
        </w:rPr>
        <w:t xml:space="preserve"> la postulación, el sistema</w:t>
      </w:r>
      <w:r w:rsidR="009A290F" w:rsidRPr="005C04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C04D1" w:rsidRDefault="00531246" w:rsidP="00531246">
      <w:pPr>
        <w:pStyle w:val="Sinespaciado"/>
        <w:ind w:left="426"/>
        <w:jc w:val="both"/>
        <w:rPr>
          <w:rFonts w:ascii="Arial" w:hAnsi="Arial" w:cs="Arial"/>
          <w:sz w:val="20"/>
          <w:szCs w:val="20"/>
        </w:rPr>
      </w:pPr>
    </w:p>
    <w:p w:rsidR="00531246" w:rsidRPr="005C04D1" w:rsidRDefault="00531246" w:rsidP="00531246">
      <w:pPr>
        <w:pStyle w:val="Sinespaciado"/>
        <w:ind w:left="426"/>
        <w:jc w:val="both"/>
        <w:rPr>
          <w:rFonts w:ascii="Arial" w:hAnsi="Arial" w:cs="Arial"/>
          <w:sz w:val="20"/>
          <w:szCs w:val="20"/>
        </w:rPr>
      </w:pPr>
      <w:r w:rsidRPr="005C04D1">
        <w:rPr>
          <w:rFonts w:ascii="Arial" w:hAnsi="Arial" w:cs="Arial"/>
          <w:sz w:val="20"/>
          <w:szCs w:val="20"/>
        </w:rPr>
        <w:t>Cada postulante precalificado deberá imprimir los siguientes Formatos de Declaración Jurada que el sistema le envió automáticamente al postular:</w:t>
      </w:r>
    </w:p>
    <w:p w:rsidR="00531246" w:rsidRPr="005C04D1" w:rsidRDefault="00531246" w:rsidP="00531246">
      <w:pPr>
        <w:pStyle w:val="Sinespaciado"/>
        <w:ind w:left="426"/>
        <w:jc w:val="both"/>
        <w:rPr>
          <w:rFonts w:ascii="Arial" w:hAnsi="Arial" w:cs="Arial"/>
          <w:sz w:val="20"/>
          <w:szCs w:val="20"/>
        </w:rPr>
      </w:pP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Cumplimiento de Requisitos. </w:t>
      </w:r>
      <w:r w:rsidRPr="005C04D1">
        <w:rPr>
          <w:rFonts w:ascii="Arial" w:hAnsi="Arial" w:cs="Arial"/>
          <w:b/>
          <w:sz w:val="20"/>
          <w:szCs w:val="20"/>
        </w:rPr>
        <w:t>(Formato 1)</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sobre Impedimento y Nepotismo </w:t>
      </w:r>
      <w:r w:rsidRPr="005C04D1">
        <w:rPr>
          <w:rFonts w:ascii="Arial" w:hAnsi="Arial" w:cs="Arial"/>
          <w:b/>
          <w:sz w:val="20"/>
          <w:szCs w:val="20"/>
        </w:rPr>
        <w:t>(Formato 2)</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Confidencialidad </w:t>
      </w:r>
      <w:r w:rsidR="00C57B31" w:rsidRPr="005C04D1">
        <w:rPr>
          <w:rFonts w:ascii="Arial" w:hAnsi="Arial" w:cs="Arial"/>
          <w:sz w:val="20"/>
          <w:szCs w:val="20"/>
        </w:rPr>
        <w:t xml:space="preserve">e Incompatibilidad </w:t>
      </w:r>
      <w:r w:rsidR="00C57B31" w:rsidRPr="005C04D1">
        <w:rPr>
          <w:rFonts w:ascii="Arial" w:hAnsi="Arial" w:cs="Arial"/>
          <w:b/>
          <w:sz w:val="20"/>
          <w:szCs w:val="20"/>
        </w:rPr>
        <w:t>(Formato 3)</w:t>
      </w:r>
    </w:p>
    <w:p w:rsidR="00C57B31" w:rsidRPr="005C04D1" w:rsidRDefault="00C57B31"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no registrar antecedentes penales. </w:t>
      </w:r>
      <w:r w:rsidR="00483025" w:rsidRPr="005C04D1">
        <w:rPr>
          <w:rFonts w:ascii="Arial" w:hAnsi="Arial" w:cs="Arial"/>
          <w:b/>
          <w:sz w:val="20"/>
          <w:szCs w:val="20"/>
        </w:rPr>
        <w:t xml:space="preserve">(Formato </w:t>
      </w:r>
      <w:r w:rsidR="00DE3309" w:rsidRPr="005C04D1">
        <w:rPr>
          <w:rFonts w:ascii="Arial" w:hAnsi="Arial" w:cs="Arial"/>
          <w:b/>
          <w:sz w:val="20"/>
          <w:szCs w:val="20"/>
        </w:rPr>
        <w:t>5</w:t>
      </w:r>
      <w:r w:rsidR="00483025" w:rsidRPr="005C04D1">
        <w:rPr>
          <w:rFonts w:ascii="Arial" w:hAnsi="Arial" w:cs="Arial"/>
          <w:b/>
          <w:sz w:val="20"/>
          <w:szCs w:val="20"/>
        </w:rPr>
        <w:t>)</w:t>
      </w:r>
    </w:p>
    <w:p w:rsidR="00483025" w:rsidRPr="005C04D1" w:rsidRDefault="00483025" w:rsidP="00531246">
      <w:pPr>
        <w:pStyle w:val="Sinespaciado"/>
        <w:ind w:left="426"/>
        <w:jc w:val="both"/>
        <w:rPr>
          <w:rFonts w:ascii="Arial" w:hAnsi="Arial" w:cs="Arial"/>
          <w:sz w:val="20"/>
          <w:szCs w:val="20"/>
        </w:rPr>
      </w:pPr>
    </w:p>
    <w:p w:rsidR="00B40300" w:rsidRPr="005C04D1" w:rsidRDefault="00B36C61" w:rsidP="00B36C61">
      <w:pPr>
        <w:pStyle w:val="Sinespaciado"/>
        <w:ind w:left="426"/>
        <w:jc w:val="both"/>
        <w:rPr>
          <w:rFonts w:ascii="Arial" w:hAnsi="Arial" w:cs="Arial"/>
          <w:sz w:val="20"/>
          <w:szCs w:val="20"/>
        </w:rPr>
      </w:pPr>
      <w:r w:rsidRPr="005C04D1">
        <w:rPr>
          <w:rFonts w:ascii="Arial" w:hAnsi="Arial" w:cs="Arial"/>
          <w:sz w:val="20"/>
          <w:szCs w:val="20"/>
        </w:rPr>
        <w:t xml:space="preserve">La citada información deberá entregarse debidamente firmada y con la impresión dactilar correspondiente, conjuntamente </w:t>
      </w:r>
      <w:r w:rsidR="00396856" w:rsidRPr="005C04D1">
        <w:rPr>
          <w:rFonts w:ascii="Arial" w:hAnsi="Arial" w:cs="Arial"/>
          <w:sz w:val="20"/>
          <w:szCs w:val="20"/>
        </w:rPr>
        <w:t xml:space="preserve">con los </w:t>
      </w:r>
      <w:r w:rsidRPr="005C04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C04D1" w:rsidRDefault="00B50583" w:rsidP="00B36C61">
      <w:pPr>
        <w:pStyle w:val="Sinespaciado"/>
        <w:ind w:left="426"/>
        <w:jc w:val="both"/>
        <w:rPr>
          <w:rFonts w:ascii="Arial" w:hAnsi="Arial" w:cs="Arial"/>
          <w:sz w:val="20"/>
          <w:szCs w:val="20"/>
        </w:rPr>
      </w:pPr>
    </w:p>
    <w:p w:rsidR="00B50583" w:rsidRPr="005C04D1" w:rsidRDefault="00B50583" w:rsidP="00B36C61">
      <w:pPr>
        <w:pStyle w:val="Sinespaciado"/>
        <w:ind w:left="426"/>
        <w:jc w:val="both"/>
        <w:rPr>
          <w:rFonts w:ascii="Arial" w:hAnsi="Arial" w:cs="Arial"/>
          <w:sz w:val="20"/>
          <w:szCs w:val="20"/>
        </w:rPr>
      </w:pPr>
      <w:r w:rsidRPr="005C04D1">
        <w:rPr>
          <w:rFonts w:ascii="Arial" w:hAnsi="Arial" w:cs="Arial"/>
          <w:b/>
          <w:sz w:val="20"/>
          <w:szCs w:val="20"/>
        </w:rPr>
        <w:t>Nota:</w:t>
      </w:r>
      <w:r w:rsidRPr="005C04D1">
        <w:rPr>
          <w:rFonts w:ascii="Arial" w:hAnsi="Arial" w:cs="Arial"/>
          <w:sz w:val="20"/>
          <w:szCs w:val="20"/>
        </w:rPr>
        <w:t xml:space="preserve"> </w:t>
      </w:r>
      <w:r w:rsidR="00D2667C" w:rsidRPr="005C04D1">
        <w:rPr>
          <w:rFonts w:ascii="Arial" w:hAnsi="Arial" w:cs="Arial"/>
          <w:sz w:val="20"/>
          <w:szCs w:val="20"/>
        </w:rPr>
        <w:t xml:space="preserve">De manera previa a la postulación respectiva, los interesados deberán revisar la información indicada en las </w:t>
      </w:r>
      <w:r w:rsidR="00D2667C" w:rsidRPr="005C04D1">
        <w:rPr>
          <w:rFonts w:ascii="Arial" w:hAnsi="Arial" w:cs="Arial"/>
          <w:b/>
          <w:sz w:val="20"/>
          <w:szCs w:val="20"/>
        </w:rPr>
        <w:t>“consideraciones que deberá tener en cuenta para postular a los procesos de selección”</w:t>
      </w:r>
      <w:r w:rsidR="00D2667C" w:rsidRPr="005C04D1">
        <w:rPr>
          <w:rFonts w:ascii="Arial" w:hAnsi="Arial" w:cs="Arial"/>
          <w:sz w:val="20"/>
          <w:szCs w:val="20"/>
        </w:rPr>
        <w:t xml:space="preserve"> e “</w:t>
      </w:r>
      <w:r w:rsidR="00D2667C" w:rsidRPr="005C04D1">
        <w:rPr>
          <w:rFonts w:ascii="Arial" w:hAnsi="Arial" w:cs="Arial"/>
          <w:b/>
          <w:sz w:val="20"/>
          <w:szCs w:val="20"/>
        </w:rPr>
        <w:t xml:space="preserve">información </w:t>
      </w:r>
      <w:r w:rsidR="000A733A" w:rsidRPr="005C04D1">
        <w:rPr>
          <w:rFonts w:ascii="Arial" w:hAnsi="Arial" w:cs="Arial"/>
          <w:b/>
          <w:sz w:val="20"/>
          <w:szCs w:val="20"/>
        </w:rPr>
        <w:t>e instrucciones para participar en los procesos de selección para la contratación administrativa de servicios (CAS)”</w:t>
      </w:r>
      <w:r w:rsidR="004D3326" w:rsidRPr="005C04D1">
        <w:rPr>
          <w:rFonts w:ascii="Arial" w:hAnsi="Arial" w:cs="Arial"/>
          <w:sz w:val="20"/>
          <w:szCs w:val="20"/>
        </w:rPr>
        <w:t xml:space="preserve">, </w:t>
      </w:r>
      <w:r w:rsidR="0094093F" w:rsidRPr="005C04D1">
        <w:rPr>
          <w:rFonts w:ascii="Arial" w:hAnsi="Arial" w:cs="Arial"/>
          <w:sz w:val="20"/>
          <w:szCs w:val="20"/>
        </w:rPr>
        <w:t xml:space="preserve">que se encuentra ubicada en la ruta </w:t>
      </w:r>
      <w:hyperlink r:id="rId7" w:history="1">
        <w:r w:rsidR="0094093F" w:rsidRPr="005C04D1">
          <w:rPr>
            <w:rStyle w:val="Hipervnculo"/>
            <w:rFonts w:ascii="Arial" w:hAnsi="Arial" w:cs="Arial"/>
            <w:color w:val="auto"/>
            <w:sz w:val="20"/>
            <w:szCs w:val="20"/>
          </w:rPr>
          <w:t>http://convocatorias.essalud.gob.pe</w:t>
        </w:r>
      </w:hyperlink>
      <w:r w:rsidR="0094093F" w:rsidRPr="005C04D1">
        <w:rPr>
          <w:rFonts w:ascii="Arial" w:hAnsi="Arial" w:cs="Arial"/>
          <w:sz w:val="20"/>
          <w:szCs w:val="20"/>
        </w:rPr>
        <w:t xml:space="preserve"> </w:t>
      </w:r>
    </w:p>
    <w:p w:rsidR="00B40300" w:rsidRPr="005C04D1" w:rsidRDefault="00B40300" w:rsidP="00B40300">
      <w:pPr>
        <w:pStyle w:val="Sinespaciado"/>
        <w:rPr>
          <w:rFonts w:ascii="Arial" w:hAnsi="Arial" w:cs="Arial"/>
          <w:sz w:val="20"/>
          <w:szCs w:val="20"/>
        </w:rPr>
      </w:pPr>
    </w:p>
    <w:p w:rsidR="0095356E"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CRONOGRAMA Y ETAPAS DEL PROCESO</w:t>
      </w:r>
    </w:p>
    <w:p w:rsidR="00BD1005" w:rsidRPr="005C04D1" w:rsidRDefault="00BD1005" w:rsidP="00BD1005">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4DF4" w:rsidRPr="005C04D1" w:rsidTr="00A12732">
        <w:trPr>
          <w:trHeight w:val="397"/>
        </w:trPr>
        <w:tc>
          <w:tcPr>
            <w:tcW w:w="3544" w:type="dxa"/>
            <w:gridSpan w:val="2"/>
            <w:shd w:val="clear" w:color="auto" w:fill="BFBFBF" w:themeFill="background1" w:themeFillShade="BF"/>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ETAPAS DEL PROCESO</w:t>
            </w:r>
          </w:p>
        </w:tc>
        <w:tc>
          <w:tcPr>
            <w:tcW w:w="3260" w:type="dxa"/>
            <w:shd w:val="clear" w:color="auto" w:fill="BFBFBF" w:themeFill="background1" w:themeFillShade="BF"/>
            <w:vAlign w:val="center"/>
          </w:tcPr>
          <w:p w:rsidR="00BD1005" w:rsidRPr="005C04D1" w:rsidRDefault="00BD1005" w:rsidP="00A12732">
            <w:pPr>
              <w:jc w:val="center"/>
              <w:rPr>
                <w:rFonts w:ascii="Arial" w:hAnsi="Arial" w:cs="Arial"/>
                <w:lang w:val="es-MX"/>
              </w:rPr>
            </w:pPr>
            <w:r w:rsidRPr="005C04D1">
              <w:rPr>
                <w:rFonts w:ascii="Arial" w:hAnsi="Arial" w:cs="Arial"/>
                <w:b/>
                <w:lang w:val="es-MX"/>
              </w:rPr>
              <w:t>FECHA Y HORA</w:t>
            </w:r>
          </w:p>
        </w:tc>
        <w:tc>
          <w:tcPr>
            <w:tcW w:w="1842" w:type="dxa"/>
            <w:shd w:val="clear" w:color="auto" w:fill="BFBFBF" w:themeFill="background1" w:themeFillShade="BF"/>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AREA RESPONSABLE</w:t>
            </w:r>
          </w:p>
        </w:tc>
      </w:tr>
      <w:tr w:rsidR="00D44DF4" w:rsidRPr="005C04D1" w:rsidTr="00A12732">
        <w:trPr>
          <w:trHeight w:val="25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Aprobación de Convocatoria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22</w:t>
            </w:r>
            <w:r w:rsidR="00BD1005" w:rsidRPr="005C04D1">
              <w:rPr>
                <w:rFonts w:ascii="Arial" w:hAnsi="Arial" w:cs="Arial"/>
                <w:lang w:val="es-MX"/>
              </w:rPr>
              <w:t xml:space="preserve"> de mayo de 2017</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SGGI-ORRHH</w:t>
            </w:r>
          </w:p>
        </w:tc>
      </w:tr>
      <w:tr w:rsidR="00D44DF4" w:rsidRPr="005C04D1" w:rsidTr="00A12732">
        <w:trPr>
          <w:trHeight w:val="25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2</w:t>
            </w:r>
          </w:p>
        </w:tc>
        <w:tc>
          <w:tcPr>
            <w:tcW w:w="2977" w:type="dxa"/>
            <w:vAlign w:val="center"/>
          </w:tcPr>
          <w:p w:rsidR="00BD1005" w:rsidRPr="005C04D1" w:rsidRDefault="00BD1005" w:rsidP="00A12732">
            <w:pPr>
              <w:jc w:val="both"/>
              <w:rPr>
                <w:rFonts w:ascii="Arial" w:hAnsi="Arial" w:cs="Arial"/>
                <w:lang w:val="es-PE" w:eastAsia="es-PE"/>
              </w:rPr>
            </w:pPr>
            <w:r w:rsidRPr="005C04D1">
              <w:rPr>
                <w:rFonts w:ascii="Arial" w:hAnsi="Arial" w:cs="Arial"/>
                <w:lang w:val="es-PE" w:eastAsia="es-PE"/>
              </w:rPr>
              <w:t>Publicación de la Convocatoria en el Servicio Nacional del Empleo</w:t>
            </w:r>
          </w:p>
        </w:tc>
        <w:tc>
          <w:tcPr>
            <w:tcW w:w="3260" w:type="dxa"/>
            <w:shd w:val="clear" w:color="auto" w:fill="auto"/>
            <w:vAlign w:val="center"/>
          </w:tcPr>
          <w:p w:rsidR="00BD1005" w:rsidRPr="005C04D1" w:rsidRDefault="00BD1005" w:rsidP="00A12732">
            <w:pPr>
              <w:jc w:val="center"/>
              <w:rPr>
                <w:rFonts w:ascii="Arial" w:hAnsi="Arial" w:cs="Arial"/>
                <w:lang w:val="es-PE" w:eastAsia="es-PE"/>
              </w:rPr>
            </w:pPr>
            <w:r w:rsidRPr="005C04D1">
              <w:rPr>
                <w:rFonts w:ascii="Arial" w:hAnsi="Arial" w:cs="Arial"/>
                <w:lang w:val="es-PE" w:eastAsia="es-PE"/>
              </w:rPr>
              <w:t>10 días anteriores a la convocatoria</w:t>
            </w:r>
          </w:p>
        </w:tc>
        <w:tc>
          <w:tcPr>
            <w:tcW w:w="1842" w:type="dxa"/>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 – GCTIC</w:t>
            </w:r>
          </w:p>
        </w:tc>
      </w:tr>
      <w:tr w:rsidR="00D44DF4" w:rsidRPr="005C04D1" w:rsidTr="00A12732">
        <w:trPr>
          <w:trHeight w:val="183"/>
        </w:trPr>
        <w:tc>
          <w:tcPr>
            <w:tcW w:w="3544" w:type="dxa"/>
            <w:gridSpan w:val="2"/>
            <w:shd w:val="clear" w:color="auto" w:fill="BFBFBF" w:themeFill="background1" w:themeFillShade="BF"/>
            <w:vAlign w:val="center"/>
          </w:tcPr>
          <w:p w:rsidR="00BD1005" w:rsidRPr="005C04D1" w:rsidRDefault="00BD1005" w:rsidP="00A12732">
            <w:pPr>
              <w:jc w:val="both"/>
              <w:rPr>
                <w:rFonts w:ascii="Arial" w:hAnsi="Arial" w:cs="Arial"/>
                <w:lang w:val="es-MX"/>
              </w:rPr>
            </w:pPr>
            <w:r w:rsidRPr="005C04D1">
              <w:rPr>
                <w:rFonts w:ascii="Arial" w:hAnsi="Arial" w:cs="Arial"/>
                <w:b/>
                <w:lang w:val="es-MX"/>
              </w:rPr>
              <w:t>CONVOCATORIA</w:t>
            </w:r>
          </w:p>
        </w:tc>
        <w:tc>
          <w:tcPr>
            <w:tcW w:w="5102" w:type="dxa"/>
            <w:gridSpan w:val="2"/>
            <w:shd w:val="clear" w:color="auto" w:fill="BFBFBF" w:themeFill="background1" w:themeFillShade="BF"/>
            <w:vAlign w:val="center"/>
          </w:tcPr>
          <w:p w:rsidR="00BD1005" w:rsidRPr="005C04D1" w:rsidRDefault="00BD1005" w:rsidP="00A12732">
            <w:pPr>
              <w:jc w:val="both"/>
              <w:rPr>
                <w:rFonts w:ascii="Arial" w:hAnsi="Arial" w:cs="Arial"/>
                <w:lang w:val="es-MX"/>
              </w:rPr>
            </w:pP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3</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en la página Web institucional y marquesinas informativas</w:t>
            </w:r>
          </w:p>
        </w:tc>
        <w:tc>
          <w:tcPr>
            <w:tcW w:w="3260" w:type="dxa"/>
            <w:shd w:val="clear" w:color="auto" w:fill="auto"/>
            <w:vAlign w:val="center"/>
          </w:tcPr>
          <w:p w:rsidR="00BD1005" w:rsidRPr="005C04D1" w:rsidRDefault="00A843AD" w:rsidP="00A12732">
            <w:pPr>
              <w:jc w:val="center"/>
              <w:rPr>
                <w:rFonts w:ascii="Arial" w:hAnsi="Arial" w:cs="Arial"/>
                <w:lang w:val="es-MX"/>
              </w:rPr>
            </w:pPr>
            <w:r w:rsidRPr="005C04D1">
              <w:rPr>
                <w:rFonts w:ascii="Arial" w:hAnsi="Arial" w:cs="Arial"/>
                <w:lang w:val="es-MX"/>
              </w:rPr>
              <w:t>06 de junio</w:t>
            </w:r>
            <w:r w:rsidR="00BD1005" w:rsidRPr="005C04D1">
              <w:rPr>
                <w:rFonts w:ascii="Arial" w:hAnsi="Arial" w:cs="Arial"/>
                <w:lang w:val="es-MX"/>
              </w:rPr>
              <w:t xml:space="preserve"> de 2017</w:t>
            </w:r>
          </w:p>
        </w:tc>
        <w:tc>
          <w:tcPr>
            <w:tcW w:w="1842" w:type="dxa"/>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 – GCTIC-ORRHH</w:t>
            </w:r>
          </w:p>
        </w:tc>
      </w:tr>
      <w:tr w:rsidR="00D44DF4" w:rsidRPr="005C04D1" w:rsidTr="00A12732">
        <w:trPr>
          <w:trHeight w:val="560"/>
        </w:trPr>
        <w:tc>
          <w:tcPr>
            <w:tcW w:w="567" w:type="dxa"/>
            <w:tcBorders>
              <w:bottom w:val="single" w:sz="4" w:space="0" w:color="auto"/>
            </w:tcBorders>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4</w:t>
            </w:r>
          </w:p>
        </w:tc>
        <w:tc>
          <w:tcPr>
            <w:tcW w:w="2977" w:type="dxa"/>
            <w:tcBorders>
              <w:bottom w:val="single" w:sz="4" w:space="0" w:color="auto"/>
            </w:tcBorders>
            <w:vAlign w:val="center"/>
          </w:tcPr>
          <w:p w:rsidR="00BD1005" w:rsidRPr="005C04D1" w:rsidRDefault="00BD1005" w:rsidP="00A12732">
            <w:pPr>
              <w:jc w:val="both"/>
              <w:rPr>
                <w:rFonts w:ascii="Arial" w:hAnsi="Arial" w:cs="Arial"/>
                <w:lang w:val="es-MX"/>
              </w:rPr>
            </w:pPr>
            <w:r w:rsidRPr="005C04D1">
              <w:rPr>
                <w:rFonts w:ascii="Arial" w:hAnsi="Arial" w:cs="Arial"/>
                <w:lang w:val="es-MX"/>
              </w:rPr>
              <w:t>Inscripción a través del Sistema de Selección de Personal(SISEP)</w:t>
            </w:r>
          </w:p>
          <w:p w:rsidR="00BD1005" w:rsidRPr="005C04D1" w:rsidRDefault="001A1E2F" w:rsidP="00A12732">
            <w:pPr>
              <w:jc w:val="both"/>
              <w:rPr>
                <w:rFonts w:ascii="Arial" w:hAnsi="Arial" w:cs="Arial"/>
                <w:lang w:val="es-MX"/>
              </w:rPr>
            </w:pPr>
            <w:hyperlink r:id="rId8" w:history="1">
              <w:r w:rsidR="00BD1005" w:rsidRPr="005C04D1">
                <w:rPr>
                  <w:rStyle w:val="Hipervnculo"/>
                  <w:rFonts w:ascii="Arial" w:hAnsi="Arial" w:cs="Arial"/>
                  <w:color w:val="auto"/>
                  <w:lang w:val="es-MX"/>
                </w:rPr>
                <w:t>https://ww1.essalud.gob.pe/sisep/postular_oportunidades.htm</w:t>
              </w:r>
            </w:hyperlink>
            <w:r w:rsidR="00BD1005" w:rsidRPr="005C04D1">
              <w:rPr>
                <w:rFonts w:ascii="Arial" w:hAnsi="Arial" w:cs="Arial"/>
                <w:lang w:val="es-MX"/>
              </w:rPr>
              <w:t xml:space="preserve"> </w:t>
            </w:r>
          </w:p>
        </w:tc>
        <w:tc>
          <w:tcPr>
            <w:tcW w:w="3260" w:type="dxa"/>
            <w:tcBorders>
              <w:bottom w:val="single" w:sz="4" w:space="0" w:color="auto"/>
            </w:tcBorders>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Del</w:t>
            </w:r>
            <w:r w:rsidR="00A843AD" w:rsidRPr="005C04D1">
              <w:rPr>
                <w:rFonts w:ascii="Arial" w:hAnsi="Arial" w:cs="Arial"/>
                <w:lang w:val="es-MX"/>
              </w:rPr>
              <w:t xml:space="preserve"> 09 al 13</w:t>
            </w:r>
            <w:r w:rsidRPr="005C04D1">
              <w:rPr>
                <w:rFonts w:ascii="Arial" w:hAnsi="Arial" w:cs="Arial"/>
                <w:lang w:val="es-MX"/>
              </w:rPr>
              <w:t xml:space="preserve"> de junio de 2017</w:t>
            </w:r>
          </w:p>
        </w:tc>
        <w:tc>
          <w:tcPr>
            <w:tcW w:w="1842" w:type="dxa"/>
            <w:tcBorders>
              <w:bottom w:val="single" w:sz="4" w:space="0" w:color="auto"/>
            </w:tcBorders>
            <w:shd w:val="clear" w:color="auto" w:fill="auto"/>
            <w:vAlign w:val="center"/>
          </w:tcPr>
          <w:p w:rsidR="00BD1005" w:rsidRPr="005C04D1" w:rsidRDefault="00BD1005" w:rsidP="00A12732">
            <w:pPr>
              <w:jc w:val="center"/>
              <w:rPr>
                <w:rFonts w:ascii="Arial" w:hAnsi="Arial" w:cs="Arial"/>
                <w:lang w:val="es-MX"/>
              </w:rPr>
            </w:pPr>
            <w:r w:rsidRPr="005C04D1">
              <w:rPr>
                <w:rFonts w:ascii="Arial" w:hAnsi="Arial" w:cs="Arial"/>
                <w:lang w:val="es-MX"/>
              </w:rPr>
              <w:t>SGGI – GCTIC</w:t>
            </w:r>
          </w:p>
        </w:tc>
      </w:tr>
      <w:tr w:rsidR="00D44DF4" w:rsidRPr="005C04D1" w:rsidTr="00A12732">
        <w:trPr>
          <w:trHeight w:val="281"/>
        </w:trPr>
        <w:tc>
          <w:tcPr>
            <w:tcW w:w="8646" w:type="dxa"/>
            <w:gridSpan w:val="4"/>
            <w:shd w:val="clear" w:color="auto" w:fill="BFBFBF" w:themeFill="background1" w:themeFillShade="BF"/>
            <w:vAlign w:val="center"/>
          </w:tcPr>
          <w:p w:rsidR="00BD1005" w:rsidRPr="005C04D1" w:rsidRDefault="00BD1005" w:rsidP="00A12732">
            <w:pPr>
              <w:jc w:val="both"/>
              <w:rPr>
                <w:rFonts w:ascii="Arial" w:hAnsi="Arial" w:cs="Arial"/>
                <w:lang w:val="es-MX"/>
              </w:rPr>
            </w:pPr>
            <w:r w:rsidRPr="005C04D1">
              <w:rPr>
                <w:rFonts w:ascii="Arial" w:hAnsi="Arial" w:cs="Arial"/>
                <w:b/>
                <w:lang w:val="es-MX"/>
              </w:rPr>
              <w:lastRenderedPageBreak/>
              <w:t>SELECCIÓN</w:t>
            </w:r>
          </w:p>
        </w:tc>
      </w:tr>
      <w:tr w:rsidR="00D44DF4" w:rsidRPr="005C04D1" w:rsidTr="00A12732">
        <w:trPr>
          <w:trHeight w:val="1681"/>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5</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Resultados de Precalificación Curricular según Información del SISEP</w:t>
            </w:r>
          </w:p>
        </w:tc>
        <w:tc>
          <w:tcPr>
            <w:tcW w:w="3260" w:type="dxa"/>
            <w:shd w:val="clear" w:color="auto" w:fill="auto"/>
            <w:vAlign w:val="center"/>
          </w:tcPr>
          <w:p w:rsidR="00BD1005" w:rsidRPr="005C04D1" w:rsidRDefault="00A843AD" w:rsidP="00A12732">
            <w:pPr>
              <w:jc w:val="center"/>
              <w:rPr>
                <w:rFonts w:ascii="Arial" w:hAnsi="Arial" w:cs="Arial"/>
                <w:lang w:val="es-MX"/>
              </w:rPr>
            </w:pPr>
            <w:r w:rsidRPr="005C04D1">
              <w:rPr>
                <w:rFonts w:ascii="Arial" w:hAnsi="Arial" w:cs="Arial"/>
                <w:lang w:val="es-MX"/>
              </w:rPr>
              <w:t>14</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a las 15:00 horas en la Oficina de Recursos Humanos de la Red Asistencial Moquegua, sito en Calle Lima N° 869 – Moquegua</w:t>
            </w:r>
            <w:r w:rsidR="00A843AD" w:rsidRPr="005C04D1">
              <w:rPr>
                <w:rFonts w:ascii="Arial" w:hAnsi="Arial" w:cs="Arial"/>
                <w:lang w:val="es-MX"/>
              </w:rPr>
              <w:t xml:space="preserve"> </w:t>
            </w:r>
            <w:r w:rsidRPr="005C04D1">
              <w:rPr>
                <w:rFonts w:ascii="Arial" w:hAnsi="Arial" w:cs="Arial"/>
                <w:lang w:val="es-MX"/>
              </w:rPr>
              <w:t>y en la página Web Institucional</w:t>
            </w:r>
          </w:p>
        </w:tc>
        <w:tc>
          <w:tcPr>
            <w:tcW w:w="1842" w:type="dxa"/>
            <w:shd w:val="clear" w:color="auto" w:fill="auto"/>
            <w:vAlign w:val="center"/>
          </w:tcPr>
          <w:p w:rsidR="00BD1005" w:rsidRPr="005C04D1" w:rsidRDefault="00BD1005" w:rsidP="00A12732">
            <w:pPr>
              <w:jc w:val="center"/>
              <w:rPr>
                <w:rFonts w:ascii="Arial" w:hAnsi="Arial" w:cs="Arial"/>
                <w:lang w:val="es-PE"/>
              </w:rPr>
            </w:pPr>
            <w:r w:rsidRPr="005C04D1">
              <w:rPr>
                <w:rFonts w:ascii="Arial" w:hAnsi="Arial" w:cs="Arial"/>
                <w:lang w:val="es-PE"/>
              </w:rPr>
              <w:t>SGGI – GCTIC / ORRHH</w:t>
            </w:r>
          </w:p>
        </w:tc>
      </w:tr>
      <w:tr w:rsidR="00D44DF4" w:rsidRPr="005C04D1" w:rsidTr="00A12732">
        <w:trPr>
          <w:trHeight w:val="210"/>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6</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Evaluación Psicotécnica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las 10:00 horas</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PE"/>
              </w:rPr>
              <w:t>ORRHH</w:t>
            </w:r>
          </w:p>
        </w:tc>
      </w:tr>
      <w:tr w:rsidR="00D44DF4" w:rsidRPr="005C04D1" w:rsidTr="00A12732">
        <w:trPr>
          <w:trHeight w:val="210"/>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7</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Publicación de resultados de la Evaluación Psicotécnica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partir de las 11:00 horas en las marquesinas </w:t>
            </w:r>
            <w:r w:rsidRPr="005C04D1">
              <w:rPr>
                <w:rFonts w:ascii="Arial" w:hAnsi="Arial" w:cs="Arial"/>
                <w:lang w:val="es-PE"/>
              </w:rPr>
              <w:t>informativas y en la página Web Institucional</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PE"/>
              </w:rPr>
              <w:t>SGGI – GCTIC / 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8</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de Conocimientos</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las 12:00 horas</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9</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de resultados de la Evaluación de Conocimientos</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15</w:t>
            </w:r>
            <w:r w:rsidR="00BD1005" w:rsidRPr="005C04D1">
              <w:rPr>
                <w:rFonts w:ascii="Arial" w:hAnsi="Arial" w:cs="Arial"/>
                <w:lang w:val="es-MX"/>
              </w:rPr>
              <w:t xml:space="preserve"> de junio del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a las 15:00 horas en las marquesinas </w:t>
            </w:r>
            <w:r w:rsidRPr="005C04D1">
              <w:rPr>
                <w:rFonts w:ascii="Arial" w:hAnsi="Arial" w:cs="Arial"/>
                <w:lang w:val="es-PE"/>
              </w:rPr>
              <w:t>informativas y en la página Web Institucional</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SGGI – GCTIC / 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10</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rPr>
              <w:t>Recepción de C.V. documentados de postulantes precalificados</w:t>
            </w:r>
          </w:p>
        </w:tc>
        <w:tc>
          <w:tcPr>
            <w:tcW w:w="3260"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 xml:space="preserve">  </w:t>
            </w:r>
            <w:r w:rsidR="00A843AD" w:rsidRPr="005C04D1">
              <w:rPr>
                <w:rFonts w:ascii="Arial" w:hAnsi="Arial" w:cs="Arial"/>
                <w:lang w:val="es-MX"/>
              </w:rPr>
              <w:t>16</w:t>
            </w:r>
            <w:r w:rsidRPr="005C04D1">
              <w:rPr>
                <w:rFonts w:ascii="Arial" w:hAnsi="Arial" w:cs="Arial"/>
                <w:lang w:val="es-MX"/>
              </w:rPr>
              <w:t xml:space="preserve"> de junio de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de 08:00 a 16:00 horas en la Oficina de </w:t>
            </w:r>
            <w:proofErr w:type="spellStart"/>
            <w:r w:rsidRPr="005C04D1">
              <w:rPr>
                <w:rFonts w:ascii="Arial" w:hAnsi="Arial" w:cs="Arial"/>
                <w:lang w:val="es-MX"/>
              </w:rPr>
              <w:t>de</w:t>
            </w:r>
            <w:proofErr w:type="spellEnd"/>
            <w:r w:rsidRPr="005C04D1">
              <w:rPr>
                <w:rFonts w:ascii="Arial" w:hAnsi="Arial" w:cs="Arial"/>
                <w:lang w:val="es-MX"/>
              </w:rPr>
              <w:t xml:space="preserve"> la Red Asistencial Moquegua, sito en Calle Lima N° 869 – Moquegua</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rPr>
          <w:trHeight w:val="43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11</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del C.V. u Hoja de Vida</w:t>
            </w:r>
          </w:p>
        </w:tc>
        <w:tc>
          <w:tcPr>
            <w:tcW w:w="3260"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 xml:space="preserve">A partir del </w:t>
            </w:r>
            <w:r w:rsidR="00A843AD" w:rsidRPr="005C04D1">
              <w:rPr>
                <w:rFonts w:ascii="Arial" w:hAnsi="Arial" w:cs="Arial"/>
                <w:lang w:val="es-MX"/>
              </w:rPr>
              <w:t>19</w:t>
            </w:r>
            <w:r w:rsidRPr="005C04D1">
              <w:rPr>
                <w:rFonts w:ascii="Arial" w:hAnsi="Arial" w:cs="Arial"/>
                <w:lang w:val="es-MX"/>
              </w:rPr>
              <w:t xml:space="preserve"> de junio de 2017</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12</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 xml:space="preserve">Publicación de resultados de la Evaluación Curricular u Hoja de Vida </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19</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SGGI – GCTIC / 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13</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Psicológica</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20</w:t>
            </w:r>
            <w:r w:rsidR="00BD1005" w:rsidRPr="005C04D1">
              <w:rPr>
                <w:rFonts w:ascii="Arial" w:hAnsi="Arial" w:cs="Arial"/>
                <w:lang w:val="es-MX"/>
              </w:rPr>
              <w:t xml:space="preserve"> de junio de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las 09:00 horas</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rPr>
          <w:trHeight w:val="105"/>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14</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Evaluación Personal</w:t>
            </w:r>
          </w:p>
        </w:tc>
        <w:tc>
          <w:tcPr>
            <w:tcW w:w="3260" w:type="dxa"/>
            <w:vAlign w:val="center"/>
          </w:tcPr>
          <w:p w:rsidR="00BD1005" w:rsidRPr="005C04D1" w:rsidRDefault="00A843AD" w:rsidP="00A12732">
            <w:pPr>
              <w:jc w:val="center"/>
              <w:rPr>
                <w:rFonts w:ascii="Arial" w:hAnsi="Arial" w:cs="Arial"/>
                <w:lang w:val="es-MX"/>
              </w:rPr>
            </w:pPr>
            <w:r w:rsidRPr="005C04D1">
              <w:rPr>
                <w:rFonts w:ascii="Arial" w:hAnsi="Arial" w:cs="Arial"/>
                <w:lang w:val="es-MX"/>
              </w:rPr>
              <w:t>20</w:t>
            </w:r>
            <w:r w:rsidR="00BD1005" w:rsidRPr="005C04D1">
              <w:rPr>
                <w:rFonts w:ascii="Arial" w:hAnsi="Arial" w:cs="Arial"/>
                <w:lang w:val="es-MX"/>
              </w:rPr>
              <w:t xml:space="preserve"> de junio del 2017 </w:t>
            </w:r>
          </w:p>
          <w:p w:rsidR="00BD1005" w:rsidRPr="005C04D1" w:rsidRDefault="00BD1005" w:rsidP="00A12732">
            <w:pPr>
              <w:jc w:val="center"/>
              <w:rPr>
                <w:rFonts w:ascii="Arial" w:hAnsi="Arial" w:cs="Arial"/>
                <w:lang w:val="es-MX"/>
              </w:rPr>
            </w:pPr>
            <w:r w:rsidRPr="005C04D1">
              <w:rPr>
                <w:rFonts w:ascii="Arial" w:hAnsi="Arial" w:cs="Arial"/>
                <w:lang w:val="es-MX"/>
              </w:rPr>
              <w:t xml:space="preserve">a las 10:00 horas </w:t>
            </w:r>
          </w:p>
        </w:tc>
        <w:tc>
          <w:tcPr>
            <w:tcW w:w="1842" w:type="dxa"/>
            <w:vAlign w:val="center"/>
          </w:tcPr>
          <w:p w:rsidR="00BD1005" w:rsidRPr="005C04D1" w:rsidRDefault="00BD1005" w:rsidP="00A12732">
            <w:pPr>
              <w:jc w:val="center"/>
              <w:rPr>
                <w:rFonts w:ascii="Arial" w:hAnsi="Arial" w:cs="Arial"/>
              </w:rPr>
            </w:pPr>
            <w:r w:rsidRPr="005C04D1">
              <w:rPr>
                <w:rFonts w:ascii="Arial" w:hAnsi="Arial" w:cs="Arial"/>
                <w:lang w:val="es-PE"/>
              </w:rPr>
              <w:t>ORRHH</w:t>
            </w:r>
          </w:p>
        </w:tc>
      </w:tr>
      <w:tr w:rsidR="00D44DF4" w:rsidRPr="005C04D1" w:rsidTr="00A12732">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15</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de resultados de la Evaluación Personal</w:t>
            </w:r>
          </w:p>
        </w:tc>
        <w:tc>
          <w:tcPr>
            <w:tcW w:w="3260" w:type="dxa"/>
            <w:vMerge w:val="restart"/>
            <w:vAlign w:val="center"/>
          </w:tcPr>
          <w:p w:rsidR="00BD1005" w:rsidRPr="005C04D1" w:rsidRDefault="00A843AD" w:rsidP="00A12732">
            <w:pPr>
              <w:jc w:val="center"/>
              <w:rPr>
                <w:rFonts w:ascii="Arial" w:hAnsi="Arial" w:cs="Arial"/>
                <w:lang w:val="es-MX"/>
              </w:rPr>
            </w:pPr>
            <w:r w:rsidRPr="005C04D1">
              <w:rPr>
                <w:rFonts w:ascii="Arial" w:hAnsi="Arial" w:cs="Arial"/>
                <w:lang w:val="es-MX"/>
              </w:rPr>
              <w:t>20</w:t>
            </w:r>
            <w:r w:rsidR="00BD1005" w:rsidRPr="005C04D1">
              <w:rPr>
                <w:rFonts w:ascii="Arial" w:hAnsi="Arial" w:cs="Arial"/>
                <w:lang w:val="es-MX"/>
              </w:rPr>
              <w:t xml:space="preserve"> de junio del 2017</w:t>
            </w:r>
          </w:p>
          <w:p w:rsidR="00BD1005" w:rsidRPr="005C04D1" w:rsidRDefault="00BD1005" w:rsidP="00A12732">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Merge w:val="restart"/>
            <w:vAlign w:val="center"/>
          </w:tcPr>
          <w:p w:rsidR="00BD1005" w:rsidRPr="005C04D1" w:rsidRDefault="00BD1005" w:rsidP="00A12732">
            <w:pPr>
              <w:jc w:val="center"/>
              <w:rPr>
                <w:rFonts w:ascii="Arial" w:hAnsi="Arial" w:cs="Arial"/>
              </w:rPr>
            </w:pPr>
            <w:r w:rsidRPr="005C04D1">
              <w:rPr>
                <w:rFonts w:ascii="Arial" w:hAnsi="Arial" w:cs="Arial"/>
                <w:lang w:val="es-PE"/>
              </w:rPr>
              <w:t>SGGI – GCTIC / ORRHH</w:t>
            </w:r>
          </w:p>
        </w:tc>
      </w:tr>
      <w:tr w:rsidR="00D44DF4" w:rsidRPr="005C04D1" w:rsidTr="00A12732">
        <w:trPr>
          <w:trHeight w:val="503"/>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16</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Publicación del Resultado Final</w:t>
            </w:r>
          </w:p>
        </w:tc>
        <w:tc>
          <w:tcPr>
            <w:tcW w:w="3260" w:type="dxa"/>
            <w:vMerge/>
            <w:vAlign w:val="center"/>
          </w:tcPr>
          <w:p w:rsidR="00BD1005" w:rsidRPr="005C04D1" w:rsidRDefault="00BD1005" w:rsidP="00A12732">
            <w:pPr>
              <w:jc w:val="center"/>
              <w:rPr>
                <w:rFonts w:ascii="Arial" w:hAnsi="Arial" w:cs="Arial"/>
                <w:lang w:val="es-MX"/>
              </w:rPr>
            </w:pPr>
          </w:p>
        </w:tc>
        <w:tc>
          <w:tcPr>
            <w:tcW w:w="1842" w:type="dxa"/>
            <w:vMerge/>
            <w:vAlign w:val="center"/>
          </w:tcPr>
          <w:p w:rsidR="00BD1005" w:rsidRPr="005C04D1" w:rsidRDefault="00BD1005" w:rsidP="00A12732">
            <w:pPr>
              <w:jc w:val="center"/>
              <w:rPr>
                <w:rFonts w:ascii="Arial" w:hAnsi="Arial" w:cs="Arial"/>
                <w:lang w:val="es-MX"/>
              </w:rPr>
            </w:pPr>
          </w:p>
        </w:tc>
      </w:tr>
      <w:tr w:rsidR="00D44DF4" w:rsidRPr="005C04D1" w:rsidTr="00A12732">
        <w:trPr>
          <w:trHeight w:val="288"/>
        </w:trPr>
        <w:tc>
          <w:tcPr>
            <w:tcW w:w="8646" w:type="dxa"/>
            <w:gridSpan w:val="4"/>
            <w:shd w:val="clear" w:color="auto" w:fill="BFBFBF" w:themeFill="background1" w:themeFillShade="BF"/>
            <w:vAlign w:val="center"/>
          </w:tcPr>
          <w:p w:rsidR="00BD1005" w:rsidRPr="005C04D1" w:rsidRDefault="00BD1005" w:rsidP="00A12732">
            <w:pPr>
              <w:rPr>
                <w:rFonts w:ascii="Arial" w:hAnsi="Arial" w:cs="Arial"/>
                <w:b/>
                <w:lang w:val="es-MX"/>
              </w:rPr>
            </w:pPr>
            <w:r w:rsidRPr="005C04D1">
              <w:rPr>
                <w:rFonts w:ascii="Arial" w:hAnsi="Arial" w:cs="Arial"/>
                <w:b/>
                <w:lang w:val="es-MX"/>
              </w:rPr>
              <w:t>SUSCRIPCIÓN Y REGISTRO DEL CONTRATO</w:t>
            </w:r>
          </w:p>
        </w:tc>
      </w:tr>
      <w:tr w:rsidR="00D44DF4" w:rsidRPr="005C04D1" w:rsidTr="00A12732">
        <w:trPr>
          <w:trHeight w:val="139"/>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17</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Suscripción del Contrato</w:t>
            </w:r>
          </w:p>
        </w:tc>
        <w:tc>
          <w:tcPr>
            <w:tcW w:w="3260"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Desde el</w:t>
            </w:r>
            <w:r w:rsidR="00A843AD" w:rsidRPr="005C04D1">
              <w:rPr>
                <w:rFonts w:ascii="Arial" w:hAnsi="Arial" w:cs="Arial"/>
                <w:lang w:val="es-MX"/>
              </w:rPr>
              <w:t xml:space="preserve"> 21 </w:t>
            </w:r>
            <w:r w:rsidRPr="005C04D1">
              <w:rPr>
                <w:rFonts w:ascii="Arial" w:hAnsi="Arial" w:cs="Arial"/>
                <w:lang w:val="es-MX"/>
              </w:rPr>
              <w:t>de junio del 2017</w:t>
            </w:r>
          </w:p>
        </w:tc>
        <w:tc>
          <w:tcPr>
            <w:tcW w:w="1842" w:type="dxa"/>
            <w:vAlign w:val="center"/>
          </w:tcPr>
          <w:p w:rsidR="00BD1005" w:rsidRPr="005C04D1" w:rsidRDefault="00BD1005" w:rsidP="00A12732">
            <w:pPr>
              <w:jc w:val="center"/>
              <w:rPr>
                <w:rFonts w:ascii="Arial" w:hAnsi="Arial" w:cs="Arial"/>
                <w:lang w:val="es-MX"/>
              </w:rPr>
            </w:pPr>
            <w:r w:rsidRPr="005C04D1">
              <w:rPr>
                <w:rFonts w:ascii="Arial" w:hAnsi="Arial" w:cs="Arial"/>
                <w:lang w:val="es-MX"/>
              </w:rPr>
              <w:t>ORRHH</w:t>
            </w:r>
          </w:p>
        </w:tc>
      </w:tr>
      <w:tr w:rsidR="00D44DF4" w:rsidRPr="005C04D1" w:rsidTr="00A12732">
        <w:trPr>
          <w:trHeight w:val="64"/>
        </w:trPr>
        <w:tc>
          <w:tcPr>
            <w:tcW w:w="567" w:type="dxa"/>
            <w:vAlign w:val="center"/>
          </w:tcPr>
          <w:p w:rsidR="00BD1005" w:rsidRPr="005C04D1" w:rsidRDefault="00BD1005" w:rsidP="00A12732">
            <w:pPr>
              <w:jc w:val="center"/>
              <w:rPr>
                <w:rFonts w:ascii="Arial" w:hAnsi="Arial" w:cs="Arial"/>
                <w:b/>
                <w:lang w:val="es-MX"/>
              </w:rPr>
            </w:pPr>
            <w:r w:rsidRPr="005C04D1">
              <w:rPr>
                <w:rFonts w:ascii="Arial" w:hAnsi="Arial" w:cs="Arial"/>
                <w:b/>
                <w:lang w:val="es-MX"/>
              </w:rPr>
              <w:t>18</w:t>
            </w:r>
          </w:p>
        </w:tc>
        <w:tc>
          <w:tcPr>
            <w:tcW w:w="2977" w:type="dxa"/>
            <w:vAlign w:val="center"/>
          </w:tcPr>
          <w:p w:rsidR="00BD1005" w:rsidRPr="005C04D1" w:rsidRDefault="00BD1005" w:rsidP="00A12732">
            <w:pPr>
              <w:jc w:val="both"/>
              <w:rPr>
                <w:rFonts w:ascii="Arial" w:hAnsi="Arial" w:cs="Arial"/>
                <w:lang w:val="es-MX"/>
              </w:rPr>
            </w:pPr>
            <w:r w:rsidRPr="005C04D1">
              <w:rPr>
                <w:rFonts w:ascii="Arial" w:hAnsi="Arial" w:cs="Arial"/>
                <w:lang w:val="es-MX"/>
              </w:rPr>
              <w:t>Registro del contrato</w:t>
            </w:r>
          </w:p>
        </w:tc>
        <w:tc>
          <w:tcPr>
            <w:tcW w:w="5102" w:type="dxa"/>
            <w:gridSpan w:val="2"/>
            <w:shd w:val="clear" w:color="auto" w:fill="BFBFBF" w:themeFill="background1" w:themeFillShade="BF"/>
            <w:vAlign w:val="center"/>
          </w:tcPr>
          <w:p w:rsidR="00BD1005" w:rsidRPr="005C04D1" w:rsidRDefault="00BD1005" w:rsidP="00A12732">
            <w:pPr>
              <w:jc w:val="both"/>
              <w:rPr>
                <w:rFonts w:ascii="Arial" w:hAnsi="Arial" w:cs="Arial"/>
                <w:lang w:val="es-MX"/>
              </w:rPr>
            </w:pPr>
          </w:p>
        </w:tc>
      </w:tr>
    </w:tbl>
    <w:p w:rsidR="009B1CA8" w:rsidRPr="005C04D1" w:rsidRDefault="009B1CA8" w:rsidP="009B1CA8">
      <w:pPr>
        <w:pStyle w:val="Sinespaciado"/>
        <w:rPr>
          <w:rFonts w:ascii="Arial" w:hAnsi="Arial" w:cs="Arial"/>
          <w:sz w:val="20"/>
          <w:szCs w:val="20"/>
        </w:rPr>
      </w:pP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El Cronograma adjunto es tentativo, sujeto a variaciones que se darán a conocer oportunamente.</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 xml:space="preserve">Todas las publicaciones se efectuarán en la </w:t>
      </w:r>
      <w:r w:rsidR="00F71139" w:rsidRPr="005C04D1">
        <w:rPr>
          <w:rFonts w:ascii="Arial" w:hAnsi="Arial" w:cs="Arial"/>
          <w:sz w:val="16"/>
          <w:szCs w:val="16"/>
        </w:rPr>
        <w:t>Unidad</w:t>
      </w:r>
      <w:r w:rsidRPr="005C04D1">
        <w:rPr>
          <w:rFonts w:ascii="Arial" w:hAnsi="Arial" w:cs="Arial"/>
          <w:sz w:val="16"/>
          <w:szCs w:val="16"/>
        </w:rPr>
        <w:t xml:space="preserve"> de Recursos Humanos y otros lugares pertinentes.</w:t>
      </w:r>
    </w:p>
    <w:p w:rsidR="00FD2216" w:rsidRPr="005C04D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SGGI</w:t>
      </w:r>
      <w:r w:rsidR="00EE6D43" w:rsidRPr="005C04D1">
        <w:rPr>
          <w:rFonts w:ascii="Arial" w:hAnsi="Arial" w:cs="Arial"/>
          <w:sz w:val="16"/>
          <w:szCs w:val="16"/>
        </w:rPr>
        <w:t xml:space="preserve"> – </w:t>
      </w:r>
      <w:r w:rsidRPr="005C04D1">
        <w:rPr>
          <w:rFonts w:ascii="Arial" w:hAnsi="Arial" w:cs="Arial"/>
          <w:sz w:val="16"/>
          <w:szCs w:val="16"/>
        </w:rPr>
        <w:t xml:space="preserve">Sub Gerencia de Gestión de la Incorporación – GPORH </w:t>
      </w:r>
      <w:r w:rsidR="00EE6D43" w:rsidRPr="005C04D1">
        <w:rPr>
          <w:rFonts w:ascii="Arial" w:hAnsi="Arial" w:cs="Arial"/>
          <w:sz w:val="16"/>
          <w:szCs w:val="16"/>
        </w:rPr>
        <w:t>– GCGP – Sede Central de EsSalud.</w:t>
      </w:r>
    </w:p>
    <w:p w:rsidR="00FD2216" w:rsidRPr="005C04D1"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O</w:t>
      </w:r>
      <w:r w:rsidR="00EE6D43" w:rsidRPr="005C04D1">
        <w:rPr>
          <w:rFonts w:ascii="Arial" w:hAnsi="Arial" w:cs="Arial"/>
          <w:sz w:val="16"/>
          <w:szCs w:val="16"/>
        </w:rPr>
        <w:t>R</w:t>
      </w:r>
      <w:r w:rsidR="00EE6D43" w:rsidRPr="005C04D1">
        <w:rPr>
          <w:rFonts w:ascii="Arial" w:hAnsi="Arial" w:cs="Arial"/>
          <w:sz w:val="16"/>
          <w:szCs w:val="16"/>
          <w:lang w:val="es-MX"/>
        </w:rPr>
        <w:t xml:space="preserve">RHH – </w:t>
      </w:r>
      <w:r w:rsidRPr="005C04D1">
        <w:rPr>
          <w:rFonts w:ascii="Arial" w:hAnsi="Arial" w:cs="Arial"/>
          <w:sz w:val="16"/>
          <w:szCs w:val="16"/>
          <w:lang w:val="es-MX"/>
        </w:rPr>
        <w:t xml:space="preserve">Oficina </w:t>
      </w:r>
      <w:r w:rsidR="00EE6D43" w:rsidRPr="005C04D1">
        <w:rPr>
          <w:rFonts w:ascii="Arial" w:hAnsi="Arial" w:cs="Arial"/>
          <w:sz w:val="16"/>
          <w:szCs w:val="16"/>
          <w:lang w:val="es-MX"/>
        </w:rPr>
        <w:t xml:space="preserve">de Recursos Humanos </w:t>
      </w:r>
      <w:r w:rsidR="005C5C49" w:rsidRPr="005C04D1">
        <w:rPr>
          <w:rFonts w:ascii="Arial" w:hAnsi="Arial" w:cs="Arial"/>
          <w:sz w:val="16"/>
          <w:szCs w:val="16"/>
          <w:lang w:val="es-MX"/>
        </w:rPr>
        <w:t xml:space="preserve">de la </w:t>
      </w:r>
      <w:r w:rsidR="00C678BA" w:rsidRPr="005C04D1">
        <w:rPr>
          <w:rFonts w:ascii="Arial" w:hAnsi="Arial" w:cs="Arial"/>
          <w:sz w:val="16"/>
          <w:szCs w:val="16"/>
          <w:lang w:val="es-MX"/>
        </w:rPr>
        <w:t>Red Asistencial Moquegua</w:t>
      </w:r>
      <w:r w:rsidR="005C5C49" w:rsidRPr="005C04D1">
        <w:rPr>
          <w:rFonts w:ascii="Arial" w:hAnsi="Arial" w:cs="Arial"/>
          <w:sz w:val="16"/>
          <w:szCs w:val="16"/>
          <w:lang w:val="es-MX"/>
        </w:rPr>
        <w:t>.</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En el aviso de publicación de una etapa debe anunciarse la fecha y hora de la siguiente etapa.</w:t>
      </w:r>
    </w:p>
    <w:p w:rsidR="00FD2216" w:rsidRPr="005C04D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Se precisa que deberá inscribirse en una sola opción en el sistema SISEP.</w:t>
      </w:r>
    </w:p>
    <w:p w:rsidR="00C31E9C" w:rsidRPr="005C04D1" w:rsidRDefault="00FD2216" w:rsidP="00FD2216">
      <w:pPr>
        <w:pStyle w:val="Prrafodelista"/>
        <w:tabs>
          <w:tab w:val="left" w:pos="851"/>
        </w:tabs>
        <w:suppressAutoHyphens w:val="0"/>
        <w:ind w:left="567"/>
        <w:jc w:val="both"/>
        <w:rPr>
          <w:rFonts w:ascii="Arial" w:hAnsi="Arial" w:cs="Arial"/>
          <w:sz w:val="16"/>
          <w:szCs w:val="16"/>
        </w:rPr>
      </w:pPr>
      <w:r w:rsidRPr="005C04D1">
        <w:rPr>
          <w:rFonts w:ascii="Arial" w:hAnsi="Arial" w:cs="Arial"/>
          <w:sz w:val="16"/>
          <w:szCs w:val="16"/>
        </w:rPr>
        <w:t>(vii)</w:t>
      </w:r>
      <w:r w:rsidR="00C31E9C" w:rsidRPr="005C04D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C04D1" w:rsidRDefault="00530ECF" w:rsidP="00487EA4">
      <w:pPr>
        <w:pStyle w:val="Sinespaciado"/>
        <w:tabs>
          <w:tab w:val="left" w:pos="426"/>
        </w:tabs>
        <w:rPr>
          <w:rFonts w:ascii="Arial" w:hAnsi="Arial" w:cs="Arial"/>
          <w:sz w:val="20"/>
          <w:szCs w:val="20"/>
        </w:rPr>
      </w:pPr>
      <w:r w:rsidRPr="005C04D1">
        <w:rPr>
          <w:rFonts w:ascii="Arial" w:hAnsi="Arial" w:cs="Arial"/>
          <w:sz w:val="20"/>
          <w:szCs w:val="20"/>
        </w:rPr>
        <w:tab/>
      </w: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ETAPA DE EVALUACIÓN</w:t>
      </w:r>
    </w:p>
    <w:p w:rsidR="00530ECF" w:rsidRPr="005C04D1" w:rsidRDefault="00530ECF" w:rsidP="00530ECF">
      <w:pPr>
        <w:pStyle w:val="Sinespaciado"/>
        <w:rPr>
          <w:rFonts w:ascii="Arial" w:hAnsi="Arial" w:cs="Arial"/>
          <w:sz w:val="20"/>
          <w:szCs w:val="20"/>
        </w:rPr>
      </w:pPr>
    </w:p>
    <w:p w:rsidR="00530ECF" w:rsidRPr="005C04D1" w:rsidRDefault="00471CB9" w:rsidP="00E17519">
      <w:pPr>
        <w:pStyle w:val="Sinespaciado"/>
        <w:numPr>
          <w:ilvl w:val="0"/>
          <w:numId w:val="6"/>
        </w:numPr>
        <w:ind w:left="709" w:hanging="283"/>
        <w:jc w:val="both"/>
        <w:rPr>
          <w:rFonts w:ascii="Arial" w:hAnsi="Arial" w:cs="Arial"/>
          <w:sz w:val="20"/>
          <w:szCs w:val="20"/>
        </w:rPr>
      </w:pPr>
      <w:r w:rsidRPr="005C04D1">
        <w:rPr>
          <w:rFonts w:ascii="Arial" w:hAnsi="Arial" w:cs="Arial"/>
          <w:sz w:val="20"/>
          <w:szCs w:val="20"/>
        </w:rPr>
        <w:t xml:space="preserve">La evaluación tiene como puntaje mínimo aprobatorio 55 puntos. Las evaluaciones parciales tienen carácter eliminatorio cuando se desaprueban. </w:t>
      </w:r>
      <w:r w:rsidR="00692245" w:rsidRPr="005C04D1">
        <w:rPr>
          <w:rFonts w:ascii="Arial" w:hAnsi="Arial" w:cs="Arial"/>
          <w:sz w:val="20"/>
          <w:szCs w:val="20"/>
        </w:rPr>
        <w:t xml:space="preserve">La Evaluación Psicotécnica es sólo de carácter eliminatorio. </w:t>
      </w:r>
      <w:r w:rsidRPr="005C04D1">
        <w:rPr>
          <w:rFonts w:ascii="Arial" w:hAnsi="Arial" w:cs="Arial"/>
          <w:sz w:val="20"/>
          <w:szCs w:val="20"/>
        </w:rPr>
        <w:t>La Evaluación de Con</w:t>
      </w:r>
      <w:r w:rsidR="00692245" w:rsidRPr="005C04D1">
        <w:rPr>
          <w:rFonts w:ascii="Arial" w:hAnsi="Arial" w:cs="Arial"/>
          <w:sz w:val="20"/>
          <w:szCs w:val="20"/>
        </w:rPr>
        <w:t>ocimientos se desaprueba si no se obtiene un puntaje mínimo de 26 puntos. La Evaluación Curricular se desaprueba s</w:t>
      </w:r>
      <w:r w:rsidR="00027D64" w:rsidRPr="005C04D1">
        <w:rPr>
          <w:rFonts w:ascii="Arial" w:hAnsi="Arial" w:cs="Arial"/>
          <w:sz w:val="20"/>
          <w:szCs w:val="20"/>
        </w:rPr>
        <w:t>i no se cumplen los requisitos generales y específicos establecidos en el Aviso de Convocatoria</w:t>
      </w:r>
      <w:r w:rsidR="00F85E94" w:rsidRPr="005C04D1">
        <w:rPr>
          <w:rFonts w:ascii="Arial" w:hAnsi="Arial" w:cs="Arial"/>
          <w:sz w:val="20"/>
          <w:szCs w:val="20"/>
        </w:rPr>
        <w:t xml:space="preserve">. La Evaluación Psicológica </w:t>
      </w:r>
      <w:r w:rsidR="00EF47B3" w:rsidRPr="005C04D1">
        <w:rPr>
          <w:rFonts w:ascii="Arial" w:hAnsi="Arial" w:cs="Arial"/>
          <w:sz w:val="20"/>
          <w:szCs w:val="20"/>
        </w:rPr>
        <w:t xml:space="preserve">es obligatoria, mas </w:t>
      </w:r>
      <w:r w:rsidR="00F85E94" w:rsidRPr="005C04D1">
        <w:rPr>
          <w:rFonts w:ascii="Arial" w:hAnsi="Arial" w:cs="Arial"/>
          <w:sz w:val="20"/>
          <w:szCs w:val="20"/>
        </w:rPr>
        <w:t>no es de carácter eliminatorio</w:t>
      </w:r>
      <w:r w:rsidR="00EF47B3" w:rsidRPr="005C04D1">
        <w:rPr>
          <w:rFonts w:ascii="Arial" w:hAnsi="Arial" w:cs="Arial"/>
          <w:sz w:val="20"/>
          <w:szCs w:val="20"/>
        </w:rPr>
        <w:t>. L</w:t>
      </w:r>
      <w:r w:rsidR="00027D64" w:rsidRPr="005C04D1">
        <w:rPr>
          <w:rFonts w:ascii="Arial" w:hAnsi="Arial" w:cs="Arial"/>
          <w:sz w:val="20"/>
          <w:szCs w:val="20"/>
        </w:rPr>
        <w:t>a Evaluación Personal s</w:t>
      </w:r>
      <w:r w:rsidR="00EF47B3" w:rsidRPr="005C04D1">
        <w:rPr>
          <w:rFonts w:ascii="Arial" w:hAnsi="Arial" w:cs="Arial"/>
          <w:sz w:val="20"/>
          <w:szCs w:val="20"/>
        </w:rPr>
        <w:t>e desaprueba s</w:t>
      </w:r>
      <w:r w:rsidR="00027D64" w:rsidRPr="005C04D1">
        <w:rPr>
          <w:rFonts w:ascii="Arial" w:hAnsi="Arial" w:cs="Arial"/>
          <w:sz w:val="20"/>
          <w:szCs w:val="20"/>
        </w:rPr>
        <w:t xml:space="preserve">i no se obtiene un puntaje mínimo </w:t>
      </w:r>
      <w:r w:rsidR="002B2EA1" w:rsidRPr="005C04D1">
        <w:rPr>
          <w:rFonts w:ascii="Arial" w:hAnsi="Arial" w:cs="Arial"/>
          <w:sz w:val="20"/>
          <w:szCs w:val="20"/>
        </w:rPr>
        <w:t>de 11 puntos.</w:t>
      </w:r>
    </w:p>
    <w:p w:rsidR="00940BBF" w:rsidRPr="005C04D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5C04D1" w:rsidTr="00940BBF">
        <w:tc>
          <w:tcPr>
            <w:tcW w:w="5103" w:type="dxa"/>
            <w:gridSpan w:val="2"/>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MÁXIMO</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lastRenderedPageBreak/>
              <w:t>EVALUACIÓN PRE CURRICULAR (VÍA INFORMACIÓN DEL SISEP)</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F85E94">
            <w:pPr>
              <w:jc w:val="both"/>
              <w:rPr>
                <w:rFonts w:ascii="Arial" w:hAnsi="Arial" w:cs="Arial"/>
                <w:b/>
                <w:sz w:val="18"/>
                <w:szCs w:val="18"/>
              </w:rPr>
            </w:pPr>
            <w:r w:rsidRPr="005C04D1">
              <w:rPr>
                <w:rFonts w:ascii="Arial" w:hAnsi="Arial" w:cs="Arial"/>
                <w:b/>
                <w:sz w:val="18"/>
                <w:szCs w:val="18"/>
              </w:rPr>
              <w:t>EVALUACIÓN PSICOTÉCNICA</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DE CONOCIMIENTOS</w:t>
            </w:r>
          </w:p>
        </w:tc>
        <w:tc>
          <w:tcPr>
            <w:tcW w:w="900" w:type="dxa"/>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c>
          <w:tcPr>
            <w:tcW w:w="1260"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26</w:t>
            </w:r>
          </w:p>
        </w:tc>
        <w:tc>
          <w:tcPr>
            <w:tcW w:w="1101"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c>
          <w:tcPr>
            <w:tcW w:w="1260"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18</w:t>
            </w:r>
          </w:p>
        </w:tc>
        <w:tc>
          <w:tcPr>
            <w:tcW w:w="1101"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r>
      <w:tr w:rsidR="00D44DF4" w:rsidRPr="005C04D1" w:rsidTr="00940BBF">
        <w:tc>
          <w:tcPr>
            <w:tcW w:w="392" w:type="dxa"/>
          </w:tcPr>
          <w:p w:rsidR="00940BBF" w:rsidRPr="005C04D1" w:rsidRDefault="00940BBF" w:rsidP="001F4378">
            <w:pPr>
              <w:rPr>
                <w:rFonts w:ascii="Arial" w:hAnsi="Arial" w:cs="Arial"/>
              </w:rPr>
            </w:pPr>
            <w:r w:rsidRPr="005C04D1">
              <w:rPr>
                <w:rFonts w:ascii="Arial" w:hAnsi="Arial" w:cs="Arial"/>
              </w:rPr>
              <w:t>a.</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Formación: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b.</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Experiencia Laboral: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c.</w:t>
            </w:r>
          </w:p>
        </w:tc>
        <w:tc>
          <w:tcPr>
            <w:tcW w:w="4711" w:type="dxa"/>
          </w:tcPr>
          <w:p w:rsidR="00940BBF" w:rsidRPr="005C04D1" w:rsidRDefault="00940BBF" w:rsidP="001F4378">
            <w:pPr>
              <w:jc w:val="both"/>
              <w:rPr>
                <w:rFonts w:ascii="Arial" w:hAnsi="Arial" w:cs="Arial"/>
              </w:rPr>
            </w:pPr>
            <w:r w:rsidRPr="005C04D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1F4378">
        <w:tc>
          <w:tcPr>
            <w:tcW w:w="5103" w:type="dxa"/>
            <w:gridSpan w:val="2"/>
          </w:tcPr>
          <w:p w:rsidR="00F85E94" w:rsidRPr="005C04D1" w:rsidRDefault="00F85E94" w:rsidP="00F85E94">
            <w:pPr>
              <w:jc w:val="both"/>
              <w:rPr>
                <w:rFonts w:ascii="Arial" w:hAnsi="Arial" w:cs="Arial"/>
                <w:b/>
                <w:sz w:val="18"/>
                <w:szCs w:val="18"/>
              </w:rPr>
            </w:pPr>
            <w:r w:rsidRPr="005C04D1">
              <w:rPr>
                <w:rFonts w:ascii="Arial" w:hAnsi="Arial" w:cs="Arial"/>
                <w:b/>
                <w:sz w:val="18"/>
                <w:szCs w:val="18"/>
              </w:rPr>
              <w:t>EVALUACIÓN PSICOLÓGICA</w:t>
            </w:r>
          </w:p>
        </w:tc>
        <w:tc>
          <w:tcPr>
            <w:tcW w:w="3261" w:type="dxa"/>
            <w:gridSpan w:val="3"/>
            <w:shd w:val="clear" w:color="auto" w:fill="auto"/>
            <w:vAlign w:val="center"/>
          </w:tcPr>
          <w:p w:rsidR="00F85E94" w:rsidRPr="005C04D1" w:rsidRDefault="00F85E94" w:rsidP="001F4378">
            <w:pPr>
              <w:jc w:val="center"/>
              <w:rPr>
                <w:rFonts w:ascii="Arial" w:hAnsi="Arial" w:cs="Arial"/>
                <w:b/>
                <w:sz w:val="18"/>
                <w:szCs w:val="18"/>
              </w:rPr>
            </w:pPr>
          </w:p>
        </w:tc>
      </w:tr>
      <w:tr w:rsidR="00D44DF4" w:rsidRPr="005C04D1" w:rsidTr="00940BBF">
        <w:tc>
          <w:tcPr>
            <w:tcW w:w="5103" w:type="dxa"/>
            <w:gridSpan w:val="2"/>
            <w:vAlign w:val="center"/>
          </w:tcPr>
          <w:p w:rsidR="00F85E94" w:rsidRPr="005C04D1" w:rsidRDefault="00F85E94" w:rsidP="001F4378">
            <w:pPr>
              <w:rPr>
                <w:rFonts w:ascii="Arial" w:hAnsi="Arial" w:cs="Arial"/>
                <w:b/>
                <w:sz w:val="18"/>
                <w:szCs w:val="18"/>
              </w:rPr>
            </w:pPr>
            <w:r w:rsidRPr="005C04D1">
              <w:rPr>
                <w:rFonts w:ascii="Arial" w:hAnsi="Arial" w:cs="Arial"/>
                <w:b/>
                <w:sz w:val="18"/>
                <w:szCs w:val="18"/>
              </w:rPr>
              <w:t>EVALUACIÓN PERSONAL</w:t>
            </w:r>
          </w:p>
        </w:tc>
        <w:tc>
          <w:tcPr>
            <w:tcW w:w="90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c>
          <w:tcPr>
            <w:tcW w:w="126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11</w:t>
            </w:r>
          </w:p>
        </w:tc>
        <w:tc>
          <w:tcPr>
            <w:tcW w:w="1101"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r>
      <w:tr w:rsidR="00D44DF4" w:rsidRPr="005C04D1" w:rsidTr="00940BBF">
        <w:trPr>
          <w:trHeight w:val="339"/>
        </w:trPr>
        <w:tc>
          <w:tcPr>
            <w:tcW w:w="5103" w:type="dxa"/>
            <w:gridSpan w:val="2"/>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PUNTAJE TOTAL</w:t>
            </w:r>
          </w:p>
        </w:tc>
        <w:tc>
          <w:tcPr>
            <w:tcW w:w="90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c>
          <w:tcPr>
            <w:tcW w:w="126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55</w:t>
            </w:r>
          </w:p>
        </w:tc>
        <w:tc>
          <w:tcPr>
            <w:tcW w:w="1101"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r>
    </w:tbl>
    <w:p w:rsidR="002B2EA1" w:rsidRPr="005C04D1" w:rsidRDefault="002B2EA1" w:rsidP="002B2EA1">
      <w:pPr>
        <w:pStyle w:val="Sinespaciado"/>
        <w:ind w:left="709"/>
        <w:jc w:val="both"/>
        <w:rPr>
          <w:rFonts w:ascii="Arial" w:hAnsi="Arial" w:cs="Arial"/>
          <w:sz w:val="20"/>
          <w:szCs w:val="20"/>
        </w:rPr>
      </w:pPr>
    </w:p>
    <w:p w:rsidR="00C50A12" w:rsidRPr="005C04D1" w:rsidRDefault="00C50A12" w:rsidP="00C50A12">
      <w:pPr>
        <w:pStyle w:val="Sinespaciado1"/>
        <w:numPr>
          <w:ilvl w:val="0"/>
          <w:numId w:val="6"/>
        </w:numPr>
        <w:ind w:left="709" w:hanging="283"/>
        <w:jc w:val="both"/>
        <w:rPr>
          <w:rFonts w:ascii="Arial" w:hAnsi="Arial" w:cs="Arial"/>
          <w:sz w:val="20"/>
          <w:szCs w:val="20"/>
        </w:rPr>
      </w:pPr>
      <w:r w:rsidRPr="005C04D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C04D1">
          <w:rPr>
            <w:rFonts w:ascii="Arial" w:hAnsi="Arial" w:cs="Arial"/>
            <w:sz w:val="20"/>
            <w:szCs w:val="20"/>
          </w:rPr>
          <w:t>la Normativa</w:t>
        </w:r>
      </w:smartTag>
      <w:r w:rsidRPr="005C04D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04D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C04D1">
          <w:rPr>
            <w:rStyle w:val="Hipervnculo"/>
            <w:rFonts w:ascii="Arial" w:hAnsi="Arial" w:cs="Arial"/>
            <w:b/>
            <w:bCs/>
            <w:color w:val="auto"/>
            <w:sz w:val="20"/>
            <w:szCs w:val="20"/>
          </w:rPr>
          <w:t>https://convocatorias.essalud.gob.pe/</w:t>
        </w:r>
      </w:hyperlink>
      <w:r w:rsidRPr="005C04D1">
        <w:rPr>
          <w:rFonts w:ascii="Arial" w:hAnsi="Arial" w:cs="Arial"/>
          <w:b/>
          <w:bCs/>
          <w:sz w:val="20"/>
          <w:szCs w:val="20"/>
        </w:rPr>
        <w:t>)</w:t>
      </w:r>
    </w:p>
    <w:p w:rsidR="00695FE4" w:rsidRPr="005C04D1" w:rsidRDefault="00695FE4" w:rsidP="00695FE4">
      <w:pPr>
        <w:pStyle w:val="Sinespaciado1"/>
        <w:ind w:left="709"/>
        <w:jc w:val="both"/>
        <w:rPr>
          <w:rFonts w:ascii="Arial" w:hAnsi="Arial" w:cs="Arial"/>
          <w:sz w:val="20"/>
          <w:szCs w:val="20"/>
        </w:rPr>
      </w:pPr>
    </w:p>
    <w:p w:rsidR="00695FE4" w:rsidRPr="005C04D1" w:rsidRDefault="00695FE4" w:rsidP="00695FE4">
      <w:pPr>
        <w:pStyle w:val="Sinespaciado2"/>
        <w:numPr>
          <w:ilvl w:val="0"/>
          <w:numId w:val="6"/>
        </w:numPr>
        <w:jc w:val="both"/>
        <w:rPr>
          <w:rFonts w:ascii="Arial" w:hAnsi="Arial" w:cs="Arial"/>
          <w:sz w:val="20"/>
          <w:szCs w:val="20"/>
        </w:rPr>
      </w:pPr>
      <w:r w:rsidRPr="005C04D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95FE4" w:rsidRPr="005C04D1" w:rsidRDefault="00695FE4" w:rsidP="00695FE4">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D44DF4" w:rsidRPr="005C04D1" w:rsidTr="00CD2D3E">
        <w:trPr>
          <w:trHeight w:val="305"/>
        </w:trPr>
        <w:tc>
          <w:tcPr>
            <w:tcW w:w="360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Ubicación según FONCODES</w:t>
            </w:r>
          </w:p>
        </w:tc>
        <w:tc>
          <w:tcPr>
            <w:tcW w:w="378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Bonificación sobre puntaje final</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1</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2</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10 %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3</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4</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2 %</w:t>
            </w:r>
          </w:p>
        </w:tc>
      </w:tr>
      <w:tr w:rsidR="00695FE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5</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0 %</w:t>
            </w:r>
          </w:p>
        </w:tc>
      </w:tr>
    </w:tbl>
    <w:p w:rsidR="00695FE4" w:rsidRPr="005C04D1" w:rsidRDefault="00695FE4" w:rsidP="00695FE4">
      <w:pPr>
        <w:pStyle w:val="Sinespaciado1"/>
        <w:jc w:val="both"/>
        <w:rPr>
          <w:rFonts w:ascii="Arial" w:hAnsi="Arial" w:cs="Arial"/>
          <w:sz w:val="20"/>
          <w:szCs w:val="20"/>
        </w:rPr>
      </w:pPr>
    </w:p>
    <w:p w:rsidR="00C50A12" w:rsidRPr="005C04D1" w:rsidRDefault="00C50A12" w:rsidP="00695FE4">
      <w:pPr>
        <w:pStyle w:val="Prrafodelista2"/>
        <w:ind w:left="0"/>
        <w:rPr>
          <w:rFonts w:ascii="Arial" w:hAnsi="Arial" w:cs="Arial"/>
        </w:rPr>
      </w:pP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DOCUMENTACIÓN A PRESENTAR</w:t>
      </w:r>
    </w:p>
    <w:p w:rsidR="00807B68" w:rsidRPr="005C04D1" w:rsidRDefault="00807B68" w:rsidP="00807B68">
      <w:pPr>
        <w:pStyle w:val="Sinespaciado"/>
        <w:rPr>
          <w:rFonts w:ascii="Arial" w:hAnsi="Arial" w:cs="Arial"/>
          <w:sz w:val="20"/>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De la presentación de la hoja de vida</w:t>
      </w:r>
    </w:p>
    <w:p w:rsidR="00807B68" w:rsidRPr="005C04D1" w:rsidRDefault="00807B68" w:rsidP="00807B68">
      <w:pPr>
        <w:pStyle w:val="Sinespaciado"/>
        <w:rPr>
          <w:rFonts w:ascii="Arial" w:hAnsi="Arial" w:cs="Arial"/>
          <w:sz w:val="20"/>
          <w:szCs w:val="20"/>
        </w:rPr>
      </w:pPr>
    </w:p>
    <w:p w:rsidR="00807B68" w:rsidRPr="005C04D1" w:rsidRDefault="00316253"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La información consignada en el Currículum Vitae</w:t>
      </w:r>
      <w:r w:rsidR="00730B55" w:rsidRPr="005C04D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C04D1" w:rsidRDefault="00FE79FB"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Los documentos presentados por los postulantes no serán devueltos.</w:t>
      </w:r>
    </w:p>
    <w:p w:rsidR="00807B68" w:rsidRPr="005C04D1" w:rsidRDefault="00807B68" w:rsidP="002D72F2">
      <w:pPr>
        <w:pStyle w:val="Sinespaciado"/>
        <w:jc w:val="both"/>
        <w:rPr>
          <w:rFonts w:ascii="Arial" w:hAnsi="Arial" w:cs="Arial"/>
          <w:sz w:val="20"/>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Documentación adicional</w:t>
      </w:r>
    </w:p>
    <w:p w:rsidR="00FE79FB" w:rsidRPr="005C04D1" w:rsidRDefault="00FE79FB" w:rsidP="00FE79FB">
      <w:pPr>
        <w:pStyle w:val="Sinespaciado"/>
        <w:rPr>
          <w:rFonts w:ascii="Arial" w:hAnsi="Arial" w:cs="Arial"/>
          <w:sz w:val="20"/>
          <w:szCs w:val="20"/>
        </w:rPr>
      </w:pPr>
    </w:p>
    <w:p w:rsidR="00FE79FB" w:rsidRPr="005C04D1" w:rsidRDefault="00FE79FB" w:rsidP="003051FB">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Declaraciones Juradas (formatos 1, 2, 3</w:t>
      </w:r>
      <w:r w:rsidR="00A843AD" w:rsidRPr="005C04D1">
        <w:rPr>
          <w:rFonts w:ascii="Arial" w:hAnsi="Arial" w:cs="Arial"/>
          <w:sz w:val="20"/>
          <w:szCs w:val="20"/>
        </w:rPr>
        <w:t xml:space="preserve">, </w:t>
      </w:r>
      <w:r w:rsidR="003051FB" w:rsidRPr="005C04D1">
        <w:rPr>
          <w:rFonts w:ascii="Arial" w:hAnsi="Arial" w:cs="Arial"/>
          <w:sz w:val="20"/>
          <w:szCs w:val="20"/>
        </w:rPr>
        <w:t>y</w:t>
      </w:r>
      <w:r w:rsidRPr="005C04D1">
        <w:rPr>
          <w:rFonts w:ascii="Arial" w:hAnsi="Arial" w:cs="Arial"/>
          <w:sz w:val="20"/>
          <w:szCs w:val="20"/>
        </w:rPr>
        <w:t xml:space="preserve"> 5) y Currículum Vitae documentado y foliado</w:t>
      </w:r>
      <w:r w:rsidR="002D72F2" w:rsidRPr="005C04D1">
        <w:rPr>
          <w:rFonts w:ascii="Arial" w:hAnsi="Arial" w:cs="Arial"/>
          <w:sz w:val="20"/>
          <w:szCs w:val="20"/>
        </w:rPr>
        <w:t>, detallando los aspectos de formación, experiencia laboral y capacitación de acuerdo a las instrucciones indicadas en la página Web.</w:t>
      </w:r>
    </w:p>
    <w:p w:rsidR="002D72F2" w:rsidRPr="005C04D1" w:rsidRDefault="002D1B78"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 xml:space="preserve">Los formatos </w:t>
      </w:r>
      <w:r w:rsidR="00E23344" w:rsidRPr="005C04D1">
        <w:rPr>
          <w:rFonts w:ascii="Arial" w:hAnsi="Arial" w:cs="Arial"/>
          <w:sz w:val="20"/>
          <w:szCs w:val="20"/>
        </w:rPr>
        <w:t xml:space="preserve">de Declaración Jurada que el SISEP le envió </w:t>
      </w:r>
      <w:r w:rsidR="00154CB9" w:rsidRPr="005C04D1">
        <w:rPr>
          <w:rFonts w:ascii="Arial" w:hAnsi="Arial" w:cs="Arial"/>
          <w:sz w:val="20"/>
          <w:szCs w:val="20"/>
        </w:rPr>
        <w:t xml:space="preserve">al postulante </w:t>
      </w:r>
      <w:r w:rsidR="00E23344" w:rsidRPr="005C04D1">
        <w:rPr>
          <w:rFonts w:ascii="Arial" w:hAnsi="Arial" w:cs="Arial"/>
          <w:sz w:val="20"/>
          <w:szCs w:val="20"/>
        </w:rPr>
        <w:t xml:space="preserve">de manera automática al </w:t>
      </w:r>
      <w:r w:rsidR="00154CB9" w:rsidRPr="005C04D1">
        <w:rPr>
          <w:rFonts w:ascii="Arial" w:hAnsi="Arial" w:cs="Arial"/>
          <w:sz w:val="20"/>
          <w:szCs w:val="20"/>
        </w:rPr>
        <w:t xml:space="preserve">correo electrónico consignado al </w:t>
      </w:r>
      <w:r w:rsidR="00E23344" w:rsidRPr="005C04D1">
        <w:rPr>
          <w:rFonts w:ascii="Arial" w:hAnsi="Arial" w:cs="Arial"/>
          <w:sz w:val="20"/>
          <w:szCs w:val="20"/>
        </w:rPr>
        <w:t xml:space="preserve">momento </w:t>
      </w:r>
      <w:r w:rsidR="00154CB9" w:rsidRPr="005C04D1">
        <w:rPr>
          <w:rFonts w:ascii="Arial" w:hAnsi="Arial" w:cs="Arial"/>
          <w:sz w:val="20"/>
          <w:szCs w:val="20"/>
        </w:rPr>
        <w:t>de la postulación, deberán descargarse, imprimirse y presentarse debidamente firmados y con impres</w:t>
      </w:r>
      <w:r w:rsidR="00B91195" w:rsidRPr="005C04D1">
        <w:rPr>
          <w:rFonts w:ascii="Arial" w:hAnsi="Arial" w:cs="Arial"/>
          <w:sz w:val="20"/>
          <w:szCs w:val="20"/>
        </w:rPr>
        <w:t>ión dactilar. En caso de corresponder, o</w:t>
      </w:r>
      <w:r w:rsidRPr="005C04D1">
        <w:rPr>
          <w:rFonts w:ascii="Arial" w:hAnsi="Arial" w:cs="Arial"/>
          <w:sz w:val="20"/>
          <w:szCs w:val="20"/>
        </w:rPr>
        <w:t xml:space="preserve">tros documentos a presentar deben descargarse de la página </w:t>
      </w:r>
      <w:r w:rsidR="00965E88" w:rsidRPr="005C04D1">
        <w:rPr>
          <w:rFonts w:ascii="Arial" w:hAnsi="Arial" w:cs="Arial"/>
          <w:sz w:val="20"/>
          <w:szCs w:val="20"/>
        </w:rPr>
        <w:t xml:space="preserve">Web: </w:t>
      </w:r>
      <w:hyperlink r:id="rId10" w:history="1">
        <w:r w:rsidR="00965E88" w:rsidRPr="005C04D1">
          <w:rPr>
            <w:rStyle w:val="Hipervnculo"/>
            <w:rFonts w:ascii="Arial" w:hAnsi="Arial" w:cs="Arial"/>
            <w:color w:val="auto"/>
            <w:sz w:val="20"/>
            <w:szCs w:val="20"/>
          </w:rPr>
          <w:t>www.essalud.gob.pe</w:t>
        </w:r>
      </w:hyperlink>
      <w:r w:rsidR="00965E88" w:rsidRPr="005C04D1">
        <w:rPr>
          <w:rFonts w:ascii="Arial" w:hAnsi="Arial" w:cs="Arial"/>
          <w:sz w:val="20"/>
          <w:szCs w:val="20"/>
        </w:rPr>
        <w:t xml:space="preserve"> (link: Contratación Administrativa de Servicios – Convocatorias).</w:t>
      </w:r>
    </w:p>
    <w:p w:rsidR="00E17519" w:rsidRPr="005C04D1" w:rsidRDefault="00E17519" w:rsidP="00807B68">
      <w:pPr>
        <w:pStyle w:val="Sinespaciado"/>
        <w:rPr>
          <w:rFonts w:ascii="Arial" w:hAnsi="Arial" w:cs="Arial"/>
          <w:sz w:val="20"/>
          <w:szCs w:val="20"/>
        </w:rPr>
      </w:pPr>
    </w:p>
    <w:p w:rsidR="00CA062C" w:rsidRPr="005C04D1" w:rsidRDefault="00B94658"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DECLARATORIA DE DESIERTO O CANCELACIÓN DEL PROCESO</w:t>
      </w:r>
    </w:p>
    <w:p w:rsidR="00F337FE" w:rsidRPr="005C04D1" w:rsidRDefault="00F337FE" w:rsidP="00F337FE">
      <w:pPr>
        <w:pStyle w:val="Sinespaciado"/>
        <w:rPr>
          <w:rFonts w:ascii="Arial" w:hAnsi="Arial" w:cs="Arial"/>
          <w:sz w:val="20"/>
          <w:szCs w:val="20"/>
        </w:rPr>
      </w:pPr>
    </w:p>
    <w:p w:rsidR="00F337FE" w:rsidRPr="005C04D1" w:rsidRDefault="00F337FE"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t>Declaratoria del Proceso como Desierto</w:t>
      </w:r>
    </w:p>
    <w:p w:rsidR="00E23344" w:rsidRPr="005C04D1" w:rsidRDefault="00E23344" w:rsidP="007116ED">
      <w:pPr>
        <w:pStyle w:val="Sinespaciado"/>
        <w:ind w:left="708"/>
        <w:rPr>
          <w:rFonts w:ascii="Arial" w:hAnsi="Arial" w:cs="Arial"/>
          <w:sz w:val="20"/>
          <w:szCs w:val="20"/>
        </w:rPr>
      </w:pPr>
    </w:p>
    <w:p w:rsidR="00F337FE" w:rsidRPr="005C04D1" w:rsidRDefault="007116ED" w:rsidP="007116ED">
      <w:pPr>
        <w:pStyle w:val="Sinespaciado"/>
        <w:ind w:left="708"/>
        <w:rPr>
          <w:rFonts w:ascii="Arial" w:hAnsi="Arial" w:cs="Arial"/>
          <w:sz w:val="20"/>
          <w:szCs w:val="20"/>
        </w:rPr>
      </w:pPr>
      <w:r w:rsidRPr="005C04D1">
        <w:rPr>
          <w:rFonts w:ascii="Arial" w:hAnsi="Arial" w:cs="Arial"/>
          <w:sz w:val="20"/>
          <w:szCs w:val="20"/>
        </w:rPr>
        <w:t>El proceso puede ser declarado desierto en alguno de los siguientes supuestos:</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no se presentan postulantes al proceso de selección.</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ninguno de los postulantes cumple con los requisitos mínimos.</w:t>
      </w:r>
    </w:p>
    <w:p w:rsidR="00F337FE" w:rsidRPr="005C04D1" w:rsidRDefault="006957CE"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habiendo cumplido los requisitos mínimos, ninguno de los postulantes obtiene puntaje mínimo en las etapas de evaluación del proceso.</w:t>
      </w:r>
    </w:p>
    <w:p w:rsidR="006957CE" w:rsidRPr="005C04D1" w:rsidRDefault="006957CE" w:rsidP="006957CE">
      <w:pPr>
        <w:pStyle w:val="Sinespaciado"/>
        <w:ind w:left="709"/>
        <w:rPr>
          <w:rFonts w:ascii="Arial" w:hAnsi="Arial" w:cs="Arial"/>
          <w:b/>
          <w:sz w:val="20"/>
          <w:szCs w:val="20"/>
        </w:rPr>
      </w:pPr>
    </w:p>
    <w:p w:rsidR="006957CE" w:rsidRPr="005C04D1" w:rsidRDefault="006D4FE1"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lastRenderedPageBreak/>
        <w:t xml:space="preserve">Cancelación </w:t>
      </w:r>
      <w:r w:rsidR="006957CE" w:rsidRPr="005C04D1">
        <w:rPr>
          <w:rFonts w:ascii="Arial" w:hAnsi="Arial" w:cs="Arial"/>
          <w:b/>
          <w:sz w:val="20"/>
          <w:szCs w:val="20"/>
        </w:rPr>
        <w:t xml:space="preserve">del Proceso </w:t>
      </w:r>
      <w:r w:rsidRPr="005C04D1">
        <w:rPr>
          <w:rFonts w:ascii="Arial" w:hAnsi="Arial" w:cs="Arial"/>
          <w:b/>
          <w:sz w:val="20"/>
          <w:szCs w:val="20"/>
        </w:rPr>
        <w:t>de Selección</w:t>
      </w:r>
    </w:p>
    <w:p w:rsidR="00E23344" w:rsidRPr="005C04D1" w:rsidRDefault="00E23344" w:rsidP="006D4FE1">
      <w:pPr>
        <w:pStyle w:val="Sinespaciado"/>
        <w:ind w:left="708"/>
        <w:jc w:val="both"/>
        <w:rPr>
          <w:rFonts w:ascii="Arial" w:hAnsi="Arial" w:cs="Arial"/>
          <w:sz w:val="20"/>
          <w:szCs w:val="20"/>
        </w:rPr>
      </w:pPr>
    </w:p>
    <w:p w:rsidR="006957CE" w:rsidRPr="005C04D1" w:rsidRDefault="006957CE" w:rsidP="006D4FE1">
      <w:pPr>
        <w:pStyle w:val="Sinespaciado"/>
        <w:ind w:left="708"/>
        <w:jc w:val="both"/>
        <w:rPr>
          <w:rFonts w:ascii="Arial" w:hAnsi="Arial" w:cs="Arial"/>
          <w:sz w:val="20"/>
          <w:szCs w:val="20"/>
        </w:rPr>
      </w:pPr>
      <w:r w:rsidRPr="005C04D1">
        <w:rPr>
          <w:rFonts w:ascii="Arial" w:hAnsi="Arial" w:cs="Arial"/>
          <w:sz w:val="20"/>
          <w:szCs w:val="20"/>
        </w:rPr>
        <w:t xml:space="preserve">El proceso puede ser </w:t>
      </w:r>
      <w:r w:rsidR="006D4FE1" w:rsidRPr="005C04D1">
        <w:rPr>
          <w:rFonts w:ascii="Arial" w:hAnsi="Arial" w:cs="Arial"/>
          <w:sz w:val="20"/>
          <w:szCs w:val="20"/>
        </w:rPr>
        <w:t>cancelado en alguno de los siguientes supuestos, sin que sea responsabilidad de la entidad</w:t>
      </w:r>
      <w:r w:rsidRPr="005C04D1">
        <w:rPr>
          <w:rFonts w:ascii="Arial" w:hAnsi="Arial" w:cs="Arial"/>
          <w:sz w:val="20"/>
          <w:szCs w:val="20"/>
        </w:rPr>
        <w:t>:</w:t>
      </w:r>
    </w:p>
    <w:p w:rsidR="006957CE" w:rsidRPr="005C04D1" w:rsidRDefault="006957CE"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 xml:space="preserve">Cuando </w:t>
      </w:r>
      <w:r w:rsidR="006D4FE1" w:rsidRPr="005C04D1">
        <w:rPr>
          <w:rFonts w:ascii="Arial" w:hAnsi="Arial" w:cs="Arial"/>
          <w:sz w:val="20"/>
          <w:szCs w:val="20"/>
        </w:rPr>
        <w:t>desaparece la necesidad del servicio de la entidad con posterioridad al inicio del proceso de selección.</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Por restricciones presupuestales.</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E2F1D80"/>
    <w:multiLevelType w:val="hybridMultilevel"/>
    <w:tmpl w:val="55700BE2"/>
    <w:lvl w:ilvl="0" w:tplc="0C0A0017">
      <w:start w:val="1"/>
      <w:numFmt w:val="lowerLetter"/>
      <w:lvlText w:val="%1)"/>
      <w:lvlJc w:val="left"/>
      <w:pPr>
        <w:ind w:left="928" w:hanging="360"/>
      </w:pPr>
      <w:rPr>
        <w:rFonts w:cs="Times New Roman"/>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4"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2"/>
  </w:num>
  <w:num w:numId="3">
    <w:abstractNumId w:val="35"/>
  </w:num>
  <w:num w:numId="4">
    <w:abstractNumId w:val="22"/>
  </w:num>
  <w:num w:numId="5">
    <w:abstractNumId w:val="12"/>
  </w:num>
  <w:num w:numId="6">
    <w:abstractNumId w:val="6"/>
  </w:num>
  <w:num w:numId="7">
    <w:abstractNumId w:val="19"/>
  </w:num>
  <w:num w:numId="8">
    <w:abstractNumId w:val="10"/>
  </w:num>
  <w:num w:numId="9">
    <w:abstractNumId w:val="20"/>
  </w:num>
  <w:num w:numId="10">
    <w:abstractNumId w:val="9"/>
  </w:num>
  <w:num w:numId="11">
    <w:abstractNumId w:val="11"/>
  </w:num>
  <w:num w:numId="12">
    <w:abstractNumId w:val="24"/>
  </w:num>
  <w:num w:numId="13">
    <w:abstractNumId w:val="21"/>
  </w:num>
  <w:num w:numId="14">
    <w:abstractNumId w:val="36"/>
  </w:num>
  <w:num w:numId="15">
    <w:abstractNumId w:val="5"/>
  </w:num>
  <w:num w:numId="16">
    <w:abstractNumId w:val="23"/>
  </w:num>
  <w:num w:numId="17">
    <w:abstractNumId w:val="31"/>
  </w:num>
  <w:num w:numId="18">
    <w:abstractNumId w:val="0"/>
  </w:num>
  <w:num w:numId="19">
    <w:abstractNumId w:val="4"/>
  </w:num>
  <w:num w:numId="20">
    <w:abstractNumId w:val="17"/>
  </w:num>
  <w:num w:numId="21">
    <w:abstractNumId w:val="15"/>
  </w:num>
  <w:num w:numId="22">
    <w:abstractNumId w:val="34"/>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3"/>
  </w:num>
  <w:num w:numId="28">
    <w:abstractNumId w:val="13"/>
  </w:num>
  <w:num w:numId="29">
    <w:abstractNumId w:val="33"/>
  </w:num>
  <w:num w:numId="30">
    <w:abstractNumId w:val="14"/>
  </w:num>
  <w:num w:numId="31">
    <w:abstractNumId w:val="32"/>
  </w:num>
  <w:num w:numId="32">
    <w:abstractNumId w:val="30"/>
  </w:num>
  <w:num w:numId="33">
    <w:abstractNumId w:val="7"/>
  </w:num>
  <w:num w:numId="34">
    <w:abstractNumId w:val="16"/>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1E2F"/>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6D1"/>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04D1"/>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230"/>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B1582"/>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6607F-148F-4277-BC0C-E0ED4B4B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3502</Words>
  <Characters>19264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219</cp:revision>
  <cp:lastPrinted>2017-05-03T18:10:00Z</cp:lastPrinted>
  <dcterms:created xsi:type="dcterms:W3CDTF">2017-03-24T16:32:00Z</dcterms:created>
  <dcterms:modified xsi:type="dcterms:W3CDTF">2017-05-22T19:03:00Z</dcterms:modified>
</cp:coreProperties>
</file>