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C4" w:rsidRDefault="002141C4" w:rsidP="002141C4">
      <w:pPr>
        <w:jc w:val="center"/>
        <w:rPr>
          <w:b/>
          <w:sz w:val="40"/>
          <w:szCs w:val="40"/>
          <w:u w:val="single"/>
        </w:rPr>
      </w:pPr>
      <w:r w:rsidRPr="002817D3">
        <w:rPr>
          <w:b/>
          <w:sz w:val="40"/>
          <w:szCs w:val="40"/>
          <w:u w:val="single"/>
        </w:rPr>
        <w:t>COMUNICADO</w:t>
      </w:r>
    </w:p>
    <w:p w:rsidR="00A36127" w:rsidRPr="002817D3" w:rsidRDefault="00A36127" w:rsidP="002141C4">
      <w:pPr>
        <w:jc w:val="center"/>
        <w:rPr>
          <w:b/>
          <w:sz w:val="40"/>
          <w:szCs w:val="40"/>
          <w:u w:val="single"/>
        </w:rPr>
      </w:pPr>
    </w:p>
    <w:p w:rsidR="002141C4" w:rsidRPr="00C54CA8" w:rsidRDefault="002141C4" w:rsidP="002141C4">
      <w:pPr>
        <w:jc w:val="both"/>
        <w:rPr>
          <w:sz w:val="28"/>
          <w:szCs w:val="28"/>
        </w:rPr>
      </w:pPr>
      <w:r>
        <w:rPr>
          <w:sz w:val="28"/>
          <w:szCs w:val="28"/>
        </w:rPr>
        <w:t>IQUITOS, 2</w:t>
      </w:r>
      <w:r w:rsidR="006253C9">
        <w:rPr>
          <w:sz w:val="28"/>
          <w:szCs w:val="28"/>
        </w:rPr>
        <w:t>0</w:t>
      </w:r>
      <w:r>
        <w:rPr>
          <w:sz w:val="28"/>
          <w:szCs w:val="28"/>
        </w:rPr>
        <w:t xml:space="preserve"> DE JU</w:t>
      </w:r>
      <w:r w:rsidR="006253C9">
        <w:rPr>
          <w:sz w:val="28"/>
          <w:szCs w:val="28"/>
        </w:rPr>
        <w:t>L</w:t>
      </w:r>
      <w:bookmarkStart w:id="0" w:name="_GoBack"/>
      <w:bookmarkEnd w:id="0"/>
      <w:r>
        <w:rPr>
          <w:sz w:val="28"/>
          <w:szCs w:val="28"/>
        </w:rPr>
        <w:t>IO DEL 2017</w:t>
      </w:r>
    </w:p>
    <w:p w:rsidR="002141C4" w:rsidRPr="00C54CA8" w:rsidRDefault="002141C4" w:rsidP="002141C4">
      <w:pPr>
        <w:jc w:val="both"/>
        <w:rPr>
          <w:sz w:val="28"/>
          <w:szCs w:val="28"/>
        </w:rPr>
      </w:pPr>
      <w:r w:rsidRPr="00C54CA8">
        <w:rPr>
          <w:sz w:val="28"/>
          <w:szCs w:val="28"/>
        </w:rPr>
        <w:t xml:space="preserve">POR </w:t>
      </w:r>
      <w:r>
        <w:rPr>
          <w:sz w:val="28"/>
          <w:szCs w:val="28"/>
        </w:rPr>
        <w:t xml:space="preserve">MEDIO DE LA PRESENTE, LOS MIEMBROS DEL COMITÉ DEL </w:t>
      </w:r>
      <w:r w:rsidRPr="00C54CA8">
        <w:rPr>
          <w:sz w:val="28"/>
          <w:szCs w:val="28"/>
        </w:rPr>
        <w:t>P</w:t>
      </w:r>
      <w:r>
        <w:rPr>
          <w:sz w:val="28"/>
          <w:szCs w:val="28"/>
        </w:rPr>
        <w:t>ROCESO DE SELECCIÓN P.S. Nº014- CAS</w:t>
      </w:r>
      <w:r w:rsidRPr="00C54CA8">
        <w:rPr>
          <w:sz w:val="28"/>
          <w:szCs w:val="28"/>
        </w:rPr>
        <w:t>-RA</w:t>
      </w:r>
      <w:r>
        <w:rPr>
          <w:sz w:val="28"/>
          <w:szCs w:val="28"/>
        </w:rPr>
        <w:t xml:space="preserve">LOR-2017, HA DETERMINADO AMPLIAR EL PLAZO </w:t>
      </w:r>
      <w:r w:rsidRPr="00C54CA8">
        <w:rPr>
          <w:sz w:val="28"/>
          <w:szCs w:val="28"/>
        </w:rPr>
        <w:t xml:space="preserve">DE LA </w:t>
      </w:r>
      <w:r w:rsidR="006253C9">
        <w:rPr>
          <w:sz w:val="28"/>
          <w:szCs w:val="28"/>
        </w:rPr>
        <w:t>RECEPCION DE CURRICULUM VITAE</w:t>
      </w:r>
      <w:r>
        <w:rPr>
          <w:sz w:val="28"/>
          <w:szCs w:val="28"/>
        </w:rPr>
        <w:t>, ESTANDO A LA CARTA CIRC</w:t>
      </w:r>
      <w:r w:rsidR="00C53701">
        <w:rPr>
          <w:sz w:val="28"/>
          <w:szCs w:val="28"/>
        </w:rPr>
        <w:t>U</w:t>
      </w:r>
      <w:r>
        <w:rPr>
          <w:sz w:val="28"/>
          <w:szCs w:val="28"/>
        </w:rPr>
        <w:t xml:space="preserve">LAR N° 067-GCGP-ESSALUD-2017, POR LO QUE SEA PROCEDIDO A MODIFICAR EL </w:t>
      </w:r>
      <w:r w:rsidRPr="00C54CA8">
        <w:rPr>
          <w:sz w:val="28"/>
          <w:szCs w:val="28"/>
        </w:rPr>
        <w:t>CRONOGRAMA ADJUNTO.</w:t>
      </w:r>
    </w:p>
    <w:p w:rsidR="002141C4" w:rsidRDefault="002141C4" w:rsidP="002141C4">
      <w:pPr>
        <w:jc w:val="both"/>
        <w:rPr>
          <w:sz w:val="28"/>
          <w:szCs w:val="28"/>
        </w:rPr>
      </w:pPr>
      <w:r w:rsidRPr="00C54CA8">
        <w:rPr>
          <w:sz w:val="28"/>
          <w:szCs w:val="28"/>
        </w:rPr>
        <w:t>ATENTAMENTE,</w:t>
      </w:r>
    </w:p>
    <w:p w:rsidR="002141C4" w:rsidRDefault="00A36127" w:rsidP="002141C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LA COMISION</w:t>
      </w:r>
    </w:p>
    <w:p w:rsidR="002141C4" w:rsidRDefault="002141C4" w:rsidP="002141C4">
      <w:pPr>
        <w:jc w:val="both"/>
        <w:rPr>
          <w:sz w:val="28"/>
          <w:szCs w:val="28"/>
        </w:rPr>
      </w:pPr>
    </w:p>
    <w:tbl>
      <w:tblPr>
        <w:tblW w:w="9464" w:type="dxa"/>
        <w:tblInd w:w="279" w:type="dxa"/>
        <w:tblCellMar>
          <w:left w:w="0" w:type="dxa"/>
          <w:right w:w="0" w:type="dxa"/>
        </w:tblCellMar>
        <w:tblLook w:val="04A0"/>
      </w:tblPr>
      <w:tblGrid>
        <w:gridCol w:w="417"/>
        <w:gridCol w:w="5573"/>
        <w:gridCol w:w="1887"/>
        <w:gridCol w:w="1587"/>
      </w:tblGrid>
      <w:tr w:rsidR="002141C4" w:rsidRPr="00DD5DB9" w:rsidTr="00E81979">
        <w:trPr>
          <w:trHeight w:val="398"/>
        </w:trPr>
        <w:tc>
          <w:tcPr>
            <w:tcW w:w="599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b/>
                <w:bCs/>
                <w:sz w:val="18"/>
                <w:szCs w:val="18"/>
                <w:lang w:val="es-MX"/>
              </w:rPr>
            </w:pPr>
            <w:r w:rsidRPr="00DD5DB9">
              <w:rPr>
                <w:rFonts w:ascii="Arial" w:hAnsi="Arial" w:cs="Arial"/>
                <w:b/>
                <w:bCs/>
                <w:sz w:val="18"/>
                <w:szCs w:val="18"/>
                <w:lang w:val="es-MX"/>
              </w:rPr>
              <w:t>ETAPAS DEL PROCESO</w:t>
            </w:r>
          </w:p>
        </w:tc>
        <w:tc>
          <w:tcPr>
            <w:tcW w:w="18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b/>
                <w:bCs/>
                <w:sz w:val="18"/>
                <w:szCs w:val="18"/>
                <w:lang w:val="es-MX"/>
              </w:rPr>
              <w:t>FECHA Y HORA</w:t>
            </w:r>
          </w:p>
        </w:tc>
        <w:tc>
          <w:tcPr>
            <w:tcW w:w="15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b/>
                <w:bCs/>
                <w:sz w:val="18"/>
                <w:szCs w:val="18"/>
                <w:lang w:val="es-MX"/>
              </w:rPr>
            </w:pPr>
            <w:r w:rsidRPr="00DD5DB9">
              <w:rPr>
                <w:rFonts w:ascii="Arial" w:hAnsi="Arial" w:cs="Arial"/>
                <w:b/>
                <w:bCs/>
                <w:sz w:val="18"/>
                <w:szCs w:val="18"/>
                <w:lang w:val="es-MX"/>
              </w:rPr>
              <w:t>ÀREA RESPONSABLE</w:t>
            </w:r>
          </w:p>
        </w:tc>
      </w:tr>
      <w:tr w:rsidR="002141C4" w:rsidRPr="00DD5DB9" w:rsidTr="00E81979">
        <w:trPr>
          <w:trHeight w:val="454"/>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 xml:space="preserve">Aprobación de Convocatoria </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02 de junio del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SGGI-URRHH</w:t>
            </w:r>
          </w:p>
        </w:tc>
      </w:tr>
      <w:tr w:rsidR="002141C4" w:rsidRPr="00DD5DB9" w:rsidTr="00E81979">
        <w:trPr>
          <w:trHeight w:val="306"/>
        </w:trPr>
        <w:tc>
          <w:tcPr>
            <w:tcW w:w="599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b/>
                <w:bCs/>
                <w:sz w:val="18"/>
                <w:szCs w:val="18"/>
                <w:lang w:val="es-MX"/>
              </w:rPr>
              <w:t>CONVOCATORIA</w:t>
            </w:r>
          </w:p>
        </w:tc>
        <w:tc>
          <w:tcPr>
            <w:tcW w:w="18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141C4" w:rsidRPr="00DD5DB9" w:rsidRDefault="002141C4" w:rsidP="00E81979">
            <w:pPr>
              <w:spacing w:line="252" w:lineRule="auto"/>
              <w:jc w:val="both"/>
              <w:rPr>
                <w:rFonts w:ascii="Arial" w:hAnsi="Arial" w:cs="Arial"/>
                <w:sz w:val="18"/>
                <w:szCs w:val="18"/>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141C4" w:rsidRPr="00DD5DB9" w:rsidRDefault="002141C4" w:rsidP="00E81979">
            <w:pPr>
              <w:spacing w:line="252" w:lineRule="auto"/>
              <w:jc w:val="both"/>
              <w:rPr>
                <w:rFonts w:ascii="Arial" w:hAnsi="Arial" w:cs="Arial"/>
                <w:sz w:val="18"/>
                <w:szCs w:val="18"/>
                <w:highlight w:val="yellow"/>
                <w:lang w:val="es-MX"/>
              </w:rPr>
            </w:pPr>
          </w:p>
        </w:tc>
      </w:tr>
      <w:tr w:rsidR="002141C4" w:rsidRPr="00DD5DB9" w:rsidTr="00E81979">
        <w:trPr>
          <w:trHeight w:val="631"/>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2</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Publicación en la página Web institucional y marquesinas informativas</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19  de junio del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color w:val="000000"/>
                <w:sz w:val="18"/>
                <w:szCs w:val="18"/>
              </w:rPr>
              <w:t xml:space="preserve">SGGI – GCTIC </w:t>
            </w:r>
          </w:p>
        </w:tc>
      </w:tr>
      <w:tr w:rsidR="002141C4" w:rsidRPr="00DD5DB9" w:rsidTr="00E81979">
        <w:trPr>
          <w:trHeight w:val="843"/>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3</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 xml:space="preserve">Inscripción a través del Sistema de Selección de Personal(SISEP) </w:t>
            </w:r>
            <w:hyperlink r:id="rId5" w:history="1">
              <w:r w:rsidRPr="00DD5DB9">
                <w:rPr>
                  <w:rStyle w:val="Hipervnculo"/>
                  <w:rFonts w:ascii="Arial" w:hAnsi="Arial" w:cs="Arial"/>
                  <w:sz w:val="18"/>
                  <w:szCs w:val="18"/>
                </w:rPr>
                <w:t xml:space="preserve">ww1.essalud.gob.pe/sisep/postular_oportunidades.htm </w:t>
              </w:r>
            </w:hyperlink>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 xml:space="preserve">22 </w:t>
            </w:r>
            <w:r w:rsidRPr="00DD5DB9">
              <w:rPr>
                <w:rFonts w:ascii="Arial" w:hAnsi="Arial" w:cs="Arial"/>
                <w:sz w:val="18"/>
                <w:szCs w:val="18"/>
                <w:lang w:val="es-MX"/>
              </w:rPr>
              <w:t xml:space="preserve">de junio  al </w:t>
            </w:r>
            <w:r>
              <w:rPr>
                <w:rFonts w:ascii="Arial" w:hAnsi="Arial" w:cs="Arial"/>
                <w:sz w:val="18"/>
                <w:szCs w:val="18"/>
                <w:lang w:val="es-MX"/>
              </w:rPr>
              <w:t>17</w:t>
            </w:r>
            <w:r w:rsidRPr="00DD5DB9">
              <w:rPr>
                <w:rFonts w:ascii="Arial" w:hAnsi="Arial" w:cs="Arial"/>
                <w:sz w:val="18"/>
                <w:szCs w:val="18"/>
                <w:lang w:val="es-MX"/>
              </w:rPr>
              <w:t xml:space="preserve"> de Julio  del 2017</w:t>
            </w:r>
            <w:r>
              <w:rPr>
                <w:rFonts w:ascii="Arial" w:hAnsi="Arial" w:cs="Arial"/>
                <w:sz w:val="18"/>
                <w:szCs w:val="18"/>
                <w:lang w:val="es-MX"/>
              </w:rPr>
              <w:t>, hasta las 10:00 am</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SGGI-GCTIC</w:t>
            </w:r>
          </w:p>
        </w:tc>
      </w:tr>
      <w:tr w:rsidR="002141C4" w:rsidRPr="00DD5DB9" w:rsidTr="00E81979">
        <w:trPr>
          <w:trHeight w:val="281"/>
        </w:trPr>
        <w:tc>
          <w:tcPr>
            <w:tcW w:w="599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b/>
                <w:bCs/>
                <w:sz w:val="18"/>
                <w:szCs w:val="18"/>
                <w:lang w:val="es-MX"/>
              </w:rPr>
              <w:t>SELECCIÓN</w:t>
            </w:r>
          </w:p>
        </w:tc>
        <w:tc>
          <w:tcPr>
            <w:tcW w:w="18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141C4" w:rsidRPr="00DD5DB9" w:rsidRDefault="002141C4" w:rsidP="00E81979">
            <w:pPr>
              <w:spacing w:line="252" w:lineRule="auto"/>
              <w:jc w:val="both"/>
              <w:rPr>
                <w:rFonts w:ascii="Arial" w:hAnsi="Arial" w:cs="Arial"/>
                <w:sz w:val="18"/>
                <w:szCs w:val="18"/>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141C4" w:rsidRPr="00DD5DB9" w:rsidRDefault="002141C4" w:rsidP="00E81979">
            <w:pPr>
              <w:spacing w:line="252" w:lineRule="auto"/>
              <w:jc w:val="both"/>
              <w:rPr>
                <w:rFonts w:ascii="Arial" w:hAnsi="Arial" w:cs="Arial"/>
                <w:sz w:val="18"/>
                <w:szCs w:val="18"/>
                <w:lang w:val="es-MX"/>
              </w:rPr>
            </w:pPr>
          </w:p>
        </w:tc>
      </w:tr>
      <w:tr w:rsidR="002141C4" w:rsidRPr="00DD5DB9" w:rsidTr="00E81979">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4</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Resultados de Precalificación Curricular según Información del SISEP</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17</w:t>
            </w:r>
            <w:r w:rsidRPr="00DD5DB9">
              <w:rPr>
                <w:rFonts w:ascii="Arial" w:hAnsi="Arial" w:cs="Arial"/>
                <w:sz w:val="18"/>
                <w:szCs w:val="18"/>
                <w:lang w:val="es-MX"/>
              </w:rPr>
              <w:t xml:space="preserve"> de julio del 2017</w:t>
            </w:r>
          </w:p>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5</w:t>
            </w:r>
            <w:r w:rsidRPr="00DD5DB9">
              <w:rPr>
                <w:rFonts w:ascii="Arial" w:hAnsi="Arial" w:cs="Arial"/>
                <w:sz w:val="18"/>
                <w:szCs w:val="18"/>
                <w:lang w:val="es-MX"/>
              </w:rPr>
              <w:t>:00 en las marquesinas informativas de la Red Asistencial Loreto,</w:t>
            </w:r>
            <w:r w:rsidRPr="00DD5DB9">
              <w:rPr>
                <w:rFonts w:ascii="Arial" w:hAnsi="Arial" w:cs="Arial"/>
                <w:color w:val="000000"/>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color w:val="000000"/>
                <w:sz w:val="18"/>
                <w:szCs w:val="18"/>
              </w:rPr>
              <w:t>SGGI – GCTIC / URRHH</w:t>
            </w:r>
          </w:p>
        </w:tc>
      </w:tr>
      <w:tr w:rsidR="002141C4" w:rsidRPr="00DD5DB9" w:rsidTr="00E81979">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5</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Evaluación Psicotécnica</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18</w:t>
            </w:r>
            <w:r w:rsidRPr="00DD5DB9">
              <w:rPr>
                <w:rFonts w:ascii="Arial" w:hAnsi="Arial" w:cs="Arial"/>
                <w:sz w:val="18"/>
                <w:szCs w:val="18"/>
                <w:lang w:val="es-MX"/>
              </w:rPr>
              <w:t xml:space="preserve"> de julio del 2017</w:t>
            </w:r>
          </w:p>
          <w:p w:rsidR="002141C4" w:rsidRPr="00DD5DB9" w:rsidRDefault="002141C4" w:rsidP="00E81979">
            <w:pPr>
              <w:spacing w:line="252" w:lineRule="auto"/>
              <w:jc w:val="center"/>
              <w:rPr>
                <w:rFonts w:ascii="Arial" w:hAnsi="Arial" w:cs="Arial"/>
                <w:sz w:val="18"/>
                <w:szCs w:val="18"/>
              </w:rPr>
            </w:pPr>
            <w:r w:rsidRPr="00DD5DB9">
              <w:rPr>
                <w:rFonts w:ascii="Arial" w:hAnsi="Arial" w:cs="Arial"/>
                <w:sz w:val="18"/>
                <w:szCs w:val="18"/>
                <w:lang w:val="es-MX"/>
              </w:rPr>
              <w:t>a  las 9:00 horas  en</w:t>
            </w:r>
            <w:r w:rsidRPr="00DD5DB9">
              <w:rPr>
                <w:rFonts w:ascii="Arial" w:hAnsi="Arial" w:cs="Arial"/>
                <w:sz w:val="18"/>
                <w:szCs w:val="18"/>
              </w:rPr>
              <w:t xml:space="preserve"> Calle 9 de Diciembre Nº 533, Iquitos.</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color w:val="000000"/>
                <w:sz w:val="18"/>
                <w:szCs w:val="18"/>
              </w:rPr>
            </w:pPr>
            <w:r w:rsidRPr="00DD5DB9">
              <w:rPr>
                <w:rFonts w:ascii="Arial" w:hAnsi="Arial" w:cs="Arial"/>
                <w:color w:val="000000"/>
                <w:sz w:val="18"/>
                <w:szCs w:val="18"/>
              </w:rPr>
              <w:t>URRHH</w:t>
            </w:r>
          </w:p>
        </w:tc>
      </w:tr>
      <w:tr w:rsidR="002141C4" w:rsidRPr="00DD5DB9" w:rsidTr="00E81979">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6</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 xml:space="preserve">Publicación de resultados de la Evaluación Psicotécnica </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18</w:t>
            </w:r>
            <w:r w:rsidRPr="00DD5DB9">
              <w:rPr>
                <w:rFonts w:ascii="Arial" w:hAnsi="Arial" w:cs="Arial"/>
                <w:sz w:val="18"/>
                <w:szCs w:val="18"/>
                <w:lang w:val="es-MX"/>
              </w:rPr>
              <w:t xml:space="preserve"> de julio del 2017</w:t>
            </w:r>
          </w:p>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1</w:t>
            </w:r>
            <w:r w:rsidRPr="00DD5DB9">
              <w:rPr>
                <w:rFonts w:ascii="Arial" w:hAnsi="Arial" w:cs="Arial"/>
                <w:sz w:val="18"/>
                <w:szCs w:val="18"/>
                <w:lang w:val="es-MX"/>
              </w:rPr>
              <w:t>:00 horas en las marquesinas informativas de la Red Asistencial Loreto,</w:t>
            </w:r>
            <w:r w:rsidRPr="00DD5DB9">
              <w:rPr>
                <w:rFonts w:ascii="Arial" w:hAnsi="Arial" w:cs="Arial"/>
                <w:color w:val="000000"/>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rPr>
            </w:pPr>
            <w:r w:rsidRPr="00DD5DB9">
              <w:rPr>
                <w:rFonts w:ascii="Arial" w:hAnsi="Arial" w:cs="Arial"/>
                <w:color w:val="000000"/>
                <w:sz w:val="18"/>
                <w:szCs w:val="18"/>
              </w:rPr>
              <w:t>SGGI – GCTIC / URRHH</w:t>
            </w:r>
          </w:p>
        </w:tc>
      </w:tr>
      <w:tr w:rsidR="002141C4" w:rsidRPr="00DD5DB9" w:rsidTr="00E81979">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7</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Evaluación de Conocimientos</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18</w:t>
            </w:r>
            <w:r w:rsidRPr="00DD5DB9">
              <w:rPr>
                <w:rFonts w:ascii="Arial" w:hAnsi="Arial" w:cs="Arial"/>
                <w:sz w:val="18"/>
                <w:szCs w:val="18"/>
                <w:lang w:val="es-MX"/>
              </w:rPr>
              <w:t xml:space="preserve"> de julio  del 2017a las 1</w:t>
            </w:r>
            <w:r>
              <w:rPr>
                <w:rFonts w:ascii="Arial" w:hAnsi="Arial" w:cs="Arial"/>
                <w:sz w:val="18"/>
                <w:szCs w:val="18"/>
                <w:lang w:val="es-MX"/>
              </w:rPr>
              <w:t>2</w:t>
            </w:r>
            <w:r w:rsidRPr="00DD5DB9">
              <w:rPr>
                <w:rFonts w:ascii="Arial" w:hAnsi="Arial" w:cs="Arial"/>
                <w:sz w:val="18"/>
                <w:szCs w:val="18"/>
                <w:lang w:val="es-MX"/>
              </w:rPr>
              <w:t xml:space="preserve">:00 horas en la Unidad de Recursos Humanos  de la Red </w:t>
            </w:r>
            <w:r w:rsidRPr="00DD5DB9">
              <w:rPr>
                <w:rFonts w:ascii="Arial" w:hAnsi="Arial" w:cs="Arial"/>
                <w:sz w:val="18"/>
                <w:szCs w:val="18"/>
                <w:lang w:val="es-MX"/>
              </w:rPr>
              <w:lastRenderedPageBreak/>
              <w:t>Asistencial Loreto</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rPr>
            </w:pPr>
            <w:r w:rsidRPr="00DD5DB9">
              <w:rPr>
                <w:rFonts w:ascii="Arial" w:hAnsi="Arial" w:cs="Arial"/>
                <w:color w:val="000000"/>
                <w:sz w:val="18"/>
                <w:szCs w:val="18"/>
              </w:rPr>
              <w:lastRenderedPageBreak/>
              <w:t>URRHH</w:t>
            </w:r>
          </w:p>
        </w:tc>
      </w:tr>
      <w:tr w:rsidR="002141C4" w:rsidRPr="00DD5DB9" w:rsidTr="00E81979">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lastRenderedPageBreak/>
              <w:t>8</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Publicación de resultados de la Evaluación de Conocimientos</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18 de jul</w:t>
            </w:r>
            <w:r w:rsidRPr="00DD5DB9">
              <w:rPr>
                <w:rFonts w:ascii="Arial" w:hAnsi="Arial" w:cs="Arial"/>
                <w:sz w:val="18"/>
                <w:szCs w:val="18"/>
                <w:lang w:val="es-MX"/>
              </w:rPr>
              <w:t>io del 2017</w:t>
            </w:r>
          </w:p>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5</w:t>
            </w:r>
            <w:r w:rsidRPr="00DD5DB9">
              <w:rPr>
                <w:rFonts w:ascii="Arial" w:hAnsi="Arial" w:cs="Arial"/>
                <w:sz w:val="18"/>
                <w:szCs w:val="18"/>
                <w:lang w:val="es-MX"/>
              </w:rPr>
              <w:t>:00 horas en las marquesinas informativas de la Red Asistencial Loreto,</w:t>
            </w:r>
            <w:r w:rsidRPr="00DD5DB9">
              <w:rPr>
                <w:rFonts w:ascii="Arial" w:hAnsi="Arial" w:cs="Arial"/>
                <w:color w:val="000000"/>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rPr>
            </w:pPr>
            <w:r w:rsidRPr="00DD5DB9">
              <w:rPr>
                <w:rFonts w:ascii="Arial" w:hAnsi="Arial" w:cs="Arial"/>
                <w:color w:val="000000"/>
                <w:sz w:val="18"/>
                <w:szCs w:val="18"/>
              </w:rPr>
              <w:t>SGGI – GCTIC / URRHH</w:t>
            </w:r>
          </w:p>
        </w:tc>
      </w:tr>
      <w:tr w:rsidR="002141C4" w:rsidRPr="00DD5DB9" w:rsidTr="00E81979">
        <w:trPr>
          <w:trHeight w:val="82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9</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rPr>
              <w:t>Recepción de C.V. documentados de postulantes precalificados</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19</w:t>
            </w:r>
            <w:r w:rsidR="006253C9">
              <w:rPr>
                <w:rFonts w:ascii="Arial" w:hAnsi="Arial" w:cs="Arial"/>
                <w:sz w:val="18"/>
                <w:szCs w:val="18"/>
                <w:lang w:val="es-MX"/>
              </w:rPr>
              <w:t xml:space="preserve"> al 2</w:t>
            </w:r>
            <w:r w:rsidR="00BB5E58">
              <w:rPr>
                <w:rFonts w:ascii="Arial" w:hAnsi="Arial" w:cs="Arial"/>
                <w:sz w:val="18"/>
                <w:szCs w:val="18"/>
                <w:lang w:val="es-MX"/>
              </w:rPr>
              <w:t>4</w:t>
            </w:r>
            <w:r w:rsidRPr="00DD5DB9">
              <w:rPr>
                <w:rFonts w:ascii="Arial" w:hAnsi="Arial" w:cs="Arial"/>
                <w:sz w:val="18"/>
                <w:szCs w:val="18"/>
                <w:lang w:val="es-MX"/>
              </w:rPr>
              <w:t xml:space="preserve"> de julio del 2017</w:t>
            </w:r>
          </w:p>
          <w:p w:rsidR="002141C4" w:rsidRPr="00DD5DB9" w:rsidRDefault="002141C4" w:rsidP="00E81979">
            <w:pPr>
              <w:spacing w:line="252" w:lineRule="auto"/>
              <w:jc w:val="center"/>
              <w:rPr>
                <w:rFonts w:ascii="Arial" w:hAnsi="Arial" w:cs="Arial"/>
                <w:sz w:val="18"/>
                <w:szCs w:val="18"/>
              </w:rPr>
            </w:pPr>
            <w:r w:rsidRPr="00DD5DB9">
              <w:rPr>
                <w:rFonts w:ascii="Arial" w:hAnsi="Arial" w:cs="Arial"/>
                <w:sz w:val="18"/>
                <w:szCs w:val="18"/>
                <w:lang w:val="es-MX"/>
              </w:rPr>
              <w:t>d</w:t>
            </w:r>
            <w:r w:rsidRPr="00DD5DB9">
              <w:rPr>
                <w:rFonts w:ascii="Arial" w:hAnsi="Arial" w:cs="Arial"/>
                <w:sz w:val="18"/>
                <w:szCs w:val="18"/>
              </w:rPr>
              <w:t>e</w:t>
            </w:r>
            <w:r>
              <w:rPr>
                <w:rFonts w:ascii="Arial" w:hAnsi="Arial" w:cs="Arial"/>
                <w:sz w:val="18"/>
                <w:szCs w:val="18"/>
              </w:rPr>
              <w:t>08:</w:t>
            </w:r>
            <w:r w:rsidRPr="00DD5DB9">
              <w:rPr>
                <w:rFonts w:ascii="Arial" w:hAnsi="Arial" w:cs="Arial"/>
                <w:sz w:val="18"/>
                <w:szCs w:val="18"/>
              </w:rPr>
              <w:t>00 a 1</w:t>
            </w:r>
            <w:r>
              <w:rPr>
                <w:rFonts w:ascii="Arial" w:hAnsi="Arial" w:cs="Arial"/>
                <w:sz w:val="18"/>
                <w:szCs w:val="18"/>
              </w:rPr>
              <w:t>3</w:t>
            </w:r>
            <w:r w:rsidRPr="00DD5DB9">
              <w:rPr>
                <w:rFonts w:ascii="Arial" w:hAnsi="Arial" w:cs="Arial"/>
                <w:sz w:val="18"/>
                <w:szCs w:val="18"/>
              </w:rPr>
              <w:t xml:space="preserve">:00 horas en el lugar de inscripción Local de la Red Asistencial  Loreto,  </w:t>
            </w:r>
            <w:r w:rsidRPr="00DD5DB9">
              <w:rPr>
                <w:rFonts w:ascii="Arial" w:hAnsi="Arial" w:cs="Arial"/>
                <w:sz w:val="18"/>
                <w:szCs w:val="18"/>
                <w:lang w:val="es-MX"/>
              </w:rPr>
              <w:t xml:space="preserve">, </w:t>
            </w:r>
            <w:r w:rsidRPr="00DD5DB9">
              <w:rPr>
                <w:rFonts w:ascii="Arial" w:hAnsi="Arial" w:cs="Arial"/>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2141C4" w:rsidRPr="00DD5DB9" w:rsidTr="00E81979">
        <w:trPr>
          <w:trHeight w:val="82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10</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Evaluación del C.V. u Hoja de Vida</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6253C9" w:rsidP="00BB5E58">
            <w:pPr>
              <w:spacing w:line="252" w:lineRule="auto"/>
              <w:rPr>
                <w:rFonts w:ascii="Arial" w:hAnsi="Arial" w:cs="Arial"/>
                <w:sz w:val="18"/>
                <w:szCs w:val="18"/>
                <w:lang w:val="es-MX"/>
              </w:rPr>
            </w:pPr>
            <w:r>
              <w:rPr>
                <w:rFonts w:ascii="Arial" w:hAnsi="Arial" w:cs="Arial"/>
                <w:sz w:val="18"/>
                <w:szCs w:val="18"/>
                <w:lang w:val="es-MX"/>
              </w:rPr>
              <w:t>2</w:t>
            </w:r>
            <w:r w:rsidR="00BB5E58">
              <w:rPr>
                <w:rFonts w:ascii="Arial" w:hAnsi="Arial" w:cs="Arial"/>
                <w:sz w:val="18"/>
                <w:szCs w:val="18"/>
                <w:lang w:val="es-MX"/>
              </w:rPr>
              <w:t>5</w:t>
            </w:r>
            <w:r w:rsidR="002141C4" w:rsidRPr="00DD5DB9">
              <w:rPr>
                <w:rFonts w:ascii="Arial" w:hAnsi="Arial" w:cs="Arial"/>
                <w:sz w:val="18"/>
                <w:szCs w:val="18"/>
                <w:lang w:val="es-MX"/>
              </w:rPr>
              <w:t>de julio  del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2141C4" w:rsidRPr="00DD5DB9" w:rsidTr="00E81979">
        <w:trPr>
          <w:trHeight w:val="82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11</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 xml:space="preserve">Publicación de resultados de la Evaluación Curricular u Hoja de Vida </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2</w:t>
            </w:r>
            <w:r w:rsidR="00BB5E58">
              <w:rPr>
                <w:rFonts w:ascii="Arial" w:hAnsi="Arial" w:cs="Arial"/>
                <w:sz w:val="18"/>
                <w:szCs w:val="18"/>
                <w:lang w:val="es-MX"/>
              </w:rPr>
              <w:t>6</w:t>
            </w:r>
            <w:r w:rsidRPr="00DD5DB9">
              <w:rPr>
                <w:rFonts w:ascii="Arial" w:hAnsi="Arial" w:cs="Arial"/>
                <w:sz w:val="18"/>
                <w:szCs w:val="18"/>
                <w:lang w:val="es-MX"/>
              </w:rPr>
              <w:t xml:space="preserve"> de julio del 2017</w:t>
            </w:r>
          </w:p>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2</w:t>
            </w:r>
            <w:r w:rsidRPr="00DD5DB9">
              <w:rPr>
                <w:rFonts w:ascii="Arial" w:hAnsi="Arial" w:cs="Arial"/>
                <w:sz w:val="18"/>
                <w:szCs w:val="18"/>
                <w:lang w:val="es-MX"/>
              </w:rPr>
              <w:t>:00 horasen las marquesinas informativas de la Red Asistencial Loreto,</w:t>
            </w:r>
            <w:r w:rsidRPr="00DD5DB9">
              <w:rPr>
                <w:rFonts w:ascii="Arial" w:hAnsi="Arial" w:cs="Arial"/>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color w:val="000000"/>
                <w:sz w:val="18"/>
                <w:szCs w:val="18"/>
              </w:rPr>
              <w:t>SGGI – GCTIC / URRHH</w:t>
            </w:r>
          </w:p>
        </w:tc>
      </w:tr>
      <w:tr w:rsidR="002141C4" w:rsidRPr="00DD5DB9" w:rsidTr="00E81979">
        <w:trPr>
          <w:trHeight w:val="515"/>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12</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Evaluación Psicológica</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Pr>
                <w:rFonts w:ascii="Arial" w:hAnsi="Arial" w:cs="Arial"/>
                <w:sz w:val="18"/>
                <w:szCs w:val="18"/>
                <w:lang w:val="es-MX"/>
              </w:rPr>
              <w:t>2</w:t>
            </w:r>
            <w:r w:rsidR="00BB5E58">
              <w:rPr>
                <w:rFonts w:ascii="Arial" w:hAnsi="Arial" w:cs="Arial"/>
                <w:sz w:val="18"/>
                <w:szCs w:val="18"/>
                <w:lang w:val="es-MX"/>
              </w:rPr>
              <w:t>6</w:t>
            </w:r>
            <w:r>
              <w:rPr>
                <w:rFonts w:ascii="Arial" w:hAnsi="Arial" w:cs="Arial"/>
                <w:sz w:val="18"/>
                <w:szCs w:val="18"/>
                <w:lang w:val="es-MX"/>
              </w:rPr>
              <w:t xml:space="preserve"> de jul</w:t>
            </w:r>
            <w:r w:rsidRPr="00DD5DB9">
              <w:rPr>
                <w:rFonts w:ascii="Arial" w:hAnsi="Arial" w:cs="Arial"/>
                <w:sz w:val="18"/>
                <w:szCs w:val="18"/>
                <w:lang w:val="es-MX"/>
              </w:rPr>
              <w:t>io del 2017</w:t>
            </w:r>
          </w:p>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a las  13:00 horas</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2141C4" w:rsidRPr="00DD5DB9" w:rsidTr="00E81979">
        <w:trPr>
          <w:trHeight w:val="40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13</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Evaluación Personal</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BB5E58">
            <w:pPr>
              <w:spacing w:line="252" w:lineRule="auto"/>
              <w:jc w:val="center"/>
              <w:rPr>
                <w:rFonts w:ascii="Arial" w:hAnsi="Arial" w:cs="Arial"/>
                <w:sz w:val="18"/>
                <w:szCs w:val="18"/>
                <w:lang w:val="es-MX"/>
              </w:rPr>
            </w:pPr>
            <w:r>
              <w:rPr>
                <w:rFonts w:ascii="Arial" w:hAnsi="Arial" w:cs="Arial"/>
                <w:sz w:val="18"/>
                <w:szCs w:val="18"/>
                <w:lang w:val="es-MX"/>
              </w:rPr>
              <w:t>2</w:t>
            </w:r>
            <w:r w:rsidR="005148DE">
              <w:rPr>
                <w:rFonts w:ascii="Arial" w:hAnsi="Arial" w:cs="Arial"/>
                <w:sz w:val="18"/>
                <w:szCs w:val="18"/>
                <w:lang w:val="es-MX"/>
              </w:rPr>
              <w:t>6</w:t>
            </w:r>
            <w:r w:rsidRPr="00DD5DB9">
              <w:rPr>
                <w:rFonts w:ascii="Arial" w:hAnsi="Arial" w:cs="Arial"/>
                <w:sz w:val="18"/>
                <w:szCs w:val="18"/>
                <w:lang w:val="es-MX"/>
              </w:rPr>
              <w:t xml:space="preserve"> de julio  del 2017a las 1</w:t>
            </w:r>
            <w:r w:rsidR="00BB5E58">
              <w:rPr>
                <w:rFonts w:ascii="Arial" w:hAnsi="Arial" w:cs="Arial"/>
                <w:sz w:val="18"/>
                <w:szCs w:val="18"/>
                <w:lang w:val="es-MX"/>
              </w:rPr>
              <w:t>4</w:t>
            </w:r>
            <w:r w:rsidRPr="00DD5DB9">
              <w:rPr>
                <w:rFonts w:ascii="Arial" w:hAnsi="Arial" w:cs="Arial"/>
                <w:sz w:val="18"/>
                <w:szCs w:val="18"/>
                <w:lang w:val="es-MX"/>
              </w:rPr>
              <w:t>:00 horas</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2141C4" w:rsidRPr="00DD5DB9" w:rsidTr="00E81979">
        <w:trPr>
          <w:trHeight w:val="40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14</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Publicación de resultados de la Entrevista Personal</w:t>
            </w:r>
          </w:p>
        </w:tc>
        <w:tc>
          <w:tcPr>
            <w:tcW w:w="18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BB5E58">
            <w:pPr>
              <w:spacing w:line="252" w:lineRule="auto"/>
              <w:jc w:val="center"/>
              <w:rPr>
                <w:rFonts w:ascii="Arial" w:hAnsi="Arial" w:cs="Arial"/>
                <w:sz w:val="18"/>
                <w:szCs w:val="18"/>
                <w:lang w:val="es-MX"/>
              </w:rPr>
            </w:pPr>
            <w:r>
              <w:rPr>
                <w:rFonts w:ascii="Arial" w:hAnsi="Arial" w:cs="Arial"/>
                <w:sz w:val="18"/>
                <w:szCs w:val="18"/>
                <w:lang w:val="es-MX"/>
              </w:rPr>
              <w:t>2</w:t>
            </w:r>
            <w:r w:rsidR="005148DE">
              <w:rPr>
                <w:rFonts w:ascii="Arial" w:hAnsi="Arial" w:cs="Arial"/>
                <w:sz w:val="18"/>
                <w:szCs w:val="18"/>
                <w:lang w:val="es-MX"/>
              </w:rPr>
              <w:t>6</w:t>
            </w:r>
            <w:r w:rsidRPr="00DD5DB9">
              <w:rPr>
                <w:rFonts w:ascii="Arial" w:hAnsi="Arial" w:cs="Arial"/>
                <w:sz w:val="18"/>
                <w:szCs w:val="18"/>
                <w:lang w:val="es-MX"/>
              </w:rPr>
              <w:t xml:space="preserve"> de julio  del 2017a partir de las 1</w:t>
            </w:r>
            <w:r w:rsidR="00BB5E58">
              <w:rPr>
                <w:rFonts w:ascii="Arial" w:hAnsi="Arial" w:cs="Arial"/>
                <w:sz w:val="18"/>
                <w:szCs w:val="18"/>
                <w:lang w:val="es-MX"/>
              </w:rPr>
              <w:t>6</w:t>
            </w:r>
            <w:r w:rsidRPr="00DD5DB9">
              <w:rPr>
                <w:rFonts w:ascii="Arial" w:hAnsi="Arial" w:cs="Arial"/>
                <w:sz w:val="18"/>
                <w:szCs w:val="18"/>
                <w:lang w:val="es-MX"/>
              </w:rPr>
              <w:t>:00 horas en las marquesinas informativas de la Red Asistencial Loreto,</w:t>
            </w:r>
            <w:r w:rsidRPr="00DD5DB9">
              <w:rPr>
                <w:rFonts w:ascii="Arial" w:hAnsi="Arial" w:cs="Arial"/>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2141C4" w:rsidRPr="00DD5DB9" w:rsidTr="00E81979">
        <w:trPr>
          <w:trHeight w:val="504"/>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15</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Publicación del Resultado Final</w:t>
            </w:r>
          </w:p>
        </w:tc>
        <w:tc>
          <w:tcPr>
            <w:tcW w:w="0" w:type="auto"/>
            <w:vMerge/>
            <w:tcBorders>
              <w:top w:val="nil"/>
              <w:left w:val="nil"/>
              <w:bottom w:val="single" w:sz="8" w:space="0" w:color="auto"/>
              <w:right w:val="single" w:sz="8" w:space="0" w:color="auto"/>
            </w:tcBorders>
            <w:vAlign w:val="center"/>
            <w:hideMark/>
          </w:tcPr>
          <w:p w:rsidR="002141C4" w:rsidRPr="00DD5DB9" w:rsidRDefault="002141C4" w:rsidP="00E81979">
            <w:pPr>
              <w:rPr>
                <w:rFonts w:ascii="Arial" w:hAnsi="Arial" w:cs="Arial"/>
                <w:sz w:val="18"/>
                <w:szCs w:val="18"/>
                <w:lang w:val="es-MX"/>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color w:val="000000"/>
                <w:sz w:val="18"/>
                <w:szCs w:val="18"/>
              </w:rPr>
              <w:t>SGGI – GCTIC / URRHH</w:t>
            </w:r>
          </w:p>
        </w:tc>
      </w:tr>
      <w:tr w:rsidR="002141C4" w:rsidRPr="00DD5DB9" w:rsidTr="00E81979">
        <w:trPr>
          <w:trHeight w:val="288"/>
        </w:trPr>
        <w:tc>
          <w:tcPr>
            <w:tcW w:w="599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b/>
                <w:bCs/>
                <w:sz w:val="18"/>
                <w:szCs w:val="18"/>
                <w:lang w:val="es-MX"/>
              </w:rPr>
            </w:pPr>
            <w:r w:rsidRPr="00DD5DB9">
              <w:rPr>
                <w:rFonts w:ascii="Arial" w:hAnsi="Arial" w:cs="Arial"/>
                <w:b/>
                <w:bCs/>
                <w:sz w:val="18"/>
                <w:szCs w:val="18"/>
                <w:lang w:val="es-MX"/>
              </w:rPr>
              <w:t>SUSCRIPCIÓN Y REGISTRO DEL CONTRATO</w:t>
            </w:r>
          </w:p>
        </w:tc>
        <w:tc>
          <w:tcPr>
            <w:tcW w:w="18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141C4" w:rsidRPr="00DD5DB9" w:rsidRDefault="002141C4" w:rsidP="00E81979">
            <w:pPr>
              <w:spacing w:line="252" w:lineRule="auto"/>
              <w:jc w:val="center"/>
              <w:rPr>
                <w:rFonts w:ascii="Arial" w:hAnsi="Arial" w:cs="Arial"/>
                <w:b/>
                <w:bCs/>
                <w:sz w:val="18"/>
                <w:szCs w:val="18"/>
                <w:highlight w:val="yellow"/>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141C4" w:rsidRPr="00DD5DB9" w:rsidRDefault="002141C4" w:rsidP="00E81979">
            <w:pPr>
              <w:spacing w:line="252" w:lineRule="auto"/>
              <w:jc w:val="center"/>
              <w:rPr>
                <w:rFonts w:ascii="Arial" w:hAnsi="Arial" w:cs="Arial"/>
                <w:b/>
                <w:bCs/>
                <w:sz w:val="18"/>
                <w:szCs w:val="18"/>
                <w:lang w:val="es-MX"/>
              </w:rPr>
            </w:pPr>
          </w:p>
        </w:tc>
      </w:tr>
      <w:tr w:rsidR="002141C4" w:rsidRPr="00DD5DB9" w:rsidTr="00E81979">
        <w:trPr>
          <w:trHeight w:val="259"/>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16</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Suscripción del Contrato</w:t>
            </w:r>
          </w:p>
        </w:tc>
        <w:tc>
          <w:tcPr>
            <w:tcW w:w="1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83501C">
            <w:pPr>
              <w:spacing w:line="252" w:lineRule="auto"/>
              <w:jc w:val="center"/>
              <w:rPr>
                <w:rFonts w:ascii="Arial" w:hAnsi="Arial" w:cs="Arial"/>
                <w:sz w:val="18"/>
                <w:szCs w:val="18"/>
                <w:highlight w:val="yellow"/>
                <w:lang w:val="es-MX"/>
              </w:rPr>
            </w:pPr>
            <w:r w:rsidRPr="00DD5DB9">
              <w:rPr>
                <w:rFonts w:ascii="Arial" w:hAnsi="Arial" w:cs="Arial"/>
                <w:sz w:val="18"/>
                <w:szCs w:val="18"/>
                <w:lang w:val="es-MX"/>
              </w:rPr>
              <w:t xml:space="preserve">El </w:t>
            </w:r>
            <w:r w:rsidR="005148DE">
              <w:rPr>
                <w:rFonts w:ascii="Arial" w:hAnsi="Arial" w:cs="Arial"/>
                <w:sz w:val="18"/>
                <w:szCs w:val="18"/>
                <w:lang w:val="es-MX"/>
              </w:rPr>
              <w:t>31</w:t>
            </w:r>
            <w:r w:rsidR="00A36127">
              <w:rPr>
                <w:rFonts w:ascii="Arial" w:hAnsi="Arial" w:cs="Arial"/>
                <w:sz w:val="18"/>
                <w:szCs w:val="18"/>
                <w:lang w:val="es-MX"/>
              </w:rPr>
              <w:t xml:space="preserve"> de julio al 4 de agosto de </w:t>
            </w:r>
            <w:r w:rsidRPr="00DD5DB9">
              <w:rPr>
                <w:rFonts w:ascii="Arial" w:hAnsi="Arial" w:cs="Arial"/>
                <w:sz w:val="18"/>
                <w:szCs w:val="18"/>
                <w:lang w:val="es-MX"/>
              </w:rPr>
              <w:t>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2141C4" w:rsidRPr="00DD5DB9" w:rsidTr="00E81979">
        <w:trPr>
          <w:trHeight w:val="34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center"/>
              <w:rPr>
                <w:rFonts w:ascii="Arial" w:hAnsi="Arial" w:cs="Arial"/>
                <w:sz w:val="18"/>
                <w:szCs w:val="18"/>
                <w:lang w:val="es-MX"/>
              </w:rPr>
            </w:pPr>
            <w:r w:rsidRPr="00DD5DB9">
              <w:rPr>
                <w:rFonts w:ascii="Arial" w:hAnsi="Arial" w:cs="Arial"/>
                <w:sz w:val="18"/>
                <w:szCs w:val="18"/>
                <w:lang w:val="es-MX"/>
              </w:rPr>
              <w:t>17</w:t>
            </w:r>
          </w:p>
        </w:tc>
        <w:tc>
          <w:tcPr>
            <w:tcW w:w="5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41C4" w:rsidRPr="00DD5DB9" w:rsidRDefault="002141C4" w:rsidP="00E81979">
            <w:pPr>
              <w:spacing w:line="252" w:lineRule="auto"/>
              <w:jc w:val="both"/>
              <w:rPr>
                <w:rFonts w:ascii="Arial" w:hAnsi="Arial" w:cs="Arial"/>
                <w:sz w:val="18"/>
                <w:szCs w:val="18"/>
                <w:lang w:val="es-MX"/>
              </w:rPr>
            </w:pPr>
            <w:r w:rsidRPr="00DD5DB9">
              <w:rPr>
                <w:rFonts w:ascii="Arial" w:hAnsi="Arial" w:cs="Arial"/>
                <w:sz w:val="18"/>
                <w:szCs w:val="18"/>
                <w:lang w:val="es-MX"/>
              </w:rPr>
              <w:t>Registro del contrato</w:t>
            </w:r>
          </w:p>
        </w:tc>
        <w:tc>
          <w:tcPr>
            <w:tcW w:w="18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141C4" w:rsidRPr="00DD5DB9" w:rsidRDefault="002141C4" w:rsidP="00E81979">
            <w:pPr>
              <w:spacing w:line="252" w:lineRule="auto"/>
              <w:jc w:val="both"/>
              <w:rPr>
                <w:rFonts w:ascii="Arial" w:hAnsi="Arial" w:cs="Arial"/>
                <w:sz w:val="18"/>
                <w:szCs w:val="18"/>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141C4" w:rsidRPr="00DD5DB9" w:rsidRDefault="002141C4" w:rsidP="00E81979">
            <w:pPr>
              <w:spacing w:line="252" w:lineRule="auto"/>
              <w:jc w:val="both"/>
              <w:rPr>
                <w:rFonts w:ascii="Arial" w:hAnsi="Arial" w:cs="Arial"/>
                <w:sz w:val="18"/>
                <w:szCs w:val="18"/>
                <w:lang w:val="es-MX"/>
              </w:rPr>
            </w:pPr>
          </w:p>
        </w:tc>
      </w:tr>
    </w:tbl>
    <w:p w:rsidR="002141C4" w:rsidRDefault="002141C4" w:rsidP="002141C4"/>
    <w:p w:rsidR="005148DE" w:rsidRDefault="005148DE" w:rsidP="008525EE">
      <w:pPr>
        <w:pStyle w:val="Sangradetextonormal"/>
        <w:ind w:firstLine="0"/>
        <w:outlineLvl w:val="0"/>
        <w:rPr>
          <w:rFonts w:ascii="Arial" w:hAnsi="Arial" w:cs="Arial"/>
          <w:b/>
        </w:rPr>
      </w:pPr>
    </w:p>
    <w:p w:rsidR="00577B01" w:rsidRDefault="00577B01" w:rsidP="008525EE">
      <w:pPr>
        <w:pStyle w:val="Sangradetextonormal"/>
        <w:ind w:firstLine="0"/>
        <w:outlineLvl w:val="0"/>
        <w:rPr>
          <w:rFonts w:ascii="Arial" w:hAnsi="Arial" w:cs="Arial"/>
          <w:b/>
        </w:rPr>
      </w:pPr>
    </w:p>
    <w:p w:rsidR="005148DE" w:rsidRDefault="005148DE" w:rsidP="008525EE">
      <w:pPr>
        <w:pStyle w:val="Sangradetextonormal"/>
        <w:ind w:firstLine="0"/>
        <w:outlineLvl w:val="0"/>
        <w:rPr>
          <w:rFonts w:ascii="Arial" w:hAnsi="Arial" w:cs="Arial"/>
          <w:b/>
        </w:rPr>
      </w:pPr>
    </w:p>
    <w:p w:rsidR="008525EE" w:rsidRPr="00C53C2B" w:rsidRDefault="008525EE" w:rsidP="008525EE">
      <w:pPr>
        <w:pStyle w:val="Sangradetextonormal"/>
        <w:ind w:firstLine="0"/>
        <w:outlineLvl w:val="0"/>
        <w:rPr>
          <w:rFonts w:ascii="Arial" w:hAnsi="Arial" w:cs="Arial"/>
          <w:b/>
        </w:rPr>
      </w:pPr>
      <w:r w:rsidRPr="00C53C2B">
        <w:rPr>
          <w:rFonts w:ascii="Arial" w:hAnsi="Arial" w:cs="Arial"/>
          <w:b/>
        </w:rPr>
        <w:lastRenderedPageBreak/>
        <w:t>SEGURO SOCIAL DE SALUD (ESSALUD)</w:t>
      </w:r>
    </w:p>
    <w:p w:rsidR="008525EE" w:rsidRPr="00C53C2B" w:rsidRDefault="008525EE" w:rsidP="008525EE">
      <w:pPr>
        <w:pStyle w:val="Sangradetextonormal"/>
        <w:ind w:firstLine="0"/>
        <w:rPr>
          <w:rFonts w:ascii="Arial" w:hAnsi="Arial" w:cs="Arial"/>
          <w:b/>
        </w:rPr>
      </w:pPr>
    </w:p>
    <w:p w:rsidR="008525EE" w:rsidRPr="00C53C2B" w:rsidRDefault="008525EE" w:rsidP="008525EE">
      <w:pPr>
        <w:pStyle w:val="Sangradetextonormal"/>
        <w:ind w:firstLine="0"/>
        <w:outlineLvl w:val="0"/>
        <w:rPr>
          <w:rFonts w:ascii="Arial" w:hAnsi="Arial" w:cs="Arial"/>
          <w:b/>
          <w:u w:val="single"/>
        </w:rPr>
      </w:pPr>
      <w:r w:rsidRPr="00C53C2B">
        <w:rPr>
          <w:rFonts w:ascii="Arial" w:hAnsi="Arial" w:cs="Arial"/>
          <w:b/>
          <w:u w:val="single"/>
        </w:rPr>
        <w:t>AVISO DE CONVOCATORIA PARA CONTRATACIÓN ADMINISTRATIVA DE SERVICIOS (CAS)</w:t>
      </w:r>
    </w:p>
    <w:p w:rsidR="008525EE" w:rsidRPr="00C53C2B" w:rsidRDefault="008525EE" w:rsidP="008525EE">
      <w:pPr>
        <w:pStyle w:val="Sangradetextonormal"/>
        <w:ind w:firstLine="0"/>
        <w:outlineLvl w:val="0"/>
        <w:rPr>
          <w:rFonts w:ascii="Arial" w:hAnsi="Arial" w:cs="Arial"/>
          <w:b/>
        </w:rPr>
      </w:pPr>
    </w:p>
    <w:p w:rsidR="008525EE" w:rsidRPr="00C53C2B" w:rsidRDefault="008525EE" w:rsidP="008525EE">
      <w:pPr>
        <w:pStyle w:val="Sangradetextonormal"/>
        <w:ind w:firstLine="0"/>
        <w:outlineLvl w:val="0"/>
        <w:rPr>
          <w:rFonts w:ascii="Arial" w:hAnsi="Arial" w:cs="Arial"/>
          <w:b/>
        </w:rPr>
      </w:pPr>
      <w:r w:rsidRPr="00C53C2B">
        <w:rPr>
          <w:rFonts w:ascii="Arial" w:hAnsi="Arial" w:cs="Arial"/>
          <w:b/>
        </w:rPr>
        <w:t>RED ASISTENCIAL LORETO</w:t>
      </w:r>
    </w:p>
    <w:p w:rsidR="008525EE" w:rsidRPr="00C53C2B" w:rsidRDefault="008525EE" w:rsidP="008525EE">
      <w:pPr>
        <w:pStyle w:val="Sangradetextonormal"/>
        <w:ind w:firstLine="0"/>
        <w:outlineLvl w:val="0"/>
        <w:rPr>
          <w:rFonts w:ascii="Arial" w:hAnsi="Arial" w:cs="Arial"/>
          <w:b/>
        </w:rPr>
      </w:pPr>
    </w:p>
    <w:p w:rsidR="008525EE" w:rsidRPr="00C53C2B" w:rsidRDefault="008525EE" w:rsidP="008525EE">
      <w:pPr>
        <w:pStyle w:val="Sangradetextonormal"/>
        <w:ind w:firstLine="0"/>
        <w:outlineLvl w:val="0"/>
        <w:rPr>
          <w:rFonts w:ascii="Arial" w:hAnsi="Arial" w:cs="Arial"/>
          <w:b/>
        </w:rPr>
      </w:pPr>
      <w:r>
        <w:rPr>
          <w:rFonts w:ascii="Arial" w:hAnsi="Arial" w:cs="Arial"/>
          <w:b/>
        </w:rPr>
        <w:t>CÓDIGO DE PROCESO: P.S. 014-CAS-RALOR-2017</w:t>
      </w:r>
    </w:p>
    <w:p w:rsidR="008525EE" w:rsidRPr="00C53C2B" w:rsidRDefault="008525EE" w:rsidP="008525EE">
      <w:pPr>
        <w:pStyle w:val="Sangradetextonormal"/>
        <w:ind w:firstLine="0"/>
        <w:jc w:val="left"/>
        <w:rPr>
          <w:rFonts w:ascii="Arial" w:hAnsi="Arial" w:cs="Arial"/>
        </w:rPr>
      </w:pPr>
    </w:p>
    <w:p w:rsidR="008525EE" w:rsidRPr="00C53C2B" w:rsidRDefault="008525EE" w:rsidP="008525EE">
      <w:pPr>
        <w:pStyle w:val="Sangradetextonormal"/>
        <w:numPr>
          <w:ilvl w:val="0"/>
          <w:numId w:val="1"/>
        </w:numPr>
        <w:tabs>
          <w:tab w:val="clear" w:pos="720"/>
          <w:tab w:val="num" w:pos="426"/>
        </w:tabs>
        <w:ind w:left="426" w:hanging="426"/>
        <w:jc w:val="left"/>
        <w:rPr>
          <w:rFonts w:ascii="Arial" w:hAnsi="Arial" w:cs="Arial"/>
          <w:b/>
        </w:rPr>
      </w:pPr>
      <w:r w:rsidRPr="00C53C2B">
        <w:rPr>
          <w:rFonts w:ascii="Arial" w:hAnsi="Arial" w:cs="Arial"/>
          <w:b/>
        </w:rPr>
        <w:t>GENERALIDADES</w:t>
      </w:r>
    </w:p>
    <w:p w:rsidR="008525EE" w:rsidRPr="00C53C2B" w:rsidRDefault="008525EE" w:rsidP="008525EE">
      <w:pPr>
        <w:pStyle w:val="Sangradetextonormal"/>
        <w:ind w:left="360" w:firstLine="0"/>
        <w:jc w:val="left"/>
        <w:rPr>
          <w:rFonts w:ascii="Arial" w:hAnsi="Arial" w:cs="Arial"/>
        </w:rPr>
      </w:pPr>
    </w:p>
    <w:p w:rsidR="008525EE" w:rsidRPr="00C53C2B" w:rsidRDefault="008525EE" w:rsidP="008525EE">
      <w:pPr>
        <w:pStyle w:val="Sangradetextonormal"/>
        <w:numPr>
          <w:ilvl w:val="1"/>
          <w:numId w:val="1"/>
        </w:numPr>
        <w:tabs>
          <w:tab w:val="clear" w:pos="1440"/>
          <w:tab w:val="num" w:pos="709"/>
        </w:tabs>
        <w:ind w:left="709" w:hanging="283"/>
        <w:jc w:val="left"/>
        <w:rPr>
          <w:rFonts w:ascii="Arial" w:hAnsi="Arial" w:cs="Arial"/>
          <w:b/>
        </w:rPr>
      </w:pPr>
      <w:r w:rsidRPr="00C53C2B">
        <w:rPr>
          <w:rFonts w:ascii="Arial" w:hAnsi="Arial" w:cs="Arial"/>
          <w:b/>
        </w:rPr>
        <w:t>Objeto de la Convocatoria</w:t>
      </w:r>
    </w:p>
    <w:p w:rsidR="008525EE" w:rsidRDefault="008525EE" w:rsidP="008525EE">
      <w:pPr>
        <w:pStyle w:val="Sangradetextonormal"/>
        <w:jc w:val="left"/>
        <w:rPr>
          <w:rFonts w:ascii="Arial" w:hAnsi="Arial" w:cs="Arial"/>
          <w:b/>
        </w:rPr>
      </w:pPr>
      <w:r>
        <w:rPr>
          <w:rFonts w:ascii="Arial" w:hAnsi="Arial" w:cs="Arial"/>
        </w:rPr>
        <w:t>Contratar el siguienteservicio</w:t>
      </w:r>
      <w:r w:rsidRPr="00334BF9">
        <w:rPr>
          <w:rFonts w:ascii="Arial" w:hAnsi="Arial" w:cs="Arial"/>
        </w:rPr>
        <w:t xml:space="preserve"> para la</w:t>
      </w:r>
      <w:r>
        <w:rPr>
          <w:rFonts w:ascii="Arial" w:hAnsi="Arial" w:cs="Arial"/>
        </w:rPr>
        <w:t xml:space="preserve"> Red Asistencial Loreto:</w:t>
      </w:r>
    </w:p>
    <w:p w:rsidR="008525EE" w:rsidRDefault="008525EE" w:rsidP="008525EE">
      <w:pPr>
        <w:pStyle w:val="Sangradetextonormal"/>
        <w:ind w:firstLine="0"/>
        <w:jc w:val="left"/>
        <w:rPr>
          <w:rFonts w:ascii="Arial" w:hAnsi="Arial" w:cs="Arial"/>
          <w:b/>
        </w:rPr>
      </w:pPr>
    </w:p>
    <w:tbl>
      <w:tblPr>
        <w:tblStyle w:val="Tablaconcuadrcula"/>
        <w:tblW w:w="10206" w:type="dxa"/>
        <w:tblInd w:w="-572" w:type="dxa"/>
        <w:tblLayout w:type="fixed"/>
        <w:tblLook w:val="04A0"/>
      </w:tblPr>
      <w:tblGrid>
        <w:gridCol w:w="1276"/>
        <w:gridCol w:w="1559"/>
        <w:gridCol w:w="1276"/>
        <w:gridCol w:w="1276"/>
        <w:gridCol w:w="1559"/>
        <w:gridCol w:w="1701"/>
        <w:gridCol w:w="1559"/>
      </w:tblGrid>
      <w:tr w:rsidR="00DB5C65" w:rsidRPr="00DB5C65" w:rsidTr="00DB5C65">
        <w:tc>
          <w:tcPr>
            <w:tcW w:w="1276" w:type="dxa"/>
            <w:shd w:val="clear" w:color="auto" w:fill="BFBFBF" w:themeFill="background1" w:themeFillShade="BF"/>
            <w:vAlign w:val="center"/>
          </w:tcPr>
          <w:p w:rsidR="00111A39" w:rsidRPr="00DB5C65" w:rsidRDefault="00111A39" w:rsidP="00111A39">
            <w:pPr>
              <w:tabs>
                <w:tab w:val="left" w:pos="720"/>
              </w:tabs>
              <w:jc w:val="center"/>
              <w:rPr>
                <w:rFonts w:ascii="Arial" w:hAnsi="Arial" w:cs="Arial"/>
                <w:b/>
                <w:sz w:val="18"/>
                <w:szCs w:val="18"/>
              </w:rPr>
            </w:pPr>
            <w:r w:rsidRPr="00DB5C65">
              <w:rPr>
                <w:rFonts w:ascii="Arial" w:hAnsi="Arial" w:cs="Arial"/>
                <w:b/>
                <w:sz w:val="18"/>
                <w:szCs w:val="18"/>
              </w:rPr>
              <w:t>PUESTO/</w:t>
            </w:r>
          </w:p>
          <w:p w:rsidR="00111A39" w:rsidRPr="00DB5C65" w:rsidRDefault="00111A39" w:rsidP="00111A39">
            <w:pPr>
              <w:tabs>
                <w:tab w:val="left" w:pos="720"/>
              </w:tabs>
              <w:jc w:val="center"/>
              <w:rPr>
                <w:rFonts w:ascii="Arial" w:hAnsi="Arial" w:cs="Arial"/>
                <w:b/>
                <w:sz w:val="18"/>
                <w:szCs w:val="18"/>
              </w:rPr>
            </w:pPr>
            <w:r w:rsidRPr="00DB5C65">
              <w:rPr>
                <w:rFonts w:ascii="Arial" w:hAnsi="Arial" w:cs="Arial"/>
                <w:b/>
                <w:sz w:val="18"/>
                <w:szCs w:val="18"/>
              </w:rPr>
              <w:t>SERVICIO</w:t>
            </w:r>
          </w:p>
        </w:tc>
        <w:tc>
          <w:tcPr>
            <w:tcW w:w="1559" w:type="dxa"/>
            <w:shd w:val="clear" w:color="auto" w:fill="BFBFBF" w:themeFill="background1" w:themeFillShade="BF"/>
            <w:vAlign w:val="center"/>
          </w:tcPr>
          <w:p w:rsidR="00111A39" w:rsidRPr="00DB5C65" w:rsidRDefault="00111A39" w:rsidP="00111A39">
            <w:pPr>
              <w:jc w:val="center"/>
              <w:rPr>
                <w:rFonts w:ascii="Arial" w:hAnsi="Arial" w:cs="Arial"/>
                <w:b/>
                <w:sz w:val="18"/>
                <w:szCs w:val="18"/>
              </w:rPr>
            </w:pPr>
          </w:p>
          <w:p w:rsidR="00111A39" w:rsidRPr="00DB5C65" w:rsidRDefault="00111A39" w:rsidP="00111A39">
            <w:pPr>
              <w:jc w:val="center"/>
              <w:rPr>
                <w:rFonts w:ascii="Arial" w:hAnsi="Arial" w:cs="Arial"/>
                <w:b/>
                <w:sz w:val="18"/>
                <w:szCs w:val="18"/>
              </w:rPr>
            </w:pPr>
            <w:r w:rsidRPr="00DB5C65">
              <w:rPr>
                <w:rFonts w:ascii="Arial" w:hAnsi="Arial" w:cs="Arial"/>
                <w:b/>
                <w:sz w:val="18"/>
                <w:szCs w:val="18"/>
              </w:rPr>
              <w:t>ESPECIALIDAD</w:t>
            </w:r>
          </w:p>
          <w:p w:rsidR="00111A39" w:rsidRPr="00DB5C65" w:rsidRDefault="00111A39" w:rsidP="00111A39">
            <w:pPr>
              <w:tabs>
                <w:tab w:val="left" w:pos="720"/>
              </w:tabs>
              <w:jc w:val="center"/>
              <w:rPr>
                <w:rFonts w:ascii="Arial" w:hAnsi="Arial" w:cs="Arial"/>
                <w:b/>
                <w:sz w:val="18"/>
                <w:szCs w:val="18"/>
              </w:rPr>
            </w:pPr>
          </w:p>
        </w:tc>
        <w:tc>
          <w:tcPr>
            <w:tcW w:w="1276" w:type="dxa"/>
            <w:shd w:val="clear" w:color="auto" w:fill="BFBFBF" w:themeFill="background1" w:themeFillShade="BF"/>
          </w:tcPr>
          <w:p w:rsidR="00111A39" w:rsidRPr="00DB5C65" w:rsidRDefault="00111A39" w:rsidP="00111A39">
            <w:pPr>
              <w:tabs>
                <w:tab w:val="left" w:pos="720"/>
              </w:tabs>
              <w:jc w:val="center"/>
              <w:rPr>
                <w:rFonts w:ascii="Arial" w:hAnsi="Arial" w:cs="Arial"/>
                <w:b/>
                <w:sz w:val="18"/>
                <w:szCs w:val="18"/>
              </w:rPr>
            </w:pPr>
          </w:p>
          <w:p w:rsidR="00111A39" w:rsidRPr="00DB5C65" w:rsidRDefault="00111A39" w:rsidP="00111A39">
            <w:pPr>
              <w:tabs>
                <w:tab w:val="left" w:pos="720"/>
              </w:tabs>
              <w:jc w:val="center"/>
              <w:rPr>
                <w:rFonts w:ascii="Arial" w:hAnsi="Arial" w:cs="Arial"/>
                <w:b/>
                <w:sz w:val="18"/>
                <w:szCs w:val="18"/>
              </w:rPr>
            </w:pPr>
            <w:r w:rsidRPr="00DB5C65">
              <w:rPr>
                <w:rFonts w:ascii="Arial" w:hAnsi="Arial" w:cs="Arial"/>
                <w:b/>
                <w:sz w:val="18"/>
                <w:szCs w:val="18"/>
              </w:rPr>
              <w:t>CANTIDAD</w:t>
            </w:r>
          </w:p>
        </w:tc>
        <w:tc>
          <w:tcPr>
            <w:tcW w:w="1276" w:type="dxa"/>
            <w:shd w:val="clear" w:color="auto" w:fill="BFBFBF" w:themeFill="background1" w:themeFillShade="BF"/>
            <w:vAlign w:val="center"/>
          </w:tcPr>
          <w:p w:rsidR="00111A39" w:rsidRPr="00DB5C65" w:rsidRDefault="00111A39" w:rsidP="00111A39">
            <w:pPr>
              <w:tabs>
                <w:tab w:val="left" w:pos="720"/>
              </w:tabs>
              <w:jc w:val="center"/>
              <w:rPr>
                <w:rFonts w:ascii="Arial" w:hAnsi="Arial" w:cs="Arial"/>
                <w:b/>
                <w:sz w:val="18"/>
                <w:szCs w:val="18"/>
              </w:rPr>
            </w:pPr>
            <w:r w:rsidRPr="00DB5C65">
              <w:rPr>
                <w:rFonts w:ascii="Arial" w:hAnsi="Arial" w:cs="Arial"/>
                <w:b/>
                <w:sz w:val="18"/>
                <w:szCs w:val="18"/>
              </w:rPr>
              <w:t>CODIGO DE CARGO</w:t>
            </w:r>
          </w:p>
        </w:tc>
        <w:tc>
          <w:tcPr>
            <w:tcW w:w="1559" w:type="dxa"/>
            <w:shd w:val="clear" w:color="auto" w:fill="BFBFBF" w:themeFill="background1" w:themeFillShade="BF"/>
            <w:vAlign w:val="center"/>
          </w:tcPr>
          <w:p w:rsidR="00111A39" w:rsidRPr="00DB5C65" w:rsidRDefault="00111A39" w:rsidP="00111A39">
            <w:pPr>
              <w:tabs>
                <w:tab w:val="left" w:pos="720"/>
              </w:tabs>
              <w:jc w:val="center"/>
              <w:rPr>
                <w:rFonts w:ascii="Arial" w:hAnsi="Arial" w:cs="Arial"/>
                <w:b/>
                <w:sz w:val="18"/>
                <w:szCs w:val="18"/>
              </w:rPr>
            </w:pPr>
            <w:r w:rsidRPr="00DB5C65">
              <w:rPr>
                <w:rFonts w:ascii="Arial" w:hAnsi="Arial" w:cs="Arial"/>
                <w:b/>
                <w:sz w:val="18"/>
                <w:szCs w:val="18"/>
              </w:rPr>
              <w:t>RETRIBUCION MENSUAL</w:t>
            </w:r>
          </w:p>
        </w:tc>
        <w:tc>
          <w:tcPr>
            <w:tcW w:w="1701" w:type="dxa"/>
            <w:shd w:val="clear" w:color="auto" w:fill="BFBFBF" w:themeFill="background1" w:themeFillShade="BF"/>
            <w:vAlign w:val="center"/>
          </w:tcPr>
          <w:p w:rsidR="00111A39" w:rsidRPr="00DB5C65" w:rsidRDefault="00111A39" w:rsidP="00111A39">
            <w:pPr>
              <w:tabs>
                <w:tab w:val="left" w:pos="720"/>
              </w:tabs>
              <w:jc w:val="center"/>
              <w:rPr>
                <w:rFonts w:ascii="Arial" w:hAnsi="Arial" w:cs="Arial"/>
                <w:b/>
                <w:sz w:val="18"/>
                <w:szCs w:val="18"/>
              </w:rPr>
            </w:pPr>
            <w:r w:rsidRPr="00DB5C65">
              <w:rPr>
                <w:rFonts w:ascii="Arial" w:hAnsi="Arial" w:cs="Arial"/>
                <w:b/>
                <w:sz w:val="18"/>
                <w:szCs w:val="18"/>
              </w:rPr>
              <w:t>AREA CONTRATANTE</w:t>
            </w:r>
          </w:p>
        </w:tc>
        <w:tc>
          <w:tcPr>
            <w:tcW w:w="1559" w:type="dxa"/>
            <w:shd w:val="clear" w:color="auto" w:fill="BFBFBF" w:themeFill="background1" w:themeFillShade="BF"/>
          </w:tcPr>
          <w:p w:rsidR="00DB5C65" w:rsidRDefault="00DB5C65" w:rsidP="00111A39">
            <w:pPr>
              <w:pStyle w:val="Sangradetextonormal"/>
              <w:ind w:firstLine="0"/>
              <w:jc w:val="left"/>
              <w:rPr>
                <w:rFonts w:ascii="Arial" w:hAnsi="Arial" w:cs="Arial"/>
                <w:b/>
                <w:sz w:val="18"/>
                <w:szCs w:val="18"/>
              </w:rPr>
            </w:pPr>
          </w:p>
          <w:p w:rsidR="00111A39" w:rsidRPr="00DB5C65" w:rsidRDefault="00111A39" w:rsidP="00111A39">
            <w:pPr>
              <w:pStyle w:val="Sangradetextonormal"/>
              <w:ind w:firstLine="0"/>
              <w:jc w:val="left"/>
              <w:rPr>
                <w:rFonts w:ascii="Arial" w:hAnsi="Arial" w:cs="Arial"/>
                <w:b/>
                <w:sz w:val="18"/>
                <w:szCs w:val="18"/>
              </w:rPr>
            </w:pPr>
            <w:r w:rsidRPr="00DB5C65">
              <w:rPr>
                <w:rFonts w:ascii="Arial" w:hAnsi="Arial" w:cs="Arial"/>
                <w:b/>
                <w:sz w:val="18"/>
                <w:szCs w:val="18"/>
              </w:rPr>
              <w:t>DEPENDENCIA</w:t>
            </w:r>
          </w:p>
        </w:tc>
      </w:tr>
      <w:tr w:rsidR="00DB5C65" w:rsidRPr="00DB5C65" w:rsidTr="00DB5C65">
        <w:tc>
          <w:tcPr>
            <w:tcW w:w="1276" w:type="dxa"/>
            <w:vMerge w:val="restart"/>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 xml:space="preserve">Médico  </w:t>
            </w:r>
          </w:p>
          <w:p w:rsidR="00DB5C65" w:rsidRPr="00DB5C65" w:rsidRDefault="00DB5C65" w:rsidP="00111A39">
            <w:pPr>
              <w:tabs>
                <w:tab w:val="left" w:pos="720"/>
              </w:tabs>
              <w:jc w:val="center"/>
              <w:rPr>
                <w:rFonts w:ascii="Arial" w:hAnsi="Arial" w:cs="Arial"/>
                <w:sz w:val="18"/>
                <w:szCs w:val="18"/>
              </w:rPr>
            </w:pPr>
          </w:p>
        </w:tc>
        <w:tc>
          <w:tcPr>
            <w:tcW w:w="1559" w:type="dxa"/>
            <w:vAlign w:val="center"/>
          </w:tcPr>
          <w:p w:rsidR="00DB5C65" w:rsidRDefault="00DB5C65" w:rsidP="00111A39">
            <w:pPr>
              <w:tabs>
                <w:tab w:val="left" w:pos="720"/>
              </w:tabs>
              <w:jc w:val="center"/>
              <w:rPr>
                <w:rFonts w:ascii="Arial" w:hAnsi="Arial" w:cs="Arial"/>
                <w:sz w:val="18"/>
                <w:szCs w:val="18"/>
              </w:rPr>
            </w:pPr>
          </w:p>
          <w:p w:rsidR="00DB5C65" w:rsidRDefault="00DB5C65" w:rsidP="00111A39">
            <w:pPr>
              <w:tabs>
                <w:tab w:val="left" w:pos="720"/>
              </w:tabs>
              <w:jc w:val="center"/>
              <w:rPr>
                <w:rFonts w:ascii="Arial" w:hAnsi="Arial" w:cs="Arial"/>
                <w:sz w:val="18"/>
                <w:szCs w:val="18"/>
              </w:rPr>
            </w:pPr>
            <w:r w:rsidRPr="00DB5C65">
              <w:rPr>
                <w:rFonts w:ascii="Arial" w:hAnsi="Arial" w:cs="Arial"/>
                <w:sz w:val="18"/>
                <w:szCs w:val="18"/>
              </w:rPr>
              <w:t>Ginecología y Obstetricia</w:t>
            </w:r>
          </w:p>
          <w:p w:rsidR="00DB5C65" w:rsidRPr="00DB5C65" w:rsidRDefault="00DB5C65" w:rsidP="00111A39">
            <w:pPr>
              <w:tabs>
                <w:tab w:val="left" w:pos="720"/>
              </w:tabs>
              <w:jc w:val="center"/>
              <w:rPr>
                <w:rFonts w:ascii="Arial" w:hAnsi="Arial" w:cs="Arial"/>
                <w:sz w:val="18"/>
                <w:szCs w:val="18"/>
              </w:rPr>
            </w:pPr>
          </w:p>
        </w:tc>
        <w:tc>
          <w:tcPr>
            <w:tcW w:w="1276" w:type="dxa"/>
          </w:tcPr>
          <w:p w:rsidR="00DB5C65" w:rsidRDefault="00DB5C65" w:rsidP="00111A39">
            <w:pPr>
              <w:tabs>
                <w:tab w:val="left" w:pos="720"/>
              </w:tabs>
              <w:jc w:val="center"/>
              <w:rPr>
                <w:rFonts w:ascii="Arial" w:hAnsi="Arial" w:cs="Arial"/>
                <w:sz w:val="18"/>
                <w:szCs w:val="18"/>
              </w:rPr>
            </w:pPr>
          </w:p>
          <w:p w:rsidR="00DB5C65" w:rsidRPr="00DB5C65" w:rsidRDefault="00DB5C65" w:rsidP="00111A39">
            <w:pPr>
              <w:tabs>
                <w:tab w:val="left" w:pos="720"/>
              </w:tabs>
              <w:jc w:val="center"/>
              <w:rPr>
                <w:rFonts w:ascii="Arial" w:hAnsi="Arial" w:cs="Arial"/>
                <w:sz w:val="18"/>
                <w:szCs w:val="18"/>
              </w:rPr>
            </w:pPr>
            <w:r>
              <w:rPr>
                <w:rFonts w:ascii="Arial" w:hAnsi="Arial" w:cs="Arial"/>
                <w:sz w:val="18"/>
                <w:szCs w:val="18"/>
              </w:rPr>
              <w:t>0</w:t>
            </w:r>
            <w:r w:rsidRPr="00DB5C65">
              <w:rPr>
                <w:rFonts w:ascii="Arial" w:hAnsi="Arial" w:cs="Arial"/>
                <w:sz w:val="18"/>
                <w:szCs w:val="18"/>
              </w:rPr>
              <w:t>1</w:t>
            </w:r>
          </w:p>
        </w:tc>
        <w:tc>
          <w:tcPr>
            <w:tcW w:w="1276"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P1MES-001</w:t>
            </w:r>
          </w:p>
        </w:tc>
        <w:tc>
          <w:tcPr>
            <w:tcW w:w="1559" w:type="dxa"/>
            <w:vAlign w:val="center"/>
          </w:tcPr>
          <w:p w:rsidR="00DB5C65" w:rsidRPr="00DB5C65" w:rsidRDefault="00DB5C65" w:rsidP="00111A39">
            <w:pPr>
              <w:jc w:val="center"/>
              <w:rPr>
                <w:rFonts w:ascii="Arial" w:hAnsi="Arial" w:cs="Arial"/>
                <w:sz w:val="18"/>
                <w:szCs w:val="18"/>
              </w:rPr>
            </w:pPr>
          </w:p>
          <w:p w:rsidR="00DB5C65" w:rsidRPr="00DB5C65" w:rsidRDefault="00DB5C65" w:rsidP="00111A39">
            <w:pPr>
              <w:jc w:val="center"/>
              <w:rPr>
                <w:rFonts w:ascii="Arial" w:hAnsi="Arial" w:cs="Arial"/>
                <w:sz w:val="18"/>
                <w:szCs w:val="18"/>
              </w:rPr>
            </w:pPr>
            <w:r w:rsidRPr="00DB5C65">
              <w:rPr>
                <w:rFonts w:ascii="Arial" w:hAnsi="Arial" w:cs="Arial"/>
                <w:sz w:val="18"/>
                <w:szCs w:val="18"/>
              </w:rPr>
              <w:t>S/. 6,300.00</w:t>
            </w:r>
          </w:p>
        </w:tc>
        <w:tc>
          <w:tcPr>
            <w:tcW w:w="1701"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Hospital III- Iquitos.</w:t>
            </w:r>
          </w:p>
        </w:tc>
        <w:tc>
          <w:tcPr>
            <w:tcW w:w="1559" w:type="dxa"/>
            <w:vMerge w:val="restart"/>
          </w:tcPr>
          <w:p w:rsidR="00DB5C65" w:rsidRDefault="00DB5C65" w:rsidP="00DB5C65">
            <w:pPr>
              <w:pStyle w:val="Sangradetextonormal"/>
              <w:ind w:firstLine="0"/>
              <w:rPr>
                <w:rFonts w:ascii="Arial" w:hAnsi="Arial" w:cs="Arial"/>
                <w:sz w:val="18"/>
                <w:szCs w:val="18"/>
              </w:rPr>
            </w:pPr>
          </w:p>
          <w:p w:rsidR="00DB5C65" w:rsidRDefault="00DB5C65" w:rsidP="00DB5C65">
            <w:pPr>
              <w:pStyle w:val="Sangradetextonormal"/>
              <w:ind w:firstLine="0"/>
              <w:rPr>
                <w:rFonts w:ascii="Arial" w:hAnsi="Arial" w:cs="Arial"/>
                <w:sz w:val="18"/>
                <w:szCs w:val="18"/>
              </w:rPr>
            </w:pPr>
          </w:p>
          <w:p w:rsidR="00DB5C65" w:rsidRDefault="00DB5C65" w:rsidP="00DB5C65">
            <w:pPr>
              <w:pStyle w:val="Sangradetextonormal"/>
              <w:ind w:firstLine="0"/>
              <w:rPr>
                <w:rFonts w:ascii="Arial" w:hAnsi="Arial" w:cs="Arial"/>
                <w:sz w:val="18"/>
                <w:szCs w:val="18"/>
              </w:rPr>
            </w:pPr>
          </w:p>
          <w:p w:rsidR="00DB5C65" w:rsidRPr="00DB5C65" w:rsidRDefault="00DB5C65" w:rsidP="00DB5C65">
            <w:pPr>
              <w:pStyle w:val="Sangradetextonormal"/>
              <w:ind w:firstLine="0"/>
              <w:rPr>
                <w:rFonts w:ascii="Arial" w:hAnsi="Arial" w:cs="Arial"/>
                <w:b/>
                <w:sz w:val="18"/>
                <w:szCs w:val="18"/>
              </w:rPr>
            </w:pPr>
            <w:r w:rsidRPr="00DB5C65">
              <w:rPr>
                <w:rFonts w:ascii="Arial" w:hAnsi="Arial" w:cs="Arial"/>
                <w:sz w:val="18"/>
                <w:szCs w:val="18"/>
              </w:rPr>
              <w:t>Red Asistencial Loreto</w:t>
            </w:r>
          </w:p>
        </w:tc>
      </w:tr>
      <w:tr w:rsidR="00DB5C65" w:rsidRPr="00DB5C65" w:rsidTr="00DB5C65">
        <w:tc>
          <w:tcPr>
            <w:tcW w:w="1276" w:type="dxa"/>
            <w:vMerge/>
            <w:vAlign w:val="center"/>
          </w:tcPr>
          <w:p w:rsidR="00DB5C65" w:rsidRPr="00DB5C65" w:rsidRDefault="00DB5C65" w:rsidP="00111A39">
            <w:pPr>
              <w:tabs>
                <w:tab w:val="left" w:pos="720"/>
              </w:tabs>
              <w:jc w:val="center"/>
              <w:rPr>
                <w:rFonts w:ascii="Arial" w:hAnsi="Arial" w:cs="Arial"/>
                <w:sz w:val="18"/>
                <w:szCs w:val="18"/>
              </w:rPr>
            </w:pPr>
          </w:p>
        </w:tc>
        <w:tc>
          <w:tcPr>
            <w:tcW w:w="1559" w:type="dxa"/>
            <w:vAlign w:val="center"/>
          </w:tcPr>
          <w:p w:rsidR="00DB5C65" w:rsidRDefault="00DB5C65" w:rsidP="00111A39">
            <w:pPr>
              <w:tabs>
                <w:tab w:val="left" w:pos="720"/>
              </w:tabs>
              <w:jc w:val="center"/>
              <w:rPr>
                <w:rFonts w:ascii="Arial" w:hAnsi="Arial" w:cs="Arial"/>
                <w:sz w:val="18"/>
                <w:szCs w:val="18"/>
              </w:rPr>
            </w:pPr>
          </w:p>
          <w:p w:rsidR="00DB5C65" w:rsidRDefault="00DB5C65" w:rsidP="00111A39">
            <w:pPr>
              <w:tabs>
                <w:tab w:val="left" w:pos="720"/>
              </w:tabs>
              <w:jc w:val="center"/>
              <w:rPr>
                <w:rFonts w:ascii="Arial" w:hAnsi="Arial" w:cs="Arial"/>
                <w:sz w:val="18"/>
                <w:szCs w:val="18"/>
              </w:rPr>
            </w:pPr>
            <w:r w:rsidRPr="00DB5C65">
              <w:rPr>
                <w:rFonts w:ascii="Arial" w:hAnsi="Arial" w:cs="Arial"/>
                <w:sz w:val="18"/>
                <w:szCs w:val="18"/>
              </w:rPr>
              <w:t>Pediatría</w:t>
            </w:r>
          </w:p>
          <w:p w:rsidR="00DB5C65" w:rsidRPr="00DB5C65" w:rsidRDefault="00DB5C65" w:rsidP="00111A39">
            <w:pPr>
              <w:tabs>
                <w:tab w:val="left" w:pos="720"/>
              </w:tabs>
              <w:jc w:val="center"/>
              <w:rPr>
                <w:rFonts w:ascii="Arial" w:hAnsi="Arial" w:cs="Arial"/>
                <w:sz w:val="18"/>
                <w:szCs w:val="18"/>
              </w:rPr>
            </w:pPr>
          </w:p>
        </w:tc>
        <w:tc>
          <w:tcPr>
            <w:tcW w:w="1276" w:type="dxa"/>
          </w:tcPr>
          <w:p w:rsidR="00DB5C65" w:rsidRDefault="00DB5C65" w:rsidP="00111A39">
            <w:pPr>
              <w:tabs>
                <w:tab w:val="left" w:pos="720"/>
              </w:tabs>
              <w:jc w:val="center"/>
              <w:rPr>
                <w:rFonts w:ascii="Arial" w:hAnsi="Arial" w:cs="Arial"/>
                <w:sz w:val="18"/>
                <w:szCs w:val="18"/>
              </w:rPr>
            </w:pPr>
          </w:p>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01</w:t>
            </w:r>
          </w:p>
        </w:tc>
        <w:tc>
          <w:tcPr>
            <w:tcW w:w="1276"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P1MES-002</w:t>
            </w:r>
          </w:p>
        </w:tc>
        <w:tc>
          <w:tcPr>
            <w:tcW w:w="1559"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S/. 6,300.00</w:t>
            </w:r>
          </w:p>
        </w:tc>
        <w:tc>
          <w:tcPr>
            <w:tcW w:w="1701"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 xml:space="preserve">Hospital III Iquitos  </w:t>
            </w:r>
          </w:p>
        </w:tc>
        <w:tc>
          <w:tcPr>
            <w:tcW w:w="1559" w:type="dxa"/>
            <w:vMerge/>
          </w:tcPr>
          <w:p w:rsidR="00DB5C65" w:rsidRPr="00DB5C65" w:rsidRDefault="00DB5C65" w:rsidP="00111A39">
            <w:pPr>
              <w:pStyle w:val="Sangradetextonormal"/>
              <w:ind w:firstLine="0"/>
              <w:jc w:val="left"/>
              <w:rPr>
                <w:rFonts w:ascii="Arial" w:hAnsi="Arial" w:cs="Arial"/>
                <w:b/>
                <w:sz w:val="18"/>
                <w:szCs w:val="18"/>
              </w:rPr>
            </w:pPr>
          </w:p>
        </w:tc>
      </w:tr>
      <w:tr w:rsidR="00DB5C65" w:rsidRPr="00DB5C65" w:rsidTr="00DB5C65">
        <w:tc>
          <w:tcPr>
            <w:tcW w:w="1276" w:type="dxa"/>
            <w:vMerge/>
            <w:vAlign w:val="center"/>
          </w:tcPr>
          <w:p w:rsidR="00DB5C65" w:rsidRPr="00DB5C65" w:rsidRDefault="00DB5C65" w:rsidP="00111A39">
            <w:pPr>
              <w:tabs>
                <w:tab w:val="left" w:pos="720"/>
              </w:tabs>
              <w:jc w:val="center"/>
              <w:rPr>
                <w:rFonts w:ascii="Arial" w:hAnsi="Arial" w:cs="Arial"/>
                <w:sz w:val="18"/>
                <w:szCs w:val="18"/>
              </w:rPr>
            </w:pPr>
          </w:p>
        </w:tc>
        <w:tc>
          <w:tcPr>
            <w:tcW w:w="1559" w:type="dxa"/>
            <w:vAlign w:val="center"/>
          </w:tcPr>
          <w:p w:rsidR="00DB5C65" w:rsidRDefault="00DB5C65" w:rsidP="00111A39">
            <w:pPr>
              <w:tabs>
                <w:tab w:val="left" w:pos="720"/>
              </w:tabs>
              <w:jc w:val="center"/>
              <w:rPr>
                <w:rFonts w:ascii="Arial" w:hAnsi="Arial" w:cs="Arial"/>
                <w:sz w:val="18"/>
                <w:szCs w:val="18"/>
              </w:rPr>
            </w:pPr>
          </w:p>
          <w:p w:rsidR="00DB5C65" w:rsidRDefault="00DB5C65" w:rsidP="00111A39">
            <w:pPr>
              <w:tabs>
                <w:tab w:val="left" w:pos="720"/>
              </w:tabs>
              <w:jc w:val="center"/>
              <w:rPr>
                <w:rFonts w:ascii="Arial" w:hAnsi="Arial" w:cs="Arial"/>
                <w:sz w:val="18"/>
                <w:szCs w:val="18"/>
              </w:rPr>
            </w:pPr>
            <w:r w:rsidRPr="00DB5C65">
              <w:rPr>
                <w:rFonts w:ascii="Arial" w:hAnsi="Arial" w:cs="Arial"/>
                <w:sz w:val="18"/>
                <w:szCs w:val="18"/>
              </w:rPr>
              <w:t>-------</w:t>
            </w:r>
          </w:p>
          <w:p w:rsidR="00DB5C65" w:rsidRPr="00DB5C65" w:rsidRDefault="00DB5C65" w:rsidP="00111A39">
            <w:pPr>
              <w:tabs>
                <w:tab w:val="left" w:pos="720"/>
              </w:tabs>
              <w:jc w:val="center"/>
              <w:rPr>
                <w:rFonts w:ascii="Arial" w:hAnsi="Arial" w:cs="Arial"/>
                <w:sz w:val="18"/>
                <w:szCs w:val="18"/>
              </w:rPr>
            </w:pPr>
          </w:p>
        </w:tc>
        <w:tc>
          <w:tcPr>
            <w:tcW w:w="1276" w:type="dxa"/>
          </w:tcPr>
          <w:p w:rsidR="00DB5C65" w:rsidRDefault="00DB5C65" w:rsidP="00111A39">
            <w:pPr>
              <w:tabs>
                <w:tab w:val="left" w:pos="720"/>
              </w:tabs>
              <w:jc w:val="center"/>
              <w:rPr>
                <w:rFonts w:ascii="Arial" w:hAnsi="Arial" w:cs="Arial"/>
                <w:sz w:val="18"/>
                <w:szCs w:val="18"/>
              </w:rPr>
            </w:pPr>
          </w:p>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01</w:t>
            </w:r>
          </w:p>
        </w:tc>
        <w:tc>
          <w:tcPr>
            <w:tcW w:w="1276"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P1ME-003</w:t>
            </w:r>
          </w:p>
        </w:tc>
        <w:tc>
          <w:tcPr>
            <w:tcW w:w="1559"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S/. 5,000.00</w:t>
            </w:r>
          </w:p>
        </w:tc>
        <w:tc>
          <w:tcPr>
            <w:tcW w:w="1701" w:type="dxa"/>
            <w:vAlign w:val="center"/>
          </w:tcPr>
          <w:p w:rsidR="00DB5C65" w:rsidRPr="00DB5C65" w:rsidRDefault="00DB5C65" w:rsidP="00111A39">
            <w:pPr>
              <w:tabs>
                <w:tab w:val="left" w:pos="720"/>
              </w:tabs>
              <w:jc w:val="center"/>
              <w:rPr>
                <w:rFonts w:ascii="Arial" w:hAnsi="Arial" w:cs="Arial"/>
                <w:sz w:val="18"/>
                <w:szCs w:val="18"/>
              </w:rPr>
            </w:pPr>
            <w:r w:rsidRPr="00DB5C65">
              <w:rPr>
                <w:rFonts w:ascii="Arial" w:hAnsi="Arial" w:cs="Arial"/>
                <w:sz w:val="18"/>
                <w:szCs w:val="18"/>
              </w:rPr>
              <w:t xml:space="preserve">CAP II Nauta  </w:t>
            </w:r>
          </w:p>
        </w:tc>
        <w:tc>
          <w:tcPr>
            <w:tcW w:w="1559" w:type="dxa"/>
            <w:vMerge/>
          </w:tcPr>
          <w:p w:rsidR="00DB5C65" w:rsidRPr="00DB5C65" w:rsidRDefault="00DB5C65" w:rsidP="00111A39">
            <w:pPr>
              <w:pStyle w:val="Sangradetextonormal"/>
              <w:ind w:firstLine="0"/>
              <w:jc w:val="left"/>
              <w:rPr>
                <w:rFonts w:ascii="Arial" w:hAnsi="Arial" w:cs="Arial"/>
                <w:b/>
                <w:sz w:val="18"/>
                <w:szCs w:val="18"/>
              </w:rPr>
            </w:pPr>
          </w:p>
        </w:tc>
      </w:tr>
      <w:tr w:rsidR="00DB5C65" w:rsidRPr="00DB5C65" w:rsidTr="00DB5C65">
        <w:tc>
          <w:tcPr>
            <w:tcW w:w="2835" w:type="dxa"/>
            <w:gridSpan w:val="2"/>
            <w:shd w:val="clear" w:color="auto" w:fill="BFBFBF" w:themeFill="background1" w:themeFillShade="BF"/>
          </w:tcPr>
          <w:p w:rsidR="00DB5C65" w:rsidRPr="00DB5C65" w:rsidRDefault="00DB5C65" w:rsidP="00DB5C65">
            <w:pPr>
              <w:pStyle w:val="Sangradetextonormal"/>
              <w:jc w:val="left"/>
              <w:rPr>
                <w:rFonts w:ascii="Arial" w:hAnsi="Arial" w:cs="Arial"/>
                <w:b/>
                <w:sz w:val="18"/>
                <w:szCs w:val="18"/>
              </w:rPr>
            </w:pPr>
            <w:r>
              <w:rPr>
                <w:rFonts w:ascii="Arial" w:hAnsi="Arial" w:cs="Arial"/>
                <w:b/>
                <w:sz w:val="18"/>
                <w:szCs w:val="18"/>
              </w:rPr>
              <w:t xml:space="preserve">                 TOTAL</w:t>
            </w:r>
          </w:p>
        </w:tc>
        <w:tc>
          <w:tcPr>
            <w:tcW w:w="7371" w:type="dxa"/>
            <w:gridSpan w:val="5"/>
            <w:shd w:val="clear" w:color="auto" w:fill="BFBFBF" w:themeFill="background1" w:themeFillShade="BF"/>
          </w:tcPr>
          <w:p w:rsidR="00DB5C65" w:rsidRPr="00DB5C65" w:rsidRDefault="00DB5C65" w:rsidP="008525EE">
            <w:pPr>
              <w:pStyle w:val="Sangradetextonormal"/>
              <w:ind w:firstLine="0"/>
              <w:jc w:val="left"/>
              <w:rPr>
                <w:rFonts w:ascii="Arial" w:hAnsi="Arial" w:cs="Arial"/>
                <w:b/>
                <w:sz w:val="18"/>
                <w:szCs w:val="18"/>
              </w:rPr>
            </w:pPr>
            <w:r>
              <w:rPr>
                <w:rFonts w:ascii="Arial" w:hAnsi="Arial" w:cs="Arial"/>
                <w:b/>
                <w:sz w:val="18"/>
                <w:szCs w:val="18"/>
              </w:rPr>
              <w:t xml:space="preserve">        03</w:t>
            </w:r>
          </w:p>
        </w:tc>
      </w:tr>
    </w:tbl>
    <w:p w:rsidR="008525EE" w:rsidRPr="008C325E" w:rsidRDefault="008525EE" w:rsidP="008525EE">
      <w:pPr>
        <w:pStyle w:val="Sangradetextonormal"/>
        <w:ind w:firstLine="0"/>
        <w:jc w:val="left"/>
        <w:rPr>
          <w:rFonts w:ascii="Arial" w:hAnsi="Arial" w:cs="Arial"/>
          <w:b/>
        </w:rPr>
      </w:pPr>
    </w:p>
    <w:p w:rsidR="008525EE" w:rsidRPr="008C325E" w:rsidRDefault="008525EE" w:rsidP="008525EE">
      <w:pPr>
        <w:pStyle w:val="Sangradetextonormal"/>
        <w:numPr>
          <w:ilvl w:val="1"/>
          <w:numId w:val="1"/>
        </w:numPr>
        <w:tabs>
          <w:tab w:val="clear" w:pos="1440"/>
          <w:tab w:val="num" w:pos="709"/>
        </w:tabs>
        <w:ind w:hanging="1014"/>
        <w:jc w:val="both"/>
        <w:rPr>
          <w:rFonts w:ascii="Arial" w:hAnsi="Arial" w:cs="Arial"/>
          <w:b/>
        </w:rPr>
      </w:pPr>
      <w:r w:rsidRPr="008C325E">
        <w:rPr>
          <w:rFonts w:ascii="Arial" w:hAnsi="Arial" w:cs="Arial"/>
          <w:b/>
        </w:rPr>
        <w:t xml:space="preserve">Dependencia, </w:t>
      </w:r>
      <w:r w:rsidRPr="008C325E">
        <w:rPr>
          <w:rFonts w:ascii="Arial" w:hAnsi="Arial" w:cs="Arial"/>
          <w:b/>
          <w:bCs/>
        </w:rPr>
        <w:t>Unidad Orgánica y/o Área Solicitante</w:t>
      </w:r>
    </w:p>
    <w:p w:rsidR="008525EE" w:rsidRPr="008C325E" w:rsidRDefault="008525EE" w:rsidP="008525EE">
      <w:pPr>
        <w:pStyle w:val="Sangradetextonormal"/>
        <w:ind w:left="709" w:firstLine="0"/>
        <w:jc w:val="both"/>
        <w:rPr>
          <w:rFonts w:ascii="Arial" w:hAnsi="Arial" w:cs="Arial"/>
          <w:b/>
        </w:rPr>
      </w:pPr>
      <w:r w:rsidRPr="008C325E">
        <w:rPr>
          <w:rFonts w:ascii="Arial" w:hAnsi="Arial" w:cs="Arial"/>
        </w:rPr>
        <w:t>Red Asistencial Loreto</w:t>
      </w:r>
    </w:p>
    <w:p w:rsidR="008525EE" w:rsidRPr="008C325E" w:rsidRDefault="008525EE" w:rsidP="008525EE">
      <w:pPr>
        <w:pStyle w:val="Sangradetextonormal"/>
        <w:jc w:val="both"/>
        <w:rPr>
          <w:rFonts w:ascii="Arial" w:hAnsi="Arial" w:cs="Arial"/>
          <w:b/>
        </w:rPr>
      </w:pPr>
    </w:p>
    <w:p w:rsidR="008525EE" w:rsidRPr="008C325E" w:rsidRDefault="008525EE" w:rsidP="008525EE">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Dependencia encargada de realizar el proceso de contratación</w:t>
      </w:r>
    </w:p>
    <w:p w:rsidR="008525EE" w:rsidRPr="008C325E" w:rsidRDefault="008525EE" w:rsidP="008525EE">
      <w:pPr>
        <w:pStyle w:val="Sangradetextonormal"/>
        <w:ind w:left="708" w:firstLine="1"/>
        <w:jc w:val="both"/>
        <w:rPr>
          <w:rFonts w:ascii="Arial" w:hAnsi="Arial" w:cs="Arial"/>
          <w:b/>
        </w:rPr>
      </w:pPr>
      <w:r w:rsidRPr="008C325E">
        <w:rPr>
          <w:rFonts w:ascii="Arial" w:hAnsi="Arial" w:cs="Arial"/>
        </w:rPr>
        <w:t>Unidad de Recursos Humanos de la Red Asistencial Loreto</w:t>
      </w:r>
    </w:p>
    <w:p w:rsidR="008525EE" w:rsidRPr="008C325E" w:rsidRDefault="008525EE" w:rsidP="008525EE">
      <w:pPr>
        <w:pStyle w:val="Sangradetextonormal"/>
        <w:ind w:left="708"/>
        <w:jc w:val="both"/>
        <w:rPr>
          <w:rFonts w:ascii="Arial" w:hAnsi="Arial" w:cs="Arial"/>
          <w:b/>
        </w:rPr>
      </w:pPr>
    </w:p>
    <w:p w:rsidR="008525EE" w:rsidRPr="00D76539" w:rsidRDefault="008525EE" w:rsidP="008525EE">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Base legal</w:t>
      </w:r>
    </w:p>
    <w:p w:rsidR="008525EE" w:rsidRPr="00B32B82" w:rsidRDefault="008525EE" w:rsidP="008525EE">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8525EE" w:rsidRPr="00B32B82" w:rsidRDefault="008525EE" w:rsidP="008525EE">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Nº 29973 – Ley General de la Personas con Discapacidad. </w:t>
      </w:r>
    </w:p>
    <w:p w:rsidR="008525EE" w:rsidRPr="00B32B82" w:rsidRDefault="008525EE" w:rsidP="008525EE">
      <w:pPr>
        <w:pStyle w:val="Sangradetextonormal"/>
        <w:numPr>
          <w:ilvl w:val="1"/>
          <w:numId w:val="5"/>
        </w:numPr>
        <w:tabs>
          <w:tab w:val="clear" w:pos="2149"/>
        </w:tabs>
        <w:ind w:left="1080"/>
        <w:jc w:val="both"/>
        <w:rPr>
          <w:rFonts w:ascii="Arial" w:hAnsi="Arial" w:cs="Arial"/>
        </w:rPr>
      </w:pPr>
      <w:r w:rsidRPr="00B32B82">
        <w:rPr>
          <w:rFonts w:ascii="Arial" w:hAnsi="Arial" w:cs="Arial"/>
        </w:rPr>
        <w:t>Ley N° 23330- “Ley del Servicio Rural y Urbano Marginal de Salud-SERUMS” y su Reglamento (Decreto Supremo N° 005-97-SA)</w:t>
      </w:r>
    </w:p>
    <w:p w:rsidR="008525EE" w:rsidRPr="00B32B82" w:rsidRDefault="008525EE" w:rsidP="008525EE">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 27674 y su Reglamento que establece el acceso de Deportistas de Alto Nivel a la Administración Pública. </w:t>
      </w:r>
    </w:p>
    <w:p w:rsidR="008525EE" w:rsidRPr="00B32B82" w:rsidRDefault="008525EE" w:rsidP="008525EE">
      <w:pPr>
        <w:pStyle w:val="Sangradetextonormal"/>
        <w:numPr>
          <w:ilvl w:val="1"/>
          <w:numId w:val="5"/>
        </w:numPr>
        <w:tabs>
          <w:tab w:val="clear" w:pos="2149"/>
        </w:tabs>
        <w:ind w:left="1080"/>
        <w:jc w:val="both"/>
        <w:rPr>
          <w:rFonts w:ascii="Arial" w:hAnsi="Arial" w:cs="Arial"/>
        </w:rPr>
      </w:pPr>
      <w:r w:rsidRPr="00B32B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525EE" w:rsidRPr="00B32B82" w:rsidRDefault="008525EE" w:rsidP="008525EE">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525EE" w:rsidRPr="00DF38A0" w:rsidRDefault="008525EE" w:rsidP="008525EE">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Otras disposiciones que resulten aplicables al Contrato Administrativo de Servicios. </w:t>
      </w:r>
    </w:p>
    <w:p w:rsidR="008525EE" w:rsidRPr="008C325E" w:rsidRDefault="008525EE" w:rsidP="008525EE">
      <w:pPr>
        <w:pStyle w:val="Sangradetextonormal"/>
        <w:ind w:firstLine="0"/>
        <w:jc w:val="left"/>
        <w:rPr>
          <w:rFonts w:ascii="Arial" w:hAnsi="Arial" w:cs="Arial"/>
          <w:b/>
        </w:rPr>
      </w:pPr>
    </w:p>
    <w:p w:rsidR="00111A39" w:rsidRPr="00DE7030" w:rsidRDefault="00DE7030" w:rsidP="00DE7030">
      <w:pPr>
        <w:pStyle w:val="Sangradetextonormal"/>
        <w:numPr>
          <w:ilvl w:val="0"/>
          <w:numId w:val="1"/>
        </w:numPr>
        <w:tabs>
          <w:tab w:val="clear" w:pos="720"/>
          <w:tab w:val="num" w:pos="426"/>
        </w:tabs>
        <w:ind w:left="426" w:hanging="426"/>
        <w:jc w:val="both"/>
        <w:outlineLvl w:val="0"/>
        <w:rPr>
          <w:rFonts w:ascii="Arial" w:hAnsi="Arial" w:cs="Arial"/>
          <w:b/>
        </w:rPr>
      </w:pPr>
      <w:r>
        <w:rPr>
          <w:rFonts w:ascii="Arial" w:hAnsi="Arial" w:cs="Arial"/>
          <w:b/>
        </w:rPr>
        <w:t>PERFIL DEL PUESTO Y/O SERVICIO</w:t>
      </w:r>
    </w:p>
    <w:p w:rsidR="00111A39" w:rsidRDefault="00111A39" w:rsidP="008525EE">
      <w:pPr>
        <w:pStyle w:val="Sangradetextonormal"/>
        <w:ind w:firstLine="0"/>
        <w:jc w:val="both"/>
        <w:rPr>
          <w:rFonts w:ascii="Arial" w:hAnsi="Arial" w:cs="Arial"/>
          <w:b/>
          <w:bCs/>
          <w:lang w:val="es-MX"/>
        </w:rPr>
      </w:pPr>
    </w:p>
    <w:p w:rsidR="00111A39" w:rsidRDefault="00111A39" w:rsidP="00DB5C65">
      <w:pPr>
        <w:pStyle w:val="Sangradetextonormal"/>
        <w:ind w:left="142" w:hanging="142"/>
        <w:jc w:val="both"/>
        <w:rPr>
          <w:rFonts w:ascii="Arial" w:hAnsi="Arial" w:cs="Arial"/>
          <w:b/>
          <w:bCs/>
          <w:lang w:val="es-MX"/>
        </w:rPr>
      </w:pPr>
      <w:r>
        <w:rPr>
          <w:rFonts w:ascii="Arial" w:hAnsi="Arial" w:cs="Arial"/>
          <w:b/>
          <w:bCs/>
          <w:lang w:val="es-MX"/>
        </w:rPr>
        <w:t xml:space="preserve">MÉDICOS ESPECIALISTAS </w:t>
      </w:r>
      <w:r w:rsidR="00DB5C65">
        <w:rPr>
          <w:rFonts w:ascii="Arial" w:hAnsi="Arial" w:cs="Arial"/>
          <w:b/>
          <w:bCs/>
          <w:lang w:val="es-MX"/>
        </w:rPr>
        <w:t xml:space="preserve">EN GINECOLOGIA Y OBTETRICIA Y PEDIATRÍA </w:t>
      </w:r>
      <w:r w:rsidRPr="00996E99">
        <w:rPr>
          <w:rFonts w:ascii="Arial" w:hAnsi="Arial" w:cs="Arial"/>
          <w:b/>
        </w:rPr>
        <w:t>(P1MES-0</w:t>
      </w:r>
      <w:r w:rsidR="00DB5C65">
        <w:rPr>
          <w:rFonts w:ascii="Arial" w:hAnsi="Arial" w:cs="Arial"/>
          <w:b/>
        </w:rPr>
        <w:t>0</w:t>
      </w:r>
      <w:r w:rsidRPr="00996E99">
        <w:rPr>
          <w:rFonts w:ascii="Arial" w:hAnsi="Arial" w:cs="Arial"/>
          <w:b/>
        </w:rPr>
        <w:t>1 Y P1MES-0</w:t>
      </w:r>
      <w:r w:rsidR="00DB5C65">
        <w:rPr>
          <w:rFonts w:ascii="Arial" w:hAnsi="Arial" w:cs="Arial"/>
          <w:b/>
        </w:rPr>
        <w:t>0</w:t>
      </w:r>
      <w:r w:rsidRPr="00996E99">
        <w:rPr>
          <w:rFonts w:ascii="Arial" w:hAnsi="Arial" w:cs="Arial"/>
          <w:b/>
        </w:rPr>
        <w:t>2)</w:t>
      </w:r>
    </w:p>
    <w:tbl>
      <w:tblPr>
        <w:tblW w:w="9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814"/>
      </w:tblGrid>
      <w:tr w:rsidR="00111A39" w:rsidRPr="00DB5C65" w:rsidTr="00DB5C65">
        <w:trPr>
          <w:trHeight w:val="491"/>
        </w:trPr>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1A39" w:rsidRPr="00DB5C65" w:rsidRDefault="00111A39" w:rsidP="00DB5C65">
            <w:pPr>
              <w:jc w:val="center"/>
              <w:rPr>
                <w:rFonts w:ascii="Arial" w:hAnsi="Arial" w:cs="Arial"/>
                <w:b/>
                <w:sz w:val="18"/>
                <w:szCs w:val="18"/>
                <w:lang w:eastAsia="es-ES"/>
              </w:rPr>
            </w:pPr>
            <w:r w:rsidRPr="00DB5C65">
              <w:rPr>
                <w:rFonts w:ascii="Arial" w:hAnsi="Arial" w:cs="Arial"/>
                <w:b/>
                <w:sz w:val="18"/>
                <w:szCs w:val="18"/>
              </w:rPr>
              <w:t>REQUISITOSESPECÍFICOS</w:t>
            </w:r>
          </w:p>
        </w:tc>
        <w:tc>
          <w:tcPr>
            <w:tcW w:w="58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1A39" w:rsidRPr="00DB5C65" w:rsidRDefault="00111A39" w:rsidP="00566431">
            <w:pPr>
              <w:jc w:val="center"/>
              <w:rPr>
                <w:rFonts w:ascii="Arial" w:hAnsi="Arial" w:cs="Arial"/>
                <w:b/>
                <w:sz w:val="18"/>
                <w:szCs w:val="18"/>
              </w:rPr>
            </w:pPr>
            <w:r w:rsidRPr="00DB5C65">
              <w:rPr>
                <w:rFonts w:ascii="Arial" w:hAnsi="Arial" w:cs="Arial"/>
                <w:b/>
                <w:sz w:val="18"/>
                <w:szCs w:val="18"/>
              </w:rPr>
              <w:t>DETALLE</w:t>
            </w:r>
          </w:p>
        </w:tc>
      </w:tr>
      <w:tr w:rsidR="00111A39" w:rsidRPr="00DB5C65" w:rsidTr="00DB5C65">
        <w:trPr>
          <w:trHeight w:val="1528"/>
        </w:trPr>
        <w:tc>
          <w:tcPr>
            <w:tcW w:w="3260" w:type="dxa"/>
            <w:tcBorders>
              <w:top w:val="single" w:sz="4" w:space="0" w:color="auto"/>
              <w:left w:val="single" w:sz="4" w:space="0" w:color="auto"/>
              <w:bottom w:val="single" w:sz="4" w:space="0" w:color="auto"/>
              <w:right w:val="single" w:sz="4" w:space="0" w:color="auto"/>
            </w:tcBorders>
            <w:vAlign w:val="center"/>
            <w:hideMark/>
          </w:tcPr>
          <w:p w:rsidR="00111A39" w:rsidRPr="00DB5C65" w:rsidRDefault="00111A39" w:rsidP="00566431">
            <w:pPr>
              <w:jc w:val="center"/>
              <w:rPr>
                <w:rFonts w:ascii="Arial" w:hAnsi="Arial" w:cs="Arial"/>
                <w:b/>
                <w:sz w:val="18"/>
                <w:szCs w:val="18"/>
              </w:rPr>
            </w:pPr>
            <w:r w:rsidRPr="00DB5C65">
              <w:rPr>
                <w:rFonts w:ascii="Arial" w:hAnsi="Arial" w:cs="Arial"/>
                <w:b/>
                <w:sz w:val="18"/>
                <w:szCs w:val="18"/>
              </w:rPr>
              <w:lastRenderedPageBreak/>
              <w:t>Formación General</w:t>
            </w:r>
          </w:p>
        </w:tc>
        <w:tc>
          <w:tcPr>
            <w:tcW w:w="5814" w:type="dxa"/>
            <w:tcBorders>
              <w:top w:val="single" w:sz="4" w:space="0" w:color="auto"/>
              <w:left w:val="single" w:sz="4" w:space="0" w:color="auto"/>
              <w:bottom w:val="single" w:sz="4" w:space="0" w:color="auto"/>
              <w:right w:val="single" w:sz="4" w:space="0" w:color="auto"/>
            </w:tcBorders>
          </w:tcPr>
          <w:p w:rsidR="00111A39" w:rsidRPr="00DB5C65" w:rsidRDefault="00111A39" w:rsidP="00111A39">
            <w:pPr>
              <w:numPr>
                <w:ilvl w:val="0"/>
                <w:numId w:val="18"/>
              </w:numPr>
              <w:tabs>
                <w:tab w:val="num" w:pos="337"/>
              </w:tabs>
              <w:suppressAutoHyphens w:val="0"/>
              <w:ind w:left="337" w:hanging="284"/>
              <w:jc w:val="both"/>
              <w:rPr>
                <w:rFonts w:ascii="Arial" w:hAnsi="Arial" w:cs="Arial"/>
                <w:sz w:val="18"/>
                <w:szCs w:val="18"/>
              </w:rPr>
            </w:pPr>
            <w:r w:rsidRPr="00DB5C65">
              <w:rPr>
                <w:rFonts w:ascii="Arial" w:hAnsi="Arial" w:cs="Arial"/>
                <w:sz w:val="18"/>
                <w:szCs w:val="18"/>
              </w:rPr>
              <w:t xml:space="preserve">Presentar copia simple del Título Profesional Universitario de Médico Especialista, Diploma de Colegiatura y Resolución de SERUMS correspondiente a la profesión. </w:t>
            </w:r>
            <w:r w:rsidRPr="00DB5C65">
              <w:rPr>
                <w:rFonts w:ascii="Arial" w:hAnsi="Arial" w:cs="Arial"/>
                <w:b/>
                <w:sz w:val="18"/>
                <w:szCs w:val="18"/>
              </w:rPr>
              <w:t>(Indispensable)</w:t>
            </w:r>
          </w:p>
          <w:p w:rsidR="00111A39" w:rsidRPr="00DB5C65" w:rsidRDefault="00111A39" w:rsidP="00111A39">
            <w:pPr>
              <w:numPr>
                <w:ilvl w:val="0"/>
                <w:numId w:val="18"/>
              </w:numPr>
              <w:tabs>
                <w:tab w:val="num" w:pos="337"/>
              </w:tabs>
              <w:suppressAutoHyphens w:val="0"/>
              <w:ind w:left="337" w:hanging="284"/>
              <w:jc w:val="both"/>
              <w:rPr>
                <w:rFonts w:ascii="Arial" w:hAnsi="Arial" w:cs="Arial"/>
                <w:sz w:val="18"/>
                <w:szCs w:val="18"/>
              </w:rPr>
            </w:pPr>
            <w:r w:rsidRPr="00DB5C65">
              <w:rPr>
                <w:rFonts w:ascii="Arial" w:hAnsi="Arial" w:cs="Arial"/>
                <w:sz w:val="18"/>
                <w:szCs w:val="18"/>
              </w:rPr>
              <w:t xml:space="preserve">Contar con habilidad Profesional vigente a la fecha de inscripción correspondiente a la profesión. </w:t>
            </w:r>
            <w:r w:rsidRPr="00DB5C65">
              <w:rPr>
                <w:rFonts w:ascii="Arial" w:hAnsi="Arial" w:cs="Arial"/>
                <w:b/>
                <w:sz w:val="18"/>
                <w:szCs w:val="18"/>
              </w:rPr>
              <w:t>(Indispensable).</w:t>
            </w:r>
          </w:p>
          <w:p w:rsidR="00111A39" w:rsidRPr="00DB5C65" w:rsidRDefault="00111A39" w:rsidP="00DB5C65">
            <w:pPr>
              <w:numPr>
                <w:ilvl w:val="0"/>
                <w:numId w:val="18"/>
              </w:numPr>
              <w:tabs>
                <w:tab w:val="num" w:pos="337"/>
              </w:tabs>
              <w:suppressAutoHyphens w:val="0"/>
              <w:ind w:left="337" w:hanging="302"/>
              <w:jc w:val="both"/>
              <w:rPr>
                <w:rFonts w:ascii="Arial" w:hAnsi="Arial" w:cs="Arial"/>
                <w:sz w:val="18"/>
                <w:szCs w:val="18"/>
              </w:rPr>
            </w:pPr>
            <w:r w:rsidRPr="00DB5C65">
              <w:rPr>
                <w:rFonts w:ascii="Arial" w:hAnsi="Arial" w:cs="Arial"/>
                <w:sz w:val="18"/>
                <w:szCs w:val="18"/>
              </w:rPr>
              <w:t xml:space="preserve">Presentar copia simple del Título de Especialista y Registro Nacional de Especialista. </w:t>
            </w:r>
            <w:r w:rsidRPr="00DB5C65">
              <w:rPr>
                <w:rFonts w:ascii="Arial" w:hAnsi="Arial" w:cs="Arial"/>
                <w:b/>
                <w:sz w:val="18"/>
                <w:szCs w:val="18"/>
              </w:rPr>
              <w:t xml:space="preserve">(Indispensable)  </w:t>
            </w:r>
          </w:p>
        </w:tc>
      </w:tr>
      <w:tr w:rsidR="00111A39" w:rsidRPr="00DB5C65" w:rsidTr="00DB5C65">
        <w:trPr>
          <w:trHeight w:val="1537"/>
        </w:trPr>
        <w:tc>
          <w:tcPr>
            <w:tcW w:w="3260" w:type="dxa"/>
            <w:tcBorders>
              <w:top w:val="single" w:sz="4" w:space="0" w:color="auto"/>
              <w:left w:val="single" w:sz="4" w:space="0" w:color="auto"/>
              <w:bottom w:val="single" w:sz="4" w:space="0" w:color="auto"/>
              <w:right w:val="single" w:sz="4" w:space="0" w:color="auto"/>
            </w:tcBorders>
            <w:vAlign w:val="center"/>
            <w:hideMark/>
          </w:tcPr>
          <w:p w:rsidR="00111A39" w:rsidRPr="00DB5C65" w:rsidRDefault="00111A39" w:rsidP="00566431">
            <w:pPr>
              <w:jc w:val="center"/>
              <w:rPr>
                <w:rFonts w:ascii="Arial" w:hAnsi="Arial" w:cs="Arial"/>
                <w:b/>
                <w:sz w:val="18"/>
                <w:szCs w:val="18"/>
              </w:rPr>
            </w:pPr>
            <w:r w:rsidRPr="00DB5C65">
              <w:rPr>
                <w:rFonts w:ascii="Arial" w:hAnsi="Arial" w:cs="Arial"/>
                <w:b/>
                <w:sz w:val="18"/>
                <w:szCs w:val="18"/>
              </w:rPr>
              <w:t>Experiencia Laboral</w:t>
            </w:r>
          </w:p>
        </w:tc>
        <w:tc>
          <w:tcPr>
            <w:tcW w:w="5814" w:type="dxa"/>
            <w:tcBorders>
              <w:top w:val="single" w:sz="4" w:space="0" w:color="auto"/>
              <w:left w:val="single" w:sz="4" w:space="0" w:color="auto"/>
              <w:bottom w:val="single" w:sz="4" w:space="0" w:color="auto"/>
              <w:right w:val="single" w:sz="4" w:space="0" w:color="auto"/>
            </w:tcBorders>
            <w:vAlign w:val="center"/>
            <w:hideMark/>
          </w:tcPr>
          <w:p w:rsidR="00DB5C65" w:rsidRDefault="00111A39" w:rsidP="00DB5C65">
            <w:pPr>
              <w:numPr>
                <w:ilvl w:val="0"/>
                <w:numId w:val="20"/>
              </w:numPr>
              <w:suppressAutoHyphens w:val="0"/>
              <w:ind w:left="312" w:hanging="312"/>
              <w:jc w:val="both"/>
              <w:rPr>
                <w:rFonts w:ascii="Arial" w:hAnsi="Arial" w:cs="Arial"/>
                <w:sz w:val="18"/>
                <w:szCs w:val="18"/>
                <w:lang w:val="es-ES_tradnl" w:eastAsia="es-ES_tradnl"/>
              </w:rPr>
            </w:pPr>
            <w:r w:rsidRPr="00DB5C65">
              <w:rPr>
                <w:rFonts w:ascii="Arial" w:hAnsi="Arial" w:cs="Arial"/>
                <w:sz w:val="18"/>
                <w:szCs w:val="18"/>
              </w:rPr>
              <w:t>Acreditar experiencia laboral mínimo de tres (03) años en el desempeño de funciones afines a la especialidad, incluyendo el residentado Médico.</w:t>
            </w:r>
            <w:r w:rsidRPr="00DB5C65">
              <w:rPr>
                <w:rFonts w:ascii="Arial" w:hAnsi="Arial" w:cs="Arial"/>
                <w:b/>
                <w:sz w:val="18"/>
                <w:szCs w:val="18"/>
              </w:rPr>
              <w:t xml:space="preserve"> (Indispensable)</w:t>
            </w:r>
          </w:p>
          <w:p w:rsidR="00DB5C65" w:rsidRDefault="00111A39" w:rsidP="00DB5C65">
            <w:pPr>
              <w:suppressAutoHyphens w:val="0"/>
              <w:ind w:left="312"/>
              <w:jc w:val="both"/>
              <w:rPr>
                <w:rFonts w:ascii="Arial" w:hAnsi="Arial" w:cs="Arial"/>
                <w:sz w:val="18"/>
                <w:szCs w:val="18"/>
                <w:lang w:val="es-ES_tradnl" w:eastAsia="es-ES_tradnl"/>
              </w:rPr>
            </w:pPr>
            <w:r w:rsidRPr="00DB5C65">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11A39" w:rsidRPr="00DB5C65" w:rsidRDefault="00111A39" w:rsidP="00DB5C65">
            <w:pPr>
              <w:suppressAutoHyphens w:val="0"/>
              <w:ind w:left="312"/>
              <w:jc w:val="both"/>
              <w:rPr>
                <w:rFonts w:ascii="Arial" w:hAnsi="Arial" w:cs="Arial"/>
                <w:sz w:val="18"/>
                <w:szCs w:val="18"/>
                <w:lang w:val="es-ES_tradnl" w:eastAsia="es-ES_tradnl"/>
              </w:rPr>
            </w:pPr>
            <w:r w:rsidRPr="00DB5C65">
              <w:rPr>
                <w:rFonts w:ascii="Arial" w:hAnsi="Arial" w:cs="Arial"/>
                <w:sz w:val="18"/>
                <w:szCs w:val="18"/>
              </w:rPr>
              <w:t>No se considerará como experiencia laboral: Trabajos Ad Honorem, ni Pasantías, ni prácticas.</w:t>
            </w:r>
          </w:p>
        </w:tc>
      </w:tr>
      <w:tr w:rsidR="00111A39" w:rsidRPr="00DB5C65" w:rsidTr="00DB5C65">
        <w:trPr>
          <w:trHeight w:val="363"/>
        </w:trPr>
        <w:tc>
          <w:tcPr>
            <w:tcW w:w="3260" w:type="dxa"/>
            <w:tcBorders>
              <w:top w:val="single" w:sz="4" w:space="0" w:color="auto"/>
              <w:left w:val="single" w:sz="4" w:space="0" w:color="auto"/>
              <w:bottom w:val="single" w:sz="4" w:space="0" w:color="auto"/>
              <w:right w:val="single" w:sz="4" w:space="0" w:color="auto"/>
            </w:tcBorders>
            <w:vAlign w:val="center"/>
            <w:hideMark/>
          </w:tcPr>
          <w:p w:rsidR="00111A39" w:rsidRPr="00DB5C65" w:rsidRDefault="00111A39" w:rsidP="00566431">
            <w:pPr>
              <w:jc w:val="center"/>
              <w:rPr>
                <w:rFonts w:ascii="Arial" w:hAnsi="Arial" w:cs="Arial"/>
                <w:b/>
                <w:sz w:val="18"/>
                <w:szCs w:val="18"/>
              </w:rPr>
            </w:pPr>
            <w:r w:rsidRPr="00DB5C65">
              <w:rPr>
                <w:rFonts w:ascii="Arial" w:hAnsi="Arial" w:cs="Arial"/>
                <w:b/>
                <w:sz w:val="18"/>
                <w:szCs w:val="18"/>
              </w:rPr>
              <w:t>Capacitación</w:t>
            </w:r>
          </w:p>
        </w:tc>
        <w:tc>
          <w:tcPr>
            <w:tcW w:w="5814" w:type="dxa"/>
            <w:tcBorders>
              <w:top w:val="single" w:sz="4" w:space="0" w:color="auto"/>
              <w:left w:val="single" w:sz="4" w:space="0" w:color="auto"/>
              <w:bottom w:val="single" w:sz="4" w:space="0" w:color="auto"/>
              <w:right w:val="single" w:sz="4" w:space="0" w:color="auto"/>
            </w:tcBorders>
            <w:hideMark/>
          </w:tcPr>
          <w:p w:rsidR="00111A39" w:rsidRPr="00DB5C65" w:rsidRDefault="00111A39" w:rsidP="00DB5C65">
            <w:pPr>
              <w:pStyle w:val="Prrafodelista"/>
              <w:numPr>
                <w:ilvl w:val="0"/>
                <w:numId w:val="23"/>
              </w:numPr>
              <w:suppressAutoHyphens w:val="0"/>
              <w:snapToGrid w:val="0"/>
              <w:ind w:left="312" w:hanging="312"/>
              <w:jc w:val="both"/>
              <w:rPr>
                <w:rFonts w:ascii="Arial" w:hAnsi="Arial" w:cs="Arial"/>
                <w:b/>
                <w:sz w:val="18"/>
                <w:szCs w:val="18"/>
                <w:lang w:val="es-MX"/>
              </w:rPr>
            </w:pPr>
            <w:r w:rsidRPr="00DB5C65">
              <w:rPr>
                <w:rFonts w:ascii="Arial" w:hAnsi="Arial" w:cs="Arial"/>
                <w:sz w:val="18"/>
                <w:szCs w:val="18"/>
              </w:rPr>
              <w:t xml:space="preserve">Acreditar capacitación y/o actividades de actualización afines a la profesión, como mínimo de 51 horas o 03 créditos afines a la especialidad, a partir del año 2012 a la fecha. </w:t>
            </w:r>
            <w:r w:rsidRPr="00DB5C65">
              <w:rPr>
                <w:rFonts w:ascii="Arial" w:hAnsi="Arial" w:cs="Arial"/>
                <w:b/>
                <w:sz w:val="18"/>
                <w:szCs w:val="18"/>
              </w:rPr>
              <w:t>(Indispensable)</w:t>
            </w:r>
          </w:p>
        </w:tc>
      </w:tr>
      <w:tr w:rsidR="00111A39" w:rsidRPr="00DB5C65" w:rsidTr="00DB5C65">
        <w:trPr>
          <w:trHeight w:val="324"/>
        </w:trPr>
        <w:tc>
          <w:tcPr>
            <w:tcW w:w="3260" w:type="dxa"/>
            <w:tcBorders>
              <w:top w:val="single" w:sz="4" w:space="0" w:color="auto"/>
              <w:left w:val="single" w:sz="4" w:space="0" w:color="auto"/>
              <w:bottom w:val="single" w:sz="4" w:space="0" w:color="auto"/>
              <w:right w:val="single" w:sz="4" w:space="0" w:color="auto"/>
            </w:tcBorders>
            <w:vAlign w:val="center"/>
            <w:hideMark/>
          </w:tcPr>
          <w:p w:rsidR="00111A39" w:rsidRPr="00DB5C65" w:rsidRDefault="00111A39" w:rsidP="00566431">
            <w:pPr>
              <w:jc w:val="center"/>
              <w:rPr>
                <w:rFonts w:ascii="Arial" w:hAnsi="Arial" w:cs="Arial"/>
                <w:b/>
                <w:sz w:val="18"/>
                <w:szCs w:val="18"/>
              </w:rPr>
            </w:pPr>
            <w:r w:rsidRPr="00DB5C65">
              <w:rPr>
                <w:rFonts w:ascii="Arial" w:hAnsi="Arial" w:cs="Arial"/>
                <w:b/>
                <w:sz w:val="18"/>
                <w:szCs w:val="18"/>
              </w:rPr>
              <w:t>Conocimientos complementarios para el cargo</w:t>
            </w:r>
          </w:p>
        </w:tc>
        <w:tc>
          <w:tcPr>
            <w:tcW w:w="5814" w:type="dxa"/>
            <w:tcBorders>
              <w:top w:val="single" w:sz="4" w:space="0" w:color="auto"/>
              <w:left w:val="single" w:sz="4" w:space="0" w:color="auto"/>
              <w:bottom w:val="single" w:sz="4" w:space="0" w:color="auto"/>
              <w:right w:val="single" w:sz="4" w:space="0" w:color="auto"/>
            </w:tcBorders>
            <w:hideMark/>
          </w:tcPr>
          <w:p w:rsidR="00111A39" w:rsidRPr="00DB5C65" w:rsidRDefault="00111A39" w:rsidP="00DB5C65">
            <w:pPr>
              <w:numPr>
                <w:ilvl w:val="0"/>
                <w:numId w:val="19"/>
              </w:numPr>
              <w:suppressAutoHyphens w:val="0"/>
              <w:snapToGrid w:val="0"/>
              <w:ind w:left="319" w:hanging="319"/>
              <w:jc w:val="both"/>
              <w:rPr>
                <w:rFonts w:ascii="Arial" w:hAnsi="Arial" w:cs="Arial"/>
                <w:sz w:val="18"/>
                <w:szCs w:val="18"/>
              </w:rPr>
            </w:pPr>
            <w:r w:rsidRPr="00DB5C65">
              <w:rPr>
                <w:rFonts w:ascii="Arial" w:hAnsi="Arial" w:cs="Arial"/>
                <w:sz w:val="18"/>
                <w:szCs w:val="18"/>
              </w:rPr>
              <w:t>Manejo de Ofimática: Microsoft Word, Excel, Power Point, Internet, así como de inglés básico.</w:t>
            </w:r>
            <w:r w:rsidRPr="00DB5C65">
              <w:rPr>
                <w:rFonts w:ascii="Arial" w:hAnsi="Arial" w:cs="Arial"/>
                <w:b/>
                <w:sz w:val="18"/>
                <w:szCs w:val="18"/>
              </w:rPr>
              <w:t>(Indispensable)</w:t>
            </w:r>
          </w:p>
        </w:tc>
      </w:tr>
      <w:tr w:rsidR="00111A39" w:rsidRPr="00DB5C65" w:rsidTr="00DB5C65">
        <w:trPr>
          <w:trHeight w:val="381"/>
        </w:trPr>
        <w:tc>
          <w:tcPr>
            <w:tcW w:w="3260" w:type="dxa"/>
            <w:tcBorders>
              <w:top w:val="single" w:sz="4" w:space="0" w:color="auto"/>
              <w:left w:val="single" w:sz="4" w:space="0" w:color="auto"/>
              <w:bottom w:val="single" w:sz="4" w:space="0" w:color="auto"/>
              <w:right w:val="single" w:sz="4" w:space="0" w:color="auto"/>
            </w:tcBorders>
            <w:vAlign w:val="center"/>
            <w:hideMark/>
          </w:tcPr>
          <w:p w:rsidR="00111A39" w:rsidRPr="00DB5C65" w:rsidRDefault="00111A39" w:rsidP="00566431">
            <w:pPr>
              <w:jc w:val="center"/>
              <w:rPr>
                <w:rFonts w:ascii="Arial" w:hAnsi="Arial" w:cs="Arial"/>
                <w:b/>
                <w:sz w:val="18"/>
                <w:szCs w:val="18"/>
              </w:rPr>
            </w:pPr>
            <w:r w:rsidRPr="00DB5C65">
              <w:rPr>
                <w:rFonts w:ascii="Arial" w:hAnsi="Arial" w:cs="Arial"/>
                <w:b/>
                <w:sz w:val="18"/>
                <w:szCs w:val="18"/>
              </w:rPr>
              <w:t>Motivo de Contratación</w:t>
            </w:r>
          </w:p>
        </w:tc>
        <w:tc>
          <w:tcPr>
            <w:tcW w:w="5814" w:type="dxa"/>
            <w:tcBorders>
              <w:top w:val="single" w:sz="4" w:space="0" w:color="auto"/>
              <w:left w:val="single" w:sz="4" w:space="0" w:color="auto"/>
              <w:bottom w:val="single" w:sz="4" w:space="0" w:color="auto"/>
              <w:right w:val="single" w:sz="4" w:space="0" w:color="auto"/>
            </w:tcBorders>
            <w:hideMark/>
          </w:tcPr>
          <w:p w:rsidR="00111A39" w:rsidRPr="00DB5C65" w:rsidRDefault="00111A39" w:rsidP="00111A39">
            <w:pPr>
              <w:numPr>
                <w:ilvl w:val="0"/>
                <w:numId w:val="19"/>
              </w:numPr>
              <w:suppressAutoHyphens w:val="0"/>
              <w:snapToGrid w:val="0"/>
              <w:jc w:val="both"/>
              <w:rPr>
                <w:rFonts w:ascii="Arial" w:hAnsi="Arial" w:cs="Arial"/>
                <w:sz w:val="18"/>
                <w:szCs w:val="18"/>
              </w:rPr>
            </w:pPr>
            <w:r w:rsidRPr="00DB5C65">
              <w:rPr>
                <w:rFonts w:ascii="Arial" w:hAnsi="Arial" w:cs="Arial"/>
                <w:sz w:val="18"/>
                <w:szCs w:val="18"/>
              </w:rPr>
              <w:t xml:space="preserve">CAS Reemplazo  </w:t>
            </w:r>
          </w:p>
        </w:tc>
      </w:tr>
    </w:tbl>
    <w:p w:rsidR="00111A39" w:rsidRDefault="00111A39" w:rsidP="008525EE">
      <w:pPr>
        <w:pStyle w:val="Sangradetextonormal"/>
        <w:ind w:firstLine="0"/>
        <w:jc w:val="both"/>
        <w:rPr>
          <w:rFonts w:ascii="Arial" w:hAnsi="Arial" w:cs="Arial"/>
          <w:b/>
          <w:bCs/>
          <w:lang w:val="es-MX"/>
        </w:rPr>
      </w:pPr>
    </w:p>
    <w:p w:rsidR="00DB5C65" w:rsidRDefault="00DB5C65" w:rsidP="008525EE">
      <w:pPr>
        <w:pStyle w:val="Sangradetextonormal"/>
        <w:ind w:firstLine="0"/>
        <w:jc w:val="both"/>
        <w:rPr>
          <w:rFonts w:ascii="Arial" w:hAnsi="Arial" w:cs="Arial"/>
          <w:b/>
          <w:bCs/>
          <w:lang w:val="es-MX"/>
        </w:rPr>
      </w:pPr>
    </w:p>
    <w:p w:rsidR="00111A39" w:rsidRPr="00996E99" w:rsidRDefault="00DB5C65" w:rsidP="00DB5C65">
      <w:pPr>
        <w:tabs>
          <w:tab w:val="left" w:pos="786"/>
        </w:tabs>
        <w:jc w:val="both"/>
        <w:rPr>
          <w:rFonts w:ascii="Arial" w:hAnsi="Arial" w:cs="Arial"/>
          <w:b/>
        </w:rPr>
      </w:pPr>
      <w:r>
        <w:rPr>
          <w:rFonts w:ascii="Arial" w:hAnsi="Arial" w:cs="Arial"/>
          <w:b/>
        </w:rPr>
        <w:t>MÉ</w:t>
      </w:r>
      <w:r w:rsidR="00111A39" w:rsidRPr="00996E99">
        <w:rPr>
          <w:rFonts w:ascii="Arial" w:hAnsi="Arial" w:cs="Arial"/>
          <w:b/>
        </w:rPr>
        <w:t>DICO (</w:t>
      </w:r>
      <w:r>
        <w:rPr>
          <w:rFonts w:ascii="Arial" w:hAnsi="Arial" w:cs="Arial"/>
          <w:b/>
        </w:rPr>
        <w:t xml:space="preserve">COD. </w:t>
      </w:r>
      <w:r w:rsidR="00111A39" w:rsidRPr="00996E99">
        <w:rPr>
          <w:rFonts w:ascii="Arial" w:hAnsi="Arial" w:cs="Arial"/>
          <w:b/>
        </w:rPr>
        <w:t xml:space="preserve">P1ME-001)  </w:t>
      </w:r>
    </w:p>
    <w:tbl>
      <w:tblPr>
        <w:tblW w:w="90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5831"/>
      </w:tblGrid>
      <w:tr w:rsidR="00111A39" w:rsidRPr="00996E99" w:rsidTr="00DB5C65">
        <w:tc>
          <w:tcPr>
            <w:tcW w:w="3260" w:type="dxa"/>
            <w:shd w:val="clear" w:color="auto" w:fill="C0C0C0"/>
            <w:vAlign w:val="center"/>
          </w:tcPr>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REQUISITOS</w:t>
            </w:r>
          </w:p>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ESPECÍFICOS</w:t>
            </w:r>
          </w:p>
        </w:tc>
        <w:tc>
          <w:tcPr>
            <w:tcW w:w="5831" w:type="dxa"/>
            <w:shd w:val="clear" w:color="auto" w:fill="C0C0C0"/>
            <w:vAlign w:val="center"/>
          </w:tcPr>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DETALLE</w:t>
            </w:r>
          </w:p>
        </w:tc>
      </w:tr>
      <w:tr w:rsidR="00111A39" w:rsidRPr="00996E99" w:rsidTr="00DB5C65">
        <w:tc>
          <w:tcPr>
            <w:tcW w:w="3260" w:type="dxa"/>
            <w:vAlign w:val="center"/>
          </w:tcPr>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Formación General</w:t>
            </w:r>
          </w:p>
        </w:tc>
        <w:tc>
          <w:tcPr>
            <w:tcW w:w="5831" w:type="dxa"/>
          </w:tcPr>
          <w:p w:rsidR="00111A39" w:rsidRPr="00996E99" w:rsidRDefault="00111A39" w:rsidP="002326EA">
            <w:pPr>
              <w:numPr>
                <w:ilvl w:val="0"/>
                <w:numId w:val="22"/>
              </w:numPr>
              <w:suppressAutoHyphens w:val="0"/>
              <w:ind w:left="319" w:hanging="319"/>
              <w:contextualSpacing/>
              <w:jc w:val="both"/>
              <w:rPr>
                <w:rFonts w:ascii="Arial" w:hAnsi="Arial" w:cs="Arial"/>
                <w:sz w:val="18"/>
                <w:szCs w:val="18"/>
              </w:rPr>
            </w:pPr>
            <w:r w:rsidRPr="00996E99">
              <w:rPr>
                <w:rFonts w:ascii="Arial" w:hAnsi="Arial" w:cs="Arial"/>
                <w:sz w:val="18"/>
                <w:szCs w:val="18"/>
              </w:rPr>
              <w:t xml:space="preserve">Presentar copia simple del Título Profesional Universitario de </w:t>
            </w:r>
            <w:r w:rsidR="002326EA" w:rsidRPr="00996E99">
              <w:rPr>
                <w:rFonts w:ascii="Arial" w:hAnsi="Arial" w:cs="Arial"/>
                <w:sz w:val="18"/>
                <w:szCs w:val="18"/>
              </w:rPr>
              <w:t>Médico</w:t>
            </w:r>
            <w:r w:rsidRPr="00996E99">
              <w:rPr>
                <w:rFonts w:ascii="Arial" w:hAnsi="Arial" w:cs="Arial"/>
                <w:sz w:val="18"/>
                <w:szCs w:val="18"/>
              </w:rPr>
              <w:t xml:space="preserve"> Cirujano, Constancia de Colegiatura y Habilitación Profesional vigente a la fecha de inscripción y Resolución del SERUMS correspondiente a la profesión. </w:t>
            </w:r>
            <w:r w:rsidRPr="00996E99">
              <w:rPr>
                <w:rFonts w:ascii="Arial" w:hAnsi="Arial" w:cs="Arial"/>
                <w:b/>
                <w:sz w:val="18"/>
                <w:szCs w:val="18"/>
              </w:rPr>
              <w:t>(Indispensable)</w:t>
            </w:r>
          </w:p>
        </w:tc>
      </w:tr>
      <w:tr w:rsidR="00111A39" w:rsidRPr="00996E99" w:rsidTr="00DB5C65">
        <w:tc>
          <w:tcPr>
            <w:tcW w:w="3260" w:type="dxa"/>
            <w:vAlign w:val="center"/>
          </w:tcPr>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Experiencia Laboral</w:t>
            </w:r>
          </w:p>
        </w:tc>
        <w:tc>
          <w:tcPr>
            <w:tcW w:w="5831" w:type="dxa"/>
          </w:tcPr>
          <w:p w:rsidR="002326EA" w:rsidRPr="002326EA" w:rsidRDefault="00111A39" w:rsidP="002326EA">
            <w:pPr>
              <w:numPr>
                <w:ilvl w:val="0"/>
                <w:numId w:val="13"/>
              </w:numPr>
              <w:tabs>
                <w:tab w:val="clear" w:pos="720"/>
              </w:tabs>
              <w:suppressAutoHyphens w:val="0"/>
              <w:ind w:left="244" w:hanging="244"/>
              <w:jc w:val="both"/>
              <w:rPr>
                <w:rFonts w:ascii="Arial" w:hAnsi="Arial" w:cs="Arial"/>
                <w:sz w:val="18"/>
                <w:szCs w:val="18"/>
              </w:rPr>
            </w:pPr>
            <w:r w:rsidRPr="00D76D1D">
              <w:rPr>
                <w:rFonts w:ascii="Arial" w:hAnsi="Arial" w:cs="Arial"/>
                <w:sz w:val="18"/>
                <w:szCs w:val="18"/>
              </w:rPr>
              <w:t>Acreditar como mínimo un (01) año en el desempeño de actividades afines a la profesión, con posterioridad a la obtención del Título Profesional, incluyendo el SERUMS.</w:t>
            </w:r>
            <w:r w:rsidRPr="00D76D1D">
              <w:rPr>
                <w:rFonts w:ascii="Arial" w:hAnsi="Arial" w:cs="Arial"/>
                <w:b/>
                <w:sz w:val="18"/>
                <w:szCs w:val="18"/>
              </w:rPr>
              <w:t xml:space="preserve"> (Indispensable)</w:t>
            </w:r>
          </w:p>
          <w:p w:rsidR="00111A39" w:rsidRPr="002326EA" w:rsidRDefault="00111A39" w:rsidP="002326EA">
            <w:pPr>
              <w:suppressAutoHyphens w:val="0"/>
              <w:ind w:left="244"/>
              <w:jc w:val="both"/>
              <w:rPr>
                <w:rFonts w:ascii="Arial" w:hAnsi="Arial" w:cs="Arial"/>
                <w:sz w:val="18"/>
                <w:szCs w:val="18"/>
              </w:rPr>
            </w:pPr>
            <w:r w:rsidRPr="002326E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11A39" w:rsidRPr="00996E99" w:rsidRDefault="00111A39" w:rsidP="00566431">
            <w:pPr>
              <w:pStyle w:val="Prrafodelista"/>
              <w:suppressAutoHyphens w:val="0"/>
              <w:ind w:left="240"/>
              <w:jc w:val="both"/>
              <w:rPr>
                <w:rFonts w:ascii="Arial" w:hAnsi="Arial" w:cs="Arial"/>
                <w:sz w:val="18"/>
                <w:szCs w:val="18"/>
              </w:rPr>
            </w:pPr>
            <w:r w:rsidRPr="00996E99">
              <w:rPr>
                <w:rFonts w:ascii="Arial" w:hAnsi="Arial" w:cs="Arial"/>
                <w:sz w:val="18"/>
                <w:szCs w:val="18"/>
              </w:rPr>
              <w:t>No se considerará como experiencia laboral: Trabajos Ad Honorem, en domicilio, ni Pasantías.</w:t>
            </w:r>
          </w:p>
        </w:tc>
      </w:tr>
      <w:tr w:rsidR="00111A39" w:rsidRPr="00996E99" w:rsidTr="00DB5C65">
        <w:tc>
          <w:tcPr>
            <w:tcW w:w="3260" w:type="dxa"/>
            <w:vAlign w:val="center"/>
          </w:tcPr>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Capacitación</w:t>
            </w:r>
          </w:p>
        </w:tc>
        <w:tc>
          <w:tcPr>
            <w:tcW w:w="5831" w:type="dxa"/>
          </w:tcPr>
          <w:p w:rsidR="00111A39" w:rsidRPr="00996E99" w:rsidRDefault="00111A39" w:rsidP="00111A39">
            <w:pPr>
              <w:numPr>
                <w:ilvl w:val="4"/>
                <w:numId w:val="21"/>
              </w:numPr>
              <w:tabs>
                <w:tab w:val="clear" w:pos="3600"/>
                <w:tab w:val="num" w:pos="240"/>
              </w:tabs>
              <w:suppressAutoHyphens w:val="0"/>
              <w:ind w:left="240" w:hanging="240"/>
              <w:jc w:val="both"/>
              <w:rPr>
                <w:rFonts w:ascii="Arial" w:hAnsi="Arial" w:cs="Arial"/>
                <w:b/>
                <w:sz w:val="18"/>
                <w:szCs w:val="18"/>
                <w:lang w:val="es-MX"/>
              </w:rPr>
            </w:pPr>
            <w:r w:rsidRPr="00996E99">
              <w:rPr>
                <w:rFonts w:ascii="Arial" w:hAnsi="Arial" w:cs="Arial"/>
                <w:sz w:val="18"/>
                <w:szCs w:val="18"/>
              </w:rPr>
              <w:t>Acreditar capacitación o actualización mínima de 51 horas</w:t>
            </w:r>
            <w:r>
              <w:rPr>
                <w:rFonts w:ascii="Arial" w:hAnsi="Arial" w:cs="Arial"/>
                <w:sz w:val="18"/>
                <w:szCs w:val="18"/>
              </w:rPr>
              <w:t xml:space="preserve"> o tres (03) créditos,</w:t>
            </w:r>
            <w:r w:rsidRPr="00996E99">
              <w:rPr>
                <w:rFonts w:ascii="Arial" w:hAnsi="Arial" w:cs="Arial"/>
                <w:sz w:val="18"/>
                <w:szCs w:val="18"/>
              </w:rPr>
              <w:t xml:space="preserve"> en actividades afines a la profesión, realizadas a partir del año 2012 a la fecha, con posterioridad a la obtención del Título Profesional. </w:t>
            </w:r>
            <w:r w:rsidRPr="00996E99">
              <w:rPr>
                <w:rFonts w:ascii="Arial" w:hAnsi="Arial" w:cs="Arial"/>
                <w:b/>
                <w:sz w:val="18"/>
                <w:szCs w:val="18"/>
              </w:rPr>
              <w:t>(Indispensable)</w:t>
            </w:r>
          </w:p>
        </w:tc>
      </w:tr>
      <w:tr w:rsidR="00111A39" w:rsidRPr="00996E99" w:rsidTr="00DB5C65">
        <w:trPr>
          <w:trHeight w:val="225"/>
        </w:trPr>
        <w:tc>
          <w:tcPr>
            <w:tcW w:w="3260" w:type="dxa"/>
            <w:vAlign w:val="center"/>
          </w:tcPr>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Conocimientos complementarios para el cargo</w:t>
            </w:r>
          </w:p>
        </w:tc>
        <w:tc>
          <w:tcPr>
            <w:tcW w:w="5831" w:type="dxa"/>
          </w:tcPr>
          <w:p w:rsidR="00111A39" w:rsidRPr="00996E99" w:rsidRDefault="00111A39" w:rsidP="00111A39">
            <w:pPr>
              <w:numPr>
                <w:ilvl w:val="0"/>
                <w:numId w:val="15"/>
              </w:numPr>
              <w:tabs>
                <w:tab w:val="clear" w:pos="360"/>
                <w:tab w:val="num" w:pos="240"/>
              </w:tabs>
              <w:spacing w:line="252" w:lineRule="auto"/>
              <w:ind w:left="240" w:hanging="240"/>
              <w:jc w:val="both"/>
              <w:rPr>
                <w:rFonts w:ascii="Arial" w:hAnsi="Arial" w:cs="Arial"/>
                <w:sz w:val="18"/>
                <w:szCs w:val="18"/>
              </w:rPr>
            </w:pPr>
            <w:r w:rsidRPr="00996E99">
              <w:rPr>
                <w:rFonts w:ascii="Arial" w:hAnsi="Arial" w:cs="Arial"/>
                <w:sz w:val="18"/>
                <w:szCs w:val="18"/>
              </w:rPr>
              <w:t>Manejo de software en entorno WINDOWS: Procesador de Texto, Hoja de Cálculo y Correo Electrónico</w:t>
            </w:r>
            <w:r w:rsidRPr="00996E99">
              <w:rPr>
                <w:rFonts w:ascii="Arial" w:hAnsi="Arial" w:cs="Arial"/>
                <w:bCs/>
                <w:sz w:val="18"/>
                <w:szCs w:val="18"/>
              </w:rPr>
              <w:t xml:space="preserve">. </w:t>
            </w:r>
            <w:r w:rsidRPr="00996E99">
              <w:rPr>
                <w:rFonts w:ascii="Arial" w:hAnsi="Arial" w:cs="Arial"/>
                <w:b/>
                <w:bCs/>
                <w:sz w:val="18"/>
                <w:szCs w:val="18"/>
              </w:rPr>
              <w:t>(indispensable)</w:t>
            </w:r>
          </w:p>
        </w:tc>
      </w:tr>
      <w:tr w:rsidR="00111A39" w:rsidRPr="00996E99" w:rsidTr="00DB5C65">
        <w:trPr>
          <w:trHeight w:val="225"/>
        </w:trPr>
        <w:tc>
          <w:tcPr>
            <w:tcW w:w="3260" w:type="dxa"/>
            <w:vAlign w:val="center"/>
          </w:tcPr>
          <w:p w:rsidR="00111A39" w:rsidRPr="00996E99" w:rsidRDefault="00111A39" w:rsidP="00566431">
            <w:pPr>
              <w:pStyle w:val="Sangradetextonormal"/>
              <w:rPr>
                <w:rFonts w:ascii="Arial" w:hAnsi="Arial" w:cs="Arial"/>
                <w:b/>
                <w:sz w:val="18"/>
                <w:szCs w:val="18"/>
              </w:rPr>
            </w:pPr>
            <w:r w:rsidRPr="00996E99">
              <w:rPr>
                <w:rFonts w:ascii="Arial" w:hAnsi="Arial" w:cs="Arial"/>
                <w:b/>
                <w:sz w:val="18"/>
                <w:szCs w:val="18"/>
              </w:rPr>
              <w:t>Motivo de contratación</w:t>
            </w:r>
          </w:p>
        </w:tc>
        <w:tc>
          <w:tcPr>
            <w:tcW w:w="5831" w:type="dxa"/>
          </w:tcPr>
          <w:p w:rsidR="00111A39" w:rsidRPr="00996E99" w:rsidRDefault="00111A39" w:rsidP="00111A39">
            <w:pPr>
              <w:numPr>
                <w:ilvl w:val="0"/>
                <w:numId w:val="15"/>
              </w:numPr>
              <w:tabs>
                <w:tab w:val="num" w:pos="98"/>
              </w:tabs>
              <w:spacing w:line="252" w:lineRule="auto"/>
              <w:ind w:left="252" w:hanging="240"/>
              <w:jc w:val="both"/>
              <w:rPr>
                <w:rFonts w:ascii="Arial" w:hAnsi="Arial" w:cs="Arial"/>
                <w:sz w:val="18"/>
                <w:szCs w:val="18"/>
              </w:rPr>
            </w:pPr>
            <w:r w:rsidRPr="00996E99">
              <w:rPr>
                <w:rFonts w:ascii="Arial" w:hAnsi="Arial" w:cs="Arial"/>
                <w:sz w:val="18"/>
                <w:szCs w:val="18"/>
              </w:rPr>
              <w:t>CAS por reemplazo</w:t>
            </w:r>
          </w:p>
        </w:tc>
      </w:tr>
    </w:tbl>
    <w:p w:rsidR="00111A39" w:rsidRPr="00996E99" w:rsidRDefault="00111A39" w:rsidP="00111A39">
      <w:pPr>
        <w:tabs>
          <w:tab w:val="left" w:pos="567"/>
        </w:tabs>
        <w:jc w:val="both"/>
        <w:rPr>
          <w:rFonts w:ascii="Arial" w:hAnsi="Arial" w:cs="Arial"/>
        </w:rPr>
      </w:pPr>
    </w:p>
    <w:p w:rsidR="008525EE" w:rsidRDefault="008525EE" w:rsidP="00111A39">
      <w:pPr>
        <w:pStyle w:val="Sangradetextonormal"/>
        <w:ind w:firstLine="0"/>
        <w:jc w:val="both"/>
        <w:rPr>
          <w:rFonts w:ascii="Arial" w:hAnsi="Arial" w:cs="Arial"/>
          <w:b/>
          <w:bCs/>
          <w:sz w:val="16"/>
          <w:szCs w:val="16"/>
          <w:lang w:val="es-MX"/>
        </w:rPr>
      </w:pPr>
    </w:p>
    <w:p w:rsidR="008525EE" w:rsidRDefault="008525EE" w:rsidP="008525EE">
      <w:pPr>
        <w:pStyle w:val="Sangradetextonormal"/>
        <w:ind w:left="284" w:firstLine="0"/>
        <w:jc w:val="both"/>
        <w:rPr>
          <w:rFonts w:ascii="Arial" w:hAnsi="Arial" w:cs="Arial"/>
          <w:bCs/>
          <w:sz w:val="16"/>
          <w:szCs w:val="16"/>
          <w:lang w:val="es-MX"/>
        </w:rPr>
      </w:pPr>
      <w:r>
        <w:rPr>
          <w:rFonts w:ascii="Arial" w:hAnsi="Arial" w:cs="Arial"/>
          <w:b/>
          <w:bCs/>
          <w:sz w:val="16"/>
          <w:szCs w:val="16"/>
          <w:lang w:val="es-MX"/>
        </w:rPr>
        <w:t xml:space="preserve">Nota: </w:t>
      </w:r>
      <w:r w:rsidRPr="00340A23">
        <w:rPr>
          <w:rFonts w:ascii="Arial" w:hAnsi="Arial" w:cs="Arial"/>
          <w:bCs/>
          <w:sz w:val="16"/>
          <w:szCs w:val="16"/>
          <w:lang w:val="es-MX"/>
        </w:rPr>
        <w:t>La acreditación implica presentar copia de los documentos sustentatorios. Los postulantes  que no lo hagan serán descalificados. Los documentos</w:t>
      </w:r>
      <w:r>
        <w:rPr>
          <w:rFonts w:ascii="Arial" w:hAnsi="Arial" w:cs="Arial"/>
          <w:bCs/>
          <w:sz w:val="16"/>
          <w:szCs w:val="16"/>
          <w:lang w:val="es-MX"/>
        </w:rPr>
        <w:t xml:space="preserve"> presentados no serán devueltos.</w:t>
      </w:r>
      <w:r w:rsidRPr="00340A23">
        <w:rPr>
          <w:rFonts w:ascii="Arial" w:hAnsi="Arial" w:cs="Arial"/>
          <w:bCs/>
          <w:sz w:val="16"/>
          <w:szCs w:val="16"/>
          <w:lang w:val="es-MX"/>
        </w:rPr>
        <w:t>Para la contratación del postulante seleccionado, éste presentará la documentación original sustentatoria</w:t>
      </w:r>
      <w:r>
        <w:rPr>
          <w:rFonts w:ascii="Arial" w:hAnsi="Arial" w:cs="Arial"/>
          <w:bCs/>
          <w:sz w:val="16"/>
          <w:szCs w:val="16"/>
          <w:lang w:val="es-MX"/>
        </w:rPr>
        <w:t>.</w:t>
      </w:r>
    </w:p>
    <w:p w:rsidR="008525EE" w:rsidRDefault="008525EE" w:rsidP="008525EE">
      <w:pPr>
        <w:pStyle w:val="Sangradetextonormal"/>
        <w:ind w:left="284" w:firstLine="0"/>
        <w:jc w:val="both"/>
        <w:rPr>
          <w:rFonts w:ascii="Arial" w:hAnsi="Arial" w:cs="Arial"/>
          <w:bCs/>
          <w:sz w:val="16"/>
          <w:szCs w:val="16"/>
          <w:lang w:val="es-MX"/>
        </w:rPr>
      </w:pPr>
    </w:p>
    <w:p w:rsidR="008525EE" w:rsidRPr="00D76539" w:rsidRDefault="008525EE" w:rsidP="008525EE">
      <w:pPr>
        <w:pStyle w:val="Sangradetextonormal"/>
        <w:ind w:firstLine="0"/>
        <w:jc w:val="both"/>
        <w:rPr>
          <w:rFonts w:ascii="Arial" w:hAnsi="Arial" w:cs="Arial"/>
          <w:b/>
        </w:rPr>
      </w:pPr>
    </w:p>
    <w:p w:rsidR="008525EE" w:rsidRPr="006344C9" w:rsidRDefault="008525EE" w:rsidP="008525EE">
      <w:pPr>
        <w:pStyle w:val="Sangradetextonormal"/>
        <w:numPr>
          <w:ilvl w:val="0"/>
          <w:numId w:val="1"/>
        </w:numPr>
        <w:tabs>
          <w:tab w:val="clear" w:pos="720"/>
          <w:tab w:val="num" w:pos="426"/>
        </w:tabs>
        <w:ind w:left="426" w:hanging="426"/>
        <w:jc w:val="both"/>
        <w:rPr>
          <w:rFonts w:ascii="Arial" w:hAnsi="Arial" w:cs="Arial"/>
          <w:b/>
        </w:rPr>
      </w:pPr>
      <w:r w:rsidRPr="00144F01">
        <w:rPr>
          <w:rFonts w:ascii="Arial" w:hAnsi="Arial" w:cs="Arial"/>
          <w:b/>
        </w:rPr>
        <w:t>CARACTERÍSTICAS DEL PUESTO O CARGO</w:t>
      </w:r>
    </w:p>
    <w:p w:rsidR="008525EE" w:rsidRPr="00A95084" w:rsidRDefault="008525EE" w:rsidP="008525EE">
      <w:pPr>
        <w:tabs>
          <w:tab w:val="left" w:pos="-1440"/>
        </w:tabs>
        <w:suppressAutoHyphens w:val="0"/>
        <w:jc w:val="both"/>
        <w:rPr>
          <w:rFonts w:ascii="Arial" w:hAnsi="Arial" w:cs="Arial"/>
          <w:lang w:val="es-ES_tradnl"/>
        </w:rPr>
      </w:pPr>
    </w:p>
    <w:p w:rsidR="008F1D71" w:rsidRDefault="00DE7030" w:rsidP="008F1D71">
      <w:pPr>
        <w:ind w:left="284" w:hanging="284"/>
        <w:jc w:val="both"/>
        <w:rPr>
          <w:rFonts w:ascii="Arial" w:hAnsi="Arial" w:cs="Arial"/>
          <w:b/>
          <w:sz w:val="18"/>
          <w:szCs w:val="18"/>
        </w:rPr>
      </w:pPr>
      <w:r>
        <w:rPr>
          <w:rFonts w:ascii="Arial" w:hAnsi="Arial" w:cs="Arial"/>
          <w:b/>
          <w:bCs/>
          <w:lang w:val="es-MX"/>
        </w:rPr>
        <w:t>MÉDICO ESPECIALISTA</w:t>
      </w:r>
      <w:r w:rsidR="008F1D71">
        <w:rPr>
          <w:rFonts w:ascii="Arial" w:hAnsi="Arial" w:cs="Arial"/>
          <w:b/>
          <w:bCs/>
          <w:lang w:val="es-MX"/>
        </w:rPr>
        <w:t xml:space="preserve"> EN GINECOLOGIA Y OBTETRICIA </w:t>
      </w:r>
      <w:r w:rsidR="008F1D71" w:rsidRPr="00996E99">
        <w:rPr>
          <w:rFonts w:ascii="Arial" w:hAnsi="Arial" w:cs="Arial"/>
          <w:b/>
        </w:rPr>
        <w:t>(P1MES</w:t>
      </w:r>
      <w:r w:rsidR="008F1D71">
        <w:rPr>
          <w:rFonts w:ascii="Arial" w:hAnsi="Arial" w:cs="Arial"/>
          <w:b/>
        </w:rPr>
        <w:t>-</w:t>
      </w:r>
      <w:r w:rsidR="008F1D71" w:rsidRPr="00996E99">
        <w:rPr>
          <w:rFonts w:ascii="Arial" w:hAnsi="Arial" w:cs="Arial"/>
          <w:b/>
        </w:rPr>
        <w:t>0</w:t>
      </w:r>
      <w:r w:rsidR="008F1D71">
        <w:rPr>
          <w:rFonts w:ascii="Arial" w:hAnsi="Arial" w:cs="Arial"/>
          <w:b/>
        </w:rPr>
        <w:t>01</w:t>
      </w:r>
      <w:r w:rsidR="008F1D71" w:rsidRPr="00996E99">
        <w:rPr>
          <w:rFonts w:ascii="Arial" w:hAnsi="Arial" w:cs="Arial"/>
          <w:b/>
        </w:rPr>
        <w:t>)</w:t>
      </w:r>
    </w:p>
    <w:p w:rsidR="008525EE" w:rsidRPr="006B470D" w:rsidRDefault="008525EE" w:rsidP="008F1D71">
      <w:pPr>
        <w:ind w:left="426" w:hanging="426"/>
        <w:jc w:val="both"/>
        <w:rPr>
          <w:rFonts w:ascii="Arial" w:hAnsi="Arial" w:cs="Arial"/>
          <w:b/>
          <w:color w:val="FF0000"/>
          <w:sz w:val="18"/>
          <w:szCs w:val="18"/>
        </w:rPr>
      </w:pPr>
      <w:r w:rsidRPr="004223B2">
        <w:rPr>
          <w:rFonts w:ascii="Arial" w:hAnsi="Arial" w:cs="Arial"/>
          <w:b/>
          <w:sz w:val="18"/>
          <w:szCs w:val="18"/>
        </w:rPr>
        <w:t>Principales funciones a desempeñar:</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996E99">
        <w:rPr>
          <w:rFonts w:ascii="Arial" w:hAnsi="Arial" w:cs="Arial"/>
          <w:sz w:val="20"/>
          <w:szCs w:val="20"/>
        </w:rPr>
        <w:t>Ejecutar actividades de promoción, prevención, recuperación y rehabilitación de la salud, según la capacidad resolutiva del Servicio de Gineco Obstetricia del Hospital III Iquitos.</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lastRenderedPageBreak/>
        <w:t>Examinar, diagnosticar y prescribir tratamientos según protocolos y guías de práctica clínica vigentes.</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Realizar procedimientos de diagnósticos y terapéuticos en las áreas de Ginecología y Obstetricia.</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Conducir el equipo interdisciplinario de salud en el diseño, ejecución, seguimiento y control de los procesos de atención asistencial, en el ámbito de su competencia.</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Participar en actividades de información, educación y comunicación en promoción de la salud y prevención de la enfermedad.</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Referir a un Centro Asistencial de mayor capacidad resolutiva cuando la condición clínica del paciente lo requiera.</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Continuar el tratamiento y/o control de los pacientes contrarreferidos en el Centro Asistencial de origen, según indicación establecida en la contrarreferencia.</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Elaborar informes y certificados de la prestación asistencial establecidos para el servicio.</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 xml:space="preserve">Registrar las prestaciones asistenciales en </w:t>
      </w:r>
      <w:smartTag w:uri="urn:schemas-microsoft-com:office:smarttags" w:element="PersonName">
        <w:smartTagPr>
          <w:attr w:name="ProductID" w:val="la Historia Cl￭nica"/>
        </w:smartTagPr>
        <w:r w:rsidRPr="008F1D71">
          <w:rPr>
            <w:rFonts w:ascii="Arial" w:hAnsi="Arial" w:cs="Arial"/>
            <w:sz w:val="20"/>
            <w:szCs w:val="20"/>
          </w:rPr>
          <w:t>la Historia Clínica</w:t>
        </w:r>
      </w:smartTag>
      <w:r w:rsidRPr="008F1D71">
        <w:rPr>
          <w:rFonts w:ascii="Arial" w:hAnsi="Arial" w:cs="Arial"/>
          <w:sz w:val="20"/>
          <w:szCs w:val="20"/>
        </w:rPr>
        <w:t>, los sistemas informáticos y en formularios utilizados en la atención.</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Brindar información médica sobre la situación de salud al paciente o familiar responsable.</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Realizar las actividades de auditoría médica del Servicio Asistencial e implementar las medidas correctivas.</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Absolver consultas de carácter técnico asistencial y/o administrativo en el ámbito de competencia y emitir el informe correspondiente.</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Participar en comités y comisiones y suscribir los informes o dictámenes correspondientes, en el ámbito de competencia.</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Participar en la elaboración del Plan Anual de Actividades e iniciativas corporativas de los Planes de Gestión, en el ámbito de competencia.</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Elaborar propuestas de mejora y participar en la actualización de Protocolos, Guías de Práctica Clínica, Manuales de Procedimientos y otros documentos técnico-normativos.</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Participar en el diseño y ejecución de proyectos de intervención sanitaria, investigación científica y/o docencia autorizados por las instancias institucionales correspondientes.</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Aplicar las normas y medidas de bioseguridad.</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Mantener informado al jefe de Servicio sobre las actividades que desarrolla.</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Registrar las actividades realizadas en los sistemas de información institucional y emitir informes de su ejecución, cumpliendo estrictamente las disposiciones vigentes.</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Velar por la seguridad, mantenimiento y operatividad de los bienes asignados para el cumplimiento de sus labores.</w:t>
      </w:r>
    </w:p>
    <w:p w:rsid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8F1D71" w:rsidRPr="008F1D71" w:rsidRDefault="008F1D71" w:rsidP="008F1D71">
      <w:pPr>
        <w:pStyle w:val="Textoindependiente"/>
        <w:numPr>
          <w:ilvl w:val="0"/>
          <w:numId w:val="24"/>
        </w:numPr>
        <w:spacing w:after="0"/>
        <w:ind w:left="851" w:right="142" w:hanging="567"/>
        <w:jc w:val="both"/>
        <w:rPr>
          <w:rFonts w:ascii="Arial" w:hAnsi="Arial" w:cs="Arial"/>
          <w:sz w:val="20"/>
          <w:szCs w:val="20"/>
        </w:rPr>
      </w:pPr>
      <w:r w:rsidRPr="008F1D71">
        <w:rPr>
          <w:rFonts w:ascii="Arial" w:hAnsi="Arial" w:cs="Arial"/>
          <w:sz w:val="20"/>
          <w:szCs w:val="20"/>
        </w:rPr>
        <w:t>Realizar otras funciones afines en el ámbito de competencia que le asigne el jefe de Servicio.</w:t>
      </w:r>
    </w:p>
    <w:p w:rsidR="008F1D71" w:rsidRPr="00A95084" w:rsidRDefault="008F1D71" w:rsidP="008F1D71">
      <w:pPr>
        <w:tabs>
          <w:tab w:val="left" w:pos="-1440"/>
        </w:tabs>
        <w:suppressAutoHyphens w:val="0"/>
        <w:jc w:val="both"/>
        <w:rPr>
          <w:rFonts w:ascii="Arial" w:hAnsi="Arial" w:cs="Arial"/>
          <w:lang w:val="es-ES_tradnl"/>
        </w:rPr>
      </w:pPr>
    </w:p>
    <w:p w:rsidR="008F1D71" w:rsidRDefault="00DE7030" w:rsidP="008F1D71">
      <w:pPr>
        <w:ind w:left="284" w:hanging="284"/>
        <w:jc w:val="both"/>
        <w:rPr>
          <w:rFonts w:ascii="Arial" w:hAnsi="Arial" w:cs="Arial"/>
          <w:b/>
          <w:sz w:val="18"/>
          <w:szCs w:val="18"/>
        </w:rPr>
      </w:pPr>
      <w:r>
        <w:rPr>
          <w:rFonts w:ascii="Arial" w:hAnsi="Arial" w:cs="Arial"/>
          <w:b/>
          <w:bCs/>
          <w:lang w:val="es-MX"/>
        </w:rPr>
        <w:t>MÉDICO</w:t>
      </w:r>
      <w:r w:rsidR="008F1D71">
        <w:rPr>
          <w:rFonts w:ascii="Arial" w:hAnsi="Arial" w:cs="Arial"/>
          <w:b/>
          <w:bCs/>
          <w:lang w:val="es-MX"/>
        </w:rPr>
        <w:t xml:space="preserve"> ESPECIALISTA EN PEDIATRÍA </w:t>
      </w:r>
      <w:r w:rsidR="008F1D71">
        <w:rPr>
          <w:rFonts w:ascii="Arial" w:hAnsi="Arial" w:cs="Arial"/>
          <w:b/>
        </w:rPr>
        <w:t>(COD.</w:t>
      </w:r>
      <w:r w:rsidR="008F1D71" w:rsidRPr="00996E99">
        <w:rPr>
          <w:rFonts w:ascii="Arial" w:hAnsi="Arial" w:cs="Arial"/>
          <w:b/>
        </w:rPr>
        <w:t xml:space="preserve"> P1MES-0</w:t>
      </w:r>
      <w:r w:rsidR="008F1D71">
        <w:rPr>
          <w:rFonts w:ascii="Arial" w:hAnsi="Arial" w:cs="Arial"/>
          <w:b/>
        </w:rPr>
        <w:t>0</w:t>
      </w:r>
      <w:r w:rsidR="008F1D71" w:rsidRPr="00996E99">
        <w:rPr>
          <w:rFonts w:ascii="Arial" w:hAnsi="Arial" w:cs="Arial"/>
          <w:b/>
        </w:rPr>
        <w:t>2)</w:t>
      </w:r>
    </w:p>
    <w:p w:rsidR="008F1D71" w:rsidRPr="006B470D" w:rsidRDefault="008F1D71" w:rsidP="008F1D71">
      <w:pPr>
        <w:ind w:left="426" w:hanging="426"/>
        <w:jc w:val="both"/>
        <w:rPr>
          <w:rFonts w:ascii="Arial" w:hAnsi="Arial" w:cs="Arial"/>
          <w:b/>
          <w:color w:val="FF0000"/>
          <w:sz w:val="18"/>
          <w:szCs w:val="18"/>
        </w:rPr>
      </w:pPr>
      <w:r w:rsidRPr="004223B2">
        <w:rPr>
          <w:rFonts w:ascii="Arial" w:hAnsi="Arial" w:cs="Arial"/>
          <w:b/>
          <w:sz w:val="18"/>
          <w:szCs w:val="18"/>
        </w:rPr>
        <w:t>Principales funciones a desempeñar:</w:t>
      </w:r>
    </w:p>
    <w:p w:rsidR="008F1D71" w:rsidRPr="00996E99" w:rsidRDefault="008F1D71" w:rsidP="008F1D71">
      <w:pPr>
        <w:jc w:val="both"/>
        <w:rPr>
          <w:rFonts w:ascii="Arial" w:hAnsi="Arial" w:cs="Arial"/>
          <w:b/>
        </w:rPr>
      </w:pP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996E99">
        <w:rPr>
          <w:rFonts w:cs="Arial"/>
          <w:sz w:val="20"/>
          <w:lang w:eastAsia="es-ES"/>
        </w:rPr>
        <w:t xml:space="preserve">Ejecutar actividades </w:t>
      </w:r>
      <w:r w:rsidRPr="00996E99">
        <w:rPr>
          <w:rFonts w:cs="Arial"/>
          <w:sz w:val="20"/>
          <w:lang w:val="es-ES_tradnl" w:eastAsia="es-ES"/>
        </w:rPr>
        <w:t>de promoción, prevención, recuperación y rehabilitación de la salud, según la capacidad resolutiva del Servicio de Pediatría del Hospital III Iquitos.</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Examinar, diagnosticar y prescribir tratamientos según protocolos y guías de práctica clínica vigentes.</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Realizar procedimientos de diagnósticos y terapéuticos en las áreas de su competencia.</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Conducir el equipo interdisciplinario de salud en el diseño, ejecución, seguimiento y control de los procesos de atención asistencial, en el ámbito de su competencia.</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Participar en actividades de información, educación y comunicación en promoción de la salud y prevención de la enfermedad.</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Referir a un Centro Asistencial de mayor capacidad resolutiva cuando la condición clínica del paciente lo requiera.</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lastRenderedPageBreak/>
        <w:t>Continuar el tratamiento y/o control de los pacientes contra referidos en el Centro Asistencial de origen, según indicación establecida en la contra referencia.</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Elaborar informes y certificados de la prestación asistencial establecidos para el servicio.</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 xml:space="preserve">Registrar las prestaciones asistenciales en </w:t>
      </w:r>
      <w:smartTag w:uri="urn:schemas-microsoft-com:office:smarttags" w:element="PersonName">
        <w:smartTagPr>
          <w:attr w:name="ProductID" w:val="la Historia Cl￭nica"/>
        </w:smartTagPr>
        <w:r w:rsidRPr="008F1D71">
          <w:rPr>
            <w:rFonts w:cs="Arial"/>
            <w:sz w:val="20"/>
            <w:lang w:val="es-ES_tradnl" w:eastAsia="es-ES"/>
          </w:rPr>
          <w:t>la Historia Clínica</w:t>
        </w:r>
      </w:smartTag>
      <w:r w:rsidRPr="008F1D71">
        <w:rPr>
          <w:rFonts w:cs="Arial"/>
          <w:sz w:val="20"/>
          <w:lang w:val="es-ES_tradnl" w:eastAsia="es-ES"/>
        </w:rPr>
        <w:t>, los sistemas informáticos y en formularios utilizados en la atención.</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Brindar información médica sobre la situación de salud al paciente o familiar responsable.</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Realizar las actividades de auditoría médica del Servicio Asistencial e implementar las medidas correctivas.</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Absolver consultas de carácter técnico asistencial y/o administrativo en el ámbito de competencia y emitir el informe correspondiente.</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Participar en comités y comisiones y suscribir los informes o dictámenes correspondientes, en el ámbito de competencia.</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Participar en la elaboración del Plan Anual de Actividades e iniciativas corporativas de los Planes de Gestión, en el ámbito de competencia.</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Elaborar propuestas de mejora y participar en la actualización de Protocolos, Guías de Práctica Clínica, Manuales de Procedimientos y otros documentos técnico-normativos.</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Participar en el diseño y ejecución de proyectos de intervención sanitaria, investigación científica y/o docencia autorizados por las instancias institucionales correspondientes.</w:t>
      </w:r>
    </w:p>
    <w:p w:rsidR="008F1D71" w:rsidRP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szCs w:val="20"/>
        </w:rPr>
        <w:t>Aplicar las normas y medidas de bioseguridad.</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szCs w:val="20"/>
        </w:rPr>
        <w:t>Mantener informado al jefe de servicio sobre las actividades que desarrolla.</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Registrar las actividades realizadas en los sistemas de información institucional y emitirinformes de su ejecución, cumpliendo estrictamente las disposiciones vigentes.</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lang w:val="es-ES_tradnl" w:eastAsia="es-ES"/>
        </w:rPr>
        <w:t>Velar por la seguridad, mantenimiento y operatividad  de los bienes asignados para el cumplimiento de sus labores.</w:t>
      </w:r>
    </w:p>
    <w:p w:rsid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rPr>
        <w:t>Cumplir con los principios y deberes establecidos en el Código de Ética del Personal del Seguro Social de Salud (ESSALUD), así como no incurrir en las prohibiciones contenidas en él.</w:t>
      </w:r>
    </w:p>
    <w:p w:rsidR="008F1D71" w:rsidRPr="008F1D71" w:rsidRDefault="008F1D71" w:rsidP="008F1D71">
      <w:pPr>
        <w:pStyle w:val="Textoindependiente23"/>
        <w:numPr>
          <w:ilvl w:val="0"/>
          <w:numId w:val="25"/>
        </w:numPr>
        <w:tabs>
          <w:tab w:val="clear" w:pos="360"/>
          <w:tab w:val="left" w:pos="851"/>
        </w:tabs>
        <w:ind w:left="851" w:right="142" w:hanging="567"/>
        <w:rPr>
          <w:rFonts w:cs="Arial"/>
          <w:sz w:val="20"/>
          <w:lang w:val="es-ES_tradnl" w:eastAsia="es-ES"/>
        </w:rPr>
      </w:pPr>
      <w:r w:rsidRPr="008F1D71">
        <w:rPr>
          <w:rFonts w:cs="Arial"/>
          <w:sz w:val="20"/>
        </w:rPr>
        <w:t>Realizar otras funciones afines en el ámbito de competencia que le asigne el jefe de servicio.</w:t>
      </w:r>
    </w:p>
    <w:p w:rsidR="008F1D71" w:rsidRDefault="008F1D71" w:rsidP="008F1D71">
      <w:pPr>
        <w:pStyle w:val="Textoindependiente23"/>
        <w:tabs>
          <w:tab w:val="clear" w:pos="360"/>
        </w:tabs>
        <w:ind w:right="142"/>
        <w:rPr>
          <w:rFonts w:cs="Arial"/>
          <w:sz w:val="18"/>
          <w:szCs w:val="18"/>
          <w:lang w:val="es-ES_tradnl" w:eastAsia="es-ES"/>
        </w:rPr>
      </w:pPr>
    </w:p>
    <w:p w:rsidR="008F1D71" w:rsidRPr="00996E99" w:rsidRDefault="008F1D71" w:rsidP="008F1D71">
      <w:pPr>
        <w:tabs>
          <w:tab w:val="left" w:pos="786"/>
        </w:tabs>
        <w:jc w:val="both"/>
        <w:rPr>
          <w:rFonts w:ascii="Arial" w:hAnsi="Arial" w:cs="Arial"/>
          <w:b/>
        </w:rPr>
      </w:pPr>
      <w:r>
        <w:rPr>
          <w:rFonts w:ascii="Arial" w:hAnsi="Arial" w:cs="Arial"/>
          <w:b/>
        </w:rPr>
        <w:t>MÉ</w:t>
      </w:r>
      <w:r w:rsidRPr="00996E99">
        <w:rPr>
          <w:rFonts w:ascii="Arial" w:hAnsi="Arial" w:cs="Arial"/>
          <w:b/>
        </w:rPr>
        <w:t>DICO (</w:t>
      </w:r>
      <w:r>
        <w:rPr>
          <w:rFonts w:ascii="Arial" w:hAnsi="Arial" w:cs="Arial"/>
          <w:b/>
        </w:rPr>
        <w:t xml:space="preserve">COD. </w:t>
      </w:r>
      <w:r w:rsidRPr="00996E99">
        <w:rPr>
          <w:rFonts w:ascii="Arial" w:hAnsi="Arial" w:cs="Arial"/>
          <w:b/>
        </w:rPr>
        <w:t xml:space="preserve">P1ME-001)  </w:t>
      </w:r>
    </w:p>
    <w:p w:rsidR="008F1D71" w:rsidRDefault="008F1D71" w:rsidP="008F1D71">
      <w:pPr>
        <w:pStyle w:val="Textoindependiente23"/>
        <w:tabs>
          <w:tab w:val="clear" w:pos="360"/>
        </w:tabs>
        <w:ind w:right="142"/>
        <w:rPr>
          <w:rFonts w:cs="Arial"/>
          <w:sz w:val="18"/>
          <w:szCs w:val="18"/>
          <w:lang w:val="es-ES_tradnl" w:eastAsia="es-ES"/>
        </w:rPr>
      </w:pPr>
      <w:r w:rsidRPr="004223B2">
        <w:rPr>
          <w:rFonts w:cs="Arial"/>
          <w:b/>
          <w:sz w:val="18"/>
          <w:szCs w:val="18"/>
        </w:rPr>
        <w:t>Principales funciones a desempeñar:</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996E99">
        <w:rPr>
          <w:rFonts w:cs="Arial"/>
          <w:sz w:val="20"/>
          <w:lang w:eastAsia="es-ES"/>
        </w:rPr>
        <w:t xml:space="preserve">Ejecutar actividades </w:t>
      </w:r>
      <w:r w:rsidRPr="00996E99">
        <w:rPr>
          <w:rFonts w:cs="Arial"/>
          <w:sz w:val="20"/>
          <w:lang w:val="es-ES_tradnl" w:eastAsia="es-ES"/>
        </w:rPr>
        <w:t>de promoción, prevención, recuperación y rehabilitación de la salud, según la capacidad resolutiva del Centro de Atención Primaria II Nauta.</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Examinar, diagnosticar y prescribir tratamientos según protocolos y guías de práctica clínica vigentes.</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Realizar procedimientos de diagnósticos y terapéuticos en las áreas de su competencia.</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Conducir el equipo interdisciplinario de salud en el diseño, ejecución, seguimiento y control de los procesos de atención asistencial, en el ámbito de su competencia.</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Participar en actividades de información, educación y comunicación en promoción de la salud y prevención de la enfermedad.</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Referir a un Centro Asistencial de mayor capacidad resolutiva cuando la condición clínica del paciente lo requiera.</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Continuar el tratamiento y/o control de los pacientes contrarreferidos en el Centro Asistencial de origen, según indicación establecida en la contrarreferencia.</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Elaborar informes y certificados de la prestación asistencial establecidos para el servicio.</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 xml:space="preserve">Registrar las prestaciones asistenciales en </w:t>
      </w:r>
      <w:smartTag w:uri="urn:schemas-microsoft-com:office:smarttags" w:element="PersonName">
        <w:smartTagPr>
          <w:attr w:name="ProductID" w:val="la Historia Cl￭nica"/>
        </w:smartTagPr>
        <w:r w:rsidRPr="008F1D71">
          <w:rPr>
            <w:rFonts w:cs="Arial"/>
            <w:sz w:val="20"/>
            <w:lang w:val="es-ES_tradnl" w:eastAsia="es-ES"/>
          </w:rPr>
          <w:t>la Historia Clínica</w:t>
        </w:r>
      </w:smartTag>
      <w:r w:rsidRPr="008F1D71">
        <w:rPr>
          <w:rFonts w:cs="Arial"/>
          <w:sz w:val="20"/>
          <w:lang w:val="es-ES_tradnl" w:eastAsia="es-ES"/>
        </w:rPr>
        <w:t>, los sistemas informáticos y en formularios utilizados en la atención.</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Brindar información médica sobre la situación de salud al paciente o familiar responsable.</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Realizar las actividades de auditoría médica del Servicio Asistencial e implementar las medidas correctivas.</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Absolver consultas de carácter técnico asistencial y/o administrativo en el ámbito de competencia y emitir el informe correspondiente.</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lastRenderedPageBreak/>
        <w:t>Participar en comités y comisiones y suscribir los informes o dictámenes correspondientes, en el ámbito de competencia.</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Participar en la elaboración del Plan Anual de Actividades e iniciativas corporativas de los Planes de Gestión, en el ámbito de competencia.</w:t>
      </w:r>
    </w:p>
    <w:p w:rsidR="008F1D71"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Elaborar propuestas de mejora y participar en la actualización de Protocolos, Guías de Práctica Clínica, Manuales de Procedimientos y otros documentos técnico-normativos.</w:t>
      </w:r>
    </w:p>
    <w:p w:rsidR="00DB3A22" w:rsidRDefault="008F1D71" w:rsidP="00DB3A22">
      <w:pPr>
        <w:pStyle w:val="Textoindependiente23"/>
        <w:numPr>
          <w:ilvl w:val="0"/>
          <w:numId w:val="26"/>
        </w:numPr>
        <w:tabs>
          <w:tab w:val="clear" w:pos="360"/>
          <w:tab w:val="left" w:pos="851"/>
        </w:tabs>
        <w:ind w:left="851" w:right="142" w:hanging="567"/>
        <w:rPr>
          <w:rFonts w:cs="Arial"/>
          <w:sz w:val="20"/>
          <w:lang w:val="es-ES_tradnl" w:eastAsia="es-ES"/>
        </w:rPr>
      </w:pPr>
      <w:r w:rsidRPr="008F1D71">
        <w:rPr>
          <w:rFonts w:cs="Arial"/>
          <w:sz w:val="20"/>
          <w:lang w:val="es-ES_tradnl" w:eastAsia="es-ES"/>
        </w:rPr>
        <w:t>Participar en el diseño y ejecución de proyectos de intervención sanitaria, investigación científica y/o docencia autorizados por las instancias institucionales correspondientes.</w:t>
      </w:r>
    </w:p>
    <w:p w:rsidR="00DB3A22" w:rsidRPr="00DB3A22" w:rsidRDefault="008F1D71" w:rsidP="00DB3A22">
      <w:pPr>
        <w:pStyle w:val="Textoindependiente23"/>
        <w:numPr>
          <w:ilvl w:val="0"/>
          <w:numId w:val="26"/>
        </w:numPr>
        <w:tabs>
          <w:tab w:val="clear" w:pos="360"/>
          <w:tab w:val="left" w:pos="851"/>
        </w:tabs>
        <w:ind w:left="851" w:right="142" w:hanging="567"/>
        <w:rPr>
          <w:rFonts w:cs="Arial"/>
          <w:sz w:val="20"/>
          <w:lang w:val="es-ES_tradnl" w:eastAsia="es-ES"/>
        </w:rPr>
      </w:pPr>
      <w:r w:rsidRPr="00DB3A22">
        <w:rPr>
          <w:rFonts w:cs="Arial"/>
          <w:sz w:val="20"/>
          <w:szCs w:val="20"/>
        </w:rPr>
        <w:t>Aplicar las normas y medidas de bioseguridad.</w:t>
      </w:r>
    </w:p>
    <w:p w:rsidR="00DB3A22" w:rsidRDefault="008F1D71" w:rsidP="00DB3A22">
      <w:pPr>
        <w:pStyle w:val="Textoindependiente23"/>
        <w:numPr>
          <w:ilvl w:val="0"/>
          <w:numId w:val="26"/>
        </w:numPr>
        <w:tabs>
          <w:tab w:val="clear" w:pos="360"/>
          <w:tab w:val="left" w:pos="851"/>
        </w:tabs>
        <w:ind w:left="851" w:right="142" w:hanging="567"/>
        <w:rPr>
          <w:rFonts w:cs="Arial"/>
          <w:sz w:val="20"/>
          <w:lang w:val="es-ES_tradnl" w:eastAsia="es-ES"/>
        </w:rPr>
      </w:pPr>
      <w:r w:rsidRPr="00DB3A22">
        <w:rPr>
          <w:rFonts w:cs="Arial"/>
          <w:sz w:val="20"/>
          <w:szCs w:val="20"/>
        </w:rPr>
        <w:t>Mantener informado al Director sobre las actividades que desarrolla.</w:t>
      </w:r>
    </w:p>
    <w:p w:rsidR="00DB3A22" w:rsidRDefault="008F1D71" w:rsidP="00DB3A22">
      <w:pPr>
        <w:pStyle w:val="Textoindependiente23"/>
        <w:numPr>
          <w:ilvl w:val="0"/>
          <w:numId w:val="26"/>
        </w:numPr>
        <w:tabs>
          <w:tab w:val="clear" w:pos="360"/>
          <w:tab w:val="left" w:pos="851"/>
        </w:tabs>
        <w:ind w:left="851" w:right="142" w:hanging="567"/>
        <w:rPr>
          <w:rFonts w:cs="Arial"/>
          <w:sz w:val="20"/>
          <w:lang w:val="es-ES_tradnl" w:eastAsia="es-ES"/>
        </w:rPr>
      </w:pPr>
      <w:r w:rsidRPr="00DB3A22">
        <w:rPr>
          <w:rFonts w:cs="Arial"/>
          <w:sz w:val="20"/>
          <w:lang w:val="es-ES_tradnl" w:eastAsia="es-ES"/>
        </w:rPr>
        <w:t>Registrar las actividades realizadas en los sistemas de información institucional y emitir informes de su ejecución, cumpliendo estrictamente las disposiciones vigentes.</w:t>
      </w:r>
    </w:p>
    <w:p w:rsidR="00DB3A22" w:rsidRDefault="008F1D71" w:rsidP="00DB3A22">
      <w:pPr>
        <w:pStyle w:val="Textoindependiente23"/>
        <w:numPr>
          <w:ilvl w:val="0"/>
          <w:numId w:val="26"/>
        </w:numPr>
        <w:tabs>
          <w:tab w:val="clear" w:pos="360"/>
          <w:tab w:val="left" w:pos="851"/>
        </w:tabs>
        <w:ind w:left="851" w:right="142" w:hanging="567"/>
        <w:rPr>
          <w:rFonts w:cs="Arial"/>
          <w:sz w:val="20"/>
          <w:lang w:val="es-ES_tradnl" w:eastAsia="es-ES"/>
        </w:rPr>
      </w:pPr>
      <w:r w:rsidRPr="00DB3A22">
        <w:rPr>
          <w:rFonts w:cs="Arial"/>
          <w:sz w:val="20"/>
          <w:lang w:val="es-ES_tradnl" w:eastAsia="es-ES"/>
        </w:rPr>
        <w:t xml:space="preserve">Velar por la seguridad, mantenimiento y </w:t>
      </w:r>
      <w:r w:rsidR="00DB3A22" w:rsidRPr="00DB3A22">
        <w:rPr>
          <w:rFonts w:cs="Arial"/>
          <w:sz w:val="20"/>
          <w:lang w:val="es-ES_tradnl" w:eastAsia="es-ES"/>
        </w:rPr>
        <w:t>operatividad de</w:t>
      </w:r>
      <w:r w:rsidRPr="00DB3A22">
        <w:rPr>
          <w:rFonts w:cs="Arial"/>
          <w:sz w:val="20"/>
          <w:lang w:val="es-ES_tradnl" w:eastAsia="es-ES"/>
        </w:rPr>
        <w:t xml:space="preserve"> los bienes asignados para el cumplimiento de sus labores.</w:t>
      </w:r>
    </w:p>
    <w:p w:rsidR="00DB3A22" w:rsidRPr="00DB3A22"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DB3A22">
        <w:rPr>
          <w:rFonts w:cs="Arial"/>
          <w:sz w:val="20"/>
        </w:rPr>
        <w:t>Cumplir con los principios y deberes establecidos en el Código de Ética del Personal del Seguro Social de Salud (ESSALUD), así como no incurrir en las</w:t>
      </w:r>
      <w:r w:rsidR="00DB3A22">
        <w:rPr>
          <w:rFonts w:cs="Arial"/>
          <w:sz w:val="20"/>
        </w:rPr>
        <w:t xml:space="preserve"> prohibiciones contenidas en él</w:t>
      </w:r>
    </w:p>
    <w:p w:rsidR="008F1D71" w:rsidRPr="00DB3A22" w:rsidRDefault="008F1D71" w:rsidP="008F1D71">
      <w:pPr>
        <w:pStyle w:val="Textoindependiente23"/>
        <w:numPr>
          <w:ilvl w:val="0"/>
          <w:numId w:val="26"/>
        </w:numPr>
        <w:tabs>
          <w:tab w:val="clear" w:pos="360"/>
          <w:tab w:val="left" w:pos="851"/>
        </w:tabs>
        <w:ind w:left="851" w:right="142" w:hanging="567"/>
        <w:rPr>
          <w:rFonts w:cs="Arial"/>
          <w:sz w:val="20"/>
          <w:lang w:val="es-ES_tradnl" w:eastAsia="es-ES"/>
        </w:rPr>
      </w:pPr>
      <w:r w:rsidRPr="00DB3A22">
        <w:rPr>
          <w:rFonts w:cs="Arial"/>
          <w:sz w:val="20"/>
          <w:lang w:val="es-ES_tradnl" w:eastAsia="es-ES"/>
        </w:rPr>
        <w:t>Realizar otras funciones afines en el ámbito de competencia que le asigne el Director</w:t>
      </w:r>
    </w:p>
    <w:p w:rsidR="008F1D71" w:rsidRPr="00704DD2" w:rsidRDefault="008F1D71" w:rsidP="008525EE">
      <w:pPr>
        <w:pStyle w:val="Textoindependiente23"/>
        <w:tabs>
          <w:tab w:val="clear" w:pos="360"/>
        </w:tabs>
        <w:ind w:left="993" w:right="142"/>
        <w:rPr>
          <w:rFonts w:cs="Arial"/>
          <w:sz w:val="18"/>
          <w:szCs w:val="18"/>
          <w:lang w:val="es-ES_tradnl" w:eastAsia="es-ES"/>
        </w:rPr>
      </w:pPr>
    </w:p>
    <w:p w:rsidR="008525EE" w:rsidRPr="00F37185" w:rsidRDefault="008525EE" w:rsidP="008525EE">
      <w:pPr>
        <w:pStyle w:val="Sangradetextonormal"/>
        <w:numPr>
          <w:ilvl w:val="0"/>
          <w:numId w:val="1"/>
        </w:numPr>
        <w:tabs>
          <w:tab w:val="clear" w:pos="720"/>
          <w:tab w:val="num" w:pos="426"/>
        </w:tabs>
        <w:ind w:left="426" w:hanging="426"/>
        <w:jc w:val="both"/>
        <w:rPr>
          <w:rFonts w:ascii="Arial" w:hAnsi="Arial" w:cs="Arial"/>
          <w:b/>
        </w:rPr>
      </w:pPr>
      <w:r w:rsidRPr="00F37185">
        <w:rPr>
          <w:rFonts w:ascii="Arial" w:hAnsi="Arial" w:cs="Arial"/>
          <w:b/>
        </w:rPr>
        <w:t>CONDICIONES ESENCIALES DEL CONTRATO</w:t>
      </w:r>
    </w:p>
    <w:p w:rsidR="008525EE" w:rsidRPr="00F37185" w:rsidRDefault="008525EE" w:rsidP="008525EE">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8525EE" w:rsidRPr="00F37185" w:rsidTr="00566431">
        <w:trPr>
          <w:trHeight w:val="188"/>
        </w:trPr>
        <w:tc>
          <w:tcPr>
            <w:tcW w:w="3042" w:type="dxa"/>
            <w:shd w:val="clear" w:color="auto" w:fill="D9D9D9"/>
          </w:tcPr>
          <w:p w:rsidR="008525EE" w:rsidRPr="00F37185" w:rsidRDefault="008525EE" w:rsidP="00566431">
            <w:pPr>
              <w:jc w:val="center"/>
              <w:rPr>
                <w:rFonts w:ascii="Arial" w:hAnsi="Arial" w:cs="Arial"/>
                <w:b/>
              </w:rPr>
            </w:pPr>
            <w:r w:rsidRPr="00F37185">
              <w:rPr>
                <w:rFonts w:ascii="Arial" w:hAnsi="Arial" w:cs="Arial"/>
                <w:b/>
              </w:rPr>
              <w:t>CONDICIONES</w:t>
            </w:r>
          </w:p>
        </w:tc>
        <w:tc>
          <w:tcPr>
            <w:tcW w:w="5724" w:type="dxa"/>
            <w:shd w:val="clear" w:color="auto" w:fill="D9D9D9" w:themeFill="background1" w:themeFillShade="D9"/>
          </w:tcPr>
          <w:p w:rsidR="008525EE" w:rsidRPr="00F37185" w:rsidRDefault="008525EE" w:rsidP="00566431">
            <w:pPr>
              <w:jc w:val="center"/>
              <w:rPr>
                <w:rFonts w:ascii="Arial" w:hAnsi="Arial" w:cs="Arial"/>
                <w:b/>
              </w:rPr>
            </w:pPr>
            <w:r w:rsidRPr="00F37185">
              <w:rPr>
                <w:rFonts w:ascii="Arial" w:hAnsi="Arial" w:cs="Arial"/>
                <w:b/>
              </w:rPr>
              <w:t>DETALLE</w:t>
            </w:r>
          </w:p>
        </w:tc>
      </w:tr>
      <w:tr w:rsidR="008525EE" w:rsidRPr="00F37185" w:rsidTr="00566431">
        <w:tc>
          <w:tcPr>
            <w:tcW w:w="3042" w:type="dxa"/>
            <w:shd w:val="clear" w:color="auto" w:fill="auto"/>
          </w:tcPr>
          <w:p w:rsidR="008525EE" w:rsidRPr="00F37185" w:rsidRDefault="008525EE" w:rsidP="00566431">
            <w:pPr>
              <w:jc w:val="both"/>
              <w:rPr>
                <w:rFonts w:ascii="Arial" w:hAnsi="Arial" w:cs="Arial"/>
              </w:rPr>
            </w:pPr>
            <w:r w:rsidRPr="00F37185">
              <w:rPr>
                <w:rFonts w:ascii="Arial" w:hAnsi="Arial" w:cs="Arial"/>
              </w:rPr>
              <w:t>Lugar de prestación del servicio</w:t>
            </w:r>
          </w:p>
        </w:tc>
        <w:tc>
          <w:tcPr>
            <w:tcW w:w="5724" w:type="dxa"/>
            <w:shd w:val="clear" w:color="auto" w:fill="auto"/>
          </w:tcPr>
          <w:p w:rsidR="008525EE" w:rsidRPr="00F37185" w:rsidRDefault="008525EE" w:rsidP="00566431">
            <w:pPr>
              <w:jc w:val="both"/>
              <w:rPr>
                <w:rFonts w:ascii="Arial" w:hAnsi="Arial" w:cs="Arial"/>
              </w:rPr>
            </w:pPr>
            <w:r w:rsidRPr="00F37185">
              <w:rPr>
                <w:rFonts w:ascii="Arial" w:hAnsi="Arial" w:cs="Arial"/>
                <w:lang w:val="es-MX"/>
              </w:rPr>
              <w:t xml:space="preserve">Indicado en el </w:t>
            </w:r>
            <w:r w:rsidRPr="00F37185">
              <w:rPr>
                <w:rFonts w:ascii="Arial" w:hAnsi="Arial" w:cs="Arial"/>
                <w:b/>
                <w:lang w:val="es-MX"/>
              </w:rPr>
              <w:t>numeral 1. (Objeto de la convocatoria)</w:t>
            </w:r>
          </w:p>
        </w:tc>
      </w:tr>
      <w:tr w:rsidR="008525EE" w:rsidRPr="00F37185" w:rsidTr="00566431">
        <w:tc>
          <w:tcPr>
            <w:tcW w:w="3042" w:type="dxa"/>
            <w:shd w:val="clear" w:color="auto" w:fill="auto"/>
          </w:tcPr>
          <w:p w:rsidR="008525EE" w:rsidRPr="00F37185" w:rsidRDefault="008525EE" w:rsidP="00566431">
            <w:pPr>
              <w:jc w:val="both"/>
              <w:rPr>
                <w:rFonts w:ascii="Arial" w:hAnsi="Arial" w:cs="Arial"/>
              </w:rPr>
            </w:pPr>
          </w:p>
          <w:p w:rsidR="008525EE" w:rsidRPr="00F37185" w:rsidRDefault="008525EE" w:rsidP="00566431">
            <w:pPr>
              <w:jc w:val="both"/>
              <w:rPr>
                <w:rFonts w:ascii="Arial" w:hAnsi="Arial" w:cs="Arial"/>
              </w:rPr>
            </w:pPr>
            <w:r w:rsidRPr="00F37185">
              <w:rPr>
                <w:rFonts w:ascii="Arial" w:hAnsi="Arial" w:cs="Arial"/>
              </w:rPr>
              <w:t>Duración del Contrato</w:t>
            </w:r>
          </w:p>
        </w:tc>
        <w:tc>
          <w:tcPr>
            <w:tcW w:w="5724" w:type="dxa"/>
            <w:shd w:val="clear" w:color="auto" w:fill="auto"/>
          </w:tcPr>
          <w:p w:rsidR="008525EE" w:rsidRPr="00F37185" w:rsidRDefault="008525EE" w:rsidP="00566431">
            <w:pPr>
              <w:jc w:val="both"/>
              <w:rPr>
                <w:rFonts w:ascii="Arial" w:hAnsi="Arial" w:cs="Arial"/>
              </w:rPr>
            </w:pPr>
            <w:r>
              <w:rPr>
                <w:rFonts w:ascii="Arial" w:hAnsi="Arial" w:cs="Arial"/>
              </w:rPr>
              <w:t>Inicio: Junio del 2017</w:t>
            </w:r>
          </w:p>
          <w:p w:rsidR="008525EE" w:rsidRPr="00F37185" w:rsidRDefault="008525EE" w:rsidP="00566431">
            <w:pPr>
              <w:jc w:val="both"/>
              <w:rPr>
                <w:rFonts w:ascii="Arial" w:hAnsi="Arial" w:cs="Arial"/>
              </w:rPr>
            </w:pPr>
            <w:r w:rsidRPr="00F37185">
              <w:rPr>
                <w:rFonts w:ascii="Arial" w:hAnsi="Arial" w:cs="Arial"/>
              </w:rPr>
              <w:t>Término:</w:t>
            </w:r>
            <w:r w:rsidRPr="00A45986">
              <w:rPr>
                <w:rFonts w:ascii="Arial" w:hAnsi="Arial" w:cs="Arial"/>
                <w:sz w:val="18"/>
                <w:szCs w:val="18"/>
              </w:rPr>
              <w:t>30 de J</w:t>
            </w:r>
            <w:r w:rsidRPr="00A45986">
              <w:rPr>
                <w:rFonts w:ascii="Arial" w:hAnsi="Arial" w:cs="Arial"/>
                <w:sz w:val="18"/>
                <w:szCs w:val="18"/>
                <w:lang w:val="es-MX"/>
              </w:rPr>
              <w:t>unio de2017 (Sujeto a renovación)</w:t>
            </w:r>
          </w:p>
        </w:tc>
      </w:tr>
      <w:tr w:rsidR="008525EE" w:rsidRPr="00F37185" w:rsidTr="00566431">
        <w:tc>
          <w:tcPr>
            <w:tcW w:w="3042" w:type="dxa"/>
            <w:shd w:val="clear" w:color="auto" w:fill="auto"/>
          </w:tcPr>
          <w:p w:rsidR="008525EE" w:rsidRPr="00F37185" w:rsidRDefault="008525EE" w:rsidP="00566431">
            <w:pPr>
              <w:jc w:val="both"/>
              <w:rPr>
                <w:rFonts w:ascii="Arial" w:hAnsi="Arial" w:cs="Arial"/>
              </w:rPr>
            </w:pPr>
            <w:r w:rsidRPr="00F37185">
              <w:rPr>
                <w:rFonts w:ascii="Arial" w:hAnsi="Arial" w:cs="Arial"/>
              </w:rPr>
              <w:t>Remuneración mensual</w:t>
            </w:r>
          </w:p>
        </w:tc>
        <w:tc>
          <w:tcPr>
            <w:tcW w:w="5724" w:type="dxa"/>
            <w:shd w:val="clear" w:color="auto" w:fill="auto"/>
          </w:tcPr>
          <w:p w:rsidR="008525EE" w:rsidRPr="00F37185" w:rsidRDefault="008525EE" w:rsidP="00566431">
            <w:pPr>
              <w:jc w:val="both"/>
              <w:rPr>
                <w:rFonts w:ascii="Arial" w:hAnsi="Arial" w:cs="Arial"/>
              </w:rPr>
            </w:pPr>
            <w:r w:rsidRPr="00F37185">
              <w:rPr>
                <w:rFonts w:ascii="Arial" w:hAnsi="Arial" w:cs="Arial"/>
                <w:lang w:val="es-MX"/>
              </w:rPr>
              <w:t>Indicado en el numeral 1. (Objeto de la convocatoria)</w:t>
            </w:r>
          </w:p>
        </w:tc>
      </w:tr>
      <w:tr w:rsidR="008525EE" w:rsidRPr="00F37185" w:rsidTr="00566431">
        <w:tc>
          <w:tcPr>
            <w:tcW w:w="3042" w:type="dxa"/>
            <w:shd w:val="clear" w:color="auto" w:fill="auto"/>
          </w:tcPr>
          <w:p w:rsidR="008525EE" w:rsidRPr="00F37185" w:rsidRDefault="008525EE" w:rsidP="00566431">
            <w:pPr>
              <w:jc w:val="both"/>
              <w:rPr>
                <w:rFonts w:ascii="Arial" w:hAnsi="Arial" w:cs="Arial"/>
              </w:rPr>
            </w:pPr>
            <w:r w:rsidRPr="00F37185">
              <w:rPr>
                <w:rFonts w:ascii="Arial" w:hAnsi="Arial" w:cs="Arial"/>
              </w:rPr>
              <w:t>Otras condiciones esenciales del contrato</w:t>
            </w:r>
          </w:p>
        </w:tc>
        <w:tc>
          <w:tcPr>
            <w:tcW w:w="5724" w:type="dxa"/>
            <w:shd w:val="clear" w:color="auto" w:fill="auto"/>
          </w:tcPr>
          <w:p w:rsidR="008525EE" w:rsidRPr="00F37185" w:rsidRDefault="008525EE" w:rsidP="00566431">
            <w:pPr>
              <w:jc w:val="both"/>
              <w:rPr>
                <w:rFonts w:ascii="Arial" w:hAnsi="Arial" w:cs="Arial"/>
              </w:rPr>
            </w:pPr>
            <w:r w:rsidRPr="00F37185">
              <w:rPr>
                <w:rFonts w:ascii="Arial" w:hAnsi="Arial" w:cs="Arial"/>
              </w:rPr>
              <w:t>Disponibilidad Inmediata</w:t>
            </w:r>
          </w:p>
        </w:tc>
      </w:tr>
    </w:tbl>
    <w:p w:rsidR="008525EE" w:rsidRPr="00F37185" w:rsidRDefault="008525EE" w:rsidP="008525EE">
      <w:pPr>
        <w:jc w:val="both"/>
        <w:rPr>
          <w:rFonts w:ascii="Arial" w:hAnsi="Arial" w:cs="Arial"/>
          <w:b/>
          <w:lang w:val="es-MX"/>
        </w:rPr>
      </w:pPr>
    </w:p>
    <w:p w:rsidR="008525EE" w:rsidRPr="00F37185" w:rsidRDefault="008525EE" w:rsidP="008525EE">
      <w:pPr>
        <w:jc w:val="both"/>
        <w:rPr>
          <w:rFonts w:ascii="Arial" w:hAnsi="Arial" w:cs="Arial"/>
          <w:b/>
          <w:lang w:val="es-MX"/>
        </w:rPr>
      </w:pPr>
    </w:p>
    <w:p w:rsidR="008525EE" w:rsidRPr="00F37185" w:rsidRDefault="008525EE" w:rsidP="008525EE">
      <w:pPr>
        <w:pStyle w:val="Sangradetextonormal"/>
        <w:numPr>
          <w:ilvl w:val="0"/>
          <w:numId w:val="1"/>
        </w:numPr>
        <w:tabs>
          <w:tab w:val="clear" w:pos="720"/>
          <w:tab w:val="num" w:pos="426"/>
        </w:tabs>
        <w:ind w:hanging="720"/>
        <w:jc w:val="both"/>
        <w:rPr>
          <w:rFonts w:ascii="Arial" w:hAnsi="Arial" w:cs="Arial"/>
          <w:b/>
        </w:rPr>
      </w:pPr>
      <w:r w:rsidRPr="00F37185">
        <w:rPr>
          <w:rFonts w:ascii="Arial" w:hAnsi="Arial" w:cs="Arial"/>
          <w:b/>
        </w:rPr>
        <w:t>MODALIDAD DE POSTULACIÓN</w:t>
      </w:r>
    </w:p>
    <w:p w:rsidR="008525EE" w:rsidRPr="00F37185" w:rsidRDefault="008525EE" w:rsidP="008525EE">
      <w:pPr>
        <w:pStyle w:val="Sangradetextonormal"/>
        <w:jc w:val="both"/>
        <w:rPr>
          <w:rFonts w:ascii="Arial" w:hAnsi="Arial" w:cs="Arial"/>
        </w:rPr>
      </w:pPr>
    </w:p>
    <w:p w:rsidR="008525EE" w:rsidRPr="00F37185" w:rsidRDefault="008525EE" w:rsidP="008525EE">
      <w:pPr>
        <w:tabs>
          <w:tab w:val="left" w:pos="540"/>
        </w:tabs>
        <w:ind w:left="1428"/>
        <w:rPr>
          <w:rFonts w:cs="Arial"/>
          <w:b/>
          <w:bCs/>
          <w:sz w:val="10"/>
          <w:szCs w:val="10"/>
        </w:rPr>
      </w:pPr>
    </w:p>
    <w:p w:rsidR="008525EE" w:rsidRPr="00F37185" w:rsidRDefault="008525EE" w:rsidP="008525EE">
      <w:pPr>
        <w:ind w:left="426"/>
        <w:jc w:val="both"/>
        <w:rPr>
          <w:rFonts w:ascii="Arial" w:hAnsi="Arial" w:cs="Arial"/>
        </w:rPr>
      </w:pPr>
      <w:r w:rsidRPr="00F37185">
        <w:rPr>
          <w:rFonts w:ascii="Arial" w:hAnsi="Arial" w:cs="Arial"/>
        </w:rPr>
        <w:t>Las personas interesadas en participar en el proceso que cumplan con los requisitos establecidos, deberán seguir los pasos siguientes:</w:t>
      </w:r>
    </w:p>
    <w:p w:rsidR="008525EE" w:rsidRPr="00F37185" w:rsidRDefault="008525EE" w:rsidP="008525EE">
      <w:pPr>
        <w:ind w:left="360"/>
        <w:jc w:val="both"/>
        <w:rPr>
          <w:rFonts w:ascii="Arial" w:hAnsi="Arial" w:cs="Arial"/>
        </w:rPr>
      </w:pPr>
    </w:p>
    <w:p w:rsidR="008525EE" w:rsidRPr="00F37185" w:rsidRDefault="008525EE" w:rsidP="008525EE">
      <w:pPr>
        <w:pStyle w:val="Prrafodelista"/>
        <w:numPr>
          <w:ilvl w:val="0"/>
          <w:numId w:val="3"/>
        </w:numPr>
        <w:suppressAutoHyphens w:val="0"/>
        <w:jc w:val="both"/>
        <w:rPr>
          <w:rFonts w:ascii="Arial" w:hAnsi="Arial" w:cs="Arial"/>
        </w:rPr>
      </w:pPr>
      <w:r w:rsidRPr="00F37185">
        <w:rPr>
          <w:rFonts w:ascii="Arial" w:hAnsi="Arial" w:cs="Arial"/>
        </w:rPr>
        <w:t xml:space="preserve">Ingresar al link </w:t>
      </w:r>
      <w:hyperlink r:id="rId6" w:history="1">
        <w:r w:rsidRPr="00F37185">
          <w:rPr>
            <w:rStyle w:val="Hipervnculo"/>
            <w:rFonts w:ascii="Arial" w:hAnsi="Arial" w:cs="Arial"/>
          </w:rPr>
          <w:t xml:space="preserve">ww1.essalud.gob.pe/sisep/postular_oportunidades.htm </w:t>
        </w:r>
      </w:hyperlink>
      <w:r w:rsidRPr="00F37185">
        <w:rPr>
          <w:rFonts w:ascii="Arial" w:hAnsi="Arial" w:cs="Arial"/>
        </w:rPr>
        <w:t xml:space="preserve"> y </w:t>
      </w:r>
      <w:r w:rsidRPr="00F37185">
        <w:rPr>
          <w:rStyle w:val="Hipervnculo"/>
          <w:rFonts w:ascii="Arial" w:hAnsi="Arial" w:cs="Arial"/>
          <w:bCs/>
        </w:rPr>
        <w:t>r</w:t>
      </w:r>
      <w:r w:rsidRPr="00F37185">
        <w:rPr>
          <w:rFonts w:ascii="Arial" w:hAnsi="Arial" w:cs="Arial"/>
        </w:rPr>
        <w:t xml:space="preserve">egistrarse en el Sistema de Selección de Personal (SISEP), culminado el registro el sistema enviará al correo electrónico consignado del postulante el usuario y clave. </w:t>
      </w:r>
    </w:p>
    <w:p w:rsidR="008525EE" w:rsidRPr="00F37185" w:rsidRDefault="008525EE" w:rsidP="008525EE">
      <w:pPr>
        <w:pStyle w:val="Prrafodelista"/>
        <w:jc w:val="both"/>
        <w:rPr>
          <w:rFonts w:ascii="Arial" w:hAnsi="Arial" w:cs="Arial"/>
          <w:sz w:val="10"/>
          <w:szCs w:val="10"/>
        </w:rPr>
      </w:pPr>
    </w:p>
    <w:p w:rsidR="008525EE" w:rsidRPr="00F37185" w:rsidRDefault="008525EE" w:rsidP="008525EE">
      <w:pPr>
        <w:pStyle w:val="Prrafodelista"/>
        <w:numPr>
          <w:ilvl w:val="0"/>
          <w:numId w:val="3"/>
        </w:numPr>
        <w:suppressAutoHyphens w:val="0"/>
        <w:jc w:val="both"/>
        <w:rPr>
          <w:rFonts w:ascii="Arial" w:hAnsi="Arial" w:cs="Arial"/>
        </w:rPr>
      </w:pPr>
      <w:r w:rsidRPr="00F37185">
        <w:rPr>
          <w:rFonts w:ascii="Arial" w:hAnsi="Arial" w:cs="Arial"/>
        </w:rPr>
        <w:t>El postulante deberá ingresar al SISEP con su respectivo usuario y contraseña e iniciar su postulación a las ofertas laborales de su interés registrando sus datos  de experiencia y formación.</w:t>
      </w:r>
    </w:p>
    <w:p w:rsidR="008525EE" w:rsidRPr="00F37185" w:rsidRDefault="008525EE" w:rsidP="008525EE">
      <w:pPr>
        <w:pStyle w:val="Prrafodelista"/>
        <w:rPr>
          <w:rFonts w:ascii="Arial" w:hAnsi="Arial" w:cs="Arial"/>
          <w:sz w:val="10"/>
          <w:szCs w:val="10"/>
        </w:rPr>
      </w:pPr>
    </w:p>
    <w:p w:rsidR="008525EE" w:rsidRPr="00F37185" w:rsidRDefault="008525EE" w:rsidP="008525EE">
      <w:pPr>
        <w:pStyle w:val="Prrafodelista"/>
        <w:numPr>
          <w:ilvl w:val="0"/>
          <w:numId w:val="3"/>
        </w:numPr>
        <w:suppressAutoHyphens w:val="0"/>
        <w:jc w:val="both"/>
        <w:rPr>
          <w:rFonts w:ascii="Arial" w:hAnsi="Arial" w:cs="Arial"/>
          <w:lang w:val="es-PE"/>
        </w:rPr>
      </w:pPr>
      <w:r w:rsidRPr="00F37185">
        <w:rPr>
          <w:rFonts w:ascii="Arial" w:hAnsi="Arial" w:cs="Arial"/>
        </w:rPr>
        <w:t xml:space="preserve">De ser aceptada la postulación, el sistema remitirá formatos al correo electrónico consignado del postulante, señal que indica que la postulación ha culminado exitosamente </w:t>
      </w:r>
      <w:r w:rsidR="00DE7030" w:rsidRPr="00F37185">
        <w:rPr>
          <w:rFonts w:ascii="Arial" w:hAnsi="Arial" w:cs="Arial"/>
        </w:rPr>
        <w:t>y se</w:t>
      </w:r>
      <w:r w:rsidRPr="00F37185">
        <w:rPr>
          <w:rFonts w:ascii="Arial" w:hAnsi="Arial" w:cs="Arial"/>
        </w:rPr>
        <w:t xml:space="preserve"> encuentra Pre calificado en la etapa curricular (para posterior verificación de los datos ingresados y de la documentación conexa solicitada). </w:t>
      </w:r>
      <w:r w:rsidR="00DE7030" w:rsidRPr="00F37185">
        <w:rPr>
          <w:rFonts w:ascii="Arial" w:hAnsi="Arial" w:cs="Arial"/>
        </w:rPr>
        <w:t>La información</w:t>
      </w:r>
      <w:r w:rsidRPr="00F37185">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8525EE" w:rsidRPr="00F37185" w:rsidRDefault="008525EE" w:rsidP="008525EE">
      <w:pPr>
        <w:rPr>
          <w:rFonts w:ascii="Arial" w:hAnsi="Arial" w:cs="Arial"/>
          <w:sz w:val="10"/>
          <w:szCs w:val="10"/>
        </w:rPr>
      </w:pPr>
    </w:p>
    <w:p w:rsidR="008525EE" w:rsidRPr="00F37185" w:rsidRDefault="008525EE" w:rsidP="008525EE">
      <w:pPr>
        <w:pStyle w:val="Prrafodelista"/>
        <w:ind w:left="709"/>
        <w:jc w:val="both"/>
        <w:rPr>
          <w:rFonts w:ascii="Arial" w:hAnsi="Arial" w:cs="Arial"/>
          <w:lang w:val="es-PE"/>
        </w:rPr>
      </w:pPr>
      <w:r w:rsidRPr="00F37185">
        <w:rPr>
          <w:rFonts w:ascii="Arial" w:hAnsi="Arial" w:cs="Arial"/>
        </w:rPr>
        <w:t xml:space="preserve">Cada postulante deberá descargar de </w:t>
      </w:r>
      <w:smartTag w:uri="urn:schemas-microsoft-com:office:smarttags" w:element="PersonName">
        <w:smartTagPr>
          <w:attr w:name="ProductID" w:val="la P￡gina Web"/>
        </w:smartTagPr>
        <w:r w:rsidRPr="00F37185">
          <w:rPr>
            <w:rFonts w:ascii="Arial" w:hAnsi="Arial" w:cs="Arial"/>
          </w:rPr>
          <w:t>la Página Web</w:t>
        </w:r>
      </w:smartTag>
      <w:r w:rsidRPr="00F37185">
        <w:rPr>
          <w:rFonts w:ascii="Arial" w:hAnsi="Arial" w:cs="Arial"/>
        </w:rPr>
        <w:t xml:space="preserve"> Institucional: </w:t>
      </w:r>
      <w:hyperlink r:id="rId7" w:history="1">
        <w:r w:rsidRPr="00F37185">
          <w:rPr>
            <w:rStyle w:val="Hipervnculo"/>
            <w:rFonts w:ascii="Arial" w:hAnsi="Arial" w:cs="Arial"/>
          </w:rPr>
          <w:t>www.essalud.gob.pe</w:t>
        </w:r>
      </w:hyperlink>
      <w:r w:rsidRPr="00F37185">
        <w:rPr>
          <w:rFonts w:ascii="Arial" w:hAnsi="Arial" w:cs="Arial"/>
        </w:rPr>
        <w:t xml:space="preserve"> los Formatos de Declaración Jurada siguientes:</w:t>
      </w:r>
    </w:p>
    <w:p w:rsidR="008525EE" w:rsidRPr="00F37185" w:rsidRDefault="008525EE" w:rsidP="008525EE">
      <w:pPr>
        <w:pStyle w:val="Prrafodelista1"/>
        <w:ind w:left="360"/>
        <w:jc w:val="both"/>
        <w:rPr>
          <w:rFonts w:ascii="Arial" w:hAnsi="Arial" w:cs="Arial"/>
          <w:sz w:val="10"/>
          <w:szCs w:val="10"/>
        </w:rPr>
      </w:pPr>
    </w:p>
    <w:p w:rsidR="008525EE" w:rsidRPr="00F37185" w:rsidRDefault="008525EE" w:rsidP="008525EE">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 xml:space="preserve">Declaración Jurada de Cumplimiento de requisitos </w:t>
      </w:r>
      <w:r w:rsidRPr="00F37185">
        <w:rPr>
          <w:rFonts w:ascii="Arial" w:hAnsi="Arial" w:cs="Arial"/>
          <w:color w:val="0000FF"/>
          <w:sz w:val="20"/>
          <w:szCs w:val="20"/>
          <w:u w:val="single"/>
        </w:rPr>
        <w:t>(Formato 1)</w:t>
      </w:r>
    </w:p>
    <w:p w:rsidR="008525EE" w:rsidRPr="00F37185" w:rsidRDefault="008525EE" w:rsidP="008525EE">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Declaración Jurada sobre Impedimento y Nepotismo. (</w:t>
      </w:r>
      <w:hyperlink r:id="rId8" w:tgtFrame="_blank" w:history="1">
        <w:r w:rsidRPr="00F37185">
          <w:rPr>
            <w:rStyle w:val="Hipervnculo"/>
            <w:rFonts w:ascii="Arial" w:hAnsi="Arial" w:cs="Arial"/>
            <w:sz w:val="20"/>
            <w:szCs w:val="20"/>
          </w:rPr>
          <w:t>Formato 2</w:t>
        </w:r>
      </w:hyperlink>
      <w:r w:rsidRPr="00F37185">
        <w:rPr>
          <w:rFonts w:ascii="Arial" w:hAnsi="Arial" w:cs="Arial"/>
          <w:sz w:val="20"/>
          <w:szCs w:val="20"/>
        </w:rPr>
        <w:t>)</w:t>
      </w:r>
    </w:p>
    <w:p w:rsidR="008525EE" w:rsidRDefault="008525EE" w:rsidP="008525EE">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F37185">
        <w:rPr>
          <w:rFonts w:ascii="Arial" w:hAnsi="Arial" w:cs="Arial"/>
          <w:sz w:val="20"/>
          <w:szCs w:val="20"/>
        </w:rPr>
        <w:t>Declaración Jurada de Confidencialidad e Incompatibilidad. (</w:t>
      </w:r>
      <w:hyperlink r:id="rId9" w:tgtFrame="_blank" w:history="1">
        <w:r w:rsidRPr="00F37185">
          <w:rPr>
            <w:rStyle w:val="Hipervnculo"/>
            <w:rFonts w:ascii="Arial" w:hAnsi="Arial" w:cs="Arial"/>
            <w:sz w:val="20"/>
            <w:szCs w:val="20"/>
          </w:rPr>
          <w:t>Formato 3</w:t>
        </w:r>
      </w:hyperlink>
      <w:r w:rsidRPr="00F37185">
        <w:rPr>
          <w:rFonts w:ascii="Arial" w:hAnsi="Arial" w:cs="Arial"/>
          <w:sz w:val="20"/>
          <w:szCs w:val="20"/>
        </w:rPr>
        <w:t>)</w:t>
      </w:r>
    </w:p>
    <w:p w:rsidR="00785E32" w:rsidRPr="00785E32" w:rsidRDefault="00785E32" w:rsidP="00785E32">
      <w:pPr>
        <w:pStyle w:val="Sinespaciado"/>
        <w:numPr>
          <w:ilvl w:val="0"/>
          <w:numId w:val="4"/>
        </w:numPr>
        <w:jc w:val="both"/>
        <w:rPr>
          <w:rFonts w:ascii="Arial" w:hAnsi="Arial" w:cs="Arial"/>
          <w:sz w:val="20"/>
          <w:szCs w:val="20"/>
        </w:rPr>
      </w:pPr>
      <w:r w:rsidRPr="00C30F17">
        <w:rPr>
          <w:rFonts w:ascii="Arial" w:hAnsi="Arial" w:cs="Arial"/>
          <w:sz w:val="20"/>
          <w:szCs w:val="20"/>
        </w:rPr>
        <w:lastRenderedPageBreak/>
        <w:t>Declaración Jurada para Médicos Especialistas que no cuentan con Título de Especialista o Constancia emitida por la Universidad de haber concluido el Residentado</w:t>
      </w:r>
      <w:r w:rsidRPr="00785E32">
        <w:rPr>
          <w:rFonts w:ascii="Arial" w:hAnsi="Arial" w:cs="Arial"/>
          <w:sz w:val="18"/>
          <w:szCs w:val="18"/>
        </w:rPr>
        <w:t xml:space="preserve">Médico </w:t>
      </w:r>
      <w:r w:rsidRPr="00785E32">
        <w:rPr>
          <w:rFonts w:ascii="Arial" w:hAnsi="Arial" w:cs="Arial"/>
          <w:b/>
          <w:sz w:val="18"/>
          <w:szCs w:val="18"/>
        </w:rPr>
        <w:t>(</w:t>
      </w:r>
      <w:r w:rsidRPr="00785E32">
        <w:rPr>
          <w:rStyle w:val="Hipervnculo"/>
          <w:rFonts w:ascii="Arial" w:eastAsia="Times New Roman" w:hAnsi="Arial" w:cs="Arial"/>
          <w:sz w:val="18"/>
          <w:szCs w:val="18"/>
          <w:lang w:eastAsia="es-ES"/>
        </w:rPr>
        <w:t>Formato 4)</w:t>
      </w:r>
      <w:r w:rsidRPr="00785E32">
        <w:rPr>
          <w:rFonts w:ascii="Arial" w:hAnsi="Arial" w:cs="Arial"/>
          <w:sz w:val="18"/>
          <w:szCs w:val="18"/>
        </w:rPr>
        <w:t xml:space="preserve"> de corresponder</w:t>
      </w:r>
      <w:r w:rsidRPr="00C30F17">
        <w:rPr>
          <w:rFonts w:ascii="Arial" w:hAnsi="Arial" w:cs="Arial"/>
          <w:sz w:val="20"/>
          <w:szCs w:val="20"/>
        </w:rPr>
        <w:t>.</w:t>
      </w:r>
    </w:p>
    <w:p w:rsidR="008525EE" w:rsidRPr="00F37185" w:rsidRDefault="008525EE" w:rsidP="008525EE">
      <w:pPr>
        <w:pStyle w:val="NormalWeb"/>
        <w:numPr>
          <w:ilvl w:val="0"/>
          <w:numId w:val="4"/>
        </w:numPr>
        <w:shd w:val="clear" w:color="auto" w:fill="FFFFFF"/>
        <w:spacing w:before="0" w:beforeAutospacing="0"/>
        <w:ind w:left="714" w:hanging="357"/>
        <w:jc w:val="both"/>
        <w:rPr>
          <w:rFonts w:ascii="Arial" w:hAnsi="Arial" w:cs="Arial"/>
          <w:sz w:val="20"/>
          <w:szCs w:val="20"/>
        </w:rPr>
      </w:pPr>
      <w:r w:rsidRPr="00F37185">
        <w:rPr>
          <w:rFonts w:ascii="Arial" w:hAnsi="Arial" w:cs="Arial"/>
          <w:sz w:val="20"/>
          <w:szCs w:val="20"/>
        </w:rPr>
        <w:t>Declaración Jurada de no Registrar Antecedentes Penales. (</w:t>
      </w:r>
      <w:hyperlink r:id="rId10" w:tgtFrame="_blank" w:history="1">
        <w:r w:rsidRPr="00F37185">
          <w:rPr>
            <w:rStyle w:val="Hipervnculo"/>
            <w:rFonts w:ascii="Arial" w:hAnsi="Arial" w:cs="Arial"/>
            <w:sz w:val="20"/>
            <w:szCs w:val="20"/>
          </w:rPr>
          <w:t>Formato 5</w:t>
        </w:r>
      </w:hyperlink>
      <w:r w:rsidRPr="00F37185">
        <w:rPr>
          <w:rFonts w:ascii="Arial" w:hAnsi="Arial" w:cs="Arial"/>
          <w:sz w:val="20"/>
          <w:szCs w:val="20"/>
        </w:rPr>
        <w:t>)</w:t>
      </w:r>
    </w:p>
    <w:p w:rsidR="008525EE" w:rsidRPr="00197996" w:rsidRDefault="008525EE" w:rsidP="008525EE">
      <w:pPr>
        <w:pStyle w:val="Prrafodelista1"/>
        <w:ind w:left="357" w:right="99"/>
        <w:jc w:val="both"/>
        <w:rPr>
          <w:rFonts w:ascii="Arial" w:hAnsi="Arial" w:cs="Arial"/>
        </w:rPr>
      </w:pPr>
      <w:r w:rsidRPr="00F37185">
        <w:rPr>
          <w:rFonts w:ascii="Arial" w:hAnsi="Arial" w:cs="Arial"/>
        </w:rPr>
        <w:t xml:space="preserve">La citada </w:t>
      </w:r>
      <w:r w:rsidR="00785E32" w:rsidRPr="00F37185">
        <w:rPr>
          <w:rFonts w:ascii="Arial" w:hAnsi="Arial" w:cs="Arial"/>
        </w:rPr>
        <w:t>información deberá</w:t>
      </w:r>
      <w:r w:rsidRPr="00F37185">
        <w:rPr>
          <w:rFonts w:ascii="Arial" w:hAnsi="Arial" w:cs="Arial"/>
        </w:rPr>
        <w:t xml:space="preserve"> entregarse conjuntamente con la copia </w:t>
      </w:r>
      <w:r>
        <w:rPr>
          <w:rFonts w:ascii="Arial" w:hAnsi="Arial" w:cs="Arial"/>
        </w:rPr>
        <w:t xml:space="preserve">de los </w:t>
      </w:r>
      <w:r w:rsidRPr="00F37185">
        <w:rPr>
          <w:rFonts w:ascii="Arial" w:hAnsi="Arial" w:cs="Arial"/>
        </w:rPr>
        <w:t>documentos que sustentan el Currículum Vitae descriptivo presentado (Formación, experiencia laboral y capacitación) a los miembros de la comisión respectiva durante la etapa correspondiente según lo señalado en el cronograma.</w:t>
      </w:r>
    </w:p>
    <w:p w:rsidR="008525EE" w:rsidRDefault="008525EE" w:rsidP="008525EE">
      <w:pPr>
        <w:jc w:val="both"/>
        <w:rPr>
          <w:rFonts w:ascii="Arial" w:hAnsi="Arial" w:cs="Arial"/>
          <w:b/>
          <w:lang w:val="es-MX"/>
        </w:rPr>
      </w:pPr>
    </w:p>
    <w:p w:rsidR="008525EE" w:rsidRPr="00F37185" w:rsidRDefault="008525EE" w:rsidP="008525EE">
      <w:pPr>
        <w:jc w:val="both"/>
        <w:rPr>
          <w:rFonts w:ascii="Arial" w:hAnsi="Arial" w:cs="Arial"/>
          <w:b/>
          <w:lang w:val="es-MX"/>
        </w:rPr>
      </w:pPr>
    </w:p>
    <w:p w:rsidR="008525EE" w:rsidRPr="00F37185" w:rsidRDefault="008525EE" w:rsidP="008525EE">
      <w:pPr>
        <w:pStyle w:val="Prrafodelista2"/>
        <w:tabs>
          <w:tab w:val="left" w:pos="360"/>
        </w:tabs>
        <w:ind w:left="0"/>
        <w:jc w:val="both"/>
        <w:rPr>
          <w:rFonts w:cs="Arial"/>
          <w:b/>
          <w:sz w:val="20"/>
        </w:rPr>
      </w:pPr>
      <w:r w:rsidRPr="00F37185">
        <w:rPr>
          <w:rFonts w:cs="Arial"/>
          <w:b/>
          <w:sz w:val="20"/>
        </w:rPr>
        <w:t>VI.  CRONOGRAMA Y ETAPAS DEL PROCESO</w:t>
      </w:r>
    </w:p>
    <w:p w:rsidR="008525EE" w:rsidRDefault="008525EE" w:rsidP="008525EE">
      <w:pPr>
        <w:jc w:val="both"/>
        <w:rPr>
          <w:rFonts w:ascii="Arial" w:hAnsi="Arial" w:cs="Arial"/>
          <w:b/>
        </w:rPr>
      </w:pPr>
    </w:p>
    <w:tbl>
      <w:tblPr>
        <w:tblW w:w="9464" w:type="dxa"/>
        <w:tblInd w:w="279" w:type="dxa"/>
        <w:tblCellMar>
          <w:left w:w="0" w:type="dxa"/>
          <w:right w:w="0" w:type="dxa"/>
        </w:tblCellMar>
        <w:tblLook w:val="04A0"/>
      </w:tblPr>
      <w:tblGrid>
        <w:gridCol w:w="417"/>
        <w:gridCol w:w="4941"/>
        <w:gridCol w:w="2519"/>
        <w:gridCol w:w="1587"/>
      </w:tblGrid>
      <w:tr w:rsidR="00AE3687" w:rsidRPr="00DD5DB9" w:rsidTr="00AE3687">
        <w:trPr>
          <w:trHeight w:val="398"/>
        </w:trPr>
        <w:tc>
          <w:tcPr>
            <w:tcW w:w="535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b/>
                <w:bCs/>
                <w:sz w:val="18"/>
                <w:szCs w:val="18"/>
                <w:lang w:val="es-MX"/>
              </w:rPr>
            </w:pPr>
            <w:r w:rsidRPr="00DD5DB9">
              <w:rPr>
                <w:rFonts w:ascii="Arial" w:hAnsi="Arial" w:cs="Arial"/>
                <w:b/>
                <w:bCs/>
                <w:sz w:val="18"/>
                <w:szCs w:val="18"/>
                <w:lang w:val="es-MX"/>
              </w:rPr>
              <w:t>ETAPAS DEL PROCESO</w:t>
            </w:r>
          </w:p>
        </w:tc>
        <w:tc>
          <w:tcPr>
            <w:tcW w:w="25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b/>
                <w:bCs/>
                <w:sz w:val="18"/>
                <w:szCs w:val="18"/>
                <w:lang w:val="es-MX"/>
              </w:rPr>
              <w:t>FECHA Y HORA</w:t>
            </w:r>
          </w:p>
        </w:tc>
        <w:tc>
          <w:tcPr>
            <w:tcW w:w="15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b/>
                <w:bCs/>
                <w:sz w:val="18"/>
                <w:szCs w:val="18"/>
                <w:lang w:val="es-MX"/>
              </w:rPr>
            </w:pPr>
            <w:r w:rsidRPr="00DD5DB9">
              <w:rPr>
                <w:rFonts w:ascii="Arial" w:hAnsi="Arial" w:cs="Arial"/>
                <w:b/>
                <w:bCs/>
                <w:sz w:val="18"/>
                <w:szCs w:val="18"/>
                <w:lang w:val="es-MX"/>
              </w:rPr>
              <w:t>ÀREA RESPONSABLE</w:t>
            </w:r>
          </w:p>
        </w:tc>
      </w:tr>
      <w:tr w:rsidR="00AE3687" w:rsidRPr="00DD5DB9" w:rsidTr="00AE3687">
        <w:trPr>
          <w:trHeight w:val="454"/>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 xml:space="preserve">Aprobación de Convocatoria </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02 de junio del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SGGI-URRHH</w:t>
            </w:r>
          </w:p>
        </w:tc>
      </w:tr>
      <w:tr w:rsidR="00AE3687" w:rsidRPr="00DD5DB9" w:rsidTr="00AE3687">
        <w:trPr>
          <w:trHeight w:val="306"/>
        </w:trPr>
        <w:tc>
          <w:tcPr>
            <w:tcW w:w="5358"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b/>
                <w:bCs/>
                <w:sz w:val="18"/>
                <w:szCs w:val="18"/>
                <w:lang w:val="es-MX"/>
              </w:rPr>
              <w:t>CONVOCATORIA</w:t>
            </w:r>
          </w:p>
        </w:tc>
        <w:tc>
          <w:tcPr>
            <w:tcW w:w="25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E3687" w:rsidRPr="00DD5DB9" w:rsidRDefault="00AE3687" w:rsidP="004A4D2B">
            <w:pPr>
              <w:spacing w:line="252" w:lineRule="auto"/>
              <w:jc w:val="both"/>
              <w:rPr>
                <w:rFonts w:ascii="Arial" w:hAnsi="Arial" w:cs="Arial"/>
                <w:sz w:val="18"/>
                <w:szCs w:val="18"/>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E3687" w:rsidRPr="00DD5DB9" w:rsidRDefault="00AE3687" w:rsidP="004A4D2B">
            <w:pPr>
              <w:spacing w:line="252" w:lineRule="auto"/>
              <w:jc w:val="both"/>
              <w:rPr>
                <w:rFonts w:ascii="Arial" w:hAnsi="Arial" w:cs="Arial"/>
                <w:sz w:val="18"/>
                <w:szCs w:val="18"/>
                <w:highlight w:val="yellow"/>
                <w:lang w:val="es-MX"/>
              </w:rPr>
            </w:pPr>
          </w:p>
        </w:tc>
      </w:tr>
      <w:tr w:rsidR="00AE3687" w:rsidRPr="00DD5DB9" w:rsidTr="00AE3687">
        <w:trPr>
          <w:trHeight w:val="631"/>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2</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Publicación en la página Web institucional y marquesinas informativas</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19  de junio del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color w:val="000000"/>
                <w:sz w:val="18"/>
                <w:szCs w:val="18"/>
              </w:rPr>
              <w:t xml:space="preserve">SGGI – GCTIC </w:t>
            </w:r>
          </w:p>
        </w:tc>
      </w:tr>
      <w:tr w:rsidR="00AE3687" w:rsidRPr="00DD5DB9" w:rsidTr="00AE3687">
        <w:trPr>
          <w:trHeight w:val="843"/>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3</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 xml:space="preserve">Inscripción a través del Sistema de Selección de Personal(SISEP) </w:t>
            </w:r>
            <w:hyperlink r:id="rId11" w:history="1">
              <w:r w:rsidRPr="00DD5DB9">
                <w:rPr>
                  <w:rStyle w:val="Hipervnculo"/>
                  <w:rFonts w:ascii="Arial" w:hAnsi="Arial" w:cs="Arial"/>
                  <w:sz w:val="18"/>
                  <w:szCs w:val="18"/>
                </w:rPr>
                <w:t>ww1.essalud.gob.pe/</w:t>
              </w:r>
              <w:proofErr w:type="spellStart"/>
              <w:r w:rsidRPr="00DD5DB9">
                <w:rPr>
                  <w:rStyle w:val="Hipervnculo"/>
                  <w:rFonts w:ascii="Arial" w:hAnsi="Arial" w:cs="Arial"/>
                  <w:sz w:val="18"/>
                  <w:szCs w:val="18"/>
                </w:rPr>
                <w:t>sisep</w:t>
              </w:r>
              <w:proofErr w:type="spellEnd"/>
              <w:r w:rsidRPr="00DD5DB9">
                <w:rPr>
                  <w:rStyle w:val="Hipervnculo"/>
                  <w:rFonts w:ascii="Arial" w:hAnsi="Arial" w:cs="Arial"/>
                  <w:sz w:val="18"/>
                  <w:szCs w:val="18"/>
                </w:rPr>
                <w:t xml:space="preserve">/postular_oportunidades.htm </w:t>
              </w:r>
            </w:hyperlink>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 xml:space="preserve">22 </w:t>
            </w:r>
            <w:r w:rsidRPr="00DD5DB9">
              <w:rPr>
                <w:rFonts w:ascii="Arial" w:hAnsi="Arial" w:cs="Arial"/>
                <w:sz w:val="18"/>
                <w:szCs w:val="18"/>
                <w:lang w:val="es-MX"/>
              </w:rPr>
              <w:t xml:space="preserve">de junio  al </w:t>
            </w:r>
            <w:r>
              <w:rPr>
                <w:rFonts w:ascii="Arial" w:hAnsi="Arial" w:cs="Arial"/>
                <w:sz w:val="18"/>
                <w:szCs w:val="18"/>
                <w:lang w:val="es-MX"/>
              </w:rPr>
              <w:t>17</w:t>
            </w:r>
            <w:r w:rsidRPr="00DD5DB9">
              <w:rPr>
                <w:rFonts w:ascii="Arial" w:hAnsi="Arial" w:cs="Arial"/>
                <w:sz w:val="18"/>
                <w:szCs w:val="18"/>
                <w:lang w:val="es-MX"/>
              </w:rPr>
              <w:t xml:space="preserve"> de Julio  del 2017</w:t>
            </w:r>
            <w:r>
              <w:rPr>
                <w:rFonts w:ascii="Arial" w:hAnsi="Arial" w:cs="Arial"/>
                <w:sz w:val="18"/>
                <w:szCs w:val="18"/>
                <w:lang w:val="es-MX"/>
              </w:rPr>
              <w:t>, hasta las 10:00 am</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SGGI-GCTIC</w:t>
            </w:r>
          </w:p>
        </w:tc>
      </w:tr>
      <w:tr w:rsidR="00AE3687" w:rsidRPr="00DD5DB9" w:rsidTr="00AE3687">
        <w:trPr>
          <w:trHeight w:val="281"/>
        </w:trPr>
        <w:tc>
          <w:tcPr>
            <w:tcW w:w="5358"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b/>
                <w:bCs/>
                <w:sz w:val="18"/>
                <w:szCs w:val="18"/>
                <w:lang w:val="es-MX"/>
              </w:rPr>
              <w:t>SELECCIÓN</w:t>
            </w:r>
          </w:p>
        </w:tc>
        <w:tc>
          <w:tcPr>
            <w:tcW w:w="25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E3687" w:rsidRPr="00DD5DB9" w:rsidRDefault="00AE3687" w:rsidP="004A4D2B">
            <w:pPr>
              <w:spacing w:line="252" w:lineRule="auto"/>
              <w:jc w:val="both"/>
              <w:rPr>
                <w:rFonts w:ascii="Arial" w:hAnsi="Arial" w:cs="Arial"/>
                <w:sz w:val="18"/>
                <w:szCs w:val="18"/>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E3687" w:rsidRPr="00DD5DB9" w:rsidRDefault="00AE3687" w:rsidP="004A4D2B">
            <w:pPr>
              <w:spacing w:line="252" w:lineRule="auto"/>
              <w:jc w:val="both"/>
              <w:rPr>
                <w:rFonts w:ascii="Arial" w:hAnsi="Arial" w:cs="Arial"/>
                <w:sz w:val="18"/>
                <w:szCs w:val="18"/>
                <w:lang w:val="es-MX"/>
              </w:rPr>
            </w:pPr>
          </w:p>
        </w:tc>
      </w:tr>
      <w:tr w:rsidR="00AE3687" w:rsidRPr="00DD5DB9" w:rsidTr="00AE3687">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4</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Resultados de Precalificación Curricular según Información del SISEP</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17</w:t>
            </w:r>
            <w:r w:rsidRPr="00DD5DB9">
              <w:rPr>
                <w:rFonts w:ascii="Arial" w:hAnsi="Arial" w:cs="Arial"/>
                <w:sz w:val="18"/>
                <w:szCs w:val="18"/>
                <w:lang w:val="es-MX"/>
              </w:rPr>
              <w:t xml:space="preserve"> de julio del 2017</w:t>
            </w:r>
          </w:p>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5</w:t>
            </w:r>
            <w:r w:rsidRPr="00DD5DB9">
              <w:rPr>
                <w:rFonts w:ascii="Arial" w:hAnsi="Arial" w:cs="Arial"/>
                <w:sz w:val="18"/>
                <w:szCs w:val="18"/>
                <w:lang w:val="es-MX"/>
              </w:rPr>
              <w:t>:00 en las marquesinas informativas de la Red Asistencial Loreto,</w:t>
            </w:r>
            <w:r w:rsidRPr="00DD5DB9">
              <w:rPr>
                <w:rFonts w:ascii="Arial" w:hAnsi="Arial" w:cs="Arial"/>
                <w:color w:val="000000"/>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color w:val="000000"/>
                <w:sz w:val="18"/>
                <w:szCs w:val="18"/>
              </w:rPr>
              <w:t>SGGI – GCTIC / URRHH</w:t>
            </w:r>
          </w:p>
        </w:tc>
      </w:tr>
      <w:tr w:rsidR="00AE3687" w:rsidRPr="00DD5DB9" w:rsidTr="00AE3687">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5</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Evaluación Psicotécnica</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18</w:t>
            </w:r>
            <w:r w:rsidRPr="00DD5DB9">
              <w:rPr>
                <w:rFonts w:ascii="Arial" w:hAnsi="Arial" w:cs="Arial"/>
                <w:sz w:val="18"/>
                <w:szCs w:val="18"/>
                <w:lang w:val="es-MX"/>
              </w:rPr>
              <w:t xml:space="preserve"> de julio del 2017</w:t>
            </w:r>
          </w:p>
          <w:p w:rsidR="00AE3687" w:rsidRPr="00DD5DB9" w:rsidRDefault="00AE3687" w:rsidP="004A4D2B">
            <w:pPr>
              <w:spacing w:line="252" w:lineRule="auto"/>
              <w:jc w:val="center"/>
              <w:rPr>
                <w:rFonts w:ascii="Arial" w:hAnsi="Arial" w:cs="Arial"/>
                <w:sz w:val="18"/>
                <w:szCs w:val="18"/>
              </w:rPr>
            </w:pPr>
            <w:proofErr w:type="gramStart"/>
            <w:r w:rsidRPr="00DD5DB9">
              <w:rPr>
                <w:rFonts w:ascii="Arial" w:hAnsi="Arial" w:cs="Arial"/>
                <w:sz w:val="18"/>
                <w:szCs w:val="18"/>
                <w:lang w:val="es-MX"/>
              </w:rPr>
              <w:t>a</w:t>
            </w:r>
            <w:proofErr w:type="gramEnd"/>
            <w:r w:rsidRPr="00DD5DB9">
              <w:rPr>
                <w:rFonts w:ascii="Arial" w:hAnsi="Arial" w:cs="Arial"/>
                <w:sz w:val="18"/>
                <w:szCs w:val="18"/>
                <w:lang w:val="es-MX"/>
              </w:rPr>
              <w:t>  las 9:00 horas  en</w:t>
            </w:r>
            <w:r w:rsidRPr="00DD5DB9">
              <w:rPr>
                <w:rFonts w:ascii="Arial" w:hAnsi="Arial" w:cs="Arial"/>
                <w:sz w:val="18"/>
                <w:szCs w:val="18"/>
              </w:rPr>
              <w:t xml:space="preserve"> Calle 9 de Diciembre Nº 533, Iquitos.</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color w:val="000000"/>
                <w:sz w:val="18"/>
                <w:szCs w:val="18"/>
              </w:rPr>
            </w:pPr>
            <w:r w:rsidRPr="00DD5DB9">
              <w:rPr>
                <w:rFonts w:ascii="Arial" w:hAnsi="Arial" w:cs="Arial"/>
                <w:color w:val="000000"/>
                <w:sz w:val="18"/>
                <w:szCs w:val="18"/>
              </w:rPr>
              <w:t>URRHH</w:t>
            </w:r>
          </w:p>
        </w:tc>
      </w:tr>
      <w:tr w:rsidR="00AE3687" w:rsidRPr="00DD5DB9" w:rsidTr="00AE3687">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6</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 xml:space="preserve">Publicación de resultados de la Evaluación Psicotécnica </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18</w:t>
            </w:r>
            <w:r w:rsidRPr="00DD5DB9">
              <w:rPr>
                <w:rFonts w:ascii="Arial" w:hAnsi="Arial" w:cs="Arial"/>
                <w:sz w:val="18"/>
                <w:szCs w:val="18"/>
                <w:lang w:val="es-MX"/>
              </w:rPr>
              <w:t xml:space="preserve"> de julio del 2017</w:t>
            </w:r>
          </w:p>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1</w:t>
            </w:r>
            <w:r w:rsidRPr="00DD5DB9">
              <w:rPr>
                <w:rFonts w:ascii="Arial" w:hAnsi="Arial" w:cs="Arial"/>
                <w:sz w:val="18"/>
                <w:szCs w:val="18"/>
                <w:lang w:val="es-MX"/>
              </w:rPr>
              <w:t>:00 horas en las marquesinas informativas de la Red Asistencial Loreto,</w:t>
            </w:r>
            <w:r w:rsidRPr="00DD5DB9">
              <w:rPr>
                <w:rFonts w:ascii="Arial" w:hAnsi="Arial" w:cs="Arial"/>
                <w:color w:val="000000"/>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rPr>
            </w:pPr>
            <w:r w:rsidRPr="00DD5DB9">
              <w:rPr>
                <w:rFonts w:ascii="Arial" w:hAnsi="Arial" w:cs="Arial"/>
                <w:color w:val="000000"/>
                <w:sz w:val="18"/>
                <w:szCs w:val="18"/>
              </w:rPr>
              <w:t>SGGI – GCTIC / URRHH</w:t>
            </w:r>
          </w:p>
        </w:tc>
      </w:tr>
      <w:tr w:rsidR="00AE3687" w:rsidRPr="00DD5DB9" w:rsidTr="00AE3687">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7</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Evaluación de Conocimientos</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18</w:t>
            </w:r>
            <w:r w:rsidRPr="00DD5DB9">
              <w:rPr>
                <w:rFonts w:ascii="Arial" w:hAnsi="Arial" w:cs="Arial"/>
                <w:sz w:val="18"/>
                <w:szCs w:val="18"/>
                <w:lang w:val="es-MX"/>
              </w:rPr>
              <w:t xml:space="preserve"> de julio  del 2017a las 1</w:t>
            </w:r>
            <w:r>
              <w:rPr>
                <w:rFonts w:ascii="Arial" w:hAnsi="Arial" w:cs="Arial"/>
                <w:sz w:val="18"/>
                <w:szCs w:val="18"/>
                <w:lang w:val="es-MX"/>
              </w:rPr>
              <w:t>2</w:t>
            </w:r>
            <w:r w:rsidRPr="00DD5DB9">
              <w:rPr>
                <w:rFonts w:ascii="Arial" w:hAnsi="Arial" w:cs="Arial"/>
                <w:sz w:val="18"/>
                <w:szCs w:val="18"/>
                <w:lang w:val="es-MX"/>
              </w:rPr>
              <w:t>:00 horas en la Unidad de Recursos Humanos  de la Red Asistencial Loreto</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rPr>
            </w:pPr>
            <w:r w:rsidRPr="00DD5DB9">
              <w:rPr>
                <w:rFonts w:ascii="Arial" w:hAnsi="Arial" w:cs="Arial"/>
                <w:color w:val="000000"/>
                <w:sz w:val="18"/>
                <w:szCs w:val="18"/>
              </w:rPr>
              <w:t>URRHH</w:t>
            </w:r>
          </w:p>
        </w:tc>
      </w:tr>
      <w:tr w:rsidR="00AE3687" w:rsidRPr="00DD5DB9" w:rsidTr="00AE3687">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8</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Publicación de resultados de la Evaluación de Conocimientos</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18 de jul</w:t>
            </w:r>
            <w:r w:rsidRPr="00DD5DB9">
              <w:rPr>
                <w:rFonts w:ascii="Arial" w:hAnsi="Arial" w:cs="Arial"/>
                <w:sz w:val="18"/>
                <w:szCs w:val="18"/>
                <w:lang w:val="es-MX"/>
              </w:rPr>
              <w:t>io del 2017</w:t>
            </w:r>
          </w:p>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5</w:t>
            </w:r>
            <w:r w:rsidRPr="00DD5DB9">
              <w:rPr>
                <w:rFonts w:ascii="Arial" w:hAnsi="Arial" w:cs="Arial"/>
                <w:sz w:val="18"/>
                <w:szCs w:val="18"/>
                <w:lang w:val="es-MX"/>
              </w:rPr>
              <w:t>:00 horas en las marquesinas informativas de la Red Asistencial Loreto,</w:t>
            </w:r>
            <w:r w:rsidRPr="00DD5DB9">
              <w:rPr>
                <w:rFonts w:ascii="Arial" w:hAnsi="Arial" w:cs="Arial"/>
                <w:color w:val="000000"/>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rPr>
            </w:pPr>
            <w:r w:rsidRPr="00DD5DB9">
              <w:rPr>
                <w:rFonts w:ascii="Arial" w:hAnsi="Arial" w:cs="Arial"/>
                <w:color w:val="000000"/>
                <w:sz w:val="18"/>
                <w:szCs w:val="18"/>
              </w:rPr>
              <w:t>SGGI – GCTIC / URRHH</w:t>
            </w:r>
          </w:p>
        </w:tc>
      </w:tr>
      <w:tr w:rsidR="00AE3687" w:rsidRPr="00DD5DB9" w:rsidTr="00AE3687">
        <w:trPr>
          <w:trHeight w:val="82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lastRenderedPageBreak/>
              <w:t>9</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rPr>
              <w:t>Recepción de C.V. documentados de postulantes precalificados</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19 al 24</w:t>
            </w:r>
            <w:r w:rsidRPr="00DD5DB9">
              <w:rPr>
                <w:rFonts w:ascii="Arial" w:hAnsi="Arial" w:cs="Arial"/>
                <w:sz w:val="18"/>
                <w:szCs w:val="18"/>
                <w:lang w:val="es-MX"/>
              </w:rPr>
              <w:t xml:space="preserve"> de julio del 2017</w:t>
            </w:r>
          </w:p>
          <w:p w:rsidR="00AE3687" w:rsidRPr="00DD5DB9" w:rsidRDefault="00AE3687" w:rsidP="004A4D2B">
            <w:pPr>
              <w:spacing w:line="252" w:lineRule="auto"/>
              <w:jc w:val="center"/>
              <w:rPr>
                <w:rFonts w:ascii="Arial" w:hAnsi="Arial" w:cs="Arial"/>
                <w:sz w:val="18"/>
                <w:szCs w:val="18"/>
              </w:rPr>
            </w:pPr>
            <w:r w:rsidRPr="00DD5DB9">
              <w:rPr>
                <w:rFonts w:ascii="Arial" w:hAnsi="Arial" w:cs="Arial"/>
                <w:sz w:val="18"/>
                <w:szCs w:val="18"/>
                <w:lang w:val="es-MX"/>
              </w:rPr>
              <w:t>d</w:t>
            </w:r>
            <w:r w:rsidRPr="00DD5DB9">
              <w:rPr>
                <w:rFonts w:ascii="Arial" w:hAnsi="Arial" w:cs="Arial"/>
                <w:sz w:val="18"/>
                <w:szCs w:val="18"/>
              </w:rPr>
              <w:t>e</w:t>
            </w:r>
            <w:r>
              <w:rPr>
                <w:rFonts w:ascii="Arial" w:hAnsi="Arial" w:cs="Arial"/>
                <w:sz w:val="18"/>
                <w:szCs w:val="18"/>
              </w:rPr>
              <w:t>08:</w:t>
            </w:r>
            <w:r w:rsidRPr="00DD5DB9">
              <w:rPr>
                <w:rFonts w:ascii="Arial" w:hAnsi="Arial" w:cs="Arial"/>
                <w:sz w:val="18"/>
                <w:szCs w:val="18"/>
              </w:rPr>
              <w:t>00 a 1</w:t>
            </w:r>
            <w:r>
              <w:rPr>
                <w:rFonts w:ascii="Arial" w:hAnsi="Arial" w:cs="Arial"/>
                <w:sz w:val="18"/>
                <w:szCs w:val="18"/>
              </w:rPr>
              <w:t>3</w:t>
            </w:r>
            <w:r w:rsidRPr="00DD5DB9">
              <w:rPr>
                <w:rFonts w:ascii="Arial" w:hAnsi="Arial" w:cs="Arial"/>
                <w:sz w:val="18"/>
                <w:szCs w:val="18"/>
              </w:rPr>
              <w:t xml:space="preserve">:00 horas en el lugar de inscripción Local de la Red Asistencial  Loreto,  </w:t>
            </w:r>
            <w:r w:rsidRPr="00DD5DB9">
              <w:rPr>
                <w:rFonts w:ascii="Arial" w:hAnsi="Arial" w:cs="Arial"/>
                <w:sz w:val="18"/>
                <w:szCs w:val="18"/>
                <w:lang w:val="es-MX"/>
              </w:rPr>
              <w:t xml:space="preserve">, </w:t>
            </w:r>
            <w:r w:rsidRPr="00DD5DB9">
              <w:rPr>
                <w:rFonts w:ascii="Arial" w:hAnsi="Arial" w:cs="Arial"/>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AE3687" w:rsidRPr="00DD5DB9" w:rsidTr="00AE3687">
        <w:trPr>
          <w:trHeight w:val="82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10</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Evaluación del C.V. u Hoja de Vida</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rPr>
                <w:rFonts w:ascii="Arial" w:hAnsi="Arial" w:cs="Arial"/>
                <w:sz w:val="18"/>
                <w:szCs w:val="18"/>
                <w:lang w:val="es-MX"/>
              </w:rPr>
            </w:pPr>
            <w:r>
              <w:rPr>
                <w:rFonts w:ascii="Arial" w:hAnsi="Arial" w:cs="Arial"/>
                <w:sz w:val="18"/>
                <w:szCs w:val="18"/>
                <w:lang w:val="es-MX"/>
              </w:rPr>
              <w:t xml:space="preserve">      </w:t>
            </w:r>
            <w:r>
              <w:rPr>
                <w:rFonts w:ascii="Arial" w:hAnsi="Arial" w:cs="Arial"/>
                <w:sz w:val="18"/>
                <w:szCs w:val="18"/>
                <w:lang w:val="es-MX"/>
              </w:rPr>
              <w:t>25</w:t>
            </w:r>
            <w:r>
              <w:rPr>
                <w:rFonts w:ascii="Arial" w:hAnsi="Arial" w:cs="Arial"/>
                <w:sz w:val="18"/>
                <w:szCs w:val="18"/>
                <w:lang w:val="es-MX"/>
              </w:rPr>
              <w:t xml:space="preserve"> </w:t>
            </w:r>
            <w:r w:rsidRPr="00DD5DB9">
              <w:rPr>
                <w:rFonts w:ascii="Arial" w:hAnsi="Arial" w:cs="Arial"/>
                <w:sz w:val="18"/>
                <w:szCs w:val="18"/>
                <w:lang w:val="es-MX"/>
              </w:rPr>
              <w:t>de julio  del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AE3687" w:rsidRPr="00DD5DB9" w:rsidTr="00AE3687">
        <w:trPr>
          <w:trHeight w:val="82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11</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 xml:space="preserve">Publicación de resultados de la Evaluación Curricular u Hoja de Vida </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26</w:t>
            </w:r>
            <w:r w:rsidRPr="00DD5DB9">
              <w:rPr>
                <w:rFonts w:ascii="Arial" w:hAnsi="Arial" w:cs="Arial"/>
                <w:sz w:val="18"/>
                <w:szCs w:val="18"/>
                <w:lang w:val="es-MX"/>
              </w:rPr>
              <w:t xml:space="preserve"> de julio del 2017</w:t>
            </w:r>
          </w:p>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a partir de las 1</w:t>
            </w:r>
            <w:r>
              <w:rPr>
                <w:rFonts w:ascii="Arial" w:hAnsi="Arial" w:cs="Arial"/>
                <w:sz w:val="18"/>
                <w:szCs w:val="18"/>
                <w:lang w:val="es-MX"/>
              </w:rPr>
              <w:t>2</w:t>
            </w:r>
            <w:r w:rsidRPr="00DD5DB9">
              <w:rPr>
                <w:rFonts w:ascii="Arial" w:hAnsi="Arial" w:cs="Arial"/>
                <w:sz w:val="18"/>
                <w:szCs w:val="18"/>
                <w:lang w:val="es-MX"/>
              </w:rPr>
              <w:t>:00 hora</w:t>
            </w:r>
            <w:r>
              <w:rPr>
                <w:rFonts w:ascii="Arial" w:hAnsi="Arial" w:cs="Arial"/>
                <w:sz w:val="18"/>
                <w:szCs w:val="18"/>
                <w:lang w:val="es-MX"/>
              </w:rPr>
              <w:t xml:space="preserve"> </w:t>
            </w:r>
            <w:proofErr w:type="spellStart"/>
            <w:r w:rsidRPr="00DD5DB9">
              <w:rPr>
                <w:rFonts w:ascii="Arial" w:hAnsi="Arial" w:cs="Arial"/>
                <w:sz w:val="18"/>
                <w:szCs w:val="18"/>
                <w:lang w:val="es-MX"/>
              </w:rPr>
              <w:t>sen</w:t>
            </w:r>
            <w:proofErr w:type="spellEnd"/>
            <w:r w:rsidRPr="00DD5DB9">
              <w:rPr>
                <w:rFonts w:ascii="Arial" w:hAnsi="Arial" w:cs="Arial"/>
                <w:sz w:val="18"/>
                <w:szCs w:val="18"/>
                <w:lang w:val="es-MX"/>
              </w:rPr>
              <w:t xml:space="preserve"> las marquesinas informativas de la Red Asistencial Loreto,</w:t>
            </w:r>
            <w:r w:rsidRPr="00DD5DB9">
              <w:rPr>
                <w:rFonts w:ascii="Arial" w:hAnsi="Arial" w:cs="Arial"/>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color w:val="000000"/>
                <w:sz w:val="18"/>
                <w:szCs w:val="18"/>
              </w:rPr>
              <w:t>SGGI – GCTIC / URRHH</w:t>
            </w:r>
          </w:p>
        </w:tc>
      </w:tr>
      <w:tr w:rsidR="00AE3687" w:rsidRPr="00DD5DB9" w:rsidTr="00AE3687">
        <w:trPr>
          <w:trHeight w:val="515"/>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12</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Evaluación Psicológica</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26 de jul</w:t>
            </w:r>
            <w:r w:rsidRPr="00DD5DB9">
              <w:rPr>
                <w:rFonts w:ascii="Arial" w:hAnsi="Arial" w:cs="Arial"/>
                <w:sz w:val="18"/>
                <w:szCs w:val="18"/>
                <w:lang w:val="es-MX"/>
              </w:rPr>
              <w:t>io del 2017</w:t>
            </w:r>
          </w:p>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a las  13:00 horas</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AE3687" w:rsidRPr="00DD5DB9" w:rsidTr="00AE3687">
        <w:trPr>
          <w:trHeight w:val="40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13</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Evaluación Personal</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26</w:t>
            </w:r>
            <w:r w:rsidRPr="00DD5DB9">
              <w:rPr>
                <w:rFonts w:ascii="Arial" w:hAnsi="Arial" w:cs="Arial"/>
                <w:sz w:val="18"/>
                <w:szCs w:val="18"/>
                <w:lang w:val="es-MX"/>
              </w:rPr>
              <w:t xml:space="preserve"> de julio  del 2017a las 1</w:t>
            </w:r>
            <w:r>
              <w:rPr>
                <w:rFonts w:ascii="Arial" w:hAnsi="Arial" w:cs="Arial"/>
                <w:sz w:val="18"/>
                <w:szCs w:val="18"/>
                <w:lang w:val="es-MX"/>
              </w:rPr>
              <w:t>4</w:t>
            </w:r>
            <w:r w:rsidRPr="00DD5DB9">
              <w:rPr>
                <w:rFonts w:ascii="Arial" w:hAnsi="Arial" w:cs="Arial"/>
                <w:sz w:val="18"/>
                <w:szCs w:val="18"/>
                <w:lang w:val="es-MX"/>
              </w:rPr>
              <w:t>:00 horas</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AE3687" w:rsidRPr="00DD5DB9" w:rsidTr="00AE3687">
        <w:trPr>
          <w:trHeight w:val="40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14</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Publicación de resultados de la Entrevista Personal</w:t>
            </w:r>
          </w:p>
        </w:tc>
        <w:tc>
          <w:tcPr>
            <w:tcW w:w="25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Pr>
                <w:rFonts w:ascii="Arial" w:hAnsi="Arial" w:cs="Arial"/>
                <w:sz w:val="18"/>
                <w:szCs w:val="18"/>
                <w:lang w:val="es-MX"/>
              </w:rPr>
              <w:t>26</w:t>
            </w:r>
            <w:r w:rsidRPr="00DD5DB9">
              <w:rPr>
                <w:rFonts w:ascii="Arial" w:hAnsi="Arial" w:cs="Arial"/>
                <w:sz w:val="18"/>
                <w:szCs w:val="18"/>
                <w:lang w:val="es-MX"/>
              </w:rPr>
              <w:t xml:space="preserve"> de julio  del 2017a partir de las 1</w:t>
            </w:r>
            <w:r>
              <w:rPr>
                <w:rFonts w:ascii="Arial" w:hAnsi="Arial" w:cs="Arial"/>
                <w:sz w:val="18"/>
                <w:szCs w:val="18"/>
                <w:lang w:val="es-MX"/>
              </w:rPr>
              <w:t>6</w:t>
            </w:r>
            <w:r w:rsidRPr="00DD5DB9">
              <w:rPr>
                <w:rFonts w:ascii="Arial" w:hAnsi="Arial" w:cs="Arial"/>
                <w:sz w:val="18"/>
                <w:szCs w:val="18"/>
                <w:lang w:val="es-MX"/>
              </w:rPr>
              <w:t>:00 horas en las marquesinas informativas de la Red Asistencial Loreto,</w:t>
            </w:r>
            <w:r w:rsidRPr="00DD5DB9">
              <w:rPr>
                <w:rFonts w:ascii="Arial" w:hAnsi="Arial" w:cs="Arial"/>
                <w:sz w:val="18"/>
                <w:szCs w:val="18"/>
              </w:rPr>
              <w:t>sito en la calle 9 de diciembre Nº 533 – Iquitos y en la página Web Institucional</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AE3687" w:rsidRPr="00DD5DB9" w:rsidTr="00AE3687">
        <w:trPr>
          <w:trHeight w:val="504"/>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15</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Publicación del Resultado Final</w:t>
            </w:r>
          </w:p>
        </w:tc>
        <w:tc>
          <w:tcPr>
            <w:tcW w:w="2519" w:type="dxa"/>
            <w:vMerge/>
            <w:tcBorders>
              <w:top w:val="nil"/>
              <w:left w:val="nil"/>
              <w:bottom w:val="single" w:sz="8" w:space="0" w:color="auto"/>
              <w:right w:val="single" w:sz="8" w:space="0" w:color="auto"/>
            </w:tcBorders>
            <w:vAlign w:val="center"/>
            <w:hideMark/>
          </w:tcPr>
          <w:p w:rsidR="00AE3687" w:rsidRPr="00DD5DB9" w:rsidRDefault="00AE3687" w:rsidP="004A4D2B">
            <w:pPr>
              <w:rPr>
                <w:rFonts w:ascii="Arial" w:hAnsi="Arial" w:cs="Arial"/>
                <w:sz w:val="18"/>
                <w:szCs w:val="18"/>
                <w:lang w:val="es-MX"/>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color w:val="000000"/>
                <w:sz w:val="18"/>
                <w:szCs w:val="18"/>
              </w:rPr>
              <w:t>SGGI – GCTIC / URRHH</w:t>
            </w:r>
          </w:p>
        </w:tc>
      </w:tr>
      <w:tr w:rsidR="00AE3687" w:rsidRPr="00DD5DB9" w:rsidTr="00AE3687">
        <w:trPr>
          <w:trHeight w:val="288"/>
        </w:trPr>
        <w:tc>
          <w:tcPr>
            <w:tcW w:w="5358"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b/>
                <w:bCs/>
                <w:sz w:val="18"/>
                <w:szCs w:val="18"/>
                <w:lang w:val="es-MX"/>
              </w:rPr>
            </w:pPr>
            <w:r w:rsidRPr="00DD5DB9">
              <w:rPr>
                <w:rFonts w:ascii="Arial" w:hAnsi="Arial" w:cs="Arial"/>
                <w:b/>
                <w:bCs/>
                <w:sz w:val="18"/>
                <w:szCs w:val="18"/>
                <w:lang w:val="es-MX"/>
              </w:rPr>
              <w:t>SUSCRIPCIÓN Y REGISTRO DEL CONTRATO</w:t>
            </w:r>
          </w:p>
        </w:tc>
        <w:tc>
          <w:tcPr>
            <w:tcW w:w="25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E3687" w:rsidRPr="00DD5DB9" w:rsidRDefault="00AE3687" w:rsidP="004A4D2B">
            <w:pPr>
              <w:spacing w:line="252" w:lineRule="auto"/>
              <w:jc w:val="center"/>
              <w:rPr>
                <w:rFonts w:ascii="Arial" w:hAnsi="Arial" w:cs="Arial"/>
                <w:b/>
                <w:bCs/>
                <w:sz w:val="18"/>
                <w:szCs w:val="18"/>
                <w:highlight w:val="yellow"/>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E3687" w:rsidRPr="00DD5DB9" w:rsidRDefault="00AE3687" w:rsidP="004A4D2B">
            <w:pPr>
              <w:spacing w:line="252" w:lineRule="auto"/>
              <w:jc w:val="center"/>
              <w:rPr>
                <w:rFonts w:ascii="Arial" w:hAnsi="Arial" w:cs="Arial"/>
                <w:b/>
                <w:bCs/>
                <w:sz w:val="18"/>
                <w:szCs w:val="18"/>
                <w:lang w:val="es-MX"/>
              </w:rPr>
            </w:pPr>
          </w:p>
        </w:tc>
      </w:tr>
      <w:tr w:rsidR="00AE3687" w:rsidRPr="00DD5DB9" w:rsidTr="00AE3687">
        <w:trPr>
          <w:trHeight w:val="259"/>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16</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Suscripción del Contrato</w:t>
            </w:r>
          </w:p>
        </w:tc>
        <w:tc>
          <w:tcPr>
            <w:tcW w:w="2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highlight w:val="yellow"/>
                <w:lang w:val="es-MX"/>
              </w:rPr>
            </w:pPr>
            <w:r w:rsidRPr="00DD5DB9">
              <w:rPr>
                <w:rFonts w:ascii="Arial" w:hAnsi="Arial" w:cs="Arial"/>
                <w:sz w:val="18"/>
                <w:szCs w:val="18"/>
                <w:lang w:val="es-MX"/>
              </w:rPr>
              <w:t xml:space="preserve">El </w:t>
            </w:r>
            <w:r>
              <w:rPr>
                <w:rFonts w:ascii="Arial" w:hAnsi="Arial" w:cs="Arial"/>
                <w:sz w:val="18"/>
                <w:szCs w:val="18"/>
                <w:lang w:val="es-MX"/>
              </w:rPr>
              <w:t xml:space="preserve">31 de julio al 4 de agosto de </w:t>
            </w:r>
            <w:r w:rsidRPr="00DD5DB9">
              <w:rPr>
                <w:rFonts w:ascii="Arial" w:hAnsi="Arial" w:cs="Arial"/>
                <w:sz w:val="18"/>
                <w:szCs w:val="18"/>
                <w:lang w:val="es-MX"/>
              </w:rPr>
              <w:t>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URRHH</w:t>
            </w:r>
          </w:p>
        </w:tc>
      </w:tr>
      <w:tr w:rsidR="00AE3687" w:rsidRPr="00DD5DB9" w:rsidTr="00AE3687">
        <w:trPr>
          <w:trHeight w:val="34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center"/>
              <w:rPr>
                <w:rFonts w:ascii="Arial" w:hAnsi="Arial" w:cs="Arial"/>
                <w:sz w:val="18"/>
                <w:szCs w:val="18"/>
                <w:lang w:val="es-MX"/>
              </w:rPr>
            </w:pPr>
            <w:r w:rsidRPr="00DD5DB9">
              <w:rPr>
                <w:rFonts w:ascii="Arial" w:hAnsi="Arial" w:cs="Arial"/>
                <w:sz w:val="18"/>
                <w:szCs w:val="18"/>
                <w:lang w:val="es-MX"/>
              </w:rPr>
              <w:t>17</w:t>
            </w:r>
          </w:p>
        </w:tc>
        <w:tc>
          <w:tcPr>
            <w:tcW w:w="4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87" w:rsidRPr="00DD5DB9" w:rsidRDefault="00AE3687" w:rsidP="004A4D2B">
            <w:pPr>
              <w:spacing w:line="252" w:lineRule="auto"/>
              <w:jc w:val="both"/>
              <w:rPr>
                <w:rFonts w:ascii="Arial" w:hAnsi="Arial" w:cs="Arial"/>
                <w:sz w:val="18"/>
                <w:szCs w:val="18"/>
                <w:lang w:val="es-MX"/>
              </w:rPr>
            </w:pPr>
            <w:r w:rsidRPr="00DD5DB9">
              <w:rPr>
                <w:rFonts w:ascii="Arial" w:hAnsi="Arial" w:cs="Arial"/>
                <w:sz w:val="18"/>
                <w:szCs w:val="18"/>
                <w:lang w:val="es-MX"/>
              </w:rPr>
              <w:t>Registro del contrato</w:t>
            </w:r>
          </w:p>
        </w:tc>
        <w:tc>
          <w:tcPr>
            <w:tcW w:w="251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AE3687" w:rsidRPr="00DD5DB9" w:rsidRDefault="00AE3687" w:rsidP="004A4D2B">
            <w:pPr>
              <w:spacing w:line="252" w:lineRule="auto"/>
              <w:jc w:val="both"/>
              <w:rPr>
                <w:rFonts w:ascii="Arial" w:hAnsi="Arial" w:cs="Arial"/>
                <w:sz w:val="18"/>
                <w:szCs w:val="18"/>
                <w:lang w:val="es-MX"/>
              </w:rPr>
            </w:pPr>
          </w:p>
        </w:tc>
        <w:tc>
          <w:tcPr>
            <w:tcW w:w="15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E3687" w:rsidRPr="00DD5DB9" w:rsidRDefault="00AE3687" w:rsidP="004A4D2B">
            <w:pPr>
              <w:spacing w:line="252" w:lineRule="auto"/>
              <w:jc w:val="both"/>
              <w:rPr>
                <w:rFonts w:ascii="Arial" w:hAnsi="Arial" w:cs="Arial"/>
                <w:sz w:val="18"/>
                <w:szCs w:val="18"/>
                <w:lang w:val="es-MX"/>
              </w:rPr>
            </w:pPr>
          </w:p>
        </w:tc>
      </w:tr>
    </w:tbl>
    <w:p w:rsidR="00AE3687" w:rsidRDefault="00AE3687" w:rsidP="008525EE">
      <w:pPr>
        <w:jc w:val="both"/>
        <w:rPr>
          <w:rFonts w:ascii="Arial" w:hAnsi="Arial" w:cs="Arial"/>
          <w:b/>
        </w:rPr>
      </w:pPr>
    </w:p>
    <w:p w:rsidR="00AE3687" w:rsidRPr="00F37185" w:rsidRDefault="00AE3687" w:rsidP="008525EE">
      <w:pPr>
        <w:jc w:val="both"/>
        <w:rPr>
          <w:rFonts w:ascii="Arial" w:hAnsi="Arial" w:cs="Arial"/>
          <w:b/>
        </w:rPr>
      </w:pPr>
    </w:p>
    <w:p w:rsidR="008525EE" w:rsidRPr="009F4814" w:rsidRDefault="008525EE" w:rsidP="008525EE">
      <w:pPr>
        <w:numPr>
          <w:ilvl w:val="0"/>
          <w:numId w:val="2"/>
        </w:numPr>
        <w:tabs>
          <w:tab w:val="left" w:pos="360"/>
          <w:tab w:val="left" w:pos="720"/>
        </w:tabs>
        <w:suppressAutoHyphens w:val="0"/>
        <w:ind w:hanging="360"/>
        <w:jc w:val="both"/>
        <w:rPr>
          <w:rFonts w:ascii="Arial" w:hAnsi="Arial" w:cs="Arial"/>
          <w:b/>
          <w:sz w:val="16"/>
          <w:szCs w:val="16"/>
        </w:rPr>
      </w:pPr>
      <w:r w:rsidRPr="009F4814">
        <w:rPr>
          <w:rFonts w:ascii="Arial" w:hAnsi="Arial" w:cs="Arial"/>
          <w:b/>
          <w:sz w:val="16"/>
          <w:szCs w:val="16"/>
        </w:rPr>
        <w:t>El Cronograma adjunto es tentativo, sujeto a variaciones que se darán a conocer oportunamente.</w:t>
      </w:r>
    </w:p>
    <w:p w:rsidR="008525EE" w:rsidRPr="009F4814" w:rsidRDefault="008525EE" w:rsidP="008525EE">
      <w:pPr>
        <w:numPr>
          <w:ilvl w:val="0"/>
          <w:numId w:val="2"/>
        </w:numPr>
        <w:tabs>
          <w:tab w:val="left" w:pos="720"/>
        </w:tabs>
        <w:suppressAutoHyphens w:val="0"/>
        <w:ind w:hanging="360"/>
        <w:jc w:val="both"/>
        <w:rPr>
          <w:rFonts w:ascii="Arial" w:hAnsi="Arial" w:cs="Arial"/>
          <w:b/>
          <w:sz w:val="16"/>
          <w:szCs w:val="16"/>
        </w:rPr>
      </w:pPr>
      <w:r w:rsidRPr="009F4814">
        <w:rPr>
          <w:rFonts w:ascii="Arial" w:hAnsi="Arial" w:cs="Arial"/>
          <w:b/>
          <w:sz w:val="16"/>
          <w:szCs w:val="16"/>
        </w:rPr>
        <w:t>Todas las publicaciones se efectuarán en la Oficina de Recursos Humanos y otros lugares pertinentes</w:t>
      </w:r>
    </w:p>
    <w:p w:rsidR="008525EE" w:rsidRPr="009F4814" w:rsidRDefault="008525EE" w:rsidP="008525EE">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SGGI – Sub Gerencia de Gestión de la Incorporación – CGCGP – Sede Central de EsSalud.</w:t>
      </w:r>
    </w:p>
    <w:p w:rsidR="008525EE" w:rsidRPr="009F4814" w:rsidRDefault="008525EE" w:rsidP="008525EE">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URH – Unidad de Recursos Humanos de la Red Asistencial Loreto.</w:t>
      </w:r>
    </w:p>
    <w:p w:rsidR="008525EE" w:rsidRPr="009F4814" w:rsidRDefault="008525EE" w:rsidP="008525EE">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En el Aviso de publicación de una etapa se anunciará la fecha y hora de la siguiente etapa.</w:t>
      </w:r>
    </w:p>
    <w:p w:rsidR="008525EE" w:rsidRPr="009F4814" w:rsidRDefault="008525EE" w:rsidP="008525EE">
      <w:pPr>
        <w:jc w:val="both"/>
        <w:rPr>
          <w:rFonts w:ascii="Arial" w:hAnsi="Arial" w:cs="Arial"/>
        </w:rPr>
      </w:pPr>
    </w:p>
    <w:p w:rsidR="008525EE" w:rsidRPr="009F4814" w:rsidRDefault="008525EE" w:rsidP="008525EE">
      <w:pPr>
        <w:jc w:val="both"/>
        <w:rPr>
          <w:rFonts w:ascii="Arial" w:hAnsi="Arial" w:cs="Arial"/>
        </w:rPr>
      </w:pPr>
    </w:p>
    <w:p w:rsidR="008525EE" w:rsidRPr="009F4814" w:rsidRDefault="008525EE" w:rsidP="008525EE">
      <w:pPr>
        <w:pStyle w:val="Prrafodelista2"/>
        <w:ind w:left="360"/>
        <w:jc w:val="both"/>
        <w:rPr>
          <w:rFonts w:cs="Arial"/>
          <w:b/>
          <w:sz w:val="20"/>
        </w:rPr>
      </w:pPr>
      <w:r w:rsidRPr="009F4814">
        <w:rPr>
          <w:rFonts w:cs="Arial"/>
          <w:b/>
          <w:sz w:val="20"/>
        </w:rPr>
        <w:t>VI.  DE LAS ETAPAS DE EVALUACIÓN</w:t>
      </w:r>
    </w:p>
    <w:p w:rsidR="008525EE" w:rsidRPr="00096F66" w:rsidRDefault="008525EE" w:rsidP="008525EE">
      <w:pPr>
        <w:ind w:left="708"/>
        <w:jc w:val="both"/>
        <w:rPr>
          <w:rFonts w:ascii="Arial" w:hAnsi="Arial" w:cs="Arial"/>
        </w:rPr>
      </w:pPr>
      <w:r w:rsidRPr="009F4814">
        <w:rPr>
          <w:rFonts w:ascii="Arial" w:hAnsi="Arial" w:cs="Arial"/>
        </w:rPr>
        <w:t>La evaluación tiene como puntaje mínimo aprobatorio</w:t>
      </w:r>
      <w:r w:rsidRPr="00096F66">
        <w:rPr>
          <w:rFonts w:ascii="Arial" w:hAnsi="Arial" w:cs="Arial"/>
        </w:rPr>
        <w:t xml:space="preserve">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827"/>
        <w:gridCol w:w="1134"/>
        <w:gridCol w:w="1559"/>
        <w:gridCol w:w="1276"/>
      </w:tblGrid>
      <w:tr w:rsidR="008525EE" w:rsidRPr="00096F66" w:rsidTr="00566431">
        <w:tc>
          <w:tcPr>
            <w:tcW w:w="4253" w:type="dxa"/>
            <w:gridSpan w:val="2"/>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EVALUACIONES</w:t>
            </w:r>
          </w:p>
        </w:tc>
        <w:tc>
          <w:tcPr>
            <w:tcW w:w="1134" w:type="dxa"/>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PESO</w:t>
            </w:r>
          </w:p>
        </w:tc>
        <w:tc>
          <w:tcPr>
            <w:tcW w:w="1559" w:type="dxa"/>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PUNTAJE MÍNIMO(*)</w:t>
            </w:r>
          </w:p>
        </w:tc>
        <w:tc>
          <w:tcPr>
            <w:tcW w:w="1276" w:type="dxa"/>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PUNTAJE MÁXIMO</w:t>
            </w:r>
          </w:p>
        </w:tc>
      </w:tr>
      <w:tr w:rsidR="008525EE" w:rsidRPr="00096F66" w:rsidTr="00566431">
        <w:trPr>
          <w:trHeight w:val="105"/>
        </w:trPr>
        <w:tc>
          <w:tcPr>
            <w:tcW w:w="4253" w:type="dxa"/>
            <w:gridSpan w:val="2"/>
            <w:vAlign w:val="center"/>
          </w:tcPr>
          <w:p w:rsidR="008525EE" w:rsidRPr="00096F66" w:rsidRDefault="008525EE" w:rsidP="00566431">
            <w:pPr>
              <w:rPr>
                <w:rFonts w:ascii="Arial" w:hAnsi="Arial" w:cs="Arial"/>
                <w:b/>
                <w:sz w:val="18"/>
                <w:szCs w:val="18"/>
                <w:lang w:val="es-MX"/>
              </w:rPr>
            </w:pPr>
            <w:r w:rsidRPr="00096F66">
              <w:rPr>
                <w:rFonts w:ascii="Arial" w:hAnsi="Arial" w:cs="Arial"/>
                <w:b/>
                <w:sz w:val="18"/>
                <w:szCs w:val="18"/>
                <w:lang w:val="es-MX"/>
              </w:rPr>
              <w:t>EVALUACION PRE CURRICULAR (VIA SISEP)</w:t>
            </w:r>
          </w:p>
        </w:tc>
        <w:tc>
          <w:tcPr>
            <w:tcW w:w="1134" w:type="dxa"/>
            <w:shd w:val="clear" w:color="auto" w:fill="E6E6E6"/>
            <w:vAlign w:val="center"/>
          </w:tcPr>
          <w:p w:rsidR="008525EE" w:rsidRPr="00096F66" w:rsidRDefault="008525EE" w:rsidP="00566431">
            <w:pPr>
              <w:jc w:val="center"/>
              <w:rPr>
                <w:rFonts w:ascii="Arial" w:hAnsi="Arial" w:cs="Arial"/>
                <w:b/>
                <w:sz w:val="18"/>
                <w:szCs w:val="18"/>
                <w:lang w:val="es-MX"/>
              </w:rPr>
            </w:pPr>
          </w:p>
        </w:tc>
        <w:tc>
          <w:tcPr>
            <w:tcW w:w="1559" w:type="dxa"/>
            <w:shd w:val="clear" w:color="auto" w:fill="E6E6E6"/>
            <w:vAlign w:val="center"/>
          </w:tcPr>
          <w:p w:rsidR="008525EE" w:rsidRPr="00096F66" w:rsidRDefault="008525EE" w:rsidP="00566431">
            <w:pPr>
              <w:jc w:val="center"/>
              <w:rPr>
                <w:rFonts w:ascii="Arial" w:hAnsi="Arial" w:cs="Arial"/>
                <w:b/>
                <w:sz w:val="18"/>
                <w:szCs w:val="18"/>
                <w:lang w:val="es-MX"/>
              </w:rPr>
            </w:pPr>
          </w:p>
        </w:tc>
        <w:tc>
          <w:tcPr>
            <w:tcW w:w="1276" w:type="dxa"/>
            <w:shd w:val="clear" w:color="auto" w:fill="E6E6E6"/>
            <w:vAlign w:val="center"/>
          </w:tcPr>
          <w:p w:rsidR="008525EE" w:rsidRPr="00096F66" w:rsidRDefault="008525EE" w:rsidP="00566431">
            <w:pPr>
              <w:jc w:val="center"/>
              <w:rPr>
                <w:rFonts w:ascii="Arial" w:hAnsi="Arial" w:cs="Arial"/>
                <w:b/>
                <w:sz w:val="18"/>
                <w:szCs w:val="18"/>
                <w:lang w:val="es-MX"/>
              </w:rPr>
            </w:pPr>
          </w:p>
        </w:tc>
      </w:tr>
      <w:tr w:rsidR="008525EE" w:rsidRPr="00096F66" w:rsidTr="00566431">
        <w:trPr>
          <w:trHeight w:val="105"/>
        </w:trPr>
        <w:tc>
          <w:tcPr>
            <w:tcW w:w="4253" w:type="dxa"/>
            <w:gridSpan w:val="2"/>
            <w:vAlign w:val="center"/>
          </w:tcPr>
          <w:p w:rsidR="008525EE" w:rsidRPr="00096F66" w:rsidRDefault="008525EE" w:rsidP="00566431">
            <w:pPr>
              <w:rPr>
                <w:rFonts w:ascii="Arial" w:hAnsi="Arial" w:cs="Arial"/>
                <w:b/>
                <w:sz w:val="18"/>
                <w:szCs w:val="18"/>
                <w:lang w:val="es-MX"/>
              </w:rPr>
            </w:pPr>
            <w:r w:rsidRPr="00096F66">
              <w:rPr>
                <w:rFonts w:ascii="Arial" w:hAnsi="Arial" w:cs="Arial"/>
                <w:b/>
                <w:sz w:val="18"/>
                <w:szCs w:val="18"/>
                <w:lang w:val="es-MX"/>
              </w:rPr>
              <w:t>EVALUACIÓN PSICOTÉCNICA</w:t>
            </w:r>
          </w:p>
        </w:tc>
        <w:tc>
          <w:tcPr>
            <w:tcW w:w="1134" w:type="dxa"/>
            <w:shd w:val="clear" w:color="auto" w:fill="E6E6E6"/>
            <w:vAlign w:val="center"/>
          </w:tcPr>
          <w:p w:rsidR="008525EE" w:rsidRPr="00096F66" w:rsidRDefault="008525EE" w:rsidP="00566431">
            <w:pPr>
              <w:jc w:val="center"/>
              <w:rPr>
                <w:rFonts w:ascii="Arial" w:hAnsi="Arial" w:cs="Arial"/>
                <w:b/>
                <w:sz w:val="18"/>
                <w:szCs w:val="18"/>
                <w:lang w:val="es-MX"/>
              </w:rPr>
            </w:pPr>
          </w:p>
        </w:tc>
        <w:tc>
          <w:tcPr>
            <w:tcW w:w="1559" w:type="dxa"/>
            <w:shd w:val="clear" w:color="auto" w:fill="E6E6E6"/>
            <w:vAlign w:val="center"/>
          </w:tcPr>
          <w:p w:rsidR="008525EE" w:rsidRPr="00096F66" w:rsidRDefault="008525EE" w:rsidP="00566431">
            <w:pPr>
              <w:jc w:val="center"/>
              <w:rPr>
                <w:rFonts w:ascii="Arial" w:hAnsi="Arial" w:cs="Arial"/>
                <w:b/>
                <w:sz w:val="18"/>
                <w:szCs w:val="18"/>
                <w:lang w:val="es-MX"/>
              </w:rPr>
            </w:pPr>
          </w:p>
        </w:tc>
        <w:tc>
          <w:tcPr>
            <w:tcW w:w="1276" w:type="dxa"/>
            <w:shd w:val="clear" w:color="auto" w:fill="E6E6E6"/>
            <w:vAlign w:val="center"/>
          </w:tcPr>
          <w:p w:rsidR="008525EE" w:rsidRPr="00096F66" w:rsidRDefault="008525EE" w:rsidP="00566431">
            <w:pPr>
              <w:jc w:val="center"/>
              <w:rPr>
                <w:rFonts w:ascii="Arial" w:hAnsi="Arial" w:cs="Arial"/>
                <w:b/>
                <w:sz w:val="18"/>
                <w:szCs w:val="18"/>
                <w:lang w:val="es-MX"/>
              </w:rPr>
            </w:pPr>
          </w:p>
        </w:tc>
      </w:tr>
      <w:tr w:rsidR="008525EE" w:rsidRPr="00096F66" w:rsidTr="00566431">
        <w:tc>
          <w:tcPr>
            <w:tcW w:w="4253" w:type="dxa"/>
            <w:gridSpan w:val="2"/>
            <w:vAlign w:val="center"/>
          </w:tcPr>
          <w:p w:rsidR="008525EE" w:rsidRPr="00096F66" w:rsidRDefault="008525EE" w:rsidP="00566431">
            <w:pPr>
              <w:rPr>
                <w:rFonts w:ascii="Arial" w:hAnsi="Arial" w:cs="Arial"/>
                <w:b/>
                <w:sz w:val="18"/>
                <w:szCs w:val="18"/>
                <w:lang w:val="es-MX"/>
              </w:rPr>
            </w:pPr>
            <w:r w:rsidRPr="00096F66">
              <w:rPr>
                <w:rFonts w:ascii="Arial" w:hAnsi="Arial" w:cs="Arial"/>
                <w:b/>
                <w:sz w:val="18"/>
                <w:szCs w:val="18"/>
                <w:lang w:val="es-MX"/>
              </w:rPr>
              <w:t>EVALUACIÓN DE CONOCIMIENTOS</w:t>
            </w:r>
          </w:p>
        </w:tc>
        <w:tc>
          <w:tcPr>
            <w:tcW w:w="1134" w:type="dxa"/>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50%</w:t>
            </w:r>
          </w:p>
        </w:tc>
        <w:tc>
          <w:tcPr>
            <w:tcW w:w="1559" w:type="dxa"/>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26</w:t>
            </w:r>
          </w:p>
        </w:tc>
        <w:tc>
          <w:tcPr>
            <w:tcW w:w="1276" w:type="dxa"/>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50</w:t>
            </w:r>
          </w:p>
        </w:tc>
      </w:tr>
      <w:tr w:rsidR="008525EE" w:rsidRPr="00096F66" w:rsidTr="00566431">
        <w:tc>
          <w:tcPr>
            <w:tcW w:w="4253" w:type="dxa"/>
            <w:gridSpan w:val="2"/>
          </w:tcPr>
          <w:p w:rsidR="008525EE" w:rsidRPr="00096F66" w:rsidRDefault="008525EE" w:rsidP="00566431">
            <w:pPr>
              <w:jc w:val="both"/>
              <w:rPr>
                <w:rFonts w:ascii="Arial" w:hAnsi="Arial" w:cs="Arial"/>
                <w:b/>
                <w:sz w:val="18"/>
                <w:szCs w:val="18"/>
                <w:lang w:val="es-MX"/>
              </w:rPr>
            </w:pPr>
            <w:r w:rsidRPr="00096F66">
              <w:rPr>
                <w:rFonts w:ascii="Arial" w:hAnsi="Arial" w:cs="Arial"/>
                <w:b/>
                <w:sz w:val="18"/>
                <w:szCs w:val="18"/>
                <w:lang w:val="es-MX"/>
              </w:rPr>
              <w:t>EVALUACIÓN CURRICULAR (Hoja de Vida)</w:t>
            </w:r>
          </w:p>
        </w:tc>
        <w:tc>
          <w:tcPr>
            <w:tcW w:w="1134" w:type="dxa"/>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30%</w:t>
            </w:r>
          </w:p>
        </w:tc>
        <w:tc>
          <w:tcPr>
            <w:tcW w:w="1559" w:type="dxa"/>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18</w:t>
            </w:r>
          </w:p>
        </w:tc>
        <w:tc>
          <w:tcPr>
            <w:tcW w:w="1276" w:type="dxa"/>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30</w:t>
            </w:r>
          </w:p>
        </w:tc>
      </w:tr>
      <w:tr w:rsidR="008525EE" w:rsidRPr="00096F66" w:rsidTr="00566431">
        <w:tc>
          <w:tcPr>
            <w:tcW w:w="426" w:type="dxa"/>
          </w:tcPr>
          <w:p w:rsidR="008525EE" w:rsidRPr="00096F66" w:rsidRDefault="008525EE" w:rsidP="00566431">
            <w:pPr>
              <w:rPr>
                <w:rFonts w:ascii="Arial" w:hAnsi="Arial" w:cs="Arial"/>
                <w:sz w:val="18"/>
                <w:szCs w:val="18"/>
                <w:lang w:val="es-MX"/>
              </w:rPr>
            </w:pPr>
            <w:r w:rsidRPr="00096F66">
              <w:rPr>
                <w:rFonts w:ascii="Arial" w:hAnsi="Arial" w:cs="Arial"/>
                <w:sz w:val="18"/>
                <w:szCs w:val="18"/>
                <w:lang w:val="es-MX"/>
              </w:rPr>
              <w:t>a.</w:t>
            </w:r>
          </w:p>
        </w:tc>
        <w:tc>
          <w:tcPr>
            <w:tcW w:w="3827" w:type="dxa"/>
          </w:tcPr>
          <w:p w:rsidR="008525EE" w:rsidRPr="00096F66" w:rsidRDefault="008525EE" w:rsidP="00566431">
            <w:pPr>
              <w:rPr>
                <w:rFonts w:ascii="Arial" w:hAnsi="Arial" w:cs="Arial"/>
                <w:sz w:val="18"/>
                <w:szCs w:val="18"/>
                <w:lang w:val="es-MX"/>
              </w:rPr>
            </w:pPr>
            <w:r w:rsidRPr="00096F66">
              <w:rPr>
                <w:rFonts w:ascii="Arial" w:hAnsi="Arial" w:cs="Arial"/>
                <w:sz w:val="18"/>
                <w:szCs w:val="18"/>
                <w:lang w:val="es-MX"/>
              </w:rPr>
              <w:t xml:space="preserve">Formación: </w:t>
            </w:r>
          </w:p>
        </w:tc>
        <w:tc>
          <w:tcPr>
            <w:tcW w:w="1134" w:type="dxa"/>
            <w:vAlign w:val="center"/>
          </w:tcPr>
          <w:p w:rsidR="008525EE" w:rsidRPr="00096F66" w:rsidRDefault="008525EE" w:rsidP="00566431">
            <w:pPr>
              <w:jc w:val="center"/>
              <w:rPr>
                <w:rFonts w:ascii="Arial" w:hAnsi="Arial" w:cs="Arial"/>
                <w:sz w:val="18"/>
                <w:szCs w:val="18"/>
                <w:lang w:val="es-MX"/>
              </w:rPr>
            </w:pPr>
          </w:p>
        </w:tc>
        <w:tc>
          <w:tcPr>
            <w:tcW w:w="1559" w:type="dxa"/>
            <w:vAlign w:val="center"/>
          </w:tcPr>
          <w:p w:rsidR="008525EE" w:rsidRPr="00096F66" w:rsidRDefault="008525EE" w:rsidP="00566431">
            <w:pPr>
              <w:jc w:val="center"/>
              <w:rPr>
                <w:rFonts w:ascii="Arial" w:hAnsi="Arial" w:cs="Arial"/>
                <w:sz w:val="18"/>
                <w:szCs w:val="18"/>
                <w:lang w:val="es-MX"/>
              </w:rPr>
            </w:pPr>
          </w:p>
        </w:tc>
        <w:tc>
          <w:tcPr>
            <w:tcW w:w="1276" w:type="dxa"/>
            <w:vAlign w:val="center"/>
          </w:tcPr>
          <w:p w:rsidR="008525EE" w:rsidRPr="00096F66" w:rsidRDefault="008525EE" w:rsidP="00566431">
            <w:pPr>
              <w:jc w:val="center"/>
              <w:rPr>
                <w:rFonts w:ascii="Arial" w:hAnsi="Arial" w:cs="Arial"/>
                <w:sz w:val="18"/>
                <w:szCs w:val="18"/>
                <w:lang w:val="es-MX"/>
              </w:rPr>
            </w:pPr>
          </w:p>
        </w:tc>
      </w:tr>
      <w:tr w:rsidR="008525EE" w:rsidRPr="00096F66" w:rsidTr="00566431">
        <w:tc>
          <w:tcPr>
            <w:tcW w:w="426" w:type="dxa"/>
          </w:tcPr>
          <w:p w:rsidR="008525EE" w:rsidRPr="00096F66" w:rsidRDefault="008525EE" w:rsidP="00566431">
            <w:pPr>
              <w:jc w:val="both"/>
              <w:rPr>
                <w:rFonts w:ascii="Arial" w:hAnsi="Arial" w:cs="Arial"/>
                <w:sz w:val="18"/>
                <w:szCs w:val="18"/>
                <w:lang w:val="es-MX"/>
              </w:rPr>
            </w:pPr>
            <w:r w:rsidRPr="00096F66">
              <w:rPr>
                <w:rFonts w:ascii="Arial" w:hAnsi="Arial" w:cs="Arial"/>
                <w:sz w:val="18"/>
                <w:szCs w:val="18"/>
                <w:lang w:val="es-MX"/>
              </w:rPr>
              <w:lastRenderedPageBreak/>
              <w:t>b.</w:t>
            </w:r>
          </w:p>
        </w:tc>
        <w:tc>
          <w:tcPr>
            <w:tcW w:w="3827" w:type="dxa"/>
          </w:tcPr>
          <w:p w:rsidR="008525EE" w:rsidRPr="00096F66" w:rsidRDefault="008525EE" w:rsidP="00566431">
            <w:pPr>
              <w:rPr>
                <w:rFonts w:ascii="Arial" w:hAnsi="Arial" w:cs="Arial"/>
                <w:sz w:val="18"/>
                <w:szCs w:val="18"/>
                <w:lang w:val="es-MX"/>
              </w:rPr>
            </w:pPr>
            <w:r w:rsidRPr="00096F66">
              <w:rPr>
                <w:rFonts w:ascii="Arial" w:hAnsi="Arial" w:cs="Arial"/>
                <w:sz w:val="18"/>
                <w:szCs w:val="18"/>
                <w:lang w:val="es-MX"/>
              </w:rPr>
              <w:t xml:space="preserve">Experiencia Laboral: </w:t>
            </w:r>
          </w:p>
        </w:tc>
        <w:tc>
          <w:tcPr>
            <w:tcW w:w="1134" w:type="dxa"/>
            <w:shd w:val="clear" w:color="auto" w:fill="E6E6E6"/>
            <w:vAlign w:val="center"/>
          </w:tcPr>
          <w:p w:rsidR="008525EE" w:rsidRPr="00096F66" w:rsidRDefault="008525EE" w:rsidP="00566431">
            <w:pPr>
              <w:jc w:val="center"/>
              <w:rPr>
                <w:rFonts w:ascii="Arial" w:hAnsi="Arial" w:cs="Arial"/>
                <w:b/>
                <w:sz w:val="18"/>
                <w:szCs w:val="18"/>
                <w:lang w:val="es-MX"/>
              </w:rPr>
            </w:pPr>
          </w:p>
        </w:tc>
        <w:tc>
          <w:tcPr>
            <w:tcW w:w="1559" w:type="dxa"/>
            <w:shd w:val="clear" w:color="auto" w:fill="E6E6E6"/>
            <w:vAlign w:val="center"/>
          </w:tcPr>
          <w:p w:rsidR="008525EE" w:rsidRPr="00096F66" w:rsidRDefault="008525EE" w:rsidP="00566431">
            <w:pPr>
              <w:jc w:val="center"/>
              <w:rPr>
                <w:rFonts w:ascii="Arial" w:hAnsi="Arial" w:cs="Arial"/>
                <w:b/>
                <w:sz w:val="18"/>
                <w:szCs w:val="18"/>
                <w:lang w:val="es-MX"/>
              </w:rPr>
            </w:pPr>
          </w:p>
        </w:tc>
        <w:tc>
          <w:tcPr>
            <w:tcW w:w="1276" w:type="dxa"/>
            <w:shd w:val="clear" w:color="auto" w:fill="E6E6E6"/>
            <w:vAlign w:val="center"/>
          </w:tcPr>
          <w:p w:rsidR="008525EE" w:rsidRPr="00096F66" w:rsidRDefault="008525EE" w:rsidP="00566431">
            <w:pPr>
              <w:jc w:val="center"/>
              <w:rPr>
                <w:rFonts w:ascii="Arial" w:hAnsi="Arial" w:cs="Arial"/>
                <w:b/>
                <w:sz w:val="18"/>
                <w:szCs w:val="18"/>
                <w:lang w:val="es-MX"/>
              </w:rPr>
            </w:pPr>
          </w:p>
        </w:tc>
      </w:tr>
      <w:tr w:rsidR="008525EE" w:rsidRPr="00096F66" w:rsidTr="00566431">
        <w:tc>
          <w:tcPr>
            <w:tcW w:w="426" w:type="dxa"/>
          </w:tcPr>
          <w:p w:rsidR="008525EE" w:rsidRPr="00096F66" w:rsidRDefault="008525EE" w:rsidP="00566431">
            <w:pPr>
              <w:jc w:val="both"/>
              <w:rPr>
                <w:rFonts w:ascii="Arial" w:hAnsi="Arial" w:cs="Arial"/>
                <w:sz w:val="18"/>
                <w:szCs w:val="18"/>
                <w:lang w:val="es-MX"/>
              </w:rPr>
            </w:pPr>
            <w:r w:rsidRPr="00096F66">
              <w:rPr>
                <w:rFonts w:ascii="Arial" w:hAnsi="Arial" w:cs="Arial"/>
                <w:sz w:val="18"/>
                <w:szCs w:val="18"/>
                <w:lang w:val="es-MX"/>
              </w:rPr>
              <w:t>c.</w:t>
            </w:r>
          </w:p>
        </w:tc>
        <w:tc>
          <w:tcPr>
            <w:tcW w:w="3827" w:type="dxa"/>
          </w:tcPr>
          <w:p w:rsidR="008525EE" w:rsidRPr="00096F66" w:rsidRDefault="008525EE" w:rsidP="00566431">
            <w:pPr>
              <w:rPr>
                <w:rFonts w:ascii="Arial" w:hAnsi="Arial" w:cs="Arial"/>
                <w:sz w:val="18"/>
                <w:szCs w:val="18"/>
                <w:lang w:val="es-MX"/>
              </w:rPr>
            </w:pPr>
            <w:r w:rsidRPr="00096F66">
              <w:rPr>
                <w:rFonts w:ascii="Arial" w:hAnsi="Arial" w:cs="Arial"/>
                <w:sz w:val="18"/>
                <w:szCs w:val="18"/>
                <w:lang w:val="es-MX"/>
              </w:rPr>
              <w:t>Capacitación:</w:t>
            </w:r>
          </w:p>
        </w:tc>
        <w:tc>
          <w:tcPr>
            <w:tcW w:w="1134"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p>
        </w:tc>
      </w:tr>
      <w:tr w:rsidR="008525EE" w:rsidRPr="00096F66" w:rsidTr="00566431">
        <w:tc>
          <w:tcPr>
            <w:tcW w:w="4253" w:type="dxa"/>
            <w:gridSpan w:val="2"/>
          </w:tcPr>
          <w:p w:rsidR="008525EE" w:rsidRPr="00096F66" w:rsidRDefault="008525EE" w:rsidP="00566431">
            <w:pPr>
              <w:rPr>
                <w:rFonts w:ascii="Arial" w:hAnsi="Arial" w:cs="Arial"/>
                <w:b/>
                <w:sz w:val="18"/>
                <w:szCs w:val="18"/>
                <w:lang w:val="es-MX"/>
              </w:rPr>
            </w:pPr>
            <w:r w:rsidRPr="00096F66">
              <w:rPr>
                <w:rFonts w:ascii="Arial" w:hAnsi="Arial" w:cs="Arial"/>
                <w:b/>
                <w:sz w:val="18"/>
                <w:szCs w:val="18"/>
                <w:lang w:val="es-MX"/>
              </w:rPr>
              <w:t>EVALUACIÒN PSICOLÒGICA</w:t>
            </w:r>
          </w:p>
        </w:tc>
        <w:tc>
          <w:tcPr>
            <w:tcW w:w="1134"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p>
        </w:tc>
      </w:tr>
      <w:tr w:rsidR="008525EE" w:rsidRPr="00096F66" w:rsidTr="00566431">
        <w:trPr>
          <w:trHeight w:val="105"/>
        </w:trPr>
        <w:tc>
          <w:tcPr>
            <w:tcW w:w="4253" w:type="dxa"/>
            <w:gridSpan w:val="2"/>
            <w:tcBorders>
              <w:bottom w:val="single" w:sz="4" w:space="0" w:color="auto"/>
            </w:tcBorders>
            <w:vAlign w:val="center"/>
          </w:tcPr>
          <w:p w:rsidR="008525EE" w:rsidRPr="00096F66" w:rsidRDefault="008525EE" w:rsidP="00566431">
            <w:pPr>
              <w:rPr>
                <w:rFonts w:ascii="Arial" w:hAnsi="Arial" w:cs="Arial"/>
                <w:b/>
                <w:sz w:val="18"/>
                <w:szCs w:val="18"/>
                <w:lang w:val="es-MX"/>
              </w:rPr>
            </w:pPr>
            <w:r w:rsidRPr="00096F66">
              <w:rPr>
                <w:rFonts w:ascii="Arial" w:hAnsi="Arial" w:cs="Arial"/>
                <w:b/>
                <w:sz w:val="18"/>
                <w:szCs w:val="18"/>
                <w:lang w:val="es-MX"/>
              </w:rPr>
              <w:t>EVALUACIÓN PERSONAL</w:t>
            </w:r>
          </w:p>
        </w:tc>
        <w:tc>
          <w:tcPr>
            <w:tcW w:w="1134"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20%</w:t>
            </w:r>
          </w:p>
        </w:tc>
        <w:tc>
          <w:tcPr>
            <w:tcW w:w="1559"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11</w:t>
            </w:r>
          </w:p>
        </w:tc>
        <w:tc>
          <w:tcPr>
            <w:tcW w:w="1276" w:type="dxa"/>
            <w:tcBorders>
              <w:bottom w:val="single" w:sz="4" w:space="0" w:color="auto"/>
            </w:tcBorders>
            <w:shd w:val="clear" w:color="auto" w:fill="E6E6E6"/>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20</w:t>
            </w:r>
          </w:p>
        </w:tc>
      </w:tr>
      <w:tr w:rsidR="008525EE" w:rsidRPr="00096F66" w:rsidTr="00566431">
        <w:tc>
          <w:tcPr>
            <w:tcW w:w="4253" w:type="dxa"/>
            <w:gridSpan w:val="2"/>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PUNTAJE TOTAL</w:t>
            </w:r>
          </w:p>
        </w:tc>
        <w:tc>
          <w:tcPr>
            <w:tcW w:w="1134" w:type="dxa"/>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100%</w:t>
            </w:r>
          </w:p>
        </w:tc>
        <w:tc>
          <w:tcPr>
            <w:tcW w:w="1559" w:type="dxa"/>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55</w:t>
            </w:r>
          </w:p>
        </w:tc>
        <w:tc>
          <w:tcPr>
            <w:tcW w:w="1276" w:type="dxa"/>
            <w:shd w:val="clear" w:color="auto" w:fill="D9D9D9" w:themeFill="background1" w:themeFillShade="D9"/>
            <w:vAlign w:val="center"/>
          </w:tcPr>
          <w:p w:rsidR="008525EE" w:rsidRPr="00096F66" w:rsidRDefault="008525EE" w:rsidP="00566431">
            <w:pPr>
              <w:jc w:val="center"/>
              <w:rPr>
                <w:rFonts w:ascii="Arial" w:hAnsi="Arial" w:cs="Arial"/>
                <w:b/>
                <w:sz w:val="18"/>
                <w:szCs w:val="18"/>
                <w:lang w:val="es-MX"/>
              </w:rPr>
            </w:pPr>
            <w:r w:rsidRPr="00096F66">
              <w:rPr>
                <w:rFonts w:ascii="Arial" w:hAnsi="Arial" w:cs="Arial"/>
                <w:b/>
                <w:sz w:val="18"/>
                <w:szCs w:val="18"/>
                <w:lang w:val="es-MX"/>
              </w:rPr>
              <w:t>100</w:t>
            </w:r>
          </w:p>
        </w:tc>
      </w:tr>
    </w:tbl>
    <w:p w:rsidR="008525EE" w:rsidRPr="00096F66" w:rsidRDefault="008525EE" w:rsidP="008525EE">
      <w:pPr>
        <w:jc w:val="both"/>
        <w:rPr>
          <w:rFonts w:ascii="Arial" w:hAnsi="Arial" w:cs="Arial"/>
          <w:sz w:val="2"/>
          <w:szCs w:val="2"/>
        </w:rPr>
      </w:pPr>
    </w:p>
    <w:p w:rsidR="008525EE" w:rsidRPr="00096F66" w:rsidRDefault="008525EE" w:rsidP="008525EE">
      <w:pPr>
        <w:jc w:val="both"/>
        <w:rPr>
          <w:rFonts w:ascii="Arial" w:hAnsi="Arial" w:cs="Arial"/>
          <w:sz w:val="2"/>
          <w:szCs w:val="2"/>
        </w:rPr>
      </w:pPr>
    </w:p>
    <w:p w:rsidR="008525EE" w:rsidRPr="00096F66" w:rsidRDefault="008525EE" w:rsidP="008525EE">
      <w:pPr>
        <w:ind w:left="708"/>
        <w:jc w:val="both"/>
        <w:rPr>
          <w:rFonts w:ascii="Arial" w:hAnsi="Arial" w:cs="Arial"/>
          <w:b/>
          <w:sz w:val="2"/>
          <w:szCs w:val="2"/>
        </w:rPr>
      </w:pPr>
    </w:p>
    <w:p w:rsidR="008525EE" w:rsidRPr="00096F66" w:rsidRDefault="008525EE" w:rsidP="008525EE">
      <w:pPr>
        <w:ind w:left="708" w:right="44"/>
        <w:jc w:val="both"/>
        <w:rPr>
          <w:rFonts w:ascii="Arial" w:hAnsi="Arial" w:cs="Arial"/>
          <w:b/>
          <w:sz w:val="16"/>
          <w:szCs w:val="16"/>
        </w:rPr>
      </w:pPr>
      <w:r w:rsidRPr="00096F66">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8525EE" w:rsidRPr="00096F66" w:rsidRDefault="008525EE" w:rsidP="008525EE">
      <w:pPr>
        <w:ind w:left="708" w:right="44"/>
        <w:jc w:val="both"/>
        <w:rPr>
          <w:rFonts w:ascii="Arial" w:hAnsi="Arial" w:cs="Arial"/>
          <w:b/>
        </w:rPr>
      </w:pPr>
    </w:p>
    <w:p w:rsidR="008525EE" w:rsidRPr="00785E32" w:rsidRDefault="008525EE" w:rsidP="008525EE">
      <w:pPr>
        <w:pStyle w:val="Sinespaciado1"/>
        <w:numPr>
          <w:ilvl w:val="0"/>
          <w:numId w:val="8"/>
        </w:numPr>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785E32" w:rsidRPr="00785E32" w:rsidRDefault="00785E32" w:rsidP="00785E32">
      <w:pPr>
        <w:pStyle w:val="Sinespaciado1"/>
        <w:ind w:left="720"/>
        <w:jc w:val="both"/>
        <w:rPr>
          <w:rFonts w:ascii="Arial" w:hAnsi="Arial" w:cs="Arial"/>
          <w:sz w:val="20"/>
          <w:szCs w:val="20"/>
        </w:rPr>
      </w:pPr>
    </w:p>
    <w:p w:rsidR="00785E32" w:rsidRPr="00355657" w:rsidRDefault="00785E32" w:rsidP="00785E32">
      <w:pPr>
        <w:pStyle w:val="Sinespaciado1"/>
        <w:numPr>
          <w:ilvl w:val="0"/>
          <w:numId w:val="28"/>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(Contratación Administrativa de Servicios y contratación directa por Reemplazo o Suplencia)que demuestren haber culminado su Residentado Médico en ESSALUD, se les otorgará la bonificación siguiente:</w:t>
      </w:r>
    </w:p>
    <w:p w:rsidR="00785E32" w:rsidRPr="00C16A8C" w:rsidRDefault="00785E32" w:rsidP="00785E32">
      <w:pPr>
        <w:pStyle w:val="Sinespaciado1"/>
        <w:ind w:left="709"/>
        <w:jc w:val="both"/>
        <w:rPr>
          <w:rFonts w:ascii="Arial" w:hAnsi="Arial" w:cs="Arial"/>
          <w:sz w:val="20"/>
          <w:szCs w:val="20"/>
        </w:rPr>
      </w:pPr>
    </w:p>
    <w:p w:rsidR="00785E32" w:rsidRPr="00C30F17" w:rsidRDefault="00785E32" w:rsidP="00785E32">
      <w:pPr>
        <w:numPr>
          <w:ilvl w:val="0"/>
          <w:numId w:val="29"/>
        </w:numPr>
        <w:suppressAutoHyphens w:val="0"/>
        <w:contextualSpacing/>
        <w:jc w:val="both"/>
        <w:rPr>
          <w:rFonts w:ascii="Arial" w:eastAsia="MS Mincho" w:hAnsi="Arial" w:cs="Arial"/>
        </w:rPr>
      </w:pPr>
      <w:r w:rsidRPr="00C30F1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785E32" w:rsidRPr="00C30F17" w:rsidRDefault="00785E32" w:rsidP="00785E32">
      <w:pPr>
        <w:ind w:left="1428"/>
        <w:contextualSpacing/>
        <w:jc w:val="both"/>
        <w:rPr>
          <w:rFonts w:ascii="Arial" w:eastAsia="MS Mincho" w:hAnsi="Arial" w:cs="Arial"/>
        </w:rPr>
      </w:pPr>
    </w:p>
    <w:p w:rsidR="00785E32" w:rsidRPr="00785E32" w:rsidRDefault="00785E32" w:rsidP="00785E32">
      <w:pPr>
        <w:numPr>
          <w:ilvl w:val="0"/>
          <w:numId w:val="29"/>
        </w:numPr>
        <w:suppressAutoHyphens w:val="0"/>
        <w:contextualSpacing/>
        <w:jc w:val="both"/>
        <w:rPr>
          <w:rFonts w:ascii="Arial" w:eastAsia="MS Mincho" w:hAnsi="Arial" w:cs="Arial"/>
        </w:rPr>
      </w:pPr>
      <w:r w:rsidRPr="00C30F1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8525EE" w:rsidRPr="00584492" w:rsidRDefault="008525EE" w:rsidP="008525EE">
      <w:pPr>
        <w:pStyle w:val="Sinespaciado1"/>
        <w:jc w:val="both"/>
        <w:rPr>
          <w:rFonts w:ascii="Arial" w:hAnsi="Arial" w:cs="Arial"/>
        </w:rPr>
      </w:pPr>
    </w:p>
    <w:p w:rsidR="008525EE" w:rsidRPr="00584492" w:rsidRDefault="008525EE" w:rsidP="008525EE">
      <w:pPr>
        <w:pStyle w:val="Sinespaciado1"/>
        <w:numPr>
          <w:ilvl w:val="0"/>
          <w:numId w:val="8"/>
        </w:numPr>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525EE" w:rsidRPr="00584492" w:rsidRDefault="008525EE" w:rsidP="008525EE">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8525EE" w:rsidRPr="00584492" w:rsidTr="00566431">
        <w:trPr>
          <w:trHeight w:val="305"/>
        </w:trPr>
        <w:tc>
          <w:tcPr>
            <w:tcW w:w="4111" w:type="dxa"/>
            <w:shd w:val="clear" w:color="auto" w:fill="BFBFBF"/>
            <w:vAlign w:val="center"/>
          </w:tcPr>
          <w:p w:rsidR="008525EE" w:rsidRPr="00584492" w:rsidRDefault="008525EE" w:rsidP="00566431">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BFBFBF"/>
            <w:vAlign w:val="center"/>
          </w:tcPr>
          <w:p w:rsidR="008525EE" w:rsidRPr="00584492" w:rsidRDefault="008525EE" w:rsidP="00566431">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8525EE" w:rsidRPr="00584492" w:rsidTr="00566431">
        <w:tc>
          <w:tcPr>
            <w:tcW w:w="4111"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15 %</w:t>
            </w:r>
          </w:p>
        </w:tc>
      </w:tr>
      <w:tr w:rsidR="008525EE" w:rsidRPr="00584492" w:rsidTr="00566431">
        <w:tc>
          <w:tcPr>
            <w:tcW w:w="4111"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10 %</w:t>
            </w:r>
          </w:p>
        </w:tc>
      </w:tr>
      <w:tr w:rsidR="008525EE" w:rsidRPr="00584492" w:rsidTr="00566431">
        <w:tc>
          <w:tcPr>
            <w:tcW w:w="4111"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5 %</w:t>
            </w:r>
          </w:p>
        </w:tc>
      </w:tr>
      <w:tr w:rsidR="008525EE" w:rsidRPr="00584492" w:rsidTr="00566431">
        <w:tc>
          <w:tcPr>
            <w:tcW w:w="4111"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2 %</w:t>
            </w:r>
          </w:p>
        </w:tc>
      </w:tr>
      <w:tr w:rsidR="008525EE" w:rsidRPr="00584492" w:rsidTr="00566431">
        <w:tc>
          <w:tcPr>
            <w:tcW w:w="4111"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8525EE" w:rsidRPr="00584492" w:rsidRDefault="008525EE" w:rsidP="00566431">
            <w:pPr>
              <w:pStyle w:val="Sinespaciado1"/>
              <w:jc w:val="center"/>
              <w:rPr>
                <w:rFonts w:ascii="Arial" w:hAnsi="Arial" w:cs="Arial"/>
                <w:sz w:val="20"/>
                <w:szCs w:val="20"/>
              </w:rPr>
            </w:pPr>
            <w:r w:rsidRPr="00584492">
              <w:rPr>
                <w:rFonts w:ascii="Arial" w:hAnsi="Arial" w:cs="Arial"/>
                <w:sz w:val="20"/>
                <w:szCs w:val="20"/>
              </w:rPr>
              <w:t>0 %</w:t>
            </w:r>
          </w:p>
        </w:tc>
      </w:tr>
    </w:tbl>
    <w:p w:rsidR="008525EE" w:rsidRDefault="008525EE" w:rsidP="008525EE">
      <w:pPr>
        <w:suppressAutoHyphens w:val="0"/>
        <w:autoSpaceDE w:val="0"/>
        <w:ind w:left="720"/>
        <w:jc w:val="both"/>
        <w:rPr>
          <w:rFonts w:ascii="Arial" w:hAnsi="Arial" w:cs="Arial"/>
        </w:rPr>
      </w:pPr>
    </w:p>
    <w:p w:rsidR="008525EE" w:rsidRPr="00A02E85" w:rsidRDefault="008525EE" w:rsidP="008525EE">
      <w:pPr>
        <w:suppressAutoHyphens w:val="0"/>
        <w:autoSpaceDE w:val="0"/>
        <w:ind w:left="720"/>
        <w:jc w:val="both"/>
        <w:rPr>
          <w:rFonts w:ascii="Arial" w:hAnsi="Arial" w:cs="Arial"/>
        </w:rPr>
      </w:pPr>
    </w:p>
    <w:p w:rsidR="008525EE" w:rsidRPr="00096F66" w:rsidRDefault="008525EE" w:rsidP="008525EE">
      <w:pPr>
        <w:pStyle w:val="Prrafodelista"/>
        <w:numPr>
          <w:ilvl w:val="0"/>
          <w:numId w:val="10"/>
        </w:numPr>
        <w:suppressAutoHyphens w:val="0"/>
        <w:jc w:val="both"/>
        <w:rPr>
          <w:rFonts w:ascii="Arial" w:hAnsi="Arial" w:cs="Arial"/>
          <w:b/>
        </w:rPr>
      </w:pPr>
      <w:r w:rsidRPr="00096F66">
        <w:rPr>
          <w:rFonts w:ascii="Arial" w:hAnsi="Arial" w:cs="Arial"/>
          <w:b/>
        </w:rPr>
        <w:t>DOCUMENTACIÓN A PRESENTAR</w:t>
      </w:r>
    </w:p>
    <w:p w:rsidR="008525EE" w:rsidRPr="00096F66" w:rsidRDefault="008525EE" w:rsidP="008525EE">
      <w:pPr>
        <w:pStyle w:val="Sangradetextonormal"/>
        <w:ind w:left="720"/>
        <w:jc w:val="both"/>
      </w:pPr>
    </w:p>
    <w:p w:rsidR="008525EE" w:rsidRPr="00096F66" w:rsidRDefault="008525EE" w:rsidP="008525EE">
      <w:pPr>
        <w:pStyle w:val="Sangradetextonormal"/>
        <w:numPr>
          <w:ilvl w:val="0"/>
          <w:numId w:val="9"/>
        </w:numPr>
        <w:jc w:val="both"/>
        <w:rPr>
          <w:rFonts w:ascii="Arial" w:hAnsi="Arial" w:cs="Arial"/>
          <w:b/>
        </w:rPr>
      </w:pPr>
      <w:r w:rsidRPr="00096F66">
        <w:rPr>
          <w:rFonts w:ascii="Arial" w:hAnsi="Arial" w:cs="Arial"/>
        </w:rPr>
        <w:t>De la presentación de la Hoja de Vida</w:t>
      </w:r>
    </w:p>
    <w:p w:rsidR="008525EE" w:rsidRPr="00096F66" w:rsidRDefault="008525EE" w:rsidP="008525EE">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8525EE" w:rsidRPr="00A45986" w:rsidRDefault="008525EE" w:rsidP="008525EE">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Los documentos presentados por los postulantes no serán devueltos.</w:t>
      </w:r>
    </w:p>
    <w:p w:rsidR="008525EE" w:rsidRPr="00096F66" w:rsidRDefault="008525EE" w:rsidP="008525EE">
      <w:pPr>
        <w:pStyle w:val="Sangradetextonormal"/>
        <w:numPr>
          <w:ilvl w:val="0"/>
          <w:numId w:val="9"/>
        </w:numPr>
        <w:jc w:val="both"/>
        <w:rPr>
          <w:rFonts w:ascii="Arial" w:hAnsi="Arial" w:cs="Arial"/>
          <w:b/>
        </w:rPr>
      </w:pPr>
      <w:r w:rsidRPr="00096F66">
        <w:rPr>
          <w:rFonts w:ascii="Arial" w:hAnsi="Arial" w:cs="Arial"/>
        </w:rPr>
        <w:t>Documentación adicional</w:t>
      </w:r>
    </w:p>
    <w:p w:rsidR="008525EE" w:rsidRPr="00096F66" w:rsidRDefault="008525EE" w:rsidP="008525EE">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Declaraciones Juradas (Formatos 1, 2, 3</w:t>
      </w:r>
      <w:r w:rsidR="00785E32">
        <w:rPr>
          <w:rFonts w:ascii="Arial" w:hAnsi="Arial" w:cs="Arial"/>
          <w:lang w:eastAsia="es-ES"/>
        </w:rPr>
        <w:t>, 4 por corresponder</w:t>
      </w:r>
      <w:r w:rsidRPr="00096F66">
        <w:rPr>
          <w:rFonts w:ascii="Arial" w:hAnsi="Arial" w:cs="Arial"/>
          <w:lang w:eastAsia="es-ES"/>
        </w:rPr>
        <w:t xml:space="preserve"> y 5) y currículum Vitae documentado y foliado, detallando los aspectos de formación, experiencia laboral y capacitación de acuerdo a las instrucciones indicadas en la página Web.</w:t>
      </w:r>
    </w:p>
    <w:p w:rsidR="008525EE" w:rsidRPr="00096F66" w:rsidRDefault="008525EE" w:rsidP="008525EE">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lastRenderedPageBreak/>
        <w:t xml:space="preserve">Los formatos y otros documentos a presentar deben descargarse de la página Web: </w:t>
      </w:r>
      <w:hyperlink r:id="rId13" w:history="1">
        <w:r w:rsidRPr="00096F66">
          <w:rPr>
            <w:rFonts w:ascii="Arial" w:hAnsi="Arial" w:cs="Arial"/>
            <w:lang w:eastAsia="es-ES"/>
          </w:rPr>
          <w:t>www.essalud.gob.pe</w:t>
        </w:r>
      </w:hyperlink>
      <w:r w:rsidRPr="00096F66">
        <w:rPr>
          <w:rFonts w:ascii="Arial" w:hAnsi="Arial" w:cs="Arial"/>
          <w:lang w:eastAsia="es-ES"/>
        </w:rPr>
        <w:t xml:space="preserve"> (link: Contratación Administrativa de Servicios – Convocatorias)</w:t>
      </w:r>
    </w:p>
    <w:p w:rsidR="008525EE" w:rsidRPr="00096F66" w:rsidRDefault="008525EE" w:rsidP="008525EE">
      <w:pPr>
        <w:jc w:val="both"/>
        <w:rPr>
          <w:rFonts w:ascii="Arial" w:hAnsi="Arial" w:cs="Arial"/>
          <w:b/>
        </w:rPr>
      </w:pPr>
    </w:p>
    <w:p w:rsidR="008525EE" w:rsidRPr="00096F66" w:rsidRDefault="008525EE" w:rsidP="008525EE">
      <w:pPr>
        <w:pStyle w:val="Prrafodelista"/>
        <w:numPr>
          <w:ilvl w:val="0"/>
          <w:numId w:val="10"/>
        </w:numPr>
        <w:suppressAutoHyphens w:val="0"/>
        <w:jc w:val="both"/>
        <w:rPr>
          <w:rFonts w:ascii="Arial" w:hAnsi="Arial" w:cs="Arial"/>
          <w:b/>
        </w:rPr>
      </w:pPr>
      <w:r w:rsidRPr="00096F66">
        <w:rPr>
          <w:rFonts w:ascii="Arial" w:hAnsi="Arial" w:cs="Arial"/>
          <w:b/>
        </w:rPr>
        <w:t>DE LA DECLARATORIA DE DESIERTO O CANCELACIÓN DEL PROCESO</w:t>
      </w:r>
    </w:p>
    <w:p w:rsidR="008525EE" w:rsidRPr="00096F66" w:rsidRDefault="008525EE" w:rsidP="008525EE">
      <w:pPr>
        <w:pStyle w:val="Sangradetextonormal"/>
        <w:ind w:left="360"/>
        <w:jc w:val="both"/>
      </w:pPr>
    </w:p>
    <w:p w:rsidR="008525EE" w:rsidRDefault="008525EE" w:rsidP="008525EE">
      <w:pPr>
        <w:pStyle w:val="Sangradetextonormal"/>
        <w:numPr>
          <w:ilvl w:val="0"/>
          <w:numId w:val="6"/>
        </w:numPr>
        <w:tabs>
          <w:tab w:val="clear" w:pos="720"/>
        </w:tabs>
        <w:ind w:left="993" w:hanging="284"/>
        <w:jc w:val="both"/>
        <w:rPr>
          <w:rFonts w:ascii="Arial" w:hAnsi="Arial" w:cs="Arial"/>
          <w:lang w:eastAsia="es-ES"/>
        </w:rPr>
      </w:pPr>
      <w:r w:rsidRPr="00A45986">
        <w:rPr>
          <w:rFonts w:ascii="Arial" w:hAnsi="Arial" w:cs="Arial"/>
          <w:lang w:eastAsia="es-ES"/>
        </w:rPr>
        <w:t>Declaratoria del Proceso como Desierto</w:t>
      </w:r>
    </w:p>
    <w:p w:rsidR="008525EE" w:rsidRPr="00A02E85" w:rsidRDefault="008525EE" w:rsidP="008525EE">
      <w:pPr>
        <w:pStyle w:val="Sangradetextonormal"/>
        <w:ind w:left="993" w:firstLine="0"/>
        <w:jc w:val="both"/>
        <w:rPr>
          <w:rFonts w:ascii="Arial" w:hAnsi="Arial" w:cs="Arial"/>
          <w:lang w:eastAsia="es-ES"/>
        </w:rPr>
      </w:pPr>
      <w:r w:rsidRPr="00A02E85">
        <w:rPr>
          <w:rFonts w:ascii="Arial" w:hAnsi="Arial" w:cs="Arial"/>
          <w:lang w:eastAsia="es-ES"/>
        </w:rPr>
        <w:t>El proceso puede ser declarado desierto en alguno de los siguientes supuestos:</w:t>
      </w:r>
    </w:p>
    <w:p w:rsidR="008525EE" w:rsidRDefault="008525EE" w:rsidP="008525EE">
      <w:pPr>
        <w:pStyle w:val="Sangradetextonormal"/>
        <w:numPr>
          <w:ilvl w:val="0"/>
          <w:numId w:val="11"/>
        </w:numPr>
        <w:ind w:left="1418" w:hanging="284"/>
        <w:jc w:val="both"/>
        <w:rPr>
          <w:rFonts w:ascii="Arial" w:hAnsi="Arial" w:cs="Arial"/>
          <w:lang w:eastAsia="es-ES"/>
        </w:rPr>
      </w:pPr>
      <w:r w:rsidRPr="00096F66">
        <w:rPr>
          <w:rFonts w:ascii="Arial" w:hAnsi="Arial" w:cs="Arial"/>
          <w:lang w:eastAsia="es-ES"/>
        </w:rPr>
        <w:t>Cuando no se presentan postulantes al proceso de selección.</w:t>
      </w:r>
    </w:p>
    <w:p w:rsidR="008525EE" w:rsidRDefault="008525EE" w:rsidP="008525EE">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ninguno de los postulantes cumple con los requisitos mínimos.</w:t>
      </w:r>
    </w:p>
    <w:p w:rsidR="008525EE" w:rsidRPr="00A02E85" w:rsidRDefault="008525EE" w:rsidP="008525EE">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habiendo cumplido los requisitos mínimos, ninguno de los postulantes obtiene puntaje mínimo en las etapas de evaluación del proceso.</w:t>
      </w:r>
    </w:p>
    <w:p w:rsidR="008525EE" w:rsidRPr="00096F66" w:rsidRDefault="008525EE" w:rsidP="008525EE">
      <w:pPr>
        <w:pStyle w:val="Sangradetextonormal"/>
        <w:ind w:left="960"/>
        <w:jc w:val="both"/>
        <w:rPr>
          <w:rFonts w:ascii="Arial" w:hAnsi="Arial" w:cs="Arial"/>
          <w:lang w:eastAsia="es-ES"/>
        </w:rPr>
      </w:pPr>
    </w:p>
    <w:p w:rsidR="008525EE" w:rsidRDefault="008525EE" w:rsidP="008525EE">
      <w:pPr>
        <w:pStyle w:val="Sangradetextonormal"/>
        <w:numPr>
          <w:ilvl w:val="0"/>
          <w:numId w:val="6"/>
        </w:numPr>
        <w:tabs>
          <w:tab w:val="clear" w:pos="720"/>
        </w:tabs>
        <w:ind w:left="993" w:hanging="284"/>
        <w:jc w:val="both"/>
        <w:rPr>
          <w:rFonts w:ascii="Arial" w:hAnsi="Arial" w:cs="Arial"/>
          <w:lang w:eastAsia="es-ES"/>
        </w:rPr>
      </w:pPr>
      <w:r>
        <w:rPr>
          <w:rFonts w:ascii="Arial" w:hAnsi="Arial" w:cs="Arial"/>
          <w:lang w:eastAsia="es-ES"/>
        </w:rPr>
        <w:t>Cancelación del Proceso de S</w:t>
      </w:r>
      <w:r w:rsidRPr="00A45986">
        <w:rPr>
          <w:rFonts w:ascii="Arial" w:hAnsi="Arial" w:cs="Arial"/>
          <w:lang w:eastAsia="es-ES"/>
        </w:rPr>
        <w:t>elección</w:t>
      </w:r>
    </w:p>
    <w:p w:rsidR="008525EE" w:rsidRPr="00A02E85" w:rsidRDefault="008525EE" w:rsidP="008525EE">
      <w:pPr>
        <w:pStyle w:val="Sangradetextonormal"/>
        <w:ind w:left="993" w:firstLine="0"/>
        <w:jc w:val="both"/>
        <w:rPr>
          <w:rFonts w:ascii="Arial" w:hAnsi="Arial" w:cs="Arial"/>
          <w:lang w:eastAsia="es-ES"/>
        </w:rPr>
      </w:pPr>
      <w:r w:rsidRPr="00A02E85">
        <w:rPr>
          <w:rFonts w:ascii="Arial" w:hAnsi="Arial" w:cs="Arial"/>
          <w:lang w:eastAsia="es-ES"/>
        </w:rPr>
        <w:t>El proceso puede ser cancelado en alguno de los siguientes supuestos, sin que sea responsabilidad de la entidad.</w:t>
      </w:r>
    </w:p>
    <w:p w:rsidR="008525EE" w:rsidRDefault="008525EE" w:rsidP="008525EE">
      <w:pPr>
        <w:pStyle w:val="Sangradetextonormal"/>
        <w:numPr>
          <w:ilvl w:val="0"/>
          <w:numId w:val="12"/>
        </w:numPr>
        <w:tabs>
          <w:tab w:val="left" w:pos="960"/>
        </w:tabs>
        <w:ind w:hanging="294"/>
        <w:jc w:val="both"/>
        <w:rPr>
          <w:rFonts w:ascii="Arial" w:hAnsi="Arial" w:cs="Arial"/>
          <w:lang w:eastAsia="es-ES"/>
        </w:rPr>
      </w:pPr>
      <w:r w:rsidRPr="00096F66">
        <w:rPr>
          <w:rFonts w:ascii="Arial" w:hAnsi="Arial" w:cs="Arial"/>
          <w:lang w:eastAsia="es-ES"/>
        </w:rPr>
        <w:t>Cuando desaparece la necesidad del servicio de la entidad con posterioridad al inicio del proceso de selección.</w:t>
      </w:r>
    </w:p>
    <w:p w:rsidR="008525EE" w:rsidRDefault="008525EE" w:rsidP="008525EE">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Por restricciones presupuestales.</w:t>
      </w:r>
    </w:p>
    <w:p w:rsidR="008525EE" w:rsidRPr="00A02E85" w:rsidRDefault="008525EE" w:rsidP="008525EE">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Otros supuestos debidamente justificados.</w:t>
      </w:r>
    </w:p>
    <w:p w:rsidR="008525EE" w:rsidRPr="00646A85" w:rsidRDefault="008525EE" w:rsidP="008525EE">
      <w:pPr>
        <w:pStyle w:val="Sangradetextonormal"/>
        <w:jc w:val="both"/>
        <w:rPr>
          <w:rFonts w:ascii="Arial" w:hAnsi="Arial" w:cs="Arial"/>
          <w:lang w:eastAsia="es-ES"/>
        </w:rPr>
      </w:pPr>
    </w:p>
    <w:p w:rsidR="008525EE" w:rsidRDefault="008525EE" w:rsidP="008525EE">
      <w:pPr>
        <w:pStyle w:val="NormalWeb"/>
        <w:shd w:val="clear" w:color="auto" w:fill="FFFFFF"/>
        <w:autoSpaceDE w:val="0"/>
        <w:autoSpaceDN w:val="0"/>
        <w:adjustRightInd w:val="0"/>
        <w:jc w:val="both"/>
      </w:pPr>
    </w:p>
    <w:p w:rsidR="008525EE" w:rsidRDefault="008525EE" w:rsidP="008525EE"/>
    <w:p w:rsidR="008525EE" w:rsidRDefault="008525EE" w:rsidP="008525EE"/>
    <w:p w:rsidR="008525EE" w:rsidRPr="00144F01" w:rsidRDefault="008525EE" w:rsidP="008525EE">
      <w:pPr>
        <w:jc w:val="both"/>
        <w:rPr>
          <w:rFonts w:ascii="Arial" w:hAnsi="Arial" w:cs="Arial"/>
        </w:rPr>
      </w:pPr>
    </w:p>
    <w:p w:rsidR="008525EE" w:rsidRPr="00334BF9" w:rsidRDefault="008525EE" w:rsidP="008525EE"/>
    <w:p w:rsidR="008525EE" w:rsidRDefault="008525EE" w:rsidP="008525EE"/>
    <w:p w:rsidR="008525EE" w:rsidRDefault="008525EE" w:rsidP="008525EE"/>
    <w:p w:rsidR="008525EE" w:rsidRDefault="008525EE" w:rsidP="008525EE"/>
    <w:p w:rsidR="00B0106E" w:rsidRDefault="00B0106E"/>
    <w:sectPr w:rsidR="00B0106E" w:rsidSect="009D02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2">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8706465"/>
    <w:multiLevelType w:val="hybridMultilevel"/>
    <w:tmpl w:val="86E6B36A"/>
    <w:lvl w:ilvl="0" w:tplc="B748B3B0">
      <w:start w:val="7"/>
      <w:numFmt w:val="upperRoman"/>
      <w:lvlText w:val="%1."/>
      <w:lvlJc w:val="left"/>
      <w:pPr>
        <w:tabs>
          <w:tab w:val="num" w:pos="1080"/>
        </w:tabs>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29327A"/>
    <w:multiLevelType w:val="hybridMultilevel"/>
    <w:tmpl w:val="2B388E22"/>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3BD73B3"/>
    <w:multiLevelType w:val="singleLevel"/>
    <w:tmpl w:val="1A9E9922"/>
    <w:lvl w:ilvl="0">
      <w:start w:val="1"/>
      <w:numFmt w:val="lowerLetter"/>
      <w:lvlText w:val="%1)"/>
      <w:lvlJc w:val="left"/>
      <w:pPr>
        <w:ind w:left="360" w:hanging="360"/>
      </w:pPr>
      <w:rPr>
        <w:rFonts w:cs="Times New Roman" w:hint="default"/>
        <w:b/>
        <w:i w:val="0"/>
        <w:sz w:val="20"/>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7F1397B"/>
    <w:multiLevelType w:val="hybridMultilevel"/>
    <w:tmpl w:val="D37CB4FA"/>
    <w:lvl w:ilvl="0" w:tplc="64E4DFE2">
      <w:start w:val="1"/>
      <w:numFmt w:val="bullet"/>
      <w:lvlText w:val=""/>
      <w:lvlJc w:val="left"/>
      <w:pPr>
        <w:tabs>
          <w:tab w:val="num" w:pos="720"/>
        </w:tabs>
        <w:ind w:left="720" w:hanging="360"/>
      </w:pPr>
      <w:rPr>
        <w:rFonts w:ascii="Symbol" w:hAnsi="Symbol" w:hint="default"/>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CE76F48"/>
    <w:multiLevelType w:val="hybridMultilevel"/>
    <w:tmpl w:val="D10E8D98"/>
    <w:lvl w:ilvl="0" w:tplc="280A0017">
      <w:start w:val="1"/>
      <w:numFmt w:val="lowerLetter"/>
      <w:lvlText w:val="%1)"/>
      <w:lvlJc w:val="left"/>
      <w:pPr>
        <w:ind w:left="1680" w:hanging="360"/>
      </w:pPr>
    </w:lvl>
    <w:lvl w:ilvl="1" w:tplc="280A0019" w:tentative="1">
      <w:start w:val="1"/>
      <w:numFmt w:val="lowerLetter"/>
      <w:lvlText w:val="%2."/>
      <w:lvlJc w:val="left"/>
      <w:pPr>
        <w:ind w:left="2400" w:hanging="360"/>
      </w:pPr>
    </w:lvl>
    <w:lvl w:ilvl="2" w:tplc="280A001B" w:tentative="1">
      <w:start w:val="1"/>
      <w:numFmt w:val="lowerRoman"/>
      <w:lvlText w:val="%3."/>
      <w:lvlJc w:val="right"/>
      <w:pPr>
        <w:ind w:left="3120" w:hanging="180"/>
      </w:pPr>
    </w:lvl>
    <w:lvl w:ilvl="3" w:tplc="280A000F" w:tentative="1">
      <w:start w:val="1"/>
      <w:numFmt w:val="decimal"/>
      <w:lvlText w:val="%4."/>
      <w:lvlJc w:val="left"/>
      <w:pPr>
        <w:ind w:left="3840" w:hanging="360"/>
      </w:pPr>
    </w:lvl>
    <w:lvl w:ilvl="4" w:tplc="280A0019" w:tentative="1">
      <w:start w:val="1"/>
      <w:numFmt w:val="lowerLetter"/>
      <w:lvlText w:val="%5."/>
      <w:lvlJc w:val="left"/>
      <w:pPr>
        <w:ind w:left="4560" w:hanging="360"/>
      </w:pPr>
    </w:lvl>
    <w:lvl w:ilvl="5" w:tplc="280A001B" w:tentative="1">
      <w:start w:val="1"/>
      <w:numFmt w:val="lowerRoman"/>
      <w:lvlText w:val="%6."/>
      <w:lvlJc w:val="right"/>
      <w:pPr>
        <w:ind w:left="5280" w:hanging="180"/>
      </w:pPr>
    </w:lvl>
    <w:lvl w:ilvl="6" w:tplc="280A000F" w:tentative="1">
      <w:start w:val="1"/>
      <w:numFmt w:val="decimal"/>
      <w:lvlText w:val="%7."/>
      <w:lvlJc w:val="left"/>
      <w:pPr>
        <w:ind w:left="6000" w:hanging="360"/>
      </w:pPr>
    </w:lvl>
    <w:lvl w:ilvl="7" w:tplc="280A0019" w:tentative="1">
      <w:start w:val="1"/>
      <w:numFmt w:val="lowerLetter"/>
      <w:lvlText w:val="%8."/>
      <w:lvlJc w:val="left"/>
      <w:pPr>
        <w:ind w:left="6720" w:hanging="360"/>
      </w:pPr>
    </w:lvl>
    <w:lvl w:ilvl="8" w:tplc="280A001B" w:tentative="1">
      <w:start w:val="1"/>
      <w:numFmt w:val="lowerRoman"/>
      <w:lvlText w:val="%9."/>
      <w:lvlJc w:val="right"/>
      <w:pPr>
        <w:ind w:left="7440" w:hanging="180"/>
      </w:pPr>
    </w:lvl>
  </w:abstractNum>
  <w:abstractNum w:abstractNumId="11">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6593B98"/>
    <w:multiLevelType w:val="hybridMultilevel"/>
    <w:tmpl w:val="1122B0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8166056"/>
    <w:multiLevelType w:val="hybridMultilevel"/>
    <w:tmpl w:val="7D06C450"/>
    <w:lvl w:ilvl="0" w:tplc="280A0017">
      <w:start w:val="1"/>
      <w:numFmt w:val="lowerLetter"/>
      <w:lvlText w:val="%1)"/>
      <w:lvlJc w:val="left"/>
      <w:pPr>
        <w:ind w:left="360" w:hanging="360"/>
      </w:pPr>
      <w:rPr>
        <w:rFonts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5">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570C278F"/>
    <w:multiLevelType w:val="hybridMultilevel"/>
    <w:tmpl w:val="3C1ECBAA"/>
    <w:lvl w:ilvl="0" w:tplc="280A0017">
      <w:start w:val="1"/>
      <w:numFmt w:val="lowerLetter"/>
      <w:lvlText w:val="%1)"/>
      <w:lvlJc w:val="left"/>
      <w:pPr>
        <w:ind w:left="360" w:hanging="360"/>
      </w:pPr>
      <w:rPr>
        <w:rFonts w:hint="default"/>
        <w:b/>
        <w:color w:val="auto"/>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6B5C7F4F"/>
    <w:multiLevelType w:val="hybridMultilevel"/>
    <w:tmpl w:val="86063C3E"/>
    <w:lvl w:ilvl="0" w:tplc="280A0017">
      <w:start w:val="1"/>
      <w:numFmt w:val="lowerLetter"/>
      <w:lvlText w:val="%1)"/>
      <w:lvlJc w:val="left"/>
      <w:pPr>
        <w:ind w:left="360" w:hanging="360"/>
      </w:pPr>
      <w:rPr>
        <w:rFonts w:hint="default"/>
        <w:b/>
        <w:color w:val="auto"/>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2">
    <w:nsid w:val="6D1C1E6F"/>
    <w:multiLevelType w:val="hybridMultilevel"/>
    <w:tmpl w:val="804A363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3">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F762890"/>
    <w:multiLevelType w:val="hybridMultilevel"/>
    <w:tmpl w:val="B192C4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17"/>
  </w:num>
  <w:num w:numId="6">
    <w:abstractNumId w:val="3"/>
  </w:num>
  <w:num w:numId="7">
    <w:abstractNumId w:val="0"/>
  </w:num>
  <w:num w:numId="8">
    <w:abstractNumId w:val="1"/>
  </w:num>
  <w:num w:numId="9">
    <w:abstractNumId w:val="2"/>
  </w:num>
  <w:num w:numId="10">
    <w:abstractNumId w:val="4"/>
  </w:num>
  <w:num w:numId="11">
    <w:abstractNumId w:val="10"/>
  </w:num>
  <w:num w:numId="12">
    <w:abstractNumId w:val="22"/>
  </w:num>
  <w:num w:numId="13">
    <w:abstractNumId w:val="9"/>
  </w:num>
  <w:num w:numId="14">
    <w:abstractNumId w:val="5"/>
  </w:num>
  <w:num w:numId="15">
    <w:abstractNumId w:val="13"/>
  </w:num>
  <w:num w:numId="16">
    <w:abstractNumId w:val="12"/>
  </w:num>
  <w:num w:numId="17">
    <w:abstractNumId w:val="21"/>
  </w:num>
  <w:num w:numId="18">
    <w:abstractNumId w:val="6"/>
  </w:num>
  <w:num w:numId="19">
    <w:abstractNumId w:val="24"/>
  </w:num>
  <w:num w:numId="20">
    <w:abstractNumId w:val="9"/>
  </w:num>
  <w:num w:numId="21">
    <w:abstractNumId w:val="11"/>
  </w:num>
  <w:num w:numId="22">
    <w:abstractNumId w:val="24"/>
  </w:num>
  <w:num w:numId="23">
    <w:abstractNumId w:val="26"/>
  </w:num>
  <w:num w:numId="24">
    <w:abstractNumId w:val="7"/>
  </w:num>
  <w:num w:numId="25">
    <w:abstractNumId w:val="19"/>
  </w:num>
  <w:num w:numId="26">
    <w:abstractNumId w:val="14"/>
  </w:num>
  <w:num w:numId="27">
    <w:abstractNumId w:val="16"/>
  </w:num>
  <w:num w:numId="28">
    <w:abstractNumId w:val="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5EE"/>
    <w:rsid w:val="000408C2"/>
    <w:rsid w:val="00060545"/>
    <w:rsid w:val="00111A39"/>
    <w:rsid w:val="002141C4"/>
    <w:rsid w:val="002326EA"/>
    <w:rsid w:val="00463958"/>
    <w:rsid w:val="004F468D"/>
    <w:rsid w:val="005148DE"/>
    <w:rsid w:val="00577B01"/>
    <w:rsid w:val="00585D52"/>
    <w:rsid w:val="00606F9F"/>
    <w:rsid w:val="006253C9"/>
    <w:rsid w:val="00683EF8"/>
    <w:rsid w:val="006C16D6"/>
    <w:rsid w:val="00785E32"/>
    <w:rsid w:val="0083501C"/>
    <w:rsid w:val="008525EE"/>
    <w:rsid w:val="008F1D71"/>
    <w:rsid w:val="00980F64"/>
    <w:rsid w:val="00A36127"/>
    <w:rsid w:val="00AE3687"/>
    <w:rsid w:val="00B0106E"/>
    <w:rsid w:val="00BB5E58"/>
    <w:rsid w:val="00C53701"/>
    <w:rsid w:val="00DB3A22"/>
    <w:rsid w:val="00DB5C65"/>
    <w:rsid w:val="00DE70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8525EE"/>
    <w:pPr>
      <w:ind w:firstLine="708"/>
      <w:jc w:val="center"/>
    </w:pPr>
  </w:style>
  <w:style w:type="character" w:customStyle="1" w:styleId="SangradetextonormalCar">
    <w:name w:val="Sangría de texto normal Car"/>
    <w:basedOn w:val="Fuentedeprrafopredeter"/>
    <w:link w:val="Sangradetextonormal"/>
    <w:uiPriority w:val="99"/>
    <w:rsid w:val="008525EE"/>
    <w:rPr>
      <w:rFonts w:ascii="Times New Roman" w:eastAsia="Times New Roman" w:hAnsi="Times New Roman" w:cs="Times New Roman"/>
      <w:sz w:val="20"/>
      <w:szCs w:val="20"/>
      <w:lang w:val="es-ES" w:eastAsia="ar-SA"/>
    </w:rPr>
  </w:style>
  <w:style w:type="character" w:styleId="Hipervnculo">
    <w:name w:val="Hyperlink"/>
    <w:basedOn w:val="Fuentedeprrafopredeter"/>
    <w:rsid w:val="008525EE"/>
    <w:rPr>
      <w:rFonts w:cs="Times New Roman"/>
      <w:color w:val="0000FF"/>
      <w:u w:val="single"/>
    </w:rPr>
  </w:style>
  <w:style w:type="paragraph" w:styleId="Prrafodelista">
    <w:name w:val="List Paragraph"/>
    <w:basedOn w:val="Normal"/>
    <w:uiPriority w:val="99"/>
    <w:qFormat/>
    <w:rsid w:val="008525EE"/>
    <w:pPr>
      <w:ind w:left="720"/>
      <w:contextualSpacing/>
    </w:pPr>
  </w:style>
  <w:style w:type="paragraph" w:customStyle="1" w:styleId="Textoindependiente23">
    <w:name w:val="Texto independiente 23"/>
    <w:basedOn w:val="Normal"/>
    <w:rsid w:val="008525EE"/>
    <w:pPr>
      <w:tabs>
        <w:tab w:val="left" w:pos="360"/>
      </w:tabs>
      <w:jc w:val="both"/>
    </w:pPr>
    <w:rPr>
      <w:rFonts w:ascii="Arial" w:hAnsi="Arial"/>
      <w:sz w:val="22"/>
      <w:szCs w:val="24"/>
    </w:rPr>
  </w:style>
  <w:style w:type="paragraph" w:styleId="NormalWeb">
    <w:name w:val="Normal (Web)"/>
    <w:basedOn w:val="Normal"/>
    <w:rsid w:val="008525E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8525EE"/>
    <w:pPr>
      <w:suppressAutoHyphens w:val="0"/>
      <w:ind w:left="720"/>
      <w:contextualSpacing/>
    </w:pPr>
    <w:rPr>
      <w:lang w:eastAsia="es-ES"/>
    </w:rPr>
  </w:style>
  <w:style w:type="paragraph" w:customStyle="1" w:styleId="Prrafodelista2">
    <w:name w:val="Párrafo de lista2"/>
    <w:basedOn w:val="Normal"/>
    <w:qFormat/>
    <w:rsid w:val="008525EE"/>
    <w:pPr>
      <w:suppressAutoHyphens w:val="0"/>
      <w:ind w:left="720"/>
      <w:contextualSpacing/>
    </w:pPr>
    <w:rPr>
      <w:rFonts w:ascii="Arial" w:hAnsi="Arial"/>
      <w:sz w:val="22"/>
      <w:lang w:eastAsia="es-ES"/>
    </w:rPr>
  </w:style>
  <w:style w:type="table" w:styleId="Tablaconcuadrcula">
    <w:name w:val="Table Grid"/>
    <w:basedOn w:val="Tablanormal"/>
    <w:rsid w:val="00852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8525EE"/>
    <w:pPr>
      <w:spacing w:after="0" w:line="240" w:lineRule="auto"/>
    </w:pPr>
    <w:rPr>
      <w:rFonts w:ascii="Calibri" w:eastAsia="Calibri" w:hAnsi="Calibri" w:cs="Times New Roman"/>
      <w:lang w:val="es-ES"/>
    </w:rPr>
  </w:style>
  <w:style w:type="paragraph" w:customStyle="1" w:styleId="Sinespaciado1">
    <w:name w:val="Sin espaciado1"/>
    <w:rsid w:val="008525EE"/>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rsid w:val="008F1D71"/>
    <w:pPr>
      <w:suppressAutoHyphens w:val="0"/>
      <w:spacing w:after="120"/>
    </w:pPr>
    <w:rPr>
      <w:sz w:val="24"/>
      <w:szCs w:val="24"/>
      <w:lang w:val="es-ES_tradnl" w:eastAsia="es-ES_tradnl"/>
    </w:rPr>
  </w:style>
  <w:style w:type="character" w:customStyle="1" w:styleId="TextoindependienteCar">
    <w:name w:val="Texto independiente Car"/>
    <w:basedOn w:val="Fuentedeprrafopredeter"/>
    <w:link w:val="Textoindependiente"/>
    <w:rsid w:val="008F1D71"/>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4652</Words>
  <Characters>25587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adan.davalos</cp:lastModifiedBy>
  <cp:revision>23</cp:revision>
  <dcterms:created xsi:type="dcterms:W3CDTF">2017-07-20T13:27:00Z</dcterms:created>
  <dcterms:modified xsi:type="dcterms:W3CDTF">2017-07-20T14:34:00Z</dcterms:modified>
</cp:coreProperties>
</file>