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9178C0">
        <w:rPr>
          <w:rFonts w:ascii="Arial" w:hAnsi="Arial" w:cs="Arial"/>
          <w:bCs w:val="0"/>
          <w:color w:val="000000" w:themeColor="text1"/>
          <w:sz w:val="20"/>
          <w:szCs w:val="20"/>
        </w:rPr>
        <w:t>013</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40B38" w:rsidRPr="00622155" w:rsidTr="00554C0A">
        <w:trPr>
          <w:trHeight w:val="805"/>
        </w:trPr>
        <w:tc>
          <w:tcPr>
            <w:tcW w:w="1134" w:type="dxa"/>
            <w:shd w:val="clear" w:color="auto" w:fill="FFFFFF" w:themeFill="background1"/>
            <w:noWrap/>
            <w:vAlign w:val="center"/>
          </w:tcPr>
          <w:p w:rsidR="00C40B38" w:rsidRPr="008E088B" w:rsidRDefault="00D84472"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Medico </w:t>
            </w:r>
          </w:p>
        </w:tc>
        <w:tc>
          <w:tcPr>
            <w:tcW w:w="1418" w:type="dxa"/>
            <w:shd w:val="clear" w:color="auto" w:fill="FFFFFF" w:themeFill="background1"/>
            <w:vAlign w:val="center"/>
          </w:tcPr>
          <w:p w:rsidR="00C40B38" w:rsidRPr="00D84472" w:rsidRDefault="009178C0" w:rsidP="00C40B38">
            <w:pPr>
              <w:jc w:val="center"/>
              <w:rPr>
                <w:rFonts w:ascii="Arial" w:hAnsi="Arial" w:cs="Arial"/>
              </w:rPr>
            </w:pPr>
            <w:r>
              <w:rPr>
                <w:rFonts w:ascii="Arial" w:hAnsi="Arial" w:cs="Arial"/>
              </w:rPr>
              <w:t xml:space="preserve">Patología Clínica </w:t>
            </w:r>
          </w:p>
        </w:tc>
        <w:tc>
          <w:tcPr>
            <w:tcW w:w="1417" w:type="dxa"/>
            <w:shd w:val="clear" w:color="auto" w:fill="FFFFFF" w:themeFill="background1"/>
            <w:noWrap/>
            <w:vAlign w:val="center"/>
          </w:tcPr>
          <w:p w:rsidR="00C40B38" w:rsidRPr="00C40B38" w:rsidRDefault="00300CD4"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40B38" w:rsidRPr="00C40B38" w:rsidRDefault="00D84472" w:rsidP="00C40B38">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126" w:type="dxa"/>
            <w:shd w:val="clear" w:color="auto" w:fill="FFFFFF" w:themeFill="background1"/>
            <w:vAlign w:val="center"/>
          </w:tcPr>
          <w:p w:rsidR="00C40B38" w:rsidRPr="00C40B38" w:rsidRDefault="00554C0A" w:rsidP="00554C0A">
            <w:pPr>
              <w:spacing w:line="256" w:lineRule="auto"/>
              <w:jc w:val="center"/>
              <w:rPr>
                <w:rFonts w:ascii="Arial" w:hAnsi="Arial" w:cs="Arial"/>
              </w:rPr>
            </w:pPr>
            <w:r w:rsidRPr="00554C0A">
              <w:rPr>
                <w:rFonts w:ascii="Arial" w:hAnsi="Arial" w:cs="Arial"/>
              </w:rPr>
              <w:t>Hospital Alta Complejidad Virgen de La Puerta</w:t>
            </w:r>
          </w:p>
        </w:tc>
      </w:tr>
      <w:tr w:rsidR="00C40B38" w:rsidRPr="00622155" w:rsidTr="00E12AA0">
        <w:trPr>
          <w:trHeight w:val="274"/>
        </w:trPr>
        <w:tc>
          <w:tcPr>
            <w:tcW w:w="5670" w:type="dxa"/>
            <w:gridSpan w:val="4"/>
            <w:shd w:val="clear" w:color="auto" w:fill="auto"/>
            <w:noWrap/>
            <w:vAlign w:val="center"/>
          </w:tcPr>
          <w:p w:rsidR="00C40B38" w:rsidRPr="001A2D4C" w:rsidRDefault="00C40B38" w:rsidP="00C40B3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C40B38" w:rsidRPr="001A2D4C" w:rsidRDefault="00E12AA0" w:rsidP="00C40B38">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554C0A">
        <w:rPr>
          <w:rFonts w:ascii="Arial" w:hAnsi="Arial" w:cs="Arial"/>
          <w:b/>
        </w:rPr>
        <w:t xml:space="preserve">PATOLOGIA CLINICA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E825E6">
              <w:rPr>
                <w:color w:val="000000"/>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E825E6"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PATOLOGIA CLINICA (P1MES-001)</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54C0A" w:rsidRDefault="00554C0A" w:rsidP="00554C0A">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54C0A" w:rsidRDefault="00554C0A" w:rsidP="00554C0A">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54C0A" w:rsidRPr="006648A6" w:rsidRDefault="00554C0A" w:rsidP="00554C0A">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ind w:left="284"/>
        <w:jc w:val="both"/>
        <w:rPr>
          <w:rFonts w:ascii="Arial" w:hAnsi="Arial" w:cs="Arial"/>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Pr>
                <w:rFonts w:ascii="Arial" w:hAnsi="Arial" w:cs="Arial"/>
                <w:color w:val="000000"/>
                <w:lang w:val="es-PE"/>
              </w:rPr>
              <w:t>19 de julio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Pr>
                <w:rFonts w:ascii="Arial" w:hAnsi="Arial" w:cs="Arial"/>
                <w:color w:val="000000"/>
                <w:lang w:val="es-PE"/>
              </w:rPr>
              <w:t>A partir del 19 de julio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554C0A" w:rsidP="002C36D2">
            <w:pPr>
              <w:jc w:val="both"/>
              <w:rPr>
                <w:rFonts w:ascii="Arial" w:hAnsi="Arial" w:cs="Arial"/>
                <w:color w:val="000000"/>
                <w:lang w:val="es-PE"/>
              </w:rPr>
            </w:pPr>
            <w:hyperlink r:id="rId10" w:history="1">
              <w:r w:rsidRPr="009550CB">
                <w:rPr>
                  <w:rStyle w:val="Hipervnculo"/>
                  <w:rFonts w:ascii="Arial" w:hAnsi="Arial" w:cs="Arial"/>
                  <w:lang w:val="es-PE"/>
                </w:rPr>
                <w:t>http://ww1.essalud.gob.pe/sisep/</w:t>
              </w:r>
            </w:hyperlink>
            <w:r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Pr>
                <w:rFonts w:ascii="Arial" w:hAnsi="Arial" w:cs="Arial"/>
                <w:color w:val="000000"/>
                <w:lang w:val="es-PE"/>
              </w:rPr>
              <w:t>Del 24 de julio al 30</w:t>
            </w:r>
            <w:r w:rsidRPr="009550CB">
              <w:rPr>
                <w:rFonts w:ascii="Arial" w:hAnsi="Arial" w:cs="Arial"/>
                <w:color w:val="000000"/>
                <w:lang w:val="es-PE"/>
              </w:rPr>
              <w:t xml:space="preserve"> </w:t>
            </w:r>
            <w:r>
              <w:rPr>
                <w:rFonts w:ascii="Arial" w:hAnsi="Arial" w:cs="Arial"/>
                <w:color w:val="000000"/>
                <w:lang w:val="es-PE"/>
              </w:rPr>
              <w:t>de julio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rPr>
            </w:pPr>
            <w:r>
              <w:rPr>
                <w:rFonts w:ascii="Arial" w:hAnsi="Arial" w:cs="Arial"/>
                <w:color w:val="000000"/>
                <w:lang w:val="es-PE"/>
              </w:rPr>
              <w:t>31</w:t>
            </w:r>
            <w:r w:rsidRPr="009550CB">
              <w:rPr>
                <w:rFonts w:ascii="Arial" w:hAnsi="Arial" w:cs="Arial"/>
                <w:color w:val="000000"/>
                <w:lang w:val="es-PE"/>
              </w:rPr>
              <w:t xml:space="preserve"> </w:t>
            </w:r>
            <w:r>
              <w:rPr>
                <w:rFonts w:ascii="Arial" w:hAnsi="Arial" w:cs="Arial"/>
                <w:color w:val="000000"/>
                <w:lang w:val="es-PE"/>
              </w:rPr>
              <w:t>de julio del 2019</w:t>
            </w:r>
            <w:r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01</w:t>
            </w:r>
            <w:r w:rsidRPr="007D03B1">
              <w:rPr>
                <w:rFonts w:ascii="Arial" w:hAnsi="Arial" w:cs="Arial"/>
                <w:color w:val="000000"/>
                <w:lang w:val="es-PE"/>
              </w:rPr>
              <w:t xml:space="preserve"> de </w:t>
            </w:r>
            <w:r>
              <w:rPr>
                <w:rFonts w:ascii="Arial" w:hAnsi="Arial" w:cs="Arial"/>
                <w:color w:val="000000"/>
                <w:lang w:val="es-PE"/>
              </w:rPr>
              <w:t>agosto del 2019</w:t>
            </w:r>
            <w:r w:rsidRPr="007D03B1">
              <w:rPr>
                <w:rFonts w:ascii="Arial" w:hAnsi="Arial" w:cs="Arial"/>
                <w:color w:val="000000"/>
                <w:lang w:val="es-PE"/>
              </w:rPr>
              <w:t xml:space="preserve"> </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01</w:t>
            </w:r>
            <w:r w:rsidRPr="007D03B1">
              <w:rPr>
                <w:rFonts w:ascii="Arial" w:hAnsi="Arial" w:cs="Arial"/>
                <w:color w:val="000000"/>
                <w:lang w:val="es-PE"/>
              </w:rPr>
              <w:t xml:space="preserve"> de </w:t>
            </w:r>
            <w:r>
              <w:rPr>
                <w:rFonts w:ascii="Arial" w:hAnsi="Arial" w:cs="Arial"/>
                <w:color w:val="000000"/>
                <w:lang w:val="es-PE"/>
              </w:rPr>
              <w:t>agosto del 2019.</w:t>
            </w:r>
            <w:r w:rsidRPr="007D03B1">
              <w:rPr>
                <w:rFonts w:ascii="Arial" w:hAnsi="Arial" w:cs="Arial"/>
                <w:color w:val="000000"/>
                <w:lang w:val="es-PE"/>
              </w:rPr>
              <w:t xml:space="preserve"> </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05</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Pr>
                <w:rFonts w:ascii="Arial" w:hAnsi="Arial" w:cs="Arial"/>
                <w:color w:val="000000"/>
                <w:lang w:val="es-PE"/>
              </w:rPr>
              <w:t>Desde el 06</w:t>
            </w:r>
            <w:r w:rsidRPr="009550CB">
              <w:rPr>
                <w:rFonts w:ascii="Arial" w:hAnsi="Arial" w:cs="Arial"/>
                <w:color w:val="000000"/>
                <w:lang w:val="es-PE"/>
              </w:rPr>
              <w:t xml:space="preserve"> </w:t>
            </w:r>
            <w:r>
              <w:rPr>
                <w:rFonts w:ascii="Arial" w:hAnsi="Arial" w:cs="Arial"/>
                <w:color w:val="000000"/>
                <w:lang w:val="es-PE"/>
              </w:rPr>
              <w:t>de agosto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06</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554C0A" w:rsidRDefault="00554C0A" w:rsidP="002C36D2">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rPr>
                <w:rFonts w:ascii="Arial" w:hAnsi="Arial" w:cs="Arial"/>
                <w:b/>
                <w:color w:val="000000"/>
                <w:lang w:val="es-PE"/>
              </w:rPr>
            </w:pPr>
            <w:r w:rsidRPr="00E009F5">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Pr>
                <w:rFonts w:ascii="Arial" w:hAnsi="Arial" w:cs="Arial"/>
                <w:color w:val="000000"/>
                <w:lang w:val="es-PE"/>
              </w:rPr>
              <w:t>08</w:t>
            </w:r>
            <w:r w:rsidRPr="007D03B1">
              <w:rPr>
                <w:rFonts w:ascii="Arial" w:hAnsi="Arial" w:cs="Arial"/>
                <w:color w:val="000000"/>
                <w:lang w:val="es-PE"/>
              </w:rPr>
              <w:t xml:space="preserve"> de </w:t>
            </w:r>
            <w:r>
              <w:rPr>
                <w:rFonts w:ascii="Arial" w:hAnsi="Arial" w:cs="Arial"/>
                <w:color w:val="000000"/>
                <w:lang w:val="es-PE"/>
              </w:rPr>
              <w:t>agosto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554C0A" w:rsidRDefault="00554C0A"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554C0A">
        <w:rPr>
          <w:rFonts w:ascii="Arial" w:hAnsi="Arial" w:cs="Arial"/>
          <w:sz w:val="20"/>
          <w:szCs w:val="20"/>
        </w:rPr>
        <w:t>19</w:t>
      </w:r>
      <w:bookmarkStart w:id="0" w:name="_GoBack"/>
      <w:bookmarkEnd w:id="0"/>
      <w:r w:rsidR="005D7363">
        <w:rPr>
          <w:rFonts w:ascii="Arial" w:hAnsi="Arial" w:cs="Arial"/>
          <w:sz w:val="20"/>
          <w:szCs w:val="20"/>
        </w:rPr>
        <w:t xml:space="preserve"> de </w:t>
      </w:r>
      <w:r w:rsidR="00413CA4">
        <w:rPr>
          <w:rFonts w:ascii="Arial" w:hAnsi="Arial" w:cs="Arial"/>
          <w:sz w:val="20"/>
          <w:szCs w:val="20"/>
        </w:rPr>
        <w:t>ju</w:t>
      </w:r>
      <w:r w:rsidR="00C3181D">
        <w:rPr>
          <w:rFonts w:ascii="Arial" w:hAnsi="Arial" w:cs="Arial"/>
          <w:sz w:val="20"/>
          <w:szCs w:val="20"/>
        </w:rPr>
        <w:t>l</w:t>
      </w:r>
      <w:r w:rsidR="00413CA4">
        <w:rPr>
          <w:rFonts w:ascii="Arial" w:hAnsi="Arial" w:cs="Arial"/>
          <w:sz w:val="20"/>
          <w:szCs w:val="20"/>
        </w:rPr>
        <w:t>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4C0A"/>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DA957D"/>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C16F-DAC1-4276-9181-ABB1EED0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7</Pages>
  <Words>2970</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468</cp:revision>
  <cp:lastPrinted>2017-03-31T22:22:00Z</cp:lastPrinted>
  <dcterms:created xsi:type="dcterms:W3CDTF">2016-02-19T19:52:00Z</dcterms:created>
  <dcterms:modified xsi:type="dcterms:W3CDTF">2019-07-19T19:06:00Z</dcterms:modified>
</cp:coreProperties>
</file>