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15861">
        <w:rPr>
          <w:rFonts w:ascii="Arial" w:hAnsi="Arial" w:cs="Arial"/>
          <w:b w:val="0"/>
          <w:bCs w:val="0"/>
          <w:sz w:val="20"/>
          <w:szCs w:val="20"/>
        </w:rPr>
        <w:t>013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FD25CD" w:rsidRPr="00487962" w:rsidTr="00B678E6">
        <w:trPr>
          <w:trHeight w:val="537"/>
        </w:trPr>
        <w:tc>
          <w:tcPr>
            <w:tcW w:w="99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701"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418"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1735A8">
        <w:trPr>
          <w:trHeight w:val="700"/>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701" w:type="dxa"/>
            <w:shd w:val="clear" w:color="auto" w:fill="auto"/>
            <w:vAlign w:val="center"/>
          </w:tcPr>
          <w:p w:rsidR="00721558" w:rsidRPr="00A51430" w:rsidRDefault="00193B8D" w:rsidP="006B2919">
            <w:pPr>
              <w:jc w:val="center"/>
              <w:rPr>
                <w:rFonts w:ascii="Arial" w:hAnsi="Arial" w:cs="Arial"/>
                <w:sz w:val="18"/>
                <w:szCs w:val="18"/>
              </w:rPr>
            </w:pPr>
            <w:r>
              <w:rPr>
                <w:rFonts w:ascii="Arial" w:hAnsi="Arial" w:cs="Arial"/>
                <w:sz w:val="18"/>
                <w:szCs w:val="18"/>
              </w:rPr>
              <w:t>Oftalmología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721558" w:rsidRPr="00A51430" w:rsidRDefault="00E47E4E" w:rsidP="00193B8D">
            <w:pPr>
              <w:jc w:val="center"/>
              <w:rPr>
                <w:rFonts w:ascii="Arial" w:hAnsi="Arial" w:cs="Arial"/>
                <w:sz w:val="18"/>
                <w:szCs w:val="18"/>
              </w:rPr>
            </w:pPr>
            <w:r>
              <w:rPr>
                <w:rFonts w:ascii="Arial" w:hAnsi="Arial" w:cs="Arial"/>
                <w:sz w:val="18"/>
                <w:szCs w:val="18"/>
              </w:rPr>
              <w:t xml:space="preserve">Servicio </w:t>
            </w:r>
            <w:r w:rsidR="003250E5">
              <w:rPr>
                <w:rFonts w:ascii="Arial" w:hAnsi="Arial" w:cs="Arial"/>
                <w:sz w:val="18"/>
                <w:szCs w:val="18"/>
              </w:rPr>
              <w:t>de</w:t>
            </w:r>
            <w:r w:rsidR="00C842F1">
              <w:rPr>
                <w:rFonts w:ascii="Arial" w:hAnsi="Arial" w:cs="Arial"/>
                <w:sz w:val="18"/>
                <w:szCs w:val="18"/>
              </w:rPr>
              <w:t xml:space="preserve"> </w:t>
            </w:r>
            <w:r w:rsidR="00193B8D">
              <w:rPr>
                <w:rFonts w:ascii="Arial" w:hAnsi="Arial" w:cs="Arial"/>
                <w:sz w:val="18"/>
                <w:szCs w:val="18"/>
              </w:rPr>
              <w:t>Cirugía</w:t>
            </w:r>
          </w:p>
        </w:tc>
        <w:tc>
          <w:tcPr>
            <w:tcW w:w="1559" w:type="dxa"/>
            <w:shd w:val="clear" w:color="auto" w:fill="auto"/>
            <w:vAlign w:val="center"/>
          </w:tcPr>
          <w:p w:rsidR="00721558" w:rsidRPr="00A51430" w:rsidRDefault="00E47E4E" w:rsidP="00584998">
            <w:pPr>
              <w:jc w:val="center"/>
              <w:rPr>
                <w:rFonts w:ascii="Arial" w:hAnsi="Arial" w:cs="Arial"/>
                <w:sz w:val="18"/>
                <w:szCs w:val="18"/>
              </w:rPr>
            </w:pPr>
            <w:r>
              <w:rPr>
                <w:rFonts w:ascii="Arial" w:hAnsi="Arial" w:cs="Arial"/>
                <w:sz w:val="18"/>
                <w:szCs w:val="18"/>
              </w:rPr>
              <w:t>H</w:t>
            </w:r>
            <w:r w:rsidR="00193B8D">
              <w:rPr>
                <w:rFonts w:ascii="Arial" w:hAnsi="Arial" w:cs="Arial"/>
                <w:sz w:val="18"/>
                <w:szCs w:val="18"/>
              </w:rPr>
              <w:t>ospital II Moquegua</w:t>
            </w:r>
          </w:p>
        </w:tc>
      </w:tr>
      <w:tr w:rsidR="00576C5A" w:rsidRPr="00487962" w:rsidTr="00B678E6">
        <w:trPr>
          <w:trHeight w:val="304"/>
        </w:trPr>
        <w:tc>
          <w:tcPr>
            <w:tcW w:w="5812"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D32BF3">
        <w:rPr>
          <w:sz w:val="20"/>
        </w:rPr>
        <w:t>, 4</w:t>
      </w:r>
      <w:r w:rsidR="00193B8D">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sidR="00E47E4E">
        <w:rPr>
          <w:rFonts w:ascii="Arial" w:hAnsi="Arial" w:cs="Arial"/>
          <w:b/>
          <w:lang w:val="pt-BR"/>
        </w:rPr>
        <w:t xml:space="preserve"> </w:t>
      </w:r>
      <w:r w:rsidR="00193B8D">
        <w:rPr>
          <w:rFonts w:ascii="Arial" w:hAnsi="Arial" w:cs="Arial"/>
          <w:b/>
          <w:lang w:val="pt-BR"/>
        </w:rPr>
        <w:t>EM OFTALMOLOGÍA</w:t>
      </w:r>
      <w:r w:rsidR="00643B5E">
        <w:rPr>
          <w:rFonts w:ascii="Arial" w:hAnsi="Arial" w:cs="Arial"/>
          <w:b/>
          <w:lang w:val="pt-BR"/>
        </w:rPr>
        <w:t xml:space="preserve"> (</w:t>
      </w:r>
      <w:r w:rsidR="00BF1530" w:rsidRPr="00BF1530">
        <w:rPr>
          <w:rFonts w:ascii="Arial" w:hAnsi="Arial" w:cs="Arial"/>
          <w:b/>
          <w:color w:val="000000"/>
          <w:lang w:val="es-PE"/>
        </w:rPr>
        <w:t>P1MES-001)</w:t>
      </w:r>
      <w:r w:rsidR="00BF1530" w:rsidRPr="00BF1530">
        <w:rPr>
          <w:rFonts w:ascii="Arial" w:hAnsi="Arial" w:cs="Arial"/>
          <w:b/>
          <w:lang w:val="pt-BR"/>
        </w:rPr>
        <w:tab/>
      </w:r>
    </w:p>
    <w:p w:rsidR="0082612E" w:rsidRPr="00BF1530" w:rsidRDefault="0082612E" w:rsidP="0082612E">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82612E" w:rsidRPr="00BF1530" w:rsidTr="00C2094C">
        <w:tc>
          <w:tcPr>
            <w:tcW w:w="2340" w:type="dxa"/>
            <w:shd w:val="clear" w:color="auto" w:fill="F2F2F2" w:themeFill="background1" w:themeFillShade="F2"/>
            <w:vAlign w:val="center"/>
          </w:tcPr>
          <w:p w:rsidR="0082612E" w:rsidRPr="00BF1530" w:rsidRDefault="0082612E" w:rsidP="00C2094C">
            <w:pPr>
              <w:jc w:val="center"/>
              <w:rPr>
                <w:rFonts w:ascii="Arial" w:hAnsi="Arial" w:cs="Arial"/>
                <w:b/>
              </w:rPr>
            </w:pPr>
            <w:r w:rsidRPr="00BF1530">
              <w:rPr>
                <w:rFonts w:ascii="Arial" w:hAnsi="Arial" w:cs="Arial"/>
                <w:b/>
              </w:rPr>
              <w:t>REQUISITOS</w:t>
            </w:r>
          </w:p>
          <w:p w:rsidR="0082612E" w:rsidRPr="00BF1530" w:rsidRDefault="0082612E" w:rsidP="00C2094C">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82612E" w:rsidRPr="00BF1530" w:rsidRDefault="0082612E" w:rsidP="00C2094C">
            <w:pPr>
              <w:jc w:val="center"/>
              <w:rPr>
                <w:rFonts w:ascii="Arial" w:hAnsi="Arial" w:cs="Arial"/>
                <w:b/>
              </w:rPr>
            </w:pPr>
            <w:r w:rsidRPr="00BF1530">
              <w:rPr>
                <w:rFonts w:ascii="Arial" w:hAnsi="Arial" w:cs="Arial"/>
                <w:b/>
              </w:rPr>
              <w:t>DETALLE</w:t>
            </w:r>
          </w:p>
        </w:tc>
      </w:tr>
      <w:tr w:rsidR="0082612E" w:rsidRPr="00BF1530" w:rsidTr="00C2094C">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Formación General</w:t>
            </w:r>
          </w:p>
        </w:tc>
        <w:tc>
          <w:tcPr>
            <w:tcW w:w="6685" w:type="dxa"/>
          </w:tcPr>
          <w:p w:rsidR="0082612E" w:rsidRPr="00BF1530" w:rsidRDefault="0082612E" w:rsidP="0082612E">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Pr>
                <w:rFonts w:ascii="Arial" w:hAnsi="Arial" w:cs="Arial"/>
                <w:b/>
                <w:lang w:val="es-MX"/>
              </w:rPr>
              <w:t>.</w:t>
            </w:r>
          </w:p>
          <w:p w:rsidR="0082612E" w:rsidRPr="00BF1530" w:rsidRDefault="0082612E" w:rsidP="0082612E">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Pr>
                <w:rFonts w:ascii="Arial" w:hAnsi="Arial" w:cs="Arial"/>
                <w:b/>
                <w:lang w:val="es-MX"/>
              </w:rPr>
              <w:t>.</w:t>
            </w:r>
          </w:p>
          <w:p w:rsidR="0082612E" w:rsidRDefault="0082612E" w:rsidP="0082612E">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Título de Médico Especialista o constancia de haber culminado el </w:t>
            </w:r>
            <w:proofErr w:type="spellStart"/>
            <w:r>
              <w:rPr>
                <w:rFonts w:ascii="Arial" w:hAnsi="Arial" w:cs="Arial"/>
                <w:color w:val="000000"/>
              </w:rPr>
              <w:t>Residentado</w:t>
            </w:r>
            <w:proofErr w:type="spellEnd"/>
            <w:r>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rPr>
              <w:t>(Indispensable).</w:t>
            </w:r>
          </w:p>
          <w:p w:rsidR="0082612E" w:rsidRPr="00D92C02" w:rsidRDefault="0082612E" w:rsidP="0082612E">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Registro Nacional de Especialista, </w:t>
            </w:r>
            <w:r>
              <w:rPr>
                <w:rFonts w:ascii="Arial" w:hAnsi="Arial" w:cs="Arial"/>
                <w:color w:val="000000"/>
                <w:u w:val="single"/>
              </w:rPr>
              <w:t>de corresponder</w:t>
            </w:r>
            <w:r>
              <w:rPr>
                <w:rFonts w:ascii="Arial" w:hAnsi="Arial" w:cs="Arial"/>
                <w:color w:val="000000"/>
              </w:rPr>
              <w:t xml:space="preserve"> </w:t>
            </w:r>
            <w:r>
              <w:rPr>
                <w:rFonts w:ascii="Arial" w:hAnsi="Arial" w:cs="Arial"/>
                <w:b/>
                <w:bCs/>
                <w:color w:val="000000"/>
              </w:rPr>
              <w:t>(Indispensable)</w:t>
            </w:r>
            <w:r>
              <w:rPr>
                <w:rFonts w:ascii="Arial" w:hAnsi="Arial" w:cs="Arial"/>
                <w:b/>
                <w:bCs/>
              </w:rPr>
              <w:t>.</w:t>
            </w:r>
          </w:p>
        </w:tc>
      </w:tr>
      <w:tr w:rsidR="0082612E" w:rsidRPr="00BF1530" w:rsidTr="00C2094C">
        <w:trPr>
          <w:trHeight w:val="756"/>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lastRenderedPageBreak/>
              <w:t>Experiencia Laboral</w:t>
            </w:r>
          </w:p>
        </w:tc>
        <w:tc>
          <w:tcPr>
            <w:tcW w:w="6685" w:type="dxa"/>
          </w:tcPr>
          <w:p w:rsidR="0082612E" w:rsidRPr="00BF1530" w:rsidRDefault="0082612E" w:rsidP="00C2094C">
            <w:pPr>
              <w:ind w:left="346"/>
              <w:jc w:val="both"/>
              <w:rPr>
                <w:rFonts w:ascii="Arial" w:hAnsi="Arial" w:cs="Arial"/>
                <w:b/>
                <w:lang w:eastAsia="es-ES"/>
              </w:rPr>
            </w:pPr>
            <w:r w:rsidRPr="00BF1530">
              <w:rPr>
                <w:rFonts w:ascii="Arial" w:hAnsi="Arial" w:cs="Arial"/>
                <w:b/>
                <w:lang w:val="es-MX"/>
              </w:rPr>
              <w:t>EXPERIENCIA GENERAL:</w:t>
            </w:r>
          </w:p>
          <w:p w:rsidR="0082612E" w:rsidRPr="009A42C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cuatro</w:t>
            </w:r>
            <w:r w:rsidRPr="00F65B82">
              <w:rPr>
                <w:rFonts w:ascii="Arial" w:hAnsi="Arial" w:cs="Arial"/>
                <w:lang w:val="es-MX"/>
              </w:rPr>
              <w:t xml:space="preserve"> (0</w:t>
            </w:r>
            <w:r>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Pr>
                <w:rFonts w:ascii="Arial" w:hAnsi="Arial" w:cs="Arial"/>
                <w:lang w:val="es-MX"/>
              </w:rPr>
              <w:t>in</w:t>
            </w:r>
            <w:r w:rsidRPr="00BF1530">
              <w:rPr>
                <w:rFonts w:ascii="Arial" w:hAnsi="Arial" w:cs="Arial"/>
                <w:lang w:val="es-MX"/>
              </w:rPr>
              <w:t xml:space="preserve">cluyendo el SERUMS) </w:t>
            </w:r>
            <w:r>
              <w:rPr>
                <w:rFonts w:ascii="Arial" w:hAnsi="Arial" w:cs="Arial"/>
                <w:b/>
                <w:lang w:val="es-MX"/>
              </w:rPr>
              <w:t>(Indispensable).</w:t>
            </w:r>
            <w:r>
              <w:rPr>
                <w:rFonts w:ascii="Arial" w:hAnsi="Arial" w:cs="Arial"/>
              </w:rPr>
              <w:t xml:space="preserve"> </w:t>
            </w:r>
          </w:p>
          <w:p w:rsidR="0082612E" w:rsidRPr="009A42C0" w:rsidRDefault="0082612E" w:rsidP="0082612E">
            <w:pPr>
              <w:numPr>
                <w:ilvl w:val="0"/>
                <w:numId w:val="11"/>
              </w:numPr>
              <w:suppressAutoHyphens w:val="0"/>
              <w:ind w:left="343" w:hanging="283"/>
              <w:jc w:val="both"/>
              <w:rPr>
                <w:rFonts w:ascii="Arial" w:hAnsi="Arial" w:cs="Arial"/>
                <w:lang w:val="es-MX"/>
              </w:rPr>
            </w:pPr>
            <w:r>
              <w:rPr>
                <w:rFonts w:ascii="Arial" w:hAnsi="Arial" w:cs="Arial"/>
              </w:rPr>
              <w:t xml:space="preserve">De preferencia, la experiencia debe haber sido desarrollada en entidades de salud o en aquellas cuyas actividades estén relacionadas con la actividad prestadora y/o aseguradora </w:t>
            </w:r>
            <w:r>
              <w:rPr>
                <w:rFonts w:ascii="Arial" w:hAnsi="Arial" w:cs="Arial"/>
                <w:b/>
              </w:rPr>
              <w:t>(Deseable).</w:t>
            </w:r>
          </w:p>
          <w:p w:rsidR="0082612E" w:rsidRPr="00BF1530" w:rsidRDefault="0082612E" w:rsidP="00C2094C">
            <w:pPr>
              <w:ind w:left="343"/>
              <w:jc w:val="both"/>
              <w:rPr>
                <w:rFonts w:ascii="Arial" w:hAnsi="Arial" w:cs="Arial"/>
                <w:b/>
                <w:lang w:val="es-MX"/>
              </w:rPr>
            </w:pPr>
            <w:r w:rsidRPr="00BF1530">
              <w:rPr>
                <w:rFonts w:ascii="Arial" w:hAnsi="Arial" w:cs="Arial"/>
                <w:b/>
                <w:lang w:val="es-MX"/>
              </w:rPr>
              <w:t>EXPERIENCIA ESPECÍFICA:</w:t>
            </w:r>
          </w:p>
          <w:p w:rsidR="0082612E" w:rsidRPr="00BF153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Pr>
                <w:rFonts w:ascii="Arial" w:hAnsi="Arial" w:cs="Arial"/>
                <w:b/>
                <w:bCs/>
              </w:rPr>
              <w:t>.</w:t>
            </w:r>
          </w:p>
          <w:p w:rsidR="0082612E" w:rsidRPr="00BF1530" w:rsidRDefault="0082612E" w:rsidP="00C2094C">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82612E" w:rsidRPr="00BF153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Pr>
                <w:rFonts w:ascii="Arial" w:hAnsi="Arial" w:cs="Arial"/>
                <w:b/>
                <w:lang w:val="es-MX"/>
              </w:rPr>
              <w:t>(Indispensable).</w:t>
            </w:r>
          </w:p>
          <w:p w:rsidR="0082612E" w:rsidRPr="00BF1530" w:rsidRDefault="0082612E" w:rsidP="00C2094C">
            <w:pPr>
              <w:suppressAutoHyphens w:val="0"/>
              <w:ind w:left="343"/>
              <w:jc w:val="both"/>
              <w:rPr>
                <w:rFonts w:ascii="Arial" w:hAnsi="Arial" w:cs="Arial"/>
                <w:lang w:val="es-MX"/>
              </w:rPr>
            </w:pPr>
          </w:p>
          <w:p w:rsidR="0082612E" w:rsidRPr="00BF1530" w:rsidRDefault="0082612E" w:rsidP="00C2094C">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2612E" w:rsidRPr="00BF1530" w:rsidRDefault="0082612E" w:rsidP="00C2094C">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82612E" w:rsidRPr="00BF1530" w:rsidTr="00C2094C">
        <w:trPr>
          <w:trHeight w:val="345"/>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Capacitación</w:t>
            </w:r>
          </w:p>
        </w:tc>
        <w:tc>
          <w:tcPr>
            <w:tcW w:w="6685" w:type="dxa"/>
          </w:tcPr>
          <w:p w:rsidR="0082612E" w:rsidRPr="00BF1530" w:rsidRDefault="0082612E" w:rsidP="0082612E">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 la especialidad médica convocada, como mínimo de 51 horas</w:t>
            </w:r>
            <w:r>
              <w:rPr>
                <w:rFonts w:ascii="Arial" w:hAnsi="Arial" w:cs="Arial"/>
              </w:rPr>
              <w:t xml:space="preserve"> (03 créditos</w:t>
            </w:r>
            <w:r w:rsidRPr="00BF1530">
              <w:rPr>
                <w:rFonts w:ascii="Arial" w:hAnsi="Arial" w:cs="Arial"/>
              </w:rPr>
              <w:t>, a partir del año 201</w:t>
            </w:r>
            <w:r>
              <w:rPr>
                <w:rFonts w:ascii="Arial" w:hAnsi="Arial" w:cs="Arial"/>
              </w:rPr>
              <w:t>3</w:t>
            </w:r>
            <w:r w:rsidRPr="00BF1530">
              <w:rPr>
                <w:rFonts w:ascii="Arial" w:hAnsi="Arial" w:cs="Arial"/>
              </w:rPr>
              <w:t xml:space="preserve"> a la fecha </w:t>
            </w:r>
            <w:r>
              <w:rPr>
                <w:rFonts w:ascii="Arial" w:hAnsi="Arial" w:cs="Arial"/>
                <w:b/>
                <w:bCs/>
              </w:rPr>
              <w:t>(Indispensable).</w:t>
            </w:r>
          </w:p>
        </w:tc>
      </w:tr>
      <w:tr w:rsidR="0082612E" w:rsidRPr="00BF1530" w:rsidTr="00C2094C">
        <w:trPr>
          <w:trHeight w:val="308"/>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82612E" w:rsidRPr="00BF1530" w:rsidRDefault="0082612E" w:rsidP="0082612E">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Pr>
                <w:rFonts w:ascii="Arial" w:hAnsi="Arial" w:cs="Arial"/>
              </w:rPr>
              <w:t xml:space="preserve"> </w:t>
            </w:r>
            <w:r w:rsidRPr="006478B6">
              <w:rPr>
                <w:rFonts w:ascii="Arial" w:hAnsi="Arial" w:cs="Arial"/>
                <w:b/>
              </w:rPr>
              <w:t>(</w:t>
            </w:r>
            <w:r>
              <w:rPr>
                <w:rFonts w:ascii="Arial" w:hAnsi="Arial" w:cs="Arial"/>
                <w:b/>
              </w:rPr>
              <w:t>Indispensable).</w:t>
            </w:r>
          </w:p>
          <w:p w:rsidR="0082612E" w:rsidRPr="00BF1530" w:rsidRDefault="0082612E" w:rsidP="0082612E">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82612E" w:rsidRPr="00BF1530" w:rsidTr="00C2094C">
        <w:trPr>
          <w:trHeight w:val="308"/>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Habilidades o Competencias</w:t>
            </w:r>
          </w:p>
        </w:tc>
        <w:tc>
          <w:tcPr>
            <w:tcW w:w="6685" w:type="dxa"/>
          </w:tcPr>
          <w:p w:rsidR="0082612E" w:rsidRPr="00BF1530" w:rsidRDefault="0082612E" w:rsidP="00C2094C">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82612E" w:rsidRPr="00BF1530" w:rsidRDefault="0082612E" w:rsidP="00C2094C">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82612E" w:rsidRPr="00BF1530" w:rsidTr="00C2094C">
        <w:trPr>
          <w:trHeight w:val="307"/>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Motivo de Contratación</w:t>
            </w:r>
          </w:p>
        </w:tc>
        <w:tc>
          <w:tcPr>
            <w:tcW w:w="6685" w:type="dxa"/>
          </w:tcPr>
          <w:p w:rsidR="0082612E" w:rsidRPr="00BF1530" w:rsidRDefault="00077797" w:rsidP="0082612E">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5096-GCGP-ESSALUD-2018 y Carta N° 728-SGPRH-GPORH-GCGP-ESSALUD-2018</w:t>
            </w:r>
          </w:p>
        </w:tc>
      </w:tr>
    </w:tbl>
    <w:p w:rsidR="0082612E" w:rsidRPr="00BF1530" w:rsidRDefault="0082612E" w:rsidP="0082612E">
      <w:pPr>
        <w:jc w:val="both"/>
        <w:rPr>
          <w:rFonts w:ascii="Arial" w:hAnsi="Arial" w:cs="Arial"/>
          <w:b/>
          <w:color w:val="000000"/>
          <w:sz w:val="16"/>
          <w:szCs w:val="16"/>
        </w:rPr>
      </w:pPr>
    </w:p>
    <w:p w:rsidR="004C06F0" w:rsidRPr="004C06F0" w:rsidRDefault="0082612E" w:rsidP="00C133E2">
      <w:pPr>
        <w:ind w:left="360"/>
        <w:jc w:val="both"/>
        <w:rPr>
          <w:color w:val="000000"/>
          <w:sz w:val="16"/>
          <w:szCs w:val="16"/>
        </w:rPr>
      </w:pPr>
      <w:r w:rsidRPr="00BF1530">
        <w:rPr>
          <w:rFonts w:ascii="Arial" w:hAnsi="Arial" w:cs="Arial"/>
          <w:b/>
          <w:color w:val="000000"/>
          <w:sz w:val="16"/>
          <w:szCs w:val="16"/>
        </w:rPr>
        <w:t xml:space="preserve"> </w:t>
      </w:r>
      <w:r w:rsidR="00BF1530" w:rsidRPr="00BF1530">
        <w:rPr>
          <w:rFonts w:ascii="Arial" w:hAnsi="Arial" w:cs="Arial"/>
          <w:b/>
          <w:color w:val="000000"/>
          <w:sz w:val="16"/>
          <w:szCs w:val="16"/>
        </w:rPr>
        <w:t xml:space="preserve">(*) La acreditación implica presentar copia de los documentos </w:t>
      </w:r>
      <w:proofErr w:type="spellStart"/>
      <w:r w:rsidR="00BF1530" w:rsidRPr="00BF1530">
        <w:rPr>
          <w:rFonts w:ascii="Arial" w:hAnsi="Arial" w:cs="Arial"/>
          <w:b/>
          <w:color w:val="000000"/>
          <w:sz w:val="16"/>
          <w:szCs w:val="16"/>
        </w:rPr>
        <w:t>sustentatorios</w:t>
      </w:r>
      <w:proofErr w:type="spellEnd"/>
      <w:r w:rsidR="00BF1530"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00BF1530" w:rsidRPr="00BF1530">
        <w:rPr>
          <w:rFonts w:ascii="Arial" w:hAnsi="Arial" w:cs="Arial"/>
          <w:b/>
          <w:color w:val="000000"/>
          <w:sz w:val="16"/>
          <w:szCs w:val="16"/>
        </w:rPr>
        <w:t>Para la contratación del postulante</w:t>
      </w:r>
      <w:r w:rsidR="00BF1530" w:rsidRPr="00BF1530">
        <w:rPr>
          <w:rFonts w:ascii="Arial" w:hAnsi="Arial" w:cs="Arial"/>
          <w:b/>
          <w:sz w:val="16"/>
          <w:szCs w:val="16"/>
        </w:rPr>
        <w:t xml:space="preserve"> seleccionado, éste presentará la documentación original </w:t>
      </w:r>
      <w:proofErr w:type="spellStart"/>
      <w:r w:rsidR="00BF1530" w:rsidRPr="00BF1530">
        <w:rPr>
          <w:rFonts w:ascii="Arial" w:hAnsi="Arial" w:cs="Arial"/>
          <w:b/>
          <w:sz w:val="16"/>
          <w:szCs w:val="16"/>
        </w:rPr>
        <w:t>sustentatoria</w:t>
      </w:r>
      <w:proofErr w:type="spellEnd"/>
      <w:r w:rsidR="00BF1530" w:rsidRPr="00BF1530">
        <w:rPr>
          <w:rFonts w:ascii="Arial" w:hAnsi="Arial" w:cs="Arial"/>
          <w:b/>
          <w:sz w:val="16"/>
          <w:szCs w:val="16"/>
        </w:rPr>
        <w:t xml:space="preserve">. El postulante seleccionado podrá ser incorporado y/o desplazado a otra dependencia, de </w:t>
      </w:r>
      <w:r w:rsidR="00BF1530" w:rsidRPr="00BF1530">
        <w:rPr>
          <w:rFonts w:ascii="Arial" w:hAnsi="Arial" w:cs="Arial"/>
          <w:b/>
          <w:color w:val="000000"/>
          <w:sz w:val="16"/>
          <w:szCs w:val="16"/>
        </w:rPr>
        <w:t xml:space="preserve">acuerdo a las necesidades del servicio. </w:t>
      </w:r>
    </w:p>
    <w:p w:rsidR="00C133E2" w:rsidRDefault="00C133E2"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E47E4E">
        <w:rPr>
          <w:rFonts w:ascii="Arial" w:hAnsi="Arial" w:cs="Arial"/>
          <w:b/>
        </w:rPr>
        <w:t xml:space="preserve">EN </w:t>
      </w:r>
      <w:r w:rsidR="00193B8D">
        <w:rPr>
          <w:rFonts w:ascii="Arial" w:hAnsi="Arial" w:cs="Arial"/>
          <w:b/>
        </w:rPr>
        <w:t>OFTALMOLOGÍA</w:t>
      </w:r>
      <w:r w:rsidR="009C2C2F">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CE6344" w:rsidRPr="0047374B" w:rsidRDefault="006A594F" w:rsidP="00EE46D7">
      <w:pPr>
        <w:ind w:firstLine="360"/>
        <w:jc w:val="both"/>
        <w:rPr>
          <w:rFonts w:ascii="Arial" w:hAnsi="Arial" w:cs="Arial"/>
        </w:rPr>
      </w:pPr>
      <w:r w:rsidRPr="0047374B">
        <w:rPr>
          <w:rFonts w:ascii="Arial" w:hAnsi="Arial" w:cs="Arial"/>
        </w:rPr>
        <w:t>Principales funciones a desarrollar:</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Examinar, diagnosticar y prescribir tratamientos en la especialidad de Oftalmología.</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 xml:space="preserve">Realizar intervenciones quirúrgicas según corresponda a la especialidad y realizar actividades de asistencia médica en las áreas especializadas.  </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Participar en las atenciones de retenes de Emergencia.</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Participar en campañas de medicina preventiva.</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Atender pacientes en consulta externa, interconsultas y emergencias.</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 xml:space="preserve">Participar en actividades de capacitación.  </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Realizar la prestación de salud oportuna y de calidad a pacientes de su especialidad quirúrgica relacionada a la patología conforme a Guías de Práctica Clínica, Guías de Manejo Quirúrgico y Anestesio lógico, Protocolos y otras normas técnicas y de seguridad vigentes.</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Cumplir con la programación asistencial del Servicio, en función al cumplimiento de las metas aprobadas, la variación de la demanda, disponibilidad de oferta, rendimiento, estándares y acode a las normas vigentes.</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Dar las altas de pacientes (de haber hospitalizados) llenando la documentación pertinente como el informe de alta, recetas e indicaciones médicas, expedir el Certificado de Incapacidad Temporal, firmar la epicrisis e indicar el día de próxima cita ambulatoria.</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Realizar o supervisar la confección de la historia clínica con anamnesis adecuada, examen físico, hipótesis, diagnostica y exámenes complementarios necesarios para llegar a un diagnóstico y plan de trabajo quirúrgico.</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lastRenderedPageBreak/>
        <w:t>Realizar un correcto registro del acto médico en la Historia Clínica, de la información requerida por la Lista de Verificación de Seguridad de la Cirugía, de la intervención quirúrgica en el Reporte Operatorio, en los formularios empleados en la prestación de salud brindada al paciente y en los sistemas informáticos institucionales.</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Identificar, registrar y reportar las ocurrencias de infecciones intrahospitalarias y eventos adversos a las áreas correspondientes.</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Respetar los derechos del paciente de acuerdo a la Ley y las normas de la institución. Brindar información oportuna y pertinente al paciente y/o familiar responsable sobre su situación de salud.</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Cumplir con las pautas del consentimiento informado, para los procedimientos informar al paciente y/o familiares el diagnóstico, las posibilidades terapéuticas, explicándoles los riesgos ya sean simples o sofisticados.</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Evaluar los casos clínicos en los que está programado para intervención quirúrgica, el día previo, de manera que le permita plantear la estrategia quirúrgica más adecuada.</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Actuar como cirujano principal, primer o segundo ayudante según las necesidades del caso e indicaciones del Jefe de Servicio.</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Realizar la ficha de reporte operatorio, señalando claramente lo encontrado, la descripción de la técnica y sus resultados. Además, llenara la ficha de anatomía patológica pertinente de acuerdo al caso.</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Redactar las indicaciones post operatorias, luego de finalizar el acto quirúrgico.</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Informar, luego de la cirugía, los resultados a los familiares directos del paciente.</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Supervisar la labor asistencial de los médicos residentes e internos que realizan su rotación en el servicio y colaborar en la capacitación y docencia de los mismos.</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Participar activamente en las reuniones clínicas y académicas del Servicio.</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Desarrollar actividades docentes y de investigación, programados por el Servicio u Hospital, debidamente autorizado.</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Elaborar y firmar los informes y certificados médicos, así como extender certificados de defunción de los enfermos que estén a su cargo.</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En caso de encontrarse ante un caso de emergencia o complicación de difícil manejo debe solicitar la concurrencia de otro médico con experiencia o al Jefe de Servicio.</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Participar en la elaboración y aplicación de las Guías de la Práctica Clínica de las cinco (05) patologías más frecuentes del Servicio, Guías de Manejo Quirúrgico y Anestesiológico, los Protocolos y otros documentos de gestión.</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Colaborar con la conservación del buen estado de los equipos y enseres de los servicios de Cirugía.</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Sugerir al jefe de Servicio el requerimiento de material médico, equipos o de infraestructuras necesarios.</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Mantener el servicio dentro de un espíritu de trabajo y relaciones interpersonales basadas en la confianza y el respeto mutuo.</w:t>
      </w:r>
    </w:p>
    <w:p w:rsidR="00054225" w:rsidRPr="00054225" w:rsidRDefault="00054225" w:rsidP="00054225">
      <w:pPr>
        <w:pStyle w:val="Sangradetextonormal"/>
        <w:numPr>
          <w:ilvl w:val="0"/>
          <w:numId w:val="22"/>
        </w:numPr>
        <w:tabs>
          <w:tab w:val="left" w:pos="284"/>
        </w:tabs>
        <w:spacing w:line="276" w:lineRule="auto"/>
        <w:ind w:left="709" w:hanging="425"/>
        <w:jc w:val="both"/>
        <w:rPr>
          <w:rFonts w:eastAsia="Calibri"/>
          <w:b w:val="0"/>
          <w:sz w:val="20"/>
          <w:szCs w:val="20"/>
          <w:lang w:eastAsia="es-ES"/>
        </w:rPr>
      </w:pPr>
      <w:r w:rsidRPr="00054225">
        <w:rPr>
          <w:rFonts w:eastAsia="Arial" w:cs="Arial"/>
          <w:b w:val="0"/>
          <w:color w:val="000000"/>
          <w:spacing w:val="-2"/>
          <w:sz w:val="20"/>
        </w:rPr>
        <w:t>Otras funciones afines al ámbito de su competencia que le asigne su Jefe Inmediato superior.</w:t>
      </w:r>
    </w:p>
    <w:p w:rsidR="00054225" w:rsidRDefault="00054225"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lastRenderedPageBreak/>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00D32BF3">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420080">
        <w:rPr>
          <w:rFonts w:ascii="Arial" w:hAnsi="Arial" w:cs="Arial"/>
          <w:b/>
          <w:sz w:val="20"/>
          <w:szCs w:val="20"/>
        </w:rPr>
        <w:t xml:space="preserve"> EN </w:t>
      </w:r>
      <w:r w:rsidR="00193B8D">
        <w:rPr>
          <w:rFonts w:ascii="Arial" w:hAnsi="Arial" w:cs="Arial"/>
          <w:b/>
          <w:sz w:val="20"/>
          <w:szCs w:val="20"/>
        </w:rPr>
        <w:t>OFTALMOLOGÍA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CC7A08" w:rsidRDefault="00CC7A08" w:rsidP="00CC7A08">
      <w:pPr>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CC7A08" w:rsidTr="00CC7A08">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center"/>
              <w:rPr>
                <w:rFonts w:ascii="Arial" w:hAnsi="Arial" w:cs="Arial"/>
                <w:b/>
                <w:sz w:val="18"/>
                <w:szCs w:val="18"/>
                <w:lang w:val="es-MX"/>
              </w:rPr>
            </w:pPr>
            <w:r>
              <w:rPr>
                <w:rFonts w:ascii="Arial" w:hAnsi="Arial" w:cs="Arial"/>
                <w:b/>
                <w:sz w:val="18"/>
                <w:szCs w:val="18"/>
                <w:lang w:val="es-MX"/>
              </w:rPr>
              <w:t>AREA RESPONSABLE</w:t>
            </w:r>
          </w:p>
        </w:tc>
      </w:tr>
      <w:tr w:rsidR="00CC7A08" w:rsidTr="00CC7A08">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30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SGGI - URRHH</w:t>
            </w:r>
          </w:p>
        </w:tc>
      </w:tr>
      <w:tr w:rsidR="00CC7A08" w:rsidTr="00CC7A08">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kern w:val="2"/>
                <w:sz w:val="18"/>
                <w:szCs w:val="18"/>
                <w:lang w:val="es-MX"/>
              </w:rPr>
              <w:t>SGGI – GCTIC</w:t>
            </w:r>
          </w:p>
        </w:tc>
      </w:tr>
      <w:tr w:rsidR="00CC7A08" w:rsidTr="00CC7A08">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7A08" w:rsidRDefault="00CC7A08">
            <w:pPr>
              <w:jc w:val="both"/>
              <w:rPr>
                <w:rFonts w:ascii="Arial" w:hAnsi="Arial" w:cs="Arial"/>
                <w:sz w:val="18"/>
                <w:szCs w:val="18"/>
                <w:lang w:val="es-MX"/>
              </w:rPr>
            </w:pP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 17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SGGI-GCTIC</w:t>
            </w:r>
          </w:p>
        </w:tc>
      </w:tr>
      <w:tr w:rsidR="00CC7A08" w:rsidTr="00CC7A08">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20 de diciembre del 2018 (hasta las 13:00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SGGI-GCTIC</w:t>
            </w:r>
          </w:p>
        </w:tc>
      </w:tr>
      <w:tr w:rsidR="00CC7A08" w:rsidTr="00CC7A08">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7A08" w:rsidRDefault="00CC7A08">
            <w:pPr>
              <w:jc w:val="both"/>
              <w:rPr>
                <w:rFonts w:ascii="Arial" w:hAnsi="Arial" w:cs="Arial"/>
                <w:sz w:val="18"/>
                <w:szCs w:val="18"/>
                <w:lang w:val="es-MX"/>
              </w:rPr>
            </w:pP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CC7A08" w:rsidRDefault="00CC7A08">
            <w:pPr>
              <w:rPr>
                <w:rFonts w:ascii="Arial" w:hAnsi="Arial" w:cs="Arial"/>
                <w:sz w:val="10"/>
                <w:szCs w:val="10"/>
                <w:lang w:val="es-MX"/>
              </w:rPr>
            </w:pPr>
          </w:p>
          <w:p w:rsidR="00CC7A08" w:rsidRDefault="00CC7A08">
            <w:pPr>
              <w:jc w:val="center"/>
              <w:rPr>
                <w:rFonts w:ascii="Arial" w:hAnsi="Arial" w:cs="Arial"/>
                <w:sz w:val="18"/>
                <w:szCs w:val="18"/>
                <w:lang w:val="es-MX"/>
              </w:rPr>
            </w:pPr>
            <w:r>
              <w:rPr>
                <w:rFonts w:ascii="Arial" w:hAnsi="Arial" w:cs="Arial"/>
                <w:sz w:val="18"/>
                <w:szCs w:val="18"/>
                <w:lang w:val="es-MX"/>
              </w:rPr>
              <w:t xml:space="preserve">20 de diciembre del 2018 </w:t>
            </w:r>
          </w:p>
          <w:p w:rsidR="00CC7A08" w:rsidRDefault="00CC7A08">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0"/>
                <w:szCs w:val="10"/>
                <w:lang w:val="es-MX"/>
              </w:rPr>
            </w:pPr>
            <w:r>
              <w:rPr>
                <w:rFonts w:ascii="Arial" w:hAnsi="Arial" w:cs="Arial"/>
                <w:sz w:val="18"/>
                <w:szCs w:val="18"/>
                <w:lang w:val="es-MX"/>
              </w:rPr>
              <w:t xml:space="preserve">21 de diciembre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21 de diciembre del 2018 a las 10:30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lastRenderedPageBreak/>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21 </w:t>
            </w:r>
            <w:r w:rsidR="00080FE6">
              <w:rPr>
                <w:rFonts w:ascii="Arial" w:hAnsi="Arial" w:cs="Arial"/>
                <w:sz w:val="18"/>
                <w:szCs w:val="18"/>
                <w:lang w:val="es-MX"/>
              </w:rPr>
              <w:t>de diciembre del 2018 a las 11:3</w:t>
            </w:r>
            <w:r>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21 de diciembre del 2018</w:t>
            </w:r>
          </w:p>
          <w:p w:rsidR="00CC7A08" w:rsidRDefault="00CC7A08">
            <w:pPr>
              <w:jc w:val="center"/>
              <w:rPr>
                <w:rFonts w:ascii="Arial" w:hAnsi="Arial" w:cs="Arial"/>
                <w:sz w:val="18"/>
                <w:szCs w:val="18"/>
                <w:lang w:val="es-MX"/>
              </w:rPr>
            </w:pPr>
            <w:r>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SGGI – 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 26 de diciembre del 2018</w:t>
            </w:r>
          </w:p>
          <w:p w:rsidR="00CC7A08" w:rsidRDefault="00CC7A08">
            <w:pPr>
              <w:jc w:val="center"/>
              <w:rPr>
                <w:rFonts w:ascii="Arial" w:hAnsi="Arial" w:cs="Arial"/>
                <w:sz w:val="18"/>
                <w:szCs w:val="18"/>
              </w:rPr>
            </w:pPr>
            <w:r>
              <w:rPr>
                <w:rFonts w:ascii="Arial" w:hAnsi="Arial" w:cs="Arial"/>
                <w:sz w:val="18"/>
                <w:szCs w:val="18"/>
              </w:rPr>
              <w:t>de 07:00 a 12:00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A partir del 26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26 de diciembre del 2018</w:t>
            </w:r>
          </w:p>
          <w:p w:rsidR="00CC7A08" w:rsidRDefault="00CC7A08">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SGGI-URRHH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27 de diciembre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27 de diciembre del 2018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27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SGGI-URRHH</w:t>
            </w:r>
          </w:p>
        </w:tc>
      </w:tr>
      <w:tr w:rsidR="00CC7A08" w:rsidTr="00CC7A08">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CC7A08" w:rsidRDefault="00CC7A08">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C7A08" w:rsidRDefault="00CC7A08">
            <w:pPr>
              <w:suppressAutoHyphens w:val="0"/>
              <w:rPr>
                <w:rFonts w:ascii="Arial" w:hAnsi="Arial" w:cs="Arial"/>
                <w:sz w:val="18"/>
                <w:szCs w:val="18"/>
              </w:rPr>
            </w:pPr>
          </w:p>
        </w:tc>
      </w:tr>
      <w:tr w:rsidR="00CC7A08" w:rsidTr="00CC7A08">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7A08" w:rsidRDefault="00CC7A08">
            <w:pPr>
              <w:jc w:val="center"/>
              <w:rPr>
                <w:rFonts w:ascii="Arial" w:hAnsi="Arial" w:cs="Arial"/>
                <w:b/>
                <w:sz w:val="18"/>
                <w:szCs w:val="18"/>
                <w:lang w:val="es-MX"/>
              </w:rPr>
            </w:pPr>
          </w:p>
        </w:tc>
      </w:tr>
      <w:tr w:rsidR="00CC7A08" w:rsidTr="00CC7A08">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bookmarkStart w:id="0" w:name="_GoBack"/>
            <w:bookmarkEnd w:id="0"/>
            <w:r>
              <w:rPr>
                <w:rFonts w:ascii="Arial" w:hAnsi="Arial" w:cs="Arial"/>
                <w:sz w:val="18"/>
                <w:szCs w:val="18"/>
                <w:lang w:val="es-MX"/>
              </w:rPr>
              <w:t>28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URRHH</w:t>
            </w:r>
          </w:p>
        </w:tc>
      </w:tr>
    </w:tbl>
    <w:p w:rsidR="002039B0" w:rsidRDefault="002039B0" w:rsidP="002039B0">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w:t>
      </w:r>
      <w:r w:rsidRPr="00A42B59">
        <w:rPr>
          <w:rFonts w:ascii="Arial" w:hAnsi="Arial" w:cs="Arial"/>
        </w:rPr>
        <w:lastRenderedPageBreak/>
        <w:t xml:space="preserve">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015861" w:rsidP="00EE46D7">
      <w:pPr>
        <w:pStyle w:val="Encabezado1"/>
        <w:tabs>
          <w:tab w:val="clear" w:pos="4419"/>
          <w:tab w:val="clear" w:pos="8838"/>
        </w:tabs>
        <w:ind w:left="5664"/>
        <w:rPr>
          <w:rFonts w:ascii="Arial" w:hAnsi="Arial" w:cs="Arial"/>
          <w:bCs/>
        </w:rPr>
      </w:pPr>
      <w:r>
        <w:rPr>
          <w:rFonts w:ascii="Arial" w:hAnsi="Arial" w:cs="Arial"/>
          <w:bCs/>
        </w:rPr>
        <w:t xml:space="preserve">        </w:t>
      </w:r>
      <w:r w:rsidR="0023068C">
        <w:rPr>
          <w:rFonts w:ascii="Arial" w:hAnsi="Arial" w:cs="Arial"/>
          <w:bCs/>
        </w:rPr>
        <w:t>Moquegua</w:t>
      </w:r>
      <w:r w:rsidR="00AB2D5D">
        <w:rPr>
          <w:rFonts w:ascii="Arial" w:hAnsi="Arial" w:cs="Arial"/>
          <w:bCs/>
        </w:rPr>
        <w:t xml:space="preserve">, </w:t>
      </w:r>
      <w:r>
        <w:rPr>
          <w:rFonts w:ascii="Arial" w:hAnsi="Arial" w:cs="Arial"/>
          <w:bCs/>
        </w:rPr>
        <w:t>noviembre</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93A2F70"/>
    <w:multiLevelType w:val="hybridMultilevel"/>
    <w:tmpl w:val="A94EA850"/>
    <w:lvl w:ilvl="0" w:tplc="74FA21DA">
      <w:start w:val="1"/>
      <w:numFmt w:val="lowerLetter"/>
      <w:lvlText w:val="%1)"/>
      <w:lvlJc w:val="left"/>
      <w:pPr>
        <w:ind w:left="532" w:hanging="390"/>
      </w:pPr>
      <w:rPr>
        <w:rFonts w:ascii="Arial" w:hAnsi="Arial" w:cs="Arial" w:hint="default"/>
        <w:sz w:val="20"/>
        <w:szCs w:val="20"/>
      </w:r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start w:val="1"/>
      <w:numFmt w:val="decimal"/>
      <w:lvlText w:val="%4."/>
      <w:lvlJc w:val="left"/>
      <w:pPr>
        <w:ind w:left="2662" w:hanging="360"/>
      </w:pPr>
    </w:lvl>
    <w:lvl w:ilvl="4" w:tplc="280A0019">
      <w:start w:val="1"/>
      <w:numFmt w:val="lowerLetter"/>
      <w:lvlText w:val="%5."/>
      <w:lvlJc w:val="left"/>
      <w:pPr>
        <w:ind w:left="3382" w:hanging="360"/>
      </w:pPr>
    </w:lvl>
    <w:lvl w:ilvl="5" w:tplc="280A001B">
      <w:start w:val="1"/>
      <w:numFmt w:val="lowerRoman"/>
      <w:lvlText w:val="%6."/>
      <w:lvlJc w:val="right"/>
      <w:pPr>
        <w:ind w:left="4102" w:hanging="180"/>
      </w:pPr>
    </w:lvl>
    <w:lvl w:ilvl="6" w:tplc="280A000F">
      <w:start w:val="1"/>
      <w:numFmt w:val="decimal"/>
      <w:lvlText w:val="%7."/>
      <w:lvlJc w:val="left"/>
      <w:pPr>
        <w:ind w:left="4822" w:hanging="360"/>
      </w:pPr>
    </w:lvl>
    <w:lvl w:ilvl="7" w:tplc="280A0019">
      <w:start w:val="1"/>
      <w:numFmt w:val="lowerLetter"/>
      <w:lvlText w:val="%8."/>
      <w:lvlJc w:val="left"/>
      <w:pPr>
        <w:ind w:left="5542" w:hanging="360"/>
      </w:pPr>
    </w:lvl>
    <w:lvl w:ilvl="8" w:tplc="280A001B">
      <w:start w:val="1"/>
      <w:numFmt w:val="lowerRoman"/>
      <w:lvlText w:val="%9."/>
      <w:lvlJc w:val="right"/>
      <w:pPr>
        <w:ind w:left="6262"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2F1D80"/>
    <w:multiLevelType w:val="hybridMultilevel"/>
    <w:tmpl w:val="DCE86698"/>
    <w:lvl w:ilvl="0" w:tplc="6628ACF2">
      <w:start w:val="1"/>
      <w:numFmt w:val="lowerLetter"/>
      <w:lvlText w:val="%1)"/>
      <w:lvlJc w:val="left"/>
      <w:pPr>
        <w:ind w:left="928" w:hanging="360"/>
      </w:pPr>
      <w:rPr>
        <w:rFonts w:ascii="Arial" w:eastAsia="Arial"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13"/>
  </w:num>
  <w:num w:numId="3">
    <w:abstractNumId w:val="8"/>
  </w:num>
  <w:num w:numId="4">
    <w:abstractNumId w:val="16"/>
  </w:num>
  <w:num w:numId="5">
    <w:abstractNumId w:val="19"/>
  </w:num>
  <w:num w:numId="6">
    <w:abstractNumId w:val="10"/>
  </w:num>
  <w:num w:numId="7">
    <w:abstractNumId w:val="24"/>
  </w:num>
  <w:num w:numId="8">
    <w:abstractNumId w:val="6"/>
  </w:num>
  <w:num w:numId="9">
    <w:abstractNumId w:val="17"/>
  </w:num>
  <w:num w:numId="10">
    <w:abstractNumId w:val="14"/>
  </w:num>
  <w:num w:numId="11">
    <w:abstractNumId w:val="22"/>
  </w:num>
  <w:num w:numId="12">
    <w:abstractNumId w:val="23"/>
  </w:num>
  <w:num w:numId="13">
    <w:abstractNumId w:val="12"/>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5"/>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5861"/>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225"/>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77797"/>
    <w:rsid w:val="00080A0C"/>
    <w:rsid w:val="00080FE6"/>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5A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3B8D"/>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9B0"/>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12E"/>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5B0A"/>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C7A0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5E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EEC572"/>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1975673490">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1259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96D5-9066-4265-AC48-365EB543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3257</Words>
  <Characters>17917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21132</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91</cp:revision>
  <cp:lastPrinted>2017-05-22T20:24:00Z</cp:lastPrinted>
  <dcterms:created xsi:type="dcterms:W3CDTF">2017-11-21T15:03:00Z</dcterms:created>
  <dcterms:modified xsi:type="dcterms:W3CDTF">2018-11-30T21:56:00Z</dcterms:modified>
</cp:coreProperties>
</file>