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666D101"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16CC63E"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4FDF8D0" w14:textId="77777777" w:rsidR="00033A09" w:rsidRPr="00454FBE" w:rsidRDefault="00033A09" w:rsidP="00033A09">
      <w:pPr>
        <w:pStyle w:val="Sinespaciado"/>
        <w:jc w:val="center"/>
        <w:rPr>
          <w:rFonts w:ascii="Arial" w:hAnsi="Arial" w:cs="Arial"/>
          <w:b/>
          <w:sz w:val="20"/>
          <w:szCs w:val="20"/>
        </w:rPr>
      </w:pPr>
    </w:p>
    <w:p w14:paraId="54866B97" w14:textId="77777777" w:rsidR="00D64CCC" w:rsidRDefault="00D64CCC" w:rsidP="00D64CCC">
      <w:pPr>
        <w:pStyle w:val="Sangradetextonormal"/>
        <w:ind w:left="720" w:firstLine="0"/>
        <w:outlineLvl w:val="0"/>
        <w:rPr>
          <w:rFonts w:cs="Arial"/>
          <w:sz w:val="20"/>
          <w:szCs w:val="20"/>
        </w:rPr>
      </w:pPr>
      <w:r>
        <w:rPr>
          <w:rFonts w:cs="Arial"/>
          <w:sz w:val="20"/>
          <w:szCs w:val="20"/>
        </w:rPr>
        <w:t xml:space="preserve">RED ASISTENCIAL AREQUIPA </w:t>
      </w:r>
    </w:p>
    <w:p w14:paraId="2577942E" w14:textId="77777777" w:rsidR="00033A09" w:rsidRPr="00454FBE" w:rsidRDefault="00033A09" w:rsidP="00033A09">
      <w:pPr>
        <w:pStyle w:val="Sinespaciado"/>
        <w:jc w:val="center"/>
        <w:rPr>
          <w:rFonts w:ascii="Arial" w:hAnsi="Arial" w:cs="Arial"/>
          <w:b/>
          <w:sz w:val="20"/>
          <w:szCs w:val="20"/>
        </w:rPr>
      </w:pPr>
    </w:p>
    <w:p w14:paraId="777C6A45" w14:textId="3B804E8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85306" w:rsidRPr="00454FBE">
        <w:rPr>
          <w:rFonts w:ascii="Arial" w:hAnsi="Arial" w:cs="Arial"/>
          <w:b/>
          <w:sz w:val="20"/>
          <w:szCs w:val="20"/>
        </w:rPr>
        <w:t xml:space="preserve">P.S. </w:t>
      </w:r>
      <w:r w:rsidR="003D72B3">
        <w:rPr>
          <w:rFonts w:ascii="Arial" w:hAnsi="Arial" w:cs="Arial"/>
          <w:b/>
          <w:sz w:val="20"/>
          <w:szCs w:val="20"/>
        </w:rPr>
        <w:t>013</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6B30A3">
        <w:rPr>
          <w:rFonts w:ascii="Arial" w:hAnsi="Arial" w:cs="Arial"/>
          <w:b/>
          <w:sz w:val="20"/>
          <w:szCs w:val="20"/>
        </w:rPr>
        <w:t>RAARE-</w:t>
      </w:r>
      <w:r w:rsidR="001E4208" w:rsidRPr="00454FBE">
        <w:rPr>
          <w:rFonts w:ascii="Arial" w:hAnsi="Arial" w:cs="Arial"/>
          <w:b/>
          <w:sz w:val="20"/>
          <w:szCs w:val="20"/>
        </w:rPr>
        <w:t>2020</w:t>
      </w:r>
    </w:p>
    <w:p w14:paraId="7B05D6CB" w14:textId="77777777" w:rsidR="007252C8" w:rsidRDefault="007252C8" w:rsidP="007252C8">
      <w:pPr>
        <w:pStyle w:val="Sangradetextonormal"/>
        <w:ind w:left="426" w:firstLine="0"/>
        <w:jc w:val="left"/>
        <w:rPr>
          <w:rFonts w:cs="Arial"/>
          <w:sz w:val="20"/>
          <w:szCs w:val="20"/>
        </w:rPr>
      </w:pPr>
    </w:p>
    <w:p w14:paraId="7B412E79"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bookmarkStart w:id="0" w:name="_GoBack"/>
      <w:bookmarkEnd w:id="0"/>
      <w:r w:rsidRPr="00454FBE">
        <w:rPr>
          <w:rFonts w:cs="Arial"/>
          <w:sz w:val="20"/>
          <w:szCs w:val="20"/>
        </w:rPr>
        <w:t>GENERALIDADES</w:t>
      </w:r>
    </w:p>
    <w:p w14:paraId="0EA0BEE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C8BA4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A9FE4A6" w14:textId="77777777" w:rsidR="00280C0D" w:rsidRPr="00454FBE" w:rsidRDefault="00280C0D" w:rsidP="00280C0D">
      <w:pPr>
        <w:pStyle w:val="Sangradetextonormal"/>
        <w:tabs>
          <w:tab w:val="num" w:pos="1440"/>
        </w:tabs>
        <w:ind w:left="709" w:firstLine="0"/>
        <w:jc w:val="left"/>
        <w:rPr>
          <w:rFonts w:cs="Arial"/>
          <w:sz w:val="20"/>
          <w:szCs w:val="20"/>
        </w:rPr>
      </w:pPr>
    </w:p>
    <w:p w14:paraId="6D4375D0" w14:textId="77777777" w:rsidR="000A1723" w:rsidRPr="00E67543" w:rsidRDefault="000A1723" w:rsidP="000A1723">
      <w:pPr>
        <w:pStyle w:val="Sangradetextonormal"/>
        <w:ind w:left="708" w:firstLine="12"/>
        <w:jc w:val="left"/>
        <w:rPr>
          <w:rFonts w:cs="Arial"/>
          <w:b w:val="0"/>
          <w:color w:val="000000" w:themeColor="text1"/>
          <w:sz w:val="20"/>
          <w:szCs w:val="20"/>
        </w:rPr>
      </w:pPr>
      <w:r w:rsidRPr="00E67543">
        <w:rPr>
          <w:rFonts w:cs="Arial"/>
          <w:b w:val="0"/>
          <w:color w:val="000000" w:themeColor="text1"/>
          <w:sz w:val="20"/>
          <w:szCs w:val="20"/>
        </w:rPr>
        <w:t xml:space="preserve">Cubrir los siguientes cargos en la modalidad de </w:t>
      </w:r>
      <w:r w:rsidRPr="00E67543">
        <w:rPr>
          <w:rFonts w:cs="Arial"/>
          <w:b w:val="0"/>
          <w:color w:val="000000" w:themeColor="text1"/>
          <w:sz w:val="20"/>
          <w:szCs w:val="20"/>
          <w:u w:val="single"/>
        </w:rPr>
        <w:t>plazo indeterminado</w:t>
      </w:r>
      <w:r w:rsidRPr="00E67543">
        <w:rPr>
          <w:rFonts w:cs="Arial"/>
          <w:b w:val="0"/>
          <w:color w:val="000000" w:themeColor="text1"/>
          <w:sz w:val="20"/>
          <w:szCs w:val="20"/>
        </w:rPr>
        <w:t xml:space="preserve"> para la Red Asistencial Arequipa:</w:t>
      </w:r>
    </w:p>
    <w:p w14:paraId="071A644E" w14:textId="77777777" w:rsidR="00D1535C" w:rsidRPr="00454FBE" w:rsidRDefault="00D1535C" w:rsidP="00D44203">
      <w:pPr>
        <w:pStyle w:val="Prrafodelista2"/>
        <w:suppressAutoHyphens w:val="0"/>
        <w:ind w:left="0"/>
        <w:contextualSpacing/>
        <w:jc w:val="both"/>
        <w:rPr>
          <w:rFonts w:ascii="Arial" w:hAnsi="Arial" w:cs="Aria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559"/>
        <w:gridCol w:w="1276"/>
        <w:gridCol w:w="3260"/>
        <w:gridCol w:w="1701"/>
      </w:tblGrid>
      <w:tr w:rsidR="00652529" w:rsidRPr="003D72B3" w14:paraId="1B148EA3" w14:textId="77777777" w:rsidTr="003D72B3">
        <w:trPr>
          <w:trHeight w:val="491"/>
        </w:trPr>
        <w:tc>
          <w:tcPr>
            <w:tcW w:w="1277" w:type="dxa"/>
            <w:shd w:val="clear" w:color="auto" w:fill="BDD6EE" w:themeFill="accent1" w:themeFillTint="66"/>
            <w:vAlign w:val="center"/>
          </w:tcPr>
          <w:p w14:paraId="3B386FE7" w14:textId="5D12FC03" w:rsidR="00652529" w:rsidRPr="003D72B3" w:rsidRDefault="00652529" w:rsidP="00C17E08">
            <w:pPr>
              <w:jc w:val="center"/>
              <w:rPr>
                <w:rFonts w:ascii="Arial" w:hAnsi="Arial" w:cs="Arial"/>
                <w:b/>
                <w:sz w:val="16"/>
                <w:szCs w:val="16"/>
              </w:rPr>
            </w:pPr>
            <w:bookmarkStart w:id="1" w:name="_Hlk53494128"/>
            <w:r w:rsidRPr="003D72B3">
              <w:rPr>
                <w:rFonts w:ascii="Arial" w:hAnsi="Arial" w:cs="Arial"/>
                <w:b/>
                <w:sz w:val="16"/>
                <w:szCs w:val="16"/>
              </w:rPr>
              <w:t>CARGO</w:t>
            </w:r>
          </w:p>
        </w:tc>
        <w:tc>
          <w:tcPr>
            <w:tcW w:w="1417" w:type="dxa"/>
            <w:shd w:val="clear" w:color="auto" w:fill="BDD6EE" w:themeFill="accent1" w:themeFillTint="66"/>
            <w:vAlign w:val="center"/>
          </w:tcPr>
          <w:p w14:paraId="7F29BD31" w14:textId="77777777" w:rsidR="00652529" w:rsidRPr="003D72B3" w:rsidRDefault="00652529" w:rsidP="00C17E08">
            <w:pPr>
              <w:jc w:val="center"/>
              <w:rPr>
                <w:rFonts w:ascii="Arial" w:hAnsi="Arial" w:cs="Arial"/>
                <w:b/>
                <w:sz w:val="16"/>
                <w:szCs w:val="16"/>
              </w:rPr>
            </w:pPr>
            <w:r w:rsidRPr="003D72B3">
              <w:rPr>
                <w:rFonts w:ascii="Arial" w:hAnsi="Arial" w:cs="Arial"/>
                <w:b/>
                <w:sz w:val="16"/>
                <w:szCs w:val="16"/>
              </w:rPr>
              <w:t>CÓDIGO CARGO</w:t>
            </w:r>
          </w:p>
        </w:tc>
        <w:tc>
          <w:tcPr>
            <w:tcW w:w="1559" w:type="dxa"/>
            <w:shd w:val="clear" w:color="auto" w:fill="BDD6EE" w:themeFill="accent1" w:themeFillTint="66"/>
            <w:vAlign w:val="center"/>
          </w:tcPr>
          <w:p w14:paraId="7F4BFD8E" w14:textId="77777777" w:rsidR="00652529" w:rsidRPr="003D72B3" w:rsidRDefault="00652529" w:rsidP="00454FBE">
            <w:pPr>
              <w:jc w:val="center"/>
              <w:rPr>
                <w:rFonts w:ascii="Arial" w:hAnsi="Arial" w:cs="Arial"/>
                <w:b/>
                <w:sz w:val="16"/>
                <w:szCs w:val="16"/>
              </w:rPr>
            </w:pPr>
            <w:r w:rsidRPr="003D72B3">
              <w:rPr>
                <w:rFonts w:ascii="Arial" w:hAnsi="Arial" w:cs="Arial"/>
                <w:b/>
                <w:sz w:val="16"/>
                <w:szCs w:val="16"/>
              </w:rPr>
              <w:t>REMUNERACIÓN MENSUAL</w:t>
            </w:r>
          </w:p>
        </w:tc>
        <w:tc>
          <w:tcPr>
            <w:tcW w:w="1276" w:type="dxa"/>
            <w:shd w:val="clear" w:color="auto" w:fill="BDD6EE" w:themeFill="accent1" w:themeFillTint="66"/>
            <w:vAlign w:val="center"/>
          </w:tcPr>
          <w:p w14:paraId="214B1B10" w14:textId="77777777" w:rsidR="00652529" w:rsidRPr="003D72B3" w:rsidRDefault="00652529" w:rsidP="00C17E08">
            <w:pPr>
              <w:jc w:val="center"/>
              <w:rPr>
                <w:rFonts w:ascii="Arial" w:hAnsi="Arial" w:cs="Arial"/>
                <w:b/>
                <w:sz w:val="16"/>
                <w:szCs w:val="16"/>
              </w:rPr>
            </w:pPr>
            <w:r w:rsidRPr="003D72B3">
              <w:rPr>
                <w:rFonts w:ascii="Arial" w:hAnsi="Arial" w:cs="Arial"/>
                <w:b/>
                <w:sz w:val="16"/>
                <w:szCs w:val="16"/>
              </w:rPr>
              <w:t>CANTIDAD</w:t>
            </w:r>
          </w:p>
        </w:tc>
        <w:tc>
          <w:tcPr>
            <w:tcW w:w="3260" w:type="dxa"/>
            <w:shd w:val="clear" w:color="auto" w:fill="BDD6EE" w:themeFill="accent1" w:themeFillTint="66"/>
            <w:vAlign w:val="center"/>
          </w:tcPr>
          <w:p w14:paraId="5959ECA2" w14:textId="77777777" w:rsidR="00652529" w:rsidRPr="003D72B3" w:rsidRDefault="00652529" w:rsidP="00C17E08">
            <w:pPr>
              <w:jc w:val="center"/>
              <w:rPr>
                <w:rFonts w:ascii="Arial" w:hAnsi="Arial" w:cs="Arial"/>
                <w:b/>
                <w:sz w:val="16"/>
                <w:szCs w:val="16"/>
              </w:rPr>
            </w:pPr>
            <w:r w:rsidRPr="003D72B3">
              <w:rPr>
                <w:rFonts w:ascii="Arial" w:hAnsi="Arial" w:cs="Arial"/>
                <w:b/>
                <w:sz w:val="16"/>
                <w:szCs w:val="16"/>
              </w:rPr>
              <w:t>LUGAR DE LABORES</w:t>
            </w:r>
          </w:p>
        </w:tc>
        <w:tc>
          <w:tcPr>
            <w:tcW w:w="1701" w:type="dxa"/>
            <w:shd w:val="clear" w:color="auto" w:fill="BDD6EE" w:themeFill="accent1" w:themeFillTint="66"/>
            <w:vAlign w:val="center"/>
          </w:tcPr>
          <w:p w14:paraId="69D7E90D" w14:textId="77777777" w:rsidR="00652529" w:rsidRPr="003D72B3" w:rsidRDefault="00652529" w:rsidP="00C17E08">
            <w:pPr>
              <w:jc w:val="center"/>
              <w:rPr>
                <w:rFonts w:ascii="Arial" w:hAnsi="Arial" w:cs="Arial"/>
                <w:b/>
                <w:sz w:val="16"/>
                <w:szCs w:val="16"/>
              </w:rPr>
            </w:pPr>
            <w:r w:rsidRPr="003D72B3">
              <w:rPr>
                <w:rFonts w:ascii="Arial" w:hAnsi="Arial" w:cs="Arial"/>
                <w:b/>
                <w:sz w:val="16"/>
                <w:szCs w:val="16"/>
              </w:rPr>
              <w:t>DEPENDENCIA</w:t>
            </w:r>
          </w:p>
        </w:tc>
      </w:tr>
      <w:tr w:rsidR="00BB3A8F" w:rsidRPr="003D72B3" w14:paraId="327FA712" w14:textId="77777777" w:rsidTr="003D72B3">
        <w:trPr>
          <w:trHeight w:val="572"/>
        </w:trPr>
        <w:tc>
          <w:tcPr>
            <w:tcW w:w="1277" w:type="dxa"/>
            <w:vMerge w:val="restart"/>
            <w:vAlign w:val="center"/>
          </w:tcPr>
          <w:p w14:paraId="79654229" w14:textId="3151994D" w:rsidR="00BB3A8F" w:rsidRPr="003D72B3" w:rsidRDefault="00BB3A8F" w:rsidP="00D64CCC">
            <w:pPr>
              <w:jc w:val="center"/>
              <w:rPr>
                <w:rFonts w:ascii="Arial" w:hAnsi="Arial" w:cs="Arial"/>
                <w:sz w:val="18"/>
                <w:szCs w:val="18"/>
              </w:rPr>
            </w:pPr>
            <w:r w:rsidRPr="003D72B3">
              <w:rPr>
                <w:rFonts w:ascii="Arial" w:hAnsi="Arial" w:cs="Arial"/>
                <w:color w:val="000000"/>
                <w:sz w:val="18"/>
                <w:szCs w:val="18"/>
                <w:lang w:val="es-PE"/>
              </w:rPr>
              <w:t xml:space="preserve">Técnico de Enfermería II  </w:t>
            </w:r>
          </w:p>
        </w:tc>
        <w:tc>
          <w:tcPr>
            <w:tcW w:w="1417" w:type="dxa"/>
            <w:shd w:val="clear" w:color="auto" w:fill="auto"/>
            <w:vAlign w:val="center"/>
          </w:tcPr>
          <w:p w14:paraId="3CA819DA" w14:textId="71270E47" w:rsidR="00BB3A8F" w:rsidRPr="003D72B3" w:rsidRDefault="00BB3A8F" w:rsidP="00D64CCC">
            <w:pPr>
              <w:jc w:val="center"/>
              <w:rPr>
                <w:rFonts w:ascii="Arial" w:hAnsi="Arial" w:cs="Arial"/>
                <w:color w:val="000000"/>
                <w:sz w:val="18"/>
                <w:szCs w:val="18"/>
                <w:lang w:val="es-PE"/>
              </w:rPr>
            </w:pPr>
            <w:r w:rsidRPr="003D72B3">
              <w:rPr>
                <w:rFonts w:ascii="Arial" w:hAnsi="Arial" w:cs="Arial"/>
                <w:color w:val="000000"/>
                <w:sz w:val="18"/>
                <w:szCs w:val="18"/>
                <w:lang w:val="es-PE"/>
              </w:rPr>
              <w:t>T3TE2-001</w:t>
            </w:r>
          </w:p>
        </w:tc>
        <w:tc>
          <w:tcPr>
            <w:tcW w:w="1559" w:type="dxa"/>
            <w:vMerge w:val="restart"/>
            <w:shd w:val="clear" w:color="auto" w:fill="auto"/>
            <w:vAlign w:val="center"/>
          </w:tcPr>
          <w:p w14:paraId="17F49CE2" w14:textId="1046F454" w:rsidR="00BB3A8F" w:rsidRPr="003D72B3" w:rsidRDefault="00BB3A8F" w:rsidP="00D64CCC">
            <w:pPr>
              <w:jc w:val="center"/>
              <w:rPr>
                <w:rFonts w:ascii="Arial" w:hAnsi="Arial" w:cs="Arial"/>
                <w:sz w:val="18"/>
                <w:szCs w:val="18"/>
                <w:lang w:val="es-MX"/>
              </w:rPr>
            </w:pPr>
            <w:r w:rsidRPr="003D72B3">
              <w:rPr>
                <w:rFonts w:ascii="Arial" w:hAnsi="Arial" w:cs="Arial"/>
                <w:sz w:val="18"/>
                <w:szCs w:val="18"/>
                <w:lang w:val="es-MX" w:eastAsia="es-ES"/>
              </w:rPr>
              <w:t>S/ 2,610.00 (*)</w:t>
            </w:r>
          </w:p>
        </w:tc>
        <w:tc>
          <w:tcPr>
            <w:tcW w:w="1276" w:type="dxa"/>
            <w:shd w:val="clear" w:color="auto" w:fill="auto"/>
            <w:vAlign w:val="center"/>
          </w:tcPr>
          <w:p w14:paraId="1E335808" w14:textId="0D17F184" w:rsidR="00BB3A8F" w:rsidRPr="003D72B3" w:rsidRDefault="00BB3A8F" w:rsidP="00D64CCC">
            <w:pPr>
              <w:jc w:val="center"/>
              <w:rPr>
                <w:rFonts w:ascii="Arial" w:hAnsi="Arial" w:cs="Arial"/>
                <w:sz w:val="18"/>
                <w:szCs w:val="18"/>
              </w:rPr>
            </w:pPr>
            <w:r w:rsidRPr="003D72B3">
              <w:rPr>
                <w:rFonts w:ascii="Arial" w:hAnsi="Arial" w:cs="Arial"/>
                <w:sz w:val="18"/>
                <w:szCs w:val="18"/>
              </w:rPr>
              <w:t>01</w:t>
            </w:r>
          </w:p>
        </w:tc>
        <w:tc>
          <w:tcPr>
            <w:tcW w:w="3260" w:type="dxa"/>
            <w:shd w:val="clear" w:color="auto" w:fill="auto"/>
            <w:vAlign w:val="center"/>
          </w:tcPr>
          <w:p w14:paraId="32C4DAC9" w14:textId="1BCCA2F7" w:rsidR="00BB3A8F" w:rsidRPr="003D72B3" w:rsidRDefault="003C49A3" w:rsidP="00D64CCC">
            <w:pPr>
              <w:jc w:val="center"/>
              <w:rPr>
                <w:rFonts w:ascii="Arial" w:hAnsi="Arial" w:cs="Arial"/>
                <w:color w:val="000000"/>
                <w:sz w:val="18"/>
                <w:szCs w:val="18"/>
                <w:lang w:val="es-PE"/>
              </w:rPr>
            </w:pPr>
            <w:r w:rsidRPr="003D72B3">
              <w:rPr>
                <w:rFonts w:ascii="Arial" w:hAnsi="Arial" w:cs="Arial"/>
                <w:color w:val="000000"/>
                <w:sz w:val="18"/>
                <w:szCs w:val="18"/>
                <w:lang w:val="es-PE"/>
              </w:rPr>
              <w:t>Servicio de Ayuda al Diagnóstico y Recuperación</w:t>
            </w:r>
          </w:p>
        </w:tc>
        <w:tc>
          <w:tcPr>
            <w:tcW w:w="1701" w:type="dxa"/>
            <w:shd w:val="clear" w:color="auto" w:fill="auto"/>
          </w:tcPr>
          <w:p w14:paraId="450A2D7B" w14:textId="3BAB731D" w:rsidR="00BB3A8F" w:rsidRPr="003D72B3" w:rsidRDefault="003C49A3" w:rsidP="00D64CCC">
            <w:pPr>
              <w:jc w:val="center"/>
              <w:rPr>
                <w:rFonts w:ascii="Arial" w:hAnsi="Arial" w:cs="Arial"/>
                <w:color w:val="000000"/>
                <w:sz w:val="18"/>
                <w:szCs w:val="18"/>
                <w:lang w:val="es-PE"/>
              </w:rPr>
            </w:pPr>
            <w:r w:rsidRPr="003D72B3">
              <w:rPr>
                <w:rFonts w:ascii="Arial" w:hAnsi="Arial" w:cs="Arial"/>
                <w:color w:val="000000"/>
                <w:sz w:val="18"/>
                <w:szCs w:val="18"/>
                <w:lang w:val="es-PE"/>
              </w:rPr>
              <w:t>Centro de Atención Primaria III Paucarpata</w:t>
            </w:r>
          </w:p>
        </w:tc>
      </w:tr>
      <w:tr w:rsidR="003C49A3" w:rsidRPr="003D72B3" w14:paraId="1947911F" w14:textId="77777777" w:rsidTr="003D72B3">
        <w:trPr>
          <w:trHeight w:val="511"/>
        </w:trPr>
        <w:tc>
          <w:tcPr>
            <w:tcW w:w="1277" w:type="dxa"/>
            <w:vMerge/>
            <w:vAlign w:val="center"/>
          </w:tcPr>
          <w:p w14:paraId="2C4AAFB0" w14:textId="4505F06B" w:rsidR="003C49A3" w:rsidRPr="003D72B3" w:rsidRDefault="003C49A3" w:rsidP="003C49A3">
            <w:pPr>
              <w:jc w:val="center"/>
              <w:rPr>
                <w:rFonts w:ascii="Arial" w:hAnsi="Arial" w:cs="Arial"/>
                <w:sz w:val="18"/>
                <w:szCs w:val="18"/>
              </w:rPr>
            </w:pPr>
          </w:p>
        </w:tc>
        <w:tc>
          <w:tcPr>
            <w:tcW w:w="1417" w:type="dxa"/>
            <w:shd w:val="clear" w:color="auto" w:fill="auto"/>
            <w:vAlign w:val="center"/>
          </w:tcPr>
          <w:p w14:paraId="4842AD88" w14:textId="1306E874" w:rsidR="003C49A3" w:rsidRPr="003D72B3" w:rsidRDefault="003C49A3" w:rsidP="003C49A3">
            <w:pPr>
              <w:jc w:val="center"/>
              <w:rPr>
                <w:rFonts w:ascii="Arial" w:hAnsi="Arial" w:cs="Arial"/>
                <w:color w:val="000000"/>
                <w:sz w:val="18"/>
                <w:szCs w:val="18"/>
                <w:lang w:val="es-PE"/>
              </w:rPr>
            </w:pPr>
            <w:r w:rsidRPr="003D72B3">
              <w:rPr>
                <w:rFonts w:ascii="Arial" w:hAnsi="Arial" w:cs="Arial"/>
                <w:color w:val="000000"/>
                <w:sz w:val="18"/>
                <w:szCs w:val="18"/>
                <w:lang w:val="es-PE"/>
              </w:rPr>
              <w:t>T3TE2-002</w:t>
            </w:r>
          </w:p>
        </w:tc>
        <w:tc>
          <w:tcPr>
            <w:tcW w:w="1559" w:type="dxa"/>
            <w:vMerge/>
            <w:shd w:val="clear" w:color="auto" w:fill="auto"/>
            <w:vAlign w:val="center"/>
          </w:tcPr>
          <w:p w14:paraId="410815E5" w14:textId="77777777" w:rsidR="003C49A3" w:rsidRPr="003D72B3" w:rsidRDefault="003C49A3" w:rsidP="003C49A3">
            <w:pPr>
              <w:jc w:val="center"/>
              <w:rPr>
                <w:rFonts w:ascii="Arial" w:hAnsi="Arial" w:cs="Arial"/>
                <w:sz w:val="18"/>
                <w:szCs w:val="18"/>
                <w:lang w:val="es-MX"/>
              </w:rPr>
            </w:pPr>
          </w:p>
        </w:tc>
        <w:tc>
          <w:tcPr>
            <w:tcW w:w="1276" w:type="dxa"/>
            <w:shd w:val="clear" w:color="auto" w:fill="auto"/>
            <w:vAlign w:val="center"/>
          </w:tcPr>
          <w:p w14:paraId="6E3CC3B6" w14:textId="37E65769" w:rsidR="003C49A3" w:rsidRPr="003D72B3" w:rsidRDefault="003C49A3" w:rsidP="003C49A3">
            <w:pPr>
              <w:jc w:val="center"/>
              <w:rPr>
                <w:rFonts w:ascii="Arial" w:hAnsi="Arial" w:cs="Arial"/>
                <w:sz w:val="18"/>
                <w:szCs w:val="18"/>
              </w:rPr>
            </w:pPr>
            <w:r w:rsidRPr="003D72B3">
              <w:rPr>
                <w:rFonts w:ascii="Arial" w:hAnsi="Arial" w:cs="Arial"/>
                <w:sz w:val="18"/>
                <w:szCs w:val="18"/>
              </w:rPr>
              <w:t>01</w:t>
            </w:r>
          </w:p>
        </w:tc>
        <w:tc>
          <w:tcPr>
            <w:tcW w:w="3260" w:type="dxa"/>
            <w:shd w:val="clear" w:color="auto" w:fill="auto"/>
            <w:vAlign w:val="center"/>
          </w:tcPr>
          <w:p w14:paraId="2C2D0EEF" w14:textId="502909F0" w:rsidR="003C49A3" w:rsidRPr="003D72B3" w:rsidRDefault="003C49A3" w:rsidP="003C49A3">
            <w:pPr>
              <w:jc w:val="center"/>
              <w:rPr>
                <w:rFonts w:ascii="Arial" w:hAnsi="Arial" w:cs="Arial"/>
                <w:color w:val="000000"/>
                <w:sz w:val="18"/>
                <w:szCs w:val="18"/>
                <w:lang w:val="es-PE"/>
              </w:rPr>
            </w:pPr>
            <w:r w:rsidRPr="003D72B3">
              <w:rPr>
                <w:rFonts w:ascii="Arial" w:hAnsi="Arial" w:cs="Arial"/>
                <w:color w:val="000000"/>
                <w:sz w:val="18"/>
                <w:szCs w:val="18"/>
                <w:lang w:val="es-PE" w:eastAsia="en-US"/>
              </w:rPr>
              <w:t xml:space="preserve">Servicio de Enfermería </w:t>
            </w:r>
          </w:p>
        </w:tc>
        <w:tc>
          <w:tcPr>
            <w:tcW w:w="1701" w:type="dxa"/>
            <w:vMerge w:val="restart"/>
            <w:shd w:val="clear" w:color="auto" w:fill="auto"/>
            <w:vAlign w:val="center"/>
          </w:tcPr>
          <w:p w14:paraId="01793AEF" w14:textId="77777777" w:rsidR="003C49A3" w:rsidRPr="003D72B3" w:rsidRDefault="003C49A3" w:rsidP="003C49A3">
            <w:pPr>
              <w:suppressAutoHyphens w:val="0"/>
              <w:spacing w:line="256" w:lineRule="auto"/>
              <w:jc w:val="center"/>
              <w:rPr>
                <w:rFonts w:ascii="Arial" w:hAnsi="Arial" w:cs="Arial"/>
                <w:color w:val="000000"/>
                <w:sz w:val="18"/>
                <w:szCs w:val="18"/>
                <w:lang w:val="es-PE" w:eastAsia="en-US"/>
              </w:rPr>
            </w:pPr>
            <w:r w:rsidRPr="003D72B3">
              <w:rPr>
                <w:rFonts w:ascii="Arial" w:hAnsi="Arial" w:cs="Arial"/>
                <w:color w:val="000000"/>
                <w:sz w:val="18"/>
                <w:szCs w:val="18"/>
                <w:lang w:val="es-PE" w:eastAsia="en-US"/>
              </w:rPr>
              <w:t>Hospital II Manuel de Torres Muñoz</w:t>
            </w:r>
          </w:p>
          <w:p w14:paraId="57A2BD5E" w14:textId="22D68D89" w:rsidR="003C49A3" w:rsidRPr="003D72B3" w:rsidRDefault="003C49A3" w:rsidP="003C49A3">
            <w:pPr>
              <w:jc w:val="center"/>
              <w:rPr>
                <w:rFonts w:ascii="Arial" w:hAnsi="Arial" w:cs="Arial"/>
                <w:color w:val="000000"/>
                <w:sz w:val="18"/>
                <w:szCs w:val="18"/>
                <w:lang w:val="es-PE"/>
              </w:rPr>
            </w:pPr>
            <w:r w:rsidRPr="003D72B3">
              <w:rPr>
                <w:rFonts w:ascii="Arial" w:hAnsi="Arial" w:cs="Arial"/>
                <w:color w:val="000000"/>
                <w:sz w:val="18"/>
                <w:szCs w:val="18"/>
                <w:lang w:val="es-PE" w:eastAsia="en-US"/>
              </w:rPr>
              <w:t>(Mollendo)</w:t>
            </w:r>
          </w:p>
        </w:tc>
      </w:tr>
      <w:tr w:rsidR="003C49A3" w:rsidRPr="003D72B3" w14:paraId="3803D956" w14:textId="77777777" w:rsidTr="003D72B3">
        <w:trPr>
          <w:trHeight w:val="547"/>
        </w:trPr>
        <w:tc>
          <w:tcPr>
            <w:tcW w:w="1277" w:type="dxa"/>
            <w:vAlign w:val="center"/>
          </w:tcPr>
          <w:p w14:paraId="22B37225" w14:textId="79A00ABD" w:rsidR="003C49A3" w:rsidRPr="003D72B3" w:rsidRDefault="003C49A3" w:rsidP="00A54777">
            <w:pPr>
              <w:jc w:val="center"/>
              <w:rPr>
                <w:rFonts w:ascii="Arial" w:hAnsi="Arial" w:cs="Arial"/>
                <w:sz w:val="18"/>
                <w:szCs w:val="18"/>
              </w:rPr>
            </w:pPr>
            <w:r w:rsidRPr="003D72B3">
              <w:rPr>
                <w:rFonts w:ascii="Arial" w:hAnsi="Arial" w:cs="Arial"/>
                <w:sz w:val="18"/>
                <w:szCs w:val="18"/>
              </w:rPr>
              <w:t>Técnico No Diplomado</w:t>
            </w:r>
          </w:p>
        </w:tc>
        <w:tc>
          <w:tcPr>
            <w:tcW w:w="1417" w:type="dxa"/>
            <w:shd w:val="clear" w:color="auto" w:fill="auto"/>
            <w:vAlign w:val="center"/>
          </w:tcPr>
          <w:p w14:paraId="592EC371" w14:textId="549F58F1" w:rsidR="003C49A3" w:rsidRPr="003D72B3" w:rsidRDefault="003C49A3" w:rsidP="00A54777">
            <w:pPr>
              <w:jc w:val="center"/>
              <w:rPr>
                <w:rFonts w:ascii="Arial" w:hAnsi="Arial" w:cs="Arial"/>
                <w:color w:val="000000"/>
                <w:sz w:val="18"/>
                <w:szCs w:val="18"/>
                <w:lang w:val="es-PE"/>
              </w:rPr>
            </w:pPr>
            <w:r w:rsidRPr="003D72B3">
              <w:rPr>
                <w:rFonts w:ascii="Arial" w:hAnsi="Arial" w:cs="Arial"/>
                <w:sz w:val="18"/>
                <w:szCs w:val="18"/>
                <w:lang w:eastAsia="en-US"/>
              </w:rPr>
              <w:t>T3TND-003</w:t>
            </w:r>
          </w:p>
        </w:tc>
        <w:tc>
          <w:tcPr>
            <w:tcW w:w="1559" w:type="dxa"/>
            <w:vMerge/>
            <w:shd w:val="clear" w:color="auto" w:fill="auto"/>
            <w:vAlign w:val="center"/>
          </w:tcPr>
          <w:p w14:paraId="720CA342" w14:textId="77777777" w:rsidR="003C49A3" w:rsidRPr="003D72B3" w:rsidRDefault="003C49A3" w:rsidP="00A54777">
            <w:pPr>
              <w:jc w:val="center"/>
              <w:rPr>
                <w:rFonts w:ascii="Arial" w:hAnsi="Arial" w:cs="Arial"/>
                <w:sz w:val="18"/>
                <w:szCs w:val="18"/>
                <w:lang w:val="es-MX"/>
              </w:rPr>
            </w:pPr>
          </w:p>
        </w:tc>
        <w:tc>
          <w:tcPr>
            <w:tcW w:w="1276" w:type="dxa"/>
            <w:shd w:val="clear" w:color="auto" w:fill="auto"/>
            <w:vAlign w:val="center"/>
          </w:tcPr>
          <w:p w14:paraId="69E019AE" w14:textId="59DA9212" w:rsidR="003C49A3" w:rsidRPr="003D72B3" w:rsidRDefault="003C49A3" w:rsidP="00A54777">
            <w:pPr>
              <w:jc w:val="center"/>
              <w:rPr>
                <w:rFonts w:ascii="Arial" w:hAnsi="Arial" w:cs="Arial"/>
                <w:sz w:val="18"/>
                <w:szCs w:val="18"/>
              </w:rPr>
            </w:pPr>
            <w:r w:rsidRPr="003D72B3">
              <w:rPr>
                <w:rFonts w:ascii="Arial" w:hAnsi="Arial" w:cs="Arial"/>
                <w:sz w:val="18"/>
                <w:szCs w:val="18"/>
              </w:rPr>
              <w:t>01</w:t>
            </w:r>
          </w:p>
        </w:tc>
        <w:tc>
          <w:tcPr>
            <w:tcW w:w="3260" w:type="dxa"/>
            <w:shd w:val="clear" w:color="auto" w:fill="auto"/>
            <w:vAlign w:val="center"/>
          </w:tcPr>
          <w:p w14:paraId="5546080B" w14:textId="3E494BD0" w:rsidR="003C49A3" w:rsidRPr="003D72B3" w:rsidRDefault="003C49A3" w:rsidP="00A54777">
            <w:pPr>
              <w:jc w:val="center"/>
              <w:rPr>
                <w:rFonts w:ascii="Arial" w:hAnsi="Arial" w:cs="Arial"/>
                <w:color w:val="000000"/>
                <w:sz w:val="18"/>
                <w:szCs w:val="18"/>
                <w:lang w:val="es-PE"/>
              </w:rPr>
            </w:pPr>
            <w:r w:rsidRPr="003D72B3">
              <w:rPr>
                <w:rFonts w:ascii="Arial" w:hAnsi="Arial" w:cs="Arial"/>
                <w:color w:val="000000"/>
                <w:sz w:val="18"/>
                <w:szCs w:val="18"/>
                <w:lang w:val="es-PE"/>
              </w:rPr>
              <w:t xml:space="preserve">Servicio de Diagnóstico por Imágenes </w:t>
            </w:r>
            <w:r w:rsidR="00833B3E" w:rsidRPr="003D72B3">
              <w:rPr>
                <w:rFonts w:ascii="Arial" w:hAnsi="Arial" w:cs="Arial"/>
                <w:color w:val="000000"/>
                <w:sz w:val="18"/>
                <w:szCs w:val="18"/>
                <w:lang w:val="es-PE"/>
              </w:rPr>
              <w:t>/ Departamento de Ayuda al Diagnóstico y Tratamiento</w:t>
            </w:r>
          </w:p>
        </w:tc>
        <w:tc>
          <w:tcPr>
            <w:tcW w:w="1701" w:type="dxa"/>
            <w:vMerge/>
            <w:shd w:val="clear" w:color="auto" w:fill="auto"/>
            <w:vAlign w:val="center"/>
          </w:tcPr>
          <w:p w14:paraId="7AAF740C" w14:textId="0BC9002E" w:rsidR="003C49A3" w:rsidRPr="003D72B3" w:rsidRDefault="003C49A3" w:rsidP="00A54777">
            <w:pPr>
              <w:jc w:val="center"/>
              <w:rPr>
                <w:rFonts w:ascii="Arial" w:hAnsi="Arial" w:cs="Arial"/>
                <w:color w:val="000000"/>
                <w:sz w:val="18"/>
                <w:szCs w:val="18"/>
                <w:lang w:val="es-PE"/>
              </w:rPr>
            </w:pPr>
          </w:p>
        </w:tc>
      </w:tr>
      <w:tr w:rsidR="00386E39" w:rsidRPr="003D72B3" w14:paraId="1D77550C" w14:textId="77777777" w:rsidTr="003D72B3">
        <w:trPr>
          <w:trHeight w:val="304"/>
        </w:trPr>
        <w:tc>
          <w:tcPr>
            <w:tcW w:w="4253" w:type="dxa"/>
            <w:gridSpan w:val="3"/>
            <w:shd w:val="clear" w:color="auto" w:fill="BDD6EE" w:themeFill="accent1" w:themeFillTint="66"/>
            <w:vAlign w:val="center"/>
          </w:tcPr>
          <w:p w14:paraId="7F3A40CD" w14:textId="77777777" w:rsidR="00386E39" w:rsidRPr="003D72B3" w:rsidRDefault="00386E39" w:rsidP="00386E39">
            <w:pPr>
              <w:jc w:val="center"/>
              <w:rPr>
                <w:rFonts w:ascii="Arial" w:hAnsi="Arial" w:cs="Arial"/>
                <w:b/>
                <w:sz w:val="18"/>
                <w:szCs w:val="18"/>
              </w:rPr>
            </w:pPr>
            <w:r w:rsidRPr="003D72B3">
              <w:rPr>
                <w:rFonts w:ascii="Arial" w:hAnsi="Arial" w:cs="Arial"/>
                <w:b/>
                <w:sz w:val="18"/>
                <w:szCs w:val="18"/>
              </w:rPr>
              <w:t>TOTAL</w:t>
            </w:r>
          </w:p>
        </w:tc>
        <w:tc>
          <w:tcPr>
            <w:tcW w:w="6237" w:type="dxa"/>
            <w:gridSpan w:val="3"/>
            <w:tcBorders>
              <w:left w:val="single" w:sz="4" w:space="0" w:color="auto"/>
            </w:tcBorders>
            <w:shd w:val="clear" w:color="auto" w:fill="BDD6EE" w:themeFill="accent1" w:themeFillTint="66"/>
            <w:vAlign w:val="center"/>
          </w:tcPr>
          <w:p w14:paraId="78D4F992" w14:textId="54EEDE34" w:rsidR="00386E39" w:rsidRPr="003D72B3" w:rsidRDefault="00386E39" w:rsidP="00386E39">
            <w:pPr>
              <w:rPr>
                <w:rFonts w:ascii="Arial" w:hAnsi="Arial" w:cs="Arial"/>
                <w:b/>
                <w:sz w:val="18"/>
                <w:szCs w:val="18"/>
              </w:rPr>
            </w:pPr>
            <w:r w:rsidRPr="003D72B3">
              <w:rPr>
                <w:rFonts w:ascii="Arial" w:hAnsi="Arial" w:cs="Arial"/>
                <w:b/>
                <w:sz w:val="18"/>
                <w:szCs w:val="18"/>
              </w:rPr>
              <w:t xml:space="preserve">       </w:t>
            </w:r>
            <w:r w:rsidR="009B0E7A" w:rsidRPr="003D72B3">
              <w:rPr>
                <w:rFonts w:ascii="Arial" w:hAnsi="Arial" w:cs="Arial"/>
                <w:b/>
                <w:sz w:val="18"/>
                <w:szCs w:val="18"/>
              </w:rPr>
              <w:t>0</w:t>
            </w:r>
            <w:r w:rsidR="00D64CCC" w:rsidRPr="003D72B3">
              <w:rPr>
                <w:rFonts w:ascii="Arial" w:hAnsi="Arial" w:cs="Arial"/>
                <w:b/>
                <w:sz w:val="18"/>
                <w:szCs w:val="18"/>
              </w:rPr>
              <w:t>3</w:t>
            </w:r>
          </w:p>
        </w:tc>
      </w:tr>
    </w:tbl>
    <w:bookmarkEnd w:id="1"/>
    <w:p w14:paraId="06065C5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D114B2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B7DC175" w14:textId="77777777" w:rsidR="00454FBE" w:rsidRPr="00454FBE" w:rsidRDefault="00454FBE" w:rsidP="009802A1">
      <w:pPr>
        <w:pStyle w:val="Prrafodelista1"/>
        <w:suppressAutoHyphens w:val="0"/>
        <w:ind w:left="0"/>
        <w:contextualSpacing/>
        <w:jc w:val="both"/>
        <w:rPr>
          <w:rFonts w:ascii="Arial" w:hAnsi="Arial" w:cs="Arial"/>
          <w:b/>
          <w:sz w:val="18"/>
        </w:rPr>
      </w:pPr>
    </w:p>
    <w:p w14:paraId="0273839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48CFD45" w14:textId="3400F318"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493214">
        <w:rPr>
          <w:rFonts w:cs="Arial"/>
          <w:b w:val="0"/>
          <w:sz w:val="20"/>
          <w:szCs w:val="20"/>
        </w:rPr>
        <w:t>Arequipa</w:t>
      </w:r>
      <w:r>
        <w:rPr>
          <w:rFonts w:cs="Arial"/>
          <w:b w:val="0"/>
          <w:sz w:val="20"/>
          <w:szCs w:val="20"/>
        </w:rPr>
        <w:t>.</w:t>
      </w:r>
    </w:p>
    <w:p w14:paraId="4FDD14BD" w14:textId="77777777" w:rsidR="00D4550F" w:rsidRPr="00454FBE" w:rsidRDefault="00D4550F" w:rsidP="00D4550F">
      <w:pPr>
        <w:pStyle w:val="Sangradetextonormal"/>
        <w:jc w:val="both"/>
        <w:rPr>
          <w:rFonts w:cs="Arial"/>
          <w:b w:val="0"/>
          <w:sz w:val="20"/>
          <w:szCs w:val="20"/>
        </w:rPr>
      </w:pPr>
    </w:p>
    <w:p w14:paraId="6F716AE1"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D1E19DE" w14:textId="2B77A75C" w:rsidR="00D4550F" w:rsidRPr="00454FBE" w:rsidRDefault="00493214"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 xml:space="preserve">de Recursos Humanos de la Red Asistencial </w:t>
      </w:r>
      <w:r>
        <w:rPr>
          <w:rFonts w:cs="Arial"/>
          <w:b w:val="0"/>
          <w:sz w:val="20"/>
          <w:szCs w:val="20"/>
        </w:rPr>
        <w:t>Arequipa</w:t>
      </w:r>
      <w:r w:rsidR="00C3564B">
        <w:rPr>
          <w:rFonts w:cs="Arial"/>
          <w:b w:val="0"/>
          <w:sz w:val="20"/>
          <w:szCs w:val="20"/>
        </w:rPr>
        <w:t>.</w:t>
      </w:r>
    </w:p>
    <w:p w14:paraId="36D35BA6" w14:textId="77777777" w:rsidR="00D4550F" w:rsidRPr="00C3564B" w:rsidRDefault="00D4550F" w:rsidP="00D4550F">
      <w:pPr>
        <w:pStyle w:val="Sangradetextonormal"/>
        <w:ind w:left="708" w:firstLine="0"/>
        <w:jc w:val="both"/>
        <w:rPr>
          <w:rFonts w:cs="Arial"/>
          <w:b w:val="0"/>
          <w:sz w:val="20"/>
          <w:szCs w:val="20"/>
        </w:rPr>
      </w:pPr>
    </w:p>
    <w:p w14:paraId="656FCED6"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ED84A" w14:textId="77777777" w:rsidR="00C3564B" w:rsidRPr="00C3564B" w:rsidRDefault="00C3564B" w:rsidP="00C3564B">
      <w:pPr>
        <w:pStyle w:val="Sangradetextonormal"/>
        <w:ind w:left="426" w:firstLine="0"/>
        <w:jc w:val="both"/>
        <w:rPr>
          <w:rFonts w:cs="Arial"/>
          <w:sz w:val="20"/>
          <w:szCs w:val="20"/>
          <w:highlight w:val="yellow"/>
        </w:rPr>
      </w:pPr>
    </w:p>
    <w:p w14:paraId="0A9C3B9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26A7E0B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16558F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812352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D8DC89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3556EAB" w14:textId="77777777" w:rsidR="00C3564B" w:rsidRPr="007B36EC" w:rsidRDefault="00C3564B" w:rsidP="00C3564B">
      <w:pPr>
        <w:ind w:left="360"/>
        <w:jc w:val="both"/>
      </w:pPr>
    </w:p>
    <w:p w14:paraId="2F839547"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60281B5" w14:textId="77777777" w:rsidR="00846C97" w:rsidRPr="00846C97" w:rsidRDefault="00846C97" w:rsidP="00846C97">
      <w:pPr>
        <w:ind w:left="709"/>
        <w:rPr>
          <w:rFonts w:ascii="Arial" w:hAnsi="Arial" w:cs="Arial"/>
          <w:bCs/>
          <w:sz w:val="16"/>
          <w:szCs w:val="16"/>
        </w:rPr>
      </w:pPr>
    </w:p>
    <w:p w14:paraId="0936F07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BB30A4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214A7CB" w14:textId="4D66EF1A" w:rsidR="00A54777" w:rsidRDefault="00A84170" w:rsidP="00D64CCC">
      <w:pPr>
        <w:ind w:left="426"/>
        <w:jc w:val="both"/>
        <w:rPr>
          <w:rFonts w:ascii="Arial" w:hAnsi="Arial" w:cs="Arial"/>
          <w:b/>
          <w:bCs/>
          <w:sz w:val="16"/>
          <w:szCs w:val="16"/>
          <w:lang w:val="es-MX"/>
        </w:rPr>
      </w:pPr>
      <w:r w:rsidRPr="00EE26DB">
        <w:rPr>
          <w:rFonts w:ascii="Arial" w:hAnsi="Arial" w:cs="Arial"/>
          <w:b/>
          <w:bCs/>
        </w:rPr>
        <w:t xml:space="preserve">  </w:t>
      </w:r>
      <w:r w:rsidR="00493214">
        <w:rPr>
          <w:rFonts w:ascii="Arial" w:hAnsi="Arial" w:cs="Arial"/>
          <w:b/>
          <w:bCs/>
        </w:rPr>
        <w:t xml:space="preserve"> </w:t>
      </w:r>
    </w:p>
    <w:p w14:paraId="1D760B1D" w14:textId="29236F27" w:rsidR="00A54777" w:rsidRPr="00022B5D" w:rsidRDefault="00A54777" w:rsidP="00A54777">
      <w:pPr>
        <w:pStyle w:val="Sinespaciado"/>
        <w:ind w:left="284"/>
        <w:jc w:val="both"/>
        <w:rPr>
          <w:rFonts w:ascii="Arial" w:hAnsi="Arial" w:cs="Arial"/>
          <w:b/>
          <w:sz w:val="20"/>
          <w:szCs w:val="20"/>
        </w:rPr>
      </w:pPr>
      <w:r>
        <w:rPr>
          <w:rFonts w:ascii="Arial" w:hAnsi="Arial" w:cs="Arial"/>
          <w:b/>
          <w:bCs/>
          <w:color w:val="000000"/>
          <w:sz w:val="20"/>
          <w:szCs w:val="20"/>
        </w:rPr>
        <w:t xml:space="preserve">    </w:t>
      </w:r>
      <w:r w:rsidRPr="00022B5D">
        <w:rPr>
          <w:rFonts w:ascii="Arial" w:hAnsi="Arial" w:cs="Arial"/>
          <w:b/>
          <w:bCs/>
          <w:color w:val="000000"/>
          <w:sz w:val="20"/>
          <w:szCs w:val="20"/>
        </w:rPr>
        <w:t>TÉCNICO DE ENFERMERÍA II (T3TE2-00</w:t>
      </w:r>
      <w:r w:rsidR="00D64CCC">
        <w:rPr>
          <w:rFonts w:ascii="Arial" w:hAnsi="Arial" w:cs="Arial"/>
          <w:b/>
          <w:bCs/>
          <w:color w:val="000000"/>
          <w:sz w:val="20"/>
          <w:szCs w:val="20"/>
        </w:rPr>
        <w:t>1</w:t>
      </w:r>
      <w:r w:rsidR="003D72B3">
        <w:rPr>
          <w:rFonts w:ascii="Arial" w:hAnsi="Arial" w:cs="Arial"/>
          <w:b/>
          <w:bCs/>
          <w:color w:val="000000"/>
          <w:sz w:val="20"/>
          <w:szCs w:val="20"/>
        </w:rPr>
        <w:t xml:space="preserve"> y</w:t>
      </w:r>
      <w:r>
        <w:rPr>
          <w:rFonts w:ascii="Arial" w:hAnsi="Arial" w:cs="Arial"/>
          <w:b/>
          <w:bCs/>
          <w:color w:val="000000"/>
          <w:sz w:val="20"/>
          <w:szCs w:val="20"/>
        </w:rPr>
        <w:t xml:space="preserve"> </w:t>
      </w:r>
      <w:r w:rsidRPr="00022B5D">
        <w:rPr>
          <w:rFonts w:ascii="Arial" w:hAnsi="Arial" w:cs="Arial"/>
          <w:b/>
          <w:bCs/>
          <w:color w:val="000000"/>
          <w:sz w:val="20"/>
          <w:szCs w:val="20"/>
        </w:rPr>
        <w:t>T3TE2-00</w:t>
      </w:r>
      <w:r w:rsidR="00D64CCC">
        <w:rPr>
          <w:rFonts w:ascii="Arial" w:hAnsi="Arial" w:cs="Arial"/>
          <w:b/>
          <w:bCs/>
          <w:color w:val="000000"/>
          <w:sz w:val="20"/>
          <w:szCs w:val="20"/>
        </w:rPr>
        <w:t>2</w:t>
      </w:r>
      <w:r w:rsidRPr="00022B5D">
        <w:rPr>
          <w:rFonts w:ascii="Arial" w:hAnsi="Arial" w:cs="Arial"/>
          <w:b/>
          <w:sz w:val="20"/>
          <w:szCs w:val="20"/>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54777" w:rsidRPr="00EE26DB" w14:paraId="003A13FF" w14:textId="77777777" w:rsidTr="00B004EC">
        <w:trPr>
          <w:trHeight w:val="427"/>
        </w:trPr>
        <w:tc>
          <w:tcPr>
            <w:tcW w:w="2411" w:type="dxa"/>
            <w:shd w:val="clear" w:color="auto" w:fill="BDD6EE" w:themeFill="accent1" w:themeFillTint="66"/>
            <w:vAlign w:val="center"/>
          </w:tcPr>
          <w:p w14:paraId="75587DCF"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REQUISITOS</w:t>
            </w:r>
          </w:p>
          <w:p w14:paraId="5EDF7033"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ESPECÍFICOS</w:t>
            </w:r>
          </w:p>
        </w:tc>
        <w:tc>
          <w:tcPr>
            <w:tcW w:w="6094" w:type="dxa"/>
            <w:shd w:val="clear" w:color="auto" w:fill="BDD6EE" w:themeFill="accent1" w:themeFillTint="66"/>
            <w:vAlign w:val="center"/>
          </w:tcPr>
          <w:p w14:paraId="3CE0341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DETALLE</w:t>
            </w:r>
          </w:p>
        </w:tc>
      </w:tr>
      <w:tr w:rsidR="00A54777" w:rsidRPr="00EE26DB" w14:paraId="4881F9DF" w14:textId="77777777" w:rsidTr="00B004EC">
        <w:trPr>
          <w:trHeight w:val="557"/>
        </w:trPr>
        <w:tc>
          <w:tcPr>
            <w:tcW w:w="2411" w:type="dxa"/>
            <w:vAlign w:val="center"/>
          </w:tcPr>
          <w:p w14:paraId="4F1DCA5E"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Formación General</w:t>
            </w:r>
          </w:p>
        </w:tc>
        <w:tc>
          <w:tcPr>
            <w:tcW w:w="6094" w:type="dxa"/>
            <w:vAlign w:val="center"/>
          </w:tcPr>
          <w:p w14:paraId="44E962D9" w14:textId="77777777" w:rsidR="00A54777" w:rsidRPr="00911A7E" w:rsidRDefault="00A54777" w:rsidP="00B004EC">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 xml:space="preserve">Acreditar* </w:t>
            </w:r>
            <w:r w:rsidRPr="00376310">
              <w:rPr>
                <w:rFonts w:ascii="Arial" w:hAnsi="Arial" w:cs="Arial"/>
                <w:sz w:val="18"/>
                <w:szCs w:val="18"/>
              </w:rPr>
              <w:t>copia simple del Título de Profesional Técnico en Enfermería a nombre de la nación (mínimo tres años de estudio</w:t>
            </w:r>
            <w:r w:rsidRPr="00BE2275">
              <w:rPr>
                <w:rFonts w:ascii="Arial" w:hAnsi="Arial" w:cs="Arial"/>
              </w:rPr>
              <w:t>)</w:t>
            </w:r>
            <w:r w:rsidRPr="003B1146">
              <w:rPr>
                <w:rFonts w:ascii="Arial" w:hAnsi="Arial" w:cs="Arial"/>
                <w:color w:val="000000"/>
                <w:lang w:val="es-MX" w:eastAsia="es-ES"/>
              </w:rPr>
              <w:t xml:space="preserve">. </w:t>
            </w:r>
            <w:r w:rsidRPr="00AB20C5">
              <w:rPr>
                <w:rFonts w:ascii="Arial" w:hAnsi="Arial" w:cs="Arial"/>
                <w:b/>
                <w:color w:val="000000"/>
                <w:sz w:val="18"/>
                <w:szCs w:val="18"/>
                <w:lang w:val="es-MX" w:eastAsia="es-ES"/>
              </w:rPr>
              <w:t>(Indispensable)</w:t>
            </w:r>
          </w:p>
        </w:tc>
      </w:tr>
      <w:tr w:rsidR="00A54777" w:rsidRPr="00EE26DB" w14:paraId="790D6302" w14:textId="77777777" w:rsidTr="00B004EC">
        <w:tc>
          <w:tcPr>
            <w:tcW w:w="2411" w:type="dxa"/>
            <w:vAlign w:val="center"/>
          </w:tcPr>
          <w:p w14:paraId="3D5BAE1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Experiencia Laboral</w:t>
            </w:r>
          </w:p>
        </w:tc>
        <w:tc>
          <w:tcPr>
            <w:tcW w:w="6094" w:type="dxa"/>
          </w:tcPr>
          <w:p w14:paraId="3D1A4BBD" w14:textId="77777777" w:rsidR="00C73CB8" w:rsidRDefault="00C73CB8" w:rsidP="00C73CB8">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34D85612" w14:textId="77777777" w:rsidR="00C73CB8" w:rsidRDefault="00C73CB8" w:rsidP="00C73CB8">
            <w:pPr>
              <w:numPr>
                <w:ilvl w:val="0"/>
                <w:numId w:val="37"/>
              </w:numPr>
              <w:suppressAutoHyphens w:val="0"/>
              <w:ind w:left="316" w:hanging="283"/>
              <w:jc w:val="both"/>
              <w:rPr>
                <w:rFonts w:ascii="Arial" w:hAnsi="Arial" w:cs="Arial"/>
                <w:sz w:val="18"/>
                <w:szCs w:val="18"/>
              </w:rPr>
            </w:pPr>
            <w:r>
              <w:rPr>
                <w:rFonts w:ascii="Arial" w:hAnsi="Arial" w:cs="Arial"/>
                <w:sz w:val="18"/>
                <w:szCs w:val="18"/>
              </w:rPr>
              <w:lastRenderedPageBreak/>
              <w:t>Acreditar</w:t>
            </w:r>
            <w:r>
              <w:rPr>
                <w:rFonts w:ascii="Arial" w:hAnsi="Arial" w:cs="Arial"/>
                <w:sz w:val="18"/>
                <w:szCs w:val="18"/>
                <w:lang w:val="es-MX"/>
              </w:rPr>
              <w:t xml:space="preserve">* </w:t>
            </w:r>
            <w:r>
              <w:rPr>
                <w:rFonts w:ascii="Arial" w:hAnsi="Arial" w:cs="Arial"/>
                <w:lang w:val="es-MX"/>
              </w:rPr>
              <w:t>experiencia laboral mínima de cuatro (04) años, ya sea en el sector público o privado</w:t>
            </w:r>
            <w:r>
              <w:rPr>
                <w:rFonts w:ascii="Arial" w:hAnsi="Arial" w:cs="Arial"/>
                <w:sz w:val="18"/>
                <w:szCs w:val="18"/>
              </w:rPr>
              <w:t xml:space="preserve">. </w:t>
            </w:r>
            <w:r>
              <w:rPr>
                <w:rFonts w:ascii="Arial" w:hAnsi="Arial" w:cs="Arial"/>
                <w:b/>
                <w:sz w:val="18"/>
                <w:szCs w:val="18"/>
              </w:rPr>
              <w:t>(Indispensable)</w:t>
            </w:r>
          </w:p>
          <w:p w14:paraId="6A6AC428" w14:textId="77777777" w:rsidR="00C73CB8" w:rsidRDefault="00C73CB8" w:rsidP="00C73CB8">
            <w:pPr>
              <w:suppressAutoHyphens w:val="0"/>
              <w:ind w:left="316" w:hanging="283"/>
              <w:jc w:val="both"/>
              <w:rPr>
                <w:rFonts w:ascii="Arial" w:hAnsi="Arial" w:cs="Arial"/>
                <w:sz w:val="18"/>
                <w:szCs w:val="18"/>
              </w:rPr>
            </w:pPr>
          </w:p>
          <w:p w14:paraId="1CF427A6" w14:textId="77777777" w:rsidR="00C73CB8" w:rsidRDefault="00C73CB8" w:rsidP="00C73CB8">
            <w:pPr>
              <w:ind w:left="316" w:hanging="283"/>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5DA1BB1C" w14:textId="0B618F59" w:rsidR="00C73CB8" w:rsidRPr="003D72B3" w:rsidRDefault="00C73CB8" w:rsidP="00C73CB8">
            <w:pPr>
              <w:numPr>
                <w:ilvl w:val="0"/>
                <w:numId w:val="37"/>
              </w:numPr>
              <w:suppressAutoHyphens w:val="0"/>
              <w:ind w:left="316" w:hanging="283"/>
              <w:jc w:val="both"/>
              <w:rPr>
                <w:rFonts w:ascii="Arial" w:hAnsi="Arial" w:cs="Arial"/>
                <w:b/>
                <w:sz w:val="18"/>
                <w:szCs w:val="18"/>
              </w:rPr>
            </w:pPr>
            <w:r>
              <w:rPr>
                <w:rFonts w:ascii="Arial" w:hAnsi="Arial" w:cs="Arial"/>
                <w:sz w:val="18"/>
                <w:szCs w:val="18"/>
              </w:rPr>
              <w:t xml:space="preserve">Acreditar* tres (03) años en el desempeño de funciones relacionadas a las actividades de enfermería, con posterioridad al Título Profesional Técnico; </w:t>
            </w:r>
            <w:r>
              <w:rPr>
                <w:rFonts w:ascii="Arial" w:hAnsi="Arial" w:cs="Arial"/>
                <w:b/>
                <w:color w:val="000000"/>
                <w:sz w:val="18"/>
                <w:szCs w:val="18"/>
                <w:lang w:val="es-MX" w:eastAsia="es-ES"/>
              </w:rPr>
              <w:t>(Indispensable)</w:t>
            </w:r>
          </w:p>
          <w:p w14:paraId="6C5AF8F3" w14:textId="2093F6AB" w:rsidR="00A54777" w:rsidRPr="003D72B3" w:rsidRDefault="00C73CB8" w:rsidP="00C73CB8">
            <w:pPr>
              <w:numPr>
                <w:ilvl w:val="0"/>
                <w:numId w:val="37"/>
              </w:numPr>
              <w:suppressAutoHyphens w:val="0"/>
              <w:ind w:left="316" w:hanging="283"/>
              <w:jc w:val="both"/>
              <w:rPr>
                <w:rFonts w:ascii="Arial" w:hAnsi="Arial" w:cs="Arial"/>
                <w:b/>
                <w:sz w:val="18"/>
                <w:szCs w:val="18"/>
              </w:rPr>
            </w:pPr>
            <w:r w:rsidRPr="003D72B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3D72B3">
              <w:rPr>
                <w:rFonts w:ascii="Arial" w:hAnsi="Arial" w:cs="Arial"/>
                <w:b/>
                <w:bCs/>
                <w:color w:val="000000" w:themeColor="text1"/>
                <w:sz w:val="18"/>
                <w:szCs w:val="18"/>
              </w:rPr>
              <w:t>(Deseable)</w:t>
            </w:r>
          </w:p>
        </w:tc>
      </w:tr>
      <w:tr w:rsidR="00A54777" w:rsidRPr="00EE26DB" w14:paraId="15D7949B" w14:textId="77777777" w:rsidTr="00B004EC">
        <w:trPr>
          <w:trHeight w:val="794"/>
        </w:trPr>
        <w:tc>
          <w:tcPr>
            <w:tcW w:w="2411" w:type="dxa"/>
            <w:vAlign w:val="center"/>
          </w:tcPr>
          <w:p w14:paraId="119C30C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lastRenderedPageBreak/>
              <w:t>Capacitación</w:t>
            </w:r>
          </w:p>
        </w:tc>
        <w:tc>
          <w:tcPr>
            <w:tcW w:w="6094" w:type="dxa"/>
            <w:vAlign w:val="center"/>
          </w:tcPr>
          <w:p w14:paraId="76F255D9" w14:textId="1ECE7275" w:rsidR="00A54777" w:rsidRPr="00C73CB8" w:rsidRDefault="00A54777" w:rsidP="00B004EC">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911A7E">
              <w:rPr>
                <w:rFonts w:ascii="Arial" w:hAnsi="Arial" w:cs="Arial"/>
                <w:sz w:val="18"/>
                <w:szCs w:val="18"/>
              </w:rPr>
              <w:t xml:space="preserve">* capacitación o actividades de actualización profesional afines a la especialidad requerida como mínimo de </w:t>
            </w:r>
            <w:r w:rsidR="003C49A3">
              <w:rPr>
                <w:rFonts w:ascii="Arial" w:hAnsi="Arial" w:cs="Arial"/>
                <w:sz w:val="18"/>
                <w:szCs w:val="18"/>
              </w:rPr>
              <w:t>80</w:t>
            </w:r>
            <w:r w:rsidRPr="00911A7E">
              <w:rPr>
                <w:rFonts w:ascii="Arial" w:hAnsi="Arial" w:cs="Arial"/>
                <w:sz w:val="18"/>
                <w:szCs w:val="18"/>
              </w:rPr>
              <w:t xml:space="preserve"> horas o 0</w:t>
            </w:r>
            <w:r w:rsidR="003C49A3">
              <w:rPr>
                <w:rFonts w:ascii="Arial" w:hAnsi="Arial" w:cs="Arial"/>
                <w:sz w:val="18"/>
                <w:szCs w:val="18"/>
              </w:rPr>
              <w:t>5</w:t>
            </w:r>
            <w:r w:rsidRPr="00911A7E">
              <w:rPr>
                <w:rFonts w:ascii="Arial" w:hAnsi="Arial" w:cs="Arial"/>
                <w:sz w:val="18"/>
                <w:szCs w:val="18"/>
              </w:rPr>
              <w:t xml:space="preserve"> créditos, realizadas a partir del año 2015 a la </w:t>
            </w:r>
            <w:r w:rsidR="00C73CB8" w:rsidRPr="00911A7E">
              <w:rPr>
                <w:rFonts w:ascii="Arial" w:hAnsi="Arial" w:cs="Arial"/>
                <w:sz w:val="18"/>
                <w:szCs w:val="18"/>
              </w:rPr>
              <w:t>fecha</w:t>
            </w:r>
            <w:r w:rsidR="00C73CB8">
              <w:rPr>
                <w:rFonts w:ascii="Arial" w:hAnsi="Arial" w:cs="Arial"/>
                <w:sz w:val="18"/>
                <w:szCs w:val="18"/>
              </w:rPr>
              <w:t>.</w:t>
            </w:r>
            <w:r w:rsidRPr="00EE26DB">
              <w:rPr>
                <w:rFonts w:ascii="Arial" w:hAnsi="Arial" w:cs="Arial"/>
                <w:sz w:val="18"/>
                <w:szCs w:val="18"/>
              </w:rPr>
              <w:t xml:space="preserve"> </w:t>
            </w:r>
            <w:r w:rsidRPr="00EE26DB">
              <w:rPr>
                <w:rFonts w:ascii="Arial" w:hAnsi="Arial" w:cs="Arial"/>
                <w:b/>
                <w:sz w:val="18"/>
                <w:szCs w:val="18"/>
              </w:rPr>
              <w:t>(Indispensable)</w:t>
            </w:r>
          </w:p>
          <w:p w14:paraId="3006F451" w14:textId="37E05E36" w:rsidR="00C73CB8" w:rsidRPr="00EE26DB" w:rsidRDefault="00954CDD" w:rsidP="00B004EC">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911A7E">
              <w:rPr>
                <w:rFonts w:ascii="Arial" w:hAnsi="Arial" w:cs="Arial"/>
                <w:sz w:val="18"/>
                <w:szCs w:val="18"/>
              </w:rPr>
              <w:t xml:space="preserve">* capacitación </w:t>
            </w:r>
            <w:r>
              <w:rPr>
                <w:rFonts w:ascii="Arial" w:hAnsi="Arial" w:cs="Arial"/>
                <w:sz w:val="18"/>
                <w:szCs w:val="18"/>
              </w:rPr>
              <w:t>en programas de Atención Primaria</w:t>
            </w:r>
            <w:r w:rsidR="00C73CB8">
              <w:rPr>
                <w:rFonts w:ascii="Arial" w:hAnsi="Arial" w:cs="Arial"/>
                <w:sz w:val="18"/>
                <w:szCs w:val="18"/>
              </w:rPr>
              <w:t xml:space="preserve">. </w:t>
            </w:r>
            <w:r w:rsidRPr="00EE26DB">
              <w:rPr>
                <w:rFonts w:ascii="Arial" w:hAnsi="Arial" w:cs="Arial"/>
                <w:b/>
                <w:sz w:val="18"/>
                <w:szCs w:val="18"/>
              </w:rPr>
              <w:t>(Indispensable)</w:t>
            </w:r>
          </w:p>
        </w:tc>
      </w:tr>
      <w:tr w:rsidR="00A54777" w:rsidRPr="00EE26DB" w14:paraId="019325DB" w14:textId="77777777" w:rsidTr="00B004EC">
        <w:trPr>
          <w:trHeight w:val="605"/>
        </w:trPr>
        <w:tc>
          <w:tcPr>
            <w:tcW w:w="2411" w:type="dxa"/>
            <w:vAlign w:val="center"/>
          </w:tcPr>
          <w:p w14:paraId="0A6CB53C"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094" w:type="dxa"/>
            <w:shd w:val="clear" w:color="auto" w:fill="auto"/>
            <w:vAlign w:val="center"/>
          </w:tcPr>
          <w:p w14:paraId="077177BF" w14:textId="77777777" w:rsidR="00A54777" w:rsidRPr="00EE26DB" w:rsidRDefault="00A54777" w:rsidP="00B004EC">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w:t>
            </w:r>
            <w:proofErr w:type="spellStart"/>
            <w:r w:rsidRPr="00EE26DB">
              <w:rPr>
                <w:rFonts w:ascii="Arial" w:hAnsi="Arial" w:cs="Arial"/>
                <w:sz w:val="18"/>
                <w:szCs w:val="18"/>
              </w:rPr>
              <w:t>Power</w:t>
            </w:r>
            <w:proofErr w:type="spellEnd"/>
            <w:r w:rsidRPr="00EE26DB">
              <w:rPr>
                <w:rFonts w:ascii="Arial" w:hAnsi="Arial" w:cs="Arial"/>
                <w:sz w:val="18"/>
                <w:szCs w:val="18"/>
              </w:rPr>
              <w:t xml:space="preserve"> Point, Internet a nivel básico. </w:t>
            </w:r>
            <w:r w:rsidRPr="00EE26DB">
              <w:rPr>
                <w:rFonts w:ascii="Arial" w:hAnsi="Arial" w:cs="Arial"/>
                <w:b/>
                <w:sz w:val="18"/>
                <w:szCs w:val="18"/>
              </w:rPr>
              <w:t>(Indispensable)</w:t>
            </w:r>
          </w:p>
          <w:p w14:paraId="270B8FAA" w14:textId="77777777" w:rsidR="00A54777" w:rsidRPr="00EE26DB" w:rsidRDefault="00A54777" w:rsidP="00B004EC">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Idioma Inglés a nivel básico. </w:t>
            </w:r>
            <w:r w:rsidRPr="00EE26DB">
              <w:rPr>
                <w:rFonts w:ascii="Arial" w:hAnsi="Arial" w:cs="Arial"/>
                <w:b/>
                <w:sz w:val="18"/>
                <w:szCs w:val="18"/>
              </w:rPr>
              <w:t>(Indispensable)</w:t>
            </w:r>
          </w:p>
        </w:tc>
      </w:tr>
      <w:tr w:rsidR="00A54777" w:rsidRPr="00EE26DB" w14:paraId="53C1EA89" w14:textId="77777777" w:rsidTr="00B004EC">
        <w:trPr>
          <w:trHeight w:val="840"/>
        </w:trPr>
        <w:tc>
          <w:tcPr>
            <w:tcW w:w="2411" w:type="dxa"/>
            <w:vAlign w:val="center"/>
          </w:tcPr>
          <w:p w14:paraId="052005C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Habilidades o Competencias</w:t>
            </w:r>
          </w:p>
        </w:tc>
        <w:tc>
          <w:tcPr>
            <w:tcW w:w="6094" w:type="dxa"/>
            <w:shd w:val="clear" w:color="auto" w:fill="auto"/>
          </w:tcPr>
          <w:p w14:paraId="388A2DC9"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GENERICAS: </w:t>
            </w:r>
            <w:r w:rsidRPr="00EE26DB">
              <w:rPr>
                <w:rFonts w:ascii="Arial" w:hAnsi="Arial" w:cs="Arial"/>
                <w:sz w:val="18"/>
                <w:szCs w:val="18"/>
              </w:rPr>
              <w:t>Actitud de servicio, ética e integridad, compromiso y responsabilidad, orientación a resultados y trabajo en equipo.</w:t>
            </w:r>
          </w:p>
          <w:p w14:paraId="280B477A"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ESPECIFICAS: </w:t>
            </w:r>
            <w:r w:rsidRPr="00EE26D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54777" w:rsidRPr="00EE26DB" w14:paraId="6B9AEE4D" w14:textId="77777777" w:rsidTr="00B004EC">
        <w:trPr>
          <w:trHeight w:val="399"/>
        </w:trPr>
        <w:tc>
          <w:tcPr>
            <w:tcW w:w="2411" w:type="dxa"/>
            <w:vAlign w:val="center"/>
          </w:tcPr>
          <w:p w14:paraId="514F7418"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Motivo de Contratación</w:t>
            </w:r>
          </w:p>
        </w:tc>
        <w:tc>
          <w:tcPr>
            <w:tcW w:w="6094" w:type="dxa"/>
            <w:shd w:val="clear" w:color="auto" w:fill="auto"/>
            <w:vAlign w:val="center"/>
          </w:tcPr>
          <w:p w14:paraId="70258CE4" w14:textId="09FAA52A" w:rsidR="00A54777" w:rsidRPr="00EE26DB" w:rsidRDefault="00A54777" w:rsidP="00B004EC">
            <w:pPr>
              <w:numPr>
                <w:ilvl w:val="0"/>
                <w:numId w:val="13"/>
              </w:numPr>
              <w:tabs>
                <w:tab w:val="clear" w:pos="792"/>
                <w:tab w:val="num" w:pos="252"/>
              </w:tabs>
              <w:spacing w:line="252" w:lineRule="auto"/>
              <w:ind w:left="252" w:hanging="240"/>
              <w:jc w:val="both"/>
              <w:rPr>
                <w:rFonts w:ascii="Arial" w:hAnsi="Arial" w:cs="Arial"/>
                <w:sz w:val="18"/>
                <w:szCs w:val="18"/>
              </w:rPr>
            </w:pPr>
            <w:r w:rsidRPr="00D84B14">
              <w:rPr>
                <w:rFonts w:ascii="Arial" w:hAnsi="Arial" w:cs="Arial"/>
                <w:sz w:val="18"/>
                <w:szCs w:val="18"/>
              </w:rPr>
              <w:t xml:space="preserve"> </w:t>
            </w:r>
            <w:r w:rsidR="00C73CB8">
              <w:rPr>
                <w:rFonts w:ascii="Arial" w:hAnsi="Arial" w:cs="Arial"/>
                <w:sz w:val="18"/>
                <w:szCs w:val="18"/>
                <w:lang w:eastAsia="en-US"/>
              </w:rPr>
              <w:t xml:space="preserve">Reemplazo de personal - </w:t>
            </w:r>
            <w:r w:rsidRPr="00D84B14">
              <w:rPr>
                <w:rFonts w:ascii="Arial" w:hAnsi="Arial" w:cs="Arial"/>
                <w:sz w:val="18"/>
                <w:szCs w:val="18"/>
              </w:rPr>
              <w:t>Memorando N°</w:t>
            </w:r>
            <w:r w:rsidR="00833B3E">
              <w:rPr>
                <w:rFonts w:ascii="Arial" w:hAnsi="Arial" w:cs="Arial"/>
                <w:sz w:val="18"/>
                <w:szCs w:val="18"/>
              </w:rPr>
              <w:t xml:space="preserve"> 4422 </w:t>
            </w:r>
            <w:r w:rsidRPr="00D84B14">
              <w:rPr>
                <w:rFonts w:ascii="Arial" w:hAnsi="Arial" w:cs="Arial"/>
                <w:sz w:val="18"/>
                <w:szCs w:val="18"/>
              </w:rPr>
              <w:t>-GCGP-ESSALUD-2020</w:t>
            </w:r>
            <w:r>
              <w:rPr>
                <w:rFonts w:ascii="Arial" w:hAnsi="Arial" w:cs="Arial"/>
                <w:sz w:val="18"/>
                <w:szCs w:val="18"/>
              </w:rPr>
              <w:t xml:space="preserve"> </w:t>
            </w:r>
          </w:p>
        </w:tc>
      </w:tr>
    </w:tbl>
    <w:p w14:paraId="31B4FA55" w14:textId="77777777" w:rsidR="00A54777" w:rsidRDefault="00A54777" w:rsidP="00A54777">
      <w:pPr>
        <w:pStyle w:val="Textoindependiente"/>
        <w:spacing w:after="0"/>
        <w:ind w:left="284" w:right="281" w:firstLine="142"/>
        <w:jc w:val="both"/>
        <w:rPr>
          <w:rFonts w:ascii="Arial" w:hAnsi="Arial" w:cs="Arial"/>
          <w:b/>
          <w:bCs/>
          <w:sz w:val="16"/>
          <w:szCs w:val="16"/>
          <w:lang w:val="es-MX"/>
        </w:rPr>
      </w:pPr>
    </w:p>
    <w:p w14:paraId="7ACFFF2E" w14:textId="526D2844" w:rsidR="003C49A3" w:rsidRDefault="003C49A3" w:rsidP="003C49A3">
      <w:pPr>
        <w:ind w:left="426"/>
        <w:jc w:val="both"/>
        <w:rPr>
          <w:rFonts w:ascii="Arial" w:hAnsi="Arial" w:cs="Arial"/>
          <w:b/>
          <w:sz w:val="2"/>
          <w:szCs w:val="2"/>
        </w:rPr>
      </w:pPr>
      <w:r>
        <w:rPr>
          <w:rFonts w:ascii="Arial" w:hAnsi="Arial" w:cs="Arial"/>
          <w:b/>
          <w:bCs/>
        </w:rPr>
        <w:t xml:space="preserve">TÉCNICO NO DIPLOMADO </w:t>
      </w:r>
      <w:r>
        <w:rPr>
          <w:rFonts w:ascii="Arial" w:hAnsi="Arial" w:cs="Arial"/>
          <w:b/>
        </w:rPr>
        <w:t>(CÓD. T3TND-003)</w:t>
      </w:r>
    </w:p>
    <w:p w14:paraId="187D73E9" w14:textId="77777777" w:rsidR="003C49A3" w:rsidRDefault="003C49A3" w:rsidP="003C49A3">
      <w:pPr>
        <w:ind w:left="426"/>
        <w:jc w:val="both"/>
        <w:rPr>
          <w:rFonts w:ascii="Arial" w:hAnsi="Arial" w:cs="Arial"/>
          <w:b/>
          <w:sz w:val="2"/>
          <w:szCs w:val="2"/>
        </w:rPr>
      </w:pPr>
    </w:p>
    <w:p w14:paraId="1FD47036" w14:textId="77777777" w:rsidR="003C49A3" w:rsidRDefault="003C49A3" w:rsidP="003C49A3">
      <w:pPr>
        <w:ind w:left="426"/>
        <w:jc w:val="both"/>
        <w:rPr>
          <w:rFonts w:ascii="Arial" w:hAnsi="Arial" w:cs="Arial"/>
          <w:b/>
          <w:sz w:val="2"/>
          <w:szCs w:val="2"/>
        </w:rPr>
      </w:pPr>
    </w:p>
    <w:p w14:paraId="33E194CB" w14:textId="77777777" w:rsidR="003C49A3" w:rsidRDefault="003C49A3" w:rsidP="003C49A3">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C49A3" w14:paraId="447104DB" w14:textId="77777777" w:rsidTr="003C49A3">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160D07"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8FECB38"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C6D89F"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3C49A3" w14:paraId="29DED74C" w14:textId="77777777" w:rsidTr="003C49A3">
        <w:trPr>
          <w:trHeight w:val="557"/>
        </w:trPr>
        <w:tc>
          <w:tcPr>
            <w:tcW w:w="2552" w:type="dxa"/>
            <w:tcBorders>
              <w:top w:val="single" w:sz="4" w:space="0" w:color="auto"/>
              <w:left w:val="single" w:sz="4" w:space="0" w:color="auto"/>
              <w:bottom w:val="single" w:sz="4" w:space="0" w:color="auto"/>
              <w:right w:val="single" w:sz="4" w:space="0" w:color="auto"/>
            </w:tcBorders>
            <w:vAlign w:val="center"/>
            <w:hideMark/>
          </w:tcPr>
          <w:p w14:paraId="3ED42F23"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D211992" w14:textId="1AB5D15F" w:rsidR="003C49A3" w:rsidRDefault="003C49A3" w:rsidP="003C49A3">
            <w:pPr>
              <w:widowControl w:val="0"/>
              <w:numPr>
                <w:ilvl w:val="0"/>
                <w:numId w:val="37"/>
              </w:numPr>
              <w:spacing w:line="256" w:lineRule="auto"/>
              <w:ind w:left="313" w:hanging="283"/>
              <w:jc w:val="both"/>
              <w:rPr>
                <w:rFonts w:ascii="Arial" w:hAnsi="Arial" w:cs="Arial"/>
                <w:b/>
                <w:sz w:val="18"/>
                <w:szCs w:val="18"/>
                <w:lang w:val="es-MX" w:eastAsia="en-US"/>
              </w:rPr>
            </w:pPr>
            <w:r>
              <w:rPr>
                <w:rFonts w:ascii="Arial" w:hAnsi="Arial" w:cs="Arial"/>
                <w:sz w:val="18"/>
                <w:szCs w:val="18"/>
                <w:lang w:val="es-MX" w:eastAsia="en-US"/>
              </w:rPr>
              <w:t xml:space="preserve">Acreditar* copia </w:t>
            </w:r>
            <w:r>
              <w:rPr>
                <w:rFonts w:ascii="Arial" w:hAnsi="Arial" w:cs="Arial"/>
                <w:sz w:val="18"/>
                <w:szCs w:val="18"/>
                <w:lang w:eastAsia="en-US"/>
              </w:rPr>
              <w:t>simple de</w:t>
            </w:r>
            <w:r w:rsidR="00F32539">
              <w:rPr>
                <w:rFonts w:ascii="Arial" w:hAnsi="Arial" w:cs="Arial"/>
                <w:sz w:val="18"/>
                <w:szCs w:val="18"/>
                <w:lang w:eastAsia="en-US"/>
              </w:rPr>
              <w:t>l diploma de egresado</w:t>
            </w:r>
            <w:r>
              <w:rPr>
                <w:rFonts w:ascii="Arial" w:hAnsi="Arial" w:cs="Arial"/>
                <w:sz w:val="18"/>
                <w:szCs w:val="18"/>
                <w:lang w:eastAsia="en-US"/>
              </w:rPr>
              <w:t xml:space="preserve"> en Enfermería</w:t>
            </w:r>
            <w:r w:rsidR="00E1401D">
              <w:rPr>
                <w:rFonts w:ascii="Arial" w:hAnsi="Arial" w:cs="Arial"/>
                <w:sz w:val="18"/>
                <w:szCs w:val="18"/>
                <w:lang w:eastAsia="en-US"/>
              </w:rPr>
              <w:t xml:space="preserve"> </w:t>
            </w:r>
            <w:r>
              <w:rPr>
                <w:rFonts w:ascii="Arial" w:hAnsi="Arial" w:cs="Arial"/>
                <w:sz w:val="18"/>
                <w:szCs w:val="18"/>
                <w:lang w:eastAsia="en-US"/>
              </w:rPr>
              <w:t xml:space="preserve">a nombre de la nación expedido por Instituto Superior Tecnológico (mínimo tres años de estudios). </w:t>
            </w:r>
            <w:r>
              <w:rPr>
                <w:rFonts w:ascii="Arial" w:hAnsi="Arial" w:cs="Arial"/>
                <w:b/>
                <w:sz w:val="18"/>
                <w:szCs w:val="18"/>
                <w:lang w:eastAsia="en-US"/>
              </w:rPr>
              <w:t>(Indispensable)</w:t>
            </w:r>
          </w:p>
        </w:tc>
      </w:tr>
      <w:tr w:rsidR="003C49A3" w14:paraId="48D690C2" w14:textId="77777777" w:rsidTr="003C49A3">
        <w:tc>
          <w:tcPr>
            <w:tcW w:w="2552" w:type="dxa"/>
            <w:tcBorders>
              <w:top w:val="single" w:sz="4" w:space="0" w:color="auto"/>
              <w:left w:val="single" w:sz="4" w:space="0" w:color="auto"/>
              <w:bottom w:val="single" w:sz="4" w:space="0" w:color="auto"/>
              <w:right w:val="single" w:sz="4" w:space="0" w:color="auto"/>
            </w:tcBorders>
            <w:vAlign w:val="center"/>
            <w:hideMark/>
          </w:tcPr>
          <w:p w14:paraId="64F64FC1"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74295141" w14:textId="77777777" w:rsidR="00C73CB8" w:rsidRDefault="00C73CB8" w:rsidP="00C73CB8">
            <w:pPr>
              <w:suppressAutoHyphens w:val="0"/>
              <w:jc w:val="both"/>
              <w:rPr>
                <w:rFonts w:ascii="Arial" w:hAnsi="Arial" w:cs="Arial"/>
                <w:b/>
                <w:lang w:val="es-MX"/>
              </w:rPr>
            </w:pPr>
            <w:r>
              <w:rPr>
                <w:rFonts w:ascii="Arial" w:hAnsi="Arial" w:cs="Arial"/>
                <w:b/>
                <w:lang w:val="es-MX"/>
              </w:rPr>
              <w:t>EXPERIENCIA GENERAL:</w:t>
            </w:r>
          </w:p>
          <w:p w14:paraId="701F13BC" w14:textId="77777777" w:rsidR="00C73CB8" w:rsidRDefault="00C73CB8" w:rsidP="003D72B3">
            <w:pPr>
              <w:numPr>
                <w:ilvl w:val="0"/>
                <w:numId w:val="41"/>
              </w:numPr>
              <w:tabs>
                <w:tab w:val="left" w:pos="166"/>
              </w:tabs>
              <w:suppressAutoHyphens w:val="0"/>
              <w:ind w:left="175" w:hanging="175"/>
              <w:contextualSpacing/>
              <w:jc w:val="both"/>
              <w:rPr>
                <w:rFonts w:ascii="Arial" w:hAnsi="Arial" w:cs="Arial"/>
                <w:b/>
                <w:lang w:val="es-MX" w:eastAsia="es-ES"/>
              </w:rPr>
            </w:pPr>
            <w:r>
              <w:rPr>
                <w:rFonts w:ascii="Arial" w:hAnsi="Arial" w:cs="Arial"/>
                <w:lang w:val="es-MX" w:eastAsia="es-ES"/>
              </w:rPr>
              <w:t>Acreditar experiencia laboral mínima de cuatro (04) años.</w:t>
            </w:r>
            <w:r>
              <w:rPr>
                <w:rFonts w:ascii="Arial" w:hAnsi="Arial" w:cs="Arial"/>
                <w:b/>
                <w:lang w:val="es-MX" w:eastAsia="es-ES"/>
              </w:rPr>
              <w:t xml:space="preserve"> (Indispensable)</w:t>
            </w:r>
          </w:p>
          <w:p w14:paraId="73450D81" w14:textId="77777777" w:rsidR="00C73CB8" w:rsidRDefault="00C73CB8" w:rsidP="003D72B3">
            <w:pPr>
              <w:suppressAutoHyphens w:val="0"/>
              <w:ind w:left="175" w:hanging="175"/>
              <w:jc w:val="both"/>
              <w:rPr>
                <w:rFonts w:ascii="Arial" w:hAnsi="Arial" w:cs="Arial"/>
                <w:b/>
                <w:lang w:val="es-MX"/>
              </w:rPr>
            </w:pPr>
            <w:r>
              <w:rPr>
                <w:rFonts w:ascii="Arial" w:hAnsi="Arial" w:cs="Arial"/>
                <w:b/>
                <w:lang w:val="es-MX"/>
              </w:rPr>
              <w:t>EXPERIENCIA ESPECÍFICA:</w:t>
            </w:r>
          </w:p>
          <w:p w14:paraId="3862EE43" w14:textId="786BF328" w:rsidR="00C73CB8" w:rsidRDefault="00C73CB8" w:rsidP="004E387B">
            <w:pPr>
              <w:numPr>
                <w:ilvl w:val="0"/>
                <w:numId w:val="41"/>
              </w:numPr>
              <w:suppressAutoHyphens w:val="0"/>
              <w:spacing w:line="256" w:lineRule="auto"/>
              <w:ind w:left="175" w:hanging="175"/>
              <w:jc w:val="both"/>
              <w:rPr>
                <w:rFonts w:ascii="Arial" w:hAnsi="Arial" w:cs="Arial"/>
                <w:b/>
                <w:sz w:val="18"/>
                <w:szCs w:val="18"/>
                <w:lang w:eastAsia="en-US"/>
              </w:rPr>
            </w:pPr>
            <w:r>
              <w:rPr>
                <w:rFonts w:ascii="Arial" w:hAnsi="Arial" w:cs="Arial"/>
                <w:sz w:val="18"/>
                <w:szCs w:val="18"/>
                <w:lang w:eastAsia="en-US"/>
              </w:rPr>
              <w:t>Acreditar* experiencia laboral mínima de tres (03) años en el desempeño de funciones afines a la especialidad técnica asistencial de Enfermería y</w:t>
            </w:r>
            <w:r w:rsidR="00F32539">
              <w:rPr>
                <w:rFonts w:ascii="Arial" w:hAnsi="Arial" w:cs="Arial"/>
                <w:sz w:val="18"/>
                <w:szCs w:val="18"/>
                <w:lang w:eastAsia="en-US"/>
              </w:rPr>
              <w:t>/o</w:t>
            </w:r>
            <w:r>
              <w:rPr>
                <w:rFonts w:ascii="Arial" w:hAnsi="Arial" w:cs="Arial"/>
                <w:sz w:val="18"/>
                <w:szCs w:val="18"/>
                <w:lang w:eastAsia="en-US"/>
              </w:rPr>
              <w:t xml:space="preserve"> Radiología, con posterioridad a</w:t>
            </w:r>
            <w:r w:rsidR="00F32539">
              <w:rPr>
                <w:rFonts w:ascii="Arial" w:hAnsi="Arial" w:cs="Arial"/>
                <w:sz w:val="18"/>
                <w:szCs w:val="18"/>
                <w:lang w:eastAsia="en-US"/>
              </w:rPr>
              <w:t xml:space="preserve"> la formación</w:t>
            </w:r>
            <w:r w:rsidR="004E387B">
              <w:rPr>
                <w:rFonts w:ascii="Arial" w:hAnsi="Arial" w:cs="Arial"/>
                <w:sz w:val="18"/>
                <w:szCs w:val="18"/>
                <w:lang w:eastAsia="en-US"/>
              </w:rPr>
              <w:t xml:space="preserve">, </w:t>
            </w:r>
            <w:r>
              <w:rPr>
                <w:rFonts w:ascii="Arial" w:hAnsi="Arial" w:cs="Arial"/>
                <w:sz w:val="18"/>
                <w:szCs w:val="18"/>
                <w:lang w:eastAsia="en-US"/>
              </w:rPr>
              <w:t>de los cuales deberá</w:t>
            </w:r>
            <w:r w:rsidR="004E387B">
              <w:rPr>
                <w:rFonts w:ascii="Arial" w:hAnsi="Arial" w:cs="Arial"/>
                <w:sz w:val="18"/>
                <w:szCs w:val="18"/>
                <w:lang w:eastAsia="en-US"/>
              </w:rPr>
              <w:t xml:space="preserve"> acreditar* u</w:t>
            </w:r>
            <w:r>
              <w:rPr>
                <w:rFonts w:ascii="Arial" w:hAnsi="Arial" w:cs="Arial"/>
                <w:sz w:val="18"/>
                <w:szCs w:val="18"/>
                <w:lang w:eastAsia="en-US"/>
              </w:rPr>
              <w:t xml:space="preserve">n (01) año en el sector público. </w:t>
            </w:r>
            <w:r>
              <w:rPr>
                <w:rFonts w:ascii="Arial" w:hAnsi="Arial" w:cs="Arial"/>
                <w:b/>
                <w:bCs/>
                <w:sz w:val="18"/>
                <w:szCs w:val="18"/>
                <w:lang w:eastAsia="en-US"/>
              </w:rPr>
              <w:t>(I</w:t>
            </w:r>
            <w:r>
              <w:rPr>
                <w:rFonts w:ascii="Arial" w:hAnsi="Arial" w:cs="Arial"/>
                <w:b/>
                <w:sz w:val="18"/>
                <w:szCs w:val="18"/>
                <w:lang w:eastAsia="en-US"/>
              </w:rPr>
              <w:t>ndispensable)</w:t>
            </w:r>
          </w:p>
          <w:p w14:paraId="02170990" w14:textId="77777777" w:rsidR="003C49A3" w:rsidRDefault="003C49A3" w:rsidP="003D72B3">
            <w:pPr>
              <w:numPr>
                <w:ilvl w:val="0"/>
                <w:numId w:val="41"/>
              </w:numPr>
              <w:suppressAutoHyphens w:val="0"/>
              <w:spacing w:line="256" w:lineRule="auto"/>
              <w:ind w:left="175" w:hanging="142"/>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eastAsia="en-US"/>
              </w:rPr>
              <w:t xml:space="preserve"> </w:t>
            </w:r>
            <w:r>
              <w:rPr>
                <w:rFonts w:ascii="Arial" w:hAnsi="Arial" w:cs="Arial"/>
                <w:b/>
                <w:bCs/>
                <w:sz w:val="18"/>
                <w:szCs w:val="18"/>
                <w:lang w:eastAsia="en-US"/>
              </w:rPr>
              <w:t>(Deseable)</w:t>
            </w:r>
          </w:p>
        </w:tc>
      </w:tr>
      <w:tr w:rsidR="003C49A3" w14:paraId="1518DE98" w14:textId="77777777" w:rsidTr="003C49A3">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6A7C4C33"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AB4F55" w14:textId="77777777" w:rsidR="003C49A3" w:rsidRPr="0028016D" w:rsidRDefault="003C49A3" w:rsidP="003C49A3">
            <w:pPr>
              <w:numPr>
                <w:ilvl w:val="0"/>
                <w:numId w:val="37"/>
              </w:numPr>
              <w:suppressAutoHyphens w:val="0"/>
              <w:spacing w:line="256" w:lineRule="auto"/>
              <w:ind w:left="313" w:hanging="283"/>
              <w:jc w:val="both"/>
              <w:rPr>
                <w:rFonts w:ascii="Arial" w:hAnsi="Arial" w:cs="Arial"/>
                <w:bCs/>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w:t>
            </w:r>
            <w:r>
              <w:rPr>
                <w:rFonts w:ascii="Arial" w:hAnsi="Arial" w:cs="Arial"/>
                <w:sz w:val="18"/>
                <w:szCs w:val="18"/>
                <w:lang w:val="es-MX" w:eastAsia="en-US"/>
              </w:rPr>
              <w:t xml:space="preserve">actividades de actualización profesional afines a la especialidad técnica asistencial de Radiología, como mínimo de </w:t>
            </w:r>
            <w:r w:rsidR="0028016D">
              <w:rPr>
                <w:rFonts w:ascii="Arial" w:hAnsi="Arial" w:cs="Arial"/>
                <w:sz w:val="18"/>
                <w:szCs w:val="18"/>
                <w:lang w:val="es-MX" w:eastAsia="en-US"/>
              </w:rPr>
              <w:t>51</w:t>
            </w:r>
            <w:r>
              <w:rPr>
                <w:rFonts w:ascii="Arial" w:hAnsi="Arial" w:cs="Arial"/>
                <w:sz w:val="18"/>
                <w:szCs w:val="18"/>
                <w:lang w:val="es-MX" w:eastAsia="en-US"/>
              </w:rPr>
              <w:t xml:space="preserve"> horas realizadas a partir del año 2015 a la fecha. </w:t>
            </w:r>
            <w:r>
              <w:rPr>
                <w:rFonts w:ascii="Arial" w:hAnsi="Arial" w:cs="Arial"/>
                <w:b/>
                <w:sz w:val="18"/>
                <w:szCs w:val="18"/>
                <w:lang w:val="es-MX" w:eastAsia="en-US"/>
              </w:rPr>
              <w:t>(Indispensable)</w:t>
            </w:r>
          </w:p>
          <w:p w14:paraId="3D843CAF" w14:textId="42B1D438" w:rsidR="0028016D" w:rsidRDefault="0028016D" w:rsidP="003C49A3">
            <w:pPr>
              <w:numPr>
                <w:ilvl w:val="0"/>
                <w:numId w:val="37"/>
              </w:numPr>
              <w:suppressAutoHyphens w:val="0"/>
              <w:spacing w:line="256" w:lineRule="auto"/>
              <w:ind w:left="313" w:hanging="283"/>
              <w:jc w:val="both"/>
              <w:rPr>
                <w:rFonts w:ascii="Arial" w:hAnsi="Arial" w:cs="Arial"/>
                <w:bCs/>
                <w:sz w:val="18"/>
                <w:szCs w:val="18"/>
                <w:lang w:val="es-MX" w:eastAsia="en-US"/>
              </w:rPr>
            </w:pPr>
            <w:r>
              <w:rPr>
                <w:rFonts w:ascii="Arial" w:hAnsi="Arial" w:cs="Arial"/>
                <w:sz w:val="18"/>
                <w:szCs w:val="21"/>
                <w:lang w:val="es-PE"/>
              </w:rPr>
              <w:t xml:space="preserve">De preferencia contar con licencia individual del IPEN. </w:t>
            </w:r>
            <w:r>
              <w:rPr>
                <w:rFonts w:ascii="Arial" w:hAnsi="Arial" w:cs="Arial"/>
                <w:b/>
                <w:sz w:val="18"/>
                <w:szCs w:val="21"/>
                <w:lang w:val="es-PE"/>
              </w:rPr>
              <w:t>(Deseable)</w:t>
            </w:r>
          </w:p>
        </w:tc>
      </w:tr>
      <w:tr w:rsidR="003C49A3" w14:paraId="264AF697" w14:textId="77777777" w:rsidTr="003C49A3">
        <w:trPr>
          <w:trHeight w:val="605"/>
        </w:trPr>
        <w:tc>
          <w:tcPr>
            <w:tcW w:w="2552" w:type="dxa"/>
            <w:tcBorders>
              <w:top w:val="single" w:sz="4" w:space="0" w:color="auto"/>
              <w:left w:val="single" w:sz="4" w:space="0" w:color="auto"/>
              <w:bottom w:val="single" w:sz="4" w:space="0" w:color="auto"/>
              <w:right w:val="single" w:sz="4" w:space="0" w:color="auto"/>
            </w:tcBorders>
            <w:vAlign w:val="center"/>
            <w:hideMark/>
          </w:tcPr>
          <w:p w14:paraId="76201899"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 w:val="0"/>
                <w:sz w:val="16"/>
                <w:szCs w:val="16"/>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485CAC4E" w14:textId="77777777" w:rsidR="003C49A3" w:rsidRDefault="003C49A3" w:rsidP="003C49A3">
            <w:pPr>
              <w:numPr>
                <w:ilvl w:val="0"/>
                <w:numId w:val="37"/>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tc>
      </w:tr>
      <w:tr w:rsidR="003C49A3" w14:paraId="448177AF" w14:textId="77777777" w:rsidTr="003D72B3">
        <w:trPr>
          <w:trHeight w:val="354"/>
        </w:trPr>
        <w:tc>
          <w:tcPr>
            <w:tcW w:w="2552" w:type="dxa"/>
            <w:tcBorders>
              <w:top w:val="single" w:sz="4" w:space="0" w:color="auto"/>
              <w:left w:val="single" w:sz="4" w:space="0" w:color="auto"/>
              <w:bottom w:val="single" w:sz="4" w:space="0" w:color="auto"/>
              <w:right w:val="single" w:sz="4" w:space="0" w:color="auto"/>
            </w:tcBorders>
            <w:vAlign w:val="center"/>
            <w:hideMark/>
          </w:tcPr>
          <w:p w14:paraId="24E2D8EC"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2DA895F3" w14:textId="77777777" w:rsidR="003C49A3" w:rsidRDefault="003C49A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378D584E" w14:textId="77777777" w:rsidR="003C49A3" w:rsidRDefault="003C49A3">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 xml:space="preserve">Pensamiento estratégico, comunicación efectiva, planificación y organización, capacidad de análisis y síntesis, capacidad de respuesta al cambio, estabilidad emocional, proactividad, </w:t>
            </w:r>
            <w:r>
              <w:rPr>
                <w:rFonts w:ascii="Arial" w:hAnsi="Arial" w:cs="Arial"/>
                <w:sz w:val="18"/>
                <w:szCs w:val="18"/>
                <w:lang w:eastAsia="en-US"/>
              </w:rPr>
              <w:lastRenderedPageBreak/>
              <w:t>trabajo bajo presión, reacción ante los problemas y solución de los mismos.</w:t>
            </w:r>
          </w:p>
        </w:tc>
      </w:tr>
      <w:tr w:rsidR="003C49A3" w14:paraId="73C31217" w14:textId="77777777" w:rsidTr="003C49A3">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14:paraId="35D95C20" w14:textId="77777777" w:rsidR="003C49A3" w:rsidRDefault="003C49A3">
            <w:pPr>
              <w:pStyle w:val="Sangradetextonormal"/>
              <w:spacing w:line="256" w:lineRule="auto"/>
              <w:ind w:firstLine="0"/>
              <w:rPr>
                <w:rFonts w:cs="Arial"/>
                <w:b w:val="0"/>
                <w:sz w:val="18"/>
                <w:szCs w:val="18"/>
                <w:lang w:eastAsia="en-US"/>
              </w:rPr>
            </w:pPr>
            <w:r>
              <w:rPr>
                <w:rFonts w:cs="Arial"/>
                <w:sz w:val="18"/>
                <w:szCs w:val="18"/>
                <w:lang w:eastAsia="en-US"/>
              </w:rPr>
              <w:lastRenderedPageBreak/>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EB01283" w14:textId="72C4D9E1" w:rsidR="003C49A3" w:rsidRDefault="003C49A3" w:rsidP="003C49A3">
            <w:pPr>
              <w:numPr>
                <w:ilvl w:val="0"/>
                <w:numId w:val="39"/>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lang w:eastAsia="en-US"/>
              </w:rPr>
              <w:t>Reemplazo de personal - Memorando N°</w:t>
            </w:r>
            <w:r w:rsidR="00833B3E">
              <w:rPr>
                <w:rFonts w:ascii="Arial" w:hAnsi="Arial" w:cs="Arial"/>
                <w:sz w:val="18"/>
                <w:szCs w:val="18"/>
                <w:lang w:eastAsia="en-US"/>
              </w:rPr>
              <w:t xml:space="preserve"> 4412</w:t>
            </w:r>
            <w:r>
              <w:rPr>
                <w:rFonts w:ascii="Arial" w:hAnsi="Arial" w:cs="Arial"/>
                <w:sz w:val="18"/>
                <w:szCs w:val="18"/>
                <w:lang w:eastAsia="en-US"/>
              </w:rPr>
              <w:t>-GCGP-ESSALUD-2020.</w:t>
            </w:r>
          </w:p>
        </w:tc>
      </w:tr>
    </w:tbl>
    <w:p w14:paraId="789FA79C" w14:textId="77777777" w:rsidR="00A54777" w:rsidRDefault="00A54777" w:rsidP="00911A7E">
      <w:pPr>
        <w:pStyle w:val="Textoindependiente"/>
        <w:spacing w:after="0"/>
        <w:ind w:right="281"/>
        <w:jc w:val="both"/>
        <w:rPr>
          <w:rFonts w:ascii="Arial" w:hAnsi="Arial" w:cs="Arial"/>
          <w:b/>
          <w:bCs/>
          <w:sz w:val="16"/>
          <w:szCs w:val="16"/>
          <w:lang w:val="es-MX"/>
        </w:rPr>
      </w:pPr>
    </w:p>
    <w:p w14:paraId="23E26AB1" w14:textId="5604A372"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4023D3FB" w14:textId="77777777"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14:paraId="39880931" w14:textId="77777777" w:rsidR="00C93D3D" w:rsidRPr="00EE26DB" w:rsidRDefault="00C93D3D" w:rsidP="009802A1">
      <w:pPr>
        <w:tabs>
          <w:tab w:val="left" w:pos="540"/>
        </w:tabs>
        <w:rPr>
          <w:rFonts w:ascii="Arial" w:hAnsi="Arial" w:cs="Arial"/>
          <w:b/>
          <w:lang w:val="es-MX"/>
        </w:rPr>
      </w:pPr>
    </w:p>
    <w:p w14:paraId="32D581C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3E18FFB" w14:textId="77777777" w:rsidR="00C93D3D" w:rsidRPr="00EE26DB" w:rsidRDefault="00C93D3D" w:rsidP="00C93D3D">
      <w:pPr>
        <w:pStyle w:val="Sangradetextonormal"/>
        <w:ind w:left="426" w:firstLine="0"/>
        <w:jc w:val="both"/>
        <w:rPr>
          <w:rFonts w:cs="Arial"/>
          <w:color w:val="000000"/>
          <w:sz w:val="20"/>
          <w:szCs w:val="20"/>
          <w:u w:val="single"/>
        </w:rPr>
      </w:pPr>
    </w:p>
    <w:p w14:paraId="460FA411" w14:textId="1AFFA391" w:rsidR="00A54777" w:rsidRDefault="00A54777" w:rsidP="00A54777">
      <w:pPr>
        <w:ind w:firstLine="360"/>
        <w:jc w:val="both"/>
        <w:rPr>
          <w:rFonts w:ascii="Arial" w:hAnsi="Arial" w:cs="Arial"/>
          <w:b/>
        </w:rPr>
      </w:pPr>
      <w:r w:rsidRPr="00C56DFC">
        <w:rPr>
          <w:rFonts w:ascii="Arial" w:hAnsi="Arial" w:cs="Arial"/>
          <w:b/>
          <w:bCs/>
          <w:color w:val="000000"/>
        </w:rPr>
        <w:t>TÉC</w:t>
      </w:r>
      <w:r>
        <w:rPr>
          <w:rFonts w:ascii="Arial" w:hAnsi="Arial" w:cs="Arial"/>
          <w:b/>
          <w:bCs/>
          <w:color w:val="000000"/>
        </w:rPr>
        <w:t>NICO DE ENFERMERÍA II (T3TE2-00</w:t>
      </w:r>
      <w:r w:rsidR="00D64CCC">
        <w:rPr>
          <w:rFonts w:ascii="Arial" w:hAnsi="Arial" w:cs="Arial"/>
          <w:b/>
          <w:bCs/>
          <w:color w:val="000000"/>
        </w:rPr>
        <w:t>1</w:t>
      </w:r>
      <w:r w:rsidR="003D72B3">
        <w:rPr>
          <w:rFonts w:ascii="Arial" w:hAnsi="Arial" w:cs="Arial"/>
          <w:b/>
          <w:bCs/>
          <w:color w:val="000000"/>
        </w:rPr>
        <w:t xml:space="preserve"> y</w:t>
      </w:r>
      <w:r>
        <w:rPr>
          <w:rFonts w:ascii="Arial" w:hAnsi="Arial" w:cs="Arial"/>
          <w:b/>
          <w:bCs/>
          <w:color w:val="000000"/>
        </w:rPr>
        <w:t xml:space="preserve"> T3TE2-00</w:t>
      </w:r>
      <w:r w:rsidR="00D64CCC">
        <w:rPr>
          <w:rFonts w:ascii="Arial" w:hAnsi="Arial" w:cs="Arial"/>
          <w:b/>
          <w:bCs/>
          <w:color w:val="000000"/>
        </w:rPr>
        <w:t>2</w:t>
      </w:r>
      <w:r>
        <w:rPr>
          <w:rFonts w:ascii="Arial" w:hAnsi="Arial" w:cs="Arial"/>
          <w:b/>
        </w:rPr>
        <w:t>)</w:t>
      </w:r>
    </w:p>
    <w:p w14:paraId="03E30F5F" w14:textId="77777777" w:rsidR="003D72B3" w:rsidRPr="005510CC" w:rsidRDefault="003D72B3" w:rsidP="00A54777">
      <w:pPr>
        <w:ind w:firstLine="360"/>
        <w:jc w:val="both"/>
        <w:rPr>
          <w:rFonts w:ascii="Arial" w:hAnsi="Arial" w:cs="Arial"/>
          <w:b/>
        </w:rPr>
      </w:pPr>
    </w:p>
    <w:p w14:paraId="6115F691" w14:textId="77777777" w:rsidR="00A54777" w:rsidRPr="005510CC" w:rsidRDefault="00A54777" w:rsidP="00A54777">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2A1031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Asistir y preparar al paciente en la atención de la salud por indicación del profesional asistencial, en el ámbito de competencia.</w:t>
      </w:r>
    </w:p>
    <w:p w14:paraId="15FFC70C"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Asistir al profesional de la salud en la atención del paciente en procedimientos de diagnóstico, terapéuticos y en los exámenes.</w:t>
      </w:r>
    </w:p>
    <w:p w14:paraId="1083D45B"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procedimientos asistenciales simples en el marco de las normas vigentes y por indicación del profesional responsable.</w:t>
      </w:r>
    </w:p>
    <w:p w14:paraId="2C7654F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Proporcionar cuidados al paciente relacionados con el confort, aseo personal y cambios posturales, según indicación de profesional asistencial.</w:t>
      </w:r>
    </w:p>
    <w:p w14:paraId="52A7550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Acudir y atender de ¡inmediato el llamado del paciente en el ámbito de competencia y dar aviso al profesional asistencial.</w:t>
      </w:r>
    </w:p>
    <w:p w14:paraId="78752B87"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curaciones simples, no complicadas en pacientes con patologías de baja complejidad por indicación del profesional asistencial.</w:t>
      </w:r>
    </w:p>
    <w:p w14:paraId="4213D94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aplicación de técnicas y métodos de atención al paciente, bajo supervisión del profesional asistencial responsable.</w:t>
      </w:r>
    </w:p>
    <w:p w14:paraId="0E83166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Operar equipos biomédicos en el ámbito de competencia y bajo supervisión del profesional asistencial.</w:t>
      </w:r>
    </w:p>
    <w:p w14:paraId="55FECA80"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 xml:space="preserve">Participar en actividades de promoción de </w:t>
      </w:r>
      <w:proofErr w:type="spellStart"/>
      <w:r w:rsidRPr="00EA540B">
        <w:rPr>
          <w:sz w:val="20"/>
          <w:szCs w:val="20"/>
          <w:lang w:eastAsia="es-PE"/>
        </w:rPr>
        <w:t>Ia</w:t>
      </w:r>
      <w:proofErr w:type="spellEnd"/>
      <w:r w:rsidRPr="00EA540B">
        <w:rPr>
          <w:sz w:val="20"/>
          <w:szCs w:val="20"/>
          <w:lang w:eastAsia="es-PE"/>
        </w:rPr>
        <w:t xml:space="preserve"> salud y prevención de la enfermedad por indicación del profesional de la salud.</w:t>
      </w:r>
    </w:p>
    <w:p w14:paraId="2AAB77FA"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Mantener ordenada, preparada el área de trabajo, mobiliario, material e instrumental médico quirúrgico de la unidad a la que se encuentre asignado según procedimientos vigentes.</w:t>
      </w:r>
    </w:p>
    <w:p w14:paraId="0F2685B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Recoger, preparar, almacenar, ordenar y distribuir materiales, insumos, reactivos, instrumental médico quirúrgico, fármacos, formatearía por ¡indicación del profesional de la salud.</w:t>
      </w:r>
    </w:p>
    <w:p w14:paraId="53E58E48"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Trasladar muestras biológicas, biopsias, líquidos, secreciones y otros, de acuerdo al procedimiento vigente.</w:t>
      </w:r>
    </w:p>
    <w:p w14:paraId="28904C34"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preparación y traslado del cadáver, según normas vigentes.</w:t>
      </w:r>
    </w:p>
    <w:p w14:paraId="42C83DE2"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Preparar, movilizar y trasladar al paciente por indicación del profesional asistencial</w:t>
      </w:r>
    </w:p>
    <w:p w14:paraId="16FADC86"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30EAB6DB"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el control y registro de ropa hospitalaria, materiales, insumos y equipamiento, según programación.</w:t>
      </w:r>
    </w:p>
    <w:p w14:paraId="3775AF8C"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Tramitar citas para solicitudes de exámenes de diagnósticos, procedimientos terapéuticos, prescripción farmacológica, interconsultas.</w:t>
      </w:r>
    </w:p>
    <w:p w14:paraId="38DC6C58"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Seleccionar, ordenar y devolver las historias clínicas, placas radiográficas y documentación complementaria a los archivos respectivos.</w:t>
      </w:r>
    </w:p>
    <w:p w14:paraId="7B3547AD"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Eliminar residuos biológicos hospitalarios, bajo supervisión del profesional asistencial.</w:t>
      </w:r>
    </w:p>
    <w:p w14:paraId="460BC4A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Cumplir y hacer cumplir las normas y medidas de Bioseguridad y de Seguridad y Salud en el Trabajo en el ámbito de responsabilidad.</w:t>
      </w:r>
    </w:p>
    <w:p w14:paraId="4C8386B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Investigar e ¡innovar permanentemente las técnicas y procedimientos relacionados al campo de su especialidad.</w:t>
      </w:r>
    </w:p>
    <w:p w14:paraId="6CD5059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implementación del sistema de control interno y la Gestión de Riesgos que correspondan en el ámbito de sus funciones e informar su cumplimiento.</w:t>
      </w:r>
    </w:p>
    <w:p w14:paraId="434407CF"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Respetar y hacer respetar los derechos del asegurado, en el marco de la política de humanización de la atención de salud y las normas vigentes.</w:t>
      </w:r>
    </w:p>
    <w:p w14:paraId="23EC729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Cumplir con los principios y deberes establecidos en el Código de Ética del Personal del Seguro Social de Salud (ESSALUD), así como no incurrir en las prohibiciones contenidas en él.</w:t>
      </w:r>
    </w:p>
    <w:p w14:paraId="40F48490"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Registrar las tareas o trabajos asignados e informar al profesional responsable.</w:t>
      </w:r>
    </w:p>
    <w:p w14:paraId="7F8E5842"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Velar por la seguridad, mantenimiento y operatividad de los bienes asignados para el cumplimiento de sus labores.</w:t>
      </w:r>
    </w:p>
    <w:p w14:paraId="12DCD4EA"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otras funciones afines en el ámbito de competencia que le asigne el jefe inmediato.</w:t>
      </w:r>
    </w:p>
    <w:p w14:paraId="25182239" w14:textId="5584131D" w:rsidR="00741997" w:rsidRPr="00911A7E" w:rsidRDefault="00741997" w:rsidP="00911A7E">
      <w:pPr>
        <w:contextualSpacing/>
        <w:jc w:val="both"/>
        <w:rPr>
          <w:rFonts w:eastAsia="Calibri"/>
          <w:lang w:eastAsia="en-US"/>
        </w:rPr>
      </w:pPr>
    </w:p>
    <w:p w14:paraId="61A87B8B" w14:textId="41AE9282" w:rsidR="003C49A3" w:rsidRDefault="003C49A3" w:rsidP="003C49A3">
      <w:pPr>
        <w:ind w:left="426"/>
        <w:jc w:val="both"/>
        <w:rPr>
          <w:rFonts w:ascii="Arial" w:hAnsi="Arial" w:cs="Arial"/>
          <w:b/>
          <w:sz w:val="2"/>
          <w:szCs w:val="2"/>
        </w:rPr>
      </w:pPr>
      <w:r>
        <w:rPr>
          <w:rFonts w:ascii="Arial" w:hAnsi="Arial" w:cs="Arial"/>
          <w:b/>
          <w:bCs/>
        </w:rPr>
        <w:t xml:space="preserve">TÉCNICO NO DIPLOMADO </w:t>
      </w:r>
      <w:r>
        <w:rPr>
          <w:rFonts w:ascii="Arial" w:hAnsi="Arial" w:cs="Arial"/>
          <w:b/>
        </w:rPr>
        <w:t>(CÓD. T3TND-00</w:t>
      </w:r>
      <w:r w:rsidR="003D72B3">
        <w:rPr>
          <w:rFonts w:ascii="Arial" w:hAnsi="Arial" w:cs="Arial"/>
          <w:b/>
        </w:rPr>
        <w:t>3</w:t>
      </w:r>
      <w:r>
        <w:rPr>
          <w:rFonts w:ascii="Arial" w:hAnsi="Arial" w:cs="Arial"/>
          <w:b/>
        </w:rPr>
        <w:t>)</w:t>
      </w:r>
    </w:p>
    <w:p w14:paraId="179867AE" w14:textId="77777777" w:rsidR="003C49A3" w:rsidRDefault="003C49A3" w:rsidP="003C49A3">
      <w:pPr>
        <w:pStyle w:val="Sangradetextonormal"/>
        <w:ind w:left="426" w:firstLine="0"/>
        <w:jc w:val="both"/>
        <w:rPr>
          <w:rFonts w:cs="Arial"/>
          <w:sz w:val="20"/>
          <w:szCs w:val="20"/>
        </w:rPr>
      </w:pPr>
    </w:p>
    <w:p w14:paraId="4CCE2C11" w14:textId="77777777" w:rsidR="003C49A3" w:rsidRDefault="003C49A3" w:rsidP="003C49A3">
      <w:pPr>
        <w:pStyle w:val="Sangradetextonormal"/>
        <w:ind w:left="426" w:firstLine="0"/>
        <w:jc w:val="both"/>
        <w:rPr>
          <w:rFonts w:cs="Arial"/>
          <w:sz w:val="20"/>
          <w:szCs w:val="20"/>
        </w:rPr>
      </w:pPr>
      <w:r>
        <w:rPr>
          <w:rFonts w:cs="Arial"/>
          <w:sz w:val="20"/>
          <w:szCs w:val="20"/>
        </w:rPr>
        <w:t>Principales funciones a desarrollar:</w:t>
      </w:r>
    </w:p>
    <w:p w14:paraId="4703B719" w14:textId="7BB39439" w:rsidR="0028016D" w:rsidRDefault="0028016D" w:rsidP="003C49A3">
      <w:pPr>
        <w:pStyle w:val="Prrafodelista"/>
        <w:numPr>
          <w:ilvl w:val="0"/>
          <w:numId w:val="40"/>
        </w:numPr>
        <w:autoSpaceDE w:val="0"/>
        <w:autoSpaceDN w:val="0"/>
        <w:adjustRightInd w:val="0"/>
        <w:rPr>
          <w:sz w:val="20"/>
          <w:szCs w:val="20"/>
          <w:lang w:eastAsia="es-PE"/>
        </w:rPr>
      </w:pPr>
      <w:r>
        <w:rPr>
          <w:sz w:val="20"/>
          <w:szCs w:val="20"/>
          <w:lang w:eastAsia="es-PE"/>
        </w:rPr>
        <w:t>Tomar y revelar placas radiográficas según procedimientos y bajo supervisión del profesional asistencial.</w:t>
      </w:r>
    </w:p>
    <w:p w14:paraId="12177A44" w14:textId="377CBA4C"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Asistir al profesional de la salud en la atención integral del paciente.</w:t>
      </w:r>
    </w:p>
    <w:p w14:paraId="29BA34D5"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Realizar procedimientos asistenciales simples en el marco de las normas vigente y por indicación del profesional responsable.</w:t>
      </w:r>
    </w:p>
    <w:p w14:paraId="678996B5"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Acudir y atender de inmediato el llamado del paciente en el ámbito de competencia y dar aviso al profesional asistencial.</w:t>
      </w:r>
    </w:p>
    <w:p w14:paraId="24679AF6"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Participar en actividades de promoción de la salud y prevención de la enfermedad por indicación médica o del profesional de la salud.</w:t>
      </w:r>
    </w:p>
    <w:p w14:paraId="35B096DA"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Mantener ordenada y preparada el área de trabajo, mobiliario, material e instrumental médico quirúrgico de la unidad a la que se encuentra asignado, según procedimientos vigentes.</w:t>
      </w:r>
    </w:p>
    <w:p w14:paraId="7B537EFD" w14:textId="77777777" w:rsidR="003C49A3" w:rsidRDefault="003C49A3" w:rsidP="003C49A3">
      <w:pPr>
        <w:numPr>
          <w:ilvl w:val="0"/>
          <w:numId w:val="40"/>
        </w:numPr>
        <w:suppressAutoHyphens w:val="0"/>
        <w:spacing w:line="268" w:lineRule="auto"/>
        <w:rPr>
          <w:rFonts w:ascii="Arial" w:hAnsi="Arial" w:cs="Arial"/>
        </w:rPr>
      </w:pPr>
      <w:r>
        <w:rPr>
          <w:rFonts w:ascii="Arial" w:hAnsi="Arial" w:cs="Arial"/>
        </w:rPr>
        <w:t>Preparar los ambientes de trabajo asignados, equipándolos con el material correspondiente.</w:t>
      </w:r>
    </w:p>
    <w:p w14:paraId="4D3BB8A7" w14:textId="77777777" w:rsidR="003C49A3" w:rsidRDefault="003C49A3" w:rsidP="003C49A3">
      <w:pPr>
        <w:numPr>
          <w:ilvl w:val="0"/>
          <w:numId w:val="40"/>
        </w:numPr>
        <w:suppressAutoHyphens w:val="0"/>
        <w:spacing w:line="268" w:lineRule="auto"/>
        <w:rPr>
          <w:rFonts w:ascii="Arial" w:hAnsi="Arial" w:cs="Arial"/>
        </w:rPr>
      </w:pPr>
      <w:r>
        <w:rPr>
          <w:rFonts w:ascii="Arial" w:hAnsi="Arial" w:cs="Arial"/>
        </w:rPr>
        <w:t>Mantener limpia, equipada y ordenada la unidad del paciente, ropa de cama, utilería personal y artículos de aseo.</w:t>
      </w:r>
    </w:p>
    <w:p w14:paraId="1CB8440D"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Transportar y movilizar al paciente según indicaciones del profesional responsable.</w:t>
      </w:r>
    </w:p>
    <w:p w14:paraId="36C1340B"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Eliminar residuos biológicos hospitalarios, bajo supervisión del profesional asistencial.</w:t>
      </w:r>
    </w:p>
    <w:p w14:paraId="2CF66A6E"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Cumplir y hacer cumplir las normas y medidas de Bioseguridad y de Seguridad y Salud en el Trabajo en el ámbito de responsabilidad.</w:t>
      </w:r>
    </w:p>
    <w:p w14:paraId="045DCF0A"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Investigar e innovar permanentemente las técnicas y procedimientos relacionados al campo de su especialidad.</w:t>
      </w:r>
    </w:p>
    <w:p w14:paraId="1DDC5447"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Participar en la implementación del sistema de control interno y la Gestión de Riesgos que correspondan en el ámbito de sus funciones e informar su cumplimiento.</w:t>
      </w:r>
    </w:p>
    <w:p w14:paraId="2899F0A0"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Respetar y hacer respetar los derechos del asegurado, en el marco de la política de humanización de la atención de salud y las normas vigentes.</w:t>
      </w:r>
    </w:p>
    <w:p w14:paraId="34B0F2E2"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Cumplir con los principios y deberes establecidos en el Código de Ética del Personal del Seguro Social de Salud (ESSALUD), así como no incurrir en las prohibiciones contenidas en él.</w:t>
      </w:r>
    </w:p>
    <w:p w14:paraId="036289E5"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Registrar las tareas y/o trabajos asignados e informar al profesional responsable.</w:t>
      </w:r>
    </w:p>
    <w:p w14:paraId="7650B5BC" w14:textId="77777777" w:rsidR="003C49A3" w:rsidRDefault="003C49A3" w:rsidP="003C49A3">
      <w:pPr>
        <w:pStyle w:val="Prrafodelista"/>
        <w:numPr>
          <w:ilvl w:val="0"/>
          <w:numId w:val="40"/>
        </w:numPr>
        <w:autoSpaceDE w:val="0"/>
        <w:autoSpaceDN w:val="0"/>
        <w:adjustRightInd w:val="0"/>
        <w:rPr>
          <w:sz w:val="20"/>
          <w:szCs w:val="20"/>
          <w:lang w:eastAsia="es-PE"/>
        </w:rPr>
      </w:pPr>
      <w:r>
        <w:rPr>
          <w:sz w:val="20"/>
          <w:szCs w:val="20"/>
          <w:lang w:eastAsia="es-PE"/>
        </w:rPr>
        <w:t>Velar por la seguridad, mantenimiento y operatividad de los bienes asignados para el cumplimiento de sus labores.</w:t>
      </w:r>
    </w:p>
    <w:p w14:paraId="1158D932" w14:textId="77777777" w:rsidR="003C49A3" w:rsidRDefault="003C49A3" w:rsidP="003C49A3">
      <w:pPr>
        <w:pStyle w:val="Prrafodelista"/>
        <w:numPr>
          <w:ilvl w:val="0"/>
          <w:numId w:val="40"/>
        </w:numPr>
        <w:spacing w:line="256" w:lineRule="auto"/>
        <w:rPr>
          <w:sz w:val="20"/>
          <w:szCs w:val="20"/>
          <w:lang w:eastAsia="es-PE"/>
        </w:rPr>
      </w:pPr>
      <w:r>
        <w:rPr>
          <w:sz w:val="20"/>
          <w:szCs w:val="20"/>
          <w:lang w:eastAsia="es-PE"/>
        </w:rPr>
        <w:t>Realizar otras funciones afines en el ámbito de competencia que le asigne el jefe inmediato.</w:t>
      </w:r>
    </w:p>
    <w:p w14:paraId="4B7A8171" w14:textId="77777777" w:rsidR="00B11587" w:rsidRPr="00EE26DB" w:rsidRDefault="00B11587" w:rsidP="00F5744E">
      <w:pPr>
        <w:jc w:val="both"/>
        <w:rPr>
          <w:rFonts w:ascii="Arial" w:hAnsi="Arial" w:cs="Arial"/>
          <w:b/>
          <w:color w:val="FF0000"/>
        </w:rPr>
      </w:pPr>
    </w:p>
    <w:p w14:paraId="35C4A597"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4116E04" w14:textId="77777777" w:rsidR="00F5744E" w:rsidRPr="00EE26DB" w:rsidRDefault="00F5744E" w:rsidP="00F5744E">
      <w:pPr>
        <w:ind w:left="360"/>
        <w:jc w:val="both"/>
        <w:rPr>
          <w:rFonts w:ascii="Arial" w:hAnsi="Arial" w:cs="Arial"/>
        </w:rPr>
      </w:pPr>
    </w:p>
    <w:p w14:paraId="655EEE16" w14:textId="77777777" w:rsidR="000A1723" w:rsidRPr="00E67543" w:rsidRDefault="000A1723" w:rsidP="000A1723">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 xml:space="preserve">Inscripción por el Sistema de Selección de Personal (SISEP): </w:t>
      </w:r>
    </w:p>
    <w:p w14:paraId="05E0B59C" w14:textId="77777777" w:rsidR="000A1723" w:rsidRPr="00E67543" w:rsidRDefault="000A1723" w:rsidP="000A1723">
      <w:pPr>
        <w:pStyle w:val="Sinespaciado"/>
        <w:ind w:left="426"/>
        <w:jc w:val="both"/>
        <w:rPr>
          <w:rFonts w:ascii="Arial" w:hAnsi="Arial" w:cs="Arial"/>
          <w:b/>
          <w:color w:val="000000" w:themeColor="text1"/>
          <w:sz w:val="20"/>
          <w:szCs w:val="20"/>
        </w:rPr>
      </w:pPr>
    </w:p>
    <w:p w14:paraId="18A3DF91" w14:textId="77777777" w:rsidR="000A1723" w:rsidRPr="00E67543" w:rsidRDefault="000A1723" w:rsidP="000A1723">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61C47280" w14:textId="77777777" w:rsidR="000A1723" w:rsidRPr="00E67543" w:rsidRDefault="000A1723" w:rsidP="000A1723">
      <w:pPr>
        <w:pStyle w:val="Sinespaciado"/>
        <w:ind w:left="426"/>
        <w:jc w:val="both"/>
        <w:rPr>
          <w:rFonts w:ascii="Arial" w:hAnsi="Arial" w:cs="Arial"/>
          <w:b/>
          <w:color w:val="000000" w:themeColor="text1"/>
          <w:sz w:val="20"/>
          <w:szCs w:val="20"/>
          <w:u w:val="single"/>
        </w:rPr>
      </w:pPr>
    </w:p>
    <w:p w14:paraId="48697483" w14:textId="77777777" w:rsidR="000A1723" w:rsidRPr="00E67543" w:rsidRDefault="000A1723" w:rsidP="000A1723">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10A7A188" w14:textId="77777777" w:rsidR="000A1723" w:rsidRPr="00E67543" w:rsidRDefault="000A1723" w:rsidP="000A1723">
      <w:pPr>
        <w:pStyle w:val="Sinespaciado"/>
        <w:ind w:left="426"/>
        <w:jc w:val="both"/>
        <w:rPr>
          <w:rFonts w:ascii="Arial" w:hAnsi="Arial" w:cs="Arial"/>
          <w:color w:val="000000" w:themeColor="text1"/>
          <w:sz w:val="20"/>
          <w:szCs w:val="20"/>
        </w:rPr>
      </w:pPr>
    </w:p>
    <w:p w14:paraId="09EC8D04" w14:textId="77777777" w:rsidR="000A1723" w:rsidRPr="00824CF7" w:rsidRDefault="000A1723" w:rsidP="000A1723">
      <w:pPr>
        <w:pStyle w:val="Sinespaciado"/>
        <w:ind w:left="426"/>
        <w:jc w:val="both"/>
        <w:rPr>
          <w:rFonts w:ascii="Arial" w:hAnsi="Arial" w:cs="Arial"/>
          <w:color w:val="000000" w:themeColor="text1"/>
          <w:sz w:val="20"/>
          <w:szCs w:val="20"/>
        </w:rPr>
      </w:pPr>
      <w:r w:rsidRPr="00824CF7">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52EA852E" w14:textId="77777777" w:rsidR="000A1723" w:rsidRPr="00E67543" w:rsidRDefault="000A1723" w:rsidP="000A1723">
      <w:pPr>
        <w:pStyle w:val="Sinespaciado"/>
        <w:ind w:left="426"/>
        <w:jc w:val="both"/>
        <w:rPr>
          <w:rFonts w:ascii="Arial" w:hAnsi="Arial" w:cs="Arial"/>
          <w:b/>
          <w:color w:val="000000" w:themeColor="text1"/>
          <w:sz w:val="20"/>
          <w:szCs w:val="20"/>
        </w:rPr>
      </w:pPr>
    </w:p>
    <w:p w14:paraId="0A040E6E" w14:textId="77777777" w:rsidR="000A1723" w:rsidRPr="00E67543" w:rsidRDefault="000A1723" w:rsidP="000A1723">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77777777" w:rsidR="00006621" w:rsidRDefault="00006621" w:rsidP="008E5DFE">
      <w:pPr>
        <w:pStyle w:val="Sinespaciado"/>
        <w:jc w:val="both"/>
        <w:rPr>
          <w:rFonts w:ascii="Arial" w:hAnsi="Arial" w:cs="Arial"/>
          <w:sz w:val="20"/>
          <w:szCs w:val="20"/>
          <w:highlight w:val="yellow"/>
          <w:u w:val="single"/>
        </w:rPr>
      </w:pPr>
    </w:p>
    <w:p w14:paraId="2FD22B71"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765750D" w14:textId="4D452280" w:rsidR="00A54777" w:rsidRPr="004B1E10" w:rsidRDefault="00EE26DB" w:rsidP="004B1E10">
      <w:pPr>
        <w:pStyle w:val="NormalWeb"/>
        <w:ind w:left="426"/>
        <w:jc w:val="both"/>
        <w:rPr>
          <w:b/>
          <w:sz w:val="2"/>
          <w:szCs w:val="2"/>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r w:rsidR="00741997" w:rsidRPr="00EE26DB">
        <w:rPr>
          <w:rFonts w:ascii="Arial" w:hAnsi="Arial" w:cs="Arial"/>
          <w:b/>
          <w:bCs/>
        </w:rPr>
        <w:t xml:space="preserve">  </w:t>
      </w:r>
      <w:r w:rsidR="00741997">
        <w:rPr>
          <w:rFonts w:ascii="Arial" w:hAnsi="Arial" w:cs="Arial"/>
          <w:b/>
          <w:bCs/>
        </w:rPr>
        <w:t xml:space="preserve"> </w:t>
      </w:r>
    </w:p>
    <w:p w14:paraId="6E1B5034" w14:textId="6F01FFEA" w:rsidR="00A54777" w:rsidRPr="005510CC" w:rsidRDefault="00A54777" w:rsidP="003D72B3">
      <w:pPr>
        <w:jc w:val="both"/>
        <w:rPr>
          <w:rFonts w:ascii="Arial" w:hAnsi="Arial" w:cs="Arial"/>
          <w:b/>
        </w:rPr>
      </w:pPr>
      <w:r w:rsidRPr="00C56DFC">
        <w:rPr>
          <w:rFonts w:ascii="Arial" w:hAnsi="Arial" w:cs="Arial"/>
          <w:b/>
          <w:bCs/>
          <w:color w:val="000000"/>
        </w:rPr>
        <w:t>TÉC</w:t>
      </w:r>
      <w:r>
        <w:rPr>
          <w:rFonts w:ascii="Arial" w:hAnsi="Arial" w:cs="Arial"/>
          <w:b/>
          <w:bCs/>
          <w:color w:val="000000"/>
        </w:rPr>
        <w:t>NICO DE ENFERMERÍA II (T3TE2-00</w:t>
      </w:r>
      <w:r w:rsidR="000A1723">
        <w:rPr>
          <w:rFonts w:ascii="Arial" w:hAnsi="Arial" w:cs="Arial"/>
          <w:b/>
          <w:bCs/>
          <w:color w:val="000000"/>
        </w:rPr>
        <w:t>1</w:t>
      </w:r>
      <w:r>
        <w:rPr>
          <w:rFonts w:ascii="Arial" w:hAnsi="Arial" w:cs="Arial"/>
          <w:b/>
          <w:bCs/>
          <w:color w:val="000000"/>
        </w:rPr>
        <w:t>, T3TE2-00</w:t>
      </w:r>
      <w:r w:rsidR="000A1723">
        <w:rPr>
          <w:rFonts w:ascii="Arial" w:hAnsi="Arial" w:cs="Arial"/>
          <w:b/>
          <w:bCs/>
          <w:color w:val="000000"/>
        </w:rPr>
        <w:t>2</w:t>
      </w:r>
      <w:r>
        <w:rPr>
          <w:rFonts w:ascii="Arial" w:hAnsi="Arial" w:cs="Arial"/>
          <w:b/>
        </w:rPr>
        <w:t>)</w:t>
      </w:r>
      <w:r w:rsidR="000A1723">
        <w:rPr>
          <w:rFonts w:ascii="Arial" w:hAnsi="Arial" w:cs="Arial"/>
          <w:b/>
        </w:rPr>
        <w:t xml:space="preserve"> Y TECNICO NO DIPLOMADO (T3TND-003)</w:t>
      </w:r>
    </w:p>
    <w:p w14:paraId="28E0BC86" w14:textId="77777777" w:rsidR="00A54777" w:rsidRPr="00A30539" w:rsidRDefault="00A54777" w:rsidP="00A54777">
      <w:pPr>
        <w:ind w:left="284"/>
        <w:jc w:val="both"/>
        <w:rPr>
          <w:b/>
          <w:sz w:val="12"/>
          <w:szCs w:val="12"/>
        </w:rPr>
      </w:pPr>
      <w:r>
        <w:rPr>
          <w:rFonts w:ascii="Arial" w:hAnsi="Arial" w:cs="Arial"/>
          <w:b/>
          <w:bCs/>
          <w:color w:val="00000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777" w:rsidRPr="00A30539" w14:paraId="2F2ADA3B" w14:textId="77777777" w:rsidTr="00B004EC">
        <w:trPr>
          <w:trHeight w:val="249"/>
        </w:trPr>
        <w:tc>
          <w:tcPr>
            <w:tcW w:w="5406" w:type="dxa"/>
            <w:vAlign w:val="center"/>
          </w:tcPr>
          <w:p w14:paraId="50AD2E3B"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ED3673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A54777" w:rsidRPr="00A30539" w14:paraId="6E97F17A" w14:textId="77777777" w:rsidTr="00B004EC">
        <w:trPr>
          <w:trHeight w:val="289"/>
        </w:trPr>
        <w:tc>
          <w:tcPr>
            <w:tcW w:w="5406" w:type="dxa"/>
            <w:vAlign w:val="center"/>
          </w:tcPr>
          <w:p w14:paraId="1A02E6F2"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7C629FC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A54777" w:rsidRPr="00A30539" w14:paraId="08A646E1" w14:textId="77777777" w:rsidTr="00B004EC">
        <w:trPr>
          <w:trHeight w:val="270"/>
        </w:trPr>
        <w:tc>
          <w:tcPr>
            <w:tcW w:w="5406" w:type="dxa"/>
            <w:tcBorders>
              <w:bottom w:val="single" w:sz="4" w:space="0" w:color="auto"/>
            </w:tcBorders>
            <w:vAlign w:val="center"/>
          </w:tcPr>
          <w:p w14:paraId="5617B60D"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66AFFDBE"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A54777" w:rsidRPr="00A30539" w14:paraId="782A1CB8" w14:textId="77777777" w:rsidTr="00B004EC">
        <w:trPr>
          <w:trHeight w:val="424"/>
        </w:trPr>
        <w:tc>
          <w:tcPr>
            <w:tcW w:w="5406" w:type="dxa"/>
            <w:shd w:val="clear" w:color="auto" w:fill="BDD6EE" w:themeFill="accent1" w:themeFillTint="66"/>
            <w:vAlign w:val="center"/>
          </w:tcPr>
          <w:p w14:paraId="6DF9EBF2" w14:textId="77777777" w:rsidR="00A54777" w:rsidRPr="00A30539" w:rsidRDefault="00A54777" w:rsidP="00B004EC">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27DD8453" w14:textId="77777777" w:rsidR="00A54777" w:rsidRPr="00A30539" w:rsidRDefault="00A54777" w:rsidP="00B004EC">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 xml:space="preserve">.00 </w:t>
            </w:r>
          </w:p>
        </w:tc>
      </w:tr>
    </w:tbl>
    <w:p w14:paraId="419B0D15" w14:textId="77777777" w:rsidR="00A54777" w:rsidRDefault="00A54777" w:rsidP="00EE26DB">
      <w:pPr>
        <w:ind w:left="426"/>
        <w:jc w:val="both"/>
        <w:rPr>
          <w:rFonts w:ascii="Arial" w:hAnsi="Arial" w:cs="Arial"/>
          <w:b/>
          <w:sz w:val="16"/>
          <w:szCs w:val="16"/>
        </w:rPr>
      </w:pPr>
    </w:p>
    <w:p w14:paraId="54A004D8" w14:textId="7A484564"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w:t>
      </w:r>
      <w:r w:rsidR="006C033F">
        <w:rPr>
          <w:rFonts w:ascii="Arial" w:hAnsi="Arial" w:cs="Arial"/>
          <w:b/>
          <w:sz w:val="16"/>
          <w:szCs w:val="16"/>
        </w:rPr>
        <w:t>974</w:t>
      </w:r>
      <w:r w:rsidRPr="00A30539">
        <w:rPr>
          <w:rFonts w:ascii="Arial" w:hAnsi="Arial" w:cs="Arial"/>
          <w:b/>
          <w:sz w:val="16"/>
          <w:szCs w:val="16"/>
        </w:rPr>
        <w:t>-GG-ESSALUD-2</w:t>
      </w:r>
      <w:r w:rsidR="006C033F">
        <w:rPr>
          <w:rFonts w:ascii="Arial" w:hAnsi="Arial" w:cs="Arial"/>
          <w:b/>
          <w:sz w:val="16"/>
          <w:szCs w:val="16"/>
        </w:rPr>
        <w:t>020</w:t>
      </w:r>
      <w:r w:rsidRPr="00A30539">
        <w:rPr>
          <w:rFonts w:ascii="Arial" w:hAnsi="Arial" w:cs="Arial"/>
          <w:b/>
          <w:sz w:val="16"/>
          <w:szCs w:val="16"/>
        </w:rPr>
        <w:t xml:space="preserve">. </w:t>
      </w:r>
    </w:p>
    <w:p w14:paraId="43448F29" w14:textId="77777777" w:rsidR="00EE26DB" w:rsidRPr="00A30539" w:rsidRDefault="00EE26DB" w:rsidP="008E5DFE">
      <w:pPr>
        <w:pStyle w:val="Sinespaciado"/>
        <w:jc w:val="both"/>
        <w:rPr>
          <w:rFonts w:ascii="Arial" w:hAnsi="Arial" w:cs="Arial"/>
          <w:sz w:val="20"/>
          <w:szCs w:val="20"/>
          <w:u w:val="single"/>
        </w:rPr>
      </w:pPr>
    </w:p>
    <w:p w14:paraId="3834FFF9"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28016D" w:rsidRPr="00AD0C07" w14:paraId="2B21C6ED" w14:textId="77777777" w:rsidTr="00714417">
        <w:trPr>
          <w:trHeight w:val="486"/>
        </w:trPr>
        <w:tc>
          <w:tcPr>
            <w:tcW w:w="3660" w:type="dxa"/>
            <w:gridSpan w:val="2"/>
            <w:tcBorders>
              <w:bottom w:val="single" w:sz="4" w:space="0" w:color="auto"/>
            </w:tcBorders>
            <w:shd w:val="clear" w:color="auto" w:fill="BDD6EE" w:themeFill="accent1" w:themeFillTint="66"/>
            <w:vAlign w:val="center"/>
          </w:tcPr>
          <w:p w14:paraId="5F2574DA" w14:textId="77777777" w:rsidR="0028016D" w:rsidRPr="00AD0C07" w:rsidRDefault="0028016D" w:rsidP="00714417">
            <w:pPr>
              <w:rPr>
                <w:rFonts w:ascii="Arial" w:hAnsi="Arial" w:cs="Arial"/>
                <w:b/>
                <w:color w:val="000000" w:themeColor="text1"/>
                <w:sz w:val="18"/>
                <w:szCs w:val="18"/>
                <w:lang w:val="es-MX"/>
              </w:rPr>
            </w:pPr>
            <w:r w:rsidRPr="00AD0C07">
              <w:rPr>
                <w:rFonts w:ascii="Arial" w:hAnsi="Arial" w:cs="Arial"/>
                <w:b/>
                <w:color w:val="000000" w:themeColor="text1"/>
                <w:sz w:val="18"/>
                <w:szCs w:val="18"/>
                <w:lang w:val="es-MX"/>
              </w:rPr>
              <w:t xml:space="preserve">              ETAPAS DEL PROCESO</w:t>
            </w:r>
          </w:p>
        </w:tc>
        <w:tc>
          <w:tcPr>
            <w:tcW w:w="3853" w:type="dxa"/>
            <w:shd w:val="clear" w:color="auto" w:fill="BDD6EE" w:themeFill="accent1" w:themeFillTint="66"/>
            <w:vAlign w:val="center"/>
          </w:tcPr>
          <w:p w14:paraId="3B00C941" w14:textId="77777777" w:rsidR="0028016D" w:rsidRPr="00AD0C07" w:rsidRDefault="0028016D" w:rsidP="00714417">
            <w:pPr>
              <w:jc w:val="center"/>
              <w:rPr>
                <w:rFonts w:ascii="Arial" w:hAnsi="Arial" w:cs="Arial"/>
                <w:color w:val="000000" w:themeColor="text1"/>
                <w:sz w:val="18"/>
                <w:szCs w:val="18"/>
                <w:lang w:val="es-MX"/>
              </w:rPr>
            </w:pPr>
            <w:r w:rsidRPr="00AD0C07">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28359855" w14:textId="77777777" w:rsidR="0028016D" w:rsidRPr="00AD0C07" w:rsidRDefault="0028016D" w:rsidP="00714417">
            <w:pPr>
              <w:jc w:val="center"/>
              <w:rPr>
                <w:rFonts w:ascii="Arial" w:hAnsi="Arial" w:cs="Arial"/>
                <w:b/>
                <w:color w:val="000000" w:themeColor="text1"/>
                <w:sz w:val="18"/>
                <w:szCs w:val="18"/>
                <w:lang w:val="es-MX"/>
              </w:rPr>
            </w:pPr>
            <w:r w:rsidRPr="00AD0C07">
              <w:rPr>
                <w:rFonts w:ascii="Arial" w:hAnsi="Arial" w:cs="Arial"/>
                <w:b/>
                <w:color w:val="000000" w:themeColor="text1"/>
                <w:sz w:val="18"/>
                <w:szCs w:val="18"/>
                <w:lang w:val="es-MX"/>
              </w:rPr>
              <w:t>AREA RESPONSABLE</w:t>
            </w:r>
          </w:p>
        </w:tc>
      </w:tr>
      <w:tr w:rsidR="0028016D" w:rsidRPr="00AD0C07" w14:paraId="6EFC4713" w14:textId="77777777" w:rsidTr="0071441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49D947F7"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2FAAAEB7"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 xml:space="preserve">Aprobación de Convocatoria </w:t>
            </w:r>
          </w:p>
        </w:tc>
        <w:tc>
          <w:tcPr>
            <w:tcW w:w="3853" w:type="dxa"/>
            <w:tcBorders>
              <w:left w:val="single" w:sz="4" w:space="0" w:color="auto"/>
            </w:tcBorders>
            <w:shd w:val="clear" w:color="auto" w:fill="auto"/>
            <w:vAlign w:val="center"/>
          </w:tcPr>
          <w:p w14:paraId="41FD701B" w14:textId="49917F34" w:rsidR="0028016D" w:rsidRPr="00AD0C07" w:rsidRDefault="00833B3E" w:rsidP="003D72B3">
            <w:pPr>
              <w:jc w:val="center"/>
              <w:rPr>
                <w:rFonts w:ascii="Arial" w:hAnsi="Arial" w:cs="Arial"/>
                <w:lang w:val="es-MX"/>
              </w:rPr>
            </w:pPr>
            <w:r>
              <w:rPr>
                <w:rFonts w:ascii="Arial" w:hAnsi="Arial" w:cs="Arial"/>
                <w:lang w:val="es-MX"/>
              </w:rPr>
              <w:t>0</w:t>
            </w:r>
            <w:r w:rsidR="003D72B3">
              <w:rPr>
                <w:rFonts w:ascii="Arial" w:hAnsi="Arial" w:cs="Arial"/>
                <w:lang w:val="es-MX"/>
              </w:rPr>
              <w:t>7</w:t>
            </w:r>
            <w:r w:rsidR="0028016D" w:rsidRPr="00AD0C07">
              <w:rPr>
                <w:rFonts w:ascii="Arial" w:hAnsi="Arial" w:cs="Arial"/>
                <w:lang w:val="es-MX"/>
              </w:rPr>
              <w:t xml:space="preserve"> de </w:t>
            </w:r>
            <w:r>
              <w:rPr>
                <w:rFonts w:ascii="Arial" w:hAnsi="Arial" w:cs="Arial"/>
                <w:lang w:val="es-MX"/>
              </w:rPr>
              <w:t>diciembre</w:t>
            </w:r>
            <w:r w:rsidR="0028016D" w:rsidRPr="00AD0C07">
              <w:rPr>
                <w:rFonts w:ascii="Arial" w:hAnsi="Arial" w:cs="Arial"/>
                <w:lang w:val="es-MX"/>
              </w:rPr>
              <w:t xml:space="preserve"> del 2020</w:t>
            </w:r>
          </w:p>
        </w:tc>
        <w:tc>
          <w:tcPr>
            <w:tcW w:w="1701" w:type="dxa"/>
            <w:shd w:val="clear" w:color="auto" w:fill="auto"/>
            <w:vAlign w:val="center"/>
          </w:tcPr>
          <w:p w14:paraId="32C29C8B"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28016D" w:rsidRPr="00AD0C07" w14:paraId="0069E3E0" w14:textId="77777777" w:rsidTr="0071441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F3FA826"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2822AA93"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54F68B0A" w14:textId="77777777" w:rsidR="0028016D" w:rsidRPr="00AD0C07" w:rsidRDefault="0028016D" w:rsidP="00714417">
            <w:pPr>
              <w:jc w:val="center"/>
              <w:rPr>
                <w:rFonts w:ascii="Arial" w:hAnsi="Arial" w:cs="Arial"/>
                <w:lang w:val="es-MX"/>
              </w:rPr>
            </w:pPr>
            <w:r w:rsidRPr="00AD0C07">
              <w:rPr>
                <w:rFonts w:ascii="Arial" w:eastAsia="Calibri" w:hAnsi="Arial" w:cs="Arial"/>
              </w:rPr>
              <w:t>10 días anteriores a la convocatoria</w:t>
            </w:r>
          </w:p>
        </w:tc>
        <w:tc>
          <w:tcPr>
            <w:tcW w:w="1701" w:type="dxa"/>
            <w:shd w:val="clear" w:color="auto" w:fill="auto"/>
            <w:vAlign w:val="center"/>
          </w:tcPr>
          <w:p w14:paraId="1140DCF9"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SGGI-GCTIC</w:t>
            </w:r>
          </w:p>
        </w:tc>
      </w:tr>
      <w:tr w:rsidR="0028016D" w:rsidRPr="00AD0C07" w14:paraId="332DCA22" w14:textId="77777777" w:rsidTr="00714417">
        <w:trPr>
          <w:trHeight w:val="328"/>
        </w:trPr>
        <w:tc>
          <w:tcPr>
            <w:tcW w:w="9214" w:type="dxa"/>
            <w:gridSpan w:val="4"/>
            <w:tcBorders>
              <w:top w:val="single" w:sz="4" w:space="0" w:color="auto"/>
            </w:tcBorders>
            <w:shd w:val="clear" w:color="auto" w:fill="BDD6EE" w:themeFill="accent1" w:themeFillTint="66"/>
            <w:vAlign w:val="center"/>
          </w:tcPr>
          <w:p w14:paraId="7957AA50" w14:textId="77777777" w:rsidR="0028016D" w:rsidRPr="00AD0C07" w:rsidRDefault="0028016D" w:rsidP="00714417">
            <w:pPr>
              <w:jc w:val="both"/>
              <w:rPr>
                <w:rFonts w:ascii="Arial" w:hAnsi="Arial" w:cs="Arial"/>
                <w:lang w:val="es-MX"/>
              </w:rPr>
            </w:pPr>
            <w:r w:rsidRPr="00AD0C07">
              <w:rPr>
                <w:rFonts w:ascii="Arial" w:hAnsi="Arial" w:cs="Arial"/>
                <w:b/>
                <w:lang w:val="es-MX"/>
              </w:rPr>
              <w:t>CONVOCATORIA</w:t>
            </w:r>
          </w:p>
        </w:tc>
      </w:tr>
      <w:tr w:rsidR="0028016D" w:rsidRPr="00AD0C07" w14:paraId="727E372B" w14:textId="77777777" w:rsidTr="00714417">
        <w:trPr>
          <w:trHeight w:val="505"/>
        </w:trPr>
        <w:tc>
          <w:tcPr>
            <w:tcW w:w="567" w:type="dxa"/>
            <w:vAlign w:val="center"/>
          </w:tcPr>
          <w:p w14:paraId="7EB04101"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3</w:t>
            </w:r>
          </w:p>
        </w:tc>
        <w:tc>
          <w:tcPr>
            <w:tcW w:w="3093" w:type="dxa"/>
            <w:tcBorders>
              <w:bottom w:val="single" w:sz="4" w:space="0" w:color="auto"/>
            </w:tcBorders>
            <w:vAlign w:val="center"/>
          </w:tcPr>
          <w:p w14:paraId="4ABACE94" w14:textId="77777777" w:rsidR="0028016D" w:rsidRPr="00AD0C07" w:rsidRDefault="0028016D" w:rsidP="00714417">
            <w:pPr>
              <w:suppressAutoHyphens w:val="0"/>
              <w:spacing w:line="276" w:lineRule="auto"/>
              <w:rPr>
                <w:rFonts w:ascii="Arial" w:hAnsi="Arial" w:cs="Arial"/>
                <w:b/>
                <w:color w:val="000000" w:themeColor="text1"/>
                <w:lang w:eastAsia="es-ES"/>
              </w:rPr>
            </w:pPr>
            <w:r w:rsidRPr="00AD0C07">
              <w:rPr>
                <w:rFonts w:ascii="Arial" w:eastAsia="Calibri" w:hAnsi="Arial" w:cs="Arial"/>
                <w:color w:val="000000" w:themeColor="text1"/>
                <w:lang w:eastAsia="es-ES"/>
              </w:rPr>
              <w:t>Publicación en la página Web institucional</w:t>
            </w:r>
          </w:p>
        </w:tc>
        <w:tc>
          <w:tcPr>
            <w:tcW w:w="3853" w:type="dxa"/>
            <w:vAlign w:val="center"/>
          </w:tcPr>
          <w:p w14:paraId="7B93F07C" w14:textId="74308957" w:rsidR="0028016D" w:rsidRPr="00AD0C07" w:rsidRDefault="0028016D" w:rsidP="003D72B3">
            <w:pPr>
              <w:suppressAutoHyphens w:val="0"/>
              <w:spacing w:line="276" w:lineRule="auto"/>
              <w:jc w:val="center"/>
              <w:rPr>
                <w:rFonts w:ascii="Arial" w:hAnsi="Arial" w:cs="Arial"/>
                <w:lang w:eastAsia="es-ES"/>
              </w:rPr>
            </w:pPr>
            <w:r w:rsidRPr="00AD0C07">
              <w:rPr>
                <w:rFonts w:ascii="Arial" w:eastAsia="Calibri" w:hAnsi="Arial" w:cs="Arial"/>
                <w:lang w:eastAsia="es-ES"/>
              </w:rPr>
              <w:t xml:space="preserve">A partir </w:t>
            </w:r>
            <w:r w:rsidRPr="00AD0C07">
              <w:rPr>
                <w:rFonts w:ascii="Arial" w:eastAsia="Calibri" w:hAnsi="Arial" w:cs="Arial"/>
                <w:color w:val="000000" w:themeColor="text1"/>
              </w:rPr>
              <w:t xml:space="preserve">del </w:t>
            </w:r>
            <w:r w:rsidR="00833B3E">
              <w:rPr>
                <w:rFonts w:ascii="Arial" w:eastAsia="Calibri" w:hAnsi="Arial" w:cs="Arial"/>
                <w:color w:val="000000" w:themeColor="text1"/>
              </w:rPr>
              <w:t>0</w:t>
            </w:r>
            <w:r w:rsidR="003D72B3">
              <w:rPr>
                <w:rFonts w:ascii="Arial" w:eastAsia="Calibri" w:hAnsi="Arial" w:cs="Arial"/>
                <w:color w:val="000000" w:themeColor="text1"/>
              </w:rPr>
              <w:t>9</w:t>
            </w:r>
            <w:r w:rsidRPr="00AD0C07">
              <w:rPr>
                <w:rFonts w:ascii="Arial" w:eastAsia="Calibri" w:hAnsi="Arial" w:cs="Arial"/>
                <w:color w:val="000000" w:themeColor="text1"/>
                <w:lang w:eastAsia="es-ES"/>
              </w:rPr>
              <w:t xml:space="preserve"> de </w:t>
            </w:r>
            <w:r w:rsidR="00833B3E">
              <w:rPr>
                <w:rFonts w:ascii="Arial" w:eastAsia="Calibri" w:hAnsi="Arial" w:cs="Arial"/>
                <w:color w:val="000000" w:themeColor="text1"/>
                <w:lang w:eastAsia="es-ES"/>
              </w:rPr>
              <w:t>diciembre</w:t>
            </w:r>
            <w:r w:rsidRPr="00AD0C07">
              <w:rPr>
                <w:rFonts w:ascii="Arial" w:eastAsia="Calibri" w:hAnsi="Arial" w:cs="Arial"/>
                <w:color w:val="000000" w:themeColor="text1"/>
                <w:lang w:val="es-419" w:eastAsia="es-ES"/>
              </w:rPr>
              <w:t xml:space="preserve"> </w:t>
            </w:r>
            <w:r w:rsidRPr="00AD0C07">
              <w:rPr>
                <w:rFonts w:ascii="Arial" w:eastAsia="Calibri" w:hAnsi="Arial" w:cs="Arial"/>
              </w:rPr>
              <w:t>del 2020</w:t>
            </w:r>
          </w:p>
        </w:tc>
        <w:tc>
          <w:tcPr>
            <w:tcW w:w="1701" w:type="dxa"/>
            <w:vAlign w:val="center"/>
          </w:tcPr>
          <w:p w14:paraId="757DB463" w14:textId="77777777" w:rsidR="0028016D" w:rsidRPr="00AD0C07" w:rsidRDefault="0028016D" w:rsidP="00714417">
            <w:pPr>
              <w:jc w:val="center"/>
              <w:rPr>
                <w:rFonts w:ascii="Arial" w:hAnsi="Arial" w:cs="Arial"/>
                <w:color w:val="000000" w:themeColor="text1"/>
                <w:lang w:val="en-US"/>
              </w:rPr>
            </w:pPr>
            <w:r w:rsidRPr="00AD0C07">
              <w:rPr>
                <w:rFonts w:ascii="Arial" w:hAnsi="Arial" w:cs="Arial"/>
                <w:color w:val="000000" w:themeColor="text1"/>
                <w:lang w:val="es-MX"/>
              </w:rPr>
              <w:t>SGGI-GCTIC</w:t>
            </w:r>
          </w:p>
        </w:tc>
      </w:tr>
      <w:tr w:rsidR="0028016D" w:rsidRPr="00AD0C07" w14:paraId="3DB35DA4" w14:textId="77777777" w:rsidTr="00714417">
        <w:trPr>
          <w:trHeight w:val="555"/>
        </w:trPr>
        <w:tc>
          <w:tcPr>
            <w:tcW w:w="567" w:type="dxa"/>
            <w:vAlign w:val="center"/>
          </w:tcPr>
          <w:p w14:paraId="6F175A8A"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4</w:t>
            </w:r>
          </w:p>
        </w:tc>
        <w:tc>
          <w:tcPr>
            <w:tcW w:w="3093" w:type="dxa"/>
            <w:tcBorders>
              <w:bottom w:val="single" w:sz="4" w:space="0" w:color="auto"/>
            </w:tcBorders>
            <w:vAlign w:val="center"/>
          </w:tcPr>
          <w:p w14:paraId="6DF94BF4" w14:textId="77777777" w:rsidR="0028016D" w:rsidRPr="00AD0C07" w:rsidRDefault="0028016D" w:rsidP="00714417">
            <w:pPr>
              <w:suppressAutoHyphens w:val="0"/>
              <w:spacing w:line="276" w:lineRule="auto"/>
              <w:rPr>
                <w:rFonts w:ascii="Arial" w:hAnsi="Arial" w:cs="Arial"/>
                <w:b/>
                <w:color w:val="000000" w:themeColor="text1"/>
                <w:lang w:eastAsia="es-ES"/>
              </w:rPr>
            </w:pPr>
            <w:r w:rsidRPr="00AD0C07">
              <w:rPr>
                <w:rFonts w:ascii="Arial" w:hAnsi="Arial" w:cs="Arial"/>
                <w:b/>
                <w:color w:val="000000" w:themeColor="text1"/>
                <w:lang w:eastAsia="es-ES"/>
              </w:rPr>
              <w:t>Inscripción por SISEP:</w:t>
            </w:r>
          </w:p>
          <w:p w14:paraId="0FE3B82B" w14:textId="77777777" w:rsidR="0028016D" w:rsidRPr="00AD0C07" w:rsidRDefault="0028016D" w:rsidP="00714417">
            <w:pPr>
              <w:suppressAutoHyphens w:val="0"/>
              <w:spacing w:line="276" w:lineRule="auto"/>
              <w:rPr>
                <w:rFonts w:ascii="Arial" w:hAnsi="Arial" w:cs="Arial"/>
                <w:color w:val="000000" w:themeColor="text1"/>
              </w:rPr>
            </w:pPr>
            <w:r w:rsidRPr="00AD0C07">
              <w:rPr>
                <w:rFonts w:ascii="Arial" w:hAnsi="Arial" w:cs="Arial"/>
                <w:color w:val="000000" w:themeColor="text1"/>
              </w:rPr>
              <w:t>(</w:t>
            </w:r>
            <w:r w:rsidRPr="00AD0C07">
              <w:rPr>
                <w:rStyle w:val="Hipervnculo"/>
                <w:rFonts w:ascii="Arial" w:hAnsi="Arial" w:cs="Arial"/>
                <w:color w:val="000000" w:themeColor="text1"/>
              </w:rPr>
              <w:t>ww1.essalud.gob.pe/</w:t>
            </w:r>
            <w:proofErr w:type="spellStart"/>
            <w:r w:rsidRPr="00AD0C07">
              <w:rPr>
                <w:rStyle w:val="Hipervnculo"/>
                <w:rFonts w:ascii="Arial" w:hAnsi="Arial" w:cs="Arial"/>
                <w:color w:val="000000" w:themeColor="text1"/>
              </w:rPr>
              <w:t>sisep</w:t>
            </w:r>
            <w:proofErr w:type="spellEnd"/>
            <w:r w:rsidRPr="00AD0C07">
              <w:rPr>
                <w:rStyle w:val="Hipervnculo"/>
                <w:rFonts w:ascii="Arial" w:hAnsi="Arial" w:cs="Arial"/>
                <w:color w:val="000000" w:themeColor="text1"/>
              </w:rPr>
              <w:t>)</w:t>
            </w:r>
          </w:p>
        </w:tc>
        <w:tc>
          <w:tcPr>
            <w:tcW w:w="3853" w:type="dxa"/>
            <w:vAlign w:val="center"/>
          </w:tcPr>
          <w:p w14:paraId="2E1D0C15" w14:textId="3A085E05" w:rsidR="0028016D" w:rsidRPr="00AD0C07" w:rsidRDefault="003D72B3" w:rsidP="00714417">
            <w:pPr>
              <w:suppressAutoHyphens w:val="0"/>
              <w:spacing w:line="276" w:lineRule="auto"/>
              <w:jc w:val="center"/>
              <w:rPr>
                <w:rFonts w:ascii="Arial" w:hAnsi="Arial" w:cs="Arial"/>
                <w:lang w:eastAsia="es-ES"/>
              </w:rPr>
            </w:pPr>
            <w:r>
              <w:rPr>
                <w:rFonts w:ascii="Arial" w:hAnsi="Arial" w:cs="Arial"/>
                <w:lang w:eastAsia="es-ES"/>
              </w:rPr>
              <w:t>23</w:t>
            </w:r>
            <w:r w:rsidR="0028016D" w:rsidRPr="00AD0C07">
              <w:rPr>
                <w:rFonts w:ascii="Arial" w:hAnsi="Arial" w:cs="Arial"/>
                <w:lang w:eastAsia="es-ES"/>
              </w:rPr>
              <w:t xml:space="preserve"> de diciembre del 2020</w:t>
            </w:r>
          </w:p>
          <w:p w14:paraId="2B655FE4" w14:textId="77777777" w:rsidR="0028016D" w:rsidRPr="00AD0C07" w:rsidRDefault="0028016D" w:rsidP="00714417">
            <w:pPr>
              <w:suppressAutoHyphens w:val="0"/>
              <w:spacing w:line="276" w:lineRule="auto"/>
              <w:jc w:val="center"/>
              <w:rPr>
                <w:rFonts w:ascii="Arial" w:hAnsi="Arial" w:cs="Arial"/>
                <w:b/>
                <w:u w:val="single"/>
                <w:lang w:val="es-MX"/>
              </w:rPr>
            </w:pPr>
            <w:r w:rsidRPr="00AD0C07">
              <w:rPr>
                <w:rFonts w:ascii="Arial" w:hAnsi="Arial" w:cs="Arial"/>
                <w:b/>
                <w:u w:val="single"/>
                <w:lang w:eastAsia="es-ES"/>
              </w:rPr>
              <w:t>(hasta las 13:00 horas)</w:t>
            </w:r>
          </w:p>
        </w:tc>
        <w:tc>
          <w:tcPr>
            <w:tcW w:w="1701" w:type="dxa"/>
            <w:vMerge w:val="restart"/>
            <w:vAlign w:val="center"/>
          </w:tcPr>
          <w:p w14:paraId="6B1C74A2" w14:textId="77777777" w:rsidR="0028016D" w:rsidRPr="00AD0C07" w:rsidRDefault="0028016D" w:rsidP="00714417">
            <w:pPr>
              <w:jc w:val="center"/>
              <w:rPr>
                <w:rFonts w:ascii="Arial" w:hAnsi="Arial" w:cs="Arial"/>
                <w:color w:val="000000" w:themeColor="text1"/>
                <w:lang w:val="en-US"/>
              </w:rPr>
            </w:pPr>
            <w:r w:rsidRPr="00AD0C07">
              <w:rPr>
                <w:rFonts w:ascii="Arial" w:hAnsi="Arial" w:cs="Arial"/>
                <w:color w:val="000000" w:themeColor="text1"/>
                <w:lang w:val="en-US"/>
              </w:rPr>
              <w:t xml:space="preserve">SGGI </w:t>
            </w:r>
          </w:p>
        </w:tc>
      </w:tr>
      <w:tr w:rsidR="0028016D" w:rsidRPr="00AD0C07" w14:paraId="10BB5E79" w14:textId="77777777" w:rsidTr="00714417">
        <w:trPr>
          <w:trHeight w:val="706"/>
        </w:trPr>
        <w:tc>
          <w:tcPr>
            <w:tcW w:w="567" w:type="dxa"/>
            <w:vAlign w:val="center"/>
          </w:tcPr>
          <w:p w14:paraId="251C40E9"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5</w:t>
            </w:r>
          </w:p>
        </w:tc>
        <w:tc>
          <w:tcPr>
            <w:tcW w:w="3093" w:type="dxa"/>
            <w:tcBorders>
              <w:bottom w:val="single" w:sz="4" w:space="0" w:color="auto"/>
            </w:tcBorders>
            <w:vAlign w:val="center"/>
          </w:tcPr>
          <w:p w14:paraId="47F2E670" w14:textId="77777777" w:rsidR="0028016D" w:rsidRPr="00AD0C07" w:rsidRDefault="0028016D" w:rsidP="00714417">
            <w:pPr>
              <w:suppressAutoHyphens w:val="0"/>
              <w:autoSpaceDE w:val="0"/>
              <w:autoSpaceDN w:val="0"/>
              <w:adjustRightInd w:val="0"/>
              <w:rPr>
                <w:rFonts w:ascii="Arial" w:hAnsi="Arial" w:cs="Arial"/>
                <w:b/>
                <w:color w:val="000000" w:themeColor="text1"/>
                <w:lang w:eastAsia="es-ES"/>
              </w:rPr>
            </w:pPr>
            <w:r w:rsidRPr="00AD0C07">
              <w:rPr>
                <w:rFonts w:ascii="Arial" w:hAnsi="Arial" w:cs="Arial"/>
                <w:b/>
                <w:color w:val="000000" w:themeColor="text1"/>
                <w:lang w:val="es-MX"/>
              </w:rPr>
              <w:t xml:space="preserve">Resultado de Postulantes inscritos en el SISEP </w:t>
            </w:r>
            <w:r w:rsidRPr="00AD0C07">
              <w:rPr>
                <w:rFonts w:ascii="Arial" w:hAnsi="Arial" w:cs="Arial"/>
                <w:color w:val="000000" w:themeColor="text1"/>
                <w:lang w:val="es-MX"/>
              </w:rPr>
              <w:t>(*)</w:t>
            </w:r>
          </w:p>
        </w:tc>
        <w:tc>
          <w:tcPr>
            <w:tcW w:w="3853" w:type="dxa"/>
            <w:vAlign w:val="center"/>
          </w:tcPr>
          <w:p w14:paraId="4C7F2E94" w14:textId="2C93BC3B" w:rsidR="0028016D" w:rsidRPr="00AD0C07" w:rsidRDefault="003D72B3" w:rsidP="00714417">
            <w:pPr>
              <w:suppressAutoHyphens w:val="0"/>
              <w:spacing w:line="276" w:lineRule="auto"/>
              <w:jc w:val="center"/>
              <w:rPr>
                <w:rFonts w:ascii="Arial" w:hAnsi="Arial" w:cs="Arial"/>
                <w:lang w:eastAsia="es-ES"/>
              </w:rPr>
            </w:pPr>
            <w:r>
              <w:rPr>
                <w:rFonts w:ascii="Arial" w:hAnsi="Arial" w:cs="Arial"/>
                <w:lang w:eastAsia="es-ES"/>
              </w:rPr>
              <w:t>23</w:t>
            </w:r>
            <w:r w:rsidR="0028016D" w:rsidRPr="00AD0C07">
              <w:rPr>
                <w:rFonts w:ascii="Arial" w:hAnsi="Arial" w:cs="Arial"/>
                <w:lang w:eastAsia="es-ES"/>
              </w:rPr>
              <w:t xml:space="preserve"> de diciembre del 2020</w:t>
            </w:r>
          </w:p>
          <w:p w14:paraId="462AC014" w14:textId="61109478" w:rsidR="0028016D" w:rsidRPr="00AD0C07" w:rsidRDefault="0028016D" w:rsidP="00714417">
            <w:pPr>
              <w:jc w:val="center"/>
              <w:rPr>
                <w:rFonts w:ascii="Arial" w:hAnsi="Arial" w:cs="Arial"/>
                <w:lang w:eastAsia="es-ES"/>
              </w:rPr>
            </w:pPr>
            <w:r w:rsidRPr="00AD0C07">
              <w:rPr>
                <w:rFonts w:ascii="Arial" w:hAnsi="Arial" w:cs="Arial"/>
                <w:lang w:eastAsia="es-ES"/>
              </w:rPr>
              <w:t>a las 1</w:t>
            </w:r>
            <w:r w:rsidR="00F32539">
              <w:rPr>
                <w:rFonts w:ascii="Arial" w:hAnsi="Arial" w:cs="Arial"/>
                <w:lang w:eastAsia="es-ES"/>
              </w:rPr>
              <w:t>4</w:t>
            </w:r>
            <w:r w:rsidRPr="00AD0C07">
              <w:rPr>
                <w:rFonts w:ascii="Arial" w:hAnsi="Arial" w:cs="Arial"/>
                <w:lang w:eastAsia="es-ES"/>
              </w:rPr>
              <w:t>:00 horas</w:t>
            </w:r>
          </w:p>
          <w:p w14:paraId="711790B6" w14:textId="77777777" w:rsidR="0028016D" w:rsidRPr="00AD0C07" w:rsidRDefault="0028016D" w:rsidP="00714417">
            <w:pPr>
              <w:jc w:val="center"/>
              <w:rPr>
                <w:rFonts w:ascii="Arial" w:hAnsi="Arial" w:cs="Arial"/>
                <w:lang w:val="es-MX"/>
              </w:rPr>
            </w:pPr>
            <w:r w:rsidRPr="00AD0C07">
              <w:rPr>
                <w:rFonts w:ascii="Arial" w:hAnsi="Arial" w:cs="Arial"/>
                <w:lang w:eastAsia="es-ES"/>
              </w:rPr>
              <w:t xml:space="preserve"> </w:t>
            </w: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8" w:history="1">
              <w:r w:rsidRPr="00AD0C07">
                <w:rPr>
                  <w:rStyle w:val="Hipervnculo"/>
                  <w:rFonts w:ascii="Arial" w:hAnsi="Arial" w:cs="Arial"/>
                  <w:color w:val="auto"/>
                </w:rPr>
                <w:t>http://convocatorias.essalud.gob.pe/</w:t>
              </w:r>
            </w:hyperlink>
          </w:p>
        </w:tc>
        <w:tc>
          <w:tcPr>
            <w:tcW w:w="1701" w:type="dxa"/>
            <w:vMerge/>
            <w:vAlign w:val="center"/>
          </w:tcPr>
          <w:p w14:paraId="301780F7" w14:textId="77777777" w:rsidR="0028016D" w:rsidRPr="00AD0C07" w:rsidRDefault="0028016D" w:rsidP="00714417">
            <w:pPr>
              <w:jc w:val="center"/>
              <w:rPr>
                <w:rFonts w:ascii="Arial" w:hAnsi="Arial" w:cs="Arial"/>
                <w:color w:val="000000" w:themeColor="text1"/>
                <w:lang w:val="es-MX"/>
              </w:rPr>
            </w:pPr>
          </w:p>
        </w:tc>
      </w:tr>
      <w:tr w:rsidR="0028016D" w:rsidRPr="00AD0C07" w14:paraId="2240C532" w14:textId="77777777" w:rsidTr="00714417">
        <w:trPr>
          <w:trHeight w:val="272"/>
        </w:trPr>
        <w:tc>
          <w:tcPr>
            <w:tcW w:w="9214" w:type="dxa"/>
            <w:gridSpan w:val="4"/>
            <w:tcBorders>
              <w:bottom w:val="single" w:sz="4" w:space="0" w:color="auto"/>
            </w:tcBorders>
            <w:shd w:val="clear" w:color="auto" w:fill="BDD6EE" w:themeFill="accent1" w:themeFillTint="66"/>
            <w:vAlign w:val="center"/>
          </w:tcPr>
          <w:p w14:paraId="7F23FA28" w14:textId="77777777" w:rsidR="0028016D" w:rsidRPr="00AD0C07" w:rsidRDefault="0028016D" w:rsidP="00714417">
            <w:pPr>
              <w:jc w:val="both"/>
              <w:rPr>
                <w:rFonts w:ascii="Arial" w:hAnsi="Arial" w:cs="Arial"/>
                <w:lang w:val="es-MX"/>
              </w:rPr>
            </w:pPr>
            <w:r w:rsidRPr="00AD0C07">
              <w:rPr>
                <w:rFonts w:ascii="Arial" w:hAnsi="Arial" w:cs="Arial"/>
                <w:b/>
                <w:lang w:val="es-MX"/>
              </w:rPr>
              <w:t>SELECCIÓN</w:t>
            </w:r>
          </w:p>
        </w:tc>
      </w:tr>
      <w:tr w:rsidR="0028016D" w:rsidRPr="00AD0C07" w14:paraId="2D5C9578" w14:textId="77777777" w:rsidTr="00714417">
        <w:trPr>
          <w:trHeight w:val="449"/>
        </w:trPr>
        <w:tc>
          <w:tcPr>
            <w:tcW w:w="567" w:type="dxa"/>
            <w:tcBorders>
              <w:bottom w:val="single" w:sz="4" w:space="0" w:color="auto"/>
            </w:tcBorders>
            <w:vAlign w:val="center"/>
          </w:tcPr>
          <w:p w14:paraId="29D9E1F6"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6</w:t>
            </w:r>
          </w:p>
        </w:tc>
        <w:tc>
          <w:tcPr>
            <w:tcW w:w="3093" w:type="dxa"/>
            <w:tcBorders>
              <w:bottom w:val="single" w:sz="4" w:space="0" w:color="auto"/>
            </w:tcBorders>
            <w:vAlign w:val="center"/>
          </w:tcPr>
          <w:p w14:paraId="26BE6932"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 xml:space="preserve">Prueba de enlace </w:t>
            </w:r>
            <w:r w:rsidRPr="00AD0C07">
              <w:rPr>
                <w:rFonts w:ascii="Arial" w:hAnsi="Arial" w:cs="Arial"/>
                <w:b/>
                <w:color w:val="000000" w:themeColor="text1"/>
                <w:lang w:val="es-MX"/>
              </w:rPr>
              <w:t>(OBLIGATORIO*)</w:t>
            </w:r>
          </w:p>
        </w:tc>
        <w:tc>
          <w:tcPr>
            <w:tcW w:w="3853" w:type="dxa"/>
            <w:tcBorders>
              <w:bottom w:val="single" w:sz="4" w:space="0" w:color="auto"/>
            </w:tcBorders>
            <w:vAlign w:val="center"/>
          </w:tcPr>
          <w:p w14:paraId="71D659EF" w14:textId="1477EAD9" w:rsidR="0028016D" w:rsidRPr="00AD0C07" w:rsidRDefault="00F32539" w:rsidP="00714417">
            <w:pPr>
              <w:jc w:val="center"/>
              <w:rPr>
                <w:rFonts w:ascii="Arial" w:hAnsi="Arial" w:cs="Arial"/>
                <w:lang w:val="es-MX"/>
              </w:rPr>
            </w:pPr>
            <w:r>
              <w:rPr>
                <w:rFonts w:ascii="Arial" w:hAnsi="Arial" w:cs="Arial"/>
                <w:lang w:val="es-MX"/>
              </w:rPr>
              <w:t>23</w:t>
            </w:r>
            <w:r w:rsidR="0028016D" w:rsidRPr="00AD0C07">
              <w:rPr>
                <w:rFonts w:ascii="Arial" w:hAnsi="Arial" w:cs="Arial"/>
                <w:lang w:val="es-MX"/>
              </w:rPr>
              <w:t xml:space="preserve"> de diciembre del 2020 </w:t>
            </w:r>
          </w:p>
          <w:p w14:paraId="47451D8F" w14:textId="0BB9A8CE" w:rsidR="0028016D" w:rsidRPr="00AD0C07" w:rsidRDefault="0028016D" w:rsidP="00714417">
            <w:pPr>
              <w:jc w:val="center"/>
              <w:rPr>
                <w:rFonts w:ascii="Arial" w:hAnsi="Arial" w:cs="Arial"/>
                <w:lang w:val="es-MX"/>
              </w:rPr>
            </w:pPr>
            <w:r w:rsidRPr="00AD0C07">
              <w:rPr>
                <w:rFonts w:ascii="Arial" w:hAnsi="Arial" w:cs="Arial"/>
                <w:lang w:val="es-MX"/>
              </w:rPr>
              <w:t xml:space="preserve">a las </w:t>
            </w:r>
            <w:r w:rsidR="00F32539">
              <w:rPr>
                <w:rFonts w:ascii="Arial" w:hAnsi="Arial" w:cs="Arial"/>
                <w:lang w:val="es-MX"/>
              </w:rPr>
              <w:t>15</w:t>
            </w:r>
            <w:r w:rsidRPr="00AD0C07">
              <w:rPr>
                <w:rFonts w:ascii="Arial" w:hAnsi="Arial" w:cs="Arial"/>
                <w:lang w:val="es-MX"/>
              </w:rPr>
              <w:t>:</w:t>
            </w:r>
            <w:r w:rsidR="004E387B">
              <w:rPr>
                <w:rFonts w:ascii="Arial" w:hAnsi="Arial" w:cs="Arial"/>
                <w:lang w:val="es-MX"/>
              </w:rPr>
              <w:t>3</w:t>
            </w:r>
            <w:r w:rsidRPr="00AD0C07">
              <w:rPr>
                <w:rFonts w:ascii="Arial" w:hAnsi="Arial" w:cs="Arial"/>
                <w:lang w:val="es-MX"/>
              </w:rPr>
              <w:t>0 horas</w:t>
            </w:r>
          </w:p>
        </w:tc>
        <w:tc>
          <w:tcPr>
            <w:tcW w:w="1701" w:type="dxa"/>
            <w:tcBorders>
              <w:bottom w:val="single" w:sz="4" w:space="0" w:color="auto"/>
            </w:tcBorders>
            <w:vAlign w:val="center"/>
          </w:tcPr>
          <w:p w14:paraId="418BDAFB"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28016D" w:rsidRPr="00AD0C07" w14:paraId="4A4DE5AD" w14:textId="77777777" w:rsidTr="00714417">
        <w:trPr>
          <w:trHeight w:val="757"/>
        </w:trPr>
        <w:tc>
          <w:tcPr>
            <w:tcW w:w="567" w:type="dxa"/>
            <w:tcBorders>
              <w:bottom w:val="single" w:sz="4" w:space="0" w:color="auto"/>
            </w:tcBorders>
            <w:vAlign w:val="center"/>
          </w:tcPr>
          <w:p w14:paraId="53DEDE9B"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7</w:t>
            </w:r>
          </w:p>
        </w:tc>
        <w:tc>
          <w:tcPr>
            <w:tcW w:w="3093" w:type="dxa"/>
            <w:tcBorders>
              <w:bottom w:val="single" w:sz="4" w:space="0" w:color="auto"/>
            </w:tcBorders>
            <w:vAlign w:val="center"/>
          </w:tcPr>
          <w:p w14:paraId="280EBB20" w14:textId="77777777" w:rsidR="0028016D" w:rsidRPr="00AD0C07" w:rsidRDefault="0028016D" w:rsidP="00714417">
            <w:pPr>
              <w:jc w:val="both"/>
              <w:rPr>
                <w:rFonts w:ascii="Arial" w:hAnsi="Arial" w:cs="Arial"/>
                <w:b/>
                <w:color w:val="000000" w:themeColor="text1"/>
                <w:lang w:val="es-MX"/>
              </w:rPr>
            </w:pPr>
            <w:r w:rsidRPr="00AD0C07">
              <w:rPr>
                <w:rFonts w:ascii="Arial" w:hAnsi="Arial" w:cs="Arial"/>
                <w:b/>
                <w:color w:val="000000" w:themeColor="text1"/>
                <w:lang w:val="es-MX"/>
              </w:rPr>
              <w:t>Evaluación de Conocimientos</w:t>
            </w:r>
          </w:p>
          <w:p w14:paraId="582D73CB" w14:textId="77777777" w:rsidR="0028016D" w:rsidRPr="00AD0C07" w:rsidRDefault="004B1E10" w:rsidP="00714417">
            <w:pPr>
              <w:jc w:val="both"/>
              <w:rPr>
                <w:rFonts w:ascii="Arial" w:hAnsi="Arial" w:cs="Arial"/>
                <w:color w:val="000000" w:themeColor="text1"/>
                <w:u w:val="single"/>
              </w:rPr>
            </w:pPr>
            <w:hyperlink r:id="rId9" w:history="1">
              <w:r w:rsidR="0028016D" w:rsidRPr="00AD0C07">
                <w:rPr>
                  <w:rStyle w:val="Hipervnculo"/>
                  <w:rFonts w:ascii="Arial" w:hAnsi="Arial" w:cs="Arial"/>
                  <w:color w:val="000000" w:themeColor="text1"/>
                </w:rPr>
                <w:t>http://aulavirtual.essalud.gob.pe/moodle/login/index.php</w:t>
              </w:r>
            </w:hyperlink>
            <w:r w:rsidR="0028016D" w:rsidRPr="00AD0C07">
              <w:rPr>
                <w:rStyle w:val="Hipervnculo"/>
                <w:rFonts w:ascii="Arial" w:hAnsi="Arial" w:cs="Arial"/>
                <w:color w:val="000000" w:themeColor="text1"/>
              </w:rPr>
              <w:t xml:space="preserve">   </w:t>
            </w:r>
          </w:p>
        </w:tc>
        <w:tc>
          <w:tcPr>
            <w:tcW w:w="3853" w:type="dxa"/>
            <w:tcBorders>
              <w:bottom w:val="single" w:sz="4" w:space="0" w:color="auto"/>
            </w:tcBorders>
            <w:vAlign w:val="center"/>
          </w:tcPr>
          <w:p w14:paraId="62C02349" w14:textId="77777777" w:rsidR="0028016D" w:rsidRPr="00AD0C07" w:rsidRDefault="0028016D" w:rsidP="00714417">
            <w:pPr>
              <w:jc w:val="center"/>
              <w:rPr>
                <w:rFonts w:ascii="Arial" w:hAnsi="Arial" w:cs="Arial"/>
                <w:lang w:val="es-MX"/>
              </w:rPr>
            </w:pPr>
          </w:p>
          <w:p w14:paraId="0016A0FC" w14:textId="59560482" w:rsidR="0028016D" w:rsidRPr="00AD0C07" w:rsidRDefault="00833B3E" w:rsidP="00714417">
            <w:pPr>
              <w:jc w:val="center"/>
              <w:rPr>
                <w:rFonts w:ascii="Arial" w:hAnsi="Arial" w:cs="Arial"/>
                <w:lang w:val="es-MX"/>
              </w:rPr>
            </w:pPr>
            <w:r>
              <w:rPr>
                <w:rFonts w:ascii="Arial" w:hAnsi="Arial" w:cs="Arial"/>
                <w:lang w:val="es-MX"/>
              </w:rPr>
              <w:t>2</w:t>
            </w:r>
            <w:r w:rsidR="00F32539">
              <w:rPr>
                <w:rFonts w:ascii="Arial" w:hAnsi="Arial" w:cs="Arial"/>
                <w:lang w:val="es-MX"/>
              </w:rPr>
              <w:t>4</w:t>
            </w:r>
            <w:r w:rsidR="0028016D" w:rsidRPr="00AD0C07">
              <w:rPr>
                <w:rFonts w:ascii="Arial" w:hAnsi="Arial" w:cs="Arial"/>
                <w:lang w:val="es-MX"/>
              </w:rPr>
              <w:t xml:space="preserve"> de diciembre del 2020 </w:t>
            </w:r>
          </w:p>
          <w:p w14:paraId="7F2A8184" w14:textId="71E0DF16" w:rsidR="0028016D" w:rsidRPr="00AD0C07" w:rsidRDefault="0028016D" w:rsidP="003D72B3">
            <w:pPr>
              <w:jc w:val="center"/>
              <w:rPr>
                <w:rFonts w:ascii="Arial" w:hAnsi="Arial" w:cs="Arial"/>
                <w:lang w:val="es-MX"/>
              </w:rPr>
            </w:pPr>
            <w:r w:rsidRPr="00AD0C07">
              <w:rPr>
                <w:rFonts w:ascii="Arial" w:hAnsi="Arial" w:cs="Arial"/>
                <w:lang w:val="es-MX"/>
              </w:rPr>
              <w:t xml:space="preserve">a las </w:t>
            </w:r>
            <w:r w:rsidR="00F32539">
              <w:rPr>
                <w:rFonts w:ascii="Arial" w:hAnsi="Arial" w:cs="Arial"/>
                <w:lang w:val="es-MX"/>
              </w:rPr>
              <w:t>10</w:t>
            </w:r>
            <w:r w:rsidRPr="00AD0C07">
              <w:rPr>
                <w:rFonts w:ascii="Arial" w:hAnsi="Arial" w:cs="Arial"/>
                <w:lang w:val="es-MX"/>
              </w:rPr>
              <w:t>:00 horas</w:t>
            </w:r>
          </w:p>
        </w:tc>
        <w:tc>
          <w:tcPr>
            <w:tcW w:w="1701" w:type="dxa"/>
            <w:tcBorders>
              <w:bottom w:val="single" w:sz="4" w:space="0" w:color="auto"/>
            </w:tcBorders>
            <w:vAlign w:val="center"/>
          </w:tcPr>
          <w:p w14:paraId="1CB797F9"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28016D" w:rsidRPr="00AD0C07" w14:paraId="22BAA380" w14:textId="77777777" w:rsidTr="00714417">
        <w:trPr>
          <w:trHeight w:val="839"/>
        </w:trPr>
        <w:tc>
          <w:tcPr>
            <w:tcW w:w="567" w:type="dxa"/>
            <w:tcBorders>
              <w:bottom w:val="single" w:sz="4" w:space="0" w:color="auto"/>
            </w:tcBorders>
            <w:vAlign w:val="center"/>
          </w:tcPr>
          <w:p w14:paraId="2970FCDC"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8</w:t>
            </w:r>
          </w:p>
        </w:tc>
        <w:tc>
          <w:tcPr>
            <w:tcW w:w="3093" w:type="dxa"/>
            <w:tcBorders>
              <w:bottom w:val="single" w:sz="4" w:space="0" w:color="auto"/>
            </w:tcBorders>
            <w:vAlign w:val="center"/>
          </w:tcPr>
          <w:p w14:paraId="6EA143AF"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 xml:space="preserve">Publicación de Resultados de Evaluación de Conocimientos </w:t>
            </w:r>
          </w:p>
        </w:tc>
        <w:tc>
          <w:tcPr>
            <w:tcW w:w="3853" w:type="dxa"/>
            <w:tcBorders>
              <w:bottom w:val="single" w:sz="4" w:space="0" w:color="auto"/>
            </w:tcBorders>
            <w:vAlign w:val="center"/>
          </w:tcPr>
          <w:p w14:paraId="3BAE8085" w14:textId="0DC2139F" w:rsidR="0028016D" w:rsidRPr="00AD0C07" w:rsidRDefault="00833B3E" w:rsidP="00714417">
            <w:pPr>
              <w:jc w:val="center"/>
              <w:rPr>
                <w:rFonts w:ascii="Arial" w:hAnsi="Arial" w:cs="Arial"/>
                <w:lang w:val="es-MX"/>
              </w:rPr>
            </w:pPr>
            <w:r>
              <w:rPr>
                <w:rFonts w:ascii="Arial" w:hAnsi="Arial" w:cs="Arial"/>
                <w:lang w:val="es-MX"/>
              </w:rPr>
              <w:t>2</w:t>
            </w:r>
            <w:r w:rsidR="004E387B">
              <w:rPr>
                <w:rFonts w:ascii="Arial" w:hAnsi="Arial" w:cs="Arial"/>
                <w:lang w:val="es-MX"/>
              </w:rPr>
              <w:t>4</w:t>
            </w:r>
            <w:r w:rsidR="0028016D" w:rsidRPr="00AD0C07">
              <w:rPr>
                <w:rFonts w:ascii="Arial" w:hAnsi="Arial" w:cs="Arial"/>
                <w:lang w:val="es-MX"/>
              </w:rPr>
              <w:t xml:space="preserve"> de diciembre del 2020 </w:t>
            </w:r>
          </w:p>
          <w:p w14:paraId="3085302E" w14:textId="7CF79053" w:rsidR="0028016D" w:rsidRPr="00AD0C07" w:rsidRDefault="0028016D" w:rsidP="00714417">
            <w:pPr>
              <w:jc w:val="center"/>
              <w:rPr>
                <w:rFonts w:ascii="Arial" w:hAnsi="Arial" w:cs="Arial"/>
                <w:lang w:val="es-MX"/>
              </w:rPr>
            </w:pPr>
            <w:r w:rsidRPr="00AD0C07">
              <w:rPr>
                <w:rFonts w:ascii="Arial" w:hAnsi="Arial" w:cs="Arial"/>
                <w:lang w:val="es-MX"/>
              </w:rPr>
              <w:t>a partir de las 1</w:t>
            </w:r>
            <w:r w:rsidR="004E387B">
              <w:rPr>
                <w:rFonts w:ascii="Arial" w:hAnsi="Arial" w:cs="Arial"/>
                <w:lang w:val="es-MX"/>
              </w:rPr>
              <w:t>3</w:t>
            </w:r>
            <w:r w:rsidRPr="00AD0C07">
              <w:rPr>
                <w:rFonts w:ascii="Arial" w:hAnsi="Arial" w:cs="Arial"/>
                <w:lang w:val="es-MX"/>
              </w:rPr>
              <w:t xml:space="preserve">:00 horas </w:t>
            </w:r>
          </w:p>
          <w:p w14:paraId="00962197" w14:textId="77777777" w:rsidR="0028016D" w:rsidRPr="00AD0C07" w:rsidRDefault="0028016D" w:rsidP="00714417">
            <w:pPr>
              <w:jc w:val="center"/>
              <w:rPr>
                <w:rFonts w:ascii="Arial" w:hAnsi="Arial" w:cs="Arial"/>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0" w:history="1">
              <w:r w:rsidRPr="00AD0C07">
                <w:rPr>
                  <w:rStyle w:val="Hipervnculo"/>
                  <w:rFonts w:ascii="Arial" w:hAnsi="Arial" w:cs="Arial"/>
                  <w:color w:val="auto"/>
                </w:rPr>
                <w:t>http://convocatorias.essalud.gob.pe/</w:t>
              </w:r>
            </w:hyperlink>
          </w:p>
        </w:tc>
        <w:tc>
          <w:tcPr>
            <w:tcW w:w="1701" w:type="dxa"/>
            <w:tcBorders>
              <w:bottom w:val="single" w:sz="4" w:space="0" w:color="auto"/>
            </w:tcBorders>
            <w:vAlign w:val="center"/>
          </w:tcPr>
          <w:p w14:paraId="1A935F45"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 - GCTIC</w:t>
            </w:r>
          </w:p>
        </w:tc>
      </w:tr>
      <w:tr w:rsidR="0028016D" w:rsidRPr="00AD0C07" w14:paraId="069E3CAD" w14:textId="77777777" w:rsidTr="00714417">
        <w:trPr>
          <w:trHeight w:val="1134"/>
        </w:trPr>
        <w:tc>
          <w:tcPr>
            <w:tcW w:w="567" w:type="dxa"/>
            <w:tcBorders>
              <w:bottom w:val="single" w:sz="4" w:space="0" w:color="auto"/>
            </w:tcBorders>
            <w:vAlign w:val="center"/>
          </w:tcPr>
          <w:p w14:paraId="6D1F24C6"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9</w:t>
            </w:r>
          </w:p>
        </w:tc>
        <w:tc>
          <w:tcPr>
            <w:tcW w:w="3093" w:type="dxa"/>
            <w:tcBorders>
              <w:bottom w:val="single" w:sz="4" w:space="0" w:color="auto"/>
            </w:tcBorders>
            <w:vAlign w:val="center"/>
          </w:tcPr>
          <w:p w14:paraId="5ED2BC1F" w14:textId="77777777" w:rsidR="0028016D" w:rsidRPr="00AD0C07" w:rsidRDefault="0028016D" w:rsidP="00714417">
            <w:pPr>
              <w:suppressAutoHyphens w:val="0"/>
              <w:autoSpaceDE w:val="0"/>
              <w:autoSpaceDN w:val="0"/>
              <w:adjustRightInd w:val="0"/>
              <w:rPr>
                <w:rFonts w:ascii="Arial" w:hAnsi="Arial" w:cs="Arial"/>
                <w:b/>
                <w:color w:val="000000" w:themeColor="text1"/>
                <w:u w:val="single"/>
                <w:lang w:val="es-MX"/>
              </w:rPr>
            </w:pPr>
            <w:r w:rsidRPr="00AD0C07">
              <w:rPr>
                <w:rFonts w:ascii="Arial" w:hAnsi="Arial" w:cs="Arial"/>
                <w:b/>
                <w:color w:val="000000" w:themeColor="text1"/>
                <w:u w:val="single"/>
                <w:lang w:val="es-MX"/>
              </w:rPr>
              <w:t>Postulación vía electrónica:</w:t>
            </w:r>
          </w:p>
          <w:p w14:paraId="5587E0FB" w14:textId="77777777" w:rsidR="0028016D" w:rsidRPr="00AD0C07" w:rsidRDefault="0028016D" w:rsidP="00714417">
            <w:pPr>
              <w:suppressAutoHyphens w:val="0"/>
              <w:autoSpaceDE w:val="0"/>
              <w:autoSpaceDN w:val="0"/>
              <w:adjustRightInd w:val="0"/>
              <w:rPr>
                <w:rFonts w:ascii="Arial" w:hAnsi="Arial" w:cs="Arial"/>
                <w:b/>
                <w:color w:val="000000" w:themeColor="text1"/>
                <w:u w:val="single"/>
                <w:lang w:val="es-MX"/>
              </w:rPr>
            </w:pPr>
            <w:r w:rsidRPr="00AD0C07">
              <w:rPr>
                <w:rFonts w:ascii="Arial" w:hAnsi="Arial" w:cs="Arial"/>
                <w:color w:val="000000" w:themeColor="text1"/>
                <w:lang w:val="es-MX"/>
              </w:rPr>
              <w:t xml:space="preserve">Presentación de Formatos N° 01, 02, 03 y 05 (registrados vía SISEP) y el CV descriptivo y documentado, al aula virtual: </w:t>
            </w:r>
            <w:hyperlink r:id="rId11"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853" w:type="dxa"/>
            <w:tcBorders>
              <w:bottom w:val="single" w:sz="4" w:space="0" w:color="auto"/>
            </w:tcBorders>
            <w:vAlign w:val="center"/>
          </w:tcPr>
          <w:p w14:paraId="58CED05A" w14:textId="0E0430AC" w:rsidR="0028016D" w:rsidRPr="00AD0C07" w:rsidRDefault="0028016D" w:rsidP="00714417">
            <w:pPr>
              <w:suppressAutoHyphens w:val="0"/>
              <w:spacing w:line="276" w:lineRule="auto"/>
              <w:jc w:val="center"/>
              <w:rPr>
                <w:rFonts w:ascii="Arial" w:hAnsi="Arial" w:cs="Arial"/>
                <w:lang w:eastAsia="es-ES"/>
              </w:rPr>
            </w:pPr>
            <w:r w:rsidRPr="00AD0C07">
              <w:rPr>
                <w:rFonts w:ascii="Arial" w:hAnsi="Arial" w:cs="Arial"/>
                <w:lang w:eastAsia="es-ES"/>
              </w:rPr>
              <w:t xml:space="preserve">El </w:t>
            </w:r>
            <w:r w:rsidR="00833B3E">
              <w:rPr>
                <w:rFonts w:ascii="Arial" w:hAnsi="Arial" w:cs="Arial"/>
                <w:lang w:eastAsia="es-ES"/>
              </w:rPr>
              <w:t>2</w:t>
            </w:r>
            <w:r w:rsidR="004E387B">
              <w:rPr>
                <w:rFonts w:ascii="Arial" w:hAnsi="Arial" w:cs="Arial"/>
                <w:lang w:eastAsia="es-ES"/>
              </w:rPr>
              <w:t>4</w:t>
            </w:r>
            <w:r w:rsidRPr="00AD0C07">
              <w:rPr>
                <w:rFonts w:ascii="Arial" w:hAnsi="Arial" w:cs="Arial"/>
                <w:lang w:eastAsia="es-ES"/>
              </w:rPr>
              <w:t xml:space="preserve"> </w:t>
            </w:r>
            <w:r w:rsidRPr="00AD0C07">
              <w:rPr>
                <w:rFonts w:ascii="Arial" w:hAnsi="Arial" w:cs="Arial"/>
                <w:lang w:val="es-MX"/>
              </w:rPr>
              <w:t>de diciembre</w:t>
            </w:r>
            <w:r w:rsidRPr="00AD0C07">
              <w:rPr>
                <w:rFonts w:ascii="Arial" w:hAnsi="Arial" w:cs="Arial"/>
                <w:lang w:eastAsia="es-ES"/>
              </w:rPr>
              <w:t xml:space="preserve"> del 2020</w:t>
            </w:r>
          </w:p>
          <w:p w14:paraId="111BFE5D" w14:textId="155185C2" w:rsidR="0028016D" w:rsidRPr="00AD0C07" w:rsidRDefault="003D72B3" w:rsidP="003D72B3">
            <w:pPr>
              <w:suppressAutoHyphens w:val="0"/>
              <w:spacing w:line="276" w:lineRule="auto"/>
              <w:jc w:val="center"/>
              <w:rPr>
                <w:rFonts w:ascii="Arial" w:hAnsi="Arial" w:cs="Arial"/>
                <w:lang w:eastAsia="es-ES"/>
              </w:rPr>
            </w:pPr>
            <w:r>
              <w:rPr>
                <w:rFonts w:ascii="Arial" w:hAnsi="Arial" w:cs="Arial"/>
                <w:b/>
                <w:u w:val="single"/>
                <w:lang w:eastAsia="es-ES"/>
              </w:rPr>
              <w:t>(hasta las 2</w:t>
            </w:r>
            <w:r w:rsidR="004E387B">
              <w:rPr>
                <w:rFonts w:ascii="Arial" w:hAnsi="Arial" w:cs="Arial"/>
                <w:b/>
                <w:u w:val="single"/>
                <w:lang w:eastAsia="es-ES"/>
              </w:rPr>
              <w:t>1</w:t>
            </w:r>
            <w:r w:rsidR="0028016D" w:rsidRPr="00AD0C07">
              <w:rPr>
                <w:rFonts w:ascii="Arial" w:hAnsi="Arial" w:cs="Arial"/>
                <w:b/>
                <w:u w:val="single"/>
                <w:lang w:eastAsia="es-ES"/>
              </w:rPr>
              <w:t>:00 horas)</w:t>
            </w:r>
          </w:p>
        </w:tc>
        <w:tc>
          <w:tcPr>
            <w:tcW w:w="1701" w:type="dxa"/>
            <w:tcBorders>
              <w:bottom w:val="single" w:sz="4" w:space="0" w:color="auto"/>
            </w:tcBorders>
            <w:vAlign w:val="center"/>
          </w:tcPr>
          <w:p w14:paraId="79F9FE50" w14:textId="77777777" w:rsidR="0028016D" w:rsidRPr="00AD0C07" w:rsidRDefault="0028016D" w:rsidP="00714417">
            <w:pPr>
              <w:jc w:val="center"/>
              <w:rPr>
                <w:rFonts w:ascii="Arial" w:hAnsi="Arial" w:cs="Arial"/>
                <w:color w:val="000000" w:themeColor="text1"/>
                <w:lang w:val="en-US"/>
              </w:rPr>
            </w:pPr>
            <w:r w:rsidRPr="00AD0C07">
              <w:rPr>
                <w:rFonts w:ascii="Arial" w:hAnsi="Arial" w:cs="Arial"/>
                <w:color w:val="000000" w:themeColor="text1"/>
                <w:lang w:val="en-US"/>
              </w:rPr>
              <w:t>SGGI</w:t>
            </w:r>
          </w:p>
        </w:tc>
      </w:tr>
      <w:tr w:rsidR="0028016D" w:rsidRPr="00AD0C07" w14:paraId="3387B637" w14:textId="77777777" w:rsidTr="00714417">
        <w:trPr>
          <w:trHeight w:val="473"/>
        </w:trPr>
        <w:tc>
          <w:tcPr>
            <w:tcW w:w="567" w:type="dxa"/>
            <w:shd w:val="clear" w:color="auto" w:fill="auto"/>
            <w:vAlign w:val="center"/>
          </w:tcPr>
          <w:p w14:paraId="7F8A64D4"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9</w:t>
            </w:r>
          </w:p>
        </w:tc>
        <w:tc>
          <w:tcPr>
            <w:tcW w:w="3093" w:type="dxa"/>
            <w:vAlign w:val="center"/>
          </w:tcPr>
          <w:p w14:paraId="7B4B0AC1" w14:textId="77777777" w:rsidR="0028016D" w:rsidRPr="00AD0C07" w:rsidRDefault="0028016D" w:rsidP="00714417">
            <w:pPr>
              <w:jc w:val="both"/>
              <w:rPr>
                <w:rFonts w:ascii="Arial" w:hAnsi="Arial" w:cs="Arial"/>
                <w:color w:val="000000" w:themeColor="text1"/>
                <w:lang w:val="es-MX"/>
              </w:rPr>
            </w:pPr>
            <w:r w:rsidRPr="00AD0C07">
              <w:rPr>
                <w:rFonts w:ascii="Arial" w:hAnsi="Arial" w:cs="Arial"/>
                <w:b/>
                <w:color w:val="000000" w:themeColor="text1"/>
                <w:lang w:val="es-MX"/>
              </w:rPr>
              <w:t>Evaluación Curricular</w:t>
            </w:r>
            <w:r w:rsidRPr="00AD0C07">
              <w:rPr>
                <w:rFonts w:ascii="Arial" w:hAnsi="Arial" w:cs="Arial"/>
                <w:color w:val="000000" w:themeColor="text1"/>
                <w:lang w:val="es-MX"/>
              </w:rPr>
              <w:t xml:space="preserve"> (C.V  documentado y formatos requeridos)</w:t>
            </w:r>
          </w:p>
        </w:tc>
        <w:tc>
          <w:tcPr>
            <w:tcW w:w="3853" w:type="dxa"/>
            <w:shd w:val="clear" w:color="auto" w:fill="auto"/>
            <w:vAlign w:val="center"/>
          </w:tcPr>
          <w:p w14:paraId="08E88421" w14:textId="13714770" w:rsidR="0028016D" w:rsidRPr="00AD0C07" w:rsidRDefault="0028016D" w:rsidP="003D72B3">
            <w:pPr>
              <w:jc w:val="center"/>
              <w:rPr>
                <w:rFonts w:ascii="Arial" w:hAnsi="Arial" w:cs="Arial"/>
                <w:lang w:val="es-MX"/>
              </w:rPr>
            </w:pPr>
            <w:r w:rsidRPr="00AD0C07">
              <w:rPr>
                <w:rFonts w:ascii="Arial" w:hAnsi="Arial" w:cs="Arial"/>
                <w:lang w:val="es-MX"/>
              </w:rPr>
              <w:t xml:space="preserve">A partir del </w:t>
            </w:r>
            <w:r w:rsidR="00833B3E">
              <w:rPr>
                <w:rFonts w:ascii="Arial" w:hAnsi="Arial" w:cs="Arial"/>
                <w:lang w:val="es-MX"/>
              </w:rPr>
              <w:t>2</w:t>
            </w:r>
            <w:r w:rsidR="004E387B">
              <w:rPr>
                <w:rFonts w:ascii="Arial" w:hAnsi="Arial" w:cs="Arial"/>
                <w:lang w:val="es-MX"/>
              </w:rPr>
              <w:t>8</w:t>
            </w:r>
            <w:r w:rsidRPr="00AD0C07">
              <w:rPr>
                <w:rFonts w:ascii="Arial" w:hAnsi="Arial" w:cs="Arial"/>
                <w:lang w:val="es-MX"/>
              </w:rPr>
              <w:t xml:space="preserve"> de diciembre del 2020 </w:t>
            </w:r>
          </w:p>
        </w:tc>
        <w:tc>
          <w:tcPr>
            <w:tcW w:w="1701" w:type="dxa"/>
            <w:shd w:val="clear" w:color="auto" w:fill="auto"/>
            <w:vAlign w:val="center"/>
          </w:tcPr>
          <w:p w14:paraId="5B219CC2"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w:t>
            </w:r>
          </w:p>
        </w:tc>
      </w:tr>
      <w:tr w:rsidR="0028016D" w:rsidRPr="00AD0C07" w14:paraId="0E4B7F93" w14:textId="77777777" w:rsidTr="00714417">
        <w:trPr>
          <w:trHeight w:val="866"/>
        </w:trPr>
        <w:tc>
          <w:tcPr>
            <w:tcW w:w="567" w:type="dxa"/>
            <w:shd w:val="clear" w:color="auto" w:fill="auto"/>
            <w:vAlign w:val="center"/>
          </w:tcPr>
          <w:p w14:paraId="7866197E"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10</w:t>
            </w:r>
          </w:p>
        </w:tc>
        <w:tc>
          <w:tcPr>
            <w:tcW w:w="3093" w:type="dxa"/>
            <w:vAlign w:val="center"/>
          </w:tcPr>
          <w:p w14:paraId="7FECFBD8"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Publicación de Resultados de Evaluación Curricular (*)</w:t>
            </w:r>
          </w:p>
        </w:tc>
        <w:tc>
          <w:tcPr>
            <w:tcW w:w="3853" w:type="dxa"/>
            <w:shd w:val="clear" w:color="auto" w:fill="auto"/>
            <w:vAlign w:val="center"/>
          </w:tcPr>
          <w:p w14:paraId="41867E16" w14:textId="35C60E53" w:rsidR="0028016D" w:rsidRPr="00AD0C07" w:rsidRDefault="0028016D" w:rsidP="00714417">
            <w:pPr>
              <w:jc w:val="center"/>
              <w:rPr>
                <w:rFonts w:ascii="Arial" w:hAnsi="Arial" w:cs="Arial"/>
                <w:lang w:val="es-MX"/>
              </w:rPr>
            </w:pPr>
            <w:r w:rsidRPr="00AD0C07">
              <w:rPr>
                <w:rFonts w:ascii="Arial" w:hAnsi="Arial" w:cs="Arial"/>
                <w:lang w:val="es-MX"/>
              </w:rPr>
              <w:t>2</w:t>
            </w:r>
            <w:r w:rsidR="004E387B">
              <w:rPr>
                <w:rFonts w:ascii="Arial" w:hAnsi="Arial" w:cs="Arial"/>
                <w:lang w:val="es-MX"/>
              </w:rPr>
              <w:t>8</w:t>
            </w:r>
            <w:r w:rsidRPr="00AD0C07">
              <w:rPr>
                <w:rFonts w:ascii="Arial" w:hAnsi="Arial" w:cs="Arial"/>
                <w:lang w:val="es-MX"/>
              </w:rPr>
              <w:t xml:space="preserve"> de diciembre del 2020 </w:t>
            </w:r>
          </w:p>
          <w:p w14:paraId="5F9FEC21" w14:textId="77777777" w:rsidR="0028016D" w:rsidRPr="00AD0C07" w:rsidRDefault="0028016D" w:rsidP="00714417">
            <w:pPr>
              <w:jc w:val="center"/>
              <w:rPr>
                <w:rFonts w:ascii="Arial" w:hAnsi="Arial" w:cs="Arial"/>
                <w:lang w:val="es-MX"/>
              </w:rPr>
            </w:pPr>
            <w:r w:rsidRPr="00AD0C07">
              <w:rPr>
                <w:rFonts w:ascii="Arial" w:hAnsi="Arial" w:cs="Arial"/>
                <w:lang w:val="es-MX"/>
              </w:rPr>
              <w:t xml:space="preserve">a partir de las 16:00 horas </w:t>
            </w:r>
          </w:p>
          <w:p w14:paraId="15329B89" w14:textId="77777777" w:rsidR="0028016D" w:rsidRPr="00AD0C07" w:rsidRDefault="0028016D" w:rsidP="00714417">
            <w:pPr>
              <w:jc w:val="center"/>
              <w:rPr>
                <w:rFonts w:ascii="Arial" w:hAnsi="Arial" w:cs="Arial"/>
                <w:lang w:val="es-MX"/>
              </w:rPr>
            </w:pPr>
            <w:r w:rsidRPr="00AD0C07">
              <w:rPr>
                <w:rFonts w:ascii="Arial" w:hAnsi="Arial" w:cs="Arial"/>
                <w:lang w:val="es-MX"/>
              </w:rPr>
              <w:t>a través de la página web institucional</w:t>
            </w:r>
            <w:r w:rsidRPr="00AD0C07">
              <w:rPr>
                <w:rStyle w:val="Hipervnculo"/>
                <w:rFonts w:ascii="Arial" w:hAnsi="Arial" w:cs="Arial"/>
                <w:color w:val="auto"/>
              </w:rPr>
              <w:t xml:space="preserve"> </w:t>
            </w:r>
            <w:hyperlink r:id="rId12" w:history="1">
              <w:r w:rsidRPr="00AD0C07">
                <w:rPr>
                  <w:rStyle w:val="Hipervnculo"/>
                  <w:rFonts w:ascii="Arial" w:hAnsi="Arial" w:cs="Arial"/>
                  <w:color w:val="auto"/>
                </w:rPr>
                <w:t>http://convocatorias.essalud.gob.pe/</w:t>
              </w:r>
            </w:hyperlink>
          </w:p>
        </w:tc>
        <w:tc>
          <w:tcPr>
            <w:tcW w:w="1701" w:type="dxa"/>
            <w:shd w:val="clear" w:color="auto" w:fill="auto"/>
            <w:vAlign w:val="center"/>
          </w:tcPr>
          <w:p w14:paraId="51859FAD"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SGGI – ORRHH - GCTIC</w:t>
            </w:r>
          </w:p>
        </w:tc>
      </w:tr>
      <w:tr w:rsidR="0028016D" w:rsidRPr="00AD0C07" w14:paraId="730C64DC" w14:textId="77777777" w:rsidTr="00714417">
        <w:trPr>
          <w:trHeight w:val="831"/>
        </w:trPr>
        <w:tc>
          <w:tcPr>
            <w:tcW w:w="567" w:type="dxa"/>
            <w:shd w:val="clear" w:color="auto" w:fill="auto"/>
            <w:vAlign w:val="center"/>
          </w:tcPr>
          <w:p w14:paraId="0169E813" w14:textId="77777777" w:rsidR="0028016D" w:rsidRPr="00AD0C07" w:rsidRDefault="0028016D" w:rsidP="00714417">
            <w:pPr>
              <w:rPr>
                <w:rFonts w:ascii="Arial" w:hAnsi="Arial" w:cs="Arial"/>
                <w:color w:val="000000" w:themeColor="text1"/>
                <w:lang w:val="es-MX"/>
              </w:rPr>
            </w:pPr>
            <w:r w:rsidRPr="00AD0C07">
              <w:rPr>
                <w:rFonts w:ascii="Arial" w:hAnsi="Arial" w:cs="Arial"/>
                <w:color w:val="000000" w:themeColor="text1"/>
                <w:lang w:val="es-MX"/>
              </w:rPr>
              <w:t>11</w:t>
            </w:r>
          </w:p>
        </w:tc>
        <w:tc>
          <w:tcPr>
            <w:tcW w:w="3093" w:type="dxa"/>
            <w:vAlign w:val="center"/>
          </w:tcPr>
          <w:p w14:paraId="56F8C0D2" w14:textId="77777777" w:rsidR="0028016D" w:rsidRPr="00AD0C07" w:rsidRDefault="0028016D" w:rsidP="00714417">
            <w:pPr>
              <w:jc w:val="both"/>
              <w:rPr>
                <w:rFonts w:ascii="Arial" w:hAnsi="Arial" w:cs="Arial"/>
                <w:color w:val="000000" w:themeColor="text1"/>
                <w:lang w:val="es-MX"/>
              </w:rPr>
            </w:pPr>
            <w:r w:rsidRPr="00AD0C07">
              <w:rPr>
                <w:rFonts w:ascii="Arial" w:hAnsi="Arial" w:cs="Arial"/>
                <w:b/>
                <w:color w:val="000000" w:themeColor="text1"/>
                <w:lang w:val="es-MX"/>
              </w:rPr>
              <w:t>Evaluación Personal</w:t>
            </w:r>
            <w:r w:rsidRPr="00AD0C07">
              <w:rPr>
                <w:rFonts w:ascii="Arial" w:hAnsi="Arial" w:cs="Arial"/>
                <w:color w:val="000000" w:themeColor="text1"/>
                <w:lang w:val="es-MX"/>
              </w:rPr>
              <w:t xml:space="preserve"> </w:t>
            </w:r>
          </w:p>
          <w:p w14:paraId="200A20AB" w14:textId="77777777" w:rsidR="0028016D" w:rsidRPr="00AD0C07" w:rsidRDefault="0028016D" w:rsidP="00714417">
            <w:pPr>
              <w:jc w:val="both"/>
              <w:rPr>
                <w:rStyle w:val="Hipervnculo"/>
                <w:rFonts w:ascii="Arial" w:hAnsi="Arial" w:cs="Arial"/>
                <w:color w:val="000000" w:themeColor="text1"/>
              </w:rPr>
            </w:pPr>
            <w:r w:rsidRPr="00AD0C07">
              <w:rPr>
                <w:rFonts w:ascii="Arial" w:hAnsi="Arial" w:cs="Arial"/>
                <w:i/>
                <w:color w:val="000000" w:themeColor="text1"/>
                <w:lang w:val="es-MX"/>
              </w:rPr>
              <w:t xml:space="preserve"> </w:t>
            </w:r>
            <w:r w:rsidRPr="00AD0C07">
              <w:rPr>
                <w:rStyle w:val="Hipervnculo"/>
                <w:rFonts w:ascii="Arial" w:hAnsi="Arial" w:cs="Arial"/>
                <w:color w:val="000000" w:themeColor="text1"/>
              </w:rPr>
              <w:t>(plataforma virtual Zoom)</w:t>
            </w:r>
          </w:p>
          <w:p w14:paraId="3F940009" w14:textId="77777777" w:rsidR="0028016D" w:rsidRPr="00AD0C07" w:rsidRDefault="0028016D" w:rsidP="00714417">
            <w:pPr>
              <w:jc w:val="both"/>
              <w:rPr>
                <w:rFonts w:ascii="Arial" w:hAnsi="Arial" w:cs="Arial"/>
                <w:color w:val="000000" w:themeColor="text1"/>
                <w:lang w:val="es-MX"/>
              </w:rPr>
            </w:pPr>
          </w:p>
        </w:tc>
        <w:tc>
          <w:tcPr>
            <w:tcW w:w="3853" w:type="dxa"/>
            <w:shd w:val="clear" w:color="auto" w:fill="auto"/>
            <w:vAlign w:val="center"/>
          </w:tcPr>
          <w:p w14:paraId="2BD230CA" w14:textId="06F1B8B4" w:rsidR="0028016D" w:rsidRPr="00AD0C07" w:rsidRDefault="004E387B" w:rsidP="00714417">
            <w:pPr>
              <w:jc w:val="center"/>
              <w:rPr>
                <w:rFonts w:ascii="Arial" w:hAnsi="Arial" w:cs="Arial"/>
                <w:lang w:val="es-MX"/>
              </w:rPr>
            </w:pPr>
            <w:r>
              <w:rPr>
                <w:rFonts w:ascii="Arial" w:hAnsi="Arial" w:cs="Arial"/>
                <w:lang w:val="es-MX"/>
              </w:rPr>
              <w:t>29</w:t>
            </w:r>
            <w:r w:rsidR="00833B3E">
              <w:rPr>
                <w:rFonts w:ascii="Arial" w:hAnsi="Arial" w:cs="Arial"/>
                <w:lang w:val="es-MX"/>
              </w:rPr>
              <w:t xml:space="preserve"> </w:t>
            </w:r>
            <w:r w:rsidR="0028016D" w:rsidRPr="00AD0C07">
              <w:rPr>
                <w:rFonts w:ascii="Arial" w:hAnsi="Arial" w:cs="Arial"/>
                <w:lang w:val="es-MX"/>
              </w:rPr>
              <w:t xml:space="preserve">de diciembre del 2020 </w:t>
            </w:r>
          </w:p>
          <w:p w14:paraId="39A66EDB" w14:textId="77777777" w:rsidR="0028016D" w:rsidRPr="00AD0C07" w:rsidRDefault="0028016D" w:rsidP="00714417">
            <w:pPr>
              <w:jc w:val="center"/>
              <w:rPr>
                <w:rFonts w:ascii="Arial" w:hAnsi="Arial" w:cs="Arial"/>
                <w:lang w:val="es-MX"/>
              </w:rPr>
            </w:pPr>
            <w:r w:rsidRPr="00AD0C07">
              <w:rPr>
                <w:rFonts w:ascii="Arial" w:hAnsi="Arial" w:cs="Arial"/>
                <w:lang w:val="es-MX"/>
              </w:rPr>
              <w:t>(según el horario señalado en los resultados de la evaluación curricular)</w:t>
            </w:r>
          </w:p>
        </w:tc>
        <w:tc>
          <w:tcPr>
            <w:tcW w:w="1701" w:type="dxa"/>
            <w:shd w:val="clear" w:color="auto" w:fill="auto"/>
            <w:vAlign w:val="center"/>
          </w:tcPr>
          <w:p w14:paraId="40F7873F" w14:textId="77777777" w:rsidR="0028016D" w:rsidRPr="00AD0C07" w:rsidRDefault="0028016D" w:rsidP="00714417">
            <w:pPr>
              <w:jc w:val="center"/>
              <w:rPr>
                <w:rFonts w:ascii="Arial" w:hAnsi="Arial" w:cs="Arial"/>
                <w:color w:val="000000" w:themeColor="text1"/>
              </w:rPr>
            </w:pPr>
            <w:r w:rsidRPr="00AD0C07">
              <w:rPr>
                <w:rFonts w:ascii="Arial" w:hAnsi="Arial" w:cs="Arial"/>
                <w:color w:val="000000" w:themeColor="text1"/>
                <w:lang w:val="es-MX"/>
              </w:rPr>
              <w:t>SGGI – ORRHH</w:t>
            </w:r>
          </w:p>
        </w:tc>
      </w:tr>
      <w:tr w:rsidR="0028016D" w:rsidRPr="00AD0C07" w14:paraId="4DB0269C" w14:textId="77777777" w:rsidTr="00714417">
        <w:trPr>
          <w:trHeight w:val="473"/>
        </w:trPr>
        <w:tc>
          <w:tcPr>
            <w:tcW w:w="567" w:type="dxa"/>
            <w:shd w:val="clear" w:color="auto" w:fill="auto"/>
            <w:vAlign w:val="center"/>
          </w:tcPr>
          <w:p w14:paraId="3D86381E"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12</w:t>
            </w:r>
          </w:p>
        </w:tc>
        <w:tc>
          <w:tcPr>
            <w:tcW w:w="3093" w:type="dxa"/>
            <w:vAlign w:val="center"/>
          </w:tcPr>
          <w:p w14:paraId="6123BBD3"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Publicación de resultados de la Evaluación Personal</w:t>
            </w:r>
          </w:p>
        </w:tc>
        <w:tc>
          <w:tcPr>
            <w:tcW w:w="3853" w:type="dxa"/>
            <w:vMerge w:val="restart"/>
            <w:shd w:val="clear" w:color="auto" w:fill="auto"/>
            <w:vAlign w:val="center"/>
          </w:tcPr>
          <w:p w14:paraId="32E98131" w14:textId="39ED80DF" w:rsidR="0028016D" w:rsidRPr="00AD0C07" w:rsidRDefault="004E387B" w:rsidP="00714417">
            <w:pPr>
              <w:jc w:val="center"/>
              <w:rPr>
                <w:rFonts w:ascii="Arial" w:hAnsi="Arial" w:cs="Arial"/>
                <w:lang w:val="es-MX"/>
              </w:rPr>
            </w:pPr>
            <w:r>
              <w:rPr>
                <w:rFonts w:ascii="Arial" w:hAnsi="Arial" w:cs="Arial"/>
                <w:lang w:val="es-419"/>
              </w:rPr>
              <w:t>29</w:t>
            </w:r>
            <w:r w:rsidR="0028016D" w:rsidRPr="00AD0C07">
              <w:rPr>
                <w:rFonts w:ascii="Arial" w:hAnsi="Arial" w:cs="Arial"/>
                <w:lang w:val="es-MX"/>
              </w:rPr>
              <w:t xml:space="preserve"> de diciembre</w:t>
            </w:r>
            <w:r w:rsidR="0028016D" w:rsidRPr="00AD0C07">
              <w:rPr>
                <w:rFonts w:ascii="Arial" w:hAnsi="Arial" w:cs="Arial"/>
                <w:lang w:val="es-419"/>
              </w:rPr>
              <w:t xml:space="preserve"> </w:t>
            </w:r>
            <w:r w:rsidR="0028016D" w:rsidRPr="00AD0C07">
              <w:rPr>
                <w:rFonts w:ascii="Arial" w:hAnsi="Arial" w:cs="Arial"/>
                <w:lang w:val="es-MX"/>
              </w:rPr>
              <w:t>del 2020</w:t>
            </w:r>
          </w:p>
          <w:p w14:paraId="430E1216" w14:textId="285EDB4A" w:rsidR="0028016D" w:rsidRPr="00AD0C07" w:rsidRDefault="0028016D" w:rsidP="003D72B3">
            <w:pPr>
              <w:jc w:val="center"/>
              <w:rPr>
                <w:rFonts w:ascii="Arial" w:hAnsi="Arial" w:cs="Arial"/>
                <w:lang w:val="es-MX"/>
              </w:rPr>
            </w:pPr>
            <w:r w:rsidRPr="00AD0C07">
              <w:rPr>
                <w:rFonts w:ascii="Arial" w:hAnsi="Arial" w:cs="Arial"/>
                <w:lang w:val="es-MX"/>
              </w:rPr>
              <w:t xml:space="preserve"> a partir de las 1</w:t>
            </w:r>
            <w:r w:rsidR="004E387B">
              <w:rPr>
                <w:rFonts w:ascii="Arial" w:hAnsi="Arial" w:cs="Arial"/>
                <w:lang w:val="es-MX"/>
              </w:rPr>
              <w:t>6</w:t>
            </w:r>
            <w:r w:rsidRPr="00AD0C07">
              <w:rPr>
                <w:rFonts w:ascii="Arial" w:hAnsi="Arial" w:cs="Arial"/>
                <w:lang w:val="es-MX"/>
              </w:rPr>
              <w:t>:00 horas a través de la página web institucional</w:t>
            </w:r>
          </w:p>
        </w:tc>
        <w:tc>
          <w:tcPr>
            <w:tcW w:w="1701" w:type="dxa"/>
            <w:vMerge w:val="restart"/>
            <w:shd w:val="clear" w:color="auto" w:fill="auto"/>
            <w:vAlign w:val="center"/>
          </w:tcPr>
          <w:p w14:paraId="0DD8B54E" w14:textId="77777777" w:rsidR="0028016D" w:rsidRPr="00AD0C07" w:rsidRDefault="0028016D" w:rsidP="00714417">
            <w:pPr>
              <w:jc w:val="center"/>
              <w:rPr>
                <w:rFonts w:ascii="Arial" w:hAnsi="Arial" w:cs="Arial"/>
                <w:color w:val="000000" w:themeColor="text1"/>
                <w:lang w:val="es-PE"/>
              </w:rPr>
            </w:pPr>
            <w:r w:rsidRPr="00AD0C07">
              <w:rPr>
                <w:rFonts w:ascii="Arial" w:hAnsi="Arial" w:cs="Arial"/>
                <w:color w:val="000000" w:themeColor="text1"/>
                <w:lang w:val="es-MX"/>
              </w:rPr>
              <w:t>SGGI – ORRHH - GCTIC</w:t>
            </w:r>
          </w:p>
        </w:tc>
      </w:tr>
      <w:tr w:rsidR="0028016D" w:rsidRPr="00AD0C07" w14:paraId="31B37937" w14:textId="77777777" w:rsidTr="00714417">
        <w:trPr>
          <w:trHeight w:val="473"/>
        </w:trPr>
        <w:tc>
          <w:tcPr>
            <w:tcW w:w="567" w:type="dxa"/>
            <w:shd w:val="clear" w:color="auto" w:fill="auto"/>
            <w:vAlign w:val="center"/>
          </w:tcPr>
          <w:p w14:paraId="79C60E21" w14:textId="77777777" w:rsidR="0028016D" w:rsidRPr="00AD0C07" w:rsidRDefault="0028016D" w:rsidP="00714417">
            <w:pPr>
              <w:jc w:val="center"/>
              <w:rPr>
                <w:rFonts w:ascii="Arial" w:hAnsi="Arial" w:cs="Arial"/>
                <w:color w:val="000000" w:themeColor="text1"/>
                <w:lang w:val="es-MX"/>
              </w:rPr>
            </w:pPr>
            <w:r w:rsidRPr="00AD0C07">
              <w:rPr>
                <w:rFonts w:ascii="Arial" w:hAnsi="Arial" w:cs="Arial"/>
                <w:color w:val="000000" w:themeColor="text1"/>
                <w:lang w:val="es-MX"/>
              </w:rPr>
              <w:t>13</w:t>
            </w:r>
          </w:p>
        </w:tc>
        <w:tc>
          <w:tcPr>
            <w:tcW w:w="3093" w:type="dxa"/>
            <w:vAlign w:val="center"/>
          </w:tcPr>
          <w:p w14:paraId="3E18F190"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Publicación del Resultado Final</w:t>
            </w:r>
          </w:p>
        </w:tc>
        <w:tc>
          <w:tcPr>
            <w:tcW w:w="3853" w:type="dxa"/>
            <w:vMerge/>
            <w:shd w:val="clear" w:color="auto" w:fill="auto"/>
            <w:vAlign w:val="center"/>
          </w:tcPr>
          <w:p w14:paraId="5DF7F89A" w14:textId="77777777" w:rsidR="0028016D" w:rsidRPr="00AD0C07" w:rsidRDefault="0028016D" w:rsidP="00714417">
            <w:pPr>
              <w:jc w:val="center"/>
              <w:rPr>
                <w:rFonts w:ascii="Arial" w:hAnsi="Arial" w:cs="Arial"/>
                <w:color w:val="000000" w:themeColor="text1"/>
                <w:lang w:val="es-MX"/>
              </w:rPr>
            </w:pPr>
          </w:p>
        </w:tc>
        <w:tc>
          <w:tcPr>
            <w:tcW w:w="1701" w:type="dxa"/>
            <w:vMerge/>
            <w:shd w:val="clear" w:color="auto" w:fill="auto"/>
            <w:vAlign w:val="center"/>
          </w:tcPr>
          <w:p w14:paraId="0D091D3E" w14:textId="77777777" w:rsidR="0028016D" w:rsidRPr="00AD0C07" w:rsidRDefault="0028016D" w:rsidP="00714417">
            <w:pPr>
              <w:jc w:val="center"/>
              <w:rPr>
                <w:rFonts w:ascii="Arial" w:hAnsi="Arial" w:cs="Arial"/>
                <w:color w:val="000000" w:themeColor="text1"/>
                <w:lang w:val="es-PE"/>
              </w:rPr>
            </w:pPr>
          </w:p>
        </w:tc>
      </w:tr>
      <w:tr w:rsidR="0028016D" w:rsidRPr="00AD0C07" w14:paraId="5CD86FFE" w14:textId="77777777" w:rsidTr="00714417">
        <w:trPr>
          <w:trHeight w:val="333"/>
        </w:trPr>
        <w:tc>
          <w:tcPr>
            <w:tcW w:w="9214" w:type="dxa"/>
            <w:gridSpan w:val="4"/>
            <w:shd w:val="clear" w:color="auto" w:fill="BDD6EE" w:themeFill="accent1" w:themeFillTint="66"/>
            <w:vAlign w:val="center"/>
          </w:tcPr>
          <w:p w14:paraId="4D3DF478" w14:textId="77777777" w:rsidR="0028016D" w:rsidRPr="00AD0C07" w:rsidRDefault="0028016D" w:rsidP="00714417">
            <w:pPr>
              <w:rPr>
                <w:rFonts w:ascii="Arial" w:hAnsi="Arial" w:cs="Arial"/>
                <w:color w:val="000000" w:themeColor="text1"/>
                <w:lang w:val="es-PE"/>
              </w:rPr>
            </w:pPr>
            <w:r w:rsidRPr="00AD0C07">
              <w:rPr>
                <w:rFonts w:ascii="Arial" w:hAnsi="Arial" w:cs="Arial"/>
                <w:b/>
                <w:color w:val="000000" w:themeColor="text1"/>
                <w:lang w:val="es-MX"/>
              </w:rPr>
              <w:t>SUSCRIPCIÓN Y REGISTRO DEL CONTRATO</w:t>
            </w:r>
          </w:p>
        </w:tc>
      </w:tr>
      <w:tr w:rsidR="0028016D" w:rsidRPr="00AD0C07" w14:paraId="4F556098" w14:textId="77777777" w:rsidTr="00714417">
        <w:trPr>
          <w:trHeight w:val="511"/>
        </w:trPr>
        <w:tc>
          <w:tcPr>
            <w:tcW w:w="567" w:type="dxa"/>
            <w:vAlign w:val="center"/>
          </w:tcPr>
          <w:p w14:paraId="764D394A" w14:textId="77777777" w:rsidR="0028016D" w:rsidRPr="00AD0C07" w:rsidRDefault="0028016D" w:rsidP="00714417">
            <w:pPr>
              <w:rPr>
                <w:rFonts w:ascii="Arial" w:hAnsi="Arial" w:cs="Arial"/>
                <w:color w:val="000000" w:themeColor="text1"/>
                <w:lang w:val="es-MX"/>
              </w:rPr>
            </w:pPr>
            <w:r w:rsidRPr="00AD0C07">
              <w:rPr>
                <w:rFonts w:ascii="Arial" w:hAnsi="Arial" w:cs="Arial"/>
                <w:color w:val="000000" w:themeColor="text1"/>
                <w:lang w:val="es-MX"/>
              </w:rPr>
              <w:t>14</w:t>
            </w:r>
          </w:p>
        </w:tc>
        <w:tc>
          <w:tcPr>
            <w:tcW w:w="3093" w:type="dxa"/>
            <w:vAlign w:val="center"/>
          </w:tcPr>
          <w:p w14:paraId="0B9BB9CE" w14:textId="77777777" w:rsidR="0028016D" w:rsidRPr="00AD0C07" w:rsidRDefault="0028016D" w:rsidP="00714417">
            <w:pPr>
              <w:jc w:val="both"/>
              <w:rPr>
                <w:rFonts w:ascii="Arial" w:hAnsi="Arial" w:cs="Arial"/>
                <w:color w:val="000000" w:themeColor="text1"/>
                <w:lang w:val="es-MX"/>
              </w:rPr>
            </w:pPr>
            <w:r w:rsidRPr="00AD0C07">
              <w:rPr>
                <w:rFonts w:ascii="Arial" w:hAnsi="Arial" w:cs="Arial"/>
                <w:color w:val="000000" w:themeColor="text1"/>
                <w:lang w:val="es-MX"/>
              </w:rPr>
              <w:t>Suscripción del Contrato</w:t>
            </w:r>
          </w:p>
        </w:tc>
        <w:tc>
          <w:tcPr>
            <w:tcW w:w="3853" w:type="dxa"/>
            <w:shd w:val="clear" w:color="auto" w:fill="auto"/>
            <w:vAlign w:val="center"/>
          </w:tcPr>
          <w:p w14:paraId="7033D94B" w14:textId="7D855ADF" w:rsidR="0028016D" w:rsidRPr="00AD0C07" w:rsidRDefault="0028016D" w:rsidP="00714417">
            <w:pPr>
              <w:jc w:val="center"/>
              <w:rPr>
                <w:rFonts w:ascii="Arial" w:hAnsi="Arial" w:cs="Arial"/>
                <w:color w:val="000000" w:themeColor="text1"/>
                <w:lang w:val="es-MX"/>
              </w:rPr>
            </w:pPr>
            <w:r w:rsidRPr="00AD0C07">
              <w:rPr>
                <w:rFonts w:ascii="Arial" w:hAnsi="Arial" w:cs="Arial"/>
                <w:lang w:val="es-MX"/>
              </w:rPr>
              <w:t xml:space="preserve">A partir del </w:t>
            </w:r>
            <w:r w:rsidR="00833B3E">
              <w:rPr>
                <w:rFonts w:ascii="Arial" w:hAnsi="Arial" w:cs="Arial"/>
                <w:lang w:val="es-MX"/>
              </w:rPr>
              <w:t>3</w:t>
            </w:r>
            <w:r w:rsidR="004E387B">
              <w:rPr>
                <w:rFonts w:ascii="Arial" w:hAnsi="Arial" w:cs="Arial"/>
                <w:lang w:val="es-MX"/>
              </w:rPr>
              <w:t>0</w:t>
            </w:r>
            <w:r w:rsidRPr="00AD0C07">
              <w:rPr>
                <w:rFonts w:ascii="Arial" w:hAnsi="Arial" w:cs="Arial"/>
                <w:lang w:val="es-MX"/>
              </w:rPr>
              <w:t xml:space="preserve"> de diciembre del 2020</w:t>
            </w:r>
          </w:p>
        </w:tc>
        <w:tc>
          <w:tcPr>
            <w:tcW w:w="1701" w:type="dxa"/>
            <w:shd w:val="clear" w:color="auto" w:fill="auto"/>
            <w:vAlign w:val="center"/>
          </w:tcPr>
          <w:p w14:paraId="1023FAB3" w14:textId="77777777" w:rsidR="0028016D" w:rsidRPr="00AD0C07" w:rsidRDefault="0028016D" w:rsidP="00714417">
            <w:pPr>
              <w:jc w:val="center"/>
              <w:rPr>
                <w:rFonts w:ascii="Arial" w:hAnsi="Arial" w:cs="Arial"/>
                <w:color w:val="000000" w:themeColor="text1"/>
              </w:rPr>
            </w:pPr>
            <w:r w:rsidRPr="00AD0C07">
              <w:rPr>
                <w:rFonts w:ascii="Arial" w:hAnsi="Arial" w:cs="Arial"/>
                <w:color w:val="000000" w:themeColor="text1"/>
              </w:rPr>
              <w:t>SGGP</w:t>
            </w:r>
          </w:p>
        </w:tc>
      </w:tr>
    </w:tbl>
    <w:p w14:paraId="644CB265" w14:textId="77777777" w:rsidR="00F5744E" w:rsidRDefault="00F5744E" w:rsidP="00F5744E">
      <w:pPr>
        <w:pStyle w:val="Sangradetextonormal"/>
        <w:tabs>
          <w:tab w:val="left" w:pos="360"/>
        </w:tabs>
        <w:ind w:left="1800" w:firstLine="0"/>
        <w:jc w:val="both"/>
        <w:rPr>
          <w:rFonts w:cs="Arial"/>
          <w:b w:val="0"/>
        </w:rPr>
      </w:pPr>
    </w:p>
    <w:p w14:paraId="5ADCD0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3CD8C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624405B"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7C5938A"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41B9DC9D"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GCGP – Gerencia Central de Gestión de las Personas.</w:t>
      </w:r>
    </w:p>
    <w:p w14:paraId="125157D1" w14:textId="255CDE03" w:rsidR="00A30539" w:rsidRPr="00B47734"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ORRHH – Oficina de Recursos Humanos de la Red Asistencial Arequipa</w:t>
      </w:r>
    </w:p>
    <w:p w14:paraId="55A2AC2A"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GCTIC – Gerencia Central de Tecnologías de Información y Comunicaciones.</w:t>
      </w:r>
    </w:p>
    <w:p w14:paraId="5CB3ACC9" w14:textId="77777777" w:rsidR="009007E1"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71A6C8CB" w14:textId="77777777"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7E8BA471" w14:textId="77777777" w:rsidR="00F5744E" w:rsidRPr="00A30539" w:rsidRDefault="00F5744E" w:rsidP="00F5744E">
      <w:pPr>
        <w:pStyle w:val="Sangradetextonormal"/>
        <w:ind w:left="360" w:firstLine="0"/>
        <w:jc w:val="both"/>
        <w:rPr>
          <w:rFonts w:cs="Arial"/>
          <w:sz w:val="20"/>
          <w:szCs w:val="20"/>
        </w:rPr>
      </w:pPr>
    </w:p>
    <w:p w14:paraId="4E307BFC"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w:t>
      </w:r>
      <w:r w:rsidR="00A30539">
        <w:rPr>
          <w:rFonts w:cs="Arial"/>
          <w:b w:val="0"/>
          <w:sz w:val="20"/>
          <w:szCs w:val="20"/>
        </w:rPr>
        <w:t>0</w:t>
      </w:r>
      <w:r w:rsidR="006D29F0" w:rsidRPr="00A30539">
        <w:rPr>
          <w:rFonts w:cs="Arial"/>
          <w:b w:val="0"/>
          <w:sz w:val="20"/>
          <w:szCs w:val="20"/>
        </w:rPr>
        <w:t xml:space="preserve">4 de corresponder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14:paraId="351152FB"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Default="00703249" w:rsidP="00F5744E">
      <w:pPr>
        <w:pStyle w:val="Sangradetextonormal"/>
        <w:jc w:val="both"/>
        <w:rPr>
          <w:rFonts w:cs="Arial"/>
          <w:sz w:val="20"/>
          <w:szCs w:val="20"/>
          <w:highlight w:val="yellow"/>
        </w:rPr>
      </w:pPr>
    </w:p>
    <w:p w14:paraId="365C68DE"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22FCA51" w14:textId="77777777" w:rsidR="00F5744E" w:rsidRPr="004C36FE" w:rsidRDefault="00F5744E" w:rsidP="00F5744E">
      <w:pPr>
        <w:pStyle w:val="Sangradetextonormal"/>
        <w:ind w:firstLine="0"/>
        <w:jc w:val="both"/>
        <w:rPr>
          <w:rFonts w:cs="Arial"/>
          <w:sz w:val="20"/>
          <w:szCs w:val="20"/>
        </w:rPr>
      </w:pPr>
    </w:p>
    <w:p w14:paraId="4E714BB5"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6B724720"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4AA8D00" w14:textId="77777777" w:rsidTr="00A84170">
        <w:tc>
          <w:tcPr>
            <w:tcW w:w="3686" w:type="dxa"/>
            <w:shd w:val="clear" w:color="auto" w:fill="BDD6EE" w:themeFill="accent1" w:themeFillTint="66"/>
            <w:vAlign w:val="center"/>
          </w:tcPr>
          <w:p w14:paraId="1A1F97CE"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799CEA31" w14:textId="77777777" w:rsidTr="00A30539">
        <w:trPr>
          <w:trHeight w:val="373"/>
        </w:trPr>
        <w:tc>
          <w:tcPr>
            <w:tcW w:w="3686" w:type="dxa"/>
            <w:shd w:val="clear" w:color="auto" w:fill="auto"/>
            <w:vAlign w:val="center"/>
          </w:tcPr>
          <w:p w14:paraId="5DF00EB7"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D717AE4"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452B2"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06556A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AB9EBE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8AA5A" w14:textId="77777777" w:rsidTr="00640E2F">
        <w:trPr>
          <w:trHeight w:val="781"/>
        </w:trPr>
        <w:tc>
          <w:tcPr>
            <w:tcW w:w="3686" w:type="dxa"/>
            <w:shd w:val="clear" w:color="auto" w:fill="FFFFFF" w:themeFill="background1"/>
            <w:vAlign w:val="center"/>
          </w:tcPr>
          <w:p w14:paraId="13D146C0"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5E93EB6C"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BBB667F"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F58154B"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41359B2A"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408E679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1B99C4D" w14:textId="77777777" w:rsidTr="00640E2F">
        <w:trPr>
          <w:trHeight w:val="415"/>
        </w:trPr>
        <w:tc>
          <w:tcPr>
            <w:tcW w:w="3686" w:type="dxa"/>
            <w:shd w:val="clear" w:color="auto" w:fill="FFFFFF" w:themeFill="background1"/>
            <w:vAlign w:val="center"/>
          </w:tcPr>
          <w:p w14:paraId="5D1C15C3"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97BB63B"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A0AA77D"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45C826C6"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A8454E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020FF96B" w14:textId="77777777" w:rsidR="00F5744E" w:rsidRPr="004C36FE" w:rsidRDefault="00F5744E" w:rsidP="00F5744E">
      <w:pPr>
        <w:pStyle w:val="Sinespaciado4"/>
        <w:ind w:left="709"/>
        <w:jc w:val="both"/>
        <w:rPr>
          <w:rFonts w:ascii="Arial" w:hAnsi="Arial" w:cs="Arial"/>
          <w:sz w:val="20"/>
          <w:szCs w:val="20"/>
        </w:rPr>
      </w:pPr>
    </w:p>
    <w:p w14:paraId="66902F00"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4467F3BC" w14:textId="77777777" w:rsidR="004C36FE" w:rsidRPr="003066B8" w:rsidRDefault="004C36FE" w:rsidP="004C36FE">
      <w:pPr>
        <w:ind w:firstLine="708"/>
        <w:jc w:val="both"/>
        <w:rPr>
          <w:rFonts w:ascii="Arial" w:hAnsi="Arial" w:cs="Arial"/>
          <w:b/>
          <w:bCs/>
        </w:rPr>
      </w:pPr>
    </w:p>
    <w:p w14:paraId="62FE39E1"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3066B8" w:rsidRDefault="00E31F3A" w:rsidP="00F5744E">
      <w:pPr>
        <w:pStyle w:val="Sinespaciado4"/>
        <w:ind w:left="709"/>
        <w:jc w:val="both"/>
        <w:rPr>
          <w:rFonts w:ascii="Arial" w:hAnsi="Arial" w:cs="Arial"/>
          <w:sz w:val="20"/>
          <w:szCs w:val="20"/>
        </w:rPr>
      </w:pPr>
    </w:p>
    <w:p w14:paraId="59A4912C"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19622771" w14:textId="77777777" w:rsidR="00E31F3A" w:rsidRPr="003066B8" w:rsidRDefault="00E31F3A" w:rsidP="00E31F3A">
      <w:pPr>
        <w:ind w:firstLine="708"/>
        <w:jc w:val="both"/>
        <w:rPr>
          <w:rFonts w:ascii="Arial" w:hAnsi="Arial" w:cs="Arial"/>
          <w:lang w:eastAsia="es-ES"/>
        </w:rPr>
      </w:pPr>
    </w:p>
    <w:p w14:paraId="658FE773"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3066B8" w:rsidRDefault="00C1592D" w:rsidP="0086018A">
      <w:pPr>
        <w:ind w:left="708"/>
        <w:jc w:val="both"/>
        <w:rPr>
          <w:rFonts w:ascii="Arial" w:hAnsi="Arial" w:cs="Arial"/>
          <w:lang w:eastAsia="es-ES"/>
        </w:rPr>
      </w:pPr>
    </w:p>
    <w:p w14:paraId="445DB50A" w14:textId="77777777"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14:paraId="59F71D65" w14:textId="77777777"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230A7FE0" w14:textId="77777777" w:rsidTr="00A84170">
        <w:trPr>
          <w:trHeight w:val="495"/>
        </w:trPr>
        <w:tc>
          <w:tcPr>
            <w:tcW w:w="2405" w:type="dxa"/>
            <w:shd w:val="clear" w:color="auto" w:fill="BDD6EE" w:themeFill="accent1" w:themeFillTint="66"/>
            <w:vAlign w:val="center"/>
          </w:tcPr>
          <w:p w14:paraId="782F8095"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5164CC9D"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9440856" w14:textId="77777777" w:rsidTr="006F3CB3">
        <w:tc>
          <w:tcPr>
            <w:tcW w:w="2405" w:type="dxa"/>
            <w:vAlign w:val="center"/>
          </w:tcPr>
          <w:p w14:paraId="64D869DF"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5D628460"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277D3416" w14:textId="77777777" w:rsidR="00F31A3F" w:rsidRPr="003066B8" w:rsidRDefault="00F31A3F" w:rsidP="00F5744E">
            <w:pPr>
              <w:pStyle w:val="Sinespaciado4"/>
              <w:jc w:val="both"/>
              <w:rPr>
                <w:rFonts w:ascii="Arial" w:hAnsi="Arial" w:cs="Arial"/>
                <w:sz w:val="18"/>
                <w:szCs w:val="18"/>
              </w:rPr>
            </w:pPr>
          </w:p>
        </w:tc>
      </w:tr>
      <w:tr w:rsidR="006F3CB3" w:rsidRPr="003066B8" w14:paraId="182435A5" w14:textId="77777777" w:rsidTr="006F3CB3">
        <w:trPr>
          <w:trHeight w:val="854"/>
        </w:trPr>
        <w:tc>
          <w:tcPr>
            <w:tcW w:w="2405" w:type="dxa"/>
            <w:vAlign w:val="center"/>
          </w:tcPr>
          <w:p w14:paraId="120084A4"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38ED404D"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3066B8" w:rsidRDefault="00762D98" w:rsidP="00F31A3F">
            <w:pPr>
              <w:pStyle w:val="Sinespaciado4"/>
              <w:jc w:val="both"/>
              <w:rPr>
                <w:rFonts w:ascii="Arial" w:hAnsi="Arial" w:cs="Arial"/>
                <w:sz w:val="18"/>
                <w:szCs w:val="18"/>
              </w:rPr>
            </w:pPr>
          </w:p>
          <w:p w14:paraId="29643537"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45A4113"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157F1676"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478D7091"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35ACB6E0" w14:textId="77777777" w:rsidTr="006F3CB3">
        <w:trPr>
          <w:trHeight w:val="1070"/>
        </w:trPr>
        <w:tc>
          <w:tcPr>
            <w:tcW w:w="2405" w:type="dxa"/>
            <w:vAlign w:val="center"/>
          </w:tcPr>
          <w:p w14:paraId="402AB755"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41C82127"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35F15313" w14:textId="77777777" w:rsidTr="00E60511">
        <w:trPr>
          <w:trHeight w:val="599"/>
        </w:trPr>
        <w:tc>
          <w:tcPr>
            <w:tcW w:w="2405" w:type="dxa"/>
            <w:vAlign w:val="center"/>
          </w:tcPr>
          <w:p w14:paraId="3DF083D2"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4EFDDDF7"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7C391BED" w14:textId="77777777"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060CE309" w14:textId="77777777" w:rsidR="00640E2F" w:rsidRPr="0016238F" w:rsidRDefault="00640E2F" w:rsidP="00F5744E">
      <w:pPr>
        <w:pStyle w:val="Sinespaciado4"/>
        <w:ind w:left="709"/>
        <w:jc w:val="both"/>
        <w:rPr>
          <w:rFonts w:ascii="Arial" w:hAnsi="Arial" w:cs="Arial"/>
          <w:sz w:val="20"/>
          <w:szCs w:val="20"/>
        </w:rPr>
      </w:pPr>
    </w:p>
    <w:p w14:paraId="376E8FA9"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Default="00B47734" w:rsidP="00B47734">
      <w:pPr>
        <w:pStyle w:val="Textoindependiente"/>
        <w:spacing w:after="0"/>
        <w:ind w:left="284" w:right="281"/>
        <w:jc w:val="both"/>
        <w:rPr>
          <w:rFonts w:ascii="Arial" w:hAnsi="Arial" w:cs="Arial"/>
        </w:rPr>
      </w:pPr>
    </w:p>
    <w:p w14:paraId="76154254" w14:textId="77777777" w:rsidR="00B47734"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Default="00B47734" w:rsidP="00B47734">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B47734"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Default="00B47734">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Default="00B47734">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B47734"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Default="00B47734">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B47734"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Default="00B47734">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B47734"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Default="00B47734">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B47734"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Default="00B47734">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2D502844" w14:textId="77777777" w:rsidR="00B47734" w:rsidRDefault="00B47734" w:rsidP="00B47734">
      <w:pPr>
        <w:rPr>
          <w:rFonts w:ascii="Arial" w:hAnsi="Arial" w:cs="Arial"/>
        </w:rPr>
      </w:pPr>
    </w:p>
    <w:p w14:paraId="5915D692" w14:textId="332F4E8E" w:rsidR="00C1592D" w:rsidRPr="0016238F" w:rsidRDefault="004B1E10" w:rsidP="00C80E93">
      <w:pPr>
        <w:pStyle w:val="Textoindependiente"/>
        <w:numPr>
          <w:ilvl w:val="1"/>
          <w:numId w:val="18"/>
        </w:numPr>
        <w:spacing w:after="0"/>
        <w:ind w:right="281"/>
        <w:jc w:val="both"/>
        <w:rPr>
          <w:rFonts w:ascii="Arial" w:hAnsi="Arial" w:cs="Arial"/>
          <w:b/>
          <w:bCs/>
        </w:rPr>
      </w:pPr>
      <w:r>
        <w:rPr>
          <w:rFonts w:ascii="Arial" w:hAnsi="Arial" w:cs="Arial"/>
          <w:b/>
          <w:bCs/>
        </w:rPr>
        <w:t>EV</w:t>
      </w:r>
      <w:r w:rsidR="00C1592D" w:rsidRPr="0016238F">
        <w:rPr>
          <w:rFonts w:ascii="Arial" w:hAnsi="Arial" w:cs="Arial"/>
          <w:b/>
          <w:bCs/>
        </w:rPr>
        <w:t>ALUACIÓN PERSONAL:</w:t>
      </w:r>
    </w:p>
    <w:p w14:paraId="35D57A61" w14:textId="77777777" w:rsidR="00C1592D" w:rsidRPr="0016238F" w:rsidRDefault="00C1592D" w:rsidP="00C1592D">
      <w:pPr>
        <w:pStyle w:val="Textoindependiente"/>
        <w:spacing w:after="0"/>
        <w:ind w:left="284" w:right="281"/>
        <w:jc w:val="both"/>
        <w:rPr>
          <w:rFonts w:ascii="Arial" w:hAnsi="Arial" w:cs="Arial"/>
        </w:rPr>
      </w:pPr>
    </w:p>
    <w:p w14:paraId="59C49ED3" w14:textId="77777777"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14:paraId="670DD858" w14:textId="77777777" w:rsidR="00A84170" w:rsidRPr="0016238F" w:rsidRDefault="00A84170" w:rsidP="00A84170">
      <w:pPr>
        <w:pStyle w:val="Textoindependiente"/>
        <w:spacing w:after="0"/>
        <w:ind w:left="704" w:right="281"/>
        <w:jc w:val="both"/>
        <w:rPr>
          <w:rFonts w:ascii="Arial" w:hAnsi="Arial" w:cs="Arial"/>
        </w:rPr>
      </w:pPr>
    </w:p>
    <w:p w14:paraId="1931A40D" w14:textId="77777777"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14:paraId="206F58C5" w14:textId="77777777" w:rsidR="00F5744E" w:rsidRPr="0016238F"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6AAD536F" w14:textId="77777777" w:rsidR="00F5744E" w:rsidRPr="0016238F" w:rsidRDefault="00F5744E" w:rsidP="00F5744E">
      <w:pPr>
        <w:pStyle w:val="Sangradetextonormal"/>
        <w:ind w:firstLine="0"/>
        <w:jc w:val="both"/>
        <w:rPr>
          <w:rFonts w:cs="Arial"/>
          <w:sz w:val="20"/>
          <w:szCs w:val="20"/>
        </w:rPr>
      </w:pPr>
    </w:p>
    <w:p w14:paraId="1666A94F"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B7A0952" w14:textId="77777777" w:rsidR="00F5744E" w:rsidRPr="0016238F" w:rsidRDefault="00F5744E" w:rsidP="00F5744E">
      <w:pPr>
        <w:pStyle w:val="Sangradetextonormal"/>
        <w:ind w:firstLine="0"/>
        <w:jc w:val="both"/>
        <w:rPr>
          <w:rFonts w:cs="Arial"/>
          <w:sz w:val="20"/>
          <w:szCs w:val="20"/>
        </w:rPr>
      </w:pPr>
    </w:p>
    <w:p w14:paraId="13C495E3"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77B6EC1F" w14:textId="77777777" w:rsidR="00F5744E" w:rsidRPr="0016238F" w:rsidRDefault="00F5744E" w:rsidP="00F5744E">
      <w:pPr>
        <w:pStyle w:val="Sinespaciado1"/>
        <w:ind w:left="708"/>
        <w:rPr>
          <w:rFonts w:ascii="Arial" w:hAnsi="Arial" w:cs="Arial"/>
          <w:sz w:val="20"/>
          <w:szCs w:val="20"/>
        </w:rPr>
      </w:pPr>
    </w:p>
    <w:p w14:paraId="3F8D461E"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9C7B342"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34B3F4"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19E894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16238F" w:rsidRDefault="00F5744E" w:rsidP="00F5744E">
      <w:pPr>
        <w:pStyle w:val="Sinespaciado1"/>
        <w:rPr>
          <w:rFonts w:ascii="Arial" w:hAnsi="Arial" w:cs="Arial"/>
          <w:b/>
          <w:sz w:val="20"/>
          <w:szCs w:val="20"/>
        </w:rPr>
      </w:pPr>
    </w:p>
    <w:p w14:paraId="502BBDEE"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9223432" w14:textId="77777777" w:rsidR="00F5744E" w:rsidRPr="0016238F" w:rsidRDefault="00F5744E" w:rsidP="00F5744E">
      <w:pPr>
        <w:pStyle w:val="Sinespaciado1"/>
        <w:ind w:left="708"/>
        <w:jc w:val="both"/>
        <w:rPr>
          <w:rFonts w:ascii="Arial" w:hAnsi="Arial" w:cs="Arial"/>
          <w:sz w:val="20"/>
          <w:szCs w:val="20"/>
        </w:rPr>
      </w:pPr>
    </w:p>
    <w:p w14:paraId="703928B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5BDD054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2018D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658B60"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5A0E693" w14:textId="77777777" w:rsidR="00F5744E" w:rsidRPr="0016238F" w:rsidRDefault="00F5744E" w:rsidP="00F5744E">
      <w:pPr>
        <w:pStyle w:val="Sangradetextonormal"/>
        <w:ind w:firstLine="0"/>
        <w:jc w:val="both"/>
        <w:rPr>
          <w:rFonts w:cs="Arial"/>
          <w:sz w:val="20"/>
          <w:szCs w:val="20"/>
        </w:rPr>
      </w:pPr>
    </w:p>
    <w:p w14:paraId="28BA6341"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117E83E4" w14:textId="77777777" w:rsidR="00F5744E" w:rsidRPr="0016238F" w:rsidRDefault="00F5744E" w:rsidP="00F5744E">
      <w:pPr>
        <w:jc w:val="both"/>
        <w:rPr>
          <w:rFonts w:ascii="Arial" w:hAnsi="Arial" w:cs="Arial"/>
        </w:rPr>
      </w:pPr>
    </w:p>
    <w:p w14:paraId="0C8BB428" w14:textId="77777777" w:rsidR="000A1723" w:rsidRPr="00E67543" w:rsidRDefault="000A1723" w:rsidP="000A1723">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 xml:space="preserve">La entrega de los Formatos 01, 02, 03 y 05 deberá entregarse debidamente firmada y con la impresión dactilar correspondiente, conjuntamente con los documentos que sustentan el currículum vitae documentado presentado (formación académica, experiencia laboral y capacitación, </w:t>
      </w:r>
      <w:r w:rsidRPr="00E67543">
        <w:rPr>
          <w:rFonts w:ascii="Arial" w:hAnsi="Arial" w:cs="Arial"/>
          <w:b/>
          <w:bCs/>
          <w:color w:val="000000" w:themeColor="text1"/>
          <w:sz w:val="20"/>
          <w:szCs w:val="20"/>
          <w:u w:val="single"/>
        </w:rPr>
        <w:t>en un solo archivo en formato PDF</w:t>
      </w:r>
      <w:r w:rsidRPr="00E67543">
        <w:rPr>
          <w:rFonts w:ascii="Arial" w:hAnsi="Arial" w:cs="Arial"/>
          <w:color w:val="000000" w:themeColor="text1"/>
          <w:sz w:val="20"/>
          <w:szCs w:val="20"/>
        </w:rPr>
        <w:t>), a la dirección siguiente:</w:t>
      </w:r>
    </w:p>
    <w:p w14:paraId="668B2C55" w14:textId="77777777" w:rsidR="000A1723" w:rsidRPr="00E67543" w:rsidRDefault="000A1723" w:rsidP="000A1723">
      <w:pPr>
        <w:pStyle w:val="Sinespaciado"/>
        <w:ind w:left="426"/>
        <w:jc w:val="both"/>
        <w:rPr>
          <w:rFonts w:ascii="Arial" w:hAnsi="Arial" w:cs="Arial"/>
          <w:color w:val="000000" w:themeColor="text1"/>
          <w:sz w:val="20"/>
          <w:szCs w:val="20"/>
        </w:rPr>
      </w:pPr>
    </w:p>
    <w:p w14:paraId="0430B5DD" w14:textId="77777777" w:rsidR="000A1723" w:rsidRPr="00E67543" w:rsidRDefault="000A1723" w:rsidP="000A1723">
      <w:pPr>
        <w:pStyle w:val="Sinespaciado1"/>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5BBD91DC" w14:textId="77777777" w:rsidR="000A1723" w:rsidRPr="00E67543" w:rsidRDefault="000A1723" w:rsidP="000A1723">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A1723" w:rsidRPr="00E67543" w14:paraId="2EAEAEFA" w14:textId="77777777" w:rsidTr="00714417">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919611" w14:textId="77777777" w:rsidR="000A1723" w:rsidRPr="00E67543" w:rsidRDefault="000A1723" w:rsidP="00714417">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36C84A" w14:textId="77777777" w:rsidR="000A1723" w:rsidRPr="00E67543" w:rsidRDefault="000A1723" w:rsidP="00714417">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Aula Virtual para enviar el CV</w:t>
            </w:r>
          </w:p>
        </w:tc>
      </w:tr>
      <w:tr w:rsidR="000A1723" w:rsidRPr="00E67543" w14:paraId="78910910" w14:textId="77777777" w:rsidTr="00714417">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7E7B7C77" w14:textId="77777777" w:rsidR="000A1723" w:rsidRPr="00E67543" w:rsidRDefault="000A1723" w:rsidP="00714417">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6262E4A7" w14:textId="77777777" w:rsidR="000A1723" w:rsidRPr="00E67543" w:rsidRDefault="000A1723" w:rsidP="00714417">
            <w:pPr>
              <w:spacing w:line="256" w:lineRule="auto"/>
              <w:rPr>
                <w:color w:val="000000" w:themeColor="text1"/>
                <w:lang w:eastAsia="en-US"/>
              </w:rPr>
            </w:pPr>
          </w:p>
          <w:p w14:paraId="06EACB97" w14:textId="77777777" w:rsidR="000A1723" w:rsidRPr="00E67543" w:rsidRDefault="004B1E10" w:rsidP="00714417">
            <w:pPr>
              <w:spacing w:line="256" w:lineRule="auto"/>
              <w:jc w:val="center"/>
              <w:rPr>
                <w:color w:val="000000" w:themeColor="text1"/>
              </w:rPr>
            </w:pPr>
            <w:hyperlink r:id="rId13" w:history="1">
              <w:r w:rsidR="000A1723" w:rsidRPr="00393909">
                <w:rPr>
                  <w:rStyle w:val="Hipervnculo"/>
                  <w:rFonts w:ascii="Arial" w:hAnsi="Arial" w:cs="Arial"/>
                  <w:sz w:val="18"/>
                  <w:szCs w:val="18"/>
                </w:rPr>
                <w:t>http://aulavirtual.essalud.gob.pe/moodle/login/index.php</w:t>
              </w:r>
            </w:hyperlink>
            <w:r w:rsidR="000A1723" w:rsidRPr="00E67543">
              <w:rPr>
                <w:rFonts w:ascii="Arial" w:hAnsi="Arial" w:cs="Arial"/>
                <w:color w:val="000000" w:themeColor="text1"/>
                <w:sz w:val="18"/>
                <w:szCs w:val="18"/>
                <w:lang w:val="es-MX"/>
              </w:rPr>
              <w:t>.</w:t>
            </w:r>
          </w:p>
        </w:tc>
      </w:tr>
    </w:tbl>
    <w:p w14:paraId="6F15A744" w14:textId="77777777" w:rsidR="000A1723" w:rsidRPr="00E67543" w:rsidRDefault="000A1723" w:rsidP="000A1723">
      <w:pPr>
        <w:pStyle w:val="Sinespaciado2"/>
        <w:tabs>
          <w:tab w:val="left" w:pos="993"/>
        </w:tabs>
        <w:rPr>
          <w:rFonts w:ascii="Arial" w:hAnsi="Arial" w:cs="Arial"/>
          <w:color w:val="000000" w:themeColor="text1"/>
          <w:sz w:val="24"/>
          <w:szCs w:val="20"/>
          <w:lang w:eastAsia="es-PE"/>
        </w:rPr>
      </w:pPr>
    </w:p>
    <w:p w14:paraId="58BA5906" w14:textId="77777777" w:rsidR="0016238F" w:rsidRDefault="0016238F" w:rsidP="000A1723">
      <w:pPr>
        <w:pStyle w:val="Sinespaciado"/>
        <w:ind w:left="426"/>
        <w:jc w:val="both"/>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B3667" w14:textId="77777777" w:rsidR="00C51339" w:rsidRDefault="00C51339" w:rsidP="000E09BD">
      <w:r>
        <w:separator/>
      </w:r>
    </w:p>
  </w:endnote>
  <w:endnote w:type="continuationSeparator" w:id="0">
    <w:p w14:paraId="13C786BB" w14:textId="77777777" w:rsidR="00C51339" w:rsidRDefault="00C5133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43256" w14:textId="77777777" w:rsidR="00C51339" w:rsidRDefault="00C51339" w:rsidP="000E09BD">
      <w:r>
        <w:separator/>
      </w:r>
    </w:p>
  </w:footnote>
  <w:footnote w:type="continuationSeparator" w:id="0">
    <w:p w14:paraId="334442B1" w14:textId="77777777" w:rsidR="00C51339" w:rsidRDefault="00C5133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DB1BA1" w:rsidRDefault="00DB1BA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DB1BA1" w:rsidRDefault="00DB1BA1" w:rsidP="000E09BD">
    <w:pPr>
      <w:pStyle w:val="Encabezado"/>
      <w:tabs>
        <w:tab w:val="clear" w:pos="4252"/>
        <w:tab w:val="clear" w:pos="8504"/>
        <w:tab w:val="left" w:pos="2280"/>
      </w:tabs>
    </w:pPr>
  </w:p>
  <w:p w14:paraId="5578B456" w14:textId="77777777" w:rsidR="00DB1BA1" w:rsidRDefault="00DB1BA1" w:rsidP="000E09BD">
    <w:pPr>
      <w:pStyle w:val="Encabezado"/>
      <w:tabs>
        <w:tab w:val="clear" w:pos="4252"/>
        <w:tab w:val="clear" w:pos="8504"/>
        <w:tab w:val="left" w:pos="2280"/>
      </w:tabs>
    </w:pPr>
    <w:r>
      <w:t xml:space="preserve"> </w:t>
    </w:r>
  </w:p>
  <w:p w14:paraId="12AB31B8" w14:textId="77777777" w:rsidR="00DB1BA1" w:rsidRDefault="00DB1BA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DB1BA1" w:rsidRDefault="00DB1BA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DB1BA1" w:rsidRDefault="00DB1BA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647414"/>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1D07E5"/>
    <w:multiLevelType w:val="hybridMultilevel"/>
    <w:tmpl w:val="2E469070"/>
    <w:lvl w:ilvl="0" w:tplc="280A0017">
      <w:start w:val="1"/>
      <w:numFmt w:val="lowerLetter"/>
      <w:lvlText w:val="%1)"/>
      <w:lvlJc w:val="left"/>
      <w:pPr>
        <w:ind w:left="720" w:hanging="360"/>
      </w:pPr>
      <w:rPr>
        <w:strike w:val="0"/>
        <w:dstrike w:val="0"/>
        <w:u w:val="none"/>
        <w:effect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2"/>
  </w:num>
  <w:num w:numId="15">
    <w:abstractNumId w:val="24"/>
  </w:num>
  <w:num w:numId="16">
    <w:abstractNumId w:val="28"/>
  </w:num>
  <w:num w:numId="17">
    <w:abstractNumId w:val="21"/>
  </w:num>
  <w:num w:numId="18">
    <w:abstractNumId w:val="25"/>
  </w:num>
  <w:num w:numId="19">
    <w:abstractNumId w:val="20"/>
  </w:num>
  <w:num w:numId="20">
    <w:abstractNumId w:val="13"/>
  </w:num>
  <w:num w:numId="21">
    <w:abstractNumId w:val="26"/>
  </w:num>
  <w:num w:numId="22">
    <w:abstractNumId w:val="7"/>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2"/>
  </w:num>
  <w:num w:numId="33">
    <w:abstractNumId w:val="2"/>
  </w:num>
  <w:num w:numId="34">
    <w:abstractNumId w:val="1"/>
  </w:num>
  <w:num w:numId="35">
    <w:abstractNumId w:val="9"/>
  </w:num>
  <w:num w:numId="36">
    <w:abstractNumId w:val="16"/>
  </w:num>
  <w:num w:numId="37">
    <w:abstractNumId w:val="26"/>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4E39"/>
    <w:rsid w:val="0006425B"/>
    <w:rsid w:val="0008189F"/>
    <w:rsid w:val="000920CE"/>
    <w:rsid w:val="000A1723"/>
    <w:rsid w:val="000B0967"/>
    <w:rsid w:val="000B3ECF"/>
    <w:rsid w:val="000C17B8"/>
    <w:rsid w:val="000D140E"/>
    <w:rsid w:val="000D31FC"/>
    <w:rsid w:val="000D4172"/>
    <w:rsid w:val="000E09BD"/>
    <w:rsid w:val="000E7869"/>
    <w:rsid w:val="001018FE"/>
    <w:rsid w:val="00105F29"/>
    <w:rsid w:val="001076EC"/>
    <w:rsid w:val="001170A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0C9"/>
    <w:rsid w:val="0028016D"/>
    <w:rsid w:val="00280C0D"/>
    <w:rsid w:val="00294B05"/>
    <w:rsid w:val="00296335"/>
    <w:rsid w:val="00296CA8"/>
    <w:rsid w:val="002A7AED"/>
    <w:rsid w:val="002A7E9B"/>
    <w:rsid w:val="002B2D8E"/>
    <w:rsid w:val="002C137F"/>
    <w:rsid w:val="002D42EC"/>
    <w:rsid w:val="002E277A"/>
    <w:rsid w:val="002E5588"/>
    <w:rsid w:val="002E5876"/>
    <w:rsid w:val="002F386D"/>
    <w:rsid w:val="002F4FAE"/>
    <w:rsid w:val="0030039A"/>
    <w:rsid w:val="00304311"/>
    <w:rsid w:val="003066B8"/>
    <w:rsid w:val="00310293"/>
    <w:rsid w:val="003138AE"/>
    <w:rsid w:val="00314B84"/>
    <w:rsid w:val="003173B0"/>
    <w:rsid w:val="00332F58"/>
    <w:rsid w:val="00346403"/>
    <w:rsid w:val="00356D94"/>
    <w:rsid w:val="00357575"/>
    <w:rsid w:val="0036306F"/>
    <w:rsid w:val="003713EC"/>
    <w:rsid w:val="00372642"/>
    <w:rsid w:val="003735D2"/>
    <w:rsid w:val="00380E64"/>
    <w:rsid w:val="003838E4"/>
    <w:rsid w:val="00386E39"/>
    <w:rsid w:val="003A0BB6"/>
    <w:rsid w:val="003A3A2F"/>
    <w:rsid w:val="003A489E"/>
    <w:rsid w:val="003A4EB7"/>
    <w:rsid w:val="003A51B2"/>
    <w:rsid w:val="003B1057"/>
    <w:rsid w:val="003C49A3"/>
    <w:rsid w:val="003D72B3"/>
    <w:rsid w:val="003E10A0"/>
    <w:rsid w:val="003F5672"/>
    <w:rsid w:val="003F6F2E"/>
    <w:rsid w:val="00410899"/>
    <w:rsid w:val="0041326A"/>
    <w:rsid w:val="00421D0E"/>
    <w:rsid w:val="004262D3"/>
    <w:rsid w:val="00427C39"/>
    <w:rsid w:val="004334AB"/>
    <w:rsid w:val="00433E48"/>
    <w:rsid w:val="00445822"/>
    <w:rsid w:val="00450C62"/>
    <w:rsid w:val="004521C0"/>
    <w:rsid w:val="00454FBE"/>
    <w:rsid w:val="004604B9"/>
    <w:rsid w:val="00467DD9"/>
    <w:rsid w:val="00476B72"/>
    <w:rsid w:val="0048154E"/>
    <w:rsid w:val="0049119B"/>
    <w:rsid w:val="00493214"/>
    <w:rsid w:val="004A7AA8"/>
    <w:rsid w:val="004B1E10"/>
    <w:rsid w:val="004C36FE"/>
    <w:rsid w:val="004C45C3"/>
    <w:rsid w:val="004C6B6B"/>
    <w:rsid w:val="004D2224"/>
    <w:rsid w:val="004D2CD9"/>
    <w:rsid w:val="004D55D1"/>
    <w:rsid w:val="004D6CBF"/>
    <w:rsid w:val="004D7F14"/>
    <w:rsid w:val="004E020A"/>
    <w:rsid w:val="004E387B"/>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5B7"/>
    <w:rsid w:val="006206D0"/>
    <w:rsid w:val="00631ECB"/>
    <w:rsid w:val="0063724F"/>
    <w:rsid w:val="00640B2A"/>
    <w:rsid w:val="00640E2F"/>
    <w:rsid w:val="0064363E"/>
    <w:rsid w:val="00644EA8"/>
    <w:rsid w:val="006459EE"/>
    <w:rsid w:val="00652529"/>
    <w:rsid w:val="00652F52"/>
    <w:rsid w:val="006641FF"/>
    <w:rsid w:val="00664769"/>
    <w:rsid w:val="006655B4"/>
    <w:rsid w:val="00667820"/>
    <w:rsid w:val="00670F17"/>
    <w:rsid w:val="00677103"/>
    <w:rsid w:val="00677BE2"/>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1119"/>
    <w:rsid w:val="006D29F0"/>
    <w:rsid w:val="006D2B42"/>
    <w:rsid w:val="006D6851"/>
    <w:rsid w:val="006E4BF5"/>
    <w:rsid w:val="006E6836"/>
    <w:rsid w:val="006F03E8"/>
    <w:rsid w:val="006F3CB3"/>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3B3E"/>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46D0"/>
    <w:rsid w:val="008D132A"/>
    <w:rsid w:val="008D66E7"/>
    <w:rsid w:val="008D707C"/>
    <w:rsid w:val="008D7873"/>
    <w:rsid w:val="008E2AD3"/>
    <w:rsid w:val="008E50AA"/>
    <w:rsid w:val="008E5DFE"/>
    <w:rsid w:val="009007E1"/>
    <w:rsid w:val="00904D5D"/>
    <w:rsid w:val="00911A7E"/>
    <w:rsid w:val="0092259D"/>
    <w:rsid w:val="00925574"/>
    <w:rsid w:val="00932B34"/>
    <w:rsid w:val="00936248"/>
    <w:rsid w:val="009405A0"/>
    <w:rsid w:val="00944FE4"/>
    <w:rsid w:val="00954CDD"/>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4777"/>
    <w:rsid w:val="00A617BD"/>
    <w:rsid w:val="00A67202"/>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6C32"/>
    <w:rsid w:val="00AF36FB"/>
    <w:rsid w:val="00AF3D26"/>
    <w:rsid w:val="00B004EC"/>
    <w:rsid w:val="00B0274B"/>
    <w:rsid w:val="00B03828"/>
    <w:rsid w:val="00B0711A"/>
    <w:rsid w:val="00B07477"/>
    <w:rsid w:val="00B11587"/>
    <w:rsid w:val="00B21247"/>
    <w:rsid w:val="00B22CDD"/>
    <w:rsid w:val="00B32BB4"/>
    <w:rsid w:val="00B34D37"/>
    <w:rsid w:val="00B35698"/>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B3A8F"/>
    <w:rsid w:val="00BB45BF"/>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5C6"/>
    <w:rsid w:val="00C3268A"/>
    <w:rsid w:val="00C3564B"/>
    <w:rsid w:val="00C45620"/>
    <w:rsid w:val="00C51339"/>
    <w:rsid w:val="00C5235B"/>
    <w:rsid w:val="00C62477"/>
    <w:rsid w:val="00C72B54"/>
    <w:rsid w:val="00C73CB8"/>
    <w:rsid w:val="00C7454B"/>
    <w:rsid w:val="00C74853"/>
    <w:rsid w:val="00C80BC5"/>
    <w:rsid w:val="00C80E93"/>
    <w:rsid w:val="00C869FB"/>
    <w:rsid w:val="00C93D3D"/>
    <w:rsid w:val="00C94357"/>
    <w:rsid w:val="00C96DDE"/>
    <w:rsid w:val="00CA050C"/>
    <w:rsid w:val="00CA12A9"/>
    <w:rsid w:val="00CB7A7F"/>
    <w:rsid w:val="00CC33F5"/>
    <w:rsid w:val="00CD44B8"/>
    <w:rsid w:val="00CD4C57"/>
    <w:rsid w:val="00CD4D51"/>
    <w:rsid w:val="00CD741F"/>
    <w:rsid w:val="00CE08A4"/>
    <w:rsid w:val="00CE2875"/>
    <w:rsid w:val="00CF07C7"/>
    <w:rsid w:val="00CF2FED"/>
    <w:rsid w:val="00D025FB"/>
    <w:rsid w:val="00D034D7"/>
    <w:rsid w:val="00D04622"/>
    <w:rsid w:val="00D14A6B"/>
    <w:rsid w:val="00D1535C"/>
    <w:rsid w:val="00D307C6"/>
    <w:rsid w:val="00D3420D"/>
    <w:rsid w:val="00D44203"/>
    <w:rsid w:val="00D4550F"/>
    <w:rsid w:val="00D459C3"/>
    <w:rsid w:val="00D53F5D"/>
    <w:rsid w:val="00D606A0"/>
    <w:rsid w:val="00D6235B"/>
    <w:rsid w:val="00D64CCC"/>
    <w:rsid w:val="00D65821"/>
    <w:rsid w:val="00D71AD4"/>
    <w:rsid w:val="00D759A5"/>
    <w:rsid w:val="00D76909"/>
    <w:rsid w:val="00D77451"/>
    <w:rsid w:val="00D813C0"/>
    <w:rsid w:val="00D861C4"/>
    <w:rsid w:val="00D86434"/>
    <w:rsid w:val="00D92267"/>
    <w:rsid w:val="00D94AB1"/>
    <w:rsid w:val="00D96234"/>
    <w:rsid w:val="00D96F43"/>
    <w:rsid w:val="00DB0C85"/>
    <w:rsid w:val="00DB1BA1"/>
    <w:rsid w:val="00DB49A3"/>
    <w:rsid w:val="00DB5D0E"/>
    <w:rsid w:val="00DB67F3"/>
    <w:rsid w:val="00DC590C"/>
    <w:rsid w:val="00DD472C"/>
    <w:rsid w:val="00DD67DF"/>
    <w:rsid w:val="00DE0044"/>
    <w:rsid w:val="00DE50FD"/>
    <w:rsid w:val="00DF45BD"/>
    <w:rsid w:val="00E018EC"/>
    <w:rsid w:val="00E05387"/>
    <w:rsid w:val="00E121A9"/>
    <w:rsid w:val="00E1401D"/>
    <w:rsid w:val="00E15C1F"/>
    <w:rsid w:val="00E15EEB"/>
    <w:rsid w:val="00E15FEB"/>
    <w:rsid w:val="00E22E57"/>
    <w:rsid w:val="00E30DE1"/>
    <w:rsid w:val="00E31F3A"/>
    <w:rsid w:val="00E3419C"/>
    <w:rsid w:val="00E4457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2539"/>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B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6091241">
      <w:bodyDiv w:val="1"/>
      <w:marLeft w:val="0"/>
      <w:marRight w:val="0"/>
      <w:marTop w:val="0"/>
      <w:marBottom w:val="0"/>
      <w:divBdr>
        <w:top w:val="none" w:sz="0" w:space="0" w:color="auto"/>
        <w:left w:val="none" w:sz="0" w:space="0" w:color="auto"/>
        <w:bottom w:val="none" w:sz="0" w:space="0" w:color="auto"/>
        <w:right w:val="none" w:sz="0" w:space="0" w:color="auto"/>
      </w:divBdr>
    </w:div>
    <w:div w:id="358355491">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910846866">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217161588">
      <w:bodyDiv w:val="1"/>
      <w:marLeft w:val="0"/>
      <w:marRight w:val="0"/>
      <w:marTop w:val="0"/>
      <w:marBottom w:val="0"/>
      <w:divBdr>
        <w:top w:val="none" w:sz="0" w:space="0" w:color="auto"/>
        <w:left w:val="none" w:sz="0" w:space="0" w:color="auto"/>
        <w:bottom w:val="none" w:sz="0" w:space="0" w:color="auto"/>
        <w:right w:val="none" w:sz="0" w:space="0" w:color="auto"/>
      </w:divBdr>
    </w:div>
    <w:div w:id="128615385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60483039">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DB40-13B8-4504-8279-974E57B0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4492</Words>
  <Characters>24711</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2020-09-24T16:53:00Z</cp:lastPrinted>
  <dcterms:created xsi:type="dcterms:W3CDTF">2020-12-07T22:31:00Z</dcterms:created>
  <dcterms:modified xsi:type="dcterms:W3CDTF">2020-12-07T22:31:00Z</dcterms:modified>
</cp:coreProperties>
</file>