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59" w:rsidRPr="00ED3747" w:rsidRDefault="00FA2659" w:rsidP="00FA2659">
      <w:pPr>
        <w:pStyle w:val="Sangradetextonormal"/>
        <w:ind w:firstLine="0"/>
        <w:outlineLvl w:val="0"/>
        <w:rPr>
          <w:rFonts w:cs="Arial"/>
          <w:sz w:val="20"/>
        </w:rPr>
      </w:pPr>
      <w:r w:rsidRPr="00ED3747">
        <w:rPr>
          <w:rFonts w:cs="Arial"/>
          <w:sz w:val="20"/>
        </w:rPr>
        <w:t>SEGURO SOCIAL DE SALUD (ESSALUD)</w:t>
      </w:r>
    </w:p>
    <w:p w:rsidR="00FA2659" w:rsidRPr="00ED3747" w:rsidRDefault="00FA2659" w:rsidP="00FA2659">
      <w:pPr>
        <w:pStyle w:val="Sangradetextonormal"/>
        <w:ind w:firstLine="0"/>
        <w:rPr>
          <w:rFonts w:cs="Arial"/>
          <w:sz w:val="18"/>
          <w:szCs w:val="18"/>
        </w:rPr>
      </w:pPr>
    </w:p>
    <w:p w:rsidR="00FA2659" w:rsidRPr="00ED3747" w:rsidRDefault="00FA2659" w:rsidP="00FA2659">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rsidR="00FA2659" w:rsidRPr="00ED3747" w:rsidRDefault="00FA2659" w:rsidP="00FA2659">
      <w:pPr>
        <w:pStyle w:val="Sangradetextonormal"/>
        <w:ind w:firstLine="0"/>
        <w:outlineLvl w:val="0"/>
        <w:rPr>
          <w:rFonts w:cs="Arial"/>
          <w:sz w:val="20"/>
        </w:rPr>
      </w:pPr>
    </w:p>
    <w:p w:rsidR="00FA2659" w:rsidRDefault="00D757D5" w:rsidP="00D757D5">
      <w:pPr>
        <w:pStyle w:val="Sangradetextonormal"/>
        <w:ind w:firstLine="0"/>
        <w:outlineLvl w:val="0"/>
        <w:rPr>
          <w:rFonts w:cs="Arial"/>
          <w:sz w:val="20"/>
        </w:rPr>
      </w:pPr>
      <w:r>
        <w:rPr>
          <w:rFonts w:cs="Arial"/>
          <w:sz w:val="20"/>
        </w:rPr>
        <w:t xml:space="preserve">RED ASISTENCIAL DE </w:t>
      </w:r>
      <w:r w:rsidR="008A6AAB">
        <w:rPr>
          <w:rFonts w:cs="Arial"/>
          <w:sz w:val="20"/>
        </w:rPr>
        <w:t>PASCO</w:t>
      </w:r>
    </w:p>
    <w:p w:rsidR="00664FBB" w:rsidRPr="00ED3747" w:rsidRDefault="00664FBB" w:rsidP="00D757D5">
      <w:pPr>
        <w:pStyle w:val="Sangradetextonormal"/>
        <w:ind w:firstLine="0"/>
        <w:outlineLvl w:val="0"/>
        <w:rPr>
          <w:rFonts w:cs="Arial"/>
          <w:sz w:val="20"/>
        </w:rPr>
      </w:pPr>
    </w:p>
    <w:p w:rsidR="00FA2659" w:rsidRPr="00ED3747" w:rsidRDefault="00FA2659" w:rsidP="00FA2659">
      <w:pPr>
        <w:pStyle w:val="Sangradetextonormal"/>
        <w:ind w:firstLine="0"/>
        <w:outlineLvl w:val="0"/>
        <w:rPr>
          <w:rFonts w:cs="Arial"/>
          <w:sz w:val="20"/>
        </w:rPr>
      </w:pPr>
      <w:r w:rsidRPr="00ED3747">
        <w:rPr>
          <w:rFonts w:cs="Arial"/>
          <w:sz w:val="20"/>
        </w:rPr>
        <w:t xml:space="preserve">CÓDIGO DE PROCESO: P.S. </w:t>
      </w:r>
      <w:r w:rsidR="00D757D5">
        <w:rPr>
          <w:rFonts w:cs="Arial"/>
          <w:sz w:val="20"/>
        </w:rPr>
        <w:t>0</w:t>
      </w:r>
      <w:r w:rsidR="00E93B57">
        <w:rPr>
          <w:rFonts w:cs="Arial"/>
          <w:sz w:val="20"/>
        </w:rPr>
        <w:t>13</w:t>
      </w:r>
      <w:r w:rsidRPr="00ED3747">
        <w:rPr>
          <w:rFonts w:cs="Arial"/>
          <w:sz w:val="20"/>
        </w:rPr>
        <w:t>-CAS-</w:t>
      </w:r>
      <w:r w:rsidR="00D757D5">
        <w:rPr>
          <w:rFonts w:cs="Arial"/>
          <w:sz w:val="20"/>
        </w:rPr>
        <w:t>RA</w:t>
      </w:r>
      <w:r w:rsidR="008A6AAB">
        <w:rPr>
          <w:rFonts w:cs="Arial"/>
          <w:sz w:val="20"/>
        </w:rPr>
        <w:t>PAS</w:t>
      </w:r>
      <w:r w:rsidRPr="00ED3747">
        <w:rPr>
          <w:rFonts w:cs="Arial"/>
          <w:sz w:val="20"/>
        </w:rPr>
        <w:t>-201</w:t>
      </w:r>
      <w:r>
        <w:rPr>
          <w:rFonts w:cs="Arial"/>
          <w:sz w:val="20"/>
        </w:rPr>
        <w:t>9</w:t>
      </w:r>
    </w:p>
    <w:p w:rsidR="00FA2659" w:rsidRPr="00ED3747" w:rsidRDefault="00FA2659" w:rsidP="00FA2659">
      <w:pPr>
        <w:pStyle w:val="Sangradetextonormal"/>
        <w:ind w:firstLine="0"/>
        <w:jc w:val="left"/>
        <w:rPr>
          <w:rFonts w:cs="Arial"/>
          <w:sz w:val="20"/>
        </w:rPr>
      </w:pPr>
    </w:p>
    <w:p w:rsidR="00FA2659" w:rsidRPr="00ED3747" w:rsidRDefault="00FA2659" w:rsidP="00FA2659">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rsidR="00FA2659" w:rsidRPr="00ED3747" w:rsidRDefault="00FA2659" w:rsidP="00FA2659">
      <w:pPr>
        <w:pStyle w:val="Sangradetextonormal"/>
        <w:ind w:left="480" w:firstLine="0"/>
        <w:jc w:val="left"/>
        <w:rPr>
          <w:rFonts w:cs="Arial"/>
          <w:sz w:val="20"/>
        </w:rPr>
      </w:pPr>
    </w:p>
    <w:p w:rsidR="00FA2659" w:rsidRPr="00ED3747" w:rsidRDefault="00FA2659" w:rsidP="00FA2659">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rsidR="005D480B" w:rsidRPr="004B7B59" w:rsidRDefault="005D480B" w:rsidP="005D480B">
      <w:pPr>
        <w:pStyle w:val="Sinespaciado"/>
        <w:ind w:left="720"/>
        <w:rPr>
          <w:rFonts w:ascii="Arial" w:hAnsi="Arial" w:cs="Arial"/>
          <w:sz w:val="20"/>
          <w:szCs w:val="20"/>
        </w:rPr>
      </w:pPr>
      <w:r>
        <w:rPr>
          <w:rFonts w:ascii="Arial" w:hAnsi="Arial" w:cs="Arial"/>
          <w:sz w:val="20"/>
          <w:szCs w:val="20"/>
        </w:rPr>
        <w:t>Contratar el siguiente servicio</w:t>
      </w:r>
      <w:r w:rsidRPr="004B7B59">
        <w:rPr>
          <w:rFonts w:ascii="Arial" w:hAnsi="Arial" w:cs="Arial"/>
          <w:sz w:val="20"/>
          <w:szCs w:val="20"/>
        </w:rPr>
        <w:t xml:space="preserve"> por </w:t>
      </w:r>
      <w:r>
        <w:rPr>
          <w:rFonts w:ascii="Arial" w:hAnsi="Arial" w:cs="Arial"/>
          <w:b/>
          <w:sz w:val="20"/>
          <w:szCs w:val="20"/>
          <w:u w:val="single"/>
        </w:rPr>
        <w:t xml:space="preserve">CAS </w:t>
      </w:r>
      <w:r w:rsidRPr="004B7B59">
        <w:rPr>
          <w:rFonts w:ascii="Arial" w:hAnsi="Arial" w:cs="Arial"/>
          <w:sz w:val="20"/>
          <w:szCs w:val="20"/>
        </w:rPr>
        <w:t xml:space="preserve">de la </w:t>
      </w:r>
      <w:r w:rsidRPr="005D5131">
        <w:rPr>
          <w:rFonts w:ascii="Arial" w:hAnsi="Arial" w:cs="Arial"/>
          <w:sz w:val="20"/>
          <w:szCs w:val="20"/>
          <w:lang w:val="es-PE"/>
        </w:rPr>
        <w:t>Red Asistencial Pasco:</w:t>
      </w:r>
    </w:p>
    <w:p w:rsidR="00FA2659" w:rsidRPr="00DE0911" w:rsidRDefault="00FA2659" w:rsidP="00FA2659">
      <w:pPr>
        <w:pStyle w:val="Sangradetextonormal"/>
        <w:ind w:left="840" w:firstLine="0"/>
        <w:jc w:val="left"/>
        <w:rPr>
          <w:rFonts w:cs="Arial"/>
          <w:b w:val="0"/>
          <w:sz w:val="20"/>
          <w:highlight w:val="yellow"/>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60"/>
        <w:gridCol w:w="992"/>
        <w:gridCol w:w="1134"/>
        <w:gridCol w:w="1701"/>
        <w:gridCol w:w="1417"/>
        <w:gridCol w:w="1843"/>
      </w:tblGrid>
      <w:tr w:rsidR="00FA2659" w:rsidRPr="00DE0911" w:rsidTr="00B55FD1">
        <w:trPr>
          <w:trHeight w:val="377"/>
        </w:trPr>
        <w:tc>
          <w:tcPr>
            <w:tcW w:w="1276"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PUESTO / SERVICIO</w:t>
            </w:r>
          </w:p>
        </w:tc>
        <w:tc>
          <w:tcPr>
            <w:tcW w:w="1560"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ESPECIALIDAD</w:t>
            </w:r>
          </w:p>
        </w:tc>
        <w:tc>
          <w:tcPr>
            <w:tcW w:w="992"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CODIGO</w:t>
            </w:r>
          </w:p>
        </w:tc>
        <w:tc>
          <w:tcPr>
            <w:tcW w:w="1134"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CANTIDAD</w:t>
            </w:r>
          </w:p>
        </w:tc>
        <w:tc>
          <w:tcPr>
            <w:tcW w:w="1701"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REMUNERACIÓN MENSUAL</w:t>
            </w:r>
          </w:p>
        </w:tc>
        <w:tc>
          <w:tcPr>
            <w:tcW w:w="1417"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LUGAR DE LABORES</w:t>
            </w:r>
          </w:p>
        </w:tc>
        <w:tc>
          <w:tcPr>
            <w:tcW w:w="1843" w:type="dxa"/>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DEPENDENCIA</w:t>
            </w:r>
          </w:p>
        </w:tc>
      </w:tr>
      <w:tr w:rsidR="00FA2659" w:rsidRPr="008D2172" w:rsidTr="00B55FD1">
        <w:trPr>
          <w:trHeight w:val="670"/>
        </w:trPr>
        <w:tc>
          <w:tcPr>
            <w:tcW w:w="1276" w:type="dxa"/>
            <w:shd w:val="clear" w:color="auto" w:fill="auto"/>
            <w:vAlign w:val="center"/>
          </w:tcPr>
          <w:p w:rsidR="00FA2659" w:rsidRPr="00B55FD1" w:rsidRDefault="00FA2659" w:rsidP="008910EF">
            <w:pPr>
              <w:suppressAutoHyphens w:val="0"/>
              <w:jc w:val="center"/>
              <w:rPr>
                <w:rFonts w:ascii="Arial" w:hAnsi="Arial" w:cs="Arial"/>
                <w:sz w:val="18"/>
                <w:szCs w:val="18"/>
                <w:lang w:eastAsia="es-ES"/>
              </w:rPr>
            </w:pPr>
            <w:r w:rsidRPr="00B55FD1">
              <w:rPr>
                <w:rFonts w:ascii="Arial" w:hAnsi="Arial" w:cs="Arial"/>
                <w:sz w:val="18"/>
                <w:szCs w:val="18"/>
                <w:lang w:eastAsia="es-ES"/>
              </w:rPr>
              <w:t xml:space="preserve">Profesional </w:t>
            </w:r>
          </w:p>
        </w:tc>
        <w:tc>
          <w:tcPr>
            <w:tcW w:w="1560" w:type="dxa"/>
            <w:shd w:val="clear" w:color="auto" w:fill="auto"/>
            <w:vAlign w:val="center"/>
          </w:tcPr>
          <w:p w:rsidR="00FA2659" w:rsidRPr="00B55FD1" w:rsidRDefault="00D757D5" w:rsidP="008910EF">
            <w:pPr>
              <w:suppressAutoHyphens w:val="0"/>
              <w:jc w:val="center"/>
              <w:rPr>
                <w:rFonts w:ascii="Arial" w:hAnsi="Arial" w:cs="Arial"/>
                <w:sz w:val="18"/>
                <w:szCs w:val="18"/>
                <w:lang w:eastAsia="es-ES"/>
              </w:rPr>
            </w:pPr>
            <w:r w:rsidRPr="00B55FD1">
              <w:rPr>
                <w:rFonts w:ascii="Arial" w:hAnsi="Arial" w:cs="Arial"/>
                <w:sz w:val="18"/>
                <w:szCs w:val="18"/>
                <w:lang w:eastAsia="es-ES"/>
              </w:rPr>
              <w:t>Abogado</w:t>
            </w:r>
          </w:p>
        </w:tc>
        <w:tc>
          <w:tcPr>
            <w:tcW w:w="992" w:type="dxa"/>
            <w:shd w:val="clear" w:color="auto" w:fill="auto"/>
            <w:vAlign w:val="center"/>
          </w:tcPr>
          <w:p w:rsidR="00FA2659" w:rsidRPr="00B55FD1" w:rsidRDefault="00FA2659" w:rsidP="008910EF">
            <w:pPr>
              <w:suppressAutoHyphens w:val="0"/>
              <w:jc w:val="center"/>
              <w:rPr>
                <w:rFonts w:ascii="Arial" w:hAnsi="Arial" w:cs="Arial"/>
                <w:sz w:val="18"/>
                <w:szCs w:val="18"/>
                <w:lang w:eastAsia="es-ES"/>
              </w:rPr>
            </w:pPr>
            <w:r w:rsidRPr="00B55FD1">
              <w:rPr>
                <w:rFonts w:ascii="Arial" w:hAnsi="Arial" w:cs="Arial"/>
                <w:sz w:val="18"/>
                <w:szCs w:val="18"/>
                <w:lang w:eastAsia="es-ES"/>
              </w:rPr>
              <w:t>P2PRO-001</w:t>
            </w:r>
          </w:p>
        </w:tc>
        <w:tc>
          <w:tcPr>
            <w:tcW w:w="1134" w:type="dxa"/>
            <w:shd w:val="clear" w:color="auto" w:fill="auto"/>
            <w:vAlign w:val="center"/>
          </w:tcPr>
          <w:p w:rsidR="00FA2659" w:rsidRPr="00B55FD1" w:rsidRDefault="00FA2659" w:rsidP="008910EF">
            <w:pPr>
              <w:suppressAutoHyphens w:val="0"/>
              <w:jc w:val="center"/>
              <w:rPr>
                <w:rFonts w:ascii="Arial" w:hAnsi="Arial" w:cs="Arial"/>
                <w:sz w:val="18"/>
                <w:szCs w:val="18"/>
                <w:lang w:eastAsia="es-ES"/>
              </w:rPr>
            </w:pPr>
            <w:r w:rsidRPr="00B55FD1">
              <w:rPr>
                <w:rFonts w:ascii="Arial" w:hAnsi="Arial" w:cs="Arial"/>
                <w:sz w:val="18"/>
                <w:szCs w:val="18"/>
                <w:lang w:eastAsia="es-ES"/>
              </w:rPr>
              <w:t>01</w:t>
            </w:r>
          </w:p>
        </w:tc>
        <w:tc>
          <w:tcPr>
            <w:tcW w:w="1701" w:type="dxa"/>
            <w:shd w:val="clear" w:color="auto" w:fill="auto"/>
            <w:vAlign w:val="center"/>
          </w:tcPr>
          <w:p w:rsidR="00FA2659" w:rsidRPr="00B55FD1" w:rsidRDefault="00FA2659" w:rsidP="00D757D5">
            <w:pPr>
              <w:suppressAutoHyphens w:val="0"/>
              <w:jc w:val="center"/>
              <w:rPr>
                <w:rFonts w:ascii="Arial" w:hAnsi="Arial" w:cs="Arial"/>
                <w:sz w:val="18"/>
                <w:szCs w:val="18"/>
                <w:lang w:eastAsia="es-ES"/>
              </w:rPr>
            </w:pPr>
            <w:r w:rsidRPr="00B55FD1">
              <w:rPr>
                <w:rFonts w:ascii="Arial" w:hAnsi="Arial" w:cs="Arial"/>
                <w:sz w:val="18"/>
                <w:szCs w:val="18"/>
                <w:lang w:eastAsia="es-ES"/>
              </w:rPr>
              <w:t>S/ 5,</w:t>
            </w:r>
            <w:r w:rsidR="00D757D5" w:rsidRPr="00B55FD1">
              <w:rPr>
                <w:rFonts w:ascii="Arial" w:hAnsi="Arial" w:cs="Arial"/>
                <w:sz w:val="18"/>
                <w:szCs w:val="18"/>
                <w:lang w:eastAsia="es-ES"/>
              </w:rPr>
              <w:t>0</w:t>
            </w:r>
            <w:r w:rsidRPr="00B55FD1">
              <w:rPr>
                <w:rFonts w:ascii="Arial" w:hAnsi="Arial" w:cs="Arial"/>
                <w:sz w:val="18"/>
                <w:szCs w:val="18"/>
                <w:lang w:eastAsia="es-ES"/>
              </w:rPr>
              <w:t>00.00</w:t>
            </w:r>
          </w:p>
        </w:tc>
        <w:tc>
          <w:tcPr>
            <w:tcW w:w="1417" w:type="dxa"/>
            <w:shd w:val="clear" w:color="auto" w:fill="auto"/>
            <w:vAlign w:val="center"/>
          </w:tcPr>
          <w:p w:rsidR="00FA2659" w:rsidRPr="00B55FD1" w:rsidRDefault="00D757D5" w:rsidP="008910EF">
            <w:pPr>
              <w:jc w:val="center"/>
              <w:rPr>
                <w:rFonts w:ascii="Arial" w:hAnsi="Arial" w:cs="Arial"/>
                <w:sz w:val="18"/>
                <w:szCs w:val="18"/>
                <w:lang w:eastAsia="es-ES"/>
              </w:rPr>
            </w:pPr>
            <w:r w:rsidRPr="00B55FD1">
              <w:rPr>
                <w:rFonts w:ascii="Arial" w:hAnsi="Arial" w:cs="Arial"/>
                <w:sz w:val="18"/>
                <w:szCs w:val="18"/>
                <w:lang w:eastAsia="es-ES"/>
              </w:rPr>
              <w:t xml:space="preserve">Secretaria Técnica </w:t>
            </w:r>
          </w:p>
          <w:p w:rsidR="00D757D5" w:rsidRPr="00B55FD1" w:rsidRDefault="00644DDA" w:rsidP="008910EF">
            <w:pPr>
              <w:jc w:val="center"/>
              <w:rPr>
                <w:rFonts w:ascii="Arial" w:hAnsi="Arial" w:cs="Arial"/>
                <w:sz w:val="18"/>
                <w:szCs w:val="18"/>
                <w:lang w:eastAsia="es-ES"/>
              </w:rPr>
            </w:pPr>
            <w:r w:rsidRPr="00B55FD1">
              <w:rPr>
                <w:rFonts w:ascii="Arial" w:hAnsi="Arial" w:cs="Arial"/>
                <w:sz w:val="18"/>
                <w:szCs w:val="18"/>
                <w:lang w:eastAsia="es-ES"/>
              </w:rPr>
              <w:t>(PAD)</w:t>
            </w:r>
          </w:p>
        </w:tc>
        <w:tc>
          <w:tcPr>
            <w:tcW w:w="1843" w:type="dxa"/>
            <w:shd w:val="clear" w:color="auto" w:fill="auto"/>
            <w:vAlign w:val="center"/>
          </w:tcPr>
          <w:p w:rsidR="00D757D5" w:rsidRPr="00B55FD1" w:rsidRDefault="008523FB" w:rsidP="008910EF">
            <w:pPr>
              <w:jc w:val="center"/>
              <w:rPr>
                <w:rFonts w:ascii="Arial" w:hAnsi="Arial" w:cs="Arial"/>
                <w:sz w:val="18"/>
                <w:szCs w:val="18"/>
                <w:lang w:eastAsia="es-ES"/>
              </w:rPr>
            </w:pPr>
            <w:r>
              <w:rPr>
                <w:rFonts w:ascii="Arial" w:hAnsi="Arial" w:cs="Arial"/>
                <w:sz w:val="18"/>
                <w:szCs w:val="18"/>
                <w:lang w:eastAsia="es-ES"/>
              </w:rPr>
              <w:t xml:space="preserve">Dirección </w:t>
            </w:r>
            <w:r w:rsidR="00D757D5" w:rsidRPr="00B55FD1">
              <w:rPr>
                <w:rFonts w:ascii="Arial" w:hAnsi="Arial" w:cs="Arial"/>
                <w:sz w:val="18"/>
                <w:szCs w:val="18"/>
                <w:lang w:eastAsia="es-ES"/>
              </w:rPr>
              <w:t xml:space="preserve">de </w:t>
            </w:r>
          </w:p>
          <w:p w:rsidR="00FA2659" w:rsidRPr="00B55FD1" w:rsidRDefault="00D757D5" w:rsidP="008A6AAB">
            <w:pPr>
              <w:jc w:val="center"/>
              <w:rPr>
                <w:rFonts w:ascii="Arial" w:hAnsi="Arial" w:cs="Arial"/>
                <w:sz w:val="18"/>
                <w:szCs w:val="18"/>
                <w:lang w:eastAsia="es-ES"/>
              </w:rPr>
            </w:pPr>
            <w:r w:rsidRPr="00B55FD1">
              <w:rPr>
                <w:rFonts w:ascii="Arial" w:hAnsi="Arial" w:cs="Arial"/>
                <w:sz w:val="18"/>
                <w:szCs w:val="18"/>
                <w:lang w:eastAsia="es-ES"/>
              </w:rPr>
              <w:t xml:space="preserve">Red Asistencial de </w:t>
            </w:r>
            <w:r w:rsidR="008A6AAB" w:rsidRPr="00B55FD1">
              <w:rPr>
                <w:rFonts w:ascii="Arial" w:hAnsi="Arial" w:cs="Arial"/>
                <w:sz w:val="18"/>
                <w:szCs w:val="18"/>
                <w:lang w:eastAsia="es-ES"/>
              </w:rPr>
              <w:t>Pasco</w:t>
            </w:r>
            <w:r w:rsidRPr="00B55FD1">
              <w:rPr>
                <w:rFonts w:ascii="Arial" w:hAnsi="Arial" w:cs="Arial"/>
                <w:sz w:val="18"/>
                <w:szCs w:val="18"/>
                <w:lang w:eastAsia="es-ES"/>
              </w:rPr>
              <w:t xml:space="preserve">  </w:t>
            </w:r>
          </w:p>
        </w:tc>
      </w:tr>
      <w:tr w:rsidR="00FA2659" w:rsidRPr="008D2172" w:rsidTr="003F71CB">
        <w:trPr>
          <w:trHeight w:val="199"/>
        </w:trPr>
        <w:tc>
          <w:tcPr>
            <w:tcW w:w="3828" w:type="dxa"/>
            <w:gridSpan w:val="3"/>
            <w:shd w:val="clear" w:color="auto" w:fill="BFBFBF"/>
            <w:vAlign w:val="center"/>
          </w:tcPr>
          <w:p w:rsidR="00FA2659" w:rsidRPr="00B55FD1" w:rsidRDefault="00FA2659" w:rsidP="008910EF">
            <w:pPr>
              <w:suppressAutoHyphens w:val="0"/>
              <w:jc w:val="center"/>
              <w:rPr>
                <w:rFonts w:ascii="Arial" w:hAnsi="Arial" w:cs="Arial"/>
                <w:b/>
                <w:bCs/>
                <w:sz w:val="18"/>
                <w:szCs w:val="18"/>
                <w:lang w:eastAsia="es-ES"/>
              </w:rPr>
            </w:pPr>
            <w:r w:rsidRPr="00B55FD1">
              <w:rPr>
                <w:rFonts w:ascii="Arial" w:hAnsi="Arial" w:cs="Arial"/>
                <w:b/>
                <w:bCs/>
                <w:sz w:val="18"/>
                <w:szCs w:val="18"/>
                <w:lang w:eastAsia="es-ES"/>
              </w:rPr>
              <w:t>TOTAL</w:t>
            </w:r>
          </w:p>
        </w:tc>
        <w:tc>
          <w:tcPr>
            <w:tcW w:w="6095" w:type="dxa"/>
            <w:gridSpan w:val="4"/>
            <w:shd w:val="clear" w:color="auto" w:fill="BFBFBF"/>
            <w:vAlign w:val="center"/>
          </w:tcPr>
          <w:p w:rsidR="00FA2659" w:rsidRPr="00B55FD1" w:rsidRDefault="00FA2659" w:rsidP="008910EF">
            <w:pPr>
              <w:suppressAutoHyphens w:val="0"/>
              <w:rPr>
                <w:rFonts w:ascii="Arial" w:hAnsi="Arial" w:cs="Arial"/>
                <w:b/>
                <w:bCs/>
                <w:sz w:val="18"/>
                <w:szCs w:val="18"/>
                <w:lang w:eastAsia="es-ES"/>
              </w:rPr>
            </w:pPr>
            <w:r w:rsidRPr="00B55FD1">
              <w:rPr>
                <w:rFonts w:ascii="Arial" w:hAnsi="Arial" w:cs="Arial"/>
                <w:b/>
                <w:bCs/>
                <w:sz w:val="18"/>
                <w:szCs w:val="18"/>
                <w:lang w:eastAsia="es-ES"/>
              </w:rPr>
              <w:t xml:space="preserve">        01</w:t>
            </w:r>
          </w:p>
        </w:tc>
      </w:tr>
    </w:tbl>
    <w:p w:rsidR="00FA2659" w:rsidRPr="008D2172" w:rsidRDefault="00FA2659" w:rsidP="00FA2659">
      <w:pPr>
        <w:pStyle w:val="Sangradetextonormal"/>
        <w:ind w:firstLine="0"/>
        <w:jc w:val="both"/>
        <w:rPr>
          <w:rFonts w:cs="Arial"/>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rsidR="00FA2659" w:rsidRPr="008D2172" w:rsidRDefault="008A6AAB" w:rsidP="00FA2659">
      <w:pPr>
        <w:pStyle w:val="Sangradetextonormal"/>
        <w:jc w:val="both"/>
        <w:rPr>
          <w:rFonts w:cs="Arial"/>
          <w:b w:val="0"/>
          <w:sz w:val="20"/>
        </w:rPr>
      </w:pPr>
      <w:r>
        <w:rPr>
          <w:rFonts w:cs="Arial"/>
          <w:b w:val="0"/>
          <w:sz w:val="20"/>
        </w:rPr>
        <w:t>Red Asistencial de Pasco</w:t>
      </w:r>
    </w:p>
    <w:p w:rsidR="00FA2659" w:rsidRPr="008D2172" w:rsidRDefault="00FA2659" w:rsidP="00FA2659">
      <w:pPr>
        <w:pStyle w:val="Sangradetextonormal"/>
        <w:jc w:val="both"/>
        <w:rPr>
          <w:rFonts w:cs="Arial"/>
          <w:b w:val="0"/>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rsidR="00FA2659" w:rsidRDefault="006A5B59" w:rsidP="006A5B59">
      <w:pPr>
        <w:pStyle w:val="Sangradetextonormal"/>
        <w:jc w:val="both"/>
        <w:rPr>
          <w:rFonts w:cs="Arial"/>
          <w:b w:val="0"/>
          <w:sz w:val="20"/>
        </w:rPr>
      </w:pPr>
      <w:r>
        <w:rPr>
          <w:rFonts w:cs="Arial"/>
          <w:b w:val="0"/>
          <w:sz w:val="20"/>
        </w:rPr>
        <w:t xml:space="preserve">Oficina de Recursos Humanos de la Red Asistencial </w:t>
      </w:r>
      <w:r w:rsidR="008A6AAB">
        <w:rPr>
          <w:rFonts w:cs="Arial"/>
          <w:b w:val="0"/>
          <w:sz w:val="20"/>
        </w:rPr>
        <w:t>de Pasco</w:t>
      </w:r>
      <w:r>
        <w:rPr>
          <w:rFonts w:cs="Arial"/>
          <w:b w:val="0"/>
          <w:sz w:val="20"/>
        </w:rPr>
        <w:t xml:space="preserve"> </w:t>
      </w:r>
    </w:p>
    <w:p w:rsidR="006A5B59" w:rsidRPr="001577B5" w:rsidRDefault="006A5B59" w:rsidP="006A5B59">
      <w:pPr>
        <w:pStyle w:val="Sangradetextonormal"/>
        <w:jc w:val="both"/>
        <w:rPr>
          <w:rFonts w:cs="Arial"/>
          <w:b w:val="0"/>
          <w:sz w:val="20"/>
        </w:rPr>
      </w:pPr>
    </w:p>
    <w:p w:rsidR="00FA2659" w:rsidRPr="001577B5" w:rsidRDefault="00FA2659" w:rsidP="00FA2659">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rsidR="00FA2659" w:rsidRPr="001577B5" w:rsidRDefault="00FA2659" w:rsidP="00FA2659">
      <w:pPr>
        <w:pStyle w:val="Sangradetextonormal"/>
        <w:ind w:left="360" w:firstLine="0"/>
        <w:jc w:val="both"/>
        <w:rPr>
          <w:rFonts w:cs="Arial"/>
          <w:sz w:val="20"/>
        </w:rPr>
      </w:pPr>
    </w:p>
    <w:p w:rsidR="00FA2659" w:rsidRPr="001577B5" w:rsidRDefault="00C717BB"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Resolución Nª</w:t>
      </w:r>
      <w:r w:rsidR="00FA2659" w:rsidRPr="001577B5">
        <w:rPr>
          <w:rFonts w:cs="Arial"/>
          <w:b w:val="0"/>
          <w:sz w:val="20"/>
        </w:rPr>
        <w:t xml:space="preserve"> 1029-GCGP-ESSALUD-2015, Directiva Nº 03-GCGP-ESSALUD-2015</w:t>
      </w:r>
      <w:r w:rsidRPr="001577B5">
        <w:rPr>
          <w:rFonts w:cs="Arial"/>
          <w:b w:val="0"/>
          <w:sz w:val="20"/>
        </w:rPr>
        <w:t>,” Lineamientos</w:t>
      </w:r>
      <w:r w:rsidR="00FA2659" w:rsidRPr="001577B5">
        <w:rPr>
          <w:rFonts w:cs="Arial"/>
          <w:b w:val="0"/>
          <w:sz w:val="20"/>
        </w:rPr>
        <w:t xml:space="preserve"> que rigen la cobertura de servicios bajo el régimen especial de Contratación Administrativa de Servicios – CAS”.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Nº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23330-“Ley del Servicio Rural y Urbano Marginal de Salud-SERUMS” y su Reglamento (Decreto Supremo N° 005-97-SA)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rsidR="00FA2659" w:rsidRPr="001577B5" w:rsidRDefault="00FA2659" w:rsidP="00FA2659">
      <w:pPr>
        <w:pStyle w:val="Sangradetextonormal"/>
        <w:ind w:left="360" w:firstLine="0"/>
        <w:jc w:val="left"/>
        <w:rPr>
          <w:rFonts w:cs="Arial"/>
          <w:sz w:val="20"/>
        </w:rPr>
      </w:pPr>
    </w:p>
    <w:p w:rsidR="00FA2659" w:rsidRPr="001577B5"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rsidR="00FA2659" w:rsidRDefault="00FA2659" w:rsidP="00FA2659">
      <w:pPr>
        <w:pStyle w:val="Textoindependiente"/>
        <w:spacing w:after="0"/>
        <w:jc w:val="both"/>
        <w:rPr>
          <w:rFonts w:ascii="Arial" w:hAnsi="Arial" w:cs="Arial"/>
          <w:b/>
          <w:bCs/>
          <w:sz w:val="16"/>
          <w:szCs w:val="16"/>
          <w:highlight w:val="yellow"/>
          <w:lang w:val="es-ES"/>
        </w:rPr>
      </w:pPr>
    </w:p>
    <w:p w:rsidR="00FA2659" w:rsidRPr="001577B5" w:rsidRDefault="003F71CB" w:rsidP="003F71CB">
      <w:pPr>
        <w:pStyle w:val="Sangradetextonormal"/>
        <w:ind w:left="708" w:hanging="348"/>
        <w:jc w:val="both"/>
        <w:rPr>
          <w:rFonts w:cs="Arial"/>
          <w:sz w:val="20"/>
        </w:rPr>
      </w:pPr>
      <w:r>
        <w:rPr>
          <w:rFonts w:cs="Arial"/>
          <w:sz w:val="20"/>
        </w:rPr>
        <w:t xml:space="preserve">      </w:t>
      </w:r>
      <w:r w:rsidR="00FA2659">
        <w:rPr>
          <w:rFonts w:cs="Arial"/>
          <w:sz w:val="20"/>
        </w:rPr>
        <w:t xml:space="preserve">PROFESIONAL </w:t>
      </w:r>
      <w:r w:rsidR="00FA2659" w:rsidRPr="001577B5">
        <w:rPr>
          <w:rFonts w:cs="Arial"/>
          <w:sz w:val="20"/>
        </w:rPr>
        <w:t>(COD. P2PRO-00</w:t>
      </w:r>
      <w:r w:rsidR="00FA2659">
        <w:rPr>
          <w:rFonts w:cs="Arial"/>
          <w:sz w:val="20"/>
        </w:rPr>
        <w:t>1</w:t>
      </w:r>
      <w:r w:rsidR="00FA2659" w:rsidRPr="001577B5">
        <w:rPr>
          <w:rFonts w:cs="Arial"/>
          <w:sz w:val="20"/>
        </w:rPr>
        <w:t>)</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1577B5" w:rsidTr="008910EF">
        <w:tc>
          <w:tcPr>
            <w:tcW w:w="2884" w:type="dxa"/>
            <w:shd w:val="clear" w:color="auto" w:fill="C0C0C0"/>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REQUISITOS</w:t>
            </w:r>
          </w:p>
          <w:p w:rsidR="00FA2659" w:rsidRPr="003F71CB" w:rsidRDefault="00FA2659" w:rsidP="008910EF">
            <w:pPr>
              <w:pStyle w:val="Sangradetextonormal"/>
              <w:ind w:firstLine="0"/>
              <w:rPr>
                <w:rFonts w:cs="Arial"/>
                <w:sz w:val="18"/>
                <w:szCs w:val="18"/>
              </w:rPr>
            </w:pPr>
            <w:r w:rsidRPr="003F71CB">
              <w:rPr>
                <w:rFonts w:cs="Arial"/>
                <w:sz w:val="18"/>
                <w:szCs w:val="18"/>
              </w:rPr>
              <w:t>ESPECÍFICOS</w:t>
            </w:r>
          </w:p>
        </w:tc>
        <w:tc>
          <w:tcPr>
            <w:tcW w:w="5640" w:type="dxa"/>
            <w:shd w:val="clear" w:color="auto" w:fill="C0C0C0"/>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DETALLE</w:t>
            </w:r>
          </w:p>
        </w:tc>
      </w:tr>
      <w:tr w:rsidR="00FA2659" w:rsidRPr="001577B5" w:rsidTr="008910EF">
        <w:tc>
          <w:tcPr>
            <w:tcW w:w="2884" w:type="dxa"/>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Formación General</w:t>
            </w:r>
          </w:p>
        </w:tc>
        <w:tc>
          <w:tcPr>
            <w:tcW w:w="5640" w:type="dxa"/>
          </w:tcPr>
          <w:p w:rsidR="00485C03" w:rsidRPr="003F71CB" w:rsidRDefault="00FA2659" w:rsidP="00485C03">
            <w:pPr>
              <w:pStyle w:val="Sangradetextonormal"/>
              <w:numPr>
                <w:ilvl w:val="0"/>
                <w:numId w:val="2"/>
              </w:numPr>
              <w:tabs>
                <w:tab w:val="clear" w:pos="720"/>
                <w:tab w:val="num" w:pos="252"/>
              </w:tabs>
              <w:ind w:left="252" w:hanging="252"/>
              <w:jc w:val="both"/>
              <w:rPr>
                <w:rFonts w:cs="Arial"/>
                <w:b w:val="0"/>
                <w:sz w:val="18"/>
                <w:szCs w:val="18"/>
              </w:rPr>
            </w:pPr>
            <w:r w:rsidRPr="003F71CB">
              <w:rPr>
                <w:rFonts w:cs="Arial"/>
                <w:b w:val="0"/>
                <w:sz w:val="18"/>
                <w:szCs w:val="18"/>
              </w:rPr>
              <w:t xml:space="preserve">Presentar copia simple del Título Profesional Universitario </w:t>
            </w:r>
            <w:r w:rsidR="002015BA" w:rsidRPr="003F71CB">
              <w:rPr>
                <w:rFonts w:cs="Arial"/>
                <w:b w:val="0"/>
                <w:sz w:val="18"/>
                <w:szCs w:val="18"/>
              </w:rPr>
              <w:t>de Abogado(</w:t>
            </w:r>
            <w:r w:rsidR="003F71CB" w:rsidRPr="003F71CB">
              <w:rPr>
                <w:rFonts w:cs="Arial"/>
                <w:b w:val="0"/>
                <w:sz w:val="18"/>
                <w:szCs w:val="18"/>
              </w:rPr>
              <w:t>a) (</w:t>
            </w:r>
            <w:r w:rsidR="00485C03" w:rsidRPr="003F71CB">
              <w:rPr>
                <w:rFonts w:cs="Arial"/>
                <w:sz w:val="18"/>
                <w:szCs w:val="18"/>
              </w:rPr>
              <w:t>Indispensable).</w:t>
            </w:r>
          </w:p>
          <w:p w:rsidR="00FA2659" w:rsidRPr="003F71CB" w:rsidRDefault="00FA2659" w:rsidP="008A6AAB">
            <w:pPr>
              <w:pStyle w:val="Sangradetextonormal"/>
              <w:numPr>
                <w:ilvl w:val="0"/>
                <w:numId w:val="2"/>
              </w:numPr>
              <w:tabs>
                <w:tab w:val="clear" w:pos="720"/>
                <w:tab w:val="num" w:pos="252"/>
              </w:tabs>
              <w:ind w:left="252" w:hanging="252"/>
              <w:jc w:val="both"/>
              <w:rPr>
                <w:rFonts w:cs="Arial"/>
                <w:b w:val="0"/>
                <w:sz w:val="18"/>
                <w:szCs w:val="18"/>
              </w:rPr>
            </w:pPr>
            <w:r w:rsidRPr="003F71CB">
              <w:rPr>
                <w:rFonts w:cs="Arial"/>
                <w:b w:val="0"/>
                <w:sz w:val="18"/>
                <w:szCs w:val="18"/>
              </w:rPr>
              <w:t>Contar con Diploma de Colegiatura y constancia de Habilitación Profesional vigente</w:t>
            </w:r>
            <w:r w:rsidR="003F71CB">
              <w:rPr>
                <w:rFonts w:cs="Arial"/>
                <w:b w:val="0"/>
                <w:sz w:val="18"/>
                <w:szCs w:val="18"/>
              </w:rPr>
              <w:t xml:space="preserve"> a la fecha de inscripción</w:t>
            </w:r>
            <w:r w:rsidRPr="003F71CB">
              <w:rPr>
                <w:rFonts w:cs="Arial"/>
                <w:b w:val="0"/>
                <w:sz w:val="18"/>
                <w:szCs w:val="18"/>
              </w:rPr>
              <w:t xml:space="preserve"> </w:t>
            </w:r>
            <w:r w:rsidRPr="003F71CB">
              <w:rPr>
                <w:rFonts w:cs="Arial"/>
                <w:sz w:val="18"/>
                <w:szCs w:val="18"/>
              </w:rPr>
              <w:t>(Indispensable).</w:t>
            </w:r>
          </w:p>
        </w:tc>
      </w:tr>
      <w:tr w:rsidR="00FA2659" w:rsidRPr="00DE0911" w:rsidTr="008910EF">
        <w:tc>
          <w:tcPr>
            <w:tcW w:w="2884" w:type="dxa"/>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Experiencia Laboral</w:t>
            </w:r>
          </w:p>
        </w:tc>
        <w:tc>
          <w:tcPr>
            <w:tcW w:w="5640" w:type="dxa"/>
          </w:tcPr>
          <w:p w:rsidR="00FA2659" w:rsidRPr="003F71CB" w:rsidRDefault="003F71CB" w:rsidP="008910EF">
            <w:pPr>
              <w:pStyle w:val="Prrafodelista2"/>
              <w:suppressAutoHyphens w:val="0"/>
              <w:ind w:left="0"/>
              <w:jc w:val="both"/>
              <w:rPr>
                <w:rFonts w:ascii="Arial" w:hAnsi="Arial" w:cs="Arial"/>
                <w:b/>
                <w:color w:val="000000"/>
                <w:sz w:val="18"/>
                <w:szCs w:val="18"/>
                <w:lang w:eastAsia="es-ES"/>
              </w:rPr>
            </w:pPr>
            <w:r w:rsidRPr="003F71CB">
              <w:rPr>
                <w:rFonts w:ascii="Arial" w:hAnsi="Arial" w:cs="Arial"/>
                <w:b/>
                <w:color w:val="000000"/>
                <w:sz w:val="18"/>
                <w:szCs w:val="18"/>
                <w:lang w:eastAsia="es-ES"/>
              </w:rPr>
              <w:t xml:space="preserve">   </w:t>
            </w:r>
            <w:r w:rsidR="00FA2659" w:rsidRPr="003F71CB">
              <w:rPr>
                <w:rFonts w:ascii="Arial" w:hAnsi="Arial" w:cs="Arial"/>
                <w:b/>
                <w:color w:val="000000"/>
                <w:sz w:val="18"/>
                <w:szCs w:val="18"/>
                <w:lang w:eastAsia="es-ES"/>
              </w:rPr>
              <w:t>EXPERIENCIA GENERAL:</w:t>
            </w:r>
          </w:p>
          <w:p w:rsidR="00FA2659" w:rsidRPr="003F71CB"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3F71CB">
              <w:rPr>
                <w:rFonts w:ascii="Arial" w:hAnsi="Arial" w:cs="Arial"/>
                <w:color w:val="000000"/>
                <w:sz w:val="18"/>
                <w:szCs w:val="18"/>
                <w:lang w:eastAsia="es-ES"/>
              </w:rPr>
              <w:t xml:space="preserve">Acreditar experiencia laboral mínima de tres (03) años en el sector público o privado </w:t>
            </w:r>
            <w:r w:rsidRPr="003F71CB">
              <w:rPr>
                <w:rFonts w:ascii="Arial" w:hAnsi="Arial" w:cs="Arial"/>
                <w:b/>
                <w:color w:val="000000"/>
                <w:sz w:val="18"/>
                <w:szCs w:val="18"/>
                <w:lang w:eastAsia="es-ES"/>
              </w:rPr>
              <w:t>(Indispensable)</w:t>
            </w:r>
            <w:r w:rsidR="003F71CB">
              <w:rPr>
                <w:rFonts w:ascii="Arial" w:hAnsi="Arial" w:cs="Arial"/>
                <w:b/>
                <w:color w:val="000000"/>
                <w:sz w:val="18"/>
                <w:szCs w:val="18"/>
                <w:lang w:eastAsia="es-ES"/>
              </w:rPr>
              <w:t>.</w:t>
            </w:r>
          </w:p>
          <w:p w:rsidR="00FA2659" w:rsidRPr="003F71CB" w:rsidRDefault="003F71CB" w:rsidP="008910EF">
            <w:pPr>
              <w:pStyle w:val="Prrafodelista2"/>
              <w:suppressAutoHyphens w:val="0"/>
              <w:ind w:left="0"/>
              <w:jc w:val="both"/>
              <w:rPr>
                <w:rFonts w:ascii="Arial" w:hAnsi="Arial" w:cs="Arial"/>
                <w:b/>
                <w:color w:val="000000"/>
                <w:sz w:val="18"/>
                <w:szCs w:val="18"/>
                <w:lang w:eastAsia="es-ES"/>
              </w:rPr>
            </w:pPr>
            <w:r w:rsidRPr="003F71CB">
              <w:rPr>
                <w:rFonts w:ascii="Arial" w:hAnsi="Arial" w:cs="Arial"/>
                <w:b/>
                <w:color w:val="000000"/>
                <w:sz w:val="18"/>
                <w:szCs w:val="18"/>
                <w:lang w:eastAsia="es-ES"/>
              </w:rPr>
              <w:t xml:space="preserve">   </w:t>
            </w:r>
            <w:r w:rsidR="00FA2659" w:rsidRPr="003F71CB">
              <w:rPr>
                <w:rFonts w:ascii="Arial" w:hAnsi="Arial" w:cs="Arial"/>
                <w:b/>
                <w:color w:val="000000"/>
                <w:sz w:val="18"/>
                <w:szCs w:val="18"/>
                <w:lang w:eastAsia="es-ES"/>
              </w:rPr>
              <w:t>EXPERIENCIA ESPECIFICA:</w:t>
            </w:r>
          </w:p>
          <w:p w:rsidR="00FA2659" w:rsidRPr="003F71CB" w:rsidRDefault="00FA2659" w:rsidP="00FA2659">
            <w:pPr>
              <w:pStyle w:val="Prrafodelista2"/>
              <w:numPr>
                <w:ilvl w:val="0"/>
                <w:numId w:val="17"/>
              </w:numPr>
              <w:suppressAutoHyphens w:val="0"/>
              <w:ind w:left="176" w:hanging="176"/>
              <w:jc w:val="both"/>
              <w:rPr>
                <w:rFonts w:ascii="Arial" w:hAnsi="Arial" w:cs="Arial"/>
                <w:sz w:val="18"/>
                <w:szCs w:val="18"/>
                <w:lang w:eastAsia="es-ES"/>
              </w:rPr>
            </w:pPr>
            <w:r w:rsidRPr="003F71CB">
              <w:rPr>
                <w:rFonts w:ascii="Arial" w:hAnsi="Arial" w:cs="Arial"/>
                <w:color w:val="000000"/>
                <w:sz w:val="18"/>
                <w:szCs w:val="18"/>
                <w:lang w:eastAsia="es-ES"/>
              </w:rPr>
              <w:t>Acreditar experiencia laboral mínima de</w:t>
            </w:r>
            <w:r w:rsidR="003F732A" w:rsidRPr="003F71CB">
              <w:rPr>
                <w:rFonts w:ascii="Arial" w:hAnsi="Arial" w:cs="Arial"/>
                <w:color w:val="000000"/>
                <w:sz w:val="18"/>
                <w:szCs w:val="18"/>
                <w:lang w:eastAsia="es-ES"/>
              </w:rPr>
              <w:t xml:space="preserve"> un</w:t>
            </w:r>
            <w:r w:rsidRPr="003F71CB">
              <w:rPr>
                <w:rFonts w:ascii="Arial" w:hAnsi="Arial" w:cs="Arial"/>
                <w:color w:val="000000"/>
                <w:sz w:val="18"/>
                <w:szCs w:val="18"/>
                <w:lang w:eastAsia="es-ES"/>
              </w:rPr>
              <w:t xml:space="preserve"> (0</w:t>
            </w:r>
            <w:r w:rsidR="003F732A" w:rsidRPr="003F71CB">
              <w:rPr>
                <w:rFonts w:ascii="Arial" w:hAnsi="Arial" w:cs="Arial"/>
                <w:color w:val="000000"/>
                <w:sz w:val="18"/>
                <w:szCs w:val="18"/>
                <w:lang w:eastAsia="es-ES"/>
              </w:rPr>
              <w:t>1</w:t>
            </w:r>
            <w:r w:rsidRPr="003F71CB">
              <w:rPr>
                <w:rFonts w:ascii="Arial" w:hAnsi="Arial" w:cs="Arial"/>
                <w:color w:val="000000"/>
                <w:sz w:val="18"/>
                <w:szCs w:val="18"/>
                <w:lang w:eastAsia="es-ES"/>
              </w:rPr>
              <w:t>) año</w:t>
            </w:r>
            <w:r w:rsidRPr="003F71CB">
              <w:rPr>
                <w:rFonts w:ascii="Arial" w:hAnsi="Arial" w:cs="Arial"/>
                <w:sz w:val="18"/>
                <w:szCs w:val="18"/>
                <w:lang w:eastAsia="es-ES"/>
              </w:rPr>
              <w:t xml:space="preserve"> en el desempeño de </w:t>
            </w:r>
            <w:r w:rsidR="005446C6" w:rsidRPr="003F71CB">
              <w:rPr>
                <w:rFonts w:ascii="Arial" w:hAnsi="Arial" w:cs="Arial"/>
                <w:sz w:val="18"/>
                <w:szCs w:val="18"/>
                <w:lang w:eastAsia="es-ES"/>
              </w:rPr>
              <w:t>funciones en la profesión</w:t>
            </w:r>
            <w:r w:rsidR="005446C6" w:rsidRPr="003F71CB">
              <w:rPr>
                <w:rFonts w:ascii="Arial" w:hAnsi="Arial" w:cs="Arial"/>
                <w:sz w:val="18"/>
                <w:szCs w:val="18"/>
              </w:rPr>
              <w:t xml:space="preserve"> </w:t>
            </w:r>
            <w:r w:rsidRPr="003F71CB">
              <w:rPr>
                <w:rFonts w:ascii="Arial" w:hAnsi="Arial" w:cs="Arial"/>
                <w:sz w:val="18"/>
                <w:szCs w:val="18"/>
              </w:rPr>
              <w:t xml:space="preserve">en el sector público o privado, realizada con </w:t>
            </w:r>
            <w:r w:rsidRPr="003F71CB">
              <w:rPr>
                <w:rFonts w:ascii="Arial" w:hAnsi="Arial" w:cs="Arial"/>
                <w:sz w:val="18"/>
                <w:szCs w:val="18"/>
                <w:lang w:eastAsia="es-ES"/>
              </w:rPr>
              <w:t>posterioridad a la o</w:t>
            </w:r>
            <w:r w:rsidR="00763B2B">
              <w:rPr>
                <w:rFonts w:ascii="Arial" w:hAnsi="Arial" w:cs="Arial"/>
                <w:sz w:val="18"/>
                <w:szCs w:val="18"/>
                <w:lang w:eastAsia="es-ES"/>
              </w:rPr>
              <w:t>btención del Título Profesional</w:t>
            </w:r>
            <w:r w:rsidRPr="003F71CB">
              <w:rPr>
                <w:rFonts w:ascii="Arial" w:hAnsi="Arial" w:cs="Arial"/>
                <w:sz w:val="18"/>
                <w:szCs w:val="18"/>
                <w:lang w:eastAsia="es-ES"/>
              </w:rPr>
              <w:t xml:space="preserve"> </w:t>
            </w:r>
            <w:r w:rsidRPr="003F71CB">
              <w:rPr>
                <w:rFonts w:ascii="Arial" w:hAnsi="Arial" w:cs="Arial"/>
                <w:b/>
                <w:sz w:val="18"/>
                <w:szCs w:val="18"/>
                <w:lang w:eastAsia="es-ES"/>
              </w:rPr>
              <w:t>(Indispensable)</w:t>
            </w:r>
            <w:r w:rsidR="003F71CB">
              <w:rPr>
                <w:rFonts w:ascii="Arial" w:hAnsi="Arial" w:cs="Arial"/>
                <w:b/>
                <w:sz w:val="18"/>
                <w:szCs w:val="18"/>
                <w:lang w:eastAsia="es-ES"/>
              </w:rPr>
              <w:t>.</w:t>
            </w:r>
          </w:p>
          <w:p w:rsidR="003F732A" w:rsidRPr="003F71CB" w:rsidRDefault="003F732A" w:rsidP="007557E2">
            <w:pPr>
              <w:pStyle w:val="Prrafodelista2"/>
              <w:numPr>
                <w:ilvl w:val="0"/>
                <w:numId w:val="17"/>
              </w:numPr>
              <w:suppressAutoHyphens w:val="0"/>
              <w:ind w:left="176" w:hanging="176"/>
              <w:jc w:val="both"/>
              <w:rPr>
                <w:rFonts w:ascii="Arial" w:hAnsi="Arial" w:cs="Arial"/>
                <w:b/>
                <w:color w:val="FF0000"/>
                <w:sz w:val="18"/>
                <w:szCs w:val="18"/>
                <w:lang w:eastAsia="es-ES"/>
              </w:rPr>
            </w:pPr>
            <w:r w:rsidRPr="003F71CB">
              <w:rPr>
                <w:rFonts w:ascii="Arial" w:hAnsi="Arial" w:cs="Arial"/>
                <w:sz w:val="18"/>
                <w:szCs w:val="18"/>
                <w:lang w:eastAsia="es-ES"/>
              </w:rPr>
              <w:t>Acreditar experiencia laboral mínima de un (01) año en desempeño de funciones en</w:t>
            </w:r>
            <w:r w:rsidR="00E448FA" w:rsidRPr="003F71CB">
              <w:rPr>
                <w:rFonts w:ascii="Arial" w:hAnsi="Arial" w:cs="Arial"/>
                <w:sz w:val="18"/>
                <w:szCs w:val="18"/>
                <w:lang w:eastAsia="es-ES"/>
              </w:rPr>
              <w:t xml:space="preserve"> el</w:t>
            </w:r>
            <w:r w:rsidRPr="003F71CB">
              <w:rPr>
                <w:rFonts w:ascii="Arial" w:hAnsi="Arial" w:cs="Arial"/>
                <w:sz w:val="18"/>
                <w:szCs w:val="18"/>
                <w:lang w:eastAsia="es-ES"/>
              </w:rPr>
              <w:t xml:space="preserve"> área de Secretaría Técnica de </w:t>
            </w:r>
            <w:r w:rsidRPr="003F71CB">
              <w:rPr>
                <w:rFonts w:ascii="Arial" w:hAnsi="Arial" w:cs="Arial"/>
                <w:sz w:val="18"/>
                <w:szCs w:val="18"/>
                <w:lang w:eastAsia="es-ES"/>
              </w:rPr>
              <w:lastRenderedPageBreak/>
              <w:t>Procedimiento Administrativo Disciplinario y Sancionador</w:t>
            </w:r>
            <w:r w:rsidR="00413173" w:rsidRPr="003F71CB">
              <w:rPr>
                <w:rFonts w:ascii="Arial" w:hAnsi="Arial" w:cs="Arial"/>
                <w:sz w:val="18"/>
                <w:szCs w:val="18"/>
                <w:lang w:eastAsia="es-ES"/>
              </w:rPr>
              <w:t xml:space="preserve">. </w:t>
            </w:r>
            <w:r w:rsidR="00853C13" w:rsidRPr="003F71CB">
              <w:rPr>
                <w:rFonts w:ascii="Arial" w:hAnsi="Arial" w:cs="Arial"/>
                <w:b/>
                <w:sz w:val="18"/>
                <w:szCs w:val="18"/>
                <w:lang w:eastAsia="es-ES"/>
              </w:rPr>
              <w:t>(indispensable</w:t>
            </w:r>
            <w:r w:rsidR="00E448FA" w:rsidRPr="003F71CB">
              <w:rPr>
                <w:rFonts w:ascii="Arial" w:hAnsi="Arial" w:cs="Arial"/>
                <w:b/>
                <w:sz w:val="18"/>
                <w:szCs w:val="18"/>
                <w:lang w:eastAsia="es-ES"/>
              </w:rPr>
              <w:t>)</w:t>
            </w:r>
            <w:r w:rsidR="00763B2B">
              <w:rPr>
                <w:rFonts w:ascii="Arial" w:hAnsi="Arial" w:cs="Arial"/>
                <w:b/>
                <w:sz w:val="18"/>
                <w:szCs w:val="18"/>
                <w:lang w:eastAsia="es-ES"/>
              </w:rPr>
              <w:t>.</w:t>
            </w:r>
          </w:p>
          <w:p w:rsidR="00FA2659" w:rsidRPr="003F71CB" w:rsidRDefault="003F71CB" w:rsidP="008910EF">
            <w:pPr>
              <w:pStyle w:val="Prrafodelista2"/>
              <w:suppressAutoHyphens w:val="0"/>
              <w:ind w:left="0"/>
              <w:jc w:val="both"/>
              <w:rPr>
                <w:rFonts w:ascii="Arial" w:hAnsi="Arial" w:cs="Arial"/>
                <w:b/>
                <w:color w:val="000000"/>
                <w:sz w:val="18"/>
                <w:szCs w:val="18"/>
                <w:lang w:eastAsia="es-ES"/>
              </w:rPr>
            </w:pPr>
            <w:r>
              <w:rPr>
                <w:rFonts w:ascii="Arial" w:hAnsi="Arial" w:cs="Arial"/>
                <w:b/>
                <w:color w:val="000000"/>
                <w:sz w:val="18"/>
                <w:szCs w:val="18"/>
                <w:lang w:eastAsia="es-ES"/>
              </w:rPr>
              <w:t xml:space="preserve">    </w:t>
            </w:r>
            <w:r w:rsidR="00FA2659" w:rsidRPr="003F71CB">
              <w:rPr>
                <w:rFonts w:ascii="Arial" w:hAnsi="Arial" w:cs="Arial"/>
                <w:b/>
                <w:color w:val="000000"/>
                <w:sz w:val="18"/>
                <w:szCs w:val="18"/>
                <w:lang w:eastAsia="es-ES"/>
              </w:rPr>
              <w:t xml:space="preserve">EXPERIENCIA EN EL SECTOR PÚBLICO: </w:t>
            </w:r>
          </w:p>
          <w:p w:rsidR="00FA2659" w:rsidRPr="003F71CB"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3F71CB">
              <w:rPr>
                <w:rFonts w:ascii="Arial" w:hAnsi="Arial" w:cs="Arial"/>
                <w:color w:val="000000"/>
                <w:sz w:val="18"/>
                <w:szCs w:val="18"/>
                <w:lang w:eastAsia="es-ES"/>
              </w:rPr>
              <w:t xml:space="preserve">Acreditar experiencia laboral mínima de un (01) año. </w:t>
            </w:r>
            <w:r w:rsidRPr="003F71CB">
              <w:rPr>
                <w:rFonts w:ascii="Arial" w:hAnsi="Arial" w:cs="Arial"/>
                <w:b/>
                <w:color w:val="000000"/>
                <w:sz w:val="18"/>
                <w:szCs w:val="18"/>
                <w:lang w:eastAsia="es-ES"/>
              </w:rPr>
              <w:t>(Indispensable)</w:t>
            </w:r>
            <w:r w:rsidR="003F71CB">
              <w:rPr>
                <w:rFonts w:ascii="Arial" w:hAnsi="Arial" w:cs="Arial"/>
                <w:b/>
                <w:color w:val="000000"/>
                <w:sz w:val="18"/>
                <w:szCs w:val="18"/>
                <w:lang w:eastAsia="es-ES"/>
              </w:rPr>
              <w:t>.</w:t>
            </w:r>
          </w:p>
          <w:p w:rsidR="00763B2B" w:rsidRDefault="00763B2B" w:rsidP="00763B2B">
            <w:pPr>
              <w:snapToGrid w:val="0"/>
              <w:ind w:left="176"/>
              <w:jc w:val="both"/>
              <w:rPr>
                <w:rFonts w:ascii="Arial" w:hAnsi="Arial" w:cs="Arial"/>
                <w:sz w:val="18"/>
                <w:szCs w:val="18"/>
                <w:lang w:eastAsia="es-ES"/>
              </w:rPr>
            </w:pPr>
          </w:p>
          <w:p w:rsidR="00763A19" w:rsidRPr="003F71CB" w:rsidRDefault="00763A19" w:rsidP="00763B2B">
            <w:pPr>
              <w:snapToGrid w:val="0"/>
              <w:ind w:left="122" w:firstLine="5"/>
              <w:jc w:val="both"/>
              <w:rPr>
                <w:rFonts w:ascii="Arial" w:hAnsi="Arial" w:cs="Arial"/>
                <w:sz w:val="18"/>
                <w:szCs w:val="18"/>
                <w:lang w:eastAsia="es-ES"/>
              </w:rPr>
            </w:pPr>
            <w:r w:rsidRPr="003F71CB">
              <w:rPr>
                <w:rFonts w:ascii="Arial" w:hAnsi="Arial" w:cs="Arial"/>
                <w:sz w:val="18"/>
                <w:szCs w:val="18"/>
                <w:lang w:eastAsia="es-ES"/>
              </w:rPr>
              <w:t xml:space="preserve">De preferencia, la experiencia </w:t>
            </w:r>
            <w:r w:rsidR="00763B2B">
              <w:rPr>
                <w:rFonts w:ascii="Arial" w:hAnsi="Arial" w:cs="Arial"/>
                <w:sz w:val="18"/>
                <w:szCs w:val="18"/>
                <w:lang w:eastAsia="es-ES"/>
              </w:rPr>
              <w:t xml:space="preserve">debe haber sido desarrollada en </w:t>
            </w:r>
            <w:r w:rsidRPr="003F71CB">
              <w:rPr>
                <w:rFonts w:ascii="Arial" w:hAnsi="Arial" w:cs="Arial"/>
                <w:sz w:val="18"/>
                <w:szCs w:val="18"/>
                <w:lang w:eastAsia="es-ES"/>
              </w:rPr>
              <w:t xml:space="preserve">entidades de salud o en aquellas cuyas actividades estén relacionadas con la actividad prestadora y/o aseguradora. </w:t>
            </w:r>
            <w:r w:rsidRPr="003F71CB">
              <w:rPr>
                <w:rFonts w:ascii="Arial" w:hAnsi="Arial" w:cs="Arial"/>
                <w:b/>
                <w:sz w:val="18"/>
                <w:szCs w:val="18"/>
                <w:lang w:eastAsia="es-ES"/>
              </w:rPr>
              <w:t>(Deseable)</w:t>
            </w:r>
            <w:r w:rsidR="003F71CB">
              <w:rPr>
                <w:rFonts w:ascii="Arial" w:hAnsi="Arial" w:cs="Arial"/>
                <w:b/>
                <w:sz w:val="18"/>
                <w:szCs w:val="18"/>
                <w:lang w:eastAsia="es-ES"/>
              </w:rPr>
              <w:t>.</w:t>
            </w:r>
          </w:p>
          <w:p w:rsidR="001306C6" w:rsidRPr="003F71CB" w:rsidRDefault="001306C6" w:rsidP="001306C6">
            <w:pPr>
              <w:pStyle w:val="Prrafodelista2"/>
              <w:suppressAutoHyphens w:val="0"/>
              <w:ind w:left="176"/>
              <w:jc w:val="both"/>
              <w:rPr>
                <w:rFonts w:ascii="Arial" w:hAnsi="Arial" w:cs="Arial"/>
                <w:b/>
                <w:color w:val="000000"/>
                <w:sz w:val="18"/>
                <w:szCs w:val="18"/>
                <w:lang w:eastAsia="es-ES"/>
              </w:rPr>
            </w:pPr>
          </w:p>
          <w:p w:rsidR="00FA2659" w:rsidRPr="003F71CB" w:rsidRDefault="003F71CB" w:rsidP="003F71CB">
            <w:pPr>
              <w:widowControl w:val="0"/>
              <w:ind w:left="122" w:hanging="122"/>
              <w:jc w:val="both"/>
              <w:rPr>
                <w:rFonts w:ascii="Arial" w:hAnsi="Arial" w:cs="Arial"/>
                <w:sz w:val="18"/>
                <w:szCs w:val="18"/>
                <w:lang w:eastAsia="es-ES"/>
              </w:rPr>
            </w:pPr>
            <w:r>
              <w:rPr>
                <w:rFonts w:ascii="Arial" w:hAnsi="Arial" w:cs="Arial"/>
                <w:sz w:val="18"/>
                <w:szCs w:val="18"/>
                <w:lang w:eastAsia="es-ES"/>
              </w:rPr>
              <w:t xml:space="preserve">  </w:t>
            </w:r>
            <w:r w:rsidR="00FA2659" w:rsidRPr="003F71CB">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3F71CB" w:rsidRDefault="003F71CB" w:rsidP="003F71CB">
            <w:pPr>
              <w:widowControl w:val="0"/>
              <w:ind w:left="122" w:hanging="122"/>
              <w:jc w:val="both"/>
              <w:rPr>
                <w:rFonts w:ascii="Arial" w:hAnsi="Arial" w:cs="Arial"/>
                <w:sz w:val="18"/>
                <w:szCs w:val="18"/>
              </w:rPr>
            </w:pPr>
            <w:r>
              <w:rPr>
                <w:rFonts w:ascii="Arial" w:hAnsi="Arial" w:cs="Arial"/>
                <w:sz w:val="18"/>
                <w:szCs w:val="18"/>
                <w:lang w:eastAsia="es-ES"/>
              </w:rPr>
              <w:t xml:space="preserve">   </w:t>
            </w:r>
            <w:r w:rsidR="00FA2659" w:rsidRPr="003F71CB">
              <w:rPr>
                <w:rFonts w:ascii="Arial" w:hAnsi="Arial" w:cs="Arial"/>
                <w:sz w:val="18"/>
                <w:szCs w:val="18"/>
                <w:lang w:eastAsia="es-ES"/>
              </w:rPr>
              <w:t>No se considerará como experiencia laboral: Trabajos Ad Honorem, ni Pasantías, ni prácticas.</w:t>
            </w:r>
          </w:p>
        </w:tc>
      </w:tr>
      <w:tr w:rsidR="00FA2659" w:rsidRPr="00DE0911" w:rsidTr="008910EF">
        <w:tc>
          <w:tcPr>
            <w:tcW w:w="2884" w:type="dxa"/>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lastRenderedPageBreak/>
              <w:t>Capacitación</w:t>
            </w:r>
          </w:p>
        </w:tc>
        <w:tc>
          <w:tcPr>
            <w:tcW w:w="5640" w:type="dxa"/>
          </w:tcPr>
          <w:p w:rsidR="00FA2659" w:rsidRPr="003F71CB" w:rsidRDefault="00763A19" w:rsidP="008A6AAB">
            <w:pPr>
              <w:numPr>
                <w:ilvl w:val="4"/>
                <w:numId w:val="3"/>
              </w:numPr>
              <w:tabs>
                <w:tab w:val="clear" w:pos="3600"/>
                <w:tab w:val="num" w:pos="252"/>
              </w:tabs>
              <w:suppressAutoHyphens w:val="0"/>
              <w:ind w:left="249" w:hanging="249"/>
              <w:jc w:val="both"/>
              <w:rPr>
                <w:rFonts w:ascii="Arial" w:hAnsi="Arial" w:cs="Arial"/>
                <w:b/>
                <w:sz w:val="18"/>
                <w:szCs w:val="18"/>
                <w:lang w:val="es-MX"/>
              </w:rPr>
            </w:pPr>
            <w:r w:rsidRPr="003F71CB">
              <w:rPr>
                <w:rFonts w:ascii="Arial" w:hAnsi="Arial" w:cs="Arial"/>
                <w:sz w:val="18"/>
                <w:szCs w:val="18"/>
              </w:rPr>
              <w:t>Acreditar capacitación en el Régimen Disciplinario y Procedimiento Administrativo Disciplinario y Sancionador de la Ley de Servicio Civil, como mínimo</w:t>
            </w:r>
            <w:r w:rsidR="008A6AAB" w:rsidRPr="003F71CB">
              <w:rPr>
                <w:rFonts w:ascii="Arial" w:hAnsi="Arial" w:cs="Arial"/>
                <w:sz w:val="18"/>
                <w:szCs w:val="18"/>
              </w:rPr>
              <w:t xml:space="preserve"> de </w:t>
            </w:r>
            <w:r w:rsidR="00763B2B">
              <w:rPr>
                <w:rFonts w:ascii="Arial" w:hAnsi="Arial" w:cs="Arial"/>
                <w:sz w:val="18"/>
                <w:szCs w:val="18"/>
              </w:rPr>
              <w:t xml:space="preserve">51 horas o 03 </w:t>
            </w:r>
            <w:r w:rsidR="00763B2B" w:rsidRPr="00763B2B">
              <w:rPr>
                <w:rFonts w:ascii="Arial" w:hAnsi="Arial" w:cs="Arial"/>
                <w:sz w:val="18"/>
                <w:szCs w:val="18"/>
              </w:rPr>
              <w:t>créditos</w:t>
            </w:r>
            <w:r w:rsidRPr="00763B2B">
              <w:rPr>
                <w:rFonts w:ascii="Arial" w:hAnsi="Arial" w:cs="Arial"/>
                <w:sz w:val="18"/>
                <w:szCs w:val="18"/>
              </w:rPr>
              <w:t xml:space="preserve"> a</w:t>
            </w:r>
            <w:r w:rsidRPr="003F71CB">
              <w:rPr>
                <w:rFonts w:ascii="Arial" w:hAnsi="Arial" w:cs="Arial"/>
                <w:sz w:val="18"/>
                <w:szCs w:val="18"/>
              </w:rPr>
              <w:t xml:space="preserve"> partir del año 2014 a la fecha </w:t>
            </w:r>
            <w:r w:rsidRPr="003F71CB">
              <w:rPr>
                <w:rFonts w:ascii="Arial" w:hAnsi="Arial" w:cs="Arial"/>
                <w:b/>
                <w:sz w:val="18"/>
                <w:szCs w:val="18"/>
              </w:rPr>
              <w:t>(Indispensable).</w:t>
            </w:r>
            <w:r w:rsidR="00FA2659" w:rsidRPr="003F71CB">
              <w:rPr>
                <w:rFonts w:ascii="Arial" w:hAnsi="Arial" w:cs="Arial"/>
                <w:b/>
                <w:sz w:val="18"/>
                <w:szCs w:val="18"/>
              </w:rPr>
              <w:t xml:space="preserve">                                                                                                                      </w:t>
            </w:r>
          </w:p>
        </w:tc>
      </w:tr>
      <w:tr w:rsidR="00FA2659" w:rsidRPr="00DE0911" w:rsidTr="008910EF">
        <w:trPr>
          <w:trHeight w:val="338"/>
        </w:trPr>
        <w:tc>
          <w:tcPr>
            <w:tcW w:w="2884" w:type="dxa"/>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Conocimientos complementarios para el servicio</w:t>
            </w:r>
          </w:p>
        </w:tc>
        <w:tc>
          <w:tcPr>
            <w:tcW w:w="5640" w:type="dxa"/>
            <w:shd w:val="clear" w:color="auto" w:fill="auto"/>
          </w:tcPr>
          <w:p w:rsidR="00FA2659" w:rsidRPr="003F71CB"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3F71CB">
              <w:rPr>
                <w:rFonts w:ascii="Arial" w:hAnsi="Arial" w:cs="Arial"/>
                <w:sz w:val="18"/>
                <w:szCs w:val="18"/>
              </w:rPr>
              <w:t>Manejo de software en entorno Windows: Procesador de Texto, Hoja de Cálculo, Presentadores y Correo Electrónico</w:t>
            </w:r>
            <w:r w:rsidRPr="003F71CB">
              <w:rPr>
                <w:rFonts w:ascii="Arial" w:hAnsi="Arial" w:cs="Arial"/>
                <w:bCs/>
                <w:sz w:val="18"/>
                <w:szCs w:val="18"/>
              </w:rPr>
              <w:t xml:space="preserve"> </w:t>
            </w:r>
            <w:r w:rsidRPr="003F71CB">
              <w:rPr>
                <w:rFonts w:ascii="Arial" w:hAnsi="Arial" w:cs="Arial"/>
                <w:b/>
                <w:sz w:val="18"/>
                <w:szCs w:val="18"/>
              </w:rPr>
              <w:t>(indispensable).</w:t>
            </w:r>
          </w:p>
          <w:p w:rsidR="00763A19" w:rsidRPr="003F71CB" w:rsidRDefault="00763A1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3F71CB">
              <w:rPr>
                <w:rFonts w:ascii="Arial" w:hAnsi="Arial" w:cs="Arial"/>
                <w:sz w:val="18"/>
                <w:szCs w:val="18"/>
              </w:rPr>
              <w:t xml:space="preserve">Manejo </w:t>
            </w:r>
            <w:r w:rsidR="003F71CB">
              <w:rPr>
                <w:rFonts w:ascii="Arial" w:hAnsi="Arial" w:cs="Arial"/>
                <w:sz w:val="18"/>
                <w:szCs w:val="18"/>
              </w:rPr>
              <w:t>de Idioma Inglés a nivel básico</w:t>
            </w:r>
            <w:r w:rsidRPr="003F71CB">
              <w:rPr>
                <w:rFonts w:ascii="Arial" w:hAnsi="Arial" w:cs="Arial"/>
                <w:sz w:val="18"/>
                <w:szCs w:val="18"/>
              </w:rPr>
              <w:t xml:space="preserve"> </w:t>
            </w:r>
            <w:r w:rsidRPr="003F71CB">
              <w:rPr>
                <w:rFonts w:ascii="Arial" w:hAnsi="Arial" w:cs="Arial"/>
                <w:b/>
                <w:sz w:val="18"/>
                <w:szCs w:val="18"/>
              </w:rPr>
              <w:t>(Indispensable)</w:t>
            </w:r>
            <w:r w:rsidR="003F71CB">
              <w:rPr>
                <w:rFonts w:ascii="Arial" w:hAnsi="Arial" w:cs="Arial"/>
                <w:b/>
                <w:sz w:val="18"/>
                <w:szCs w:val="18"/>
              </w:rPr>
              <w:t>.</w:t>
            </w:r>
          </w:p>
        </w:tc>
      </w:tr>
      <w:tr w:rsidR="003F71CB" w:rsidRPr="00DE0911" w:rsidTr="008910EF">
        <w:trPr>
          <w:trHeight w:val="338"/>
        </w:trPr>
        <w:tc>
          <w:tcPr>
            <w:tcW w:w="2884" w:type="dxa"/>
            <w:vAlign w:val="center"/>
          </w:tcPr>
          <w:p w:rsidR="003F71CB" w:rsidRPr="003F71CB" w:rsidRDefault="003F71CB" w:rsidP="008910EF">
            <w:pPr>
              <w:pStyle w:val="Sangradetextonormal"/>
              <w:ind w:firstLine="0"/>
              <w:rPr>
                <w:rFonts w:cs="Arial"/>
                <w:sz w:val="18"/>
                <w:szCs w:val="18"/>
              </w:rPr>
            </w:pPr>
            <w:r w:rsidRPr="003F71CB">
              <w:rPr>
                <w:rFonts w:cs="Arial"/>
                <w:sz w:val="18"/>
                <w:szCs w:val="18"/>
              </w:rPr>
              <w:t>Habilidades o Competencias</w:t>
            </w:r>
          </w:p>
        </w:tc>
        <w:tc>
          <w:tcPr>
            <w:tcW w:w="5640" w:type="dxa"/>
            <w:shd w:val="clear" w:color="auto" w:fill="auto"/>
          </w:tcPr>
          <w:p w:rsidR="003F71CB" w:rsidRPr="003F71CB" w:rsidRDefault="003F71CB" w:rsidP="003F71CB">
            <w:pPr>
              <w:pStyle w:val="Prrafodelista"/>
              <w:numPr>
                <w:ilvl w:val="0"/>
                <w:numId w:val="5"/>
              </w:numPr>
              <w:tabs>
                <w:tab w:val="clear" w:pos="792"/>
                <w:tab w:val="num" w:pos="263"/>
              </w:tabs>
              <w:ind w:left="263" w:hanging="263"/>
              <w:jc w:val="both"/>
              <w:rPr>
                <w:sz w:val="18"/>
                <w:szCs w:val="18"/>
              </w:rPr>
            </w:pPr>
            <w:r w:rsidRPr="003F71CB">
              <w:rPr>
                <w:b/>
                <w:bCs/>
                <w:sz w:val="18"/>
                <w:szCs w:val="18"/>
              </w:rPr>
              <w:t>GENÉRICAS:</w:t>
            </w:r>
            <w:r w:rsidRPr="003F71CB">
              <w:rPr>
                <w:sz w:val="18"/>
                <w:szCs w:val="18"/>
              </w:rPr>
              <w:t xml:space="preserve"> Actitud de servicio, ética e integridad, compromiso y responsabilidad, orientación a resultados, trabajo en equipo.</w:t>
            </w:r>
          </w:p>
          <w:p w:rsidR="003F71CB" w:rsidRPr="003F71CB" w:rsidRDefault="003F71CB" w:rsidP="003F71CB">
            <w:pPr>
              <w:numPr>
                <w:ilvl w:val="0"/>
                <w:numId w:val="5"/>
              </w:numPr>
              <w:spacing w:line="252" w:lineRule="auto"/>
              <w:ind w:left="263" w:hanging="263"/>
              <w:jc w:val="both"/>
              <w:rPr>
                <w:rFonts w:ascii="Arial" w:hAnsi="Arial" w:cs="Arial"/>
                <w:sz w:val="18"/>
                <w:szCs w:val="18"/>
              </w:rPr>
            </w:pPr>
            <w:r w:rsidRPr="003F71CB">
              <w:rPr>
                <w:rFonts w:ascii="Arial" w:hAnsi="Arial" w:cs="Arial"/>
                <w:b/>
                <w:bCs/>
                <w:sz w:val="18"/>
                <w:szCs w:val="18"/>
              </w:rPr>
              <w:t>ESPECÍFICAS:</w:t>
            </w:r>
            <w:r w:rsidRPr="003F71CB">
              <w:rPr>
                <w:rFonts w:ascii="Arial" w:hAnsi="Arial" w:cs="Arial"/>
                <w:sz w:val="18"/>
                <w:szCs w:val="18"/>
              </w:rPr>
              <w:t xml:space="preserve"> Pensamiento estratégico, comunicación efectiva, planificación y organización, capacidad de análisis y capacidad de respuesta al cambio.</w:t>
            </w:r>
          </w:p>
        </w:tc>
      </w:tr>
      <w:tr w:rsidR="00FA2659" w:rsidRPr="00DE0911" w:rsidTr="008910EF">
        <w:trPr>
          <w:trHeight w:val="219"/>
        </w:trPr>
        <w:tc>
          <w:tcPr>
            <w:tcW w:w="2884" w:type="dxa"/>
            <w:vAlign w:val="center"/>
          </w:tcPr>
          <w:p w:rsidR="00FA2659" w:rsidRPr="003F71CB" w:rsidRDefault="00FA2659" w:rsidP="008910EF">
            <w:pPr>
              <w:pStyle w:val="Sangradetextonormal"/>
              <w:ind w:firstLine="0"/>
              <w:rPr>
                <w:rFonts w:cs="Arial"/>
                <w:sz w:val="18"/>
                <w:szCs w:val="18"/>
              </w:rPr>
            </w:pPr>
            <w:r w:rsidRPr="003F71CB">
              <w:rPr>
                <w:rFonts w:cs="Arial"/>
                <w:sz w:val="18"/>
                <w:szCs w:val="18"/>
              </w:rPr>
              <w:t>Motivo de Contratación</w:t>
            </w:r>
          </w:p>
        </w:tc>
        <w:tc>
          <w:tcPr>
            <w:tcW w:w="5640" w:type="dxa"/>
            <w:shd w:val="clear" w:color="auto" w:fill="auto"/>
          </w:tcPr>
          <w:p w:rsidR="00FA2659" w:rsidRPr="003F71CB" w:rsidRDefault="003F71CB" w:rsidP="0085445B">
            <w:pPr>
              <w:numPr>
                <w:ilvl w:val="0"/>
                <w:numId w:val="5"/>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CAS Nuevo. </w:t>
            </w:r>
            <w:r w:rsidR="00187F90" w:rsidRPr="003F71CB">
              <w:rPr>
                <w:rFonts w:ascii="Arial" w:hAnsi="Arial" w:cs="Arial"/>
                <w:sz w:val="18"/>
                <w:szCs w:val="18"/>
              </w:rPr>
              <w:t xml:space="preserve">Carta </w:t>
            </w:r>
            <w:r w:rsidR="00763B2B" w:rsidRPr="003F71CB">
              <w:rPr>
                <w:rFonts w:ascii="Arial" w:hAnsi="Arial" w:cs="Arial"/>
                <w:sz w:val="18"/>
                <w:szCs w:val="18"/>
              </w:rPr>
              <w:t>N. ª</w:t>
            </w:r>
            <w:r w:rsidR="003774F6" w:rsidRPr="003F71CB">
              <w:rPr>
                <w:rFonts w:ascii="Arial" w:hAnsi="Arial" w:cs="Arial"/>
                <w:sz w:val="18"/>
                <w:szCs w:val="18"/>
              </w:rPr>
              <w:t xml:space="preserve"> 7</w:t>
            </w:r>
            <w:r w:rsidR="0085445B" w:rsidRPr="003F71CB">
              <w:rPr>
                <w:rFonts w:ascii="Arial" w:hAnsi="Arial" w:cs="Arial"/>
                <w:sz w:val="18"/>
                <w:szCs w:val="18"/>
              </w:rPr>
              <w:t>528</w:t>
            </w:r>
            <w:r w:rsidR="003774F6" w:rsidRPr="003F71CB">
              <w:rPr>
                <w:rFonts w:ascii="Arial" w:hAnsi="Arial" w:cs="Arial"/>
                <w:sz w:val="18"/>
                <w:szCs w:val="18"/>
              </w:rPr>
              <w:t>-GCGP-ESSALUD-2019</w:t>
            </w:r>
            <w:r>
              <w:rPr>
                <w:rFonts w:ascii="Arial" w:hAnsi="Arial" w:cs="Arial"/>
                <w:sz w:val="18"/>
                <w:szCs w:val="18"/>
              </w:rPr>
              <w:t>.</w:t>
            </w:r>
            <w:r w:rsidR="003774F6" w:rsidRPr="003F71CB">
              <w:rPr>
                <w:rFonts w:ascii="Arial" w:hAnsi="Arial" w:cs="Arial"/>
                <w:sz w:val="18"/>
                <w:szCs w:val="18"/>
              </w:rPr>
              <w:t xml:space="preserve"> </w:t>
            </w:r>
          </w:p>
        </w:tc>
      </w:tr>
    </w:tbl>
    <w:p w:rsidR="00FA2659" w:rsidRDefault="00FA2659" w:rsidP="00FA2659">
      <w:pPr>
        <w:pStyle w:val="Textoindependiente"/>
        <w:spacing w:after="0"/>
        <w:jc w:val="both"/>
        <w:rPr>
          <w:rFonts w:ascii="Arial" w:hAnsi="Arial" w:cs="Arial"/>
          <w:b/>
          <w:bCs/>
          <w:sz w:val="16"/>
          <w:szCs w:val="16"/>
          <w:highlight w:val="yellow"/>
          <w:lang w:val="es-ES"/>
        </w:rPr>
      </w:pPr>
    </w:p>
    <w:p w:rsidR="00FA2659" w:rsidRPr="003F71CB" w:rsidRDefault="003F71CB" w:rsidP="003F71CB">
      <w:pPr>
        <w:pStyle w:val="Textoindependiente"/>
        <w:spacing w:after="0"/>
        <w:ind w:left="1055" w:hanging="346"/>
        <w:jc w:val="both"/>
        <w:rPr>
          <w:rFonts w:ascii="Arial" w:hAnsi="Arial" w:cs="Arial"/>
          <w:b/>
          <w:bCs/>
          <w:sz w:val="14"/>
          <w:szCs w:val="14"/>
          <w:lang w:val="es-MX"/>
        </w:rPr>
      </w:pPr>
      <w:r>
        <w:rPr>
          <w:rFonts w:ascii="Arial" w:hAnsi="Arial" w:cs="Arial"/>
          <w:b/>
          <w:bCs/>
          <w:sz w:val="14"/>
          <w:szCs w:val="14"/>
          <w:lang w:val="es-MX"/>
        </w:rPr>
        <w:t>Nota:</w:t>
      </w:r>
      <w:r w:rsidR="00763B2B">
        <w:rPr>
          <w:rFonts w:ascii="Arial" w:hAnsi="Arial" w:cs="Arial"/>
          <w:b/>
          <w:bCs/>
          <w:sz w:val="14"/>
          <w:szCs w:val="14"/>
          <w:lang w:val="es-MX"/>
        </w:rPr>
        <w:t xml:space="preserve"> </w:t>
      </w:r>
      <w:r w:rsidR="00FA2659" w:rsidRPr="003F71CB">
        <w:rPr>
          <w:rFonts w:ascii="Arial" w:hAnsi="Arial" w:cs="Arial"/>
          <w:b/>
          <w:bCs/>
          <w:sz w:val="14"/>
          <w:szCs w:val="14"/>
          <w:lang w:val="es-MX"/>
        </w:rPr>
        <w:t>La acreditación implica presentar copia de los documentos sustentatorios. Los postulantes que no lo hagan serán descalificados. Los documentos presentados no serán devueltos.</w:t>
      </w:r>
      <w:r w:rsidR="0026102D" w:rsidRPr="003F71CB">
        <w:rPr>
          <w:rFonts w:ascii="Arial" w:hAnsi="Arial" w:cs="Arial"/>
          <w:b/>
          <w:bCs/>
          <w:sz w:val="14"/>
          <w:szCs w:val="14"/>
          <w:lang w:val="es-MX"/>
        </w:rPr>
        <w:t xml:space="preserve"> </w:t>
      </w:r>
      <w:r w:rsidR="00FA2659" w:rsidRPr="003F71CB">
        <w:rPr>
          <w:rFonts w:ascii="Arial" w:hAnsi="Arial" w:cs="Arial"/>
          <w:b/>
          <w:sz w:val="14"/>
          <w:szCs w:val="14"/>
        </w:rPr>
        <w:t xml:space="preserve">Para la contratación del postulante seleccionado, éste presentará la documentación original </w:t>
      </w:r>
      <w:r w:rsidR="00FA2659" w:rsidRPr="00187F90">
        <w:rPr>
          <w:rFonts w:ascii="Arial" w:hAnsi="Arial" w:cs="Arial"/>
          <w:b/>
          <w:sz w:val="14"/>
          <w:szCs w:val="14"/>
        </w:rPr>
        <w:t>sustentatoria.</w:t>
      </w:r>
      <w:r w:rsidR="00FA2659" w:rsidRPr="003F71CB">
        <w:rPr>
          <w:rFonts w:ascii="Arial" w:hAnsi="Arial" w:cs="Arial"/>
          <w:sz w:val="14"/>
          <w:szCs w:val="14"/>
        </w:rPr>
        <w:t xml:space="preserve"> </w:t>
      </w:r>
    </w:p>
    <w:p w:rsidR="00FA2659" w:rsidRPr="00735BEF" w:rsidRDefault="00FA2659" w:rsidP="00FA2659">
      <w:pPr>
        <w:pStyle w:val="Sangradetextonormal"/>
        <w:ind w:firstLine="0"/>
        <w:jc w:val="both"/>
        <w:rPr>
          <w:rFonts w:cs="Arial"/>
          <w:sz w:val="20"/>
          <w:lang w:val="es-MX"/>
        </w:rPr>
      </w:pPr>
    </w:p>
    <w:p w:rsidR="00FA2659" w:rsidRPr="00735BEF" w:rsidRDefault="00FA2659" w:rsidP="00FA2659">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rsidR="00FA2659" w:rsidRPr="00735BEF" w:rsidRDefault="00FA2659" w:rsidP="00FA2659">
      <w:pPr>
        <w:suppressAutoHyphens w:val="0"/>
        <w:jc w:val="both"/>
        <w:rPr>
          <w:rFonts w:ascii="Arial" w:hAnsi="Arial" w:cs="Arial"/>
          <w:lang w:val="es-MX"/>
        </w:rPr>
      </w:pPr>
    </w:p>
    <w:p w:rsidR="00FA2659" w:rsidRDefault="003F71CB" w:rsidP="00FA2659">
      <w:pPr>
        <w:pStyle w:val="Sangradetextonormal"/>
        <w:ind w:left="708" w:hanging="348"/>
        <w:jc w:val="both"/>
        <w:rPr>
          <w:rFonts w:cs="Arial"/>
          <w:sz w:val="20"/>
        </w:rPr>
      </w:pPr>
      <w:r>
        <w:rPr>
          <w:rFonts w:cs="Arial"/>
          <w:sz w:val="20"/>
        </w:rPr>
        <w:t xml:space="preserve">        </w:t>
      </w:r>
      <w:r w:rsidR="00FA2659">
        <w:rPr>
          <w:rFonts w:cs="Arial"/>
          <w:sz w:val="20"/>
        </w:rPr>
        <w:t xml:space="preserve">PROFESIONAL </w:t>
      </w:r>
      <w:r w:rsidR="00187F90">
        <w:rPr>
          <w:rFonts w:cs="Arial"/>
          <w:sz w:val="20"/>
        </w:rPr>
        <w:t xml:space="preserve">EN </w:t>
      </w:r>
      <w:r w:rsidR="00FA2659">
        <w:rPr>
          <w:rFonts w:cs="Arial"/>
          <w:sz w:val="20"/>
        </w:rPr>
        <w:t>DERECHO</w:t>
      </w:r>
      <w:r w:rsidR="00FA2659" w:rsidRPr="001577B5">
        <w:rPr>
          <w:rFonts w:cs="Arial"/>
          <w:sz w:val="20"/>
        </w:rPr>
        <w:t xml:space="preserve"> (COD. P2PRO-00</w:t>
      </w:r>
      <w:r w:rsidR="00FA2659">
        <w:rPr>
          <w:rFonts w:cs="Arial"/>
          <w:sz w:val="20"/>
        </w:rPr>
        <w:t>1</w:t>
      </w:r>
      <w:r w:rsidR="00FA2659" w:rsidRPr="001577B5">
        <w:rPr>
          <w:rFonts w:cs="Arial"/>
          <w:sz w:val="20"/>
        </w:rPr>
        <w:t>)</w:t>
      </w:r>
      <w:r w:rsidR="008A6AAB">
        <w:rPr>
          <w:rFonts w:cs="Arial"/>
          <w:sz w:val="20"/>
        </w:rPr>
        <w:t xml:space="preserve"> </w:t>
      </w:r>
    </w:p>
    <w:p w:rsidR="00FA2659" w:rsidRDefault="00FA2659" w:rsidP="00FA2659">
      <w:pPr>
        <w:pStyle w:val="Sangradetextonormal"/>
        <w:ind w:left="708" w:hanging="348"/>
        <w:jc w:val="both"/>
        <w:rPr>
          <w:rFonts w:cs="Arial"/>
          <w:sz w:val="20"/>
        </w:rPr>
      </w:pPr>
    </w:p>
    <w:p w:rsidR="00FA2659" w:rsidRPr="00735BEF" w:rsidRDefault="003F71CB" w:rsidP="00FA2659">
      <w:pPr>
        <w:pStyle w:val="Sangradetextonormal"/>
        <w:ind w:left="360" w:firstLine="0"/>
        <w:jc w:val="both"/>
        <w:rPr>
          <w:rFonts w:cs="Arial"/>
          <w:sz w:val="20"/>
        </w:rPr>
      </w:pPr>
      <w:r>
        <w:rPr>
          <w:rFonts w:cs="Arial"/>
          <w:sz w:val="20"/>
        </w:rPr>
        <w:t xml:space="preserve">        </w:t>
      </w:r>
      <w:r w:rsidR="00FA2659" w:rsidRPr="00735BEF">
        <w:rPr>
          <w:rFonts w:cs="Arial"/>
          <w:sz w:val="20"/>
        </w:rPr>
        <w:t>Principales funciones a desarrollar:</w:t>
      </w:r>
    </w:p>
    <w:p w:rsidR="00FA2659" w:rsidRDefault="00FA2659" w:rsidP="00FA2659">
      <w:pPr>
        <w:shd w:val="clear" w:color="auto" w:fill="FFFFFF"/>
        <w:tabs>
          <w:tab w:val="left" w:pos="360"/>
        </w:tabs>
        <w:suppressAutoHyphens w:val="0"/>
        <w:jc w:val="both"/>
        <w:rPr>
          <w:rFonts w:ascii="Arial" w:hAnsi="Arial" w:cs="Arial"/>
          <w:highlight w:val="yellow"/>
        </w:rPr>
      </w:pP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lang w:val="es-PE" w:eastAsia="en-US"/>
        </w:rPr>
      </w:pPr>
      <w:bookmarkStart w:id="0" w:name="_GoBack"/>
      <w:bookmarkEnd w:id="0"/>
      <w:r>
        <w:rPr>
          <w:rFonts w:ascii="Arial" w:hAnsi="Arial" w:cs="Arial"/>
        </w:rPr>
        <w:t xml:space="preserve">Analizar y evaluar las denuncias derivadas de las diferentes áreas y servicios administrativos y asistenciales de la Red Asistencial de Pasco.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color w:val="000000"/>
        </w:rPr>
        <w:t>Planificar, organizar, asesorar y/o emitir opinión en los asuntos de Procedimientos Administrativos Disciplinarios y Sancionador a las Oficinas y Unidades de la Red Asistencial, incluyendo a los hospitales y centros periféricos.</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 xml:space="preserve">Documentar la actividad probatoria de los casos a cargo de la Secretaría Técnica del PAD.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Proyectar y elaborar documentos, cartas, informes, resoluciones y actos administrativos en general a las diferentes autoridades que formar parte el Procedimiento Administrativo Disciplinario.</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color w:val="000000"/>
        </w:rPr>
        <w:t>Evaluar y emitir pronunciamiento en los procedimientos administrativos, que deben ser resueltos por las Oficinas y Unidades de la Red Asistencial, incluyendo a los hospitales y centros periféricos.</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color w:val="000000"/>
        </w:rPr>
        <w:t>Realizar el proceso de análisis, consistencia y procesamiento de normas, dispositivos y procedimientos especializados en asuntos de Procedimientos Administrativos Disciplinarios y Sancionador.</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 xml:space="preserve">Apoyar en la elaboración de los informes de precalificación a cargo de la Secretaría Técnica del PAD.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color w:val="000000"/>
        </w:rPr>
        <w:t xml:space="preserve">Realizar el seguimiento de los Procedimientos Administrativos Disciplinarios y Sancionador.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 xml:space="preserve">Realizar el Informes mensual del estado situacional de los expedientes a cargo de la Secretaría Técnica PAD.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Participar en Comisiones de Servicios asignadas al área de Secretaría Técnica del PAD.</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 xml:space="preserve">Efectuar coordinaciones con las dependencias de la entidad en temas de competencia del área convocante. </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lastRenderedPageBreak/>
        <w:t>Cumplir con los principios y deberes establecidos en el Código de Ética del Personal del Seguro Social de Salud (ESSALUD), así como no incurrir en las prohibiciones contenidas en él.</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Mantener informado al jefe inmediato sobre las actividades que desarrolla.</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Velar por la seguridad, mantenimiento y operatividad de los bienes asignados para el cumplimiento de sus labores.</w:t>
      </w:r>
    </w:p>
    <w:p w:rsidR="008523FB" w:rsidRDefault="008523FB" w:rsidP="008523FB">
      <w:pPr>
        <w:numPr>
          <w:ilvl w:val="0"/>
          <w:numId w:val="22"/>
        </w:numPr>
        <w:shd w:val="clear" w:color="auto" w:fill="FFFFFF"/>
        <w:tabs>
          <w:tab w:val="left" w:pos="360"/>
          <w:tab w:val="num" w:pos="840"/>
        </w:tabs>
        <w:suppressAutoHyphens w:val="0"/>
        <w:jc w:val="both"/>
        <w:rPr>
          <w:rFonts w:ascii="Arial" w:hAnsi="Arial" w:cs="Arial"/>
        </w:rPr>
      </w:pPr>
      <w:r>
        <w:rPr>
          <w:rFonts w:ascii="Arial" w:hAnsi="Arial" w:cs="Arial"/>
        </w:rPr>
        <w:t>Realizar otras funciones afines en el ámbito de competencia que le asigne el jefe inmediato.</w:t>
      </w:r>
    </w:p>
    <w:p w:rsidR="008523FB" w:rsidRPr="00E575EA" w:rsidRDefault="008523FB" w:rsidP="00FA2659">
      <w:pPr>
        <w:suppressAutoHyphens w:val="0"/>
        <w:jc w:val="both"/>
        <w:rPr>
          <w:rFonts w:ascii="Arial" w:hAnsi="Arial" w:cs="Arial"/>
        </w:rPr>
      </w:pPr>
    </w:p>
    <w:p w:rsidR="00FA2659" w:rsidRPr="00AF6EB2" w:rsidRDefault="00FA2659" w:rsidP="00FA2659">
      <w:pPr>
        <w:pStyle w:val="Sangradetextonormal"/>
        <w:numPr>
          <w:ilvl w:val="0"/>
          <w:numId w:val="1"/>
        </w:numPr>
        <w:tabs>
          <w:tab w:val="clear" w:pos="720"/>
          <w:tab w:val="num" w:pos="360"/>
        </w:tabs>
        <w:ind w:left="360"/>
        <w:jc w:val="both"/>
        <w:rPr>
          <w:rFonts w:cs="Arial"/>
          <w:sz w:val="20"/>
        </w:rPr>
      </w:pPr>
      <w:r w:rsidRPr="00AF6EB2">
        <w:rPr>
          <w:rFonts w:cs="Arial"/>
          <w:sz w:val="20"/>
        </w:rPr>
        <w:t>CONDICIONES ESENCIALES DEL CONTRATO</w:t>
      </w:r>
    </w:p>
    <w:p w:rsidR="00517E38" w:rsidRPr="00AF6EB2"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AF6EB2" w:rsidTr="008910EF">
        <w:trPr>
          <w:trHeight w:val="176"/>
        </w:trPr>
        <w:tc>
          <w:tcPr>
            <w:tcW w:w="288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CONDICIONES</w:t>
            </w:r>
          </w:p>
        </w:tc>
        <w:tc>
          <w:tcPr>
            <w:tcW w:w="576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DETALLE</w:t>
            </w:r>
          </w:p>
        </w:tc>
      </w:tr>
      <w:tr w:rsidR="00FA2659" w:rsidRPr="00AF6EB2" w:rsidTr="008910EF">
        <w:trPr>
          <w:trHeight w:val="201"/>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Lugar de prestación del servicio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Duración del contrato</w:t>
            </w:r>
          </w:p>
        </w:tc>
        <w:tc>
          <w:tcPr>
            <w:tcW w:w="5760" w:type="dxa"/>
          </w:tcPr>
          <w:p w:rsidR="00FA2659" w:rsidRPr="00AF6EB2" w:rsidRDefault="00FA2659" w:rsidP="008910EF">
            <w:pPr>
              <w:pStyle w:val="Sangradetextonormal"/>
              <w:ind w:firstLine="0"/>
              <w:jc w:val="left"/>
              <w:rPr>
                <w:rFonts w:cs="Arial"/>
                <w:b w:val="0"/>
                <w:sz w:val="14"/>
                <w:szCs w:val="14"/>
              </w:rPr>
            </w:pPr>
            <w:r w:rsidRPr="00AF6EB2">
              <w:rPr>
                <w:rFonts w:cs="Arial"/>
                <w:b w:val="0"/>
                <w:sz w:val="18"/>
                <w:szCs w:val="18"/>
              </w:rPr>
              <w:t xml:space="preserve">Inicio    </w:t>
            </w:r>
            <w:r w:rsidRPr="00AF6EB2">
              <w:rPr>
                <w:rFonts w:cs="Arial"/>
                <w:b w:val="0"/>
                <w:sz w:val="14"/>
                <w:szCs w:val="14"/>
              </w:rPr>
              <w:t xml:space="preserve">  </w:t>
            </w:r>
            <w:r w:rsidRPr="00AF6EB2">
              <w:rPr>
                <w:rFonts w:cs="Arial"/>
                <w:b w:val="0"/>
                <w:sz w:val="18"/>
                <w:szCs w:val="18"/>
              </w:rPr>
              <w:t xml:space="preserve">: </w:t>
            </w:r>
            <w:r>
              <w:rPr>
                <w:rFonts w:cs="Arial"/>
                <w:b w:val="0"/>
                <w:sz w:val="18"/>
                <w:szCs w:val="18"/>
              </w:rPr>
              <w:t xml:space="preserve">  </w:t>
            </w:r>
            <w:r w:rsidR="0026102D">
              <w:rPr>
                <w:rFonts w:cs="Arial"/>
                <w:b w:val="0"/>
                <w:sz w:val="18"/>
                <w:szCs w:val="18"/>
              </w:rPr>
              <w:t>Dic</w:t>
            </w:r>
            <w:r>
              <w:rPr>
                <w:rFonts w:cs="Arial"/>
                <w:b w:val="0"/>
                <w:sz w:val="18"/>
                <w:szCs w:val="18"/>
              </w:rPr>
              <w:t xml:space="preserve">iembre de </w:t>
            </w:r>
            <w:r w:rsidRPr="00AF6EB2">
              <w:rPr>
                <w:rFonts w:cs="Arial"/>
                <w:b w:val="0"/>
                <w:sz w:val="18"/>
                <w:szCs w:val="18"/>
              </w:rPr>
              <w:t>201</w:t>
            </w:r>
            <w:r>
              <w:rPr>
                <w:rFonts w:cs="Arial"/>
                <w:b w:val="0"/>
                <w:sz w:val="18"/>
                <w:szCs w:val="18"/>
              </w:rPr>
              <w:t>9</w:t>
            </w:r>
          </w:p>
          <w:p w:rsidR="00FA2659" w:rsidRPr="00AF6EB2" w:rsidRDefault="00FA2659" w:rsidP="0026102D">
            <w:pPr>
              <w:pStyle w:val="Sangradetextonormal"/>
              <w:ind w:firstLine="0"/>
              <w:jc w:val="left"/>
              <w:rPr>
                <w:rFonts w:cs="Arial"/>
                <w:b w:val="0"/>
                <w:sz w:val="18"/>
                <w:szCs w:val="18"/>
              </w:rPr>
            </w:pPr>
            <w:r w:rsidRPr="00AF6EB2">
              <w:rPr>
                <w:rFonts w:cs="Arial"/>
                <w:b w:val="0"/>
                <w:sz w:val="18"/>
                <w:szCs w:val="18"/>
              </w:rPr>
              <w:t xml:space="preserve">Término  </w:t>
            </w:r>
            <w:r w:rsidRPr="00AC212F">
              <w:rPr>
                <w:rFonts w:cs="Arial"/>
                <w:b w:val="0"/>
                <w:sz w:val="18"/>
                <w:szCs w:val="18"/>
              </w:rPr>
              <w:t xml:space="preserve">:  </w:t>
            </w:r>
            <w:r w:rsidRPr="00AC212F">
              <w:rPr>
                <w:rFonts w:cs="Arial"/>
                <w:b w:val="0"/>
                <w:sz w:val="18"/>
                <w:szCs w:val="18"/>
                <w:lang w:val="es-MX"/>
              </w:rPr>
              <w:t xml:space="preserve">31 de </w:t>
            </w:r>
            <w:r w:rsidR="0026102D">
              <w:rPr>
                <w:rFonts w:cs="Arial"/>
                <w:b w:val="0"/>
                <w:sz w:val="18"/>
                <w:szCs w:val="18"/>
                <w:lang w:val="es-MX"/>
              </w:rPr>
              <w:t>dici</w:t>
            </w:r>
            <w:r>
              <w:rPr>
                <w:rFonts w:cs="Arial"/>
                <w:b w:val="0"/>
                <w:sz w:val="18"/>
                <w:szCs w:val="18"/>
                <w:lang w:val="es-MX"/>
              </w:rPr>
              <w:t>embre</w:t>
            </w:r>
            <w:r w:rsidRPr="00AC212F">
              <w:rPr>
                <w:rFonts w:cs="Arial"/>
                <w:b w:val="0"/>
                <w:sz w:val="18"/>
                <w:szCs w:val="18"/>
                <w:lang w:val="es-MX"/>
              </w:rPr>
              <w:t xml:space="preserve"> del 201</w:t>
            </w:r>
            <w:r>
              <w:rPr>
                <w:rFonts w:cs="Arial"/>
                <w:b w:val="0"/>
                <w:sz w:val="18"/>
                <w:szCs w:val="18"/>
                <w:lang w:val="es-MX"/>
              </w:rPr>
              <w:t>9</w:t>
            </w:r>
            <w:r w:rsidRPr="00AC212F">
              <w:rPr>
                <w:rFonts w:cs="Arial"/>
                <w:b w:val="0"/>
                <w:sz w:val="18"/>
                <w:szCs w:val="18"/>
                <w:lang w:val="es-MX"/>
              </w:rPr>
              <w:t xml:space="preserve"> (</w:t>
            </w:r>
            <w:r w:rsidRPr="00AF6EB2">
              <w:rPr>
                <w:rFonts w:cs="Arial"/>
                <w:b w:val="0"/>
                <w:sz w:val="18"/>
                <w:szCs w:val="18"/>
                <w:lang w:val="es-MX"/>
              </w:rPr>
              <w:t xml:space="preserve">Sujeto a renovación) </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Retribución</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r w:rsidRPr="00AF6EB2">
              <w:rPr>
                <w:rFonts w:cs="Arial"/>
                <w:sz w:val="20"/>
                <w:lang w:val="es-MX"/>
              </w:rPr>
              <w:t>.</w:t>
            </w:r>
          </w:p>
        </w:tc>
      </w:tr>
      <w:tr w:rsidR="00FA2659" w:rsidRPr="00AF6EB2" w:rsidTr="008910EF">
        <w:trPr>
          <w:trHeight w:val="213"/>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Otras condiciones del contrato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Disponibilidad Inmediata.</w:t>
            </w:r>
          </w:p>
        </w:tc>
      </w:tr>
    </w:tbl>
    <w:p w:rsidR="00FA2659" w:rsidRPr="00AF6EB2" w:rsidRDefault="00FA2659" w:rsidP="00FA2659">
      <w:pPr>
        <w:pStyle w:val="Sangradetextonormal"/>
        <w:ind w:firstLine="0"/>
        <w:jc w:val="both"/>
        <w:rPr>
          <w:rFonts w:cs="Arial"/>
          <w:b w:val="0"/>
          <w:sz w:val="16"/>
          <w:szCs w:val="16"/>
        </w:rPr>
      </w:pPr>
    </w:p>
    <w:p w:rsidR="00FA2659" w:rsidRDefault="00FA2659" w:rsidP="00FA2659">
      <w:pPr>
        <w:jc w:val="both"/>
        <w:rPr>
          <w:rFonts w:ascii="Arial" w:hAnsi="Arial" w:cs="Arial"/>
          <w:b/>
        </w:rPr>
      </w:pPr>
      <w:r w:rsidRPr="00AF6EB2">
        <w:rPr>
          <w:rFonts w:ascii="Arial" w:hAnsi="Arial" w:cs="Arial"/>
          <w:b/>
        </w:rPr>
        <w:t>V. MODALIDAD DE POSTULACIÒN</w:t>
      </w:r>
    </w:p>
    <w:p w:rsidR="00FA2659" w:rsidRPr="00975B3A" w:rsidRDefault="00FA2659" w:rsidP="00FA2659">
      <w:pPr>
        <w:jc w:val="both"/>
        <w:rPr>
          <w:rFonts w:ascii="Arial" w:hAnsi="Arial" w:cs="Arial"/>
          <w:b/>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Declaración Jurad</w:t>
      </w:r>
      <w:r w:rsidR="00187F90">
        <w:rPr>
          <w:rFonts w:ascii="Arial" w:hAnsi="Arial" w:cs="Arial"/>
          <w:sz w:val="20"/>
          <w:szCs w:val="20"/>
        </w:rPr>
        <w:t>a de Cumplimiento de Requisitos</w:t>
      </w:r>
      <w:r w:rsidRPr="00517B00">
        <w:rPr>
          <w:rFonts w:ascii="Arial" w:hAnsi="Arial" w:cs="Arial"/>
          <w:sz w:val="20"/>
          <w:szCs w:val="20"/>
        </w:rPr>
        <w:t xml:space="preserve"> </w:t>
      </w:r>
      <w:r w:rsidRPr="00517B00">
        <w:rPr>
          <w:rFonts w:ascii="Arial" w:hAnsi="Arial" w:cs="Arial"/>
          <w:b/>
          <w:sz w:val="20"/>
          <w:szCs w:val="20"/>
        </w:rPr>
        <w:t>(Formato 1)</w:t>
      </w:r>
      <w:r w:rsidR="00187F90">
        <w:rPr>
          <w:rFonts w:ascii="Arial" w:hAnsi="Arial" w:cs="Arial"/>
          <w:b/>
          <w:sz w:val="20"/>
          <w:szCs w:val="20"/>
        </w:rPr>
        <w:t>.</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r w:rsidR="00187F90">
        <w:rPr>
          <w:rFonts w:ascii="Arial" w:hAnsi="Arial" w:cs="Arial"/>
          <w:b/>
          <w:sz w:val="20"/>
          <w:szCs w:val="20"/>
        </w:rPr>
        <w:t>.</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r w:rsidR="00187F90">
        <w:rPr>
          <w:rFonts w:ascii="Arial" w:hAnsi="Arial" w:cs="Arial"/>
          <w:b/>
          <w:sz w:val="20"/>
          <w:szCs w:val="20"/>
        </w:rPr>
        <w:t>.</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Declaración Jurada de no</w:t>
      </w:r>
      <w:r w:rsidR="003F71CB">
        <w:rPr>
          <w:rFonts w:ascii="Arial" w:hAnsi="Arial" w:cs="Arial"/>
          <w:sz w:val="20"/>
          <w:szCs w:val="20"/>
        </w:rPr>
        <w:t xml:space="preserve"> registrar antecedentes penales</w:t>
      </w:r>
      <w:r w:rsidRPr="00517B00">
        <w:rPr>
          <w:rFonts w:ascii="Arial" w:hAnsi="Arial" w:cs="Arial"/>
          <w:sz w:val="20"/>
          <w:szCs w:val="20"/>
        </w:rPr>
        <w:t xml:space="preserve"> </w:t>
      </w:r>
      <w:r w:rsidRPr="00517B00">
        <w:rPr>
          <w:rFonts w:ascii="Arial" w:hAnsi="Arial" w:cs="Arial"/>
          <w:b/>
          <w:sz w:val="20"/>
          <w:szCs w:val="20"/>
        </w:rPr>
        <w:t>(Formato 5)</w:t>
      </w:r>
      <w:r w:rsidR="00187F90">
        <w:rPr>
          <w:rFonts w:ascii="Arial" w:hAnsi="Arial" w:cs="Arial"/>
          <w:b/>
          <w:sz w:val="20"/>
          <w:szCs w:val="20"/>
        </w:rPr>
        <w:t>.</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517B00" w:rsidRDefault="00FA2659" w:rsidP="00FA2659">
      <w:pPr>
        <w:pStyle w:val="Sinespaciado"/>
        <w:ind w:left="426"/>
        <w:jc w:val="both"/>
        <w:rPr>
          <w:rFonts w:ascii="Arial" w:hAnsi="Arial" w:cs="Arial"/>
          <w:sz w:val="20"/>
          <w:szCs w:val="20"/>
        </w:rPr>
      </w:pPr>
    </w:p>
    <w:p w:rsidR="00FA2659" w:rsidRDefault="00FA2659" w:rsidP="00FA2659">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rsidR="003F71CB" w:rsidRPr="00E51CF4" w:rsidRDefault="003F71CB" w:rsidP="00FA2659">
      <w:pPr>
        <w:pStyle w:val="Sinespaciado"/>
        <w:ind w:left="426"/>
        <w:jc w:val="both"/>
        <w:rPr>
          <w:rFonts w:ascii="Arial" w:hAnsi="Arial" w:cs="Arial"/>
          <w:sz w:val="20"/>
          <w:szCs w:val="20"/>
        </w:rPr>
      </w:pPr>
    </w:p>
    <w:p w:rsidR="00FA2659"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p w:rsidR="003F71CB" w:rsidRPr="00AF6EB2"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DE0911" w:rsidTr="008910EF">
        <w:trPr>
          <w:trHeight w:val="367"/>
        </w:trPr>
        <w:tc>
          <w:tcPr>
            <w:tcW w:w="326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AREA RESPONSABLE</w:t>
            </w:r>
          </w:p>
        </w:tc>
      </w:tr>
      <w:tr w:rsidR="00FA2659" w:rsidRPr="003F71CB" w:rsidTr="008910EF">
        <w:trPr>
          <w:trHeight w:val="293"/>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0A3E1A" w:rsidRDefault="003F71CB" w:rsidP="00763A19">
            <w:pPr>
              <w:jc w:val="center"/>
              <w:rPr>
                <w:rFonts w:ascii="Arial" w:hAnsi="Arial" w:cs="Arial"/>
                <w:sz w:val="18"/>
                <w:szCs w:val="18"/>
                <w:lang w:val="es-MX"/>
              </w:rPr>
            </w:pPr>
            <w:r>
              <w:rPr>
                <w:rFonts w:ascii="Arial" w:hAnsi="Arial" w:cs="Arial"/>
                <w:sz w:val="18"/>
                <w:szCs w:val="18"/>
                <w:lang w:val="es-MX"/>
              </w:rPr>
              <w:t>0</w:t>
            </w:r>
            <w:r w:rsidR="003774F6">
              <w:rPr>
                <w:rFonts w:ascii="Arial" w:hAnsi="Arial" w:cs="Arial"/>
                <w:sz w:val="18"/>
                <w:szCs w:val="18"/>
                <w:lang w:val="es-MX"/>
              </w:rPr>
              <w:t>2 d</w:t>
            </w:r>
            <w:r w:rsidR="00FA2659" w:rsidRPr="000A3E1A">
              <w:rPr>
                <w:rFonts w:ascii="Arial" w:hAnsi="Arial" w:cs="Arial"/>
                <w:sz w:val="18"/>
                <w:szCs w:val="18"/>
                <w:lang w:val="es-MX"/>
              </w:rPr>
              <w:t>e</w:t>
            </w:r>
            <w:r w:rsidR="00FA2659">
              <w:rPr>
                <w:rFonts w:ascii="Arial" w:hAnsi="Arial" w:cs="Arial"/>
                <w:sz w:val="18"/>
                <w:szCs w:val="18"/>
                <w:lang w:val="es-MX"/>
              </w:rPr>
              <w:t xml:space="preserve"> </w:t>
            </w:r>
            <w:r>
              <w:rPr>
                <w:rFonts w:ascii="Arial" w:hAnsi="Arial" w:cs="Arial"/>
                <w:sz w:val="18"/>
                <w:szCs w:val="18"/>
                <w:lang w:val="es-MX"/>
              </w:rPr>
              <w:t>dic</w:t>
            </w:r>
            <w:r w:rsidR="0026102D">
              <w:rPr>
                <w:rFonts w:ascii="Arial" w:hAnsi="Arial" w:cs="Arial"/>
                <w:sz w:val="18"/>
                <w:szCs w:val="18"/>
                <w:lang w:val="es-MX"/>
              </w:rPr>
              <w:t>iem</w:t>
            </w:r>
            <w:r w:rsidR="00FA2659">
              <w:rPr>
                <w:rFonts w:ascii="Arial" w:hAnsi="Arial" w:cs="Arial"/>
                <w:sz w:val="18"/>
                <w:szCs w:val="18"/>
                <w:lang w:val="es-MX"/>
              </w:rPr>
              <w:t xml:space="preserve">bre </w:t>
            </w:r>
            <w:r w:rsidR="00FA2659" w:rsidRPr="000A3E1A">
              <w:rPr>
                <w:rFonts w:ascii="Arial" w:hAnsi="Arial" w:cs="Arial"/>
                <w:sz w:val="18"/>
                <w:szCs w:val="18"/>
                <w:lang w:val="es-MX"/>
              </w:rPr>
              <w:t>del 201</w:t>
            </w:r>
            <w:r w:rsidR="00FA2659">
              <w:rPr>
                <w:rFonts w:ascii="Arial" w:hAnsi="Arial" w:cs="Arial"/>
                <w:sz w:val="18"/>
                <w:szCs w:val="18"/>
                <w:lang w:val="es-MX"/>
              </w:rPr>
              <w:t>9</w:t>
            </w:r>
          </w:p>
        </w:tc>
        <w:tc>
          <w:tcPr>
            <w:tcW w:w="1701" w:type="dxa"/>
            <w:tcBorders>
              <w:bottom w:val="single" w:sz="4" w:space="0" w:color="auto"/>
            </w:tcBorders>
            <w:vAlign w:val="center"/>
          </w:tcPr>
          <w:p w:rsidR="00FA2659" w:rsidRPr="005D480B" w:rsidRDefault="00FA2659" w:rsidP="008910EF">
            <w:pPr>
              <w:jc w:val="center"/>
              <w:rPr>
                <w:rFonts w:ascii="Arial" w:hAnsi="Arial" w:cs="Arial"/>
                <w:sz w:val="18"/>
                <w:szCs w:val="18"/>
                <w:lang w:val="es-MX"/>
              </w:rPr>
            </w:pPr>
            <w:r w:rsidRPr="005D480B">
              <w:rPr>
                <w:rFonts w:ascii="Arial" w:hAnsi="Arial" w:cs="Arial"/>
                <w:sz w:val="18"/>
                <w:szCs w:val="18"/>
                <w:lang w:val="es-MX"/>
              </w:rPr>
              <w:t>SGGI</w:t>
            </w:r>
          </w:p>
        </w:tc>
      </w:tr>
      <w:tr w:rsidR="00FA2659" w:rsidRPr="003F71CB"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FA2659" w:rsidRPr="005D480B" w:rsidRDefault="005D480B" w:rsidP="008910EF">
            <w:pPr>
              <w:spacing w:line="256" w:lineRule="auto"/>
              <w:jc w:val="center"/>
              <w:rPr>
                <w:rFonts w:ascii="Arial" w:hAnsi="Arial" w:cs="Arial"/>
                <w:sz w:val="18"/>
                <w:szCs w:val="18"/>
                <w:lang w:val="es-MX" w:eastAsia="en-US"/>
              </w:rPr>
            </w:pPr>
            <w:r w:rsidRPr="005D480B">
              <w:rPr>
                <w:rFonts w:ascii="Arial" w:hAnsi="Arial" w:cs="Arial"/>
                <w:sz w:val="18"/>
                <w:szCs w:val="18"/>
              </w:rPr>
              <w:t>SGGI</w:t>
            </w:r>
          </w:p>
        </w:tc>
      </w:tr>
      <w:tr w:rsidR="00FA2659" w:rsidRPr="003F71CB" w:rsidTr="008910EF">
        <w:trPr>
          <w:trHeight w:val="183"/>
        </w:trPr>
        <w:tc>
          <w:tcPr>
            <w:tcW w:w="3260" w:type="dxa"/>
            <w:gridSpan w:val="2"/>
            <w:tcBorders>
              <w:top w:val="single" w:sz="4" w:space="0" w:color="auto"/>
            </w:tcBorders>
            <w:shd w:val="clear" w:color="auto" w:fill="B3B3B3"/>
            <w:vAlign w:val="center"/>
          </w:tcPr>
          <w:p w:rsidR="00FA2659" w:rsidRPr="000A3E1A" w:rsidRDefault="00FA2659" w:rsidP="008910EF">
            <w:pPr>
              <w:jc w:val="both"/>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FA2659" w:rsidRPr="005D480B" w:rsidRDefault="00FA2659" w:rsidP="008910EF">
            <w:pPr>
              <w:jc w:val="both"/>
              <w:rPr>
                <w:rFonts w:ascii="Arial" w:hAnsi="Arial" w:cs="Arial"/>
                <w:sz w:val="18"/>
                <w:szCs w:val="18"/>
                <w:lang w:val="es-MX"/>
              </w:rPr>
            </w:pP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16 de diciembre del 2019</w:t>
            </w:r>
          </w:p>
        </w:tc>
        <w:tc>
          <w:tcPr>
            <w:tcW w:w="1701" w:type="dxa"/>
            <w:vAlign w:val="center"/>
          </w:tcPr>
          <w:p w:rsidR="003F71CB" w:rsidRPr="005D480B" w:rsidRDefault="005D480B" w:rsidP="003F71CB">
            <w:pPr>
              <w:jc w:val="center"/>
              <w:rPr>
                <w:rFonts w:ascii="Arial" w:hAnsi="Arial" w:cs="Arial"/>
                <w:sz w:val="18"/>
                <w:szCs w:val="18"/>
              </w:rPr>
            </w:pPr>
            <w:r w:rsidRPr="005D480B">
              <w:rPr>
                <w:rFonts w:ascii="Arial" w:hAnsi="Arial" w:cs="Arial"/>
                <w:sz w:val="18"/>
                <w:szCs w:val="18"/>
              </w:rPr>
              <w:t>SGGI-GCTIC</w:t>
            </w:r>
          </w:p>
        </w:tc>
      </w:tr>
      <w:tr w:rsidR="003F71CB" w:rsidRPr="003F71CB" w:rsidTr="008910EF">
        <w:trPr>
          <w:trHeight w:val="170"/>
        </w:trPr>
        <w:tc>
          <w:tcPr>
            <w:tcW w:w="425" w:type="dxa"/>
            <w:tcBorders>
              <w:bottom w:val="single" w:sz="4" w:space="0" w:color="auto"/>
            </w:tcBorders>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Personal(SISEP) </w:t>
            </w:r>
            <w:hyperlink r:id="rId9" w:history="1">
              <w:r w:rsidRPr="000A3E1A">
                <w:rPr>
                  <w:rStyle w:val="Hipervnculo"/>
                  <w:rFonts w:ascii="Arial" w:hAnsi="Arial" w:cs="Arial"/>
                  <w:color w:val="3366FF"/>
                  <w:sz w:val="18"/>
                  <w:szCs w:val="18"/>
                </w:rPr>
                <w:t>ww1.essalud.gob.pe/sisep/postular_oportunidades.htm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rsidR="003F71CB" w:rsidRPr="00E575EA" w:rsidRDefault="003F71CB" w:rsidP="003F71CB">
            <w:pPr>
              <w:suppressAutoHyphens w:val="0"/>
              <w:spacing w:line="276" w:lineRule="auto"/>
              <w:jc w:val="center"/>
              <w:rPr>
                <w:rFonts w:ascii="Arial" w:hAnsi="Arial" w:cs="Arial"/>
                <w:sz w:val="18"/>
                <w:szCs w:val="18"/>
                <w:lang w:eastAsia="es-ES"/>
              </w:rPr>
            </w:pPr>
            <w:r w:rsidRPr="00E575EA">
              <w:rPr>
                <w:rFonts w:ascii="Arial" w:hAnsi="Arial" w:cs="Arial"/>
                <w:sz w:val="18"/>
                <w:szCs w:val="18"/>
                <w:lang w:eastAsia="es-ES"/>
              </w:rPr>
              <w:t xml:space="preserve"> 19 de diciembre de 2019 </w:t>
            </w:r>
          </w:p>
          <w:p w:rsidR="003F71CB" w:rsidRPr="00FE025D" w:rsidRDefault="003F71CB" w:rsidP="003F71CB">
            <w:pPr>
              <w:suppressAutoHyphens w:val="0"/>
              <w:spacing w:line="276" w:lineRule="auto"/>
              <w:jc w:val="center"/>
              <w:rPr>
                <w:rFonts w:ascii="Arial" w:hAnsi="Arial" w:cs="Arial"/>
                <w:b/>
                <w:sz w:val="18"/>
                <w:szCs w:val="18"/>
                <w:u w:val="single"/>
                <w:lang w:val="es-MX"/>
              </w:rPr>
            </w:pPr>
            <w:r w:rsidRPr="00E575EA">
              <w:rPr>
                <w:rFonts w:ascii="Arial" w:hAnsi="Arial" w:cs="Arial"/>
                <w:b/>
                <w:sz w:val="18"/>
                <w:szCs w:val="18"/>
                <w:u w:val="single"/>
                <w:lang w:eastAsia="es-ES"/>
              </w:rPr>
              <w:t xml:space="preserve">(hasta las 14:00 horas) </w:t>
            </w:r>
          </w:p>
        </w:tc>
        <w:tc>
          <w:tcPr>
            <w:tcW w:w="1701" w:type="dxa"/>
            <w:tcBorders>
              <w:bottom w:val="single" w:sz="4" w:space="0" w:color="auto"/>
            </w:tcBorders>
            <w:vAlign w:val="center"/>
          </w:tcPr>
          <w:p w:rsidR="003F71CB" w:rsidRPr="005D480B" w:rsidRDefault="003F71CB" w:rsidP="003F71CB">
            <w:pPr>
              <w:jc w:val="center"/>
              <w:rPr>
                <w:rFonts w:ascii="Arial" w:hAnsi="Arial" w:cs="Arial"/>
                <w:sz w:val="18"/>
                <w:szCs w:val="18"/>
                <w:lang w:val="es-MX"/>
              </w:rPr>
            </w:pPr>
            <w:r w:rsidRPr="005D480B">
              <w:rPr>
                <w:rFonts w:ascii="Arial" w:hAnsi="Arial" w:cs="Arial"/>
                <w:sz w:val="18"/>
                <w:szCs w:val="18"/>
                <w:lang w:val="es-MX"/>
              </w:rPr>
              <w:t>SGGI -GCTIC</w:t>
            </w:r>
          </w:p>
        </w:tc>
      </w:tr>
      <w:tr w:rsidR="003F71CB" w:rsidRPr="003F71CB" w:rsidTr="008910EF">
        <w:trPr>
          <w:trHeight w:val="281"/>
        </w:trPr>
        <w:tc>
          <w:tcPr>
            <w:tcW w:w="3260" w:type="dxa"/>
            <w:gridSpan w:val="2"/>
            <w:shd w:val="clear" w:color="auto" w:fill="B3B3B3"/>
            <w:vAlign w:val="center"/>
          </w:tcPr>
          <w:p w:rsidR="003F71CB" w:rsidRPr="000A3E1A" w:rsidRDefault="003F71CB" w:rsidP="003F71CB">
            <w:pPr>
              <w:jc w:val="both"/>
              <w:rPr>
                <w:rFonts w:ascii="Arial" w:hAnsi="Arial" w:cs="Arial"/>
                <w:sz w:val="18"/>
                <w:szCs w:val="18"/>
                <w:lang w:val="es-MX"/>
              </w:rPr>
            </w:pPr>
            <w:r w:rsidRPr="000A3E1A">
              <w:rPr>
                <w:rFonts w:ascii="Arial" w:hAnsi="Arial" w:cs="Arial"/>
                <w:b/>
                <w:sz w:val="18"/>
                <w:szCs w:val="18"/>
                <w:lang w:val="es-MX"/>
              </w:rPr>
              <w:t>SELECCIÓN</w:t>
            </w:r>
          </w:p>
        </w:tc>
        <w:tc>
          <w:tcPr>
            <w:tcW w:w="5245" w:type="dxa"/>
            <w:gridSpan w:val="2"/>
            <w:shd w:val="clear" w:color="auto" w:fill="B3B3B3"/>
            <w:vAlign w:val="center"/>
          </w:tcPr>
          <w:p w:rsidR="003F71CB" w:rsidRPr="003F71CB" w:rsidRDefault="003F71CB" w:rsidP="003F71CB">
            <w:pPr>
              <w:jc w:val="both"/>
              <w:rPr>
                <w:rFonts w:ascii="Arial" w:hAnsi="Arial" w:cs="Arial"/>
                <w:sz w:val="18"/>
                <w:szCs w:val="18"/>
                <w:lang w:val="es-MX"/>
              </w:rPr>
            </w:pPr>
          </w:p>
        </w:tc>
      </w:tr>
      <w:tr w:rsidR="003F71CB" w:rsidRPr="003F71CB" w:rsidTr="008910EF">
        <w:trPr>
          <w:trHeight w:val="210"/>
        </w:trPr>
        <w:tc>
          <w:tcPr>
            <w:tcW w:w="425" w:type="dxa"/>
            <w:shd w:val="clear" w:color="auto" w:fill="auto"/>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19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a partir de las 16:00 horas en </w:t>
            </w:r>
            <w:r w:rsidR="00D80FD8" w:rsidRPr="00D80FD8">
              <w:rPr>
                <w:rFonts w:ascii="Arial" w:hAnsi="Arial" w:cs="Arial"/>
                <w:sz w:val="18"/>
                <w:szCs w:val="18"/>
                <w:lang w:val="es-MX"/>
              </w:rPr>
              <w:t>las marquesinas informativas de</w:t>
            </w:r>
            <w:r w:rsidR="00D80FD8" w:rsidRPr="00D80FD8">
              <w:rPr>
                <w:rFonts w:ascii="Arial" w:hAnsi="Arial" w:cs="Arial"/>
                <w:color w:val="000000"/>
                <w:sz w:val="18"/>
                <w:szCs w:val="18"/>
                <w:lang w:eastAsia="es-PE"/>
              </w:rPr>
              <w:t xml:space="preserve"> la Red Asistencial </w:t>
            </w:r>
            <w:r w:rsidR="00D80FD8" w:rsidRPr="00D80FD8">
              <w:rPr>
                <w:rFonts w:ascii="Arial" w:hAnsi="Arial" w:cs="Arial"/>
                <w:color w:val="000000"/>
                <w:sz w:val="18"/>
                <w:szCs w:val="18"/>
              </w:rPr>
              <w:t xml:space="preserve">y </w:t>
            </w:r>
            <w:r w:rsidRPr="00D80FD8">
              <w:rPr>
                <w:rFonts w:ascii="Arial" w:hAnsi="Arial" w:cs="Arial"/>
                <w:sz w:val="18"/>
                <w:szCs w:val="18"/>
                <w:lang w:val="es-MX"/>
              </w:rPr>
              <w:t>en la página Web Institucional</w:t>
            </w:r>
          </w:p>
        </w:tc>
        <w:tc>
          <w:tcPr>
            <w:tcW w:w="1701" w:type="dxa"/>
            <w:shd w:val="clear" w:color="auto" w:fill="auto"/>
            <w:vAlign w:val="center"/>
          </w:tcPr>
          <w:p w:rsidR="003F71CB" w:rsidRPr="005D480B" w:rsidRDefault="003F71CB" w:rsidP="003F71CB">
            <w:pPr>
              <w:jc w:val="center"/>
              <w:rPr>
                <w:rFonts w:ascii="Arial" w:hAnsi="Arial" w:cs="Arial"/>
                <w:color w:val="000000"/>
                <w:sz w:val="18"/>
                <w:szCs w:val="18"/>
                <w:lang w:val="es-PE"/>
              </w:rPr>
            </w:pPr>
            <w:r w:rsidRPr="005D480B">
              <w:rPr>
                <w:rFonts w:ascii="Arial" w:hAnsi="Arial" w:cs="Arial"/>
                <w:sz w:val="18"/>
                <w:szCs w:val="18"/>
              </w:rPr>
              <w:t>URRHH-SGGI – GCTIC</w:t>
            </w:r>
          </w:p>
        </w:tc>
      </w:tr>
      <w:tr w:rsidR="003F71CB" w:rsidRPr="003F71CB" w:rsidTr="008910EF">
        <w:trPr>
          <w:trHeight w:val="210"/>
        </w:trPr>
        <w:tc>
          <w:tcPr>
            <w:tcW w:w="425" w:type="dxa"/>
            <w:shd w:val="clear" w:color="auto" w:fill="auto"/>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 xml:space="preserve">Evaluación Psicotécnica </w:t>
            </w:r>
          </w:p>
        </w:tc>
        <w:tc>
          <w:tcPr>
            <w:tcW w:w="3544" w:type="dxa"/>
            <w:shd w:val="clear" w:color="auto" w:fill="auto"/>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20 de diciembre del 2019</w:t>
            </w:r>
          </w:p>
          <w:p w:rsidR="003F71CB" w:rsidRPr="00D80FD8" w:rsidRDefault="003F71CB" w:rsidP="003F71CB">
            <w:pPr>
              <w:jc w:val="center"/>
              <w:rPr>
                <w:rFonts w:ascii="Arial" w:hAnsi="Arial" w:cs="Arial"/>
                <w:b/>
                <w:sz w:val="18"/>
                <w:szCs w:val="18"/>
                <w:lang w:val="es-MX"/>
              </w:rPr>
            </w:pPr>
            <w:r w:rsidRPr="00D80FD8">
              <w:rPr>
                <w:rFonts w:ascii="Arial" w:hAnsi="Arial" w:cs="Arial"/>
                <w:sz w:val="18"/>
                <w:szCs w:val="18"/>
                <w:lang w:val="es-MX"/>
              </w:rPr>
              <w:t xml:space="preserve">a las 9:00 horas </w:t>
            </w:r>
            <w:r w:rsidR="00D80FD8" w:rsidRPr="00D80FD8">
              <w:rPr>
                <w:rFonts w:ascii="Arial" w:hAnsi="Arial" w:cs="Arial"/>
                <w:color w:val="000000"/>
                <w:sz w:val="18"/>
                <w:szCs w:val="18"/>
                <w:lang w:eastAsia="es-PE"/>
              </w:rPr>
              <w:t xml:space="preserve">en la </w:t>
            </w:r>
            <w:r w:rsidR="00D80FD8" w:rsidRPr="00D80FD8">
              <w:rPr>
                <w:rFonts w:ascii="Arial" w:hAnsi="Arial" w:cs="Arial"/>
                <w:color w:val="000000"/>
                <w:sz w:val="18"/>
                <w:szCs w:val="18"/>
              </w:rPr>
              <w:t>División de Recursos Humanos de la Red Asistencial Pasco, sito en Casa de Piedra S/N – La Esperanza</w:t>
            </w:r>
          </w:p>
        </w:tc>
        <w:tc>
          <w:tcPr>
            <w:tcW w:w="1701" w:type="dxa"/>
            <w:shd w:val="clear" w:color="auto" w:fill="auto"/>
            <w:vAlign w:val="center"/>
          </w:tcPr>
          <w:p w:rsidR="003F71CB" w:rsidRPr="005D480B" w:rsidRDefault="003F71CB" w:rsidP="003F71CB">
            <w:pPr>
              <w:jc w:val="center"/>
              <w:rPr>
                <w:rFonts w:ascii="Arial" w:hAnsi="Arial" w:cs="Arial"/>
                <w:color w:val="000000"/>
                <w:sz w:val="18"/>
                <w:szCs w:val="18"/>
                <w:lang w:val="es-PE"/>
              </w:rPr>
            </w:pPr>
            <w:r w:rsidRPr="005D480B">
              <w:rPr>
                <w:rFonts w:ascii="Arial" w:hAnsi="Arial" w:cs="Arial"/>
                <w:sz w:val="18"/>
                <w:szCs w:val="18"/>
              </w:rPr>
              <w:t>URRHH</w:t>
            </w:r>
          </w:p>
        </w:tc>
      </w:tr>
      <w:tr w:rsidR="003F71CB" w:rsidRPr="003F71CB" w:rsidTr="008910EF">
        <w:trPr>
          <w:trHeight w:val="105"/>
        </w:trPr>
        <w:tc>
          <w:tcPr>
            <w:tcW w:w="425" w:type="dxa"/>
            <w:shd w:val="clear" w:color="auto" w:fill="auto"/>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Publicación de resultados de la Evaluación Psicotécnica</w:t>
            </w:r>
          </w:p>
        </w:tc>
        <w:tc>
          <w:tcPr>
            <w:tcW w:w="3544" w:type="dxa"/>
            <w:shd w:val="clear" w:color="auto" w:fill="auto"/>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20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a partir de las 1</w:t>
            </w:r>
            <w:r w:rsidR="00D80FD8" w:rsidRPr="00D80FD8">
              <w:rPr>
                <w:rFonts w:ascii="Arial" w:hAnsi="Arial" w:cs="Arial"/>
                <w:sz w:val="18"/>
                <w:szCs w:val="18"/>
                <w:lang w:val="es-MX"/>
              </w:rPr>
              <w:t>0</w:t>
            </w:r>
            <w:r w:rsidRPr="00D80FD8">
              <w:rPr>
                <w:rFonts w:ascii="Arial" w:hAnsi="Arial" w:cs="Arial"/>
                <w:sz w:val="18"/>
                <w:szCs w:val="18"/>
                <w:lang w:val="es-MX"/>
              </w:rPr>
              <w:t>:30 horas en las marquesinas informativas y en la página Web Institucional</w:t>
            </w:r>
          </w:p>
        </w:tc>
        <w:tc>
          <w:tcPr>
            <w:tcW w:w="1701" w:type="dxa"/>
            <w:shd w:val="clear" w:color="auto" w:fill="auto"/>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URRHH-SGGI – GCTIC</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Evaluación de Conocimientos</w:t>
            </w:r>
          </w:p>
        </w:tc>
        <w:tc>
          <w:tcPr>
            <w:tcW w:w="3544" w:type="dxa"/>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20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 a las 1</w:t>
            </w:r>
            <w:r w:rsidR="00D80FD8" w:rsidRPr="00D80FD8">
              <w:rPr>
                <w:rFonts w:ascii="Arial" w:hAnsi="Arial" w:cs="Arial"/>
                <w:sz w:val="18"/>
                <w:szCs w:val="18"/>
                <w:lang w:val="es-MX"/>
              </w:rPr>
              <w:t>1</w:t>
            </w:r>
            <w:r w:rsidRPr="00D80FD8">
              <w:rPr>
                <w:rFonts w:ascii="Arial" w:hAnsi="Arial" w:cs="Arial"/>
                <w:sz w:val="18"/>
                <w:szCs w:val="18"/>
                <w:lang w:val="es-MX"/>
              </w:rPr>
              <w:t>:00 horas</w:t>
            </w:r>
            <w:r w:rsidR="00D80FD8" w:rsidRPr="00D80FD8">
              <w:rPr>
                <w:rFonts w:ascii="Arial" w:hAnsi="Arial" w:cs="Arial"/>
                <w:sz w:val="18"/>
                <w:szCs w:val="18"/>
                <w:lang w:val="es-MX"/>
              </w:rPr>
              <w:t xml:space="preserve"> </w:t>
            </w:r>
            <w:r w:rsidR="00D80FD8" w:rsidRPr="00D80FD8">
              <w:rPr>
                <w:rFonts w:ascii="Arial" w:hAnsi="Arial" w:cs="Arial"/>
                <w:color w:val="000000"/>
                <w:sz w:val="18"/>
                <w:szCs w:val="18"/>
                <w:lang w:eastAsia="es-PE"/>
              </w:rPr>
              <w:t xml:space="preserve">en la </w:t>
            </w:r>
            <w:r w:rsidR="00D80FD8" w:rsidRPr="00D80FD8">
              <w:rPr>
                <w:rFonts w:ascii="Arial" w:hAnsi="Arial" w:cs="Arial"/>
                <w:color w:val="000000"/>
                <w:sz w:val="18"/>
                <w:szCs w:val="18"/>
              </w:rPr>
              <w:t>División de Recursos Humanos de la Red Asistencial Pasco, sito en Casa de Piedra S/N – La Esperanza</w:t>
            </w:r>
          </w:p>
        </w:tc>
        <w:tc>
          <w:tcPr>
            <w:tcW w:w="1701" w:type="dxa"/>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3E1A">
                <w:rPr>
                  <w:rFonts w:ascii="Arial" w:hAnsi="Arial" w:cs="Arial"/>
                  <w:sz w:val="18"/>
                  <w:szCs w:val="18"/>
                  <w:lang w:val="es-MX"/>
                </w:rPr>
                <w:t>la Evaluación</w:t>
              </w:r>
            </w:smartTag>
            <w:r w:rsidRPr="000A3E1A">
              <w:rPr>
                <w:rFonts w:ascii="Arial" w:hAnsi="Arial" w:cs="Arial"/>
                <w:sz w:val="18"/>
                <w:szCs w:val="18"/>
                <w:lang w:val="es-MX"/>
              </w:rPr>
              <w:t xml:space="preserve"> de Conocimientos</w:t>
            </w:r>
          </w:p>
        </w:tc>
        <w:tc>
          <w:tcPr>
            <w:tcW w:w="3544" w:type="dxa"/>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20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 a partir de las 16:00 horas en las marquesinas informativas de </w:t>
            </w:r>
            <w:r w:rsidR="00D80FD8" w:rsidRPr="00D80FD8">
              <w:rPr>
                <w:rFonts w:ascii="Arial" w:hAnsi="Arial" w:cs="Arial"/>
                <w:color w:val="000000"/>
                <w:sz w:val="18"/>
                <w:szCs w:val="18"/>
                <w:lang w:eastAsia="es-PE"/>
              </w:rPr>
              <w:t xml:space="preserve">la Red Asistencial </w:t>
            </w:r>
            <w:r w:rsidR="00D80FD8" w:rsidRPr="00D80FD8">
              <w:rPr>
                <w:rFonts w:ascii="Arial" w:hAnsi="Arial" w:cs="Arial"/>
                <w:color w:val="000000"/>
                <w:sz w:val="18"/>
                <w:szCs w:val="18"/>
              </w:rPr>
              <w:t xml:space="preserve">y </w:t>
            </w:r>
            <w:r w:rsidR="00D80FD8" w:rsidRPr="00D80FD8">
              <w:rPr>
                <w:rFonts w:ascii="Arial" w:hAnsi="Arial" w:cs="Arial"/>
                <w:sz w:val="18"/>
                <w:szCs w:val="18"/>
                <w:lang w:val="es-MX"/>
              </w:rPr>
              <w:t>en la página Web Institucional</w:t>
            </w:r>
          </w:p>
        </w:tc>
        <w:tc>
          <w:tcPr>
            <w:tcW w:w="1701" w:type="dxa"/>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URRHH-SGGI – GCTIC</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23 de diciembre del 2019</w:t>
            </w:r>
            <w:r w:rsidR="005D480B">
              <w:rPr>
                <w:rFonts w:ascii="Arial" w:hAnsi="Arial" w:cs="Arial"/>
                <w:sz w:val="18"/>
                <w:szCs w:val="18"/>
                <w:lang w:val="es-MX"/>
              </w:rPr>
              <w:t xml:space="preserve"> de</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8:30 a 1</w:t>
            </w:r>
            <w:r w:rsidR="00D80FD8" w:rsidRPr="00D80FD8">
              <w:rPr>
                <w:rFonts w:ascii="Arial" w:hAnsi="Arial" w:cs="Arial"/>
                <w:sz w:val="18"/>
                <w:szCs w:val="18"/>
                <w:lang w:val="es-MX"/>
              </w:rPr>
              <w:t>2</w:t>
            </w:r>
            <w:r w:rsidRPr="00D80FD8">
              <w:rPr>
                <w:rFonts w:ascii="Arial" w:hAnsi="Arial" w:cs="Arial"/>
                <w:sz w:val="18"/>
                <w:szCs w:val="18"/>
                <w:lang w:val="es-MX"/>
              </w:rPr>
              <w:t>:00 horas</w:t>
            </w:r>
            <w:r w:rsidRPr="00D80FD8">
              <w:rPr>
                <w:rFonts w:ascii="Arial" w:hAnsi="Arial" w:cs="Arial"/>
                <w:sz w:val="18"/>
                <w:szCs w:val="18"/>
              </w:rPr>
              <w:t xml:space="preserve"> </w:t>
            </w:r>
            <w:r w:rsidRPr="00D80FD8">
              <w:rPr>
                <w:rFonts w:ascii="Arial" w:hAnsi="Arial" w:cs="Arial"/>
                <w:sz w:val="18"/>
                <w:szCs w:val="18"/>
                <w:lang w:val="es-MX"/>
              </w:rPr>
              <w:t>en</w:t>
            </w:r>
            <w:r w:rsidRPr="00D80FD8">
              <w:rPr>
                <w:rFonts w:ascii="Arial" w:hAnsi="Arial" w:cs="Arial"/>
                <w:sz w:val="18"/>
                <w:szCs w:val="18"/>
              </w:rPr>
              <w:t xml:space="preserve"> </w:t>
            </w:r>
            <w:r w:rsidR="00D80FD8" w:rsidRPr="00D80FD8">
              <w:rPr>
                <w:rFonts w:ascii="Arial" w:hAnsi="Arial" w:cs="Arial"/>
                <w:color w:val="000000"/>
                <w:sz w:val="18"/>
                <w:szCs w:val="18"/>
                <w:lang w:eastAsia="es-PE"/>
              </w:rPr>
              <w:t xml:space="preserve">la </w:t>
            </w:r>
            <w:r w:rsidR="00D80FD8" w:rsidRPr="00D80FD8">
              <w:rPr>
                <w:rFonts w:ascii="Arial" w:hAnsi="Arial" w:cs="Arial"/>
                <w:color w:val="000000"/>
                <w:sz w:val="18"/>
                <w:szCs w:val="18"/>
              </w:rPr>
              <w:t>División de Recursos Humanos de la Red Asistencial Pasco, sito en Casa de Piedra S/N – La Esperanza</w:t>
            </w:r>
          </w:p>
        </w:tc>
        <w:tc>
          <w:tcPr>
            <w:tcW w:w="1701" w:type="dxa"/>
            <w:vAlign w:val="center"/>
          </w:tcPr>
          <w:p w:rsidR="003F71CB" w:rsidRPr="005D480B" w:rsidRDefault="005D480B" w:rsidP="003F71CB">
            <w:pPr>
              <w:jc w:val="center"/>
              <w:rPr>
                <w:rFonts w:ascii="Arial" w:hAnsi="Arial" w:cs="Arial"/>
                <w:sz w:val="18"/>
                <w:szCs w:val="18"/>
              </w:rPr>
            </w:pPr>
            <w:r w:rsidRPr="005D480B">
              <w:rPr>
                <w:rFonts w:ascii="Arial" w:hAnsi="Arial" w:cs="Arial"/>
                <w:sz w:val="18"/>
                <w:szCs w:val="18"/>
              </w:rPr>
              <w:t>URRHH</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rsidR="003F71CB" w:rsidRPr="00D80FD8" w:rsidRDefault="005D480B" w:rsidP="003F71CB">
            <w:pPr>
              <w:jc w:val="center"/>
              <w:rPr>
                <w:rFonts w:ascii="Arial" w:hAnsi="Arial" w:cs="Arial"/>
                <w:sz w:val="18"/>
                <w:szCs w:val="18"/>
                <w:lang w:val="es-MX"/>
              </w:rPr>
            </w:pPr>
            <w:r>
              <w:rPr>
                <w:rFonts w:ascii="Arial" w:hAnsi="Arial" w:cs="Arial"/>
                <w:sz w:val="18"/>
                <w:szCs w:val="18"/>
                <w:lang w:val="es-MX"/>
              </w:rPr>
              <w:t xml:space="preserve">A partir de </w:t>
            </w:r>
            <w:r w:rsidR="00D80FD8" w:rsidRPr="00D80FD8">
              <w:rPr>
                <w:rFonts w:ascii="Arial" w:hAnsi="Arial" w:cs="Arial"/>
                <w:sz w:val="18"/>
                <w:szCs w:val="18"/>
                <w:lang w:val="es-MX"/>
              </w:rPr>
              <w:t>23</w:t>
            </w:r>
            <w:r w:rsidR="003F71CB" w:rsidRPr="00D80FD8">
              <w:rPr>
                <w:rFonts w:ascii="Arial" w:hAnsi="Arial" w:cs="Arial"/>
                <w:sz w:val="18"/>
                <w:szCs w:val="18"/>
                <w:lang w:val="es-MX"/>
              </w:rPr>
              <w:t xml:space="preserve"> de diciembre del 2019</w:t>
            </w:r>
          </w:p>
        </w:tc>
        <w:tc>
          <w:tcPr>
            <w:tcW w:w="1701" w:type="dxa"/>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3F71CB" w:rsidRPr="00D80FD8" w:rsidRDefault="00D80FD8" w:rsidP="003F71CB">
            <w:pPr>
              <w:jc w:val="center"/>
              <w:rPr>
                <w:rFonts w:ascii="Arial" w:hAnsi="Arial" w:cs="Arial"/>
                <w:sz w:val="18"/>
                <w:szCs w:val="18"/>
                <w:lang w:val="es-MX"/>
              </w:rPr>
            </w:pPr>
            <w:r w:rsidRPr="00D80FD8">
              <w:rPr>
                <w:rFonts w:ascii="Arial" w:hAnsi="Arial" w:cs="Arial"/>
                <w:sz w:val="18"/>
                <w:szCs w:val="18"/>
                <w:lang w:val="es-MX"/>
              </w:rPr>
              <w:t>26</w:t>
            </w:r>
            <w:r w:rsidR="003F71CB" w:rsidRPr="00D80FD8">
              <w:rPr>
                <w:rFonts w:ascii="Arial" w:hAnsi="Arial" w:cs="Arial"/>
                <w:sz w:val="18"/>
                <w:szCs w:val="18"/>
                <w:lang w:val="es-MX"/>
              </w:rPr>
              <w:t xml:space="preserve"> de diciembre del 2019                     </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 a partir de las 1</w:t>
            </w:r>
            <w:r w:rsidR="00D80FD8" w:rsidRPr="00D80FD8">
              <w:rPr>
                <w:rFonts w:ascii="Arial" w:hAnsi="Arial" w:cs="Arial"/>
                <w:sz w:val="18"/>
                <w:szCs w:val="18"/>
                <w:lang w:val="es-MX"/>
              </w:rPr>
              <w:t>6</w:t>
            </w:r>
            <w:r w:rsidRPr="00D80FD8">
              <w:rPr>
                <w:rFonts w:ascii="Arial" w:hAnsi="Arial" w:cs="Arial"/>
                <w:sz w:val="18"/>
                <w:szCs w:val="18"/>
                <w:lang w:val="es-MX"/>
              </w:rPr>
              <w:t xml:space="preserve">:00 horas en las marquesinas informativas </w:t>
            </w:r>
            <w:r w:rsidR="00D80FD8" w:rsidRPr="00D80FD8">
              <w:rPr>
                <w:rFonts w:ascii="Arial" w:hAnsi="Arial" w:cs="Arial"/>
                <w:sz w:val="18"/>
                <w:szCs w:val="18"/>
                <w:lang w:val="es-MX"/>
              </w:rPr>
              <w:t>de</w:t>
            </w:r>
            <w:r w:rsidR="00D80FD8" w:rsidRPr="00D80FD8">
              <w:rPr>
                <w:rFonts w:ascii="Arial" w:hAnsi="Arial" w:cs="Arial"/>
                <w:color w:val="000000"/>
                <w:sz w:val="18"/>
                <w:szCs w:val="18"/>
                <w:lang w:eastAsia="es-PE"/>
              </w:rPr>
              <w:t xml:space="preserve"> la Red Asistencial </w:t>
            </w:r>
            <w:r w:rsidRPr="00D80FD8">
              <w:rPr>
                <w:rFonts w:ascii="Arial" w:hAnsi="Arial" w:cs="Arial"/>
                <w:sz w:val="18"/>
                <w:szCs w:val="18"/>
                <w:lang w:val="es-MX"/>
              </w:rPr>
              <w:t>y en la página Web Institucional</w:t>
            </w:r>
          </w:p>
        </w:tc>
        <w:tc>
          <w:tcPr>
            <w:tcW w:w="1701" w:type="dxa"/>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URRHH-SGGI – GCTIC</w:t>
            </w:r>
          </w:p>
        </w:tc>
      </w:tr>
      <w:tr w:rsidR="003F71CB" w:rsidRPr="003F71CB" w:rsidTr="008910EF">
        <w:trPr>
          <w:trHeight w:val="203"/>
        </w:trPr>
        <w:tc>
          <w:tcPr>
            <w:tcW w:w="425" w:type="dxa"/>
            <w:shd w:val="clear" w:color="auto" w:fill="auto"/>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 2</w:t>
            </w:r>
            <w:r w:rsidR="00D80FD8" w:rsidRPr="00D80FD8">
              <w:rPr>
                <w:rFonts w:ascii="Arial" w:hAnsi="Arial" w:cs="Arial"/>
                <w:sz w:val="18"/>
                <w:szCs w:val="18"/>
                <w:lang w:val="es-MX"/>
              </w:rPr>
              <w:t>7</w:t>
            </w:r>
            <w:r w:rsidRPr="00D80FD8">
              <w:rPr>
                <w:rFonts w:ascii="Arial" w:hAnsi="Arial" w:cs="Arial"/>
                <w:sz w:val="18"/>
                <w:szCs w:val="18"/>
                <w:lang w:val="es-MX"/>
              </w:rPr>
              <w:t xml:space="preserve">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a las 09:00 horas</w:t>
            </w:r>
            <w:r w:rsidR="00D80FD8" w:rsidRPr="00D80FD8">
              <w:rPr>
                <w:rFonts w:ascii="Arial" w:hAnsi="Arial" w:cs="Arial"/>
                <w:sz w:val="18"/>
                <w:szCs w:val="18"/>
                <w:lang w:val="es-MX"/>
              </w:rPr>
              <w:t xml:space="preserve"> en </w:t>
            </w:r>
            <w:r w:rsidR="00D80FD8" w:rsidRPr="00D80FD8">
              <w:rPr>
                <w:rFonts w:ascii="Arial" w:hAnsi="Arial" w:cs="Arial"/>
                <w:color w:val="000000"/>
                <w:sz w:val="18"/>
                <w:szCs w:val="18"/>
                <w:lang w:eastAsia="es-PE"/>
              </w:rPr>
              <w:t xml:space="preserve">la </w:t>
            </w:r>
            <w:r w:rsidR="00D80FD8" w:rsidRPr="00D80FD8">
              <w:rPr>
                <w:rFonts w:ascii="Arial" w:hAnsi="Arial" w:cs="Arial"/>
                <w:color w:val="000000"/>
                <w:sz w:val="18"/>
                <w:szCs w:val="18"/>
              </w:rPr>
              <w:t>División de Recursos Humanos de la Red Asistencial Pasco, sito en Casa de Piedra S/N – La Esperanza</w:t>
            </w:r>
          </w:p>
        </w:tc>
        <w:tc>
          <w:tcPr>
            <w:tcW w:w="1701" w:type="dxa"/>
            <w:shd w:val="clear" w:color="auto" w:fill="auto"/>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w:t>
            </w:r>
          </w:p>
        </w:tc>
      </w:tr>
      <w:tr w:rsidR="003F71CB" w:rsidRPr="003F71CB" w:rsidTr="008910EF">
        <w:trPr>
          <w:trHeight w:val="202"/>
        </w:trPr>
        <w:tc>
          <w:tcPr>
            <w:tcW w:w="425" w:type="dxa"/>
            <w:shd w:val="clear" w:color="auto" w:fill="auto"/>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3F71CB" w:rsidRPr="000A3E1A" w:rsidRDefault="003F71CB" w:rsidP="003F71CB">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3F71CB" w:rsidRPr="00D80FD8" w:rsidRDefault="003F71CB" w:rsidP="003F71CB">
            <w:pPr>
              <w:rPr>
                <w:rFonts w:ascii="Arial" w:hAnsi="Arial" w:cs="Arial"/>
                <w:sz w:val="18"/>
                <w:szCs w:val="18"/>
                <w:lang w:val="es-MX"/>
              </w:rPr>
            </w:pPr>
            <w:r w:rsidRPr="00D80FD8">
              <w:rPr>
                <w:rFonts w:ascii="Arial" w:hAnsi="Arial" w:cs="Arial"/>
                <w:sz w:val="18"/>
                <w:szCs w:val="18"/>
                <w:lang w:val="es-MX"/>
              </w:rPr>
              <w:t xml:space="preserve">            2</w:t>
            </w:r>
            <w:r w:rsidR="00D80FD8" w:rsidRPr="00D80FD8">
              <w:rPr>
                <w:rFonts w:ascii="Arial" w:hAnsi="Arial" w:cs="Arial"/>
                <w:sz w:val="18"/>
                <w:szCs w:val="18"/>
                <w:lang w:val="es-MX"/>
              </w:rPr>
              <w:t>7</w:t>
            </w:r>
            <w:r w:rsidRPr="00D80FD8">
              <w:rPr>
                <w:rFonts w:ascii="Arial" w:hAnsi="Arial" w:cs="Arial"/>
                <w:sz w:val="18"/>
                <w:szCs w:val="18"/>
                <w:lang w:val="es-MX"/>
              </w:rPr>
              <w:t xml:space="preserve"> de diciembre del 2019 </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a las 10:30 horas</w:t>
            </w:r>
            <w:r w:rsidR="00D80FD8" w:rsidRPr="00D80FD8">
              <w:rPr>
                <w:rFonts w:ascii="Arial" w:hAnsi="Arial" w:cs="Arial"/>
                <w:sz w:val="18"/>
                <w:szCs w:val="18"/>
                <w:lang w:val="es-MX"/>
              </w:rPr>
              <w:t xml:space="preserve"> en </w:t>
            </w:r>
            <w:r w:rsidR="00D80FD8" w:rsidRPr="00D80FD8">
              <w:rPr>
                <w:rFonts w:ascii="Arial" w:hAnsi="Arial" w:cs="Arial"/>
                <w:color w:val="000000"/>
                <w:sz w:val="18"/>
                <w:szCs w:val="18"/>
                <w:lang w:eastAsia="es-PE"/>
              </w:rPr>
              <w:t xml:space="preserve">la </w:t>
            </w:r>
            <w:r w:rsidR="00D80FD8" w:rsidRPr="00D80FD8">
              <w:rPr>
                <w:rFonts w:ascii="Arial" w:hAnsi="Arial" w:cs="Arial"/>
                <w:color w:val="000000"/>
                <w:sz w:val="18"/>
                <w:szCs w:val="18"/>
              </w:rPr>
              <w:t>División de Recursos Humanos de la Red Asistencial Pasco, sito en Casa de Piedra S/N – La Esperanza</w:t>
            </w:r>
          </w:p>
        </w:tc>
        <w:tc>
          <w:tcPr>
            <w:tcW w:w="1701" w:type="dxa"/>
            <w:shd w:val="clear" w:color="auto" w:fill="auto"/>
            <w:vAlign w:val="center"/>
          </w:tcPr>
          <w:p w:rsidR="003F71CB" w:rsidRPr="005D480B" w:rsidRDefault="005D480B" w:rsidP="003F71CB">
            <w:pPr>
              <w:jc w:val="center"/>
              <w:rPr>
                <w:rFonts w:ascii="Arial" w:hAnsi="Arial" w:cs="Arial"/>
                <w:sz w:val="18"/>
                <w:szCs w:val="18"/>
              </w:rPr>
            </w:pPr>
            <w:r w:rsidRPr="005D480B">
              <w:rPr>
                <w:rFonts w:ascii="Arial" w:hAnsi="Arial" w:cs="Arial"/>
                <w:sz w:val="18"/>
                <w:szCs w:val="18"/>
              </w:rPr>
              <w:t>URRHH</w:t>
            </w:r>
          </w:p>
        </w:tc>
      </w:tr>
      <w:tr w:rsidR="003F71CB" w:rsidRPr="003F71CB" w:rsidTr="008910EF">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2</w:t>
            </w:r>
            <w:r w:rsidR="00D80FD8" w:rsidRPr="00D80FD8">
              <w:rPr>
                <w:rFonts w:ascii="Arial" w:hAnsi="Arial" w:cs="Arial"/>
                <w:sz w:val="18"/>
                <w:szCs w:val="18"/>
                <w:lang w:val="es-MX"/>
              </w:rPr>
              <w:t>7</w:t>
            </w:r>
            <w:r w:rsidRPr="00D80FD8">
              <w:rPr>
                <w:rFonts w:ascii="Arial" w:hAnsi="Arial" w:cs="Arial"/>
                <w:sz w:val="18"/>
                <w:szCs w:val="18"/>
                <w:lang w:val="es-MX"/>
              </w:rPr>
              <w:t xml:space="preserve"> de diciembre del 2019</w:t>
            </w:r>
          </w:p>
          <w:p w:rsidR="003F71CB" w:rsidRPr="00D80FD8" w:rsidRDefault="003F71CB" w:rsidP="003F71CB">
            <w:pPr>
              <w:jc w:val="center"/>
              <w:rPr>
                <w:rFonts w:ascii="Arial" w:hAnsi="Arial" w:cs="Arial"/>
                <w:sz w:val="18"/>
                <w:szCs w:val="18"/>
                <w:lang w:val="es-MX"/>
              </w:rPr>
            </w:pPr>
            <w:r w:rsidRPr="00D80FD8">
              <w:rPr>
                <w:rFonts w:ascii="Arial" w:hAnsi="Arial" w:cs="Arial"/>
                <w:sz w:val="18"/>
                <w:szCs w:val="18"/>
                <w:lang w:val="es-MX"/>
              </w:rPr>
              <w:t xml:space="preserve"> a partir de las 16:00 horas en </w:t>
            </w:r>
            <w:r w:rsidR="00D80FD8" w:rsidRPr="00D80FD8">
              <w:rPr>
                <w:rFonts w:ascii="Arial" w:hAnsi="Arial" w:cs="Arial"/>
                <w:sz w:val="18"/>
                <w:szCs w:val="18"/>
                <w:lang w:val="es-MX"/>
              </w:rPr>
              <w:t>las marquesinas informativas de</w:t>
            </w:r>
            <w:r w:rsidR="00D80FD8" w:rsidRPr="00D80FD8">
              <w:rPr>
                <w:rFonts w:ascii="Arial" w:hAnsi="Arial" w:cs="Arial"/>
                <w:color w:val="000000"/>
                <w:sz w:val="18"/>
                <w:szCs w:val="18"/>
                <w:lang w:eastAsia="es-PE"/>
              </w:rPr>
              <w:t xml:space="preserve"> la Red Asistencial </w:t>
            </w:r>
            <w:r w:rsidR="00D80FD8" w:rsidRPr="00D80FD8">
              <w:rPr>
                <w:rFonts w:ascii="Arial" w:hAnsi="Arial" w:cs="Arial"/>
                <w:color w:val="000000"/>
                <w:sz w:val="18"/>
                <w:szCs w:val="18"/>
              </w:rPr>
              <w:t xml:space="preserve">y </w:t>
            </w:r>
            <w:r w:rsidR="00D80FD8" w:rsidRPr="00D80FD8">
              <w:rPr>
                <w:rFonts w:ascii="Arial" w:hAnsi="Arial" w:cs="Arial"/>
                <w:sz w:val="18"/>
                <w:szCs w:val="18"/>
                <w:lang w:val="es-MX"/>
              </w:rPr>
              <w:t>en la página Web Institucional</w:t>
            </w:r>
            <w:r w:rsidRPr="00D80FD8">
              <w:rPr>
                <w:rFonts w:ascii="Arial" w:hAnsi="Arial" w:cs="Arial"/>
                <w:sz w:val="18"/>
                <w:szCs w:val="18"/>
                <w:lang w:val="es-MX"/>
              </w:rPr>
              <w:t xml:space="preserve"> </w:t>
            </w:r>
          </w:p>
        </w:tc>
        <w:tc>
          <w:tcPr>
            <w:tcW w:w="1701" w:type="dxa"/>
            <w:vMerge w:val="restart"/>
            <w:vAlign w:val="center"/>
          </w:tcPr>
          <w:p w:rsidR="003F71CB" w:rsidRPr="005D480B" w:rsidRDefault="003F71CB" w:rsidP="003F71CB">
            <w:pPr>
              <w:jc w:val="center"/>
              <w:rPr>
                <w:rFonts w:ascii="Arial" w:hAnsi="Arial" w:cs="Arial"/>
                <w:sz w:val="18"/>
                <w:szCs w:val="18"/>
              </w:rPr>
            </w:pPr>
            <w:r w:rsidRPr="005D480B">
              <w:rPr>
                <w:rFonts w:ascii="Arial" w:hAnsi="Arial" w:cs="Arial"/>
                <w:sz w:val="18"/>
                <w:szCs w:val="18"/>
              </w:rPr>
              <w:t>URRHH-SGGI – GCTIC</w:t>
            </w:r>
          </w:p>
        </w:tc>
      </w:tr>
      <w:tr w:rsidR="003F71CB" w:rsidRPr="000A3E1A" w:rsidTr="008910EF">
        <w:trPr>
          <w:trHeight w:val="503"/>
        </w:trPr>
        <w:tc>
          <w:tcPr>
            <w:tcW w:w="425" w:type="dxa"/>
            <w:tcBorders>
              <w:bottom w:val="single" w:sz="4" w:space="0" w:color="auto"/>
            </w:tcBorders>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3F71CB" w:rsidRPr="000A3E1A" w:rsidRDefault="003F71CB" w:rsidP="003F71CB">
            <w:pPr>
              <w:jc w:val="center"/>
              <w:rPr>
                <w:rFonts w:ascii="Arial" w:hAnsi="Arial" w:cs="Arial"/>
                <w:sz w:val="18"/>
                <w:szCs w:val="18"/>
                <w:lang w:val="es-MX"/>
              </w:rPr>
            </w:pPr>
          </w:p>
        </w:tc>
        <w:tc>
          <w:tcPr>
            <w:tcW w:w="1701" w:type="dxa"/>
            <w:vMerge/>
            <w:tcBorders>
              <w:bottom w:val="single" w:sz="4" w:space="0" w:color="auto"/>
            </w:tcBorders>
            <w:vAlign w:val="center"/>
          </w:tcPr>
          <w:p w:rsidR="003F71CB" w:rsidRPr="005D480B" w:rsidRDefault="003F71CB" w:rsidP="003F71CB">
            <w:pPr>
              <w:jc w:val="center"/>
              <w:rPr>
                <w:rFonts w:ascii="Arial" w:hAnsi="Arial" w:cs="Arial"/>
                <w:sz w:val="18"/>
                <w:szCs w:val="18"/>
                <w:lang w:val="es-MX"/>
              </w:rPr>
            </w:pPr>
          </w:p>
        </w:tc>
      </w:tr>
      <w:tr w:rsidR="003F71CB" w:rsidRPr="000A3E1A" w:rsidTr="008910EF">
        <w:trPr>
          <w:trHeight w:val="288"/>
        </w:trPr>
        <w:tc>
          <w:tcPr>
            <w:tcW w:w="8505" w:type="dxa"/>
            <w:gridSpan w:val="4"/>
            <w:shd w:val="clear" w:color="auto" w:fill="B3B3B3"/>
            <w:vAlign w:val="center"/>
          </w:tcPr>
          <w:p w:rsidR="003F71CB" w:rsidRPr="005D480B" w:rsidRDefault="003F71CB" w:rsidP="003F71CB">
            <w:pPr>
              <w:rPr>
                <w:rFonts w:ascii="Arial" w:hAnsi="Arial" w:cs="Arial"/>
                <w:b/>
                <w:sz w:val="18"/>
                <w:szCs w:val="18"/>
                <w:lang w:val="es-MX"/>
              </w:rPr>
            </w:pPr>
            <w:r w:rsidRPr="005D480B">
              <w:rPr>
                <w:rFonts w:ascii="Arial" w:hAnsi="Arial" w:cs="Arial"/>
                <w:b/>
                <w:sz w:val="18"/>
                <w:szCs w:val="18"/>
                <w:lang w:val="es-MX"/>
              </w:rPr>
              <w:t>SUSCRIPCIÓN Y REGISTRO DEL CONTRATO</w:t>
            </w:r>
          </w:p>
        </w:tc>
      </w:tr>
      <w:tr w:rsidR="003F71CB" w:rsidRPr="000A3E1A" w:rsidTr="008910EF">
        <w:trPr>
          <w:trHeight w:val="259"/>
        </w:trPr>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D80FD8">
              <w:rPr>
                <w:rFonts w:ascii="Arial" w:hAnsi="Arial" w:cs="Arial"/>
                <w:sz w:val="18"/>
                <w:szCs w:val="18"/>
                <w:lang w:val="es-MX"/>
              </w:rPr>
              <w:t>27</w:t>
            </w:r>
            <w:r>
              <w:rPr>
                <w:rFonts w:ascii="Arial" w:hAnsi="Arial" w:cs="Arial"/>
                <w:sz w:val="18"/>
                <w:szCs w:val="18"/>
                <w:lang w:val="es-MX"/>
              </w:rPr>
              <w:t xml:space="preserve"> de diciembre </w:t>
            </w:r>
            <w:r w:rsidRPr="000A3E1A">
              <w:rPr>
                <w:rFonts w:ascii="Arial" w:hAnsi="Arial" w:cs="Arial"/>
                <w:sz w:val="18"/>
                <w:szCs w:val="18"/>
                <w:lang w:val="es-MX"/>
              </w:rPr>
              <w:t>del 201</w:t>
            </w:r>
            <w:r>
              <w:rPr>
                <w:rFonts w:ascii="Arial" w:hAnsi="Arial" w:cs="Arial"/>
                <w:sz w:val="18"/>
                <w:szCs w:val="18"/>
                <w:lang w:val="es-MX"/>
              </w:rPr>
              <w:t>9</w:t>
            </w:r>
          </w:p>
        </w:tc>
        <w:tc>
          <w:tcPr>
            <w:tcW w:w="1701" w:type="dxa"/>
            <w:tcBorders>
              <w:bottom w:val="single" w:sz="4" w:space="0" w:color="auto"/>
            </w:tcBorders>
            <w:vAlign w:val="center"/>
          </w:tcPr>
          <w:p w:rsidR="003F71CB" w:rsidRPr="005D480B" w:rsidRDefault="003F71CB" w:rsidP="003F71CB">
            <w:pPr>
              <w:jc w:val="center"/>
              <w:rPr>
                <w:rFonts w:ascii="Arial" w:hAnsi="Arial" w:cs="Arial"/>
                <w:sz w:val="18"/>
                <w:szCs w:val="18"/>
                <w:lang w:val="es-MX"/>
              </w:rPr>
            </w:pPr>
            <w:r w:rsidRPr="005D480B">
              <w:rPr>
                <w:rFonts w:ascii="Arial" w:hAnsi="Arial" w:cs="Arial"/>
                <w:sz w:val="18"/>
                <w:szCs w:val="18"/>
              </w:rPr>
              <w:t>URRHH</w:t>
            </w:r>
          </w:p>
        </w:tc>
      </w:tr>
      <w:tr w:rsidR="003F71CB" w:rsidRPr="000A3E1A" w:rsidTr="008910EF">
        <w:trPr>
          <w:trHeight w:val="339"/>
        </w:trPr>
        <w:tc>
          <w:tcPr>
            <w:tcW w:w="425" w:type="dxa"/>
            <w:vAlign w:val="center"/>
          </w:tcPr>
          <w:p w:rsidR="003F71CB" w:rsidRPr="000A3E1A" w:rsidRDefault="003F71CB" w:rsidP="003F71CB">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3F71CB" w:rsidRPr="000A3E1A" w:rsidRDefault="003F71CB" w:rsidP="003F71CB">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3F71CB" w:rsidRPr="000A3E1A" w:rsidRDefault="003F71CB" w:rsidP="003F71CB">
            <w:pPr>
              <w:jc w:val="both"/>
              <w:rPr>
                <w:rFonts w:ascii="Arial" w:hAnsi="Arial" w:cs="Arial"/>
                <w:sz w:val="18"/>
                <w:szCs w:val="18"/>
                <w:lang w:val="es-MX"/>
              </w:rPr>
            </w:pPr>
          </w:p>
        </w:tc>
      </w:tr>
    </w:tbl>
    <w:p w:rsidR="00FA2659" w:rsidRPr="003F71CB" w:rsidRDefault="00FA2659" w:rsidP="00FA2659">
      <w:pPr>
        <w:pStyle w:val="Prrafodelista1"/>
        <w:numPr>
          <w:ilvl w:val="0"/>
          <w:numId w:val="8"/>
        </w:numPr>
        <w:tabs>
          <w:tab w:val="left" w:pos="851"/>
        </w:tabs>
        <w:ind w:left="851" w:hanging="425"/>
        <w:jc w:val="both"/>
        <w:rPr>
          <w:rFonts w:cs="Arial"/>
          <w:b/>
          <w:sz w:val="14"/>
          <w:szCs w:val="14"/>
        </w:rPr>
      </w:pPr>
      <w:r w:rsidRPr="003F71CB">
        <w:rPr>
          <w:rFonts w:cs="Arial"/>
          <w:b/>
          <w:sz w:val="14"/>
          <w:szCs w:val="14"/>
        </w:rPr>
        <w:lastRenderedPageBreak/>
        <w:t>El Cronograma adjunto es tentativo, sujeto a variaciones que se darán a conocer oportunamente.</w:t>
      </w:r>
    </w:p>
    <w:p w:rsidR="00FA2659" w:rsidRPr="003F71CB" w:rsidRDefault="00FA2659" w:rsidP="00FA2659">
      <w:pPr>
        <w:pStyle w:val="Prrafodelista1"/>
        <w:numPr>
          <w:ilvl w:val="0"/>
          <w:numId w:val="8"/>
        </w:numPr>
        <w:tabs>
          <w:tab w:val="left" w:pos="851"/>
        </w:tabs>
        <w:ind w:left="851" w:hanging="425"/>
        <w:jc w:val="both"/>
        <w:rPr>
          <w:rFonts w:cs="Arial"/>
          <w:b/>
          <w:sz w:val="14"/>
          <w:szCs w:val="14"/>
        </w:rPr>
      </w:pPr>
      <w:r w:rsidRPr="003F71CB">
        <w:rPr>
          <w:rFonts w:cs="Arial"/>
          <w:b/>
          <w:sz w:val="14"/>
          <w:szCs w:val="14"/>
        </w:rPr>
        <w:t>Todas las publicaciones se efectuarán en la Unidad de Recursos Humanos y otros lugares pertinentes.</w:t>
      </w:r>
    </w:p>
    <w:p w:rsidR="00FA2659" w:rsidRPr="003F71CB" w:rsidRDefault="00FA2659" w:rsidP="00FA2659">
      <w:pPr>
        <w:pStyle w:val="Prrafodelista1"/>
        <w:numPr>
          <w:ilvl w:val="0"/>
          <w:numId w:val="8"/>
        </w:numPr>
        <w:tabs>
          <w:tab w:val="left" w:pos="851"/>
        </w:tabs>
        <w:ind w:left="851" w:hanging="425"/>
        <w:jc w:val="both"/>
        <w:rPr>
          <w:rFonts w:cs="Arial"/>
          <w:b/>
          <w:sz w:val="14"/>
          <w:szCs w:val="14"/>
        </w:rPr>
      </w:pPr>
      <w:r w:rsidRPr="003F71CB">
        <w:rPr>
          <w:rFonts w:cs="Arial"/>
          <w:b/>
          <w:sz w:val="14"/>
          <w:szCs w:val="14"/>
        </w:rPr>
        <w:t>SGGI – Sub Gerencia de Gestión de la Incorporación – GCGP – Sede Central de EsSalud.</w:t>
      </w:r>
    </w:p>
    <w:p w:rsidR="00FA2659" w:rsidRPr="003F71CB" w:rsidRDefault="00FA2659" w:rsidP="00FA2659">
      <w:pPr>
        <w:pStyle w:val="Prrafodelista1"/>
        <w:numPr>
          <w:ilvl w:val="0"/>
          <w:numId w:val="8"/>
        </w:numPr>
        <w:tabs>
          <w:tab w:val="left" w:pos="851"/>
        </w:tabs>
        <w:ind w:left="851" w:hanging="425"/>
        <w:jc w:val="both"/>
        <w:rPr>
          <w:rFonts w:cs="Arial"/>
          <w:b/>
          <w:sz w:val="14"/>
          <w:szCs w:val="14"/>
        </w:rPr>
      </w:pPr>
      <w:r w:rsidRPr="003F71CB">
        <w:rPr>
          <w:rFonts w:cs="Arial"/>
          <w:b/>
          <w:sz w:val="14"/>
          <w:szCs w:val="14"/>
        </w:rPr>
        <w:t>GCTIC – Gerencia Central de Tecnologías de Información y Comunicaciones.</w:t>
      </w:r>
    </w:p>
    <w:p w:rsidR="00D80FD8" w:rsidRDefault="00D80FD8" w:rsidP="00D80FD8">
      <w:pPr>
        <w:pStyle w:val="Prrafodelista"/>
        <w:numPr>
          <w:ilvl w:val="0"/>
          <w:numId w:val="8"/>
        </w:numPr>
        <w:tabs>
          <w:tab w:val="left" w:pos="851"/>
        </w:tabs>
        <w:contextualSpacing/>
        <w:jc w:val="both"/>
        <w:rPr>
          <w:b/>
          <w:sz w:val="14"/>
          <w:szCs w:val="14"/>
          <w:lang w:val="es-PE" w:eastAsia="en-US"/>
        </w:rPr>
      </w:pPr>
      <w:r>
        <w:rPr>
          <w:b/>
          <w:sz w:val="14"/>
          <w:szCs w:val="14"/>
        </w:rPr>
        <w:t>UR</w:t>
      </w:r>
      <w:r>
        <w:rPr>
          <w:b/>
          <w:sz w:val="14"/>
          <w:szCs w:val="14"/>
          <w:lang w:val="es-MX"/>
        </w:rPr>
        <w:t>RHH – Oficina de Recursos Humanos de la Red Asistencial Pasco.</w:t>
      </w:r>
    </w:p>
    <w:p w:rsidR="00FA2659" w:rsidRPr="003F71CB" w:rsidRDefault="00FA2659" w:rsidP="00FA2659">
      <w:pPr>
        <w:pStyle w:val="Prrafodelista1"/>
        <w:numPr>
          <w:ilvl w:val="0"/>
          <w:numId w:val="8"/>
        </w:numPr>
        <w:tabs>
          <w:tab w:val="left" w:pos="851"/>
        </w:tabs>
        <w:ind w:left="851" w:hanging="425"/>
        <w:jc w:val="both"/>
        <w:rPr>
          <w:rFonts w:cs="Arial"/>
          <w:b/>
          <w:sz w:val="14"/>
          <w:szCs w:val="14"/>
        </w:rPr>
      </w:pPr>
      <w:r w:rsidRPr="003F71CB">
        <w:rPr>
          <w:rFonts w:cs="Arial"/>
          <w:b/>
          <w:sz w:val="14"/>
          <w:szCs w:val="14"/>
        </w:rPr>
        <w:t>En el aviso de publicación de una etapa debe anunciarse la fecha y hora de la siguiente etapa.</w:t>
      </w:r>
    </w:p>
    <w:p w:rsidR="00FA2659" w:rsidRPr="003F71CB" w:rsidRDefault="00FA2659" w:rsidP="00FA2659">
      <w:pPr>
        <w:pStyle w:val="Prrafodelista1"/>
        <w:numPr>
          <w:ilvl w:val="0"/>
          <w:numId w:val="8"/>
        </w:numPr>
        <w:tabs>
          <w:tab w:val="left" w:pos="840"/>
        </w:tabs>
        <w:ind w:left="851" w:hanging="425"/>
        <w:jc w:val="both"/>
        <w:rPr>
          <w:rFonts w:cs="Arial"/>
          <w:b/>
          <w:sz w:val="14"/>
          <w:szCs w:val="14"/>
        </w:rPr>
      </w:pPr>
      <w:r w:rsidRPr="003F71CB">
        <w:rPr>
          <w:rFonts w:cs="Arial"/>
          <w:b/>
          <w:sz w:val="14"/>
          <w:szCs w:val="14"/>
        </w:rPr>
        <w:t>Se precisa que deberá inscribirse en una sola opción en el sistema SISEP.</w:t>
      </w:r>
    </w:p>
    <w:p w:rsidR="00FA2659" w:rsidRPr="003F71CB" w:rsidRDefault="00FA2659" w:rsidP="00FA2659">
      <w:pPr>
        <w:pStyle w:val="Prrafodelista1"/>
        <w:numPr>
          <w:ilvl w:val="0"/>
          <w:numId w:val="8"/>
        </w:numPr>
        <w:tabs>
          <w:tab w:val="left" w:pos="840"/>
        </w:tabs>
        <w:ind w:left="851" w:hanging="425"/>
        <w:jc w:val="both"/>
        <w:rPr>
          <w:rFonts w:cs="Arial"/>
          <w:b/>
          <w:sz w:val="14"/>
          <w:szCs w:val="14"/>
        </w:rPr>
      </w:pPr>
      <w:r w:rsidRPr="003F71CB">
        <w:rPr>
          <w:rFonts w:cs="Arial"/>
          <w:b/>
          <w:sz w:val="14"/>
          <w:szCs w:val="14"/>
        </w:rPr>
        <w:t>Cabe indicar que el resultado corresponde a una Pre Calificación sujeta a la posterior verificación de los datos ingresados y de la documentación conexa solicitada</w:t>
      </w:r>
      <w:r w:rsidR="00D80FD8">
        <w:rPr>
          <w:rFonts w:cs="Arial"/>
          <w:b/>
          <w:sz w:val="14"/>
          <w:szCs w:val="14"/>
        </w:rPr>
        <w:t>.</w:t>
      </w:r>
    </w:p>
    <w:p w:rsidR="00FA2659" w:rsidRPr="000A3E1A" w:rsidRDefault="00FA2659" w:rsidP="00FA2659">
      <w:pPr>
        <w:pStyle w:val="Sangradetextonormal"/>
        <w:ind w:left="360" w:firstLine="0"/>
        <w:jc w:val="both"/>
        <w:rPr>
          <w:rFonts w:cs="Arial"/>
          <w:b w:val="0"/>
          <w:sz w:val="16"/>
          <w:szCs w:val="16"/>
        </w:rPr>
      </w:pPr>
    </w:p>
    <w:p w:rsidR="00FA2659" w:rsidRPr="000A3E1A"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LA ETAPA DE EVALUACIÓN</w:t>
      </w:r>
    </w:p>
    <w:p w:rsidR="00FA2659" w:rsidRPr="000A3E1A" w:rsidRDefault="00FA2659" w:rsidP="00FA2659">
      <w:pPr>
        <w:pStyle w:val="Sangradetextonormal"/>
        <w:tabs>
          <w:tab w:val="left" w:pos="840"/>
        </w:tabs>
        <w:ind w:firstLine="0"/>
        <w:jc w:val="both"/>
        <w:rPr>
          <w:rFonts w:cs="Arial"/>
          <w:sz w:val="20"/>
        </w:rPr>
      </w:pPr>
    </w:p>
    <w:p w:rsidR="00FA2659" w:rsidRPr="00C37134"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rsidR="00FA2659" w:rsidRPr="000A3E1A"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0A3E1A" w:rsidTr="00D80FD8">
        <w:tc>
          <w:tcPr>
            <w:tcW w:w="4674"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EVALUACIONES</w:t>
            </w:r>
          </w:p>
        </w:tc>
        <w:tc>
          <w:tcPr>
            <w:tcW w:w="966"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PESO</w:t>
            </w:r>
          </w:p>
        </w:tc>
        <w:tc>
          <w:tcPr>
            <w:tcW w:w="1313" w:type="dxa"/>
            <w:shd w:val="clear" w:color="auto" w:fill="B3B3B3"/>
            <w:vAlign w:val="center"/>
          </w:tcPr>
          <w:p w:rsidR="00FA2659" w:rsidRPr="000A3E1A" w:rsidRDefault="00D80FD8" w:rsidP="008910EF">
            <w:pPr>
              <w:jc w:val="center"/>
              <w:rPr>
                <w:rFonts w:ascii="Arial" w:hAnsi="Arial" w:cs="Arial"/>
                <w:b/>
                <w:sz w:val="18"/>
                <w:szCs w:val="18"/>
                <w:lang w:val="es-MX"/>
              </w:rPr>
            </w:pPr>
            <w:r>
              <w:rPr>
                <w:rFonts w:ascii="Arial" w:hAnsi="Arial" w:cs="Arial"/>
                <w:b/>
                <w:sz w:val="18"/>
                <w:szCs w:val="18"/>
                <w:lang w:val="es-MX"/>
              </w:rPr>
              <w:t>PUNTAJE MÍNIMO</w:t>
            </w:r>
          </w:p>
        </w:tc>
        <w:tc>
          <w:tcPr>
            <w:tcW w:w="1268"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MÁXIMO</w:t>
            </w:r>
          </w:p>
        </w:tc>
      </w:tr>
      <w:tr w:rsidR="00FA2659" w:rsidRPr="000A3E1A" w:rsidTr="00D80FD8">
        <w:trPr>
          <w:trHeight w:val="105"/>
        </w:trPr>
        <w:tc>
          <w:tcPr>
            <w:tcW w:w="4674"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66"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D80FD8">
        <w:trPr>
          <w:trHeight w:val="105"/>
        </w:trPr>
        <w:tc>
          <w:tcPr>
            <w:tcW w:w="4674"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PSICOTÉCNICA</w:t>
            </w:r>
          </w:p>
        </w:tc>
        <w:tc>
          <w:tcPr>
            <w:tcW w:w="966"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D80FD8">
        <w:tc>
          <w:tcPr>
            <w:tcW w:w="4674"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DE CONOCIMIENTOS</w:t>
            </w:r>
          </w:p>
        </w:tc>
        <w:tc>
          <w:tcPr>
            <w:tcW w:w="966"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c>
          <w:tcPr>
            <w:tcW w:w="1313"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26</w:t>
            </w:r>
          </w:p>
        </w:tc>
        <w:tc>
          <w:tcPr>
            <w:tcW w:w="1268"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r>
      <w:tr w:rsidR="00FA2659" w:rsidRPr="000A3E1A" w:rsidTr="00D80FD8">
        <w:tc>
          <w:tcPr>
            <w:tcW w:w="4674" w:type="dxa"/>
            <w:gridSpan w:val="2"/>
          </w:tcPr>
          <w:p w:rsidR="00FA2659" w:rsidRPr="000A3E1A" w:rsidRDefault="00FA2659" w:rsidP="008910EF">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66"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c>
          <w:tcPr>
            <w:tcW w:w="1313"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18</w:t>
            </w:r>
          </w:p>
        </w:tc>
        <w:tc>
          <w:tcPr>
            <w:tcW w:w="1268"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r>
      <w:tr w:rsidR="00FA2659" w:rsidRPr="000A3E1A" w:rsidTr="00D80FD8">
        <w:tc>
          <w:tcPr>
            <w:tcW w:w="367"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a.</w:t>
            </w:r>
          </w:p>
        </w:tc>
        <w:tc>
          <w:tcPr>
            <w:tcW w:w="4307"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Formación: </w:t>
            </w:r>
          </w:p>
        </w:tc>
        <w:tc>
          <w:tcPr>
            <w:tcW w:w="966" w:type="dxa"/>
            <w:vAlign w:val="center"/>
          </w:tcPr>
          <w:p w:rsidR="00FA2659" w:rsidRPr="000A3E1A" w:rsidRDefault="00FA2659" w:rsidP="008910EF">
            <w:pPr>
              <w:jc w:val="center"/>
              <w:rPr>
                <w:rFonts w:ascii="Arial" w:hAnsi="Arial" w:cs="Arial"/>
                <w:sz w:val="18"/>
                <w:szCs w:val="18"/>
                <w:lang w:val="es-MX"/>
              </w:rPr>
            </w:pPr>
          </w:p>
        </w:tc>
        <w:tc>
          <w:tcPr>
            <w:tcW w:w="1313" w:type="dxa"/>
            <w:vAlign w:val="center"/>
          </w:tcPr>
          <w:p w:rsidR="00FA2659" w:rsidRPr="000A3E1A" w:rsidRDefault="00FA2659" w:rsidP="008910EF">
            <w:pPr>
              <w:jc w:val="center"/>
              <w:rPr>
                <w:rFonts w:ascii="Arial" w:hAnsi="Arial" w:cs="Arial"/>
                <w:sz w:val="18"/>
                <w:szCs w:val="18"/>
                <w:lang w:val="es-MX"/>
              </w:rPr>
            </w:pPr>
          </w:p>
        </w:tc>
        <w:tc>
          <w:tcPr>
            <w:tcW w:w="1268" w:type="dxa"/>
            <w:vAlign w:val="center"/>
          </w:tcPr>
          <w:p w:rsidR="00FA2659" w:rsidRPr="000A3E1A" w:rsidRDefault="00FA2659" w:rsidP="008910EF">
            <w:pPr>
              <w:jc w:val="center"/>
              <w:rPr>
                <w:rFonts w:ascii="Arial" w:hAnsi="Arial" w:cs="Arial"/>
                <w:sz w:val="18"/>
                <w:szCs w:val="18"/>
                <w:lang w:val="es-MX"/>
              </w:rPr>
            </w:pPr>
          </w:p>
        </w:tc>
      </w:tr>
      <w:tr w:rsidR="00FA2659" w:rsidRPr="000A3E1A" w:rsidTr="00D80FD8">
        <w:tc>
          <w:tcPr>
            <w:tcW w:w="367"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b.</w:t>
            </w:r>
          </w:p>
        </w:tc>
        <w:tc>
          <w:tcPr>
            <w:tcW w:w="4307"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66"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D80FD8">
        <w:tc>
          <w:tcPr>
            <w:tcW w:w="367"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c.</w:t>
            </w:r>
          </w:p>
        </w:tc>
        <w:tc>
          <w:tcPr>
            <w:tcW w:w="4307"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D80FD8">
        <w:trPr>
          <w:trHeight w:val="105"/>
        </w:trPr>
        <w:tc>
          <w:tcPr>
            <w:tcW w:w="4674"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PSICOLOGICA</w:t>
            </w:r>
          </w:p>
        </w:tc>
        <w:tc>
          <w:tcPr>
            <w:tcW w:w="3547" w:type="dxa"/>
            <w:gridSpan w:val="3"/>
            <w:shd w:val="clear" w:color="auto" w:fill="FFFFFF"/>
            <w:vAlign w:val="center"/>
          </w:tcPr>
          <w:p w:rsidR="00FA2659" w:rsidRPr="000A3E1A" w:rsidRDefault="00FA2659" w:rsidP="008910EF">
            <w:pPr>
              <w:jc w:val="center"/>
              <w:rPr>
                <w:rFonts w:ascii="Arial" w:hAnsi="Arial" w:cs="Arial"/>
                <w:b/>
                <w:sz w:val="18"/>
                <w:szCs w:val="18"/>
                <w:lang w:val="es-MX"/>
              </w:rPr>
            </w:pPr>
          </w:p>
        </w:tc>
      </w:tr>
      <w:tr w:rsidR="00FA2659" w:rsidRPr="000A3E1A" w:rsidTr="00D80FD8">
        <w:trPr>
          <w:trHeight w:val="105"/>
        </w:trPr>
        <w:tc>
          <w:tcPr>
            <w:tcW w:w="4674"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r>
      <w:tr w:rsidR="00FA2659" w:rsidRPr="000A3E1A" w:rsidTr="00D80FD8">
        <w:tc>
          <w:tcPr>
            <w:tcW w:w="4674"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TOTAL</w:t>
            </w:r>
          </w:p>
        </w:tc>
        <w:tc>
          <w:tcPr>
            <w:tcW w:w="966"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c>
          <w:tcPr>
            <w:tcW w:w="1313"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55</w:t>
            </w:r>
          </w:p>
        </w:tc>
        <w:tc>
          <w:tcPr>
            <w:tcW w:w="1268"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r>
    </w:tbl>
    <w:p w:rsidR="00FA2659" w:rsidRPr="000A3E1A" w:rsidRDefault="00FA2659" w:rsidP="00763B2B">
      <w:pPr>
        <w:ind w:right="44"/>
        <w:jc w:val="both"/>
        <w:outlineLvl w:val="0"/>
        <w:rPr>
          <w:rFonts w:ascii="Arial" w:hAnsi="Arial" w:cs="Arial"/>
          <w:sz w:val="16"/>
          <w:szCs w:val="16"/>
        </w:rPr>
      </w:pPr>
    </w:p>
    <w:p w:rsidR="00FA2659"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0A3E1A">
        <w:rPr>
          <w:rFonts w:ascii="Arial" w:hAnsi="Arial" w:cs="Arial"/>
          <w:sz w:val="20"/>
          <w:szCs w:val="20"/>
        </w:rPr>
        <w:t>Ca</w:t>
      </w:r>
      <w:r>
        <w:rPr>
          <w:rFonts w:ascii="Arial" w:hAnsi="Arial" w:cs="Arial"/>
          <w:sz w:val="20"/>
          <w:szCs w:val="20"/>
        </w:rPr>
        <w:t>b</w:t>
      </w:r>
      <w:r w:rsidRPr="000A3E1A">
        <w:rPr>
          <w:rFonts w:ascii="Arial" w:hAnsi="Arial" w:cs="Arial"/>
          <w:sz w:val="20"/>
          <w:szCs w:val="20"/>
        </w:rPr>
        <w:t>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A2659" w:rsidRPr="000A3E1A" w:rsidRDefault="00FA2659" w:rsidP="00FA2659">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De la presentación de la hoja de vida</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FA2659" w:rsidRPr="00E51CF4" w:rsidRDefault="00FA2659" w:rsidP="00FA2659">
      <w:pPr>
        <w:pStyle w:val="Sinespaciado"/>
        <w:jc w:val="both"/>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Documentación adicional</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FA2659" w:rsidRPr="000A3E1A" w:rsidRDefault="00FA2659" w:rsidP="00FA2659">
      <w:pPr>
        <w:pStyle w:val="Sangradetextonormal"/>
        <w:ind w:firstLine="0"/>
        <w:jc w:val="both"/>
        <w:rPr>
          <w:rFonts w:cs="Arial"/>
          <w:sz w:val="20"/>
        </w:rPr>
      </w:pPr>
    </w:p>
    <w:p w:rsidR="00FA2659" w:rsidRPr="000A3E1A" w:rsidRDefault="00FA2659" w:rsidP="00FA2659">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Declaratoria del Proceso como Desierto</w:t>
      </w:r>
    </w:p>
    <w:p w:rsidR="00FA2659" w:rsidRPr="00E51CF4" w:rsidRDefault="00FA2659" w:rsidP="00FA2659">
      <w:pPr>
        <w:pStyle w:val="Sinespaciado"/>
        <w:ind w:left="708"/>
        <w:rPr>
          <w:rFonts w:ascii="Arial" w:hAnsi="Arial" w:cs="Arial"/>
          <w:sz w:val="20"/>
          <w:szCs w:val="20"/>
        </w:rPr>
      </w:pPr>
    </w:p>
    <w:p w:rsidR="00FA2659" w:rsidRPr="00E51CF4" w:rsidRDefault="00FA2659" w:rsidP="00FA2659">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FA2659" w:rsidRPr="00E51CF4" w:rsidRDefault="00FA2659" w:rsidP="00FA2659">
      <w:pPr>
        <w:pStyle w:val="Sinespaciado"/>
        <w:ind w:left="709"/>
        <w:rPr>
          <w:rFonts w:ascii="Arial" w:hAnsi="Arial" w:cs="Arial"/>
          <w:b/>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Cancelación del Proceso de Selección</w:t>
      </w:r>
    </w:p>
    <w:p w:rsidR="00FA2659" w:rsidRPr="00E51CF4" w:rsidRDefault="00FA2659" w:rsidP="00FA2659">
      <w:pPr>
        <w:pStyle w:val="Sinespaciado"/>
        <w:ind w:left="708"/>
        <w:jc w:val="both"/>
        <w:rPr>
          <w:rFonts w:ascii="Arial" w:hAnsi="Arial" w:cs="Arial"/>
          <w:sz w:val="20"/>
          <w:szCs w:val="20"/>
        </w:rPr>
      </w:pPr>
    </w:p>
    <w:p w:rsidR="00FA2659" w:rsidRPr="00E51CF4" w:rsidRDefault="00FA2659" w:rsidP="00FA2659">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Por restricciones presupuestales.</w:t>
      </w:r>
    </w:p>
    <w:p w:rsidR="0078677A" w:rsidRDefault="00FA2659" w:rsidP="00EE690E">
      <w:pPr>
        <w:pStyle w:val="Sinespaciado"/>
        <w:numPr>
          <w:ilvl w:val="0"/>
          <w:numId w:val="16"/>
        </w:numPr>
        <w:ind w:left="993" w:hanging="285"/>
        <w:jc w:val="both"/>
      </w:pPr>
      <w:r w:rsidRPr="001F5AE9">
        <w:rPr>
          <w:rFonts w:ascii="Arial" w:hAnsi="Arial" w:cs="Arial"/>
          <w:sz w:val="20"/>
          <w:szCs w:val="20"/>
        </w:rPr>
        <w:t>Otros supuestos debidamente justificados.</w:t>
      </w:r>
    </w:p>
    <w:sectPr w:rsidR="0078677A"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91" w:rsidRDefault="00C64391">
      <w:r>
        <w:separator/>
      </w:r>
    </w:p>
  </w:endnote>
  <w:endnote w:type="continuationSeparator" w:id="0">
    <w:p w:rsidR="00C64391" w:rsidRDefault="00C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C64391"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C64391"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91" w:rsidRDefault="00C64391">
      <w:r>
        <w:separator/>
      </w:r>
    </w:p>
  </w:footnote>
  <w:footnote w:type="continuationSeparator" w:id="0">
    <w:p w:rsidR="00C64391" w:rsidRDefault="00C6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8"/>
  </w:num>
  <w:num w:numId="3">
    <w:abstractNumId w:val="6"/>
  </w:num>
  <w:num w:numId="4">
    <w:abstractNumId w:val="13"/>
  </w:num>
  <w:num w:numId="5">
    <w:abstractNumId w:val="10"/>
  </w:num>
  <w:num w:numId="6">
    <w:abstractNumId w:val="15"/>
  </w:num>
  <w:num w:numId="7">
    <w:abstractNumId w:val="17"/>
  </w:num>
  <w:num w:numId="8">
    <w:abstractNumId w:val="7"/>
  </w:num>
  <w:num w:numId="9">
    <w:abstractNumId w:val="9"/>
  </w:num>
  <w:num w:numId="10">
    <w:abstractNumId w:val="20"/>
  </w:num>
  <w:num w:numId="11">
    <w:abstractNumId w:val="14"/>
  </w:num>
  <w:num w:numId="12">
    <w:abstractNumId w:val="11"/>
  </w:num>
  <w:num w:numId="13">
    <w:abstractNumId w:val="3"/>
  </w:num>
  <w:num w:numId="14">
    <w:abstractNumId w:val="12"/>
  </w:num>
  <w:num w:numId="15">
    <w:abstractNumId w:val="1"/>
  </w:num>
  <w:num w:numId="16">
    <w:abstractNumId w:val="5"/>
  </w:num>
  <w:num w:numId="17">
    <w:abstractNumId w:val="18"/>
  </w:num>
  <w:num w:numId="18">
    <w:abstractNumId w:val="0"/>
    <w:lvlOverride w:ilvl="0">
      <w:startOverride w:val="1"/>
    </w:lvlOverride>
  </w:num>
  <w:num w:numId="19">
    <w:abstractNumId w:val="16"/>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0F1F96"/>
    <w:rsid w:val="001306C6"/>
    <w:rsid w:val="00187F90"/>
    <w:rsid w:val="001D4FAC"/>
    <w:rsid w:val="001F5AE9"/>
    <w:rsid w:val="002015BA"/>
    <w:rsid w:val="0026102D"/>
    <w:rsid w:val="002E5F89"/>
    <w:rsid w:val="003774F6"/>
    <w:rsid w:val="003B0BC3"/>
    <w:rsid w:val="003B46BD"/>
    <w:rsid w:val="003F71CB"/>
    <w:rsid w:val="003F732A"/>
    <w:rsid w:val="00413173"/>
    <w:rsid w:val="00483D8D"/>
    <w:rsid w:val="00485C03"/>
    <w:rsid w:val="004904D7"/>
    <w:rsid w:val="00517E38"/>
    <w:rsid w:val="005446C6"/>
    <w:rsid w:val="005D480B"/>
    <w:rsid w:val="00617E79"/>
    <w:rsid w:val="00644DDA"/>
    <w:rsid w:val="00664FBB"/>
    <w:rsid w:val="006A5B59"/>
    <w:rsid w:val="007623EC"/>
    <w:rsid w:val="00763A19"/>
    <w:rsid w:val="00763B2B"/>
    <w:rsid w:val="007E6C57"/>
    <w:rsid w:val="008523FB"/>
    <w:rsid w:val="00853C13"/>
    <w:rsid w:val="0085445B"/>
    <w:rsid w:val="008A6AAB"/>
    <w:rsid w:val="00903B03"/>
    <w:rsid w:val="0092736D"/>
    <w:rsid w:val="00961F7E"/>
    <w:rsid w:val="00A51835"/>
    <w:rsid w:val="00AD3A30"/>
    <w:rsid w:val="00AF133B"/>
    <w:rsid w:val="00AF2EBA"/>
    <w:rsid w:val="00B55FD1"/>
    <w:rsid w:val="00BF7213"/>
    <w:rsid w:val="00C40483"/>
    <w:rsid w:val="00C64391"/>
    <w:rsid w:val="00C717BB"/>
    <w:rsid w:val="00CA3933"/>
    <w:rsid w:val="00CD673A"/>
    <w:rsid w:val="00D157BA"/>
    <w:rsid w:val="00D34340"/>
    <w:rsid w:val="00D757D5"/>
    <w:rsid w:val="00D80FD8"/>
    <w:rsid w:val="00DF6F2C"/>
    <w:rsid w:val="00E448FA"/>
    <w:rsid w:val="00E575EA"/>
    <w:rsid w:val="00E808B6"/>
    <w:rsid w:val="00E93B57"/>
    <w:rsid w:val="00F1467E"/>
    <w:rsid w:val="00F32A35"/>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1"/>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 w:type="paragraph" w:styleId="Prrafodelista">
    <w:name w:val="List Paragraph"/>
    <w:basedOn w:val="Normal"/>
    <w:uiPriority w:val="99"/>
    <w:qFormat/>
    <w:rsid w:val="003F71CB"/>
    <w:pPr>
      <w:suppressAutoHyphens w:val="0"/>
      <w:ind w:left="720"/>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20925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2695</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Recursos Humanos</cp:lastModifiedBy>
  <cp:revision>2</cp:revision>
  <dcterms:created xsi:type="dcterms:W3CDTF">2019-12-02T13:22:00Z</dcterms:created>
  <dcterms:modified xsi:type="dcterms:W3CDTF">2019-12-02T13:22:00Z</dcterms:modified>
</cp:coreProperties>
</file>