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97" w:rsidRPr="00A1383A" w:rsidRDefault="00484297" w:rsidP="00484297">
      <w:pPr>
        <w:pStyle w:val="Sinespaciado"/>
        <w:jc w:val="center"/>
        <w:rPr>
          <w:rFonts w:ascii="Arial" w:hAnsi="Arial" w:cs="Arial"/>
          <w:b/>
          <w:sz w:val="20"/>
          <w:szCs w:val="20"/>
        </w:rPr>
      </w:pPr>
      <w:r w:rsidRPr="00A1383A">
        <w:rPr>
          <w:rFonts w:ascii="Arial" w:hAnsi="Arial" w:cs="Arial"/>
          <w:b/>
          <w:sz w:val="20"/>
          <w:szCs w:val="20"/>
        </w:rPr>
        <w:t>SEGURO SOCIAL DE SALUD (ESSALUD)</w:t>
      </w:r>
    </w:p>
    <w:p w:rsidR="00484297" w:rsidRPr="00A1383A" w:rsidRDefault="00484297" w:rsidP="00484297">
      <w:pPr>
        <w:pStyle w:val="Sinespaciado"/>
        <w:jc w:val="center"/>
        <w:rPr>
          <w:rFonts w:ascii="Arial" w:hAnsi="Arial" w:cs="Arial"/>
          <w:b/>
          <w:sz w:val="20"/>
          <w:szCs w:val="20"/>
        </w:rPr>
      </w:pPr>
    </w:p>
    <w:p w:rsidR="00484297" w:rsidRPr="00A1383A" w:rsidRDefault="00484297" w:rsidP="00484297">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484297" w:rsidRPr="00A1383A" w:rsidRDefault="00484297" w:rsidP="00484297">
      <w:pPr>
        <w:pStyle w:val="Sinespaciado"/>
        <w:jc w:val="center"/>
        <w:rPr>
          <w:rFonts w:ascii="Arial" w:hAnsi="Arial" w:cs="Arial"/>
          <w:b/>
          <w:sz w:val="20"/>
          <w:szCs w:val="20"/>
        </w:rPr>
      </w:pPr>
    </w:p>
    <w:p w:rsidR="00484297" w:rsidRPr="00A1383A" w:rsidRDefault="00484297" w:rsidP="00484297">
      <w:pPr>
        <w:pStyle w:val="Sinespaciado"/>
        <w:jc w:val="center"/>
        <w:rPr>
          <w:rFonts w:ascii="Arial" w:hAnsi="Arial" w:cs="Arial"/>
          <w:b/>
          <w:sz w:val="20"/>
          <w:szCs w:val="20"/>
        </w:rPr>
      </w:pPr>
      <w:r>
        <w:rPr>
          <w:rFonts w:ascii="Arial" w:hAnsi="Arial" w:cs="Arial"/>
          <w:b/>
          <w:sz w:val="20"/>
          <w:szCs w:val="20"/>
        </w:rPr>
        <w:t>RED ASISTENCIAL PASCO</w:t>
      </w:r>
    </w:p>
    <w:p w:rsidR="00484297" w:rsidRPr="00A1383A" w:rsidRDefault="00484297" w:rsidP="00484297">
      <w:pPr>
        <w:pStyle w:val="Sinespaciado"/>
        <w:jc w:val="center"/>
        <w:rPr>
          <w:rFonts w:ascii="Arial" w:hAnsi="Arial" w:cs="Arial"/>
          <w:b/>
          <w:sz w:val="20"/>
          <w:szCs w:val="20"/>
        </w:rPr>
      </w:pPr>
    </w:p>
    <w:p w:rsidR="00484297" w:rsidRPr="00A1383A" w:rsidRDefault="00484297" w:rsidP="00484297">
      <w:pPr>
        <w:pStyle w:val="Sinespaciado"/>
        <w:jc w:val="center"/>
        <w:rPr>
          <w:rFonts w:ascii="Arial" w:hAnsi="Arial" w:cs="Arial"/>
          <w:b/>
          <w:sz w:val="20"/>
          <w:szCs w:val="20"/>
        </w:rPr>
      </w:pPr>
      <w:r>
        <w:rPr>
          <w:rFonts w:ascii="Arial" w:hAnsi="Arial" w:cs="Arial"/>
          <w:b/>
          <w:sz w:val="20"/>
          <w:szCs w:val="20"/>
        </w:rPr>
        <w:t>CÓDIGO DE PROCESO: P.S. 0</w:t>
      </w:r>
      <w:r w:rsidR="00EF1A3E">
        <w:rPr>
          <w:rFonts w:ascii="Arial" w:hAnsi="Arial" w:cs="Arial"/>
          <w:b/>
          <w:sz w:val="20"/>
          <w:szCs w:val="20"/>
        </w:rPr>
        <w:t>13</w:t>
      </w:r>
      <w:r w:rsidRPr="00A1383A">
        <w:rPr>
          <w:rFonts w:ascii="Arial" w:hAnsi="Arial" w:cs="Arial"/>
          <w:b/>
          <w:sz w:val="20"/>
          <w:szCs w:val="20"/>
        </w:rPr>
        <w:t>-CAS-</w:t>
      </w:r>
      <w:r>
        <w:rPr>
          <w:rFonts w:ascii="Arial" w:hAnsi="Arial" w:cs="Arial"/>
          <w:b/>
          <w:sz w:val="20"/>
          <w:szCs w:val="20"/>
        </w:rPr>
        <w:t>RAPAS</w:t>
      </w:r>
      <w:r w:rsidRPr="00A1383A">
        <w:rPr>
          <w:rFonts w:ascii="Arial" w:hAnsi="Arial" w:cs="Arial"/>
          <w:b/>
          <w:sz w:val="20"/>
          <w:szCs w:val="20"/>
        </w:rPr>
        <w:t>-2017</w:t>
      </w:r>
    </w:p>
    <w:p w:rsidR="00484297" w:rsidRPr="00A1383A" w:rsidRDefault="00484297" w:rsidP="00484297">
      <w:pPr>
        <w:pStyle w:val="Sinespaciado"/>
        <w:rPr>
          <w:rFonts w:ascii="Arial" w:hAnsi="Arial" w:cs="Arial"/>
          <w:sz w:val="20"/>
          <w:szCs w:val="20"/>
        </w:rPr>
      </w:pPr>
    </w:p>
    <w:p w:rsidR="00484297" w:rsidRPr="00A1383A" w:rsidRDefault="00484297" w:rsidP="00484297">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484297" w:rsidRPr="00E439D8" w:rsidRDefault="00484297" w:rsidP="00484297">
      <w:pPr>
        <w:pStyle w:val="Sinespaciado"/>
        <w:rPr>
          <w:rFonts w:ascii="Arial" w:hAnsi="Arial" w:cs="Arial"/>
          <w:sz w:val="20"/>
          <w:szCs w:val="20"/>
        </w:rPr>
      </w:pPr>
    </w:p>
    <w:p w:rsidR="00484297" w:rsidRPr="00E439D8" w:rsidRDefault="00484297" w:rsidP="00484297">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484297" w:rsidRDefault="00484297" w:rsidP="00484297">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484297" w:rsidRPr="00D952CC" w:rsidRDefault="00484297" w:rsidP="00484297">
      <w:pPr>
        <w:suppressAutoHyphens/>
        <w:spacing w:after="0" w:line="240" w:lineRule="auto"/>
        <w:ind w:left="708"/>
        <w:rPr>
          <w:rFonts w:ascii="Arial" w:eastAsia="Times New Roman" w:hAnsi="Arial" w:cs="Arial"/>
          <w:sz w:val="18"/>
          <w:szCs w:val="18"/>
          <w:lang w:val="es-ES" w:eastAsia="ar-SA"/>
        </w:rPr>
      </w:pPr>
    </w:p>
    <w:tbl>
      <w:tblPr>
        <w:tblW w:w="10454" w:type="dxa"/>
        <w:tblInd w:w="-745" w:type="dxa"/>
        <w:tblLayout w:type="fixed"/>
        <w:tblCellMar>
          <w:left w:w="70" w:type="dxa"/>
          <w:right w:w="70" w:type="dxa"/>
        </w:tblCellMar>
        <w:tblLook w:val="0000" w:firstRow="0" w:lastRow="0" w:firstColumn="0" w:lastColumn="0" w:noHBand="0" w:noVBand="0"/>
      </w:tblPr>
      <w:tblGrid>
        <w:gridCol w:w="1666"/>
        <w:gridCol w:w="1417"/>
        <w:gridCol w:w="1560"/>
        <w:gridCol w:w="992"/>
        <w:gridCol w:w="1417"/>
        <w:gridCol w:w="2127"/>
        <w:gridCol w:w="1275"/>
      </w:tblGrid>
      <w:tr w:rsidR="00484297" w:rsidRPr="00310FA6" w:rsidTr="00EF1A3E">
        <w:trPr>
          <w:trHeight w:val="498"/>
        </w:trPr>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4297" w:rsidRPr="00310FA6" w:rsidRDefault="00484297" w:rsidP="00EF1A3E">
            <w:pPr>
              <w:spacing w:after="0" w:line="100" w:lineRule="atLeast"/>
              <w:jc w:val="center"/>
              <w:rPr>
                <w:rFonts w:ascii="Arial" w:hAnsi="Arial" w:cs="Arial"/>
                <w:b/>
                <w:bCs/>
                <w:color w:val="000000"/>
                <w:sz w:val="16"/>
                <w:szCs w:val="20"/>
              </w:rPr>
            </w:pPr>
            <w:r w:rsidRPr="00310FA6">
              <w:rPr>
                <w:rFonts w:ascii="Arial" w:hAnsi="Arial" w:cs="Arial"/>
                <w:b/>
                <w:bCs/>
                <w:color w:val="000000"/>
                <w:sz w:val="16"/>
                <w:szCs w:val="20"/>
              </w:rPr>
              <w:t>PUESTO Y/O SERVICIO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4297" w:rsidRPr="00310FA6" w:rsidRDefault="00484297" w:rsidP="00EF1A3E">
            <w:pPr>
              <w:spacing w:after="0" w:line="100" w:lineRule="atLeast"/>
              <w:jc w:val="center"/>
              <w:rPr>
                <w:rFonts w:ascii="Arial" w:hAnsi="Arial" w:cs="Arial"/>
                <w:b/>
                <w:bCs/>
                <w:color w:val="000000"/>
                <w:sz w:val="16"/>
                <w:szCs w:val="20"/>
              </w:rPr>
            </w:pPr>
          </w:p>
          <w:p w:rsidR="00484297" w:rsidRPr="00310FA6" w:rsidRDefault="00484297" w:rsidP="00EF1A3E">
            <w:pPr>
              <w:spacing w:after="0" w:line="100" w:lineRule="atLeast"/>
              <w:jc w:val="center"/>
              <w:rPr>
                <w:rFonts w:ascii="Arial" w:hAnsi="Arial" w:cs="Arial"/>
                <w:b/>
                <w:bCs/>
                <w:color w:val="000000"/>
                <w:sz w:val="16"/>
                <w:szCs w:val="20"/>
              </w:rPr>
            </w:pPr>
            <w:r w:rsidRPr="00310FA6">
              <w:rPr>
                <w:rFonts w:ascii="Arial" w:hAnsi="Arial" w:cs="Arial"/>
                <w:b/>
                <w:bCs/>
                <w:color w:val="000000"/>
                <w:sz w:val="16"/>
                <w:szCs w:val="20"/>
              </w:rPr>
              <w:t>ESPECIALIDAD</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4297" w:rsidRPr="00310FA6" w:rsidRDefault="00484297" w:rsidP="00EF1A3E">
            <w:pPr>
              <w:spacing w:after="0" w:line="100" w:lineRule="atLeast"/>
              <w:jc w:val="center"/>
              <w:rPr>
                <w:rFonts w:ascii="Arial" w:hAnsi="Arial" w:cs="Arial"/>
                <w:b/>
                <w:bCs/>
                <w:color w:val="000000"/>
                <w:sz w:val="16"/>
                <w:szCs w:val="20"/>
              </w:rPr>
            </w:pPr>
            <w:r w:rsidRPr="00310FA6">
              <w:rPr>
                <w:rFonts w:ascii="Arial" w:hAnsi="Arial" w:cs="Arial"/>
                <w:b/>
                <w:bCs/>
                <w:color w:val="000000"/>
                <w:sz w:val="16"/>
                <w:szCs w:val="20"/>
              </w:rPr>
              <w:t>CÓDIGO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4297" w:rsidRPr="00310FA6" w:rsidRDefault="00484297" w:rsidP="00EF1A3E">
            <w:pPr>
              <w:spacing w:after="0" w:line="100" w:lineRule="atLeast"/>
              <w:jc w:val="center"/>
              <w:rPr>
                <w:rFonts w:ascii="Arial" w:hAnsi="Arial" w:cs="Arial"/>
                <w:b/>
                <w:bCs/>
                <w:color w:val="000000"/>
                <w:sz w:val="16"/>
                <w:szCs w:val="20"/>
              </w:rPr>
            </w:pPr>
            <w:r w:rsidRPr="00310FA6">
              <w:rPr>
                <w:rFonts w:ascii="Arial" w:hAnsi="Arial" w:cs="Arial"/>
                <w:b/>
                <w:bCs/>
                <w:color w:val="000000"/>
                <w:sz w:val="16"/>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4297" w:rsidRPr="00310FA6" w:rsidRDefault="00484297" w:rsidP="00EF1A3E">
            <w:pPr>
              <w:spacing w:after="0" w:line="100" w:lineRule="atLeast"/>
              <w:jc w:val="center"/>
              <w:rPr>
                <w:rFonts w:ascii="Arial" w:hAnsi="Arial" w:cs="Arial"/>
                <w:b/>
                <w:bCs/>
                <w:color w:val="000000"/>
                <w:sz w:val="16"/>
                <w:szCs w:val="20"/>
              </w:rPr>
            </w:pPr>
            <w:r w:rsidRPr="00310FA6">
              <w:rPr>
                <w:rFonts w:ascii="Arial" w:hAnsi="Arial" w:cs="Arial"/>
                <w:b/>
                <w:bCs/>
                <w:color w:val="000000"/>
                <w:sz w:val="16"/>
                <w:szCs w:val="20"/>
              </w:rPr>
              <w:t>RETRIBUCIÓN MENSUAL</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4297" w:rsidRPr="00310FA6" w:rsidRDefault="00484297" w:rsidP="00EF1A3E">
            <w:pPr>
              <w:spacing w:after="0" w:line="100" w:lineRule="atLeast"/>
              <w:jc w:val="center"/>
              <w:rPr>
                <w:rFonts w:ascii="Arial" w:hAnsi="Arial" w:cs="Arial"/>
                <w:b/>
                <w:bCs/>
                <w:color w:val="000000"/>
                <w:sz w:val="16"/>
                <w:szCs w:val="20"/>
              </w:rPr>
            </w:pPr>
            <w:r w:rsidRPr="00310FA6">
              <w:rPr>
                <w:rFonts w:ascii="Arial" w:hAnsi="Arial" w:cs="Arial"/>
                <w:b/>
                <w:bCs/>
                <w:color w:val="000000"/>
                <w:sz w:val="16"/>
                <w:szCs w:val="20"/>
              </w:rPr>
              <w:t>ÁREA CONTRATANTE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4297" w:rsidRPr="00310FA6" w:rsidRDefault="00484297" w:rsidP="00EF1A3E">
            <w:pPr>
              <w:spacing w:after="0" w:line="100" w:lineRule="atLeast"/>
              <w:ind w:left="-70" w:right="-70"/>
              <w:jc w:val="center"/>
              <w:rPr>
                <w:rFonts w:ascii="Arial" w:hAnsi="Arial" w:cs="Arial"/>
                <w:b/>
                <w:bCs/>
                <w:color w:val="000000"/>
                <w:sz w:val="16"/>
                <w:szCs w:val="20"/>
              </w:rPr>
            </w:pPr>
            <w:r w:rsidRPr="00310FA6">
              <w:rPr>
                <w:rFonts w:ascii="Arial" w:hAnsi="Arial" w:cs="Arial"/>
                <w:b/>
                <w:bCs/>
                <w:color w:val="000000"/>
                <w:sz w:val="16"/>
                <w:szCs w:val="20"/>
              </w:rPr>
              <w:t>DEPENDENCIA</w:t>
            </w:r>
          </w:p>
        </w:tc>
      </w:tr>
      <w:tr w:rsidR="003F6C3E" w:rsidRPr="00310FA6" w:rsidTr="003F6C3E">
        <w:trPr>
          <w:trHeight w:val="904"/>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EF1A3E">
            <w:pPr>
              <w:spacing w:after="0"/>
              <w:jc w:val="center"/>
              <w:rPr>
                <w:rFonts w:ascii="Arial" w:hAnsi="Arial" w:cs="Arial"/>
                <w:bCs/>
                <w:color w:val="000000"/>
                <w:sz w:val="20"/>
                <w:szCs w:val="20"/>
              </w:rPr>
            </w:pPr>
            <w:r>
              <w:rPr>
                <w:rFonts w:ascii="Arial" w:hAnsi="Arial" w:cs="Arial"/>
                <w:bCs/>
                <w:color w:val="000000"/>
                <w:sz w:val="20"/>
                <w:szCs w:val="20"/>
              </w:rPr>
              <w:t xml:space="preserve">Auxiliar de Servicio  Asistencial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F6C3E" w:rsidRDefault="003F6C3E" w:rsidP="00EF1A3E">
            <w:pPr>
              <w:spacing w:after="0" w:line="100" w:lineRule="atLeast"/>
              <w:jc w:val="center"/>
              <w:rPr>
                <w:rFonts w:ascii="Arial" w:hAnsi="Arial" w:cs="Arial"/>
                <w:bCs/>
                <w:color w:val="000000"/>
                <w:sz w:val="18"/>
                <w:szCs w:val="16"/>
                <w:lang w:eastAsia="es-PE"/>
              </w:rPr>
            </w:pPr>
          </w:p>
          <w:p w:rsidR="003F6C3E" w:rsidRPr="00310FA6" w:rsidRDefault="003F6C3E" w:rsidP="00EF1A3E">
            <w:pPr>
              <w:spacing w:after="0" w:line="100" w:lineRule="atLeast"/>
              <w:jc w:val="center"/>
              <w:rPr>
                <w:rFonts w:ascii="Arial" w:hAnsi="Arial" w:cs="Arial"/>
                <w:bCs/>
                <w:sz w:val="20"/>
                <w:szCs w:val="20"/>
              </w:rPr>
            </w:pPr>
            <w:r>
              <w:rPr>
                <w:rFonts w:ascii="Arial" w:hAnsi="Arial" w:cs="Arial"/>
                <w:bCs/>
                <w:color w:val="000000"/>
                <w:sz w:val="18"/>
                <w:szCs w:val="16"/>
                <w:lang w:eastAsia="es-PE"/>
              </w:rPr>
              <w:t>Nutrición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EF1A3E">
            <w:pPr>
              <w:spacing w:after="0" w:line="100" w:lineRule="atLeast"/>
              <w:jc w:val="center"/>
              <w:rPr>
                <w:rFonts w:ascii="Arial" w:hAnsi="Arial" w:cs="Arial"/>
                <w:bCs/>
                <w:sz w:val="20"/>
                <w:szCs w:val="20"/>
              </w:rPr>
            </w:pPr>
            <w:r>
              <w:rPr>
                <w:rFonts w:ascii="Arial" w:hAnsi="Arial" w:cs="Arial"/>
                <w:bCs/>
                <w:color w:val="000000"/>
                <w:sz w:val="18"/>
                <w:szCs w:val="16"/>
                <w:lang w:eastAsia="es-PE"/>
              </w:rPr>
              <w:t>A1ASA – 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3F6C3E">
            <w:pPr>
              <w:spacing w:after="0"/>
              <w:rPr>
                <w:rFonts w:ascii="Arial" w:hAnsi="Arial" w:cs="Arial"/>
                <w:bCs/>
                <w:sz w:val="20"/>
                <w:szCs w:val="20"/>
              </w:rPr>
            </w:pPr>
            <w:r>
              <w:rPr>
                <w:rFonts w:ascii="Arial" w:hAnsi="Arial" w:cs="Arial"/>
                <w:bCs/>
                <w:sz w:val="20"/>
                <w:szCs w:val="20"/>
              </w:rPr>
              <w:t xml:space="preserve">   01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EF1A3E">
            <w:pPr>
              <w:spacing w:after="0"/>
              <w:jc w:val="center"/>
              <w:rPr>
                <w:rFonts w:ascii="Arial" w:hAnsi="Arial" w:cs="Arial"/>
                <w:sz w:val="20"/>
                <w:szCs w:val="20"/>
              </w:rPr>
            </w:pPr>
            <w:r w:rsidRPr="00F427AE">
              <w:rPr>
                <w:rFonts w:ascii="Arial" w:hAnsi="Arial" w:cs="Arial"/>
                <w:sz w:val="18"/>
                <w:szCs w:val="18"/>
              </w:rPr>
              <w:t xml:space="preserve">S/. </w:t>
            </w:r>
            <w:r>
              <w:rPr>
                <w:rFonts w:ascii="Arial" w:hAnsi="Arial" w:cs="Arial"/>
                <w:bCs/>
                <w:color w:val="000000"/>
                <w:sz w:val="18"/>
                <w:szCs w:val="16"/>
                <w:lang w:eastAsia="es-PE"/>
              </w:rPr>
              <w:t>1,200</w:t>
            </w:r>
            <w:r w:rsidRPr="00F427AE">
              <w:rPr>
                <w:rFonts w:ascii="Arial" w:hAnsi="Arial" w:cs="Arial"/>
                <w:bCs/>
                <w:color w:val="000000"/>
                <w:sz w:val="18"/>
                <w:szCs w:val="16"/>
                <w:lang w:eastAsia="es-PE"/>
              </w:rPr>
              <w:t>.</w:t>
            </w:r>
            <w:r>
              <w:rPr>
                <w:rFonts w:ascii="Arial" w:hAnsi="Arial" w:cs="Arial"/>
                <w:bCs/>
                <w:color w:val="000000"/>
                <w:sz w:val="18"/>
                <w:szCs w:val="16"/>
                <w:lang w:eastAsia="es-PE"/>
              </w:rPr>
              <w:t>00</w:t>
            </w:r>
          </w:p>
        </w:tc>
        <w:tc>
          <w:tcPr>
            <w:tcW w:w="2127" w:type="dxa"/>
            <w:tcBorders>
              <w:top w:val="single" w:sz="4" w:space="0" w:color="000000"/>
              <w:left w:val="single" w:sz="4" w:space="0" w:color="000000"/>
              <w:right w:val="single" w:sz="4" w:space="0" w:color="000000"/>
            </w:tcBorders>
            <w:shd w:val="clear" w:color="auto" w:fill="FFFFFF"/>
            <w:vAlign w:val="center"/>
          </w:tcPr>
          <w:p w:rsidR="003F6C3E" w:rsidRPr="00310FA6" w:rsidRDefault="003F6C3E" w:rsidP="00EF1A3E">
            <w:pPr>
              <w:spacing w:after="0"/>
              <w:jc w:val="center"/>
              <w:rPr>
                <w:rFonts w:ascii="Arial" w:hAnsi="Arial" w:cs="Arial"/>
                <w:bCs/>
                <w:sz w:val="20"/>
                <w:szCs w:val="20"/>
                <w:lang w:val="pt-BR"/>
              </w:rPr>
            </w:pPr>
            <w:r w:rsidRPr="00310FA6">
              <w:rPr>
                <w:rFonts w:ascii="Arial" w:hAnsi="Arial" w:cs="Arial"/>
                <w:bCs/>
                <w:sz w:val="20"/>
                <w:szCs w:val="20"/>
                <w:lang w:val="pt-BR"/>
              </w:rPr>
              <w:t xml:space="preserve">Hospital I </w:t>
            </w:r>
            <w:proofErr w:type="spellStart"/>
            <w:r w:rsidRPr="00310FA6">
              <w:rPr>
                <w:rFonts w:ascii="Arial" w:hAnsi="Arial" w:cs="Arial"/>
                <w:bCs/>
                <w:sz w:val="20"/>
                <w:szCs w:val="20"/>
                <w:lang w:val="pt-BR"/>
              </w:rPr>
              <w:t>Huariaca</w:t>
            </w:r>
            <w:proofErr w:type="spellEnd"/>
          </w:p>
          <w:p w:rsidR="003F6C3E" w:rsidRPr="00310FA6" w:rsidRDefault="003F6C3E" w:rsidP="00EF1A3E">
            <w:pPr>
              <w:spacing w:after="0"/>
              <w:jc w:val="center"/>
              <w:rPr>
                <w:rFonts w:ascii="Arial" w:hAnsi="Arial" w:cs="Arial"/>
                <w:bCs/>
                <w:sz w:val="20"/>
                <w:szCs w:val="20"/>
                <w:lang w:val="pt-BR"/>
              </w:rPr>
            </w:pPr>
          </w:p>
        </w:tc>
        <w:tc>
          <w:tcPr>
            <w:tcW w:w="1275" w:type="dxa"/>
            <w:vMerge w:val="restart"/>
            <w:tcBorders>
              <w:left w:val="single" w:sz="4" w:space="0" w:color="000000"/>
              <w:right w:val="single" w:sz="4" w:space="0" w:color="000000"/>
            </w:tcBorders>
            <w:shd w:val="clear" w:color="auto" w:fill="FFFFFF"/>
            <w:vAlign w:val="center"/>
          </w:tcPr>
          <w:p w:rsidR="003F6C3E" w:rsidRPr="00310FA6" w:rsidRDefault="003F6C3E" w:rsidP="003F6C3E">
            <w:pPr>
              <w:ind w:right="-70"/>
              <w:jc w:val="center"/>
              <w:rPr>
                <w:rFonts w:ascii="Arial" w:hAnsi="Arial" w:cs="Arial"/>
                <w:bCs/>
                <w:color w:val="000000"/>
                <w:sz w:val="20"/>
                <w:szCs w:val="20"/>
              </w:rPr>
            </w:pPr>
            <w:r w:rsidRPr="00310FA6">
              <w:rPr>
                <w:rFonts w:ascii="Arial" w:hAnsi="Arial" w:cs="Arial"/>
                <w:bCs/>
                <w:color w:val="000000"/>
                <w:sz w:val="20"/>
                <w:szCs w:val="20"/>
              </w:rPr>
              <w:t>Red Asistencial Pasco</w:t>
            </w:r>
          </w:p>
        </w:tc>
      </w:tr>
      <w:tr w:rsidR="003F6C3E" w:rsidRPr="00310FA6" w:rsidTr="003F6C3E">
        <w:trPr>
          <w:trHeight w:val="974"/>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EF1A3E">
            <w:pPr>
              <w:spacing w:after="0"/>
              <w:jc w:val="center"/>
              <w:rPr>
                <w:rFonts w:ascii="Arial" w:hAnsi="Arial" w:cs="Arial"/>
                <w:bCs/>
                <w:sz w:val="20"/>
                <w:szCs w:val="20"/>
              </w:rPr>
            </w:pPr>
            <w:r>
              <w:rPr>
                <w:rFonts w:ascii="Arial" w:hAnsi="Arial" w:cs="Arial"/>
                <w:bCs/>
                <w:color w:val="000000"/>
                <w:sz w:val="20"/>
                <w:szCs w:val="20"/>
              </w:rPr>
              <w:t>Auxiliar de Servicio  Asistencial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F6C3E" w:rsidRDefault="003F6C3E" w:rsidP="00EF1A3E">
            <w:pPr>
              <w:spacing w:after="0" w:line="100" w:lineRule="atLeast"/>
              <w:jc w:val="center"/>
              <w:rPr>
                <w:rFonts w:ascii="Arial" w:hAnsi="Arial" w:cs="Arial"/>
                <w:bCs/>
                <w:color w:val="000000"/>
                <w:sz w:val="18"/>
                <w:szCs w:val="16"/>
                <w:lang w:eastAsia="es-PE"/>
              </w:rPr>
            </w:pPr>
          </w:p>
          <w:p w:rsidR="003F6C3E" w:rsidRPr="00310FA6" w:rsidRDefault="003F6C3E" w:rsidP="00EF1A3E">
            <w:pPr>
              <w:spacing w:after="0" w:line="100" w:lineRule="atLeast"/>
              <w:jc w:val="center"/>
              <w:rPr>
                <w:rFonts w:ascii="Arial" w:hAnsi="Arial" w:cs="Arial"/>
                <w:bCs/>
                <w:sz w:val="20"/>
                <w:szCs w:val="20"/>
              </w:rPr>
            </w:pPr>
            <w:r>
              <w:rPr>
                <w:rFonts w:ascii="Arial" w:hAnsi="Arial" w:cs="Arial"/>
                <w:bCs/>
                <w:color w:val="000000"/>
                <w:sz w:val="18"/>
                <w:szCs w:val="16"/>
                <w:lang w:eastAsia="es-PE"/>
              </w:rPr>
              <w:t>Nutrición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EF1A3E">
            <w:pPr>
              <w:spacing w:after="0" w:line="100" w:lineRule="atLeast"/>
              <w:jc w:val="center"/>
              <w:rPr>
                <w:rFonts w:ascii="Arial" w:hAnsi="Arial" w:cs="Arial"/>
                <w:bCs/>
                <w:sz w:val="20"/>
                <w:szCs w:val="20"/>
              </w:rPr>
            </w:pPr>
            <w:r>
              <w:rPr>
                <w:rFonts w:ascii="Arial" w:hAnsi="Arial" w:cs="Arial"/>
                <w:bCs/>
                <w:color w:val="000000"/>
                <w:sz w:val="18"/>
                <w:szCs w:val="16"/>
                <w:lang w:eastAsia="es-PE"/>
              </w:rPr>
              <w:t>A1ASA – 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3F6C3E">
            <w:pPr>
              <w:spacing w:after="0"/>
              <w:rPr>
                <w:rFonts w:ascii="Arial" w:hAnsi="Arial" w:cs="Arial"/>
                <w:bCs/>
                <w:sz w:val="20"/>
                <w:szCs w:val="20"/>
              </w:rPr>
            </w:pPr>
            <w:r>
              <w:rPr>
                <w:rFonts w:ascii="Arial" w:hAnsi="Arial" w:cs="Arial"/>
                <w:bCs/>
                <w:sz w:val="20"/>
                <w:szCs w:val="20"/>
              </w:rPr>
              <w:t xml:space="preserve">    0</w:t>
            </w:r>
            <w:r w:rsidR="00DA63A9">
              <w:rPr>
                <w:rFonts w:ascii="Arial" w:hAnsi="Arial" w:cs="Arial"/>
                <w:bCs/>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EF1A3E">
            <w:pPr>
              <w:spacing w:after="0"/>
              <w:jc w:val="center"/>
              <w:rPr>
                <w:rFonts w:ascii="Arial" w:hAnsi="Arial" w:cs="Arial"/>
                <w:sz w:val="20"/>
                <w:szCs w:val="20"/>
              </w:rPr>
            </w:pPr>
            <w:r w:rsidRPr="00F427AE">
              <w:rPr>
                <w:rFonts w:ascii="Arial" w:hAnsi="Arial" w:cs="Arial"/>
                <w:sz w:val="18"/>
                <w:szCs w:val="18"/>
              </w:rPr>
              <w:t xml:space="preserve">S/. </w:t>
            </w:r>
            <w:r>
              <w:rPr>
                <w:rFonts w:ascii="Arial" w:hAnsi="Arial" w:cs="Arial"/>
                <w:bCs/>
                <w:color w:val="000000"/>
                <w:sz w:val="18"/>
                <w:szCs w:val="16"/>
                <w:lang w:eastAsia="es-PE"/>
              </w:rPr>
              <w:t>1,200</w:t>
            </w:r>
            <w:r w:rsidRPr="00F427AE">
              <w:rPr>
                <w:rFonts w:ascii="Arial" w:hAnsi="Arial" w:cs="Arial"/>
                <w:bCs/>
                <w:color w:val="000000"/>
                <w:sz w:val="18"/>
                <w:szCs w:val="16"/>
                <w:lang w:eastAsia="es-PE"/>
              </w:rPr>
              <w:t>.</w:t>
            </w:r>
            <w:r>
              <w:rPr>
                <w:rFonts w:ascii="Arial" w:hAnsi="Arial" w:cs="Arial"/>
                <w:bCs/>
                <w:color w:val="000000"/>
                <w:sz w:val="18"/>
                <w:szCs w:val="16"/>
                <w:lang w:eastAsia="es-PE"/>
              </w:rPr>
              <w:t>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C3E" w:rsidRPr="00310FA6" w:rsidRDefault="003F6C3E" w:rsidP="00EF1A3E">
            <w:pPr>
              <w:spacing w:after="0"/>
              <w:jc w:val="center"/>
              <w:rPr>
                <w:rFonts w:ascii="Arial" w:hAnsi="Arial" w:cs="Arial"/>
                <w:bCs/>
                <w:sz w:val="20"/>
                <w:szCs w:val="20"/>
                <w:lang w:val="pt-BR"/>
              </w:rPr>
            </w:pPr>
            <w:r>
              <w:rPr>
                <w:rFonts w:ascii="Arial" w:hAnsi="Arial" w:cs="Arial"/>
                <w:bCs/>
                <w:color w:val="000000"/>
                <w:sz w:val="18"/>
                <w:szCs w:val="16"/>
                <w:lang w:eastAsia="es-PE"/>
              </w:rPr>
              <w:t>Hospital II Pasco</w:t>
            </w:r>
          </w:p>
        </w:tc>
        <w:tc>
          <w:tcPr>
            <w:tcW w:w="1275" w:type="dxa"/>
            <w:vMerge/>
            <w:tcBorders>
              <w:left w:val="single" w:sz="4" w:space="0" w:color="000000"/>
              <w:right w:val="single" w:sz="4" w:space="0" w:color="000000"/>
            </w:tcBorders>
            <w:shd w:val="clear" w:color="auto" w:fill="FFFFFF"/>
            <w:vAlign w:val="center"/>
          </w:tcPr>
          <w:p w:rsidR="003F6C3E" w:rsidRPr="00310FA6" w:rsidRDefault="003F6C3E" w:rsidP="003F6C3E">
            <w:pPr>
              <w:ind w:right="-70"/>
              <w:rPr>
                <w:rFonts w:ascii="Arial" w:hAnsi="Arial" w:cs="Arial"/>
                <w:bCs/>
                <w:color w:val="000000"/>
                <w:sz w:val="20"/>
                <w:szCs w:val="20"/>
              </w:rPr>
            </w:pPr>
          </w:p>
        </w:tc>
      </w:tr>
      <w:tr w:rsidR="00484297" w:rsidRPr="00980625" w:rsidTr="00EF1A3E">
        <w:trPr>
          <w:trHeight w:val="435"/>
        </w:trPr>
        <w:tc>
          <w:tcPr>
            <w:tcW w:w="464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4297" w:rsidRPr="00310FA6" w:rsidRDefault="00484297" w:rsidP="00EF1A3E">
            <w:pPr>
              <w:spacing w:after="0" w:line="100" w:lineRule="atLeast"/>
              <w:rPr>
                <w:rFonts w:ascii="Arial" w:hAnsi="Arial" w:cs="Arial"/>
                <w:b/>
                <w:bCs/>
                <w:color w:val="000000"/>
                <w:sz w:val="20"/>
                <w:szCs w:val="20"/>
              </w:rPr>
            </w:pPr>
            <w:r w:rsidRPr="00310FA6">
              <w:rPr>
                <w:rFonts w:ascii="Arial" w:hAnsi="Arial" w:cs="Arial"/>
                <w:b/>
                <w:bCs/>
                <w:color w:val="000000"/>
                <w:sz w:val="20"/>
                <w:szCs w:val="20"/>
              </w:rPr>
              <w:t xml:space="preserve">                                                                    TOTAL</w:t>
            </w:r>
          </w:p>
        </w:tc>
        <w:tc>
          <w:tcPr>
            <w:tcW w:w="5811"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484297" w:rsidRPr="00980625" w:rsidRDefault="00484297" w:rsidP="00EF1A3E">
            <w:pPr>
              <w:ind w:right="-70"/>
              <w:rPr>
                <w:rFonts w:ascii="Arial" w:hAnsi="Arial" w:cs="Arial"/>
                <w:b/>
                <w:bCs/>
                <w:color w:val="000000"/>
                <w:sz w:val="20"/>
                <w:szCs w:val="20"/>
              </w:rPr>
            </w:pPr>
            <w:r w:rsidRPr="00310FA6">
              <w:rPr>
                <w:rFonts w:ascii="Arial" w:hAnsi="Arial" w:cs="Arial"/>
                <w:b/>
                <w:bCs/>
                <w:color w:val="000000"/>
                <w:sz w:val="20"/>
                <w:szCs w:val="20"/>
              </w:rPr>
              <w:t xml:space="preserve">     </w:t>
            </w:r>
            <w:r w:rsidR="00DA63A9">
              <w:rPr>
                <w:rFonts w:ascii="Arial" w:hAnsi="Arial" w:cs="Arial"/>
                <w:b/>
                <w:bCs/>
                <w:color w:val="000000"/>
                <w:sz w:val="20"/>
                <w:szCs w:val="20"/>
              </w:rPr>
              <w:t>03</w:t>
            </w:r>
            <w:bookmarkStart w:id="0" w:name="_GoBack"/>
            <w:bookmarkEnd w:id="0"/>
          </w:p>
        </w:tc>
      </w:tr>
    </w:tbl>
    <w:p w:rsidR="00484297" w:rsidRPr="00D952CC" w:rsidRDefault="00484297" w:rsidP="00484297">
      <w:pPr>
        <w:autoSpaceDE w:val="0"/>
        <w:autoSpaceDN w:val="0"/>
        <w:adjustRightInd w:val="0"/>
        <w:spacing w:after="0" w:line="240" w:lineRule="auto"/>
        <w:rPr>
          <w:rFonts w:ascii="Arial" w:eastAsia="Times New Roman" w:hAnsi="Arial" w:cs="Arial"/>
          <w:b/>
          <w:bCs/>
          <w:sz w:val="18"/>
          <w:szCs w:val="18"/>
          <w:lang w:val="es-ES" w:eastAsia="ar-SA"/>
        </w:rPr>
      </w:pPr>
    </w:p>
    <w:p w:rsidR="00484297" w:rsidRPr="00840A35" w:rsidRDefault="00484297" w:rsidP="00484297">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E07492" w:rsidRPr="00840A35">
        <w:rPr>
          <w:rFonts w:ascii="Arial" w:hAnsi="Arial" w:cs="Arial"/>
          <w:b/>
          <w:sz w:val="20"/>
          <w:szCs w:val="20"/>
        </w:rPr>
        <w:t>orgánica:</w:t>
      </w:r>
    </w:p>
    <w:p w:rsidR="00484297" w:rsidRPr="00D952CC" w:rsidRDefault="00484297" w:rsidP="00484297">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484297" w:rsidRPr="00D952CC" w:rsidRDefault="00484297" w:rsidP="00484297">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484297" w:rsidRPr="00840A35" w:rsidRDefault="00484297" w:rsidP="00484297">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484297" w:rsidRPr="00D952CC" w:rsidRDefault="00A22109" w:rsidP="00484297">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484297" w:rsidRPr="00D952CC">
        <w:rPr>
          <w:rFonts w:ascii="Arial" w:eastAsia="Times New Roman" w:hAnsi="Arial" w:cs="Arial"/>
          <w:bCs/>
          <w:sz w:val="18"/>
          <w:szCs w:val="18"/>
          <w:lang w:val="es-ES" w:eastAsia="ar-SA"/>
        </w:rPr>
        <w:t>Unidad de Recursos Humano</w:t>
      </w:r>
      <w:r w:rsidR="00484297">
        <w:rPr>
          <w:rFonts w:ascii="Arial" w:eastAsia="Times New Roman" w:hAnsi="Arial" w:cs="Arial"/>
          <w:bCs/>
          <w:sz w:val="18"/>
          <w:szCs w:val="18"/>
          <w:lang w:val="es-ES" w:eastAsia="ar-SA"/>
        </w:rPr>
        <w:t>s de la Red Asistencial Pasco</w:t>
      </w:r>
      <w:r w:rsidR="00484297" w:rsidRPr="00D952CC">
        <w:rPr>
          <w:rFonts w:ascii="Arial" w:eastAsia="Times New Roman" w:hAnsi="Arial" w:cs="Arial"/>
          <w:bCs/>
          <w:sz w:val="18"/>
          <w:szCs w:val="18"/>
          <w:lang w:val="es-ES" w:eastAsia="ar-SA"/>
        </w:rPr>
        <w:t>.</w:t>
      </w:r>
    </w:p>
    <w:p w:rsidR="00484297" w:rsidRPr="00D952CC" w:rsidRDefault="00484297" w:rsidP="00484297">
      <w:pPr>
        <w:suppressAutoHyphens/>
        <w:spacing w:after="0" w:line="240" w:lineRule="auto"/>
        <w:ind w:left="709" w:hanging="283"/>
        <w:jc w:val="both"/>
        <w:rPr>
          <w:rFonts w:ascii="Arial" w:eastAsia="Times New Roman" w:hAnsi="Arial" w:cs="Arial"/>
          <w:sz w:val="18"/>
          <w:szCs w:val="18"/>
          <w:lang w:val="es-ES" w:eastAsia="ar-SA"/>
        </w:rPr>
      </w:pPr>
    </w:p>
    <w:p w:rsidR="00484297" w:rsidRPr="00840A35" w:rsidRDefault="00484297" w:rsidP="00484297">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484297" w:rsidRPr="00D952CC" w:rsidRDefault="00484297" w:rsidP="00484297">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484297" w:rsidRPr="00D952CC" w:rsidRDefault="00A22109" w:rsidP="00484297">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Nª</w:t>
      </w:r>
      <w:r w:rsidR="00484297" w:rsidRPr="00D952CC">
        <w:rPr>
          <w:rFonts w:cs="Arial"/>
          <w:b w:val="0"/>
          <w:sz w:val="20"/>
        </w:rPr>
        <w:t xml:space="preserve"> 1029-GCGP-ESSALUD-2015, Directiva Nº 03-GCGP-ESSALUD-2015</w:t>
      </w:r>
      <w:r w:rsidRPr="00D952CC">
        <w:rPr>
          <w:rFonts w:cs="Arial"/>
          <w:b w:val="0"/>
          <w:sz w:val="20"/>
        </w:rPr>
        <w:t>,” Lineamientos</w:t>
      </w:r>
      <w:r w:rsidR="00484297" w:rsidRPr="00D952CC">
        <w:rPr>
          <w:rFonts w:cs="Arial"/>
          <w:b w:val="0"/>
          <w:sz w:val="20"/>
        </w:rPr>
        <w:t xml:space="preserve"> que rigen la cobertura de servicios bajo el régimen especial de Contratación Administrativa de Servicios – CAS”. </w:t>
      </w:r>
    </w:p>
    <w:p w:rsidR="00484297" w:rsidRPr="00D952CC" w:rsidRDefault="00A22109" w:rsidP="00484297">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Nª</w:t>
      </w:r>
      <w:r w:rsidR="00484297" w:rsidRPr="00D952CC">
        <w:rPr>
          <w:rFonts w:cs="Arial"/>
          <w:b w:val="0"/>
          <w:sz w:val="20"/>
        </w:rPr>
        <w:t xml:space="preserve"> 29973 – Ley General de </w:t>
      </w:r>
      <w:smartTag w:uri="urn:schemas-microsoft-com:office:smarttags" w:element="PersonName">
        <w:smartTagPr>
          <w:attr w:name="ProductID" w:val="la Personas"/>
        </w:smartTagPr>
        <w:r w:rsidR="00484297" w:rsidRPr="00D952CC">
          <w:rPr>
            <w:rFonts w:cs="Arial"/>
            <w:b w:val="0"/>
            <w:sz w:val="20"/>
          </w:rPr>
          <w:t>la Personas</w:t>
        </w:r>
      </w:smartTag>
      <w:r w:rsidR="00484297" w:rsidRPr="00D952CC">
        <w:rPr>
          <w:rFonts w:cs="Arial"/>
          <w:b w:val="0"/>
          <w:sz w:val="20"/>
        </w:rPr>
        <w:t xml:space="preserve"> con Discapacidad. </w:t>
      </w:r>
    </w:p>
    <w:p w:rsidR="00484297" w:rsidRPr="00D952CC" w:rsidRDefault="00484297" w:rsidP="00484297">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484297" w:rsidRPr="00D952CC" w:rsidRDefault="00484297" w:rsidP="00484297">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484297" w:rsidRPr="00D952CC" w:rsidRDefault="00484297" w:rsidP="00484297">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484297" w:rsidRDefault="00484297" w:rsidP="00484297">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84297" w:rsidRPr="00D952CC" w:rsidRDefault="00484297" w:rsidP="00484297">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84297" w:rsidRDefault="00484297" w:rsidP="00484297">
      <w:pPr>
        <w:suppressAutoHyphens/>
        <w:spacing w:after="0" w:line="240" w:lineRule="auto"/>
        <w:rPr>
          <w:rFonts w:ascii="Arial" w:eastAsia="Times New Roman" w:hAnsi="Arial" w:cs="Arial"/>
          <w:b/>
          <w:sz w:val="18"/>
          <w:szCs w:val="18"/>
          <w:lang w:val="es-ES" w:eastAsia="ar-SA"/>
        </w:rPr>
      </w:pPr>
    </w:p>
    <w:p w:rsidR="00484297" w:rsidRPr="00D952CC" w:rsidRDefault="00484297" w:rsidP="00484297">
      <w:pPr>
        <w:suppressAutoHyphens/>
        <w:spacing w:after="0" w:line="240" w:lineRule="auto"/>
        <w:rPr>
          <w:rFonts w:ascii="Arial" w:eastAsia="Times New Roman" w:hAnsi="Arial" w:cs="Arial"/>
          <w:b/>
          <w:sz w:val="18"/>
          <w:szCs w:val="18"/>
          <w:lang w:val="es-ES" w:eastAsia="ar-SA"/>
        </w:rPr>
      </w:pPr>
    </w:p>
    <w:p w:rsidR="00484297" w:rsidRPr="00650865" w:rsidRDefault="00484297" w:rsidP="00484297">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484297" w:rsidRDefault="00484297" w:rsidP="00484297">
      <w:pPr>
        <w:suppressAutoHyphens/>
        <w:spacing w:after="0" w:line="240" w:lineRule="auto"/>
        <w:ind w:left="426"/>
        <w:jc w:val="both"/>
        <w:outlineLvl w:val="0"/>
        <w:rPr>
          <w:rFonts w:ascii="Arial" w:eastAsia="Times New Roman" w:hAnsi="Arial" w:cs="Arial"/>
          <w:b/>
          <w:sz w:val="18"/>
          <w:szCs w:val="18"/>
          <w:lang w:val="es-ES" w:eastAsia="ar-SA"/>
        </w:rPr>
      </w:pPr>
    </w:p>
    <w:p w:rsidR="00484297" w:rsidRPr="009D0F69" w:rsidRDefault="009D0F69" w:rsidP="00484297">
      <w:pPr>
        <w:pStyle w:val="Sinespaciado"/>
        <w:rPr>
          <w:rFonts w:ascii="Arial" w:hAnsi="Arial" w:cs="Arial"/>
          <w:b/>
          <w:caps/>
          <w:sz w:val="20"/>
          <w:szCs w:val="20"/>
        </w:rPr>
      </w:pPr>
      <w:r w:rsidRPr="009D0F69">
        <w:rPr>
          <w:rFonts w:ascii="Arial" w:hAnsi="Arial" w:cs="Arial"/>
          <w:b/>
          <w:caps/>
          <w:sz w:val="20"/>
          <w:szCs w:val="20"/>
          <w:lang w:eastAsia="ar-SA"/>
        </w:rPr>
        <w:t xml:space="preserve"> </w:t>
      </w:r>
      <w:r w:rsidR="00484297" w:rsidRPr="009D0F69">
        <w:rPr>
          <w:rFonts w:ascii="Arial" w:hAnsi="Arial" w:cs="Arial"/>
          <w:b/>
          <w:caps/>
          <w:sz w:val="20"/>
          <w:szCs w:val="20"/>
          <w:lang w:eastAsia="ar-SA"/>
        </w:rPr>
        <w:t xml:space="preserve">   </w:t>
      </w:r>
      <w:r w:rsidR="00E07492">
        <w:rPr>
          <w:rFonts w:ascii="Arial" w:hAnsi="Arial" w:cs="Arial"/>
          <w:b/>
          <w:caps/>
          <w:sz w:val="20"/>
          <w:szCs w:val="20"/>
          <w:lang w:eastAsia="ar-SA"/>
        </w:rPr>
        <w:t xml:space="preserve"> </w:t>
      </w:r>
      <w:r w:rsidRPr="009D0F69">
        <w:rPr>
          <w:rFonts w:ascii="Arial" w:hAnsi="Arial" w:cs="Arial"/>
          <w:b/>
          <w:bCs/>
          <w:caps/>
          <w:color w:val="000000"/>
          <w:sz w:val="20"/>
          <w:szCs w:val="20"/>
        </w:rPr>
        <w:t xml:space="preserve">Auxiliar de Servicio Asistencial en Nutrición </w:t>
      </w:r>
      <w:r w:rsidR="00484297" w:rsidRPr="009D0F69">
        <w:rPr>
          <w:rFonts w:ascii="Arial" w:hAnsi="Arial" w:cs="Arial"/>
          <w:b/>
          <w:caps/>
          <w:sz w:val="20"/>
          <w:szCs w:val="20"/>
        </w:rPr>
        <w:t xml:space="preserve">(CÓD. </w:t>
      </w:r>
      <w:r w:rsidRPr="009D0F69">
        <w:rPr>
          <w:rFonts w:ascii="Arial" w:hAnsi="Arial" w:cs="Arial"/>
          <w:b/>
          <w:bCs/>
          <w:caps/>
          <w:color w:val="000000"/>
          <w:sz w:val="20"/>
          <w:szCs w:val="20"/>
          <w:lang w:eastAsia="es-PE"/>
        </w:rPr>
        <w:t>A1ASA – 001, A1ASA – 002</w:t>
      </w:r>
      <w:r w:rsidR="00484297" w:rsidRPr="009D0F69">
        <w:rPr>
          <w:rFonts w:ascii="Arial" w:hAnsi="Arial" w:cs="Arial"/>
          <w:b/>
          <w:caps/>
          <w:sz w:val="20"/>
          <w:szCs w:val="20"/>
        </w:rPr>
        <w:t>)</w:t>
      </w:r>
    </w:p>
    <w:tbl>
      <w:tblPr>
        <w:tblStyle w:val="Tablaconcuadrcula"/>
        <w:tblW w:w="8930" w:type="dxa"/>
        <w:tblInd w:w="250" w:type="dxa"/>
        <w:tblLook w:val="04A0" w:firstRow="1" w:lastRow="0" w:firstColumn="1" w:lastColumn="0" w:noHBand="0" w:noVBand="1"/>
      </w:tblPr>
      <w:tblGrid>
        <w:gridCol w:w="2977"/>
        <w:gridCol w:w="5953"/>
      </w:tblGrid>
      <w:tr w:rsidR="009C5F5D" w:rsidRPr="009C5F5D" w:rsidTr="00EF1A3E">
        <w:trPr>
          <w:trHeight w:val="295"/>
        </w:trPr>
        <w:tc>
          <w:tcPr>
            <w:tcW w:w="2977" w:type="dxa"/>
            <w:shd w:val="clear" w:color="auto" w:fill="BFBFBF" w:themeFill="background1" w:themeFillShade="BF"/>
            <w:vAlign w:val="center"/>
          </w:tcPr>
          <w:p w:rsidR="00484297" w:rsidRPr="009C5F5D" w:rsidRDefault="00484297" w:rsidP="00EF1A3E">
            <w:pPr>
              <w:pStyle w:val="Sinespaciado"/>
              <w:jc w:val="center"/>
              <w:rPr>
                <w:rFonts w:ascii="Arial" w:hAnsi="Arial" w:cs="Arial"/>
                <w:b/>
                <w:sz w:val="18"/>
                <w:szCs w:val="18"/>
              </w:rPr>
            </w:pPr>
            <w:r w:rsidRPr="009C5F5D">
              <w:rPr>
                <w:rFonts w:ascii="Arial" w:hAnsi="Arial" w:cs="Arial"/>
                <w:b/>
                <w:sz w:val="18"/>
                <w:szCs w:val="18"/>
              </w:rPr>
              <w:t>REQUISITOS ESPECÍFICOS</w:t>
            </w:r>
          </w:p>
        </w:tc>
        <w:tc>
          <w:tcPr>
            <w:tcW w:w="5953" w:type="dxa"/>
            <w:shd w:val="clear" w:color="auto" w:fill="BFBFBF" w:themeFill="background1" w:themeFillShade="BF"/>
            <w:vAlign w:val="center"/>
          </w:tcPr>
          <w:p w:rsidR="00484297" w:rsidRPr="009C5F5D" w:rsidRDefault="00484297" w:rsidP="00EF1A3E">
            <w:pPr>
              <w:pStyle w:val="Sinespaciado"/>
              <w:jc w:val="center"/>
              <w:rPr>
                <w:rFonts w:ascii="Arial" w:hAnsi="Arial" w:cs="Arial"/>
                <w:b/>
                <w:sz w:val="18"/>
                <w:szCs w:val="18"/>
              </w:rPr>
            </w:pPr>
            <w:r w:rsidRPr="009C5F5D">
              <w:rPr>
                <w:rFonts w:ascii="Arial" w:hAnsi="Arial" w:cs="Arial"/>
                <w:b/>
                <w:sz w:val="18"/>
                <w:szCs w:val="18"/>
              </w:rPr>
              <w:t>DETALLE</w:t>
            </w:r>
          </w:p>
        </w:tc>
      </w:tr>
      <w:tr w:rsidR="009C5F5D" w:rsidRPr="009C5F5D" w:rsidTr="00EF1A3E">
        <w:tc>
          <w:tcPr>
            <w:tcW w:w="2977" w:type="dxa"/>
            <w:vAlign w:val="center"/>
          </w:tcPr>
          <w:p w:rsidR="00484297" w:rsidRPr="009C5F5D" w:rsidRDefault="00484297" w:rsidP="00EF1A3E">
            <w:pPr>
              <w:pStyle w:val="Sinespaciado"/>
              <w:jc w:val="center"/>
              <w:rPr>
                <w:rFonts w:ascii="Arial" w:hAnsi="Arial" w:cs="Arial"/>
                <w:b/>
                <w:sz w:val="18"/>
                <w:szCs w:val="18"/>
              </w:rPr>
            </w:pPr>
            <w:r w:rsidRPr="009C5F5D">
              <w:rPr>
                <w:rFonts w:ascii="Arial" w:hAnsi="Arial" w:cs="Arial"/>
                <w:b/>
                <w:sz w:val="18"/>
                <w:szCs w:val="18"/>
              </w:rPr>
              <w:t>Formación general</w:t>
            </w:r>
          </w:p>
        </w:tc>
        <w:tc>
          <w:tcPr>
            <w:tcW w:w="5953" w:type="dxa"/>
          </w:tcPr>
          <w:p w:rsidR="00484297" w:rsidRPr="009C5F5D" w:rsidRDefault="00E07492" w:rsidP="00EF1A3E">
            <w:pPr>
              <w:widowControl w:val="0"/>
              <w:numPr>
                <w:ilvl w:val="0"/>
                <w:numId w:val="9"/>
              </w:numPr>
              <w:tabs>
                <w:tab w:val="clear" w:pos="720"/>
              </w:tabs>
              <w:suppressAutoHyphens/>
              <w:ind w:left="343" w:hanging="283"/>
              <w:jc w:val="both"/>
              <w:rPr>
                <w:rFonts w:ascii="Arial" w:hAnsi="Arial" w:cs="Arial"/>
                <w:sz w:val="18"/>
                <w:szCs w:val="18"/>
                <w:lang w:val="es-MX"/>
              </w:rPr>
            </w:pPr>
            <w:r w:rsidRPr="009C5F5D">
              <w:rPr>
                <w:rFonts w:ascii="Arial" w:hAnsi="Arial" w:cs="Arial"/>
                <w:sz w:val="18"/>
                <w:szCs w:val="18"/>
              </w:rPr>
              <w:t xml:space="preserve">Presentar copia simple del certificado de estudios secundarios completos. </w:t>
            </w:r>
            <w:r w:rsidRPr="009C5F5D">
              <w:rPr>
                <w:rFonts w:ascii="Arial" w:hAnsi="Arial" w:cs="Arial"/>
                <w:b/>
                <w:sz w:val="18"/>
                <w:szCs w:val="18"/>
              </w:rPr>
              <w:t>(Indispensable)</w:t>
            </w:r>
          </w:p>
        </w:tc>
      </w:tr>
      <w:tr w:rsidR="009C5F5D" w:rsidRPr="009C5F5D" w:rsidTr="00EF1A3E">
        <w:tc>
          <w:tcPr>
            <w:tcW w:w="2977" w:type="dxa"/>
            <w:vAlign w:val="center"/>
          </w:tcPr>
          <w:p w:rsidR="00484297" w:rsidRPr="009C5F5D" w:rsidRDefault="00484297" w:rsidP="00EF1A3E">
            <w:pPr>
              <w:pStyle w:val="Sinespaciado"/>
              <w:jc w:val="center"/>
              <w:rPr>
                <w:rFonts w:ascii="Arial" w:hAnsi="Arial" w:cs="Arial"/>
                <w:b/>
                <w:sz w:val="18"/>
                <w:szCs w:val="18"/>
              </w:rPr>
            </w:pPr>
            <w:r w:rsidRPr="009C5F5D">
              <w:rPr>
                <w:rFonts w:ascii="Arial" w:hAnsi="Arial" w:cs="Arial"/>
                <w:b/>
                <w:sz w:val="18"/>
                <w:szCs w:val="18"/>
              </w:rPr>
              <w:t>Experiencia laboral</w:t>
            </w:r>
          </w:p>
        </w:tc>
        <w:tc>
          <w:tcPr>
            <w:tcW w:w="5953" w:type="dxa"/>
            <w:vAlign w:val="center"/>
          </w:tcPr>
          <w:p w:rsidR="00484297" w:rsidRPr="009C5F5D" w:rsidRDefault="00484297" w:rsidP="00EF1A3E">
            <w:pPr>
              <w:ind w:left="343"/>
              <w:jc w:val="both"/>
              <w:rPr>
                <w:rFonts w:ascii="Arial" w:hAnsi="Arial" w:cs="Arial"/>
                <w:b/>
                <w:sz w:val="18"/>
                <w:szCs w:val="18"/>
                <w:lang w:val="es-MX"/>
              </w:rPr>
            </w:pPr>
            <w:r w:rsidRPr="009C5F5D">
              <w:rPr>
                <w:rFonts w:ascii="Arial" w:hAnsi="Arial" w:cs="Arial"/>
                <w:b/>
                <w:sz w:val="18"/>
                <w:szCs w:val="18"/>
                <w:lang w:val="es-MX"/>
              </w:rPr>
              <w:t>EXPERIENCIA GENERAL:</w:t>
            </w:r>
          </w:p>
          <w:p w:rsidR="00484297" w:rsidRPr="009C5F5D" w:rsidRDefault="00E07492" w:rsidP="00EF1A3E">
            <w:pPr>
              <w:numPr>
                <w:ilvl w:val="0"/>
                <w:numId w:val="18"/>
              </w:numPr>
              <w:tabs>
                <w:tab w:val="clear" w:pos="720"/>
              </w:tabs>
              <w:ind w:left="343" w:hanging="283"/>
              <w:jc w:val="both"/>
              <w:rPr>
                <w:rFonts w:ascii="Arial" w:hAnsi="Arial" w:cs="Arial"/>
                <w:sz w:val="18"/>
                <w:szCs w:val="18"/>
                <w:lang w:val="es-MX"/>
              </w:rPr>
            </w:pPr>
            <w:r w:rsidRPr="009C5F5D">
              <w:rPr>
                <w:rFonts w:ascii="Arial" w:hAnsi="Arial" w:cs="Arial"/>
                <w:sz w:val="18"/>
                <w:szCs w:val="18"/>
              </w:rPr>
              <w:t>Acreditar experiencia laboral de un (01) año en el desempeño de funciones afines a la actividad de Nutrición en el ámbito asistencial</w:t>
            </w:r>
            <w:r w:rsidRPr="009C5F5D">
              <w:rPr>
                <w:rFonts w:ascii="Arial" w:hAnsi="Arial" w:cs="Arial"/>
                <w:b/>
                <w:sz w:val="18"/>
                <w:szCs w:val="18"/>
                <w:lang w:val="es-MX"/>
              </w:rPr>
              <w:t xml:space="preserve"> </w:t>
            </w:r>
            <w:r w:rsidR="00484297" w:rsidRPr="009C5F5D">
              <w:rPr>
                <w:rFonts w:ascii="Arial" w:hAnsi="Arial" w:cs="Arial"/>
                <w:b/>
                <w:sz w:val="18"/>
                <w:szCs w:val="18"/>
                <w:lang w:val="es-MX"/>
              </w:rPr>
              <w:t>Indispensable)</w:t>
            </w:r>
          </w:p>
          <w:p w:rsidR="00484297" w:rsidRPr="009C5F5D" w:rsidRDefault="00484297" w:rsidP="00EF1A3E">
            <w:pPr>
              <w:ind w:left="343"/>
              <w:jc w:val="both"/>
              <w:rPr>
                <w:rFonts w:ascii="Arial" w:hAnsi="Arial" w:cs="Arial"/>
                <w:b/>
                <w:sz w:val="18"/>
                <w:szCs w:val="18"/>
                <w:lang w:val="es-MX"/>
              </w:rPr>
            </w:pPr>
            <w:r w:rsidRPr="009C5F5D">
              <w:rPr>
                <w:rFonts w:ascii="Arial" w:hAnsi="Arial" w:cs="Arial"/>
                <w:b/>
                <w:sz w:val="18"/>
                <w:szCs w:val="18"/>
                <w:lang w:val="es-MX"/>
              </w:rPr>
              <w:t>EXPERIENCIA ESPECÍFICA:</w:t>
            </w:r>
          </w:p>
          <w:p w:rsidR="00484297" w:rsidRPr="009C5F5D" w:rsidRDefault="00E07492" w:rsidP="00E07492">
            <w:pPr>
              <w:numPr>
                <w:ilvl w:val="0"/>
                <w:numId w:val="18"/>
              </w:numPr>
              <w:tabs>
                <w:tab w:val="clear" w:pos="720"/>
              </w:tabs>
              <w:ind w:left="343" w:hanging="283"/>
              <w:jc w:val="both"/>
              <w:rPr>
                <w:rFonts w:ascii="Arial" w:hAnsi="Arial" w:cs="Arial"/>
                <w:sz w:val="18"/>
                <w:szCs w:val="18"/>
                <w:lang w:val="es-MX"/>
              </w:rPr>
            </w:pPr>
            <w:r w:rsidRPr="009C5F5D">
              <w:rPr>
                <w:rFonts w:ascii="Arial" w:hAnsi="Arial" w:cs="Arial"/>
                <w:sz w:val="18"/>
                <w:szCs w:val="18"/>
              </w:rPr>
              <w:lastRenderedPageBreak/>
              <w:t xml:space="preserve">Un (01) año en el desempeño de funciones en áreas asistenciales </w:t>
            </w:r>
            <w:r w:rsidR="00484297" w:rsidRPr="009C5F5D">
              <w:rPr>
                <w:rFonts w:ascii="Arial" w:hAnsi="Arial" w:cs="Arial"/>
                <w:b/>
                <w:sz w:val="18"/>
                <w:szCs w:val="18"/>
                <w:lang w:val="es-MX"/>
              </w:rPr>
              <w:t>(Indispensable)</w:t>
            </w:r>
          </w:p>
          <w:p w:rsidR="00E07492" w:rsidRPr="009C5F5D" w:rsidRDefault="00E07492" w:rsidP="00E07492">
            <w:pPr>
              <w:ind w:left="343"/>
              <w:jc w:val="both"/>
              <w:rPr>
                <w:rFonts w:ascii="Arial" w:hAnsi="Arial" w:cs="Arial"/>
                <w:sz w:val="18"/>
                <w:szCs w:val="18"/>
                <w:lang w:val="es-MX"/>
              </w:rPr>
            </w:pPr>
          </w:p>
          <w:p w:rsidR="00484297" w:rsidRPr="009C5F5D" w:rsidRDefault="00484297" w:rsidP="00EF1A3E">
            <w:pPr>
              <w:ind w:left="343"/>
              <w:jc w:val="both"/>
              <w:rPr>
                <w:rFonts w:ascii="Arial" w:hAnsi="Arial" w:cs="Arial"/>
                <w:sz w:val="18"/>
                <w:szCs w:val="18"/>
                <w:lang w:val="es-MX"/>
              </w:rPr>
            </w:pPr>
            <w:r w:rsidRPr="009C5F5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4297" w:rsidRPr="009C5F5D" w:rsidRDefault="00484297" w:rsidP="00EF1A3E">
            <w:pPr>
              <w:ind w:left="343"/>
              <w:jc w:val="both"/>
              <w:rPr>
                <w:rFonts w:ascii="Arial" w:hAnsi="Arial" w:cs="Arial"/>
                <w:sz w:val="18"/>
                <w:szCs w:val="18"/>
                <w:lang w:val="es-MX"/>
              </w:rPr>
            </w:pPr>
            <w:r w:rsidRPr="009C5F5D">
              <w:rPr>
                <w:rFonts w:ascii="Arial" w:hAnsi="Arial" w:cs="Arial"/>
                <w:sz w:val="18"/>
                <w:szCs w:val="18"/>
              </w:rPr>
              <w:t>No se considerará como experiencia laboral: Trabajos Ad Honorem, en domicilio, ni Pasantías.</w:t>
            </w:r>
          </w:p>
        </w:tc>
      </w:tr>
      <w:tr w:rsidR="009C5F5D" w:rsidRPr="009C5F5D" w:rsidTr="00EF1A3E">
        <w:tc>
          <w:tcPr>
            <w:tcW w:w="2977" w:type="dxa"/>
            <w:vAlign w:val="center"/>
          </w:tcPr>
          <w:p w:rsidR="00484297" w:rsidRPr="009C5F5D" w:rsidRDefault="00484297" w:rsidP="00EF1A3E">
            <w:pPr>
              <w:pStyle w:val="Sinespaciado"/>
              <w:jc w:val="center"/>
              <w:rPr>
                <w:rFonts w:ascii="Arial" w:hAnsi="Arial" w:cs="Arial"/>
                <w:b/>
                <w:sz w:val="18"/>
                <w:szCs w:val="18"/>
              </w:rPr>
            </w:pPr>
            <w:r w:rsidRPr="009C5F5D">
              <w:rPr>
                <w:rFonts w:ascii="Arial" w:hAnsi="Arial" w:cs="Arial"/>
                <w:b/>
                <w:sz w:val="18"/>
                <w:szCs w:val="18"/>
              </w:rPr>
              <w:lastRenderedPageBreak/>
              <w:t>Capacitación</w:t>
            </w:r>
          </w:p>
        </w:tc>
        <w:tc>
          <w:tcPr>
            <w:tcW w:w="5953" w:type="dxa"/>
            <w:vAlign w:val="center"/>
          </w:tcPr>
          <w:p w:rsidR="00E07492" w:rsidRPr="009C5F5D" w:rsidRDefault="00E07492" w:rsidP="00E07492">
            <w:pPr>
              <w:numPr>
                <w:ilvl w:val="0"/>
                <w:numId w:val="16"/>
              </w:numPr>
              <w:suppressAutoHyphens/>
              <w:spacing w:line="100" w:lineRule="atLeast"/>
              <w:jc w:val="both"/>
              <w:rPr>
                <w:rFonts w:ascii="Arial" w:hAnsi="Arial" w:cs="Arial"/>
                <w:sz w:val="18"/>
                <w:szCs w:val="18"/>
              </w:rPr>
            </w:pPr>
            <w:r w:rsidRPr="009C5F5D">
              <w:rPr>
                <w:rFonts w:ascii="Arial" w:hAnsi="Arial" w:cs="Arial"/>
                <w:sz w:val="18"/>
                <w:szCs w:val="18"/>
              </w:rPr>
              <w:t>Capacitación o actividades de actualización acreditadas en áreas asistenciales, afín al ámbito donde labora, equivalente a 20 horas (adicional a la formación)</w:t>
            </w:r>
            <w:r w:rsidR="00E75DE1" w:rsidRPr="009C5F5D">
              <w:rPr>
                <w:rFonts w:ascii="Arial" w:hAnsi="Arial" w:cs="Arial"/>
                <w:sz w:val="18"/>
                <w:szCs w:val="18"/>
              </w:rPr>
              <w:t xml:space="preserve"> realizadas a partir del año 2012 a la fecha. </w:t>
            </w:r>
            <w:r w:rsidRPr="009C5F5D">
              <w:rPr>
                <w:rFonts w:ascii="Arial" w:hAnsi="Arial" w:cs="Arial"/>
                <w:sz w:val="18"/>
                <w:szCs w:val="18"/>
              </w:rPr>
              <w:t xml:space="preserve"> </w:t>
            </w:r>
            <w:r w:rsidR="00E75DE1" w:rsidRPr="009C5F5D">
              <w:rPr>
                <w:rFonts w:ascii="Arial" w:hAnsi="Arial" w:cs="Arial"/>
                <w:sz w:val="18"/>
                <w:szCs w:val="18"/>
              </w:rPr>
              <w:t>(</w:t>
            </w:r>
            <w:r w:rsidR="00E75DE1" w:rsidRPr="009C5F5D">
              <w:rPr>
                <w:rFonts w:ascii="Arial" w:hAnsi="Arial" w:cs="Arial"/>
                <w:b/>
                <w:sz w:val="18"/>
                <w:szCs w:val="18"/>
              </w:rPr>
              <w:t>I</w:t>
            </w:r>
            <w:r w:rsidRPr="009C5F5D">
              <w:rPr>
                <w:rFonts w:ascii="Arial" w:hAnsi="Arial" w:cs="Arial"/>
                <w:b/>
                <w:sz w:val="18"/>
                <w:szCs w:val="18"/>
              </w:rPr>
              <w:t>ndispensable</w:t>
            </w:r>
            <w:r w:rsidR="00E75DE1" w:rsidRPr="009C5F5D">
              <w:rPr>
                <w:rFonts w:ascii="Arial" w:hAnsi="Arial" w:cs="Arial"/>
                <w:b/>
                <w:sz w:val="18"/>
                <w:szCs w:val="18"/>
              </w:rPr>
              <w:t>)</w:t>
            </w:r>
            <w:r w:rsidRPr="009C5F5D">
              <w:rPr>
                <w:rFonts w:ascii="Arial" w:hAnsi="Arial" w:cs="Arial"/>
                <w:b/>
                <w:sz w:val="18"/>
                <w:szCs w:val="18"/>
              </w:rPr>
              <w:t>.</w:t>
            </w:r>
            <w:r w:rsidRPr="009C5F5D">
              <w:rPr>
                <w:rFonts w:ascii="Arial" w:hAnsi="Arial" w:cs="Arial"/>
                <w:sz w:val="18"/>
                <w:szCs w:val="18"/>
              </w:rPr>
              <w:t xml:space="preserve"> </w:t>
            </w:r>
          </w:p>
          <w:p w:rsidR="00484297" w:rsidRPr="009C5F5D" w:rsidRDefault="00E07492" w:rsidP="00E07492">
            <w:pPr>
              <w:numPr>
                <w:ilvl w:val="0"/>
                <w:numId w:val="16"/>
              </w:numPr>
              <w:jc w:val="both"/>
              <w:rPr>
                <w:rFonts w:ascii="Arial" w:hAnsi="Arial" w:cs="Arial"/>
                <w:sz w:val="18"/>
                <w:szCs w:val="18"/>
              </w:rPr>
            </w:pPr>
            <w:r w:rsidRPr="009C5F5D">
              <w:rPr>
                <w:rFonts w:ascii="Arial" w:hAnsi="Arial" w:cs="Arial"/>
                <w:sz w:val="18"/>
                <w:szCs w:val="18"/>
              </w:rPr>
              <w:t xml:space="preserve">Curso básico de primeros auxilios u otras actividades afines a las áreas asistenciales de Nutrición equivalente a 03 créditos o 51 horas académicas acreditadas, realizadas a partir del año 2012 a la fecha </w:t>
            </w:r>
            <w:r w:rsidRPr="009C5F5D">
              <w:rPr>
                <w:rFonts w:ascii="Arial" w:hAnsi="Arial" w:cs="Arial"/>
                <w:b/>
                <w:sz w:val="18"/>
                <w:szCs w:val="18"/>
              </w:rPr>
              <w:t>(indispensable).</w:t>
            </w:r>
          </w:p>
        </w:tc>
      </w:tr>
      <w:tr w:rsidR="009C5F5D" w:rsidRPr="009C5F5D" w:rsidTr="00EF1A3E">
        <w:tc>
          <w:tcPr>
            <w:tcW w:w="2977" w:type="dxa"/>
            <w:vAlign w:val="center"/>
          </w:tcPr>
          <w:p w:rsidR="00484297" w:rsidRPr="009C5F5D" w:rsidRDefault="00484297" w:rsidP="00EF1A3E">
            <w:pPr>
              <w:pStyle w:val="Sinespaciado"/>
              <w:jc w:val="center"/>
              <w:rPr>
                <w:rFonts w:ascii="Arial" w:hAnsi="Arial" w:cs="Arial"/>
                <w:b/>
                <w:sz w:val="18"/>
                <w:szCs w:val="18"/>
              </w:rPr>
            </w:pPr>
            <w:r w:rsidRPr="009C5F5D">
              <w:rPr>
                <w:rFonts w:ascii="Arial" w:hAnsi="Arial" w:cs="Arial"/>
                <w:b/>
                <w:sz w:val="18"/>
                <w:szCs w:val="18"/>
              </w:rPr>
              <w:t>Conocimientos complementarios para el puesto y/o cargo</w:t>
            </w:r>
          </w:p>
        </w:tc>
        <w:tc>
          <w:tcPr>
            <w:tcW w:w="5953" w:type="dxa"/>
            <w:vAlign w:val="center"/>
          </w:tcPr>
          <w:p w:rsidR="00484297" w:rsidRPr="009C5F5D" w:rsidRDefault="00484297" w:rsidP="00EF1A3E">
            <w:pPr>
              <w:numPr>
                <w:ilvl w:val="0"/>
                <w:numId w:val="17"/>
              </w:numPr>
              <w:jc w:val="both"/>
              <w:rPr>
                <w:rFonts w:ascii="Arial" w:hAnsi="Arial" w:cs="Arial"/>
                <w:sz w:val="18"/>
                <w:szCs w:val="18"/>
              </w:rPr>
            </w:pPr>
            <w:r w:rsidRPr="009C5F5D">
              <w:rPr>
                <w:rFonts w:ascii="Arial" w:hAnsi="Arial" w:cs="Arial"/>
                <w:sz w:val="18"/>
                <w:szCs w:val="18"/>
              </w:rPr>
              <w:t xml:space="preserve">Manejo de Ofimática: Word, Excel, </w:t>
            </w:r>
            <w:proofErr w:type="spellStart"/>
            <w:r w:rsidRPr="009C5F5D">
              <w:rPr>
                <w:rFonts w:ascii="Arial" w:hAnsi="Arial" w:cs="Arial"/>
                <w:sz w:val="18"/>
                <w:szCs w:val="18"/>
              </w:rPr>
              <w:t>Power</w:t>
            </w:r>
            <w:proofErr w:type="spellEnd"/>
            <w:r w:rsidRPr="009C5F5D">
              <w:rPr>
                <w:rFonts w:ascii="Arial" w:hAnsi="Arial" w:cs="Arial"/>
                <w:sz w:val="18"/>
                <w:szCs w:val="18"/>
              </w:rPr>
              <w:t xml:space="preserve"> Point, Internet a nivel Básico. (</w:t>
            </w:r>
            <w:r w:rsidRPr="009C5F5D">
              <w:rPr>
                <w:rFonts w:ascii="Arial" w:hAnsi="Arial" w:cs="Arial"/>
                <w:b/>
                <w:sz w:val="18"/>
                <w:szCs w:val="18"/>
              </w:rPr>
              <w:t>Indispensable)</w:t>
            </w:r>
          </w:p>
        </w:tc>
      </w:tr>
      <w:tr w:rsidR="009C5F5D" w:rsidRPr="009C5F5D" w:rsidTr="00EF1A3E">
        <w:trPr>
          <w:trHeight w:val="180"/>
        </w:trPr>
        <w:tc>
          <w:tcPr>
            <w:tcW w:w="2977" w:type="dxa"/>
            <w:vAlign w:val="center"/>
          </w:tcPr>
          <w:p w:rsidR="00484297" w:rsidRPr="009C5F5D" w:rsidRDefault="00484297" w:rsidP="00EF1A3E">
            <w:pPr>
              <w:jc w:val="center"/>
              <w:rPr>
                <w:rFonts w:ascii="Arial" w:hAnsi="Arial" w:cs="Arial"/>
                <w:b/>
                <w:sz w:val="18"/>
                <w:szCs w:val="18"/>
              </w:rPr>
            </w:pPr>
            <w:r w:rsidRPr="009C5F5D">
              <w:rPr>
                <w:rFonts w:ascii="Arial" w:hAnsi="Arial" w:cs="Arial"/>
                <w:b/>
                <w:sz w:val="18"/>
                <w:szCs w:val="18"/>
              </w:rPr>
              <w:t>Habilidades o Competencias</w:t>
            </w:r>
          </w:p>
        </w:tc>
        <w:tc>
          <w:tcPr>
            <w:tcW w:w="5953" w:type="dxa"/>
          </w:tcPr>
          <w:p w:rsidR="00484297" w:rsidRPr="009C5F5D" w:rsidRDefault="00484297" w:rsidP="00EF1A3E">
            <w:pPr>
              <w:ind w:left="343"/>
              <w:jc w:val="both"/>
              <w:rPr>
                <w:rFonts w:ascii="Arial" w:hAnsi="Arial" w:cs="Arial"/>
                <w:sz w:val="18"/>
                <w:szCs w:val="18"/>
              </w:rPr>
            </w:pPr>
            <w:r w:rsidRPr="009C5F5D">
              <w:rPr>
                <w:rFonts w:ascii="Arial" w:hAnsi="Arial" w:cs="Arial"/>
                <w:b/>
                <w:bCs/>
                <w:sz w:val="18"/>
                <w:szCs w:val="18"/>
              </w:rPr>
              <w:t>GENÉRICAS:</w:t>
            </w:r>
            <w:r w:rsidRPr="009C5F5D">
              <w:rPr>
                <w:rFonts w:ascii="Arial" w:hAnsi="Arial" w:cs="Arial"/>
                <w:sz w:val="18"/>
                <w:szCs w:val="18"/>
              </w:rPr>
              <w:t xml:space="preserve"> Actitud de servicio, ética e integridad, compromiso y responsabilidad, orientación a resultados, trabajo en equipo.</w:t>
            </w:r>
          </w:p>
          <w:p w:rsidR="00484297" w:rsidRPr="009C5F5D" w:rsidRDefault="00484297" w:rsidP="00EF1A3E">
            <w:pPr>
              <w:ind w:left="343"/>
              <w:jc w:val="both"/>
              <w:rPr>
                <w:rFonts w:ascii="Arial" w:hAnsi="Arial" w:cs="Arial"/>
                <w:sz w:val="18"/>
                <w:szCs w:val="18"/>
              </w:rPr>
            </w:pPr>
            <w:r w:rsidRPr="009C5F5D">
              <w:rPr>
                <w:rFonts w:ascii="Arial" w:hAnsi="Arial" w:cs="Arial"/>
                <w:b/>
                <w:bCs/>
                <w:sz w:val="18"/>
                <w:szCs w:val="18"/>
              </w:rPr>
              <w:t>ESPECÍFICAS:</w:t>
            </w:r>
            <w:r w:rsidRPr="009C5F5D">
              <w:rPr>
                <w:rFonts w:ascii="Arial" w:hAnsi="Arial" w:cs="Arial"/>
                <w:sz w:val="18"/>
                <w:szCs w:val="18"/>
              </w:rPr>
              <w:t xml:space="preserve"> Pensamiento estratégico, comunicación efectiva, planificación y organización, capacidad de análisis y capacidad de respuesta al cambio.</w:t>
            </w:r>
          </w:p>
        </w:tc>
      </w:tr>
      <w:tr w:rsidR="009C5F5D" w:rsidRPr="009C5F5D" w:rsidTr="00EF1A3E">
        <w:trPr>
          <w:trHeight w:val="180"/>
        </w:trPr>
        <w:tc>
          <w:tcPr>
            <w:tcW w:w="2977" w:type="dxa"/>
            <w:vAlign w:val="center"/>
          </w:tcPr>
          <w:p w:rsidR="00484297" w:rsidRPr="009C5F5D" w:rsidRDefault="00484297" w:rsidP="00EF1A3E">
            <w:pPr>
              <w:pStyle w:val="Sinespaciado"/>
              <w:jc w:val="center"/>
              <w:rPr>
                <w:rFonts w:ascii="Arial" w:hAnsi="Arial" w:cs="Arial"/>
                <w:b/>
                <w:sz w:val="18"/>
                <w:szCs w:val="18"/>
              </w:rPr>
            </w:pPr>
            <w:r w:rsidRPr="009C5F5D">
              <w:rPr>
                <w:rFonts w:ascii="Arial" w:hAnsi="Arial" w:cs="Arial"/>
                <w:b/>
                <w:sz w:val="18"/>
                <w:szCs w:val="18"/>
              </w:rPr>
              <w:t>Motivo de contratación</w:t>
            </w:r>
          </w:p>
        </w:tc>
        <w:tc>
          <w:tcPr>
            <w:tcW w:w="5953" w:type="dxa"/>
            <w:vAlign w:val="center"/>
          </w:tcPr>
          <w:p w:rsidR="00484297" w:rsidRPr="009C5F5D" w:rsidRDefault="00484297" w:rsidP="00EF1A3E">
            <w:pPr>
              <w:numPr>
                <w:ilvl w:val="0"/>
                <w:numId w:val="17"/>
              </w:numPr>
              <w:ind w:left="343" w:hanging="283"/>
              <w:jc w:val="both"/>
              <w:rPr>
                <w:rFonts w:ascii="Arial" w:hAnsi="Arial" w:cs="Arial"/>
                <w:sz w:val="18"/>
                <w:szCs w:val="18"/>
              </w:rPr>
            </w:pPr>
            <w:r w:rsidRPr="009C5F5D">
              <w:rPr>
                <w:rFonts w:ascii="Arial" w:hAnsi="Arial" w:cs="Arial"/>
                <w:sz w:val="18"/>
                <w:szCs w:val="18"/>
              </w:rPr>
              <w:t>CAS Nuevo</w:t>
            </w:r>
          </w:p>
        </w:tc>
      </w:tr>
    </w:tbl>
    <w:p w:rsidR="00484297" w:rsidRPr="007D3135" w:rsidRDefault="00E07492" w:rsidP="00E07492">
      <w:pPr>
        <w:spacing w:after="0"/>
        <w:ind w:left="1134" w:hanging="1134"/>
        <w:jc w:val="both"/>
        <w:rPr>
          <w:rFonts w:ascii="Arial" w:hAnsi="Arial" w:cs="Arial"/>
          <w:b/>
          <w:sz w:val="16"/>
          <w:szCs w:val="16"/>
        </w:rPr>
      </w:pPr>
      <w:r>
        <w:rPr>
          <w:rFonts w:ascii="Arial" w:eastAsia="Times New Roman" w:hAnsi="Arial" w:cs="Arial"/>
          <w:b/>
          <w:sz w:val="18"/>
          <w:szCs w:val="18"/>
          <w:lang w:val="es-ES" w:eastAsia="ar-SA"/>
        </w:rPr>
        <w:t xml:space="preserve">     </w:t>
      </w:r>
      <w:r w:rsidR="00484297" w:rsidRPr="007D3135">
        <w:rPr>
          <w:rFonts w:ascii="Arial" w:hAnsi="Arial" w:cs="Arial"/>
          <w:b/>
          <w:sz w:val="16"/>
          <w:szCs w:val="16"/>
        </w:rPr>
        <w:t xml:space="preserve">Nota: </w:t>
      </w:r>
      <w:r w:rsidR="00484297" w:rsidRPr="007D3135">
        <w:rPr>
          <w:rFonts w:ascii="Arial" w:hAnsi="Arial" w:cs="Arial"/>
          <w:b/>
          <w:sz w:val="16"/>
          <w:szCs w:val="16"/>
        </w:rPr>
        <w:tab/>
        <w:t xml:space="preserve">La acreditación implica presentar copia de los documentos </w:t>
      </w:r>
      <w:proofErr w:type="spellStart"/>
      <w:r w:rsidR="00484297" w:rsidRPr="007D3135">
        <w:rPr>
          <w:rFonts w:ascii="Arial" w:hAnsi="Arial" w:cs="Arial"/>
          <w:b/>
          <w:sz w:val="16"/>
          <w:szCs w:val="16"/>
        </w:rPr>
        <w:t>sustentatorios</w:t>
      </w:r>
      <w:proofErr w:type="spellEnd"/>
      <w:r w:rsidR="00484297" w:rsidRPr="007D3135">
        <w:rPr>
          <w:rFonts w:ascii="Arial" w:hAnsi="Arial" w:cs="Arial"/>
          <w:b/>
          <w:sz w:val="16"/>
          <w:szCs w:val="16"/>
        </w:rPr>
        <w:t xml:space="preserve">. Los postulantes que no lo hagan serán descalificados. Los documentos presentados no serán devueltos.  </w:t>
      </w:r>
    </w:p>
    <w:p w:rsidR="00484297" w:rsidRPr="007D3135" w:rsidRDefault="00484297" w:rsidP="00484297">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484297" w:rsidRPr="00D952CC" w:rsidRDefault="00484297" w:rsidP="00484297">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484297" w:rsidRPr="006530ED" w:rsidRDefault="00484297" w:rsidP="00484297">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484297" w:rsidRPr="006C1739" w:rsidRDefault="00484297" w:rsidP="00484297">
      <w:pPr>
        <w:spacing w:after="0" w:line="240" w:lineRule="auto"/>
        <w:jc w:val="both"/>
        <w:rPr>
          <w:rFonts w:ascii="Arial" w:eastAsia="Times New Roman" w:hAnsi="Arial" w:cs="Arial"/>
          <w:sz w:val="20"/>
          <w:lang w:val="es-ES" w:eastAsia="ar-SA"/>
        </w:rPr>
      </w:pPr>
    </w:p>
    <w:p w:rsidR="00484297" w:rsidRPr="004C213A" w:rsidRDefault="00484297" w:rsidP="00484297">
      <w:pPr>
        <w:pStyle w:val="Sinespaciado"/>
        <w:rPr>
          <w:rFonts w:ascii="Arial" w:hAnsi="Arial" w:cs="Arial"/>
          <w:b/>
          <w:sz w:val="20"/>
          <w:szCs w:val="20"/>
        </w:rPr>
      </w:pPr>
      <w:r>
        <w:rPr>
          <w:rFonts w:ascii="Arial" w:hAnsi="Arial" w:cs="Arial"/>
          <w:b/>
          <w:sz w:val="20"/>
          <w:szCs w:val="20"/>
        </w:rPr>
        <w:t xml:space="preserve">       </w:t>
      </w:r>
      <w:r w:rsidR="00E07492" w:rsidRPr="009D0F69">
        <w:rPr>
          <w:rFonts w:ascii="Arial" w:hAnsi="Arial" w:cs="Arial"/>
          <w:b/>
          <w:bCs/>
          <w:caps/>
          <w:color w:val="000000"/>
          <w:sz w:val="20"/>
          <w:szCs w:val="20"/>
        </w:rPr>
        <w:t xml:space="preserve">Auxiliar de Servicio Asistencial en Nutrición </w:t>
      </w:r>
      <w:r w:rsidR="00E07492" w:rsidRPr="009D0F69">
        <w:rPr>
          <w:rFonts w:ascii="Arial" w:hAnsi="Arial" w:cs="Arial"/>
          <w:b/>
          <w:caps/>
          <w:sz w:val="20"/>
          <w:szCs w:val="20"/>
        </w:rPr>
        <w:t xml:space="preserve">(CÓD. </w:t>
      </w:r>
      <w:r w:rsidR="00E07492" w:rsidRPr="009D0F69">
        <w:rPr>
          <w:rFonts w:ascii="Arial" w:hAnsi="Arial" w:cs="Arial"/>
          <w:b/>
          <w:bCs/>
          <w:caps/>
          <w:color w:val="000000"/>
          <w:sz w:val="20"/>
          <w:szCs w:val="20"/>
          <w:lang w:eastAsia="es-PE"/>
        </w:rPr>
        <w:t>A1ASA – 001, A1ASA – 002</w:t>
      </w:r>
      <w:r w:rsidR="00E07492" w:rsidRPr="009D0F69">
        <w:rPr>
          <w:rFonts w:ascii="Arial" w:hAnsi="Arial" w:cs="Arial"/>
          <w:b/>
          <w:caps/>
          <w:sz w:val="20"/>
          <w:szCs w:val="20"/>
        </w:rPr>
        <w:t>)</w:t>
      </w:r>
    </w:p>
    <w:p w:rsidR="00484297" w:rsidRDefault="00484297" w:rsidP="00484297">
      <w:pPr>
        <w:spacing w:after="0" w:line="100" w:lineRule="atLeast"/>
        <w:ind w:left="426"/>
        <w:jc w:val="both"/>
        <w:rPr>
          <w:rFonts w:ascii="Arial" w:hAnsi="Arial" w:cs="Arial"/>
          <w:b/>
          <w:sz w:val="20"/>
          <w:szCs w:val="18"/>
        </w:rPr>
      </w:pPr>
    </w:p>
    <w:p w:rsidR="00484297" w:rsidRDefault="00484297" w:rsidP="00484297">
      <w:pPr>
        <w:spacing w:after="0" w:line="100" w:lineRule="atLeast"/>
        <w:ind w:left="426"/>
        <w:jc w:val="both"/>
        <w:rPr>
          <w:rFonts w:ascii="Arial" w:hAnsi="Arial" w:cs="Arial"/>
          <w:b/>
          <w:sz w:val="20"/>
          <w:szCs w:val="18"/>
        </w:rPr>
      </w:pPr>
      <w:r>
        <w:rPr>
          <w:rFonts w:ascii="Arial" w:hAnsi="Arial" w:cs="Arial"/>
          <w:b/>
          <w:sz w:val="20"/>
          <w:szCs w:val="18"/>
        </w:rPr>
        <w:t>Principales funciones a desarrollar:</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Acudir y atender de inmediato el llamado del paciente en el ámbito de su competencia y dar aviso al profesional asistencial.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Participar en el transporte, distribución de dietas, ordenamiento y limpieza del menaje y utensilios, bajo supervisión del profesional asistencial.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Trasladar, almacenar y distribuir víveres frescos, secos y cárnicos según indicación del profesional asistencial.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Cumplir y hacer cumplir las normas y medidas de Bioseguridad y de Seguridad y Salud en el Trabajo en el ámbito de responsabilidad.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Evaluar y proponer técnicas y procedimientos relacionados al campo de su especialidad.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Participar en la implementación del sistema del sistema de control interno y la Gestión de Riesgos que correspondan en el ámbito de sus funciones e informar su cumplimiento.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Respetar y hacer respetar los derechos del asegurado, en el marco de la política de humanización de la atención de salud y las normas vigentes.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Cumplir con los principios y deberes establecidos en el Código de Ética del Personal del Seguro Social de Salud (ESSALUD), así como no incurrir en las prohibiciones contenidas en él.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Registrar las tareas y/o trabajos asignados e informar al profesional responsable. </w:t>
      </w:r>
    </w:p>
    <w:p w:rsidR="00E07492"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Velar por la seguridad, mantenimiento y operatividad de los bienes asignados para el cumplimiento de sus labores. </w:t>
      </w:r>
    </w:p>
    <w:p w:rsidR="00E07492" w:rsidRPr="000775AD" w:rsidRDefault="00E07492" w:rsidP="00E07492">
      <w:pPr>
        <w:pStyle w:val="Sinespaciado"/>
        <w:numPr>
          <w:ilvl w:val="0"/>
          <w:numId w:val="38"/>
        </w:numPr>
        <w:tabs>
          <w:tab w:val="left" w:pos="709"/>
        </w:tabs>
        <w:jc w:val="both"/>
        <w:rPr>
          <w:rFonts w:ascii="Arial" w:hAnsi="Arial" w:cs="Arial"/>
          <w:sz w:val="18"/>
          <w:szCs w:val="18"/>
          <w:lang w:val="es-PE"/>
        </w:rPr>
      </w:pPr>
      <w:r>
        <w:rPr>
          <w:rFonts w:ascii="Arial" w:hAnsi="Arial" w:cs="Arial"/>
          <w:sz w:val="18"/>
          <w:szCs w:val="18"/>
          <w:lang w:val="es-PE"/>
        </w:rPr>
        <w:t xml:space="preserve">Realizar otras funciones afines en el ámbito de competencias que le asigne el jefe inmediato. </w:t>
      </w:r>
    </w:p>
    <w:p w:rsidR="00484297" w:rsidRPr="006C1739" w:rsidRDefault="00484297" w:rsidP="00E07492">
      <w:pPr>
        <w:pStyle w:val="Textoindependiente"/>
        <w:spacing w:after="0"/>
        <w:jc w:val="both"/>
        <w:rPr>
          <w:rFonts w:ascii="Arial" w:hAnsi="Arial" w:cs="Arial"/>
          <w:spacing w:val="-3"/>
        </w:rPr>
      </w:pPr>
    </w:p>
    <w:p w:rsidR="00484297" w:rsidRPr="006530ED" w:rsidRDefault="00484297" w:rsidP="00484297">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484297" w:rsidRPr="006C1739" w:rsidRDefault="00484297" w:rsidP="00484297">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484297" w:rsidRPr="00F71D24" w:rsidTr="00EF1A3E">
        <w:trPr>
          <w:trHeight w:val="352"/>
        </w:trPr>
        <w:tc>
          <w:tcPr>
            <w:tcW w:w="3260" w:type="dxa"/>
            <w:shd w:val="clear" w:color="auto" w:fill="BFBFBF"/>
            <w:tcMar>
              <w:left w:w="28" w:type="dxa"/>
              <w:right w:w="28" w:type="dxa"/>
            </w:tcMar>
            <w:vAlign w:val="center"/>
          </w:tcPr>
          <w:p w:rsidR="00484297" w:rsidRPr="00F71D24" w:rsidRDefault="00484297" w:rsidP="00EF1A3E">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484297" w:rsidRPr="00F71D24" w:rsidRDefault="00484297" w:rsidP="00EF1A3E">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484297" w:rsidRPr="00F71D24" w:rsidTr="00EF1A3E">
        <w:trPr>
          <w:trHeight w:val="257"/>
        </w:trPr>
        <w:tc>
          <w:tcPr>
            <w:tcW w:w="3260" w:type="dxa"/>
            <w:tcMar>
              <w:left w:w="28" w:type="dxa"/>
              <w:right w:w="28" w:type="dxa"/>
            </w:tcMar>
            <w:vAlign w:val="center"/>
          </w:tcPr>
          <w:p w:rsidR="00484297" w:rsidRPr="00F71D24" w:rsidRDefault="00484297" w:rsidP="00EF1A3E">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484297" w:rsidRPr="00F71D24" w:rsidRDefault="00484297" w:rsidP="00EF1A3E">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484297" w:rsidRPr="00F71D24" w:rsidTr="00EF1A3E">
        <w:tc>
          <w:tcPr>
            <w:tcW w:w="3260" w:type="dxa"/>
            <w:tcMar>
              <w:left w:w="28" w:type="dxa"/>
              <w:right w:w="28" w:type="dxa"/>
            </w:tcMar>
            <w:vAlign w:val="center"/>
          </w:tcPr>
          <w:p w:rsidR="00484297" w:rsidRPr="00F71D24" w:rsidRDefault="00484297" w:rsidP="00EF1A3E">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484297" w:rsidRPr="00F71D24" w:rsidRDefault="00484297" w:rsidP="00EF1A3E">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Inicio     </w:t>
            </w:r>
            <w:r w:rsidR="00A066E3">
              <w:rPr>
                <w:rFonts w:ascii="Arial" w:eastAsia="Lucida Sans Unicode" w:hAnsi="Arial" w:cs="Arial"/>
                <w:kern w:val="1"/>
                <w:sz w:val="18"/>
                <w:szCs w:val="18"/>
              </w:rPr>
              <w:t xml:space="preserve"> : diciembre</w:t>
            </w:r>
            <w:r w:rsidRPr="00F71D24">
              <w:rPr>
                <w:rFonts w:ascii="Arial" w:eastAsia="Lucida Sans Unicode" w:hAnsi="Arial" w:cs="Arial"/>
                <w:kern w:val="1"/>
                <w:sz w:val="18"/>
                <w:szCs w:val="18"/>
              </w:rPr>
              <w:t xml:space="preserve"> de 2017</w:t>
            </w:r>
          </w:p>
          <w:p w:rsidR="00484297" w:rsidRPr="00F71D24" w:rsidRDefault="00E07492" w:rsidP="00E07492">
            <w:pPr>
              <w:pStyle w:val="Sinespaciado"/>
              <w:widowControl w:val="0"/>
              <w:tabs>
                <w:tab w:val="left" w:pos="1304"/>
              </w:tabs>
              <w:suppressAutoHyphens/>
              <w:rPr>
                <w:rFonts w:ascii="Arial" w:eastAsia="Lucida Sans Unicode" w:hAnsi="Arial" w:cs="Arial"/>
                <w:kern w:val="1"/>
                <w:sz w:val="18"/>
                <w:szCs w:val="18"/>
              </w:rPr>
            </w:pPr>
            <w:r>
              <w:rPr>
                <w:rFonts w:ascii="Arial" w:eastAsia="Lucida Sans Unicode" w:hAnsi="Arial" w:cs="Arial"/>
                <w:kern w:val="1"/>
                <w:sz w:val="18"/>
                <w:szCs w:val="18"/>
              </w:rPr>
              <w:t>Término  :31 de diciembre</w:t>
            </w:r>
            <w:r w:rsidR="00484297" w:rsidRPr="00F71D24">
              <w:rPr>
                <w:rFonts w:ascii="Arial" w:eastAsia="Lucida Sans Unicode" w:hAnsi="Arial" w:cs="Arial"/>
                <w:kern w:val="1"/>
                <w:sz w:val="18"/>
                <w:szCs w:val="18"/>
              </w:rPr>
              <w:t xml:space="preserve"> del 2017(sujeto a renovación)</w:t>
            </w:r>
          </w:p>
        </w:tc>
      </w:tr>
      <w:tr w:rsidR="00484297" w:rsidRPr="00F71D24" w:rsidTr="00EF1A3E">
        <w:tc>
          <w:tcPr>
            <w:tcW w:w="3260" w:type="dxa"/>
            <w:tcMar>
              <w:left w:w="28" w:type="dxa"/>
              <w:right w:w="28" w:type="dxa"/>
            </w:tcMar>
            <w:vAlign w:val="center"/>
          </w:tcPr>
          <w:p w:rsidR="00484297" w:rsidRPr="00F71D24" w:rsidRDefault="00484297" w:rsidP="00EF1A3E">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484297" w:rsidRPr="00F71D24" w:rsidRDefault="00484297" w:rsidP="00EF1A3E">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484297" w:rsidRPr="00F71D24" w:rsidTr="00EF1A3E">
        <w:trPr>
          <w:trHeight w:val="121"/>
        </w:trPr>
        <w:tc>
          <w:tcPr>
            <w:tcW w:w="3260" w:type="dxa"/>
            <w:tcMar>
              <w:left w:w="28" w:type="dxa"/>
              <w:right w:w="28" w:type="dxa"/>
            </w:tcMar>
            <w:vAlign w:val="center"/>
          </w:tcPr>
          <w:p w:rsidR="00484297" w:rsidRPr="00F71D24" w:rsidRDefault="00484297" w:rsidP="00EF1A3E">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484297" w:rsidRPr="00F71D24" w:rsidRDefault="00484297" w:rsidP="00EF1A3E">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484297" w:rsidRPr="006C1739" w:rsidRDefault="00484297" w:rsidP="00484297">
      <w:pPr>
        <w:tabs>
          <w:tab w:val="left" w:pos="897"/>
        </w:tabs>
        <w:suppressAutoHyphens/>
        <w:spacing w:after="0" w:line="240" w:lineRule="auto"/>
        <w:jc w:val="both"/>
        <w:rPr>
          <w:rFonts w:ascii="Arial" w:eastAsia="Times New Roman" w:hAnsi="Arial" w:cs="Arial"/>
          <w:b/>
          <w:sz w:val="20"/>
          <w:lang w:val="es-ES" w:eastAsia="ar-SA"/>
        </w:rPr>
      </w:pPr>
    </w:p>
    <w:p w:rsidR="00484297" w:rsidRPr="006530ED" w:rsidRDefault="00484297" w:rsidP="00484297">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484297" w:rsidRPr="006C1739" w:rsidRDefault="00484297" w:rsidP="00484297">
      <w:pPr>
        <w:suppressAutoHyphens/>
        <w:spacing w:after="0" w:line="240" w:lineRule="auto"/>
        <w:ind w:firstLine="708"/>
        <w:jc w:val="both"/>
        <w:rPr>
          <w:rFonts w:ascii="Arial" w:eastAsia="Times New Roman" w:hAnsi="Arial" w:cs="Arial"/>
          <w:b/>
          <w:sz w:val="20"/>
          <w:lang w:val="es-ES" w:eastAsia="ar-SA"/>
        </w:rPr>
      </w:pPr>
    </w:p>
    <w:p w:rsidR="00484297" w:rsidRPr="00396856" w:rsidRDefault="00484297" w:rsidP="00484297">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484297" w:rsidRPr="00396856" w:rsidRDefault="00484297" w:rsidP="00484297">
      <w:pPr>
        <w:pStyle w:val="Sinespaciado"/>
        <w:ind w:left="426"/>
        <w:jc w:val="both"/>
        <w:rPr>
          <w:rFonts w:ascii="Arial" w:hAnsi="Arial" w:cs="Arial"/>
          <w:sz w:val="20"/>
          <w:szCs w:val="20"/>
        </w:rPr>
      </w:pPr>
    </w:p>
    <w:p w:rsidR="00484297" w:rsidRPr="00396856" w:rsidRDefault="00484297" w:rsidP="00484297">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484297" w:rsidRPr="00396856" w:rsidRDefault="00484297" w:rsidP="00484297">
      <w:pPr>
        <w:pStyle w:val="Sinespaciado"/>
        <w:ind w:left="709"/>
        <w:jc w:val="both"/>
        <w:rPr>
          <w:rFonts w:ascii="Arial" w:hAnsi="Arial" w:cs="Arial"/>
          <w:sz w:val="20"/>
          <w:szCs w:val="20"/>
        </w:rPr>
      </w:pPr>
    </w:p>
    <w:p w:rsidR="00484297" w:rsidRPr="00396856" w:rsidRDefault="00484297" w:rsidP="00484297">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84297" w:rsidRPr="00396856" w:rsidRDefault="00484297" w:rsidP="00484297">
      <w:pPr>
        <w:pStyle w:val="Sinespaciado"/>
        <w:ind w:left="709"/>
        <w:jc w:val="both"/>
        <w:rPr>
          <w:rFonts w:ascii="Arial" w:hAnsi="Arial" w:cs="Arial"/>
          <w:sz w:val="20"/>
          <w:szCs w:val="20"/>
        </w:rPr>
      </w:pPr>
    </w:p>
    <w:p w:rsidR="00484297" w:rsidRPr="00396856" w:rsidRDefault="00484297" w:rsidP="00484297">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84297" w:rsidRPr="00396856" w:rsidRDefault="00484297" w:rsidP="00484297">
      <w:pPr>
        <w:pStyle w:val="Sinespaciado"/>
        <w:ind w:left="426"/>
        <w:jc w:val="both"/>
        <w:rPr>
          <w:rFonts w:ascii="Arial" w:hAnsi="Arial" w:cs="Arial"/>
          <w:sz w:val="20"/>
          <w:szCs w:val="20"/>
        </w:rPr>
      </w:pPr>
    </w:p>
    <w:p w:rsidR="00484297" w:rsidRPr="00396856" w:rsidRDefault="00484297" w:rsidP="00484297">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484297" w:rsidRPr="00396856" w:rsidRDefault="00484297" w:rsidP="00484297">
      <w:pPr>
        <w:pStyle w:val="Sinespaciado"/>
        <w:ind w:left="426"/>
        <w:jc w:val="both"/>
        <w:rPr>
          <w:rFonts w:ascii="Arial" w:hAnsi="Arial" w:cs="Arial"/>
          <w:sz w:val="20"/>
          <w:szCs w:val="20"/>
        </w:rPr>
      </w:pPr>
    </w:p>
    <w:p w:rsidR="00484297" w:rsidRPr="00396856" w:rsidRDefault="00484297" w:rsidP="00484297">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484297" w:rsidRPr="00396856" w:rsidRDefault="00484297" w:rsidP="00484297">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484297" w:rsidRPr="00396856" w:rsidRDefault="00484297" w:rsidP="00484297">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484297" w:rsidRPr="00396856" w:rsidRDefault="00484297" w:rsidP="00484297">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484297" w:rsidRPr="00396856" w:rsidRDefault="00484297" w:rsidP="00484297">
      <w:pPr>
        <w:pStyle w:val="Sinespaciado"/>
        <w:ind w:left="426"/>
        <w:jc w:val="both"/>
        <w:rPr>
          <w:rFonts w:ascii="Arial" w:hAnsi="Arial" w:cs="Arial"/>
          <w:sz w:val="20"/>
          <w:szCs w:val="20"/>
        </w:rPr>
      </w:pPr>
    </w:p>
    <w:p w:rsidR="00484297" w:rsidRPr="00396856" w:rsidRDefault="00484297" w:rsidP="00484297">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84297" w:rsidRPr="00396856" w:rsidRDefault="00484297" w:rsidP="00484297">
      <w:pPr>
        <w:pStyle w:val="Sinespaciado"/>
        <w:ind w:left="426"/>
        <w:jc w:val="both"/>
        <w:rPr>
          <w:rFonts w:ascii="Arial" w:hAnsi="Arial" w:cs="Arial"/>
          <w:sz w:val="20"/>
          <w:szCs w:val="20"/>
        </w:rPr>
      </w:pPr>
    </w:p>
    <w:p w:rsidR="00484297" w:rsidRDefault="00484297" w:rsidP="00484297">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484297" w:rsidRPr="00580898" w:rsidRDefault="00484297" w:rsidP="00484297">
      <w:pPr>
        <w:pStyle w:val="Sinespaciado"/>
        <w:ind w:left="426"/>
        <w:jc w:val="both"/>
        <w:rPr>
          <w:rFonts w:ascii="Arial" w:hAnsi="Arial" w:cs="Arial"/>
          <w:sz w:val="20"/>
          <w:szCs w:val="20"/>
        </w:rPr>
      </w:pPr>
    </w:p>
    <w:p w:rsidR="00484297" w:rsidRDefault="00484297" w:rsidP="00484297">
      <w:pPr>
        <w:suppressAutoHyphens/>
        <w:spacing w:after="0" w:line="240" w:lineRule="auto"/>
        <w:jc w:val="both"/>
        <w:rPr>
          <w:rFonts w:ascii="Arial" w:eastAsia="Times New Roman" w:hAnsi="Arial" w:cs="Arial"/>
          <w:b/>
          <w:sz w:val="20"/>
          <w:lang w:eastAsia="ar-SA"/>
        </w:rPr>
      </w:pPr>
    </w:p>
    <w:p w:rsidR="00484297" w:rsidRPr="00FC35AF" w:rsidRDefault="00484297" w:rsidP="00484297">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484297" w:rsidRDefault="00484297" w:rsidP="00484297">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800" w:type="dxa"/>
        <w:tblCellMar>
          <w:left w:w="70" w:type="dxa"/>
          <w:right w:w="70" w:type="dxa"/>
        </w:tblCellMar>
        <w:tblLook w:val="0000" w:firstRow="0" w:lastRow="0" w:firstColumn="0" w:lastColumn="0" w:noHBand="0" w:noVBand="0"/>
      </w:tblPr>
      <w:tblGrid>
        <w:gridCol w:w="435"/>
        <w:gridCol w:w="3671"/>
        <w:gridCol w:w="3260"/>
        <w:gridCol w:w="2434"/>
      </w:tblGrid>
      <w:tr w:rsidR="00E75DE1" w:rsidRPr="00E75DE1" w:rsidTr="003737B3">
        <w:trPr>
          <w:trHeight w:val="285"/>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75DE1" w:rsidRPr="00E75DE1" w:rsidRDefault="00E75DE1" w:rsidP="003737B3">
            <w:pPr>
              <w:suppressAutoHyphens/>
              <w:spacing w:after="0" w:line="240" w:lineRule="auto"/>
              <w:jc w:val="center"/>
              <w:rPr>
                <w:rFonts w:ascii="Arial" w:hAnsi="Arial" w:cs="Arial"/>
                <w:b/>
                <w:bCs/>
                <w:sz w:val="18"/>
                <w:szCs w:val="18"/>
                <w:lang w:val="es-ES" w:eastAsia="ar-SA"/>
              </w:rPr>
            </w:pPr>
            <w:r w:rsidRPr="00E75DE1">
              <w:rPr>
                <w:rFonts w:ascii="Arial" w:hAnsi="Arial" w:cs="Arial"/>
                <w:b/>
                <w:bCs/>
                <w:sz w:val="18"/>
                <w:szCs w:val="18"/>
                <w:lang w:val="es-ES" w:eastAsia="ar-SA"/>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75DE1" w:rsidRPr="00E75DE1" w:rsidRDefault="00E75DE1" w:rsidP="003737B3">
            <w:pPr>
              <w:suppressAutoHyphens/>
              <w:spacing w:after="0" w:line="240" w:lineRule="auto"/>
              <w:jc w:val="center"/>
              <w:rPr>
                <w:rFonts w:ascii="Arial" w:hAnsi="Arial" w:cs="Arial"/>
                <w:b/>
                <w:bCs/>
                <w:sz w:val="18"/>
                <w:szCs w:val="18"/>
                <w:lang w:val="es-ES" w:eastAsia="ar-SA"/>
              </w:rPr>
            </w:pPr>
            <w:r w:rsidRPr="00E75DE1">
              <w:rPr>
                <w:rFonts w:ascii="Arial" w:hAnsi="Arial" w:cs="Arial"/>
                <w:b/>
                <w:bCs/>
                <w:sz w:val="18"/>
                <w:szCs w:val="18"/>
                <w:lang w:val="es-ES" w:eastAsia="ar-SA"/>
              </w:rPr>
              <w:t>FECHA Y HORA</w:t>
            </w:r>
          </w:p>
        </w:tc>
        <w:tc>
          <w:tcPr>
            <w:tcW w:w="24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75DE1" w:rsidRPr="00E75DE1" w:rsidRDefault="00E75DE1" w:rsidP="003737B3">
            <w:pPr>
              <w:suppressAutoHyphens/>
              <w:spacing w:after="0" w:line="240" w:lineRule="auto"/>
              <w:jc w:val="center"/>
              <w:rPr>
                <w:rFonts w:ascii="Arial" w:hAnsi="Arial" w:cs="Arial"/>
                <w:b/>
                <w:bCs/>
                <w:sz w:val="18"/>
                <w:szCs w:val="18"/>
                <w:lang w:val="es-ES" w:eastAsia="ar-SA"/>
              </w:rPr>
            </w:pPr>
            <w:r w:rsidRPr="00E75DE1">
              <w:rPr>
                <w:rFonts w:ascii="Arial" w:hAnsi="Arial" w:cs="Arial"/>
                <w:b/>
                <w:bCs/>
                <w:sz w:val="18"/>
                <w:szCs w:val="18"/>
                <w:lang w:val="es-ES" w:eastAsia="ar-SA"/>
              </w:rPr>
              <w:t>ÁREA RESPONSABLE</w:t>
            </w:r>
          </w:p>
        </w:tc>
      </w:tr>
      <w:tr w:rsidR="00E75DE1" w:rsidRPr="00E75DE1" w:rsidTr="003737B3">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Aprobación de Convocatoria</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val="es-ES" w:eastAsia="ar-SA"/>
              </w:rPr>
            </w:pPr>
            <w:r w:rsidRPr="00E75DE1">
              <w:rPr>
                <w:rFonts w:ascii="Arial" w:hAnsi="Arial" w:cs="Arial"/>
                <w:sz w:val="18"/>
                <w:szCs w:val="18"/>
                <w:lang w:val="es-MX"/>
              </w:rPr>
              <w:t>02 de noviembre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rPr>
              <w:t>SGGI</w:t>
            </w:r>
          </w:p>
        </w:tc>
      </w:tr>
      <w:tr w:rsidR="00E75DE1" w:rsidRPr="00E75DE1" w:rsidTr="003737B3">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2</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val="es-ES" w:eastAsia="ar-SA"/>
              </w:rPr>
            </w:pPr>
            <w:r w:rsidRPr="00E75DE1">
              <w:rPr>
                <w:rFonts w:ascii="Arial" w:hAnsi="Arial" w:cs="Arial"/>
                <w:sz w:val="18"/>
                <w:szCs w:val="18"/>
                <w:lang w:val="es-ES" w:eastAsia="ar-SA"/>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10 días anteriores a la convocatoria</w:t>
            </w:r>
          </w:p>
        </w:tc>
        <w:tc>
          <w:tcPr>
            <w:tcW w:w="2434"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rPr>
              <w:t>SGGI</w:t>
            </w:r>
          </w:p>
        </w:tc>
      </w:tr>
      <w:tr w:rsidR="00E75DE1" w:rsidRPr="00E75DE1" w:rsidTr="003737B3">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75DE1" w:rsidRPr="00E75DE1" w:rsidRDefault="00E75DE1" w:rsidP="003737B3">
            <w:pPr>
              <w:suppressAutoHyphens/>
              <w:spacing w:after="0" w:line="240" w:lineRule="auto"/>
              <w:rPr>
                <w:rFonts w:ascii="Arial" w:hAnsi="Arial" w:cs="Arial"/>
                <w:b/>
                <w:bCs/>
                <w:sz w:val="18"/>
                <w:szCs w:val="18"/>
                <w:lang w:val="es-ES" w:eastAsia="ar-SA"/>
              </w:rPr>
            </w:pPr>
            <w:r w:rsidRPr="00E75DE1">
              <w:rPr>
                <w:rFonts w:ascii="Arial" w:hAnsi="Arial" w:cs="Arial"/>
                <w:b/>
                <w:bCs/>
                <w:sz w:val="18"/>
                <w:szCs w:val="18"/>
                <w:lang w:val="es-ES" w:eastAsia="ar-SA"/>
              </w:rPr>
              <w:t>CONVOCATORIA</w:t>
            </w:r>
          </w:p>
        </w:tc>
      </w:tr>
      <w:tr w:rsidR="00E75DE1" w:rsidRPr="00E75DE1" w:rsidTr="003737B3">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3</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val="es-ES" w:eastAsia="ar-SA"/>
              </w:rPr>
            </w:pPr>
            <w:r w:rsidRPr="00E75DE1">
              <w:rPr>
                <w:rFonts w:ascii="Arial" w:hAnsi="Arial" w:cs="Arial"/>
                <w:sz w:val="18"/>
                <w:szCs w:val="18"/>
                <w:lang w:val="es-ES" w:eastAsia="ar-SA"/>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16 de noviembre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rPr>
              <w:t xml:space="preserve">SGGI </w:t>
            </w:r>
            <w:r w:rsidRPr="00E75DE1">
              <w:rPr>
                <w:rFonts w:ascii="Arial" w:hAnsi="Arial" w:cs="Arial"/>
                <w:sz w:val="18"/>
                <w:szCs w:val="18"/>
                <w:lang w:val="es-ES" w:eastAsia="ar-SA"/>
              </w:rPr>
              <w:t>– GCTIC</w:t>
            </w:r>
          </w:p>
        </w:tc>
      </w:tr>
      <w:tr w:rsidR="00E75DE1" w:rsidRPr="00E75DE1" w:rsidTr="003737B3">
        <w:trPr>
          <w:trHeight w:val="699"/>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4</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val="es-ES" w:eastAsia="es-PE"/>
              </w:rPr>
            </w:pPr>
            <w:r w:rsidRPr="00E75DE1">
              <w:rPr>
                <w:rFonts w:ascii="Arial" w:hAnsi="Arial" w:cs="Arial"/>
                <w:sz w:val="18"/>
                <w:szCs w:val="18"/>
                <w:lang w:val="es-ES" w:eastAsia="es-PE"/>
              </w:rPr>
              <w:t>Inscripción a través del Sistema de Selección de Personal (SISEP):</w:t>
            </w:r>
          </w:p>
          <w:p w:rsidR="00E75DE1" w:rsidRPr="00E75DE1" w:rsidRDefault="00DA63A9" w:rsidP="003737B3">
            <w:pPr>
              <w:suppressAutoHyphens/>
              <w:spacing w:after="0" w:line="240" w:lineRule="auto"/>
              <w:jc w:val="both"/>
              <w:rPr>
                <w:rFonts w:ascii="Arial" w:hAnsi="Arial" w:cs="Arial"/>
                <w:sz w:val="18"/>
                <w:szCs w:val="18"/>
                <w:lang w:eastAsia="es-PE"/>
              </w:rPr>
            </w:pPr>
            <w:hyperlink r:id="rId9" w:history="1">
              <w:r w:rsidR="00E75DE1" w:rsidRPr="00E75DE1">
                <w:rPr>
                  <w:rFonts w:ascii="Arial" w:hAnsi="Arial" w:cs="Arial"/>
                  <w:sz w:val="18"/>
                  <w:szCs w:val="18"/>
                  <w:u w:val="single"/>
                  <w:lang w:val="es-ES" w:eastAsia="es-PE"/>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21 al 22 de noviembre de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rPr>
              <w:t>SGGI</w:t>
            </w:r>
            <w:r w:rsidRPr="00E75DE1">
              <w:rPr>
                <w:rFonts w:ascii="Arial" w:hAnsi="Arial" w:cs="Arial"/>
                <w:sz w:val="18"/>
                <w:szCs w:val="18"/>
                <w:lang w:val="es-ES" w:eastAsia="ar-SA"/>
              </w:rPr>
              <w:t xml:space="preserve"> – GCTIC</w:t>
            </w:r>
          </w:p>
        </w:tc>
      </w:tr>
      <w:tr w:rsidR="00E75DE1" w:rsidRPr="00E75DE1" w:rsidTr="003737B3">
        <w:trPr>
          <w:trHeight w:val="258"/>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eastAsia="es-PE"/>
              </w:rPr>
              <w:t>SELECCIÓN</w:t>
            </w:r>
          </w:p>
        </w:tc>
      </w:tr>
      <w:tr w:rsidR="00E75DE1" w:rsidRPr="00E75DE1" w:rsidTr="003737B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5</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eastAsia="ar-SA"/>
              </w:rPr>
            </w:pPr>
            <w:r w:rsidRPr="00E75DE1">
              <w:rPr>
                <w:rFonts w:ascii="Arial" w:hAnsi="Arial" w:cs="Arial"/>
                <w:sz w:val="18"/>
                <w:szCs w:val="18"/>
                <w:lang w:eastAsia="ar-SA"/>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 xml:space="preserve">23 de noviembre del 2017 </w:t>
            </w:r>
            <w:r w:rsidRPr="00E75DE1">
              <w:rPr>
                <w:rFonts w:ascii="Arial" w:hAnsi="Arial" w:cs="Arial"/>
                <w:sz w:val="18"/>
                <w:szCs w:val="18"/>
                <w:lang w:eastAsia="es-PE"/>
              </w:rPr>
              <w:t xml:space="preserve">a las 14:00 horas en las marquesinas informativas de la  Unidad de Recursos Humanos de la Red Asistencial Pasco, sito Casa de Piedra S/N </w:t>
            </w:r>
            <w:proofErr w:type="spellStart"/>
            <w:r w:rsidRPr="00E75DE1">
              <w:rPr>
                <w:rFonts w:ascii="Arial" w:hAnsi="Arial" w:cs="Arial"/>
                <w:sz w:val="18"/>
                <w:szCs w:val="18"/>
                <w:lang w:eastAsia="es-PE"/>
              </w:rPr>
              <w:t>Chaupimarca</w:t>
            </w:r>
            <w:proofErr w:type="spellEnd"/>
            <w:r w:rsidRPr="00E75DE1">
              <w:rPr>
                <w:rFonts w:cs="Arial"/>
                <w:sz w:val="20"/>
                <w:lang w:val="es-MX"/>
              </w:rPr>
              <w:t xml:space="preserve">                          </w:t>
            </w:r>
            <w:r w:rsidRPr="00E75DE1">
              <w:rPr>
                <w:rFonts w:ascii="Arial" w:hAnsi="Arial" w:cs="Arial"/>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rPr>
              <w:t>SGGI</w:t>
            </w:r>
            <w:r w:rsidRPr="00E75DE1">
              <w:rPr>
                <w:rFonts w:ascii="Arial" w:hAnsi="Arial" w:cs="Arial"/>
                <w:sz w:val="18"/>
                <w:szCs w:val="18"/>
                <w:lang w:val="es-ES" w:eastAsia="ar-SA"/>
              </w:rPr>
              <w:t xml:space="preserve"> – GCTIC - </w:t>
            </w:r>
            <w:r w:rsidRPr="00E75DE1">
              <w:rPr>
                <w:rFonts w:ascii="Arial" w:hAnsi="Arial" w:cs="Arial"/>
                <w:sz w:val="18"/>
                <w:szCs w:val="18"/>
              </w:rPr>
              <w:t>URRHH</w:t>
            </w:r>
          </w:p>
        </w:tc>
      </w:tr>
      <w:tr w:rsidR="00E75DE1" w:rsidRPr="00E75DE1" w:rsidTr="003737B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6</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both"/>
              <w:rPr>
                <w:rFonts w:ascii="Arial" w:hAnsi="Arial" w:cs="Arial"/>
                <w:sz w:val="18"/>
                <w:szCs w:val="18"/>
              </w:rPr>
            </w:pPr>
            <w:r w:rsidRPr="00E75DE1">
              <w:rPr>
                <w:rFonts w:ascii="Arial" w:hAnsi="Arial" w:cs="Arial"/>
                <w:sz w:val="18"/>
                <w:szCs w:val="18"/>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 xml:space="preserve">24 de noviembre del 2017 </w:t>
            </w:r>
            <w:r w:rsidRPr="00E75DE1">
              <w:rPr>
                <w:rFonts w:ascii="Arial" w:hAnsi="Arial" w:cs="Arial"/>
                <w:sz w:val="18"/>
                <w:szCs w:val="18"/>
                <w:lang w:eastAsia="es-PE"/>
              </w:rPr>
              <w:t xml:space="preserve">a las 09:30 horas </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ind w:left="-376" w:firstLine="376"/>
              <w:jc w:val="center"/>
              <w:rPr>
                <w:rFonts w:ascii="Arial" w:hAnsi="Arial" w:cs="Arial"/>
                <w:sz w:val="18"/>
                <w:szCs w:val="18"/>
              </w:rPr>
            </w:pPr>
          </w:p>
          <w:p w:rsidR="00E75DE1" w:rsidRPr="00E75DE1" w:rsidRDefault="00E75DE1" w:rsidP="003737B3">
            <w:pPr>
              <w:ind w:left="-376" w:firstLine="376"/>
              <w:jc w:val="center"/>
            </w:pPr>
            <w:r w:rsidRPr="00E75DE1">
              <w:rPr>
                <w:rFonts w:ascii="Arial" w:hAnsi="Arial" w:cs="Arial"/>
                <w:sz w:val="18"/>
                <w:szCs w:val="18"/>
              </w:rPr>
              <w:t>URRHH</w:t>
            </w:r>
          </w:p>
        </w:tc>
      </w:tr>
      <w:tr w:rsidR="00E75DE1" w:rsidRPr="00E75DE1" w:rsidTr="003737B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7</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both"/>
              <w:rPr>
                <w:rFonts w:ascii="Arial" w:hAnsi="Arial" w:cs="Arial"/>
                <w:sz w:val="18"/>
                <w:szCs w:val="18"/>
              </w:rPr>
            </w:pPr>
            <w:r w:rsidRPr="00E75DE1">
              <w:rPr>
                <w:rFonts w:ascii="Arial" w:hAnsi="Arial" w:cs="Arial"/>
                <w:sz w:val="18"/>
                <w:szCs w:val="18"/>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 xml:space="preserve">24 de noviembre del 2017 </w:t>
            </w:r>
            <w:r w:rsidRPr="00E75DE1">
              <w:rPr>
                <w:rFonts w:ascii="Arial" w:hAnsi="Arial" w:cs="Arial"/>
                <w:sz w:val="18"/>
                <w:szCs w:val="18"/>
                <w:lang w:eastAsia="es-PE"/>
              </w:rPr>
              <w:t xml:space="preserve">a las 11:30 horas en las marquesinas informativas de la  Unidad de Recursos Humanos de la Red Asistencial Pasco, sito Casa de Piedra S/N </w:t>
            </w:r>
            <w:proofErr w:type="spellStart"/>
            <w:r w:rsidRPr="00E75DE1">
              <w:rPr>
                <w:rFonts w:ascii="Arial" w:hAnsi="Arial" w:cs="Arial"/>
                <w:sz w:val="18"/>
                <w:szCs w:val="18"/>
                <w:lang w:eastAsia="es-PE"/>
              </w:rPr>
              <w:t>Chaupimarca</w:t>
            </w:r>
            <w:proofErr w:type="spellEnd"/>
            <w:r w:rsidRPr="00E75DE1">
              <w:rPr>
                <w:rFonts w:cs="Arial"/>
                <w:sz w:val="20"/>
                <w:lang w:val="es-MX"/>
              </w:rPr>
              <w:t xml:space="preserve">                          </w:t>
            </w:r>
            <w:r w:rsidRPr="00E75DE1">
              <w:rPr>
                <w:rFonts w:ascii="Arial" w:hAnsi="Arial" w:cs="Arial"/>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ind w:left="-376" w:firstLine="376"/>
              <w:jc w:val="center"/>
              <w:rPr>
                <w:rFonts w:ascii="Arial" w:hAnsi="Arial" w:cs="Arial"/>
                <w:sz w:val="18"/>
                <w:szCs w:val="18"/>
              </w:rPr>
            </w:pPr>
          </w:p>
          <w:p w:rsidR="00E75DE1" w:rsidRPr="00E75DE1" w:rsidRDefault="00E75DE1" w:rsidP="003737B3">
            <w:pPr>
              <w:ind w:left="-376" w:firstLine="376"/>
              <w:jc w:val="center"/>
            </w:pPr>
            <w:r w:rsidRPr="00E75DE1">
              <w:rPr>
                <w:rFonts w:ascii="Arial" w:hAnsi="Arial" w:cs="Arial"/>
                <w:sz w:val="18"/>
                <w:szCs w:val="18"/>
              </w:rPr>
              <w:t>SGGI</w:t>
            </w:r>
            <w:r w:rsidRPr="00E75DE1">
              <w:rPr>
                <w:rFonts w:ascii="Arial" w:hAnsi="Arial" w:cs="Arial"/>
                <w:sz w:val="18"/>
                <w:szCs w:val="18"/>
                <w:lang w:val="es-ES" w:eastAsia="ar-SA"/>
              </w:rPr>
              <w:t xml:space="preserve"> – GCTIC - </w:t>
            </w:r>
            <w:r w:rsidRPr="00E75DE1">
              <w:rPr>
                <w:rFonts w:ascii="Arial" w:hAnsi="Arial" w:cs="Arial"/>
                <w:sz w:val="18"/>
                <w:szCs w:val="18"/>
              </w:rPr>
              <w:t>URRHH</w:t>
            </w:r>
          </w:p>
        </w:tc>
      </w:tr>
      <w:tr w:rsidR="00E75DE1" w:rsidRPr="00E75DE1" w:rsidTr="003737B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8</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eastAsia="ar-SA"/>
              </w:rPr>
            </w:pPr>
            <w:r w:rsidRPr="00E75DE1">
              <w:rPr>
                <w:rFonts w:ascii="Arial" w:hAnsi="Arial" w:cs="Arial"/>
                <w:sz w:val="18"/>
                <w:szCs w:val="18"/>
                <w:lang w:eastAsia="ar-SA"/>
              </w:rPr>
              <w:t>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 xml:space="preserve">24 de noviembre del 2017 </w:t>
            </w:r>
            <w:r w:rsidRPr="00E75DE1">
              <w:rPr>
                <w:rFonts w:ascii="Arial" w:hAnsi="Arial" w:cs="Arial"/>
                <w:sz w:val="18"/>
                <w:szCs w:val="18"/>
                <w:lang w:eastAsia="es-PE"/>
              </w:rPr>
              <w:t xml:space="preserve">a las 12:00 horas </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ind w:left="-376" w:firstLine="376"/>
              <w:jc w:val="center"/>
              <w:rPr>
                <w:rFonts w:ascii="Arial" w:hAnsi="Arial" w:cs="Arial"/>
                <w:sz w:val="18"/>
                <w:szCs w:val="18"/>
              </w:rPr>
            </w:pPr>
          </w:p>
          <w:p w:rsidR="00E75DE1" w:rsidRPr="00E75DE1" w:rsidRDefault="00E75DE1" w:rsidP="003737B3">
            <w:pPr>
              <w:ind w:left="-376" w:firstLine="376"/>
              <w:jc w:val="center"/>
            </w:pPr>
            <w:r w:rsidRPr="00E75DE1">
              <w:rPr>
                <w:rFonts w:ascii="Arial" w:hAnsi="Arial" w:cs="Arial"/>
                <w:sz w:val="18"/>
                <w:szCs w:val="18"/>
              </w:rPr>
              <w:t>URRHH</w:t>
            </w:r>
          </w:p>
        </w:tc>
      </w:tr>
      <w:tr w:rsidR="00E75DE1" w:rsidRPr="00E75DE1" w:rsidTr="003737B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9</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eastAsia="ar-SA"/>
              </w:rPr>
            </w:pPr>
            <w:r w:rsidRPr="00E75DE1">
              <w:rPr>
                <w:rFonts w:ascii="Arial" w:hAnsi="Arial" w:cs="Arial"/>
                <w:sz w:val="18"/>
                <w:szCs w:val="18"/>
                <w:lang w:eastAsia="ar-SA"/>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 xml:space="preserve">24 de noviembre  del 2017 </w:t>
            </w:r>
            <w:r w:rsidRPr="00E75DE1">
              <w:rPr>
                <w:rFonts w:ascii="Arial" w:hAnsi="Arial" w:cs="Arial"/>
                <w:sz w:val="18"/>
                <w:szCs w:val="18"/>
                <w:lang w:eastAsia="es-PE"/>
              </w:rPr>
              <w:t xml:space="preserve">a las 16:00 horas en las marquesinas informativas de la  Unidad de Recursos Humanos de la Red Asistencial Pasco, sito Casa de Piedra S/N </w:t>
            </w:r>
            <w:proofErr w:type="spellStart"/>
            <w:r w:rsidRPr="00E75DE1">
              <w:rPr>
                <w:rFonts w:ascii="Arial" w:hAnsi="Arial" w:cs="Arial"/>
                <w:sz w:val="18"/>
                <w:szCs w:val="18"/>
                <w:lang w:eastAsia="es-PE"/>
              </w:rPr>
              <w:t>Chaupimarca</w:t>
            </w:r>
            <w:proofErr w:type="spellEnd"/>
            <w:r w:rsidRPr="00E75DE1">
              <w:rPr>
                <w:rFonts w:cs="Arial"/>
                <w:sz w:val="20"/>
                <w:lang w:val="es-MX"/>
              </w:rPr>
              <w:t xml:space="preserve">                          </w:t>
            </w:r>
            <w:r w:rsidRPr="00E75DE1">
              <w:rPr>
                <w:rFonts w:ascii="Arial" w:hAnsi="Arial" w:cs="Arial"/>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ind w:left="-376" w:firstLine="376"/>
              <w:jc w:val="center"/>
              <w:rPr>
                <w:rFonts w:ascii="Arial" w:hAnsi="Arial" w:cs="Arial"/>
                <w:sz w:val="18"/>
                <w:szCs w:val="18"/>
              </w:rPr>
            </w:pPr>
          </w:p>
          <w:p w:rsidR="00E75DE1" w:rsidRPr="00E75DE1" w:rsidRDefault="00E75DE1" w:rsidP="003737B3">
            <w:pPr>
              <w:ind w:left="-376" w:firstLine="376"/>
              <w:jc w:val="center"/>
            </w:pPr>
            <w:r w:rsidRPr="00E75DE1">
              <w:rPr>
                <w:rFonts w:ascii="Arial" w:hAnsi="Arial" w:cs="Arial"/>
                <w:sz w:val="18"/>
                <w:szCs w:val="18"/>
              </w:rPr>
              <w:t>SGGI</w:t>
            </w:r>
            <w:r w:rsidRPr="00E75DE1">
              <w:rPr>
                <w:rFonts w:ascii="Arial" w:hAnsi="Arial" w:cs="Arial"/>
                <w:sz w:val="18"/>
                <w:szCs w:val="18"/>
                <w:lang w:val="es-ES" w:eastAsia="ar-SA"/>
              </w:rPr>
              <w:t xml:space="preserve"> – GCTIC - </w:t>
            </w:r>
            <w:r w:rsidRPr="00E75DE1">
              <w:rPr>
                <w:rFonts w:ascii="Arial" w:hAnsi="Arial" w:cs="Arial"/>
                <w:sz w:val="18"/>
                <w:szCs w:val="18"/>
              </w:rPr>
              <w:t>URRHH</w:t>
            </w:r>
          </w:p>
        </w:tc>
      </w:tr>
      <w:tr w:rsidR="00E75DE1" w:rsidRPr="00E75DE1" w:rsidTr="003737B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10</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eastAsia="ar-SA"/>
              </w:rPr>
            </w:pPr>
            <w:r w:rsidRPr="00E75DE1">
              <w:rPr>
                <w:rFonts w:ascii="Arial" w:hAnsi="Arial" w:cs="Arial"/>
                <w:sz w:val="18"/>
                <w:szCs w:val="18"/>
                <w:lang w:eastAsia="ar-SA"/>
              </w:rPr>
              <w:t xml:space="preserve">Recepción de </w:t>
            </w:r>
            <w:proofErr w:type="spellStart"/>
            <w:r w:rsidRPr="00E75DE1">
              <w:rPr>
                <w:rFonts w:ascii="Arial" w:hAnsi="Arial" w:cs="Arial"/>
                <w:sz w:val="18"/>
                <w:szCs w:val="18"/>
                <w:lang w:eastAsia="ar-SA"/>
              </w:rPr>
              <w:t>C.V.s</w:t>
            </w:r>
            <w:proofErr w:type="spellEnd"/>
            <w:r w:rsidRPr="00E75DE1">
              <w:rPr>
                <w:rFonts w:ascii="Arial" w:hAnsi="Arial" w:cs="Arial"/>
                <w:sz w:val="18"/>
                <w:szCs w:val="18"/>
                <w:lang w:eastAsia="ar-SA"/>
              </w:rPr>
              <w:t xml:space="preserve">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 xml:space="preserve">27 de noviembre del 2017 </w:t>
            </w:r>
            <w:r w:rsidRPr="00E75DE1">
              <w:rPr>
                <w:rFonts w:ascii="Arial" w:hAnsi="Arial" w:cs="Arial"/>
                <w:sz w:val="18"/>
                <w:szCs w:val="18"/>
                <w:lang w:eastAsia="es-PE"/>
              </w:rPr>
              <w:t xml:space="preserve">desde  las 08:00 horas hasta las 16:00 horas en la Unidad de Recursos Humanos de la Red Asistencial Pasco, sito en Casa de Piedra S/N </w:t>
            </w:r>
            <w:proofErr w:type="spellStart"/>
            <w:r w:rsidRPr="00E75DE1">
              <w:rPr>
                <w:rFonts w:ascii="Arial" w:hAnsi="Arial" w:cs="Arial"/>
                <w:sz w:val="18"/>
                <w:szCs w:val="18"/>
                <w:lang w:eastAsia="es-PE"/>
              </w:rPr>
              <w:t>Chaupimarca</w:t>
            </w:r>
            <w:proofErr w:type="spellEnd"/>
            <w:r w:rsidRPr="00E75DE1">
              <w:rPr>
                <w:rFonts w:cs="Arial"/>
                <w:sz w:val="20"/>
                <w:lang w:val="es-MX"/>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ind w:left="-376" w:firstLine="376"/>
              <w:jc w:val="center"/>
            </w:pPr>
            <w:r w:rsidRPr="00E75DE1">
              <w:rPr>
                <w:rFonts w:ascii="Arial" w:hAnsi="Arial" w:cs="Arial"/>
                <w:sz w:val="18"/>
                <w:szCs w:val="18"/>
              </w:rPr>
              <w:t>URRHH</w:t>
            </w:r>
          </w:p>
        </w:tc>
      </w:tr>
      <w:tr w:rsidR="00E75DE1" w:rsidRPr="00E75DE1" w:rsidTr="003737B3">
        <w:trPr>
          <w:trHeight w:val="405"/>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11</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eastAsia="ar-SA"/>
              </w:rPr>
            </w:pPr>
            <w:r w:rsidRPr="00E75DE1">
              <w:rPr>
                <w:rFonts w:ascii="Arial" w:hAnsi="Arial" w:cs="Arial"/>
                <w:sz w:val="18"/>
                <w:szCs w:val="18"/>
                <w:lang w:eastAsia="ar-SA"/>
              </w:rPr>
              <w:t xml:space="preserve">Evaluación de </w:t>
            </w:r>
            <w:proofErr w:type="spellStart"/>
            <w:r w:rsidRPr="00E75DE1">
              <w:rPr>
                <w:rFonts w:ascii="Arial" w:hAnsi="Arial" w:cs="Arial"/>
                <w:sz w:val="18"/>
                <w:szCs w:val="18"/>
                <w:lang w:eastAsia="ar-SA"/>
              </w:rPr>
              <w:t>C.V.s</w:t>
            </w:r>
            <w:proofErr w:type="spellEnd"/>
            <w:r w:rsidRPr="00E75DE1">
              <w:rPr>
                <w:rFonts w:ascii="Arial" w:hAnsi="Arial" w:cs="Arial"/>
                <w:sz w:val="18"/>
                <w:szCs w:val="18"/>
                <w:lang w:eastAsia="ar-SA"/>
              </w:rPr>
              <w:t xml:space="preserve">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A partir del 28 de Noviembre</w:t>
            </w:r>
            <w:r w:rsidRPr="00E75DE1">
              <w:rPr>
                <w:rFonts w:ascii="Arial" w:hAnsi="Arial" w:cs="Arial"/>
                <w:sz w:val="18"/>
                <w:szCs w:val="18"/>
              </w:rPr>
              <w:t xml:space="preserve"> </w:t>
            </w:r>
            <w:r w:rsidRPr="00E75DE1">
              <w:rPr>
                <w:rFonts w:ascii="Arial" w:hAnsi="Arial" w:cs="Arial"/>
                <w:sz w:val="18"/>
                <w:szCs w:val="18"/>
                <w:lang w:eastAsia="es-PE"/>
              </w:rPr>
              <w:t xml:space="preserve">de 2017 </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ind w:left="-376" w:firstLine="376"/>
              <w:jc w:val="center"/>
            </w:pPr>
            <w:r w:rsidRPr="00E75DE1">
              <w:rPr>
                <w:rFonts w:ascii="Arial" w:hAnsi="Arial" w:cs="Arial"/>
                <w:sz w:val="18"/>
                <w:szCs w:val="18"/>
              </w:rPr>
              <w:t>URRHH</w:t>
            </w:r>
          </w:p>
        </w:tc>
      </w:tr>
      <w:tr w:rsidR="00E75DE1" w:rsidRPr="00E75DE1" w:rsidTr="003737B3">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12</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eastAsia="ar-SA"/>
              </w:rPr>
            </w:pPr>
            <w:r w:rsidRPr="00E75DE1">
              <w:rPr>
                <w:rFonts w:ascii="Arial" w:hAnsi="Arial" w:cs="Arial"/>
                <w:sz w:val="18"/>
                <w:szCs w:val="18"/>
                <w:lang w:eastAsia="ar-SA"/>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 xml:space="preserve">29 de noviembre </w:t>
            </w:r>
            <w:r w:rsidRPr="00E75DE1">
              <w:rPr>
                <w:rFonts w:ascii="Arial" w:hAnsi="Arial" w:cs="Arial"/>
                <w:sz w:val="18"/>
                <w:szCs w:val="18"/>
                <w:lang w:eastAsia="es-PE"/>
              </w:rPr>
              <w:t xml:space="preserve">de 2017 a las 16:00 horas en las marquesinas informativas de la  Unidad de Recursos Humanos de la Red Asistencial Pasco, sito Casa de Piedra S/N </w:t>
            </w:r>
            <w:proofErr w:type="spellStart"/>
            <w:r w:rsidRPr="00E75DE1">
              <w:rPr>
                <w:rFonts w:ascii="Arial" w:hAnsi="Arial" w:cs="Arial"/>
                <w:sz w:val="18"/>
                <w:szCs w:val="18"/>
                <w:lang w:eastAsia="es-PE"/>
              </w:rPr>
              <w:t>Chaupimarca</w:t>
            </w:r>
            <w:proofErr w:type="spellEnd"/>
            <w:r w:rsidRPr="00E75DE1">
              <w:rPr>
                <w:rFonts w:cs="Arial"/>
                <w:sz w:val="20"/>
                <w:lang w:val="es-MX"/>
              </w:rPr>
              <w:t xml:space="preserve">                          </w:t>
            </w:r>
            <w:r w:rsidRPr="00E75DE1">
              <w:rPr>
                <w:rFonts w:ascii="Arial" w:hAnsi="Arial" w:cs="Arial"/>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ind w:left="-376" w:firstLine="376"/>
              <w:jc w:val="center"/>
              <w:rPr>
                <w:rFonts w:ascii="Arial" w:hAnsi="Arial" w:cs="Arial"/>
                <w:sz w:val="18"/>
                <w:szCs w:val="18"/>
              </w:rPr>
            </w:pPr>
          </w:p>
          <w:p w:rsidR="00E75DE1" w:rsidRPr="00E75DE1" w:rsidRDefault="00E75DE1" w:rsidP="003737B3">
            <w:pPr>
              <w:ind w:left="-376" w:firstLine="376"/>
              <w:jc w:val="center"/>
            </w:pPr>
            <w:r w:rsidRPr="00E75DE1">
              <w:rPr>
                <w:rFonts w:ascii="Arial" w:hAnsi="Arial" w:cs="Arial"/>
                <w:sz w:val="18"/>
                <w:szCs w:val="18"/>
              </w:rPr>
              <w:t>SGGI</w:t>
            </w:r>
            <w:r w:rsidRPr="00E75DE1">
              <w:rPr>
                <w:rFonts w:ascii="Arial" w:hAnsi="Arial" w:cs="Arial"/>
                <w:sz w:val="18"/>
                <w:szCs w:val="18"/>
                <w:lang w:val="es-ES" w:eastAsia="ar-SA"/>
              </w:rPr>
              <w:t xml:space="preserve"> – GCTIC - </w:t>
            </w:r>
            <w:r w:rsidRPr="00E75DE1">
              <w:rPr>
                <w:rFonts w:ascii="Arial" w:hAnsi="Arial" w:cs="Arial"/>
                <w:sz w:val="18"/>
                <w:szCs w:val="18"/>
              </w:rPr>
              <w:t>URRHH</w:t>
            </w:r>
          </w:p>
        </w:tc>
      </w:tr>
      <w:tr w:rsidR="00E75DE1" w:rsidRPr="00E75DE1" w:rsidTr="003737B3">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13</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jc w:val="both"/>
              <w:rPr>
                <w:rFonts w:ascii="Arial" w:hAnsi="Arial" w:cs="Arial"/>
                <w:sz w:val="18"/>
                <w:szCs w:val="18"/>
                <w:lang w:val="es-MX"/>
              </w:rPr>
            </w:pPr>
            <w:r w:rsidRPr="00E75DE1">
              <w:rPr>
                <w:rFonts w:ascii="Arial" w:hAnsi="Arial" w:cs="Arial"/>
                <w:sz w:val="18"/>
                <w:szCs w:val="18"/>
                <w:lang w:val="es-MX"/>
              </w:rPr>
              <w:t>Evaluación Psicológica</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jc w:val="center"/>
              <w:rPr>
                <w:rFonts w:ascii="Arial" w:hAnsi="Arial" w:cs="Arial"/>
                <w:sz w:val="18"/>
                <w:szCs w:val="18"/>
                <w:lang w:val="es-MX"/>
              </w:rPr>
            </w:pPr>
            <w:r w:rsidRPr="00E75DE1">
              <w:rPr>
                <w:rFonts w:ascii="Arial" w:hAnsi="Arial" w:cs="Arial"/>
                <w:sz w:val="18"/>
                <w:szCs w:val="18"/>
                <w:lang w:val="es-MX"/>
              </w:rPr>
              <w:t xml:space="preserve">30 de noviembre </w:t>
            </w:r>
            <w:r w:rsidRPr="00E75DE1">
              <w:rPr>
                <w:rFonts w:ascii="Arial" w:hAnsi="Arial" w:cs="Arial"/>
                <w:sz w:val="18"/>
                <w:szCs w:val="18"/>
                <w:lang w:eastAsia="es-PE"/>
              </w:rPr>
              <w:t xml:space="preserve">de 2017 a las 09:00 horas </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ind w:left="-376" w:firstLine="376"/>
              <w:jc w:val="center"/>
              <w:rPr>
                <w:rFonts w:ascii="Arial" w:hAnsi="Arial" w:cs="Arial"/>
                <w:sz w:val="18"/>
                <w:szCs w:val="18"/>
              </w:rPr>
            </w:pPr>
            <w:r w:rsidRPr="00E75DE1">
              <w:rPr>
                <w:rFonts w:ascii="Arial" w:hAnsi="Arial" w:cs="Arial"/>
                <w:sz w:val="18"/>
                <w:szCs w:val="18"/>
              </w:rPr>
              <w:t>URRHH</w:t>
            </w:r>
          </w:p>
        </w:tc>
      </w:tr>
      <w:tr w:rsidR="00E75DE1" w:rsidRPr="00E75DE1" w:rsidTr="003737B3">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14</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jc w:val="both"/>
              <w:rPr>
                <w:rFonts w:ascii="Arial" w:hAnsi="Arial" w:cs="Arial"/>
                <w:sz w:val="18"/>
                <w:szCs w:val="18"/>
                <w:lang w:val="es-MX"/>
              </w:rPr>
            </w:pPr>
            <w:r w:rsidRPr="00E75DE1">
              <w:rPr>
                <w:rFonts w:ascii="Arial" w:hAnsi="Arial" w:cs="Arial"/>
                <w:sz w:val="18"/>
                <w:szCs w:val="18"/>
                <w:lang w:val="es-MX"/>
              </w:rPr>
              <w:t>Evaluación Personal</w:t>
            </w:r>
          </w:p>
        </w:tc>
        <w:tc>
          <w:tcPr>
            <w:tcW w:w="3260" w:type="dxa"/>
            <w:tcBorders>
              <w:top w:val="single" w:sz="4" w:space="0" w:color="000000"/>
              <w:left w:val="single" w:sz="4" w:space="0" w:color="000000"/>
              <w:bottom w:val="single" w:sz="4" w:space="0" w:color="auto"/>
              <w:right w:val="single" w:sz="4" w:space="0" w:color="000000"/>
            </w:tcBorders>
            <w:vAlign w:val="center"/>
          </w:tcPr>
          <w:p w:rsidR="00E75DE1" w:rsidRPr="00E75DE1" w:rsidRDefault="00E75DE1" w:rsidP="003737B3">
            <w:pPr>
              <w:jc w:val="center"/>
              <w:rPr>
                <w:rFonts w:ascii="Arial" w:hAnsi="Arial" w:cs="Arial"/>
                <w:sz w:val="18"/>
                <w:szCs w:val="18"/>
                <w:lang w:val="es-MX"/>
              </w:rPr>
            </w:pPr>
            <w:r w:rsidRPr="00E75DE1">
              <w:rPr>
                <w:rFonts w:ascii="Arial" w:hAnsi="Arial" w:cs="Arial"/>
                <w:sz w:val="18"/>
                <w:szCs w:val="18"/>
                <w:lang w:val="es-MX"/>
              </w:rPr>
              <w:t xml:space="preserve">30 de noviembre </w:t>
            </w:r>
            <w:r w:rsidRPr="00E75DE1">
              <w:rPr>
                <w:rFonts w:ascii="Arial" w:hAnsi="Arial" w:cs="Arial"/>
                <w:sz w:val="18"/>
                <w:szCs w:val="18"/>
                <w:lang w:eastAsia="es-PE"/>
              </w:rPr>
              <w:t>de 2017 a las 10:00 horas</w:t>
            </w:r>
          </w:p>
        </w:tc>
        <w:tc>
          <w:tcPr>
            <w:tcW w:w="2434" w:type="dxa"/>
            <w:tcBorders>
              <w:top w:val="single" w:sz="4" w:space="0" w:color="000000"/>
              <w:left w:val="single" w:sz="4" w:space="0" w:color="000000"/>
              <w:bottom w:val="single" w:sz="4" w:space="0" w:color="000000"/>
              <w:right w:val="single" w:sz="4" w:space="0" w:color="000000"/>
            </w:tcBorders>
          </w:tcPr>
          <w:p w:rsidR="00E75DE1" w:rsidRPr="00E75DE1" w:rsidRDefault="00E75DE1" w:rsidP="003737B3">
            <w:pPr>
              <w:jc w:val="center"/>
            </w:pPr>
            <w:r w:rsidRPr="00E75DE1">
              <w:rPr>
                <w:rFonts w:ascii="Arial" w:hAnsi="Arial" w:cs="Arial"/>
                <w:sz w:val="18"/>
                <w:szCs w:val="18"/>
              </w:rPr>
              <w:t>URRHH</w:t>
            </w:r>
          </w:p>
        </w:tc>
      </w:tr>
      <w:tr w:rsidR="00E75DE1" w:rsidRPr="00E75DE1" w:rsidTr="003737B3">
        <w:trPr>
          <w:trHeight w:val="170"/>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15</w:t>
            </w:r>
          </w:p>
        </w:tc>
        <w:tc>
          <w:tcPr>
            <w:tcW w:w="3671" w:type="dxa"/>
            <w:tcBorders>
              <w:top w:val="single" w:sz="4" w:space="0" w:color="000000"/>
              <w:left w:val="single" w:sz="4" w:space="0" w:color="000000"/>
              <w:bottom w:val="single" w:sz="4" w:space="0" w:color="000000"/>
              <w:right w:val="single" w:sz="4" w:space="0" w:color="auto"/>
            </w:tcBorders>
            <w:vAlign w:val="center"/>
          </w:tcPr>
          <w:p w:rsidR="00E75DE1" w:rsidRPr="00E75DE1" w:rsidRDefault="00E75DE1" w:rsidP="003737B3">
            <w:pPr>
              <w:suppressAutoHyphens/>
              <w:spacing w:after="0" w:line="240" w:lineRule="auto"/>
              <w:jc w:val="both"/>
              <w:rPr>
                <w:rFonts w:ascii="Arial" w:hAnsi="Arial" w:cs="Arial"/>
                <w:sz w:val="18"/>
                <w:szCs w:val="18"/>
                <w:lang w:eastAsia="ar-SA"/>
              </w:rPr>
            </w:pPr>
            <w:r w:rsidRPr="00E75DE1">
              <w:rPr>
                <w:rFonts w:ascii="Arial" w:hAnsi="Arial" w:cs="Arial"/>
                <w:sz w:val="18"/>
                <w:szCs w:val="18"/>
                <w:lang w:eastAsia="ar-SA"/>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val="es-MX"/>
              </w:rPr>
              <w:t xml:space="preserve">30 de noviembre </w:t>
            </w:r>
            <w:r w:rsidRPr="00E75DE1">
              <w:rPr>
                <w:rFonts w:ascii="Arial" w:hAnsi="Arial" w:cs="Arial"/>
                <w:sz w:val="18"/>
                <w:szCs w:val="18"/>
                <w:lang w:eastAsia="es-PE"/>
              </w:rPr>
              <w:t xml:space="preserve">de 2017 </w:t>
            </w:r>
            <w:r w:rsidRPr="00E75DE1">
              <w:rPr>
                <w:rFonts w:ascii="Arial" w:hAnsi="Arial" w:cs="Arial"/>
                <w:sz w:val="18"/>
                <w:szCs w:val="18"/>
              </w:rPr>
              <w:t xml:space="preserve"> </w:t>
            </w:r>
            <w:r w:rsidRPr="00E75DE1">
              <w:rPr>
                <w:rFonts w:ascii="Arial" w:hAnsi="Arial" w:cs="Arial"/>
                <w:sz w:val="18"/>
                <w:szCs w:val="18"/>
                <w:lang w:eastAsia="es-PE"/>
              </w:rPr>
              <w:t xml:space="preserve">a las 15:00 horas en las marquesinas informativas de la  Unidad de Recursos Humanos de la Red Asistencial Pasco, sito Casa de Piedra S/N </w:t>
            </w:r>
            <w:proofErr w:type="spellStart"/>
            <w:r w:rsidRPr="00E75DE1">
              <w:rPr>
                <w:rFonts w:ascii="Arial" w:hAnsi="Arial" w:cs="Arial"/>
                <w:sz w:val="18"/>
                <w:szCs w:val="18"/>
                <w:lang w:eastAsia="es-PE"/>
              </w:rPr>
              <w:t>Chaupimarca</w:t>
            </w:r>
            <w:proofErr w:type="spellEnd"/>
            <w:r w:rsidRPr="00E75DE1">
              <w:rPr>
                <w:rFonts w:cs="Arial"/>
                <w:sz w:val="20"/>
                <w:lang w:val="es-MX"/>
              </w:rPr>
              <w:t xml:space="preserve"> </w:t>
            </w:r>
            <w:r w:rsidRPr="00E75DE1">
              <w:rPr>
                <w:rFonts w:ascii="Arial" w:hAnsi="Arial" w:cs="Arial"/>
                <w:sz w:val="18"/>
                <w:szCs w:val="18"/>
                <w:lang w:eastAsia="es-PE"/>
              </w:rPr>
              <w:t>y en la página Web institucional</w:t>
            </w:r>
          </w:p>
        </w:tc>
        <w:tc>
          <w:tcPr>
            <w:tcW w:w="2434" w:type="dxa"/>
            <w:vMerge w:val="restart"/>
            <w:tcBorders>
              <w:top w:val="single" w:sz="4" w:space="0" w:color="000000"/>
              <w:left w:val="single" w:sz="4" w:space="0" w:color="auto"/>
              <w:right w:val="single" w:sz="4" w:space="0" w:color="000000"/>
            </w:tcBorders>
          </w:tcPr>
          <w:p w:rsidR="00E75DE1" w:rsidRPr="00E75DE1" w:rsidRDefault="00E75DE1" w:rsidP="003737B3">
            <w:pPr>
              <w:jc w:val="center"/>
              <w:rPr>
                <w:rFonts w:ascii="Arial" w:hAnsi="Arial" w:cs="Arial"/>
                <w:sz w:val="18"/>
                <w:szCs w:val="18"/>
              </w:rPr>
            </w:pPr>
          </w:p>
          <w:p w:rsidR="00E75DE1" w:rsidRPr="00E75DE1" w:rsidRDefault="00E75DE1" w:rsidP="003737B3">
            <w:pPr>
              <w:jc w:val="center"/>
            </w:pPr>
            <w:r w:rsidRPr="00E75DE1">
              <w:rPr>
                <w:rFonts w:ascii="Arial" w:hAnsi="Arial" w:cs="Arial"/>
                <w:sz w:val="18"/>
                <w:szCs w:val="18"/>
              </w:rPr>
              <w:t>SGGI</w:t>
            </w:r>
            <w:r w:rsidRPr="00E75DE1">
              <w:rPr>
                <w:rFonts w:ascii="Arial" w:hAnsi="Arial" w:cs="Arial"/>
                <w:sz w:val="18"/>
                <w:szCs w:val="18"/>
                <w:lang w:val="es-ES" w:eastAsia="ar-SA"/>
              </w:rPr>
              <w:t xml:space="preserve"> – GCTIC - </w:t>
            </w:r>
            <w:r w:rsidRPr="00E75DE1">
              <w:rPr>
                <w:rFonts w:ascii="Arial" w:hAnsi="Arial" w:cs="Arial"/>
                <w:sz w:val="18"/>
                <w:szCs w:val="18"/>
              </w:rPr>
              <w:t>URRHH</w:t>
            </w:r>
          </w:p>
        </w:tc>
      </w:tr>
      <w:tr w:rsidR="00E75DE1" w:rsidRPr="00E75DE1" w:rsidTr="003737B3">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16</w:t>
            </w:r>
          </w:p>
        </w:tc>
        <w:tc>
          <w:tcPr>
            <w:tcW w:w="3671" w:type="dxa"/>
            <w:tcBorders>
              <w:top w:val="single" w:sz="4" w:space="0" w:color="000000"/>
              <w:left w:val="single" w:sz="4" w:space="0" w:color="000000"/>
              <w:bottom w:val="single" w:sz="4" w:space="0" w:color="000000"/>
              <w:right w:val="single" w:sz="4" w:space="0" w:color="auto"/>
            </w:tcBorders>
            <w:vAlign w:val="center"/>
          </w:tcPr>
          <w:p w:rsidR="00E75DE1" w:rsidRPr="00E75DE1" w:rsidRDefault="00E75DE1" w:rsidP="003737B3">
            <w:pPr>
              <w:suppressAutoHyphens/>
              <w:spacing w:after="0" w:line="240" w:lineRule="auto"/>
              <w:jc w:val="both"/>
              <w:rPr>
                <w:rFonts w:ascii="Arial" w:hAnsi="Arial" w:cs="Arial"/>
                <w:sz w:val="18"/>
                <w:szCs w:val="18"/>
                <w:lang w:eastAsia="ar-SA"/>
              </w:rPr>
            </w:pPr>
            <w:r w:rsidRPr="00E75DE1">
              <w:rPr>
                <w:rFonts w:ascii="Arial" w:hAnsi="Arial" w:cs="Arial"/>
                <w:sz w:val="18"/>
                <w:szCs w:val="18"/>
                <w:lang w:eastAsia="ar-SA"/>
              </w:rPr>
              <w:t>Publicación del Resultado Final</w:t>
            </w:r>
          </w:p>
        </w:tc>
        <w:tc>
          <w:tcPr>
            <w:tcW w:w="3260" w:type="dxa"/>
            <w:vMerge/>
            <w:tcBorders>
              <w:top w:val="single" w:sz="4" w:space="0" w:color="auto"/>
              <w:left w:val="single" w:sz="4" w:space="0" w:color="auto"/>
              <w:bottom w:val="single" w:sz="4" w:space="0" w:color="auto"/>
              <w:right w:val="single" w:sz="4" w:space="0" w:color="auto"/>
            </w:tcBorders>
            <w:vAlign w:val="center"/>
          </w:tcPr>
          <w:p w:rsidR="00E75DE1" w:rsidRPr="00E75DE1" w:rsidRDefault="00E75DE1" w:rsidP="003737B3">
            <w:pPr>
              <w:spacing w:after="0"/>
              <w:jc w:val="center"/>
              <w:rPr>
                <w:rFonts w:ascii="Arial" w:hAnsi="Arial" w:cs="Arial"/>
                <w:sz w:val="18"/>
                <w:szCs w:val="18"/>
                <w:lang w:eastAsia="es-PE"/>
              </w:rPr>
            </w:pPr>
          </w:p>
        </w:tc>
        <w:tc>
          <w:tcPr>
            <w:tcW w:w="2434" w:type="dxa"/>
            <w:vMerge/>
            <w:tcBorders>
              <w:left w:val="single" w:sz="4" w:space="0" w:color="auto"/>
              <w:bottom w:val="single" w:sz="4" w:space="0" w:color="000000"/>
              <w:right w:val="single" w:sz="4" w:space="0" w:color="000000"/>
            </w:tcBorders>
          </w:tcPr>
          <w:p w:rsidR="00E75DE1" w:rsidRPr="00E75DE1" w:rsidRDefault="00E75DE1" w:rsidP="003737B3">
            <w:pPr>
              <w:jc w:val="center"/>
            </w:pPr>
          </w:p>
        </w:tc>
      </w:tr>
      <w:tr w:rsidR="00E75DE1" w:rsidRPr="00E75DE1" w:rsidTr="003737B3">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lang w:eastAsia="es-PE"/>
              </w:rPr>
              <w:t>SUSCRIPCIÓN Y REGISTRO DEL CONTRATO</w:t>
            </w:r>
          </w:p>
        </w:tc>
      </w:tr>
      <w:tr w:rsidR="00E75DE1" w:rsidRPr="00E75DE1" w:rsidTr="003737B3">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lang w:val="es-ES" w:eastAsia="ar-SA"/>
              </w:rPr>
              <w:t>17</w:t>
            </w:r>
          </w:p>
        </w:tc>
        <w:tc>
          <w:tcPr>
            <w:tcW w:w="3671"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both"/>
              <w:rPr>
                <w:rFonts w:ascii="Arial" w:hAnsi="Arial" w:cs="Arial"/>
                <w:sz w:val="18"/>
                <w:szCs w:val="18"/>
                <w:lang w:val="es-ES" w:eastAsia="ar-SA"/>
              </w:rPr>
            </w:pPr>
            <w:r w:rsidRPr="00E75DE1">
              <w:rPr>
                <w:rFonts w:ascii="Arial" w:hAnsi="Arial" w:cs="Arial"/>
                <w:sz w:val="18"/>
                <w:szCs w:val="18"/>
                <w:lang w:val="es-ES" w:eastAsia="ar-SA"/>
              </w:rPr>
              <w:t>Suscripción del Contrato</w:t>
            </w:r>
          </w:p>
        </w:tc>
        <w:tc>
          <w:tcPr>
            <w:tcW w:w="3260"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pacing w:after="0"/>
              <w:jc w:val="center"/>
              <w:rPr>
                <w:rFonts w:ascii="Arial" w:hAnsi="Arial" w:cs="Arial"/>
                <w:sz w:val="18"/>
                <w:szCs w:val="18"/>
                <w:lang w:eastAsia="es-PE"/>
              </w:rPr>
            </w:pPr>
            <w:r w:rsidRPr="00E75DE1">
              <w:rPr>
                <w:rFonts w:ascii="Arial" w:hAnsi="Arial" w:cs="Arial"/>
                <w:sz w:val="18"/>
                <w:szCs w:val="18"/>
              </w:rPr>
              <w:t>A partir 01</w:t>
            </w:r>
            <w:r w:rsidRPr="00E75DE1">
              <w:rPr>
                <w:rFonts w:ascii="Arial" w:hAnsi="Arial" w:cs="Arial"/>
                <w:sz w:val="18"/>
                <w:szCs w:val="18"/>
                <w:lang w:val="es-MX"/>
              </w:rPr>
              <w:t xml:space="preserve"> de diciembre </w:t>
            </w:r>
            <w:r w:rsidRPr="00E75DE1">
              <w:rPr>
                <w:rFonts w:ascii="Arial" w:hAnsi="Arial" w:cs="Arial"/>
                <w:sz w:val="18"/>
                <w:szCs w:val="18"/>
              </w:rPr>
              <w:t>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E75DE1" w:rsidRPr="00E75DE1" w:rsidRDefault="00E75DE1" w:rsidP="003737B3">
            <w:pPr>
              <w:suppressAutoHyphens/>
              <w:spacing w:after="0" w:line="240" w:lineRule="auto"/>
              <w:jc w:val="center"/>
              <w:rPr>
                <w:rFonts w:ascii="Arial" w:hAnsi="Arial" w:cs="Arial"/>
                <w:sz w:val="18"/>
                <w:szCs w:val="18"/>
                <w:lang w:val="es-ES" w:eastAsia="ar-SA"/>
              </w:rPr>
            </w:pPr>
            <w:r w:rsidRPr="00E75DE1">
              <w:rPr>
                <w:rFonts w:ascii="Arial" w:hAnsi="Arial" w:cs="Arial"/>
                <w:sz w:val="18"/>
                <w:szCs w:val="18"/>
              </w:rPr>
              <w:t>URRHH</w:t>
            </w:r>
          </w:p>
        </w:tc>
      </w:tr>
    </w:tbl>
    <w:p w:rsidR="00484297" w:rsidRPr="00087246" w:rsidRDefault="00484297" w:rsidP="00484297">
      <w:pPr>
        <w:tabs>
          <w:tab w:val="num" w:pos="1080"/>
        </w:tabs>
        <w:suppressAutoHyphens/>
        <w:spacing w:after="0" w:line="240" w:lineRule="auto"/>
        <w:jc w:val="both"/>
        <w:rPr>
          <w:rFonts w:ascii="Arial" w:eastAsia="Times New Roman" w:hAnsi="Arial" w:cs="Arial"/>
          <w:b/>
          <w:sz w:val="20"/>
          <w:lang w:val="es-ES" w:eastAsia="ar-SA"/>
        </w:rPr>
      </w:pPr>
    </w:p>
    <w:p w:rsidR="00484297" w:rsidRPr="00087246" w:rsidRDefault="00484297" w:rsidP="00484297">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El Cronograma adjunto es tentativo, sujeto a variaciones que se darán a conocer oportunamente.</w:t>
      </w:r>
    </w:p>
    <w:p w:rsidR="00484297" w:rsidRPr="00087246" w:rsidRDefault="00484297" w:rsidP="00484297">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Todas las publicaciones se efectuarán en la Unidad de Recursos Humanos y otros lugares pertinentes.</w:t>
      </w:r>
    </w:p>
    <w:p w:rsidR="00484297" w:rsidRPr="00087246" w:rsidRDefault="00484297" w:rsidP="00484297">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 xml:space="preserve">SGGI – Sub Gerencia de Gestión de la Incorporación – GPORH – GCGP – Sede Central de </w:t>
      </w:r>
      <w:proofErr w:type="spellStart"/>
      <w:r w:rsidRPr="00087246">
        <w:rPr>
          <w:rFonts w:ascii="Arial" w:hAnsi="Arial" w:cs="Arial"/>
          <w:b/>
          <w:sz w:val="16"/>
          <w:szCs w:val="16"/>
        </w:rPr>
        <w:t>EsSalud</w:t>
      </w:r>
      <w:proofErr w:type="spellEnd"/>
      <w:r w:rsidRPr="00087246">
        <w:rPr>
          <w:rFonts w:ascii="Arial" w:hAnsi="Arial" w:cs="Arial"/>
          <w:b/>
          <w:sz w:val="16"/>
          <w:szCs w:val="16"/>
        </w:rPr>
        <w:t>.</w:t>
      </w:r>
    </w:p>
    <w:p w:rsidR="00484297" w:rsidRPr="00087246" w:rsidRDefault="00484297" w:rsidP="00484297">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UR</w:t>
      </w:r>
      <w:r w:rsidRPr="00087246">
        <w:rPr>
          <w:rFonts w:ascii="Arial" w:hAnsi="Arial" w:cs="Arial"/>
          <w:b/>
          <w:sz w:val="16"/>
          <w:szCs w:val="16"/>
          <w:lang w:val="es-MX"/>
        </w:rPr>
        <w:t>RHH – Unidad de Recursos Humanos de la Red Asistencial Pasco</w:t>
      </w:r>
    </w:p>
    <w:p w:rsidR="00484297" w:rsidRPr="00087246" w:rsidRDefault="00484297" w:rsidP="00484297">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En el aviso de publicación de una etapa debe anunciarse la fecha y hora de la siguiente etapa.</w:t>
      </w:r>
    </w:p>
    <w:p w:rsidR="00484297" w:rsidRPr="00087246" w:rsidRDefault="00484297" w:rsidP="00484297">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Se precisa que deberá inscribirse en una sola opción en el sistema SISEP.</w:t>
      </w:r>
    </w:p>
    <w:p w:rsidR="00484297" w:rsidRPr="00F21B08" w:rsidRDefault="00484297" w:rsidP="00484297">
      <w:pPr>
        <w:pStyle w:val="Prrafodelista"/>
        <w:tabs>
          <w:tab w:val="left" w:pos="851"/>
        </w:tabs>
        <w:ind w:left="567"/>
        <w:jc w:val="both"/>
        <w:rPr>
          <w:rFonts w:ascii="Arial" w:hAnsi="Arial" w:cs="Arial"/>
          <w:b/>
          <w:sz w:val="16"/>
          <w:szCs w:val="16"/>
        </w:rPr>
      </w:pPr>
      <w:r w:rsidRPr="00087246">
        <w:rPr>
          <w:rFonts w:ascii="Arial" w:hAnsi="Arial" w:cs="Arial"/>
          <w:b/>
          <w:sz w:val="16"/>
          <w:szCs w:val="16"/>
        </w:rPr>
        <w:t>(vii)Cabe indicar que el resultado corresponde a una Pre Calificación sujeta a la posterior verificación de los datos ingresados y de la documentación conexa solicitada.</w:t>
      </w:r>
    </w:p>
    <w:p w:rsidR="00484297" w:rsidRPr="006C1739" w:rsidRDefault="00484297" w:rsidP="00443F09">
      <w:pPr>
        <w:suppressAutoHyphens/>
        <w:spacing w:after="0" w:line="240" w:lineRule="auto"/>
        <w:jc w:val="both"/>
        <w:rPr>
          <w:rFonts w:ascii="Arial" w:eastAsia="Times New Roman" w:hAnsi="Arial" w:cs="Arial"/>
          <w:b/>
          <w:sz w:val="20"/>
          <w:lang w:val="es-ES" w:eastAsia="ar-SA"/>
        </w:rPr>
      </w:pPr>
    </w:p>
    <w:p w:rsidR="00484297" w:rsidRPr="0056601B" w:rsidRDefault="00484297" w:rsidP="00484297">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484297" w:rsidRPr="006C1739" w:rsidRDefault="00484297" w:rsidP="00484297">
      <w:pPr>
        <w:suppressAutoHyphens/>
        <w:spacing w:after="0" w:line="240" w:lineRule="auto"/>
        <w:jc w:val="both"/>
        <w:rPr>
          <w:rFonts w:ascii="Arial" w:eastAsia="Times New Roman" w:hAnsi="Arial" w:cs="Arial"/>
          <w:b/>
          <w:sz w:val="20"/>
          <w:lang w:val="es-ES" w:eastAsia="ar-SA"/>
        </w:rPr>
      </w:pPr>
    </w:p>
    <w:p w:rsidR="00484297" w:rsidRPr="00FD2216" w:rsidRDefault="00484297" w:rsidP="00484297">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84297" w:rsidRDefault="00484297" w:rsidP="00484297">
      <w:pPr>
        <w:pStyle w:val="Sinespaciado"/>
        <w:jc w:val="both"/>
        <w:rPr>
          <w:rFonts w:ascii="Arial" w:hAnsi="Arial" w:cs="Arial"/>
          <w:sz w:val="20"/>
          <w:szCs w:val="20"/>
        </w:rPr>
      </w:pPr>
    </w:p>
    <w:p w:rsidR="00484297" w:rsidRPr="00FD2216" w:rsidRDefault="00484297" w:rsidP="00484297">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484297" w:rsidRPr="00F21B08" w:rsidTr="00EF1A3E">
        <w:trPr>
          <w:trHeight w:val="457"/>
        </w:trPr>
        <w:tc>
          <w:tcPr>
            <w:tcW w:w="5452" w:type="dxa"/>
            <w:gridSpan w:val="2"/>
            <w:shd w:val="clear" w:color="auto" w:fill="BFBFBF"/>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EVALUACIONES</w:t>
            </w:r>
          </w:p>
        </w:tc>
        <w:tc>
          <w:tcPr>
            <w:tcW w:w="962" w:type="dxa"/>
            <w:tcBorders>
              <w:bottom w:val="single" w:sz="4" w:space="0" w:color="auto"/>
            </w:tcBorders>
            <w:shd w:val="clear" w:color="auto" w:fill="BFBFBF"/>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PESO</w:t>
            </w:r>
          </w:p>
        </w:tc>
        <w:tc>
          <w:tcPr>
            <w:tcW w:w="1346" w:type="dxa"/>
            <w:tcBorders>
              <w:bottom w:val="single" w:sz="4" w:space="0" w:color="auto"/>
            </w:tcBorders>
            <w:shd w:val="clear" w:color="auto" w:fill="BFBFBF"/>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PUNTAJE MÍNIMO</w:t>
            </w:r>
          </w:p>
        </w:tc>
        <w:tc>
          <w:tcPr>
            <w:tcW w:w="1176" w:type="dxa"/>
            <w:tcBorders>
              <w:bottom w:val="single" w:sz="4" w:space="0" w:color="auto"/>
            </w:tcBorders>
            <w:shd w:val="clear" w:color="auto" w:fill="BFBFBF"/>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PUNTAJE MÁXIMO</w:t>
            </w:r>
          </w:p>
        </w:tc>
      </w:tr>
      <w:tr w:rsidR="00484297" w:rsidRPr="00F21B08" w:rsidTr="00EF1A3E">
        <w:trPr>
          <w:trHeight w:val="446"/>
        </w:trPr>
        <w:tc>
          <w:tcPr>
            <w:tcW w:w="5452" w:type="dxa"/>
            <w:gridSpan w:val="2"/>
          </w:tcPr>
          <w:p w:rsidR="00484297" w:rsidRPr="00F21B08" w:rsidRDefault="00484297" w:rsidP="00EF1A3E">
            <w:pPr>
              <w:spacing w:after="0"/>
              <w:jc w:val="both"/>
              <w:rPr>
                <w:rFonts w:ascii="Arial" w:hAnsi="Arial" w:cs="Arial"/>
                <w:b/>
                <w:sz w:val="18"/>
                <w:szCs w:val="18"/>
              </w:rPr>
            </w:pPr>
            <w:r w:rsidRPr="00F21B08">
              <w:rPr>
                <w:rFonts w:ascii="Arial" w:hAnsi="Arial" w:cs="Arial"/>
                <w:b/>
                <w:sz w:val="18"/>
                <w:szCs w:val="18"/>
              </w:rPr>
              <w:t>EVALUACIÓN PRE CURRICULAR (VÍA INFORMACIÓN DEL SISEP)</w:t>
            </w:r>
          </w:p>
        </w:tc>
        <w:tc>
          <w:tcPr>
            <w:tcW w:w="3484" w:type="dxa"/>
            <w:gridSpan w:val="3"/>
            <w:shd w:val="clear" w:color="auto" w:fill="auto"/>
            <w:vAlign w:val="center"/>
          </w:tcPr>
          <w:p w:rsidR="00484297" w:rsidRPr="00F21B08" w:rsidRDefault="00484297" w:rsidP="00EF1A3E">
            <w:pPr>
              <w:spacing w:after="0"/>
              <w:jc w:val="center"/>
              <w:rPr>
                <w:rFonts w:ascii="Arial" w:hAnsi="Arial" w:cs="Arial"/>
                <w:b/>
                <w:sz w:val="18"/>
                <w:szCs w:val="18"/>
              </w:rPr>
            </w:pPr>
          </w:p>
        </w:tc>
      </w:tr>
      <w:tr w:rsidR="00484297" w:rsidRPr="00F21B08" w:rsidTr="00EF1A3E">
        <w:trPr>
          <w:trHeight w:val="293"/>
        </w:trPr>
        <w:tc>
          <w:tcPr>
            <w:tcW w:w="5452" w:type="dxa"/>
            <w:gridSpan w:val="2"/>
          </w:tcPr>
          <w:p w:rsidR="00484297" w:rsidRPr="00F21B08" w:rsidRDefault="00484297" w:rsidP="00EF1A3E">
            <w:pPr>
              <w:spacing w:after="0"/>
              <w:jc w:val="both"/>
              <w:rPr>
                <w:rFonts w:ascii="Arial" w:hAnsi="Arial" w:cs="Arial"/>
                <w:b/>
                <w:sz w:val="18"/>
                <w:szCs w:val="18"/>
              </w:rPr>
            </w:pPr>
            <w:r w:rsidRPr="00F21B08">
              <w:rPr>
                <w:rFonts w:ascii="Arial" w:hAnsi="Arial" w:cs="Arial"/>
                <w:b/>
                <w:sz w:val="18"/>
                <w:szCs w:val="18"/>
              </w:rPr>
              <w:t>EVALUACIÓN PSICOTÉCNICA</w:t>
            </w:r>
          </w:p>
        </w:tc>
        <w:tc>
          <w:tcPr>
            <w:tcW w:w="3484" w:type="dxa"/>
            <w:gridSpan w:val="3"/>
            <w:shd w:val="clear" w:color="auto" w:fill="auto"/>
            <w:vAlign w:val="center"/>
          </w:tcPr>
          <w:p w:rsidR="00484297" w:rsidRPr="00F21B08" w:rsidRDefault="00484297" w:rsidP="00EF1A3E">
            <w:pPr>
              <w:spacing w:after="0"/>
              <w:jc w:val="center"/>
              <w:rPr>
                <w:rFonts w:ascii="Arial" w:hAnsi="Arial" w:cs="Arial"/>
                <w:b/>
                <w:sz w:val="18"/>
                <w:szCs w:val="18"/>
              </w:rPr>
            </w:pPr>
          </w:p>
        </w:tc>
      </w:tr>
      <w:tr w:rsidR="00484297" w:rsidRPr="00F21B08" w:rsidTr="00EF1A3E">
        <w:trPr>
          <w:trHeight w:val="281"/>
        </w:trPr>
        <w:tc>
          <w:tcPr>
            <w:tcW w:w="5452" w:type="dxa"/>
            <w:gridSpan w:val="2"/>
          </w:tcPr>
          <w:p w:rsidR="00484297" w:rsidRPr="00F21B08" w:rsidRDefault="00484297" w:rsidP="00EF1A3E">
            <w:pPr>
              <w:spacing w:after="0"/>
              <w:jc w:val="both"/>
              <w:rPr>
                <w:rFonts w:ascii="Arial" w:hAnsi="Arial" w:cs="Arial"/>
                <w:b/>
                <w:sz w:val="18"/>
                <w:szCs w:val="18"/>
              </w:rPr>
            </w:pPr>
            <w:r w:rsidRPr="00F21B08">
              <w:rPr>
                <w:rFonts w:ascii="Arial" w:hAnsi="Arial" w:cs="Arial"/>
                <w:b/>
                <w:sz w:val="18"/>
                <w:szCs w:val="18"/>
              </w:rPr>
              <w:t>EVALUACIÓN DE CONOCIMIENTOS</w:t>
            </w:r>
          </w:p>
        </w:tc>
        <w:tc>
          <w:tcPr>
            <w:tcW w:w="962" w:type="dxa"/>
            <w:shd w:val="clear" w:color="auto" w:fill="auto"/>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50%</w:t>
            </w:r>
          </w:p>
        </w:tc>
        <w:tc>
          <w:tcPr>
            <w:tcW w:w="1346" w:type="dxa"/>
            <w:shd w:val="clear" w:color="auto" w:fill="auto"/>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26</w:t>
            </w:r>
          </w:p>
        </w:tc>
        <w:tc>
          <w:tcPr>
            <w:tcW w:w="1176" w:type="dxa"/>
            <w:shd w:val="clear" w:color="auto" w:fill="auto"/>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50</w:t>
            </w:r>
          </w:p>
        </w:tc>
      </w:tr>
      <w:tr w:rsidR="00484297" w:rsidRPr="00F21B08" w:rsidTr="00EF1A3E">
        <w:trPr>
          <w:trHeight w:val="281"/>
        </w:trPr>
        <w:tc>
          <w:tcPr>
            <w:tcW w:w="5452" w:type="dxa"/>
            <w:gridSpan w:val="2"/>
          </w:tcPr>
          <w:p w:rsidR="00484297" w:rsidRPr="00F21B08" w:rsidRDefault="00484297" w:rsidP="00EF1A3E">
            <w:pPr>
              <w:spacing w:after="0"/>
              <w:jc w:val="both"/>
              <w:rPr>
                <w:rFonts w:ascii="Arial" w:hAnsi="Arial" w:cs="Arial"/>
                <w:b/>
                <w:sz w:val="18"/>
                <w:szCs w:val="18"/>
              </w:rPr>
            </w:pPr>
            <w:r w:rsidRPr="00F21B08">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30%</w:t>
            </w:r>
          </w:p>
        </w:tc>
        <w:tc>
          <w:tcPr>
            <w:tcW w:w="1346" w:type="dxa"/>
            <w:tcBorders>
              <w:bottom w:val="single" w:sz="4" w:space="0" w:color="auto"/>
            </w:tcBorders>
            <w:shd w:val="clear" w:color="auto" w:fill="auto"/>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18</w:t>
            </w:r>
          </w:p>
        </w:tc>
        <w:tc>
          <w:tcPr>
            <w:tcW w:w="1176" w:type="dxa"/>
            <w:tcBorders>
              <w:bottom w:val="single" w:sz="4" w:space="0" w:color="auto"/>
            </w:tcBorders>
            <w:shd w:val="clear" w:color="auto" w:fill="auto"/>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30</w:t>
            </w:r>
          </w:p>
        </w:tc>
      </w:tr>
      <w:tr w:rsidR="00484297" w:rsidRPr="00F21B08" w:rsidTr="00EF1A3E">
        <w:trPr>
          <w:trHeight w:val="293"/>
        </w:trPr>
        <w:tc>
          <w:tcPr>
            <w:tcW w:w="419" w:type="dxa"/>
          </w:tcPr>
          <w:p w:rsidR="00484297" w:rsidRPr="00F21B08" w:rsidRDefault="00484297" w:rsidP="00EF1A3E">
            <w:pPr>
              <w:spacing w:after="0"/>
              <w:rPr>
                <w:rFonts w:ascii="Arial" w:hAnsi="Arial" w:cs="Arial"/>
                <w:sz w:val="18"/>
                <w:szCs w:val="18"/>
              </w:rPr>
            </w:pPr>
            <w:r w:rsidRPr="00F21B08">
              <w:rPr>
                <w:rFonts w:ascii="Arial" w:hAnsi="Arial" w:cs="Arial"/>
                <w:sz w:val="18"/>
                <w:szCs w:val="18"/>
              </w:rPr>
              <w:t>a.</w:t>
            </w:r>
          </w:p>
        </w:tc>
        <w:tc>
          <w:tcPr>
            <w:tcW w:w="5033" w:type="dxa"/>
          </w:tcPr>
          <w:p w:rsidR="00484297" w:rsidRPr="00F21B08" w:rsidRDefault="00484297" w:rsidP="00EF1A3E">
            <w:pPr>
              <w:spacing w:after="0"/>
              <w:jc w:val="both"/>
              <w:rPr>
                <w:rFonts w:ascii="Arial" w:hAnsi="Arial" w:cs="Arial"/>
                <w:sz w:val="18"/>
                <w:szCs w:val="18"/>
              </w:rPr>
            </w:pPr>
            <w:r w:rsidRPr="00F21B08">
              <w:rPr>
                <w:rFonts w:ascii="Arial" w:hAnsi="Arial" w:cs="Arial"/>
                <w:sz w:val="18"/>
                <w:szCs w:val="18"/>
              </w:rPr>
              <w:t xml:space="preserve">Formación: </w:t>
            </w:r>
          </w:p>
        </w:tc>
        <w:tc>
          <w:tcPr>
            <w:tcW w:w="962" w:type="dxa"/>
            <w:shd w:val="clear" w:color="auto" w:fill="BFBFBF"/>
            <w:vAlign w:val="center"/>
          </w:tcPr>
          <w:p w:rsidR="00484297" w:rsidRPr="00F21B08" w:rsidRDefault="00484297" w:rsidP="00EF1A3E">
            <w:pPr>
              <w:spacing w:after="0"/>
              <w:jc w:val="center"/>
              <w:rPr>
                <w:rFonts w:ascii="Arial" w:hAnsi="Arial" w:cs="Arial"/>
                <w:sz w:val="18"/>
                <w:szCs w:val="18"/>
              </w:rPr>
            </w:pPr>
          </w:p>
        </w:tc>
        <w:tc>
          <w:tcPr>
            <w:tcW w:w="1346" w:type="dxa"/>
            <w:shd w:val="clear" w:color="auto" w:fill="BFBFBF"/>
            <w:vAlign w:val="center"/>
          </w:tcPr>
          <w:p w:rsidR="00484297" w:rsidRPr="00F21B08" w:rsidRDefault="00484297" w:rsidP="00EF1A3E">
            <w:pPr>
              <w:spacing w:after="0"/>
              <w:jc w:val="center"/>
              <w:rPr>
                <w:rFonts w:ascii="Arial" w:hAnsi="Arial" w:cs="Arial"/>
                <w:sz w:val="18"/>
                <w:szCs w:val="18"/>
              </w:rPr>
            </w:pPr>
          </w:p>
        </w:tc>
        <w:tc>
          <w:tcPr>
            <w:tcW w:w="1176" w:type="dxa"/>
            <w:shd w:val="clear" w:color="auto" w:fill="BFBFBF"/>
            <w:vAlign w:val="center"/>
          </w:tcPr>
          <w:p w:rsidR="00484297" w:rsidRPr="00F21B08" w:rsidRDefault="00484297" w:rsidP="00EF1A3E">
            <w:pPr>
              <w:spacing w:after="0"/>
              <w:jc w:val="center"/>
              <w:rPr>
                <w:rFonts w:ascii="Arial" w:hAnsi="Arial" w:cs="Arial"/>
                <w:sz w:val="18"/>
                <w:szCs w:val="18"/>
              </w:rPr>
            </w:pPr>
          </w:p>
        </w:tc>
      </w:tr>
      <w:tr w:rsidR="00484297" w:rsidRPr="00F21B08" w:rsidTr="00EF1A3E">
        <w:trPr>
          <w:trHeight w:val="281"/>
        </w:trPr>
        <w:tc>
          <w:tcPr>
            <w:tcW w:w="419" w:type="dxa"/>
          </w:tcPr>
          <w:p w:rsidR="00484297" w:rsidRPr="00F21B08" w:rsidRDefault="00484297" w:rsidP="00EF1A3E">
            <w:pPr>
              <w:spacing w:after="0"/>
              <w:jc w:val="both"/>
              <w:rPr>
                <w:rFonts w:ascii="Arial" w:hAnsi="Arial" w:cs="Arial"/>
                <w:sz w:val="18"/>
                <w:szCs w:val="18"/>
              </w:rPr>
            </w:pPr>
            <w:r w:rsidRPr="00F21B08">
              <w:rPr>
                <w:rFonts w:ascii="Arial" w:hAnsi="Arial" w:cs="Arial"/>
                <w:sz w:val="18"/>
                <w:szCs w:val="18"/>
              </w:rPr>
              <w:t>b.</w:t>
            </w:r>
          </w:p>
        </w:tc>
        <w:tc>
          <w:tcPr>
            <w:tcW w:w="5033" w:type="dxa"/>
          </w:tcPr>
          <w:p w:rsidR="00484297" w:rsidRPr="00F21B08" w:rsidRDefault="00484297" w:rsidP="00EF1A3E">
            <w:pPr>
              <w:spacing w:after="0"/>
              <w:jc w:val="both"/>
              <w:rPr>
                <w:rFonts w:ascii="Arial" w:hAnsi="Arial" w:cs="Arial"/>
                <w:sz w:val="18"/>
                <w:szCs w:val="18"/>
              </w:rPr>
            </w:pPr>
            <w:r w:rsidRPr="00F21B08">
              <w:rPr>
                <w:rFonts w:ascii="Arial" w:hAnsi="Arial" w:cs="Arial"/>
                <w:sz w:val="18"/>
                <w:szCs w:val="18"/>
              </w:rPr>
              <w:t xml:space="preserve">Experiencia Laboral: </w:t>
            </w:r>
          </w:p>
        </w:tc>
        <w:tc>
          <w:tcPr>
            <w:tcW w:w="962" w:type="dxa"/>
            <w:shd w:val="clear" w:color="auto" w:fill="BFBFBF"/>
            <w:vAlign w:val="center"/>
          </w:tcPr>
          <w:p w:rsidR="00484297" w:rsidRPr="00F21B08" w:rsidRDefault="00484297" w:rsidP="00EF1A3E">
            <w:pPr>
              <w:spacing w:after="0"/>
              <w:jc w:val="center"/>
              <w:rPr>
                <w:rFonts w:ascii="Arial" w:hAnsi="Arial" w:cs="Arial"/>
                <w:sz w:val="18"/>
                <w:szCs w:val="18"/>
              </w:rPr>
            </w:pPr>
          </w:p>
        </w:tc>
        <w:tc>
          <w:tcPr>
            <w:tcW w:w="1346" w:type="dxa"/>
            <w:shd w:val="clear" w:color="auto" w:fill="BFBFBF"/>
            <w:vAlign w:val="center"/>
          </w:tcPr>
          <w:p w:rsidR="00484297" w:rsidRPr="00F21B08" w:rsidRDefault="00484297" w:rsidP="00EF1A3E">
            <w:pPr>
              <w:spacing w:after="0"/>
              <w:jc w:val="center"/>
              <w:rPr>
                <w:rFonts w:ascii="Arial" w:hAnsi="Arial" w:cs="Arial"/>
                <w:sz w:val="18"/>
                <w:szCs w:val="18"/>
              </w:rPr>
            </w:pPr>
          </w:p>
        </w:tc>
        <w:tc>
          <w:tcPr>
            <w:tcW w:w="1176" w:type="dxa"/>
            <w:shd w:val="clear" w:color="auto" w:fill="BFBFBF"/>
            <w:vAlign w:val="center"/>
          </w:tcPr>
          <w:p w:rsidR="00484297" w:rsidRPr="00F21B08" w:rsidRDefault="00484297" w:rsidP="00EF1A3E">
            <w:pPr>
              <w:spacing w:after="0"/>
              <w:jc w:val="center"/>
              <w:rPr>
                <w:rFonts w:ascii="Arial" w:hAnsi="Arial" w:cs="Arial"/>
                <w:sz w:val="18"/>
                <w:szCs w:val="18"/>
              </w:rPr>
            </w:pPr>
          </w:p>
        </w:tc>
      </w:tr>
      <w:tr w:rsidR="00484297" w:rsidRPr="00F21B08" w:rsidTr="00EF1A3E">
        <w:trPr>
          <w:trHeight w:val="293"/>
        </w:trPr>
        <w:tc>
          <w:tcPr>
            <w:tcW w:w="419" w:type="dxa"/>
          </w:tcPr>
          <w:p w:rsidR="00484297" w:rsidRPr="00F21B08" w:rsidRDefault="00484297" w:rsidP="00EF1A3E">
            <w:pPr>
              <w:spacing w:after="0"/>
              <w:jc w:val="both"/>
              <w:rPr>
                <w:rFonts w:ascii="Arial" w:hAnsi="Arial" w:cs="Arial"/>
                <w:sz w:val="18"/>
                <w:szCs w:val="18"/>
              </w:rPr>
            </w:pPr>
            <w:r w:rsidRPr="00F21B08">
              <w:rPr>
                <w:rFonts w:ascii="Arial" w:hAnsi="Arial" w:cs="Arial"/>
                <w:sz w:val="18"/>
                <w:szCs w:val="18"/>
              </w:rPr>
              <w:t>c.</w:t>
            </w:r>
          </w:p>
        </w:tc>
        <w:tc>
          <w:tcPr>
            <w:tcW w:w="5033" w:type="dxa"/>
          </w:tcPr>
          <w:p w:rsidR="00484297" w:rsidRPr="00F21B08" w:rsidRDefault="00484297" w:rsidP="00EF1A3E">
            <w:pPr>
              <w:spacing w:after="0"/>
              <w:jc w:val="both"/>
              <w:rPr>
                <w:rFonts w:ascii="Arial" w:hAnsi="Arial" w:cs="Arial"/>
                <w:sz w:val="18"/>
                <w:szCs w:val="18"/>
              </w:rPr>
            </w:pPr>
            <w:r w:rsidRPr="00F21B08">
              <w:rPr>
                <w:rFonts w:ascii="Arial" w:hAnsi="Arial" w:cs="Arial"/>
                <w:sz w:val="18"/>
                <w:szCs w:val="18"/>
              </w:rPr>
              <w:t>Capacitación:</w:t>
            </w:r>
          </w:p>
        </w:tc>
        <w:tc>
          <w:tcPr>
            <w:tcW w:w="962" w:type="dxa"/>
            <w:tcBorders>
              <w:bottom w:val="single" w:sz="4" w:space="0" w:color="auto"/>
            </w:tcBorders>
            <w:shd w:val="clear" w:color="auto" w:fill="BFBFBF"/>
            <w:vAlign w:val="center"/>
          </w:tcPr>
          <w:p w:rsidR="00484297" w:rsidRPr="00F21B08" w:rsidRDefault="00484297" w:rsidP="00EF1A3E">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484297" w:rsidRPr="00F21B08" w:rsidRDefault="00484297" w:rsidP="00EF1A3E">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484297" w:rsidRPr="00F21B08" w:rsidRDefault="00484297" w:rsidP="00EF1A3E">
            <w:pPr>
              <w:spacing w:after="0"/>
              <w:jc w:val="center"/>
              <w:rPr>
                <w:rFonts w:ascii="Arial" w:hAnsi="Arial" w:cs="Arial"/>
                <w:sz w:val="18"/>
                <w:szCs w:val="18"/>
              </w:rPr>
            </w:pPr>
          </w:p>
        </w:tc>
      </w:tr>
      <w:tr w:rsidR="00484297" w:rsidRPr="00F21B08" w:rsidTr="00EF1A3E">
        <w:trPr>
          <w:trHeight w:val="281"/>
        </w:trPr>
        <w:tc>
          <w:tcPr>
            <w:tcW w:w="5452" w:type="dxa"/>
            <w:gridSpan w:val="2"/>
          </w:tcPr>
          <w:p w:rsidR="00484297" w:rsidRPr="00F21B08" w:rsidRDefault="00484297" w:rsidP="00EF1A3E">
            <w:pPr>
              <w:spacing w:after="0"/>
              <w:jc w:val="both"/>
              <w:rPr>
                <w:rFonts w:ascii="Arial" w:hAnsi="Arial" w:cs="Arial"/>
                <w:b/>
                <w:sz w:val="18"/>
                <w:szCs w:val="18"/>
              </w:rPr>
            </w:pPr>
            <w:r w:rsidRPr="00F21B08">
              <w:rPr>
                <w:rFonts w:ascii="Arial" w:hAnsi="Arial" w:cs="Arial"/>
                <w:b/>
                <w:sz w:val="18"/>
                <w:szCs w:val="18"/>
              </w:rPr>
              <w:t>EVALUACIÓN PSICOLÓGICA</w:t>
            </w:r>
          </w:p>
        </w:tc>
        <w:tc>
          <w:tcPr>
            <w:tcW w:w="3484" w:type="dxa"/>
            <w:gridSpan w:val="3"/>
            <w:shd w:val="clear" w:color="auto" w:fill="auto"/>
            <w:vAlign w:val="center"/>
          </w:tcPr>
          <w:p w:rsidR="00484297" w:rsidRPr="00F21B08" w:rsidRDefault="00484297" w:rsidP="00EF1A3E">
            <w:pPr>
              <w:spacing w:after="0"/>
              <w:jc w:val="center"/>
              <w:rPr>
                <w:rFonts w:ascii="Arial" w:hAnsi="Arial" w:cs="Arial"/>
                <w:b/>
                <w:sz w:val="18"/>
                <w:szCs w:val="18"/>
              </w:rPr>
            </w:pPr>
          </w:p>
        </w:tc>
      </w:tr>
      <w:tr w:rsidR="00484297" w:rsidRPr="00F21B08" w:rsidTr="00EF1A3E">
        <w:trPr>
          <w:trHeight w:val="281"/>
        </w:trPr>
        <w:tc>
          <w:tcPr>
            <w:tcW w:w="5452" w:type="dxa"/>
            <w:gridSpan w:val="2"/>
            <w:vAlign w:val="center"/>
          </w:tcPr>
          <w:p w:rsidR="00484297" w:rsidRPr="00F21B08" w:rsidRDefault="00484297" w:rsidP="00EF1A3E">
            <w:pPr>
              <w:spacing w:after="0"/>
              <w:rPr>
                <w:rFonts w:ascii="Arial" w:hAnsi="Arial" w:cs="Arial"/>
                <w:b/>
                <w:sz w:val="18"/>
                <w:szCs w:val="18"/>
              </w:rPr>
            </w:pPr>
            <w:r w:rsidRPr="00F21B08">
              <w:rPr>
                <w:rFonts w:ascii="Arial" w:hAnsi="Arial" w:cs="Arial"/>
                <w:b/>
                <w:sz w:val="18"/>
                <w:szCs w:val="18"/>
              </w:rPr>
              <w:t>EVALUACIÓN PERSONAL</w:t>
            </w:r>
          </w:p>
        </w:tc>
        <w:tc>
          <w:tcPr>
            <w:tcW w:w="962" w:type="dxa"/>
            <w:shd w:val="clear" w:color="auto" w:fill="auto"/>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20%</w:t>
            </w:r>
          </w:p>
        </w:tc>
        <w:tc>
          <w:tcPr>
            <w:tcW w:w="1346" w:type="dxa"/>
            <w:shd w:val="clear" w:color="auto" w:fill="auto"/>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11</w:t>
            </w:r>
          </w:p>
        </w:tc>
        <w:tc>
          <w:tcPr>
            <w:tcW w:w="1176" w:type="dxa"/>
            <w:shd w:val="clear" w:color="auto" w:fill="auto"/>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20</w:t>
            </w:r>
          </w:p>
        </w:tc>
      </w:tr>
      <w:tr w:rsidR="00484297" w:rsidRPr="00F21B08" w:rsidTr="00EF1A3E">
        <w:trPr>
          <w:trHeight w:val="265"/>
        </w:trPr>
        <w:tc>
          <w:tcPr>
            <w:tcW w:w="5452" w:type="dxa"/>
            <w:gridSpan w:val="2"/>
            <w:shd w:val="clear" w:color="auto" w:fill="BFBFBF"/>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PUNTAJE TOTAL</w:t>
            </w:r>
          </w:p>
        </w:tc>
        <w:tc>
          <w:tcPr>
            <w:tcW w:w="962" w:type="dxa"/>
            <w:shd w:val="clear" w:color="auto" w:fill="BFBFBF"/>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100%</w:t>
            </w:r>
          </w:p>
        </w:tc>
        <w:tc>
          <w:tcPr>
            <w:tcW w:w="1346" w:type="dxa"/>
            <w:shd w:val="clear" w:color="auto" w:fill="BFBFBF"/>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55</w:t>
            </w:r>
          </w:p>
        </w:tc>
        <w:tc>
          <w:tcPr>
            <w:tcW w:w="1176" w:type="dxa"/>
            <w:shd w:val="clear" w:color="auto" w:fill="BFBFBF"/>
            <w:vAlign w:val="center"/>
          </w:tcPr>
          <w:p w:rsidR="00484297" w:rsidRPr="00F21B08" w:rsidRDefault="00484297" w:rsidP="00EF1A3E">
            <w:pPr>
              <w:spacing w:after="0"/>
              <w:jc w:val="center"/>
              <w:rPr>
                <w:rFonts w:ascii="Arial" w:hAnsi="Arial" w:cs="Arial"/>
                <w:b/>
                <w:sz w:val="18"/>
                <w:szCs w:val="18"/>
              </w:rPr>
            </w:pPr>
            <w:r w:rsidRPr="00F21B08">
              <w:rPr>
                <w:rFonts w:ascii="Arial" w:hAnsi="Arial" w:cs="Arial"/>
                <w:b/>
                <w:sz w:val="18"/>
                <w:szCs w:val="18"/>
              </w:rPr>
              <w:t>100</w:t>
            </w:r>
          </w:p>
        </w:tc>
      </w:tr>
    </w:tbl>
    <w:p w:rsidR="00484297" w:rsidRDefault="00484297" w:rsidP="00484297">
      <w:pPr>
        <w:pStyle w:val="Sinespaciado"/>
        <w:ind w:left="709"/>
        <w:jc w:val="both"/>
        <w:rPr>
          <w:rFonts w:ascii="Arial" w:hAnsi="Arial" w:cs="Arial"/>
          <w:sz w:val="20"/>
          <w:szCs w:val="20"/>
        </w:rPr>
      </w:pPr>
    </w:p>
    <w:p w:rsidR="00484297" w:rsidRPr="00FD2216" w:rsidRDefault="00484297" w:rsidP="00484297">
      <w:pPr>
        <w:pStyle w:val="Sinespaciado"/>
        <w:ind w:left="709"/>
        <w:jc w:val="both"/>
        <w:rPr>
          <w:rFonts w:ascii="Arial" w:hAnsi="Arial" w:cs="Arial"/>
          <w:sz w:val="20"/>
          <w:szCs w:val="20"/>
        </w:rPr>
      </w:pPr>
    </w:p>
    <w:p w:rsidR="00484297" w:rsidRPr="00443F09" w:rsidRDefault="00484297" w:rsidP="00484297">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484297" w:rsidRDefault="00484297" w:rsidP="00484297">
      <w:pPr>
        <w:pStyle w:val="Sinespaciado1"/>
        <w:rPr>
          <w:rFonts w:ascii="Arial" w:hAnsi="Arial" w:cs="Arial"/>
          <w:sz w:val="20"/>
        </w:rPr>
      </w:pPr>
    </w:p>
    <w:p w:rsidR="00443F09" w:rsidRPr="006C1739" w:rsidRDefault="00443F09" w:rsidP="00484297">
      <w:pPr>
        <w:pStyle w:val="Sinespaciado1"/>
        <w:rPr>
          <w:rFonts w:ascii="Arial" w:hAnsi="Arial" w:cs="Arial"/>
          <w:sz w:val="20"/>
        </w:rPr>
      </w:pPr>
    </w:p>
    <w:p w:rsidR="00484297" w:rsidRPr="006C1739" w:rsidRDefault="00484297" w:rsidP="00484297">
      <w:pPr>
        <w:pStyle w:val="Sinespaciado1"/>
        <w:ind w:left="284"/>
        <w:rPr>
          <w:rFonts w:ascii="Arial" w:hAnsi="Arial" w:cs="Arial"/>
          <w:b/>
          <w:sz w:val="20"/>
        </w:rPr>
      </w:pPr>
      <w:r w:rsidRPr="006C1739">
        <w:rPr>
          <w:rFonts w:ascii="Arial" w:hAnsi="Arial" w:cs="Arial"/>
          <w:b/>
          <w:sz w:val="20"/>
        </w:rPr>
        <w:t>VIII. DOCUMENTACIÓN A PRESENTAR</w:t>
      </w:r>
    </w:p>
    <w:p w:rsidR="00484297" w:rsidRPr="006C1739" w:rsidRDefault="00484297" w:rsidP="00484297">
      <w:pPr>
        <w:pStyle w:val="Sinespaciado1"/>
        <w:rPr>
          <w:rFonts w:ascii="Arial" w:hAnsi="Arial" w:cs="Arial"/>
          <w:sz w:val="20"/>
        </w:rPr>
      </w:pPr>
    </w:p>
    <w:p w:rsidR="00484297" w:rsidRPr="009B4280" w:rsidRDefault="00484297" w:rsidP="00484297">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484297" w:rsidRPr="009B4280" w:rsidRDefault="00484297" w:rsidP="00484297">
      <w:pPr>
        <w:pStyle w:val="Sinespaciado"/>
        <w:rPr>
          <w:rFonts w:ascii="Arial" w:hAnsi="Arial" w:cs="Arial"/>
          <w:sz w:val="20"/>
          <w:szCs w:val="20"/>
        </w:rPr>
      </w:pPr>
    </w:p>
    <w:p w:rsidR="00484297" w:rsidRPr="009B4280" w:rsidRDefault="00484297" w:rsidP="00484297">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84297" w:rsidRPr="009B4280" w:rsidRDefault="00484297" w:rsidP="00484297">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484297" w:rsidRPr="009B4280" w:rsidRDefault="00484297" w:rsidP="00484297">
      <w:pPr>
        <w:pStyle w:val="Sinespaciado"/>
        <w:jc w:val="both"/>
        <w:rPr>
          <w:rFonts w:ascii="Arial" w:hAnsi="Arial" w:cs="Arial"/>
          <w:sz w:val="20"/>
          <w:szCs w:val="20"/>
        </w:rPr>
      </w:pPr>
    </w:p>
    <w:p w:rsidR="00484297" w:rsidRPr="009B4280" w:rsidRDefault="00484297" w:rsidP="00484297">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484297" w:rsidRPr="009B4280" w:rsidRDefault="00484297" w:rsidP="00484297">
      <w:pPr>
        <w:pStyle w:val="Sinespaciado"/>
        <w:rPr>
          <w:rFonts w:ascii="Arial" w:hAnsi="Arial" w:cs="Arial"/>
          <w:sz w:val="20"/>
          <w:szCs w:val="20"/>
        </w:rPr>
      </w:pPr>
    </w:p>
    <w:p w:rsidR="00484297" w:rsidRPr="009B4280" w:rsidRDefault="00484297" w:rsidP="00484297">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484297" w:rsidRPr="009B4280" w:rsidRDefault="00484297" w:rsidP="00484297">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484297" w:rsidRDefault="00484297" w:rsidP="00484297">
      <w:pPr>
        <w:pStyle w:val="Sinespaciado1"/>
        <w:rPr>
          <w:rFonts w:ascii="Arial" w:hAnsi="Arial" w:cs="Arial"/>
          <w:sz w:val="20"/>
        </w:rPr>
      </w:pPr>
    </w:p>
    <w:p w:rsidR="00443F09" w:rsidRPr="006C1739" w:rsidRDefault="00443F09" w:rsidP="00484297">
      <w:pPr>
        <w:pStyle w:val="Sinespaciado1"/>
        <w:rPr>
          <w:rFonts w:ascii="Arial" w:hAnsi="Arial" w:cs="Arial"/>
          <w:sz w:val="20"/>
        </w:rPr>
      </w:pPr>
    </w:p>
    <w:p w:rsidR="00484297" w:rsidRPr="006C1739" w:rsidRDefault="00484297" w:rsidP="00484297">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484297" w:rsidRPr="006C1739" w:rsidRDefault="00484297" w:rsidP="00443F09">
      <w:pPr>
        <w:pStyle w:val="Sinespaciado1"/>
        <w:rPr>
          <w:rFonts w:ascii="Arial" w:hAnsi="Arial" w:cs="Arial"/>
          <w:b/>
          <w:sz w:val="20"/>
        </w:rPr>
      </w:pPr>
    </w:p>
    <w:p w:rsidR="00484297" w:rsidRPr="009B4280" w:rsidRDefault="00484297" w:rsidP="00484297">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484297" w:rsidRPr="009B4280" w:rsidRDefault="00484297" w:rsidP="00484297">
      <w:pPr>
        <w:pStyle w:val="Sinespaciado"/>
        <w:ind w:left="708"/>
        <w:rPr>
          <w:rFonts w:ascii="Arial" w:hAnsi="Arial" w:cs="Arial"/>
          <w:sz w:val="20"/>
          <w:szCs w:val="20"/>
        </w:rPr>
      </w:pPr>
    </w:p>
    <w:p w:rsidR="00484297" w:rsidRPr="009B4280" w:rsidRDefault="00484297" w:rsidP="00484297">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484297" w:rsidRPr="009B4280" w:rsidRDefault="00484297" w:rsidP="00484297">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484297" w:rsidRPr="009B4280" w:rsidRDefault="00484297" w:rsidP="00484297">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484297" w:rsidRPr="009B4280" w:rsidRDefault="00484297" w:rsidP="00484297">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484297" w:rsidRPr="009B4280" w:rsidRDefault="00484297" w:rsidP="00484297">
      <w:pPr>
        <w:pStyle w:val="Sinespaciado"/>
        <w:ind w:left="709"/>
        <w:rPr>
          <w:rFonts w:ascii="Arial" w:hAnsi="Arial" w:cs="Arial"/>
          <w:b/>
          <w:sz w:val="20"/>
          <w:szCs w:val="20"/>
        </w:rPr>
      </w:pPr>
    </w:p>
    <w:p w:rsidR="00484297" w:rsidRPr="009B4280" w:rsidRDefault="00484297" w:rsidP="00484297">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484297" w:rsidRPr="009B4280" w:rsidRDefault="00484297" w:rsidP="00484297">
      <w:pPr>
        <w:pStyle w:val="Sinespaciado"/>
        <w:ind w:left="708"/>
        <w:jc w:val="both"/>
        <w:rPr>
          <w:rFonts w:ascii="Arial" w:hAnsi="Arial" w:cs="Arial"/>
          <w:sz w:val="20"/>
          <w:szCs w:val="20"/>
        </w:rPr>
      </w:pPr>
    </w:p>
    <w:p w:rsidR="00484297" w:rsidRPr="009B4280" w:rsidRDefault="00484297" w:rsidP="00484297">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484297" w:rsidRPr="009B4280" w:rsidRDefault="00484297" w:rsidP="00484297">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484297" w:rsidRPr="009B4280" w:rsidRDefault="00484297" w:rsidP="00484297">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484297" w:rsidRPr="009B4280" w:rsidRDefault="00484297" w:rsidP="00484297">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484297" w:rsidRPr="006C1739" w:rsidRDefault="00484297" w:rsidP="00484297">
      <w:pPr>
        <w:pStyle w:val="Sangradetextonormal"/>
        <w:tabs>
          <w:tab w:val="num" w:pos="1440"/>
        </w:tabs>
        <w:jc w:val="both"/>
        <w:rPr>
          <w:rFonts w:cs="Arial"/>
          <w:b w:val="0"/>
          <w:sz w:val="20"/>
          <w:szCs w:val="22"/>
          <w:highlight w:val="yellow"/>
        </w:rPr>
      </w:pPr>
    </w:p>
    <w:p w:rsidR="00484297" w:rsidRPr="006C1739" w:rsidRDefault="00484297" w:rsidP="00484297">
      <w:pPr>
        <w:pStyle w:val="Sangradetextonormal"/>
        <w:tabs>
          <w:tab w:val="num" w:pos="1440"/>
        </w:tabs>
        <w:jc w:val="both"/>
        <w:rPr>
          <w:rFonts w:cs="Arial"/>
          <w:b w:val="0"/>
          <w:sz w:val="20"/>
          <w:szCs w:val="22"/>
          <w:highlight w:val="yellow"/>
        </w:rPr>
      </w:pPr>
    </w:p>
    <w:p w:rsidR="00484297" w:rsidRPr="006C1739" w:rsidRDefault="00484297" w:rsidP="00484297">
      <w:pPr>
        <w:pStyle w:val="Sangradetextonormal"/>
        <w:jc w:val="both"/>
        <w:rPr>
          <w:rFonts w:cs="Arial"/>
          <w:sz w:val="20"/>
          <w:szCs w:val="22"/>
        </w:rPr>
      </w:pPr>
    </w:p>
    <w:p w:rsidR="00484297" w:rsidRPr="006C1739" w:rsidRDefault="00484297" w:rsidP="00484297">
      <w:pPr>
        <w:suppressAutoHyphens/>
        <w:spacing w:after="0" w:line="240" w:lineRule="auto"/>
        <w:ind w:left="426" w:firstLine="708"/>
        <w:jc w:val="both"/>
        <w:rPr>
          <w:rFonts w:ascii="Arial" w:hAnsi="Arial" w:cs="Arial"/>
          <w:sz w:val="20"/>
        </w:rPr>
      </w:pPr>
    </w:p>
    <w:p w:rsidR="00484297" w:rsidRDefault="00484297" w:rsidP="00484297"/>
    <w:p w:rsidR="00BC29FC" w:rsidRDefault="00BC29FC"/>
    <w:sectPr w:rsidR="00BC29FC" w:rsidSect="00EF1A3E">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24" w:rsidRDefault="00D309F1">
      <w:pPr>
        <w:spacing w:after="0" w:line="240" w:lineRule="auto"/>
      </w:pPr>
      <w:r>
        <w:separator/>
      </w:r>
    </w:p>
  </w:endnote>
  <w:endnote w:type="continuationSeparator" w:id="0">
    <w:p w:rsidR="00203224" w:rsidRDefault="00D3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3E" w:rsidRDefault="00EF1A3E" w:rsidP="00EF1A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1A3E" w:rsidRDefault="00EF1A3E" w:rsidP="00EF1A3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3E" w:rsidRDefault="00EF1A3E" w:rsidP="00EF1A3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24" w:rsidRDefault="00D309F1">
      <w:pPr>
        <w:spacing w:after="0" w:line="240" w:lineRule="auto"/>
      </w:pPr>
      <w:r>
        <w:separator/>
      </w:r>
    </w:p>
  </w:footnote>
  <w:footnote w:type="continuationSeparator" w:id="0">
    <w:p w:rsidR="00203224" w:rsidRDefault="00D30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 w15:restartNumberingAfterBreak="0">
    <w:nsid w:val="00000003"/>
    <w:multiLevelType w:val="multilevel"/>
    <w:tmpl w:val="00000003"/>
    <w:name w:val="WWNum5"/>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2" w15:restartNumberingAfterBreak="0">
    <w:nsid w:val="00000004"/>
    <w:multiLevelType w:val="multilevel"/>
    <w:tmpl w:val="00000004"/>
    <w:name w:val="WWNum6"/>
    <w:lvl w:ilvl="0">
      <w:start w:val="1"/>
      <w:numFmt w:val="lowerLetter"/>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Times New Roman"/>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D"/>
    <w:multiLevelType w:val="multilevel"/>
    <w:tmpl w:val="0000000D"/>
    <w:name w:val="WWNum21"/>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4" w15:restartNumberingAfterBreak="0">
    <w:nsid w:val="0000000F"/>
    <w:multiLevelType w:val="multilevel"/>
    <w:tmpl w:val="0000000F"/>
    <w:name w:val="WWNum28"/>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5" w15:restartNumberingAfterBreak="0">
    <w:nsid w:val="00000010"/>
    <w:multiLevelType w:val="multilevel"/>
    <w:tmpl w:val="00000010"/>
    <w:name w:val="WWNum29"/>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6" w15:restartNumberingAfterBreak="0">
    <w:nsid w:val="00000011"/>
    <w:multiLevelType w:val="multilevel"/>
    <w:tmpl w:val="00000011"/>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2"/>
    <w:multiLevelType w:val="multilevel"/>
    <w:tmpl w:val="00000012"/>
    <w:name w:val="WWNum3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8" w15:restartNumberingAfterBreak="0">
    <w:nsid w:val="00000019"/>
    <w:multiLevelType w:val="multilevel"/>
    <w:tmpl w:val="00000019"/>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28B4EC0"/>
    <w:multiLevelType w:val="hybridMultilevel"/>
    <w:tmpl w:val="966AF8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46824"/>
    <w:multiLevelType w:val="hybridMultilevel"/>
    <w:tmpl w:val="FFB089D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1B8D1542"/>
    <w:multiLevelType w:val="hybridMultilevel"/>
    <w:tmpl w:val="6D548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924F0"/>
    <w:multiLevelType w:val="hybridMultilevel"/>
    <w:tmpl w:val="949EDF18"/>
    <w:lvl w:ilvl="0" w:tplc="6176868C">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5130752B"/>
    <w:multiLevelType w:val="hybridMultilevel"/>
    <w:tmpl w:val="A33CC4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6398A"/>
    <w:multiLevelType w:val="hybridMultilevel"/>
    <w:tmpl w:val="2A5A0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D4937A5"/>
    <w:multiLevelType w:val="hybridMultilevel"/>
    <w:tmpl w:val="FB603A6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18"/>
  </w:num>
  <w:num w:numId="3">
    <w:abstractNumId w:val="13"/>
  </w:num>
  <w:num w:numId="4">
    <w:abstractNumId w:val="22"/>
  </w:num>
  <w:num w:numId="5">
    <w:abstractNumId w:val="16"/>
  </w:num>
  <w:num w:numId="6">
    <w:abstractNumId w:val="23"/>
  </w:num>
  <w:num w:numId="7">
    <w:abstractNumId w:val="15"/>
  </w:num>
  <w:num w:numId="8">
    <w:abstractNumId w:val="17"/>
  </w:num>
  <w:num w:numId="9">
    <w:abstractNumId w:val="26"/>
  </w:num>
  <w:num w:numId="10">
    <w:abstractNumId w:val="29"/>
  </w:num>
  <w:num w:numId="11">
    <w:abstractNumId w:val="10"/>
  </w:num>
  <w:num w:numId="12">
    <w:abstractNumId w:val="36"/>
  </w:num>
  <w:num w:numId="13">
    <w:abstractNumId w:val="24"/>
  </w:num>
  <w:num w:numId="14">
    <w:abstractNumId w:val="20"/>
  </w:num>
  <w:num w:numId="15">
    <w:abstractNumId w:val="25"/>
  </w:num>
  <w:num w:numId="16">
    <w:abstractNumId w:val="30"/>
  </w:num>
  <w:num w:numId="17">
    <w:abstractNumId w:val="19"/>
  </w:num>
  <w:num w:numId="18">
    <w:abstractNumId w:val="32"/>
  </w:num>
  <w:num w:numId="19">
    <w:abstractNumId w:val="31"/>
  </w:num>
  <w:num w:numId="20">
    <w:abstractNumId w:val="21"/>
  </w:num>
  <w:num w:numId="21">
    <w:abstractNumId w:val="1"/>
  </w:num>
  <w:num w:numId="22">
    <w:abstractNumId w:val="2"/>
  </w:num>
  <w:num w:numId="23">
    <w:abstractNumId w:val="3"/>
  </w:num>
  <w:num w:numId="24">
    <w:abstractNumId w:val="4"/>
  </w:num>
  <w:num w:numId="25">
    <w:abstractNumId w:val="5"/>
  </w:num>
  <w:num w:numId="26">
    <w:abstractNumId w:val="7"/>
  </w:num>
  <w:num w:numId="27">
    <w:abstractNumId w:val="35"/>
  </w:num>
  <w:num w:numId="28">
    <w:abstractNumId w:val="12"/>
  </w:num>
  <w:num w:numId="29">
    <w:abstractNumId w:val="37"/>
  </w:num>
  <w:num w:numId="30">
    <w:abstractNumId w:val="28"/>
  </w:num>
  <w:num w:numId="31">
    <w:abstractNumId w:val="33"/>
  </w:num>
  <w:num w:numId="32">
    <w:abstractNumId w:val="0"/>
  </w:num>
  <w:num w:numId="33">
    <w:abstractNumId w:val="9"/>
  </w:num>
  <w:num w:numId="34">
    <w:abstractNumId w:val="14"/>
  </w:num>
  <w:num w:numId="35">
    <w:abstractNumId w:val="8"/>
  </w:num>
  <w:num w:numId="36">
    <w:abstractNumId w:val="6"/>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97"/>
    <w:rsid w:val="001E18A4"/>
    <w:rsid w:val="00203224"/>
    <w:rsid w:val="003F6C3E"/>
    <w:rsid w:val="00443F09"/>
    <w:rsid w:val="00484297"/>
    <w:rsid w:val="009C5F5D"/>
    <w:rsid w:val="009D0F69"/>
    <w:rsid w:val="00A066E3"/>
    <w:rsid w:val="00A22109"/>
    <w:rsid w:val="00BC29FC"/>
    <w:rsid w:val="00D309F1"/>
    <w:rsid w:val="00DA63A9"/>
    <w:rsid w:val="00E07492"/>
    <w:rsid w:val="00E75DE1"/>
    <w:rsid w:val="00EF1A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6D70FA"/>
  <w15:chartTrackingRefBased/>
  <w15:docId w15:val="{E1DD00EB-1BB7-44B0-BBC3-7123B58C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484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84297"/>
  </w:style>
  <w:style w:type="character" w:styleId="Nmerodepgina">
    <w:name w:val="page number"/>
    <w:rsid w:val="00484297"/>
    <w:rPr>
      <w:rFonts w:cs="Times New Roman"/>
    </w:rPr>
  </w:style>
  <w:style w:type="paragraph" w:styleId="Sangradetextonormal">
    <w:name w:val="Body Text Indent"/>
    <w:basedOn w:val="Normal"/>
    <w:link w:val="SangradetextonormalCar"/>
    <w:rsid w:val="00484297"/>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84297"/>
    <w:rPr>
      <w:rFonts w:ascii="Arial" w:eastAsia="Times New Roman" w:hAnsi="Arial" w:cs="Times New Roman"/>
      <w:b/>
      <w:szCs w:val="20"/>
      <w:lang w:val="es-ES" w:eastAsia="ar-SA"/>
    </w:rPr>
  </w:style>
  <w:style w:type="character" w:styleId="Hipervnculo">
    <w:name w:val="Hyperlink"/>
    <w:uiPriority w:val="99"/>
    <w:rsid w:val="00484297"/>
    <w:rPr>
      <w:rFonts w:cs="Times New Roman"/>
      <w:color w:val="0000FF"/>
      <w:u w:val="single"/>
    </w:rPr>
  </w:style>
  <w:style w:type="paragraph" w:customStyle="1" w:styleId="Prrafodelista2">
    <w:name w:val="Párrafo de lista2"/>
    <w:basedOn w:val="Normal"/>
    <w:qFormat/>
    <w:rsid w:val="00484297"/>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484297"/>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484297"/>
    <w:pPr>
      <w:ind w:left="720"/>
      <w:contextualSpacing/>
    </w:pPr>
  </w:style>
  <w:style w:type="paragraph" w:styleId="Sinespaciado">
    <w:name w:val="No Spacing"/>
    <w:uiPriority w:val="99"/>
    <w:qFormat/>
    <w:rsid w:val="00484297"/>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48429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484297"/>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484297"/>
    <w:pPr>
      <w:suppressAutoHyphens/>
      <w:autoSpaceDE w:val="0"/>
      <w:spacing w:after="0" w:line="240" w:lineRule="auto"/>
      <w:ind w:left="720"/>
    </w:pPr>
    <w:rPr>
      <w:rFonts w:ascii="Arial" w:eastAsia="Times New Roman" w:hAnsi="Arial" w:cs="Times New Roman"/>
      <w:sz w:val="18"/>
      <w:szCs w:val="24"/>
      <w:lang w:val="es-ES" w:eastAsia="ar-SA"/>
    </w:rPr>
  </w:style>
  <w:style w:type="paragraph" w:styleId="Textoindependiente">
    <w:name w:val="Body Text"/>
    <w:basedOn w:val="Normal"/>
    <w:link w:val="TextoindependienteCar"/>
    <w:rsid w:val="00484297"/>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rsid w:val="00484297"/>
    <w:rPr>
      <w:rFonts w:ascii="Times New Roman" w:eastAsia="Times New Roman" w:hAnsi="Times New Roman" w:cs="Times New Roman"/>
      <w:sz w:val="20"/>
      <w:szCs w:val="20"/>
      <w:lang w:val="es-ES" w:eastAsia="ar-SA"/>
    </w:rPr>
  </w:style>
  <w:style w:type="paragraph" w:customStyle="1" w:styleId="Prrafodelista1">
    <w:name w:val="Párrafo de lista1"/>
    <w:basedOn w:val="Normal"/>
    <w:rsid w:val="00484297"/>
    <w:pPr>
      <w:suppressAutoHyphens/>
    </w:pPr>
    <w:rPr>
      <w:rFonts w:ascii="Calibri" w:eastAsia="Calibri" w:hAnsi="Calibri" w:cs="Times New Roman"/>
      <w:kern w:val="1"/>
      <w:lang w:eastAsia="ar-SA"/>
    </w:rPr>
  </w:style>
  <w:style w:type="paragraph" w:customStyle="1" w:styleId="Textoindependiente23">
    <w:name w:val="Texto independiente 23"/>
    <w:basedOn w:val="Normal"/>
    <w:rsid w:val="00484297"/>
    <w:pPr>
      <w:suppressAutoHyphens/>
    </w:pPr>
    <w:rPr>
      <w:rFonts w:ascii="Calibri" w:eastAsia="Calibri" w:hAnsi="Calibri" w:cs="Times New Roman"/>
      <w:kern w:val="1"/>
      <w:lang w:eastAsia="ar-SA"/>
    </w:rPr>
  </w:style>
  <w:style w:type="paragraph" w:customStyle="1" w:styleId="Etiqueta">
    <w:name w:val="Etiqueta"/>
    <w:basedOn w:val="Normal"/>
    <w:rsid w:val="00484297"/>
    <w:pPr>
      <w:suppressLineNumbers/>
      <w:suppressAutoHyphens/>
      <w:spacing w:before="120" w:after="120"/>
    </w:pPr>
    <w:rPr>
      <w:rFonts w:ascii="Calibri" w:eastAsia="Lucida Sans Unicode" w:hAnsi="Calibri" w:cs="Tahoma"/>
      <w:i/>
      <w:iCs/>
      <w:kern w:val="1"/>
      <w:sz w:val="24"/>
      <w:szCs w:val="24"/>
      <w:lang w:eastAsia="ar-SA"/>
    </w:rPr>
  </w:style>
  <w:style w:type="paragraph" w:styleId="Textodeglobo">
    <w:name w:val="Balloon Text"/>
    <w:basedOn w:val="Normal"/>
    <w:link w:val="TextodegloboCar"/>
    <w:uiPriority w:val="99"/>
    <w:semiHidden/>
    <w:unhideWhenUsed/>
    <w:rsid w:val="0048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2421</Words>
  <Characters>13319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10</cp:revision>
  <dcterms:created xsi:type="dcterms:W3CDTF">2017-11-02T13:46:00Z</dcterms:created>
  <dcterms:modified xsi:type="dcterms:W3CDTF">2017-11-13T21:47:00Z</dcterms:modified>
</cp:coreProperties>
</file>