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81" w:rsidRDefault="00782881" w:rsidP="00782881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782881" w:rsidRDefault="00782881" w:rsidP="00782881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782881" w:rsidRPr="00556469" w:rsidRDefault="00782881" w:rsidP="00782881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>AVISO DE CONVOCATORIA</w:t>
      </w:r>
    </w:p>
    <w:p w:rsidR="00782881" w:rsidRPr="00556469" w:rsidRDefault="00782881" w:rsidP="00782881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782881" w:rsidRPr="00556469" w:rsidRDefault="00782881" w:rsidP="00782881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 xml:space="preserve">PROCESO DE SELECCIÓN DE PERSONAL POR </w:t>
      </w:r>
      <w:r w:rsidRPr="00556469">
        <w:rPr>
          <w:rFonts w:cs="Arial"/>
          <w:b/>
          <w:sz w:val="20"/>
          <w:u w:val="single"/>
        </w:rPr>
        <w:t>SUPLENCIA</w:t>
      </w:r>
    </w:p>
    <w:p w:rsidR="00782881" w:rsidRPr="00556469" w:rsidRDefault="00782881" w:rsidP="00782881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556469">
        <w:rPr>
          <w:rFonts w:cs="Arial"/>
          <w:b/>
          <w:sz w:val="20"/>
        </w:rPr>
        <w:t xml:space="preserve">PARA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556469">
            <w:rPr>
              <w:rFonts w:cs="Arial"/>
              <w:b/>
              <w:sz w:val="20"/>
            </w:rPr>
            <w:t>LA RED</w:t>
          </w:r>
        </w:smartTag>
        <w:r w:rsidRPr="00556469">
          <w:rPr>
            <w:rFonts w:cs="Arial"/>
            <w:b/>
            <w:sz w:val="20"/>
          </w:rPr>
          <w:t xml:space="preserve"> ASISTENCIAL</w:t>
        </w:r>
      </w:smartTag>
      <w:r w:rsidRPr="00556469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HUARAZ</w:t>
      </w:r>
    </w:p>
    <w:p w:rsidR="00782881" w:rsidRPr="00556469" w:rsidRDefault="00782881" w:rsidP="00782881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782881" w:rsidRPr="00556469" w:rsidRDefault="00782881" w:rsidP="00782881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556469">
        <w:rPr>
          <w:rFonts w:cs="Arial"/>
          <w:sz w:val="20"/>
          <w:szCs w:val="20"/>
        </w:rPr>
        <w:t>Código d</w:t>
      </w:r>
      <w:r w:rsidR="00796325">
        <w:rPr>
          <w:rFonts w:cs="Arial"/>
          <w:sz w:val="20"/>
          <w:szCs w:val="20"/>
        </w:rPr>
        <w:t>e Proceso de Selección: P.S. 012</w:t>
      </w:r>
      <w:r w:rsidRPr="00556469">
        <w:rPr>
          <w:rFonts w:cs="Arial"/>
          <w:sz w:val="20"/>
          <w:szCs w:val="20"/>
        </w:rPr>
        <w:t>-SUP-RA</w:t>
      </w:r>
      <w:r>
        <w:rPr>
          <w:rFonts w:cs="Arial"/>
          <w:sz w:val="20"/>
          <w:szCs w:val="20"/>
        </w:rPr>
        <w:t>HUZ</w:t>
      </w:r>
      <w:r w:rsidRPr="00556469">
        <w:rPr>
          <w:rFonts w:cs="Arial"/>
          <w:sz w:val="20"/>
          <w:szCs w:val="20"/>
        </w:rPr>
        <w:t>-201</w:t>
      </w:r>
      <w:r>
        <w:rPr>
          <w:rFonts w:cs="Arial"/>
          <w:sz w:val="20"/>
          <w:szCs w:val="20"/>
        </w:rPr>
        <w:t>7</w:t>
      </w:r>
    </w:p>
    <w:p w:rsidR="00782881" w:rsidRPr="00556469" w:rsidRDefault="00782881" w:rsidP="00782881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556469">
        <w:rPr>
          <w:rFonts w:cs="Arial"/>
          <w:sz w:val="20"/>
          <w:szCs w:val="20"/>
        </w:rPr>
        <w:t xml:space="preserve">Órgano: Red Asistencial </w:t>
      </w:r>
      <w:r>
        <w:rPr>
          <w:rFonts w:cs="Arial"/>
          <w:sz w:val="20"/>
          <w:szCs w:val="20"/>
        </w:rPr>
        <w:t>Huaraz</w:t>
      </w:r>
    </w:p>
    <w:p w:rsidR="00782881" w:rsidRPr="00556469" w:rsidRDefault="00782881" w:rsidP="00782881">
      <w:pPr>
        <w:rPr>
          <w:rFonts w:cs="Arial"/>
          <w:b/>
          <w:sz w:val="21"/>
          <w:szCs w:val="21"/>
        </w:rPr>
      </w:pPr>
    </w:p>
    <w:p w:rsidR="00782881" w:rsidRPr="00556469" w:rsidRDefault="00782881" w:rsidP="00782881">
      <w:pPr>
        <w:pStyle w:val="Ttulo4"/>
        <w:numPr>
          <w:ilvl w:val="0"/>
          <w:numId w:val="7"/>
        </w:numPr>
        <w:tabs>
          <w:tab w:val="left" w:pos="266"/>
        </w:tabs>
        <w:rPr>
          <w:rFonts w:cs="Arial"/>
          <w:b w:val="0"/>
          <w:szCs w:val="21"/>
        </w:rPr>
      </w:pPr>
      <w:r w:rsidRPr="00556469">
        <w:rPr>
          <w:rFonts w:cs="Arial"/>
          <w:sz w:val="20"/>
        </w:rPr>
        <w:t>OBJETO:</w:t>
      </w:r>
      <w:r>
        <w:rPr>
          <w:rFonts w:cs="Arial"/>
          <w:sz w:val="20"/>
        </w:rPr>
        <w:t xml:space="preserve"> </w:t>
      </w:r>
      <w:r w:rsidRPr="00556469">
        <w:rPr>
          <w:rFonts w:cs="Arial"/>
          <w:b w:val="0"/>
          <w:sz w:val="20"/>
        </w:rPr>
        <w:t xml:space="preserve">Cubrir </w:t>
      </w:r>
      <w:r w:rsidRPr="00556469">
        <w:rPr>
          <w:rFonts w:cs="Arial"/>
          <w:b w:val="0"/>
          <w:sz w:val="20"/>
          <w:u w:val="single"/>
        </w:rPr>
        <w:t>temporalmente</w:t>
      </w:r>
      <w:r>
        <w:rPr>
          <w:rFonts w:cs="Arial"/>
          <w:b w:val="0"/>
          <w:sz w:val="20"/>
        </w:rPr>
        <w:t xml:space="preserve"> por S</w:t>
      </w:r>
      <w:r w:rsidRPr="00556469">
        <w:rPr>
          <w:rFonts w:cs="Arial"/>
          <w:b w:val="0"/>
          <w:sz w:val="20"/>
        </w:rPr>
        <w:t xml:space="preserve">uplencia </w:t>
      </w:r>
      <w:r>
        <w:rPr>
          <w:rFonts w:cs="Arial"/>
          <w:b w:val="0"/>
          <w:sz w:val="20"/>
        </w:rPr>
        <w:t>los</w:t>
      </w:r>
      <w:r w:rsidRPr="00556469">
        <w:rPr>
          <w:rFonts w:cs="Arial"/>
          <w:b w:val="0"/>
          <w:sz w:val="20"/>
        </w:rPr>
        <w:t xml:space="preserve"> siguiente</w:t>
      </w:r>
      <w:r>
        <w:rPr>
          <w:rFonts w:cs="Arial"/>
          <w:b w:val="0"/>
          <w:sz w:val="20"/>
        </w:rPr>
        <w:t>s</w:t>
      </w:r>
      <w:r w:rsidRPr="00556469">
        <w:rPr>
          <w:rFonts w:cs="Arial"/>
          <w:b w:val="0"/>
          <w:sz w:val="20"/>
        </w:rPr>
        <w:t xml:space="preserve"> cargo</w:t>
      </w:r>
      <w:r>
        <w:rPr>
          <w:rFonts w:cs="Arial"/>
          <w:b w:val="0"/>
          <w:sz w:val="20"/>
        </w:rPr>
        <w:t>s</w:t>
      </w:r>
      <w:r w:rsidRPr="00556469">
        <w:rPr>
          <w:rFonts w:cs="Arial"/>
          <w:b w:val="0"/>
          <w:sz w:val="20"/>
        </w:rPr>
        <w:t xml:space="preserve"> de </w:t>
      </w:r>
      <w:smartTag w:uri="urn:schemas-microsoft-com:office:smarttags" w:element="PersonName">
        <w:smartTagPr>
          <w:attr w:name="ProductID" w:val="la Red Asistencial"/>
        </w:smartTagPr>
        <w:smartTag w:uri="urn:schemas-microsoft-com:office:smarttags" w:element="PersonName">
          <w:smartTagPr>
            <w:attr w:name="ProductID" w:val="LA RED"/>
          </w:smartTagPr>
          <w:r w:rsidRPr="00556469">
            <w:rPr>
              <w:rFonts w:cs="Arial"/>
              <w:b w:val="0"/>
              <w:sz w:val="20"/>
            </w:rPr>
            <w:t>la Red</w:t>
          </w:r>
        </w:smartTag>
        <w:r w:rsidRPr="00556469">
          <w:rPr>
            <w:rFonts w:cs="Arial"/>
            <w:b w:val="0"/>
            <w:sz w:val="20"/>
          </w:rPr>
          <w:t xml:space="preserve"> Asistencial</w:t>
        </w:r>
      </w:smartTag>
      <w:r w:rsidRPr="00556469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Huar</w:t>
      </w:r>
      <w:r w:rsidRPr="00556469">
        <w:rPr>
          <w:rFonts w:cs="Arial"/>
          <w:b w:val="0"/>
          <w:sz w:val="20"/>
        </w:rPr>
        <w:t>a</w:t>
      </w:r>
      <w:r>
        <w:rPr>
          <w:rFonts w:cs="Arial"/>
          <w:b w:val="0"/>
          <w:sz w:val="20"/>
        </w:rPr>
        <w:t>z</w:t>
      </w:r>
      <w:r w:rsidRPr="00556469">
        <w:rPr>
          <w:rFonts w:cs="Arial"/>
          <w:b w:val="0"/>
          <w:sz w:val="20"/>
        </w:rPr>
        <w:t>:</w:t>
      </w:r>
    </w:p>
    <w:tbl>
      <w:tblPr>
        <w:tblpPr w:leftFromText="141" w:rightFromText="141" w:vertAnchor="text" w:horzAnchor="margin" w:tblpXSpec="center" w:tblpY="42"/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843"/>
        <w:gridCol w:w="1275"/>
        <w:gridCol w:w="316"/>
        <w:gridCol w:w="1244"/>
        <w:gridCol w:w="1588"/>
        <w:gridCol w:w="61"/>
      </w:tblGrid>
      <w:tr w:rsidR="00782881" w:rsidRPr="00342073" w:rsidTr="007554F6">
        <w:trPr>
          <w:trHeight w:val="57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ÁREA CONTRATANTE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DEPENDENCIA</w:t>
            </w:r>
          </w:p>
        </w:tc>
      </w:tr>
      <w:tr w:rsidR="00782881" w:rsidRPr="00342073" w:rsidTr="007554F6">
        <w:trPr>
          <w:trHeight w:val="559"/>
        </w:trPr>
        <w:tc>
          <w:tcPr>
            <w:tcW w:w="1384" w:type="dxa"/>
            <w:shd w:val="clear" w:color="auto" w:fill="auto"/>
            <w:vAlign w:val="center"/>
          </w:tcPr>
          <w:p w:rsidR="00782881" w:rsidRPr="00342073" w:rsidRDefault="00796325" w:rsidP="007554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Enfermera(o)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sz w:val="18"/>
                <w:szCs w:val="18"/>
              </w:rPr>
            </w:pPr>
            <w:r w:rsidRPr="00342073">
              <w:rPr>
                <w:rFonts w:cs="Arial"/>
                <w:sz w:val="18"/>
                <w:szCs w:val="18"/>
              </w:rPr>
              <w:t>---------------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2881" w:rsidRPr="00342073" w:rsidRDefault="00796325" w:rsidP="007554F6">
            <w:pPr>
              <w:jc w:val="center"/>
              <w:rPr>
                <w:rFonts w:cs="Arial"/>
                <w:sz w:val="18"/>
                <w:szCs w:val="18"/>
              </w:rPr>
            </w:pPr>
            <w:r w:rsidRPr="00292596">
              <w:rPr>
                <w:rFonts w:cs="Arial"/>
                <w:sz w:val="18"/>
                <w:szCs w:val="18"/>
              </w:rPr>
              <w:t>P2EN-001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881" w:rsidRPr="00342073" w:rsidRDefault="00796325" w:rsidP="007554F6">
            <w:pPr>
              <w:jc w:val="center"/>
              <w:rPr>
                <w:rFonts w:cs="Arial"/>
                <w:sz w:val="18"/>
                <w:szCs w:val="18"/>
              </w:rPr>
            </w:pPr>
            <w:r w:rsidRPr="00292596">
              <w:rPr>
                <w:rFonts w:cs="Arial"/>
                <w:sz w:val="18"/>
                <w:szCs w:val="18"/>
                <w:lang w:val="es-MX"/>
              </w:rPr>
              <w:t>S/. 4, 054.00  (*)</w:t>
            </w:r>
          </w:p>
        </w:tc>
        <w:tc>
          <w:tcPr>
            <w:tcW w:w="1275" w:type="dxa"/>
            <w:shd w:val="clear" w:color="auto" w:fill="auto"/>
          </w:tcPr>
          <w:p w:rsidR="00782881" w:rsidRPr="00342073" w:rsidRDefault="00782881" w:rsidP="007554F6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82881" w:rsidRPr="00342073" w:rsidRDefault="00782881" w:rsidP="007554F6">
            <w:pPr>
              <w:jc w:val="center"/>
              <w:rPr>
                <w:rFonts w:cs="Arial"/>
                <w:sz w:val="18"/>
                <w:szCs w:val="18"/>
              </w:rPr>
            </w:pPr>
            <w:r w:rsidRPr="00342073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2"/>
          </w:tcPr>
          <w:p w:rsidR="00782881" w:rsidRPr="00342073" w:rsidRDefault="00796325" w:rsidP="007963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Servicio de Enfermeria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342073">
              <w:rPr>
                <w:rFonts w:cs="Arial"/>
                <w:color w:val="0D0D0D"/>
                <w:sz w:val="18"/>
                <w:szCs w:val="18"/>
              </w:rPr>
              <w:t>Red Asistencial Huaraz</w:t>
            </w:r>
          </w:p>
        </w:tc>
      </w:tr>
      <w:tr w:rsidR="00782881" w:rsidRPr="00556469" w:rsidTr="007554F6">
        <w:trPr>
          <w:trHeight w:val="233"/>
        </w:trPr>
        <w:tc>
          <w:tcPr>
            <w:tcW w:w="6204" w:type="dxa"/>
            <w:gridSpan w:val="4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sz w:val="20"/>
                <w:lang w:val="es-MX"/>
              </w:rPr>
            </w:pPr>
            <w:r w:rsidRPr="00342073">
              <w:rPr>
                <w:rFonts w:cs="Arial"/>
                <w:sz w:val="20"/>
                <w:lang w:val="es-MX"/>
              </w:rPr>
              <w:t>Total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82881" w:rsidRPr="006C5CC1" w:rsidRDefault="00782881" w:rsidP="007554F6">
            <w:pPr>
              <w:rPr>
                <w:rFonts w:cs="Arial"/>
                <w:color w:val="7030A0"/>
                <w:sz w:val="20"/>
              </w:rPr>
            </w:pPr>
            <w:r w:rsidRPr="00342073">
              <w:rPr>
                <w:rFonts w:cs="Arial"/>
                <w:sz w:val="20"/>
              </w:rPr>
              <w:t xml:space="preserve">       01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:rsidR="00782881" w:rsidRPr="006C5CC1" w:rsidRDefault="00782881" w:rsidP="007554F6">
            <w:pPr>
              <w:rPr>
                <w:rFonts w:cs="Arial"/>
                <w:color w:val="7030A0"/>
                <w:sz w:val="20"/>
              </w:rPr>
            </w:pPr>
          </w:p>
        </w:tc>
        <w:tc>
          <w:tcPr>
            <w:tcW w:w="1649" w:type="dxa"/>
            <w:gridSpan w:val="2"/>
            <w:shd w:val="clear" w:color="auto" w:fill="BFBFBF" w:themeFill="background1" w:themeFillShade="BF"/>
            <w:vAlign w:val="center"/>
          </w:tcPr>
          <w:p w:rsidR="00782881" w:rsidRPr="006C5CC1" w:rsidRDefault="00782881" w:rsidP="007554F6">
            <w:pPr>
              <w:rPr>
                <w:rFonts w:cs="Arial"/>
                <w:color w:val="7030A0"/>
                <w:sz w:val="20"/>
              </w:rPr>
            </w:pPr>
          </w:p>
        </w:tc>
      </w:tr>
      <w:tr w:rsidR="00782881" w:rsidTr="007554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6204" w:type="dxa"/>
          <w:wAfter w:w="61" w:type="dxa"/>
          <w:trHeight w:val="100"/>
        </w:trPr>
        <w:tc>
          <w:tcPr>
            <w:tcW w:w="1591" w:type="dxa"/>
            <w:gridSpan w:val="2"/>
          </w:tcPr>
          <w:p w:rsidR="00782881" w:rsidRDefault="00782881" w:rsidP="007554F6">
            <w:pPr>
              <w:pStyle w:val="Prrafodelista1"/>
              <w:ind w:left="0" w:right="252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2" w:type="dxa"/>
            <w:gridSpan w:val="2"/>
          </w:tcPr>
          <w:p w:rsidR="00782881" w:rsidRDefault="00782881" w:rsidP="007554F6">
            <w:pPr>
              <w:pStyle w:val="Prrafodelista1"/>
              <w:ind w:left="0" w:right="252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782881" w:rsidRPr="00FD1F9D" w:rsidRDefault="00782881" w:rsidP="00782881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FD1F9D">
        <w:rPr>
          <w:rFonts w:cs="Arial"/>
          <w:b/>
          <w:sz w:val="16"/>
          <w:szCs w:val="16"/>
        </w:rPr>
        <w:t xml:space="preserve">(*) </w:t>
      </w:r>
      <w:r w:rsidRPr="00FD1F9D">
        <w:rPr>
          <w:b/>
          <w:sz w:val="16"/>
          <w:szCs w:val="16"/>
        </w:rPr>
        <w:t>Además de lo indicado, el mencionado cargo cuenta con Beneficios de Ley y Bonificación por labores   en   Zona de Menor desarrollo de corresponder.</w:t>
      </w:r>
    </w:p>
    <w:p w:rsidR="00782881" w:rsidRPr="00570DB3" w:rsidRDefault="00782881" w:rsidP="00782881">
      <w:pPr>
        <w:rPr>
          <w:rFonts w:cs="Arial"/>
          <w:color w:val="0070C0"/>
          <w:sz w:val="21"/>
          <w:szCs w:val="21"/>
        </w:rPr>
      </w:pPr>
    </w:p>
    <w:p w:rsidR="00782881" w:rsidRDefault="00782881" w:rsidP="00782881">
      <w:pPr>
        <w:pStyle w:val="Ttulo4"/>
        <w:numPr>
          <w:ilvl w:val="0"/>
          <w:numId w:val="7"/>
        </w:numPr>
        <w:tabs>
          <w:tab w:val="left" w:pos="284"/>
        </w:tabs>
        <w:rPr>
          <w:rFonts w:cs="Arial"/>
          <w:sz w:val="20"/>
        </w:rPr>
      </w:pPr>
      <w:r w:rsidRPr="00636DE1">
        <w:rPr>
          <w:rFonts w:cs="Arial"/>
          <w:sz w:val="20"/>
        </w:rPr>
        <w:t xml:space="preserve">REQUISITOS GENERALES </w:t>
      </w:r>
      <w:r w:rsidRPr="00636DE1">
        <w:rPr>
          <w:rFonts w:cs="Arial"/>
          <w:sz w:val="20"/>
          <w:u w:val="single"/>
        </w:rPr>
        <w:t>OBLIGATORIOS</w:t>
      </w:r>
      <w:r w:rsidRPr="00636DE1">
        <w:rPr>
          <w:rFonts w:cs="Arial"/>
          <w:sz w:val="20"/>
        </w:rPr>
        <w:t>:</w:t>
      </w:r>
    </w:p>
    <w:p w:rsidR="00782881" w:rsidRPr="00E4399E" w:rsidRDefault="00782881" w:rsidP="00782881"/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>Presentar Declaraciones Juradas (Formatos 1, 2, 3</w:t>
      </w:r>
      <w:r>
        <w:rPr>
          <w:sz w:val="20"/>
        </w:rPr>
        <w:t>, y</w:t>
      </w:r>
      <w:r w:rsidRPr="003D1105">
        <w:rPr>
          <w:sz w:val="20"/>
        </w:rPr>
        <w:t xml:space="preserve"> 5) que el Sistema de Selección de Personal (SISEP) le envió al postulante de manera automática al momento de la postulación</w:t>
      </w:r>
      <w:r>
        <w:rPr>
          <w:sz w:val="20"/>
        </w:rPr>
        <w:t>.</w:t>
      </w:r>
    </w:p>
    <w:p w:rsidR="00782881" w:rsidRPr="00BA596D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 xml:space="preserve">Presentar Currículum Vitae documentado y </w:t>
      </w:r>
      <w:r w:rsidRPr="003D1105">
        <w:rPr>
          <w:b/>
          <w:sz w:val="20"/>
        </w:rPr>
        <w:t>foliado</w:t>
      </w:r>
      <w:r w:rsidRPr="003D1105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3D1105">
          <w:rPr>
            <w:sz w:val="20"/>
          </w:rPr>
          <w:t>la Administración Pública</w:t>
        </w:r>
      </w:smartTag>
      <w:r w:rsidRPr="003D1105">
        <w:rPr>
          <w:sz w:val="20"/>
        </w:rPr>
        <w:t xml:space="preserve"> o Privada en los últimos 05 años.</w:t>
      </w:r>
    </w:p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 xml:space="preserve">No haber tenido relación laboral con </w:t>
      </w:r>
      <w:proofErr w:type="spellStart"/>
      <w:r w:rsidRPr="003D1105">
        <w:rPr>
          <w:sz w:val="20"/>
        </w:rPr>
        <w:t>EsSalud</w:t>
      </w:r>
      <w:proofErr w:type="spellEnd"/>
      <w:r w:rsidRPr="003D1105">
        <w:rPr>
          <w:sz w:val="20"/>
        </w:rPr>
        <w:t xml:space="preserve"> a plazo indeterminado durante los 12 últimos meses, a efectos de la contratación a plazo fijo (*).</w:t>
      </w:r>
    </w:p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>No tener vínculo laboral vigente con ESSALUD (contratado por servicio específico)</w:t>
      </w:r>
      <w:r>
        <w:rPr>
          <w:sz w:val="20"/>
        </w:rPr>
        <w:t xml:space="preserve"> (**)</w:t>
      </w:r>
    </w:p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782881" w:rsidRPr="003D1105" w:rsidRDefault="00782881" w:rsidP="00782881">
      <w:pPr>
        <w:pStyle w:val="Prrafodelista3"/>
        <w:numPr>
          <w:ilvl w:val="0"/>
          <w:numId w:val="4"/>
        </w:numPr>
        <w:jc w:val="both"/>
        <w:rPr>
          <w:sz w:val="20"/>
        </w:rPr>
      </w:pPr>
      <w:r w:rsidRPr="003D1105">
        <w:rPr>
          <w:sz w:val="20"/>
        </w:rPr>
        <w:t>Disponibilidad Inmediata.</w:t>
      </w:r>
    </w:p>
    <w:p w:rsidR="00782881" w:rsidRPr="003D1105" w:rsidRDefault="00782881" w:rsidP="00782881">
      <w:pPr>
        <w:pStyle w:val="Prrafodelista3"/>
        <w:jc w:val="both"/>
        <w:rPr>
          <w:sz w:val="2"/>
          <w:szCs w:val="2"/>
        </w:rPr>
      </w:pPr>
      <w:r w:rsidRPr="003D1105">
        <w:rPr>
          <w:rFonts w:cs="Arial"/>
          <w:sz w:val="21"/>
          <w:szCs w:val="21"/>
          <w:lang w:val="es-MX"/>
        </w:rPr>
        <w:t xml:space="preserve"> </w:t>
      </w:r>
    </w:p>
    <w:p w:rsidR="00782881" w:rsidRPr="003D1105" w:rsidRDefault="00782881" w:rsidP="00782881">
      <w:pPr>
        <w:pStyle w:val="Prrafodelista3"/>
        <w:jc w:val="both"/>
        <w:rPr>
          <w:sz w:val="2"/>
          <w:szCs w:val="2"/>
        </w:rPr>
      </w:pPr>
    </w:p>
    <w:p w:rsidR="00782881" w:rsidRPr="003D1105" w:rsidRDefault="00782881" w:rsidP="00782881">
      <w:pPr>
        <w:pStyle w:val="Prrafodelista3"/>
        <w:jc w:val="both"/>
        <w:rPr>
          <w:sz w:val="2"/>
          <w:szCs w:val="2"/>
        </w:rPr>
      </w:pPr>
    </w:p>
    <w:p w:rsidR="00782881" w:rsidRPr="003D1105" w:rsidRDefault="00782881" w:rsidP="00782881">
      <w:pPr>
        <w:pStyle w:val="Prrafodelista3"/>
        <w:jc w:val="both"/>
        <w:rPr>
          <w:sz w:val="2"/>
          <w:szCs w:val="2"/>
        </w:rPr>
      </w:pPr>
    </w:p>
    <w:p w:rsidR="00782881" w:rsidRPr="00FE186B" w:rsidRDefault="00782881" w:rsidP="00782881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16"/>
          <w:szCs w:val="16"/>
        </w:rPr>
      </w:pPr>
      <w:r w:rsidRPr="00FE186B">
        <w:rPr>
          <w:rFonts w:cs="Arial"/>
          <w:b/>
          <w:sz w:val="18"/>
          <w:szCs w:val="18"/>
        </w:rPr>
        <w:t>(*)</w:t>
      </w:r>
      <w:r w:rsidRPr="00FE186B">
        <w:rPr>
          <w:rFonts w:cs="Arial"/>
          <w:b/>
          <w:sz w:val="19"/>
          <w:szCs w:val="19"/>
        </w:rPr>
        <w:t xml:space="preserve"> </w:t>
      </w:r>
      <w:r w:rsidRPr="00FE186B">
        <w:rPr>
          <w:rFonts w:cs="Arial"/>
          <w:b/>
          <w:sz w:val="16"/>
          <w:szCs w:val="16"/>
        </w:rPr>
        <w:t xml:space="preserve">Requisito considerado en </w:t>
      </w:r>
      <w:smartTag w:uri="urn:schemas-microsoft-com:office:smarttags" w:element="PersonName">
        <w:smartTagPr>
          <w:attr w:name="ProductID" w:val="la LEY DE"/>
        </w:smartTagPr>
        <w:r w:rsidRPr="00FE186B">
          <w:rPr>
            <w:rFonts w:cs="Arial"/>
            <w:b/>
            <w:sz w:val="16"/>
            <w:szCs w:val="16"/>
          </w:rPr>
          <w:t>la LEY DE</w:t>
        </w:r>
      </w:smartTag>
      <w:r w:rsidRPr="00FE186B">
        <w:rPr>
          <w:rFonts w:cs="Arial"/>
          <w:b/>
          <w:sz w:val="16"/>
          <w:szCs w:val="16"/>
        </w:rPr>
        <w:t xml:space="preserve"> PRODUCTIVIDAD Y COMPETITIVIDAD LABORAL</w:t>
      </w:r>
    </w:p>
    <w:p w:rsidR="00782881" w:rsidRDefault="00782881" w:rsidP="00782881">
      <w:pPr>
        <w:autoSpaceDE w:val="0"/>
        <w:autoSpaceDN w:val="0"/>
        <w:adjustRightInd w:val="0"/>
        <w:ind w:left="720"/>
        <w:jc w:val="both"/>
        <w:rPr>
          <w:rFonts w:cs="Arial"/>
          <w:b/>
          <w:sz w:val="16"/>
          <w:szCs w:val="16"/>
        </w:rPr>
      </w:pPr>
      <w:r w:rsidRPr="00FE186B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782881" w:rsidRPr="00DC1FAC" w:rsidRDefault="00782881" w:rsidP="00782881">
      <w:pPr>
        <w:autoSpaceDE w:val="0"/>
        <w:autoSpaceDN w:val="0"/>
        <w:adjustRightInd w:val="0"/>
        <w:ind w:left="720"/>
        <w:jc w:val="both"/>
        <w:rPr>
          <w:rFonts w:cs="Arial"/>
          <w:b/>
          <w:sz w:val="16"/>
          <w:szCs w:val="16"/>
        </w:rPr>
      </w:pPr>
    </w:p>
    <w:p w:rsidR="00782881" w:rsidRDefault="00782881" w:rsidP="00782881">
      <w:pPr>
        <w:pStyle w:val="Prrafodelista1"/>
        <w:jc w:val="both"/>
        <w:rPr>
          <w:sz w:val="20"/>
        </w:rPr>
      </w:pPr>
      <w:r w:rsidRPr="00E674D8">
        <w:rPr>
          <w:rFonts w:cs="Arial"/>
          <w:b/>
          <w:sz w:val="16"/>
          <w:szCs w:val="16"/>
        </w:rPr>
        <w:t>(*</w:t>
      </w:r>
      <w:r>
        <w:rPr>
          <w:rFonts w:cs="Arial"/>
          <w:b/>
          <w:sz w:val="16"/>
          <w:szCs w:val="16"/>
        </w:rPr>
        <w:t>*</w:t>
      </w:r>
      <w:r w:rsidRPr="00E674D8">
        <w:rPr>
          <w:rFonts w:cs="Arial"/>
          <w:b/>
          <w:sz w:val="16"/>
          <w:szCs w:val="16"/>
        </w:rPr>
        <w:t xml:space="preserve">) El requisito citado será una limitante al momento de la Contratación según lo establecido en la Ley N° 27588, Ley que establece prohibiciones e incompatibilidades de funcionarios y servidores públicos, así como de persona que presten servicios al Estado bajo </w:t>
      </w:r>
      <w:r>
        <w:rPr>
          <w:rFonts w:cs="Arial"/>
          <w:b/>
          <w:sz w:val="16"/>
          <w:szCs w:val="16"/>
        </w:rPr>
        <w:t>cualquier modalidad contractual</w:t>
      </w:r>
    </w:p>
    <w:p w:rsidR="00782881" w:rsidRDefault="00782881" w:rsidP="00782881">
      <w:pPr>
        <w:pStyle w:val="Prrafodelista1"/>
        <w:jc w:val="both"/>
        <w:rPr>
          <w:sz w:val="20"/>
        </w:rPr>
      </w:pPr>
    </w:p>
    <w:p w:rsidR="00782881" w:rsidRPr="0033222A" w:rsidRDefault="00782881" w:rsidP="00782881">
      <w:pPr>
        <w:pStyle w:val="Ttulo4"/>
        <w:numPr>
          <w:ilvl w:val="0"/>
          <w:numId w:val="7"/>
        </w:numPr>
        <w:tabs>
          <w:tab w:val="left" w:pos="350"/>
        </w:tabs>
        <w:ind w:left="1701" w:hanging="1843"/>
        <w:rPr>
          <w:rFonts w:cs="Arial"/>
          <w:sz w:val="20"/>
        </w:rPr>
      </w:pPr>
      <w:r w:rsidRPr="0033222A">
        <w:rPr>
          <w:rFonts w:cs="Arial"/>
          <w:sz w:val="20"/>
        </w:rPr>
        <w:t xml:space="preserve">REQUISITOS ESPECIFICOS </w:t>
      </w:r>
      <w:r w:rsidRPr="0033222A">
        <w:rPr>
          <w:rFonts w:cs="Arial"/>
          <w:sz w:val="20"/>
          <w:u w:val="single"/>
        </w:rPr>
        <w:t>OBLIGATORIOS</w:t>
      </w:r>
      <w:r w:rsidRPr="0033222A">
        <w:rPr>
          <w:rFonts w:cs="Arial"/>
          <w:sz w:val="20"/>
        </w:rPr>
        <w:t>:</w:t>
      </w:r>
    </w:p>
    <w:p w:rsidR="00256900" w:rsidRDefault="00256900" w:rsidP="00256900">
      <w:pPr>
        <w:rPr>
          <w:rFonts w:cs="Arial"/>
          <w:b/>
          <w:sz w:val="16"/>
          <w:szCs w:val="16"/>
        </w:rPr>
      </w:pPr>
    </w:p>
    <w:p w:rsidR="00256900" w:rsidRPr="00292596" w:rsidRDefault="00256900" w:rsidP="00256900">
      <w:pPr>
        <w:rPr>
          <w:b/>
          <w:sz w:val="20"/>
        </w:rPr>
      </w:pPr>
      <w:r>
        <w:rPr>
          <w:rFonts w:cs="Arial"/>
          <w:b/>
          <w:sz w:val="16"/>
          <w:szCs w:val="16"/>
        </w:rPr>
        <w:t xml:space="preserve">  </w:t>
      </w:r>
      <w:r w:rsidRPr="00292596">
        <w:rPr>
          <w:b/>
          <w:sz w:val="20"/>
        </w:rPr>
        <w:t>ENFERMERA (O) (CÓD. P2EN-001)</w:t>
      </w:r>
    </w:p>
    <w:tbl>
      <w:tblPr>
        <w:tblW w:w="85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6"/>
        <w:gridCol w:w="5528"/>
      </w:tblGrid>
      <w:tr w:rsidR="00782881" w:rsidRPr="00C218DF" w:rsidTr="007554F6">
        <w:trPr>
          <w:trHeight w:val="31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REQUISITOS ESPECÍFICOS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DETALLE</w:t>
            </w:r>
          </w:p>
        </w:tc>
      </w:tr>
      <w:tr w:rsidR="00782881" w:rsidRPr="00C218DF" w:rsidTr="007554F6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tabs>
                <w:tab w:val="left" w:pos="2772"/>
              </w:tabs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Formación General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25" w:rsidRDefault="00796325" w:rsidP="00796325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/>
              <w:ind w:left="322" w:hanging="284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AD7325">
              <w:rPr>
                <w:rFonts w:cs="Arial"/>
                <w:sz w:val="18"/>
                <w:szCs w:val="18"/>
                <w:lang w:val="es-MX"/>
              </w:rPr>
              <w:t xml:space="preserve">Presentar copia simple del Título Profesional de Enfermera (o) y Resolución del SERUMS correspondiente a la profesión. </w:t>
            </w:r>
            <w:r w:rsidRPr="00AD7325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  <w:r w:rsidRPr="00AD7325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  <w:p w:rsidR="00782881" w:rsidRPr="00796325" w:rsidRDefault="00796325" w:rsidP="00796325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uppressAutoHyphens/>
              <w:ind w:left="322" w:hanging="284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796325">
              <w:rPr>
                <w:rFonts w:cs="Arial"/>
                <w:sz w:val="18"/>
                <w:szCs w:val="18"/>
                <w:lang w:val="es-MX"/>
              </w:rPr>
              <w:t>Contar con Colegiatura y Habilitación Profesional vigente a la fecha de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796325">
              <w:rPr>
                <w:rFonts w:cs="Arial"/>
                <w:sz w:val="18"/>
                <w:szCs w:val="18"/>
                <w:lang w:val="es-MX"/>
              </w:rPr>
              <w:t xml:space="preserve">inscripción. </w:t>
            </w:r>
            <w:r w:rsidRPr="00796325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782881" w:rsidRPr="00C218DF" w:rsidTr="007554F6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Experiencia Laboral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widowControl w:val="0"/>
              <w:suppressAutoHyphens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b/>
                <w:bCs/>
                <w:color w:val="000000"/>
                <w:sz w:val="18"/>
                <w:szCs w:val="18"/>
              </w:rPr>
              <w:t>EXPERIENCIA GENERAL</w:t>
            </w:r>
          </w:p>
          <w:p w:rsidR="00782881" w:rsidRPr="00796325" w:rsidRDefault="00782881" w:rsidP="00796325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color w:val="000000"/>
                <w:sz w:val="18"/>
                <w:szCs w:val="18"/>
              </w:rPr>
              <w:t xml:space="preserve">Acreditar experiencia laboral mínima de dos (02) años, incluyendo el SERUMS. </w:t>
            </w:r>
            <w:r w:rsidRPr="00C218DF">
              <w:rPr>
                <w:rFonts w:cs="Arial"/>
                <w:b/>
                <w:color w:val="000000"/>
                <w:sz w:val="18"/>
                <w:szCs w:val="18"/>
              </w:rPr>
              <w:t>(Indispensable)</w:t>
            </w:r>
          </w:p>
          <w:p w:rsidR="00782881" w:rsidRPr="00C218DF" w:rsidRDefault="00782881" w:rsidP="007554F6">
            <w:pPr>
              <w:widowControl w:val="0"/>
              <w:suppressAutoHyphens/>
              <w:ind w:left="6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b/>
                <w:bCs/>
                <w:color w:val="000000"/>
                <w:sz w:val="18"/>
                <w:szCs w:val="18"/>
              </w:rPr>
              <w:t>EXPERIENCIA ESPECÍFICA:</w:t>
            </w:r>
          </w:p>
          <w:p w:rsidR="00782881" w:rsidRPr="00C218DF" w:rsidRDefault="00782881" w:rsidP="0078288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color w:val="000000"/>
                <w:sz w:val="18"/>
                <w:szCs w:val="18"/>
              </w:rPr>
              <w:t>Acreditar un (01) año en el desempeño de funciones afines a la profesión y/o puesto, con posterioridad al Título Profesional, excluyendo el SERUMS</w:t>
            </w:r>
            <w:r w:rsidRPr="00C218DF">
              <w:rPr>
                <w:rFonts w:cs="Arial"/>
                <w:b/>
                <w:bCs/>
                <w:color w:val="000000"/>
                <w:sz w:val="18"/>
                <w:szCs w:val="18"/>
              </w:rPr>
              <w:t>. (Indispensable)</w:t>
            </w:r>
          </w:p>
          <w:p w:rsidR="00782881" w:rsidRPr="00C218DF" w:rsidRDefault="00782881" w:rsidP="007554F6">
            <w:pPr>
              <w:widowControl w:val="0"/>
              <w:suppressAutoHyphens/>
              <w:ind w:left="349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82881" w:rsidRPr="00C218DF" w:rsidRDefault="00782881" w:rsidP="007554F6">
            <w:pPr>
              <w:widowControl w:val="0"/>
              <w:suppressAutoHyphens/>
              <w:ind w:left="6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EXPERIENCIA EN EL SECTOR PÚBLICO:</w:t>
            </w:r>
          </w:p>
          <w:p w:rsidR="00782881" w:rsidRPr="00C218DF" w:rsidRDefault="00782881" w:rsidP="0078288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color w:val="000000"/>
                <w:sz w:val="18"/>
                <w:szCs w:val="18"/>
              </w:rPr>
              <w:t xml:space="preserve">Acreditar un (01) año de SERUMS. </w:t>
            </w:r>
            <w:r w:rsidRPr="00C218DF">
              <w:rPr>
                <w:rFonts w:cs="Arial"/>
                <w:b/>
                <w:bCs/>
                <w:color w:val="000000"/>
                <w:sz w:val="18"/>
                <w:szCs w:val="18"/>
              </w:rPr>
              <w:t>(Indispensable)</w:t>
            </w:r>
          </w:p>
          <w:p w:rsidR="00782881" w:rsidRPr="00C218DF" w:rsidRDefault="00782881" w:rsidP="007554F6">
            <w:pPr>
              <w:widowControl w:val="0"/>
              <w:suppressAutoHyphens/>
              <w:ind w:left="349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82881" w:rsidRPr="00C218DF" w:rsidRDefault="00782881" w:rsidP="007554F6">
            <w:pPr>
              <w:pStyle w:val="Prrafodelista2"/>
              <w:ind w:left="34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8DF">
              <w:rPr>
                <w:rFonts w:ascii="Arial" w:hAnsi="Arial" w:cs="Arial"/>
                <w:color w:val="000000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82881" w:rsidRPr="00C218DF" w:rsidRDefault="00782881" w:rsidP="007554F6">
            <w:pPr>
              <w:pStyle w:val="Prrafodelista2"/>
              <w:ind w:left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8DF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82881" w:rsidRPr="00C218DF" w:rsidTr="007554F6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bCs/>
                <w:sz w:val="18"/>
                <w:szCs w:val="18"/>
                <w:lang w:eastAsia="ar-SA"/>
              </w:rPr>
              <w:lastRenderedPageBreak/>
              <w:t>Cursos/Estudios de Especialización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81" w:rsidRPr="00C218DF" w:rsidRDefault="00782881" w:rsidP="008D484D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sz w:val="18"/>
                <w:szCs w:val="18"/>
              </w:rPr>
              <w:t xml:space="preserve">Capacitación o actividades de actualización profesional acreditada afines </w:t>
            </w:r>
            <w:r w:rsidR="008D484D">
              <w:rPr>
                <w:rFonts w:cs="Arial"/>
                <w:sz w:val="18"/>
                <w:szCs w:val="18"/>
              </w:rPr>
              <w:t>a la profesión, equivalente a 60 horas</w:t>
            </w:r>
            <w:r w:rsidRPr="00C218DF">
              <w:rPr>
                <w:rFonts w:cs="Arial"/>
                <w:sz w:val="18"/>
                <w:szCs w:val="18"/>
              </w:rPr>
              <w:t xml:space="preserve">. </w:t>
            </w:r>
            <w:r w:rsidRPr="00C218DF">
              <w:rPr>
                <w:rFonts w:cs="Arial"/>
                <w:b/>
                <w:sz w:val="18"/>
                <w:szCs w:val="18"/>
              </w:rPr>
              <w:t>(Indispensable).</w:t>
            </w:r>
          </w:p>
        </w:tc>
      </w:tr>
      <w:tr w:rsidR="00782881" w:rsidRPr="00C218DF" w:rsidTr="007554F6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bCs/>
                <w:sz w:val="18"/>
                <w:szCs w:val="18"/>
                <w:lang w:eastAsia="ar-SA"/>
              </w:rPr>
              <w:t>Conocimientos de Ofimática e Idiomas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81" w:rsidRPr="00C218DF" w:rsidRDefault="00782881" w:rsidP="00782881">
            <w:pPr>
              <w:pStyle w:val="Prrafodelista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C218DF">
              <w:rPr>
                <w:sz w:val="18"/>
                <w:szCs w:val="18"/>
              </w:rPr>
              <w:t xml:space="preserve">Manejo de software en entorno Windows: Procesador de texto, hoja de cálculo, presentación y correo electrónico. </w:t>
            </w:r>
            <w:r w:rsidRPr="00C218DF">
              <w:rPr>
                <w:b/>
                <w:sz w:val="18"/>
                <w:szCs w:val="18"/>
              </w:rPr>
              <w:t>(Indispensable)</w:t>
            </w:r>
            <w:r w:rsidRPr="00C218DF">
              <w:rPr>
                <w:sz w:val="18"/>
                <w:szCs w:val="18"/>
              </w:rPr>
              <w:t xml:space="preserve"> </w:t>
            </w:r>
          </w:p>
        </w:tc>
      </w:tr>
      <w:tr w:rsidR="00782881" w:rsidRPr="00C218DF" w:rsidTr="007554F6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 xml:space="preserve">Habilidades o competencias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81" w:rsidRPr="00C218DF" w:rsidRDefault="00782881" w:rsidP="0078288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</w:rPr>
              <w:t>GENERICAS:</w:t>
            </w:r>
            <w:r w:rsidRPr="00C218DF">
              <w:rPr>
                <w:rFonts w:cs="Arial"/>
                <w:color w:val="000000"/>
                <w:sz w:val="18"/>
                <w:szCs w:val="18"/>
              </w:rPr>
              <w:t xml:space="preserve"> Actitud de servicio, ética e integridad, compromiso y responsabilidad, </w:t>
            </w:r>
            <w:r w:rsidR="008D484D" w:rsidRPr="00C218DF">
              <w:rPr>
                <w:rFonts w:cs="Arial"/>
                <w:color w:val="000000"/>
                <w:sz w:val="18"/>
                <w:szCs w:val="18"/>
              </w:rPr>
              <w:t>orientación</w:t>
            </w:r>
            <w:r w:rsidRPr="00C218DF">
              <w:rPr>
                <w:rFonts w:cs="Arial"/>
                <w:color w:val="000000"/>
                <w:sz w:val="18"/>
                <w:szCs w:val="18"/>
              </w:rPr>
              <w:t xml:space="preserve"> a resultados, trabajo en equipo. </w:t>
            </w:r>
          </w:p>
          <w:p w:rsidR="00782881" w:rsidRPr="00C218DF" w:rsidRDefault="00782881" w:rsidP="0078288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color w:val="000000"/>
                <w:sz w:val="18"/>
                <w:szCs w:val="18"/>
                <w:lang w:val="es-MX"/>
              </w:rPr>
            </w:pPr>
            <w:r w:rsidRPr="00C218DF">
              <w:rPr>
                <w:rFonts w:cs="Arial"/>
                <w:b/>
                <w:color w:val="000000"/>
                <w:sz w:val="18"/>
                <w:szCs w:val="18"/>
              </w:rPr>
              <w:t>ESPECIFICAS:</w:t>
            </w:r>
            <w:r w:rsidRPr="00C218DF">
              <w:rPr>
                <w:rFonts w:cs="Arial"/>
                <w:color w:val="000000"/>
                <w:sz w:val="18"/>
                <w:szCs w:val="18"/>
              </w:rPr>
              <w:t xml:space="preserve"> Pensamiento </w:t>
            </w:r>
            <w:r w:rsidR="008D484D" w:rsidRPr="00C218DF">
              <w:rPr>
                <w:rFonts w:cs="Arial"/>
                <w:color w:val="000000"/>
                <w:sz w:val="18"/>
                <w:szCs w:val="18"/>
              </w:rPr>
              <w:t>estratégico</w:t>
            </w:r>
            <w:r w:rsidRPr="00C218DF">
              <w:rPr>
                <w:rFonts w:cs="Arial"/>
                <w:color w:val="000000"/>
                <w:sz w:val="18"/>
                <w:szCs w:val="18"/>
              </w:rPr>
              <w:t>, comunicación efectiva, Planificación y organización, Capacidad de análisis, Capacidad de respuesta al cambio.</w:t>
            </w:r>
          </w:p>
        </w:tc>
      </w:tr>
      <w:tr w:rsidR="00782881" w:rsidRPr="00C218DF" w:rsidTr="007554F6">
        <w:trPr>
          <w:trHeight w:val="48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81" w:rsidRPr="00C218DF" w:rsidRDefault="00782881" w:rsidP="007554F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18DF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0E" w:rsidRPr="001A7A0E" w:rsidRDefault="00782881" w:rsidP="008A153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Suplencia </w:t>
            </w:r>
            <w:r w:rsidR="008A1531">
              <w:rPr>
                <w:rFonts w:cs="Arial"/>
                <w:color w:val="000000"/>
                <w:sz w:val="18"/>
                <w:szCs w:val="18"/>
              </w:rPr>
              <w:t>por licencia</w:t>
            </w:r>
          </w:p>
          <w:p w:rsidR="00782881" w:rsidRPr="00C218DF" w:rsidRDefault="008A1531" w:rsidP="008A153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43"/>
              </w:tabs>
              <w:suppressAutoHyphens/>
              <w:ind w:left="349" w:hanging="28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sin goce de haber hasta el 31/12/2017.</w:t>
            </w:r>
          </w:p>
        </w:tc>
      </w:tr>
    </w:tbl>
    <w:p w:rsidR="00782881" w:rsidRPr="001775D2" w:rsidRDefault="00782881" w:rsidP="00782881">
      <w:pPr>
        <w:pStyle w:val="Textoindependiente"/>
        <w:tabs>
          <w:tab w:val="left" w:pos="1134"/>
        </w:tabs>
        <w:ind w:left="1134" w:hanging="1134"/>
        <w:rPr>
          <w:rFonts w:cs="Arial"/>
          <w:b/>
          <w:sz w:val="20"/>
        </w:rPr>
      </w:pPr>
      <w:r>
        <w:rPr>
          <w:rFonts w:cs="Arial"/>
          <w:b/>
          <w:sz w:val="16"/>
          <w:szCs w:val="16"/>
        </w:rPr>
        <w:t xml:space="preserve">Nota: </w:t>
      </w:r>
      <w:r w:rsidRPr="00692B5C">
        <w:rPr>
          <w:rFonts w:cs="Arial"/>
          <w:b/>
          <w:sz w:val="16"/>
          <w:szCs w:val="16"/>
        </w:rPr>
        <w:t xml:space="preserve">(*) La acreditación implica presentar copia de los documentos </w:t>
      </w:r>
      <w:proofErr w:type="spellStart"/>
      <w:r w:rsidRPr="00692B5C">
        <w:rPr>
          <w:rFonts w:cs="Arial"/>
          <w:b/>
          <w:sz w:val="16"/>
          <w:szCs w:val="16"/>
        </w:rPr>
        <w:t>sustentatorios</w:t>
      </w:r>
      <w:proofErr w:type="spellEnd"/>
      <w:r w:rsidRPr="00692B5C">
        <w:rPr>
          <w:rFonts w:cs="Arial"/>
          <w:b/>
          <w:sz w:val="16"/>
          <w:szCs w:val="16"/>
        </w:rPr>
        <w:t>. Los postulantes que no lo hagan serán descalificados. Los documentos presentados no serán devueltos.</w:t>
      </w:r>
      <w:r>
        <w:rPr>
          <w:rFonts w:cs="Arial"/>
          <w:b/>
          <w:sz w:val="16"/>
          <w:szCs w:val="16"/>
        </w:rPr>
        <w:t xml:space="preserve"> </w:t>
      </w:r>
      <w:r w:rsidRPr="00692B5C">
        <w:rPr>
          <w:rFonts w:cs="Arial"/>
          <w:b/>
          <w:sz w:val="16"/>
          <w:szCs w:val="16"/>
        </w:rPr>
        <w:t xml:space="preserve">Para la contratación del postulante seleccionado, éste presentará la documentación original </w:t>
      </w:r>
      <w:proofErr w:type="spellStart"/>
      <w:r w:rsidRPr="00692B5C">
        <w:rPr>
          <w:rFonts w:cs="Arial"/>
          <w:b/>
          <w:sz w:val="16"/>
          <w:szCs w:val="16"/>
        </w:rPr>
        <w:t>sustentatoria</w:t>
      </w:r>
      <w:proofErr w:type="spellEnd"/>
      <w:r w:rsidRPr="00692B5C">
        <w:rPr>
          <w:rFonts w:cs="Arial"/>
          <w:b/>
          <w:sz w:val="16"/>
          <w:szCs w:val="16"/>
        </w:rPr>
        <w:t>. La suplencia está supeditada a la incorporación del trabajador titular</w:t>
      </w:r>
      <w:r>
        <w:rPr>
          <w:rFonts w:cs="Arial"/>
          <w:b/>
          <w:sz w:val="16"/>
          <w:szCs w:val="16"/>
        </w:rPr>
        <w:t>.</w:t>
      </w:r>
    </w:p>
    <w:p w:rsidR="00782881" w:rsidRDefault="00782881" w:rsidP="00782881">
      <w:pPr>
        <w:pStyle w:val="Textoindependiente"/>
        <w:ind w:left="378" w:hanging="1134"/>
        <w:rPr>
          <w:rFonts w:cs="Arial"/>
          <w:b/>
          <w:sz w:val="16"/>
          <w:szCs w:val="16"/>
        </w:rPr>
      </w:pPr>
    </w:p>
    <w:p w:rsidR="00782881" w:rsidRPr="00692B5C" w:rsidRDefault="00782881" w:rsidP="00782881">
      <w:pPr>
        <w:pStyle w:val="Ttulo4"/>
        <w:numPr>
          <w:ilvl w:val="0"/>
          <w:numId w:val="7"/>
        </w:numPr>
        <w:tabs>
          <w:tab w:val="left" w:pos="426"/>
        </w:tabs>
        <w:ind w:left="1701" w:hanging="1701"/>
        <w:rPr>
          <w:rFonts w:cs="Arial"/>
          <w:color w:val="000000"/>
          <w:sz w:val="20"/>
        </w:rPr>
      </w:pPr>
      <w:r w:rsidRPr="00692B5C">
        <w:rPr>
          <w:sz w:val="20"/>
        </w:rPr>
        <w:t>CARACTERÍSTICAS DEL PUESTO Y/O CARGO</w:t>
      </w:r>
    </w:p>
    <w:p w:rsidR="00782881" w:rsidRPr="00692B5C" w:rsidRDefault="00782881" w:rsidP="00782881">
      <w:pPr>
        <w:rPr>
          <w:b/>
          <w:sz w:val="20"/>
        </w:rPr>
      </w:pPr>
      <w:r w:rsidRPr="00692B5C">
        <w:rPr>
          <w:b/>
          <w:sz w:val="20"/>
        </w:rPr>
        <w:t xml:space="preserve">       </w:t>
      </w:r>
    </w:p>
    <w:p w:rsidR="00782881" w:rsidRPr="00256900" w:rsidRDefault="00256900" w:rsidP="00256900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292596">
        <w:rPr>
          <w:b/>
          <w:sz w:val="20"/>
        </w:rPr>
        <w:t>ENFERMERA (O) (CÓD. P2E</w:t>
      </w:r>
      <w:r>
        <w:rPr>
          <w:b/>
          <w:sz w:val="20"/>
        </w:rPr>
        <w:t>N-001)</w:t>
      </w:r>
    </w:p>
    <w:p w:rsidR="00782881" w:rsidRDefault="00782881" w:rsidP="00782881">
      <w:pPr>
        <w:pStyle w:val="Ttulo4"/>
        <w:tabs>
          <w:tab w:val="left" w:pos="336"/>
        </w:tabs>
        <w:ind w:left="0"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782881" w:rsidRPr="007F4872" w:rsidRDefault="00782881" w:rsidP="00782881">
      <w:pPr>
        <w:pStyle w:val="Ttulo4"/>
        <w:tabs>
          <w:tab w:val="left" w:pos="336"/>
        </w:tabs>
        <w:ind w:left="0" w:firstLine="0"/>
        <w:rPr>
          <w:b w:val="0"/>
          <w:sz w:val="20"/>
          <w:lang w:val="es-MX"/>
        </w:rPr>
      </w:pPr>
      <w:r>
        <w:rPr>
          <w:sz w:val="20"/>
        </w:rPr>
        <w:t xml:space="preserve">      </w:t>
      </w:r>
      <w:r w:rsidRPr="00345070">
        <w:rPr>
          <w:b w:val="0"/>
          <w:sz w:val="20"/>
          <w:lang w:val="es-MX"/>
        </w:rPr>
        <w:t>Principales funciones a desarrollar: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Ejecutar actividades y procedimientos de enfermería en el cuidado del paciente según protocolos y guías establecidos</w:t>
      </w:r>
      <w:r w:rsidRPr="00D24621">
        <w:rPr>
          <w:rFonts w:cs="Arial"/>
          <w:sz w:val="20"/>
          <w:lang w:val="es-PE" w:eastAsia="es-PE"/>
        </w:rPr>
        <w:t xml:space="preserve">. 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Elaborar el plan de cuidados de enfermería, según la complejidad del daño del paciente</w:t>
      </w:r>
      <w:r w:rsidRPr="00D24621">
        <w:rPr>
          <w:rFonts w:cs="Arial"/>
          <w:sz w:val="20"/>
          <w:lang w:val="es-PE" w:eastAsia="es-PE"/>
        </w:rPr>
        <w:t>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Ejecutar los procedimientos de enfermería, el plan terapéutico establecido por el médico aplicando guías, protocolos Procedimientos vigentes.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Realizar el seguimiento del cuidado del paciente en el ámbito de competencia.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Participar en la visita médica según nivel y categoría del Establecimiento de Salud.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Gestionar la entrega y la aplicación de los medicamentos al paciente, según indicación médica.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Brindar asistencia durante la realización de los procedimientos médico-quirúrgicos y de apoyo al diagnóstico, según nivel y categoría del Establecimiento de Salud.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Realizar visita domiciliara según actividades autorizadas para el Establecimiento de Salud.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Gestionar las transferencias, altas, interconsultas, procedimientos diagnósticos y terapéuticos y otros, por indicación médica según nivel y categoría del Establecimiento de Salud.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Gestionar la ropa hospitalaria, material médico quirúrgico, ¡insumos y equipos necesarios para los procedimientos diagnósticos y terapéuticos.</w:t>
      </w:r>
    </w:p>
    <w:p w:rsidR="00256900" w:rsidRPr="00D24621" w:rsidRDefault="00256900" w:rsidP="00256900">
      <w:pPr>
        <w:pStyle w:val="Prrafodelista"/>
        <w:numPr>
          <w:ilvl w:val="0"/>
          <w:numId w:val="9"/>
        </w:numPr>
        <w:tabs>
          <w:tab w:val="left" w:pos="993"/>
        </w:tabs>
        <w:suppressAutoHyphens/>
        <w:autoSpaceDE w:val="0"/>
        <w:spacing w:before="57" w:after="57" w:line="0" w:lineRule="atLeast"/>
        <w:contextualSpacing/>
        <w:jc w:val="both"/>
        <w:rPr>
          <w:sz w:val="20"/>
          <w:szCs w:val="20"/>
        </w:rPr>
      </w:pPr>
      <w:r w:rsidRPr="00D24621">
        <w:rPr>
          <w:sz w:val="20"/>
          <w:szCs w:val="20"/>
        </w:rPr>
        <w:t>Elaborar y registrar las notas de enfermería en la Historia Clínica, los sistemas informáticos y en formularios utilizados en la atención.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Participar en el diseño, organización y ejecución de las actividades preventivo-promocionales a nivel individual y colectivo en el ámbito de competencia.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Participar en las actividades de información, educación, comunicación y orientación a los usuarios.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Absolver consultas de carácter técnico asistencial y/o administrativo en el ámbito de competencia y emitir el ¡informe correspondiente.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Participar en comités, comisiones y suscribir los informes correspondientes, en el ámbito de competencia.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Elaborar propuestas de mejora y participar en la actualización de Manuales de Procedimientos y otros documentos técnico, normativos según requerimiento o necesidad del Establecimiento de Salud.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Participar en la elaboración del Plan Anual de Actividades e iniciativas corporativas de los Planes de Gestión, en el ámbito de su competencia.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lastRenderedPageBreak/>
        <w:t>Participar en el diseño y ejecución de proyectos de intervención sanitara, investigación científica y/o docencia autorizados por las ¡instancias institucionales correspondientes en el marco de las normas vigentes.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Capacitar, entrenar y supervisar al personal a su cargo para el desempeño de las funciones asistenciales del servicio.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investigar e ¡innovar permanentemente las técnicas y procedimientos relacionados al campo de su especialidad.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Realizar actividades de auditoria de enfermería del Servicio Asistencial y emitir el informe correspondiente en el marco de la norma vigente.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Cumplir y hacer cumplir las normas y medidas de Bioseguridad y de Seguridad y Salud en el Trabajo en el ámbito de responsabilidad.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Participar en la implementación del sistema de control interno y la Gestión de Riesgos que correspondan en el ámbito de sus funciones e informar su cumplimiento.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Respetar y hacer respetar los derechos del asegurado, en el marco de la política de humanización de la atención de salud y las normas vigentes.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Cumplir con los principios y deberes establecidos en el Código de Ética del Personal del Seguro Social de Salud (ESSALUD), así como incurrir en las prohibiciones contenidas en él.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Mantener ¡informado al jefe inmediato sobre las actividades que desarrolla.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Velar por la seguridad, mantenimiento y operatividad de los bienes asignados para el cumplimento de sus labores.</w:t>
      </w:r>
    </w:p>
    <w:p w:rsidR="00256900" w:rsidRPr="00D24621" w:rsidRDefault="00256900" w:rsidP="0025690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 w:val="20"/>
          <w:lang w:val="es-PE" w:eastAsia="es-PE"/>
        </w:rPr>
      </w:pPr>
      <w:r w:rsidRPr="00D24621">
        <w:rPr>
          <w:rFonts w:cs="Arial"/>
          <w:sz w:val="20"/>
        </w:rPr>
        <w:t>Realizar otras funciones que le asigne el jefe inmediato, en el ámbito de su competencia.</w:t>
      </w:r>
    </w:p>
    <w:p w:rsidR="00256900" w:rsidRDefault="00256900" w:rsidP="00782881">
      <w:pPr>
        <w:ind w:left="426" w:hanging="426"/>
        <w:rPr>
          <w:rFonts w:cs="Arial"/>
          <w:b/>
          <w:bCs/>
          <w:sz w:val="20"/>
        </w:rPr>
      </w:pPr>
    </w:p>
    <w:p w:rsidR="00782881" w:rsidRPr="00B63258" w:rsidRDefault="00782881" w:rsidP="00782881">
      <w:pPr>
        <w:ind w:left="426" w:hanging="426"/>
        <w:rPr>
          <w:rFonts w:cs="Arial"/>
          <w:sz w:val="20"/>
        </w:rPr>
      </w:pPr>
      <w:r w:rsidRPr="00A947F0">
        <w:rPr>
          <w:rFonts w:cs="Arial"/>
          <w:b/>
          <w:bCs/>
          <w:sz w:val="20"/>
        </w:rPr>
        <w:t xml:space="preserve">5.   </w:t>
      </w:r>
      <w:r w:rsidRPr="00B63258">
        <w:rPr>
          <w:rFonts w:cs="Arial"/>
          <w:b/>
          <w:bCs/>
          <w:sz w:val="20"/>
        </w:rPr>
        <w:t>MODALIDAD DE POSTULACION</w:t>
      </w:r>
    </w:p>
    <w:p w:rsidR="00782881" w:rsidRPr="00B63258" w:rsidRDefault="00782881" w:rsidP="00782881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782881" w:rsidRDefault="00782881" w:rsidP="00782881">
      <w:pPr>
        <w:ind w:left="360"/>
        <w:jc w:val="both"/>
        <w:rPr>
          <w:rFonts w:cs="Arial"/>
          <w:sz w:val="20"/>
        </w:rPr>
      </w:pPr>
      <w:r w:rsidRPr="00B6325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782881" w:rsidRPr="00B63258" w:rsidRDefault="00782881" w:rsidP="00782881">
      <w:pPr>
        <w:ind w:left="360"/>
        <w:jc w:val="both"/>
        <w:rPr>
          <w:rFonts w:cs="Arial"/>
          <w:sz w:val="20"/>
        </w:rPr>
      </w:pPr>
    </w:p>
    <w:p w:rsidR="00782881" w:rsidRPr="00B63258" w:rsidRDefault="00782881" w:rsidP="00782881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B63258">
        <w:rPr>
          <w:sz w:val="20"/>
          <w:szCs w:val="20"/>
        </w:rPr>
        <w:t xml:space="preserve">Ingresar al link </w:t>
      </w:r>
      <w:hyperlink r:id="rId5" w:history="1">
        <w:r w:rsidRPr="00B63258">
          <w:rPr>
            <w:rStyle w:val="Hipervnculo"/>
            <w:sz w:val="20"/>
            <w:szCs w:val="20"/>
          </w:rPr>
          <w:t>ww1.essalud.gob.pe/</w:t>
        </w:r>
        <w:proofErr w:type="spellStart"/>
        <w:r w:rsidRPr="00B63258">
          <w:rPr>
            <w:rStyle w:val="Hipervnculo"/>
            <w:sz w:val="20"/>
            <w:szCs w:val="20"/>
          </w:rPr>
          <w:t>sisep</w:t>
        </w:r>
        <w:proofErr w:type="spellEnd"/>
        <w:r w:rsidRPr="00B63258">
          <w:rPr>
            <w:rStyle w:val="Hipervnculo"/>
            <w:sz w:val="20"/>
            <w:szCs w:val="20"/>
          </w:rPr>
          <w:t xml:space="preserve">/postular_oportunidades.htm </w:t>
        </w:r>
      </w:hyperlink>
      <w:r w:rsidRPr="00B63258">
        <w:rPr>
          <w:sz w:val="20"/>
          <w:szCs w:val="20"/>
        </w:rPr>
        <w:t xml:space="preserve"> y </w:t>
      </w:r>
      <w:r w:rsidRPr="00EC2CE7">
        <w:rPr>
          <w:rStyle w:val="Hipervnculo"/>
          <w:bCs/>
          <w:sz w:val="20"/>
          <w:szCs w:val="20"/>
        </w:rPr>
        <w:t>r</w:t>
      </w:r>
      <w:r w:rsidRPr="00B6325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782881" w:rsidRDefault="00782881" w:rsidP="00782881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B63258">
        <w:rPr>
          <w:sz w:val="20"/>
          <w:szCs w:val="20"/>
        </w:rPr>
        <w:t>El postulante deberá ingresar al SISEP con su respectivo usuario y contraseña e iniciar su postulación a las ofertas laborales de su</w:t>
      </w:r>
      <w:r>
        <w:rPr>
          <w:sz w:val="20"/>
          <w:szCs w:val="20"/>
        </w:rPr>
        <w:t xml:space="preserve"> interés registrando sus datos </w:t>
      </w:r>
      <w:r w:rsidRPr="00B63258">
        <w:rPr>
          <w:sz w:val="20"/>
          <w:szCs w:val="20"/>
        </w:rPr>
        <w:t>de experiencia y formación.</w:t>
      </w:r>
    </w:p>
    <w:p w:rsidR="00782881" w:rsidRPr="00B63258" w:rsidRDefault="00782881" w:rsidP="00782881">
      <w:pPr>
        <w:pStyle w:val="Prrafodelista"/>
        <w:numPr>
          <w:ilvl w:val="0"/>
          <w:numId w:val="2"/>
        </w:numPr>
        <w:contextualSpacing/>
        <w:jc w:val="both"/>
        <w:rPr>
          <w:sz w:val="20"/>
          <w:szCs w:val="20"/>
          <w:lang w:val="es-PE"/>
        </w:rPr>
      </w:pPr>
      <w:r w:rsidRPr="00B63258">
        <w:rPr>
          <w:sz w:val="20"/>
          <w:szCs w:val="20"/>
        </w:rPr>
        <w:t>De ser aceptada la postulación, el sistema remitirá formatos al correo electrónico consignado del postulante, señal que indica que la postulaci</w:t>
      </w:r>
      <w:r>
        <w:rPr>
          <w:sz w:val="20"/>
          <w:szCs w:val="20"/>
        </w:rPr>
        <w:t xml:space="preserve">ón ha culminado exitosamente y </w:t>
      </w:r>
      <w:r w:rsidRPr="00B63258">
        <w:rPr>
          <w:sz w:val="20"/>
          <w:szCs w:val="20"/>
        </w:rPr>
        <w:t xml:space="preserve">se encuentra Pre calificado en la etapa curricular (para posterior verificación de los datos ingresados y de la documentación conexa solicitada). </w:t>
      </w:r>
      <w:r w:rsidR="00256900" w:rsidRPr="00B63258">
        <w:rPr>
          <w:sz w:val="20"/>
          <w:szCs w:val="20"/>
        </w:rPr>
        <w:t>La información</w:t>
      </w:r>
      <w:r w:rsidRPr="00B63258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782881" w:rsidRPr="00B63258" w:rsidRDefault="00782881" w:rsidP="00782881">
      <w:pPr>
        <w:rPr>
          <w:rFonts w:cs="Arial"/>
          <w:sz w:val="20"/>
        </w:rPr>
      </w:pPr>
    </w:p>
    <w:p w:rsidR="00782881" w:rsidRPr="00B63258" w:rsidRDefault="00782881" w:rsidP="00782881">
      <w:pPr>
        <w:pStyle w:val="Prrafodelista"/>
        <w:jc w:val="both"/>
        <w:rPr>
          <w:sz w:val="20"/>
          <w:szCs w:val="20"/>
          <w:lang w:val="es-PE"/>
        </w:rPr>
      </w:pPr>
      <w:r w:rsidRPr="00B6325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B63258">
          <w:rPr>
            <w:sz w:val="20"/>
            <w:szCs w:val="20"/>
          </w:rPr>
          <w:t>la Página Web</w:t>
        </w:r>
      </w:smartTag>
      <w:r w:rsidRPr="00B63258">
        <w:rPr>
          <w:sz w:val="20"/>
          <w:szCs w:val="20"/>
        </w:rPr>
        <w:t xml:space="preserve"> Institucional: </w:t>
      </w:r>
      <w:hyperlink r:id="rId6" w:history="1">
        <w:r w:rsidRPr="00B63258">
          <w:rPr>
            <w:rStyle w:val="Hipervnculo"/>
            <w:sz w:val="20"/>
            <w:szCs w:val="20"/>
          </w:rPr>
          <w:t>www.essalud.gob.pe</w:t>
        </w:r>
      </w:hyperlink>
      <w:r w:rsidRPr="00B63258">
        <w:rPr>
          <w:sz w:val="20"/>
          <w:szCs w:val="20"/>
        </w:rPr>
        <w:t xml:space="preserve"> los Formatos de Declaración Jurada siguientes:</w:t>
      </w:r>
    </w:p>
    <w:p w:rsidR="00782881" w:rsidRPr="00B63258" w:rsidRDefault="00782881" w:rsidP="00782881">
      <w:pPr>
        <w:pStyle w:val="Prrafodelista1"/>
        <w:ind w:left="360"/>
        <w:jc w:val="both"/>
        <w:rPr>
          <w:rFonts w:cs="Arial"/>
          <w:sz w:val="20"/>
        </w:rPr>
      </w:pPr>
    </w:p>
    <w:p w:rsidR="00782881" w:rsidRPr="00B63258" w:rsidRDefault="00782881" w:rsidP="007828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B63258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782881" w:rsidRPr="00B63258" w:rsidRDefault="00782881" w:rsidP="007828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sobre Impedimento y Nepotismo. (</w:t>
      </w:r>
      <w:hyperlink r:id="rId7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782881" w:rsidRDefault="00782881" w:rsidP="007828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8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782881" w:rsidRPr="00B63258" w:rsidRDefault="00782881" w:rsidP="007828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63258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9" w:tgtFrame="_blank" w:history="1">
        <w:r w:rsidRPr="00B63258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B63258">
        <w:rPr>
          <w:rFonts w:ascii="Arial" w:hAnsi="Arial" w:cs="Arial"/>
          <w:sz w:val="20"/>
          <w:szCs w:val="20"/>
        </w:rPr>
        <w:t>)</w:t>
      </w:r>
    </w:p>
    <w:p w:rsidR="00782881" w:rsidRPr="00B63258" w:rsidRDefault="00782881" w:rsidP="00782881">
      <w:pPr>
        <w:pStyle w:val="Prrafodelista1"/>
        <w:ind w:left="357" w:right="99"/>
        <w:jc w:val="both"/>
        <w:rPr>
          <w:rFonts w:cs="Arial"/>
          <w:sz w:val="20"/>
        </w:rPr>
      </w:pPr>
    </w:p>
    <w:p w:rsidR="00782881" w:rsidRPr="00DF415B" w:rsidRDefault="00782881" w:rsidP="00782881">
      <w:pPr>
        <w:pStyle w:val="Prrafodelista1"/>
        <w:ind w:left="360"/>
        <w:jc w:val="both"/>
        <w:rPr>
          <w:rFonts w:cs="Arial"/>
          <w:color w:val="171717"/>
          <w:sz w:val="20"/>
        </w:rPr>
      </w:pPr>
      <w:r w:rsidRPr="007A1F7F">
        <w:rPr>
          <w:rFonts w:cs="Arial"/>
          <w:sz w:val="20"/>
        </w:rPr>
        <w:t xml:space="preserve">La </w:t>
      </w:r>
      <w:r w:rsidRPr="00DF415B">
        <w:rPr>
          <w:rFonts w:cs="Arial"/>
          <w:color w:val="171717"/>
          <w:sz w:val="20"/>
        </w:rPr>
        <w:t>citada información deberá entregarse debidamente firmada y con la impresión dactilar correspondiente, conjuntamente con los documentos que sustentan el Currículum Vitae descriptivo presentado (Formación, experiencia laboral y capacitación) según la fecha señalada en el cronograma.</w:t>
      </w:r>
    </w:p>
    <w:p w:rsidR="00782881" w:rsidRPr="00B63258" w:rsidRDefault="00782881" w:rsidP="00782881">
      <w:pPr>
        <w:ind w:left="360"/>
        <w:jc w:val="both"/>
        <w:rPr>
          <w:rFonts w:cs="Arial"/>
          <w:sz w:val="20"/>
        </w:rPr>
      </w:pPr>
      <w:r w:rsidRPr="00B63258">
        <w:rPr>
          <w:rFonts w:cs="Arial"/>
          <w:b/>
          <w:sz w:val="20"/>
        </w:rPr>
        <w:t>Nota:</w:t>
      </w:r>
      <w:r w:rsidRPr="00B63258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B63258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0" w:tooltip="https://convocatorias.essalud.gob.pe/" w:history="1">
        <w:r w:rsidRPr="00B63258">
          <w:rPr>
            <w:rStyle w:val="Hipervnculo"/>
            <w:rFonts w:cs="Arial"/>
            <w:sz w:val="20"/>
          </w:rPr>
          <w:t>https://convocatorias.essalud.gob.pe/</w:t>
        </w:r>
      </w:hyperlink>
    </w:p>
    <w:p w:rsidR="00782881" w:rsidRPr="00A947F0" w:rsidRDefault="00782881" w:rsidP="00782881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782881" w:rsidRPr="00A947F0" w:rsidRDefault="00782881" w:rsidP="00782881">
      <w:pPr>
        <w:numPr>
          <w:ilvl w:val="1"/>
          <w:numId w:val="2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A947F0">
        <w:rPr>
          <w:rFonts w:cs="Arial"/>
          <w:b/>
          <w:sz w:val="20"/>
        </w:rPr>
        <w:t>REMUNERACIÓN (*)</w:t>
      </w:r>
    </w:p>
    <w:p w:rsidR="00782881" w:rsidRDefault="00782881" w:rsidP="00782881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B068F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782881" w:rsidRDefault="00782881" w:rsidP="00782881">
      <w:pPr>
        <w:pStyle w:val="Ttulo4"/>
        <w:tabs>
          <w:tab w:val="left" w:pos="336"/>
        </w:tabs>
        <w:ind w:left="0" w:firstLine="0"/>
        <w:rPr>
          <w:sz w:val="20"/>
        </w:rPr>
      </w:pPr>
    </w:p>
    <w:p w:rsidR="00782881" w:rsidRDefault="00782881" w:rsidP="00782881">
      <w:pPr>
        <w:jc w:val="both"/>
        <w:rPr>
          <w:rFonts w:cs="Arial"/>
          <w:b/>
          <w:sz w:val="20"/>
          <w:lang w:val="pt-BR"/>
        </w:rPr>
      </w:pPr>
    </w:p>
    <w:p w:rsidR="00782881" w:rsidRPr="00256900" w:rsidRDefault="00256900" w:rsidP="00256900">
      <w:pPr>
        <w:rPr>
          <w:b/>
          <w:sz w:val="20"/>
        </w:rPr>
      </w:pPr>
      <w:r>
        <w:rPr>
          <w:b/>
          <w:sz w:val="20"/>
        </w:rPr>
        <w:t xml:space="preserve">     </w:t>
      </w:r>
      <w:r w:rsidRPr="00292596">
        <w:rPr>
          <w:b/>
          <w:sz w:val="20"/>
        </w:rPr>
        <w:t>ENFERMERA (O) (CÓD. P2E</w:t>
      </w:r>
      <w:r>
        <w:rPr>
          <w:b/>
          <w:sz w:val="20"/>
        </w:rPr>
        <w:t>N-001)</w:t>
      </w: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2630"/>
      </w:tblGrid>
      <w:tr w:rsidR="00256900" w:rsidRPr="00292596" w:rsidTr="00256900">
        <w:trPr>
          <w:trHeight w:val="211"/>
          <w:jc w:val="center"/>
        </w:trPr>
        <w:tc>
          <w:tcPr>
            <w:tcW w:w="5641" w:type="dxa"/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sz w:val="18"/>
                <w:szCs w:val="18"/>
                <w:lang w:val="es-MX"/>
              </w:rPr>
              <w:t>S/. 2,729.00</w:t>
            </w:r>
          </w:p>
        </w:tc>
      </w:tr>
      <w:tr w:rsidR="00256900" w:rsidRPr="00292596" w:rsidTr="00256900">
        <w:trPr>
          <w:trHeight w:val="339"/>
          <w:jc w:val="center"/>
        </w:trPr>
        <w:tc>
          <w:tcPr>
            <w:tcW w:w="5641" w:type="dxa"/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sz w:val="18"/>
                <w:szCs w:val="18"/>
                <w:lang w:val="es-MX"/>
              </w:rPr>
              <w:t>S/.    721.00</w:t>
            </w:r>
          </w:p>
        </w:tc>
      </w:tr>
      <w:tr w:rsidR="00256900" w:rsidRPr="00292596" w:rsidTr="00256900">
        <w:trPr>
          <w:trHeight w:val="330"/>
          <w:jc w:val="center"/>
        </w:trPr>
        <w:tc>
          <w:tcPr>
            <w:tcW w:w="5641" w:type="dxa"/>
            <w:tcBorders>
              <w:bottom w:val="single" w:sz="4" w:space="0" w:color="auto"/>
            </w:tcBorders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sz w:val="18"/>
                <w:szCs w:val="18"/>
                <w:lang w:val="es-MX"/>
              </w:rPr>
              <w:t>S/.   604.00</w:t>
            </w:r>
          </w:p>
        </w:tc>
      </w:tr>
      <w:tr w:rsidR="00256900" w:rsidRPr="00292596" w:rsidTr="00256900">
        <w:trPr>
          <w:trHeight w:val="322"/>
          <w:jc w:val="center"/>
        </w:trPr>
        <w:tc>
          <w:tcPr>
            <w:tcW w:w="5641" w:type="dxa"/>
            <w:shd w:val="clear" w:color="auto" w:fill="C0C0C0"/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0" w:type="auto"/>
            <w:shd w:val="clear" w:color="auto" w:fill="C0C0C0"/>
          </w:tcPr>
          <w:p w:rsidR="00256900" w:rsidRPr="00292596" w:rsidRDefault="00256900" w:rsidP="007554F6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2596">
              <w:rPr>
                <w:rFonts w:ascii="Arial" w:hAnsi="Arial" w:cs="Arial"/>
                <w:sz w:val="18"/>
                <w:szCs w:val="18"/>
                <w:lang w:val="es-MX"/>
              </w:rPr>
              <w:t xml:space="preserve">S/. 4,054.00  </w:t>
            </w:r>
          </w:p>
        </w:tc>
      </w:tr>
    </w:tbl>
    <w:p w:rsidR="00782881" w:rsidRPr="00342073" w:rsidRDefault="00782881" w:rsidP="00782881">
      <w:pPr>
        <w:ind w:left="284" w:hanging="284"/>
        <w:jc w:val="both"/>
        <w:rPr>
          <w:b/>
          <w:sz w:val="16"/>
          <w:szCs w:val="16"/>
        </w:rPr>
      </w:pPr>
      <w:r w:rsidRPr="00342073">
        <w:rPr>
          <w:b/>
          <w:sz w:val="18"/>
          <w:szCs w:val="18"/>
        </w:rPr>
        <w:t xml:space="preserve">       (*) </w:t>
      </w:r>
      <w:r w:rsidRPr="00342073">
        <w:rPr>
          <w:b/>
          <w:sz w:val="16"/>
          <w:szCs w:val="16"/>
        </w:rPr>
        <w:t xml:space="preserve">Remuneración Básica y Bonos señalados, según Resolución de Gerencia General N°666-GG-ESSALUD-     2014. </w:t>
      </w:r>
    </w:p>
    <w:p w:rsidR="00782881" w:rsidRPr="00342073" w:rsidRDefault="00782881" w:rsidP="00782881">
      <w:pPr>
        <w:jc w:val="both"/>
        <w:rPr>
          <w:rFonts w:cs="Arial"/>
          <w:color w:val="000000"/>
          <w:sz w:val="20"/>
        </w:rPr>
      </w:pPr>
    </w:p>
    <w:p w:rsidR="00782881" w:rsidRPr="00342073" w:rsidRDefault="00782881" w:rsidP="00782881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342073">
        <w:rPr>
          <w:rFonts w:cs="Arial"/>
          <w:sz w:val="20"/>
          <w:lang w:val="es-MX"/>
        </w:rPr>
        <w:t>7.   CRONOGRAMA Y ETAPAS DEL PROCESO</w:t>
      </w:r>
    </w:p>
    <w:p w:rsidR="00782881" w:rsidRPr="00342073" w:rsidRDefault="00782881" w:rsidP="00782881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lang w:val="es-MX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260"/>
        <w:gridCol w:w="1842"/>
      </w:tblGrid>
      <w:tr w:rsidR="00A316A3" w:rsidRPr="00342073" w:rsidTr="0044399D">
        <w:trPr>
          <w:trHeight w:val="397"/>
        </w:trPr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316A3" w:rsidRPr="00342073" w:rsidTr="0044399D">
        <w:trPr>
          <w:trHeight w:val="421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260" w:type="dxa"/>
            <w:vAlign w:val="center"/>
          </w:tcPr>
          <w:p w:rsidR="00A316A3" w:rsidRPr="00256900" w:rsidRDefault="00A316A3" w:rsidP="0044399D">
            <w:pPr>
              <w:jc w:val="center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210DE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15 de noviembre del 2017</w:t>
            </w:r>
          </w:p>
        </w:tc>
        <w:tc>
          <w:tcPr>
            <w:tcW w:w="1842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A316A3" w:rsidRPr="00342073" w:rsidTr="0044399D">
        <w:trPr>
          <w:trHeight w:val="580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color w:val="000000"/>
                <w:sz w:val="18"/>
                <w:szCs w:val="18"/>
                <w:lang w:val="es-PE" w:eastAsia="es-PE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15 de noviembre del 2017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SGGI – GCTIC</w:t>
            </w:r>
          </w:p>
        </w:tc>
      </w:tr>
      <w:tr w:rsidR="00A316A3" w:rsidRPr="00342073" w:rsidTr="0044399D">
        <w:trPr>
          <w:trHeight w:val="183"/>
        </w:trPr>
        <w:tc>
          <w:tcPr>
            <w:tcW w:w="3544" w:type="dxa"/>
            <w:gridSpan w:val="2"/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102" w:type="dxa"/>
            <w:gridSpan w:val="2"/>
            <w:shd w:val="clear" w:color="auto" w:fill="BFBFBF" w:themeFill="background1" w:themeFillShade="BF"/>
            <w:vAlign w:val="center"/>
          </w:tcPr>
          <w:p w:rsidR="00A316A3" w:rsidRPr="00210DEE" w:rsidRDefault="00A316A3" w:rsidP="0044399D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A316A3" w:rsidRPr="00342073" w:rsidTr="0044399D">
        <w:trPr>
          <w:trHeight w:val="84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Inscripción a través del Sistema de Selección de Personal(SISEP)</w:t>
            </w:r>
          </w:p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hyperlink r:id="rId11" w:history="1">
              <w:r w:rsidRPr="00342073">
                <w:rPr>
                  <w:rFonts w:cs="Arial"/>
                  <w:color w:val="0563C1" w:themeColor="hyperlink"/>
                  <w:sz w:val="18"/>
                  <w:szCs w:val="18"/>
                  <w:u w:val="single"/>
                  <w:lang w:val="es-MX"/>
                </w:rPr>
                <w:t>https://ww1.essalud.gob.pe/sisep/postular_oportunidades.htm</w:t>
              </w:r>
            </w:hyperlink>
            <w:r w:rsidRPr="00342073">
              <w:rPr>
                <w:rFonts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Del 20 al 21 de Noviembre  del 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SGGI – GCTIC</w:t>
            </w:r>
          </w:p>
        </w:tc>
      </w:tr>
      <w:tr w:rsidR="00A316A3" w:rsidRPr="00342073" w:rsidTr="0044399D">
        <w:trPr>
          <w:trHeight w:val="281"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102" w:type="dxa"/>
            <w:gridSpan w:val="2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316A3" w:rsidRPr="00210DEE" w:rsidRDefault="00A316A3" w:rsidP="0044399D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A316A3" w:rsidRPr="00342073" w:rsidTr="0044399D">
        <w:trPr>
          <w:trHeight w:val="210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22 de noviembre del 2017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a partir de las 16:00 horas en las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marquesinas informativas de la Unidad de Recursos Humanos sito en Calle Julio Núñez N° 161, Auditórium del Hospital II Huaraz y en la página Web Institucional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PE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SGGI – GCTIC / URRHH</w:t>
            </w:r>
          </w:p>
        </w:tc>
      </w:tr>
      <w:tr w:rsidR="00A316A3" w:rsidRPr="00342073" w:rsidTr="0044399D">
        <w:trPr>
          <w:trHeight w:val="210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23 de noviembre del 2017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a las 10:00 horas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URRHH</w:t>
            </w:r>
          </w:p>
        </w:tc>
      </w:tr>
      <w:tr w:rsidR="00A316A3" w:rsidRPr="00342073" w:rsidTr="0044399D">
        <w:trPr>
          <w:trHeight w:val="210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23 de noviembre del 2017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a las 11:30 horas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PE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URRHH</w:t>
            </w:r>
          </w:p>
        </w:tc>
      </w:tr>
      <w:tr w:rsidR="00A316A3" w:rsidRPr="00342073" w:rsidTr="0044399D">
        <w:trPr>
          <w:trHeight w:val="210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Publicación de resultados de la Evaluación Psicotécnica y Psicológica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23 de noviembre del 2017                             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a partir de las 16:00 horas en las marquesinas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informativas de la Unidad de Recursos Humanos sito en Calle Julio Núñez N° 161, Auditórium del Hospital II Huaraz y en la página Web Institucional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SGGI – GCTIC / URRHH</w:t>
            </w:r>
          </w:p>
        </w:tc>
      </w:tr>
      <w:tr w:rsidR="00A316A3" w:rsidRPr="00342073" w:rsidTr="0044399D"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24 de noviembre del 2017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a las 12:00 horas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URRHH</w:t>
            </w:r>
          </w:p>
        </w:tc>
      </w:tr>
      <w:tr w:rsidR="00A316A3" w:rsidRPr="00342073" w:rsidTr="0044399D"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24 de noviembre del 2017 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a partir de las 16:00 horas en las marquesinas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informativas de la Unidad de Recursos Humanos sito en Calle Julio Núñez N° 161, Auditórium del Hospital II Huaraz y en la página Web Institucional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SGGI – GCTIC / URRHH</w:t>
            </w:r>
          </w:p>
        </w:tc>
      </w:tr>
      <w:tr w:rsidR="00A316A3" w:rsidRPr="00342073" w:rsidTr="0044399D"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27 de noviembre del 2017 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de 08:30 a 13:00 horas y de 14:00 a 16:30 horas </w:t>
            </w:r>
            <w:r w:rsidRPr="00210DEE">
              <w:rPr>
                <w:rFonts w:cs="Arial"/>
                <w:color w:val="000000" w:themeColor="text1"/>
                <w:sz w:val="18"/>
                <w:szCs w:val="18"/>
              </w:rPr>
              <w:t xml:space="preserve">en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la Unidad de Recursos Humanos sito en Calle Julio Núñez N° 161, Auditórium del Hospital II Huaraz.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URRHH</w:t>
            </w:r>
          </w:p>
        </w:tc>
      </w:tr>
      <w:tr w:rsidR="00A316A3" w:rsidRPr="00342073" w:rsidTr="0044399D">
        <w:trPr>
          <w:trHeight w:val="449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A partir del 28 de Noviembre del 2017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URRHH</w:t>
            </w:r>
          </w:p>
        </w:tc>
      </w:tr>
      <w:tr w:rsidR="00A316A3" w:rsidRPr="00342073" w:rsidTr="0044399D"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28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de noviembre del 2017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a partir de las 16:00 horas en las marquesinas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informativas de la Unidad de Recursos Humanos sito en Calle Julio Núñez N° 161, Auditórium del Hospital II Huaraz y en la página Web Institucional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SGGI – GCTIC / URRHH</w:t>
            </w:r>
          </w:p>
        </w:tc>
      </w:tr>
      <w:tr w:rsidR="00A316A3" w:rsidRPr="00342073" w:rsidTr="0044399D">
        <w:trPr>
          <w:trHeight w:val="105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29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proofErr w:type="gramStart"/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Noviembre</w:t>
            </w:r>
            <w:proofErr w:type="gramEnd"/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del 2017 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lastRenderedPageBreak/>
              <w:t>a las 11:00 horas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lastRenderedPageBreak/>
              <w:t>URRHH</w:t>
            </w:r>
          </w:p>
        </w:tc>
      </w:tr>
      <w:tr w:rsidR="00A316A3" w:rsidRPr="00342073" w:rsidTr="0044399D">
        <w:trPr>
          <w:trHeight w:val="496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260" w:type="dxa"/>
            <w:vMerge w:val="restart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30 de noviembre del 2017</w:t>
            </w:r>
          </w:p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 a partir de las 16:00 horas en las marquesinas </w:t>
            </w: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informativas de la Unidad de Recursos Humanos sito en Calle Julio Núñez N° 161, Auditórium del Hospital II Huaraz y en la página Web Institucional</w:t>
            </w:r>
          </w:p>
        </w:tc>
        <w:tc>
          <w:tcPr>
            <w:tcW w:w="1842" w:type="dxa"/>
            <w:vMerge w:val="restart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PE"/>
              </w:rPr>
              <w:t>SGGI – GCTIC / URRHH</w:t>
            </w:r>
          </w:p>
        </w:tc>
      </w:tr>
      <w:tr w:rsidR="00A316A3" w:rsidRPr="00342073" w:rsidTr="0044399D">
        <w:trPr>
          <w:trHeight w:val="503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60" w:type="dxa"/>
            <w:vMerge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vMerge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A316A3" w:rsidRPr="00342073" w:rsidTr="0044399D">
        <w:trPr>
          <w:trHeight w:val="319"/>
        </w:trPr>
        <w:tc>
          <w:tcPr>
            <w:tcW w:w="8646" w:type="dxa"/>
            <w:gridSpan w:val="4"/>
            <w:shd w:val="clear" w:color="auto" w:fill="BFBFBF" w:themeFill="background1" w:themeFillShade="BF"/>
            <w:vAlign w:val="center"/>
          </w:tcPr>
          <w:p w:rsidR="00A316A3" w:rsidRPr="00210DEE" w:rsidRDefault="00A316A3" w:rsidP="0044399D">
            <w:pPr>
              <w:rPr>
                <w:rFonts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b/>
                <w:color w:val="000000" w:themeColor="text1"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A316A3" w:rsidRPr="00342073" w:rsidTr="0044399D">
        <w:trPr>
          <w:trHeight w:val="436"/>
        </w:trPr>
        <w:tc>
          <w:tcPr>
            <w:tcW w:w="567" w:type="dxa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977" w:type="dxa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60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Desde el 01 de Diciembre del 2017 </w:t>
            </w:r>
          </w:p>
        </w:tc>
        <w:tc>
          <w:tcPr>
            <w:tcW w:w="1842" w:type="dxa"/>
            <w:vAlign w:val="center"/>
          </w:tcPr>
          <w:p w:rsidR="00A316A3" w:rsidRPr="00210DEE" w:rsidRDefault="00A316A3" w:rsidP="0044399D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  <w:r w:rsidRPr="00210DEE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URRHH</w:t>
            </w:r>
          </w:p>
        </w:tc>
      </w:tr>
      <w:tr w:rsidR="00A316A3" w:rsidRPr="00342073" w:rsidTr="0044399D">
        <w:trPr>
          <w:trHeight w:val="38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316A3" w:rsidRPr="00342073" w:rsidRDefault="00A316A3" w:rsidP="0044399D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42073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102" w:type="dxa"/>
            <w:gridSpan w:val="2"/>
            <w:shd w:val="clear" w:color="auto" w:fill="BFBFBF" w:themeFill="background1" w:themeFillShade="BF"/>
            <w:vAlign w:val="center"/>
          </w:tcPr>
          <w:p w:rsidR="00A316A3" w:rsidRPr="00210DEE" w:rsidRDefault="00A316A3" w:rsidP="0044399D">
            <w:pPr>
              <w:jc w:val="both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</w:tbl>
    <w:p w:rsidR="00782881" w:rsidRPr="00342073" w:rsidRDefault="00782881" w:rsidP="00782881">
      <w:pPr>
        <w:pStyle w:val="Prrafodelista1"/>
        <w:tabs>
          <w:tab w:val="left" w:pos="851"/>
        </w:tabs>
        <w:ind w:left="0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>El Cronograma adjunto es tentativo, sujeto a variaciones que se darán a conocer oportunamente.</w:t>
      </w:r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342073">
          <w:rPr>
            <w:rFonts w:cs="Arial"/>
            <w:b/>
            <w:sz w:val="16"/>
            <w:szCs w:val="16"/>
          </w:rPr>
          <w:t>la Incorporación</w:t>
        </w:r>
      </w:smartTag>
      <w:r w:rsidRPr="00342073">
        <w:rPr>
          <w:rFonts w:cs="Arial"/>
          <w:b/>
          <w:sz w:val="16"/>
          <w:szCs w:val="16"/>
        </w:rPr>
        <w:t xml:space="preserve"> – GCGP – Sede Central de </w:t>
      </w:r>
      <w:proofErr w:type="spellStart"/>
      <w:r w:rsidRPr="00342073">
        <w:rPr>
          <w:rFonts w:cs="Arial"/>
          <w:b/>
          <w:sz w:val="16"/>
          <w:szCs w:val="16"/>
        </w:rPr>
        <w:t>EsSalud</w:t>
      </w:r>
      <w:proofErr w:type="spellEnd"/>
      <w:r w:rsidRPr="00342073">
        <w:rPr>
          <w:rFonts w:cs="Arial"/>
          <w:b/>
          <w:sz w:val="16"/>
          <w:szCs w:val="16"/>
        </w:rPr>
        <w:t>.</w:t>
      </w:r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>GCTIC – Gerencia Central de Tecnologías de Información y Comunicaciones.</w:t>
      </w:r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 xml:space="preserve">URRHH – Unidad de Recursos Humanos de </w:t>
      </w:r>
      <w:smartTag w:uri="urn:schemas-microsoft-com:office:smarttags" w:element="PersonName">
        <w:smartTagPr>
          <w:attr w:name="ProductID" w:val="la Red Asistencial"/>
        </w:smartTagPr>
        <w:r w:rsidRPr="00342073">
          <w:rPr>
            <w:rFonts w:cs="Arial"/>
            <w:b/>
            <w:sz w:val="16"/>
            <w:szCs w:val="16"/>
          </w:rPr>
          <w:t>la Red Asistencial</w:t>
        </w:r>
      </w:smartTag>
      <w:r w:rsidRPr="00342073">
        <w:rPr>
          <w:rFonts w:cs="Arial"/>
          <w:b/>
          <w:sz w:val="16"/>
          <w:szCs w:val="16"/>
        </w:rPr>
        <w:t xml:space="preserve"> Huaraz.</w:t>
      </w:r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>En el aviso de publicación de una etapa debe anunciarse la fecha y hora de la siguiente etapa.</w:t>
      </w:r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>Se precisa que deberá inscribirse en una sola opción en el sistema SISEP.</w:t>
      </w:r>
    </w:p>
    <w:p w:rsidR="00782881" w:rsidRPr="00342073" w:rsidRDefault="00782881" w:rsidP="00782881">
      <w:pPr>
        <w:pStyle w:val="Prrafodelista1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cs="Arial"/>
          <w:b/>
          <w:sz w:val="16"/>
          <w:szCs w:val="16"/>
        </w:rPr>
      </w:pPr>
      <w:r w:rsidRPr="00342073">
        <w:rPr>
          <w:rFonts w:cs="Arial"/>
          <w:b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782881" w:rsidRPr="00342073" w:rsidRDefault="00782881" w:rsidP="00782881">
      <w:pPr>
        <w:ind w:left="360" w:right="70"/>
        <w:jc w:val="both"/>
      </w:pPr>
    </w:p>
    <w:p w:rsidR="00782881" w:rsidRPr="00342073" w:rsidRDefault="00782881" w:rsidP="00782881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342073">
        <w:rPr>
          <w:rFonts w:cs="Arial"/>
          <w:sz w:val="20"/>
          <w:lang w:val="es-MX"/>
        </w:rPr>
        <w:t>8.    DE LAS ETAPAS DE EVALUACIÓN</w:t>
      </w:r>
    </w:p>
    <w:p w:rsidR="00782881" w:rsidRPr="00342073" w:rsidRDefault="00782881" w:rsidP="00782881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82881" w:rsidRPr="00342073" w:rsidRDefault="00782881" w:rsidP="00782881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42073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342073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342073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342073">
          <w:rPr>
            <w:rFonts w:ascii="Arial" w:hAnsi="Arial" w:cs="Arial"/>
            <w:sz w:val="20"/>
            <w:szCs w:val="20"/>
          </w:rPr>
          <w:t>La Evaluación</w:t>
        </w:r>
      </w:smartTag>
      <w:r w:rsidRPr="00342073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342073">
          <w:rPr>
            <w:rFonts w:ascii="Arial" w:hAnsi="Arial" w:cs="Arial"/>
            <w:sz w:val="20"/>
            <w:szCs w:val="20"/>
          </w:rPr>
          <w:t>La Evaluación Curricular</w:t>
        </w:r>
      </w:smartTag>
      <w:r w:rsidRPr="00342073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342073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342073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342073">
          <w:rPr>
            <w:rFonts w:ascii="Arial" w:hAnsi="Arial" w:cs="Arial"/>
            <w:sz w:val="20"/>
            <w:szCs w:val="20"/>
          </w:rPr>
          <w:t>La Evaluación Personal</w:t>
        </w:r>
      </w:smartTag>
      <w:r w:rsidRPr="00342073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82881" w:rsidRPr="00342073" w:rsidRDefault="00782881" w:rsidP="00782881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703"/>
        <w:gridCol w:w="900"/>
        <w:gridCol w:w="1260"/>
        <w:gridCol w:w="1101"/>
      </w:tblGrid>
      <w:tr w:rsidR="00782881" w:rsidRPr="00342073" w:rsidTr="007554F6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82881" w:rsidRPr="00342073" w:rsidTr="007554F6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782881" w:rsidRPr="00342073" w:rsidRDefault="00782881" w:rsidP="007554F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881" w:rsidRPr="00342073" w:rsidTr="007554F6">
        <w:tc>
          <w:tcPr>
            <w:tcW w:w="5103" w:type="dxa"/>
            <w:gridSpan w:val="2"/>
          </w:tcPr>
          <w:p w:rsidR="00782881" w:rsidRPr="00342073" w:rsidRDefault="00782881" w:rsidP="007554F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881" w:rsidRPr="00342073" w:rsidTr="007554F6">
        <w:tc>
          <w:tcPr>
            <w:tcW w:w="5103" w:type="dxa"/>
            <w:gridSpan w:val="2"/>
          </w:tcPr>
          <w:p w:rsidR="00782881" w:rsidRPr="00342073" w:rsidRDefault="00782881" w:rsidP="007554F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82881" w:rsidRPr="00342073" w:rsidTr="007554F6">
        <w:tc>
          <w:tcPr>
            <w:tcW w:w="5103" w:type="dxa"/>
            <w:gridSpan w:val="2"/>
          </w:tcPr>
          <w:p w:rsidR="00782881" w:rsidRPr="00342073" w:rsidRDefault="00782881" w:rsidP="007554F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82881" w:rsidRPr="00342073" w:rsidTr="007554F6">
        <w:tc>
          <w:tcPr>
            <w:tcW w:w="5103" w:type="dxa"/>
            <w:gridSpan w:val="2"/>
          </w:tcPr>
          <w:p w:rsidR="00782881" w:rsidRPr="00342073" w:rsidRDefault="00782881" w:rsidP="007554F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82881" w:rsidRPr="00342073" w:rsidTr="007554F6">
        <w:tc>
          <w:tcPr>
            <w:tcW w:w="392" w:type="dxa"/>
          </w:tcPr>
          <w:p w:rsidR="00782881" w:rsidRPr="00342073" w:rsidRDefault="00782881" w:rsidP="007554F6">
            <w:pPr>
              <w:rPr>
                <w:rFonts w:cs="Arial"/>
              </w:rPr>
            </w:pPr>
            <w:r w:rsidRPr="00342073">
              <w:rPr>
                <w:rFonts w:cs="Arial"/>
              </w:rPr>
              <w:t>a.</w:t>
            </w:r>
          </w:p>
        </w:tc>
        <w:tc>
          <w:tcPr>
            <w:tcW w:w="4711" w:type="dxa"/>
          </w:tcPr>
          <w:p w:rsidR="00782881" w:rsidRPr="00342073" w:rsidRDefault="00782881" w:rsidP="007554F6">
            <w:pPr>
              <w:jc w:val="both"/>
              <w:rPr>
                <w:rFonts w:cs="Arial"/>
              </w:rPr>
            </w:pPr>
            <w:r w:rsidRPr="00342073">
              <w:rPr>
                <w:rFonts w:cs="Arial"/>
              </w:rPr>
              <w:t xml:space="preserve">Formación: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</w:tr>
      <w:tr w:rsidR="00782881" w:rsidRPr="00342073" w:rsidTr="007554F6">
        <w:tc>
          <w:tcPr>
            <w:tcW w:w="392" w:type="dxa"/>
          </w:tcPr>
          <w:p w:rsidR="00782881" w:rsidRPr="00342073" w:rsidRDefault="00782881" w:rsidP="007554F6">
            <w:pPr>
              <w:jc w:val="both"/>
              <w:rPr>
                <w:rFonts w:cs="Arial"/>
              </w:rPr>
            </w:pPr>
            <w:r w:rsidRPr="00342073">
              <w:rPr>
                <w:rFonts w:cs="Arial"/>
              </w:rPr>
              <w:t>b.</w:t>
            </w:r>
          </w:p>
        </w:tc>
        <w:tc>
          <w:tcPr>
            <w:tcW w:w="4711" w:type="dxa"/>
          </w:tcPr>
          <w:p w:rsidR="00782881" w:rsidRPr="00342073" w:rsidRDefault="00782881" w:rsidP="007554F6">
            <w:pPr>
              <w:jc w:val="both"/>
              <w:rPr>
                <w:rFonts w:cs="Arial"/>
              </w:rPr>
            </w:pPr>
            <w:r w:rsidRPr="00342073">
              <w:rPr>
                <w:rFonts w:cs="Arial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</w:tr>
      <w:tr w:rsidR="00782881" w:rsidRPr="00342073" w:rsidTr="007554F6">
        <w:tc>
          <w:tcPr>
            <w:tcW w:w="392" w:type="dxa"/>
          </w:tcPr>
          <w:p w:rsidR="00782881" w:rsidRPr="00342073" w:rsidRDefault="00782881" w:rsidP="007554F6">
            <w:pPr>
              <w:jc w:val="both"/>
              <w:rPr>
                <w:rFonts w:cs="Arial"/>
              </w:rPr>
            </w:pPr>
            <w:r w:rsidRPr="00342073">
              <w:rPr>
                <w:rFonts w:cs="Arial"/>
              </w:rPr>
              <w:t>c.</w:t>
            </w:r>
          </w:p>
        </w:tc>
        <w:tc>
          <w:tcPr>
            <w:tcW w:w="4711" w:type="dxa"/>
          </w:tcPr>
          <w:p w:rsidR="00782881" w:rsidRPr="00342073" w:rsidRDefault="00782881" w:rsidP="007554F6">
            <w:pPr>
              <w:jc w:val="both"/>
              <w:rPr>
                <w:rFonts w:cs="Arial"/>
              </w:rPr>
            </w:pPr>
            <w:r w:rsidRPr="00342073">
              <w:rPr>
                <w:rFonts w:cs="Arial"/>
              </w:rPr>
              <w:t>Capacitación: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</w:rPr>
            </w:pPr>
          </w:p>
        </w:tc>
      </w:tr>
      <w:tr w:rsidR="00782881" w:rsidRPr="00342073" w:rsidTr="007554F6">
        <w:tc>
          <w:tcPr>
            <w:tcW w:w="5103" w:type="dxa"/>
            <w:gridSpan w:val="2"/>
            <w:vAlign w:val="center"/>
          </w:tcPr>
          <w:p w:rsidR="00782881" w:rsidRPr="00342073" w:rsidRDefault="00782881" w:rsidP="007554F6">
            <w:pPr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82881" w:rsidRPr="00342073" w:rsidTr="007554F6">
        <w:trPr>
          <w:trHeight w:val="339"/>
        </w:trPr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782881" w:rsidRPr="00342073" w:rsidRDefault="00782881" w:rsidP="007554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2073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782881" w:rsidRPr="00342073" w:rsidRDefault="00782881" w:rsidP="00782881">
      <w:pPr>
        <w:pStyle w:val="Textoindependiente"/>
      </w:pPr>
    </w:p>
    <w:p w:rsidR="00782881" w:rsidRDefault="00782881" w:rsidP="00782881">
      <w:pPr>
        <w:pStyle w:val="NormalWeb"/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342073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342073">
          <w:rPr>
            <w:rFonts w:ascii="Arial" w:hAnsi="Arial" w:cs="Arial"/>
            <w:sz w:val="20"/>
            <w:szCs w:val="20"/>
          </w:rPr>
          <w:t>la Normativa</w:t>
        </w:r>
      </w:smartTag>
      <w:r w:rsidRPr="00342073">
        <w:rPr>
          <w:rFonts w:ascii="Arial" w:hAnsi="Arial" w:cs="Arial"/>
          <w:sz w:val="20"/>
          <w:szCs w:val="20"/>
        </w:rPr>
        <w:t xml:space="preserve"> vigente,</w:t>
      </w:r>
      <w:r w:rsidRPr="003420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342073">
        <w:rPr>
          <w:rFonts w:ascii="Arial" w:hAnsi="Arial" w:cs="Arial"/>
          <w:sz w:val="20"/>
          <w:szCs w:val="20"/>
        </w:rPr>
        <w:t>las mismas que se encuentran en el rubro: “</w:t>
      </w:r>
      <w:r w:rsidRPr="00342073">
        <w:rPr>
          <w:rFonts w:ascii="Arial" w:hAnsi="Arial" w:cs="Arial"/>
          <w:b/>
          <w:sz w:val="20"/>
          <w:szCs w:val="20"/>
        </w:rPr>
        <w:t>Consideraciones que deberán tener en cuenta para postular”,</w:t>
      </w:r>
      <w:r w:rsidRPr="008542F3">
        <w:rPr>
          <w:rFonts w:ascii="Arial" w:hAnsi="Arial" w:cs="Arial"/>
          <w:sz w:val="20"/>
          <w:szCs w:val="20"/>
        </w:rPr>
        <w:t xml:space="preserve">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8542F3">
        <w:rPr>
          <w:rFonts w:ascii="Arial" w:hAnsi="Arial" w:cs="Arial"/>
        </w:rPr>
        <w:t xml:space="preserve"> </w:t>
      </w:r>
      <w:hyperlink r:id="rId12" w:history="1">
        <w:r w:rsidRPr="008542F3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8542F3">
        <w:rPr>
          <w:rFonts w:ascii="Arial" w:hAnsi="Arial" w:cs="Arial"/>
          <w:sz w:val="20"/>
          <w:szCs w:val="20"/>
        </w:rPr>
        <w:t>)</w:t>
      </w:r>
    </w:p>
    <w:p w:rsidR="00782881" w:rsidRDefault="00782881" w:rsidP="00782881">
      <w:pPr>
        <w:numPr>
          <w:ilvl w:val="0"/>
          <w:numId w:val="1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0B248B">
        <w:rPr>
          <w:sz w:val="20"/>
        </w:rPr>
        <w:t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</w:t>
      </w:r>
      <w:r>
        <w:rPr>
          <w:sz w:val="20"/>
        </w:rPr>
        <w:t xml:space="preserve">nera proporcional al tiempo de </w:t>
      </w:r>
      <w:r w:rsidRPr="000B248B">
        <w:rPr>
          <w:sz w:val="20"/>
        </w:rPr>
        <w:t>labores,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782881" w:rsidRPr="000B248B" w:rsidTr="007554F6">
        <w:trPr>
          <w:trHeight w:val="467"/>
        </w:trPr>
        <w:tc>
          <w:tcPr>
            <w:tcW w:w="3833" w:type="dxa"/>
            <w:shd w:val="clear" w:color="auto" w:fill="BFBFBF" w:themeFill="background1" w:themeFillShade="BF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0B248B">
              <w:rPr>
                <w:rFonts w:eastAsia="MS Mincho" w:cs="Arial"/>
                <w:b/>
                <w:sz w:val="18"/>
                <w:szCs w:val="18"/>
              </w:rPr>
              <w:lastRenderedPageBreak/>
              <w:t>NIVELES POR TIEMPO DE LABORES</w:t>
            </w:r>
          </w:p>
        </w:tc>
        <w:tc>
          <w:tcPr>
            <w:tcW w:w="3770" w:type="dxa"/>
            <w:shd w:val="clear" w:color="auto" w:fill="BFBFBF" w:themeFill="background1" w:themeFillShade="BF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0B248B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782881" w:rsidRPr="000B248B" w:rsidTr="007554F6">
        <w:trPr>
          <w:trHeight w:val="285"/>
        </w:trPr>
        <w:tc>
          <w:tcPr>
            <w:tcW w:w="3833" w:type="dxa"/>
          </w:tcPr>
          <w:p w:rsidR="00782881" w:rsidRPr="000B248B" w:rsidRDefault="00782881" w:rsidP="007554F6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782881" w:rsidRPr="000B248B" w:rsidTr="007554F6">
        <w:trPr>
          <w:trHeight w:val="285"/>
        </w:trPr>
        <w:tc>
          <w:tcPr>
            <w:tcW w:w="3833" w:type="dxa"/>
          </w:tcPr>
          <w:p w:rsidR="00782881" w:rsidRPr="000B248B" w:rsidRDefault="00782881" w:rsidP="007554F6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782881" w:rsidRPr="000B248B" w:rsidTr="007554F6">
        <w:trPr>
          <w:trHeight w:val="229"/>
        </w:trPr>
        <w:tc>
          <w:tcPr>
            <w:tcW w:w="3833" w:type="dxa"/>
          </w:tcPr>
          <w:p w:rsidR="00782881" w:rsidRPr="000B248B" w:rsidRDefault="00782881" w:rsidP="007554F6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782881" w:rsidRPr="000B248B" w:rsidTr="007554F6">
        <w:trPr>
          <w:trHeight w:val="229"/>
        </w:trPr>
        <w:tc>
          <w:tcPr>
            <w:tcW w:w="3833" w:type="dxa"/>
          </w:tcPr>
          <w:p w:rsidR="00782881" w:rsidRPr="000B248B" w:rsidRDefault="00782881" w:rsidP="007554F6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782881" w:rsidRPr="000B248B" w:rsidTr="007554F6">
        <w:trPr>
          <w:trHeight w:val="229"/>
        </w:trPr>
        <w:tc>
          <w:tcPr>
            <w:tcW w:w="3833" w:type="dxa"/>
          </w:tcPr>
          <w:p w:rsidR="00782881" w:rsidRPr="000B248B" w:rsidRDefault="00782881" w:rsidP="007554F6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0B248B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782881" w:rsidRPr="000B248B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0B248B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8A1531" w:rsidRPr="00292596" w:rsidRDefault="008A1531" w:rsidP="008A1531">
      <w:pPr>
        <w:pStyle w:val="NormalWeb"/>
        <w:numPr>
          <w:ilvl w:val="0"/>
          <w:numId w:val="1"/>
        </w:numPr>
        <w:shd w:val="clear" w:color="auto" w:fill="FFFFFF"/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292596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725"/>
      </w:tblGrid>
      <w:tr w:rsidR="00782881" w:rsidRPr="009F71D3" w:rsidTr="007554F6">
        <w:trPr>
          <w:trHeight w:val="377"/>
        </w:trPr>
        <w:tc>
          <w:tcPr>
            <w:tcW w:w="3788" w:type="dxa"/>
            <w:shd w:val="clear" w:color="auto" w:fill="BFBFBF" w:themeFill="background1" w:themeFillShade="BF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D633D">
              <w:rPr>
                <w:rFonts w:eastAsia="MS Mincho" w:cs="Arial"/>
                <w:b/>
                <w:sz w:val="18"/>
                <w:szCs w:val="18"/>
              </w:rPr>
              <w:t>Ubicación según FONCODES</w:t>
            </w:r>
          </w:p>
        </w:tc>
        <w:tc>
          <w:tcPr>
            <w:tcW w:w="3725" w:type="dxa"/>
            <w:shd w:val="clear" w:color="auto" w:fill="BFBFBF" w:themeFill="background1" w:themeFillShade="BF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FD633D">
              <w:rPr>
                <w:rFonts w:eastAsia="MS Mincho" w:cs="Arial"/>
                <w:b/>
                <w:sz w:val="18"/>
                <w:szCs w:val="18"/>
              </w:rPr>
              <w:t>Bonificación sobre puntaje final</w:t>
            </w:r>
          </w:p>
        </w:tc>
      </w:tr>
      <w:tr w:rsidR="00782881" w:rsidRPr="009F71D3" w:rsidTr="007554F6">
        <w:trPr>
          <w:trHeight w:val="261"/>
        </w:trPr>
        <w:tc>
          <w:tcPr>
            <w:tcW w:w="3788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Quintil 1</w:t>
            </w:r>
          </w:p>
        </w:tc>
        <w:tc>
          <w:tcPr>
            <w:tcW w:w="3725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15 %</w:t>
            </w:r>
          </w:p>
        </w:tc>
      </w:tr>
      <w:tr w:rsidR="00782881" w:rsidRPr="009F71D3" w:rsidTr="007554F6">
        <w:trPr>
          <w:trHeight w:val="261"/>
        </w:trPr>
        <w:tc>
          <w:tcPr>
            <w:tcW w:w="3788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Quintil 2</w:t>
            </w:r>
          </w:p>
        </w:tc>
        <w:tc>
          <w:tcPr>
            <w:tcW w:w="3725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10%</w:t>
            </w:r>
          </w:p>
        </w:tc>
      </w:tr>
      <w:tr w:rsidR="00782881" w:rsidRPr="009F71D3" w:rsidTr="007554F6">
        <w:tc>
          <w:tcPr>
            <w:tcW w:w="3788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Quintil 3</w:t>
            </w:r>
          </w:p>
        </w:tc>
        <w:tc>
          <w:tcPr>
            <w:tcW w:w="3725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5%</w:t>
            </w:r>
          </w:p>
        </w:tc>
      </w:tr>
      <w:tr w:rsidR="00782881" w:rsidRPr="009F71D3" w:rsidTr="007554F6">
        <w:tc>
          <w:tcPr>
            <w:tcW w:w="3788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Quintil 4</w:t>
            </w:r>
          </w:p>
        </w:tc>
        <w:tc>
          <w:tcPr>
            <w:tcW w:w="3725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2%</w:t>
            </w:r>
          </w:p>
        </w:tc>
      </w:tr>
      <w:tr w:rsidR="00782881" w:rsidRPr="009F71D3" w:rsidTr="007554F6">
        <w:tc>
          <w:tcPr>
            <w:tcW w:w="3788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Quintil 5</w:t>
            </w:r>
          </w:p>
        </w:tc>
        <w:tc>
          <w:tcPr>
            <w:tcW w:w="3725" w:type="dxa"/>
            <w:vAlign w:val="center"/>
          </w:tcPr>
          <w:p w:rsidR="00782881" w:rsidRPr="009F71D3" w:rsidRDefault="00782881" w:rsidP="007554F6">
            <w:pPr>
              <w:autoSpaceDE w:val="0"/>
              <w:autoSpaceDN w:val="0"/>
              <w:adjustRightInd w:val="0"/>
              <w:jc w:val="center"/>
              <w:rPr>
                <w:sz w:val="20"/>
                <w:lang w:val="es-ES_tradnl"/>
              </w:rPr>
            </w:pPr>
            <w:r w:rsidRPr="009F71D3">
              <w:rPr>
                <w:sz w:val="20"/>
                <w:lang w:val="es-ES_tradnl"/>
              </w:rPr>
              <w:t>0</w:t>
            </w:r>
          </w:p>
        </w:tc>
      </w:tr>
    </w:tbl>
    <w:p w:rsidR="00782881" w:rsidRDefault="00782881" w:rsidP="00782881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2881" w:rsidRPr="00003957" w:rsidRDefault="00782881" w:rsidP="00782881">
      <w:pPr>
        <w:pStyle w:val="Encabezado1"/>
        <w:tabs>
          <w:tab w:val="clear" w:pos="4419"/>
          <w:tab w:val="clear" w:pos="8838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Huaraz</w:t>
      </w:r>
      <w:r w:rsidRPr="00F379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8A15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Noviembre</w:t>
      </w:r>
      <w:proofErr w:type="gramEnd"/>
      <w:r>
        <w:rPr>
          <w:rFonts w:ascii="Arial" w:hAnsi="Arial" w:cs="Arial"/>
        </w:rPr>
        <w:t xml:space="preserve"> </w:t>
      </w:r>
      <w:r w:rsidRPr="00F37971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F3797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</w:t>
      </w: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Pr="008542F3" w:rsidRDefault="00782881" w:rsidP="00782881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82881" w:rsidRDefault="00782881" w:rsidP="00782881"/>
    <w:p w:rsidR="00782881" w:rsidRDefault="00782881" w:rsidP="00782881"/>
    <w:p w:rsidR="00782881" w:rsidRDefault="00782881" w:rsidP="00782881"/>
    <w:p w:rsidR="00BC29FC" w:rsidRDefault="00BC29FC"/>
    <w:sectPr w:rsidR="00BC29FC" w:rsidSect="00DB7824">
      <w:pgSz w:w="11907" w:h="16840" w:code="9"/>
      <w:pgMar w:top="851" w:right="1701" w:bottom="79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A645AC"/>
    <w:multiLevelType w:val="hybridMultilevel"/>
    <w:tmpl w:val="01C09D68"/>
    <w:lvl w:ilvl="0" w:tplc="D83052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00EBF"/>
    <w:multiLevelType w:val="hybridMultilevel"/>
    <w:tmpl w:val="8E48C962"/>
    <w:lvl w:ilvl="0" w:tplc="3322F16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81"/>
    <w:rsid w:val="001A7A0E"/>
    <w:rsid w:val="00256900"/>
    <w:rsid w:val="00782881"/>
    <w:rsid w:val="00796325"/>
    <w:rsid w:val="008A1531"/>
    <w:rsid w:val="008D484D"/>
    <w:rsid w:val="00A316A3"/>
    <w:rsid w:val="00B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C88B9B9"/>
  <w15:chartTrackingRefBased/>
  <w15:docId w15:val="{7DF1448D-2ACF-4E46-8833-8BA22C7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81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82881"/>
    <w:pPr>
      <w:keepNext/>
      <w:ind w:left="2268" w:hanging="1559"/>
      <w:jc w:val="both"/>
      <w:outlineLvl w:val="3"/>
    </w:pPr>
    <w:rPr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82881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82881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28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288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82881"/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rsid w:val="0078288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782881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Normal"/>
    <w:link w:val="TtuloCar"/>
    <w:qFormat/>
    <w:rsid w:val="00782881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character" w:customStyle="1" w:styleId="TtuloCar">
    <w:name w:val="Título Car"/>
    <w:basedOn w:val="Fuentedeprrafopredeter"/>
    <w:link w:val="Ttulo"/>
    <w:rsid w:val="00782881"/>
    <w:rPr>
      <w:rFonts w:ascii="Arial" w:eastAsia="Lucida Sans Unicode" w:hAnsi="Arial" w:cs="Times New Roman"/>
      <w:b/>
      <w:kern w:val="1"/>
      <w:sz w:val="32"/>
      <w:szCs w:val="24"/>
      <w:lang w:val="es-MX" w:eastAsia="es-ES"/>
    </w:rPr>
  </w:style>
  <w:style w:type="paragraph" w:styleId="NormalWeb">
    <w:name w:val="Normal (Web)"/>
    <w:basedOn w:val="Normal"/>
    <w:rsid w:val="007828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782881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782881"/>
    <w:pPr>
      <w:ind w:left="708"/>
    </w:pPr>
    <w:rPr>
      <w:rFonts w:cs="Arial"/>
      <w:szCs w:val="22"/>
    </w:rPr>
  </w:style>
  <w:style w:type="paragraph" w:customStyle="1" w:styleId="Sinespaciado1">
    <w:name w:val="Sin espaciado1"/>
    <w:rsid w:val="0078288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qFormat/>
    <w:rsid w:val="00782881"/>
    <w:pPr>
      <w:ind w:left="720"/>
      <w:contextualSpacing/>
    </w:pPr>
  </w:style>
  <w:style w:type="paragraph" w:customStyle="1" w:styleId="Prrafodelista2">
    <w:name w:val="Párrafo de lista2"/>
    <w:basedOn w:val="Normal"/>
    <w:uiPriority w:val="99"/>
    <w:rsid w:val="00782881"/>
    <w:pPr>
      <w:suppressAutoHyphens/>
      <w:ind w:left="720"/>
      <w:contextualSpacing/>
    </w:pPr>
    <w:rPr>
      <w:rFonts w:ascii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2.pdf" TargetMode="External"/><Relationship Id="rId12" Type="http://schemas.openxmlformats.org/officeDocument/2006/relationships/hyperlink" Target="https://convocatorias.essalud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alud.gob.pe" TargetMode="External"/><Relationship Id="rId11" Type="http://schemas.openxmlformats.org/officeDocument/2006/relationships/hyperlink" Target="https://ww1.essalud.gob.pe/sisep/postular_oportunidades.htm" TargetMode="External"/><Relationship Id="rId5" Type="http://schemas.openxmlformats.org/officeDocument/2006/relationships/hyperlink" Target="file://C:\..\..\..\..\..\..\..\Users\richard.ramirez\AppData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0" Type="http://schemas.openxmlformats.org/officeDocument/2006/relationships/hyperlink" Target="https://convocatorias.essalud.gob.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2872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5</cp:revision>
  <dcterms:created xsi:type="dcterms:W3CDTF">2017-11-15T13:02:00Z</dcterms:created>
  <dcterms:modified xsi:type="dcterms:W3CDTF">2017-11-15T17:17:00Z</dcterms:modified>
</cp:coreProperties>
</file>