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00BB4F9B">
        <w:rPr>
          <w:rFonts w:ascii="Arial" w:hAnsi="Arial" w:cs="Arial"/>
          <w:bCs w:val="0"/>
          <w:color w:val="000000"/>
          <w:sz w:val="20"/>
          <w:szCs w:val="20"/>
        </w:rPr>
        <w:t>P.S. 011</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p>
    <w:p w:rsidR="00C4399D" w:rsidRPr="009E6ECD" w:rsidRDefault="00C4399D" w:rsidP="00C4399D">
      <w:pPr>
        <w:rPr>
          <w:rFonts w:ascii="Arial" w:hAnsi="Arial" w:cs="Arial"/>
          <w:lang w:eastAsia="es-PE"/>
        </w:rPr>
      </w:pPr>
    </w:p>
    <w:p w:rsidR="00867D62" w:rsidRPr="006F1BC7" w:rsidRDefault="00C4399D" w:rsidP="00867D62">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5611CD" w:rsidRPr="009E6ECD">
        <w:rPr>
          <w:rFonts w:ascii="Arial" w:hAnsi="Arial" w:cs="Arial"/>
          <w:sz w:val="20"/>
          <w:szCs w:val="20"/>
        </w:rPr>
        <w:t xml:space="preserve"> por suplencia los siguientes cargos</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BB4F9B" w:rsidRPr="001B5034" w:rsidRDefault="00BB4F9B" w:rsidP="00BB4F9B">
      <w:pPr>
        <w:pStyle w:val="Sinespaciado"/>
        <w:jc w:val="both"/>
        <w:rPr>
          <w:rFonts w:ascii="Arial" w:hAnsi="Arial" w:cs="Arial"/>
          <w:sz w:val="18"/>
          <w:szCs w:val="18"/>
        </w:rPr>
      </w:pPr>
    </w:p>
    <w:tbl>
      <w:tblPr>
        <w:tblW w:w="9783" w:type="dxa"/>
        <w:tblInd w:w="279" w:type="dxa"/>
        <w:tblLayout w:type="fixed"/>
        <w:tblCellMar>
          <w:left w:w="0" w:type="dxa"/>
          <w:right w:w="0" w:type="dxa"/>
        </w:tblCellMar>
        <w:tblLook w:val="04A0" w:firstRow="1" w:lastRow="0" w:firstColumn="1" w:lastColumn="0" w:noHBand="0" w:noVBand="1"/>
      </w:tblPr>
      <w:tblGrid>
        <w:gridCol w:w="1271"/>
        <w:gridCol w:w="1140"/>
        <w:gridCol w:w="1700"/>
        <w:gridCol w:w="1134"/>
        <w:gridCol w:w="2551"/>
        <w:gridCol w:w="1987"/>
      </w:tblGrid>
      <w:tr w:rsidR="00BB4F9B" w:rsidRPr="001B5034" w:rsidTr="000C5B88">
        <w:trPr>
          <w:trHeight w:val="556"/>
        </w:trPr>
        <w:tc>
          <w:tcPr>
            <w:tcW w:w="1271" w:type="dxa"/>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BB4F9B" w:rsidRPr="001B5034" w:rsidRDefault="00BB4F9B" w:rsidP="000C5B88">
            <w:pPr>
              <w:suppressAutoHyphens w:val="0"/>
              <w:jc w:val="center"/>
              <w:rPr>
                <w:rFonts w:ascii="Arial" w:hAnsi="Arial" w:cs="Arial"/>
                <w:b/>
                <w:bCs/>
                <w:color w:val="000000"/>
                <w:sz w:val="18"/>
                <w:szCs w:val="16"/>
                <w:lang w:val="es-PE" w:eastAsia="es-PE"/>
              </w:rPr>
            </w:pPr>
            <w:r w:rsidRPr="001B5034">
              <w:rPr>
                <w:rFonts w:ascii="Arial" w:hAnsi="Arial" w:cs="Arial"/>
                <w:b/>
                <w:bCs/>
                <w:color w:val="000000"/>
                <w:sz w:val="18"/>
                <w:szCs w:val="16"/>
              </w:rPr>
              <w:t>CARGO</w:t>
            </w:r>
          </w:p>
        </w:tc>
        <w:tc>
          <w:tcPr>
            <w:tcW w:w="1140"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BB4F9B" w:rsidRPr="001B5034" w:rsidRDefault="00BB4F9B" w:rsidP="000C5B88">
            <w:pPr>
              <w:jc w:val="center"/>
              <w:rPr>
                <w:rFonts w:ascii="Arial" w:hAnsi="Arial" w:cs="Arial"/>
                <w:b/>
                <w:bCs/>
                <w:color w:val="000000"/>
                <w:sz w:val="18"/>
                <w:szCs w:val="16"/>
              </w:rPr>
            </w:pPr>
            <w:r w:rsidRPr="001B5034">
              <w:rPr>
                <w:rFonts w:ascii="Arial" w:hAnsi="Arial" w:cs="Arial"/>
                <w:b/>
                <w:bCs/>
                <w:color w:val="000000"/>
                <w:sz w:val="18"/>
                <w:szCs w:val="16"/>
              </w:rPr>
              <w:t>CODIGO</w:t>
            </w:r>
          </w:p>
        </w:tc>
        <w:tc>
          <w:tcPr>
            <w:tcW w:w="1700"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BB4F9B" w:rsidRPr="001B5034" w:rsidRDefault="00BB4F9B" w:rsidP="000C5B88">
            <w:pPr>
              <w:jc w:val="center"/>
              <w:rPr>
                <w:rFonts w:ascii="Arial" w:hAnsi="Arial" w:cs="Arial"/>
                <w:b/>
                <w:bCs/>
                <w:color w:val="000000"/>
                <w:sz w:val="18"/>
                <w:szCs w:val="16"/>
              </w:rPr>
            </w:pPr>
            <w:r w:rsidRPr="001B5034">
              <w:rPr>
                <w:rFonts w:ascii="Arial" w:hAnsi="Arial" w:cs="Arial"/>
                <w:b/>
                <w:bCs/>
                <w:color w:val="000000"/>
                <w:sz w:val="18"/>
                <w:szCs w:val="16"/>
              </w:rPr>
              <w:t>REMUNERACION  MENSUAL</w:t>
            </w:r>
          </w:p>
        </w:tc>
        <w:tc>
          <w:tcPr>
            <w:tcW w:w="1134"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BB4F9B" w:rsidRPr="001B5034" w:rsidRDefault="00BB4F9B" w:rsidP="000C5B88">
            <w:pPr>
              <w:jc w:val="center"/>
              <w:rPr>
                <w:rFonts w:ascii="Arial" w:hAnsi="Arial" w:cs="Arial"/>
                <w:b/>
                <w:bCs/>
                <w:color w:val="000000"/>
                <w:sz w:val="18"/>
                <w:szCs w:val="16"/>
              </w:rPr>
            </w:pPr>
            <w:r w:rsidRPr="001B5034">
              <w:rPr>
                <w:rFonts w:ascii="Arial" w:hAnsi="Arial" w:cs="Arial"/>
                <w:b/>
                <w:bCs/>
                <w:color w:val="000000"/>
                <w:sz w:val="18"/>
                <w:szCs w:val="16"/>
              </w:rPr>
              <w:t>CANTIDAD</w:t>
            </w:r>
          </w:p>
        </w:tc>
        <w:tc>
          <w:tcPr>
            <w:tcW w:w="2551"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BB4F9B" w:rsidRPr="001B5034" w:rsidRDefault="00BB4F9B" w:rsidP="000C5B88">
            <w:pPr>
              <w:jc w:val="center"/>
              <w:rPr>
                <w:rFonts w:ascii="Arial" w:hAnsi="Arial" w:cs="Arial"/>
                <w:b/>
                <w:bCs/>
                <w:color w:val="000000"/>
                <w:sz w:val="18"/>
                <w:szCs w:val="16"/>
              </w:rPr>
            </w:pPr>
            <w:r w:rsidRPr="001B5034">
              <w:rPr>
                <w:rFonts w:ascii="Arial" w:hAnsi="Arial" w:cs="Arial"/>
                <w:b/>
                <w:bCs/>
                <w:color w:val="000000"/>
                <w:sz w:val="18"/>
                <w:szCs w:val="16"/>
              </w:rPr>
              <w:t>AREA CONTRATANTE</w:t>
            </w:r>
          </w:p>
        </w:tc>
        <w:tc>
          <w:tcPr>
            <w:tcW w:w="1987"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BB4F9B" w:rsidRPr="001B5034" w:rsidRDefault="00BB4F9B" w:rsidP="000C5B88">
            <w:pPr>
              <w:jc w:val="center"/>
              <w:rPr>
                <w:rFonts w:ascii="Arial" w:hAnsi="Arial" w:cs="Arial"/>
                <w:b/>
                <w:bCs/>
                <w:color w:val="000000"/>
                <w:sz w:val="18"/>
                <w:szCs w:val="16"/>
              </w:rPr>
            </w:pPr>
            <w:r w:rsidRPr="001B5034">
              <w:rPr>
                <w:rFonts w:ascii="Arial" w:hAnsi="Arial" w:cs="Arial"/>
                <w:b/>
                <w:bCs/>
                <w:color w:val="000000"/>
                <w:sz w:val="18"/>
                <w:szCs w:val="16"/>
              </w:rPr>
              <w:t>DEPENDENCIA</w:t>
            </w:r>
          </w:p>
        </w:tc>
      </w:tr>
      <w:tr w:rsidR="00BB4F9B" w:rsidRPr="001B5034" w:rsidTr="000C5B88">
        <w:trPr>
          <w:trHeight w:val="430"/>
        </w:trPr>
        <w:tc>
          <w:tcPr>
            <w:tcW w:w="1271"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BB4F9B" w:rsidRPr="001B5034" w:rsidRDefault="00BB4F9B" w:rsidP="000C5B88">
            <w:pPr>
              <w:jc w:val="center"/>
              <w:rPr>
                <w:rFonts w:ascii="Arial" w:hAnsi="Arial" w:cs="Arial"/>
                <w:color w:val="000000"/>
                <w:sz w:val="16"/>
                <w:szCs w:val="16"/>
              </w:rPr>
            </w:pPr>
            <w:r>
              <w:rPr>
                <w:rFonts w:ascii="Arial" w:hAnsi="Arial" w:cs="Arial"/>
                <w:color w:val="000000"/>
                <w:sz w:val="18"/>
                <w:szCs w:val="16"/>
              </w:rPr>
              <w:t>Obstetriz</w:t>
            </w:r>
            <w:r w:rsidRPr="001B5034">
              <w:rPr>
                <w:rFonts w:ascii="Arial" w:hAnsi="Arial" w:cs="Arial"/>
                <w:color w:val="000000"/>
                <w:sz w:val="18"/>
                <w:szCs w:val="16"/>
              </w:rPr>
              <w:t xml:space="preserve">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4F9B" w:rsidRPr="001B5034" w:rsidRDefault="00BB4F9B" w:rsidP="000C5B88">
            <w:pPr>
              <w:jc w:val="center"/>
              <w:rPr>
                <w:rFonts w:ascii="Arial" w:hAnsi="Arial" w:cs="Arial"/>
                <w:color w:val="000000"/>
                <w:sz w:val="16"/>
                <w:szCs w:val="16"/>
              </w:rPr>
            </w:pPr>
            <w:r>
              <w:rPr>
                <w:rFonts w:ascii="Arial" w:hAnsi="Arial" w:cs="Arial"/>
                <w:color w:val="000000"/>
                <w:sz w:val="16"/>
                <w:szCs w:val="16"/>
              </w:rPr>
              <w:t>P2OB</w:t>
            </w:r>
            <w:r w:rsidRPr="001B5034">
              <w:rPr>
                <w:rFonts w:ascii="Arial" w:hAnsi="Arial" w:cs="Arial"/>
                <w:color w:val="000000"/>
                <w:sz w:val="16"/>
                <w:szCs w:val="16"/>
              </w:rPr>
              <w:t>-001</w:t>
            </w:r>
          </w:p>
        </w:tc>
        <w:tc>
          <w:tcPr>
            <w:tcW w:w="1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B4F9B" w:rsidRPr="001B5034" w:rsidRDefault="00BB4F9B" w:rsidP="000C5B88">
            <w:pPr>
              <w:jc w:val="center"/>
              <w:rPr>
                <w:rFonts w:ascii="Arial" w:hAnsi="Arial" w:cs="Arial"/>
                <w:color w:val="000000"/>
                <w:sz w:val="16"/>
                <w:szCs w:val="16"/>
              </w:rPr>
            </w:pPr>
            <w:r w:rsidRPr="001B5034">
              <w:rPr>
                <w:rFonts w:ascii="Arial" w:hAnsi="Arial" w:cs="Arial"/>
                <w:color w:val="000000"/>
                <w:sz w:val="18"/>
                <w:szCs w:val="16"/>
              </w:rPr>
              <w:t>S/. 5 ,112.00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4F9B" w:rsidRPr="001B5034" w:rsidRDefault="00BB4F9B" w:rsidP="000C5B88">
            <w:pPr>
              <w:jc w:val="center"/>
              <w:rPr>
                <w:rFonts w:ascii="Arial" w:hAnsi="Arial" w:cs="Arial"/>
                <w:color w:val="000000"/>
                <w:sz w:val="16"/>
                <w:szCs w:val="16"/>
              </w:rPr>
            </w:pPr>
            <w:r>
              <w:rPr>
                <w:rFonts w:ascii="Arial" w:hAnsi="Arial" w:cs="Arial"/>
                <w:color w:val="000000"/>
                <w:sz w:val="16"/>
                <w:szCs w:val="16"/>
              </w:rPr>
              <w:t>03</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4F9B" w:rsidRPr="001B5034" w:rsidRDefault="00BB4F9B" w:rsidP="000C5B88">
            <w:pPr>
              <w:jc w:val="center"/>
              <w:rPr>
                <w:rFonts w:ascii="Arial" w:hAnsi="Arial" w:cs="Arial"/>
                <w:color w:val="000000"/>
                <w:sz w:val="16"/>
                <w:szCs w:val="16"/>
              </w:rPr>
            </w:pPr>
            <w:r>
              <w:rPr>
                <w:rFonts w:ascii="Arial" w:hAnsi="Arial" w:cs="Arial"/>
                <w:color w:val="000000"/>
                <w:sz w:val="18"/>
                <w:szCs w:val="16"/>
              </w:rPr>
              <w:t xml:space="preserve">Servicio de Obstetrices/Departamento de Gineco Obstetricia/Gerencia Quirúrgica </w:t>
            </w:r>
          </w:p>
        </w:tc>
        <w:tc>
          <w:tcPr>
            <w:tcW w:w="19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4F9B" w:rsidRPr="001B5034" w:rsidRDefault="00BB4F9B" w:rsidP="000C5B88">
            <w:pPr>
              <w:jc w:val="center"/>
              <w:rPr>
                <w:rFonts w:ascii="Arial" w:hAnsi="Arial" w:cs="Arial"/>
                <w:color w:val="000000"/>
                <w:sz w:val="16"/>
                <w:szCs w:val="16"/>
              </w:rPr>
            </w:pPr>
            <w:r w:rsidRPr="001B5034">
              <w:rPr>
                <w:rFonts w:ascii="Arial" w:hAnsi="Arial" w:cs="Arial"/>
                <w:color w:val="000000"/>
                <w:sz w:val="18"/>
                <w:szCs w:val="16"/>
              </w:rPr>
              <w:t>Hospital Nacional Guillermo Almenara Irigoyen</w:t>
            </w:r>
          </w:p>
        </w:tc>
      </w:tr>
      <w:tr w:rsidR="00BB4F9B" w:rsidRPr="001B5034" w:rsidTr="000C5B88">
        <w:trPr>
          <w:trHeight w:val="310"/>
        </w:trPr>
        <w:tc>
          <w:tcPr>
            <w:tcW w:w="4111" w:type="dxa"/>
            <w:gridSpan w:val="3"/>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BB4F9B" w:rsidRPr="001B5034" w:rsidRDefault="00BB4F9B" w:rsidP="000C5B88">
            <w:pPr>
              <w:jc w:val="center"/>
              <w:rPr>
                <w:rFonts w:ascii="Arial" w:hAnsi="Arial" w:cs="Arial"/>
                <w:b/>
                <w:bCs/>
                <w:color w:val="000000"/>
                <w:sz w:val="18"/>
                <w:szCs w:val="18"/>
              </w:rPr>
            </w:pPr>
            <w:r w:rsidRPr="001B5034">
              <w:rPr>
                <w:rFonts w:ascii="Arial" w:hAnsi="Arial" w:cs="Arial"/>
                <w:b/>
                <w:bCs/>
                <w:color w:val="000000"/>
                <w:sz w:val="18"/>
                <w:szCs w:val="18"/>
              </w:rPr>
              <w:t>TOTAL</w:t>
            </w:r>
          </w:p>
        </w:tc>
        <w:tc>
          <w:tcPr>
            <w:tcW w:w="5672" w:type="dxa"/>
            <w:gridSpan w:val="3"/>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BB4F9B" w:rsidRPr="001B5034" w:rsidRDefault="00BB4F9B" w:rsidP="000C5B88">
            <w:pPr>
              <w:rPr>
                <w:rFonts w:ascii="Arial" w:hAnsi="Arial" w:cs="Arial"/>
                <w:b/>
                <w:bCs/>
                <w:color w:val="000000"/>
                <w:sz w:val="18"/>
                <w:szCs w:val="18"/>
              </w:rPr>
            </w:pPr>
            <w:r w:rsidRPr="001B5034">
              <w:rPr>
                <w:rFonts w:ascii="Arial" w:hAnsi="Arial" w:cs="Arial"/>
                <w:b/>
                <w:bCs/>
                <w:color w:val="000000"/>
                <w:sz w:val="18"/>
                <w:szCs w:val="18"/>
              </w:rPr>
              <w:t xml:space="preserve">       </w:t>
            </w:r>
            <w:r>
              <w:rPr>
                <w:rFonts w:ascii="Arial" w:hAnsi="Arial" w:cs="Arial"/>
                <w:b/>
                <w:bCs/>
                <w:color w:val="000000"/>
                <w:sz w:val="18"/>
                <w:szCs w:val="18"/>
              </w:rPr>
              <w:t xml:space="preserve">  03</w:t>
            </w:r>
          </w:p>
        </w:tc>
      </w:tr>
    </w:tbl>
    <w:p w:rsidR="007D47C1" w:rsidRDefault="007D47C1" w:rsidP="00B53EFC">
      <w:pPr>
        <w:pStyle w:val="Prrafodelista2"/>
        <w:ind w:left="0" w:right="-1"/>
        <w:jc w:val="both"/>
        <w:rPr>
          <w:rFonts w:cs="Arial"/>
          <w:b/>
          <w:sz w:val="16"/>
          <w:szCs w:val="16"/>
        </w:rPr>
      </w:pPr>
    </w:p>
    <w:p w:rsidR="00B53EFC" w:rsidRPr="000E0AD8" w:rsidRDefault="007D47C1" w:rsidP="00B53EFC">
      <w:pPr>
        <w:pStyle w:val="Prrafodelista2"/>
        <w:ind w:left="0" w:right="-1"/>
        <w:jc w:val="both"/>
        <w:rPr>
          <w:rFonts w:cs="Arial"/>
          <w:sz w:val="16"/>
          <w:szCs w:val="16"/>
        </w:rPr>
      </w:pPr>
      <w:r w:rsidRPr="000E0AD8">
        <w:rPr>
          <w:rFonts w:cs="Arial"/>
          <w:b/>
          <w:sz w:val="16"/>
          <w:szCs w:val="16"/>
        </w:rPr>
        <w:t xml:space="preserve"> </w:t>
      </w:r>
      <w:r w:rsidR="00B53EFC" w:rsidRPr="000E0AD8">
        <w:rPr>
          <w:rFonts w:cs="Arial"/>
          <w:b/>
          <w:sz w:val="16"/>
          <w:szCs w:val="16"/>
        </w:rPr>
        <w:t>(*)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Declaraci</w:t>
      </w:r>
      <w:r w:rsidR="00BB4F9B">
        <w:rPr>
          <w:rFonts w:ascii="Arial" w:hAnsi="Arial" w:cs="Arial"/>
          <w:lang w:val="es-MX"/>
        </w:rPr>
        <w:t>ones Juradas (Formatos 1, 2, 3</w:t>
      </w:r>
      <w:r w:rsidRPr="00C21ED6">
        <w:rPr>
          <w:rFonts w:ascii="Arial" w:hAnsi="Arial" w:cs="Arial"/>
          <w:lang w:val="es-MX"/>
        </w:rPr>
        <w:t xml:space="preserve">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Pr="009A5241"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6F1BC7" w:rsidRPr="006F1BC7" w:rsidRDefault="006F1BC7" w:rsidP="006F1BC7">
      <w:pPr>
        <w:tabs>
          <w:tab w:val="left" w:pos="1985"/>
          <w:tab w:val="left" w:pos="2410"/>
        </w:tabs>
        <w:suppressAutoHyphens w:val="0"/>
        <w:ind w:left="284"/>
        <w:jc w:val="both"/>
        <w:outlineLvl w:val="0"/>
        <w:rPr>
          <w:rFonts w:ascii="Arial" w:hAnsi="Arial" w:cs="Arial"/>
          <w:b/>
          <w:lang w:eastAsia="es-ES"/>
        </w:rPr>
      </w:pPr>
      <w:r w:rsidRPr="006F1BC7">
        <w:rPr>
          <w:rFonts w:ascii="Arial" w:hAnsi="Arial" w:cs="Arial"/>
          <w:b/>
          <w:lang w:eastAsia="es-ES"/>
        </w:rPr>
        <w:t>OBSTETRIZ (P2OB-001)</w:t>
      </w:r>
    </w:p>
    <w:p w:rsidR="006F1BC7" w:rsidRPr="006F1BC7" w:rsidRDefault="006F1BC7" w:rsidP="006F1BC7">
      <w:pPr>
        <w:tabs>
          <w:tab w:val="left" w:pos="1985"/>
          <w:tab w:val="left" w:pos="2410"/>
        </w:tabs>
        <w:suppressAutoHyphens w:val="0"/>
        <w:ind w:left="284"/>
        <w:jc w:val="both"/>
        <w:outlineLvl w:val="0"/>
        <w:rPr>
          <w:rFonts w:ascii="Arial" w:hAnsi="Arial" w:cs="Arial"/>
          <w:b/>
          <w:lang w:eastAsia="es-ES"/>
        </w:rPr>
      </w:pPr>
    </w:p>
    <w:tbl>
      <w:tblPr>
        <w:tblW w:w="9781" w:type="dxa"/>
        <w:tblInd w:w="279" w:type="dxa"/>
        <w:tblLayout w:type="fixed"/>
        <w:tblLook w:val="0000" w:firstRow="0" w:lastRow="0" w:firstColumn="0" w:lastColumn="0" w:noHBand="0" w:noVBand="0"/>
      </w:tblPr>
      <w:tblGrid>
        <w:gridCol w:w="2208"/>
        <w:gridCol w:w="7573"/>
      </w:tblGrid>
      <w:tr w:rsidR="006F1BC7" w:rsidRPr="006F1BC7" w:rsidTr="000C5B88">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color w:val="000000"/>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color w:val="000000"/>
                <w:lang w:val="es-MX"/>
              </w:rPr>
              <w:t>DETALLE</w:t>
            </w:r>
          </w:p>
        </w:tc>
      </w:tr>
      <w:tr w:rsidR="006F1BC7" w:rsidRPr="006F1BC7" w:rsidTr="000C5B88">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tabs>
                <w:tab w:val="left" w:pos="2772"/>
              </w:tabs>
              <w:snapToGrid w:val="0"/>
              <w:jc w:val="center"/>
              <w:rPr>
                <w:rFonts w:ascii="Arial" w:hAnsi="Arial" w:cs="Arial"/>
                <w:b/>
                <w:color w:val="000000"/>
                <w:lang w:val="es-MX"/>
              </w:rPr>
            </w:pPr>
            <w:r w:rsidRPr="006F1BC7">
              <w:rPr>
                <w:rFonts w:ascii="Arial" w:hAnsi="Arial" w:cs="Arial"/>
                <w:b/>
                <w:color w:val="000000"/>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6F1BC7" w:rsidRPr="006F1BC7" w:rsidRDefault="006F1BC7" w:rsidP="000C5B88">
            <w:pPr>
              <w:numPr>
                <w:ilvl w:val="0"/>
                <w:numId w:val="12"/>
              </w:numPr>
              <w:suppressAutoHyphens w:val="0"/>
              <w:jc w:val="both"/>
              <w:rPr>
                <w:rFonts w:ascii="Arial" w:eastAsia="Calibri" w:hAnsi="Arial" w:cs="Arial"/>
                <w:lang w:val="es-MX" w:eastAsia="es-ES"/>
              </w:rPr>
            </w:pPr>
            <w:r w:rsidRPr="006F1BC7">
              <w:rPr>
                <w:rFonts w:ascii="Arial" w:eastAsia="Calibri" w:hAnsi="Arial" w:cs="Arial"/>
                <w:lang w:val="es-MX" w:eastAsia="es-ES"/>
              </w:rPr>
              <w:t xml:space="preserve">Presentar copia simple del Título Profesional </w:t>
            </w:r>
            <w:r w:rsidRPr="006F1BC7">
              <w:rPr>
                <w:rFonts w:ascii="Arial" w:hAnsi="Arial" w:cs="Arial"/>
              </w:rPr>
              <w:t>Universitario en Obstetriz</w:t>
            </w:r>
            <w:r w:rsidRPr="006F1BC7">
              <w:rPr>
                <w:rFonts w:ascii="Arial" w:eastAsia="Calibri" w:hAnsi="Arial" w:cs="Arial"/>
                <w:lang w:val="es-MX" w:eastAsia="es-ES"/>
              </w:rPr>
              <w:t xml:space="preserve"> y Resolución del SERUMS correspondiente a la profesión. </w:t>
            </w:r>
            <w:r w:rsidRPr="006F1BC7">
              <w:rPr>
                <w:rFonts w:ascii="Arial" w:eastAsia="Calibri" w:hAnsi="Arial" w:cs="Arial"/>
                <w:b/>
                <w:lang w:val="es-MX" w:eastAsia="es-ES"/>
              </w:rPr>
              <w:t>(Indispensable)</w:t>
            </w:r>
          </w:p>
          <w:p w:rsidR="006F1BC7" w:rsidRPr="006F1BC7" w:rsidRDefault="006F1BC7" w:rsidP="000C5B88">
            <w:pPr>
              <w:numPr>
                <w:ilvl w:val="0"/>
                <w:numId w:val="12"/>
              </w:numPr>
              <w:suppressAutoHyphens w:val="0"/>
              <w:jc w:val="both"/>
              <w:rPr>
                <w:rFonts w:ascii="Arial" w:eastAsia="Calibri" w:hAnsi="Arial" w:cs="Arial"/>
                <w:lang w:val="es-MX" w:eastAsia="es-ES"/>
              </w:rPr>
            </w:pPr>
            <w:r w:rsidRPr="006F1BC7">
              <w:rPr>
                <w:rFonts w:ascii="Arial" w:eastAsia="Calibri" w:hAnsi="Arial" w:cs="Arial"/>
                <w:lang w:val="es-MX" w:eastAsia="es-ES"/>
              </w:rPr>
              <w:t>Contar con Colegiatura y Habilitación Profesional vi</w:t>
            </w:r>
            <w:r w:rsidR="00A61F5F">
              <w:rPr>
                <w:rFonts w:ascii="Arial" w:eastAsia="Calibri" w:hAnsi="Arial" w:cs="Arial"/>
                <w:lang w:val="es-MX" w:eastAsia="es-ES"/>
              </w:rPr>
              <w:t>gente a la fecha de inscripción</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sidR="00A61F5F">
              <w:rPr>
                <w:rFonts w:ascii="Arial" w:eastAsia="Calibri" w:hAnsi="Arial" w:cs="Arial"/>
                <w:b/>
                <w:lang w:val="es-MX" w:eastAsia="es-ES"/>
              </w:rPr>
              <w:t>.</w:t>
            </w:r>
          </w:p>
        </w:tc>
      </w:tr>
      <w:tr w:rsidR="006F1BC7" w:rsidRPr="006F1BC7" w:rsidTr="000C5B88">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color w:val="000000"/>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6F1BC7" w:rsidRPr="006F1BC7" w:rsidRDefault="00A61F5F" w:rsidP="000C5B88">
            <w:pPr>
              <w:suppressAutoHyphens w:val="0"/>
              <w:ind w:left="252"/>
              <w:jc w:val="both"/>
              <w:rPr>
                <w:rFonts w:ascii="Arial" w:eastAsia="Calibri" w:hAnsi="Arial" w:cs="Arial"/>
                <w:b/>
                <w:lang w:val="es-MX" w:eastAsia="es-ES"/>
              </w:rPr>
            </w:pPr>
            <w:r>
              <w:rPr>
                <w:rFonts w:ascii="Arial" w:eastAsia="Calibri" w:hAnsi="Arial" w:cs="Arial"/>
                <w:b/>
                <w:lang w:val="es-MX" w:eastAsia="es-ES"/>
              </w:rPr>
              <w:t xml:space="preserve">  </w:t>
            </w:r>
            <w:r w:rsidR="006F1BC7" w:rsidRPr="006F1BC7">
              <w:rPr>
                <w:rFonts w:ascii="Arial" w:eastAsia="Calibri" w:hAnsi="Arial" w:cs="Arial"/>
                <w:b/>
                <w:lang w:val="es-MX" w:eastAsia="es-ES"/>
              </w:rPr>
              <w:t>EXPERIENCIA GENERAL:</w:t>
            </w:r>
          </w:p>
          <w:p w:rsidR="006F1BC7" w:rsidRPr="006F1BC7" w:rsidRDefault="006F1BC7" w:rsidP="00A61F5F">
            <w:pPr>
              <w:numPr>
                <w:ilvl w:val="0"/>
                <w:numId w:val="6"/>
              </w:numPr>
              <w:tabs>
                <w:tab w:val="clear" w:pos="720"/>
              </w:tabs>
              <w:suppressAutoHyphens w:val="0"/>
              <w:ind w:left="383" w:hanging="371"/>
              <w:jc w:val="both"/>
              <w:rPr>
                <w:rFonts w:ascii="Arial" w:eastAsia="Calibri" w:hAnsi="Arial" w:cs="Arial"/>
                <w:lang w:val="es-MX" w:eastAsia="es-ES"/>
              </w:rPr>
            </w:pPr>
            <w:r w:rsidRPr="006F1BC7">
              <w:rPr>
                <w:rFonts w:ascii="Arial" w:eastAsia="Calibri" w:hAnsi="Arial" w:cs="Arial"/>
                <w:lang w:val="es-MX" w:eastAsia="es-ES"/>
              </w:rPr>
              <w:t xml:space="preserve">Acreditar experiencia laboral mínima de tres (03) años </w:t>
            </w:r>
            <w:r w:rsidRPr="006F1BC7">
              <w:rPr>
                <w:rFonts w:ascii="Arial" w:hAnsi="Arial" w:cs="Arial"/>
                <w:lang w:val="es-MX"/>
              </w:rPr>
              <w:t xml:space="preserve">(incluyendo el SERUMS) </w:t>
            </w:r>
            <w:r w:rsidRPr="006F1BC7">
              <w:rPr>
                <w:rFonts w:ascii="Arial" w:hAnsi="Arial" w:cs="Arial"/>
                <w:b/>
                <w:lang w:val="es-MX"/>
              </w:rPr>
              <w:t>(Indispensable)</w:t>
            </w:r>
            <w:r w:rsidR="00A61F5F">
              <w:rPr>
                <w:rFonts w:ascii="Arial" w:hAnsi="Arial" w:cs="Arial"/>
                <w:b/>
                <w:lang w:val="es-MX"/>
              </w:rPr>
              <w:t>.</w:t>
            </w:r>
          </w:p>
          <w:p w:rsidR="006F1BC7" w:rsidRPr="006F1BC7" w:rsidRDefault="00A61F5F" w:rsidP="000C5B88">
            <w:pPr>
              <w:suppressAutoHyphens w:val="0"/>
              <w:ind w:left="252"/>
              <w:jc w:val="both"/>
              <w:rPr>
                <w:rFonts w:ascii="Arial" w:eastAsia="Calibri" w:hAnsi="Arial" w:cs="Arial"/>
                <w:lang w:val="es-MX" w:eastAsia="es-ES"/>
              </w:rPr>
            </w:pPr>
            <w:r>
              <w:rPr>
                <w:rFonts w:ascii="Arial" w:hAnsi="Arial" w:cs="Arial"/>
                <w:b/>
                <w:lang w:val="es-MX"/>
              </w:rPr>
              <w:t xml:space="preserve">  </w:t>
            </w:r>
            <w:r w:rsidR="006F1BC7" w:rsidRPr="006F1BC7">
              <w:rPr>
                <w:rFonts w:ascii="Arial" w:hAnsi="Arial" w:cs="Arial"/>
                <w:b/>
                <w:lang w:val="es-MX"/>
              </w:rPr>
              <w:t>EXPERIENCIA ESPECIFICA</w:t>
            </w:r>
          </w:p>
          <w:p w:rsidR="006F1BC7" w:rsidRPr="006F1BC7" w:rsidRDefault="006F1BC7" w:rsidP="00A61F5F">
            <w:pPr>
              <w:numPr>
                <w:ilvl w:val="0"/>
                <w:numId w:val="6"/>
              </w:numPr>
              <w:tabs>
                <w:tab w:val="clear" w:pos="720"/>
              </w:tabs>
              <w:suppressAutoHyphens w:val="0"/>
              <w:ind w:left="383" w:hanging="383"/>
              <w:jc w:val="both"/>
              <w:rPr>
                <w:rFonts w:ascii="Arial" w:eastAsia="Calibri" w:hAnsi="Arial" w:cs="Arial"/>
                <w:lang w:val="es-MX" w:eastAsia="es-ES"/>
              </w:rPr>
            </w:pPr>
            <w:r w:rsidRPr="006F1BC7">
              <w:rPr>
                <w:rFonts w:ascii="Arial" w:eastAsia="Calibri" w:hAnsi="Arial" w:cs="Arial"/>
                <w:lang w:val="es-MX" w:eastAsia="es-ES"/>
              </w:rPr>
              <w:t>Acreditar experiencia laboral de dos (02) años en el desempeño de funciones afines a la profesión y/o cargo, con posterioridad a la obtención del Título Pr</w:t>
            </w:r>
            <w:r w:rsidR="00A61F5F">
              <w:rPr>
                <w:rFonts w:ascii="Arial" w:eastAsia="Calibri" w:hAnsi="Arial" w:cs="Arial"/>
                <w:lang w:val="es-MX" w:eastAsia="es-ES"/>
              </w:rPr>
              <w:t>ofesional, excluyendo el SERUMS</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sidR="00A61F5F">
              <w:rPr>
                <w:rFonts w:ascii="Arial" w:eastAsia="Calibri" w:hAnsi="Arial" w:cs="Arial"/>
                <w:b/>
                <w:lang w:val="es-MX" w:eastAsia="es-ES"/>
              </w:rPr>
              <w:t>.</w:t>
            </w:r>
          </w:p>
          <w:p w:rsidR="006F1BC7" w:rsidRPr="006F1BC7" w:rsidRDefault="006F1BC7" w:rsidP="000C5B88">
            <w:pPr>
              <w:tabs>
                <w:tab w:val="left" w:pos="268"/>
              </w:tabs>
              <w:ind w:left="254" w:hanging="172"/>
              <w:jc w:val="both"/>
              <w:rPr>
                <w:rFonts w:ascii="Arial" w:hAnsi="Arial" w:cs="Arial"/>
                <w:b/>
                <w:lang w:val="es-MX"/>
              </w:rPr>
            </w:pPr>
            <w:r w:rsidRPr="006F1BC7">
              <w:rPr>
                <w:rFonts w:ascii="Arial" w:hAnsi="Arial" w:cs="Arial"/>
                <w:b/>
                <w:lang w:val="es-MX"/>
              </w:rPr>
              <w:t xml:space="preserve">   </w:t>
            </w:r>
            <w:r w:rsidR="00A61F5F">
              <w:rPr>
                <w:rFonts w:ascii="Arial" w:hAnsi="Arial" w:cs="Arial"/>
                <w:b/>
                <w:lang w:val="es-MX"/>
              </w:rPr>
              <w:t xml:space="preserve"> </w:t>
            </w:r>
            <w:r w:rsidRPr="006F1BC7">
              <w:rPr>
                <w:rFonts w:ascii="Arial" w:hAnsi="Arial" w:cs="Arial"/>
                <w:b/>
                <w:lang w:val="es-MX"/>
              </w:rPr>
              <w:t xml:space="preserve"> EXPERIENCIA EN EL SECTOR PÚBLICO:</w:t>
            </w:r>
          </w:p>
          <w:p w:rsidR="006F1BC7" w:rsidRPr="006F1BC7" w:rsidRDefault="00A61F5F" w:rsidP="00A61F5F">
            <w:pPr>
              <w:numPr>
                <w:ilvl w:val="0"/>
                <w:numId w:val="6"/>
              </w:numPr>
              <w:tabs>
                <w:tab w:val="clear" w:pos="720"/>
                <w:tab w:val="left" w:pos="383"/>
              </w:tabs>
              <w:suppressAutoHyphens w:val="0"/>
              <w:ind w:left="-42" w:firstLine="42"/>
              <w:jc w:val="both"/>
              <w:rPr>
                <w:rFonts w:ascii="Arial" w:eastAsia="Calibri" w:hAnsi="Arial" w:cs="Arial"/>
                <w:lang w:val="es-MX" w:eastAsia="es-ES"/>
              </w:rPr>
            </w:pPr>
            <w:r>
              <w:rPr>
                <w:rFonts w:ascii="Arial" w:eastAsia="Calibri" w:hAnsi="Arial" w:cs="Arial"/>
                <w:lang w:val="es-MX" w:eastAsia="es-ES"/>
              </w:rPr>
              <w:t>Acreditar un (01) año SERUMS</w:t>
            </w:r>
            <w:r w:rsidR="006F1BC7" w:rsidRPr="006F1BC7">
              <w:rPr>
                <w:rFonts w:ascii="Arial" w:eastAsia="Calibri" w:hAnsi="Arial" w:cs="Arial"/>
                <w:lang w:val="es-MX" w:eastAsia="es-ES"/>
              </w:rPr>
              <w:t xml:space="preserve"> </w:t>
            </w:r>
            <w:r w:rsidR="006F1BC7" w:rsidRPr="006F1BC7">
              <w:rPr>
                <w:rFonts w:ascii="Arial" w:eastAsia="Calibri" w:hAnsi="Arial" w:cs="Arial"/>
                <w:b/>
                <w:lang w:val="es-MX" w:eastAsia="es-ES"/>
              </w:rPr>
              <w:t>(Indispensable)</w:t>
            </w:r>
            <w:r>
              <w:rPr>
                <w:rFonts w:ascii="Arial" w:eastAsia="Calibri" w:hAnsi="Arial" w:cs="Arial"/>
                <w:b/>
                <w:lang w:val="es-MX" w:eastAsia="es-ES"/>
              </w:rPr>
              <w:t>.</w:t>
            </w:r>
          </w:p>
          <w:p w:rsidR="006F1BC7" w:rsidRPr="006F1BC7" w:rsidRDefault="006F1BC7" w:rsidP="00A61F5F">
            <w:pPr>
              <w:suppressAutoHyphens w:val="0"/>
              <w:ind w:left="383"/>
              <w:jc w:val="both"/>
              <w:rPr>
                <w:rFonts w:ascii="Arial" w:hAnsi="Arial" w:cs="Arial"/>
                <w:lang w:val="es-MX" w:eastAsia="es-ES"/>
              </w:rPr>
            </w:pPr>
          </w:p>
          <w:p w:rsidR="006F1BC7" w:rsidRPr="006F1BC7" w:rsidRDefault="006F1BC7" w:rsidP="00A61F5F">
            <w:pPr>
              <w:tabs>
                <w:tab w:val="left" w:pos="361"/>
              </w:tabs>
              <w:suppressAutoHyphens w:val="0"/>
              <w:ind w:left="100"/>
              <w:jc w:val="both"/>
              <w:rPr>
                <w:rFonts w:ascii="Arial" w:eastAsia="Calibri" w:hAnsi="Arial" w:cs="Arial"/>
                <w:lang w:val="es-MX" w:eastAsia="es-ES"/>
              </w:rPr>
            </w:pPr>
            <w:r w:rsidRPr="006F1BC7">
              <w:rPr>
                <w:rFonts w:ascii="Arial" w:hAnsi="Arial" w:cs="Arial"/>
              </w:rPr>
              <w:t xml:space="preserve">De preferencia, la experiencia debe haber sido desarrollada en entidades de salud o en aquellas cuyas actividades estén relacionadas con la actividad prestadora y/o aseguradora </w:t>
            </w:r>
            <w:r w:rsidRPr="006F1BC7">
              <w:rPr>
                <w:rFonts w:ascii="Arial" w:hAnsi="Arial" w:cs="Arial"/>
                <w:b/>
              </w:rPr>
              <w:t>(Deseable)</w:t>
            </w:r>
            <w:r w:rsidR="00A61F5F">
              <w:rPr>
                <w:rFonts w:ascii="Arial" w:hAnsi="Arial" w:cs="Arial"/>
                <w:b/>
              </w:rPr>
              <w:t>.</w:t>
            </w:r>
          </w:p>
          <w:p w:rsidR="006F1BC7" w:rsidRPr="006F1BC7" w:rsidRDefault="006F1BC7" w:rsidP="000C5B88">
            <w:pPr>
              <w:suppressAutoHyphens w:val="0"/>
              <w:jc w:val="both"/>
              <w:rPr>
                <w:rFonts w:ascii="Arial" w:hAnsi="Arial" w:cs="Arial"/>
                <w:lang w:val="es-MX" w:eastAsia="es-ES"/>
              </w:rPr>
            </w:pPr>
          </w:p>
          <w:p w:rsidR="006F1BC7" w:rsidRPr="006F1BC7" w:rsidRDefault="006F1BC7" w:rsidP="000C5B88">
            <w:pPr>
              <w:suppressAutoHyphens w:val="0"/>
              <w:jc w:val="both"/>
              <w:rPr>
                <w:rFonts w:ascii="Arial" w:hAnsi="Arial" w:cs="Arial"/>
              </w:rPr>
            </w:pPr>
            <w:r w:rsidRPr="006F1BC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1BC7" w:rsidRPr="006F1BC7" w:rsidRDefault="006F1BC7" w:rsidP="000C5B88">
            <w:pPr>
              <w:suppressAutoHyphens w:val="0"/>
              <w:jc w:val="both"/>
              <w:rPr>
                <w:rFonts w:ascii="Arial" w:hAnsi="Arial" w:cs="Arial"/>
              </w:rPr>
            </w:pPr>
            <w:r w:rsidRPr="006F1BC7">
              <w:rPr>
                <w:rFonts w:ascii="Arial" w:hAnsi="Arial" w:cs="Arial"/>
              </w:rPr>
              <w:t>No se considerará como experiencia Laboral: Trabajos Ad Honorem, en domicilio, ni Pasantías, ni Prácticas.</w:t>
            </w:r>
          </w:p>
        </w:tc>
      </w:tr>
      <w:tr w:rsidR="006F1BC7" w:rsidRPr="006F1BC7" w:rsidTr="000C5B88">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tabs>
                <w:tab w:val="num" w:pos="72"/>
                <w:tab w:val="num" w:pos="252"/>
              </w:tabs>
              <w:snapToGrid w:val="0"/>
              <w:jc w:val="center"/>
              <w:rPr>
                <w:rFonts w:ascii="Arial" w:hAnsi="Arial" w:cs="Arial"/>
                <w:color w:val="000000"/>
              </w:rPr>
            </w:pPr>
            <w:r w:rsidRPr="006F1BC7">
              <w:rPr>
                <w:rFonts w:ascii="Arial" w:hAnsi="Arial" w:cs="Arial"/>
                <w:b/>
                <w:color w:val="000000"/>
                <w:lang w:val="es-MX"/>
              </w:rPr>
              <w:lastRenderedPageBreak/>
              <w:t>Capacitación</w:t>
            </w:r>
          </w:p>
        </w:tc>
        <w:tc>
          <w:tcPr>
            <w:tcW w:w="7573" w:type="dxa"/>
            <w:tcBorders>
              <w:top w:val="single" w:sz="4" w:space="0" w:color="000000"/>
              <w:left w:val="single" w:sz="4" w:space="0" w:color="000000"/>
              <w:bottom w:val="single" w:sz="4" w:space="0" w:color="000000"/>
              <w:right w:val="single" w:sz="4" w:space="0" w:color="000000"/>
            </w:tcBorders>
          </w:tcPr>
          <w:p w:rsidR="006F1BC7" w:rsidRPr="006F1BC7" w:rsidRDefault="006F1BC7" w:rsidP="000C5B88">
            <w:pPr>
              <w:numPr>
                <w:ilvl w:val="0"/>
                <w:numId w:val="11"/>
              </w:numPr>
              <w:tabs>
                <w:tab w:val="num" w:pos="360"/>
              </w:tabs>
              <w:suppressAutoHyphens w:val="0"/>
              <w:jc w:val="both"/>
              <w:rPr>
                <w:rFonts w:ascii="Arial" w:hAnsi="Arial" w:cs="Arial"/>
                <w:color w:val="000000"/>
              </w:rPr>
            </w:pPr>
            <w:r w:rsidRPr="006F1BC7">
              <w:rPr>
                <w:rFonts w:ascii="Arial" w:hAnsi="Arial" w:cs="Arial"/>
                <w:lang w:eastAsia="es-ES"/>
              </w:rPr>
              <w:t>Acreditar actividades de capacitación y/o actualización profesional afines a la profesión, como mínimo de 51 horas o 03 créditos realizadas a</w:t>
            </w:r>
            <w:r w:rsidR="00A61F5F">
              <w:rPr>
                <w:rFonts w:ascii="Arial" w:hAnsi="Arial" w:cs="Arial"/>
                <w:lang w:eastAsia="es-ES"/>
              </w:rPr>
              <w:t xml:space="preserve"> partir del año 2014 a la fecha</w:t>
            </w:r>
            <w:r w:rsidRPr="006F1BC7">
              <w:rPr>
                <w:rFonts w:ascii="Arial" w:hAnsi="Arial" w:cs="Arial"/>
                <w:lang w:eastAsia="es-ES"/>
              </w:rPr>
              <w:t xml:space="preserve"> </w:t>
            </w:r>
            <w:r w:rsidRPr="006F1BC7">
              <w:rPr>
                <w:rFonts w:ascii="Arial" w:hAnsi="Arial" w:cs="Arial"/>
                <w:b/>
                <w:lang w:eastAsia="es-ES"/>
              </w:rPr>
              <w:t>(Indispensable)</w:t>
            </w:r>
            <w:r w:rsidR="00A61F5F">
              <w:rPr>
                <w:rFonts w:ascii="Arial" w:hAnsi="Arial" w:cs="Arial"/>
                <w:b/>
                <w:lang w:eastAsia="es-ES"/>
              </w:rPr>
              <w:t>.</w:t>
            </w:r>
          </w:p>
          <w:p w:rsidR="006F1BC7" w:rsidRPr="006F1BC7" w:rsidRDefault="006F1BC7" w:rsidP="000C5B88">
            <w:pPr>
              <w:numPr>
                <w:ilvl w:val="0"/>
                <w:numId w:val="11"/>
              </w:numPr>
              <w:tabs>
                <w:tab w:val="num" w:pos="360"/>
              </w:tabs>
              <w:suppressAutoHyphens w:val="0"/>
              <w:jc w:val="both"/>
              <w:rPr>
                <w:rFonts w:ascii="Arial" w:hAnsi="Arial" w:cs="Arial"/>
                <w:color w:val="000000"/>
              </w:rPr>
            </w:pPr>
            <w:r w:rsidRPr="006F1BC7">
              <w:rPr>
                <w:rFonts w:ascii="Arial" w:hAnsi="Arial" w:cs="Arial"/>
                <w:lang w:eastAsia="es-ES"/>
              </w:rPr>
              <w:t>De preferencia, contar con capacitación en Cuidados de paciente cr</w:t>
            </w:r>
            <w:r w:rsidR="00A61F5F">
              <w:rPr>
                <w:rFonts w:ascii="Arial" w:hAnsi="Arial" w:cs="Arial"/>
                <w:lang w:eastAsia="es-ES"/>
              </w:rPr>
              <w:t>itica obstétrica</w:t>
            </w:r>
            <w:r w:rsidRPr="006F1BC7">
              <w:rPr>
                <w:rFonts w:ascii="Arial" w:hAnsi="Arial" w:cs="Arial"/>
                <w:b/>
                <w:lang w:eastAsia="es-ES"/>
              </w:rPr>
              <w:t xml:space="preserve"> (Deseable)</w:t>
            </w:r>
            <w:r w:rsidR="00A61F5F">
              <w:rPr>
                <w:rFonts w:ascii="Arial" w:hAnsi="Arial" w:cs="Arial"/>
                <w:b/>
                <w:lang w:eastAsia="es-ES"/>
              </w:rPr>
              <w:t>.</w:t>
            </w:r>
          </w:p>
          <w:p w:rsidR="006F1BC7" w:rsidRPr="006F1BC7" w:rsidRDefault="006F1BC7" w:rsidP="000C5B88">
            <w:pPr>
              <w:numPr>
                <w:ilvl w:val="0"/>
                <w:numId w:val="11"/>
              </w:numPr>
              <w:tabs>
                <w:tab w:val="num" w:pos="360"/>
              </w:tabs>
              <w:suppressAutoHyphens w:val="0"/>
              <w:jc w:val="both"/>
              <w:rPr>
                <w:rFonts w:ascii="Arial" w:hAnsi="Arial" w:cs="Arial"/>
                <w:color w:val="000000"/>
              </w:rPr>
            </w:pPr>
            <w:r w:rsidRPr="006F1BC7">
              <w:rPr>
                <w:rFonts w:ascii="Arial" w:hAnsi="Arial" w:cs="Arial"/>
                <w:lang w:eastAsia="es-ES"/>
              </w:rPr>
              <w:t>De preferencia, contar</w:t>
            </w:r>
            <w:r w:rsidR="00A61F5F">
              <w:rPr>
                <w:rFonts w:ascii="Arial" w:hAnsi="Arial" w:cs="Arial"/>
                <w:lang w:eastAsia="es-ES"/>
              </w:rPr>
              <w:t xml:space="preserve"> con capacitación en Emergencia</w:t>
            </w:r>
            <w:r w:rsidRPr="006F1BC7">
              <w:rPr>
                <w:rFonts w:ascii="Arial" w:hAnsi="Arial" w:cs="Arial"/>
                <w:b/>
                <w:lang w:eastAsia="es-ES"/>
              </w:rPr>
              <w:t xml:space="preserve"> (Deseable)</w:t>
            </w:r>
            <w:r w:rsidR="00A61F5F">
              <w:rPr>
                <w:rFonts w:ascii="Arial" w:hAnsi="Arial" w:cs="Arial"/>
                <w:b/>
                <w:lang w:eastAsia="es-ES"/>
              </w:rPr>
              <w:t>.</w:t>
            </w:r>
          </w:p>
        </w:tc>
      </w:tr>
      <w:tr w:rsidR="006F1BC7" w:rsidRPr="006F1BC7" w:rsidTr="000C5B88">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color w:val="000000"/>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6F1BC7" w:rsidRPr="006F1BC7" w:rsidRDefault="006F1BC7" w:rsidP="000C5B88">
            <w:pPr>
              <w:numPr>
                <w:ilvl w:val="0"/>
                <w:numId w:val="10"/>
              </w:numPr>
              <w:suppressAutoHyphens w:val="0"/>
              <w:contextualSpacing/>
              <w:jc w:val="both"/>
              <w:rPr>
                <w:rFonts w:ascii="Arial" w:hAnsi="Arial" w:cs="Arial"/>
                <w:lang w:eastAsia="es-ES"/>
              </w:rPr>
            </w:pPr>
            <w:r w:rsidRPr="006F1BC7">
              <w:rPr>
                <w:rFonts w:ascii="Arial" w:hAnsi="Arial" w:cs="Arial"/>
                <w:lang w:eastAsia="es-ES"/>
              </w:rPr>
              <w:t>Manejo de Ofimática: Microsoft Word, Excel, Power</w:t>
            </w:r>
            <w:r w:rsidR="00A61F5F">
              <w:rPr>
                <w:rFonts w:ascii="Arial" w:hAnsi="Arial" w:cs="Arial"/>
                <w:lang w:eastAsia="es-ES"/>
              </w:rPr>
              <w:t xml:space="preserve"> Point, Internet a nivel básico</w:t>
            </w:r>
            <w:r w:rsidRPr="006F1BC7">
              <w:rPr>
                <w:rFonts w:ascii="Arial" w:hAnsi="Arial" w:cs="Arial"/>
                <w:lang w:eastAsia="es-ES"/>
              </w:rPr>
              <w:t xml:space="preserve"> </w:t>
            </w:r>
            <w:r w:rsidRPr="006F1BC7">
              <w:rPr>
                <w:rFonts w:ascii="Arial" w:hAnsi="Arial" w:cs="Arial"/>
                <w:b/>
                <w:lang w:eastAsia="es-ES"/>
              </w:rPr>
              <w:t>(Indispensable)</w:t>
            </w:r>
            <w:r w:rsidR="00A61F5F">
              <w:rPr>
                <w:rFonts w:ascii="Arial" w:hAnsi="Arial" w:cs="Arial"/>
                <w:b/>
                <w:lang w:eastAsia="es-ES"/>
              </w:rPr>
              <w:t>.</w:t>
            </w:r>
          </w:p>
        </w:tc>
      </w:tr>
      <w:tr w:rsidR="006F1BC7" w:rsidRPr="006F1BC7" w:rsidTr="000C5B88">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6F1BC7" w:rsidRPr="006F1BC7" w:rsidRDefault="006F1BC7" w:rsidP="000C5B88">
            <w:pPr>
              <w:tabs>
                <w:tab w:val="num" w:pos="252"/>
              </w:tabs>
              <w:suppressAutoHyphens w:val="0"/>
              <w:ind w:left="346"/>
              <w:jc w:val="both"/>
              <w:rPr>
                <w:rFonts w:ascii="Arial" w:hAnsi="Arial" w:cs="Arial"/>
                <w:lang w:eastAsia="es-ES"/>
              </w:rPr>
            </w:pPr>
            <w:r w:rsidRPr="006F1BC7">
              <w:rPr>
                <w:rFonts w:ascii="Arial" w:hAnsi="Arial" w:cs="Arial"/>
                <w:b/>
                <w:lang w:eastAsia="es-ES"/>
              </w:rPr>
              <w:t>GENERICAS:</w:t>
            </w:r>
            <w:r w:rsidRPr="006F1BC7">
              <w:rPr>
                <w:rFonts w:ascii="Arial" w:hAnsi="Arial" w:cs="Arial"/>
                <w:lang w:eastAsia="es-ES"/>
              </w:rPr>
              <w:t xml:space="preserve"> Actitud de servicio, ética e integridad, compromiso y responsabilidad, orientación a resultados y trabajo en equipo. </w:t>
            </w:r>
          </w:p>
          <w:p w:rsidR="006F1BC7" w:rsidRPr="006F1BC7" w:rsidRDefault="006F1BC7" w:rsidP="000C5B88">
            <w:pPr>
              <w:tabs>
                <w:tab w:val="num" w:pos="252"/>
              </w:tabs>
              <w:suppressAutoHyphens w:val="0"/>
              <w:ind w:left="346"/>
              <w:jc w:val="both"/>
              <w:rPr>
                <w:rFonts w:ascii="Arial" w:hAnsi="Arial" w:cs="Arial"/>
                <w:lang w:eastAsia="es-ES"/>
              </w:rPr>
            </w:pPr>
            <w:r w:rsidRPr="006F1BC7">
              <w:rPr>
                <w:rFonts w:ascii="Arial" w:hAnsi="Arial" w:cs="Arial"/>
                <w:b/>
                <w:lang w:eastAsia="es-ES"/>
              </w:rPr>
              <w:t>ESPECIFICAS:</w:t>
            </w:r>
            <w:r w:rsidRPr="006F1BC7">
              <w:rPr>
                <w:rFonts w:ascii="Arial" w:hAnsi="Arial" w:cs="Arial"/>
                <w:lang w:eastAsia="es-ES"/>
              </w:rPr>
              <w:t xml:space="preserve"> Pensamiento estratégico, comunicación efectiva, planificación y organización, capacidad de análisis, capacidad de respuesta al cambio.</w:t>
            </w:r>
          </w:p>
        </w:tc>
      </w:tr>
      <w:tr w:rsidR="006F1BC7" w:rsidRPr="006F1BC7" w:rsidTr="000C5B88">
        <w:trPr>
          <w:trHeight w:val="533"/>
        </w:trPr>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color w:val="000000"/>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6F1BC7" w:rsidRPr="006F1BC7" w:rsidRDefault="006F1BC7" w:rsidP="000C5B88">
            <w:pPr>
              <w:numPr>
                <w:ilvl w:val="0"/>
                <w:numId w:val="13"/>
              </w:numPr>
              <w:tabs>
                <w:tab w:val="num" w:pos="360"/>
              </w:tabs>
              <w:suppressAutoHyphens w:val="0"/>
              <w:jc w:val="both"/>
              <w:rPr>
                <w:rFonts w:ascii="Arial" w:hAnsi="Arial" w:cs="Arial"/>
                <w:color w:val="000000"/>
              </w:rPr>
            </w:pPr>
            <w:r w:rsidRPr="006F1BC7">
              <w:rPr>
                <w:rFonts w:ascii="Arial" w:hAnsi="Arial" w:cs="Arial"/>
                <w:color w:val="000000"/>
                <w:lang w:val="es-MX"/>
              </w:rPr>
              <w:t xml:space="preserve">Suplencia por Licencia sin </w:t>
            </w:r>
            <w:r w:rsidR="00A61F5F">
              <w:rPr>
                <w:rFonts w:ascii="Arial" w:hAnsi="Arial" w:cs="Arial"/>
                <w:color w:val="000000"/>
                <w:lang w:val="es-MX"/>
              </w:rPr>
              <w:t xml:space="preserve">goce de haber hasta el </w:t>
            </w:r>
            <w:r w:rsidRPr="006F1BC7">
              <w:rPr>
                <w:rFonts w:ascii="Arial" w:hAnsi="Arial" w:cs="Arial"/>
                <w:color w:val="000000"/>
                <w:lang w:val="es-MX"/>
              </w:rPr>
              <w:t xml:space="preserve"> 31.07.2019</w:t>
            </w:r>
            <w:r w:rsidR="00A61F5F">
              <w:rPr>
                <w:rFonts w:ascii="Arial" w:hAnsi="Arial" w:cs="Arial"/>
                <w:color w:val="000000"/>
                <w:lang w:val="es-MX"/>
              </w:rPr>
              <w:t>.</w:t>
            </w:r>
          </w:p>
        </w:tc>
      </w:tr>
    </w:tbl>
    <w:p w:rsidR="006F1BC7" w:rsidRDefault="006F1BC7" w:rsidP="00304438">
      <w:pPr>
        <w:tabs>
          <w:tab w:val="left" w:pos="1985"/>
          <w:tab w:val="left" w:pos="2410"/>
        </w:tabs>
        <w:suppressAutoHyphens w:val="0"/>
        <w:jc w:val="both"/>
        <w:outlineLvl w:val="0"/>
        <w:rPr>
          <w:rFonts w:ascii="Arial" w:hAnsi="Arial" w:cs="Arial"/>
          <w:b/>
          <w:bCs/>
          <w:color w:val="000000"/>
        </w:rPr>
      </w:pPr>
    </w:p>
    <w:p w:rsidR="00C4399D" w:rsidRPr="006B0397" w:rsidRDefault="00C4399D" w:rsidP="008778FB">
      <w:pPr>
        <w:tabs>
          <w:tab w:val="left" w:pos="1985"/>
          <w:tab w:val="left" w:pos="2410"/>
        </w:tabs>
        <w:suppressAutoHyphens w:val="0"/>
        <w:ind w:left="284"/>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C4399D" w:rsidRPr="006B0397" w:rsidRDefault="00C4399D" w:rsidP="00D25B40">
      <w:pPr>
        <w:jc w:val="both"/>
        <w:rPr>
          <w:rFonts w:ascii="Arial" w:hAnsi="Arial" w:cs="Arial"/>
          <w:b/>
          <w:bCs/>
          <w:color w:val="000000"/>
        </w:rPr>
      </w:pPr>
    </w:p>
    <w:p w:rsidR="00A00517" w:rsidRPr="006B0397" w:rsidRDefault="006564C0" w:rsidP="008506EE">
      <w:pPr>
        <w:ind w:left="284"/>
        <w:jc w:val="both"/>
        <w:rPr>
          <w:rFonts w:ascii="Arial" w:hAnsi="Arial" w:cs="Arial"/>
          <w:b/>
          <w:bCs/>
          <w:color w:val="000000"/>
        </w:rPr>
      </w:pPr>
      <w:r>
        <w:rPr>
          <w:rFonts w:ascii="Arial" w:hAnsi="Arial" w:cs="Arial"/>
          <w:b/>
          <w:bCs/>
          <w:color w:val="000000"/>
        </w:rPr>
        <w:t>OBSTETRIZ (P2OB-001)</w:t>
      </w:r>
    </w:p>
    <w:p w:rsidR="008506EE" w:rsidRPr="008506EE" w:rsidRDefault="00AD0673" w:rsidP="00E214EA">
      <w:pPr>
        <w:suppressAutoHyphens w:val="0"/>
        <w:ind w:left="1080" w:hanging="796"/>
        <w:rPr>
          <w:rFonts w:ascii="Arial" w:hAnsi="Arial" w:cs="Arial"/>
          <w:b/>
          <w:color w:val="000000"/>
          <w:lang w:val="es-MX" w:eastAsia="es-ES"/>
        </w:rPr>
      </w:pPr>
      <w:r w:rsidRPr="006B0397">
        <w:rPr>
          <w:rFonts w:ascii="Arial" w:hAnsi="Arial" w:cs="Arial"/>
          <w:b/>
          <w:color w:val="000000"/>
          <w:lang w:val="es-MX" w:eastAsia="es-ES"/>
        </w:rPr>
        <w:t>Principales funciones a desarrollar:</w:t>
      </w:r>
    </w:p>
    <w:p w:rsidR="006564C0" w:rsidRPr="006564C0" w:rsidRDefault="006564C0" w:rsidP="006564C0">
      <w:pPr>
        <w:numPr>
          <w:ilvl w:val="0"/>
          <w:numId w:val="30"/>
        </w:numPr>
        <w:jc w:val="both"/>
        <w:rPr>
          <w:rFonts w:ascii="Arial" w:hAnsi="Arial" w:cs="Arial"/>
          <w:bCs/>
          <w:color w:val="000000"/>
        </w:rPr>
      </w:pPr>
      <w:r w:rsidRPr="006564C0">
        <w:rPr>
          <w:rFonts w:ascii="Arial" w:hAnsi="Arial" w:cs="Arial"/>
          <w:lang w:eastAsia="es-ES"/>
        </w:rPr>
        <w:t>Brindar atención integral a la mujer en relación al embarazo, parto y puerperio según capacidad resolutiva del Establecimiento de Salud.</w:t>
      </w:r>
    </w:p>
    <w:p w:rsidR="006564C0" w:rsidRPr="006564C0" w:rsidRDefault="006564C0" w:rsidP="006564C0">
      <w:pPr>
        <w:numPr>
          <w:ilvl w:val="0"/>
          <w:numId w:val="30"/>
        </w:numPr>
        <w:jc w:val="both"/>
        <w:rPr>
          <w:rFonts w:ascii="Arial" w:hAnsi="Arial" w:cs="Arial"/>
          <w:bCs/>
          <w:color w:val="000000"/>
        </w:rPr>
      </w:pPr>
      <w:r w:rsidRPr="006564C0">
        <w:rPr>
          <w:rFonts w:ascii="Arial" w:hAnsi="Arial" w:cs="Arial"/>
          <w:lang w:eastAsia="es-ES"/>
        </w:rPr>
        <w:t>Ejecutar los procedimientos de planificación familiar, control y estimulación prenatal, psicoprofilaxis y otros por indicación médica.</w:t>
      </w:r>
    </w:p>
    <w:p w:rsidR="006564C0" w:rsidRPr="006564C0" w:rsidRDefault="006564C0" w:rsidP="006564C0">
      <w:pPr>
        <w:numPr>
          <w:ilvl w:val="0"/>
          <w:numId w:val="30"/>
        </w:numPr>
        <w:jc w:val="both"/>
        <w:rPr>
          <w:rFonts w:ascii="Arial" w:hAnsi="Arial" w:cs="Arial"/>
          <w:bCs/>
          <w:color w:val="000000"/>
        </w:rPr>
      </w:pPr>
      <w:r w:rsidRPr="006564C0">
        <w:rPr>
          <w:rFonts w:ascii="Arial" w:hAnsi="Arial" w:cs="Arial"/>
          <w:lang w:eastAsia="es-ES"/>
        </w:rPr>
        <w:t>Realizar atención de obstetricia a la gestante de alto riesgo obstétrico y participar en los procedimientos según indicación médica.</w:t>
      </w:r>
    </w:p>
    <w:p w:rsidR="006564C0" w:rsidRPr="006564C0" w:rsidRDefault="006564C0" w:rsidP="006564C0">
      <w:pPr>
        <w:numPr>
          <w:ilvl w:val="0"/>
          <w:numId w:val="30"/>
        </w:numPr>
        <w:jc w:val="both"/>
        <w:rPr>
          <w:rFonts w:ascii="Arial" w:hAnsi="Arial" w:cs="Arial"/>
          <w:bCs/>
          <w:color w:val="000000"/>
        </w:rPr>
      </w:pPr>
      <w:r w:rsidRPr="006564C0">
        <w:rPr>
          <w:rFonts w:ascii="Arial" w:hAnsi="Arial" w:cs="Arial"/>
          <w:lang w:eastAsia="es-ES"/>
        </w:rPr>
        <w:t>Realizar el monitoreo de latidos fetales y el plan terapéutico a la gestante de alto riesgo en hospitalización y Centro Obstétrico según indicación médica.</w:t>
      </w:r>
    </w:p>
    <w:p w:rsidR="006564C0" w:rsidRPr="006564C0" w:rsidRDefault="006564C0" w:rsidP="006564C0">
      <w:pPr>
        <w:numPr>
          <w:ilvl w:val="0"/>
          <w:numId w:val="30"/>
        </w:numPr>
        <w:jc w:val="both"/>
        <w:rPr>
          <w:rFonts w:ascii="Arial" w:hAnsi="Arial" w:cs="Arial"/>
          <w:bCs/>
          <w:color w:val="000000"/>
        </w:rPr>
      </w:pPr>
      <w:r w:rsidRPr="006564C0">
        <w:rPr>
          <w:rFonts w:ascii="Arial" w:hAnsi="Arial" w:cs="Arial"/>
          <w:lang w:eastAsia="es-ES"/>
        </w:rPr>
        <w:t>Ejecutar actividades de promoción, prevención de obstetricia, según la capacidad resolutiva del Establecimiento de Salud.</w:t>
      </w:r>
    </w:p>
    <w:p w:rsidR="006564C0" w:rsidRPr="006564C0" w:rsidRDefault="006564C0" w:rsidP="006564C0">
      <w:pPr>
        <w:numPr>
          <w:ilvl w:val="0"/>
          <w:numId w:val="30"/>
        </w:numPr>
        <w:jc w:val="both"/>
        <w:rPr>
          <w:rFonts w:ascii="Arial" w:hAnsi="Arial" w:cs="Arial"/>
          <w:bCs/>
          <w:color w:val="000000"/>
        </w:rPr>
      </w:pPr>
      <w:r w:rsidRPr="006564C0">
        <w:rPr>
          <w:rFonts w:ascii="Arial" w:hAnsi="Arial" w:cs="Arial"/>
          <w:lang w:eastAsia="es-ES"/>
        </w:rPr>
        <w:t>Participar en actividades de información, educación y comunicación en promoción de la salud y prevención de la enfermedad.</w:t>
      </w:r>
    </w:p>
    <w:p w:rsidR="006564C0" w:rsidRPr="000D7A04" w:rsidRDefault="006564C0" w:rsidP="006564C0">
      <w:pPr>
        <w:numPr>
          <w:ilvl w:val="0"/>
          <w:numId w:val="30"/>
        </w:numPr>
        <w:jc w:val="both"/>
        <w:rPr>
          <w:rFonts w:ascii="Arial" w:hAnsi="Arial" w:cs="Arial"/>
          <w:bCs/>
          <w:color w:val="000000"/>
        </w:rPr>
      </w:pPr>
      <w:r w:rsidRPr="006564C0">
        <w:rPr>
          <w:rFonts w:ascii="Arial" w:hAnsi="Arial" w:cs="Arial"/>
          <w:lang w:eastAsia="es-ES"/>
        </w:rPr>
        <w:t>Elaborar informes y certificados de la prestación asistencial establecidos para el servicio.</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Registrar las prestaciones asistenciales en la Historia Clínica, los sistemas informáticos y en formularios utilizados en la atención.</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Absolver consultas de carácter técnico asistencial y/o administrativo en el ámbito de competencia y emitir el informe correspondiente.</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 xml:space="preserve">Participar en comités y comisiones y suscribir los informes correspondientes, en el ámbito de competencia. </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Elaborar propuestas de mejora y participar en la actualización de Manuales de Procedimientos y otros documentos técnico normativos del Establecimiento de Salud.</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Participar en la elaboración del Plan Anual de Actividades y Plan de Gestión, en el ámbito de competencia.</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Participar en el diseño y ejecución de proyectos de intervención sanitaria, investigación científica y/o docencia autorizados por las instancias institucionales correspondientes en el marco de las normas vigentes.</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 xml:space="preserve">Registrar las actividades realizadas en los sistemas de información institucional y emitir informes de su ejecución, cumpliendo las disposiciones vigentes. </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lastRenderedPageBreak/>
        <w:t>Investigar e innovar permanentemente las técnicas y procedimientos relacionados al campo de su especialidad.</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Cumplir y hacer cumplir las normas y medidas de Bioseguridad y de Seguridad y Salud en el Trabajo en el ámbito de su responsabilidad.</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Participar en la implementación del sistema de Control Interno y la Gestión de Riesgos que correspondan en el ámbito de sus funciones e informar su cumplimiento.</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Respetar y hacer respetar los derechos del asegurado, en el marco de la política de humanización de la atención de salud y las normas vigentes.</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Cumplir con los principios y deberes establecidos en el Código de Ética del Personal del Seguro Social de Salud (ESSALUD), así como no incurrir en las prohibiciones contenidas en él.</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Mantener informado al jefe inmediato sobre las actividades que desarrolla.</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Velar por la seguridad, mantenimiento y operatividad de los bienes asignados para el cumplimiento de sus labores.</w:t>
      </w:r>
    </w:p>
    <w:p w:rsidR="006564C0" w:rsidRPr="000D7A04" w:rsidRDefault="006564C0" w:rsidP="000D7A04">
      <w:pPr>
        <w:numPr>
          <w:ilvl w:val="0"/>
          <w:numId w:val="30"/>
        </w:numPr>
        <w:jc w:val="both"/>
        <w:rPr>
          <w:rFonts w:ascii="Arial" w:hAnsi="Arial" w:cs="Arial"/>
          <w:bCs/>
          <w:color w:val="000000"/>
        </w:rPr>
      </w:pPr>
      <w:r w:rsidRPr="000D7A04">
        <w:rPr>
          <w:rFonts w:ascii="Arial" w:hAnsi="Arial" w:cs="Arial"/>
          <w:lang w:eastAsia="es-ES"/>
        </w:rPr>
        <w:t>Realizar otras funciones que le asigne el jefe inmediato, en el ámbito de su competencia.</w:t>
      </w:r>
    </w:p>
    <w:p w:rsidR="006564C0" w:rsidRPr="008506EE" w:rsidRDefault="006564C0" w:rsidP="008506EE">
      <w:pPr>
        <w:tabs>
          <w:tab w:val="left" w:pos="1985"/>
          <w:tab w:val="left" w:pos="2410"/>
        </w:tabs>
        <w:suppressAutoHyphens w:val="0"/>
        <w:jc w:val="both"/>
        <w:outlineLvl w:val="0"/>
        <w:rPr>
          <w:rFonts w:ascii="Arial" w:hAnsi="Arial" w:cs="Arial"/>
          <w:b/>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Default="00B34B4A" w:rsidP="000C5108">
      <w:pPr>
        <w:pStyle w:val="Prrafodelista1"/>
        <w:ind w:left="0"/>
        <w:jc w:val="both"/>
        <w:rPr>
          <w:rFonts w:ascii="Arial" w:hAnsi="Arial" w:cs="Arial"/>
          <w:b/>
        </w:rPr>
      </w:pPr>
    </w:p>
    <w:p w:rsidR="007D47C1" w:rsidRDefault="007D47C1" w:rsidP="007D47C1">
      <w:pPr>
        <w:suppressAutoHyphens w:val="0"/>
        <w:ind w:left="390"/>
        <w:rPr>
          <w:rFonts w:ascii="Arial" w:hAnsi="Arial"/>
          <w:b/>
          <w:lang w:eastAsia="es-ES"/>
        </w:rPr>
      </w:pPr>
      <w:r w:rsidRPr="007D47C1">
        <w:rPr>
          <w:rFonts w:ascii="Arial" w:hAnsi="Arial"/>
          <w:b/>
          <w:lang w:eastAsia="es-ES"/>
        </w:rPr>
        <w:t xml:space="preserve">OBSTETRIZ (P2OB-001) </w:t>
      </w:r>
    </w:p>
    <w:p w:rsidR="007D47C1" w:rsidRPr="007D47C1" w:rsidRDefault="007D47C1" w:rsidP="007D47C1">
      <w:pPr>
        <w:suppressAutoHyphens w:val="0"/>
        <w:ind w:left="390"/>
        <w:rPr>
          <w:rFonts w:ascii="Arial" w:hAnsi="Arial"/>
          <w:b/>
          <w:lang w:eastAsia="es-ES"/>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7D47C1" w:rsidRPr="007D47C1" w:rsidTr="007D47C1">
        <w:trPr>
          <w:trHeight w:val="392"/>
          <w:jc w:val="center"/>
        </w:trPr>
        <w:tc>
          <w:tcPr>
            <w:tcW w:w="5427" w:type="dxa"/>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REMUNERACIÓN BÁSICA</w:t>
            </w:r>
          </w:p>
        </w:tc>
        <w:tc>
          <w:tcPr>
            <w:tcW w:w="0" w:type="auto"/>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3,314.00</w:t>
            </w:r>
          </w:p>
        </w:tc>
      </w:tr>
      <w:tr w:rsidR="007D47C1" w:rsidRPr="007D47C1" w:rsidTr="000C5B88">
        <w:trPr>
          <w:trHeight w:val="319"/>
          <w:jc w:val="center"/>
        </w:trPr>
        <w:tc>
          <w:tcPr>
            <w:tcW w:w="5427" w:type="dxa"/>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PRODUCTIVIDAD</w:t>
            </w:r>
          </w:p>
        </w:tc>
        <w:tc>
          <w:tcPr>
            <w:tcW w:w="0" w:type="auto"/>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721.00</w:t>
            </w:r>
          </w:p>
        </w:tc>
      </w:tr>
      <w:tr w:rsidR="007D47C1" w:rsidRPr="007D47C1" w:rsidTr="000C5B88">
        <w:trPr>
          <w:trHeight w:val="311"/>
          <w:jc w:val="center"/>
        </w:trPr>
        <w:tc>
          <w:tcPr>
            <w:tcW w:w="5427" w:type="dxa"/>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EXTRAORDINARIO / BONO PEAR</w:t>
            </w:r>
          </w:p>
        </w:tc>
        <w:tc>
          <w:tcPr>
            <w:tcW w:w="0" w:type="auto"/>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828.00</w:t>
            </w:r>
          </w:p>
        </w:tc>
      </w:tr>
      <w:tr w:rsidR="007D47C1" w:rsidRPr="007D47C1" w:rsidTr="000C5B88">
        <w:trPr>
          <w:trHeight w:val="311"/>
          <w:jc w:val="center"/>
        </w:trPr>
        <w:tc>
          <w:tcPr>
            <w:tcW w:w="5427" w:type="dxa"/>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INCREMENTO</w:t>
            </w:r>
          </w:p>
        </w:tc>
        <w:tc>
          <w:tcPr>
            <w:tcW w:w="0" w:type="auto"/>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249.00</w:t>
            </w:r>
          </w:p>
        </w:tc>
      </w:tr>
      <w:tr w:rsidR="007D47C1" w:rsidRPr="007D47C1" w:rsidTr="000C5B88">
        <w:trPr>
          <w:trHeight w:val="303"/>
          <w:jc w:val="center"/>
        </w:trPr>
        <w:tc>
          <w:tcPr>
            <w:tcW w:w="5427" w:type="dxa"/>
            <w:shd w:val="clear" w:color="auto" w:fill="C0C0C0"/>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TOTAL REMUNERACIÓN  MENSUAL</w:t>
            </w:r>
          </w:p>
        </w:tc>
        <w:tc>
          <w:tcPr>
            <w:tcW w:w="0" w:type="auto"/>
            <w:shd w:val="clear" w:color="auto" w:fill="C0C0C0"/>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 xml:space="preserve">S/  5,112.00  </w:t>
            </w:r>
          </w:p>
        </w:tc>
      </w:tr>
    </w:tbl>
    <w:p w:rsidR="007D47C1" w:rsidRPr="007D47C1" w:rsidRDefault="007D47C1" w:rsidP="007D47C1">
      <w:pPr>
        <w:suppressAutoHyphens w:val="0"/>
        <w:rPr>
          <w:rFonts w:ascii="Arial" w:hAnsi="Arial"/>
          <w:b/>
          <w:lang w:eastAsia="es-ES"/>
        </w:rPr>
      </w:pPr>
    </w:p>
    <w:p w:rsidR="00B36283" w:rsidRPr="006B0397" w:rsidRDefault="007D47C1" w:rsidP="00B36283">
      <w:pPr>
        <w:ind w:left="426"/>
        <w:jc w:val="both"/>
        <w:rPr>
          <w:rFonts w:ascii="Arial" w:hAnsi="Arial" w:cs="Arial"/>
          <w:b/>
          <w:sz w:val="18"/>
          <w:szCs w:val="18"/>
        </w:rPr>
      </w:pPr>
      <w:r w:rsidRPr="006B0397">
        <w:rPr>
          <w:rFonts w:ascii="Arial" w:hAnsi="Arial" w:cs="Arial"/>
          <w:b/>
          <w:sz w:val="18"/>
          <w:szCs w:val="18"/>
        </w:rPr>
        <w:t xml:space="preserve"> </w:t>
      </w:r>
      <w:r w:rsidR="00B36283"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8"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9"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Declaración Jurada sobre Impedimento y Nepotismo. (</w:t>
      </w:r>
      <w:hyperlink r:id="rId10" w:tgtFrame="_blank" w:history="1">
        <w:r w:rsidRPr="00F87CCD">
          <w:rPr>
            <w:rFonts w:ascii="Arial" w:hAnsi="Arial" w:cs="Arial"/>
            <w:color w:val="0000FF"/>
            <w:u w:val="single"/>
            <w:lang w:eastAsia="es-ES"/>
          </w:rPr>
          <w:t>Formato 2</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Confidencialidad e Incompatibilidad. (</w:t>
      </w:r>
      <w:hyperlink r:id="rId11" w:tgtFrame="_blank" w:history="1">
        <w:r w:rsidRPr="00F87CCD">
          <w:rPr>
            <w:rFonts w:ascii="Arial" w:hAnsi="Arial" w:cs="Arial"/>
            <w:color w:val="0000FF"/>
            <w:u w:val="single"/>
            <w:lang w:eastAsia="es-ES"/>
          </w:rPr>
          <w:t>Formato 3</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no Registrar Antecedentes Penales. (</w:t>
      </w:r>
      <w:hyperlink r:id="rId12" w:tgtFrame="_blank" w:history="1">
        <w:r w:rsidRPr="00F87CCD">
          <w:rPr>
            <w:rFonts w:ascii="Arial" w:hAnsi="Arial" w:cs="Arial"/>
            <w:color w:val="0000FF"/>
            <w:u w:val="single"/>
            <w:lang w:eastAsia="es-ES"/>
          </w:rPr>
          <w:t>Formato 5</w:t>
        </w:r>
      </w:hyperlink>
      <w:r w:rsidRPr="00F87CCD">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w:t>
      </w:r>
      <w:r w:rsidRPr="00F87CCD">
        <w:rPr>
          <w:rFonts w:ascii="Arial" w:hAnsi="Arial" w:cs="Arial"/>
          <w:b/>
          <w:bCs/>
          <w:lang w:eastAsia="es-ES"/>
        </w:rPr>
        <w:lastRenderedPageBreak/>
        <w:t xml:space="preserve">información sobre convocatorias (condicional al proceso que se convoque), que se encuentra ubicada en la ruta </w:t>
      </w:r>
      <w:hyperlink r:id="rId13"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CD4E83" w:rsidRDefault="00CD4E83" w:rsidP="00CD4E83">
      <w:pPr>
        <w:rPr>
          <w:rFonts w:ascii="Arial" w:hAnsi="Arial" w:cs="Arial"/>
          <w:b/>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CD4E83" w:rsidTr="00CD4E83">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4E83" w:rsidRDefault="00CD4E83">
            <w:pPr>
              <w:suppressAutoHyphens w:val="0"/>
              <w:spacing w:line="256"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4E83" w:rsidRDefault="00CD4E83">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CD4E83" w:rsidTr="00CD4E83">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14 de junio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SGGI -ORRHH</w:t>
            </w:r>
          </w:p>
        </w:tc>
      </w:tr>
      <w:tr w:rsidR="00CD4E83" w:rsidTr="00CD4E83">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4E83" w:rsidRDefault="00CD4E83">
            <w:pPr>
              <w:suppressAutoHyphens w:val="0"/>
              <w:spacing w:line="256"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4E83" w:rsidRDefault="00CD4E83">
            <w:pPr>
              <w:suppressAutoHyphens w:val="0"/>
              <w:spacing w:line="256" w:lineRule="auto"/>
              <w:jc w:val="both"/>
              <w:rPr>
                <w:rFonts w:ascii="Arial" w:hAnsi="Arial" w:cs="Arial"/>
                <w:lang w:val="es-MX" w:eastAsia="es-ES"/>
              </w:rPr>
            </w:pPr>
          </w:p>
        </w:tc>
      </w:tr>
      <w:tr w:rsidR="00CD4E83" w:rsidTr="00CD4E83">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14 de junio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SGGI-GCTIC-ORRHH</w:t>
            </w:r>
          </w:p>
        </w:tc>
      </w:tr>
      <w:tr w:rsidR="00CD4E83" w:rsidTr="00CD4E83">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CD4E83" w:rsidRDefault="00CD4E83">
            <w:pPr>
              <w:suppressAutoHyphens w:val="0"/>
              <w:spacing w:line="256" w:lineRule="auto"/>
              <w:jc w:val="both"/>
              <w:rPr>
                <w:rFonts w:ascii="Arial" w:hAnsi="Arial" w:cs="Arial"/>
                <w:lang w:val="es-MX" w:eastAsia="es-ES"/>
              </w:rPr>
            </w:pPr>
            <w:hyperlink r:id="rId14" w:history="1">
              <w:r>
                <w:rPr>
                  <w:rStyle w:val="Hipervnculo"/>
                  <w:rFonts w:ascii="Arial" w:hAnsi="Arial" w:cs="Arial"/>
                  <w:lang w:val="es-MX" w:eastAsia="es-ES"/>
                </w:rPr>
                <w:t>https://ww1.essalud.gob.pe/sisep/postular_oportunidades.htm</w:t>
              </w:r>
            </w:hyperlink>
            <w:r>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Del 19 al 20 de junio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CD4E83" w:rsidTr="00CD4E83">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4E83" w:rsidRDefault="00CD4E83">
            <w:pPr>
              <w:suppressAutoHyphens w:val="0"/>
              <w:spacing w:line="256"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4E83" w:rsidRPr="00AE6F2E" w:rsidRDefault="00CD4E83">
            <w:pPr>
              <w:suppressAutoHyphens w:val="0"/>
              <w:spacing w:line="256" w:lineRule="auto"/>
              <w:jc w:val="both"/>
              <w:rPr>
                <w:rFonts w:ascii="Arial" w:hAnsi="Arial" w:cs="Arial"/>
                <w:lang w:val="es-MX" w:eastAsia="es-ES"/>
              </w:rPr>
            </w:pPr>
          </w:p>
        </w:tc>
      </w:tr>
      <w:tr w:rsidR="00CD4E83" w:rsidTr="00CD4E8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21 de junio del 2019</w:t>
            </w:r>
          </w:p>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eastAsia="es-PE"/>
              </w:rPr>
              <w:t>a partir de las 09:00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PE" w:eastAsia="es-ES"/>
              </w:rPr>
            </w:pPr>
            <w:r>
              <w:rPr>
                <w:rFonts w:ascii="Arial" w:hAnsi="Arial" w:cs="Arial"/>
                <w:lang w:val="es-PE" w:eastAsia="es-ES"/>
              </w:rPr>
              <w:t>SGGI – GCTIC -ORRHH</w:t>
            </w:r>
          </w:p>
        </w:tc>
      </w:tr>
      <w:tr w:rsidR="00CD4E83" w:rsidTr="00CD4E8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lang w:val="es-MX" w:eastAsia="es-ES"/>
              </w:rPr>
            </w:pPr>
            <w:r>
              <w:rPr>
                <w:rFonts w:ascii="Arial" w:hAnsi="Arial" w:cs="Arial"/>
                <w:lang w:val="es-MX" w:eastAsia="es-ES"/>
              </w:rPr>
              <w:t>Evaluación Psicotécnica y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21 de junio del 2019</w:t>
            </w:r>
          </w:p>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eastAsia="es-PE"/>
              </w:rPr>
              <w:t>a las 12:00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PE" w:eastAsia="es-ES"/>
              </w:rPr>
              <w:t>ORRHH</w:t>
            </w:r>
          </w:p>
        </w:tc>
      </w:tr>
      <w:tr w:rsidR="00CD4E83" w:rsidTr="00CD4E8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21 de junio del 2019</w:t>
            </w:r>
          </w:p>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eastAsia="es-PE"/>
              </w:rPr>
              <w:t>a partir de las 14:00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PE" w:eastAsia="es-ES"/>
              </w:rPr>
              <w:t>ORRHH-SGGI-GCTIC</w:t>
            </w:r>
          </w:p>
        </w:tc>
      </w:tr>
      <w:tr w:rsidR="00CD4E83" w:rsidTr="00CD4E83">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21 de junio del 2019</w:t>
            </w:r>
          </w:p>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eastAsia="es-PE"/>
              </w:rPr>
              <w:t>a las 15:00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eastAsia="es-ES"/>
              </w:rPr>
            </w:pPr>
            <w:r>
              <w:rPr>
                <w:rFonts w:ascii="Arial" w:hAnsi="Arial" w:cs="Arial"/>
                <w:lang w:val="es-PE" w:eastAsia="es-ES"/>
              </w:rPr>
              <w:t>ORRHH</w:t>
            </w:r>
          </w:p>
        </w:tc>
      </w:tr>
      <w:tr w:rsidR="00CD4E83" w:rsidTr="00CD4E83">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24 de junio del 2019</w:t>
            </w:r>
          </w:p>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eastAsia="es-PE"/>
              </w:rPr>
              <w:t xml:space="preserve"> a partir de las 08:00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CD4E83" w:rsidTr="00CD4E83">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24 de junio del 2019</w:t>
            </w:r>
          </w:p>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eastAsia="es-PE"/>
              </w:rPr>
              <w:t>desde las 12:00 a 16:00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CD4E83" w:rsidTr="00CD4E83">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A partir del 25 de junio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eastAsia="es-ES"/>
              </w:rPr>
            </w:pPr>
            <w:r>
              <w:rPr>
                <w:rFonts w:ascii="Arial" w:hAnsi="Arial" w:cs="Arial"/>
                <w:lang w:val="es-PE" w:eastAsia="es-ES"/>
              </w:rPr>
              <w:t>ORRHH</w:t>
            </w:r>
          </w:p>
        </w:tc>
      </w:tr>
      <w:tr w:rsidR="00CD4E83" w:rsidTr="00CD4E83">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25 de junio del 2019</w:t>
            </w:r>
            <w:r w:rsidRPr="00AE6F2E">
              <w:rPr>
                <w:rFonts w:ascii="Arial" w:hAnsi="Arial" w:cs="Arial"/>
                <w:lang w:eastAsia="es-PE"/>
              </w:rPr>
              <w:t xml:space="preserve"> a partir de las 16:30 horas en las marquesinas </w:t>
            </w:r>
            <w:r w:rsidRPr="00AE6F2E">
              <w:rPr>
                <w:rFonts w:ascii="Arial" w:hAnsi="Arial" w:cs="Arial"/>
                <w:lang w:eastAsia="es-PE"/>
              </w:rPr>
              <w:lastRenderedPageBreak/>
              <w:t>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eastAsia="es-ES"/>
              </w:rPr>
            </w:pPr>
            <w:r>
              <w:rPr>
                <w:rFonts w:ascii="Arial" w:hAnsi="Arial" w:cs="Arial"/>
                <w:lang w:val="es-PE" w:eastAsia="es-ES"/>
              </w:rPr>
              <w:lastRenderedPageBreak/>
              <w:t>ORRHH-SGGI-GCTIC</w:t>
            </w:r>
          </w:p>
        </w:tc>
      </w:tr>
      <w:tr w:rsidR="00CD4E83" w:rsidTr="00CD4E83">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26 de junio del 2019</w:t>
            </w:r>
            <w:r w:rsidRPr="00AE6F2E">
              <w:rPr>
                <w:rFonts w:ascii="Arial" w:hAnsi="Arial" w:cs="Arial"/>
                <w:lang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eastAsia="es-ES"/>
              </w:rPr>
            </w:pPr>
            <w:r>
              <w:rPr>
                <w:rFonts w:ascii="Arial" w:hAnsi="Arial" w:cs="Arial"/>
                <w:lang w:val="es-PE" w:eastAsia="es-ES"/>
              </w:rPr>
              <w:t>ORRHH</w:t>
            </w:r>
          </w:p>
        </w:tc>
      </w:tr>
      <w:tr w:rsidR="00CD4E83" w:rsidTr="00CD4E83">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26 de junio del 2019</w:t>
            </w:r>
            <w:r w:rsidRPr="00AE6F2E">
              <w:rPr>
                <w:rFonts w:ascii="Arial" w:hAnsi="Arial" w:cs="Arial"/>
                <w:lang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eastAsia="es-ES"/>
              </w:rPr>
            </w:pPr>
            <w:r>
              <w:rPr>
                <w:rFonts w:ascii="Arial" w:hAnsi="Arial" w:cs="Arial"/>
                <w:lang w:eastAsia="es-ES"/>
              </w:rPr>
              <w:t>ORRHH-SGGI-GCTIC</w:t>
            </w:r>
          </w:p>
        </w:tc>
      </w:tr>
      <w:tr w:rsidR="00CD4E83" w:rsidTr="00CD4E83">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rPr>
                <w:rFonts w:ascii="Arial" w:hAnsi="Arial" w:cs="Arial"/>
                <w:lang w:eastAsia="es-ES"/>
              </w:rPr>
            </w:pPr>
          </w:p>
        </w:tc>
      </w:tr>
      <w:tr w:rsidR="00CD4E83" w:rsidTr="00CD4E83">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4E83" w:rsidRPr="00AE6F2E" w:rsidRDefault="00CD4E83">
            <w:pPr>
              <w:suppressAutoHyphens w:val="0"/>
              <w:spacing w:line="256" w:lineRule="auto"/>
              <w:rPr>
                <w:rFonts w:ascii="Arial" w:hAnsi="Arial" w:cs="Arial"/>
                <w:b/>
                <w:lang w:val="es-MX" w:eastAsia="es-ES"/>
              </w:rPr>
            </w:pPr>
            <w:r w:rsidRPr="00AE6F2E">
              <w:rPr>
                <w:rFonts w:ascii="Arial" w:hAnsi="Arial" w:cs="Arial"/>
                <w:b/>
                <w:lang w:val="es-MX" w:eastAsia="es-ES"/>
              </w:rPr>
              <w:t>SUSCRIPCIÓN Y REGISTRO DEL CONTRATO</w:t>
            </w:r>
          </w:p>
        </w:tc>
      </w:tr>
      <w:tr w:rsidR="00CD4E83" w:rsidTr="00CD4E83">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CD4E83" w:rsidRPr="00AE6F2E" w:rsidRDefault="00CD4E83">
            <w:pPr>
              <w:suppressAutoHyphens w:val="0"/>
              <w:spacing w:line="256" w:lineRule="auto"/>
              <w:jc w:val="center"/>
              <w:rPr>
                <w:rFonts w:ascii="Arial" w:hAnsi="Arial" w:cs="Arial"/>
                <w:lang w:val="es-MX" w:eastAsia="es-ES"/>
              </w:rPr>
            </w:pPr>
            <w:r w:rsidRPr="00AE6F2E">
              <w:rPr>
                <w:rFonts w:ascii="Arial" w:hAnsi="Arial" w:cs="Arial"/>
                <w:lang w:val="es-MX" w:eastAsia="es-ES"/>
              </w:rPr>
              <w:t>A partir 01 de julio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ORRHH</w:t>
            </w:r>
          </w:p>
        </w:tc>
      </w:tr>
      <w:tr w:rsidR="00CD4E83" w:rsidTr="00CD4E83">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4E83" w:rsidRDefault="00CD4E83">
            <w:pPr>
              <w:suppressAutoHyphens w:val="0"/>
              <w:spacing w:line="256" w:lineRule="auto"/>
              <w:jc w:val="center"/>
              <w:rPr>
                <w:rFonts w:ascii="Arial" w:hAnsi="Arial" w:cs="Arial"/>
                <w:lang w:val="es-MX" w:eastAsia="es-ES"/>
              </w:rPr>
            </w:pPr>
            <w:r>
              <w:rPr>
                <w:rFonts w:ascii="Arial" w:hAnsi="Arial" w:cs="Arial"/>
                <w:lang w:val="es-MX" w:eastAsia="es-ES"/>
              </w:rPr>
              <w:t>16</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4E83" w:rsidRDefault="00CD4E83">
            <w:pPr>
              <w:suppressAutoHyphens w:val="0"/>
              <w:spacing w:line="256"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4E83" w:rsidRDefault="00CD4E83">
            <w:pPr>
              <w:suppressAutoHyphens w:val="0"/>
              <w:spacing w:line="256" w:lineRule="auto"/>
              <w:jc w:val="center"/>
              <w:rPr>
                <w:rFonts w:ascii="Arial" w:hAnsi="Arial" w:cs="Arial"/>
                <w:lang w:val="es-MX" w:eastAsia="es-ES"/>
              </w:rPr>
            </w:pPr>
          </w:p>
        </w:tc>
      </w:tr>
    </w:tbl>
    <w:p w:rsidR="00CD4E83" w:rsidRDefault="00CD4E83" w:rsidP="00CF3970">
      <w:pPr>
        <w:rPr>
          <w:rFonts w:ascii="Arial" w:hAnsi="Arial" w:cs="Arial"/>
          <w:b/>
        </w:rPr>
      </w:pPr>
    </w:p>
    <w:p w:rsidR="00AE4691" w:rsidRPr="000900A9" w:rsidRDefault="00AE4691" w:rsidP="00C4399D">
      <w:pPr>
        <w:rPr>
          <w:rFonts w:ascii="Arial" w:hAnsi="Arial" w:cs="Arial"/>
          <w:b/>
          <w:sz w:val="2"/>
          <w:szCs w:val="2"/>
        </w:rPr>
      </w:pP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 xml:space="preserve">Todas las publicaciones se efectuarán en la </w:t>
      </w:r>
      <w:r w:rsidR="00D760EC" w:rsidRPr="000900A9">
        <w:rPr>
          <w:rFonts w:ascii="Arial" w:hAnsi="Arial" w:cs="Arial"/>
          <w:b/>
          <w:sz w:val="18"/>
          <w:szCs w:val="18"/>
        </w:rPr>
        <w:t>Oficina</w:t>
      </w:r>
      <w:r w:rsidRPr="000900A9">
        <w:rPr>
          <w:rFonts w:ascii="Arial" w:hAnsi="Arial" w:cs="Arial"/>
          <w:b/>
          <w:sz w:val="18"/>
          <w:szCs w:val="18"/>
        </w:rPr>
        <w:t xml:space="preserve"> de Recursos Humanos y otros lugares pertinentes.</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w:t>
      </w:r>
      <w:r w:rsidR="007265C2" w:rsidRPr="000900A9">
        <w:rPr>
          <w:rFonts w:ascii="Arial" w:hAnsi="Arial" w:cs="Arial"/>
          <w:b/>
          <w:sz w:val="18"/>
          <w:szCs w:val="18"/>
        </w:rPr>
        <w:t>R</w:t>
      </w:r>
      <w:r w:rsidRPr="000900A9">
        <w:rPr>
          <w:rFonts w:ascii="Arial" w:hAnsi="Arial" w:cs="Arial"/>
          <w:b/>
          <w:sz w:val="18"/>
          <w:szCs w:val="18"/>
        </w:rPr>
        <w:t>R</w:t>
      </w:r>
      <w:r w:rsidR="007265C2" w:rsidRPr="000900A9">
        <w:rPr>
          <w:rFonts w:ascii="Arial" w:hAnsi="Arial" w:cs="Arial"/>
          <w:b/>
          <w:sz w:val="18"/>
          <w:szCs w:val="18"/>
        </w:rPr>
        <w:t>H</w:t>
      </w:r>
      <w:r w:rsidRPr="000900A9">
        <w:rPr>
          <w:rFonts w:ascii="Arial" w:hAnsi="Arial" w:cs="Arial"/>
          <w:b/>
          <w:sz w:val="18"/>
          <w:szCs w:val="18"/>
        </w:rPr>
        <w:t>H</w:t>
      </w:r>
      <w:r w:rsidRPr="000900A9">
        <w:rPr>
          <w:rFonts w:ascii="Arial" w:hAnsi="Arial" w:cs="Arial"/>
          <w:b/>
          <w:sz w:val="18"/>
          <w:szCs w:val="18"/>
          <w:lang w:val="es-MX"/>
        </w:rPr>
        <w:t xml:space="preserve"> – Oficina de Recursos Humanos de la Red </w:t>
      </w:r>
      <w:r w:rsidR="00FA70F7" w:rsidRPr="000900A9">
        <w:rPr>
          <w:rFonts w:ascii="Arial" w:hAnsi="Arial" w:cs="Arial"/>
          <w:b/>
          <w:sz w:val="18"/>
          <w:szCs w:val="18"/>
          <w:lang w:val="es-MX"/>
        </w:rPr>
        <w:t>Prestacional</w:t>
      </w:r>
      <w:r w:rsidR="007265C2" w:rsidRPr="000900A9">
        <w:rPr>
          <w:rFonts w:ascii="Arial" w:hAnsi="Arial" w:cs="Arial"/>
          <w:b/>
          <w:sz w:val="18"/>
          <w:szCs w:val="18"/>
          <w:lang w:val="es-MX"/>
        </w:rPr>
        <w:t xml:space="preserve"> </w:t>
      </w:r>
      <w:r w:rsidR="00640998" w:rsidRPr="000900A9">
        <w:rPr>
          <w:rFonts w:ascii="Arial" w:hAnsi="Arial" w:cs="Arial"/>
          <w:b/>
          <w:sz w:val="18"/>
          <w:szCs w:val="18"/>
          <w:lang w:val="es-MX"/>
        </w:rPr>
        <w:t>Almenara.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137897" w:rsidRPr="00137897" w:rsidRDefault="00137897" w:rsidP="00137897">
      <w:pPr>
        <w:pStyle w:val="Ttulo4"/>
        <w:tabs>
          <w:tab w:val="left" w:pos="426"/>
        </w:tabs>
        <w:rPr>
          <w:rFonts w:ascii="Arial" w:hAnsi="Arial" w:cs="Arial"/>
          <w:b/>
          <w:i w:val="0"/>
          <w:color w:val="000000" w:themeColor="text1"/>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137897">
      <w:pPr>
        <w:numPr>
          <w:ilvl w:val="0"/>
          <w:numId w:val="14"/>
        </w:numPr>
        <w:suppressAutoHyphens w:val="0"/>
        <w:ind w:left="709" w:hanging="283"/>
        <w:jc w:val="both"/>
        <w:rPr>
          <w:rFonts w:ascii="Arial" w:hAnsi="Arial" w:cs="Arial"/>
          <w:lang w:eastAsia="en-US"/>
        </w:rPr>
      </w:pPr>
      <w:r w:rsidRPr="0013789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7897" w:rsidRPr="00137897" w:rsidTr="008778F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8778F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8778F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3716A7">
      <w:pPr>
        <w:pStyle w:val="Prrafodelista"/>
        <w:numPr>
          <w:ilvl w:val="0"/>
          <w:numId w:val="13"/>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716A7">
          <w:rPr>
            <w:rFonts w:ascii="Arial" w:hAnsi="Arial" w:cs="Arial"/>
            <w:lang w:eastAsia="es-ES"/>
          </w:rPr>
          <w:t>la Normativa</w:t>
        </w:r>
      </w:smartTag>
      <w:r w:rsidRPr="003716A7">
        <w:rPr>
          <w:rFonts w:ascii="Arial" w:hAnsi="Arial" w:cs="Arial"/>
          <w:lang w:eastAsia="es-ES"/>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5"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137897">
      <w:pPr>
        <w:numPr>
          <w:ilvl w:val="0"/>
          <w:numId w:val="7"/>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lastRenderedPageBreak/>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37897" w:rsidRPr="00137897" w:rsidRDefault="00137897" w:rsidP="00137897">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lang w:eastAsia="es-ES"/>
        </w:rPr>
      </w:pPr>
      <w:r w:rsidRPr="00137897">
        <w:rPr>
          <w:rFonts w:ascii="Arial" w:hAnsi="Arial" w:cs="Arial"/>
          <w:lang w:eastAsia="es-ES"/>
        </w:rPr>
        <w:t>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67"/>
      </w:tblGrid>
      <w:tr w:rsidR="00137897" w:rsidRPr="00137897" w:rsidTr="008778FB">
        <w:trPr>
          <w:trHeight w:val="299"/>
        </w:trPr>
        <w:tc>
          <w:tcPr>
            <w:tcW w:w="3788" w:type="dxa"/>
            <w:shd w:val="clear" w:color="auto" w:fill="B3B3B3"/>
          </w:tcPr>
          <w:p w:rsidR="00137897" w:rsidRPr="00137897" w:rsidRDefault="00137897" w:rsidP="00137897">
            <w:pPr>
              <w:suppressAutoHyphens w:val="0"/>
              <w:autoSpaceDE w:val="0"/>
              <w:autoSpaceDN w:val="0"/>
              <w:adjustRightInd w:val="0"/>
              <w:jc w:val="center"/>
              <w:rPr>
                <w:rFonts w:ascii="Arial" w:hAnsi="Arial"/>
                <w:b/>
                <w:lang w:val="es-ES_tradnl" w:eastAsia="es-ES"/>
              </w:rPr>
            </w:pPr>
            <w:r w:rsidRPr="00137897">
              <w:rPr>
                <w:rFonts w:ascii="Arial" w:hAnsi="Arial"/>
                <w:b/>
                <w:lang w:val="es-ES_tradnl" w:eastAsia="es-ES"/>
              </w:rPr>
              <w:t>Ubicación según FONCODES</w:t>
            </w:r>
          </w:p>
        </w:tc>
        <w:tc>
          <w:tcPr>
            <w:tcW w:w="3867" w:type="dxa"/>
            <w:shd w:val="clear" w:color="auto" w:fill="B3B3B3"/>
          </w:tcPr>
          <w:p w:rsidR="00137897" w:rsidRPr="00137897" w:rsidRDefault="00137897" w:rsidP="00137897">
            <w:pPr>
              <w:suppressAutoHyphens w:val="0"/>
              <w:autoSpaceDE w:val="0"/>
              <w:autoSpaceDN w:val="0"/>
              <w:adjustRightInd w:val="0"/>
              <w:jc w:val="both"/>
              <w:rPr>
                <w:rFonts w:ascii="Arial" w:hAnsi="Arial"/>
                <w:b/>
                <w:lang w:val="es-ES_tradnl" w:eastAsia="es-ES"/>
              </w:rPr>
            </w:pPr>
            <w:r w:rsidRPr="00137897">
              <w:rPr>
                <w:rFonts w:ascii="Arial" w:hAnsi="Arial"/>
                <w:b/>
                <w:lang w:val="es-ES_tradnl" w:eastAsia="es-ES"/>
              </w:rPr>
              <w:t>Bonificación sobre puntaje final</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1</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15 %</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2</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10%</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3</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5%</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4</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2%</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5</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0</w:t>
            </w:r>
          </w:p>
        </w:tc>
      </w:tr>
    </w:tbl>
    <w:p w:rsidR="00137897" w:rsidRPr="00137897" w:rsidRDefault="00137897" w:rsidP="00137897">
      <w:r w:rsidRPr="00137897">
        <w:tab/>
      </w:r>
      <w:r w:rsidRPr="00137897">
        <w:tab/>
      </w:r>
      <w:r w:rsidRPr="00137897">
        <w:tab/>
      </w:r>
      <w:r w:rsidRPr="00137897">
        <w:tab/>
      </w:r>
      <w:r w:rsidRPr="00137897">
        <w:tab/>
      </w:r>
      <w:r w:rsidRPr="00137897">
        <w:tab/>
      </w:r>
    </w:p>
    <w:p w:rsidR="00137897" w:rsidRPr="00137897" w:rsidRDefault="00137897" w:rsidP="00137897">
      <w:pPr>
        <w:suppressAutoHyphens w:val="0"/>
        <w:jc w:val="both"/>
        <w:rPr>
          <w:rFonts w:ascii="Arial" w:hAnsi="Arial"/>
          <w:sz w:val="22"/>
        </w:rPr>
      </w:pPr>
    </w:p>
    <w:p w:rsidR="00137897" w:rsidRPr="00137897" w:rsidRDefault="00137897" w:rsidP="00137897">
      <w:r w:rsidRPr="00137897">
        <w:tab/>
      </w:r>
      <w:r w:rsidRPr="00137897">
        <w:tab/>
      </w:r>
      <w:r w:rsidRPr="00137897">
        <w:tab/>
      </w:r>
      <w:r w:rsidRPr="00137897">
        <w:tab/>
      </w:r>
      <w:r w:rsidRPr="00137897">
        <w:tab/>
      </w:r>
      <w:r w:rsidRPr="00137897">
        <w:tab/>
        <w:t xml:space="preserve">               </w:t>
      </w:r>
      <w:r w:rsidRPr="00137897">
        <w:tab/>
        <w:t xml:space="preserve">             </w:t>
      </w:r>
      <w:r w:rsidR="006468F9">
        <w:t xml:space="preserve">    </w:t>
      </w:r>
      <w:bookmarkStart w:id="0" w:name="_GoBack"/>
      <w:bookmarkEnd w:id="0"/>
      <w:r>
        <w:rPr>
          <w:rFonts w:ascii="Arial" w:hAnsi="Arial" w:cs="Arial"/>
        </w:rPr>
        <w:t>La Victoria,</w:t>
      </w:r>
      <w:r w:rsidRPr="00137897">
        <w:rPr>
          <w:rFonts w:ascii="Arial" w:hAnsi="Arial" w:cs="Arial"/>
        </w:rPr>
        <w:t xml:space="preserve"> </w:t>
      </w:r>
      <w:r w:rsidR="00823FAB">
        <w:rPr>
          <w:rFonts w:ascii="Arial" w:hAnsi="Arial" w:cs="Arial"/>
        </w:rPr>
        <w:t>14</w:t>
      </w:r>
      <w:r w:rsidRPr="00137897">
        <w:rPr>
          <w:rFonts w:ascii="Arial" w:hAnsi="Arial" w:cs="Arial"/>
        </w:rPr>
        <w:t xml:space="preserve"> de </w:t>
      </w:r>
      <w:r w:rsidR="00823FAB">
        <w:rPr>
          <w:rFonts w:ascii="Arial" w:hAnsi="Arial" w:cs="Arial"/>
        </w:rPr>
        <w:t>junio</w:t>
      </w:r>
      <w:r w:rsidRPr="00137897">
        <w:rPr>
          <w:rFonts w:ascii="Arial" w:hAnsi="Arial" w:cs="Arial"/>
        </w:rPr>
        <w:t xml:space="preserve"> del 2019</w:t>
      </w:r>
    </w:p>
    <w:p w:rsidR="00137897" w:rsidRPr="009E6ECD" w:rsidRDefault="00137897" w:rsidP="007265C2">
      <w:pPr>
        <w:ind w:left="5664"/>
        <w:rPr>
          <w:rFonts w:ascii="Arial" w:hAnsi="Arial" w:cs="Arial"/>
        </w:rPr>
      </w:pPr>
    </w:p>
    <w:sectPr w:rsidR="00137897"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FB" w:rsidRDefault="008778FB" w:rsidP="004361AE">
      <w:r>
        <w:separator/>
      </w:r>
    </w:p>
  </w:endnote>
  <w:endnote w:type="continuationSeparator" w:id="0">
    <w:p w:rsidR="008778FB" w:rsidRDefault="008778FB"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FB" w:rsidRDefault="008778FB" w:rsidP="004361AE">
      <w:r>
        <w:separator/>
      </w:r>
    </w:p>
  </w:footnote>
  <w:footnote w:type="continuationSeparator" w:id="0">
    <w:p w:rsidR="008778FB" w:rsidRDefault="008778FB"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E768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DAA44FD"/>
    <w:multiLevelType w:val="hybridMultilevel"/>
    <w:tmpl w:val="E0F0FE40"/>
    <w:lvl w:ilvl="0" w:tplc="61E86B8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3605411"/>
    <w:multiLevelType w:val="hybridMultilevel"/>
    <w:tmpl w:val="A1F002E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EE4704"/>
    <w:multiLevelType w:val="hybridMultilevel"/>
    <w:tmpl w:val="AE56B474"/>
    <w:lvl w:ilvl="0" w:tplc="28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15:restartNumberingAfterBreak="0">
    <w:nsid w:val="36644B0C"/>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7"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B21A4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1"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5"/>
  </w:num>
  <w:num w:numId="3">
    <w:abstractNumId w:val="4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7"/>
  </w:num>
  <w:num w:numId="8">
    <w:abstractNumId w:val="21"/>
  </w:num>
  <w:num w:numId="9">
    <w:abstractNumId w:val="42"/>
  </w:num>
  <w:num w:numId="10">
    <w:abstractNumId w:val="13"/>
  </w:num>
  <w:num w:numId="11">
    <w:abstractNumId w:val="8"/>
  </w:num>
  <w:num w:numId="12">
    <w:abstractNumId w:val="37"/>
  </w:num>
  <w:num w:numId="13">
    <w:abstractNumId w:val="23"/>
  </w:num>
  <w:num w:numId="14">
    <w:abstractNumId w:val="5"/>
  </w:num>
  <w:num w:numId="15">
    <w:abstractNumId w:val="16"/>
  </w:num>
  <w:num w:numId="16">
    <w:abstractNumId w:val="10"/>
  </w:num>
  <w:num w:numId="17">
    <w:abstractNumId w:val="7"/>
  </w:num>
  <w:num w:numId="18">
    <w:abstractNumId w:val="36"/>
  </w:num>
  <w:num w:numId="19">
    <w:abstractNumId w:val="31"/>
  </w:num>
  <w:num w:numId="20">
    <w:abstractNumId w:val="18"/>
  </w:num>
  <w:num w:numId="21">
    <w:abstractNumId w:val="24"/>
  </w:num>
  <w:num w:numId="22">
    <w:abstractNumId w:val="4"/>
  </w:num>
  <w:num w:numId="23">
    <w:abstractNumId w:val="44"/>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5"/>
  </w:num>
  <w:num w:numId="26">
    <w:abstractNumId w:val="43"/>
  </w:num>
  <w:num w:numId="27">
    <w:abstractNumId w:val="28"/>
  </w:num>
  <w:num w:numId="28">
    <w:abstractNumId w:val="27"/>
  </w:num>
  <w:num w:numId="29">
    <w:abstractNumId w:val="29"/>
  </w:num>
  <w:num w:numId="30">
    <w:abstractNumId w:val="3"/>
  </w:num>
  <w:num w:numId="31">
    <w:abstractNumId w:val="22"/>
  </w:num>
  <w:num w:numId="32">
    <w:abstractNumId w:val="32"/>
  </w:num>
  <w:num w:numId="33">
    <w:abstractNumId w:val="33"/>
  </w:num>
  <w:num w:numId="34">
    <w:abstractNumId w:val="41"/>
  </w:num>
  <w:num w:numId="35">
    <w:abstractNumId w:val="2"/>
  </w:num>
  <w:num w:numId="36">
    <w:abstractNumId w:val="40"/>
  </w:num>
  <w:num w:numId="37">
    <w:abstractNumId w:val="30"/>
  </w:num>
  <w:num w:numId="38">
    <w:abstractNumId w:val="14"/>
  </w:num>
  <w:num w:numId="39">
    <w:abstractNumId w:val="9"/>
  </w:num>
  <w:num w:numId="40">
    <w:abstractNumId w:val="15"/>
  </w:num>
  <w:num w:numId="41">
    <w:abstractNumId w:val="6"/>
  </w:num>
  <w:num w:numId="42">
    <w:abstractNumId w:val="34"/>
  </w:num>
  <w:num w:numId="43">
    <w:abstractNumId w:val="38"/>
  </w:num>
  <w:num w:numId="44">
    <w:abstractNumId w:val="19"/>
  </w:num>
  <w:num w:numId="45">
    <w:abstractNumId w:val="20"/>
  </w:num>
  <w:num w:numId="4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17950"/>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00A9"/>
    <w:rsid w:val="00091F25"/>
    <w:rsid w:val="00092C12"/>
    <w:rsid w:val="0009436E"/>
    <w:rsid w:val="000A4772"/>
    <w:rsid w:val="000A4F8C"/>
    <w:rsid w:val="000A69D7"/>
    <w:rsid w:val="000B1BB4"/>
    <w:rsid w:val="000B26A6"/>
    <w:rsid w:val="000B7321"/>
    <w:rsid w:val="000C5108"/>
    <w:rsid w:val="000C6083"/>
    <w:rsid w:val="000D7A04"/>
    <w:rsid w:val="000E0AD8"/>
    <w:rsid w:val="000E358F"/>
    <w:rsid w:val="000E666B"/>
    <w:rsid w:val="000E70E7"/>
    <w:rsid w:val="00110C51"/>
    <w:rsid w:val="00110E09"/>
    <w:rsid w:val="001116D0"/>
    <w:rsid w:val="00112601"/>
    <w:rsid w:val="00114946"/>
    <w:rsid w:val="0012073F"/>
    <w:rsid w:val="00123BAF"/>
    <w:rsid w:val="00127B27"/>
    <w:rsid w:val="00127C8E"/>
    <w:rsid w:val="00130C1C"/>
    <w:rsid w:val="00132281"/>
    <w:rsid w:val="00132B56"/>
    <w:rsid w:val="00133B55"/>
    <w:rsid w:val="00137897"/>
    <w:rsid w:val="00140D25"/>
    <w:rsid w:val="00141864"/>
    <w:rsid w:val="00141B2B"/>
    <w:rsid w:val="00142142"/>
    <w:rsid w:val="001437BE"/>
    <w:rsid w:val="0014465B"/>
    <w:rsid w:val="0014620B"/>
    <w:rsid w:val="001624BF"/>
    <w:rsid w:val="00165644"/>
    <w:rsid w:val="00165D5B"/>
    <w:rsid w:val="0018091B"/>
    <w:rsid w:val="00182531"/>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787B"/>
    <w:rsid w:val="001F123F"/>
    <w:rsid w:val="001F54B4"/>
    <w:rsid w:val="001F62F3"/>
    <w:rsid w:val="001F763B"/>
    <w:rsid w:val="001F7864"/>
    <w:rsid w:val="00201ECF"/>
    <w:rsid w:val="00212C49"/>
    <w:rsid w:val="002148EF"/>
    <w:rsid w:val="00215254"/>
    <w:rsid w:val="00224F73"/>
    <w:rsid w:val="0023190B"/>
    <w:rsid w:val="00235D28"/>
    <w:rsid w:val="00235E2D"/>
    <w:rsid w:val="00237836"/>
    <w:rsid w:val="002408B0"/>
    <w:rsid w:val="00242CDD"/>
    <w:rsid w:val="002451ED"/>
    <w:rsid w:val="00251157"/>
    <w:rsid w:val="00254E49"/>
    <w:rsid w:val="002554B8"/>
    <w:rsid w:val="0026069C"/>
    <w:rsid w:val="0027045E"/>
    <w:rsid w:val="00272035"/>
    <w:rsid w:val="002720DD"/>
    <w:rsid w:val="002728BF"/>
    <w:rsid w:val="00277686"/>
    <w:rsid w:val="002845C9"/>
    <w:rsid w:val="00284D34"/>
    <w:rsid w:val="002957B1"/>
    <w:rsid w:val="002958DD"/>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4438"/>
    <w:rsid w:val="00307427"/>
    <w:rsid w:val="0031062F"/>
    <w:rsid w:val="003214BC"/>
    <w:rsid w:val="00324045"/>
    <w:rsid w:val="00327E72"/>
    <w:rsid w:val="00330797"/>
    <w:rsid w:val="00336DE6"/>
    <w:rsid w:val="00337859"/>
    <w:rsid w:val="003416FF"/>
    <w:rsid w:val="003423DA"/>
    <w:rsid w:val="00342C34"/>
    <w:rsid w:val="0034583A"/>
    <w:rsid w:val="003529E0"/>
    <w:rsid w:val="00355673"/>
    <w:rsid w:val="00363B82"/>
    <w:rsid w:val="00363F3C"/>
    <w:rsid w:val="0036483A"/>
    <w:rsid w:val="00367B80"/>
    <w:rsid w:val="003716A7"/>
    <w:rsid w:val="00373C5A"/>
    <w:rsid w:val="00374FE2"/>
    <w:rsid w:val="00377822"/>
    <w:rsid w:val="0038098D"/>
    <w:rsid w:val="0038363E"/>
    <w:rsid w:val="00386215"/>
    <w:rsid w:val="00386772"/>
    <w:rsid w:val="00391045"/>
    <w:rsid w:val="00392784"/>
    <w:rsid w:val="003929F0"/>
    <w:rsid w:val="00394BC3"/>
    <w:rsid w:val="003A0897"/>
    <w:rsid w:val="003A6828"/>
    <w:rsid w:val="003B461C"/>
    <w:rsid w:val="003B6B7F"/>
    <w:rsid w:val="003C12AD"/>
    <w:rsid w:val="003C6473"/>
    <w:rsid w:val="003C7DC9"/>
    <w:rsid w:val="003D02A9"/>
    <w:rsid w:val="003D45A6"/>
    <w:rsid w:val="003D4CF2"/>
    <w:rsid w:val="003E1FB3"/>
    <w:rsid w:val="003E48B4"/>
    <w:rsid w:val="003E53DC"/>
    <w:rsid w:val="003E7117"/>
    <w:rsid w:val="003E7BDE"/>
    <w:rsid w:val="003F2C5D"/>
    <w:rsid w:val="003F3DC1"/>
    <w:rsid w:val="003F4A10"/>
    <w:rsid w:val="003F505C"/>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47EF"/>
    <w:rsid w:val="004A521D"/>
    <w:rsid w:val="004B1565"/>
    <w:rsid w:val="004B67ED"/>
    <w:rsid w:val="004B6D3A"/>
    <w:rsid w:val="004C4E7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160B0"/>
    <w:rsid w:val="00520630"/>
    <w:rsid w:val="005215DF"/>
    <w:rsid w:val="005279E9"/>
    <w:rsid w:val="00531B83"/>
    <w:rsid w:val="0053421A"/>
    <w:rsid w:val="005373FA"/>
    <w:rsid w:val="00537567"/>
    <w:rsid w:val="00545012"/>
    <w:rsid w:val="0054758B"/>
    <w:rsid w:val="00550398"/>
    <w:rsid w:val="005528B1"/>
    <w:rsid w:val="00552B5C"/>
    <w:rsid w:val="00560D00"/>
    <w:rsid w:val="005611CD"/>
    <w:rsid w:val="00567C43"/>
    <w:rsid w:val="005702B1"/>
    <w:rsid w:val="00571504"/>
    <w:rsid w:val="00573417"/>
    <w:rsid w:val="005775C7"/>
    <w:rsid w:val="00577CA8"/>
    <w:rsid w:val="00582547"/>
    <w:rsid w:val="005855A2"/>
    <w:rsid w:val="00586D7C"/>
    <w:rsid w:val="0058736C"/>
    <w:rsid w:val="005939D3"/>
    <w:rsid w:val="005A015B"/>
    <w:rsid w:val="005A0CCD"/>
    <w:rsid w:val="005A2642"/>
    <w:rsid w:val="005A2E7D"/>
    <w:rsid w:val="005A77CD"/>
    <w:rsid w:val="005B108F"/>
    <w:rsid w:val="005B3EC1"/>
    <w:rsid w:val="005C043F"/>
    <w:rsid w:val="005C5BE1"/>
    <w:rsid w:val="005D6851"/>
    <w:rsid w:val="005E2113"/>
    <w:rsid w:val="005E26F9"/>
    <w:rsid w:val="005E6872"/>
    <w:rsid w:val="005E7692"/>
    <w:rsid w:val="005E7ABD"/>
    <w:rsid w:val="00616867"/>
    <w:rsid w:val="00620CE6"/>
    <w:rsid w:val="00624B66"/>
    <w:rsid w:val="0063072B"/>
    <w:rsid w:val="00630F5E"/>
    <w:rsid w:val="006312E7"/>
    <w:rsid w:val="0063163F"/>
    <w:rsid w:val="00632F25"/>
    <w:rsid w:val="00635C32"/>
    <w:rsid w:val="00640297"/>
    <w:rsid w:val="00640998"/>
    <w:rsid w:val="006468F9"/>
    <w:rsid w:val="006564C0"/>
    <w:rsid w:val="00662918"/>
    <w:rsid w:val="00677543"/>
    <w:rsid w:val="00681637"/>
    <w:rsid w:val="00691744"/>
    <w:rsid w:val="00697479"/>
    <w:rsid w:val="006A21CD"/>
    <w:rsid w:val="006A7219"/>
    <w:rsid w:val="006B0397"/>
    <w:rsid w:val="006B0E1D"/>
    <w:rsid w:val="006B244E"/>
    <w:rsid w:val="006B4214"/>
    <w:rsid w:val="006B4F75"/>
    <w:rsid w:val="006B54DA"/>
    <w:rsid w:val="006C4296"/>
    <w:rsid w:val="006C4A63"/>
    <w:rsid w:val="006D16F8"/>
    <w:rsid w:val="006D489D"/>
    <w:rsid w:val="006E3876"/>
    <w:rsid w:val="006E3BC4"/>
    <w:rsid w:val="006F1BC7"/>
    <w:rsid w:val="006F2F77"/>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1861"/>
    <w:rsid w:val="00760C87"/>
    <w:rsid w:val="0076126D"/>
    <w:rsid w:val="007670AE"/>
    <w:rsid w:val="00772704"/>
    <w:rsid w:val="00772BBB"/>
    <w:rsid w:val="007824BE"/>
    <w:rsid w:val="00785110"/>
    <w:rsid w:val="007874C3"/>
    <w:rsid w:val="00791270"/>
    <w:rsid w:val="007A15C2"/>
    <w:rsid w:val="007A1D68"/>
    <w:rsid w:val="007A6A8B"/>
    <w:rsid w:val="007A75D7"/>
    <w:rsid w:val="007A77CC"/>
    <w:rsid w:val="007B4EE6"/>
    <w:rsid w:val="007B515F"/>
    <w:rsid w:val="007B7E9A"/>
    <w:rsid w:val="007C6750"/>
    <w:rsid w:val="007C6AD6"/>
    <w:rsid w:val="007D06F6"/>
    <w:rsid w:val="007D24F8"/>
    <w:rsid w:val="007D2C6B"/>
    <w:rsid w:val="007D2FFB"/>
    <w:rsid w:val="007D47C1"/>
    <w:rsid w:val="007D609B"/>
    <w:rsid w:val="007D6A7A"/>
    <w:rsid w:val="007E1CE1"/>
    <w:rsid w:val="007E1F24"/>
    <w:rsid w:val="007E630D"/>
    <w:rsid w:val="007F0A70"/>
    <w:rsid w:val="007F4DCE"/>
    <w:rsid w:val="007F5023"/>
    <w:rsid w:val="007F569B"/>
    <w:rsid w:val="00801F62"/>
    <w:rsid w:val="0080630D"/>
    <w:rsid w:val="00816216"/>
    <w:rsid w:val="00816A02"/>
    <w:rsid w:val="00816DF0"/>
    <w:rsid w:val="00823FAB"/>
    <w:rsid w:val="00827C8A"/>
    <w:rsid w:val="00835574"/>
    <w:rsid w:val="0084115D"/>
    <w:rsid w:val="0084498F"/>
    <w:rsid w:val="008478D8"/>
    <w:rsid w:val="008506EE"/>
    <w:rsid w:val="00851D60"/>
    <w:rsid w:val="00857AFA"/>
    <w:rsid w:val="008626A9"/>
    <w:rsid w:val="00867D62"/>
    <w:rsid w:val="0087347C"/>
    <w:rsid w:val="00873632"/>
    <w:rsid w:val="008778FB"/>
    <w:rsid w:val="0088649F"/>
    <w:rsid w:val="00886C8E"/>
    <w:rsid w:val="00891ED6"/>
    <w:rsid w:val="008941C3"/>
    <w:rsid w:val="008A27CD"/>
    <w:rsid w:val="008A312E"/>
    <w:rsid w:val="008A7693"/>
    <w:rsid w:val="008B56EB"/>
    <w:rsid w:val="008B5929"/>
    <w:rsid w:val="008B6896"/>
    <w:rsid w:val="008B7535"/>
    <w:rsid w:val="008C1372"/>
    <w:rsid w:val="008C20DC"/>
    <w:rsid w:val="008C468A"/>
    <w:rsid w:val="008D05AC"/>
    <w:rsid w:val="008D1C5C"/>
    <w:rsid w:val="008D1D96"/>
    <w:rsid w:val="008D4B52"/>
    <w:rsid w:val="008D6750"/>
    <w:rsid w:val="008E3EC1"/>
    <w:rsid w:val="008E430C"/>
    <w:rsid w:val="008E5D21"/>
    <w:rsid w:val="008F616C"/>
    <w:rsid w:val="008F7129"/>
    <w:rsid w:val="008F7D30"/>
    <w:rsid w:val="009010D7"/>
    <w:rsid w:val="00903D8C"/>
    <w:rsid w:val="009055D3"/>
    <w:rsid w:val="00905DB4"/>
    <w:rsid w:val="00911352"/>
    <w:rsid w:val="00911521"/>
    <w:rsid w:val="009171EA"/>
    <w:rsid w:val="00926E3F"/>
    <w:rsid w:val="0093277C"/>
    <w:rsid w:val="00951BE5"/>
    <w:rsid w:val="00954CD5"/>
    <w:rsid w:val="00956BDE"/>
    <w:rsid w:val="00957226"/>
    <w:rsid w:val="00960B93"/>
    <w:rsid w:val="00976C62"/>
    <w:rsid w:val="00980B0E"/>
    <w:rsid w:val="00983CF0"/>
    <w:rsid w:val="00987E1B"/>
    <w:rsid w:val="009925D8"/>
    <w:rsid w:val="0099722B"/>
    <w:rsid w:val="00997237"/>
    <w:rsid w:val="00997D69"/>
    <w:rsid w:val="009A5241"/>
    <w:rsid w:val="009A641A"/>
    <w:rsid w:val="009A7A4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A00517"/>
    <w:rsid w:val="00A030B5"/>
    <w:rsid w:val="00A123F8"/>
    <w:rsid w:val="00A13ED5"/>
    <w:rsid w:val="00A16CA3"/>
    <w:rsid w:val="00A21462"/>
    <w:rsid w:val="00A240BA"/>
    <w:rsid w:val="00A26099"/>
    <w:rsid w:val="00A26804"/>
    <w:rsid w:val="00A27B3F"/>
    <w:rsid w:val="00A32132"/>
    <w:rsid w:val="00A36E67"/>
    <w:rsid w:val="00A40430"/>
    <w:rsid w:val="00A4356A"/>
    <w:rsid w:val="00A50DE9"/>
    <w:rsid w:val="00A514A3"/>
    <w:rsid w:val="00A60FBC"/>
    <w:rsid w:val="00A6145D"/>
    <w:rsid w:val="00A61F5F"/>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4691"/>
    <w:rsid w:val="00AE4C10"/>
    <w:rsid w:val="00AE6A5A"/>
    <w:rsid w:val="00AE6CFD"/>
    <w:rsid w:val="00AE6F2E"/>
    <w:rsid w:val="00AF1DE5"/>
    <w:rsid w:val="00AF539C"/>
    <w:rsid w:val="00AF6225"/>
    <w:rsid w:val="00AF7EFA"/>
    <w:rsid w:val="00B01C27"/>
    <w:rsid w:val="00B03A30"/>
    <w:rsid w:val="00B10051"/>
    <w:rsid w:val="00B11D0C"/>
    <w:rsid w:val="00B13998"/>
    <w:rsid w:val="00B14EB7"/>
    <w:rsid w:val="00B164C3"/>
    <w:rsid w:val="00B16DD7"/>
    <w:rsid w:val="00B233C1"/>
    <w:rsid w:val="00B24635"/>
    <w:rsid w:val="00B26027"/>
    <w:rsid w:val="00B32F22"/>
    <w:rsid w:val="00B34B4A"/>
    <w:rsid w:val="00B36283"/>
    <w:rsid w:val="00B44BAB"/>
    <w:rsid w:val="00B45D7B"/>
    <w:rsid w:val="00B50AF0"/>
    <w:rsid w:val="00B5241E"/>
    <w:rsid w:val="00B53EFC"/>
    <w:rsid w:val="00B54377"/>
    <w:rsid w:val="00B550A8"/>
    <w:rsid w:val="00B62256"/>
    <w:rsid w:val="00B6258C"/>
    <w:rsid w:val="00B65531"/>
    <w:rsid w:val="00B67335"/>
    <w:rsid w:val="00B72230"/>
    <w:rsid w:val="00B74758"/>
    <w:rsid w:val="00B7496E"/>
    <w:rsid w:val="00B8308A"/>
    <w:rsid w:val="00B8311E"/>
    <w:rsid w:val="00B8333B"/>
    <w:rsid w:val="00B83B96"/>
    <w:rsid w:val="00B9015F"/>
    <w:rsid w:val="00BA165E"/>
    <w:rsid w:val="00BA4115"/>
    <w:rsid w:val="00BB05E7"/>
    <w:rsid w:val="00BB1549"/>
    <w:rsid w:val="00BB4F9B"/>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102F5"/>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9D4"/>
    <w:rsid w:val="00C65CFD"/>
    <w:rsid w:val="00C65DDF"/>
    <w:rsid w:val="00C666ED"/>
    <w:rsid w:val="00C70227"/>
    <w:rsid w:val="00C74C46"/>
    <w:rsid w:val="00C74E3F"/>
    <w:rsid w:val="00C7614A"/>
    <w:rsid w:val="00C76E32"/>
    <w:rsid w:val="00C801A1"/>
    <w:rsid w:val="00C80B65"/>
    <w:rsid w:val="00C83662"/>
    <w:rsid w:val="00C8669A"/>
    <w:rsid w:val="00C92982"/>
    <w:rsid w:val="00C95578"/>
    <w:rsid w:val="00C9745A"/>
    <w:rsid w:val="00CA3301"/>
    <w:rsid w:val="00CA5A17"/>
    <w:rsid w:val="00CB2981"/>
    <w:rsid w:val="00CC12A9"/>
    <w:rsid w:val="00CC2106"/>
    <w:rsid w:val="00CD0A07"/>
    <w:rsid w:val="00CD4E83"/>
    <w:rsid w:val="00CE3179"/>
    <w:rsid w:val="00CE39DC"/>
    <w:rsid w:val="00CF1A3D"/>
    <w:rsid w:val="00CF3215"/>
    <w:rsid w:val="00CF3970"/>
    <w:rsid w:val="00CF51B2"/>
    <w:rsid w:val="00CF5832"/>
    <w:rsid w:val="00CF71E7"/>
    <w:rsid w:val="00D039EF"/>
    <w:rsid w:val="00D10CAA"/>
    <w:rsid w:val="00D14058"/>
    <w:rsid w:val="00D14885"/>
    <w:rsid w:val="00D25B40"/>
    <w:rsid w:val="00D300B3"/>
    <w:rsid w:val="00D31F4E"/>
    <w:rsid w:val="00D33CB4"/>
    <w:rsid w:val="00D33E4B"/>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7A63"/>
    <w:rsid w:val="00E00320"/>
    <w:rsid w:val="00E00C5C"/>
    <w:rsid w:val="00E022DC"/>
    <w:rsid w:val="00E036FE"/>
    <w:rsid w:val="00E13CA3"/>
    <w:rsid w:val="00E14158"/>
    <w:rsid w:val="00E214EA"/>
    <w:rsid w:val="00E27932"/>
    <w:rsid w:val="00E27FEC"/>
    <w:rsid w:val="00E3028B"/>
    <w:rsid w:val="00E31937"/>
    <w:rsid w:val="00E34329"/>
    <w:rsid w:val="00E37020"/>
    <w:rsid w:val="00E40BBB"/>
    <w:rsid w:val="00E42309"/>
    <w:rsid w:val="00E43426"/>
    <w:rsid w:val="00E5132E"/>
    <w:rsid w:val="00E5155F"/>
    <w:rsid w:val="00E534A7"/>
    <w:rsid w:val="00E571D4"/>
    <w:rsid w:val="00E61B4C"/>
    <w:rsid w:val="00E656A0"/>
    <w:rsid w:val="00E656E7"/>
    <w:rsid w:val="00E709AB"/>
    <w:rsid w:val="00E709AF"/>
    <w:rsid w:val="00E8107E"/>
    <w:rsid w:val="00E81D03"/>
    <w:rsid w:val="00E96AB6"/>
    <w:rsid w:val="00E977B5"/>
    <w:rsid w:val="00EA2131"/>
    <w:rsid w:val="00EB49B5"/>
    <w:rsid w:val="00EB6A2A"/>
    <w:rsid w:val="00EC076A"/>
    <w:rsid w:val="00EC1391"/>
    <w:rsid w:val="00EC1C47"/>
    <w:rsid w:val="00EC2C34"/>
    <w:rsid w:val="00ED295E"/>
    <w:rsid w:val="00ED4777"/>
    <w:rsid w:val="00EF1DEB"/>
    <w:rsid w:val="00EF248B"/>
    <w:rsid w:val="00EF66D6"/>
    <w:rsid w:val="00F00C37"/>
    <w:rsid w:val="00F01E8F"/>
    <w:rsid w:val="00F03D98"/>
    <w:rsid w:val="00F04C9F"/>
    <w:rsid w:val="00F11739"/>
    <w:rsid w:val="00F212A9"/>
    <w:rsid w:val="00F241C8"/>
    <w:rsid w:val="00F2524B"/>
    <w:rsid w:val="00F2604F"/>
    <w:rsid w:val="00F26622"/>
    <w:rsid w:val="00F30569"/>
    <w:rsid w:val="00F30888"/>
    <w:rsid w:val="00F3255B"/>
    <w:rsid w:val="00F42494"/>
    <w:rsid w:val="00F4760B"/>
    <w:rsid w:val="00F5446E"/>
    <w:rsid w:val="00F71AE3"/>
    <w:rsid w:val="00F72A5C"/>
    <w:rsid w:val="00F72E64"/>
    <w:rsid w:val="00F77DF2"/>
    <w:rsid w:val="00F83A48"/>
    <w:rsid w:val="00F851B9"/>
    <w:rsid w:val="00F86F2A"/>
    <w:rsid w:val="00F87CCD"/>
    <w:rsid w:val="00F92C9D"/>
    <w:rsid w:val="00F93915"/>
    <w:rsid w:val="00FA70F7"/>
    <w:rsid w:val="00FB0F8F"/>
    <w:rsid w:val="00FB37F0"/>
    <w:rsid w:val="00FB609F"/>
    <w:rsid w:val="00FC0480"/>
    <w:rsid w:val="00FC04DA"/>
    <w:rsid w:val="00FC4D48"/>
    <w:rsid w:val="00FC5F7C"/>
    <w:rsid w:val="00FD121C"/>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AB712C"/>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3507374">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7749-FF0E-4320-B74D-46D1C718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2792</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75</cp:revision>
  <cp:lastPrinted>2018-12-28T00:12:00Z</cp:lastPrinted>
  <dcterms:created xsi:type="dcterms:W3CDTF">2019-05-08T16:31:00Z</dcterms:created>
  <dcterms:modified xsi:type="dcterms:W3CDTF">2019-06-14T18:44:00Z</dcterms:modified>
</cp:coreProperties>
</file>