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06AF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SEGURO SOCIAL DE SALUD (ESSALUD)</w:t>
      </w:r>
    </w:p>
    <w:p w14:paraId="2F014C47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5FD81E6D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  <w:u w:val="single"/>
        </w:rPr>
      </w:pPr>
      <w:r w:rsidRPr="00F23919">
        <w:rPr>
          <w:rFonts w:ascii="Arial" w:eastAsia="Arial" w:hAnsi="Arial" w:cs="Arial"/>
          <w:b/>
          <w:color w:val="000000" w:themeColor="text1"/>
          <w:u w:val="single"/>
        </w:rPr>
        <w:t>AVISO DE CONVOCATORIA PARA CONTRATACIÓN ADMINISTRATIVA DE SERVICIOS (CAS)</w:t>
      </w:r>
    </w:p>
    <w:p w14:paraId="01142540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</w:rPr>
      </w:pPr>
    </w:p>
    <w:p w14:paraId="7CE5C011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F23919">
        <w:rPr>
          <w:rFonts w:ascii="Arial" w:eastAsia="Arial" w:hAnsi="Arial" w:cs="Arial"/>
          <w:b/>
          <w:color w:val="000000" w:themeColor="text1"/>
          <w:lang w:val="es-419"/>
        </w:rPr>
        <w:t xml:space="preserve">ASISTENCIAL </w:t>
      </w:r>
      <w:r w:rsidRPr="00F23919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150658BF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2F874D1D" w14:textId="71051793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CÓDIG</w:t>
      </w:r>
      <w:r w:rsidR="00BE3B28" w:rsidRPr="00F23919">
        <w:rPr>
          <w:rFonts w:ascii="Arial" w:eastAsia="Arial" w:hAnsi="Arial" w:cs="Arial"/>
          <w:b/>
          <w:color w:val="000000" w:themeColor="text1"/>
        </w:rPr>
        <w:t xml:space="preserve">O DE PROCESO: P.S. </w:t>
      </w:r>
      <w:r w:rsidR="003B0629" w:rsidRPr="00F23919">
        <w:rPr>
          <w:rFonts w:ascii="Arial" w:eastAsia="Arial" w:hAnsi="Arial" w:cs="Arial"/>
          <w:b/>
          <w:color w:val="000000" w:themeColor="text1"/>
          <w:lang w:val="es-419"/>
        </w:rPr>
        <w:t>0</w:t>
      </w:r>
      <w:r w:rsidR="00B8074D" w:rsidRPr="00F23919">
        <w:rPr>
          <w:rFonts w:ascii="Arial" w:eastAsia="Arial" w:hAnsi="Arial" w:cs="Arial"/>
          <w:b/>
          <w:color w:val="000000" w:themeColor="text1"/>
          <w:lang w:val="es-419"/>
        </w:rPr>
        <w:t>1</w:t>
      </w:r>
      <w:r w:rsidR="00F23919" w:rsidRPr="00F23919">
        <w:rPr>
          <w:rFonts w:ascii="Arial" w:eastAsia="Arial" w:hAnsi="Arial" w:cs="Arial"/>
          <w:b/>
          <w:color w:val="000000" w:themeColor="text1"/>
          <w:lang w:val="es-419"/>
        </w:rPr>
        <w:t>1-</w:t>
      </w:r>
      <w:r w:rsidR="00B17F54" w:rsidRPr="00F23919">
        <w:rPr>
          <w:rFonts w:ascii="Arial" w:eastAsia="Arial" w:hAnsi="Arial" w:cs="Arial"/>
          <w:b/>
          <w:color w:val="000000" w:themeColor="text1"/>
        </w:rPr>
        <w:t>CAS-RAARE</w:t>
      </w:r>
      <w:r w:rsidRPr="00F23919">
        <w:rPr>
          <w:rFonts w:ascii="Arial" w:eastAsia="Arial" w:hAnsi="Arial" w:cs="Arial"/>
          <w:b/>
          <w:color w:val="000000" w:themeColor="text1"/>
        </w:rPr>
        <w:t>-2020</w:t>
      </w:r>
    </w:p>
    <w:p w14:paraId="74A60E13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2176E61E" w14:textId="77777777" w:rsidR="00845DBF" w:rsidRPr="00F23919" w:rsidRDefault="00845DBF" w:rsidP="00845DB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rPr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GENERALIDADES</w:t>
      </w:r>
    </w:p>
    <w:p w14:paraId="6966C012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E37511" w14:textId="77777777" w:rsidR="00845DBF" w:rsidRPr="00F23919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Objeto de la Convocatoria</w:t>
      </w:r>
    </w:p>
    <w:p w14:paraId="220ED0B0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 w:themeColor="text1"/>
        </w:rPr>
      </w:pPr>
    </w:p>
    <w:p w14:paraId="2D68BCAA" w14:textId="3754608F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Contratar los siguientes servicio</w:t>
      </w:r>
      <w:r w:rsidR="00F23919" w:rsidRPr="00F23919">
        <w:rPr>
          <w:rFonts w:ascii="Arial" w:eastAsia="Arial" w:hAnsi="Arial" w:cs="Arial"/>
          <w:color w:val="000000" w:themeColor="text1"/>
        </w:rPr>
        <w:t>s CAS Nuevos para la Red Asiste1</w:t>
      </w:r>
      <w:r w:rsidRPr="00F23919">
        <w:rPr>
          <w:rFonts w:ascii="Arial" w:eastAsia="Arial" w:hAnsi="Arial" w:cs="Arial"/>
          <w:color w:val="000000" w:themeColor="text1"/>
        </w:rPr>
        <w:t>cial Arequipa destinados a la prevención, control, diagnóstico y tratamiento del Coronavirus (COVID-19):</w:t>
      </w:r>
    </w:p>
    <w:p w14:paraId="261A9F99" w14:textId="77777777" w:rsidR="00691839" w:rsidRPr="00F23919" w:rsidRDefault="00691839" w:rsidP="00691839">
      <w:pPr>
        <w:rPr>
          <w:rFonts w:cs="Arial"/>
          <w:b/>
          <w:color w:val="000000" w:themeColor="text1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1559"/>
        <w:gridCol w:w="1276"/>
        <w:gridCol w:w="1134"/>
        <w:gridCol w:w="1418"/>
        <w:gridCol w:w="2343"/>
        <w:gridCol w:w="1484"/>
      </w:tblGrid>
      <w:tr w:rsidR="00F23919" w:rsidRPr="00F23919" w14:paraId="37341A75" w14:textId="77777777" w:rsidTr="00C20542">
        <w:trPr>
          <w:trHeight w:val="590"/>
        </w:trPr>
        <w:tc>
          <w:tcPr>
            <w:tcW w:w="1418" w:type="dxa"/>
            <w:shd w:val="clear" w:color="auto" w:fill="F2F2F2"/>
            <w:noWrap/>
            <w:vAlign w:val="center"/>
          </w:tcPr>
          <w:p w14:paraId="66698240" w14:textId="77777777" w:rsidR="004752EA" w:rsidRPr="00F2391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8B6D100" w14:textId="77777777" w:rsidR="004752EA" w:rsidRPr="00F2391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  <w:t>ESPECIALIDAD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87CE197" w14:textId="77777777" w:rsidR="004752EA" w:rsidRPr="00F23919" w:rsidRDefault="004752EA" w:rsidP="00845D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 xml:space="preserve">CÓDIGO DE SERVICO 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14:paraId="09E7299D" w14:textId="77777777" w:rsidR="004752EA" w:rsidRPr="00F2391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43411A7" w14:textId="77777777" w:rsidR="004752EA" w:rsidRPr="00F2391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 xml:space="preserve">RETRIBUCION    </w:t>
            </w:r>
          </w:p>
          <w:p w14:paraId="5C95EE30" w14:textId="77777777" w:rsidR="004752EA" w:rsidRPr="00F23919" w:rsidRDefault="004752EA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 xml:space="preserve">MENSUAL </w:t>
            </w:r>
          </w:p>
        </w:tc>
        <w:tc>
          <w:tcPr>
            <w:tcW w:w="2343" w:type="dxa"/>
            <w:shd w:val="clear" w:color="auto" w:fill="F2F2F2"/>
            <w:noWrap/>
            <w:vAlign w:val="center"/>
          </w:tcPr>
          <w:p w14:paraId="7EDF7BF4" w14:textId="515F637D" w:rsidR="004752EA" w:rsidRPr="00F2391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484" w:type="dxa"/>
            <w:shd w:val="clear" w:color="auto" w:fill="F2F2F2"/>
            <w:vAlign w:val="center"/>
          </w:tcPr>
          <w:p w14:paraId="5EA33BA5" w14:textId="4E22A5CB" w:rsidR="004752EA" w:rsidRPr="00F23919" w:rsidRDefault="001E500B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PE"/>
              </w:rPr>
              <w:t xml:space="preserve">DEPENDENCIA </w:t>
            </w:r>
          </w:p>
        </w:tc>
      </w:tr>
      <w:tr w:rsidR="00F23919" w:rsidRPr="00F23919" w14:paraId="6793E2BD" w14:textId="77777777" w:rsidTr="00EA3907">
        <w:trPr>
          <w:trHeight w:val="411"/>
        </w:trPr>
        <w:tc>
          <w:tcPr>
            <w:tcW w:w="1418" w:type="dxa"/>
            <w:vMerge w:val="restart"/>
            <w:vAlign w:val="center"/>
          </w:tcPr>
          <w:p w14:paraId="6CD837B7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Médico </w:t>
            </w:r>
          </w:p>
        </w:tc>
        <w:tc>
          <w:tcPr>
            <w:tcW w:w="1559" w:type="dxa"/>
          </w:tcPr>
          <w:p w14:paraId="16FC55F7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3DDE4DAF" w14:textId="2FA531C5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4570320" w14:textId="2672858D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134" w:type="dxa"/>
            <w:vAlign w:val="center"/>
          </w:tcPr>
          <w:p w14:paraId="691FA037" w14:textId="614D13A6" w:rsidR="0056314C" w:rsidRPr="00F23919" w:rsidRDefault="0056314C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5A7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D5243A8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S/. 8,000.00</w:t>
            </w:r>
          </w:p>
        </w:tc>
        <w:tc>
          <w:tcPr>
            <w:tcW w:w="2343" w:type="dxa"/>
            <w:vAlign w:val="center"/>
          </w:tcPr>
          <w:p w14:paraId="57FA7087" w14:textId="5D4BF6C2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</w:t>
            </w:r>
            <w:r w:rsidR="009B7D64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tal I Edmundo </w:t>
            </w:r>
            <w:proofErr w:type="spellStart"/>
            <w:r w:rsidR="009B7D64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Escomel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14:paraId="3D4EFA8E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B9C3531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6421D7B2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B30B213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1BA81F6" w14:textId="77F61DE0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7E51748" w14:textId="6ABAF733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1AA5BC3" w14:textId="1F8F0176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C37D97E" w14:textId="159F9782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6841CD0" w14:textId="35520F16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8198953" w14:textId="76B5EFD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CBE2DBF" w14:textId="66EDC5EF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ACF61F4" w14:textId="10ED9859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5FA457C" w14:textId="6D484D8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9D3500C" w14:textId="0AB296BB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04D4A85" w14:textId="303087D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0D80D6F" w14:textId="0B884ABF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6A838B0" w14:textId="7E936D5C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8D74FD0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368C712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1452411" w14:textId="7777777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8C46CC0" w14:textId="25A9E1B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Red Asistencial Arequipa </w:t>
            </w:r>
          </w:p>
          <w:p w14:paraId="5AC2E818" w14:textId="024EB64A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0B3F8FF" w14:textId="33640663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1F55D3D7" w14:textId="3AACAAB5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D1DC629" w14:textId="4A47D5A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0DC61CD" w14:textId="61A0D22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1AB3CD1" w14:textId="548559F2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1AD8747B" w14:textId="7CF95045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389731D" w14:textId="4B11BF6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2E7CDA6" w14:textId="11C911E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69BF9D89" w14:textId="770B757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DA68198" w14:textId="47C66794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1807DEC" w14:textId="596B8273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C786D11" w14:textId="02FCDF40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A0D44F6" w14:textId="2A1B596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64097B5" w14:textId="2708E0CF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1AA527F7" w14:textId="4CFADC23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EDC0767" w14:textId="6A14C85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A56AE36" w14:textId="2A662A15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C6920A7" w14:textId="581662E9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6DDD5FFB" w14:textId="60B80A2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F698E33" w14:textId="5F80F7D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1AFFD17" w14:textId="078D585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482B42E" w14:textId="354739DB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88344AE" w14:textId="2EEE6A94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B7B7F6B" w14:textId="1BD3E292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AA7C572" w14:textId="014E680E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7FA990F" w14:textId="23CEA23A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9325ED7" w14:textId="2C6D3ACB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5754BAB" w14:textId="2FE4DBBA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79CE4B1B" w14:textId="7A24312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97ED087" w14:textId="2D5517A5" w:rsidR="00CB0F63" w:rsidRPr="00F23919" w:rsidRDefault="00D03771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Red Asistencial Arequipa</w:t>
            </w:r>
          </w:p>
          <w:p w14:paraId="75ADA85A" w14:textId="22208D4B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5D92ED1" w14:textId="07E5E717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19DF04B2" w14:textId="1BC3E20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4C202D3" w14:textId="61F336E9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4A8E75D1" w14:textId="564A9F5A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7D02407" w14:textId="5702DC56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3CBA723" w14:textId="56D79FAA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29150E35" w14:textId="771DE641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51174A04" w14:textId="057F65C8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03705378" w14:textId="073EE3B6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12B26AAD" w14:textId="61B3331B" w:rsidR="00CB0F63" w:rsidRPr="00F23919" w:rsidRDefault="00CB0F63" w:rsidP="00CB0F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  <w:p w14:paraId="3DBBC57B" w14:textId="5BF0B483" w:rsidR="0056314C" w:rsidRPr="00F23919" w:rsidRDefault="0056314C" w:rsidP="00D0377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7DA60BB" w14:textId="77777777" w:rsidTr="00C20542">
        <w:trPr>
          <w:trHeight w:val="405"/>
        </w:trPr>
        <w:tc>
          <w:tcPr>
            <w:tcW w:w="1418" w:type="dxa"/>
            <w:vMerge/>
            <w:vAlign w:val="center"/>
          </w:tcPr>
          <w:p w14:paraId="13DEA8C7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66D1AF45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5FFD8620" w14:textId="213E39BF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C0F5D6F" w14:textId="2906791C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134" w:type="dxa"/>
            <w:vAlign w:val="center"/>
          </w:tcPr>
          <w:p w14:paraId="14801CB4" w14:textId="0F82A55A" w:rsidR="0056314C" w:rsidRPr="00F23919" w:rsidRDefault="0056314C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5A7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11D9F3C5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71697FE4" w14:textId="453C2279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75C37EC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7CF649F" w14:textId="77777777" w:rsidTr="00C20542">
        <w:trPr>
          <w:trHeight w:val="411"/>
        </w:trPr>
        <w:tc>
          <w:tcPr>
            <w:tcW w:w="1418" w:type="dxa"/>
            <w:vMerge/>
            <w:vAlign w:val="center"/>
          </w:tcPr>
          <w:p w14:paraId="396CDEB2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B78540E" w14:textId="77777777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20A81EB8" w14:textId="2E9CABD2" w:rsidR="0056314C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CAF3A54" w14:textId="254211CE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134" w:type="dxa"/>
            <w:vAlign w:val="center"/>
          </w:tcPr>
          <w:p w14:paraId="195D9F48" w14:textId="14071C0E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5A7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37B43CE3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8909EFE" w14:textId="152FEDFA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Caman</w:t>
            </w:r>
            <w:r w:rsidR="009B7D64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á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7F303788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46294C42" w14:textId="77777777" w:rsidTr="00C20542">
        <w:trPr>
          <w:trHeight w:val="274"/>
        </w:trPr>
        <w:tc>
          <w:tcPr>
            <w:tcW w:w="1418" w:type="dxa"/>
            <w:vMerge/>
            <w:vAlign w:val="center"/>
          </w:tcPr>
          <w:p w14:paraId="0A017399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96184DB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74BC7D56" w14:textId="6D32A8B0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E213464" w14:textId="0729332D" w:rsidR="0056314C" w:rsidRPr="00F23919" w:rsidRDefault="0056314C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5AE3CCC0" w14:textId="183B1408" w:rsidR="0056314C" w:rsidRPr="00F23919" w:rsidRDefault="0056314C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5A7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7032B54B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6461EC64" w14:textId="2A95CEEB" w:rsidR="0056314C" w:rsidRPr="00F23919" w:rsidRDefault="009B7D64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1BB692C5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550A55FB" w14:textId="77777777" w:rsidTr="00EA3907">
        <w:trPr>
          <w:trHeight w:val="408"/>
        </w:trPr>
        <w:tc>
          <w:tcPr>
            <w:tcW w:w="1418" w:type="dxa"/>
            <w:vMerge/>
            <w:vAlign w:val="center"/>
          </w:tcPr>
          <w:p w14:paraId="330F5A88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47774C8D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6F10E740" w14:textId="46C0A17A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68465E7" w14:textId="6D52ADAE" w:rsidR="0056314C" w:rsidRPr="00F23919" w:rsidRDefault="0056314C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50463F3C" w14:textId="167BE0A4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9B7D64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1F4C56D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646BE44" w14:textId="737AC9B0" w:rsidR="0056314C" w:rsidRPr="00F23919" w:rsidRDefault="009B7D64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32FDFE1C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67DA27CE" w14:textId="77777777" w:rsidTr="00EA3907">
        <w:trPr>
          <w:trHeight w:val="415"/>
        </w:trPr>
        <w:tc>
          <w:tcPr>
            <w:tcW w:w="1418" w:type="dxa"/>
            <w:vMerge/>
            <w:vAlign w:val="center"/>
          </w:tcPr>
          <w:p w14:paraId="00E3E496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77BD773C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41C4FD8C" w14:textId="3A943B19" w:rsidR="00FE6179" w:rsidRPr="00F23919" w:rsidRDefault="00FE6179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3D3FC066" w14:textId="36F47991" w:rsidR="0056314C" w:rsidRPr="00F23919" w:rsidRDefault="0056314C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51C4D482" w14:textId="0F3673A6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5A7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071955B3" w14:textId="77777777" w:rsidR="0056314C" w:rsidRPr="00F23919" w:rsidRDefault="0056314C" w:rsidP="0056314C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71F958AA" w14:textId="1CD03C31" w:rsidR="0056314C" w:rsidRPr="00F23919" w:rsidRDefault="00FC2E98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CAP </w:t>
            </w:r>
            <w:r w:rsidR="009B7D64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II Hunter</w:t>
            </w:r>
          </w:p>
        </w:tc>
        <w:tc>
          <w:tcPr>
            <w:tcW w:w="1484" w:type="dxa"/>
            <w:vMerge/>
            <w:vAlign w:val="center"/>
          </w:tcPr>
          <w:p w14:paraId="05CB6B25" w14:textId="77777777" w:rsidR="0056314C" w:rsidRPr="00F23919" w:rsidRDefault="0056314C" w:rsidP="0056314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11F92F0" w14:textId="77777777" w:rsidTr="00EA3907">
        <w:trPr>
          <w:trHeight w:val="421"/>
        </w:trPr>
        <w:tc>
          <w:tcPr>
            <w:tcW w:w="1418" w:type="dxa"/>
            <w:vMerge/>
            <w:vAlign w:val="center"/>
          </w:tcPr>
          <w:p w14:paraId="28EA9746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0B8A2F52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4ABA1DBE" w14:textId="4F461835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113CD2D" w14:textId="0B825B19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4FB3184E" w14:textId="22ED92CB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24B843D3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4C0EC72D" w14:textId="7D9F46A8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III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Paucarpata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6DFBD4CC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2A03AFB" w14:textId="77777777" w:rsidTr="00EA3907">
        <w:trPr>
          <w:trHeight w:val="270"/>
        </w:trPr>
        <w:tc>
          <w:tcPr>
            <w:tcW w:w="1418" w:type="dxa"/>
            <w:vMerge/>
            <w:vAlign w:val="center"/>
          </w:tcPr>
          <w:p w14:paraId="682A69A7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01C067C9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3E24283D" w14:textId="4D5A430A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0C2871FF" w14:textId="026384F7" w:rsidR="005A7992" w:rsidRPr="00F23919" w:rsidRDefault="005A7992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06AA0235" w14:textId="663882BC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43235211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D103376" w14:textId="62669191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Posta Medica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Yura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3193152D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479C0A75" w14:textId="77777777" w:rsidTr="00EA3907">
        <w:trPr>
          <w:trHeight w:val="276"/>
        </w:trPr>
        <w:tc>
          <w:tcPr>
            <w:tcW w:w="1418" w:type="dxa"/>
            <w:vMerge/>
            <w:vAlign w:val="center"/>
          </w:tcPr>
          <w:p w14:paraId="0CA93296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2C788CDA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52065D5D" w14:textId="27C0551F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9388D74" w14:textId="3357B13F" w:rsidR="005A7992" w:rsidRPr="00F23919" w:rsidRDefault="005A7992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9</w:t>
            </w:r>
          </w:p>
        </w:tc>
        <w:tc>
          <w:tcPr>
            <w:tcW w:w="1134" w:type="dxa"/>
            <w:vAlign w:val="center"/>
          </w:tcPr>
          <w:p w14:paraId="69977EB8" w14:textId="348AA9AE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73E5420A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D237ABC" w14:textId="6EB89315" w:rsidR="005A7992" w:rsidRPr="00F23919" w:rsidRDefault="005A7992" w:rsidP="00EA390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152856F1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3E295222" w14:textId="77777777" w:rsidTr="00EA3907">
        <w:trPr>
          <w:trHeight w:val="70"/>
        </w:trPr>
        <w:tc>
          <w:tcPr>
            <w:tcW w:w="1418" w:type="dxa"/>
            <w:vMerge/>
            <w:vAlign w:val="center"/>
          </w:tcPr>
          <w:p w14:paraId="6AB48AB1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3752D837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2B398DD5" w14:textId="003D7992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A02F394" w14:textId="664FEB00" w:rsidR="005A7992" w:rsidRPr="00F23919" w:rsidRDefault="005A7992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10</w:t>
            </w:r>
          </w:p>
        </w:tc>
        <w:tc>
          <w:tcPr>
            <w:tcW w:w="1134" w:type="dxa"/>
            <w:vAlign w:val="center"/>
          </w:tcPr>
          <w:p w14:paraId="3E474E61" w14:textId="026AC94B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5096C25E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42AB75E7" w14:textId="469C4EFA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Centro Medico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Aplao</w:t>
            </w:r>
            <w:proofErr w:type="spellEnd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</w:t>
            </w:r>
          </w:p>
        </w:tc>
        <w:tc>
          <w:tcPr>
            <w:tcW w:w="1484" w:type="dxa"/>
            <w:vMerge/>
            <w:vAlign w:val="center"/>
          </w:tcPr>
          <w:p w14:paraId="46D6EC05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C5F45FD" w14:textId="77777777" w:rsidTr="00EA3907">
        <w:trPr>
          <w:trHeight w:val="403"/>
        </w:trPr>
        <w:tc>
          <w:tcPr>
            <w:tcW w:w="1418" w:type="dxa"/>
            <w:vMerge/>
            <w:vAlign w:val="center"/>
          </w:tcPr>
          <w:p w14:paraId="20626E1A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14E2FE29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7B2691EA" w14:textId="633D36A5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1B8C03D" w14:textId="058BF31D" w:rsidR="005A7992" w:rsidRPr="00F23919" w:rsidRDefault="005A7992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11</w:t>
            </w:r>
          </w:p>
        </w:tc>
        <w:tc>
          <w:tcPr>
            <w:tcW w:w="1134" w:type="dxa"/>
            <w:vAlign w:val="center"/>
          </w:tcPr>
          <w:p w14:paraId="77B38BF2" w14:textId="7730BEF5" w:rsidR="005A7992" w:rsidRPr="00F23919" w:rsidRDefault="005A7992" w:rsidP="00FF1726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FF1726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14:paraId="3E0CAE10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077E6C11" w14:textId="758EB3B2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Posta Medica La Joya</w:t>
            </w:r>
          </w:p>
        </w:tc>
        <w:tc>
          <w:tcPr>
            <w:tcW w:w="1484" w:type="dxa"/>
            <w:vMerge/>
            <w:vAlign w:val="center"/>
          </w:tcPr>
          <w:p w14:paraId="180469E5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02DC436F" w14:textId="77777777" w:rsidTr="00EA3907">
        <w:trPr>
          <w:trHeight w:val="408"/>
        </w:trPr>
        <w:tc>
          <w:tcPr>
            <w:tcW w:w="1418" w:type="dxa"/>
            <w:vMerge/>
            <w:vAlign w:val="center"/>
          </w:tcPr>
          <w:p w14:paraId="6F940A15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</w:tcPr>
          <w:p w14:paraId="5900C2AF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</w:p>
          <w:p w14:paraId="1D53B913" w14:textId="0D39882C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2FEFC1AE" w14:textId="260E5C96" w:rsidR="005A7992" w:rsidRPr="00F23919" w:rsidRDefault="005A7992" w:rsidP="00E136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P1ME-0</w:t>
            </w:r>
            <w:r w:rsidR="00E1366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12</w:t>
            </w:r>
          </w:p>
        </w:tc>
        <w:tc>
          <w:tcPr>
            <w:tcW w:w="1134" w:type="dxa"/>
            <w:vAlign w:val="center"/>
          </w:tcPr>
          <w:p w14:paraId="1BE5F765" w14:textId="395E9C4F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6050A698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1140B4F" w14:textId="7E909C8F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Chivay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4902935D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DA323F3" w14:textId="77777777" w:rsidTr="00EA3907">
        <w:trPr>
          <w:trHeight w:val="414"/>
        </w:trPr>
        <w:tc>
          <w:tcPr>
            <w:tcW w:w="1418" w:type="dxa"/>
            <w:vMerge w:val="restart"/>
            <w:vAlign w:val="center"/>
          </w:tcPr>
          <w:p w14:paraId="76377D7E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559" w:type="dxa"/>
            <w:vAlign w:val="center"/>
          </w:tcPr>
          <w:p w14:paraId="49D63FF6" w14:textId="167E6448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3B609D81" w14:textId="437716E5" w:rsidR="005A7992" w:rsidRPr="00F23919" w:rsidRDefault="005A7992" w:rsidP="00FA1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FA199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13</w:t>
            </w:r>
          </w:p>
        </w:tc>
        <w:tc>
          <w:tcPr>
            <w:tcW w:w="1134" w:type="dxa"/>
            <w:vAlign w:val="center"/>
          </w:tcPr>
          <w:p w14:paraId="04872F3D" w14:textId="473A14DF" w:rsidR="005A7992" w:rsidRPr="00F23919" w:rsidRDefault="005A7992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60C126BE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06118FF6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42DF47A8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71090DBF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475438D4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103AE224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73DBF475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601B7D67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2FE847E9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0DBF9CBC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  <w:p w14:paraId="512BF4AD" w14:textId="5CE6650D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S/. 6,000.00</w:t>
            </w:r>
          </w:p>
        </w:tc>
        <w:tc>
          <w:tcPr>
            <w:tcW w:w="2343" w:type="dxa"/>
            <w:vAlign w:val="center"/>
          </w:tcPr>
          <w:p w14:paraId="1E566F8F" w14:textId="199133E0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Hospital I Edmundo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Escomel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75028B33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6106AA3B" w14:textId="77777777" w:rsidTr="00EA3907">
        <w:trPr>
          <w:trHeight w:val="406"/>
        </w:trPr>
        <w:tc>
          <w:tcPr>
            <w:tcW w:w="1418" w:type="dxa"/>
            <w:vMerge/>
            <w:vAlign w:val="center"/>
          </w:tcPr>
          <w:p w14:paraId="6D522714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3B2211B" w14:textId="09D9D695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3ACBF94" w14:textId="62B1C7ED" w:rsidR="005A7992" w:rsidRPr="00F23919" w:rsidRDefault="005A7992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4</w:t>
            </w:r>
          </w:p>
        </w:tc>
        <w:tc>
          <w:tcPr>
            <w:tcW w:w="1134" w:type="dxa"/>
            <w:vAlign w:val="center"/>
          </w:tcPr>
          <w:p w14:paraId="753E8880" w14:textId="79EF5D35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7B077A60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68EEBA05" w14:textId="727FE553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2963497B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0D9851FE" w14:textId="77777777" w:rsidTr="00EA3907">
        <w:trPr>
          <w:trHeight w:val="413"/>
        </w:trPr>
        <w:tc>
          <w:tcPr>
            <w:tcW w:w="1418" w:type="dxa"/>
            <w:vMerge/>
            <w:vAlign w:val="center"/>
          </w:tcPr>
          <w:p w14:paraId="4EF6AE72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688F301E" w14:textId="0509BCFE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835CD88" w14:textId="65921E7E" w:rsidR="005A7992" w:rsidRPr="00F23919" w:rsidRDefault="005A7992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231AC40F" w14:textId="60FC8641" w:rsidR="005A7992" w:rsidRPr="00F23919" w:rsidRDefault="005A7992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54E02B45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6E8DC45" w14:textId="2F8D8FE6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Camaná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1E57139E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60116B9C" w14:textId="77777777" w:rsidTr="00EA3907">
        <w:trPr>
          <w:trHeight w:val="276"/>
        </w:trPr>
        <w:tc>
          <w:tcPr>
            <w:tcW w:w="1418" w:type="dxa"/>
            <w:vMerge/>
            <w:vAlign w:val="center"/>
          </w:tcPr>
          <w:p w14:paraId="60146C00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A802D98" w14:textId="64B36FAC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261E1C7" w14:textId="3296B8CC" w:rsidR="005A7992" w:rsidRPr="00F23919" w:rsidRDefault="005A7992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301F8D06" w14:textId="172EFB39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4571F13A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F4013F0" w14:textId="2C862666" w:rsidR="005A7992" w:rsidRPr="00F23919" w:rsidRDefault="00FB6D5D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1849BE2C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1636C120" w14:textId="77777777" w:rsidTr="00EA3907">
        <w:trPr>
          <w:trHeight w:val="423"/>
        </w:trPr>
        <w:tc>
          <w:tcPr>
            <w:tcW w:w="1418" w:type="dxa"/>
            <w:vMerge/>
            <w:vAlign w:val="center"/>
          </w:tcPr>
          <w:p w14:paraId="23463D20" w14:textId="77777777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58A3BE94" w14:textId="52D00156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1CD31852" w14:textId="2E899B2C" w:rsidR="005A7992" w:rsidRPr="00F23919" w:rsidRDefault="005A7992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6958D27C" w14:textId="42176B66" w:rsidR="005A7992" w:rsidRPr="00F23919" w:rsidRDefault="005A7992" w:rsidP="005A7992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0F8FD0F1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B4F64A0" w14:textId="6B6A3298" w:rsidR="005A7992" w:rsidRPr="00F23919" w:rsidRDefault="005A7992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CAP III 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Alto Selva Alegre</w:t>
            </w:r>
          </w:p>
        </w:tc>
        <w:tc>
          <w:tcPr>
            <w:tcW w:w="1484" w:type="dxa"/>
            <w:vMerge/>
            <w:vAlign w:val="center"/>
          </w:tcPr>
          <w:p w14:paraId="4FD41502" w14:textId="77777777" w:rsidR="005A7992" w:rsidRPr="00F23919" w:rsidRDefault="005A7992" w:rsidP="005A79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1524AF7E" w14:textId="77777777" w:rsidTr="00EA3907">
        <w:trPr>
          <w:trHeight w:val="415"/>
        </w:trPr>
        <w:tc>
          <w:tcPr>
            <w:tcW w:w="1418" w:type="dxa"/>
            <w:vMerge/>
            <w:vAlign w:val="center"/>
          </w:tcPr>
          <w:p w14:paraId="1C06168A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309B6B99" w14:textId="2E1C983C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57BA0A7" w14:textId="1703F84A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02CEF8DE" w14:textId="7FD8A5E8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592E1A17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58ABBC19" w14:textId="0D16F616" w:rsidR="00FB6D5D" w:rsidRPr="00F23919" w:rsidRDefault="00FC2E98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</w:t>
            </w:r>
            <w:r w:rsidR="00FB6D5D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 Hunter</w:t>
            </w:r>
          </w:p>
        </w:tc>
        <w:tc>
          <w:tcPr>
            <w:tcW w:w="1484" w:type="dxa"/>
            <w:vMerge/>
            <w:vAlign w:val="center"/>
          </w:tcPr>
          <w:p w14:paraId="4F5BF076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47914ED" w14:textId="77777777" w:rsidTr="00EA3907">
        <w:trPr>
          <w:trHeight w:val="420"/>
        </w:trPr>
        <w:tc>
          <w:tcPr>
            <w:tcW w:w="1418" w:type="dxa"/>
            <w:vMerge/>
            <w:vAlign w:val="center"/>
          </w:tcPr>
          <w:p w14:paraId="48036053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44931ED4" w14:textId="0F6255D5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5B127A37" w14:textId="03FEE8F1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P2EN-01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9</w:t>
            </w:r>
          </w:p>
        </w:tc>
        <w:tc>
          <w:tcPr>
            <w:tcW w:w="1134" w:type="dxa"/>
            <w:vAlign w:val="center"/>
          </w:tcPr>
          <w:p w14:paraId="6EE76998" w14:textId="02173561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3ECACF59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05816F2A" w14:textId="791B3260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III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Paucarpata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1924BF7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53CF8537" w14:textId="77777777" w:rsidTr="00EA3907">
        <w:trPr>
          <w:trHeight w:val="398"/>
        </w:trPr>
        <w:tc>
          <w:tcPr>
            <w:tcW w:w="1418" w:type="dxa"/>
            <w:vMerge/>
            <w:vAlign w:val="center"/>
          </w:tcPr>
          <w:p w14:paraId="7D25A515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283B09A5" w14:textId="67FAE605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BEDD1E2" w14:textId="2287347F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20</w:t>
            </w:r>
          </w:p>
        </w:tc>
        <w:tc>
          <w:tcPr>
            <w:tcW w:w="1134" w:type="dxa"/>
            <w:vAlign w:val="center"/>
          </w:tcPr>
          <w:p w14:paraId="6D99CE39" w14:textId="504047CD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40895C1D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709FA4AA" w14:textId="23689219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Posta Medica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Yura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377D0FAF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BD7450A" w14:textId="77777777" w:rsidTr="00EA3907">
        <w:trPr>
          <w:trHeight w:val="418"/>
        </w:trPr>
        <w:tc>
          <w:tcPr>
            <w:tcW w:w="1418" w:type="dxa"/>
            <w:vMerge/>
            <w:vAlign w:val="center"/>
          </w:tcPr>
          <w:p w14:paraId="428E6B7E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6CBEA40D" w14:textId="4C87BBD2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68A87A69" w14:textId="6ED6A1B9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21</w:t>
            </w:r>
          </w:p>
        </w:tc>
        <w:tc>
          <w:tcPr>
            <w:tcW w:w="1134" w:type="dxa"/>
            <w:vAlign w:val="center"/>
          </w:tcPr>
          <w:p w14:paraId="226CF95E" w14:textId="5F293E76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49A76237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56FB45E" w14:textId="7DB9A16B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19675291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089A5D2A" w14:textId="77777777" w:rsidTr="00EA3907">
        <w:trPr>
          <w:trHeight w:val="411"/>
        </w:trPr>
        <w:tc>
          <w:tcPr>
            <w:tcW w:w="1418" w:type="dxa"/>
            <w:vMerge/>
            <w:vAlign w:val="center"/>
          </w:tcPr>
          <w:p w14:paraId="36162485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0A83E1DB" w14:textId="419A2FF5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007C3261" w14:textId="2D730505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22</w:t>
            </w:r>
          </w:p>
        </w:tc>
        <w:tc>
          <w:tcPr>
            <w:tcW w:w="1134" w:type="dxa"/>
            <w:vAlign w:val="center"/>
          </w:tcPr>
          <w:p w14:paraId="37A55FF9" w14:textId="62338F75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5E5F97CB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44F1EDD" w14:textId="26716E82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Centro Medico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Aplao</w:t>
            </w:r>
            <w:proofErr w:type="spellEnd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</w:t>
            </w:r>
          </w:p>
        </w:tc>
        <w:tc>
          <w:tcPr>
            <w:tcW w:w="1484" w:type="dxa"/>
            <w:vMerge/>
            <w:vAlign w:val="center"/>
          </w:tcPr>
          <w:p w14:paraId="3A5FCF24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494C67E3" w14:textId="77777777" w:rsidTr="00C20542">
        <w:trPr>
          <w:trHeight w:val="581"/>
        </w:trPr>
        <w:tc>
          <w:tcPr>
            <w:tcW w:w="1418" w:type="dxa"/>
            <w:vMerge/>
            <w:vAlign w:val="center"/>
          </w:tcPr>
          <w:p w14:paraId="34F83F5D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32A3AE93" w14:textId="5652A0AB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4C6D046F" w14:textId="395793F7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23</w:t>
            </w:r>
          </w:p>
        </w:tc>
        <w:tc>
          <w:tcPr>
            <w:tcW w:w="1134" w:type="dxa"/>
            <w:vAlign w:val="center"/>
          </w:tcPr>
          <w:p w14:paraId="0D4FF7A9" w14:textId="57B3866C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4FDCBFFF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62BE7CEA" w14:textId="40EB45C5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Posta Medica La Joya</w:t>
            </w:r>
          </w:p>
        </w:tc>
        <w:tc>
          <w:tcPr>
            <w:tcW w:w="1484" w:type="dxa"/>
            <w:vMerge/>
            <w:vAlign w:val="center"/>
          </w:tcPr>
          <w:p w14:paraId="40CB10B3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85EB78B" w14:textId="77777777" w:rsidTr="00C20542">
        <w:trPr>
          <w:trHeight w:val="581"/>
        </w:trPr>
        <w:tc>
          <w:tcPr>
            <w:tcW w:w="1418" w:type="dxa"/>
            <w:vMerge/>
            <w:vAlign w:val="center"/>
          </w:tcPr>
          <w:p w14:paraId="3207E840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  <w:tc>
          <w:tcPr>
            <w:tcW w:w="1559" w:type="dxa"/>
            <w:vAlign w:val="center"/>
          </w:tcPr>
          <w:p w14:paraId="7465BB42" w14:textId="7F2F88C1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------</w:t>
            </w:r>
          </w:p>
        </w:tc>
        <w:tc>
          <w:tcPr>
            <w:tcW w:w="1276" w:type="dxa"/>
            <w:vAlign w:val="center"/>
          </w:tcPr>
          <w:p w14:paraId="7DCDD546" w14:textId="39B81E78" w:rsidR="00FB6D5D" w:rsidRPr="00F23919" w:rsidRDefault="00FB6D5D" w:rsidP="0062725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P2EN-0</w:t>
            </w:r>
            <w:r w:rsidR="00627252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24</w:t>
            </w:r>
          </w:p>
        </w:tc>
        <w:tc>
          <w:tcPr>
            <w:tcW w:w="1134" w:type="dxa"/>
            <w:vAlign w:val="center"/>
          </w:tcPr>
          <w:p w14:paraId="5C7BD9D6" w14:textId="54649B24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02</w:t>
            </w:r>
          </w:p>
        </w:tc>
        <w:tc>
          <w:tcPr>
            <w:tcW w:w="1418" w:type="dxa"/>
            <w:vMerge/>
            <w:vAlign w:val="center"/>
          </w:tcPr>
          <w:p w14:paraId="1660C6E1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9BA5AF1" w14:textId="6B925CF0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Chivay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1D3F81AE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7017DF86" w14:textId="77777777" w:rsidTr="00C20542">
        <w:trPr>
          <w:trHeight w:val="549"/>
        </w:trPr>
        <w:tc>
          <w:tcPr>
            <w:tcW w:w="1418" w:type="dxa"/>
            <w:vMerge w:val="restart"/>
            <w:vAlign w:val="center"/>
          </w:tcPr>
          <w:p w14:paraId="40EEA315" w14:textId="2539CA54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Técnico No Diplomado </w:t>
            </w:r>
          </w:p>
        </w:tc>
        <w:tc>
          <w:tcPr>
            <w:tcW w:w="1559" w:type="dxa"/>
            <w:vMerge w:val="restart"/>
            <w:vAlign w:val="center"/>
          </w:tcPr>
          <w:p w14:paraId="010F0741" w14:textId="1D2B0EEC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 xml:space="preserve">Laboratorio Clínico </w:t>
            </w:r>
          </w:p>
          <w:p w14:paraId="1DF3392B" w14:textId="7C9F29AF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6E4E69D" w14:textId="0BF54C50" w:rsidR="00FB6D5D" w:rsidRPr="00F23919" w:rsidRDefault="006B6F78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T3TND-02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5</w:t>
            </w:r>
          </w:p>
        </w:tc>
        <w:tc>
          <w:tcPr>
            <w:tcW w:w="1134" w:type="dxa"/>
            <w:vAlign w:val="center"/>
          </w:tcPr>
          <w:p w14:paraId="666FCD28" w14:textId="6902D1B3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 w:val="restart"/>
            <w:vAlign w:val="center"/>
          </w:tcPr>
          <w:p w14:paraId="6A1E533E" w14:textId="27A276ED" w:rsidR="00FB6D5D" w:rsidRPr="00F23919" w:rsidRDefault="00FB6D5D" w:rsidP="00F2391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S/. </w:t>
            </w:r>
            <w:r w:rsidR="00F23919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3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,</w:t>
            </w:r>
            <w:r w:rsidR="00F23919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5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00.00</w:t>
            </w:r>
          </w:p>
        </w:tc>
        <w:tc>
          <w:tcPr>
            <w:tcW w:w="2343" w:type="dxa"/>
            <w:vAlign w:val="center"/>
          </w:tcPr>
          <w:p w14:paraId="286C57F4" w14:textId="24E5C58B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 xml:space="preserve">Hospital I Edmundo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Escomel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F76EABB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3C52036" w14:textId="77777777" w:rsidTr="00EA3907">
        <w:trPr>
          <w:trHeight w:val="398"/>
        </w:trPr>
        <w:tc>
          <w:tcPr>
            <w:tcW w:w="1418" w:type="dxa"/>
            <w:vMerge/>
            <w:vAlign w:val="center"/>
          </w:tcPr>
          <w:p w14:paraId="6E45B85D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3BEA79F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4313E87" w14:textId="5074DEB5" w:rsidR="00FB6D5D" w:rsidRPr="00F23919" w:rsidRDefault="006B6F78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T3TND-02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6</w:t>
            </w:r>
          </w:p>
        </w:tc>
        <w:tc>
          <w:tcPr>
            <w:tcW w:w="1134" w:type="dxa"/>
            <w:vAlign w:val="center"/>
          </w:tcPr>
          <w:p w14:paraId="30388AA0" w14:textId="579D7165" w:rsidR="00FB6D5D" w:rsidRPr="00F23919" w:rsidRDefault="00FB6D5D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042ADDD7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7B8D400B" w14:textId="1DD82B68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II Manuel de Torres Muñoz</w:t>
            </w:r>
          </w:p>
        </w:tc>
        <w:tc>
          <w:tcPr>
            <w:tcW w:w="1484" w:type="dxa"/>
            <w:vMerge/>
            <w:vAlign w:val="center"/>
          </w:tcPr>
          <w:p w14:paraId="74DED603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67ECD246" w14:textId="77777777" w:rsidTr="00C20542">
        <w:trPr>
          <w:trHeight w:val="549"/>
        </w:trPr>
        <w:tc>
          <w:tcPr>
            <w:tcW w:w="1418" w:type="dxa"/>
            <w:vMerge/>
            <w:vAlign w:val="center"/>
          </w:tcPr>
          <w:p w14:paraId="64B2E1B4" w14:textId="77777777" w:rsidR="00FB6D5D" w:rsidRPr="00F23919" w:rsidRDefault="00FB6D5D" w:rsidP="00FB6D5D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D89B159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66657FF1" w14:textId="7C3C07EA" w:rsidR="00FB6D5D" w:rsidRPr="00F23919" w:rsidRDefault="006B6F78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T3TND-02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7</w:t>
            </w:r>
          </w:p>
        </w:tc>
        <w:tc>
          <w:tcPr>
            <w:tcW w:w="1134" w:type="dxa"/>
            <w:vAlign w:val="center"/>
          </w:tcPr>
          <w:p w14:paraId="5EEA2DDF" w14:textId="758FCC1B" w:rsidR="00FB6D5D" w:rsidRPr="00F23919" w:rsidRDefault="00FB6D5D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14:paraId="58EE9E60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553EA4F6" w14:textId="0905FA52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Hospital I Samuel Pastor -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Camaná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F4B5445" w14:textId="77777777" w:rsidR="00FB6D5D" w:rsidRPr="00F23919" w:rsidRDefault="00FB6D5D" w:rsidP="00FB6D5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0E71A295" w14:textId="77777777" w:rsidTr="00EA3907">
        <w:trPr>
          <w:trHeight w:val="413"/>
        </w:trPr>
        <w:tc>
          <w:tcPr>
            <w:tcW w:w="1418" w:type="dxa"/>
            <w:vMerge/>
            <w:vAlign w:val="center"/>
          </w:tcPr>
          <w:p w14:paraId="0338F656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3B4EEC07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5DC19785" w14:textId="333DF6B6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T3TND-02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8</w:t>
            </w:r>
          </w:p>
        </w:tc>
        <w:tc>
          <w:tcPr>
            <w:tcW w:w="1134" w:type="dxa"/>
            <w:vAlign w:val="center"/>
          </w:tcPr>
          <w:p w14:paraId="66DEA507" w14:textId="2BA16E46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066DE3F9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40CF868C" w14:textId="635D69A4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Miraflores</w:t>
            </w:r>
          </w:p>
        </w:tc>
        <w:tc>
          <w:tcPr>
            <w:tcW w:w="1484" w:type="dxa"/>
            <w:vMerge/>
            <w:vAlign w:val="center"/>
          </w:tcPr>
          <w:p w14:paraId="74698073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1AF9EC20" w14:textId="77777777" w:rsidTr="00EA3907">
        <w:trPr>
          <w:trHeight w:val="418"/>
        </w:trPr>
        <w:tc>
          <w:tcPr>
            <w:tcW w:w="1418" w:type="dxa"/>
            <w:vMerge/>
            <w:vAlign w:val="center"/>
          </w:tcPr>
          <w:p w14:paraId="717A4EC1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C2C422A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8F32F6E" w14:textId="729D066C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T3TND-02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9</w:t>
            </w:r>
          </w:p>
        </w:tc>
        <w:tc>
          <w:tcPr>
            <w:tcW w:w="1134" w:type="dxa"/>
            <w:vAlign w:val="center"/>
          </w:tcPr>
          <w:p w14:paraId="346F77A3" w14:textId="20763046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34D788A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E16152F" w14:textId="11AA986A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III Alto Selva Alegre</w:t>
            </w:r>
          </w:p>
        </w:tc>
        <w:tc>
          <w:tcPr>
            <w:tcW w:w="1484" w:type="dxa"/>
            <w:vMerge/>
            <w:vAlign w:val="center"/>
          </w:tcPr>
          <w:p w14:paraId="703777C0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3B377053" w14:textId="77777777" w:rsidTr="00EA3907">
        <w:trPr>
          <w:trHeight w:val="410"/>
        </w:trPr>
        <w:tc>
          <w:tcPr>
            <w:tcW w:w="1418" w:type="dxa"/>
            <w:vMerge/>
            <w:vAlign w:val="center"/>
          </w:tcPr>
          <w:p w14:paraId="2D9D9939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20BF641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6FF2C738" w14:textId="36093195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30</w:t>
            </w:r>
          </w:p>
        </w:tc>
        <w:tc>
          <w:tcPr>
            <w:tcW w:w="1134" w:type="dxa"/>
            <w:vAlign w:val="center"/>
          </w:tcPr>
          <w:p w14:paraId="4FD1A49B" w14:textId="756FEDFD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8A4B27D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216039A2" w14:textId="1B11827A" w:rsidR="00027F2B" w:rsidRPr="00F23919" w:rsidRDefault="00C20542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CAP I</w:t>
            </w:r>
            <w:r w:rsidR="00027F2B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  <w:t>I Hunter</w:t>
            </w:r>
          </w:p>
        </w:tc>
        <w:tc>
          <w:tcPr>
            <w:tcW w:w="1484" w:type="dxa"/>
            <w:vMerge/>
            <w:vAlign w:val="center"/>
          </w:tcPr>
          <w:p w14:paraId="038FB5A0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45B9963C" w14:textId="77777777" w:rsidTr="00EA3907">
        <w:trPr>
          <w:trHeight w:val="416"/>
        </w:trPr>
        <w:tc>
          <w:tcPr>
            <w:tcW w:w="1418" w:type="dxa"/>
            <w:vMerge/>
            <w:vAlign w:val="center"/>
          </w:tcPr>
          <w:p w14:paraId="37A8D979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63ABC628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FDDC625" w14:textId="0679FC18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31</w:t>
            </w:r>
          </w:p>
        </w:tc>
        <w:tc>
          <w:tcPr>
            <w:tcW w:w="1134" w:type="dxa"/>
            <w:vAlign w:val="center"/>
          </w:tcPr>
          <w:p w14:paraId="0A075C93" w14:textId="33FB4EBC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577732CA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2E462DA" w14:textId="6DB09923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III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Paucarpata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5EB0F526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DC5817F" w14:textId="77777777" w:rsidTr="00EA3907">
        <w:trPr>
          <w:trHeight w:val="423"/>
        </w:trPr>
        <w:tc>
          <w:tcPr>
            <w:tcW w:w="1418" w:type="dxa"/>
            <w:vMerge/>
            <w:vAlign w:val="center"/>
          </w:tcPr>
          <w:p w14:paraId="1A77A919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B9EE976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A6F5BB7" w14:textId="04E2BF7A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32</w:t>
            </w:r>
          </w:p>
        </w:tc>
        <w:tc>
          <w:tcPr>
            <w:tcW w:w="1134" w:type="dxa"/>
            <w:vAlign w:val="center"/>
          </w:tcPr>
          <w:p w14:paraId="3D1E3B18" w14:textId="16FAC7F9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BCDE9B9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358C4E87" w14:textId="2AEFBFEA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Posta Medica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Yura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62AD4F3B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64EFE37B" w14:textId="77777777" w:rsidTr="00EA3907">
        <w:trPr>
          <w:trHeight w:val="272"/>
        </w:trPr>
        <w:tc>
          <w:tcPr>
            <w:tcW w:w="1418" w:type="dxa"/>
            <w:vMerge/>
            <w:vAlign w:val="center"/>
          </w:tcPr>
          <w:p w14:paraId="0FDF0276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796E10A7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0E81C1D2" w14:textId="0CC30D06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33</w:t>
            </w:r>
          </w:p>
        </w:tc>
        <w:tc>
          <w:tcPr>
            <w:tcW w:w="1134" w:type="dxa"/>
            <w:vAlign w:val="center"/>
          </w:tcPr>
          <w:p w14:paraId="22F53F2D" w14:textId="20EEDF9B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3585696E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5A2A70C2" w14:textId="4AA23293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CAP I El Pedregal</w:t>
            </w:r>
          </w:p>
        </w:tc>
        <w:tc>
          <w:tcPr>
            <w:tcW w:w="1484" w:type="dxa"/>
            <w:vMerge/>
            <w:vAlign w:val="center"/>
          </w:tcPr>
          <w:p w14:paraId="2934AD7A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048C7063" w14:textId="77777777" w:rsidTr="00EA3907">
        <w:trPr>
          <w:trHeight w:val="405"/>
        </w:trPr>
        <w:tc>
          <w:tcPr>
            <w:tcW w:w="1418" w:type="dxa"/>
            <w:vMerge/>
            <w:vAlign w:val="center"/>
          </w:tcPr>
          <w:p w14:paraId="635A4BCE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A1B0CCF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1AC72084" w14:textId="2DB86122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34</w:t>
            </w:r>
          </w:p>
        </w:tc>
        <w:tc>
          <w:tcPr>
            <w:tcW w:w="1134" w:type="dxa"/>
            <w:vAlign w:val="center"/>
          </w:tcPr>
          <w:p w14:paraId="64372E16" w14:textId="12B5CBF4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33EFDC6F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3E84B05" w14:textId="4B7AFE94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Centro Medico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Aplao</w:t>
            </w:r>
            <w:proofErr w:type="spellEnd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 </w:t>
            </w:r>
          </w:p>
        </w:tc>
        <w:tc>
          <w:tcPr>
            <w:tcW w:w="1484" w:type="dxa"/>
            <w:vMerge/>
            <w:vAlign w:val="center"/>
          </w:tcPr>
          <w:p w14:paraId="5192B73D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15BC20F1" w14:textId="77777777" w:rsidTr="00EA3907">
        <w:trPr>
          <w:trHeight w:val="411"/>
        </w:trPr>
        <w:tc>
          <w:tcPr>
            <w:tcW w:w="1418" w:type="dxa"/>
            <w:vMerge/>
            <w:vAlign w:val="center"/>
          </w:tcPr>
          <w:p w14:paraId="1AC4ABE7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06037797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4E0F97F3" w14:textId="77AE9A02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35</w:t>
            </w:r>
          </w:p>
        </w:tc>
        <w:tc>
          <w:tcPr>
            <w:tcW w:w="1134" w:type="dxa"/>
            <w:vAlign w:val="center"/>
          </w:tcPr>
          <w:p w14:paraId="474512AE" w14:textId="2E89F62D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01</w:t>
            </w:r>
          </w:p>
        </w:tc>
        <w:tc>
          <w:tcPr>
            <w:tcW w:w="1418" w:type="dxa"/>
            <w:vMerge/>
            <w:vAlign w:val="center"/>
          </w:tcPr>
          <w:p w14:paraId="3FEA690A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1ECC7795" w14:textId="4885510D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Posta Medica La Joya</w:t>
            </w:r>
          </w:p>
        </w:tc>
        <w:tc>
          <w:tcPr>
            <w:tcW w:w="1484" w:type="dxa"/>
            <w:vMerge/>
            <w:vAlign w:val="center"/>
          </w:tcPr>
          <w:p w14:paraId="25144587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5CDFFE6" w14:textId="77777777" w:rsidTr="00EA3907">
        <w:trPr>
          <w:trHeight w:val="416"/>
        </w:trPr>
        <w:tc>
          <w:tcPr>
            <w:tcW w:w="1418" w:type="dxa"/>
            <w:vMerge/>
            <w:vAlign w:val="center"/>
          </w:tcPr>
          <w:p w14:paraId="54878721" w14:textId="77777777" w:rsidR="00027F2B" w:rsidRPr="00F23919" w:rsidRDefault="00027F2B" w:rsidP="00027F2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6E57DDB8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</w:p>
        </w:tc>
        <w:tc>
          <w:tcPr>
            <w:tcW w:w="1276" w:type="dxa"/>
            <w:vAlign w:val="center"/>
          </w:tcPr>
          <w:p w14:paraId="3BE1C8CA" w14:textId="60781BEC" w:rsidR="00027F2B" w:rsidRPr="00F23919" w:rsidRDefault="00027F2B" w:rsidP="001F340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PE"/>
              </w:rPr>
              <w:t>T3TND-0</w:t>
            </w:r>
            <w:r w:rsidR="001F3400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36</w:t>
            </w:r>
          </w:p>
        </w:tc>
        <w:tc>
          <w:tcPr>
            <w:tcW w:w="1134" w:type="dxa"/>
            <w:vAlign w:val="center"/>
          </w:tcPr>
          <w:p w14:paraId="5FE0CB6B" w14:textId="2BEEE1F0" w:rsidR="00027F2B" w:rsidRPr="00F23919" w:rsidRDefault="00027F2B" w:rsidP="00B84B9E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0</w:t>
            </w:r>
            <w:r w:rsidR="00B84B9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14:paraId="4DE8A023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343" w:type="dxa"/>
            <w:vAlign w:val="center"/>
          </w:tcPr>
          <w:p w14:paraId="70543781" w14:textId="3D833F08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 xml:space="preserve">CAP I 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PE"/>
              </w:rPr>
              <w:t>Chivay</w:t>
            </w:r>
            <w:proofErr w:type="spellEnd"/>
          </w:p>
        </w:tc>
        <w:tc>
          <w:tcPr>
            <w:tcW w:w="1484" w:type="dxa"/>
            <w:vMerge/>
            <w:vAlign w:val="center"/>
          </w:tcPr>
          <w:p w14:paraId="69E23311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PE" w:eastAsia="es-PE"/>
              </w:rPr>
            </w:pPr>
          </w:p>
        </w:tc>
      </w:tr>
      <w:tr w:rsidR="00F23919" w:rsidRPr="00F23919" w14:paraId="27951CD9" w14:textId="77777777" w:rsidTr="00C20542">
        <w:trPr>
          <w:trHeight w:val="325"/>
        </w:trPr>
        <w:tc>
          <w:tcPr>
            <w:tcW w:w="4253" w:type="dxa"/>
            <w:gridSpan w:val="3"/>
            <w:shd w:val="clear" w:color="auto" w:fill="BFBFBF" w:themeFill="background1" w:themeFillShade="BF"/>
            <w:vAlign w:val="center"/>
          </w:tcPr>
          <w:p w14:paraId="2D4E5AA7" w14:textId="77777777" w:rsidR="00027F2B" w:rsidRPr="00F23919" w:rsidRDefault="00027F2B" w:rsidP="00027F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31F88F10" w14:textId="5F731082" w:rsidR="00027F2B" w:rsidRPr="00F23919" w:rsidRDefault="005625E6" w:rsidP="00027F2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PE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 w:eastAsia="es-PE"/>
              </w:rPr>
              <w:t xml:space="preserve">       66</w:t>
            </w:r>
          </w:p>
        </w:tc>
      </w:tr>
    </w:tbl>
    <w:p w14:paraId="1E8087FA" w14:textId="77777777" w:rsidR="008E429E" w:rsidRPr="00F23919" w:rsidRDefault="008E429E" w:rsidP="00691839">
      <w:pPr>
        <w:rPr>
          <w:rFonts w:cs="Arial"/>
          <w:b/>
          <w:color w:val="000000" w:themeColor="text1"/>
          <w:lang w:val="en-US"/>
        </w:rPr>
      </w:pPr>
    </w:p>
    <w:p w14:paraId="43ED3ED0" w14:textId="77777777" w:rsidR="00845DBF" w:rsidRPr="00F23919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Dependencia, Unidad Orgánica y/o Área Solicitante</w:t>
      </w:r>
    </w:p>
    <w:p w14:paraId="7F8F85DA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 xml:space="preserve">     Red Asistencial Arequipa.  </w:t>
      </w:r>
    </w:p>
    <w:p w14:paraId="400F09A9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 w:themeColor="text1"/>
        </w:rPr>
      </w:pPr>
    </w:p>
    <w:p w14:paraId="1BF26FD7" w14:textId="77777777" w:rsidR="00845DBF" w:rsidRPr="00F23919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Dependencia encargada de realizar el proceso de contratación</w:t>
      </w:r>
    </w:p>
    <w:p w14:paraId="3EB93D9C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Oficina de Recursos Humanos de la Red Asistencial Arequipa</w:t>
      </w:r>
    </w:p>
    <w:p w14:paraId="637D4D7B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 w:firstLine="708"/>
        <w:jc w:val="both"/>
        <w:rPr>
          <w:rFonts w:ascii="Arial" w:eastAsia="Arial" w:hAnsi="Arial" w:cs="Arial"/>
          <w:color w:val="000000" w:themeColor="text1"/>
        </w:rPr>
      </w:pPr>
    </w:p>
    <w:p w14:paraId="59125048" w14:textId="77777777" w:rsidR="00845DBF" w:rsidRPr="00F23919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Base legal</w:t>
      </w:r>
    </w:p>
    <w:p w14:paraId="2E9EC9E0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1AE1EB56" w14:textId="77777777" w:rsidR="005C0715" w:rsidRPr="00F23919" w:rsidRDefault="005C0715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</w:rPr>
      </w:pPr>
    </w:p>
    <w:p w14:paraId="0EC22B9E" w14:textId="77777777" w:rsidR="00344DC4" w:rsidRPr="00F23919" w:rsidRDefault="005A6999" w:rsidP="00344DC4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>PERFIL DEL PUESTO</w:t>
      </w:r>
      <w:r w:rsidR="006D7426" w:rsidRPr="00F23919">
        <w:rPr>
          <w:rFonts w:ascii="Arial" w:hAnsi="Arial" w:cs="Arial"/>
          <w:b/>
          <w:color w:val="000000" w:themeColor="text1"/>
        </w:rPr>
        <w:t>:</w:t>
      </w:r>
    </w:p>
    <w:p w14:paraId="5EF6D990" w14:textId="77777777" w:rsidR="00387AB0" w:rsidRPr="00F23919" w:rsidRDefault="00387AB0" w:rsidP="00344DC4">
      <w:pPr>
        <w:pStyle w:val="Sangradetextonormal"/>
        <w:ind w:left="720" w:firstLine="0"/>
        <w:jc w:val="both"/>
        <w:outlineLvl w:val="0"/>
        <w:rPr>
          <w:rFonts w:ascii="Arial" w:hAnsi="Arial" w:cs="Arial"/>
          <w:b/>
          <w:color w:val="000000" w:themeColor="text1"/>
        </w:rPr>
      </w:pPr>
    </w:p>
    <w:p w14:paraId="271AEAB4" w14:textId="0D76E61A" w:rsidR="006B0CF6" w:rsidRPr="00F23919" w:rsidRDefault="00387AB0" w:rsidP="00387AB0">
      <w:pPr>
        <w:pStyle w:val="Sangradetextonormal"/>
        <w:ind w:left="720" w:hanging="230"/>
        <w:jc w:val="both"/>
        <w:outlineLvl w:val="0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 xml:space="preserve">  </w:t>
      </w:r>
      <w:r w:rsidR="00AF3418" w:rsidRPr="00F23919">
        <w:rPr>
          <w:rFonts w:ascii="Arial" w:hAnsi="Arial" w:cs="Arial"/>
          <w:b/>
          <w:color w:val="000000" w:themeColor="text1"/>
        </w:rPr>
        <w:t xml:space="preserve">MÉDICO </w:t>
      </w:r>
      <w:r w:rsidR="00B56BE4" w:rsidRPr="00F23919">
        <w:rPr>
          <w:rFonts w:ascii="Arial" w:hAnsi="Arial" w:cs="Arial"/>
          <w:b/>
          <w:color w:val="000000" w:themeColor="text1"/>
        </w:rPr>
        <w:t xml:space="preserve">GENERAL </w:t>
      </w:r>
    </w:p>
    <w:p w14:paraId="4EAAD00F" w14:textId="77777777" w:rsidR="00AF3418" w:rsidRPr="00F23919" w:rsidRDefault="00AF3418" w:rsidP="002F46F8">
      <w:pPr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581"/>
      </w:tblGrid>
      <w:tr w:rsidR="00F23919" w:rsidRPr="00F23919" w14:paraId="191D1468" w14:textId="77777777" w:rsidTr="00387AB0">
        <w:trPr>
          <w:trHeight w:val="384"/>
        </w:trPr>
        <w:tc>
          <w:tcPr>
            <w:tcW w:w="2917" w:type="dxa"/>
            <w:shd w:val="clear" w:color="auto" w:fill="F2F2F2" w:themeFill="background1" w:themeFillShade="F2"/>
            <w:vAlign w:val="center"/>
          </w:tcPr>
          <w:p w14:paraId="09FCB308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REQUISITOS</w:t>
            </w:r>
          </w:p>
          <w:p w14:paraId="3E6CFCBE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ESPECIFICOS</w:t>
            </w:r>
          </w:p>
        </w:tc>
        <w:tc>
          <w:tcPr>
            <w:tcW w:w="5581" w:type="dxa"/>
            <w:shd w:val="clear" w:color="auto" w:fill="F2F2F2" w:themeFill="background1" w:themeFillShade="F2"/>
            <w:vAlign w:val="center"/>
          </w:tcPr>
          <w:p w14:paraId="7628DFC2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F23919" w:rsidRPr="00F23919" w14:paraId="6180FFC2" w14:textId="77777777" w:rsidTr="00344DC4">
        <w:tc>
          <w:tcPr>
            <w:tcW w:w="2917" w:type="dxa"/>
          </w:tcPr>
          <w:p w14:paraId="0BA4A83C" w14:textId="77777777" w:rsidR="00AF3418" w:rsidRPr="00F23919" w:rsidRDefault="00AF3418" w:rsidP="002E701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6D6C017" w14:textId="77777777" w:rsidR="00AF3418" w:rsidRPr="00F23919" w:rsidRDefault="00AF3418" w:rsidP="002E701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37941855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77656E3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1F00C6C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119496E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1222AB4C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57124E23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44C7226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Formación General</w:t>
            </w:r>
          </w:p>
        </w:tc>
        <w:tc>
          <w:tcPr>
            <w:tcW w:w="5581" w:type="dxa"/>
          </w:tcPr>
          <w:p w14:paraId="33C4090D" w14:textId="77777777" w:rsidR="005836B3" w:rsidRPr="00F23919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029C0B46" w14:textId="77777777" w:rsidR="0086581C" w:rsidRPr="00F23919" w:rsidRDefault="0086581C" w:rsidP="0086581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Resolución del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14:paraId="37691DD9" w14:textId="77777777" w:rsidR="005836B3" w:rsidRPr="00F23919" w:rsidRDefault="005836B3" w:rsidP="005836B3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Colegiatura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56AAE81F" w14:textId="77777777" w:rsidR="0005753A" w:rsidRPr="00F23919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Habilitación Profesional vigente a la fecha de inscripción (Indispensable) de no estar habilitado el postulante deberá llenar el Formato N° 06 (Numeral IV)</w:t>
            </w:r>
          </w:p>
          <w:p w14:paraId="7597D961" w14:textId="77777777" w:rsidR="00F70664" w:rsidRPr="00F23919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contar con Resolución del SERUMS.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(Deseable) </w:t>
            </w:r>
          </w:p>
          <w:p w14:paraId="5D7B628F" w14:textId="77777777" w:rsidR="00AF3418" w:rsidRPr="00F23919" w:rsidRDefault="005836B3" w:rsidP="00C17CD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En el caso de los profesionales de la salud de que no sean de nacionalidad peruana, deberán contar con los documentos validados por el Estado Peruano, DNI, Carné de Extranjería o Permiso Temporal de Permanencia. Asimismo, las constancias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lastRenderedPageBreak/>
              <w:t>expedidas en el extranjero deberán estar legalizadas en el país en que se emitieron.</w:t>
            </w:r>
          </w:p>
        </w:tc>
      </w:tr>
      <w:tr w:rsidR="00F23919" w:rsidRPr="00F23919" w14:paraId="26B3F9F6" w14:textId="77777777" w:rsidTr="00344DC4">
        <w:tc>
          <w:tcPr>
            <w:tcW w:w="2917" w:type="dxa"/>
            <w:vAlign w:val="center"/>
          </w:tcPr>
          <w:p w14:paraId="2CE0A053" w14:textId="77777777" w:rsidR="00BF178D" w:rsidRPr="00F23919" w:rsidRDefault="00BF178D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40736ABE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Experiencia Laboral</w:t>
            </w:r>
          </w:p>
        </w:tc>
        <w:tc>
          <w:tcPr>
            <w:tcW w:w="5581" w:type="dxa"/>
          </w:tcPr>
          <w:p w14:paraId="26D2C5A7" w14:textId="77777777" w:rsidR="00CF3ABE" w:rsidRPr="00F23919" w:rsidRDefault="00436CF3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>De preferencia acre</w:t>
            </w:r>
            <w:proofErr w:type="spellStart"/>
            <w:r w:rsidR="00CF3AB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ditar</w:t>
            </w:r>
            <w:proofErr w:type="spellEnd"/>
            <w:r w:rsidR="00CF3AB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experiencia laboral mínima de un (01) año, incluyendo el SERUMS. </w:t>
            </w:r>
            <w:r w:rsidR="00CF3ABE"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419"/>
              </w:rPr>
              <w:t>Deseable</w:t>
            </w:r>
            <w:r w:rsidR="00CF3ABE"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)</w:t>
            </w:r>
          </w:p>
          <w:p w14:paraId="7EF56E35" w14:textId="77777777" w:rsidR="00DB2317" w:rsidRPr="00F23919" w:rsidRDefault="00DB2317" w:rsidP="00CF3ABE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De preferencia, la experiencia debe haber sido desarrollada en entidades de salud o en aquellas cuyas actividades estén relacionadas con la actividad prestadora y/o aseguradora. (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Deseable)</w:t>
            </w:r>
          </w:p>
          <w:p w14:paraId="2891DF97" w14:textId="77777777" w:rsidR="00AF3418" w:rsidRPr="00F23919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F3B72E7" w14:textId="77777777" w:rsidR="00AF3418" w:rsidRPr="00F23919" w:rsidRDefault="00AF3418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F23919" w:rsidRPr="00F23919" w14:paraId="45CD08AC" w14:textId="77777777" w:rsidTr="00344DC4">
        <w:tc>
          <w:tcPr>
            <w:tcW w:w="2917" w:type="dxa"/>
          </w:tcPr>
          <w:p w14:paraId="61891786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6358629E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5581" w:type="dxa"/>
          </w:tcPr>
          <w:p w14:paraId="50CC39AA" w14:textId="77777777" w:rsidR="00AF3418" w:rsidRPr="00F23919" w:rsidRDefault="00213159" w:rsidP="00C235C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De preferencia contar capacitación y/o actividades de actualización afines a</w:t>
            </w:r>
            <w:r w:rsidR="00C235C4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l servicio convocado,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partir del año 2015 a la fecha.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</w:tc>
      </w:tr>
      <w:tr w:rsidR="00F23919" w:rsidRPr="00F23919" w14:paraId="596EB9FA" w14:textId="77777777" w:rsidTr="00344DC4">
        <w:trPr>
          <w:trHeight w:val="591"/>
        </w:trPr>
        <w:tc>
          <w:tcPr>
            <w:tcW w:w="2917" w:type="dxa"/>
          </w:tcPr>
          <w:p w14:paraId="65D2871F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581" w:type="dxa"/>
          </w:tcPr>
          <w:p w14:paraId="5896ABE4" w14:textId="77777777" w:rsidR="00AF3418" w:rsidRPr="00F23919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Ofimática: Word, Excel, Power Point, Internet a nivel Básico.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  <w:p w14:paraId="274D3ECB" w14:textId="77777777" w:rsidR="00AF3418" w:rsidRPr="00F23919" w:rsidRDefault="00AF3418" w:rsidP="002E701F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Idioma Inglés a nivel básico.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(Deseable) </w:t>
            </w:r>
          </w:p>
        </w:tc>
      </w:tr>
      <w:tr w:rsidR="00F23919" w:rsidRPr="00F23919" w14:paraId="2C39AF6F" w14:textId="77777777" w:rsidTr="00344DC4">
        <w:trPr>
          <w:trHeight w:val="591"/>
        </w:trPr>
        <w:tc>
          <w:tcPr>
            <w:tcW w:w="2917" w:type="dxa"/>
          </w:tcPr>
          <w:p w14:paraId="07E1898F" w14:textId="77777777" w:rsidR="00AF3418" w:rsidRPr="00F23919" w:rsidRDefault="00AF3418" w:rsidP="002E701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266EF57" w14:textId="77777777" w:rsidR="00AF3418" w:rsidRPr="00F23919" w:rsidRDefault="00AF3418" w:rsidP="002E701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71F8C5E1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5581" w:type="dxa"/>
          </w:tcPr>
          <w:p w14:paraId="6FCC2A84" w14:textId="77777777" w:rsidR="00AF3418" w:rsidRPr="00F23919" w:rsidRDefault="00AF3418" w:rsidP="00FA143F">
            <w:pPr>
              <w:ind w:left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GENÉRICAS: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6880BCF" w14:textId="77777777" w:rsidR="00AF3418" w:rsidRPr="00F23919" w:rsidRDefault="00AF3418" w:rsidP="00FA143F">
            <w:pPr>
              <w:suppressAutoHyphens w:val="0"/>
              <w:ind w:left="21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ESPECÍFICAS: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F3418" w:rsidRPr="00F23919" w14:paraId="5F9983AC" w14:textId="77777777" w:rsidTr="00344DC4">
        <w:trPr>
          <w:trHeight w:val="376"/>
        </w:trPr>
        <w:tc>
          <w:tcPr>
            <w:tcW w:w="2917" w:type="dxa"/>
            <w:vAlign w:val="center"/>
          </w:tcPr>
          <w:p w14:paraId="3C0C07BF" w14:textId="77777777" w:rsidR="00AF3418" w:rsidRPr="00F23919" w:rsidRDefault="00AF3418" w:rsidP="002E701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5581" w:type="dxa"/>
            <w:vAlign w:val="center"/>
          </w:tcPr>
          <w:p w14:paraId="3491FCBC" w14:textId="23159B03" w:rsidR="00AF3418" w:rsidRPr="00F23919" w:rsidRDefault="00AF3418" w:rsidP="002E701F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CAS Nuevo</w:t>
            </w:r>
            <w:r w:rsidR="00EA3907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COVID</w:t>
            </w:r>
          </w:p>
        </w:tc>
      </w:tr>
    </w:tbl>
    <w:p w14:paraId="0E3FB5A7" w14:textId="77777777" w:rsidR="00694A74" w:rsidRPr="00F23919" w:rsidRDefault="00694A7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/>
          <w:color w:val="000000" w:themeColor="text1"/>
        </w:rPr>
      </w:pPr>
    </w:p>
    <w:p w14:paraId="5A534C74" w14:textId="579F1D9B" w:rsidR="001C1CDC" w:rsidRPr="00F23919" w:rsidRDefault="004F453E" w:rsidP="00694A74">
      <w:pPr>
        <w:pStyle w:val="Sangradetextonormal"/>
        <w:shd w:val="clear" w:color="auto" w:fill="E7E6E6"/>
        <w:ind w:left="708" w:hanging="148"/>
        <w:jc w:val="both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>ENFERMERA</w:t>
      </w:r>
      <w:r w:rsidR="009E4C61" w:rsidRPr="00F23919">
        <w:rPr>
          <w:rFonts w:ascii="Arial" w:hAnsi="Arial" w:cs="Arial"/>
          <w:b/>
          <w:color w:val="000000" w:themeColor="text1"/>
        </w:rPr>
        <w:t xml:space="preserve">(O) </w:t>
      </w:r>
    </w:p>
    <w:p w14:paraId="48A8F726" w14:textId="77777777" w:rsidR="00B56BE4" w:rsidRPr="00F23919" w:rsidRDefault="00B56BE4" w:rsidP="00DD54F3">
      <w:pPr>
        <w:pStyle w:val="Sangradetextonormal"/>
        <w:shd w:val="clear" w:color="auto" w:fill="E7E6E6"/>
        <w:ind w:left="708" w:firstLine="0"/>
        <w:jc w:val="both"/>
        <w:rPr>
          <w:rFonts w:ascii="Arial" w:hAnsi="Arial" w:cs="Arial"/>
          <w:bCs/>
          <w:color w:val="000000" w:themeColor="text1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5660"/>
      </w:tblGrid>
      <w:tr w:rsidR="00F23919" w:rsidRPr="00F23919" w14:paraId="2B50991F" w14:textId="77777777" w:rsidTr="00EA3907">
        <w:trPr>
          <w:trHeight w:val="460"/>
        </w:trPr>
        <w:tc>
          <w:tcPr>
            <w:tcW w:w="2845" w:type="dxa"/>
            <w:shd w:val="clear" w:color="auto" w:fill="BFBFBF" w:themeFill="background1" w:themeFillShade="BF"/>
            <w:vAlign w:val="center"/>
          </w:tcPr>
          <w:p w14:paraId="151E540F" w14:textId="77777777" w:rsidR="001C1CDC" w:rsidRPr="00F23919" w:rsidRDefault="001C1CDC" w:rsidP="006151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REQUISITOS</w:t>
            </w:r>
          </w:p>
          <w:p w14:paraId="478B8277" w14:textId="77777777" w:rsidR="001C1CDC" w:rsidRPr="00F23919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ESPECÍFICOS</w:t>
            </w:r>
          </w:p>
        </w:tc>
        <w:tc>
          <w:tcPr>
            <w:tcW w:w="566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8DFDA" w14:textId="77777777" w:rsidR="001C1CDC" w:rsidRPr="00F23919" w:rsidRDefault="001C1CDC" w:rsidP="0061519D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DETALLE</w:t>
            </w:r>
          </w:p>
        </w:tc>
      </w:tr>
      <w:tr w:rsidR="00F23919" w:rsidRPr="00F23919" w14:paraId="751B3576" w14:textId="77777777" w:rsidTr="004A7CCB">
        <w:tc>
          <w:tcPr>
            <w:tcW w:w="2845" w:type="dxa"/>
            <w:vAlign w:val="center"/>
          </w:tcPr>
          <w:p w14:paraId="4E0EF574" w14:textId="77777777" w:rsidR="001C1CDC" w:rsidRPr="00F23919" w:rsidRDefault="00BF178D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Formación General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B5003" w14:textId="77777777" w:rsidR="00F95A02" w:rsidRPr="00F23919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Presentar copia simple del Título Profesional de Enfermera(o)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14695A02" w14:textId="77777777" w:rsidR="00F95A02" w:rsidRPr="00F23919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Resolución del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14:paraId="28AECD2E" w14:textId="77777777" w:rsidR="00F95A02" w:rsidRPr="00F23919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Colegiatura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55021801" w14:textId="77777777" w:rsidR="0005753A" w:rsidRPr="00F23919" w:rsidRDefault="0005753A" w:rsidP="0005753A">
            <w:pPr>
              <w:numPr>
                <w:ilvl w:val="0"/>
                <w:numId w:val="13"/>
              </w:numPr>
              <w:tabs>
                <w:tab w:val="clear" w:pos="720"/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Habilitación Profesional vigente a la fecha de inscripción (Indispensable) de no estar habilitado el postulante deberá llenar el Formato N° 06 (Numeral IV)</w:t>
            </w:r>
          </w:p>
          <w:p w14:paraId="4C5FC457" w14:textId="77777777" w:rsidR="00F70664" w:rsidRPr="00F23919" w:rsidRDefault="00F70664" w:rsidP="00F706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contar con Resolución del SERUMS.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 xml:space="preserve">(Deseable) </w:t>
            </w:r>
          </w:p>
          <w:p w14:paraId="335593FE" w14:textId="453E57F4" w:rsidR="00CB446A" w:rsidRPr="00F23919" w:rsidRDefault="00F95A02" w:rsidP="00B22FC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F23919" w:rsidRPr="00F23919" w14:paraId="2B314253" w14:textId="77777777" w:rsidTr="004A7CCB">
        <w:tc>
          <w:tcPr>
            <w:tcW w:w="2845" w:type="dxa"/>
            <w:vAlign w:val="center"/>
          </w:tcPr>
          <w:p w14:paraId="2FDEE6EE" w14:textId="77777777" w:rsidR="001C1CDC" w:rsidRPr="00F23919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Experiencia</w:t>
            </w:r>
            <w:r w:rsidR="00BF178D"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Laboral 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AC2D" w14:textId="77777777" w:rsidR="005625E6" w:rsidRPr="00F23919" w:rsidRDefault="005625E6" w:rsidP="005625E6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>De preferencia acre</w:t>
            </w:r>
            <w:proofErr w:type="spellStart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ditar</w:t>
            </w:r>
            <w:proofErr w:type="spellEnd"/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experiencia laboral mínima de un (01) año, incluyendo el SERUMS.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419"/>
              </w:rPr>
              <w:t>Deseable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)</w:t>
            </w:r>
          </w:p>
          <w:p w14:paraId="6CFEBE37" w14:textId="77777777" w:rsidR="00247C0B" w:rsidRPr="00F23919" w:rsidRDefault="00247C0B" w:rsidP="00D921F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14:paraId="03D42D1C" w14:textId="77777777" w:rsidR="001C1CDC" w:rsidRPr="00F23919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DD338A6" w14:textId="77777777" w:rsidR="001C1CDC" w:rsidRPr="00F23919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F23919" w:rsidRPr="00F23919" w14:paraId="5A08C47B" w14:textId="77777777" w:rsidTr="004A7CCB">
        <w:trPr>
          <w:trHeight w:val="345"/>
        </w:trPr>
        <w:tc>
          <w:tcPr>
            <w:tcW w:w="2845" w:type="dxa"/>
            <w:vAlign w:val="center"/>
          </w:tcPr>
          <w:p w14:paraId="1BCA341C" w14:textId="77777777" w:rsidR="001C1CDC" w:rsidRPr="00F23919" w:rsidRDefault="002025E8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D45D" w14:textId="77777777" w:rsidR="001C1CDC" w:rsidRPr="00F23919" w:rsidRDefault="003803CE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 contar capacitación y/o actividades de actualización afines al servicio convocado, a partir del año 2015 a la fecha.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</w:tc>
      </w:tr>
      <w:tr w:rsidR="00F23919" w:rsidRPr="00F23919" w14:paraId="618006FC" w14:textId="77777777" w:rsidTr="004A7CCB">
        <w:trPr>
          <w:trHeight w:val="560"/>
        </w:trPr>
        <w:tc>
          <w:tcPr>
            <w:tcW w:w="2845" w:type="dxa"/>
            <w:vAlign w:val="center"/>
          </w:tcPr>
          <w:p w14:paraId="1D669494" w14:textId="77777777" w:rsidR="001C1CDC" w:rsidRPr="00F23919" w:rsidRDefault="001C1CDC" w:rsidP="0061519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A8D8" w14:textId="77777777" w:rsidR="007A1AEF" w:rsidRPr="00F23919" w:rsidRDefault="001C1CDC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Manejo de Ofimática: Word, Excel, Power</w:t>
            </w:r>
            <w:r w:rsidR="002025E8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Point, Internet a nivel Básico.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</w:t>
            </w:r>
            <w:r w:rsidR="008176DD"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Dese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able)</w:t>
            </w:r>
          </w:p>
        </w:tc>
      </w:tr>
      <w:tr w:rsidR="00F23919" w:rsidRPr="00F23919" w14:paraId="1EA502EA" w14:textId="77777777" w:rsidTr="004A7CCB">
        <w:trPr>
          <w:trHeight w:val="150"/>
        </w:trPr>
        <w:tc>
          <w:tcPr>
            <w:tcW w:w="2845" w:type="dxa"/>
            <w:vAlign w:val="center"/>
          </w:tcPr>
          <w:p w14:paraId="0798EB4F" w14:textId="77777777" w:rsidR="001C1CDC" w:rsidRPr="00F23919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5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EF8C" w14:textId="77777777" w:rsidR="001C1CDC" w:rsidRPr="00F23919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GENÉRICAS: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49FD8A07" w14:textId="77777777" w:rsidR="001C1CDC" w:rsidRPr="00F23919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ESPECÍFICAS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F23919" w:rsidRPr="00F23919" w14:paraId="6DF616B6" w14:textId="77777777" w:rsidTr="004A7C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5" w:type="dxa"/>
            <w:vAlign w:val="center"/>
          </w:tcPr>
          <w:p w14:paraId="3B6D92B7" w14:textId="77777777" w:rsidR="001C1CDC" w:rsidRPr="00F23919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5660" w:type="dxa"/>
            <w:vAlign w:val="center"/>
          </w:tcPr>
          <w:p w14:paraId="75A249CC" w14:textId="2E932933" w:rsidR="001C1CDC" w:rsidRPr="00F23919" w:rsidRDefault="008176DD" w:rsidP="00FA143F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CAS Nuevo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EA3907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por COVID</w:t>
            </w:r>
          </w:p>
        </w:tc>
      </w:tr>
    </w:tbl>
    <w:p w14:paraId="14D22AD9" w14:textId="14386353" w:rsidR="003803CE" w:rsidRPr="00F23919" w:rsidRDefault="00227007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F23919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</w:t>
      </w:r>
    </w:p>
    <w:p w14:paraId="5247324E" w14:textId="1061BB4C" w:rsidR="009E2315" w:rsidRPr="00F23919" w:rsidRDefault="009E2315" w:rsidP="007F0A1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2D428AE" w14:textId="553C2525" w:rsidR="00C37452" w:rsidRPr="00F23919" w:rsidRDefault="00C37452" w:rsidP="005651D3">
      <w:pPr>
        <w:pStyle w:val="Sangradetextonormal"/>
        <w:ind w:left="708" w:firstLine="0"/>
        <w:jc w:val="both"/>
        <w:rPr>
          <w:rFonts w:ascii="Arial" w:hAnsi="Arial" w:cs="Arial"/>
          <w:b/>
          <w:color w:val="000000" w:themeColor="text1"/>
          <w:sz w:val="18"/>
          <w:szCs w:val="18"/>
          <w:lang w:eastAsia="es-PE"/>
        </w:rPr>
      </w:pPr>
      <w:r w:rsidRPr="00F23919">
        <w:rPr>
          <w:rFonts w:ascii="Arial" w:hAnsi="Arial" w:cs="Arial"/>
          <w:b/>
          <w:color w:val="000000" w:themeColor="text1"/>
        </w:rPr>
        <w:t xml:space="preserve">TECNICO NO DIPLOMADO EN LABORATORIO CLINICO </w:t>
      </w:r>
    </w:p>
    <w:p w14:paraId="10295BE1" w14:textId="77777777" w:rsidR="00C37452" w:rsidRPr="00F23919" w:rsidRDefault="00C37452" w:rsidP="005651D3">
      <w:pPr>
        <w:pStyle w:val="Sangradetextonormal"/>
        <w:ind w:left="708" w:firstLine="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457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5671"/>
      </w:tblGrid>
      <w:tr w:rsidR="00F23919" w:rsidRPr="00F23919" w14:paraId="4BFC68B9" w14:textId="77777777" w:rsidTr="00EA3907">
        <w:trPr>
          <w:trHeight w:val="464"/>
        </w:trPr>
        <w:tc>
          <w:tcPr>
            <w:tcW w:w="2786" w:type="dxa"/>
            <w:shd w:val="clear" w:color="auto" w:fill="BFBFBF" w:themeFill="background1" w:themeFillShade="BF"/>
            <w:vAlign w:val="center"/>
          </w:tcPr>
          <w:p w14:paraId="1DB670DA" w14:textId="77777777" w:rsidR="00C37452" w:rsidRPr="00F23919" w:rsidRDefault="00C37452" w:rsidP="005651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7B1411D1" w14:textId="77777777" w:rsidR="00C37452" w:rsidRPr="00F23919" w:rsidRDefault="00C37452" w:rsidP="005651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F23919" w:rsidRPr="00F23919" w14:paraId="0F7ED29F" w14:textId="77777777" w:rsidTr="0052296A">
        <w:trPr>
          <w:trHeight w:val="863"/>
        </w:trPr>
        <w:tc>
          <w:tcPr>
            <w:tcW w:w="2786" w:type="dxa"/>
            <w:vAlign w:val="center"/>
          </w:tcPr>
          <w:p w14:paraId="2D4A6D54" w14:textId="77777777" w:rsidR="00C37452" w:rsidRPr="00F23919" w:rsidRDefault="00C37452" w:rsidP="0052296A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Formación   General</w:t>
            </w:r>
          </w:p>
        </w:tc>
        <w:tc>
          <w:tcPr>
            <w:tcW w:w="5671" w:type="dxa"/>
          </w:tcPr>
          <w:p w14:paraId="1B510D7A" w14:textId="0EE881B5" w:rsidR="00C37452" w:rsidRPr="00F23919" w:rsidRDefault="00395839" w:rsidP="00A3712F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 xml:space="preserve">Presentar copia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simple de la constancia de egresado de Técnico </w:t>
            </w:r>
            <w:r w:rsidRPr="00F23919">
              <w:rPr>
                <w:rStyle w:val="nfasis"/>
                <w:color w:val="000000" w:themeColor="text1"/>
              </w:rPr>
              <w:t>en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712F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 xml:space="preserve">Laboratorio </w:t>
            </w:r>
            <w:r w:rsidR="00A7747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>Clínico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EA3907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emitido por Instituto Superior Tecnológico a nombre de la nación (mínimo 03 años de estudios)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(Indispensable)</w:t>
            </w:r>
          </w:p>
        </w:tc>
      </w:tr>
      <w:tr w:rsidR="00F23919" w:rsidRPr="00F23919" w14:paraId="7A572DA3" w14:textId="77777777" w:rsidTr="0052296A">
        <w:tc>
          <w:tcPr>
            <w:tcW w:w="2786" w:type="dxa"/>
            <w:vAlign w:val="center"/>
          </w:tcPr>
          <w:p w14:paraId="0F62D450" w14:textId="77777777" w:rsidR="00C37452" w:rsidRPr="00F23919" w:rsidRDefault="00C37452" w:rsidP="0052296A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Experiencia Laboral</w:t>
            </w:r>
          </w:p>
        </w:tc>
        <w:tc>
          <w:tcPr>
            <w:tcW w:w="5671" w:type="dxa"/>
            <w:vAlign w:val="center"/>
          </w:tcPr>
          <w:p w14:paraId="5D77BD87" w14:textId="77777777" w:rsidR="00C37452" w:rsidRPr="00F23919" w:rsidRDefault="00C37452" w:rsidP="0052296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Acreditar experiencia laboral mínima de seis (06) meses.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(Indispensable)</w:t>
            </w:r>
          </w:p>
          <w:p w14:paraId="55AED449" w14:textId="77777777" w:rsidR="00C37452" w:rsidRPr="00F23919" w:rsidRDefault="00C37452" w:rsidP="0052296A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(Deseable)</w:t>
            </w:r>
          </w:p>
          <w:p w14:paraId="2F12D21B" w14:textId="77777777" w:rsidR="00C37452" w:rsidRPr="00F23919" w:rsidRDefault="00C37452" w:rsidP="0052296A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00132AA2" w14:textId="77777777" w:rsidR="00C37452" w:rsidRPr="00F23919" w:rsidRDefault="00C37452" w:rsidP="0052296A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F23919" w:rsidRPr="00F23919" w14:paraId="05E289C8" w14:textId="77777777" w:rsidTr="0052296A">
        <w:trPr>
          <w:trHeight w:val="792"/>
        </w:trPr>
        <w:tc>
          <w:tcPr>
            <w:tcW w:w="2786" w:type="dxa"/>
            <w:vAlign w:val="center"/>
          </w:tcPr>
          <w:p w14:paraId="7D7ECD89" w14:textId="77777777" w:rsidR="00C37452" w:rsidRPr="00F23919" w:rsidRDefault="00C37452" w:rsidP="0052296A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Capacitación</w:t>
            </w:r>
          </w:p>
        </w:tc>
        <w:tc>
          <w:tcPr>
            <w:tcW w:w="5671" w:type="dxa"/>
            <w:vAlign w:val="center"/>
          </w:tcPr>
          <w:p w14:paraId="049FEA0C" w14:textId="77777777" w:rsidR="00C37452" w:rsidRPr="00F23919" w:rsidRDefault="00C37452" w:rsidP="0052296A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 preferencia contar capacitación y/o actividades de actualización afines al servicio convocado, a partir del año 2015 a la fecha.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</w:tc>
      </w:tr>
      <w:tr w:rsidR="00F23919" w:rsidRPr="00F23919" w14:paraId="04D69587" w14:textId="77777777" w:rsidTr="005229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786" w:type="dxa"/>
            <w:vAlign w:val="center"/>
          </w:tcPr>
          <w:p w14:paraId="5ECC72B4" w14:textId="77777777" w:rsidR="00C37452" w:rsidRPr="00F23919" w:rsidRDefault="00C37452" w:rsidP="0052296A">
            <w:pPr>
              <w:ind w:left="108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1" w:type="dxa"/>
            <w:vAlign w:val="center"/>
          </w:tcPr>
          <w:p w14:paraId="6459544E" w14:textId="77777777" w:rsidR="00C37452" w:rsidRPr="00F23919" w:rsidRDefault="00C37452" w:rsidP="0052296A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ofimática: Word, Excel, PowerPoint e Internet a nivel básico.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  <w:p w14:paraId="52042A46" w14:textId="77777777" w:rsidR="00C37452" w:rsidRPr="00F23919" w:rsidRDefault="00C37452" w:rsidP="0052296A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Manejo de Idioma Inglés a nivel básico. </w:t>
            </w: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(Deseable)</w:t>
            </w:r>
          </w:p>
        </w:tc>
      </w:tr>
      <w:tr w:rsidR="00F23919" w:rsidRPr="00F23919" w14:paraId="62E82294" w14:textId="77777777" w:rsidTr="005229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86" w:type="dxa"/>
            <w:vAlign w:val="center"/>
          </w:tcPr>
          <w:p w14:paraId="37330435" w14:textId="77777777" w:rsidR="00C37452" w:rsidRPr="00F23919" w:rsidRDefault="00C37452" w:rsidP="0052296A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Habilidades o Competencias</w:t>
            </w:r>
          </w:p>
        </w:tc>
        <w:tc>
          <w:tcPr>
            <w:tcW w:w="5671" w:type="dxa"/>
            <w:vAlign w:val="center"/>
          </w:tcPr>
          <w:p w14:paraId="3B352684" w14:textId="77777777" w:rsidR="00C37452" w:rsidRPr="00F23919" w:rsidRDefault="00C37452" w:rsidP="0052296A">
            <w:pPr>
              <w:pStyle w:val="Prrafodelista"/>
              <w:ind w:left="293" w:hanging="35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GENÉRICAS: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011377D0" w14:textId="77777777" w:rsidR="00C37452" w:rsidRPr="00F23919" w:rsidRDefault="00C37452" w:rsidP="0052296A">
            <w:pPr>
              <w:pStyle w:val="Prrafodelista"/>
              <w:ind w:left="272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ESPECÍFICAS: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F23919" w:rsidRPr="00F23919" w14:paraId="00FF1121" w14:textId="77777777" w:rsidTr="005229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786" w:type="dxa"/>
            <w:vAlign w:val="center"/>
          </w:tcPr>
          <w:p w14:paraId="7E83748F" w14:textId="77777777" w:rsidR="00C37452" w:rsidRPr="00F23919" w:rsidRDefault="00C37452" w:rsidP="0052296A">
            <w:pPr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eastAsia="Calibri" w:hAnsi="Arial" w:cs="Arial"/>
                <w:b/>
                <w:bCs/>
                <w:color w:val="000000" w:themeColor="text1"/>
                <w:sz w:val="18"/>
                <w:szCs w:val="18"/>
              </w:rPr>
              <w:t>Motivo de la Contratación</w:t>
            </w:r>
          </w:p>
        </w:tc>
        <w:tc>
          <w:tcPr>
            <w:tcW w:w="5671" w:type="dxa"/>
            <w:vAlign w:val="center"/>
          </w:tcPr>
          <w:p w14:paraId="141B93BA" w14:textId="167D9BAA" w:rsidR="00C37452" w:rsidRPr="00F23919" w:rsidRDefault="00C37452" w:rsidP="0052296A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CAS Nuevo</w:t>
            </w:r>
            <w:r w:rsidR="00EA3907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 COVID</w:t>
            </w:r>
          </w:p>
        </w:tc>
      </w:tr>
    </w:tbl>
    <w:p w14:paraId="472393CE" w14:textId="39DE0D69" w:rsidR="00E45390" w:rsidRPr="00F23919" w:rsidRDefault="009E2315" w:rsidP="00EA3907">
      <w:pPr>
        <w:pStyle w:val="Textoindependiente"/>
        <w:spacing w:after="0"/>
        <w:ind w:left="567" w:hanging="425"/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</w:pPr>
      <w:r w:rsidRPr="00F23919">
        <w:rPr>
          <w:rFonts w:ascii="Arial" w:hAnsi="Arial" w:cs="Arial"/>
          <w:b/>
          <w:color w:val="000000" w:themeColor="text1"/>
        </w:rPr>
        <w:t xml:space="preserve"> </w:t>
      </w:r>
    </w:p>
    <w:p w14:paraId="3AEA1124" w14:textId="77777777" w:rsidR="006C20C1" w:rsidRPr="00F23919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</w:pPr>
      <w:r w:rsidRPr="00F23919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>Nota: La acreditación implica presentar copia de los documentos sustentatorios. Los postulantes que no lo hagan serán descalificados. Los documentos presentados no serán devueltos.</w:t>
      </w:r>
      <w:r w:rsidR="002E4B91" w:rsidRPr="00F23919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 xml:space="preserve"> </w:t>
      </w:r>
      <w:r w:rsidRPr="00F23919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F23919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>sustentadora</w:t>
      </w:r>
      <w:r w:rsidRPr="00F23919">
        <w:rPr>
          <w:rFonts w:ascii="Arial" w:hAnsi="Arial" w:cs="Arial"/>
          <w:b/>
          <w:bCs/>
          <w:color w:val="000000" w:themeColor="text1"/>
          <w:sz w:val="16"/>
          <w:szCs w:val="16"/>
          <w:lang w:val="es-MX"/>
        </w:rPr>
        <w:t xml:space="preserve">. </w:t>
      </w:r>
    </w:p>
    <w:p w14:paraId="40A05A9C" w14:textId="77777777" w:rsidR="00F9734F" w:rsidRPr="00F23919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3194122D" w14:textId="77777777" w:rsidR="00647C04" w:rsidRPr="00F23919" w:rsidRDefault="005B54F7" w:rsidP="00845DBF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ab/>
      </w:r>
      <w:r w:rsidR="005A6999" w:rsidRPr="00F23919">
        <w:rPr>
          <w:rFonts w:ascii="Arial" w:hAnsi="Arial" w:cs="Arial"/>
          <w:b/>
          <w:color w:val="000000" w:themeColor="text1"/>
        </w:rPr>
        <w:t>CONDICIONES ESENCIALES DEL CONTRATO</w:t>
      </w:r>
    </w:p>
    <w:p w14:paraId="188A1E98" w14:textId="77777777" w:rsidR="00281B34" w:rsidRPr="00F23919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F23919" w:rsidRPr="00F23919" w14:paraId="0AD65CCF" w14:textId="77777777" w:rsidTr="00E5767E">
        <w:trPr>
          <w:trHeight w:val="291"/>
        </w:trPr>
        <w:tc>
          <w:tcPr>
            <w:tcW w:w="2977" w:type="dxa"/>
            <w:shd w:val="clear" w:color="auto" w:fill="F2F2F2"/>
          </w:tcPr>
          <w:p w14:paraId="05C46352" w14:textId="77777777" w:rsidR="00647C04" w:rsidRPr="00F23919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14:paraId="5A22F9CF" w14:textId="77777777" w:rsidR="00647C04" w:rsidRPr="00F23919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DETALLE</w:t>
            </w:r>
          </w:p>
        </w:tc>
      </w:tr>
      <w:tr w:rsidR="00F23919" w:rsidRPr="00F23919" w14:paraId="3C235785" w14:textId="77777777" w:rsidTr="00C360C1">
        <w:trPr>
          <w:trHeight w:val="336"/>
        </w:trPr>
        <w:tc>
          <w:tcPr>
            <w:tcW w:w="2977" w:type="dxa"/>
            <w:vAlign w:val="center"/>
          </w:tcPr>
          <w:p w14:paraId="5CB3262C" w14:textId="77777777" w:rsidR="00647C04" w:rsidRPr="00F23919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14:paraId="5FCC4FEE" w14:textId="77777777" w:rsidR="00647C04" w:rsidRPr="00F23919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Indicado</w:t>
            </w:r>
            <w:r w:rsidR="00647C04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el numeral </w:t>
            </w:r>
            <w:r w:rsidR="00647C04"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Objeto de la convocatoria</w:t>
            </w:r>
          </w:p>
        </w:tc>
      </w:tr>
      <w:tr w:rsidR="00F23919" w:rsidRPr="00F23919" w14:paraId="40B72F4B" w14:textId="77777777" w:rsidTr="008176DD">
        <w:trPr>
          <w:trHeight w:val="426"/>
        </w:trPr>
        <w:tc>
          <w:tcPr>
            <w:tcW w:w="2977" w:type="dxa"/>
            <w:vAlign w:val="center"/>
          </w:tcPr>
          <w:p w14:paraId="32E15F09" w14:textId="77777777" w:rsidR="00647C04" w:rsidRPr="00F23919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14:paraId="0B07AE52" w14:textId="77777777" w:rsidR="00647C04" w:rsidRPr="00F23919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Mensual </w:t>
            </w:r>
            <w:r w:rsidR="00647C04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(Sujeto a </w:t>
            </w:r>
            <w:r w:rsidR="006D77D6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47C04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renovación)</w:t>
            </w:r>
            <w:r w:rsidR="003B6682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3919" w:rsidRPr="00F23919" w14:paraId="7C0DC12E" w14:textId="77777777" w:rsidTr="00C360C1">
        <w:trPr>
          <w:trHeight w:val="349"/>
        </w:trPr>
        <w:tc>
          <w:tcPr>
            <w:tcW w:w="2977" w:type="dxa"/>
            <w:vAlign w:val="center"/>
          </w:tcPr>
          <w:p w14:paraId="4E9E303B" w14:textId="416A91B4" w:rsidR="003B6682" w:rsidRPr="00F23919" w:rsidRDefault="00C85ED1" w:rsidP="0014363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14:paraId="25AD1510" w14:textId="77777777" w:rsidR="00647C04" w:rsidRPr="00F23919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Indicado</w:t>
            </w:r>
            <w:r w:rsidR="00647C04"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en el numeral </w:t>
            </w:r>
            <w:r w:rsidR="00647C04"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 Objeto de la convocatoria</w:t>
            </w:r>
          </w:p>
        </w:tc>
      </w:tr>
      <w:tr w:rsidR="00647C04" w:rsidRPr="00F23919" w14:paraId="2E6C4171" w14:textId="77777777" w:rsidTr="00C360C1">
        <w:trPr>
          <w:trHeight w:val="410"/>
        </w:trPr>
        <w:tc>
          <w:tcPr>
            <w:tcW w:w="2977" w:type="dxa"/>
            <w:vAlign w:val="center"/>
          </w:tcPr>
          <w:p w14:paraId="36B8EEA8" w14:textId="77777777" w:rsidR="00647C04" w:rsidRPr="00F23919" w:rsidRDefault="00647C04" w:rsidP="00143636">
            <w:pPr>
              <w:pStyle w:val="Sangradetextonormal"/>
              <w:ind w:firstLin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14:paraId="6FA88110" w14:textId="77777777" w:rsidR="00647C04" w:rsidRPr="00F23919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Disponibilidad Inmediata. </w:t>
            </w:r>
          </w:p>
        </w:tc>
      </w:tr>
    </w:tbl>
    <w:p w14:paraId="0A1764FF" w14:textId="77777777" w:rsidR="00B67E1B" w:rsidRPr="00F23919" w:rsidRDefault="00B67E1B" w:rsidP="00A90274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3E8A2F0D" w14:textId="77777777" w:rsidR="00A90274" w:rsidRPr="00F23919" w:rsidRDefault="00A90274" w:rsidP="00845DBF">
      <w:pPr>
        <w:pStyle w:val="Sangradetextonormal"/>
        <w:numPr>
          <w:ilvl w:val="0"/>
          <w:numId w:val="28"/>
        </w:numPr>
        <w:ind w:hanging="720"/>
        <w:jc w:val="both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>MODALIDAD DE POSTULACIÓN</w:t>
      </w:r>
    </w:p>
    <w:p w14:paraId="563BEA33" w14:textId="77777777" w:rsidR="007779B5" w:rsidRPr="00F23919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5394969F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F23919">
        <w:rPr>
          <w:rFonts w:ascii="Arial" w:eastAsia="Arial" w:hAnsi="Arial" w:cs="Arial"/>
          <w:b/>
          <w:color w:val="000000" w:themeColor="text1"/>
        </w:rPr>
        <w:tab/>
      </w:r>
      <w:r w:rsidRPr="00F23919">
        <w:rPr>
          <w:rFonts w:ascii="Arial" w:eastAsia="Arial" w:hAnsi="Arial" w:cs="Arial"/>
          <w:b/>
          <w:color w:val="000000" w:themeColor="text1"/>
          <w:u w:val="single"/>
        </w:rPr>
        <w:t>Postulación Vía Electrónica:</w:t>
      </w:r>
    </w:p>
    <w:p w14:paraId="0663216A" w14:textId="77777777" w:rsidR="002F06BD" w:rsidRPr="00F23919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 w:themeColor="text1"/>
        </w:rPr>
      </w:pPr>
    </w:p>
    <w:p w14:paraId="24059635" w14:textId="460E1AEC" w:rsidR="003B6E85" w:rsidRPr="00F23919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Las personas interesadas en participar en el proceso que cumplan con los requisitos establecidos, deberán enviar al correo</w:t>
      </w:r>
      <w:r w:rsidR="00AC73AD" w:rsidRPr="00F23919">
        <w:rPr>
          <w:rFonts w:ascii="Arial" w:eastAsia="Arial" w:hAnsi="Arial" w:cs="Arial"/>
          <w:color w:val="000000" w:themeColor="text1"/>
        </w:rPr>
        <w:t xml:space="preserve"> electrónico (véase numeral IX</w:t>
      </w:r>
      <w:r w:rsidRPr="00F23919">
        <w:rPr>
          <w:rFonts w:ascii="Arial" w:eastAsia="Arial" w:hAnsi="Arial" w:cs="Arial"/>
          <w:color w:val="000000" w:themeColor="text1"/>
        </w:rPr>
        <w:t xml:space="preserve">) dentro del horario y fecha establecida en el cronograma, los </w:t>
      </w:r>
      <w:r w:rsidRPr="00F23919">
        <w:rPr>
          <w:rFonts w:ascii="Arial" w:eastAsia="Arial" w:hAnsi="Arial" w:cs="Arial"/>
          <w:b/>
          <w:color w:val="000000" w:themeColor="text1"/>
        </w:rPr>
        <w:t>Formatos 01, 02, 03,</w:t>
      </w:r>
      <w:r w:rsidR="00B026D6" w:rsidRPr="00F23919">
        <w:rPr>
          <w:rFonts w:ascii="Arial" w:eastAsia="Arial" w:hAnsi="Arial" w:cs="Arial"/>
          <w:b/>
          <w:color w:val="000000" w:themeColor="text1"/>
        </w:rPr>
        <w:t xml:space="preserve"> </w:t>
      </w:r>
      <w:r w:rsidRPr="00F23919">
        <w:rPr>
          <w:rFonts w:ascii="Arial" w:eastAsia="Arial" w:hAnsi="Arial" w:cs="Arial"/>
          <w:b/>
          <w:color w:val="000000" w:themeColor="text1"/>
        </w:rPr>
        <w:t xml:space="preserve">05 </w:t>
      </w:r>
      <w:r w:rsidR="00F129D9" w:rsidRPr="00F23919">
        <w:rPr>
          <w:rFonts w:ascii="Arial" w:eastAsia="Arial" w:hAnsi="Arial" w:cs="Arial"/>
          <w:b/>
          <w:color w:val="000000" w:themeColor="text1"/>
        </w:rPr>
        <w:t>y</w:t>
      </w:r>
      <w:r w:rsidR="002F06BD" w:rsidRPr="00F23919">
        <w:rPr>
          <w:rFonts w:ascii="Arial" w:eastAsia="Arial" w:hAnsi="Arial" w:cs="Arial"/>
          <w:b/>
          <w:color w:val="000000" w:themeColor="text1"/>
        </w:rPr>
        <w:t xml:space="preserve"> 06 de</w:t>
      </w:r>
      <w:r w:rsidR="00F129D9" w:rsidRPr="00F23919">
        <w:rPr>
          <w:rFonts w:ascii="Arial" w:eastAsia="Arial" w:hAnsi="Arial" w:cs="Arial"/>
          <w:b/>
          <w:color w:val="000000" w:themeColor="text1"/>
        </w:rPr>
        <w:t xml:space="preserve"> corresponder, </w:t>
      </w:r>
      <w:r w:rsidR="00F129D9" w:rsidRPr="00F23919">
        <w:rPr>
          <w:rFonts w:ascii="Arial" w:eastAsia="Arial" w:hAnsi="Arial" w:cs="Arial"/>
          <w:b/>
          <w:color w:val="000000" w:themeColor="text1"/>
        </w:rPr>
        <w:tab/>
      </w:r>
      <w:r w:rsidRPr="00F23919">
        <w:rPr>
          <w:rFonts w:ascii="Arial" w:eastAsia="Arial" w:hAnsi="Arial" w:cs="Arial"/>
          <w:b/>
          <w:color w:val="000000" w:themeColor="text1"/>
        </w:rPr>
        <w:t>debidamente firmados y con la impresión dactilar. Así como el CV descriptivo y documentado,</w:t>
      </w:r>
      <w:r w:rsidRPr="00F2391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F23919">
        <w:rPr>
          <w:rFonts w:ascii="Arial" w:eastAsia="Arial" w:hAnsi="Arial" w:cs="Arial"/>
          <w:color w:val="000000" w:themeColor="text1"/>
        </w:rPr>
        <w:t>(debidamente llenado y firmada en cada hoja, cargadas en formato PDF).</w:t>
      </w:r>
      <w:r w:rsidRPr="00F23919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</w:t>
      </w:r>
      <w:r w:rsidRPr="00F23919">
        <w:rPr>
          <w:rFonts w:ascii="Arial" w:eastAsia="Arial" w:hAnsi="Arial" w:cs="Arial"/>
          <w:b/>
          <w:color w:val="000000" w:themeColor="text1"/>
        </w:rPr>
        <w:t>Ambas documentaciones de carácter obligatorio en el orden antes señalado</w:t>
      </w:r>
      <w:r w:rsidRPr="00F2391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F23919">
        <w:rPr>
          <w:rFonts w:ascii="Arial" w:eastAsia="Arial" w:hAnsi="Arial" w:cs="Arial"/>
          <w:color w:val="000000" w:themeColor="text1"/>
        </w:rPr>
        <w:t xml:space="preserve">(debidamente llenado y firmada en cada hoja, </w:t>
      </w:r>
      <w:r w:rsidRPr="00F23919">
        <w:rPr>
          <w:rFonts w:ascii="Arial" w:eastAsia="Arial" w:hAnsi="Arial" w:cs="Arial"/>
          <w:b/>
          <w:color w:val="000000" w:themeColor="text1"/>
          <w:sz w:val="22"/>
          <w:szCs w:val="22"/>
        </w:rPr>
        <w:t>cargadas en formato PDF</w:t>
      </w:r>
      <w:r w:rsidRPr="00F23919">
        <w:rPr>
          <w:rFonts w:ascii="Arial" w:eastAsia="Arial" w:hAnsi="Arial" w:cs="Arial"/>
          <w:b/>
          <w:color w:val="000000" w:themeColor="text1"/>
        </w:rPr>
        <w:t xml:space="preserve">), </w:t>
      </w:r>
      <w:r w:rsidRPr="00F23919">
        <w:rPr>
          <w:rFonts w:ascii="Arial" w:eastAsia="Arial" w:hAnsi="Arial" w:cs="Arial"/>
          <w:color w:val="000000" w:themeColor="text1"/>
        </w:rPr>
        <w:t xml:space="preserve">indicando en el asunto del correo </w:t>
      </w:r>
      <w:r w:rsidR="00BE3B28" w:rsidRPr="00F23919">
        <w:rPr>
          <w:rFonts w:ascii="Arial" w:eastAsia="Arial" w:hAnsi="Arial" w:cs="Arial"/>
          <w:b/>
          <w:color w:val="000000" w:themeColor="text1"/>
        </w:rPr>
        <w:t>P.S. 0</w:t>
      </w:r>
      <w:r w:rsidR="00B026D6" w:rsidRPr="00F23919">
        <w:rPr>
          <w:rFonts w:ascii="Arial" w:eastAsia="Arial" w:hAnsi="Arial" w:cs="Arial"/>
          <w:b/>
          <w:color w:val="000000" w:themeColor="text1"/>
        </w:rPr>
        <w:t>1</w:t>
      </w:r>
      <w:r w:rsidR="00EA3907" w:rsidRPr="00F23919">
        <w:rPr>
          <w:rFonts w:ascii="Arial" w:eastAsia="Arial" w:hAnsi="Arial" w:cs="Arial"/>
          <w:b/>
          <w:color w:val="000000" w:themeColor="text1"/>
        </w:rPr>
        <w:t>2</w:t>
      </w:r>
      <w:r w:rsidR="00BE3B28" w:rsidRPr="00F23919">
        <w:rPr>
          <w:rFonts w:ascii="Arial" w:eastAsia="Arial" w:hAnsi="Arial" w:cs="Arial"/>
          <w:b/>
          <w:color w:val="000000" w:themeColor="text1"/>
        </w:rPr>
        <w:t>-CAS-RAARE</w:t>
      </w:r>
      <w:r w:rsidRPr="00F23919">
        <w:rPr>
          <w:rFonts w:ascii="Arial" w:eastAsia="Arial" w:hAnsi="Arial" w:cs="Arial"/>
          <w:b/>
          <w:color w:val="000000" w:themeColor="text1"/>
        </w:rPr>
        <w:t xml:space="preserve">-2020 y el Código al cual postula, </w:t>
      </w:r>
      <w:r w:rsidRPr="00F23919">
        <w:rPr>
          <w:rFonts w:ascii="Arial" w:eastAsia="Arial" w:hAnsi="Arial" w:cs="Arial"/>
          <w:color w:val="000000" w:themeColor="text1"/>
        </w:rPr>
        <w:t xml:space="preserve">caso contrario </w:t>
      </w:r>
      <w:r w:rsidRPr="00F23919">
        <w:rPr>
          <w:rFonts w:ascii="Arial" w:eastAsia="Arial" w:hAnsi="Arial" w:cs="Arial"/>
          <w:b/>
          <w:color w:val="000000" w:themeColor="text1"/>
        </w:rPr>
        <w:t xml:space="preserve">NO </w:t>
      </w:r>
      <w:r w:rsidRPr="00F23919">
        <w:rPr>
          <w:rFonts w:ascii="Arial" w:eastAsia="Arial" w:hAnsi="Arial" w:cs="Arial"/>
          <w:color w:val="000000" w:themeColor="text1"/>
        </w:rPr>
        <w:t>se evaluará lo presentado.</w:t>
      </w:r>
    </w:p>
    <w:p w14:paraId="056039A9" w14:textId="77777777" w:rsidR="003B6E85" w:rsidRPr="00F23919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 w:themeColor="text1"/>
        </w:rPr>
      </w:pPr>
    </w:p>
    <w:p w14:paraId="5790CA08" w14:textId="6E999E65" w:rsidR="00845DBF" w:rsidRPr="00F23919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 xml:space="preserve">  </w:t>
      </w:r>
      <w:r w:rsidR="00845DBF" w:rsidRPr="00F23919">
        <w:rPr>
          <w:rFonts w:ascii="Arial" w:eastAsia="Arial" w:hAnsi="Arial" w:cs="Arial"/>
          <w:color w:val="000000" w:themeColor="text1"/>
        </w:rPr>
        <w:t>La información consignada en los Formatos 01, 02, 03,</w:t>
      </w:r>
      <w:r w:rsidR="00B026D6" w:rsidRPr="00F23919">
        <w:rPr>
          <w:rFonts w:ascii="Arial" w:eastAsia="Arial" w:hAnsi="Arial" w:cs="Arial"/>
          <w:color w:val="000000" w:themeColor="text1"/>
        </w:rPr>
        <w:t xml:space="preserve"> </w:t>
      </w:r>
      <w:r w:rsidR="00845DBF" w:rsidRPr="00F23919">
        <w:rPr>
          <w:rFonts w:ascii="Arial" w:eastAsia="Arial" w:hAnsi="Arial" w:cs="Arial"/>
          <w:color w:val="000000" w:themeColor="text1"/>
        </w:rPr>
        <w:t>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8A3733D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</w:p>
    <w:p w14:paraId="6188DF4C" w14:textId="77777777" w:rsidR="00845DBF" w:rsidRPr="00F23919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ab/>
      </w:r>
      <w:r w:rsidR="00845DBF" w:rsidRPr="00F23919">
        <w:rPr>
          <w:rFonts w:ascii="Arial" w:eastAsia="Arial" w:hAnsi="Arial" w:cs="Arial"/>
          <w:b/>
          <w:color w:val="000000" w:themeColor="text1"/>
        </w:rPr>
        <w:t xml:space="preserve">NOTA. - </w:t>
      </w:r>
      <w:r w:rsidR="00845DBF" w:rsidRPr="00F23919">
        <w:rPr>
          <w:rFonts w:ascii="Arial" w:eastAsia="Arial" w:hAnsi="Arial" w:cs="Arial"/>
          <w:color w:val="000000" w:themeColor="text1"/>
        </w:rPr>
        <w:t xml:space="preserve">Las postulaciones que se reciban en otro formato no serán consideradas aptas/os </w:t>
      </w:r>
      <w:r w:rsidR="004F6818" w:rsidRPr="00F23919">
        <w:rPr>
          <w:rFonts w:ascii="Arial" w:eastAsia="Arial" w:hAnsi="Arial" w:cs="Arial"/>
          <w:color w:val="000000" w:themeColor="text1"/>
        </w:rPr>
        <w:tab/>
      </w:r>
      <w:r w:rsidR="00845DBF" w:rsidRPr="00F23919">
        <w:rPr>
          <w:rFonts w:ascii="Arial" w:eastAsia="Arial" w:hAnsi="Arial" w:cs="Arial"/>
          <w:color w:val="000000" w:themeColor="text1"/>
        </w:rPr>
        <w:t>para el proceso.</w:t>
      </w:r>
    </w:p>
    <w:p w14:paraId="5AEB5547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</w:p>
    <w:p w14:paraId="11336980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 xml:space="preserve">      </w:t>
      </w:r>
      <w:r w:rsidRPr="00F23919">
        <w:rPr>
          <w:rFonts w:ascii="Arial" w:hAnsi="Arial" w:cs="Arial"/>
          <w:color w:val="000000" w:themeColor="text1"/>
        </w:rPr>
        <w:tab/>
        <w:t>Los formatos a llenar y adjuntar en su postulación, debe descargarlos de los siguientes links:</w:t>
      </w:r>
    </w:p>
    <w:p w14:paraId="7C630BC5" w14:textId="77777777" w:rsidR="00845DBF" w:rsidRPr="00F23919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</w:p>
    <w:p w14:paraId="7EC76E36" w14:textId="77777777" w:rsidR="00845DBF" w:rsidRPr="00F23919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Declaración Jurada de Cumplimiento de Requisitos. </w:t>
      </w:r>
      <w:r w:rsidRPr="00F23919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1) </w:t>
      </w:r>
      <w:hyperlink r:id="rId8" w:history="1">
        <w:r w:rsidRPr="00F23919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http://www.essalud.gob.pe/oporlaboral/formato1.pdf</w:t>
        </w:r>
      </w:hyperlink>
    </w:p>
    <w:p w14:paraId="43DC1251" w14:textId="77777777" w:rsidR="00845DBF" w:rsidRPr="00F23919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Declaración Jurada sobre Impedimento y Nepotismo. </w:t>
      </w:r>
      <w:r w:rsidRPr="00F23919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2) </w:t>
      </w:r>
    </w:p>
    <w:p w14:paraId="6CB77B46" w14:textId="77777777" w:rsidR="00845DBF" w:rsidRPr="00F23919" w:rsidRDefault="00F23919" w:rsidP="00845DBF">
      <w:pPr>
        <w:pStyle w:val="Sinespaciad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 w:rsidR="00845DBF" w:rsidRPr="00F23919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http://www.essalud.gob.pe/oporlaboral/formato2.pdf</w:t>
        </w:r>
      </w:hyperlink>
    </w:p>
    <w:p w14:paraId="56012211" w14:textId="77777777" w:rsidR="00845DBF" w:rsidRPr="00F23919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Declaración Jurada de Confidencialidad e Incompatibilidad. </w:t>
      </w:r>
      <w:r w:rsidRPr="00F23919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3) </w:t>
      </w:r>
      <w:hyperlink r:id="rId10" w:history="1">
        <w:r w:rsidRPr="00F23919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http://www.essalud.gob.pe/oporlaboral/formato3.pdf</w:t>
        </w:r>
      </w:hyperlink>
    </w:p>
    <w:p w14:paraId="74CF9F39" w14:textId="2F68552F" w:rsidR="00845DBF" w:rsidRPr="00F23919" w:rsidRDefault="00845DBF" w:rsidP="00962146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Declaración Jurada de no registrar antecedentes penales. </w:t>
      </w:r>
      <w:r w:rsidRPr="00F23919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5) </w:t>
      </w:r>
    </w:p>
    <w:p w14:paraId="5C1C51F4" w14:textId="77777777" w:rsidR="00845DBF" w:rsidRPr="00F23919" w:rsidRDefault="00F23919" w:rsidP="00845DBF">
      <w:pPr>
        <w:pStyle w:val="Sinespaciado"/>
        <w:ind w:firstLine="708"/>
        <w:jc w:val="both"/>
        <w:rPr>
          <w:rStyle w:val="Hipervnculo"/>
          <w:rFonts w:ascii="Arial" w:hAnsi="Arial" w:cs="Arial"/>
          <w:color w:val="000000" w:themeColor="text1"/>
          <w:sz w:val="20"/>
          <w:szCs w:val="20"/>
        </w:rPr>
      </w:pPr>
      <w:hyperlink r:id="rId11" w:history="1">
        <w:r w:rsidR="00845DBF" w:rsidRPr="00F23919">
          <w:rPr>
            <w:rStyle w:val="Hipervnculo"/>
            <w:rFonts w:ascii="Arial" w:hAnsi="Arial" w:cs="Arial"/>
            <w:color w:val="000000" w:themeColor="text1"/>
            <w:sz w:val="20"/>
            <w:szCs w:val="20"/>
          </w:rPr>
          <w:t>http://www.essalud.gob.pe/oporlaboral/formato5.pdf</w:t>
        </w:r>
      </w:hyperlink>
    </w:p>
    <w:p w14:paraId="4580EE68" w14:textId="77777777" w:rsidR="00845DBF" w:rsidRPr="00F23919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Declaración Jurada de Habilitación Profesional </w:t>
      </w:r>
      <w:r w:rsidRPr="00F23919">
        <w:rPr>
          <w:rFonts w:ascii="Arial" w:hAnsi="Arial" w:cs="Arial"/>
          <w:b/>
          <w:color w:val="000000" w:themeColor="text1"/>
          <w:sz w:val="20"/>
          <w:szCs w:val="20"/>
        </w:rPr>
        <w:t xml:space="preserve">(Formato 6) </w:t>
      </w:r>
      <w:hyperlink r:id="rId12" w:history="1">
        <w:r w:rsidRPr="00F23919">
          <w:rPr>
            <w:rStyle w:val="Hipervnculo"/>
            <w:rFonts w:ascii="Arial" w:hAnsi="Arial" w:cs="Arial"/>
            <w:color w:val="000000" w:themeColor="text1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F2391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​</w:t>
      </w:r>
    </w:p>
    <w:p w14:paraId="7E46F3C7" w14:textId="77777777" w:rsidR="00DA312E" w:rsidRPr="00F23919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  <w:color w:val="000000" w:themeColor="text1"/>
        </w:rPr>
      </w:pPr>
    </w:p>
    <w:p w14:paraId="03031DFF" w14:textId="77777777" w:rsidR="00A0119C" w:rsidRPr="00F23919" w:rsidRDefault="005A6999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>CRONOGRAMA Y ETAPAS DEL PROCESO</w:t>
      </w:r>
    </w:p>
    <w:p w14:paraId="29A26720" w14:textId="77777777" w:rsidR="00A0119C" w:rsidRPr="00F23919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  <w:color w:val="000000" w:themeColor="text1"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F23919" w:rsidRPr="00F23919" w14:paraId="3E4F55D8" w14:textId="77777777" w:rsidTr="00004EED">
        <w:trPr>
          <w:trHeight w:val="367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565B05E7" w14:textId="77777777" w:rsidR="00A0119C" w:rsidRPr="00F23919" w:rsidRDefault="00A0119C" w:rsidP="008811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7CFE4023" w14:textId="77777777" w:rsidR="00A0119C" w:rsidRPr="00F23919" w:rsidRDefault="00A0119C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EF7B05" w14:textId="77777777" w:rsidR="00A0119C" w:rsidRPr="00F23919" w:rsidRDefault="00A0119C" w:rsidP="008811E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AREA RESPONSABLE</w:t>
            </w:r>
          </w:p>
        </w:tc>
      </w:tr>
      <w:tr w:rsidR="00F23919" w:rsidRPr="00F23919" w14:paraId="056C0A92" w14:textId="77777777" w:rsidTr="00004EED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49D0FF2" w14:textId="77777777" w:rsidR="00A0119C" w:rsidRPr="00F23919" w:rsidRDefault="00A0119C" w:rsidP="008811E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8796D8A" w14:textId="77777777" w:rsidR="00A0119C" w:rsidRPr="00F23919" w:rsidRDefault="00A0119C" w:rsidP="008811E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F23919" w:rsidRPr="00F23919" w14:paraId="3BEE3379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DE48CD" w14:textId="77777777" w:rsidR="00A0119C" w:rsidRPr="00F23919" w:rsidRDefault="00CE4DD1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69B9813" w14:textId="77777777" w:rsidR="00CE4DD1" w:rsidRPr="00F23919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A25BBD6" w14:textId="65EFE326" w:rsidR="001E7C07" w:rsidRPr="00F23919" w:rsidRDefault="00CE4DD1" w:rsidP="00EA39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Presentación de Formatos</w:t>
            </w:r>
            <w:r w:rsidR="00EA390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N° 01, 02, 03, </w:t>
            </w:r>
            <w:r w:rsidR="001E7C0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05 y</w:t>
            </w:r>
            <w:r w:rsidR="00F11C5E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06 de corresponder, el </w:t>
            </w:r>
            <w:r w:rsidR="001E7C0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CV documentado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Oficina de Recursos Humanos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(véase </w:t>
            </w:r>
            <w:r w:rsidR="00FC5F68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numeral IX</w:t>
            </w:r>
            <w:r w:rsidR="001E7C0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44A3DDA7" w14:textId="5BAD52C0" w:rsidR="00DA312E" w:rsidRPr="00F23919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EB798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04</w:t>
            </w:r>
            <w:r w:rsidR="009B65B1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 </w:t>
            </w:r>
            <w:r w:rsidR="00A0119C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</w:t>
            </w:r>
            <w:r w:rsidR="00BA65B1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EB798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07</w:t>
            </w:r>
            <w:r w:rsidR="00480D6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="00EB798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 xml:space="preserve">Agosto </w:t>
            </w:r>
            <w:r w:rsidR="00480D6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2020 </w:t>
            </w:r>
          </w:p>
          <w:p w14:paraId="5D7B327F" w14:textId="4EB1D7CF" w:rsidR="00A0119C" w:rsidRPr="00F23919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(hasta las </w:t>
            </w:r>
            <w:r w:rsidR="00EB798A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 w:eastAsia="es-ES"/>
              </w:rPr>
              <w:t>15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:00 h</w:t>
            </w:r>
            <w:r w:rsidR="005B54F7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oras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)</w:t>
            </w:r>
          </w:p>
          <w:p w14:paraId="5A4D2261" w14:textId="77777777" w:rsidR="00DA312E" w:rsidRPr="00F23919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2CC0D3" w14:textId="77777777" w:rsidR="00A0119C" w:rsidRPr="00F23919" w:rsidRDefault="00845DBF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</w:t>
            </w:r>
            <w:r w:rsidR="00CE4DD1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RRHH/ SGGI – GCTIC</w:t>
            </w:r>
          </w:p>
        </w:tc>
      </w:tr>
      <w:tr w:rsidR="00F23919" w:rsidRPr="00F23919" w14:paraId="38D7C87A" w14:textId="77777777" w:rsidTr="00004EED">
        <w:trPr>
          <w:trHeight w:val="281"/>
        </w:trPr>
        <w:tc>
          <w:tcPr>
            <w:tcW w:w="3402" w:type="dxa"/>
            <w:gridSpan w:val="2"/>
            <w:shd w:val="clear" w:color="auto" w:fill="F2F2F2"/>
            <w:vAlign w:val="center"/>
          </w:tcPr>
          <w:p w14:paraId="3C39741C" w14:textId="77777777" w:rsidR="00A0119C" w:rsidRPr="00F23919" w:rsidRDefault="00A0119C" w:rsidP="008811E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14:paraId="03283722" w14:textId="77777777" w:rsidR="00A0119C" w:rsidRPr="00F23919" w:rsidRDefault="00A0119C" w:rsidP="008811E0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</w:tr>
      <w:tr w:rsidR="00F23919" w:rsidRPr="00F23919" w14:paraId="3B13DEB9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4932C1D8" w14:textId="77777777" w:rsidR="00A0119C" w:rsidRPr="00F23919" w:rsidRDefault="00CE4DD1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3B435DED" w14:textId="77777777" w:rsidR="00A0119C" w:rsidRPr="00F23919" w:rsidRDefault="00CE4DD1" w:rsidP="002A07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2771A80" w14:textId="478619FB" w:rsidR="00A0119C" w:rsidRPr="00F23919" w:rsidRDefault="00F11C5E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del </w:t>
            </w:r>
            <w:r w:rsidR="00A566AC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>05</w:t>
            </w:r>
            <w:r w:rsidR="00CE4DD1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 de </w:t>
            </w:r>
            <w:r w:rsidR="00A566AC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419"/>
              </w:rPr>
              <w:t xml:space="preserve">Agosto </w:t>
            </w:r>
            <w:r w:rsidR="00A0119C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del 2020 </w:t>
            </w:r>
          </w:p>
          <w:p w14:paraId="4E406C54" w14:textId="77777777" w:rsidR="00A0119C" w:rsidRPr="00F23919" w:rsidRDefault="00A0119C" w:rsidP="00EC64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en la página Web Institucional</w:t>
            </w:r>
          </w:p>
          <w:p w14:paraId="1888A577" w14:textId="77777777" w:rsidR="007136EF" w:rsidRPr="00F23919" w:rsidRDefault="00F23919" w:rsidP="00EC64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7136EF" w:rsidRPr="00F23919">
                <w:rPr>
                  <w:rStyle w:val="Hipervnculo"/>
                  <w:rFonts w:ascii="Arial" w:hAnsi="Arial" w:cs="Arial"/>
                  <w:color w:val="000000" w:themeColor="text1"/>
                  <w:sz w:val="18"/>
                  <w:szCs w:val="18"/>
                </w:rPr>
                <w:t>http://convocatorias.essalud.gob.pe/</w:t>
              </w:r>
            </w:hyperlink>
          </w:p>
          <w:p w14:paraId="4D407CA1" w14:textId="77777777" w:rsidR="007136EF" w:rsidRPr="00F23919" w:rsidRDefault="007136EF" w:rsidP="00EC642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A0162" w14:textId="77777777" w:rsidR="00A0119C" w:rsidRPr="00F23919" w:rsidRDefault="00E82548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ORRHH/ SGGI</w:t>
            </w:r>
            <w:r w:rsidR="00A0119C"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F23919" w14:paraId="5EE69450" w14:textId="77777777" w:rsidTr="009B65B1">
        <w:trPr>
          <w:trHeight w:val="640"/>
        </w:trPr>
        <w:tc>
          <w:tcPr>
            <w:tcW w:w="425" w:type="dxa"/>
            <w:vAlign w:val="center"/>
          </w:tcPr>
          <w:p w14:paraId="04543C0C" w14:textId="77777777" w:rsidR="00EC642F" w:rsidRPr="00F23919" w:rsidRDefault="00CE4DD1" w:rsidP="00CE4DD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2E904DDC" w14:textId="77777777" w:rsidR="00EC642F" w:rsidRPr="00F23919" w:rsidRDefault="00EC642F" w:rsidP="002A079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13440F2" w14:textId="77777777" w:rsidR="00CE4DD1" w:rsidRPr="00F23919" w:rsidRDefault="00CE4DD1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 xml:space="preserve">A partir del día siguiente </w:t>
            </w:r>
          </w:p>
          <w:p w14:paraId="5B5C095F" w14:textId="58557195" w:rsidR="00EC642F" w:rsidRPr="00F23919" w:rsidRDefault="00CE4DD1" w:rsidP="009B65B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06098" w14:textId="77777777" w:rsidR="00EC642F" w:rsidRPr="00F23919" w:rsidRDefault="00E82548" w:rsidP="008811E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23919">
              <w:rPr>
                <w:rFonts w:ascii="Arial" w:hAnsi="Arial" w:cs="Arial"/>
                <w:color w:val="000000" w:themeColor="text1"/>
                <w:sz w:val="18"/>
                <w:szCs w:val="18"/>
              </w:rPr>
              <w:t>ORRHH/ SGGP</w:t>
            </w:r>
          </w:p>
        </w:tc>
      </w:tr>
    </w:tbl>
    <w:p w14:paraId="4ED4ACE2" w14:textId="77777777" w:rsidR="00D24AB6" w:rsidRPr="00F23919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FF9428D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>El Cronograma adjunto es tentativo, sujeto a variaciones que se darán a conocer oportunamente.</w:t>
      </w:r>
    </w:p>
    <w:p w14:paraId="287AFD01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>Todas las publicaciones se efectuarán en la Oficina de Recursos Humanos y otros lugares pertinentes.</w:t>
      </w:r>
    </w:p>
    <w:p w14:paraId="1148EAC7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>Cabe indicar que el resultado corresponde a una evaluación sujeta a la posterior verificación de los datos ingresados y de la documentación conexa solicitada.</w:t>
      </w:r>
    </w:p>
    <w:p w14:paraId="35639ED9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>SGGI – Sub Gerencia de Gestión de la Incorporación – GCGP – Sede Central de EsSalud.</w:t>
      </w:r>
    </w:p>
    <w:p w14:paraId="49D1BA68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>GCTIC – Gerencia Central de Tecnologías de Información y Comunicaciones.</w:t>
      </w:r>
    </w:p>
    <w:p w14:paraId="0DE8FDE1" w14:textId="77777777" w:rsidR="00FC5F68" w:rsidRPr="00F23919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 xml:space="preserve">ORRHH Oficina de Recursos Humanos de la Red </w:t>
      </w:r>
      <w:r w:rsidR="0086644D" w:rsidRPr="00F23919">
        <w:rPr>
          <w:rFonts w:ascii="Arial" w:eastAsia="Arial" w:hAnsi="Arial" w:cs="Arial"/>
          <w:color w:val="000000" w:themeColor="text1"/>
          <w:sz w:val="16"/>
          <w:szCs w:val="16"/>
        </w:rPr>
        <w:t>Asistencial</w:t>
      </w:r>
      <w:r w:rsidRPr="00F23919">
        <w:rPr>
          <w:rFonts w:ascii="Arial" w:eastAsia="Arial" w:hAnsi="Arial" w:cs="Arial"/>
          <w:color w:val="000000" w:themeColor="text1"/>
          <w:sz w:val="16"/>
          <w:szCs w:val="16"/>
        </w:rPr>
        <w:t xml:space="preserve"> Arequipa</w:t>
      </w:r>
      <w:r w:rsidR="0086644D" w:rsidRPr="00F23919">
        <w:rPr>
          <w:rFonts w:ascii="Arial" w:eastAsia="Arial" w:hAnsi="Arial" w:cs="Arial"/>
          <w:color w:val="000000" w:themeColor="text1"/>
          <w:sz w:val="16"/>
          <w:szCs w:val="16"/>
        </w:rPr>
        <w:t>.</w:t>
      </w:r>
    </w:p>
    <w:p w14:paraId="3E6048E6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0ED9872F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VI. DOCUMENTACIÓN A PRESENTAR</w:t>
      </w:r>
    </w:p>
    <w:p w14:paraId="4A23D191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</w:p>
    <w:p w14:paraId="5B2B8A0E" w14:textId="77777777" w:rsidR="00FC5F68" w:rsidRPr="00F23919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De la presentación de la Hoja de Vida</w:t>
      </w:r>
    </w:p>
    <w:p w14:paraId="305C27E2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5A72D90C" w14:textId="77777777" w:rsidR="00FC5F68" w:rsidRPr="00F23919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2FD9A4C" w14:textId="77777777" w:rsidR="00FC5F68" w:rsidRPr="00F23919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Los documentos presentados por los postulantes no serán devueltos.</w:t>
      </w:r>
    </w:p>
    <w:p w14:paraId="56150F87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 w:themeColor="text1"/>
        </w:rPr>
      </w:pPr>
    </w:p>
    <w:p w14:paraId="0101978C" w14:textId="77777777" w:rsidR="00FC5F68" w:rsidRPr="00F23919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Documentación adicional</w:t>
      </w:r>
    </w:p>
    <w:p w14:paraId="351F96C0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 w:themeColor="text1"/>
        </w:rPr>
      </w:pPr>
    </w:p>
    <w:p w14:paraId="17E702C5" w14:textId="3F6F4507" w:rsidR="00FC5F68" w:rsidRPr="00F23919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Declaraciones Juradas (Formatos 1, 2, 3</w:t>
      </w:r>
      <w:r w:rsidR="00446E10" w:rsidRPr="00F23919">
        <w:rPr>
          <w:rFonts w:ascii="Arial" w:eastAsia="Arial" w:hAnsi="Arial" w:cs="Arial"/>
          <w:color w:val="000000" w:themeColor="text1"/>
        </w:rPr>
        <w:t>,</w:t>
      </w:r>
      <w:r w:rsidRPr="00F23919">
        <w:rPr>
          <w:rFonts w:ascii="Arial" w:eastAsia="Arial" w:hAnsi="Arial" w:cs="Arial"/>
          <w:color w:val="000000" w:themeColor="text1"/>
        </w:rPr>
        <w:t xml:space="preserve"> 5</w:t>
      </w:r>
      <w:r w:rsidR="00446E10" w:rsidRPr="00F23919">
        <w:rPr>
          <w:rFonts w:ascii="Arial" w:eastAsia="Arial" w:hAnsi="Arial" w:cs="Arial"/>
          <w:color w:val="000000" w:themeColor="text1"/>
        </w:rPr>
        <w:t xml:space="preserve"> y 6 de corresponder</w:t>
      </w:r>
      <w:r w:rsidRPr="00F23919">
        <w:rPr>
          <w:rFonts w:ascii="Arial" w:eastAsia="Arial" w:hAnsi="Arial" w:cs="Arial"/>
          <w:color w:val="000000" w:themeColor="text1"/>
        </w:rPr>
        <w:t>) y currículum Vitae documentado y foliado, detallando los aspectos de formación, experiencia laboral y capacitación de acuerdo a las instrucciones indicadas en la página Web.</w:t>
      </w:r>
    </w:p>
    <w:p w14:paraId="1461F555" w14:textId="77777777" w:rsidR="00FC5F68" w:rsidRPr="00F23919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  <w:rPr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F23919">
          <w:rPr>
            <w:rFonts w:ascii="Arial" w:eastAsia="Arial" w:hAnsi="Arial" w:cs="Arial"/>
            <w:color w:val="000000" w:themeColor="text1"/>
            <w:u w:val="single"/>
          </w:rPr>
          <w:t>www.essalud.gob.pe</w:t>
        </w:r>
      </w:hyperlink>
      <w:r w:rsidRPr="00F23919">
        <w:rPr>
          <w:rFonts w:ascii="Arial" w:eastAsia="Arial" w:hAnsi="Arial" w:cs="Arial"/>
          <w:color w:val="000000" w:themeColor="text1"/>
        </w:rPr>
        <w:t xml:space="preserve"> (link: Contratación Administrativa de Servicios – Convocatorias).</w:t>
      </w:r>
    </w:p>
    <w:p w14:paraId="0D0D6ABA" w14:textId="77777777" w:rsidR="00FC5F68" w:rsidRPr="00F23919" w:rsidRDefault="00FC5F68" w:rsidP="00FC5F68">
      <w:pPr>
        <w:jc w:val="both"/>
        <w:rPr>
          <w:rFonts w:ascii="Arial" w:eastAsia="Arial" w:hAnsi="Arial" w:cs="Arial"/>
          <w:color w:val="000000" w:themeColor="text1"/>
        </w:rPr>
      </w:pPr>
    </w:p>
    <w:p w14:paraId="56C41D2D" w14:textId="77777777" w:rsidR="00FC5F68" w:rsidRPr="00F23919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DE LA DECLARATORIA DE DESIERTO O CANCELACIÓN DEL PROCESO</w:t>
      </w:r>
    </w:p>
    <w:p w14:paraId="3CA02100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 w:themeColor="text1"/>
        </w:rPr>
      </w:pPr>
    </w:p>
    <w:p w14:paraId="661ED078" w14:textId="77777777" w:rsidR="00FC5F68" w:rsidRPr="00F23919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Declaratoria del Proceso como Desierto</w:t>
      </w:r>
    </w:p>
    <w:p w14:paraId="473072C5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 w:themeColor="text1"/>
        </w:rPr>
      </w:pPr>
    </w:p>
    <w:p w14:paraId="28AFCDFA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El proceso puede ser declarado desierto en alguno de los siguientes supuestos:</w:t>
      </w:r>
    </w:p>
    <w:p w14:paraId="7B7DC490" w14:textId="77777777" w:rsidR="00FC5F68" w:rsidRPr="00F23919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Cuando no se presentan postulantes al proceso de selección.</w:t>
      </w:r>
    </w:p>
    <w:p w14:paraId="22EAB2DD" w14:textId="77777777" w:rsidR="00FC5F68" w:rsidRPr="00F23919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Cuando ninguno de los postulantes cumple con los requisitos mínimos.</w:t>
      </w:r>
    </w:p>
    <w:p w14:paraId="20DC8727" w14:textId="77777777" w:rsidR="004C4894" w:rsidRPr="00F23919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 w:themeColor="text1"/>
        </w:rPr>
      </w:pPr>
    </w:p>
    <w:p w14:paraId="4739A5DB" w14:textId="77777777" w:rsidR="00FC5F68" w:rsidRPr="00F23919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Cancelación del Proceso de Selección</w:t>
      </w:r>
    </w:p>
    <w:p w14:paraId="099C8F5D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 w:themeColor="text1"/>
        </w:rPr>
      </w:pPr>
    </w:p>
    <w:p w14:paraId="56349D3A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El proceso puede ser cancelado en alguno de los siguientes supuestos, sin responsabilidad de la entidad:</w:t>
      </w:r>
    </w:p>
    <w:p w14:paraId="3B80ADFC" w14:textId="77777777" w:rsidR="00FC5F68" w:rsidRPr="00F23919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Cuando desaparece la necesidad del servicio de la entidad con posterioridad al inicio del proceso de selección.</w:t>
      </w:r>
    </w:p>
    <w:p w14:paraId="529F764F" w14:textId="77777777" w:rsidR="00FC5F68" w:rsidRPr="00F23919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Por restricciones presupuestales.</w:t>
      </w:r>
    </w:p>
    <w:p w14:paraId="4A8AA5C4" w14:textId="77777777" w:rsidR="00FC5F68" w:rsidRPr="00F23919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Otros supuestos debidamente justificados</w:t>
      </w:r>
    </w:p>
    <w:p w14:paraId="6B8C44C7" w14:textId="77777777" w:rsidR="002A0792" w:rsidRPr="00F23919" w:rsidRDefault="002A0792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 w:themeColor="text1"/>
          <w:lang w:eastAsia="es-PE"/>
        </w:rPr>
      </w:pPr>
    </w:p>
    <w:p w14:paraId="7F376EBD" w14:textId="77777777" w:rsidR="00FC5F68" w:rsidRPr="00F23919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  <w:color w:val="000000" w:themeColor="text1"/>
        </w:rPr>
      </w:pPr>
      <w:r w:rsidRPr="00F23919">
        <w:rPr>
          <w:rFonts w:ascii="Arial" w:hAnsi="Arial" w:cs="Arial"/>
          <w:b/>
          <w:color w:val="000000" w:themeColor="text1"/>
        </w:rPr>
        <w:t>DE LA NATURALEZA DEL TRABAJO</w:t>
      </w:r>
    </w:p>
    <w:p w14:paraId="0CA050F5" w14:textId="77777777" w:rsidR="00FC5F68" w:rsidRPr="00F23919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D4E8A10" w14:textId="77777777" w:rsidR="00FC5F68" w:rsidRPr="00F23919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>Sobre Modalidad de Trabajo</w:t>
      </w:r>
    </w:p>
    <w:p w14:paraId="49137775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DA8FDC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</w:t>
      </w:r>
      <w:r w:rsidR="009746C5" w:rsidRPr="00F23919">
        <w:rPr>
          <w:rFonts w:ascii="Arial" w:hAnsi="Arial" w:cs="Arial"/>
          <w:color w:val="000000" w:themeColor="text1"/>
          <w:sz w:val="20"/>
          <w:szCs w:val="20"/>
        </w:rPr>
        <w:t>Asistencial</w:t>
      </w: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, según requerimiento efectuado por las mismas, en razón la Emergencia del </w:t>
      </w:r>
      <w:r w:rsidRPr="00F23919">
        <w:rPr>
          <w:rFonts w:ascii="Arial" w:hAnsi="Arial" w:cs="Arial"/>
          <w:color w:val="000000" w:themeColor="text1"/>
        </w:rPr>
        <w:t>COVID-19.</w:t>
      </w:r>
    </w:p>
    <w:p w14:paraId="7DCDA1EA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54C99AA6" w14:textId="77777777" w:rsidR="00FC5F68" w:rsidRPr="00F23919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>Sobre Jornada Laboral</w:t>
      </w:r>
    </w:p>
    <w:p w14:paraId="553EA9E5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089CFE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 </w:t>
      </w:r>
    </w:p>
    <w:p w14:paraId="457B9E34" w14:textId="77777777" w:rsidR="00FC5F68" w:rsidRPr="00F23919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711A3E" w14:textId="77777777" w:rsidR="00FC5F68" w:rsidRPr="00F23919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>Funciones por Grupo Ocupacional</w:t>
      </w:r>
    </w:p>
    <w:p w14:paraId="38087ED6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F6A811" w14:textId="77777777" w:rsidR="00FC5F68" w:rsidRPr="00F23919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23919">
        <w:rPr>
          <w:rFonts w:ascii="Arial" w:hAnsi="Arial" w:cs="Arial"/>
          <w:color w:val="000000" w:themeColor="text1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699A6339" w14:textId="77777777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 w:themeColor="text1"/>
        </w:rPr>
      </w:pPr>
    </w:p>
    <w:p w14:paraId="62DD73BF" w14:textId="77777777" w:rsidR="00FC5F68" w:rsidRPr="00F23919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b/>
          <w:color w:val="000000" w:themeColor="text1"/>
        </w:rPr>
        <w:t>LUGARES DE RECEPCIÓN DE CV DOCUMENTADOS</w:t>
      </w:r>
    </w:p>
    <w:p w14:paraId="64AE51C2" w14:textId="77777777" w:rsidR="00FC5F68" w:rsidRPr="00F23919" w:rsidRDefault="00FC5F68" w:rsidP="00FC5F68">
      <w:pPr>
        <w:jc w:val="both"/>
        <w:rPr>
          <w:rFonts w:ascii="Arial" w:eastAsia="Arial" w:hAnsi="Arial" w:cs="Arial"/>
          <w:color w:val="000000" w:themeColor="text1"/>
        </w:rPr>
      </w:pPr>
    </w:p>
    <w:p w14:paraId="0E83647C" w14:textId="00E5817C" w:rsidR="00FC5F68" w:rsidRPr="00F23919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  <w:r w:rsidRPr="00F23919">
        <w:rPr>
          <w:rFonts w:ascii="Arial" w:eastAsia="Arial" w:hAnsi="Arial" w:cs="Arial"/>
          <w:color w:val="000000" w:themeColor="text1"/>
        </w:rPr>
        <w:t>La entrega de los Formatos 01,</w:t>
      </w:r>
      <w:r w:rsidR="009746C5" w:rsidRPr="00F23919">
        <w:rPr>
          <w:rFonts w:ascii="Arial" w:eastAsia="Arial" w:hAnsi="Arial" w:cs="Arial"/>
          <w:color w:val="000000" w:themeColor="text1"/>
        </w:rPr>
        <w:t xml:space="preserve"> 02, 03,</w:t>
      </w:r>
      <w:r w:rsidRPr="00F23919">
        <w:rPr>
          <w:rFonts w:ascii="Arial" w:eastAsia="Arial" w:hAnsi="Arial" w:cs="Arial"/>
          <w:color w:val="000000" w:themeColor="text1"/>
        </w:rPr>
        <w:t xml:space="preserve"> 05</w:t>
      </w:r>
      <w:r w:rsidR="009746C5" w:rsidRPr="00F23919">
        <w:rPr>
          <w:rFonts w:ascii="Arial" w:eastAsia="Arial" w:hAnsi="Arial" w:cs="Arial"/>
          <w:color w:val="000000" w:themeColor="text1"/>
        </w:rPr>
        <w:t xml:space="preserve"> y 06 de corresponder,</w:t>
      </w:r>
      <w:r w:rsidR="00CF3ABE" w:rsidRPr="00F23919">
        <w:rPr>
          <w:rFonts w:ascii="Arial" w:eastAsia="Arial" w:hAnsi="Arial" w:cs="Arial"/>
          <w:color w:val="000000" w:themeColor="text1"/>
        </w:rPr>
        <w:t xml:space="preserve"> </w:t>
      </w:r>
      <w:r w:rsidRPr="00F23919">
        <w:rPr>
          <w:rFonts w:ascii="Arial" w:eastAsia="Arial" w:hAnsi="Arial" w:cs="Arial"/>
          <w:color w:val="000000" w:themeColor="text1"/>
        </w:rPr>
        <w:t>deberá entregarse debidamente firmada y con la impresión dactilar correspondiente, conjuntamente con los documentos que sustentan el currículum vitae documentado presentado (formación, experiencia laboral y capacitación)</w:t>
      </w:r>
      <w:r w:rsidR="00F129D9" w:rsidRPr="00F23919">
        <w:rPr>
          <w:rFonts w:ascii="Arial" w:eastAsia="Arial" w:hAnsi="Arial" w:cs="Arial"/>
          <w:color w:val="000000" w:themeColor="text1"/>
          <w:lang w:val="es-419"/>
        </w:rPr>
        <w:t>, Remitir</w:t>
      </w:r>
      <w:r w:rsidR="00274EDE" w:rsidRPr="00F23919">
        <w:rPr>
          <w:rFonts w:ascii="Arial" w:eastAsia="Arial" w:hAnsi="Arial" w:cs="Arial"/>
          <w:color w:val="000000" w:themeColor="text1"/>
          <w:lang w:val="es-419"/>
        </w:rPr>
        <w:t xml:space="preserve"> </w:t>
      </w:r>
      <w:r w:rsidRPr="00F23919">
        <w:rPr>
          <w:rFonts w:ascii="Arial" w:eastAsia="Arial" w:hAnsi="Arial" w:cs="Arial"/>
          <w:b/>
          <w:color w:val="000000" w:themeColor="text1"/>
        </w:rPr>
        <w:t>en formato PDF</w:t>
      </w:r>
      <w:r w:rsidRPr="00F23919">
        <w:rPr>
          <w:rFonts w:ascii="Arial" w:eastAsia="Arial" w:hAnsi="Arial" w:cs="Arial"/>
          <w:color w:val="000000" w:themeColor="text1"/>
        </w:rPr>
        <w:t xml:space="preserve"> </w:t>
      </w:r>
      <w:r w:rsidR="00274EDE" w:rsidRPr="00F23919">
        <w:rPr>
          <w:rFonts w:ascii="Arial" w:eastAsia="Arial" w:hAnsi="Arial" w:cs="Arial"/>
          <w:color w:val="000000" w:themeColor="text1"/>
          <w:lang w:val="es-419"/>
        </w:rPr>
        <w:t>a la siguiente</w:t>
      </w:r>
      <w:r w:rsidRPr="00F23919">
        <w:rPr>
          <w:rFonts w:ascii="Arial" w:eastAsia="Arial" w:hAnsi="Arial" w:cs="Arial"/>
          <w:color w:val="000000" w:themeColor="text1"/>
        </w:rPr>
        <w:t xml:space="preserve"> </w:t>
      </w:r>
      <w:r w:rsidR="00274EDE" w:rsidRPr="00F23919">
        <w:rPr>
          <w:rFonts w:ascii="Arial" w:eastAsia="Arial" w:hAnsi="Arial" w:cs="Arial"/>
          <w:color w:val="000000" w:themeColor="text1"/>
        </w:rPr>
        <w:t>dirección</w:t>
      </w:r>
      <w:r w:rsidRPr="00F23919">
        <w:rPr>
          <w:rFonts w:ascii="Arial" w:eastAsia="Arial" w:hAnsi="Arial" w:cs="Arial"/>
          <w:color w:val="000000" w:themeColor="text1"/>
        </w:rPr>
        <w:t xml:space="preserve"> </w:t>
      </w:r>
      <w:r w:rsidR="00274EDE" w:rsidRPr="00F23919">
        <w:rPr>
          <w:rFonts w:ascii="Arial" w:eastAsia="Arial" w:hAnsi="Arial" w:cs="Arial"/>
          <w:color w:val="000000" w:themeColor="text1"/>
          <w:lang w:val="es-419"/>
        </w:rPr>
        <w:t>electrónica</w:t>
      </w:r>
      <w:r w:rsidRPr="00F23919">
        <w:rPr>
          <w:rFonts w:ascii="Arial" w:eastAsia="Arial" w:hAnsi="Arial" w:cs="Arial"/>
          <w:color w:val="000000" w:themeColor="text1"/>
        </w:rPr>
        <w:t>:</w:t>
      </w:r>
    </w:p>
    <w:p w14:paraId="61B296D4" w14:textId="77777777" w:rsidR="00616A1F" w:rsidRPr="00F23919" w:rsidRDefault="00616A1F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</w:rPr>
      </w:pPr>
    </w:p>
    <w:p w14:paraId="1B511C2F" w14:textId="77777777" w:rsidR="00616A1F" w:rsidRPr="00F23919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  <w:lang w:val="es-419"/>
        </w:rPr>
      </w:pPr>
      <w:r w:rsidRPr="00F23919">
        <w:rPr>
          <w:rFonts w:ascii="Arial" w:eastAsia="Arial" w:hAnsi="Arial" w:cs="Arial"/>
          <w:color w:val="000000" w:themeColor="text1"/>
          <w:lang w:val="es-419"/>
        </w:rPr>
        <w:t xml:space="preserve"> </w:t>
      </w: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F23919" w:rsidRPr="00F23919" w14:paraId="2C20120E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1B2F066" w14:textId="77777777" w:rsidR="00616A1F" w:rsidRPr="00F23919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8BD2ACF" w14:textId="77777777" w:rsidR="00616A1F" w:rsidRPr="00F23919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>Dirección de correo electrónico</w:t>
            </w:r>
          </w:p>
        </w:tc>
      </w:tr>
      <w:tr w:rsidR="00F23919" w:rsidRPr="00F23919" w14:paraId="6C3D083D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61682B" w14:textId="77777777" w:rsidR="00616A1F" w:rsidRPr="00F23919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</w:pPr>
            <w:r w:rsidRPr="00F23919">
              <w:rPr>
                <w:rFonts w:ascii="Arial" w:hAnsi="Arial" w:cs="Arial"/>
                <w:b/>
                <w:bCs/>
                <w:color w:val="000000" w:themeColor="text1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E62597" w14:textId="676054AC" w:rsidR="00616A1F" w:rsidRPr="00F23919" w:rsidRDefault="00D31EA6" w:rsidP="00691092">
            <w:pPr>
              <w:jc w:val="center"/>
              <w:rPr>
                <w:rStyle w:val="Hipervnculo"/>
                <w:rFonts w:cs="Arial"/>
                <w:color w:val="000000" w:themeColor="text1"/>
                <w:u w:val="none"/>
              </w:rPr>
            </w:pPr>
            <w:r w:rsidRPr="00F23919"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  <w:lang w:val="es-419"/>
              </w:rPr>
              <w:t>casessaludaqp@gmail.com</w:t>
            </w:r>
          </w:p>
        </w:tc>
      </w:tr>
    </w:tbl>
    <w:p w14:paraId="7C720C0F" w14:textId="77777777" w:rsidR="00D5351B" w:rsidRPr="00F23919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3E459E0D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0FCD2348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4BCF2A5E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65992E3D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408FCF0C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6806E6FC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6BD83367" w14:textId="77777777" w:rsidR="00321A7E" w:rsidRPr="00F23919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p w14:paraId="6038D8CC" w14:textId="5A9C8668" w:rsidR="00F129D9" w:rsidRPr="00F23919" w:rsidRDefault="00F129D9" w:rsidP="00F129D9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 w:themeColor="text1"/>
          <w:lang w:val="es-419"/>
        </w:rPr>
      </w:pPr>
      <w:r w:rsidRPr="00F23919">
        <w:rPr>
          <w:rFonts w:ascii="Arial" w:eastAsia="Arial" w:hAnsi="Arial" w:cs="Arial"/>
          <w:b/>
          <w:color w:val="000000" w:themeColor="text1"/>
          <w:lang w:val="es-419"/>
        </w:rPr>
        <w:t>Nota:</w:t>
      </w:r>
      <w:r w:rsidRPr="00F23919">
        <w:rPr>
          <w:rFonts w:ascii="Arial" w:eastAsia="Arial" w:hAnsi="Arial" w:cs="Arial"/>
          <w:color w:val="000000" w:themeColor="text1"/>
          <w:lang w:val="es-419"/>
        </w:rPr>
        <w:t xml:space="preserve"> En el Asunto deberá consignar solo Apellidos, </w:t>
      </w:r>
      <w:r w:rsidR="004C4894" w:rsidRPr="00F23919">
        <w:rPr>
          <w:rFonts w:ascii="Arial" w:eastAsia="Arial" w:hAnsi="Arial" w:cs="Arial"/>
          <w:color w:val="000000" w:themeColor="text1"/>
          <w:lang w:val="es-419"/>
        </w:rPr>
        <w:t>N°</w:t>
      </w:r>
      <w:r w:rsidRPr="00F23919">
        <w:rPr>
          <w:rFonts w:ascii="Arial" w:eastAsia="Arial" w:hAnsi="Arial" w:cs="Arial"/>
          <w:color w:val="000000" w:themeColor="text1"/>
          <w:lang w:val="es-419"/>
        </w:rPr>
        <w:t xml:space="preserve"> Proceso CAS y Código del Servicio al que Postu</w:t>
      </w:r>
      <w:r w:rsidR="004C4894" w:rsidRPr="00F23919">
        <w:rPr>
          <w:rFonts w:ascii="Arial" w:eastAsia="Arial" w:hAnsi="Arial" w:cs="Arial"/>
          <w:color w:val="000000" w:themeColor="text1"/>
          <w:lang w:val="es-419"/>
        </w:rPr>
        <w:t>la. Ejemplo: PEREZ CASTAÑEDA P.</w:t>
      </w:r>
      <w:r w:rsidRPr="00F23919">
        <w:rPr>
          <w:rFonts w:ascii="Arial" w:eastAsia="Arial" w:hAnsi="Arial" w:cs="Arial"/>
          <w:color w:val="000000" w:themeColor="text1"/>
          <w:lang w:val="es-419"/>
        </w:rPr>
        <w:t>S. 0</w:t>
      </w:r>
      <w:r w:rsidR="00B026D6" w:rsidRPr="00F23919">
        <w:rPr>
          <w:rFonts w:ascii="Arial" w:eastAsia="Arial" w:hAnsi="Arial" w:cs="Arial"/>
          <w:color w:val="000000" w:themeColor="text1"/>
          <w:lang w:val="es-419"/>
        </w:rPr>
        <w:t>10-</w:t>
      </w:r>
      <w:r w:rsidRPr="00F23919">
        <w:rPr>
          <w:rFonts w:ascii="Arial" w:eastAsia="Arial" w:hAnsi="Arial" w:cs="Arial"/>
          <w:color w:val="000000" w:themeColor="text1"/>
          <w:lang w:val="es-419"/>
        </w:rPr>
        <w:t>CAS-RAARE</w:t>
      </w:r>
      <w:r w:rsidR="00B026D6" w:rsidRPr="00F23919">
        <w:rPr>
          <w:rFonts w:ascii="Arial" w:eastAsia="Arial" w:hAnsi="Arial" w:cs="Arial"/>
          <w:color w:val="000000" w:themeColor="text1"/>
          <w:lang w:val="es-419"/>
        </w:rPr>
        <w:t>-2020</w:t>
      </w:r>
      <w:r w:rsidR="0076255A" w:rsidRPr="00F23919">
        <w:rPr>
          <w:rFonts w:ascii="Arial" w:eastAsia="Arial" w:hAnsi="Arial" w:cs="Arial"/>
          <w:color w:val="000000" w:themeColor="text1"/>
          <w:lang w:val="es-419"/>
        </w:rPr>
        <w:t xml:space="preserve"> -</w:t>
      </w:r>
      <w:r w:rsidRPr="00F23919">
        <w:rPr>
          <w:rFonts w:ascii="Arial" w:eastAsia="Arial" w:hAnsi="Arial" w:cs="Arial"/>
          <w:color w:val="000000" w:themeColor="text1"/>
          <w:lang w:val="es-419"/>
        </w:rPr>
        <w:t xml:space="preserve">  P1ME-001</w:t>
      </w:r>
    </w:p>
    <w:p w14:paraId="7FE1F6FA" w14:textId="77777777" w:rsidR="00F129D9" w:rsidRPr="00F23919" w:rsidRDefault="00F129D9" w:rsidP="00F129D9">
      <w:pPr>
        <w:jc w:val="both"/>
        <w:rPr>
          <w:rFonts w:ascii="Arial" w:hAnsi="Arial" w:cs="Arial"/>
          <w:b/>
          <w:color w:val="000000" w:themeColor="text1"/>
          <w:lang w:val="es-PE"/>
        </w:rPr>
      </w:pPr>
    </w:p>
    <w:p w14:paraId="1ACCD21A" w14:textId="77777777" w:rsidR="008160D3" w:rsidRPr="00F23919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color w:val="000000" w:themeColor="text1"/>
        </w:rPr>
      </w:pPr>
    </w:p>
    <w:sectPr w:rsidR="008160D3" w:rsidRPr="00F23919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421B" w14:textId="77777777" w:rsidR="008C7700" w:rsidRDefault="008C7700">
      <w:r>
        <w:separator/>
      </w:r>
    </w:p>
  </w:endnote>
  <w:endnote w:type="continuationSeparator" w:id="0">
    <w:p w14:paraId="447D198F" w14:textId="77777777" w:rsidR="008C7700" w:rsidRDefault="008C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DD64E" w14:textId="77777777" w:rsidR="009B7D64" w:rsidRDefault="009B7D64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B3275C" w14:textId="77777777" w:rsidR="009B7D64" w:rsidRDefault="009B7D64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B4518" w14:textId="77777777" w:rsidR="009B7D64" w:rsidRDefault="009B7D64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D915D" w14:textId="77777777" w:rsidR="008C7700" w:rsidRDefault="008C7700">
      <w:r>
        <w:separator/>
      </w:r>
    </w:p>
  </w:footnote>
  <w:footnote w:type="continuationSeparator" w:id="0">
    <w:p w14:paraId="18A7D964" w14:textId="77777777" w:rsidR="008C7700" w:rsidRDefault="008C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6A1F0" w14:textId="77777777" w:rsidR="009B7D64" w:rsidRDefault="009B7D64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7CFC1975" wp14:editId="6E6994A3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3DF36F4" w14:textId="77777777" w:rsidR="009B7D64" w:rsidRDefault="009B7D64" w:rsidP="006F7EEE">
    <w:pPr>
      <w:jc w:val="center"/>
      <w:rPr>
        <w:rFonts w:ascii="Arial" w:hAnsi="Arial" w:cs="Arial"/>
        <w:sz w:val="18"/>
        <w:szCs w:val="18"/>
      </w:rPr>
    </w:pPr>
  </w:p>
  <w:p w14:paraId="254BDC0D" w14:textId="77777777" w:rsidR="009B7D64" w:rsidRDefault="009B7D64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6A45950B" w14:textId="77777777" w:rsidR="009B7D64" w:rsidRDefault="009B7D64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0A73BB4A" w14:textId="77777777" w:rsidR="009B7D64" w:rsidRDefault="009B7D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9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5"/>
  </w:num>
  <w:num w:numId="7">
    <w:abstractNumId w:val="33"/>
  </w:num>
  <w:num w:numId="8">
    <w:abstractNumId w:val="38"/>
  </w:num>
  <w:num w:numId="9">
    <w:abstractNumId w:val="17"/>
  </w:num>
  <w:num w:numId="10">
    <w:abstractNumId w:val="7"/>
  </w:num>
  <w:num w:numId="11">
    <w:abstractNumId w:val="26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28"/>
  </w:num>
  <w:num w:numId="28">
    <w:abstractNumId w:val="34"/>
  </w:num>
  <w:num w:numId="29">
    <w:abstractNumId w:val="23"/>
  </w:num>
  <w:num w:numId="30">
    <w:abstractNumId w:val="37"/>
  </w:num>
  <w:num w:numId="31">
    <w:abstractNumId w:val="21"/>
  </w:num>
  <w:num w:numId="32">
    <w:abstractNumId w:val="32"/>
  </w:num>
  <w:num w:numId="33">
    <w:abstractNumId w:val="8"/>
  </w:num>
  <w:num w:numId="34">
    <w:abstractNumId w:val="36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27F2B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65DF"/>
    <w:rsid w:val="00036643"/>
    <w:rsid w:val="000367BF"/>
    <w:rsid w:val="00036AEC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24D7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016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9B0"/>
    <w:rsid w:val="00072C36"/>
    <w:rsid w:val="0007392D"/>
    <w:rsid w:val="00074FEC"/>
    <w:rsid w:val="000758BA"/>
    <w:rsid w:val="000758F3"/>
    <w:rsid w:val="00080C0B"/>
    <w:rsid w:val="0008143C"/>
    <w:rsid w:val="00081DFB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33D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854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43FD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636"/>
    <w:rsid w:val="00143879"/>
    <w:rsid w:val="00143C34"/>
    <w:rsid w:val="00144724"/>
    <w:rsid w:val="0014484E"/>
    <w:rsid w:val="00144BE1"/>
    <w:rsid w:val="00145101"/>
    <w:rsid w:val="001453FE"/>
    <w:rsid w:val="001457DC"/>
    <w:rsid w:val="001476A1"/>
    <w:rsid w:val="001519E4"/>
    <w:rsid w:val="00151C68"/>
    <w:rsid w:val="0015274E"/>
    <w:rsid w:val="00152E02"/>
    <w:rsid w:val="00152F58"/>
    <w:rsid w:val="00155112"/>
    <w:rsid w:val="00157870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9D6"/>
    <w:rsid w:val="00194CB0"/>
    <w:rsid w:val="00195772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04E"/>
    <w:rsid w:val="001B69A5"/>
    <w:rsid w:val="001B7308"/>
    <w:rsid w:val="001B774E"/>
    <w:rsid w:val="001B78DE"/>
    <w:rsid w:val="001B79EB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00B"/>
    <w:rsid w:val="001E52AE"/>
    <w:rsid w:val="001E5C4D"/>
    <w:rsid w:val="001E6721"/>
    <w:rsid w:val="001E7170"/>
    <w:rsid w:val="001E71E2"/>
    <w:rsid w:val="001E7C07"/>
    <w:rsid w:val="001F07EA"/>
    <w:rsid w:val="001F2B1A"/>
    <w:rsid w:val="001F3400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250"/>
    <w:rsid w:val="0028383F"/>
    <w:rsid w:val="00283B52"/>
    <w:rsid w:val="00286B5D"/>
    <w:rsid w:val="002870CF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0792"/>
    <w:rsid w:val="002A12DD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57EB"/>
    <w:rsid w:val="002A633A"/>
    <w:rsid w:val="002A6EC6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5EC3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621A"/>
    <w:rsid w:val="002E701F"/>
    <w:rsid w:val="002E79DA"/>
    <w:rsid w:val="002F06BD"/>
    <w:rsid w:val="002F0C5D"/>
    <w:rsid w:val="002F0E65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08C2"/>
    <w:rsid w:val="003217D9"/>
    <w:rsid w:val="00321A7E"/>
    <w:rsid w:val="00322114"/>
    <w:rsid w:val="003225AE"/>
    <w:rsid w:val="00322F13"/>
    <w:rsid w:val="00322F31"/>
    <w:rsid w:val="00323A8F"/>
    <w:rsid w:val="0032442E"/>
    <w:rsid w:val="00324F88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DC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60354"/>
    <w:rsid w:val="00360702"/>
    <w:rsid w:val="00360C04"/>
    <w:rsid w:val="00360F15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EBC"/>
    <w:rsid w:val="00365FBD"/>
    <w:rsid w:val="00365FEB"/>
    <w:rsid w:val="00366C06"/>
    <w:rsid w:val="00366E6D"/>
    <w:rsid w:val="0036716B"/>
    <w:rsid w:val="00370A5A"/>
    <w:rsid w:val="00371CF6"/>
    <w:rsid w:val="00372956"/>
    <w:rsid w:val="00372AF9"/>
    <w:rsid w:val="00373432"/>
    <w:rsid w:val="00373711"/>
    <w:rsid w:val="00373A6E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87AB0"/>
    <w:rsid w:val="00387ADF"/>
    <w:rsid w:val="00390519"/>
    <w:rsid w:val="003911E1"/>
    <w:rsid w:val="0039156D"/>
    <w:rsid w:val="00391C02"/>
    <w:rsid w:val="00392017"/>
    <w:rsid w:val="003930C7"/>
    <w:rsid w:val="003940A8"/>
    <w:rsid w:val="0039418D"/>
    <w:rsid w:val="00395839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629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6E85"/>
    <w:rsid w:val="003B7A0B"/>
    <w:rsid w:val="003C0CC2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F96"/>
    <w:rsid w:val="004012A0"/>
    <w:rsid w:val="00401F59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E10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19CD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D67"/>
    <w:rsid w:val="004825BE"/>
    <w:rsid w:val="00482E36"/>
    <w:rsid w:val="00483375"/>
    <w:rsid w:val="004845FC"/>
    <w:rsid w:val="0048506C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A7CCB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6818"/>
    <w:rsid w:val="004F7033"/>
    <w:rsid w:val="004F797A"/>
    <w:rsid w:val="0050102A"/>
    <w:rsid w:val="005018DE"/>
    <w:rsid w:val="005037FB"/>
    <w:rsid w:val="00504229"/>
    <w:rsid w:val="00504E7B"/>
    <w:rsid w:val="00504F18"/>
    <w:rsid w:val="00505076"/>
    <w:rsid w:val="00505BC6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25E6"/>
    <w:rsid w:val="0056314C"/>
    <w:rsid w:val="005631E6"/>
    <w:rsid w:val="00563B79"/>
    <w:rsid w:val="00563E13"/>
    <w:rsid w:val="00564011"/>
    <w:rsid w:val="00564BD8"/>
    <w:rsid w:val="005651D3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77CA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A6DB3"/>
    <w:rsid w:val="005A7992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DE0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7C6C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DD4"/>
    <w:rsid w:val="006265C7"/>
    <w:rsid w:val="006266A3"/>
    <w:rsid w:val="00627252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D28"/>
    <w:rsid w:val="00644657"/>
    <w:rsid w:val="006450CD"/>
    <w:rsid w:val="006450E3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7BF"/>
    <w:rsid w:val="006529FA"/>
    <w:rsid w:val="00653613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8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F16"/>
    <w:rsid w:val="00693072"/>
    <w:rsid w:val="00693B20"/>
    <w:rsid w:val="006944DB"/>
    <w:rsid w:val="00694A74"/>
    <w:rsid w:val="006953B4"/>
    <w:rsid w:val="00696B0D"/>
    <w:rsid w:val="006971C5"/>
    <w:rsid w:val="006977C1"/>
    <w:rsid w:val="00697822"/>
    <w:rsid w:val="00697CCE"/>
    <w:rsid w:val="006A01F8"/>
    <w:rsid w:val="006A0F2D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6C3"/>
    <w:rsid w:val="006B539C"/>
    <w:rsid w:val="006B5598"/>
    <w:rsid w:val="006B6F78"/>
    <w:rsid w:val="006B70A9"/>
    <w:rsid w:val="006B7CE0"/>
    <w:rsid w:val="006C04B1"/>
    <w:rsid w:val="006C04F7"/>
    <w:rsid w:val="006C1041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256B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438F"/>
    <w:rsid w:val="007546A0"/>
    <w:rsid w:val="00754841"/>
    <w:rsid w:val="007548B5"/>
    <w:rsid w:val="00754A1D"/>
    <w:rsid w:val="0075610E"/>
    <w:rsid w:val="00756D1B"/>
    <w:rsid w:val="00760F60"/>
    <w:rsid w:val="0076146D"/>
    <w:rsid w:val="00761A87"/>
    <w:rsid w:val="0076228E"/>
    <w:rsid w:val="0076255A"/>
    <w:rsid w:val="00763F42"/>
    <w:rsid w:val="00766751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C5"/>
    <w:rsid w:val="00781DE4"/>
    <w:rsid w:val="00782048"/>
    <w:rsid w:val="007839F7"/>
    <w:rsid w:val="0078403E"/>
    <w:rsid w:val="0078542D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08F"/>
    <w:rsid w:val="007B2ABA"/>
    <w:rsid w:val="007B37BA"/>
    <w:rsid w:val="007B3926"/>
    <w:rsid w:val="007B53B8"/>
    <w:rsid w:val="007B5AFC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1D1"/>
    <w:rsid w:val="007F78D9"/>
    <w:rsid w:val="007F7921"/>
    <w:rsid w:val="00800994"/>
    <w:rsid w:val="00801A7F"/>
    <w:rsid w:val="00803004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DC1"/>
    <w:rsid w:val="00856B12"/>
    <w:rsid w:val="0085736C"/>
    <w:rsid w:val="00857516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600"/>
    <w:rsid w:val="00875738"/>
    <w:rsid w:val="00875AF1"/>
    <w:rsid w:val="008763BE"/>
    <w:rsid w:val="00876692"/>
    <w:rsid w:val="00876A90"/>
    <w:rsid w:val="00877FA4"/>
    <w:rsid w:val="0088109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318"/>
    <w:rsid w:val="008B188F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81D"/>
    <w:rsid w:val="008B7C2E"/>
    <w:rsid w:val="008B7F0B"/>
    <w:rsid w:val="008C080B"/>
    <w:rsid w:val="008C1455"/>
    <w:rsid w:val="008C2734"/>
    <w:rsid w:val="008C28AA"/>
    <w:rsid w:val="008C3161"/>
    <w:rsid w:val="008C347D"/>
    <w:rsid w:val="008C40D8"/>
    <w:rsid w:val="008C42E4"/>
    <w:rsid w:val="008C517A"/>
    <w:rsid w:val="008C667F"/>
    <w:rsid w:val="008C6D65"/>
    <w:rsid w:val="008C70B7"/>
    <w:rsid w:val="008C763D"/>
    <w:rsid w:val="008C7700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738E"/>
    <w:rsid w:val="008D7F57"/>
    <w:rsid w:val="008E0205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6D73"/>
    <w:rsid w:val="008F7DA6"/>
    <w:rsid w:val="0090000F"/>
    <w:rsid w:val="009010BD"/>
    <w:rsid w:val="00901939"/>
    <w:rsid w:val="0090254F"/>
    <w:rsid w:val="009030C8"/>
    <w:rsid w:val="00903BBD"/>
    <w:rsid w:val="00903F0F"/>
    <w:rsid w:val="00903F60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600D0"/>
    <w:rsid w:val="00960C7B"/>
    <w:rsid w:val="00961243"/>
    <w:rsid w:val="00961818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A07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5B1"/>
    <w:rsid w:val="009B672D"/>
    <w:rsid w:val="009B67EA"/>
    <w:rsid w:val="009B6B2F"/>
    <w:rsid w:val="009B6D54"/>
    <w:rsid w:val="009B70FB"/>
    <w:rsid w:val="009B7D64"/>
    <w:rsid w:val="009C19D6"/>
    <w:rsid w:val="009C2E2A"/>
    <w:rsid w:val="009C3C3A"/>
    <w:rsid w:val="009C4B1B"/>
    <w:rsid w:val="009C5CEF"/>
    <w:rsid w:val="009C6097"/>
    <w:rsid w:val="009C6A1B"/>
    <w:rsid w:val="009C7BB5"/>
    <w:rsid w:val="009D0621"/>
    <w:rsid w:val="009D295E"/>
    <w:rsid w:val="009D2BA9"/>
    <w:rsid w:val="009D3D85"/>
    <w:rsid w:val="009D5EDC"/>
    <w:rsid w:val="009D645F"/>
    <w:rsid w:val="009D77FC"/>
    <w:rsid w:val="009D788C"/>
    <w:rsid w:val="009D7EA6"/>
    <w:rsid w:val="009E0EFD"/>
    <w:rsid w:val="009E2315"/>
    <w:rsid w:val="009E36B3"/>
    <w:rsid w:val="009E3C72"/>
    <w:rsid w:val="009E3F88"/>
    <w:rsid w:val="009E4491"/>
    <w:rsid w:val="009E4C61"/>
    <w:rsid w:val="009E59F5"/>
    <w:rsid w:val="009E6E88"/>
    <w:rsid w:val="009E6F9E"/>
    <w:rsid w:val="009F0179"/>
    <w:rsid w:val="009F04D2"/>
    <w:rsid w:val="009F3649"/>
    <w:rsid w:val="009F3AAD"/>
    <w:rsid w:val="009F3B70"/>
    <w:rsid w:val="009F4312"/>
    <w:rsid w:val="009F48A8"/>
    <w:rsid w:val="009F51B2"/>
    <w:rsid w:val="009F5249"/>
    <w:rsid w:val="009F584A"/>
    <w:rsid w:val="009F64C3"/>
    <w:rsid w:val="009F6E46"/>
    <w:rsid w:val="009F6FF8"/>
    <w:rsid w:val="009F7872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61B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203B9"/>
    <w:rsid w:val="00A2074F"/>
    <w:rsid w:val="00A20D02"/>
    <w:rsid w:val="00A218C1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1FD2"/>
    <w:rsid w:val="00A3382D"/>
    <w:rsid w:val="00A33847"/>
    <w:rsid w:val="00A338A5"/>
    <w:rsid w:val="00A34C2C"/>
    <w:rsid w:val="00A35EA3"/>
    <w:rsid w:val="00A35FA0"/>
    <w:rsid w:val="00A36D2F"/>
    <w:rsid w:val="00A36D7B"/>
    <w:rsid w:val="00A3712F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6AC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2281"/>
    <w:rsid w:val="00A723F4"/>
    <w:rsid w:val="00A73A7C"/>
    <w:rsid w:val="00A76980"/>
    <w:rsid w:val="00A76B38"/>
    <w:rsid w:val="00A7747A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9D8"/>
    <w:rsid w:val="00A95C2F"/>
    <w:rsid w:val="00A96216"/>
    <w:rsid w:val="00A975CD"/>
    <w:rsid w:val="00AA127C"/>
    <w:rsid w:val="00AA22DF"/>
    <w:rsid w:val="00AA2BA8"/>
    <w:rsid w:val="00AA342E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A7D3F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3AD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26D6"/>
    <w:rsid w:val="00B02C14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17F54"/>
    <w:rsid w:val="00B201A3"/>
    <w:rsid w:val="00B206EF"/>
    <w:rsid w:val="00B21087"/>
    <w:rsid w:val="00B22FC2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074D"/>
    <w:rsid w:val="00B81896"/>
    <w:rsid w:val="00B82CD3"/>
    <w:rsid w:val="00B836EA"/>
    <w:rsid w:val="00B83986"/>
    <w:rsid w:val="00B83B5B"/>
    <w:rsid w:val="00B8422C"/>
    <w:rsid w:val="00B84B9E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5139"/>
    <w:rsid w:val="00BB6012"/>
    <w:rsid w:val="00BB622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0FB1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2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0B7C"/>
    <w:rsid w:val="00C31111"/>
    <w:rsid w:val="00C31583"/>
    <w:rsid w:val="00C32B19"/>
    <w:rsid w:val="00C32CBD"/>
    <w:rsid w:val="00C32E33"/>
    <w:rsid w:val="00C343F1"/>
    <w:rsid w:val="00C34C08"/>
    <w:rsid w:val="00C34EF0"/>
    <w:rsid w:val="00C35011"/>
    <w:rsid w:val="00C354C7"/>
    <w:rsid w:val="00C35E9A"/>
    <w:rsid w:val="00C360C1"/>
    <w:rsid w:val="00C36540"/>
    <w:rsid w:val="00C36BA9"/>
    <w:rsid w:val="00C36DF9"/>
    <w:rsid w:val="00C37452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85ED1"/>
    <w:rsid w:val="00C86B9A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0F63"/>
    <w:rsid w:val="00CB1459"/>
    <w:rsid w:val="00CB20E6"/>
    <w:rsid w:val="00CB2213"/>
    <w:rsid w:val="00CB3C4E"/>
    <w:rsid w:val="00CB446A"/>
    <w:rsid w:val="00CB48CF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1F3C"/>
    <w:rsid w:val="00CC28DE"/>
    <w:rsid w:val="00CC296C"/>
    <w:rsid w:val="00CC2F3D"/>
    <w:rsid w:val="00CC3EE1"/>
    <w:rsid w:val="00CC40D9"/>
    <w:rsid w:val="00CC40DA"/>
    <w:rsid w:val="00CC534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FCB"/>
    <w:rsid w:val="00CE300B"/>
    <w:rsid w:val="00CE41CF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3771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15A5F"/>
    <w:rsid w:val="00D17EBF"/>
    <w:rsid w:val="00D2141C"/>
    <w:rsid w:val="00D22036"/>
    <w:rsid w:val="00D224B3"/>
    <w:rsid w:val="00D22916"/>
    <w:rsid w:val="00D23916"/>
    <w:rsid w:val="00D24AB6"/>
    <w:rsid w:val="00D26104"/>
    <w:rsid w:val="00D264E3"/>
    <w:rsid w:val="00D2713A"/>
    <w:rsid w:val="00D30410"/>
    <w:rsid w:val="00D30812"/>
    <w:rsid w:val="00D31834"/>
    <w:rsid w:val="00D31EA6"/>
    <w:rsid w:val="00D327AB"/>
    <w:rsid w:val="00D330EF"/>
    <w:rsid w:val="00D3474F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306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21A1"/>
    <w:rsid w:val="00DC2409"/>
    <w:rsid w:val="00DC2543"/>
    <w:rsid w:val="00DC2707"/>
    <w:rsid w:val="00DC4A51"/>
    <w:rsid w:val="00DC4DBC"/>
    <w:rsid w:val="00DD0995"/>
    <w:rsid w:val="00DD23F2"/>
    <w:rsid w:val="00DD31AC"/>
    <w:rsid w:val="00DD331B"/>
    <w:rsid w:val="00DD33A7"/>
    <w:rsid w:val="00DD3566"/>
    <w:rsid w:val="00DD54F3"/>
    <w:rsid w:val="00DD59EB"/>
    <w:rsid w:val="00DD66B6"/>
    <w:rsid w:val="00DD7812"/>
    <w:rsid w:val="00DD796E"/>
    <w:rsid w:val="00DE0922"/>
    <w:rsid w:val="00DE1317"/>
    <w:rsid w:val="00DE2779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6A"/>
    <w:rsid w:val="00E1369C"/>
    <w:rsid w:val="00E13F1C"/>
    <w:rsid w:val="00E14295"/>
    <w:rsid w:val="00E1450C"/>
    <w:rsid w:val="00E1512F"/>
    <w:rsid w:val="00E153C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6757"/>
    <w:rsid w:val="00E5767E"/>
    <w:rsid w:val="00E57C52"/>
    <w:rsid w:val="00E6002A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3CA6"/>
    <w:rsid w:val="00E944DB"/>
    <w:rsid w:val="00E95950"/>
    <w:rsid w:val="00E96372"/>
    <w:rsid w:val="00E96514"/>
    <w:rsid w:val="00E96644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907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B798A"/>
    <w:rsid w:val="00EC03E8"/>
    <w:rsid w:val="00EC0DA1"/>
    <w:rsid w:val="00EC1F3A"/>
    <w:rsid w:val="00EC2817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5496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292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92"/>
    <w:rsid w:val="00F129D9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919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D3F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1992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6D5D"/>
    <w:rsid w:val="00FB78B4"/>
    <w:rsid w:val="00FB7BFD"/>
    <w:rsid w:val="00FC115D"/>
    <w:rsid w:val="00FC1C34"/>
    <w:rsid w:val="00FC1FE8"/>
    <w:rsid w:val="00FC2114"/>
    <w:rsid w:val="00FC281C"/>
    <w:rsid w:val="00FC2E98"/>
    <w:rsid w:val="00FC34C6"/>
    <w:rsid w:val="00FC3C8F"/>
    <w:rsid w:val="00FC5AC0"/>
    <w:rsid w:val="00FC5BF3"/>
    <w:rsid w:val="00FC5DC7"/>
    <w:rsid w:val="00FC5F68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FB1"/>
    <w:rsid w:val="00FE1415"/>
    <w:rsid w:val="00FE1A7D"/>
    <w:rsid w:val="00FE2950"/>
    <w:rsid w:val="00FE308C"/>
    <w:rsid w:val="00FE32A9"/>
    <w:rsid w:val="00FE342E"/>
    <w:rsid w:val="00FE4368"/>
    <w:rsid w:val="00FE5253"/>
    <w:rsid w:val="00FE6069"/>
    <w:rsid w:val="00FE617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26"/>
    <w:rsid w:val="00FF1757"/>
    <w:rsid w:val="00FF2A11"/>
    <w:rsid w:val="00FF3942"/>
    <w:rsid w:val="00FF4C02"/>
    <w:rsid w:val="00FF5389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F8B409"/>
  <w15:docId w15:val="{BF4057A0-FD9B-4C08-9BB4-985CEEE9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link w:val="Puest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577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EAEA-2C73-421A-8173-E8D3DC15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19245</Characters>
  <Application>Microsoft Office Word</Application>
  <DocSecurity>0</DocSecurity>
  <Lines>160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21511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EsSalud</dc:creator>
  <cp:lastModifiedBy>Cornejo Garay Yessi</cp:lastModifiedBy>
  <cp:revision>2</cp:revision>
  <cp:lastPrinted>2020-04-30T00:55:00Z</cp:lastPrinted>
  <dcterms:created xsi:type="dcterms:W3CDTF">2020-08-04T22:46:00Z</dcterms:created>
  <dcterms:modified xsi:type="dcterms:W3CDTF">2020-08-04T22:46:00Z</dcterms:modified>
</cp:coreProperties>
</file>