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307516" w:rsidRDefault="00307516" w:rsidP="009802A1">
      <w:pPr>
        <w:suppressAutoHyphens w:val="0"/>
        <w:contextualSpacing/>
        <w:jc w:val="both"/>
        <w:rPr>
          <w:rFonts w:ascii="Arial" w:hAnsi="Arial" w:cs="Arial"/>
          <w:b/>
        </w:rPr>
      </w:pPr>
    </w:p>
    <w:p w:rsidR="004E6E57" w:rsidRDefault="004E6E57" w:rsidP="009802A1">
      <w:pPr>
        <w:pStyle w:val="Prrafodelista1"/>
        <w:suppressAutoHyphens w:val="0"/>
        <w:ind w:left="360"/>
        <w:contextualSpacing/>
        <w:jc w:val="both"/>
        <w:rPr>
          <w:rFonts w:ascii="Arial" w:hAnsi="Arial" w:cs="Arial"/>
          <w:b/>
        </w:rPr>
      </w:pPr>
    </w:p>
    <w:p w:rsidR="00C17236" w:rsidRPr="00C17236" w:rsidRDefault="00C17236" w:rsidP="00C17236">
      <w:pPr>
        <w:tabs>
          <w:tab w:val="left" w:pos="3686"/>
        </w:tabs>
        <w:suppressAutoHyphens w:val="0"/>
        <w:jc w:val="center"/>
        <w:rPr>
          <w:rFonts w:ascii="Arial" w:hAnsi="Arial" w:cs="Arial"/>
          <w:b/>
          <w:lang w:eastAsia="es-ES"/>
        </w:rPr>
      </w:pPr>
      <w:r w:rsidRPr="00C17236">
        <w:rPr>
          <w:rFonts w:ascii="Arial" w:hAnsi="Arial" w:cs="Arial"/>
          <w:b/>
          <w:lang w:eastAsia="es-ES"/>
        </w:rPr>
        <w:t>AVISO DE CONVOCATORIA</w:t>
      </w:r>
    </w:p>
    <w:p w:rsidR="00C17236" w:rsidRPr="00C17236" w:rsidRDefault="00C17236" w:rsidP="00C17236">
      <w:pPr>
        <w:tabs>
          <w:tab w:val="left" w:pos="3686"/>
        </w:tabs>
        <w:suppressAutoHyphens w:val="0"/>
        <w:jc w:val="center"/>
        <w:rPr>
          <w:rFonts w:ascii="Arial" w:hAnsi="Arial" w:cs="Arial"/>
          <w:b/>
          <w:lang w:eastAsia="es-ES"/>
        </w:rPr>
      </w:pPr>
    </w:p>
    <w:p w:rsidR="00C17236" w:rsidRPr="00C17236" w:rsidRDefault="00C17236" w:rsidP="00C17236">
      <w:pPr>
        <w:tabs>
          <w:tab w:val="left" w:pos="1985"/>
          <w:tab w:val="left" w:pos="2410"/>
        </w:tabs>
        <w:suppressAutoHyphens w:val="0"/>
        <w:ind w:left="2410" w:right="283" w:hanging="1701"/>
        <w:jc w:val="center"/>
        <w:rPr>
          <w:rFonts w:ascii="Arial" w:hAnsi="Arial" w:cs="Arial"/>
          <w:b/>
          <w:lang w:eastAsia="es-ES"/>
        </w:rPr>
      </w:pPr>
      <w:r w:rsidRPr="00C17236">
        <w:rPr>
          <w:rFonts w:ascii="Arial" w:hAnsi="Arial" w:cs="Arial"/>
          <w:b/>
          <w:lang w:eastAsia="es-ES"/>
        </w:rPr>
        <w:t xml:space="preserve">PROCESO DE SELECCIÓN DE PERSONAL POR </w:t>
      </w:r>
      <w:r w:rsidRPr="00C17236">
        <w:rPr>
          <w:rFonts w:ascii="Arial" w:hAnsi="Arial" w:cs="Arial"/>
          <w:b/>
          <w:u w:val="single"/>
          <w:lang w:eastAsia="es-ES"/>
        </w:rPr>
        <w:t>SUPLENCIA</w:t>
      </w:r>
    </w:p>
    <w:p w:rsidR="00C17236" w:rsidRPr="00C17236" w:rsidRDefault="00C17236" w:rsidP="00C17236">
      <w:pPr>
        <w:tabs>
          <w:tab w:val="left" w:pos="1985"/>
          <w:tab w:val="left" w:pos="2410"/>
        </w:tabs>
        <w:suppressAutoHyphens w:val="0"/>
        <w:ind w:left="2410" w:right="56" w:hanging="2268"/>
        <w:jc w:val="center"/>
        <w:rPr>
          <w:rFonts w:ascii="Arial" w:hAnsi="Arial" w:cs="Arial"/>
          <w:b/>
          <w:lang w:eastAsia="es-ES"/>
        </w:rPr>
      </w:pPr>
      <w:r w:rsidRPr="00C17236">
        <w:rPr>
          <w:rFonts w:ascii="Arial" w:hAnsi="Arial" w:cs="Arial"/>
          <w:b/>
          <w:lang w:eastAsia="es-ES"/>
        </w:rPr>
        <w:t>PARA LA SEDE CENTRAL</w:t>
      </w:r>
    </w:p>
    <w:p w:rsidR="00C17236" w:rsidRPr="00C17236" w:rsidRDefault="00C17236" w:rsidP="00C17236">
      <w:pPr>
        <w:tabs>
          <w:tab w:val="left" w:pos="1985"/>
          <w:tab w:val="left" w:pos="2410"/>
        </w:tabs>
        <w:suppressAutoHyphens w:val="0"/>
        <w:ind w:left="2410" w:right="56" w:hanging="2268"/>
        <w:jc w:val="center"/>
        <w:rPr>
          <w:rFonts w:ascii="Arial" w:hAnsi="Arial" w:cs="Arial"/>
          <w:sz w:val="24"/>
          <w:szCs w:val="21"/>
          <w:lang w:eastAsia="es-ES"/>
        </w:rPr>
      </w:pPr>
    </w:p>
    <w:p w:rsidR="00C17236" w:rsidRPr="00C17236" w:rsidRDefault="00C17236" w:rsidP="00C17236">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eastAsia="es-ES"/>
        </w:rPr>
      </w:pPr>
      <w:r w:rsidRPr="00C17236">
        <w:rPr>
          <w:rFonts w:ascii="Arial" w:eastAsia="Lucida Sans Unicode" w:hAnsi="Arial" w:cs="Arial"/>
          <w:b/>
          <w:kern w:val="1"/>
          <w:lang w:val="es-MX" w:eastAsia="es-ES"/>
        </w:rPr>
        <w:t xml:space="preserve">Código </w:t>
      </w:r>
      <w:r>
        <w:rPr>
          <w:rFonts w:ascii="Arial" w:eastAsia="Lucida Sans Unicode" w:hAnsi="Arial" w:cs="Arial"/>
          <w:b/>
          <w:kern w:val="1"/>
          <w:lang w:val="es-MX" w:eastAsia="es-ES"/>
        </w:rPr>
        <w:t>de Proceso de Selección: P.S. 010</w:t>
      </w:r>
      <w:r w:rsidRPr="00C17236">
        <w:rPr>
          <w:rFonts w:ascii="Arial" w:eastAsia="Lucida Sans Unicode" w:hAnsi="Arial" w:cs="Arial"/>
          <w:b/>
          <w:kern w:val="1"/>
          <w:lang w:val="es-MX" w:eastAsia="es-ES"/>
        </w:rPr>
        <w:t>-SUP-SCENT-2018</w:t>
      </w:r>
    </w:p>
    <w:p w:rsidR="00C17236" w:rsidRPr="00C17236" w:rsidRDefault="00C17236" w:rsidP="00C17236">
      <w:pPr>
        <w:widowControl w:val="0"/>
        <w:pBdr>
          <w:top w:val="single" w:sz="4" w:space="1" w:color="auto"/>
          <w:left w:val="single" w:sz="4" w:space="0" w:color="auto"/>
          <w:bottom w:val="single" w:sz="4" w:space="1" w:color="auto"/>
          <w:right w:val="single" w:sz="4" w:space="0" w:color="auto"/>
        </w:pBdr>
        <w:jc w:val="center"/>
        <w:rPr>
          <w:rFonts w:ascii="Arial" w:eastAsia="Lucida Sans Unicode" w:hAnsi="Arial" w:cs="Arial"/>
          <w:b/>
          <w:kern w:val="1"/>
          <w:lang w:val="es-MX" w:eastAsia="es-ES"/>
        </w:rPr>
      </w:pPr>
      <w:r w:rsidRPr="00C17236">
        <w:rPr>
          <w:rFonts w:ascii="Arial" w:eastAsia="Lucida Sans Unicode" w:hAnsi="Arial" w:cs="Arial"/>
          <w:b/>
          <w:kern w:val="1"/>
          <w:lang w:val="es-MX" w:eastAsia="es-ES"/>
        </w:rPr>
        <w:t>Órgano: Sede Central</w:t>
      </w:r>
    </w:p>
    <w:p w:rsidR="00C17236" w:rsidRPr="00C17236" w:rsidRDefault="00C17236" w:rsidP="00C17236">
      <w:pPr>
        <w:suppressAutoHyphens w:val="0"/>
        <w:rPr>
          <w:rFonts w:ascii="Arial" w:hAnsi="Arial" w:cs="Arial"/>
          <w:b/>
          <w:sz w:val="21"/>
          <w:szCs w:val="21"/>
          <w:lang w:eastAsia="es-ES"/>
        </w:rPr>
      </w:pPr>
    </w:p>
    <w:p w:rsidR="00C17236" w:rsidRPr="00C17236" w:rsidRDefault="00C17236" w:rsidP="00C97E4A">
      <w:pPr>
        <w:keepNext/>
        <w:numPr>
          <w:ilvl w:val="0"/>
          <w:numId w:val="24"/>
        </w:numPr>
        <w:tabs>
          <w:tab w:val="left" w:pos="252"/>
        </w:tabs>
        <w:suppressAutoHyphens w:val="0"/>
        <w:ind w:left="140" w:hanging="154"/>
        <w:jc w:val="both"/>
        <w:outlineLvl w:val="3"/>
        <w:rPr>
          <w:rFonts w:ascii="Arial" w:hAnsi="Arial" w:cs="Arial"/>
        </w:rPr>
      </w:pPr>
      <w:r w:rsidRPr="00C17236">
        <w:rPr>
          <w:rFonts w:ascii="Arial" w:hAnsi="Arial" w:cs="Arial"/>
          <w:b/>
        </w:rPr>
        <w:t>OBJETO:</w:t>
      </w:r>
      <w:r w:rsidRPr="00C17236">
        <w:rPr>
          <w:rFonts w:ascii="Arial" w:hAnsi="Arial" w:cs="Arial"/>
        </w:rPr>
        <w:t xml:space="preserve"> Cubrir </w:t>
      </w:r>
      <w:r w:rsidRPr="00C17236">
        <w:rPr>
          <w:rFonts w:ascii="Arial" w:hAnsi="Arial" w:cs="Arial"/>
          <w:u w:val="single"/>
        </w:rPr>
        <w:t>temporalmente</w:t>
      </w:r>
      <w:r w:rsidRPr="00C17236">
        <w:rPr>
          <w:rFonts w:ascii="Arial" w:hAnsi="Arial" w:cs="Arial"/>
        </w:rPr>
        <w:t xml:space="preserve"> por Suplencia el siguiente cargo de la </w:t>
      </w:r>
      <w:r>
        <w:rPr>
          <w:rFonts w:ascii="Arial" w:hAnsi="Arial" w:cs="Arial"/>
        </w:rPr>
        <w:t xml:space="preserve">Gerencia de Oferta Flexible: </w:t>
      </w:r>
    </w:p>
    <w:p w:rsidR="009802A1" w:rsidRPr="00C17236" w:rsidRDefault="009802A1" w:rsidP="009802A1">
      <w:pPr>
        <w:jc w:val="both"/>
        <w:rPr>
          <w:rFonts w:ascii="Arial" w:hAnsi="Arial" w:cs="Arial"/>
        </w:rPr>
      </w:pP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5"/>
        <w:gridCol w:w="1843"/>
        <w:gridCol w:w="1276"/>
        <w:gridCol w:w="1559"/>
        <w:gridCol w:w="1559"/>
      </w:tblGrid>
      <w:tr w:rsidR="00C17236" w:rsidRPr="00487962" w:rsidTr="004B5A74">
        <w:trPr>
          <w:trHeight w:val="755"/>
        </w:trPr>
        <w:tc>
          <w:tcPr>
            <w:tcW w:w="1135"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CARGO</w:t>
            </w:r>
          </w:p>
        </w:tc>
        <w:tc>
          <w:tcPr>
            <w:tcW w:w="1275"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F2F2F2" w:themeFill="background1" w:themeFillShade="F2"/>
            <w:vAlign w:val="center"/>
          </w:tcPr>
          <w:p w:rsidR="00C17236" w:rsidRPr="00A51430" w:rsidRDefault="004E6E57" w:rsidP="005C0ADF">
            <w:pPr>
              <w:jc w:val="center"/>
              <w:rPr>
                <w:rFonts w:ascii="Arial" w:hAnsi="Arial" w:cs="Arial"/>
                <w:b/>
                <w:sz w:val="18"/>
                <w:szCs w:val="18"/>
              </w:rPr>
            </w:pPr>
            <w:r>
              <w:rPr>
                <w:rFonts w:ascii="Arial" w:hAnsi="Arial" w:cs="Arial"/>
                <w:b/>
                <w:sz w:val="18"/>
                <w:szCs w:val="18"/>
              </w:rPr>
              <w:t xml:space="preserve">AREA </w:t>
            </w:r>
          </w:p>
        </w:tc>
        <w:tc>
          <w:tcPr>
            <w:tcW w:w="1559" w:type="dxa"/>
            <w:shd w:val="clear" w:color="auto" w:fill="F2F2F2" w:themeFill="background1" w:themeFillShade="F2"/>
            <w:vAlign w:val="center"/>
          </w:tcPr>
          <w:p w:rsidR="00C17236" w:rsidRPr="00A51430" w:rsidRDefault="00C17236" w:rsidP="00AF3FAF">
            <w:pPr>
              <w:jc w:val="center"/>
              <w:rPr>
                <w:rFonts w:ascii="Arial" w:hAnsi="Arial" w:cs="Arial"/>
                <w:b/>
                <w:sz w:val="18"/>
                <w:szCs w:val="18"/>
              </w:rPr>
            </w:pPr>
            <w:r w:rsidRPr="00A51430">
              <w:rPr>
                <w:rFonts w:ascii="Arial" w:hAnsi="Arial" w:cs="Arial"/>
                <w:b/>
                <w:sz w:val="18"/>
                <w:szCs w:val="18"/>
              </w:rPr>
              <w:t>DEPENDENCIA</w:t>
            </w:r>
          </w:p>
        </w:tc>
      </w:tr>
      <w:tr w:rsidR="004B5A74" w:rsidRPr="00487962" w:rsidTr="004B5A74">
        <w:trPr>
          <w:trHeight w:val="420"/>
        </w:trPr>
        <w:tc>
          <w:tcPr>
            <w:tcW w:w="1135" w:type="dxa"/>
            <w:vMerge w:val="restart"/>
            <w:vAlign w:val="center"/>
          </w:tcPr>
          <w:p w:rsidR="004B5A74" w:rsidRPr="00A51430" w:rsidRDefault="004B5A74" w:rsidP="00AF3FAF">
            <w:pPr>
              <w:jc w:val="center"/>
              <w:rPr>
                <w:rFonts w:ascii="Arial" w:hAnsi="Arial" w:cs="Arial"/>
                <w:sz w:val="18"/>
                <w:szCs w:val="18"/>
              </w:rPr>
            </w:pPr>
            <w:r>
              <w:rPr>
                <w:rFonts w:ascii="Arial" w:hAnsi="Arial" w:cs="Arial"/>
                <w:sz w:val="18"/>
                <w:szCs w:val="18"/>
              </w:rPr>
              <w:t>Médico</w:t>
            </w:r>
          </w:p>
        </w:tc>
        <w:tc>
          <w:tcPr>
            <w:tcW w:w="1275" w:type="dxa"/>
            <w:shd w:val="clear" w:color="auto" w:fill="auto"/>
            <w:vAlign w:val="center"/>
          </w:tcPr>
          <w:p w:rsidR="004B5A74" w:rsidRPr="00A51430" w:rsidRDefault="004B5A74" w:rsidP="00AF3FAF">
            <w:pPr>
              <w:jc w:val="center"/>
              <w:rPr>
                <w:rFonts w:ascii="Arial" w:hAnsi="Arial" w:cs="Arial"/>
                <w:sz w:val="18"/>
                <w:szCs w:val="18"/>
              </w:rPr>
            </w:pPr>
            <w:r>
              <w:rPr>
                <w:rFonts w:ascii="Arial" w:hAnsi="Arial" w:cs="Arial"/>
                <w:sz w:val="18"/>
                <w:szCs w:val="18"/>
              </w:rPr>
              <w:t>P1ME</w:t>
            </w:r>
            <w:r w:rsidRPr="00A51430">
              <w:rPr>
                <w:rFonts w:ascii="Arial" w:hAnsi="Arial" w:cs="Arial"/>
                <w:sz w:val="18"/>
                <w:szCs w:val="18"/>
              </w:rPr>
              <w:t>-001</w:t>
            </w:r>
          </w:p>
        </w:tc>
        <w:tc>
          <w:tcPr>
            <w:tcW w:w="1843" w:type="dxa"/>
            <w:vMerge w:val="restart"/>
            <w:shd w:val="clear" w:color="auto" w:fill="auto"/>
            <w:vAlign w:val="center"/>
          </w:tcPr>
          <w:p w:rsidR="004B5A74" w:rsidRDefault="004B5A74" w:rsidP="00AF3FAF">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p w:rsidR="00697914" w:rsidRPr="00A51430" w:rsidRDefault="00697914" w:rsidP="00AF3FAF">
            <w:pPr>
              <w:jc w:val="center"/>
              <w:rPr>
                <w:rFonts w:ascii="Arial" w:hAnsi="Arial" w:cs="Arial"/>
                <w:sz w:val="18"/>
                <w:szCs w:val="18"/>
                <w:lang w:val="es-MX"/>
              </w:rPr>
            </w:pPr>
          </w:p>
        </w:tc>
        <w:tc>
          <w:tcPr>
            <w:tcW w:w="1276" w:type="dxa"/>
            <w:shd w:val="clear" w:color="auto" w:fill="auto"/>
            <w:vAlign w:val="center"/>
          </w:tcPr>
          <w:p w:rsidR="004B5A74" w:rsidRPr="00E30DE1" w:rsidRDefault="004B5A74" w:rsidP="00AF3FAF">
            <w:pPr>
              <w:jc w:val="center"/>
              <w:rPr>
                <w:rFonts w:ascii="Arial" w:hAnsi="Arial" w:cs="Arial"/>
                <w:sz w:val="18"/>
                <w:szCs w:val="18"/>
              </w:rPr>
            </w:pPr>
            <w:r w:rsidRPr="00E30DE1">
              <w:rPr>
                <w:rFonts w:ascii="Arial" w:hAnsi="Arial" w:cs="Arial"/>
                <w:sz w:val="18"/>
                <w:szCs w:val="18"/>
              </w:rPr>
              <w:t>01</w:t>
            </w:r>
          </w:p>
        </w:tc>
        <w:tc>
          <w:tcPr>
            <w:tcW w:w="1559" w:type="dxa"/>
            <w:shd w:val="clear" w:color="auto" w:fill="auto"/>
            <w:vAlign w:val="center"/>
          </w:tcPr>
          <w:p w:rsidR="004B5A74" w:rsidRPr="00E30DE1" w:rsidRDefault="004B5A74" w:rsidP="00B81FE9">
            <w:pPr>
              <w:jc w:val="center"/>
              <w:rPr>
                <w:rFonts w:ascii="Arial" w:hAnsi="Arial" w:cs="Arial"/>
                <w:sz w:val="18"/>
                <w:szCs w:val="18"/>
              </w:rPr>
            </w:pPr>
            <w:r>
              <w:rPr>
                <w:rFonts w:ascii="Arial" w:hAnsi="Arial" w:cs="Arial"/>
              </w:rPr>
              <w:t>CEPRIT</w:t>
            </w:r>
            <w:r w:rsidRPr="00E30DE1">
              <w:rPr>
                <w:rFonts w:ascii="Arial" w:hAnsi="Arial" w:cs="Arial"/>
              </w:rPr>
              <w:t xml:space="preserve"> </w:t>
            </w:r>
          </w:p>
        </w:tc>
        <w:tc>
          <w:tcPr>
            <w:tcW w:w="1559" w:type="dxa"/>
            <w:vMerge w:val="restart"/>
            <w:shd w:val="clear" w:color="auto" w:fill="auto"/>
            <w:vAlign w:val="center"/>
          </w:tcPr>
          <w:p w:rsidR="004B5A74" w:rsidRPr="00E30DE1" w:rsidRDefault="004B5A74" w:rsidP="00421D0E">
            <w:pPr>
              <w:jc w:val="center"/>
              <w:rPr>
                <w:rFonts w:ascii="Arial" w:hAnsi="Arial" w:cs="Arial"/>
                <w:sz w:val="18"/>
                <w:szCs w:val="18"/>
              </w:rPr>
            </w:pPr>
            <w:r w:rsidRPr="00E30DE1">
              <w:rPr>
                <w:rFonts w:ascii="Arial" w:hAnsi="Arial" w:cs="Arial"/>
                <w:sz w:val="18"/>
                <w:szCs w:val="18"/>
              </w:rPr>
              <w:t xml:space="preserve">Gerencia de Oferta Flexible </w:t>
            </w:r>
          </w:p>
        </w:tc>
      </w:tr>
      <w:tr w:rsidR="004B5A74" w:rsidRPr="00487962" w:rsidTr="004B5A74">
        <w:trPr>
          <w:trHeight w:val="414"/>
        </w:trPr>
        <w:tc>
          <w:tcPr>
            <w:tcW w:w="1135" w:type="dxa"/>
            <w:vMerge/>
            <w:vAlign w:val="center"/>
          </w:tcPr>
          <w:p w:rsidR="004B5A74" w:rsidRDefault="004B5A74" w:rsidP="00AF3FAF">
            <w:pPr>
              <w:jc w:val="center"/>
              <w:rPr>
                <w:rFonts w:ascii="Arial" w:hAnsi="Arial" w:cs="Arial"/>
                <w:sz w:val="18"/>
                <w:szCs w:val="18"/>
              </w:rPr>
            </w:pPr>
          </w:p>
        </w:tc>
        <w:tc>
          <w:tcPr>
            <w:tcW w:w="1275" w:type="dxa"/>
            <w:shd w:val="clear" w:color="auto" w:fill="auto"/>
            <w:vAlign w:val="center"/>
          </w:tcPr>
          <w:p w:rsidR="004B5A74" w:rsidRDefault="004B5A74" w:rsidP="00AF3FAF">
            <w:pPr>
              <w:jc w:val="center"/>
              <w:rPr>
                <w:rFonts w:ascii="Arial" w:hAnsi="Arial" w:cs="Arial"/>
                <w:sz w:val="18"/>
                <w:szCs w:val="18"/>
              </w:rPr>
            </w:pPr>
            <w:r>
              <w:rPr>
                <w:rFonts w:ascii="Arial" w:hAnsi="Arial" w:cs="Arial"/>
                <w:sz w:val="18"/>
                <w:szCs w:val="18"/>
              </w:rPr>
              <w:t>P1ME-002</w:t>
            </w:r>
          </w:p>
        </w:tc>
        <w:tc>
          <w:tcPr>
            <w:tcW w:w="1843" w:type="dxa"/>
            <w:vMerge/>
            <w:shd w:val="clear" w:color="auto" w:fill="auto"/>
            <w:vAlign w:val="center"/>
          </w:tcPr>
          <w:p w:rsidR="004B5A74" w:rsidRDefault="004B5A74" w:rsidP="00AF3FAF">
            <w:pPr>
              <w:jc w:val="center"/>
              <w:rPr>
                <w:rFonts w:ascii="Arial" w:hAnsi="Arial" w:cs="Arial"/>
                <w:sz w:val="18"/>
                <w:szCs w:val="18"/>
                <w:lang w:val="es-MX"/>
              </w:rPr>
            </w:pPr>
          </w:p>
        </w:tc>
        <w:tc>
          <w:tcPr>
            <w:tcW w:w="1276" w:type="dxa"/>
            <w:shd w:val="clear" w:color="auto" w:fill="auto"/>
            <w:vAlign w:val="center"/>
          </w:tcPr>
          <w:p w:rsidR="004B5A74" w:rsidRPr="00E30DE1" w:rsidRDefault="004B5A74" w:rsidP="00AF3FAF">
            <w:pPr>
              <w:jc w:val="center"/>
              <w:rPr>
                <w:rFonts w:ascii="Arial" w:hAnsi="Arial" w:cs="Arial"/>
                <w:sz w:val="18"/>
                <w:szCs w:val="18"/>
              </w:rPr>
            </w:pPr>
            <w:r>
              <w:rPr>
                <w:rFonts w:ascii="Arial" w:hAnsi="Arial" w:cs="Arial"/>
                <w:sz w:val="18"/>
                <w:szCs w:val="18"/>
              </w:rPr>
              <w:t>01</w:t>
            </w:r>
          </w:p>
        </w:tc>
        <w:tc>
          <w:tcPr>
            <w:tcW w:w="1559" w:type="dxa"/>
            <w:vMerge w:val="restart"/>
            <w:shd w:val="clear" w:color="auto" w:fill="auto"/>
            <w:vAlign w:val="center"/>
          </w:tcPr>
          <w:p w:rsidR="004B5A74" w:rsidRPr="00E30DE1" w:rsidRDefault="004B5A74" w:rsidP="00AF3FAF">
            <w:pPr>
              <w:jc w:val="center"/>
              <w:rPr>
                <w:rFonts w:ascii="Arial" w:hAnsi="Arial" w:cs="Arial"/>
              </w:rPr>
            </w:pPr>
            <w:r>
              <w:rPr>
                <w:rFonts w:ascii="Arial" w:hAnsi="Arial" w:cs="Arial"/>
              </w:rPr>
              <w:t>Sub Gerencia de Atención Domiciliaria – PADOMI</w:t>
            </w:r>
          </w:p>
        </w:tc>
        <w:tc>
          <w:tcPr>
            <w:tcW w:w="1559" w:type="dxa"/>
            <w:vMerge/>
            <w:shd w:val="clear" w:color="auto" w:fill="auto"/>
            <w:vAlign w:val="center"/>
          </w:tcPr>
          <w:p w:rsidR="004B5A74" w:rsidRPr="00E30DE1" w:rsidRDefault="004B5A74" w:rsidP="00421D0E">
            <w:pPr>
              <w:jc w:val="center"/>
              <w:rPr>
                <w:rFonts w:ascii="Arial" w:hAnsi="Arial" w:cs="Arial"/>
                <w:sz w:val="18"/>
                <w:szCs w:val="18"/>
              </w:rPr>
            </w:pPr>
          </w:p>
        </w:tc>
      </w:tr>
      <w:tr w:rsidR="004B5A74" w:rsidRPr="00487962" w:rsidTr="004B5A74">
        <w:trPr>
          <w:trHeight w:val="421"/>
        </w:trPr>
        <w:tc>
          <w:tcPr>
            <w:tcW w:w="1135" w:type="dxa"/>
            <w:vMerge/>
            <w:vAlign w:val="center"/>
          </w:tcPr>
          <w:p w:rsidR="004B5A74" w:rsidRDefault="004B5A74" w:rsidP="00AF3FAF">
            <w:pPr>
              <w:jc w:val="center"/>
              <w:rPr>
                <w:rFonts w:ascii="Arial" w:hAnsi="Arial" w:cs="Arial"/>
                <w:sz w:val="18"/>
                <w:szCs w:val="18"/>
              </w:rPr>
            </w:pPr>
          </w:p>
        </w:tc>
        <w:tc>
          <w:tcPr>
            <w:tcW w:w="1275" w:type="dxa"/>
            <w:shd w:val="clear" w:color="auto" w:fill="auto"/>
            <w:vAlign w:val="center"/>
          </w:tcPr>
          <w:p w:rsidR="004B5A74" w:rsidRDefault="004B5A74" w:rsidP="00AF3FAF">
            <w:pPr>
              <w:jc w:val="center"/>
              <w:rPr>
                <w:rFonts w:ascii="Arial" w:hAnsi="Arial" w:cs="Arial"/>
                <w:sz w:val="18"/>
                <w:szCs w:val="18"/>
              </w:rPr>
            </w:pPr>
            <w:r>
              <w:rPr>
                <w:rFonts w:ascii="Arial" w:hAnsi="Arial" w:cs="Arial"/>
                <w:sz w:val="18"/>
                <w:szCs w:val="18"/>
              </w:rPr>
              <w:t>P1ME-003</w:t>
            </w:r>
          </w:p>
        </w:tc>
        <w:tc>
          <w:tcPr>
            <w:tcW w:w="1843" w:type="dxa"/>
            <w:vMerge/>
            <w:shd w:val="clear" w:color="auto" w:fill="auto"/>
            <w:vAlign w:val="center"/>
          </w:tcPr>
          <w:p w:rsidR="004B5A74" w:rsidRDefault="004B5A74" w:rsidP="00AF3FAF">
            <w:pPr>
              <w:jc w:val="center"/>
              <w:rPr>
                <w:rFonts w:ascii="Arial" w:hAnsi="Arial" w:cs="Arial"/>
                <w:sz w:val="18"/>
                <w:szCs w:val="18"/>
                <w:lang w:val="es-MX"/>
              </w:rPr>
            </w:pPr>
          </w:p>
        </w:tc>
        <w:tc>
          <w:tcPr>
            <w:tcW w:w="1276" w:type="dxa"/>
            <w:shd w:val="clear" w:color="auto" w:fill="auto"/>
            <w:vAlign w:val="center"/>
          </w:tcPr>
          <w:p w:rsidR="004B5A74" w:rsidRPr="00E30DE1" w:rsidRDefault="004B5A74" w:rsidP="00AF3FAF">
            <w:pPr>
              <w:jc w:val="center"/>
              <w:rPr>
                <w:rFonts w:ascii="Arial" w:hAnsi="Arial" w:cs="Arial"/>
                <w:sz w:val="18"/>
                <w:szCs w:val="18"/>
              </w:rPr>
            </w:pPr>
            <w:r>
              <w:rPr>
                <w:rFonts w:ascii="Arial" w:hAnsi="Arial" w:cs="Arial"/>
                <w:sz w:val="18"/>
                <w:szCs w:val="18"/>
              </w:rPr>
              <w:t>01</w:t>
            </w:r>
          </w:p>
        </w:tc>
        <w:tc>
          <w:tcPr>
            <w:tcW w:w="1559" w:type="dxa"/>
            <w:vMerge/>
            <w:shd w:val="clear" w:color="auto" w:fill="auto"/>
            <w:vAlign w:val="center"/>
          </w:tcPr>
          <w:p w:rsidR="004B5A74" w:rsidRPr="00E30DE1" w:rsidRDefault="004B5A74" w:rsidP="00AF3FAF">
            <w:pPr>
              <w:jc w:val="center"/>
              <w:rPr>
                <w:rFonts w:ascii="Arial" w:hAnsi="Arial" w:cs="Arial"/>
              </w:rPr>
            </w:pPr>
          </w:p>
        </w:tc>
        <w:tc>
          <w:tcPr>
            <w:tcW w:w="1559" w:type="dxa"/>
            <w:vMerge/>
            <w:shd w:val="clear" w:color="auto" w:fill="auto"/>
            <w:vAlign w:val="center"/>
          </w:tcPr>
          <w:p w:rsidR="004B5A74" w:rsidRPr="00E30DE1" w:rsidRDefault="004B5A74" w:rsidP="00421D0E">
            <w:pPr>
              <w:jc w:val="center"/>
              <w:rPr>
                <w:rFonts w:ascii="Arial" w:hAnsi="Arial" w:cs="Arial"/>
                <w:sz w:val="18"/>
                <w:szCs w:val="18"/>
              </w:rPr>
            </w:pPr>
          </w:p>
        </w:tc>
      </w:tr>
      <w:tr w:rsidR="004B5A74" w:rsidRPr="00487962" w:rsidTr="004B5A74">
        <w:trPr>
          <w:trHeight w:val="413"/>
        </w:trPr>
        <w:tc>
          <w:tcPr>
            <w:tcW w:w="1135" w:type="dxa"/>
            <w:vMerge/>
            <w:vAlign w:val="center"/>
          </w:tcPr>
          <w:p w:rsidR="004B5A74" w:rsidRDefault="004B5A74" w:rsidP="00AF3FAF">
            <w:pPr>
              <w:jc w:val="center"/>
              <w:rPr>
                <w:rFonts w:ascii="Arial" w:hAnsi="Arial" w:cs="Arial"/>
                <w:sz w:val="18"/>
                <w:szCs w:val="18"/>
              </w:rPr>
            </w:pPr>
          </w:p>
        </w:tc>
        <w:tc>
          <w:tcPr>
            <w:tcW w:w="1275" w:type="dxa"/>
            <w:shd w:val="clear" w:color="auto" w:fill="auto"/>
            <w:vAlign w:val="center"/>
          </w:tcPr>
          <w:p w:rsidR="004B5A74" w:rsidRDefault="004B5A74" w:rsidP="00AF3FAF">
            <w:pPr>
              <w:jc w:val="center"/>
              <w:rPr>
                <w:rFonts w:ascii="Arial" w:hAnsi="Arial" w:cs="Arial"/>
                <w:sz w:val="18"/>
                <w:szCs w:val="18"/>
              </w:rPr>
            </w:pPr>
            <w:r>
              <w:rPr>
                <w:rFonts w:ascii="Arial" w:hAnsi="Arial" w:cs="Arial"/>
                <w:sz w:val="18"/>
                <w:szCs w:val="18"/>
              </w:rPr>
              <w:t>P1ME-004</w:t>
            </w:r>
          </w:p>
        </w:tc>
        <w:tc>
          <w:tcPr>
            <w:tcW w:w="1843" w:type="dxa"/>
            <w:vMerge/>
            <w:shd w:val="clear" w:color="auto" w:fill="auto"/>
            <w:vAlign w:val="center"/>
          </w:tcPr>
          <w:p w:rsidR="004B5A74" w:rsidRDefault="004B5A74" w:rsidP="00AF3FAF">
            <w:pPr>
              <w:jc w:val="center"/>
              <w:rPr>
                <w:rFonts w:ascii="Arial" w:hAnsi="Arial" w:cs="Arial"/>
                <w:sz w:val="18"/>
                <w:szCs w:val="18"/>
                <w:lang w:val="es-MX"/>
              </w:rPr>
            </w:pPr>
          </w:p>
        </w:tc>
        <w:tc>
          <w:tcPr>
            <w:tcW w:w="1276" w:type="dxa"/>
            <w:shd w:val="clear" w:color="auto" w:fill="auto"/>
            <w:vAlign w:val="center"/>
          </w:tcPr>
          <w:p w:rsidR="004B5A74" w:rsidRPr="00E30DE1" w:rsidRDefault="004B5A74" w:rsidP="00AF3FAF">
            <w:pPr>
              <w:jc w:val="center"/>
              <w:rPr>
                <w:rFonts w:ascii="Arial" w:hAnsi="Arial" w:cs="Arial"/>
                <w:sz w:val="18"/>
                <w:szCs w:val="18"/>
              </w:rPr>
            </w:pPr>
            <w:r>
              <w:rPr>
                <w:rFonts w:ascii="Arial" w:hAnsi="Arial" w:cs="Arial"/>
                <w:sz w:val="18"/>
                <w:szCs w:val="18"/>
              </w:rPr>
              <w:t>01</w:t>
            </w:r>
          </w:p>
        </w:tc>
        <w:tc>
          <w:tcPr>
            <w:tcW w:w="1559" w:type="dxa"/>
            <w:vMerge/>
            <w:shd w:val="clear" w:color="auto" w:fill="auto"/>
            <w:vAlign w:val="center"/>
          </w:tcPr>
          <w:p w:rsidR="004B5A74" w:rsidRPr="00E30DE1" w:rsidRDefault="004B5A74" w:rsidP="00B81FE9">
            <w:pPr>
              <w:jc w:val="center"/>
              <w:rPr>
                <w:rFonts w:ascii="Arial" w:hAnsi="Arial" w:cs="Arial"/>
              </w:rPr>
            </w:pPr>
          </w:p>
        </w:tc>
        <w:tc>
          <w:tcPr>
            <w:tcW w:w="1559" w:type="dxa"/>
            <w:vMerge/>
            <w:shd w:val="clear" w:color="auto" w:fill="auto"/>
            <w:vAlign w:val="center"/>
          </w:tcPr>
          <w:p w:rsidR="004B5A74" w:rsidRPr="00E30DE1" w:rsidRDefault="004B5A74" w:rsidP="00421D0E">
            <w:pPr>
              <w:jc w:val="center"/>
              <w:rPr>
                <w:rFonts w:ascii="Arial" w:hAnsi="Arial" w:cs="Arial"/>
                <w:sz w:val="18"/>
                <w:szCs w:val="18"/>
              </w:rPr>
            </w:pPr>
          </w:p>
        </w:tc>
      </w:tr>
      <w:tr w:rsidR="004B5A74" w:rsidRPr="00487962" w:rsidTr="004B5A74">
        <w:trPr>
          <w:trHeight w:val="419"/>
        </w:trPr>
        <w:tc>
          <w:tcPr>
            <w:tcW w:w="1135" w:type="dxa"/>
            <w:vMerge/>
            <w:vAlign w:val="center"/>
          </w:tcPr>
          <w:p w:rsidR="004B5A74" w:rsidRDefault="004B5A74" w:rsidP="00AF3FAF">
            <w:pPr>
              <w:jc w:val="center"/>
              <w:rPr>
                <w:rFonts w:ascii="Arial" w:hAnsi="Arial" w:cs="Arial"/>
                <w:sz w:val="18"/>
                <w:szCs w:val="18"/>
              </w:rPr>
            </w:pPr>
          </w:p>
        </w:tc>
        <w:tc>
          <w:tcPr>
            <w:tcW w:w="1275" w:type="dxa"/>
            <w:shd w:val="clear" w:color="auto" w:fill="auto"/>
            <w:vAlign w:val="center"/>
          </w:tcPr>
          <w:p w:rsidR="004B5A74" w:rsidRDefault="004B5A74" w:rsidP="00AF3FAF">
            <w:pPr>
              <w:jc w:val="center"/>
              <w:rPr>
                <w:rFonts w:ascii="Arial" w:hAnsi="Arial" w:cs="Arial"/>
                <w:sz w:val="18"/>
                <w:szCs w:val="18"/>
              </w:rPr>
            </w:pPr>
            <w:r>
              <w:rPr>
                <w:rFonts w:ascii="Arial" w:hAnsi="Arial" w:cs="Arial"/>
                <w:sz w:val="18"/>
                <w:szCs w:val="18"/>
              </w:rPr>
              <w:t>P1ME-005</w:t>
            </w:r>
          </w:p>
        </w:tc>
        <w:tc>
          <w:tcPr>
            <w:tcW w:w="1843" w:type="dxa"/>
            <w:vMerge/>
            <w:shd w:val="clear" w:color="auto" w:fill="auto"/>
            <w:vAlign w:val="center"/>
          </w:tcPr>
          <w:p w:rsidR="004B5A74" w:rsidRDefault="004B5A74" w:rsidP="00AF3FAF">
            <w:pPr>
              <w:jc w:val="center"/>
              <w:rPr>
                <w:rFonts w:ascii="Arial" w:hAnsi="Arial" w:cs="Arial"/>
                <w:sz w:val="18"/>
                <w:szCs w:val="18"/>
                <w:lang w:val="es-MX"/>
              </w:rPr>
            </w:pPr>
          </w:p>
        </w:tc>
        <w:tc>
          <w:tcPr>
            <w:tcW w:w="1276" w:type="dxa"/>
            <w:shd w:val="clear" w:color="auto" w:fill="auto"/>
            <w:vAlign w:val="center"/>
          </w:tcPr>
          <w:p w:rsidR="004B5A74" w:rsidRDefault="004B5A74" w:rsidP="00AF3FAF">
            <w:pPr>
              <w:jc w:val="center"/>
              <w:rPr>
                <w:rFonts w:ascii="Arial" w:hAnsi="Arial" w:cs="Arial"/>
                <w:sz w:val="18"/>
                <w:szCs w:val="18"/>
              </w:rPr>
            </w:pPr>
            <w:r>
              <w:rPr>
                <w:rFonts w:ascii="Arial" w:hAnsi="Arial" w:cs="Arial"/>
                <w:sz w:val="18"/>
                <w:szCs w:val="18"/>
              </w:rPr>
              <w:t>01</w:t>
            </w:r>
          </w:p>
        </w:tc>
        <w:tc>
          <w:tcPr>
            <w:tcW w:w="1559" w:type="dxa"/>
            <w:vMerge/>
            <w:shd w:val="clear" w:color="auto" w:fill="auto"/>
            <w:vAlign w:val="center"/>
          </w:tcPr>
          <w:p w:rsidR="004B5A74" w:rsidRPr="00E30DE1" w:rsidRDefault="004B5A74" w:rsidP="00B81FE9">
            <w:pPr>
              <w:jc w:val="center"/>
              <w:rPr>
                <w:rFonts w:ascii="Arial" w:hAnsi="Arial" w:cs="Arial"/>
              </w:rPr>
            </w:pPr>
          </w:p>
        </w:tc>
        <w:tc>
          <w:tcPr>
            <w:tcW w:w="1559" w:type="dxa"/>
            <w:vMerge/>
            <w:shd w:val="clear" w:color="auto" w:fill="auto"/>
            <w:vAlign w:val="center"/>
          </w:tcPr>
          <w:p w:rsidR="004B5A74" w:rsidRPr="00E30DE1" w:rsidRDefault="004B5A74" w:rsidP="00421D0E">
            <w:pPr>
              <w:jc w:val="center"/>
              <w:rPr>
                <w:rFonts w:ascii="Arial" w:hAnsi="Arial" w:cs="Arial"/>
                <w:sz w:val="18"/>
                <w:szCs w:val="18"/>
              </w:rPr>
            </w:pPr>
          </w:p>
        </w:tc>
      </w:tr>
      <w:tr w:rsidR="004B5A74" w:rsidRPr="00487962" w:rsidTr="004B5A74">
        <w:trPr>
          <w:trHeight w:val="419"/>
        </w:trPr>
        <w:tc>
          <w:tcPr>
            <w:tcW w:w="1135" w:type="dxa"/>
            <w:vMerge/>
            <w:vAlign w:val="center"/>
          </w:tcPr>
          <w:p w:rsidR="004B5A74" w:rsidRDefault="004B5A74" w:rsidP="004B5A74">
            <w:pPr>
              <w:jc w:val="center"/>
              <w:rPr>
                <w:rFonts w:ascii="Arial" w:hAnsi="Arial" w:cs="Arial"/>
                <w:sz w:val="18"/>
                <w:szCs w:val="18"/>
              </w:rPr>
            </w:pPr>
          </w:p>
        </w:tc>
        <w:tc>
          <w:tcPr>
            <w:tcW w:w="1275" w:type="dxa"/>
            <w:shd w:val="clear" w:color="auto" w:fill="auto"/>
            <w:vAlign w:val="center"/>
          </w:tcPr>
          <w:p w:rsidR="004B5A74" w:rsidRDefault="004B5A74" w:rsidP="004B5A74">
            <w:pPr>
              <w:jc w:val="center"/>
              <w:rPr>
                <w:rFonts w:ascii="Arial" w:hAnsi="Arial" w:cs="Arial"/>
                <w:sz w:val="18"/>
                <w:szCs w:val="18"/>
              </w:rPr>
            </w:pPr>
            <w:r>
              <w:rPr>
                <w:rFonts w:ascii="Arial" w:hAnsi="Arial" w:cs="Arial"/>
                <w:sz w:val="18"/>
                <w:szCs w:val="18"/>
              </w:rPr>
              <w:t>P1ME-006</w:t>
            </w:r>
          </w:p>
        </w:tc>
        <w:tc>
          <w:tcPr>
            <w:tcW w:w="1843" w:type="dxa"/>
            <w:vMerge/>
            <w:shd w:val="clear" w:color="auto" w:fill="auto"/>
            <w:vAlign w:val="center"/>
          </w:tcPr>
          <w:p w:rsidR="004B5A74" w:rsidRDefault="004B5A74" w:rsidP="004B5A74">
            <w:pPr>
              <w:jc w:val="center"/>
              <w:rPr>
                <w:rFonts w:ascii="Arial" w:hAnsi="Arial" w:cs="Arial"/>
                <w:sz w:val="18"/>
                <w:szCs w:val="18"/>
                <w:lang w:val="es-MX"/>
              </w:rPr>
            </w:pPr>
          </w:p>
        </w:tc>
        <w:tc>
          <w:tcPr>
            <w:tcW w:w="1276" w:type="dxa"/>
            <w:shd w:val="clear" w:color="auto" w:fill="auto"/>
            <w:vAlign w:val="center"/>
          </w:tcPr>
          <w:p w:rsidR="004B5A74" w:rsidRDefault="004B5A74" w:rsidP="004B5A74">
            <w:pPr>
              <w:jc w:val="center"/>
              <w:rPr>
                <w:rFonts w:ascii="Arial" w:hAnsi="Arial" w:cs="Arial"/>
                <w:sz w:val="18"/>
                <w:szCs w:val="18"/>
              </w:rPr>
            </w:pPr>
            <w:r>
              <w:rPr>
                <w:rFonts w:ascii="Arial" w:hAnsi="Arial" w:cs="Arial"/>
                <w:sz w:val="18"/>
                <w:szCs w:val="18"/>
              </w:rPr>
              <w:t>01</w:t>
            </w:r>
          </w:p>
        </w:tc>
        <w:tc>
          <w:tcPr>
            <w:tcW w:w="1559" w:type="dxa"/>
            <w:vMerge/>
            <w:shd w:val="clear" w:color="auto" w:fill="auto"/>
            <w:vAlign w:val="center"/>
          </w:tcPr>
          <w:p w:rsidR="004B5A74" w:rsidRPr="00E30DE1" w:rsidRDefault="004B5A74" w:rsidP="004B5A74">
            <w:pPr>
              <w:jc w:val="center"/>
              <w:rPr>
                <w:rFonts w:ascii="Arial" w:hAnsi="Arial" w:cs="Arial"/>
              </w:rPr>
            </w:pPr>
          </w:p>
        </w:tc>
        <w:tc>
          <w:tcPr>
            <w:tcW w:w="1559" w:type="dxa"/>
            <w:vMerge/>
            <w:shd w:val="clear" w:color="auto" w:fill="auto"/>
            <w:vAlign w:val="center"/>
          </w:tcPr>
          <w:p w:rsidR="004B5A74" w:rsidRPr="00E30DE1" w:rsidRDefault="004B5A74" w:rsidP="004B5A74">
            <w:pPr>
              <w:jc w:val="center"/>
              <w:rPr>
                <w:rFonts w:ascii="Arial" w:hAnsi="Arial" w:cs="Arial"/>
                <w:sz w:val="18"/>
                <w:szCs w:val="18"/>
              </w:rPr>
            </w:pPr>
          </w:p>
        </w:tc>
      </w:tr>
      <w:tr w:rsidR="004B5A74" w:rsidRPr="00487962" w:rsidTr="004B5A74">
        <w:trPr>
          <w:trHeight w:val="347"/>
        </w:trPr>
        <w:tc>
          <w:tcPr>
            <w:tcW w:w="4253" w:type="dxa"/>
            <w:gridSpan w:val="3"/>
            <w:vAlign w:val="center"/>
          </w:tcPr>
          <w:p w:rsidR="004B5A74" w:rsidRDefault="004B5A74" w:rsidP="004B5A74">
            <w:pPr>
              <w:jc w:val="center"/>
              <w:rPr>
                <w:rFonts w:ascii="Arial" w:hAnsi="Arial" w:cs="Arial"/>
                <w:sz w:val="18"/>
                <w:szCs w:val="18"/>
                <w:lang w:val="es-MX"/>
              </w:rPr>
            </w:pPr>
            <w:r>
              <w:rPr>
                <w:rFonts w:ascii="Arial" w:hAnsi="Arial" w:cs="Arial"/>
                <w:sz w:val="18"/>
                <w:szCs w:val="18"/>
                <w:lang w:val="es-MX"/>
              </w:rPr>
              <w:t>Total</w:t>
            </w:r>
          </w:p>
        </w:tc>
        <w:tc>
          <w:tcPr>
            <w:tcW w:w="4394" w:type="dxa"/>
            <w:gridSpan w:val="3"/>
            <w:shd w:val="clear" w:color="auto" w:fill="auto"/>
            <w:vAlign w:val="center"/>
          </w:tcPr>
          <w:p w:rsidR="004B5A74" w:rsidRPr="00E30DE1" w:rsidRDefault="004B5A74" w:rsidP="004B5A74">
            <w:pPr>
              <w:rPr>
                <w:rFonts w:ascii="Arial" w:hAnsi="Arial" w:cs="Arial"/>
                <w:sz w:val="18"/>
                <w:szCs w:val="18"/>
              </w:rPr>
            </w:pPr>
            <w:r>
              <w:rPr>
                <w:rFonts w:ascii="Arial" w:hAnsi="Arial" w:cs="Arial"/>
                <w:sz w:val="18"/>
                <w:szCs w:val="18"/>
              </w:rPr>
              <w:t xml:space="preserve">        06</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Pr="00E72C59"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802A1" w:rsidRPr="00B05400" w:rsidRDefault="009802A1" w:rsidP="009802A1">
      <w:pPr>
        <w:rPr>
          <w:rFonts w:ascii="Arial" w:hAnsi="Arial" w:cs="Arial"/>
          <w:sz w:val="16"/>
          <w:szCs w:val="16"/>
        </w:rPr>
      </w:pPr>
    </w:p>
    <w:p w:rsidR="009802A1" w:rsidRPr="006A594F" w:rsidRDefault="009802A1" w:rsidP="00C97E4A">
      <w:pPr>
        <w:pStyle w:val="Prrafodelista1"/>
        <w:numPr>
          <w:ilvl w:val="0"/>
          <w:numId w:val="24"/>
        </w:numPr>
        <w:suppressAutoHyphens w:val="0"/>
        <w:ind w:left="280" w:hanging="252"/>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C17236">
        <w:rPr>
          <w:rFonts w:ascii="Arial" w:hAnsi="Arial" w:cs="Arial"/>
        </w:rPr>
        <w:t>iones Juradas (Formatos 1, 2, 3</w:t>
      </w:r>
      <w:r>
        <w:rPr>
          <w:rFonts w:ascii="Arial" w:hAnsi="Arial" w:cs="Arial"/>
          <w:sz w:val="18"/>
          <w:szCs w:val="18"/>
        </w:rPr>
        <w:t xml:space="preserve">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 xml:space="preserve">No haber tenido relación laboral con EsSalud a plazo indeterminado durante los 12 últimos meses, a efectos de la contratación a plazo fijo.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Pr>
          <w:rFonts w:ascii="Arial" w:hAnsi="Arial" w:cs="Arial"/>
          <w:b/>
          <w:sz w:val="18"/>
          <w:szCs w:val="18"/>
        </w:rPr>
        <w:t xml:space="preserve"> (**)</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9802A1" w:rsidRPr="009802A1" w:rsidRDefault="009802A1" w:rsidP="009802A1">
      <w:pPr>
        <w:pStyle w:val="Prrafodelista4"/>
        <w:jc w:val="both"/>
        <w:rPr>
          <w:rFonts w:ascii="Arial" w:hAnsi="Arial" w:cs="Arial"/>
        </w:rPr>
      </w:pPr>
    </w:p>
    <w:p w:rsidR="009802A1" w:rsidRPr="009802A1" w:rsidRDefault="009802A1" w:rsidP="009802A1">
      <w:pPr>
        <w:autoSpaceDE w:val="0"/>
        <w:autoSpaceDN w:val="0"/>
        <w:adjustRightInd w:val="0"/>
        <w:ind w:firstLine="708"/>
        <w:jc w:val="both"/>
        <w:rPr>
          <w:rFonts w:ascii="Arial" w:hAnsi="Arial" w:cs="Arial"/>
          <w:b/>
          <w:sz w:val="16"/>
          <w:szCs w:val="16"/>
        </w:rPr>
      </w:pPr>
      <w:r w:rsidRPr="009802A1">
        <w:rPr>
          <w:rFonts w:ascii="Arial" w:hAnsi="Arial" w:cs="Arial"/>
          <w:b/>
          <w:sz w:val="18"/>
          <w:szCs w:val="18"/>
        </w:rPr>
        <w:t>(*)</w:t>
      </w:r>
      <w:r w:rsidRPr="009802A1">
        <w:rPr>
          <w:rFonts w:ascii="Arial" w:hAnsi="Arial" w:cs="Arial"/>
          <w:b/>
          <w:sz w:val="19"/>
          <w:szCs w:val="19"/>
        </w:rPr>
        <w:t xml:space="preserve"> </w:t>
      </w:r>
      <w:r w:rsidRPr="009802A1">
        <w:rPr>
          <w:rFonts w:ascii="Arial" w:hAnsi="Arial" w:cs="Arial"/>
          <w:b/>
          <w:sz w:val="16"/>
          <w:szCs w:val="16"/>
        </w:rPr>
        <w:t>Requisito considerado en la LEY DE PRODUCTIVIDAD Y COMPETITIVIDAD LABORAL</w:t>
      </w:r>
    </w:p>
    <w:p w:rsidR="009802A1" w:rsidRDefault="009802A1" w:rsidP="009802A1">
      <w:pPr>
        <w:autoSpaceDE w:val="0"/>
        <w:autoSpaceDN w:val="0"/>
        <w:adjustRightInd w:val="0"/>
        <w:ind w:left="720"/>
        <w:jc w:val="both"/>
        <w:rPr>
          <w:rFonts w:ascii="Arial" w:hAnsi="Arial" w:cs="Arial"/>
          <w:b/>
          <w:sz w:val="16"/>
          <w:szCs w:val="16"/>
        </w:rPr>
      </w:pPr>
      <w:r w:rsidRPr="009802A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17236" w:rsidRPr="009802A1" w:rsidRDefault="00C17236" w:rsidP="009802A1">
      <w:pPr>
        <w:autoSpaceDE w:val="0"/>
        <w:autoSpaceDN w:val="0"/>
        <w:adjustRightInd w:val="0"/>
        <w:ind w:left="720"/>
        <w:jc w:val="both"/>
        <w:rPr>
          <w:rFonts w:ascii="Arial" w:hAnsi="Arial" w:cs="Arial"/>
          <w:b/>
          <w:sz w:val="16"/>
          <w:szCs w:val="16"/>
        </w:rPr>
      </w:pPr>
    </w:p>
    <w:p w:rsidR="009802A1" w:rsidRPr="009802A1" w:rsidRDefault="009802A1" w:rsidP="009802A1">
      <w:pPr>
        <w:ind w:left="709"/>
        <w:jc w:val="both"/>
        <w:rPr>
          <w:rFonts w:ascii="Arial" w:hAnsi="Arial" w:cs="Arial"/>
          <w:b/>
          <w:sz w:val="16"/>
          <w:szCs w:val="16"/>
        </w:rPr>
      </w:pPr>
      <w:r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307516" w:rsidRDefault="00307516" w:rsidP="009802A1">
      <w:pPr>
        <w:tabs>
          <w:tab w:val="num" w:pos="792"/>
        </w:tabs>
        <w:rPr>
          <w:rFonts w:ascii="Arial" w:hAnsi="Arial" w:cs="Arial"/>
        </w:rPr>
      </w:pPr>
    </w:p>
    <w:p w:rsidR="00307516" w:rsidRDefault="00307516" w:rsidP="009802A1">
      <w:pPr>
        <w:tabs>
          <w:tab w:val="num" w:pos="792"/>
        </w:tabs>
        <w:rPr>
          <w:rFonts w:ascii="Arial" w:hAnsi="Arial" w:cs="Arial"/>
        </w:rPr>
      </w:pPr>
    </w:p>
    <w:p w:rsidR="00307516" w:rsidRDefault="00307516" w:rsidP="009802A1">
      <w:pPr>
        <w:tabs>
          <w:tab w:val="num" w:pos="792"/>
        </w:tabs>
        <w:rPr>
          <w:rFonts w:ascii="Arial" w:hAnsi="Arial" w:cs="Arial"/>
        </w:rPr>
      </w:pPr>
    </w:p>
    <w:p w:rsidR="00307516" w:rsidRDefault="00307516" w:rsidP="009802A1">
      <w:pPr>
        <w:tabs>
          <w:tab w:val="num" w:pos="792"/>
        </w:tabs>
        <w:rPr>
          <w:rFonts w:ascii="Arial" w:hAnsi="Arial" w:cs="Arial"/>
        </w:rPr>
      </w:pPr>
    </w:p>
    <w:p w:rsidR="00307516" w:rsidRDefault="00307516" w:rsidP="009802A1">
      <w:pPr>
        <w:tabs>
          <w:tab w:val="num" w:pos="792"/>
        </w:tabs>
        <w:rPr>
          <w:rFonts w:ascii="Arial" w:hAnsi="Arial" w:cs="Arial"/>
        </w:rPr>
      </w:pPr>
    </w:p>
    <w:p w:rsidR="00307516" w:rsidRDefault="00307516" w:rsidP="009802A1">
      <w:pPr>
        <w:tabs>
          <w:tab w:val="num" w:pos="792"/>
        </w:tabs>
        <w:rPr>
          <w:rFonts w:ascii="Arial" w:hAnsi="Arial" w:cs="Arial"/>
        </w:rPr>
      </w:pPr>
    </w:p>
    <w:p w:rsidR="00307516" w:rsidRDefault="00307516" w:rsidP="009802A1">
      <w:pPr>
        <w:tabs>
          <w:tab w:val="num" w:pos="792"/>
        </w:tabs>
        <w:rPr>
          <w:rFonts w:ascii="Arial" w:hAnsi="Arial" w:cs="Arial"/>
        </w:rPr>
      </w:pPr>
    </w:p>
    <w:p w:rsidR="00307516" w:rsidRDefault="00307516" w:rsidP="009802A1">
      <w:pPr>
        <w:tabs>
          <w:tab w:val="num" w:pos="792"/>
        </w:tabs>
        <w:rPr>
          <w:rFonts w:ascii="Arial" w:hAnsi="Arial" w:cs="Arial"/>
        </w:rPr>
      </w:pPr>
    </w:p>
    <w:p w:rsidR="00697914" w:rsidRDefault="00697914" w:rsidP="009802A1">
      <w:pPr>
        <w:tabs>
          <w:tab w:val="num" w:pos="792"/>
        </w:tabs>
        <w:rPr>
          <w:rFonts w:ascii="Arial" w:hAnsi="Arial" w:cs="Arial"/>
        </w:rPr>
      </w:pPr>
    </w:p>
    <w:p w:rsidR="00697914" w:rsidRDefault="00697914" w:rsidP="009802A1">
      <w:pPr>
        <w:tabs>
          <w:tab w:val="num" w:pos="792"/>
        </w:tabs>
        <w:rPr>
          <w:rFonts w:ascii="Arial" w:hAnsi="Arial" w:cs="Arial"/>
        </w:rPr>
      </w:pPr>
    </w:p>
    <w:p w:rsidR="00307516" w:rsidRDefault="00307516" w:rsidP="009802A1">
      <w:pPr>
        <w:tabs>
          <w:tab w:val="num" w:pos="792"/>
        </w:tabs>
        <w:rPr>
          <w:rFonts w:ascii="Arial" w:hAnsi="Arial" w:cs="Arial"/>
        </w:rPr>
      </w:pPr>
    </w:p>
    <w:p w:rsidR="009802A1" w:rsidRPr="00D53141" w:rsidRDefault="00C97E4A" w:rsidP="00C97E4A">
      <w:pPr>
        <w:pStyle w:val="Prrafodelista1"/>
        <w:numPr>
          <w:ilvl w:val="0"/>
          <w:numId w:val="24"/>
        </w:numPr>
        <w:suppressAutoHyphens w:val="0"/>
        <w:ind w:left="406" w:hanging="406"/>
        <w:contextualSpacing/>
        <w:jc w:val="both"/>
        <w:rPr>
          <w:rFonts w:ascii="Arial" w:hAnsi="Arial" w:cs="Arial"/>
          <w:b/>
        </w:rPr>
      </w:pPr>
      <w:r>
        <w:rPr>
          <w:rFonts w:ascii="Arial" w:hAnsi="Arial" w:cs="Arial"/>
          <w:b/>
        </w:rPr>
        <w:t>R</w:t>
      </w:r>
      <w:r w:rsidR="009802A1" w:rsidRPr="00D53141">
        <w:rPr>
          <w:rFonts w:ascii="Arial" w:hAnsi="Arial" w:cs="Arial"/>
          <w:b/>
        </w:rPr>
        <w:t xml:space="preserve">EQUISITOS </w:t>
      </w:r>
      <w:r w:rsidR="009802A1" w:rsidRPr="00E30DE1">
        <w:rPr>
          <w:rFonts w:ascii="Arial" w:hAnsi="Arial" w:cs="Arial"/>
          <w:b/>
        </w:rPr>
        <w:t>ESPECÍFICOSOBLIGATORIOS:</w:t>
      </w:r>
    </w:p>
    <w:p w:rsidR="00D606A0" w:rsidRDefault="00D606A0" w:rsidP="00D606A0">
      <w:pPr>
        <w:pStyle w:val="Prrafodelista"/>
        <w:ind w:left="360"/>
        <w:jc w:val="both"/>
        <w:rPr>
          <w:b/>
        </w:rPr>
      </w:pPr>
    </w:p>
    <w:p w:rsidR="009802A1" w:rsidRDefault="00D606A0" w:rsidP="00C97E4A">
      <w:pPr>
        <w:pStyle w:val="Prrafodelista"/>
        <w:ind w:left="360" w:hanging="52"/>
        <w:jc w:val="both"/>
        <w:rPr>
          <w:b/>
          <w:sz w:val="20"/>
          <w:szCs w:val="20"/>
        </w:rPr>
      </w:pPr>
      <w:r w:rsidRPr="00D606A0">
        <w:rPr>
          <w:b/>
          <w:sz w:val="20"/>
          <w:szCs w:val="20"/>
        </w:rPr>
        <w:t xml:space="preserve">  MÉDICO (</w:t>
      </w:r>
      <w:r w:rsidR="00C97E4A">
        <w:rPr>
          <w:b/>
          <w:sz w:val="20"/>
          <w:szCs w:val="20"/>
        </w:rPr>
        <w:t>P1ME</w:t>
      </w:r>
      <w:r w:rsidRPr="00D606A0">
        <w:rPr>
          <w:b/>
          <w:sz w:val="20"/>
          <w:szCs w:val="20"/>
        </w:rPr>
        <w:t>-001)</w:t>
      </w:r>
    </w:p>
    <w:p w:rsidR="00C17236" w:rsidRPr="00D606A0" w:rsidRDefault="00C17236" w:rsidP="00D606A0">
      <w:pPr>
        <w:pStyle w:val="Prrafodelista"/>
        <w:ind w:left="360"/>
        <w:jc w:val="both"/>
        <w:rPr>
          <w:b/>
          <w:sz w:val="20"/>
          <w:szCs w:val="20"/>
        </w:rPr>
      </w:pP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480"/>
      </w:tblGrid>
      <w:tr w:rsidR="009802A1" w:rsidRPr="006B2323" w:rsidTr="00C97E4A">
        <w:tc>
          <w:tcPr>
            <w:tcW w:w="2421" w:type="dxa"/>
            <w:shd w:val="clear" w:color="auto" w:fill="F2F2F2" w:themeFill="background1" w:themeFillShade="F2"/>
            <w:vAlign w:val="center"/>
          </w:tcPr>
          <w:p w:rsidR="009802A1" w:rsidRPr="006B2323" w:rsidRDefault="009802A1" w:rsidP="00AF3FAF">
            <w:pPr>
              <w:jc w:val="center"/>
              <w:rPr>
                <w:rFonts w:ascii="Arial" w:hAnsi="Arial" w:cs="Arial"/>
                <w:b/>
              </w:rPr>
            </w:pPr>
            <w:r w:rsidRPr="006B2323">
              <w:rPr>
                <w:rFonts w:ascii="Arial" w:hAnsi="Arial" w:cs="Arial"/>
                <w:b/>
              </w:rPr>
              <w:t>REQUISITOS</w:t>
            </w:r>
          </w:p>
          <w:p w:rsidR="009802A1" w:rsidRPr="006B2323" w:rsidRDefault="009802A1" w:rsidP="00AF3FAF">
            <w:pPr>
              <w:jc w:val="center"/>
              <w:rPr>
                <w:rFonts w:ascii="Arial" w:hAnsi="Arial" w:cs="Arial"/>
                <w:b/>
              </w:rPr>
            </w:pPr>
            <w:r w:rsidRPr="006B2323">
              <w:rPr>
                <w:rFonts w:ascii="Arial" w:hAnsi="Arial" w:cs="Arial"/>
                <w:b/>
              </w:rPr>
              <w:t>ESPECÍFICOS</w:t>
            </w:r>
          </w:p>
        </w:tc>
        <w:tc>
          <w:tcPr>
            <w:tcW w:w="6480" w:type="dxa"/>
            <w:shd w:val="clear" w:color="auto" w:fill="F2F2F2" w:themeFill="background1" w:themeFillShade="F2"/>
            <w:vAlign w:val="center"/>
          </w:tcPr>
          <w:p w:rsidR="009802A1" w:rsidRPr="006B2323" w:rsidRDefault="009802A1" w:rsidP="00AF3FAF">
            <w:pPr>
              <w:jc w:val="center"/>
              <w:rPr>
                <w:rFonts w:ascii="Arial" w:hAnsi="Arial" w:cs="Arial"/>
                <w:b/>
              </w:rPr>
            </w:pPr>
            <w:r w:rsidRPr="006B2323">
              <w:rPr>
                <w:rFonts w:ascii="Arial" w:hAnsi="Arial" w:cs="Arial"/>
                <w:b/>
              </w:rPr>
              <w:t>DETALLE</w:t>
            </w:r>
          </w:p>
        </w:tc>
      </w:tr>
      <w:tr w:rsidR="009802A1" w:rsidRPr="006B2323" w:rsidTr="00C97E4A">
        <w:tc>
          <w:tcPr>
            <w:tcW w:w="2421" w:type="dxa"/>
            <w:vAlign w:val="center"/>
          </w:tcPr>
          <w:p w:rsidR="009802A1" w:rsidRPr="006B2323" w:rsidRDefault="009802A1" w:rsidP="00AF3FAF">
            <w:pPr>
              <w:jc w:val="center"/>
              <w:rPr>
                <w:rFonts w:ascii="Arial" w:hAnsi="Arial" w:cs="Arial"/>
                <w:b/>
              </w:rPr>
            </w:pPr>
            <w:r w:rsidRPr="006B2323">
              <w:rPr>
                <w:rFonts w:ascii="Arial" w:hAnsi="Arial" w:cs="Arial"/>
                <w:b/>
              </w:rPr>
              <w:t>Formación General</w:t>
            </w:r>
          </w:p>
        </w:tc>
        <w:tc>
          <w:tcPr>
            <w:tcW w:w="6480" w:type="dxa"/>
          </w:tcPr>
          <w:p w:rsidR="009802A1" w:rsidRPr="006B2323" w:rsidRDefault="009802A1" w:rsidP="006655B4">
            <w:pPr>
              <w:numPr>
                <w:ilvl w:val="0"/>
                <w:numId w:val="7"/>
              </w:numPr>
              <w:contextualSpacing/>
              <w:jc w:val="both"/>
              <w:rPr>
                <w:rFonts w:ascii="Arial" w:hAnsi="Arial" w:cs="Arial"/>
                <w:lang w:eastAsia="ar-SA"/>
              </w:rPr>
            </w:pPr>
            <w:r w:rsidRPr="006B2323">
              <w:rPr>
                <w:rFonts w:ascii="Arial" w:hAnsi="Arial" w:cs="Arial"/>
                <w:lang w:val="es-MX"/>
              </w:rPr>
              <w:t xml:space="preserve">Presentar copia simple del Título Profesional de Médico Cirujano y Resolución del SERUMS correspondiente a la profesión </w:t>
            </w:r>
            <w:r w:rsidRPr="006B2323">
              <w:rPr>
                <w:rFonts w:ascii="Arial" w:hAnsi="Arial" w:cs="Arial"/>
                <w:b/>
                <w:lang w:val="es-MX"/>
              </w:rPr>
              <w:t>(Indispensable)</w:t>
            </w:r>
            <w:r w:rsidRPr="006B2323">
              <w:rPr>
                <w:rFonts w:ascii="Arial" w:hAnsi="Arial" w:cs="Arial"/>
                <w:lang w:val="es-MX"/>
              </w:rPr>
              <w:t>.</w:t>
            </w:r>
          </w:p>
          <w:p w:rsidR="006655B4" w:rsidRPr="002D2518" w:rsidRDefault="009802A1" w:rsidP="002D2518">
            <w:pPr>
              <w:widowControl w:val="0"/>
              <w:numPr>
                <w:ilvl w:val="0"/>
                <w:numId w:val="7"/>
              </w:numPr>
              <w:jc w:val="both"/>
              <w:rPr>
                <w:rFonts w:ascii="Arial" w:hAnsi="Arial" w:cs="Arial"/>
                <w:lang w:eastAsia="ar-SA"/>
              </w:rPr>
            </w:pPr>
            <w:r w:rsidRPr="006B2323">
              <w:rPr>
                <w:rFonts w:ascii="Arial" w:hAnsi="Arial" w:cs="Arial"/>
                <w:lang w:val="es-MX"/>
              </w:rPr>
              <w:t xml:space="preserve">Contar Diploma de colegiatura y habilitación profesional vigente </w:t>
            </w:r>
            <w:r w:rsidR="002D2518">
              <w:rPr>
                <w:rFonts w:ascii="Arial" w:hAnsi="Arial" w:cs="Arial"/>
                <w:b/>
                <w:lang w:val="es-MX"/>
              </w:rPr>
              <w:t>(Indispensable)</w:t>
            </w:r>
          </w:p>
          <w:p w:rsidR="002D2518" w:rsidRPr="002D2518" w:rsidRDefault="00F97F0E" w:rsidP="002D2518">
            <w:pPr>
              <w:widowControl w:val="0"/>
              <w:numPr>
                <w:ilvl w:val="0"/>
                <w:numId w:val="7"/>
              </w:numPr>
              <w:jc w:val="both"/>
              <w:rPr>
                <w:rFonts w:ascii="Arial" w:hAnsi="Arial" w:cs="Arial"/>
                <w:lang w:eastAsia="ar-SA"/>
              </w:rPr>
            </w:pPr>
            <w:r>
              <w:rPr>
                <w:rFonts w:ascii="Arial" w:hAnsi="Arial" w:cs="Arial"/>
                <w:lang w:val="es-MX"/>
              </w:rPr>
              <w:t xml:space="preserve">Acreditar </w:t>
            </w:r>
            <w:r w:rsidR="00AC0788">
              <w:rPr>
                <w:rFonts w:ascii="Arial" w:hAnsi="Arial" w:cs="Arial"/>
                <w:lang w:val="es-MX"/>
              </w:rPr>
              <w:t>Maestría</w:t>
            </w:r>
            <w:r w:rsidR="002D2518">
              <w:rPr>
                <w:rFonts w:ascii="Arial" w:hAnsi="Arial" w:cs="Arial"/>
                <w:lang w:val="es-MX"/>
              </w:rPr>
              <w:t xml:space="preserve"> en salud ocupacional y/o salud ocupacional y ambiental y/o en medicina ocupacional y medio ambiente</w:t>
            </w:r>
            <w:r w:rsidRPr="00F97F0E">
              <w:rPr>
                <w:rFonts w:ascii="Arial" w:hAnsi="Arial" w:cs="Arial"/>
                <w:lang w:val="es-MX"/>
              </w:rPr>
              <w:t>.</w:t>
            </w:r>
            <w:r>
              <w:rPr>
                <w:rFonts w:ascii="Arial" w:hAnsi="Arial" w:cs="Arial"/>
                <w:b/>
                <w:lang w:val="es-MX"/>
              </w:rPr>
              <w:t xml:space="preserve"> (</w:t>
            </w:r>
            <w:r w:rsidRPr="00F97F0E">
              <w:rPr>
                <w:rFonts w:ascii="Arial" w:hAnsi="Arial" w:cs="Arial"/>
                <w:b/>
                <w:lang w:val="es-MX"/>
              </w:rPr>
              <w:t>Indispensable)</w:t>
            </w:r>
          </w:p>
        </w:tc>
      </w:tr>
      <w:tr w:rsidR="009802A1" w:rsidRPr="006B2323" w:rsidTr="00C97E4A">
        <w:trPr>
          <w:trHeight w:val="756"/>
        </w:trPr>
        <w:tc>
          <w:tcPr>
            <w:tcW w:w="2421" w:type="dxa"/>
            <w:vAlign w:val="center"/>
          </w:tcPr>
          <w:p w:rsidR="009802A1" w:rsidRPr="006B2323" w:rsidRDefault="009802A1" w:rsidP="00AF3FAF">
            <w:pPr>
              <w:jc w:val="center"/>
              <w:rPr>
                <w:rFonts w:ascii="Arial" w:hAnsi="Arial" w:cs="Arial"/>
                <w:b/>
              </w:rPr>
            </w:pPr>
            <w:r w:rsidRPr="006B2323">
              <w:rPr>
                <w:rFonts w:ascii="Arial" w:hAnsi="Arial" w:cs="Arial"/>
                <w:b/>
              </w:rPr>
              <w:t>Experiencia Laboral</w:t>
            </w:r>
          </w:p>
        </w:tc>
        <w:tc>
          <w:tcPr>
            <w:tcW w:w="6480" w:type="dxa"/>
          </w:tcPr>
          <w:p w:rsidR="009802A1" w:rsidRPr="006B2323" w:rsidRDefault="009802A1" w:rsidP="00AF3FAF">
            <w:pPr>
              <w:ind w:left="346"/>
              <w:jc w:val="both"/>
              <w:rPr>
                <w:rFonts w:ascii="Arial" w:hAnsi="Arial" w:cs="Arial"/>
                <w:b/>
                <w:lang w:eastAsia="es-ES"/>
              </w:rPr>
            </w:pPr>
            <w:r w:rsidRPr="006B2323">
              <w:rPr>
                <w:rFonts w:ascii="Arial" w:hAnsi="Arial" w:cs="Arial"/>
                <w:b/>
                <w:lang w:val="es-MX"/>
              </w:rPr>
              <w:t>EXPERIENCIA GENERAL:</w:t>
            </w:r>
          </w:p>
          <w:p w:rsidR="009802A1" w:rsidRPr="006B2323" w:rsidRDefault="009802A1" w:rsidP="00AF3FAF">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experiencia laboral mínima </w:t>
            </w:r>
            <w:r w:rsidR="009A156C">
              <w:rPr>
                <w:rFonts w:ascii="Arial" w:hAnsi="Arial" w:cs="Arial"/>
                <w:lang w:val="es-MX"/>
              </w:rPr>
              <w:t xml:space="preserve">de dos </w:t>
            </w:r>
            <w:r w:rsidR="002D2518">
              <w:rPr>
                <w:rFonts w:ascii="Arial" w:hAnsi="Arial" w:cs="Arial"/>
                <w:lang w:val="es-MX"/>
              </w:rPr>
              <w:t>(02</w:t>
            </w:r>
            <w:r w:rsidR="00D606A0" w:rsidRPr="006B2323">
              <w:rPr>
                <w:rFonts w:ascii="Arial" w:hAnsi="Arial" w:cs="Arial"/>
                <w:lang w:val="es-MX"/>
              </w:rPr>
              <w:t xml:space="preserve">) </w:t>
            </w:r>
            <w:r w:rsidR="00CC15DF">
              <w:rPr>
                <w:rFonts w:ascii="Arial" w:hAnsi="Arial" w:cs="Arial"/>
                <w:lang w:val="es-MX"/>
              </w:rPr>
              <w:t xml:space="preserve">años (incluyendo el SERUMS). </w:t>
            </w:r>
            <w:r w:rsidR="00CC15DF">
              <w:rPr>
                <w:rFonts w:ascii="Arial" w:hAnsi="Arial" w:cs="Arial"/>
                <w:b/>
                <w:lang w:val="es-MX"/>
              </w:rPr>
              <w:t>(Indispensable)</w:t>
            </w:r>
          </w:p>
          <w:p w:rsidR="009802A1" w:rsidRPr="006B2323" w:rsidRDefault="009802A1" w:rsidP="00AF3FAF">
            <w:pPr>
              <w:ind w:left="343"/>
              <w:jc w:val="both"/>
              <w:rPr>
                <w:rFonts w:ascii="Arial" w:hAnsi="Arial" w:cs="Arial"/>
                <w:b/>
                <w:lang w:val="es-MX"/>
              </w:rPr>
            </w:pPr>
            <w:r w:rsidRPr="006B2323">
              <w:rPr>
                <w:rFonts w:ascii="Arial" w:hAnsi="Arial" w:cs="Arial"/>
                <w:b/>
                <w:lang w:val="es-MX"/>
              </w:rPr>
              <w:t>EXPERIENCIA ESPECÍFICA:</w:t>
            </w:r>
          </w:p>
          <w:p w:rsidR="009802A1" w:rsidRPr="006B2323" w:rsidRDefault="00421D0E" w:rsidP="00AF3FAF">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un (01) año </w:t>
            </w:r>
            <w:r w:rsidR="009802A1" w:rsidRPr="006B2323">
              <w:rPr>
                <w:rFonts w:ascii="Arial" w:hAnsi="Arial" w:cs="Arial"/>
                <w:lang w:val="es-MX"/>
              </w:rPr>
              <w:t xml:space="preserve">en el desempeño de funciones </w:t>
            </w:r>
            <w:r w:rsidR="00CC15DF">
              <w:rPr>
                <w:rFonts w:ascii="Arial" w:hAnsi="Arial" w:cs="Arial"/>
                <w:lang w:val="es-MX"/>
              </w:rPr>
              <w:t>afines a la profesión y/o cargo</w:t>
            </w:r>
            <w:r w:rsidR="009802A1" w:rsidRPr="006B2323">
              <w:rPr>
                <w:rFonts w:ascii="Arial" w:hAnsi="Arial" w:cs="Arial"/>
                <w:lang w:val="es-MX"/>
              </w:rPr>
              <w:t xml:space="preserve">, con posterioridad a la obtención del Título Profesional, excluyendo el SERUMS </w:t>
            </w:r>
            <w:r w:rsidR="00CC15DF">
              <w:rPr>
                <w:rFonts w:ascii="Arial" w:hAnsi="Arial" w:cs="Arial"/>
                <w:b/>
                <w:lang w:val="es-MX"/>
              </w:rPr>
              <w:t>(Indispensable)</w:t>
            </w:r>
          </w:p>
          <w:p w:rsidR="009802A1" w:rsidRPr="006B2323" w:rsidRDefault="00CC15DF" w:rsidP="00AF3FAF">
            <w:pPr>
              <w:tabs>
                <w:tab w:val="left" w:pos="252"/>
              </w:tabs>
              <w:ind w:left="485" w:hanging="233"/>
              <w:jc w:val="both"/>
              <w:rPr>
                <w:rFonts w:ascii="Arial" w:hAnsi="Arial" w:cs="Arial"/>
                <w:b/>
                <w:lang w:val="es-MX"/>
              </w:rPr>
            </w:pPr>
            <w:r>
              <w:rPr>
                <w:rFonts w:ascii="Arial" w:hAnsi="Arial" w:cs="Arial"/>
                <w:b/>
                <w:lang w:val="es-MX"/>
              </w:rPr>
              <w:t xml:space="preserve"> </w:t>
            </w:r>
            <w:r w:rsidR="009802A1" w:rsidRPr="006B2323">
              <w:rPr>
                <w:rFonts w:ascii="Arial" w:hAnsi="Arial" w:cs="Arial"/>
                <w:b/>
                <w:lang w:val="es-MX"/>
              </w:rPr>
              <w:t>EXPERIENCIA EN EL SECTOR PÚBLICO:</w:t>
            </w:r>
          </w:p>
          <w:p w:rsidR="006655B4" w:rsidRPr="006B2323" w:rsidRDefault="009802A1" w:rsidP="006655B4">
            <w:pPr>
              <w:numPr>
                <w:ilvl w:val="0"/>
                <w:numId w:val="11"/>
              </w:numPr>
              <w:suppressAutoHyphens w:val="0"/>
              <w:ind w:left="343" w:hanging="283"/>
              <w:jc w:val="both"/>
              <w:rPr>
                <w:rFonts w:ascii="Arial" w:hAnsi="Arial" w:cs="Arial"/>
                <w:lang w:val="es-MX"/>
              </w:rPr>
            </w:pPr>
            <w:r w:rsidRPr="006B2323">
              <w:rPr>
                <w:rFonts w:ascii="Arial" w:hAnsi="Arial" w:cs="Arial"/>
                <w:lang w:val="es-MX"/>
              </w:rPr>
              <w:t>Acreditar un (01) año SERUMS</w:t>
            </w:r>
            <w:r w:rsidR="00CC15DF">
              <w:rPr>
                <w:rFonts w:ascii="Arial" w:hAnsi="Arial" w:cs="Arial"/>
                <w:lang w:val="es-MX"/>
              </w:rPr>
              <w:t>.</w:t>
            </w:r>
            <w:r w:rsidRPr="006B2323">
              <w:rPr>
                <w:rFonts w:ascii="Arial" w:hAnsi="Arial" w:cs="Arial"/>
                <w:lang w:val="es-MX"/>
              </w:rPr>
              <w:t xml:space="preserve"> </w:t>
            </w:r>
            <w:r w:rsidR="00CC15DF">
              <w:rPr>
                <w:rFonts w:ascii="Arial" w:hAnsi="Arial" w:cs="Arial"/>
                <w:b/>
                <w:lang w:val="es-MX"/>
              </w:rPr>
              <w:t>(Indispensable)</w:t>
            </w:r>
          </w:p>
          <w:p w:rsidR="006655B4" w:rsidRPr="006B2323" w:rsidRDefault="009802A1" w:rsidP="006655B4">
            <w:pPr>
              <w:suppressAutoHyphens w:val="0"/>
              <w:ind w:left="343"/>
              <w:jc w:val="both"/>
              <w:rPr>
                <w:rFonts w:ascii="Arial" w:hAnsi="Arial" w:cs="Arial"/>
                <w:lang w:val="es-MX"/>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02A1" w:rsidRPr="006B2323" w:rsidRDefault="009802A1" w:rsidP="006655B4">
            <w:pPr>
              <w:suppressAutoHyphens w:val="0"/>
              <w:ind w:left="343"/>
              <w:jc w:val="both"/>
              <w:rPr>
                <w:rFonts w:ascii="Arial" w:hAnsi="Arial" w:cs="Arial"/>
                <w:lang w:val="es-MX"/>
              </w:rPr>
            </w:pPr>
            <w:r w:rsidRPr="006B2323">
              <w:rPr>
                <w:rFonts w:ascii="Arial" w:hAnsi="Arial" w:cs="Arial"/>
              </w:rPr>
              <w:t>No se considerará como experiencia laboral: Trabajos ad Honorem en domicilio, ni pasantías.</w:t>
            </w:r>
          </w:p>
        </w:tc>
      </w:tr>
      <w:tr w:rsidR="009802A1" w:rsidRPr="006B2323" w:rsidTr="00C97E4A">
        <w:trPr>
          <w:trHeight w:val="345"/>
        </w:trPr>
        <w:tc>
          <w:tcPr>
            <w:tcW w:w="2421" w:type="dxa"/>
            <w:vAlign w:val="center"/>
          </w:tcPr>
          <w:p w:rsidR="009802A1" w:rsidRPr="006B2323" w:rsidRDefault="009802A1" w:rsidP="00AF3FAF">
            <w:pPr>
              <w:jc w:val="center"/>
              <w:rPr>
                <w:rFonts w:ascii="Arial" w:hAnsi="Arial" w:cs="Arial"/>
                <w:b/>
              </w:rPr>
            </w:pPr>
            <w:r w:rsidRPr="006B2323">
              <w:rPr>
                <w:rFonts w:ascii="Arial" w:hAnsi="Arial" w:cs="Arial"/>
                <w:b/>
              </w:rPr>
              <w:t>Capacitación</w:t>
            </w:r>
          </w:p>
        </w:tc>
        <w:tc>
          <w:tcPr>
            <w:tcW w:w="6480" w:type="dxa"/>
          </w:tcPr>
          <w:p w:rsidR="00DB0C85" w:rsidRPr="006B2323" w:rsidRDefault="00DB0C85" w:rsidP="00DB0C85">
            <w:pPr>
              <w:numPr>
                <w:ilvl w:val="4"/>
                <w:numId w:val="21"/>
              </w:numPr>
              <w:suppressAutoHyphens w:val="0"/>
              <w:ind w:left="337" w:hanging="284"/>
              <w:jc w:val="both"/>
              <w:rPr>
                <w:rFonts w:ascii="Arial" w:hAnsi="Arial" w:cs="Arial"/>
                <w:lang w:val="es-MX"/>
              </w:rPr>
            </w:pPr>
            <w:r w:rsidRPr="006B2323">
              <w:rPr>
                <w:rFonts w:ascii="Arial" w:hAnsi="Arial" w:cs="Arial"/>
              </w:rPr>
              <w:t>Acreditar capacitación y/o actividades de actualización afines a la profesión, como m</w:t>
            </w:r>
            <w:r w:rsidR="006641FF" w:rsidRPr="006B2323">
              <w:rPr>
                <w:rFonts w:ascii="Arial" w:hAnsi="Arial" w:cs="Arial"/>
              </w:rPr>
              <w:t>ínimo de 51 horas o 03 créditos, a partir del año 2013 a la fecha</w:t>
            </w:r>
            <w:r w:rsidRPr="006B2323">
              <w:rPr>
                <w:rFonts w:ascii="Arial" w:hAnsi="Arial" w:cs="Arial"/>
              </w:rPr>
              <w:t xml:space="preserve"> </w:t>
            </w:r>
            <w:r w:rsidRPr="006B2323">
              <w:rPr>
                <w:rFonts w:ascii="Arial" w:hAnsi="Arial" w:cs="Arial"/>
                <w:b/>
                <w:bCs/>
              </w:rPr>
              <w:t>(Indispensable)</w:t>
            </w:r>
          </w:p>
          <w:p w:rsidR="00421D0E" w:rsidRPr="006B2323" w:rsidRDefault="009802A1" w:rsidP="002D2518">
            <w:pPr>
              <w:numPr>
                <w:ilvl w:val="4"/>
                <w:numId w:val="21"/>
              </w:numPr>
              <w:suppressAutoHyphens w:val="0"/>
              <w:ind w:left="337" w:hanging="284"/>
              <w:jc w:val="both"/>
              <w:rPr>
                <w:rFonts w:ascii="Arial" w:hAnsi="Arial" w:cs="Arial"/>
                <w:lang w:val="es-MX"/>
              </w:rPr>
            </w:pPr>
            <w:r w:rsidRPr="006B2323">
              <w:rPr>
                <w:rFonts w:ascii="Arial" w:hAnsi="Arial" w:cs="Arial"/>
              </w:rPr>
              <w:t>Acreditar capacitación y/o</w:t>
            </w:r>
            <w:r w:rsidR="00DB0C85" w:rsidRPr="006B2323">
              <w:rPr>
                <w:rFonts w:ascii="Arial" w:hAnsi="Arial" w:cs="Arial"/>
              </w:rPr>
              <w:t xml:space="preserve"> actividades de</w:t>
            </w:r>
            <w:r w:rsidRPr="006B2323">
              <w:rPr>
                <w:rFonts w:ascii="Arial" w:hAnsi="Arial" w:cs="Arial"/>
              </w:rPr>
              <w:t xml:space="preserve"> a</w:t>
            </w:r>
            <w:r w:rsidR="008B06B7">
              <w:rPr>
                <w:rFonts w:ascii="Arial" w:hAnsi="Arial" w:cs="Arial"/>
              </w:rPr>
              <w:t xml:space="preserve">ctualización profesional en </w:t>
            </w:r>
            <w:r w:rsidR="002D2518">
              <w:rPr>
                <w:rFonts w:ascii="Arial" w:hAnsi="Arial" w:cs="Arial"/>
              </w:rPr>
              <w:t>Salud ocupacional, expedido por una facultad de Medicina o Ciencias de la salud, como mínimo de 6</w:t>
            </w:r>
            <w:r w:rsidR="002219EF">
              <w:rPr>
                <w:rFonts w:ascii="Arial" w:hAnsi="Arial" w:cs="Arial"/>
              </w:rPr>
              <w:t xml:space="preserve">0 horas, </w:t>
            </w:r>
            <w:r w:rsidR="002D42EC" w:rsidRPr="006B2323">
              <w:rPr>
                <w:rFonts w:ascii="Arial" w:hAnsi="Arial" w:cs="Arial"/>
              </w:rPr>
              <w:t>a partir del año 2013 a la fecha</w:t>
            </w:r>
            <w:r w:rsidR="008B06B7">
              <w:rPr>
                <w:rFonts w:ascii="Arial" w:hAnsi="Arial" w:cs="Arial"/>
              </w:rPr>
              <w:t>.</w:t>
            </w:r>
            <w:r w:rsidR="002D42EC" w:rsidRPr="006B2323">
              <w:rPr>
                <w:rFonts w:ascii="Arial" w:hAnsi="Arial" w:cs="Arial"/>
              </w:rPr>
              <w:t xml:space="preserve"> </w:t>
            </w:r>
            <w:r w:rsidR="008B06B7">
              <w:rPr>
                <w:rFonts w:ascii="Arial" w:hAnsi="Arial" w:cs="Arial"/>
                <w:b/>
              </w:rPr>
              <w:t>(Indispensable)</w:t>
            </w:r>
          </w:p>
        </w:tc>
      </w:tr>
      <w:tr w:rsidR="009802A1" w:rsidRPr="006B2323" w:rsidTr="00C97E4A">
        <w:trPr>
          <w:trHeight w:val="308"/>
        </w:trPr>
        <w:tc>
          <w:tcPr>
            <w:tcW w:w="2421" w:type="dxa"/>
            <w:vAlign w:val="center"/>
          </w:tcPr>
          <w:p w:rsidR="009802A1" w:rsidRPr="006B2323" w:rsidRDefault="009802A1" w:rsidP="00AF3FAF">
            <w:pPr>
              <w:jc w:val="center"/>
              <w:rPr>
                <w:rFonts w:ascii="Arial" w:hAnsi="Arial" w:cs="Arial"/>
                <w:b/>
              </w:rPr>
            </w:pPr>
            <w:r w:rsidRPr="006B2323">
              <w:rPr>
                <w:rFonts w:ascii="Arial" w:hAnsi="Arial" w:cs="Arial"/>
                <w:b/>
              </w:rPr>
              <w:t>Conocimientos complementarios para el puesto y/o cargo</w:t>
            </w:r>
          </w:p>
        </w:tc>
        <w:tc>
          <w:tcPr>
            <w:tcW w:w="6480" w:type="dxa"/>
            <w:vAlign w:val="center"/>
          </w:tcPr>
          <w:p w:rsidR="009802A1" w:rsidRPr="006B2323" w:rsidRDefault="009802A1" w:rsidP="00AF3FAF">
            <w:pPr>
              <w:numPr>
                <w:ilvl w:val="0"/>
                <w:numId w:val="14"/>
              </w:numPr>
              <w:suppressAutoHyphens w:val="0"/>
              <w:ind w:hanging="307"/>
              <w:jc w:val="both"/>
              <w:rPr>
                <w:rFonts w:ascii="Arial" w:hAnsi="Arial" w:cs="Arial"/>
              </w:rPr>
            </w:pPr>
            <w:r w:rsidRPr="006B2323">
              <w:rPr>
                <w:rFonts w:ascii="Arial" w:hAnsi="Arial" w:cs="Arial"/>
              </w:rPr>
              <w:t xml:space="preserve">Manejo de Ofimática: Word, Excel, </w:t>
            </w:r>
            <w:proofErr w:type="spellStart"/>
            <w:r w:rsidRPr="006B2323">
              <w:rPr>
                <w:rFonts w:ascii="Arial" w:hAnsi="Arial" w:cs="Arial"/>
              </w:rPr>
              <w:t>Power</w:t>
            </w:r>
            <w:proofErr w:type="spellEnd"/>
            <w:r w:rsidRPr="006B2323">
              <w:rPr>
                <w:rFonts w:ascii="Arial" w:hAnsi="Arial" w:cs="Arial"/>
              </w:rPr>
              <w:t xml:space="preserve"> Point, Internet a nivel Básico</w:t>
            </w:r>
            <w:r w:rsidR="008B06B7">
              <w:rPr>
                <w:rFonts w:ascii="Arial" w:hAnsi="Arial" w:cs="Arial"/>
              </w:rPr>
              <w:t>.</w:t>
            </w:r>
            <w:r w:rsidRPr="006B2323">
              <w:rPr>
                <w:rFonts w:ascii="Arial" w:hAnsi="Arial" w:cs="Arial"/>
              </w:rPr>
              <w:t xml:space="preserve"> (</w:t>
            </w:r>
            <w:r w:rsidR="008B06B7">
              <w:rPr>
                <w:rFonts w:ascii="Arial" w:hAnsi="Arial" w:cs="Arial"/>
                <w:b/>
              </w:rPr>
              <w:t>Indispensable)</w:t>
            </w:r>
          </w:p>
          <w:p w:rsidR="009802A1" w:rsidRPr="006B2323" w:rsidRDefault="009802A1" w:rsidP="00AF3FAF">
            <w:pPr>
              <w:numPr>
                <w:ilvl w:val="0"/>
                <w:numId w:val="14"/>
              </w:numPr>
              <w:suppressAutoHyphens w:val="0"/>
              <w:ind w:hanging="307"/>
              <w:jc w:val="both"/>
              <w:rPr>
                <w:rFonts w:ascii="Arial" w:hAnsi="Arial" w:cs="Arial"/>
              </w:rPr>
            </w:pPr>
            <w:r w:rsidRPr="006B2323">
              <w:rPr>
                <w:rFonts w:ascii="Arial" w:hAnsi="Arial" w:cs="Arial"/>
              </w:rPr>
              <w:t>Manejo de Idioma Inglés a nivel básico</w:t>
            </w:r>
            <w:r w:rsidR="008B06B7">
              <w:rPr>
                <w:rFonts w:ascii="Arial" w:hAnsi="Arial" w:cs="Arial"/>
              </w:rPr>
              <w:t>.</w:t>
            </w:r>
            <w:r w:rsidRPr="006B2323">
              <w:rPr>
                <w:rFonts w:ascii="Arial" w:hAnsi="Arial" w:cs="Arial"/>
              </w:rPr>
              <w:t xml:space="preserve"> </w:t>
            </w:r>
            <w:r w:rsidR="008B06B7">
              <w:rPr>
                <w:rFonts w:ascii="Arial" w:hAnsi="Arial" w:cs="Arial"/>
                <w:b/>
              </w:rPr>
              <w:t>(Indispensable)</w:t>
            </w:r>
          </w:p>
        </w:tc>
      </w:tr>
      <w:tr w:rsidR="009802A1" w:rsidRPr="006B2323" w:rsidTr="00C97E4A">
        <w:trPr>
          <w:trHeight w:val="308"/>
        </w:trPr>
        <w:tc>
          <w:tcPr>
            <w:tcW w:w="2421" w:type="dxa"/>
            <w:vAlign w:val="center"/>
          </w:tcPr>
          <w:p w:rsidR="009802A1" w:rsidRPr="006B2323" w:rsidRDefault="009802A1" w:rsidP="00AF3FAF">
            <w:pPr>
              <w:jc w:val="center"/>
              <w:rPr>
                <w:rFonts w:ascii="Arial" w:hAnsi="Arial" w:cs="Arial"/>
                <w:b/>
              </w:rPr>
            </w:pPr>
            <w:r w:rsidRPr="006B2323">
              <w:rPr>
                <w:rFonts w:ascii="Arial" w:hAnsi="Arial" w:cs="Arial"/>
                <w:b/>
              </w:rPr>
              <w:t>Habilidades o Competencias</w:t>
            </w:r>
          </w:p>
        </w:tc>
        <w:tc>
          <w:tcPr>
            <w:tcW w:w="6480" w:type="dxa"/>
          </w:tcPr>
          <w:p w:rsidR="002D42EC" w:rsidRPr="006B2323" w:rsidRDefault="009802A1" w:rsidP="002D2518">
            <w:pPr>
              <w:pStyle w:val="Prrafodelista"/>
              <w:ind w:left="337"/>
              <w:jc w:val="both"/>
            </w:pPr>
            <w:r w:rsidRPr="006B2323">
              <w:rPr>
                <w:b/>
                <w:bCs/>
                <w:sz w:val="20"/>
              </w:rPr>
              <w:t>GENÉRICAS:</w:t>
            </w:r>
            <w:r w:rsidRPr="006B2323">
              <w:rPr>
                <w:sz w:val="20"/>
              </w:rPr>
              <w:t xml:space="preserve"> Actitud de servicio, ética e integridad, compromiso y responsabilidad, orientación a resultados, trabajo en equipo</w:t>
            </w:r>
            <w:r w:rsidRPr="006B2323">
              <w:t>.</w:t>
            </w:r>
          </w:p>
          <w:p w:rsidR="009802A1" w:rsidRPr="006B2323" w:rsidRDefault="009802A1" w:rsidP="002D2518">
            <w:pPr>
              <w:pStyle w:val="Prrafodelista"/>
              <w:ind w:left="337"/>
              <w:jc w:val="both"/>
            </w:pPr>
            <w:r w:rsidRPr="006B2323">
              <w:rPr>
                <w:b/>
                <w:bCs/>
                <w:sz w:val="20"/>
              </w:rPr>
              <w:t>ESPECÍFICAS:</w:t>
            </w:r>
            <w:r w:rsidRPr="006B2323">
              <w:rPr>
                <w:sz w:val="20"/>
              </w:rPr>
              <w:t xml:space="preserve"> Pensamiento estratégico, comunicación efectiva, planificación y organización, capacidad de análisis y capacidad de respuesta al cambio.</w:t>
            </w:r>
          </w:p>
        </w:tc>
      </w:tr>
      <w:tr w:rsidR="009802A1" w:rsidRPr="00BF1530" w:rsidTr="00C97E4A">
        <w:trPr>
          <w:trHeight w:val="307"/>
        </w:trPr>
        <w:tc>
          <w:tcPr>
            <w:tcW w:w="2421" w:type="dxa"/>
            <w:vAlign w:val="center"/>
          </w:tcPr>
          <w:p w:rsidR="009802A1" w:rsidRPr="008B06B7" w:rsidRDefault="009802A1" w:rsidP="00AF3FAF">
            <w:pPr>
              <w:jc w:val="center"/>
              <w:rPr>
                <w:rFonts w:ascii="Arial" w:hAnsi="Arial" w:cs="Arial"/>
                <w:b/>
              </w:rPr>
            </w:pPr>
            <w:r w:rsidRPr="008B06B7">
              <w:rPr>
                <w:rFonts w:ascii="Arial" w:hAnsi="Arial" w:cs="Arial"/>
                <w:b/>
              </w:rPr>
              <w:t>Motivo de Contratación</w:t>
            </w:r>
          </w:p>
        </w:tc>
        <w:tc>
          <w:tcPr>
            <w:tcW w:w="6480" w:type="dxa"/>
          </w:tcPr>
          <w:p w:rsidR="009802A1" w:rsidRPr="00DF7FF1" w:rsidRDefault="00DF7FF1" w:rsidP="002D42EC">
            <w:pPr>
              <w:pStyle w:val="Prrafodelista"/>
              <w:numPr>
                <w:ilvl w:val="0"/>
                <w:numId w:val="22"/>
              </w:numPr>
              <w:ind w:left="337" w:hanging="337"/>
              <w:contextualSpacing/>
              <w:jc w:val="both"/>
              <w:rPr>
                <w:sz w:val="20"/>
                <w:szCs w:val="20"/>
              </w:rPr>
            </w:pPr>
            <w:r>
              <w:rPr>
                <w:color w:val="000000"/>
                <w:sz w:val="20"/>
                <w:szCs w:val="20"/>
                <w:lang w:val="es-MX"/>
              </w:rPr>
              <w:t>Suplencia por desempeño de cargo confianza.</w:t>
            </w:r>
            <w:r w:rsidR="00364B8D">
              <w:rPr>
                <w:color w:val="000000"/>
                <w:sz w:val="20"/>
                <w:szCs w:val="20"/>
                <w:lang w:val="es-MX"/>
              </w:rPr>
              <w:t xml:space="preserve"> (P1ME-001)</w:t>
            </w:r>
          </w:p>
          <w:p w:rsidR="00DF7FF1" w:rsidRPr="008B06B7" w:rsidRDefault="00DF7FF1" w:rsidP="002D2518">
            <w:pPr>
              <w:pStyle w:val="Prrafodelista"/>
              <w:ind w:left="337"/>
              <w:contextualSpacing/>
              <w:jc w:val="both"/>
              <w:rPr>
                <w:sz w:val="20"/>
                <w:szCs w:val="20"/>
              </w:rPr>
            </w:pPr>
          </w:p>
        </w:tc>
      </w:tr>
    </w:tbl>
    <w:p w:rsidR="006478CE" w:rsidRDefault="00925574" w:rsidP="006478CE">
      <w:pPr>
        <w:jc w:val="both"/>
        <w:rPr>
          <w:rFonts w:ascii="Arial" w:hAnsi="Arial" w:cs="Arial"/>
          <w:b/>
          <w:color w:val="000000"/>
          <w:sz w:val="16"/>
          <w:szCs w:val="16"/>
        </w:rPr>
      </w:pPr>
      <w:r>
        <w:rPr>
          <w:rFonts w:ascii="Arial" w:hAnsi="Arial" w:cs="Arial"/>
          <w:b/>
          <w:color w:val="000000"/>
          <w:sz w:val="16"/>
          <w:szCs w:val="16"/>
        </w:rPr>
        <w:t xml:space="preserve">         </w:t>
      </w:r>
      <w:r w:rsidR="009802A1" w:rsidRPr="00BF1530">
        <w:rPr>
          <w:rFonts w:ascii="Arial" w:hAnsi="Arial" w:cs="Arial"/>
          <w:b/>
          <w:color w:val="000000"/>
          <w:sz w:val="16"/>
          <w:szCs w:val="16"/>
        </w:rPr>
        <w:t xml:space="preserve"> </w:t>
      </w:r>
    </w:p>
    <w:p w:rsidR="006478CE" w:rsidRDefault="006478CE" w:rsidP="006478CE">
      <w:pPr>
        <w:jc w:val="both"/>
        <w:rPr>
          <w:rFonts w:ascii="Arial" w:hAnsi="Arial" w:cs="Arial"/>
          <w:b/>
          <w:color w:val="000000"/>
          <w:sz w:val="16"/>
          <w:szCs w:val="16"/>
        </w:rPr>
      </w:pPr>
    </w:p>
    <w:p w:rsidR="008D5618" w:rsidRDefault="008D5618" w:rsidP="008D5618">
      <w:pPr>
        <w:pStyle w:val="Prrafodelista"/>
        <w:ind w:left="360" w:hanging="52"/>
        <w:jc w:val="both"/>
        <w:rPr>
          <w:b/>
          <w:sz w:val="20"/>
          <w:szCs w:val="20"/>
        </w:rPr>
      </w:pPr>
      <w:r>
        <w:rPr>
          <w:b/>
          <w:color w:val="000000"/>
          <w:sz w:val="16"/>
          <w:szCs w:val="16"/>
        </w:rPr>
        <w:tab/>
      </w:r>
      <w:r w:rsidRPr="00D606A0">
        <w:rPr>
          <w:b/>
          <w:sz w:val="20"/>
          <w:szCs w:val="20"/>
        </w:rPr>
        <w:t>MÉDICO (</w:t>
      </w:r>
      <w:r w:rsidR="004B5A74">
        <w:rPr>
          <w:b/>
          <w:sz w:val="20"/>
          <w:szCs w:val="20"/>
        </w:rPr>
        <w:t>P1ME-002, P1ME-003, P1ME-004,</w:t>
      </w:r>
      <w:r>
        <w:rPr>
          <w:b/>
          <w:sz w:val="20"/>
          <w:szCs w:val="20"/>
        </w:rPr>
        <w:t xml:space="preserve"> P1ME-005</w:t>
      </w:r>
      <w:r w:rsidR="004B5A74">
        <w:rPr>
          <w:b/>
          <w:sz w:val="20"/>
          <w:szCs w:val="20"/>
        </w:rPr>
        <w:t xml:space="preserve"> y P1ME-006</w:t>
      </w:r>
      <w:r w:rsidRPr="00D606A0">
        <w:rPr>
          <w:b/>
          <w:sz w:val="20"/>
          <w:szCs w:val="20"/>
        </w:rPr>
        <w:t>)</w:t>
      </w:r>
    </w:p>
    <w:p w:rsidR="008D5618" w:rsidRPr="00D606A0" w:rsidRDefault="008D5618" w:rsidP="008D5618">
      <w:pPr>
        <w:pStyle w:val="Prrafodelista"/>
        <w:ind w:left="360"/>
        <w:jc w:val="both"/>
        <w:rPr>
          <w:b/>
          <w:sz w:val="20"/>
          <w:szCs w:val="20"/>
        </w:rPr>
      </w:pP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480"/>
      </w:tblGrid>
      <w:tr w:rsidR="008D5618" w:rsidRPr="006B2323" w:rsidTr="00641CF1">
        <w:tc>
          <w:tcPr>
            <w:tcW w:w="2421" w:type="dxa"/>
            <w:shd w:val="clear" w:color="auto" w:fill="F2F2F2" w:themeFill="background1" w:themeFillShade="F2"/>
            <w:vAlign w:val="center"/>
          </w:tcPr>
          <w:p w:rsidR="008D5618" w:rsidRPr="006B2323" w:rsidRDefault="008D5618" w:rsidP="00641CF1">
            <w:pPr>
              <w:jc w:val="center"/>
              <w:rPr>
                <w:rFonts w:ascii="Arial" w:hAnsi="Arial" w:cs="Arial"/>
                <w:b/>
              </w:rPr>
            </w:pPr>
            <w:r w:rsidRPr="006B2323">
              <w:rPr>
                <w:rFonts w:ascii="Arial" w:hAnsi="Arial" w:cs="Arial"/>
                <w:b/>
              </w:rPr>
              <w:t>REQUISITOS</w:t>
            </w:r>
          </w:p>
          <w:p w:rsidR="008D5618" w:rsidRPr="006B2323" w:rsidRDefault="008D5618" w:rsidP="00641CF1">
            <w:pPr>
              <w:jc w:val="center"/>
              <w:rPr>
                <w:rFonts w:ascii="Arial" w:hAnsi="Arial" w:cs="Arial"/>
                <w:b/>
              </w:rPr>
            </w:pPr>
            <w:r w:rsidRPr="006B2323">
              <w:rPr>
                <w:rFonts w:ascii="Arial" w:hAnsi="Arial" w:cs="Arial"/>
                <w:b/>
              </w:rPr>
              <w:t>ESPECÍFICOS</w:t>
            </w:r>
          </w:p>
        </w:tc>
        <w:tc>
          <w:tcPr>
            <w:tcW w:w="6480" w:type="dxa"/>
            <w:shd w:val="clear" w:color="auto" w:fill="F2F2F2" w:themeFill="background1" w:themeFillShade="F2"/>
            <w:vAlign w:val="center"/>
          </w:tcPr>
          <w:p w:rsidR="008D5618" w:rsidRPr="006B2323" w:rsidRDefault="008D5618" w:rsidP="00641CF1">
            <w:pPr>
              <w:jc w:val="center"/>
              <w:rPr>
                <w:rFonts w:ascii="Arial" w:hAnsi="Arial" w:cs="Arial"/>
                <w:b/>
              </w:rPr>
            </w:pPr>
            <w:r w:rsidRPr="006B2323">
              <w:rPr>
                <w:rFonts w:ascii="Arial" w:hAnsi="Arial" w:cs="Arial"/>
                <w:b/>
              </w:rPr>
              <w:t>DETALLE</w:t>
            </w:r>
          </w:p>
        </w:tc>
      </w:tr>
      <w:tr w:rsidR="008D5618" w:rsidRPr="006B2323" w:rsidTr="00641CF1">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Formación General</w:t>
            </w:r>
          </w:p>
        </w:tc>
        <w:tc>
          <w:tcPr>
            <w:tcW w:w="6480" w:type="dxa"/>
          </w:tcPr>
          <w:p w:rsidR="008D5618" w:rsidRPr="006B2323" w:rsidRDefault="008D5618" w:rsidP="00641CF1">
            <w:pPr>
              <w:numPr>
                <w:ilvl w:val="0"/>
                <w:numId w:val="7"/>
              </w:numPr>
              <w:contextualSpacing/>
              <w:jc w:val="both"/>
              <w:rPr>
                <w:rFonts w:ascii="Arial" w:hAnsi="Arial" w:cs="Arial"/>
                <w:lang w:eastAsia="ar-SA"/>
              </w:rPr>
            </w:pPr>
            <w:r w:rsidRPr="006B2323">
              <w:rPr>
                <w:rFonts w:ascii="Arial" w:hAnsi="Arial" w:cs="Arial"/>
                <w:lang w:val="es-MX"/>
              </w:rPr>
              <w:t xml:space="preserve">Presentar copia simple del Título Profesional de Médico Cirujano y Resolución del SERUMS correspondiente a la profesión </w:t>
            </w:r>
            <w:r w:rsidRPr="006B2323">
              <w:rPr>
                <w:rFonts w:ascii="Arial" w:hAnsi="Arial" w:cs="Arial"/>
                <w:b/>
                <w:lang w:val="es-MX"/>
              </w:rPr>
              <w:t>(Indispensable)</w:t>
            </w:r>
            <w:r w:rsidRPr="006B2323">
              <w:rPr>
                <w:rFonts w:ascii="Arial" w:hAnsi="Arial" w:cs="Arial"/>
                <w:lang w:val="es-MX"/>
              </w:rPr>
              <w:t>.</w:t>
            </w:r>
          </w:p>
          <w:p w:rsidR="008D5618" w:rsidRPr="006B2323" w:rsidRDefault="008D5618" w:rsidP="002D2518">
            <w:pPr>
              <w:widowControl w:val="0"/>
              <w:numPr>
                <w:ilvl w:val="0"/>
                <w:numId w:val="7"/>
              </w:numPr>
              <w:jc w:val="both"/>
              <w:rPr>
                <w:rFonts w:ascii="Arial" w:hAnsi="Arial" w:cs="Arial"/>
                <w:lang w:eastAsia="ar-SA"/>
              </w:rPr>
            </w:pPr>
            <w:r w:rsidRPr="006B2323">
              <w:rPr>
                <w:rFonts w:ascii="Arial" w:hAnsi="Arial" w:cs="Arial"/>
                <w:lang w:val="es-MX"/>
              </w:rPr>
              <w:t>Contar Diploma de colegiatura y h</w:t>
            </w:r>
            <w:r w:rsidR="002D2518">
              <w:rPr>
                <w:rFonts w:ascii="Arial" w:hAnsi="Arial" w:cs="Arial"/>
                <w:lang w:val="es-MX"/>
              </w:rPr>
              <w:t xml:space="preserve">abilitación profesional vigente. </w:t>
            </w:r>
            <w:r w:rsidR="002D2518" w:rsidRPr="002D2518">
              <w:rPr>
                <w:rFonts w:ascii="Arial" w:hAnsi="Arial" w:cs="Arial"/>
                <w:b/>
                <w:lang w:val="es-MX"/>
              </w:rPr>
              <w:t>(Indispensable)</w:t>
            </w:r>
          </w:p>
        </w:tc>
      </w:tr>
      <w:tr w:rsidR="008D5618" w:rsidRPr="006B2323" w:rsidTr="00641CF1">
        <w:trPr>
          <w:trHeight w:val="756"/>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Experiencia Laboral</w:t>
            </w:r>
          </w:p>
        </w:tc>
        <w:tc>
          <w:tcPr>
            <w:tcW w:w="6480" w:type="dxa"/>
          </w:tcPr>
          <w:p w:rsidR="008D5618" w:rsidRPr="006B2323" w:rsidRDefault="008D5618" w:rsidP="00641CF1">
            <w:pPr>
              <w:ind w:left="346"/>
              <w:jc w:val="both"/>
              <w:rPr>
                <w:rFonts w:ascii="Arial" w:hAnsi="Arial" w:cs="Arial"/>
                <w:b/>
                <w:lang w:eastAsia="es-ES"/>
              </w:rPr>
            </w:pPr>
            <w:r w:rsidRPr="006B2323">
              <w:rPr>
                <w:rFonts w:ascii="Arial" w:hAnsi="Arial" w:cs="Arial"/>
                <w:b/>
                <w:lang w:val="es-MX"/>
              </w:rPr>
              <w:t>EXPERIENCIA GENERAL:</w:t>
            </w:r>
          </w:p>
          <w:p w:rsidR="008D5618" w:rsidRPr="006B2323" w:rsidRDefault="008D5618" w:rsidP="00641CF1">
            <w:pPr>
              <w:numPr>
                <w:ilvl w:val="0"/>
                <w:numId w:val="11"/>
              </w:numPr>
              <w:suppressAutoHyphens w:val="0"/>
              <w:ind w:left="343" w:hanging="283"/>
              <w:jc w:val="both"/>
              <w:rPr>
                <w:rFonts w:ascii="Arial" w:hAnsi="Arial" w:cs="Arial"/>
                <w:lang w:val="es-MX"/>
              </w:rPr>
            </w:pPr>
            <w:r w:rsidRPr="006B2323">
              <w:rPr>
                <w:rFonts w:ascii="Arial" w:hAnsi="Arial" w:cs="Arial"/>
                <w:lang w:val="es-MX"/>
              </w:rPr>
              <w:t xml:space="preserve">Acreditar experiencia laboral mínima </w:t>
            </w:r>
            <w:r>
              <w:rPr>
                <w:rFonts w:ascii="Arial" w:hAnsi="Arial" w:cs="Arial"/>
                <w:lang w:val="es-MX"/>
              </w:rPr>
              <w:t xml:space="preserve">de </w:t>
            </w:r>
            <w:r w:rsidR="00285F93">
              <w:rPr>
                <w:rFonts w:ascii="Arial" w:hAnsi="Arial" w:cs="Arial"/>
                <w:lang w:val="es-MX"/>
              </w:rPr>
              <w:t>dos (02</w:t>
            </w:r>
            <w:r w:rsidRPr="006B2323">
              <w:rPr>
                <w:rFonts w:ascii="Arial" w:hAnsi="Arial" w:cs="Arial"/>
                <w:lang w:val="es-MX"/>
              </w:rPr>
              <w:t xml:space="preserve">) </w:t>
            </w:r>
            <w:r>
              <w:rPr>
                <w:rFonts w:ascii="Arial" w:hAnsi="Arial" w:cs="Arial"/>
                <w:lang w:val="es-MX"/>
              </w:rPr>
              <w:t xml:space="preserve">años (incluyendo el SERUMS). </w:t>
            </w:r>
            <w:r>
              <w:rPr>
                <w:rFonts w:ascii="Arial" w:hAnsi="Arial" w:cs="Arial"/>
                <w:b/>
                <w:lang w:val="es-MX"/>
              </w:rPr>
              <w:t>(Indispensable)</w:t>
            </w:r>
          </w:p>
          <w:p w:rsidR="008D5618" w:rsidRPr="006B2323" w:rsidRDefault="008D5618" w:rsidP="00641CF1">
            <w:pPr>
              <w:ind w:left="343"/>
              <w:jc w:val="both"/>
              <w:rPr>
                <w:rFonts w:ascii="Arial" w:hAnsi="Arial" w:cs="Arial"/>
                <w:b/>
                <w:lang w:val="es-MX"/>
              </w:rPr>
            </w:pPr>
            <w:r w:rsidRPr="006B2323">
              <w:rPr>
                <w:rFonts w:ascii="Arial" w:hAnsi="Arial" w:cs="Arial"/>
                <w:b/>
                <w:lang w:val="es-MX"/>
              </w:rPr>
              <w:t>EXPERIENCIA ESPECÍFICA:</w:t>
            </w:r>
          </w:p>
          <w:p w:rsidR="008D5618" w:rsidRPr="006B2323" w:rsidRDefault="008D5618" w:rsidP="00641CF1">
            <w:pPr>
              <w:numPr>
                <w:ilvl w:val="0"/>
                <w:numId w:val="11"/>
              </w:numPr>
              <w:suppressAutoHyphens w:val="0"/>
              <w:ind w:left="343" w:hanging="283"/>
              <w:jc w:val="both"/>
              <w:rPr>
                <w:rFonts w:ascii="Arial" w:hAnsi="Arial" w:cs="Arial"/>
                <w:lang w:val="es-MX"/>
              </w:rPr>
            </w:pPr>
            <w:r w:rsidRPr="006B2323">
              <w:rPr>
                <w:rFonts w:ascii="Arial" w:hAnsi="Arial" w:cs="Arial"/>
                <w:lang w:val="es-MX"/>
              </w:rPr>
              <w:lastRenderedPageBreak/>
              <w:t xml:space="preserve">Acreditar un (01) año en el desempeño de funciones </w:t>
            </w:r>
            <w:r>
              <w:rPr>
                <w:rFonts w:ascii="Arial" w:hAnsi="Arial" w:cs="Arial"/>
                <w:lang w:val="es-MX"/>
              </w:rPr>
              <w:t>afines a la profesión y/o cargo</w:t>
            </w:r>
            <w:r w:rsidRPr="006B2323">
              <w:rPr>
                <w:rFonts w:ascii="Arial" w:hAnsi="Arial" w:cs="Arial"/>
                <w:lang w:val="es-MX"/>
              </w:rPr>
              <w:t xml:space="preserve">, con posterioridad a la obtención del Título Profesional, excluyendo el SERUMS </w:t>
            </w:r>
            <w:r>
              <w:rPr>
                <w:rFonts w:ascii="Arial" w:hAnsi="Arial" w:cs="Arial"/>
                <w:b/>
                <w:lang w:val="es-MX"/>
              </w:rPr>
              <w:t>(Indispensable)</w:t>
            </w:r>
          </w:p>
          <w:p w:rsidR="008D5618" w:rsidRPr="006B2323" w:rsidRDefault="008D5618" w:rsidP="00641CF1">
            <w:pPr>
              <w:tabs>
                <w:tab w:val="left" w:pos="252"/>
              </w:tabs>
              <w:ind w:left="485" w:hanging="233"/>
              <w:jc w:val="both"/>
              <w:rPr>
                <w:rFonts w:ascii="Arial" w:hAnsi="Arial" w:cs="Arial"/>
                <w:b/>
                <w:lang w:val="es-MX"/>
              </w:rPr>
            </w:pPr>
            <w:r>
              <w:rPr>
                <w:rFonts w:ascii="Arial" w:hAnsi="Arial" w:cs="Arial"/>
                <w:b/>
                <w:lang w:val="es-MX"/>
              </w:rPr>
              <w:t xml:space="preserve"> </w:t>
            </w:r>
            <w:r w:rsidRPr="006B2323">
              <w:rPr>
                <w:rFonts w:ascii="Arial" w:hAnsi="Arial" w:cs="Arial"/>
                <w:b/>
                <w:lang w:val="es-MX"/>
              </w:rPr>
              <w:t>EXPERIENCIA EN EL SECTOR PÚBLICO:</w:t>
            </w:r>
          </w:p>
          <w:p w:rsidR="008D5618" w:rsidRPr="009C2A28" w:rsidRDefault="008D5618" w:rsidP="00641CF1">
            <w:pPr>
              <w:numPr>
                <w:ilvl w:val="0"/>
                <w:numId w:val="11"/>
              </w:numPr>
              <w:suppressAutoHyphens w:val="0"/>
              <w:ind w:left="343" w:hanging="283"/>
              <w:jc w:val="both"/>
              <w:rPr>
                <w:rFonts w:ascii="Arial" w:hAnsi="Arial" w:cs="Arial"/>
                <w:lang w:val="es-MX"/>
              </w:rPr>
            </w:pPr>
            <w:r w:rsidRPr="006B2323">
              <w:rPr>
                <w:rFonts w:ascii="Arial" w:hAnsi="Arial" w:cs="Arial"/>
                <w:lang w:val="es-MX"/>
              </w:rPr>
              <w:t>Acreditar un (01) año SERUMS</w:t>
            </w:r>
            <w:r>
              <w:rPr>
                <w:rFonts w:ascii="Arial" w:hAnsi="Arial" w:cs="Arial"/>
                <w:lang w:val="es-MX"/>
              </w:rPr>
              <w:t>.</w:t>
            </w:r>
            <w:r w:rsidRPr="006B2323">
              <w:rPr>
                <w:rFonts w:ascii="Arial" w:hAnsi="Arial" w:cs="Arial"/>
                <w:lang w:val="es-MX"/>
              </w:rPr>
              <w:t xml:space="preserve"> </w:t>
            </w:r>
            <w:r>
              <w:rPr>
                <w:rFonts w:ascii="Arial" w:hAnsi="Arial" w:cs="Arial"/>
                <w:b/>
                <w:lang w:val="es-MX"/>
              </w:rPr>
              <w:t>(Indispensable)</w:t>
            </w:r>
          </w:p>
          <w:p w:rsidR="009C2A28" w:rsidRPr="006B2323" w:rsidRDefault="009C2A28" w:rsidP="009C2A28">
            <w:pPr>
              <w:suppressAutoHyphens w:val="0"/>
              <w:ind w:left="343"/>
              <w:jc w:val="both"/>
              <w:rPr>
                <w:rFonts w:ascii="Arial" w:hAnsi="Arial" w:cs="Arial"/>
                <w:lang w:val="es-MX"/>
              </w:rPr>
            </w:pPr>
          </w:p>
          <w:p w:rsidR="008D5618" w:rsidRPr="006B2323" w:rsidRDefault="008D5618" w:rsidP="00641CF1">
            <w:pPr>
              <w:suppressAutoHyphens w:val="0"/>
              <w:ind w:left="343"/>
              <w:jc w:val="both"/>
              <w:rPr>
                <w:rFonts w:ascii="Arial" w:hAnsi="Arial" w:cs="Arial"/>
                <w:lang w:val="es-MX"/>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8" w:rsidRPr="006B2323" w:rsidRDefault="008D5618" w:rsidP="00641CF1">
            <w:pPr>
              <w:suppressAutoHyphens w:val="0"/>
              <w:ind w:left="343"/>
              <w:jc w:val="both"/>
              <w:rPr>
                <w:rFonts w:ascii="Arial" w:hAnsi="Arial" w:cs="Arial"/>
                <w:lang w:val="es-MX"/>
              </w:rPr>
            </w:pPr>
            <w:r w:rsidRPr="006B2323">
              <w:rPr>
                <w:rFonts w:ascii="Arial" w:hAnsi="Arial" w:cs="Arial"/>
              </w:rPr>
              <w:t>No se considerará como experiencia laboral: Trabajos ad Honorem en domicilio, ni pasantías.</w:t>
            </w:r>
          </w:p>
        </w:tc>
      </w:tr>
      <w:tr w:rsidR="008D5618" w:rsidRPr="006B2323" w:rsidTr="00641CF1">
        <w:trPr>
          <w:trHeight w:val="345"/>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lastRenderedPageBreak/>
              <w:t>Capacitación</w:t>
            </w:r>
          </w:p>
        </w:tc>
        <w:tc>
          <w:tcPr>
            <w:tcW w:w="6480" w:type="dxa"/>
          </w:tcPr>
          <w:p w:rsidR="008D5618" w:rsidRPr="006B2323" w:rsidRDefault="008D5618" w:rsidP="00641CF1">
            <w:pPr>
              <w:numPr>
                <w:ilvl w:val="4"/>
                <w:numId w:val="21"/>
              </w:numPr>
              <w:suppressAutoHyphens w:val="0"/>
              <w:ind w:left="337" w:hanging="284"/>
              <w:jc w:val="both"/>
              <w:rPr>
                <w:rFonts w:ascii="Arial" w:hAnsi="Arial" w:cs="Arial"/>
                <w:lang w:val="es-MX"/>
              </w:rPr>
            </w:pPr>
            <w:r w:rsidRPr="006B2323">
              <w:rPr>
                <w:rFonts w:ascii="Arial" w:hAnsi="Arial" w:cs="Arial"/>
              </w:rPr>
              <w:t xml:space="preserve">Acreditar capacitación y/o actividades de actualización afines a la profesión, como mínimo de 51 horas o 03 créditos, a partir del año 2013 a la fecha </w:t>
            </w:r>
            <w:r w:rsidRPr="006B2323">
              <w:rPr>
                <w:rFonts w:ascii="Arial" w:hAnsi="Arial" w:cs="Arial"/>
                <w:b/>
                <w:bCs/>
              </w:rPr>
              <w:t>(Indispensable)</w:t>
            </w:r>
          </w:p>
          <w:p w:rsidR="008D5618" w:rsidRPr="006B2323" w:rsidRDefault="008D5618" w:rsidP="00641CF1">
            <w:pPr>
              <w:numPr>
                <w:ilvl w:val="4"/>
                <w:numId w:val="21"/>
              </w:numPr>
              <w:suppressAutoHyphens w:val="0"/>
              <w:ind w:left="337" w:hanging="284"/>
              <w:jc w:val="both"/>
              <w:rPr>
                <w:rFonts w:ascii="Arial" w:hAnsi="Arial" w:cs="Arial"/>
                <w:lang w:val="es-MX"/>
              </w:rPr>
            </w:pPr>
            <w:r w:rsidRPr="006B2323">
              <w:rPr>
                <w:rFonts w:ascii="Arial" w:hAnsi="Arial" w:cs="Arial"/>
              </w:rPr>
              <w:t>Acreditar capacitación y/o actividades de a</w:t>
            </w:r>
            <w:r>
              <w:rPr>
                <w:rFonts w:ascii="Arial" w:hAnsi="Arial" w:cs="Arial"/>
              </w:rPr>
              <w:t xml:space="preserve">ctualización profesional en Adulto mayor y/o RPC </w:t>
            </w:r>
            <w:r w:rsidRPr="006B2323">
              <w:rPr>
                <w:rFonts w:ascii="Arial" w:hAnsi="Arial" w:cs="Arial"/>
              </w:rPr>
              <w:t>como mínimo de 4</w:t>
            </w:r>
            <w:r>
              <w:rPr>
                <w:rFonts w:ascii="Arial" w:hAnsi="Arial" w:cs="Arial"/>
              </w:rPr>
              <w:t xml:space="preserve">0 horas, </w:t>
            </w:r>
            <w:r w:rsidRPr="006B2323">
              <w:rPr>
                <w:rFonts w:ascii="Arial" w:hAnsi="Arial" w:cs="Arial"/>
              </w:rPr>
              <w:t>a partir del año 2013 a la fecha</w:t>
            </w:r>
            <w:r>
              <w:rPr>
                <w:rFonts w:ascii="Arial" w:hAnsi="Arial" w:cs="Arial"/>
              </w:rPr>
              <w:t>.</w:t>
            </w:r>
            <w:r w:rsidRPr="006B2323">
              <w:rPr>
                <w:rFonts w:ascii="Arial" w:hAnsi="Arial" w:cs="Arial"/>
              </w:rPr>
              <w:t xml:space="preserve"> </w:t>
            </w:r>
            <w:r>
              <w:rPr>
                <w:rFonts w:ascii="Arial" w:hAnsi="Arial" w:cs="Arial"/>
                <w:b/>
              </w:rPr>
              <w:t>(Indispensable)</w:t>
            </w:r>
          </w:p>
        </w:tc>
      </w:tr>
      <w:tr w:rsidR="008D5618" w:rsidRPr="006B2323" w:rsidTr="00641CF1">
        <w:trPr>
          <w:trHeight w:val="308"/>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Conocimientos complementarios para el puesto y/o cargo</w:t>
            </w:r>
          </w:p>
        </w:tc>
        <w:tc>
          <w:tcPr>
            <w:tcW w:w="6480" w:type="dxa"/>
            <w:vAlign w:val="center"/>
          </w:tcPr>
          <w:p w:rsidR="008D5618" w:rsidRPr="006B2323" w:rsidRDefault="008D5618" w:rsidP="00641CF1">
            <w:pPr>
              <w:numPr>
                <w:ilvl w:val="0"/>
                <w:numId w:val="14"/>
              </w:numPr>
              <w:suppressAutoHyphens w:val="0"/>
              <w:ind w:hanging="307"/>
              <w:jc w:val="both"/>
              <w:rPr>
                <w:rFonts w:ascii="Arial" w:hAnsi="Arial" w:cs="Arial"/>
              </w:rPr>
            </w:pPr>
            <w:r w:rsidRPr="006B2323">
              <w:rPr>
                <w:rFonts w:ascii="Arial" w:hAnsi="Arial" w:cs="Arial"/>
              </w:rPr>
              <w:t xml:space="preserve">Manejo de Ofimática: Word, Excel, </w:t>
            </w:r>
            <w:proofErr w:type="spellStart"/>
            <w:r w:rsidRPr="006B2323">
              <w:rPr>
                <w:rFonts w:ascii="Arial" w:hAnsi="Arial" w:cs="Arial"/>
              </w:rPr>
              <w:t>Power</w:t>
            </w:r>
            <w:proofErr w:type="spellEnd"/>
            <w:r w:rsidRPr="006B2323">
              <w:rPr>
                <w:rFonts w:ascii="Arial" w:hAnsi="Arial" w:cs="Arial"/>
              </w:rPr>
              <w:t xml:space="preserve"> Point, Internet a nivel Básico</w:t>
            </w:r>
            <w:r>
              <w:rPr>
                <w:rFonts w:ascii="Arial" w:hAnsi="Arial" w:cs="Arial"/>
              </w:rPr>
              <w:t>.</w:t>
            </w:r>
            <w:r w:rsidRPr="006B2323">
              <w:rPr>
                <w:rFonts w:ascii="Arial" w:hAnsi="Arial" w:cs="Arial"/>
              </w:rPr>
              <w:t xml:space="preserve"> (</w:t>
            </w:r>
            <w:r>
              <w:rPr>
                <w:rFonts w:ascii="Arial" w:hAnsi="Arial" w:cs="Arial"/>
                <w:b/>
              </w:rPr>
              <w:t>Indispensable)</w:t>
            </w:r>
          </w:p>
          <w:p w:rsidR="008D5618" w:rsidRPr="006B2323" w:rsidRDefault="008D5618" w:rsidP="00641CF1">
            <w:pPr>
              <w:numPr>
                <w:ilvl w:val="0"/>
                <w:numId w:val="14"/>
              </w:numPr>
              <w:suppressAutoHyphens w:val="0"/>
              <w:ind w:hanging="307"/>
              <w:jc w:val="both"/>
              <w:rPr>
                <w:rFonts w:ascii="Arial" w:hAnsi="Arial" w:cs="Arial"/>
              </w:rPr>
            </w:pPr>
            <w:r w:rsidRPr="006B2323">
              <w:rPr>
                <w:rFonts w:ascii="Arial" w:hAnsi="Arial" w:cs="Arial"/>
              </w:rPr>
              <w:t>Manejo de Idioma Inglés a nivel básico</w:t>
            </w:r>
            <w:r>
              <w:rPr>
                <w:rFonts w:ascii="Arial" w:hAnsi="Arial" w:cs="Arial"/>
              </w:rPr>
              <w:t>.</w:t>
            </w:r>
            <w:r w:rsidRPr="006B2323">
              <w:rPr>
                <w:rFonts w:ascii="Arial" w:hAnsi="Arial" w:cs="Arial"/>
              </w:rPr>
              <w:t xml:space="preserve"> </w:t>
            </w:r>
            <w:r>
              <w:rPr>
                <w:rFonts w:ascii="Arial" w:hAnsi="Arial" w:cs="Arial"/>
                <w:b/>
              </w:rPr>
              <w:t>(Indispensable)</w:t>
            </w:r>
          </w:p>
        </w:tc>
      </w:tr>
      <w:tr w:rsidR="008D5618" w:rsidRPr="006B2323" w:rsidTr="00641CF1">
        <w:trPr>
          <w:trHeight w:val="308"/>
        </w:trPr>
        <w:tc>
          <w:tcPr>
            <w:tcW w:w="2421" w:type="dxa"/>
            <w:vAlign w:val="center"/>
          </w:tcPr>
          <w:p w:rsidR="008D5618" w:rsidRPr="006B2323" w:rsidRDefault="008D5618" w:rsidP="00641CF1">
            <w:pPr>
              <w:jc w:val="center"/>
              <w:rPr>
                <w:rFonts w:ascii="Arial" w:hAnsi="Arial" w:cs="Arial"/>
                <w:b/>
              </w:rPr>
            </w:pPr>
            <w:r w:rsidRPr="006B2323">
              <w:rPr>
                <w:rFonts w:ascii="Arial" w:hAnsi="Arial" w:cs="Arial"/>
                <w:b/>
              </w:rPr>
              <w:t>Habilidades o Competencias</w:t>
            </w:r>
          </w:p>
        </w:tc>
        <w:tc>
          <w:tcPr>
            <w:tcW w:w="6480" w:type="dxa"/>
          </w:tcPr>
          <w:p w:rsidR="008D5618" w:rsidRPr="006B2323" w:rsidRDefault="008D5618" w:rsidP="00641CF1">
            <w:pPr>
              <w:pStyle w:val="Prrafodelista"/>
              <w:numPr>
                <w:ilvl w:val="0"/>
                <w:numId w:val="21"/>
              </w:numPr>
              <w:ind w:left="337" w:hanging="284"/>
              <w:jc w:val="both"/>
            </w:pPr>
            <w:r w:rsidRPr="006B2323">
              <w:rPr>
                <w:b/>
                <w:bCs/>
                <w:sz w:val="20"/>
              </w:rPr>
              <w:t>GENÉRICAS:</w:t>
            </w:r>
            <w:r w:rsidRPr="006B2323">
              <w:rPr>
                <w:sz w:val="20"/>
              </w:rPr>
              <w:t xml:space="preserve"> Actitud de servicio, ética e integridad, compromiso y responsabilidad, orientación a resultados, trabajo en equipo</w:t>
            </w:r>
            <w:r w:rsidRPr="006B2323">
              <w:t>.</w:t>
            </w:r>
          </w:p>
          <w:p w:rsidR="008D5618" w:rsidRPr="006B2323" w:rsidRDefault="008D5618" w:rsidP="00641CF1">
            <w:pPr>
              <w:pStyle w:val="Prrafodelista"/>
              <w:numPr>
                <w:ilvl w:val="0"/>
                <w:numId w:val="21"/>
              </w:numPr>
              <w:ind w:left="337" w:hanging="284"/>
              <w:jc w:val="both"/>
            </w:pPr>
            <w:r w:rsidRPr="006B2323">
              <w:rPr>
                <w:b/>
                <w:bCs/>
                <w:sz w:val="20"/>
              </w:rPr>
              <w:t>ESPECÍFICAS:</w:t>
            </w:r>
            <w:r w:rsidRPr="006B2323">
              <w:rPr>
                <w:sz w:val="20"/>
              </w:rPr>
              <w:t xml:space="preserve"> Pensamiento estratégico, comunicación efectiva, planificación y organización, capacidad de análisis y capacidad de respuesta al cambio.</w:t>
            </w:r>
          </w:p>
        </w:tc>
      </w:tr>
      <w:tr w:rsidR="008D5618" w:rsidRPr="00BF1530" w:rsidTr="00641CF1">
        <w:trPr>
          <w:trHeight w:val="307"/>
        </w:trPr>
        <w:tc>
          <w:tcPr>
            <w:tcW w:w="2421" w:type="dxa"/>
            <w:vAlign w:val="center"/>
          </w:tcPr>
          <w:p w:rsidR="008D5618" w:rsidRPr="008B06B7" w:rsidRDefault="008D5618" w:rsidP="00641CF1">
            <w:pPr>
              <w:jc w:val="center"/>
              <w:rPr>
                <w:rFonts w:ascii="Arial" w:hAnsi="Arial" w:cs="Arial"/>
                <w:b/>
              </w:rPr>
            </w:pPr>
            <w:r w:rsidRPr="008B06B7">
              <w:rPr>
                <w:rFonts w:ascii="Arial" w:hAnsi="Arial" w:cs="Arial"/>
                <w:b/>
              </w:rPr>
              <w:t>Motivo de Contratación</w:t>
            </w:r>
          </w:p>
        </w:tc>
        <w:tc>
          <w:tcPr>
            <w:tcW w:w="6480" w:type="dxa"/>
          </w:tcPr>
          <w:p w:rsidR="008D5618" w:rsidRPr="008972FF" w:rsidRDefault="008D5618" w:rsidP="00120ECB">
            <w:pPr>
              <w:pStyle w:val="Prrafodelista"/>
              <w:numPr>
                <w:ilvl w:val="0"/>
                <w:numId w:val="22"/>
              </w:numPr>
              <w:ind w:left="337" w:hanging="337"/>
              <w:contextualSpacing/>
              <w:jc w:val="both"/>
              <w:rPr>
                <w:sz w:val="20"/>
                <w:szCs w:val="20"/>
              </w:rPr>
            </w:pPr>
            <w:r w:rsidRPr="008972FF">
              <w:rPr>
                <w:color w:val="000000"/>
                <w:sz w:val="20"/>
                <w:szCs w:val="20"/>
                <w:lang w:val="es-MX"/>
              </w:rPr>
              <w:t>Suplencia por desempeño de cargo confianza. (P1ME-002</w:t>
            </w:r>
            <w:r w:rsidR="008972FF" w:rsidRPr="008972FF">
              <w:rPr>
                <w:color w:val="000000"/>
                <w:sz w:val="20"/>
                <w:szCs w:val="20"/>
                <w:lang w:val="es-MX"/>
              </w:rPr>
              <w:t>, P1ME-</w:t>
            </w:r>
            <w:proofErr w:type="gramStart"/>
            <w:r w:rsidR="008972FF" w:rsidRPr="008972FF">
              <w:rPr>
                <w:color w:val="000000"/>
                <w:sz w:val="20"/>
                <w:szCs w:val="20"/>
                <w:lang w:val="es-MX"/>
              </w:rPr>
              <w:t>003</w:t>
            </w:r>
            <w:r w:rsidR="00697914">
              <w:rPr>
                <w:color w:val="000000"/>
                <w:sz w:val="20"/>
                <w:szCs w:val="20"/>
                <w:lang w:val="es-MX"/>
              </w:rPr>
              <w:t>,</w:t>
            </w:r>
            <w:r w:rsidRPr="008972FF">
              <w:rPr>
                <w:color w:val="000000"/>
                <w:sz w:val="20"/>
                <w:szCs w:val="20"/>
                <w:lang w:val="es-MX"/>
              </w:rPr>
              <w:t>P</w:t>
            </w:r>
            <w:proofErr w:type="gramEnd"/>
            <w:r w:rsidRPr="008972FF">
              <w:rPr>
                <w:color w:val="000000"/>
                <w:sz w:val="20"/>
                <w:szCs w:val="20"/>
                <w:lang w:val="es-MX"/>
              </w:rPr>
              <w:t>1ME-004</w:t>
            </w:r>
            <w:r w:rsidR="00697914">
              <w:rPr>
                <w:color w:val="000000"/>
                <w:sz w:val="20"/>
                <w:szCs w:val="20"/>
                <w:lang w:val="es-MX"/>
              </w:rPr>
              <w:t xml:space="preserve"> y P1ME-005</w:t>
            </w:r>
            <w:r w:rsidRPr="008972FF">
              <w:rPr>
                <w:color w:val="000000"/>
                <w:sz w:val="20"/>
                <w:szCs w:val="20"/>
                <w:lang w:val="es-MX"/>
              </w:rPr>
              <w:t>)</w:t>
            </w:r>
          </w:p>
          <w:p w:rsidR="008D5618" w:rsidRPr="008B06B7" w:rsidRDefault="008D5618" w:rsidP="00641CF1">
            <w:pPr>
              <w:pStyle w:val="Prrafodelista"/>
              <w:numPr>
                <w:ilvl w:val="0"/>
                <w:numId w:val="22"/>
              </w:numPr>
              <w:ind w:left="337" w:hanging="337"/>
              <w:contextualSpacing/>
              <w:jc w:val="both"/>
              <w:rPr>
                <w:sz w:val="20"/>
                <w:szCs w:val="20"/>
              </w:rPr>
            </w:pPr>
            <w:r>
              <w:rPr>
                <w:color w:val="000000"/>
                <w:sz w:val="20"/>
                <w:szCs w:val="20"/>
                <w:lang w:val="es-MX"/>
              </w:rPr>
              <w:t>Suplencia por desempeño de licen</w:t>
            </w:r>
            <w:r w:rsidR="00697914">
              <w:rPr>
                <w:color w:val="000000"/>
                <w:sz w:val="20"/>
                <w:szCs w:val="20"/>
                <w:lang w:val="es-MX"/>
              </w:rPr>
              <w:t>cia sin goce de haber.</w:t>
            </w:r>
            <w:bookmarkStart w:id="0" w:name="_GoBack"/>
            <w:bookmarkEnd w:id="0"/>
            <w:r w:rsidR="00697914">
              <w:rPr>
                <w:color w:val="000000"/>
                <w:sz w:val="20"/>
                <w:szCs w:val="20"/>
                <w:lang w:val="es-MX"/>
              </w:rPr>
              <w:t xml:space="preserve"> (P1ME-006</w:t>
            </w:r>
            <w:r>
              <w:rPr>
                <w:color w:val="000000"/>
                <w:sz w:val="20"/>
                <w:szCs w:val="20"/>
                <w:lang w:val="es-MX"/>
              </w:rPr>
              <w:t>)</w:t>
            </w:r>
          </w:p>
        </w:tc>
      </w:tr>
    </w:tbl>
    <w:p w:rsidR="008D5618" w:rsidRDefault="008D5618" w:rsidP="006478CE">
      <w:pPr>
        <w:jc w:val="both"/>
        <w:rPr>
          <w:rFonts w:ascii="Arial" w:hAnsi="Arial" w:cs="Arial"/>
          <w:b/>
          <w:color w:val="000000"/>
          <w:sz w:val="16"/>
          <w:szCs w:val="16"/>
        </w:rPr>
      </w:pPr>
    </w:p>
    <w:p w:rsidR="009802A1" w:rsidRPr="006478CE" w:rsidRDefault="009802A1" w:rsidP="006478CE">
      <w:pPr>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xml:space="preserve">. Los postulantes que no lo hagan </w:t>
      </w:r>
      <w:r w:rsidR="00925574" w:rsidRPr="00BF1530">
        <w:rPr>
          <w:rFonts w:ascii="Arial" w:hAnsi="Arial" w:cs="Arial"/>
          <w:b/>
          <w:color w:val="000000"/>
          <w:sz w:val="16"/>
          <w:szCs w:val="16"/>
        </w:rPr>
        <w:t>serán descalificados. Los documentos presentados no serán devueltos.</w:t>
      </w:r>
      <w:r w:rsidR="006478CE">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C17236">
      <w:pPr>
        <w:pStyle w:val="Prrafodelista5"/>
        <w:numPr>
          <w:ilvl w:val="0"/>
          <w:numId w:val="24"/>
        </w:numPr>
        <w:jc w:val="both"/>
        <w:rPr>
          <w:b/>
          <w:sz w:val="20"/>
        </w:rPr>
      </w:pPr>
      <w:r w:rsidRPr="00C43794">
        <w:rPr>
          <w:b/>
          <w:sz w:val="20"/>
        </w:rPr>
        <w:t>CARACTERÍSTICAS DEL PUESTO Y/O CARGO</w:t>
      </w:r>
    </w:p>
    <w:p w:rsidR="009802A1" w:rsidRPr="005E6A30" w:rsidRDefault="009802A1" w:rsidP="009802A1">
      <w:pPr>
        <w:ind w:left="360"/>
        <w:jc w:val="both"/>
        <w:rPr>
          <w:b/>
        </w:rPr>
      </w:pPr>
    </w:p>
    <w:p w:rsidR="009802A1" w:rsidRDefault="009F652B" w:rsidP="009802A1">
      <w:pPr>
        <w:ind w:left="360"/>
        <w:jc w:val="both"/>
        <w:rPr>
          <w:rFonts w:ascii="Arial" w:hAnsi="Arial" w:cs="Arial"/>
          <w:b/>
        </w:rPr>
      </w:pPr>
      <w:r>
        <w:rPr>
          <w:rFonts w:ascii="Arial" w:hAnsi="Arial" w:cs="Arial"/>
          <w:b/>
        </w:rPr>
        <w:t>MÉDICO (P1ME</w:t>
      </w:r>
      <w:r w:rsidR="009802A1">
        <w:rPr>
          <w:rFonts w:ascii="Arial" w:hAnsi="Arial" w:cs="Arial"/>
          <w:b/>
        </w:rPr>
        <w:t>-001</w:t>
      </w:r>
      <w:r w:rsidR="009C2A28">
        <w:rPr>
          <w:rFonts w:ascii="Arial" w:hAnsi="Arial" w:cs="Arial"/>
          <w:b/>
        </w:rPr>
        <w:t xml:space="preserve">) </w:t>
      </w:r>
    </w:p>
    <w:p w:rsidR="009802A1" w:rsidRDefault="009802A1" w:rsidP="009802A1">
      <w:pPr>
        <w:ind w:firstLine="360"/>
        <w:jc w:val="both"/>
        <w:rPr>
          <w:rFonts w:ascii="Arial" w:hAnsi="Arial" w:cs="Arial"/>
          <w:b/>
        </w:rPr>
      </w:pPr>
      <w:r w:rsidRPr="006478CE">
        <w:rPr>
          <w:rFonts w:ascii="Arial" w:hAnsi="Arial" w:cs="Arial"/>
        </w:rPr>
        <w:t>Principales funciones a desarrollar</w:t>
      </w:r>
      <w:r w:rsidRPr="009B7D43">
        <w:rPr>
          <w:rFonts w:ascii="Arial" w:hAnsi="Arial" w:cs="Arial"/>
          <w:b/>
        </w:rPr>
        <w:t>:</w:t>
      </w:r>
    </w:p>
    <w:p w:rsidR="006478CE" w:rsidRPr="009B7D43" w:rsidRDefault="006478CE" w:rsidP="009802A1">
      <w:pPr>
        <w:ind w:firstLine="360"/>
        <w:jc w:val="both"/>
        <w:rPr>
          <w:rFonts w:ascii="Arial" w:hAnsi="Arial" w:cs="Arial"/>
          <w:b/>
        </w:rPr>
      </w:pPr>
    </w:p>
    <w:p w:rsidR="001208C6" w:rsidRPr="001208C6" w:rsidRDefault="001208C6" w:rsidP="001208C6">
      <w:pPr>
        <w:pStyle w:val="Prrafodelista"/>
        <w:numPr>
          <w:ilvl w:val="0"/>
          <w:numId w:val="12"/>
        </w:numPr>
        <w:contextualSpacing/>
        <w:jc w:val="both"/>
        <w:rPr>
          <w:sz w:val="20"/>
          <w:szCs w:val="20"/>
        </w:rPr>
      </w:pPr>
      <w:r w:rsidRPr="001208C6">
        <w:rPr>
          <w:sz w:val="20"/>
          <w:szCs w:val="20"/>
        </w:rPr>
        <w:t>Brindar atención médica integral de promoción y prevención de enfermedades ocupacionales y accidentes de trabajo en empresas aportantes a ESSALUD de la jurisdicción.</w:t>
      </w:r>
    </w:p>
    <w:p w:rsidR="001208C6" w:rsidRPr="001208C6" w:rsidRDefault="001208C6" w:rsidP="001208C6">
      <w:pPr>
        <w:pStyle w:val="Prrafodelista"/>
        <w:numPr>
          <w:ilvl w:val="0"/>
          <w:numId w:val="12"/>
        </w:numPr>
        <w:contextualSpacing/>
        <w:jc w:val="both"/>
        <w:rPr>
          <w:sz w:val="20"/>
          <w:szCs w:val="20"/>
        </w:rPr>
      </w:pPr>
      <w:r w:rsidRPr="001208C6">
        <w:rPr>
          <w:sz w:val="20"/>
          <w:szCs w:val="20"/>
        </w:rPr>
        <w:t>Planificar, dirigir y ejecutar la evaluación médica a trabajadores con riesgo ocupacional para la detección precoz de daños ocupacionales, según protocolos y guías de práctica clínica ocupacionales vigentes.</w:t>
      </w:r>
    </w:p>
    <w:p w:rsidR="001208C6" w:rsidRPr="001208C6" w:rsidRDefault="001208C6" w:rsidP="001208C6">
      <w:pPr>
        <w:pStyle w:val="Prrafodelista"/>
        <w:numPr>
          <w:ilvl w:val="0"/>
          <w:numId w:val="12"/>
        </w:numPr>
        <w:contextualSpacing/>
        <w:jc w:val="both"/>
        <w:rPr>
          <w:sz w:val="20"/>
          <w:szCs w:val="20"/>
        </w:rPr>
      </w:pPr>
      <w:r w:rsidRPr="001208C6">
        <w:rPr>
          <w:sz w:val="20"/>
          <w:szCs w:val="20"/>
        </w:rPr>
        <w:t xml:space="preserve">Brindar asesoría en Medicina Ocupacional a las empresas aportantes a ESSALUD y a los centros asistenciales de las Redes Asistenciales </w:t>
      </w:r>
      <w:proofErr w:type="spellStart"/>
      <w:r w:rsidRPr="001208C6">
        <w:rPr>
          <w:sz w:val="20"/>
          <w:szCs w:val="20"/>
        </w:rPr>
        <w:t>Rebagliati</w:t>
      </w:r>
      <w:proofErr w:type="spellEnd"/>
      <w:r w:rsidRPr="001208C6">
        <w:rPr>
          <w:sz w:val="20"/>
          <w:szCs w:val="20"/>
        </w:rPr>
        <w:t>, Almenara y Sabogal, para la realización de evaluaciones médicas ocupacionales, según perfil de riesgo ocupacional identificado.</w:t>
      </w:r>
    </w:p>
    <w:p w:rsidR="001208C6" w:rsidRPr="001208C6" w:rsidRDefault="001208C6" w:rsidP="001208C6">
      <w:pPr>
        <w:pStyle w:val="Prrafodelista"/>
        <w:numPr>
          <w:ilvl w:val="0"/>
          <w:numId w:val="12"/>
        </w:numPr>
        <w:contextualSpacing/>
        <w:jc w:val="both"/>
        <w:rPr>
          <w:sz w:val="20"/>
          <w:szCs w:val="20"/>
        </w:rPr>
      </w:pPr>
      <w:r w:rsidRPr="001208C6">
        <w:rPr>
          <w:sz w:val="20"/>
          <w:szCs w:val="20"/>
        </w:rPr>
        <w:t>Participar con el equipo interdisciplinario de salud en el diseño, ejecución, seguimiento y control de los procesos de atención asistencial de prevención de riesgos del trabajo, en el ámbito de su competencia.</w:t>
      </w:r>
    </w:p>
    <w:p w:rsidR="001208C6" w:rsidRPr="001208C6" w:rsidRDefault="001208C6" w:rsidP="001208C6">
      <w:pPr>
        <w:pStyle w:val="Prrafodelista"/>
        <w:numPr>
          <w:ilvl w:val="0"/>
          <w:numId w:val="12"/>
        </w:numPr>
        <w:contextualSpacing/>
        <w:jc w:val="both"/>
        <w:rPr>
          <w:sz w:val="20"/>
          <w:szCs w:val="20"/>
        </w:rPr>
      </w:pPr>
      <w:r w:rsidRPr="001208C6">
        <w:rPr>
          <w:sz w:val="20"/>
          <w:szCs w:val="20"/>
        </w:rPr>
        <w:t>Participar en actividades de información, educación y comunicación en promoción y prevención de enfermedades ocupacionales y accidentes de trabajo en las empresas y centros asistenciales de la Institución.</w:t>
      </w:r>
    </w:p>
    <w:p w:rsidR="001208C6" w:rsidRPr="001208C6" w:rsidRDefault="001208C6" w:rsidP="001208C6">
      <w:pPr>
        <w:pStyle w:val="Prrafodelista"/>
        <w:numPr>
          <w:ilvl w:val="0"/>
          <w:numId w:val="12"/>
        </w:numPr>
        <w:contextualSpacing/>
        <w:jc w:val="both"/>
        <w:rPr>
          <w:sz w:val="20"/>
          <w:szCs w:val="20"/>
        </w:rPr>
      </w:pPr>
      <w:r w:rsidRPr="001208C6">
        <w:rPr>
          <w:sz w:val="20"/>
          <w:szCs w:val="20"/>
        </w:rPr>
        <w:t>Elaborar informes de la prestación asistencial establecidos para el servicio y formular planes y programas de prevención de riesgos ocupacionales.</w:t>
      </w:r>
    </w:p>
    <w:p w:rsidR="001208C6" w:rsidRPr="001208C6" w:rsidRDefault="001208C6" w:rsidP="001208C6">
      <w:pPr>
        <w:pStyle w:val="Prrafodelista"/>
        <w:numPr>
          <w:ilvl w:val="0"/>
          <w:numId w:val="12"/>
        </w:numPr>
        <w:contextualSpacing/>
        <w:jc w:val="both"/>
        <w:rPr>
          <w:sz w:val="20"/>
          <w:szCs w:val="20"/>
        </w:rPr>
      </w:pPr>
      <w:r w:rsidRPr="001208C6">
        <w:rPr>
          <w:sz w:val="20"/>
          <w:szCs w:val="20"/>
        </w:rPr>
        <w:t>Registrar las prestaciones asistenciales en la Historia Clínica Ocupacional, en los sistemas informáticos y en formularios utilizados en la atención.</w:t>
      </w:r>
    </w:p>
    <w:p w:rsidR="001208C6" w:rsidRPr="001208C6" w:rsidRDefault="001208C6" w:rsidP="001208C6">
      <w:pPr>
        <w:pStyle w:val="Prrafodelista"/>
        <w:numPr>
          <w:ilvl w:val="0"/>
          <w:numId w:val="12"/>
        </w:numPr>
        <w:contextualSpacing/>
        <w:jc w:val="both"/>
        <w:rPr>
          <w:sz w:val="20"/>
          <w:szCs w:val="20"/>
        </w:rPr>
      </w:pPr>
      <w:r w:rsidRPr="001208C6">
        <w:rPr>
          <w:sz w:val="20"/>
          <w:szCs w:val="20"/>
        </w:rPr>
        <w:t>Brindar información médica al trabajador sobre su situación de salud</w:t>
      </w:r>
    </w:p>
    <w:p w:rsidR="001208C6" w:rsidRDefault="001208C6" w:rsidP="001208C6">
      <w:pPr>
        <w:pStyle w:val="Prrafodelista"/>
        <w:numPr>
          <w:ilvl w:val="0"/>
          <w:numId w:val="12"/>
        </w:numPr>
        <w:contextualSpacing/>
        <w:jc w:val="both"/>
        <w:rPr>
          <w:sz w:val="20"/>
          <w:szCs w:val="20"/>
        </w:rPr>
      </w:pPr>
      <w:r w:rsidRPr="001208C6">
        <w:rPr>
          <w:sz w:val="20"/>
          <w:szCs w:val="20"/>
        </w:rPr>
        <w:t>Absolver consultas de carácter técnico asistencial y/o administrativo en el ámbito de competencia y emitir informe correspondiente.</w:t>
      </w:r>
    </w:p>
    <w:p w:rsidR="00697914" w:rsidRDefault="00697914" w:rsidP="00697914">
      <w:pPr>
        <w:contextualSpacing/>
        <w:jc w:val="both"/>
      </w:pPr>
    </w:p>
    <w:p w:rsidR="00697914" w:rsidRDefault="00697914" w:rsidP="00697914">
      <w:pPr>
        <w:contextualSpacing/>
        <w:jc w:val="both"/>
      </w:pPr>
    </w:p>
    <w:p w:rsidR="00697914" w:rsidRDefault="00697914" w:rsidP="00697914">
      <w:pPr>
        <w:contextualSpacing/>
        <w:jc w:val="both"/>
      </w:pPr>
    </w:p>
    <w:p w:rsidR="00697914" w:rsidRDefault="00697914" w:rsidP="00697914">
      <w:pPr>
        <w:contextualSpacing/>
        <w:jc w:val="both"/>
      </w:pPr>
    </w:p>
    <w:p w:rsidR="00697914" w:rsidRPr="00697914" w:rsidRDefault="00697914" w:rsidP="00697914">
      <w:pPr>
        <w:contextualSpacing/>
        <w:jc w:val="both"/>
      </w:pPr>
    </w:p>
    <w:p w:rsidR="001208C6" w:rsidRPr="001208C6" w:rsidRDefault="001208C6" w:rsidP="001208C6">
      <w:pPr>
        <w:pStyle w:val="Prrafodelista"/>
        <w:numPr>
          <w:ilvl w:val="0"/>
          <w:numId w:val="12"/>
        </w:numPr>
        <w:contextualSpacing/>
        <w:jc w:val="both"/>
        <w:rPr>
          <w:sz w:val="20"/>
          <w:szCs w:val="20"/>
        </w:rPr>
      </w:pPr>
      <w:r w:rsidRPr="001208C6">
        <w:rPr>
          <w:sz w:val="20"/>
          <w:szCs w:val="20"/>
        </w:rPr>
        <w:t>Participar en comités y comisiones, suscribir los informes correspondientes en el ámbito de su competencia.</w:t>
      </w:r>
    </w:p>
    <w:p w:rsidR="001208C6" w:rsidRPr="001208C6" w:rsidRDefault="001208C6" w:rsidP="001208C6">
      <w:pPr>
        <w:pStyle w:val="Prrafodelista"/>
        <w:numPr>
          <w:ilvl w:val="0"/>
          <w:numId w:val="12"/>
        </w:numPr>
        <w:contextualSpacing/>
        <w:jc w:val="both"/>
        <w:rPr>
          <w:sz w:val="20"/>
          <w:szCs w:val="20"/>
        </w:rPr>
      </w:pPr>
      <w:r w:rsidRPr="001208C6">
        <w:rPr>
          <w:sz w:val="20"/>
          <w:szCs w:val="20"/>
        </w:rPr>
        <w:t>Elaborar propuestas de mejora y participar en la actualización de protocolos, guías de práctica clínica, manuales de procedimientos y otros documentos técnico-normativos.</w:t>
      </w:r>
    </w:p>
    <w:p w:rsidR="001208C6" w:rsidRPr="001208C6" w:rsidRDefault="001208C6" w:rsidP="001208C6">
      <w:pPr>
        <w:pStyle w:val="Prrafodelista"/>
        <w:numPr>
          <w:ilvl w:val="0"/>
          <w:numId w:val="12"/>
        </w:numPr>
        <w:contextualSpacing/>
        <w:jc w:val="both"/>
        <w:rPr>
          <w:sz w:val="20"/>
          <w:szCs w:val="20"/>
        </w:rPr>
      </w:pPr>
      <w:r w:rsidRPr="001208C6">
        <w:rPr>
          <w:sz w:val="20"/>
          <w:szCs w:val="20"/>
        </w:rPr>
        <w:t>Participar en el diseño y ejecución de proyectos de intervención sanitaria, investigación científica y/o docencia autorizados por las instancias institucionales correspondientes.</w:t>
      </w:r>
    </w:p>
    <w:p w:rsidR="001208C6" w:rsidRPr="001208C6" w:rsidRDefault="001208C6" w:rsidP="001208C6">
      <w:pPr>
        <w:pStyle w:val="Prrafodelista"/>
        <w:numPr>
          <w:ilvl w:val="0"/>
          <w:numId w:val="12"/>
        </w:numPr>
        <w:contextualSpacing/>
        <w:jc w:val="both"/>
        <w:rPr>
          <w:sz w:val="20"/>
          <w:szCs w:val="20"/>
        </w:rPr>
      </w:pPr>
      <w:r w:rsidRPr="001208C6">
        <w:rPr>
          <w:sz w:val="20"/>
          <w:szCs w:val="20"/>
        </w:rPr>
        <w:t>Realizar las actividades de auditoría médica del servicio asistencial e implementar las medidas correctivas</w:t>
      </w:r>
    </w:p>
    <w:p w:rsidR="001208C6" w:rsidRPr="001208C6" w:rsidRDefault="001208C6" w:rsidP="001208C6">
      <w:pPr>
        <w:pStyle w:val="Prrafodelista"/>
        <w:numPr>
          <w:ilvl w:val="0"/>
          <w:numId w:val="12"/>
        </w:numPr>
        <w:contextualSpacing/>
        <w:jc w:val="both"/>
        <w:rPr>
          <w:sz w:val="20"/>
          <w:szCs w:val="20"/>
        </w:rPr>
      </w:pPr>
      <w:r w:rsidRPr="001208C6">
        <w:rPr>
          <w:sz w:val="20"/>
          <w:szCs w:val="20"/>
        </w:rPr>
        <w:t>Cumplir y hacer cumplir las normas y medidas de Bioseguridad y de Seguridad y Salud en el Trabajo en el ámbito de responsabilidad.</w:t>
      </w:r>
    </w:p>
    <w:p w:rsidR="001208C6" w:rsidRPr="001208C6" w:rsidRDefault="001208C6" w:rsidP="001208C6">
      <w:pPr>
        <w:pStyle w:val="Prrafodelista"/>
        <w:numPr>
          <w:ilvl w:val="0"/>
          <w:numId w:val="12"/>
        </w:numPr>
        <w:contextualSpacing/>
        <w:jc w:val="both"/>
        <w:rPr>
          <w:sz w:val="20"/>
          <w:szCs w:val="20"/>
        </w:rPr>
      </w:pPr>
      <w:r w:rsidRPr="001208C6">
        <w:rPr>
          <w:sz w:val="20"/>
          <w:szCs w:val="20"/>
        </w:rPr>
        <w:t>Cumplir con los principios y deberes establecidos en el Código de Ética del Personal del Seguro Social de Salud (ESSALUD), así como no incurrir en las prohibiciones contenidas en el mismo.</w:t>
      </w:r>
    </w:p>
    <w:p w:rsidR="001208C6" w:rsidRPr="001208C6" w:rsidRDefault="001208C6" w:rsidP="001208C6">
      <w:pPr>
        <w:pStyle w:val="Prrafodelista"/>
        <w:numPr>
          <w:ilvl w:val="0"/>
          <w:numId w:val="12"/>
        </w:numPr>
        <w:contextualSpacing/>
        <w:jc w:val="both"/>
        <w:rPr>
          <w:sz w:val="20"/>
          <w:szCs w:val="20"/>
        </w:rPr>
      </w:pPr>
      <w:r w:rsidRPr="001208C6">
        <w:rPr>
          <w:sz w:val="20"/>
          <w:szCs w:val="20"/>
        </w:rPr>
        <w:t>Registrar las actividades realizadas en los sistemas de información institucional emitir informes de su ejecución, cumpliendo estrictamente las disposiciones vigentes.</w:t>
      </w:r>
    </w:p>
    <w:p w:rsidR="001208C6" w:rsidRPr="001208C6" w:rsidRDefault="001208C6" w:rsidP="001208C6">
      <w:pPr>
        <w:pStyle w:val="Prrafodelista"/>
        <w:numPr>
          <w:ilvl w:val="0"/>
          <w:numId w:val="12"/>
        </w:numPr>
        <w:contextualSpacing/>
        <w:jc w:val="both"/>
        <w:rPr>
          <w:sz w:val="20"/>
          <w:szCs w:val="20"/>
        </w:rPr>
      </w:pPr>
      <w:r w:rsidRPr="001208C6">
        <w:rPr>
          <w:sz w:val="20"/>
          <w:szCs w:val="20"/>
        </w:rPr>
        <w:t>Velar por la seguridad, mantenimiento y operatividad de los bienes asignados para el cumplimiento de sus labores.</w:t>
      </w:r>
    </w:p>
    <w:p w:rsidR="001208C6" w:rsidRPr="001208C6" w:rsidRDefault="001208C6" w:rsidP="001208C6">
      <w:pPr>
        <w:pStyle w:val="Prrafodelista"/>
        <w:numPr>
          <w:ilvl w:val="0"/>
          <w:numId w:val="12"/>
        </w:numPr>
        <w:contextualSpacing/>
        <w:jc w:val="both"/>
        <w:rPr>
          <w:sz w:val="20"/>
          <w:szCs w:val="20"/>
        </w:rPr>
      </w:pPr>
      <w:r w:rsidRPr="001208C6">
        <w:rPr>
          <w:sz w:val="20"/>
          <w:szCs w:val="20"/>
        </w:rPr>
        <w:t>Realizar otras funciones afines en el ámbito de competencia que le asigne el Jefe de la Oficina de CEPRIT.</w:t>
      </w:r>
    </w:p>
    <w:p w:rsidR="001208C6" w:rsidRDefault="001208C6" w:rsidP="009C2A28">
      <w:pPr>
        <w:ind w:left="360"/>
        <w:jc w:val="both"/>
        <w:rPr>
          <w:rFonts w:ascii="Arial" w:hAnsi="Arial" w:cs="Arial"/>
          <w:b/>
        </w:rPr>
      </w:pPr>
    </w:p>
    <w:p w:rsidR="009C2A28" w:rsidRDefault="009C2A28" w:rsidP="009C2A28">
      <w:pPr>
        <w:ind w:left="360"/>
        <w:jc w:val="both"/>
        <w:rPr>
          <w:rFonts w:ascii="Arial" w:hAnsi="Arial" w:cs="Arial"/>
          <w:b/>
        </w:rPr>
      </w:pPr>
      <w:r>
        <w:rPr>
          <w:rFonts w:ascii="Arial" w:hAnsi="Arial" w:cs="Arial"/>
          <w:b/>
        </w:rPr>
        <w:t xml:space="preserve">MÉDICO </w:t>
      </w:r>
      <w:r w:rsidR="004B5A74">
        <w:rPr>
          <w:rFonts w:ascii="Arial" w:hAnsi="Arial" w:cs="Arial"/>
          <w:b/>
        </w:rPr>
        <w:t xml:space="preserve">(P1ME-002, P1ME-003, P1ME-004, </w:t>
      </w:r>
      <w:r>
        <w:rPr>
          <w:rFonts w:ascii="Arial" w:hAnsi="Arial" w:cs="Arial"/>
          <w:b/>
        </w:rPr>
        <w:t>P1ME-005</w:t>
      </w:r>
      <w:r w:rsidR="004B5A74">
        <w:rPr>
          <w:rFonts w:ascii="Arial" w:hAnsi="Arial" w:cs="Arial"/>
          <w:b/>
        </w:rPr>
        <w:t xml:space="preserve"> y P1ME-006</w:t>
      </w:r>
      <w:r>
        <w:rPr>
          <w:rFonts w:ascii="Arial" w:hAnsi="Arial" w:cs="Arial"/>
          <w:b/>
        </w:rPr>
        <w:t>)</w:t>
      </w:r>
    </w:p>
    <w:p w:rsidR="009C2A28" w:rsidRDefault="009C2A28" w:rsidP="009C2A28">
      <w:pPr>
        <w:ind w:firstLine="360"/>
        <w:jc w:val="both"/>
        <w:rPr>
          <w:rFonts w:ascii="Arial" w:hAnsi="Arial" w:cs="Arial"/>
          <w:b/>
        </w:rPr>
      </w:pPr>
      <w:r w:rsidRPr="006478CE">
        <w:rPr>
          <w:rFonts w:ascii="Arial" w:hAnsi="Arial" w:cs="Arial"/>
        </w:rPr>
        <w:t>Principales funciones a desarrollar</w:t>
      </w:r>
      <w:r w:rsidRPr="009B7D43">
        <w:rPr>
          <w:rFonts w:ascii="Arial" w:hAnsi="Arial" w:cs="Arial"/>
          <w:b/>
        </w:rPr>
        <w:t>:</w:t>
      </w:r>
    </w:p>
    <w:p w:rsidR="009C2A28" w:rsidRPr="009B7D43" w:rsidRDefault="009C2A28" w:rsidP="009C2A28">
      <w:pPr>
        <w:ind w:firstLine="360"/>
        <w:jc w:val="both"/>
        <w:rPr>
          <w:rFonts w:ascii="Arial" w:hAnsi="Arial" w:cs="Arial"/>
          <w:b/>
        </w:rPr>
      </w:pPr>
    </w:p>
    <w:p w:rsidR="001208C6" w:rsidRPr="001208C6" w:rsidRDefault="001208C6" w:rsidP="001208C6">
      <w:pPr>
        <w:pStyle w:val="Prrafodelista"/>
        <w:ind w:left="364"/>
        <w:contextualSpacing/>
        <w:jc w:val="both"/>
        <w:rPr>
          <w:sz w:val="20"/>
          <w:szCs w:val="20"/>
        </w:rPr>
      </w:pPr>
      <w:r>
        <w:rPr>
          <w:sz w:val="20"/>
          <w:szCs w:val="20"/>
        </w:rPr>
        <w:t xml:space="preserve">a) </w:t>
      </w:r>
      <w:r>
        <w:rPr>
          <w:sz w:val="20"/>
          <w:szCs w:val="20"/>
        </w:rPr>
        <w:tab/>
      </w:r>
      <w:r w:rsidRPr="001208C6">
        <w:rPr>
          <w:sz w:val="20"/>
          <w:szCs w:val="20"/>
        </w:rPr>
        <w:t>Realizar la visita domiciliaría a los pacientes inscritos en horario laboral.</w:t>
      </w:r>
    </w:p>
    <w:p w:rsidR="001208C6" w:rsidRDefault="001208C6" w:rsidP="001208C6">
      <w:pPr>
        <w:pStyle w:val="Prrafodelista"/>
        <w:numPr>
          <w:ilvl w:val="0"/>
          <w:numId w:val="28"/>
        </w:numPr>
        <w:ind w:left="728" w:hanging="350"/>
        <w:contextualSpacing/>
        <w:jc w:val="both"/>
        <w:rPr>
          <w:sz w:val="20"/>
          <w:szCs w:val="20"/>
        </w:rPr>
      </w:pPr>
      <w:r w:rsidRPr="001208C6">
        <w:rPr>
          <w:sz w:val="20"/>
          <w:szCs w:val="20"/>
        </w:rPr>
        <w:t>Ejecutar actos de diagnóstico, terapéutica y pronóstico, en la atención integral de los pacientes, así como los que se deriven directamente de éstos.</w:t>
      </w:r>
    </w:p>
    <w:p w:rsidR="001208C6" w:rsidRDefault="001208C6" w:rsidP="001208C6">
      <w:pPr>
        <w:pStyle w:val="Prrafodelista"/>
        <w:numPr>
          <w:ilvl w:val="0"/>
          <w:numId w:val="28"/>
        </w:numPr>
        <w:ind w:left="742" w:hanging="392"/>
        <w:contextualSpacing/>
        <w:jc w:val="both"/>
        <w:rPr>
          <w:sz w:val="20"/>
          <w:szCs w:val="20"/>
        </w:rPr>
      </w:pPr>
      <w:r w:rsidRPr="001208C6">
        <w:rPr>
          <w:sz w:val="20"/>
          <w:szCs w:val="20"/>
        </w:rPr>
        <w:t xml:space="preserve">Elaboración de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a las 24 horas de culminada su labor. </w:t>
      </w:r>
    </w:p>
    <w:p w:rsidR="001208C6" w:rsidRDefault="001208C6" w:rsidP="001208C6">
      <w:pPr>
        <w:pStyle w:val="Prrafodelista"/>
        <w:numPr>
          <w:ilvl w:val="0"/>
          <w:numId w:val="28"/>
        </w:numPr>
        <w:ind w:left="728" w:hanging="378"/>
        <w:contextualSpacing/>
        <w:jc w:val="both"/>
        <w:rPr>
          <w:sz w:val="20"/>
          <w:szCs w:val="20"/>
        </w:rPr>
      </w:pPr>
      <w:r w:rsidRPr="001208C6">
        <w:rPr>
          <w:sz w:val="20"/>
          <w:szCs w:val="20"/>
        </w:rPr>
        <w:t>Entregar el listado y/o la programación de visitas domiciliaría de los pacientes asignados por el Jefe del Servicio de Atención Domiciliaría.</w:t>
      </w:r>
    </w:p>
    <w:p w:rsidR="001208C6" w:rsidRPr="001208C6" w:rsidRDefault="001208C6" w:rsidP="001208C6">
      <w:pPr>
        <w:pStyle w:val="Prrafodelista"/>
        <w:numPr>
          <w:ilvl w:val="0"/>
          <w:numId w:val="28"/>
        </w:numPr>
        <w:ind w:left="728" w:hanging="350"/>
        <w:contextualSpacing/>
        <w:jc w:val="both"/>
        <w:rPr>
          <w:sz w:val="20"/>
          <w:szCs w:val="20"/>
        </w:rPr>
      </w:pPr>
      <w:r w:rsidRPr="001208C6">
        <w:rPr>
          <w:sz w:val="20"/>
          <w:szCs w:val="20"/>
        </w:rPr>
        <w:t>Realizar los informes médicos, certificados de defunción y otros documentos sobre la visita domiciliaria de pacientes asignados por el Jefe del Servicio de Atención Domiciliaría.</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Solicitar interconsultas y exámenes de ayuda diagnostica que requieran los pacientes de acuerdo a la normatividad, realizar el seguimiento y reevaluación del paciente con resultados.</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Educar a la familia sobre los alcances de </w:t>
      </w:r>
      <w:smartTag w:uri="urn:schemas-microsoft-com:office:smarttags" w:element="PersonName">
        <w:smartTagPr>
          <w:attr w:name="ProductID" w:val="la Atenci￳n"/>
        </w:smartTagPr>
        <w:r w:rsidRPr="001208C6">
          <w:rPr>
            <w:sz w:val="20"/>
            <w:szCs w:val="20"/>
          </w:rPr>
          <w:t>la Atención</w:t>
        </w:r>
      </w:smartTag>
      <w:r w:rsidRPr="001208C6">
        <w:rPr>
          <w:sz w:val="20"/>
          <w:szCs w:val="20"/>
        </w:rPr>
        <w:t xml:space="preserve"> domiciliaria y sobre su participación en el cuidado del paciente.</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Participar activamente en los programas de capacitación que realice </w:t>
      </w:r>
      <w:smartTag w:uri="urn:schemas-microsoft-com:office:smarttags" w:element="PersonName">
        <w:smartTagPr>
          <w:attr w:name="ProductID" w:val="la Sub-Gerencia"/>
        </w:smartTagPr>
        <w:r w:rsidRPr="001208C6">
          <w:rPr>
            <w:sz w:val="20"/>
            <w:szCs w:val="20"/>
          </w:rPr>
          <w:t>la Sub-Gerencia</w:t>
        </w:r>
      </w:smartTag>
      <w:r w:rsidRPr="001208C6">
        <w:rPr>
          <w:sz w:val="20"/>
          <w:szCs w:val="20"/>
        </w:rPr>
        <w:t>.</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Recibir y cautelar los equipos médicos, comunicación y otros asignados por </w:t>
      </w:r>
      <w:smartTag w:uri="urn:schemas-microsoft-com:office:smarttags" w:element="PersonName">
        <w:smartTagPr>
          <w:attr w:name="ProductID" w:val="la Sub-Gerencia"/>
        </w:smartTagPr>
        <w:r w:rsidRPr="001208C6">
          <w:rPr>
            <w:sz w:val="20"/>
            <w:szCs w:val="20"/>
          </w:rPr>
          <w:t>la Sub-Gerencia</w:t>
        </w:r>
      </w:smartTag>
      <w:r w:rsidRPr="001208C6">
        <w:rPr>
          <w:sz w:val="20"/>
          <w:szCs w:val="20"/>
        </w:rPr>
        <w:t>.</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Mantener comunicación fluida en el horario laboral con </w:t>
      </w:r>
      <w:smartTag w:uri="urn:schemas-microsoft-com:office:smarttags" w:element="PersonName">
        <w:smartTagPr>
          <w:attr w:name="ProductID" w:val="la Base"/>
        </w:smartTagPr>
        <w:r w:rsidRPr="001208C6">
          <w:rPr>
            <w:sz w:val="20"/>
            <w:szCs w:val="20"/>
          </w:rPr>
          <w:t>la Base</w:t>
        </w:r>
      </w:smartTag>
      <w:r w:rsidRPr="001208C6">
        <w:rPr>
          <w:sz w:val="20"/>
          <w:szCs w:val="20"/>
        </w:rPr>
        <w:t xml:space="preserve"> y pacientes asignados por el Jefe del Servicio de Atención Domiciliaría, mediante equipos de comunicación de telefonía móvil asignados a </w:t>
      </w:r>
      <w:smartTag w:uri="urn:schemas-microsoft-com:office:smarttags" w:element="PersonName">
        <w:smartTagPr>
          <w:attr w:name="ProductID" w:val="la Sub"/>
        </w:smartTagPr>
        <w:r w:rsidRPr="001208C6">
          <w:rPr>
            <w:sz w:val="20"/>
            <w:szCs w:val="20"/>
          </w:rPr>
          <w:t>la Sub</w:t>
        </w:r>
      </w:smartTag>
      <w:r w:rsidRPr="001208C6">
        <w:rPr>
          <w:sz w:val="20"/>
          <w:szCs w:val="20"/>
        </w:rPr>
        <w:t xml:space="preserve"> Gerencia.</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 xml:space="preserve">Programar las atenciones domiciliarías que se realizaran con movilidad de </w:t>
      </w:r>
      <w:smartTag w:uri="urn:schemas-microsoft-com:office:smarttags" w:element="PersonName">
        <w:smartTagPr>
          <w:attr w:name="ProductID" w:val="la Instituci￳n"/>
        </w:smartTagPr>
        <w:r w:rsidRPr="001208C6">
          <w:rPr>
            <w:sz w:val="20"/>
            <w:szCs w:val="20"/>
          </w:rPr>
          <w:t>la Institución</w:t>
        </w:r>
      </w:smartTag>
      <w:r w:rsidRPr="001208C6">
        <w:rPr>
          <w:sz w:val="20"/>
          <w:szCs w:val="20"/>
        </w:rPr>
        <w:t xml:space="preserve"> y las visitas no realizadas.</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Mantener una presentación y conducta personal acorde a sus funciones en los ambientes de Atención Domiciliaria y en la visita domiciliaría.</w:t>
      </w:r>
    </w:p>
    <w:p w:rsidR="001208C6" w:rsidRPr="001208C6" w:rsidRDefault="001208C6" w:rsidP="00E3558E">
      <w:pPr>
        <w:pStyle w:val="Prrafodelista"/>
        <w:numPr>
          <w:ilvl w:val="0"/>
          <w:numId w:val="28"/>
        </w:numPr>
        <w:ind w:left="742" w:hanging="364"/>
        <w:contextualSpacing/>
        <w:jc w:val="both"/>
        <w:rPr>
          <w:sz w:val="20"/>
          <w:szCs w:val="20"/>
        </w:rPr>
      </w:pPr>
      <w:r w:rsidRPr="001208C6">
        <w:rPr>
          <w:sz w:val="20"/>
          <w:szCs w:val="20"/>
        </w:rPr>
        <w:t>Otras funciones que le asigne su Jefe inmediato superior en materia de su competencia. Coordinar y mantener permanentemente informado al jefe inmediato sobre las actividades que desarrolla; así como cumplir con otras funciones afines que le asigne dentro del ámbito de su competencia.</w:t>
      </w:r>
    </w:p>
    <w:p w:rsidR="009C2A28" w:rsidRDefault="009C2A28" w:rsidP="009802A1">
      <w:pPr>
        <w:pStyle w:val="Sangradetextonormal"/>
        <w:ind w:firstLine="0"/>
        <w:jc w:val="both"/>
        <w:rPr>
          <w:rFonts w:cs="Arial"/>
          <w:b w:val="0"/>
          <w:sz w:val="20"/>
          <w:szCs w:val="20"/>
        </w:rPr>
      </w:pPr>
      <w:r>
        <w:rPr>
          <w:rFonts w:cs="Arial"/>
          <w:b w:val="0"/>
          <w:sz w:val="20"/>
          <w:szCs w:val="20"/>
        </w:rPr>
        <w:tab/>
      </w: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Default="009802A1" w:rsidP="00F61187">
      <w:pPr>
        <w:pStyle w:val="Prrafodelista"/>
        <w:numPr>
          <w:ilvl w:val="0"/>
          <w:numId w:val="29"/>
        </w:numPr>
        <w:ind w:left="1092" w:hanging="336"/>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697914" w:rsidRDefault="00697914" w:rsidP="00697914">
      <w:pPr>
        <w:contextualSpacing/>
        <w:jc w:val="both"/>
      </w:pPr>
    </w:p>
    <w:p w:rsidR="00697914" w:rsidRDefault="00697914" w:rsidP="00697914">
      <w:pPr>
        <w:contextualSpacing/>
        <w:jc w:val="both"/>
      </w:pPr>
    </w:p>
    <w:p w:rsidR="00697914" w:rsidRDefault="00697914" w:rsidP="00697914">
      <w:pPr>
        <w:contextualSpacing/>
        <w:jc w:val="both"/>
      </w:pPr>
    </w:p>
    <w:p w:rsidR="00697914" w:rsidRDefault="00697914" w:rsidP="00697914">
      <w:pPr>
        <w:contextualSpacing/>
        <w:jc w:val="both"/>
      </w:pPr>
    </w:p>
    <w:p w:rsidR="00697914" w:rsidRDefault="00697914" w:rsidP="00697914">
      <w:pPr>
        <w:contextualSpacing/>
        <w:jc w:val="both"/>
      </w:pPr>
    </w:p>
    <w:p w:rsidR="00697914" w:rsidRDefault="00697914" w:rsidP="00697914">
      <w:pPr>
        <w:contextualSpacing/>
        <w:jc w:val="both"/>
      </w:pPr>
    </w:p>
    <w:p w:rsidR="00697914" w:rsidRPr="00697914" w:rsidRDefault="00697914" w:rsidP="00697914">
      <w:pPr>
        <w:contextualSpacing/>
        <w:jc w:val="both"/>
      </w:pPr>
    </w:p>
    <w:p w:rsidR="009802A1" w:rsidRPr="00D53141" w:rsidRDefault="009802A1" w:rsidP="009802A1">
      <w:pPr>
        <w:pStyle w:val="Prrafodelista"/>
        <w:jc w:val="both"/>
        <w:rPr>
          <w:sz w:val="20"/>
          <w:szCs w:val="20"/>
        </w:rPr>
      </w:pPr>
    </w:p>
    <w:p w:rsidR="009802A1" w:rsidRDefault="009802A1" w:rsidP="00F61187">
      <w:pPr>
        <w:pStyle w:val="Prrafodelista"/>
        <w:numPr>
          <w:ilvl w:val="0"/>
          <w:numId w:val="29"/>
        </w:numPr>
        <w:ind w:left="1106" w:hanging="322"/>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A44C5C" w:rsidRPr="00D53141" w:rsidRDefault="00A44C5C" w:rsidP="009802A1">
      <w:pPr>
        <w:pStyle w:val="Prrafodelista"/>
        <w:rPr>
          <w:sz w:val="20"/>
          <w:szCs w:val="20"/>
        </w:rPr>
      </w:pPr>
    </w:p>
    <w:p w:rsidR="009802A1" w:rsidRPr="00D53141" w:rsidRDefault="009802A1" w:rsidP="00F61187">
      <w:pPr>
        <w:pStyle w:val="Prrafodelista"/>
        <w:numPr>
          <w:ilvl w:val="0"/>
          <w:numId w:val="29"/>
        </w:numPr>
        <w:ind w:left="1148" w:hanging="364"/>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D2A7B" w:rsidRPr="00B05400" w:rsidRDefault="007D2A7B" w:rsidP="009802A1">
      <w:pPr>
        <w:rPr>
          <w:rFonts w:ascii="Arial" w:hAnsi="Arial" w:cs="Arial"/>
          <w:sz w:val="16"/>
          <w:szCs w:val="16"/>
        </w:rPr>
      </w:pPr>
    </w:p>
    <w:p w:rsidR="009802A1" w:rsidRPr="00D53141" w:rsidRDefault="00697914" w:rsidP="009802A1">
      <w:pPr>
        <w:pStyle w:val="Prrafodelista"/>
        <w:ind w:left="360"/>
        <w:jc w:val="both"/>
        <w:rPr>
          <w:sz w:val="20"/>
          <w:szCs w:val="20"/>
          <w:lang w:val="es-PE"/>
        </w:rPr>
      </w:pPr>
      <w:r>
        <w:rPr>
          <w:sz w:val="20"/>
          <w:szCs w:val="20"/>
        </w:rPr>
        <w:tab/>
      </w:r>
      <w:r w:rsidR="009802A1" w:rsidRPr="00D53141">
        <w:rPr>
          <w:sz w:val="20"/>
          <w:szCs w:val="20"/>
        </w:rPr>
        <w:t xml:space="preserve">Cada postulante deberá descargar de la Página Web Institucional: </w:t>
      </w:r>
      <w:hyperlink r:id="rId6" w:history="1">
        <w:r w:rsidR="009802A1" w:rsidRPr="00D53141">
          <w:rPr>
            <w:rStyle w:val="Hipervnculo"/>
            <w:sz w:val="20"/>
            <w:szCs w:val="20"/>
          </w:rPr>
          <w:t>www.essalud.gob.pe</w:t>
        </w:r>
      </w:hyperlink>
      <w:r w:rsidR="009802A1" w:rsidRPr="00D53141">
        <w:rPr>
          <w:sz w:val="20"/>
          <w:szCs w:val="20"/>
        </w:rPr>
        <w:t xml:space="preserve"> los </w:t>
      </w:r>
      <w:r>
        <w:rPr>
          <w:sz w:val="20"/>
          <w:szCs w:val="20"/>
        </w:rPr>
        <w:tab/>
      </w:r>
      <w:r w:rsidR="009802A1" w:rsidRPr="00D53141">
        <w:rPr>
          <w:sz w:val="20"/>
          <w:szCs w:val="20"/>
        </w:rPr>
        <w:t>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6478CE" w:rsidRPr="00D15E02" w:rsidRDefault="006478CE" w:rsidP="009802A1">
      <w:pPr>
        <w:pStyle w:val="Prrafodelista1"/>
        <w:ind w:left="357" w:right="99"/>
        <w:jc w:val="both"/>
        <w:rPr>
          <w:rFonts w:ascii="Arial" w:hAnsi="Arial" w:cs="Arial"/>
        </w:rPr>
      </w:pPr>
    </w:p>
    <w:p w:rsidR="009802A1" w:rsidRDefault="009802A1" w:rsidP="009802A1">
      <w:pPr>
        <w:ind w:left="360"/>
        <w:jc w:val="both"/>
        <w:rPr>
          <w:rStyle w:val="Hipervnculo"/>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4E6E57" w:rsidRPr="00D53141" w:rsidRDefault="004E6E57" w:rsidP="009802A1">
      <w:pPr>
        <w:ind w:left="360"/>
        <w:jc w:val="both"/>
        <w:rPr>
          <w:rFonts w:ascii="Arial" w:hAnsi="Arial" w:cs="Arial"/>
          <w:sz w:val="18"/>
          <w:szCs w:val="18"/>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9802A1" w:rsidRDefault="009802A1" w:rsidP="009802A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9F652B" w:rsidRDefault="00B21B95" w:rsidP="009F652B">
      <w:pPr>
        <w:ind w:left="360"/>
        <w:jc w:val="both"/>
        <w:rPr>
          <w:rFonts w:ascii="Arial" w:hAnsi="Arial" w:cs="Arial"/>
          <w:b/>
        </w:rPr>
      </w:pPr>
      <w:r>
        <w:rPr>
          <w:rFonts w:ascii="Arial" w:hAnsi="Arial" w:cs="Arial"/>
          <w:b/>
        </w:rPr>
        <w:t xml:space="preserve"> </w:t>
      </w:r>
      <w:r w:rsidR="009F652B">
        <w:rPr>
          <w:rFonts w:ascii="Arial" w:hAnsi="Arial" w:cs="Arial"/>
          <w:b/>
        </w:rPr>
        <w:t>MÉDICO (P1ME-001,</w:t>
      </w:r>
      <w:r w:rsidR="004B5A74">
        <w:rPr>
          <w:rFonts w:ascii="Arial" w:hAnsi="Arial" w:cs="Arial"/>
          <w:b/>
        </w:rPr>
        <w:t xml:space="preserve"> P1ME-002, P1ME-003, P1ME-004,</w:t>
      </w:r>
      <w:r w:rsidR="00743198">
        <w:rPr>
          <w:rFonts w:ascii="Arial" w:hAnsi="Arial" w:cs="Arial"/>
          <w:b/>
        </w:rPr>
        <w:t xml:space="preserve"> </w:t>
      </w:r>
      <w:r w:rsidR="009F652B">
        <w:rPr>
          <w:rFonts w:ascii="Arial" w:hAnsi="Arial" w:cs="Arial"/>
          <w:b/>
        </w:rPr>
        <w:t>P1ME-005</w:t>
      </w:r>
      <w:r w:rsidR="004B5A74">
        <w:rPr>
          <w:rFonts w:ascii="Arial" w:hAnsi="Arial" w:cs="Arial"/>
          <w:b/>
        </w:rPr>
        <w:t xml:space="preserve"> y P1ME-006</w:t>
      </w:r>
      <w:r w:rsidR="009F652B">
        <w:rPr>
          <w:rFonts w:ascii="Arial" w:hAnsi="Arial" w:cs="Arial"/>
          <w:b/>
        </w:rPr>
        <w:t>)</w:t>
      </w:r>
    </w:p>
    <w:p w:rsidR="009802A1" w:rsidRPr="00D53141" w:rsidRDefault="009802A1" w:rsidP="009802A1">
      <w:pPr>
        <w:pStyle w:val="Sinespaciado"/>
        <w:ind w:left="284"/>
        <w:jc w:val="both"/>
        <w:rPr>
          <w:rFonts w:ascii="Arial" w:hAnsi="Arial" w:cs="Arial"/>
          <w:b/>
          <w:sz w:val="20"/>
          <w:szCs w:val="20"/>
        </w:rPr>
      </w:pPr>
      <w:r w:rsidRPr="00D53141">
        <w:rPr>
          <w:rFonts w:ascii="Arial" w:hAnsi="Arial" w:cs="Arial"/>
          <w:b/>
          <w:sz w:val="20"/>
          <w:szCs w:val="20"/>
          <w:lang w:val="pt-BR"/>
        </w:rPr>
        <w:tab/>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9802A1" w:rsidRPr="00D53141" w:rsidTr="007B2A78">
        <w:trPr>
          <w:trHeight w:val="291"/>
        </w:trPr>
        <w:tc>
          <w:tcPr>
            <w:tcW w:w="6095" w:type="dxa"/>
          </w:tcPr>
          <w:p w:rsidR="009802A1" w:rsidRPr="00D53141" w:rsidRDefault="009D1531" w:rsidP="00AF3FAF">
            <w:pPr>
              <w:pStyle w:val="NormalWeb"/>
              <w:jc w:val="center"/>
              <w:rPr>
                <w:rFonts w:ascii="Arial" w:hAnsi="Arial" w:cs="Arial"/>
                <w:sz w:val="20"/>
                <w:szCs w:val="20"/>
              </w:rPr>
            </w:pPr>
            <w:r>
              <w:rPr>
                <w:rFonts w:ascii="Arial" w:hAnsi="Arial" w:cs="Arial"/>
                <w:sz w:val="20"/>
                <w:szCs w:val="20"/>
              </w:rPr>
              <w:t>0</w:t>
            </w:r>
            <w:r w:rsidR="009802A1" w:rsidRPr="00D53141">
              <w:rPr>
                <w:rFonts w:ascii="Arial" w:hAnsi="Arial" w:cs="Arial"/>
                <w:sz w:val="20"/>
                <w:szCs w:val="20"/>
              </w:rPr>
              <w:t>REMUNERACION BASICA</w:t>
            </w:r>
          </w:p>
        </w:tc>
        <w:tc>
          <w:tcPr>
            <w:tcW w:w="2597"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9802A1" w:rsidRPr="00D53141" w:rsidTr="007B2A78">
        <w:trPr>
          <w:trHeight w:val="337"/>
        </w:trPr>
        <w:tc>
          <w:tcPr>
            <w:tcW w:w="6095" w:type="dxa"/>
          </w:tcPr>
          <w:p w:rsidR="009802A1" w:rsidRPr="00D53141" w:rsidRDefault="009802A1" w:rsidP="00AF3FAF">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9802A1" w:rsidRPr="00D53141" w:rsidTr="007B2A78">
        <w:trPr>
          <w:trHeight w:val="525"/>
        </w:trPr>
        <w:tc>
          <w:tcPr>
            <w:tcW w:w="6095" w:type="dxa"/>
          </w:tcPr>
          <w:p w:rsidR="009802A1" w:rsidRPr="00D53141" w:rsidRDefault="009802A1" w:rsidP="00AF3FAF">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9802A1" w:rsidRPr="00D53141" w:rsidRDefault="009802A1" w:rsidP="00AF3FAF">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9802A1" w:rsidRPr="00D53141" w:rsidTr="007B2A78">
        <w:trPr>
          <w:trHeight w:val="334"/>
        </w:trPr>
        <w:tc>
          <w:tcPr>
            <w:tcW w:w="6095" w:type="dxa"/>
            <w:shd w:val="clear" w:color="auto" w:fill="F2F2F2" w:themeFill="background1" w:themeFillShade="F2"/>
          </w:tcPr>
          <w:p w:rsidR="009802A1" w:rsidRPr="00D53141" w:rsidRDefault="009802A1" w:rsidP="00AF3FAF">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9802A1" w:rsidRPr="00D53141" w:rsidRDefault="009802A1" w:rsidP="00AF3FAF">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9802A1" w:rsidRPr="00D53141" w:rsidRDefault="009802A1" w:rsidP="009802A1">
      <w:pPr>
        <w:pStyle w:val="Sinespaciado"/>
        <w:jc w:val="both"/>
        <w:rPr>
          <w:rFonts w:ascii="Arial" w:hAnsi="Arial" w:cs="Arial"/>
          <w:b/>
          <w:sz w:val="20"/>
          <w:szCs w:val="20"/>
        </w:rPr>
      </w:pPr>
    </w:p>
    <w:p w:rsidR="009802A1" w:rsidRPr="00B05400" w:rsidRDefault="009802A1" w:rsidP="009802A1">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Resolución de Gerencia General N°666-GG-ESSALUD-2014.</w:t>
      </w:r>
    </w:p>
    <w:p w:rsidR="007B2A78" w:rsidRDefault="007B2A78" w:rsidP="007B2A78">
      <w:pPr>
        <w:pStyle w:val="Ttulo4"/>
        <w:numPr>
          <w:ilvl w:val="0"/>
          <w:numId w:val="0"/>
        </w:numPr>
        <w:ind w:left="426"/>
        <w:rPr>
          <w:sz w:val="20"/>
          <w:lang w:val="es-MX"/>
        </w:rPr>
      </w:pPr>
    </w:p>
    <w:p w:rsidR="007B2A78" w:rsidRDefault="007B2A78" w:rsidP="007B2A78">
      <w:pPr>
        <w:pStyle w:val="Ttulo4"/>
        <w:numPr>
          <w:ilvl w:val="0"/>
          <w:numId w:val="13"/>
        </w:numPr>
        <w:ind w:left="350" w:hanging="350"/>
        <w:rPr>
          <w:sz w:val="20"/>
          <w:lang w:val="es-MX"/>
        </w:rPr>
      </w:pPr>
      <w:r>
        <w:rPr>
          <w:sz w:val="20"/>
          <w:lang w:val="es-MX"/>
        </w:rPr>
        <w:t>CRONOGRAMA Y ETAPAS DEL PROCESO</w:t>
      </w:r>
    </w:p>
    <w:p w:rsidR="007B2A78" w:rsidRPr="007B2A78" w:rsidRDefault="007B2A78" w:rsidP="007B2A78">
      <w:pPr>
        <w:rPr>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544"/>
        <w:gridCol w:w="1701"/>
      </w:tblGrid>
      <w:tr w:rsidR="007B2A78" w:rsidRPr="00963E92" w:rsidTr="001F5E05">
        <w:trPr>
          <w:trHeight w:val="493"/>
        </w:trPr>
        <w:tc>
          <w:tcPr>
            <w:tcW w:w="3373"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r w:rsidRPr="007B2A78">
              <w:rPr>
                <w:rFonts w:ascii="Arial" w:hAnsi="Arial" w:cs="Arial"/>
                <w:b/>
                <w:sz w:val="18"/>
                <w:szCs w:val="18"/>
                <w:lang w:val="es-MX"/>
              </w:rPr>
              <w:t>ETAPAS DEL PROCESO</w:t>
            </w:r>
          </w:p>
        </w:tc>
        <w:tc>
          <w:tcPr>
            <w:tcW w:w="3544" w:type="dxa"/>
            <w:shd w:val="clear" w:color="auto" w:fill="F2F2F2" w:themeFill="background1" w:themeFillShade="F2"/>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b/>
                <w:sz w:val="18"/>
                <w:szCs w:val="18"/>
                <w:lang w:val="es-MX"/>
              </w:rPr>
              <w:t>FECHA Y HORA</w:t>
            </w:r>
          </w:p>
        </w:tc>
        <w:tc>
          <w:tcPr>
            <w:tcW w:w="1701" w:type="dxa"/>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r w:rsidRPr="007B2A78">
              <w:rPr>
                <w:rFonts w:ascii="Arial" w:hAnsi="Arial" w:cs="Arial"/>
                <w:b/>
                <w:sz w:val="18"/>
                <w:szCs w:val="18"/>
                <w:lang w:val="es-MX"/>
              </w:rPr>
              <w:t>AREA RESPONSABLE</w:t>
            </w:r>
          </w:p>
        </w:tc>
      </w:tr>
      <w:tr w:rsidR="007B2A78" w:rsidRPr="00963E92" w:rsidTr="001F5E05">
        <w:trPr>
          <w:trHeight w:val="509"/>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7B2A78" w:rsidRPr="007B2A78" w:rsidRDefault="00307516" w:rsidP="00DF7FF1">
            <w:pPr>
              <w:jc w:val="center"/>
              <w:rPr>
                <w:rFonts w:ascii="Arial" w:hAnsi="Arial" w:cs="Arial"/>
                <w:sz w:val="18"/>
                <w:szCs w:val="18"/>
                <w:lang w:val="es-MX"/>
              </w:rPr>
            </w:pPr>
            <w:r>
              <w:rPr>
                <w:rFonts w:ascii="Arial" w:hAnsi="Arial" w:cs="Arial"/>
                <w:sz w:val="18"/>
                <w:szCs w:val="18"/>
                <w:lang w:val="es-MX"/>
              </w:rPr>
              <w:t>02</w:t>
            </w:r>
            <w:r w:rsidR="007B2A78" w:rsidRPr="007B2A78">
              <w:rPr>
                <w:rFonts w:ascii="Arial" w:hAnsi="Arial" w:cs="Arial"/>
                <w:sz w:val="18"/>
                <w:szCs w:val="18"/>
                <w:lang w:val="es-MX"/>
              </w:rPr>
              <w:t xml:space="preserve"> de </w:t>
            </w:r>
            <w:r w:rsidR="00DF7FF1">
              <w:rPr>
                <w:rFonts w:ascii="Arial" w:hAnsi="Arial" w:cs="Arial"/>
                <w:sz w:val="18"/>
                <w:szCs w:val="18"/>
                <w:lang w:val="es-MX"/>
              </w:rPr>
              <w:t>Agost</w:t>
            </w:r>
            <w:r w:rsidR="007B2A78" w:rsidRPr="007B2A78">
              <w:rPr>
                <w:rFonts w:ascii="Arial" w:hAnsi="Arial" w:cs="Arial"/>
                <w:sz w:val="18"/>
                <w:szCs w:val="18"/>
                <w:lang w:val="es-MX"/>
              </w:rPr>
              <w:t>o del 2018</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w:t>
            </w:r>
          </w:p>
        </w:tc>
      </w:tr>
      <w:tr w:rsidR="007B2A78" w:rsidRPr="00E64752" w:rsidTr="001F5E05">
        <w:trPr>
          <w:trHeight w:val="323"/>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r w:rsidRPr="007B2A78">
              <w:rPr>
                <w:rFonts w:ascii="Arial" w:hAnsi="Arial" w:cs="Arial"/>
                <w:b/>
                <w:sz w:val="18"/>
                <w:szCs w:val="18"/>
                <w:lang w:val="es-MX"/>
              </w:rPr>
              <w:t>CONVOCATORIA</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r w:rsidR="007B2A78" w:rsidRPr="00E64752"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2</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en la página Web institucional y marquesinas informativas</w:t>
            </w:r>
          </w:p>
        </w:tc>
        <w:tc>
          <w:tcPr>
            <w:tcW w:w="3544" w:type="dxa"/>
            <w:vAlign w:val="center"/>
          </w:tcPr>
          <w:p w:rsidR="007B2A78" w:rsidRPr="007B2A78" w:rsidRDefault="00307516" w:rsidP="001F5E05">
            <w:pPr>
              <w:jc w:val="center"/>
              <w:rPr>
                <w:rFonts w:ascii="Arial" w:hAnsi="Arial" w:cs="Arial"/>
                <w:sz w:val="18"/>
                <w:szCs w:val="18"/>
                <w:lang w:val="es-MX"/>
              </w:rPr>
            </w:pPr>
            <w:r>
              <w:rPr>
                <w:rFonts w:ascii="Arial" w:hAnsi="Arial" w:cs="Arial"/>
                <w:sz w:val="18"/>
                <w:szCs w:val="18"/>
                <w:lang w:val="es-MX"/>
              </w:rPr>
              <w:t>02</w:t>
            </w:r>
            <w:r w:rsidR="00DF7FF1" w:rsidRPr="007B2A78">
              <w:rPr>
                <w:rFonts w:ascii="Arial" w:hAnsi="Arial" w:cs="Arial"/>
                <w:sz w:val="18"/>
                <w:szCs w:val="18"/>
                <w:lang w:val="es-MX"/>
              </w:rPr>
              <w:t xml:space="preserve"> de </w:t>
            </w:r>
            <w:r w:rsidR="00DF7FF1">
              <w:rPr>
                <w:rFonts w:ascii="Arial" w:hAnsi="Arial" w:cs="Arial"/>
                <w:sz w:val="18"/>
                <w:szCs w:val="18"/>
                <w:lang w:val="es-MX"/>
              </w:rPr>
              <w:t>Agost</w:t>
            </w:r>
            <w:r w:rsidR="00DF7FF1" w:rsidRPr="007B2A78">
              <w:rPr>
                <w:rFonts w:ascii="Arial" w:hAnsi="Arial" w:cs="Arial"/>
                <w:sz w:val="18"/>
                <w:szCs w:val="18"/>
                <w:lang w:val="es-MX"/>
              </w:rPr>
              <w:t>o del 2018</w:t>
            </w:r>
          </w:p>
        </w:tc>
        <w:tc>
          <w:tcPr>
            <w:tcW w:w="1701"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SGGI-GCTIC</w:t>
            </w:r>
          </w:p>
        </w:tc>
      </w:tr>
      <w:tr w:rsidR="007B2A78" w:rsidRPr="00E64752" w:rsidTr="001F5E05">
        <w:trPr>
          <w:trHeight w:val="842"/>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3</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Inscripción a través del Sistema de Selección de Personal(SISEP) </w:t>
            </w:r>
            <w:hyperlink r:id="rId11" w:history="1">
              <w:r w:rsidRPr="007B2A78">
                <w:rPr>
                  <w:rStyle w:val="Hipervnculo"/>
                  <w:rFonts w:ascii="Arial" w:hAnsi="Arial" w:cs="Arial"/>
                  <w:sz w:val="18"/>
                  <w:szCs w:val="18"/>
                </w:rPr>
                <w:t>ww1.essalud.gob.pe/</w:t>
              </w:r>
              <w:proofErr w:type="spellStart"/>
              <w:r w:rsidRPr="007B2A78">
                <w:rPr>
                  <w:rStyle w:val="Hipervnculo"/>
                  <w:rFonts w:ascii="Arial" w:hAnsi="Arial" w:cs="Arial"/>
                  <w:sz w:val="18"/>
                  <w:szCs w:val="18"/>
                </w:rPr>
                <w:t>sisep</w:t>
              </w:r>
              <w:proofErr w:type="spellEnd"/>
              <w:r w:rsidRPr="007B2A78">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7B2A78" w:rsidRPr="007B2A78" w:rsidRDefault="007B2A78" w:rsidP="007B2A78">
            <w:pPr>
              <w:jc w:val="center"/>
              <w:rPr>
                <w:rFonts w:ascii="Arial" w:hAnsi="Arial" w:cs="Arial"/>
                <w:sz w:val="18"/>
                <w:szCs w:val="18"/>
                <w:lang w:val="es-MX"/>
              </w:rPr>
            </w:pPr>
            <w:r w:rsidRPr="007B2A78">
              <w:rPr>
                <w:rFonts w:ascii="Arial" w:hAnsi="Arial" w:cs="Arial"/>
                <w:sz w:val="18"/>
                <w:szCs w:val="18"/>
                <w:lang w:val="es-MX"/>
              </w:rPr>
              <w:t xml:space="preserve"> </w:t>
            </w:r>
            <w:r w:rsidR="000A089A">
              <w:rPr>
                <w:rFonts w:ascii="Arial" w:hAnsi="Arial" w:cs="Arial"/>
                <w:sz w:val="18"/>
                <w:szCs w:val="18"/>
                <w:lang w:val="es-MX"/>
              </w:rPr>
              <w:t xml:space="preserve"> Del 08</w:t>
            </w:r>
            <w:r w:rsidRPr="007B2A78">
              <w:rPr>
                <w:rFonts w:ascii="Arial" w:hAnsi="Arial" w:cs="Arial"/>
                <w:sz w:val="18"/>
                <w:szCs w:val="18"/>
                <w:lang w:val="es-MX"/>
              </w:rPr>
              <w:t xml:space="preserve"> de </w:t>
            </w:r>
            <w:r>
              <w:rPr>
                <w:rFonts w:ascii="Arial" w:hAnsi="Arial" w:cs="Arial"/>
                <w:sz w:val="18"/>
                <w:szCs w:val="18"/>
                <w:lang w:val="es-MX"/>
              </w:rPr>
              <w:t xml:space="preserve">Agosto </w:t>
            </w:r>
            <w:r w:rsidRPr="007B2A78">
              <w:rPr>
                <w:rFonts w:ascii="Arial" w:hAnsi="Arial" w:cs="Arial"/>
                <w:sz w:val="18"/>
                <w:szCs w:val="18"/>
                <w:lang w:val="es-MX"/>
              </w:rPr>
              <w:t xml:space="preserve">al </w:t>
            </w:r>
            <w:r>
              <w:rPr>
                <w:rFonts w:ascii="Arial" w:hAnsi="Arial" w:cs="Arial"/>
                <w:sz w:val="18"/>
                <w:szCs w:val="18"/>
                <w:lang w:val="es-MX"/>
              </w:rPr>
              <w:t>09</w:t>
            </w:r>
            <w:r w:rsidRPr="007B2A78">
              <w:rPr>
                <w:rFonts w:ascii="Arial" w:hAnsi="Arial" w:cs="Arial"/>
                <w:sz w:val="18"/>
                <w:szCs w:val="18"/>
                <w:lang w:val="es-MX"/>
              </w:rPr>
              <w:t xml:space="preserve"> de </w:t>
            </w:r>
            <w:r>
              <w:rPr>
                <w:rFonts w:ascii="Arial" w:hAnsi="Arial" w:cs="Arial"/>
                <w:sz w:val="18"/>
                <w:szCs w:val="18"/>
                <w:lang w:val="es-MX"/>
              </w:rPr>
              <w:t>Agost</w:t>
            </w:r>
            <w:r w:rsidRPr="007B2A78">
              <w:rPr>
                <w:rFonts w:ascii="Arial" w:hAnsi="Arial" w:cs="Arial"/>
                <w:sz w:val="18"/>
                <w:szCs w:val="18"/>
                <w:lang w:val="es-MX"/>
              </w:rPr>
              <w:t xml:space="preserve">o del 2018 </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SGGI-GCTIC</w:t>
            </w:r>
          </w:p>
        </w:tc>
      </w:tr>
      <w:tr w:rsidR="007B2A78" w:rsidRPr="00E64752" w:rsidTr="001F5E05">
        <w:trPr>
          <w:trHeight w:val="437"/>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r w:rsidRPr="007B2A78">
              <w:rPr>
                <w:rFonts w:ascii="Arial" w:hAnsi="Arial" w:cs="Arial"/>
                <w:b/>
                <w:sz w:val="18"/>
                <w:szCs w:val="18"/>
                <w:lang w:val="es-MX"/>
              </w:rPr>
              <w:t>SELECCIÓN</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4</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7B2A78" w:rsidRDefault="007B2A78" w:rsidP="001F5E05">
            <w:pPr>
              <w:jc w:val="center"/>
              <w:rPr>
                <w:rFonts w:ascii="Arial" w:hAnsi="Arial" w:cs="Arial"/>
                <w:sz w:val="18"/>
                <w:szCs w:val="18"/>
                <w:lang w:val="es-MX"/>
              </w:rPr>
            </w:pPr>
            <w:r>
              <w:rPr>
                <w:rFonts w:ascii="Arial" w:hAnsi="Arial" w:cs="Arial"/>
                <w:sz w:val="18"/>
                <w:szCs w:val="18"/>
                <w:lang w:val="es-MX"/>
              </w:rPr>
              <w:t>10</w:t>
            </w:r>
            <w:r w:rsidRPr="007B2A78">
              <w:rPr>
                <w:rFonts w:ascii="Arial" w:hAnsi="Arial" w:cs="Arial"/>
                <w:sz w:val="18"/>
                <w:szCs w:val="18"/>
                <w:lang w:val="es-MX"/>
              </w:rPr>
              <w:t xml:space="preserve"> de </w:t>
            </w:r>
            <w:proofErr w:type="gramStart"/>
            <w:r>
              <w:rPr>
                <w:rFonts w:ascii="Arial" w:hAnsi="Arial" w:cs="Arial"/>
                <w:sz w:val="18"/>
                <w:szCs w:val="18"/>
                <w:lang w:val="es-MX"/>
              </w:rPr>
              <w:t>Agost</w:t>
            </w:r>
            <w:r w:rsidRPr="007B2A78">
              <w:rPr>
                <w:rFonts w:ascii="Arial" w:hAnsi="Arial" w:cs="Arial"/>
                <w:sz w:val="18"/>
                <w:szCs w:val="18"/>
                <w:lang w:val="es-MX"/>
              </w:rPr>
              <w:t>o</w:t>
            </w:r>
            <w:proofErr w:type="gramEnd"/>
            <w:r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16:00 horas en las marquesinas informativas de la Sede Central y en la página Web Institucional</w:t>
            </w:r>
          </w:p>
        </w:tc>
        <w:tc>
          <w:tcPr>
            <w:tcW w:w="1701" w:type="dxa"/>
            <w:shd w:val="clear" w:color="auto" w:fill="auto"/>
            <w:vAlign w:val="center"/>
          </w:tcPr>
          <w:p w:rsidR="007B2A78" w:rsidRPr="007B2A78" w:rsidRDefault="007B2A78" w:rsidP="001F5E05">
            <w:pPr>
              <w:jc w:val="center"/>
              <w:rPr>
                <w:rFonts w:ascii="Arial" w:hAnsi="Arial" w:cs="Arial"/>
                <w:color w:val="000000"/>
                <w:sz w:val="18"/>
                <w:szCs w:val="18"/>
                <w:lang w:val="es-PE"/>
              </w:rPr>
            </w:pPr>
            <w:r w:rsidRPr="007B2A78">
              <w:rPr>
                <w:rFonts w:ascii="Arial" w:hAnsi="Arial" w:cs="Arial"/>
                <w:color w:val="000000"/>
                <w:sz w:val="18"/>
                <w:szCs w:val="18"/>
                <w:lang w:val="es-PE"/>
              </w:rPr>
              <w:t>SGGI – GCTIC</w:t>
            </w:r>
          </w:p>
        </w:tc>
      </w:tr>
      <w:tr w:rsidR="007B2A78" w:rsidRPr="00857ACA" w:rsidTr="001F5E05">
        <w:trPr>
          <w:trHeight w:val="437"/>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5</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Psicotécnica</w:t>
            </w:r>
          </w:p>
        </w:tc>
        <w:tc>
          <w:tcPr>
            <w:tcW w:w="3544" w:type="dxa"/>
            <w:shd w:val="clear" w:color="auto" w:fill="auto"/>
            <w:vAlign w:val="center"/>
          </w:tcPr>
          <w:p w:rsidR="007B2A78" w:rsidRDefault="007B2A78" w:rsidP="007B2A78">
            <w:pPr>
              <w:jc w:val="center"/>
              <w:rPr>
                <w:rFonts w:ascii="Arial" w:hAnsi="Arial" w:cs="Arial"/>
                <w:sz w:val="18"/>
                <w:szCs w:val="18"/>
                <w:lang w:val="es-MX"/>
              </w:rPr>
            </w:pPr>
            <w:r>
              <w:rPr>
                <w:rFonts w:ascii="Arial" w:hAnsi="Arial" w:cs="Arial"/>
                <w:sz w:val="18"/>
                <w:szCs w:val="18"/>
                <w:lang w:val="es-MX"/>
              </w:rPr>
              <w:t>13</w:t>
            </w:r>
            <w:r w:rsidRPr="007B2A78">
              <w:rPr>
                <w:rFonts w:ascii="Arial" w:hAnsi="Arial" w:cs="Arial"/>
                <w:sz w:val="18"/>
                <w:szCs w:val="18"/>
                <w:lang w:val="es-MX"/>
              </w:rPr>
              <w:t xml:space="preserve"> de </w:t>
            </w:r>
            <w:proofErr w:type="gramStart"/>
            <w:r>
              <w:rPr>
                <w:rFonts w:ascii="Arial" w:hAnsi="Arial" w:cs="Arial"/>
                <w:sz w:val="18"/>
                <w:szCs w:val="18"/>
                <w:lang w:val="es-MX"/>
              </w:rPr>
              <w:t>Agost</w:t>
            </w:r>
            <w:r w:rsidRPr="007B2A78">
              <w:rPr>
                <w:rFonts w:ascii="Arial" w:hAnsi="Arial" w:cs="Arial"/>
                <w:sz w:val="18"/>
                <w:szCs w:val="18"/>
                <w:lang w:val="es-MX"/>
              </w:rPr>
              <w:t>o</w:t>
            </w:r>
            <w:proofErr w:type="gramEnd"/>
            <w:r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b/>
                <w:sz w:val="18"/>
                <w:szCs w:val="18"/>
                <w:lang w:val="es-MX"/>
              </w:rPr>
            </w:pPr>
            <w:r w:rsidRPr="007B2A78">
              <w:rPr>
                <w:rFonts w:ascii="Arial" w:hAnsi="Arial" w:cs="Arial"/>
                <w:sz w:val="18"/>
                <w:szCs w:val="18"/>
                <w:lang w:val="es-MX"/>
              </w:rPr>
              <w:t xml:space="preserve"> a  las 1</w:t>
            </w:r>
            <w:r>
              <w:rPr>
                <w:rFonts w:ascii="Arial" w:hAnsi="Arial" w:cs="Arial"/>
                <w:sz w:val="18"/>
                <w:szCs w:val="18"/>
                <w:lang w:val="es-MX"/>
              </w:rPr>
              <w:t>1</w:t>
            </w:r>
            <w:r w:rsidRPr="007B2A78">
              <w:rPr>
                <w:rFonts w:ascii="Arial" w:hAnsi="Arial" w:cs="Arial"/>
                <w:sz w:val="18"/>
                <w:szCs w:val="18"/>
                <w:lang w:val="es-MX"/>
              </w:rPr>
              <w:t xml:space="preserve">:00 horas </w:t>
            </w:r>
          </w:p>
        </w:tc>
        <w:tc>
          <w:tcPr>
            <w:tcW w:w="1701" w:type="dxa"/>
            <w:shd w:val="clear" w:color="auto" w:fill="auto"/>
            <w:vAlign w:val="center"/>
          </w:tcPr>
          <w:p w:rsidR="007B2A78" w:rsidRPr="007B2A78" w:rsidRDefault="007B2A78" w:rsidP="001F5E05">
            <w:pPr>
              <w:jc w:val="center"/>
              <w:rPr>
                <w:rFonts w:ascii="Arial" w:hAnsi="Arial" w:cs="Arial"/>
                <w:color w:val="000000"/>
                <w:sz w:val="18"/>
                <w:szCs w:val="18"/>
                <w:lang w:val="es-PE"/>
              </w:rPr>
            </w:pPr>
            <w:r w:rsidRPr="007B2A78">
              <w:rPr>
                <w:rFonts w:ascii="Arial" w:hAnsi="Arial" w:cs="Arial"/>
                <w:color w:val="000000"/>
                <w:sz w:val="18"/>
                <w:szCs w:val="18"/>
                <w:lang w:val="es-PE"/>
              </w:rPr>
              <w:t xml:space="preserve">SGGI </w:t>
            </w:r>
          </w:p>
        </w:tc>
      </w:tr>
      <w:tr w:rsidR="007B2A78" w:rsidRPr="00857ACA" w:rsidTr="001F5E05">
        <w:trPr>
          <w:trHeight w:val="105"/>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6</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Psicotécnica</w:t>
            </w:r>
          </w:p>
        </w:tc>
        <w:tc>
          <w:tcPr>
            <w:tcW w:w="3544" w:type="dxa"/>
            <w:shd w:val="clear" w:color="auto" w:fill="auto"/>
            <w:vAlign w:val="center"/>
          </w:tcPr>
          <w:p w:rsidR="007B2A78" w:rsidRDefault="007B2A78" w:rsidP="007B2A78">
            <w:pPr>
              <w:jc w:val="center"/>
              <w:rPr>
                <w:rFonts w:ascii="Arial" w:hAnsi="Arial" w:cs="Arial"/>
                <w:sz w:val="18"/>
                <w:szCs w:val="18"/>
                <w:lang w:val="es-MX"/>
              </w:rPr>
            </w:pPr>
            <w:r>
              <w:rPr>
                <w:rFonts w:ascii="Arial" w:hAnsi="Arial" w:cs="Arial"/>
                <w:sz w:val="18"/>
                <w:szCs w:val="18"/>
                <w:lang w:val="es-MX"/>
              </w:rPr>
              <w:t>13</w:t>
            </w:r>
            <w:r w:rsidRPr="007B2A78">
              <w:rPr>
                <w:rFonts w:ascii="Arial" w:hAnsi="Arial" w:cs="Arial"/>
                <w:sz w:val="18"/>
                <w:szCs w:val="18"/>
                <w:lang w:val="es-MX"/>
              </w:rPr>
              <w:t xml:space="preserve"> de </w:t>
            </w:r>
            <w:proofErr w:type="gramStart"/>
            <w:r>
              <w:rPr>
                <w:rFonts w:ascii="Arial" w:hAnsi="Arial" w:cs="Arial"/>
                <w:sz w:val="18"/>
                <w:szCs w:val="18"/>
                <w:lang w:val="es-MX"/>
              </w:rPr>
              <w:t>Agost</w:t>
            </w:r>
            <w:r w:rsidRPr="007B2A78">
              <w:rPr>
                <w:rFonts w:ascii="Arial" w:hAnsi="Arial" w:cs="Arial"/>
                <w:sz w:val="18"/>
                <w:szCs w:val="18"/>
                <w:lang w:val="es-MX"/>
              </w:rPr>
              <w:t>o</w:t>
            </w:r>
            <w:proofErr w:type="gramEnd"/>
            <w:r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w:t>
            </w:r>
            <w:r>
              <w:rPr>
                <w:rFonts w:ascii="Arial" w:hAnsi="Arial" w:cs="Arial"/>
                <w:sz w:val="18"/>
                <w:szCs w:val="18"/>
                <w:lang w:val="es-MX"/>
              </w:rPr>
              <w:t>6</w:t>
            </w:r>
            <w:r w:rsidRPr="007B2A78">
              <w:rPr>
                <w:rFonts w:ascii="Arial" w:hAnsi="Arial" w:cs="Arial"/>
                <w:sz w:val="18"/>
                <w:szCs w:val="18"/>
                <w:lang w:val="es-MX"/>
              </w:rPr>
              <w:t>:</w:t>
            </w:r>
            <w:r>
              <w:rPr>
                <w:rFonts w:ascii="Arial" w:hAnsi="Arial" w:cs="Arial"/>
                <w:sz w:val="18"/>
                <w:szCs w:val="18"/>
                <w:lang w:val="es-MX"/>
              </w:rPr>
              <w:t>0</w:t>
            </w:r>
            <w:r w:rsidRPr="007B2A78">
              <w:rPr>
                <w:rFonts w:ascii="Arial" w:hAnsi="Arial" w:cs="Arial"/>
                <w:sz w:val="18"/>
                <w:szCs w:val="18"/>
                <w:lang w:val="es-MX"/>
              </w:rPr>
              <w:t>0 horas en las marquesinas informativas de la Sede Central y en la página Web Institucional</w:t>
            </w:r>
          </w:p>
        </w:tc>
        <w:tc>
          <w:tcPr>
            <w:tcW w:w="1701" w:type="dxa"/>
            <w:shd w:val="clear" w:color="auto" w:fill="auto"/>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 xml:space="preserve">SGGI – GCTIC </w:t>
            </w:r>
          </w:p>
        </w:tc>
      </w:tr>
      <w:tr w:rsidR="007B2A78" w:rsidRPr="00857ACA" w:rsidTr="001F5E05">
        <w:trPr>
          <w:trHeight w:val="299"/>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7</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de Conocimientos</w:t>
            </w:r>
          </w:p>
        </w:tc>
        <w:tc>
          <w:tcPr>
            <w:tcW w:w="3544" w:type="dxa"/>
            <w:vAlign w:val="center"/>
          </w:tcPr>
          <w:p w:rsidR="007B2A78" w:rsidRDefault="007B2A78" w:rsidP="007B2A78">
            <w:pPr>
              <w:jc w:val="center"/>
              <w:rPr>
                <w:rFonts w:ascii="Arial" w:hAnsi="Arial" w:cs="Arial"/>
                <w:sz w:val="18"/>
                <w:szCs w:val="18"/>
                <w:lang w:val="es-MX"/>
              </w:rPr>
            </w:pPr>
            <w:r>
              <w:rPr>
                <w:rFonts w:ascii="Arial" w:hAnsi="Arial" w:cs="Arial"/>
                <w:sz w:val="18"/>
                <w:szCs w:val="18"/>
                <w:lang w:val="es-MX"/>
              </w:rPr>
              <w:t>14</w:t>
            </w:r>
            <w:r w:rsidRPr="007B2A78">
              <w:rPr>
                <w:rFonts w:ascii="Arial" w:hAnsi="Arial" w:cs="Arial"/>
                <w:sz w:val="18"/>
                <w:szCs w:val="18"/>
                <w:lang w:val="es-MX"/>
              </w:rPr>
              <w:t xml:space="preserve"> de </w:t>
            </w:r>
            <w:proofErr w:type="gramStart"/>
            <w:r>
              <w:rPr>
                <w:rFonts w:ascii="Arial" w:hAnsi="Arial" w:cs="Arial"/>
                <w:sz w:val="18"/>
                <w:szCs w:val="18"/>
                <w:lang w:val="es-MX"/>
              </w:rPr>
              <w:t>Agost</w:t>
            </w:r>
            <w:r w:rsidRPr="007B2A78">
              <w:rPr>
                <w:rFonts w:ascii="Arial" w:hAnsi="Arial" w:cs="Arial"/>
                <w:sz w:val="18"/>
                <w:szCs w:val="18"/>
                <w:lang w:val="es-MX"/>
              </w:rPr>
              <w:t>o</w:t>
            </w:r>
            <w:proofErr w:type="gramEnd"/>
            <w:r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w:t>
            </w:r>
            <w:r>
              <w:rPr>
                <w:rFonts w:ascii="Arial" w:hAnsi="Arial" w:cs="Arial"/>
                <w:sz w:val="18"/>
                <w:szCs w:val="18"/>
                <w:lang w:val="es-MX"/>
              </w:rPr>
              <w:t>1</w:t>
            </w:r>
            <w:r w:rsidRPr="007B2A78">
              <w:rPr>
                <w:rFonts w:ascii="Arial" w:hAnsi="Arial" w:cs="Arial"/>
                <w:sz w:val="18"/>
                <w:szCs w:val="18"/>
                <w:lang w:val="es-MX"/>
              </w:rPr>
              <w:t>:00 horas</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 GOF</w:t>
            </w:r>
          </w:p>
        </w:tc>
      </w:tr>
      <w:tr w:rsidR="007B2A78" w:rsidRPr="00857ACA" w:rsidTr="001F5E05">
        <w:trPr>
          <w:trHeight w:val="983"/>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8</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de Conocimientos</w:t>
            </w:r>
          </w:p>
        </w:tc>
        <w:tc>
          <w:tcPr>
            <w:tcW w:w="3544" w:type="dxa"/>
            <w:vAlign w:val="center"/>
          </w:tcPr>
          <w:p w:rsidR="007B2A78" w:rsidRDefault="007B2A78" w:rsidP="007B2A78">
            <w:pPr>
              <w:jc w:val="center"/>
              <w:rPr>
                <w:rFonts w:ascii="Arial" w:hAnsi="Arial" w:cs="Arial"/>
                <w:sz w:val="18"/>
                <w:szCs w:val="18"/>
                <w:lang w:val="es-MX"/>
              </w:rPr>
            </w:pPr>
            <w:r>
              <w:rPr>
                <w:rFonts w:ascii="Arial" w:hAnsi="Arial" w:cs="Arial"/>
                <w:sz w:val="18"/>
                <w:szCs w:val="18"/>
                <w:lang w:val="es-MX"/>
              </w:rPr>
              <w:t>14</w:t>
            </w:r>
            <w:r w:rsidRPr="007B2A78">
              <w:rPr>
                <w:rFonts w:ascii="Arial" w:hAnsi="Arial" w:cs="Arial"/>
                <w:sz w:val="18"/>
                <w:szCs w:val="18"/>
                <w:lang w:val="es-MX"/>
              </w:rPr>
              <w:t xml:space="preserve"> de </w:t>
            </w:r>
            <w:proofErr w:type="gramStart"/>
            <w:r>
              <w:rPr>
                <w:rFonts w:ascii="Arial" w:hAnsi="Arial" w:cs="Arial"/>
                <w:sz w:val="18"/>
                <w:szCs w:val="18"/>
                <w:lang w:val="es-MX"/>
              </w:rPr>
              <w:t>Agost</w:t>
            </w:r>
            <w:r w:rsidRPr="007B2A78">
              <w:rPr>
                <w:rFonts w:ascii="Arial" w:hAnsi="Arial" w:cs="Arial"/>
                <w:sz w:val="18"/>
                <w:szCs w:val="18"/>
                <w:lang w:val="es-MX"/>
              </w:rPr>
              <w:t>o</w:t>
            </w:r>
            <w:proofErr w:type="gramEnd"/>
            <w:r w:rsidRPr="007B2A78">
              <w:rPr>
                <w:rFonts w:ascii="Arial" w:hAnsi="Arial" w:cs="Arial"/>
                <w:sz w:val="18"/>
                <w:szCs w:val="18"/>
                <w:lang w:val="es-MX"/>
              </w:rPr>
              <w:t xml:space="preserve"> del 2018 </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16:00 horas en las marquesinas informativas de la Sede Central y en la página Web Institucional</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–GOF</w:t>
            </w:r>
            <w:r w:rsidRPr="007B2A78">
              <w:rPr>
                <w:rFonts w:ascii="Arial" w:hAnsi="Arial" w:cs="Arial"/>
                <w:color w:val="000000"/>
                <w:sz w:val="18"/>
                <w:szCs w:val="18"/>
                <w:lang w:val="es-PE"/>
              </w:rPr>
              <w:t xml:space="preserve"> – GCTIC </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9</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rPr>
              <w:t>Recepción de C.V. documentados de postulantes Aprobados</w:t>
            </w:r>
          </w:p>
        </w:tc>
        <w:tc>
          <w:tcPr>
            <w:tcW w:w="3544" w:type="dxa"/>
            <w:vAlign w:val="center"/>
          </w:tcPr>
          <w:p w:rsidR="007B2A78" w:rsidRPr="007B2A78" w:rsidRDefault="00B72144" w:rsidP="001F5E05">
            <w:pPr>
              <w:jc w:val="center"/>
              <w:rPr>
                <w:rFonts w:ascii="Arial" w:hAnsi="Arial" w:cs="Arial"/>
                <w:sz w:val="18"/>
                <w:szCs w:val="18"/>
                <w:lang w:val="es-MX"/>
              </w:rPr>
            </w:pPr>
            <w:r>
              <w:rPr>
                <w:rFonts w:ascii="Arial" w:hAnsi="Arial" w:cs="Arial"/>
                <w:sz w:val="18"/>
                <w:szCs w:val="18"/>
                <w:lang w:val="es-MX"/>
              </w:rPr>
              <w:t>15</w:t>
            </w:r>
            <w:r w:rsidR="007B2A78" w:rsidRPr="007B2A78">
              <w:rPr>
                <w:rFonts w:ascii="Arial" w:hAnsi="Arial" w:cs="Arial"/>
                <w:sz w:val="18"/>
                <w:szCs w:val="18"/>
                <w:lang w:val="es-MX"/>
              </w:rPr>
              <w:t xml:space="preserve"> de </w:t>
            </w:r>
            <w:proofErr w:type="gramStart"/>
            <w:r w:rsidR="007B2A78" w:rsidRPr="007B2A78">
              <w:rPr>
                <w:rFonts w:ascii="Arial" w:hAnsi="Arial" w:cs="Arial"/>
                <w:sz w:val="18"/>
                <w:szCs w:val="18"/>
                <w:lang w:val="es-MX"/>
              </w:rPr>
              <w:t>Agosto</w:t>
            </w:r>
            <w:proofErr w:type="gramEnd"/>
            <w:r w:rsidR="007B2A78" w:rsidRPr="007B2A78">
              <w:rPr>
                <w:rFonts w:ascii="Arial" w:hAnsi="Arial" w:cs="Arial"/>
                <w:sz w:val="18"/>
                <w:szCs w:val="18"/>
                <w:lang w:val="es-MX"/>
              </w:rPr>
              <w:t xml:space="preserve"> del 2018</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8:30 a 16:00 horas en la </w:t>
            </w:r>
            <w:r w:rsidRPr="007B2A78">
              <w:rPr>
                <w:rFonts w:ascii="Arial" w:hAnsi="Arial" w:cs="Arial"/>
                <w:sz w:val="18"/>
                <w:szCs w:val="18"/>
              </w:rPr>
              <w:t>Oficina de Gestión Documentaria de la Secretaría General de ESSALUD en Av. Arenales Nº1402 -Jesús María, Lima</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OGD</w:t>
            </w:r>
          </w:p>
        </w:tc>
      </w:tr>
      <w:tr w:rsidR="007B2A78" w:rsidRPr="00857ACA" w:rsidTr="001F5E05">
        <w:trPr>
          <w:trHeight w:val="425"/>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10</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del C.V. u Hoja de Vida</w:t>
            </w:r>
          </w:p>
        </w:tc>
        <w:tc>
          <w:tcPr>
            <w:tcW w:w="3544"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A partir del </w:t>
            </w:r>
            <w:r w:rsidR="00B72144">
              <w:rPr>
                <w:rFonts w:ascii="Arial" w:hAnsi="Arial" w:cs="Arial"/>
                <w:sz w:val="18"/>
                <w:szCs w:val="18"/>
                <w:lang w:val="es-MX"/>
              </w:rPr>
              <w:t>16</w:t>
            </w:r>
            <w:r w:rsidRPr="007B2A78">
              <w:rPr>
                <w:rFonts w:ascii="Arial" w:hAnsi="Arial" w:cs="Arial"/>
                <w:sz w:val="18"/>
                <w:szCs w:val="18"/>
                <w:lang w:val="es-MX"/>
              </w:rPr>
              <w:t xml:space="preserve"> de Agosto del 2018</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 xml:space="preserve">SGGI –OCI </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11</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 xml:space="preserve">Publicación de resultados de la Evaluación Curricular u Hoja de Vida </w:t>
            </w:r>
          </w:p>
        </w:tc>
        <w:tc>
          <w:tcPr>
            <w:tcW w:w="3544" w:type="dxa"/>
            <w:vAlign w:val="center"/>
          </w:tcPr>
          <w:p w:rsidR="007B2A78" w:rsidRPr="007B2A78" w:rsidRDefault="00B72144" w:rsidP="001F5E05">
            <w:pPr>
              <w:jc w:val="center"/>
              <w:rPr>
                <w:rFonts w:ascii="Arial" w:hAnsi="Arial" w:cs="Arial"/>
                <w:sz w:val="18"/>
                <w:szCs w:val="18"/>
                <w:lang w:val="es-MX"/>
              </w:rPr>
            </w:pPr>
            <w:r>
              <w:rPr>
                <w:rFonts w:ascii="Arial" w:hAnsi="Arial" w:cs="Arial"/>
                <w:sz w:val="18"/>
                <w:szCs w:val="18"/>
                <w:lang w:val="es-MX"/>
              </w:rPr>
              <w:t>21</w:t>
            </w:r>
            <w:r w:rsidR="007B2A78" w:rsidRPr="007B2A78">
              <w:rPr>
                <w:rFonts w:ascii="Arial" w:hAnsi="Arial" w:cs="Arial"/>
                <w:sz w:val="18"/>
                <w:szCs w:val="18"/>
                <w:lang w:val="es-MX"/>
              </w:rPr>
              <w:t xml:space="preserve"> de </w:t>
            </w:r>
            <w:proofErr w:type="gramStart"/>
            <w:r w:rsidR="007B2A78" w:rsidRPr="007B2A78">
              <w:rPr>
                <w:rFonts w:ascii="Arial" w:hAnsi="Arial" w:cs="Arial"/>
                <w:sz w:val="18"/>
                <w:szCs w:val="18"/>
                <w:lang w:val="es-MX"/>
              </w:rPr>
              <w:t>Agosto</w:t>
            </w:r>
            <w:proofErr w:type="gramEnd"/>
            <w:r w:rsidR="007B2A78" w:rsidRPr="007B2A78">
              <w:rPr>
                <w:rFonts w:ascii="Arial" w:hAnsi="Arial" w:cs="Arial"/>
                <w:sz w:val="18"/>
                <w:szCs w:val="18"/>
                <w:lang w:val="es-MX"/>
              </w:rPr>
              <w:t xml:space="preserve"> del 2018</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 a las 16:00 horas en las marquesinas informativas de la Sede Central y en la página Web Institucional</w:t>
            </w:r>
          </w:p>
        </w:tc>
        <w:tc>
          <w:tcPr>
            <w:tcW w:w="1701" w:type="dxa"/>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–GOF</w:t>
            </w:r>
            <w:r w:rsidRPr="007B2A78">
              <w:rPr>
                <w:rFonts w:ascii="Arial" w:hAnsi="Arial" w:cs="Arial"/>
                <w:color w:val="000000"/>
                <w:sz w:val="18"/>
                <w:szCs w:val="18"/>
                <w:lang w:val="es-PE"/>
              </w:rPr>
              <w:t xml:space="preserve"> – GCTIC</w:t>
            </w: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12</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Psicológica</w:t>
            </w:r>
          </w:p>
        </w:tc>
        <w:tc>
          <w:tcPr>
            <w:tcW w:w="3544" w:type="dxa"/>
            <w:shd w:val="clear" w:color="auto" w:fill="auto"/>
            <w:vAlign w:val="center"/>
          </w:tcPr>
          <w:p w:rsidR="007B2A78" w:rsidRPr="007B2A78" w:rsidRDefault="00B72144" w:rsidP="001F5E05">
            <w:pPr>
              <w:jc w:val="center"/>
              <w:rPr>
                <w:rFonts w:ascii="Arial" w:hAnsi="Arial" w:cs="Arial"/>
                <w:sz w:val="18"/>
                <w:szCs w:val="18"/>
                <w:lang w:val="es-MX"/>
              </w:rPr>
            </w:pPr>
            <w:r>
              <w:rPr>
                <w:rFonts w:ascii="Arial" w:hAnsi="Arial" w:cs="Arial"/>
                <w:sz w:val="18"/>
                <w:szCs w:val="18"/>
                <w:lang w:val="es-MX"/>
              </w:rPr>
              <w:t>22</w:t>
            </w:r>
            <w:r w:rsidR="007B2A78" w:rsidRPr="007B2A78">
              <w:rPr>
                <w:rFonts w:ascii="Arial" w:hAnsi="Arial" w:cs="Arial"/>
                <w:sz w:val="18"/>
                <w:szCs w:val="18"/>
                <w:lang w:val="es-MX"/>
              </w:rPr>
              <w:t xml:space="preserve"> de </w:t>
            </w:r>
            <w:proofErr w:type="gramStart"/>
            <w:r w:rsidR="007B2A78" w:rsidRPr="007B2A78">
              <w:rPr>
                <w:rFonts w:ascii="Arial" w:hAnsi="Arial" w:cs="Arial"/>
                <w:sz w:val="18"/>
                <w:szCs w:val="18"/>
                <w:lang w:val="es-MX"/>
              </w:rPr>
              <w:t>Agosto</w:t>
            </w:r>
            <w:proofErr w:type="gramEnd"/>
            <w:r w:rsidR="007B2A78" w:rsidRPr="007B2A78">
              <w:rPr>
                <w:rFonts w:ascii="Arial" w:hAnsi="Arial" w:cs="Arial"/>
                <w:sz w:val="18"/>
                <w:szCs w:val="18"/>
                <w:lang w:val="es-MX"/>
              </w:rPr>
              <w:t xml:space="preserve"> del 2018</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10:00 horas</w:t>
            </w:r>
          </w:p>
        </w:tc>
        <w:tc>
          <w:tcPr>
            <w:tcW w:w="1701" w:type="dxa"/>
            <w:shd w:val="clear" w:color="auto" w:fill="auto"/>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SGGI</w:t>
            </w:r>
          </w:p>
        </w:tc>
      </w:tr>
      <w:tr w:rsidR="007B2A78" w:rsidRPr="00857ACA" w:rsidTr="001F5E05">
        <w:trPr>
          <w:trHeight w:val="210"/>
        </w:trPr>
        <w:tc>
          <w:tcPr>
            <w:tcW w:w="425" w:type="dxa"/>
            <w:shd w:val="clear" w:color="auto" w:fill="auto"/>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13</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Evaluación Personal</w:t>
            </w:r>
          </w:p>
        </w:tc>
        <w:tc>
          <w:tcPr>
            <w:tcW w:w="3544" w:type="dxa"/>
            <w:shd w:val="clear" w:color="auto" w:fill="auto"/>
            <w:vAlign w:val="center"/>
          </w:tcPr>
          <w:p w:rsidR="007B2A78" w:rsidRPr="007B2A78" w:rsidRDefault="00B72144" w:rsidP="001F5E05">
            <w:pPr>
              <w:jc w:val="center"/>
              <w:rPr>
                <w:rFonts w:ascii="Arial" w:hAnsi="Arial" w:cs="Arial"/>
                <w:sz w:val="18"/>
                <w:szCs w:val="18"/>
                <w:lang w:val="es-MX"/>
              </w:rPr>
            </w:pPr>
            <w:r>
              <w:rPr>
                <w:rFonts w:ascii="Arial" w:hAnsi="Arial" w:cs="Arial"/>
                <w:sz w:val="18"/>
                <w:szCs w:val="18"/>
                <w:lang w:val="es-MX"/>
              </w:rPr>
              <w:t>22</w:t>
            </w:r>
            <w:r w:rsidR="007B2A78" w:rsidRPr="007B2A78">
              <w:rPr>
                <w:rFonts w:ascii="Arial" w:hAnsi="Arial" w:cs="Arial"/>
                <w:sz w:val="18"/>
                <w:szCs w:val="18"/>
                <w:lang w:val="es-MX"/>
              </w:rPr>
              <w:t xml:space="preserve"> de </w:t>
            </w:r>
            <w:proofErr w:type="gramStart"/>
            <w:r w:rsidR="007B2A78" w:rsidRPr="007B2A78">
              <w:rPr>
                <w:rFonts w:ascii="Arial" w:hAnsi="Arial" w:cs="Arial"/>
                <w:sz w:val="18"/>
                <w:szCs w:val="18"/>
                <w:lang w:val="es-MX"/>
              </w:rPr>
              <w:t>Agosto</w:t>
            </w:r>
            <w:proofErr w:type="gramEnd"/>
            <w:r w:rsidR="007B2A78" w:rsidRPr="007B2A78">
              <w:rPr>
                <w:rFonts w:ascii="Arial" w:hAnsi="Arial" w:cs="Arial"/>
                <w:sz w:val="18"/>
                <w:szCs w:val="18"/>
                <w:lang w:val="es-MX"/>
              </w:rPr>
              <w:t xml:space="preserve"> del 2018</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a las 11:00 horas</w:t>
            </w:r>
          </w:p>
        </w:tc>
        <w:tc>
          <w:tcPr>
            <w:tcW w:w="1701" w:type="dxa"/>
            <w:shd w:val="clear" w:color="auto" w:fill="auto"/>
            <w:vAlign w:val="center"/>
          </w:tcPr>
          <w:p w:rsidR="007B2A78" w:rsidRPr="007B2A78" w:rsidRDefault="008E36C8" w:rsidP="001F5E05">
            <w:pPr>
              <w:jc w:val="center"/>
              <w:rPr>
                <w:rFonts w:ascii="Arial" w:hAnsi="Arial" w:cs="Arial"/>
                <w:sz w:val="18"/>
                <w:szCs w:val="18"/>
              </w:rPr>
            </w:pPr>
            <w:r>
              <w:rPr>
                <w:rFonts w:ascii="Arial" w:hAnsi="Arial" w:cs="Arial"/>
                <w:color w:val="000000"/>
                <w:sz w:val="18"/>
                <w:szCs w:val="18"/>
                <w:lang w:val="es-PE"/>
              </w:rPr>
              <w:t>SGGI- GOF</w:t>
            </w:r>
          </w:p>
        </w:tc>
      </w:tr>
      <w:tr w:rsidR="007B2A78" w:rsidRPr="00857ACA" w:rsidTr="001F5E05">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14</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 resultados de la Evaluación Personal</w:t>
            </w:r>
          </w:p>
        </w:tc>
        <w:tc>
          <w:tcPr>
            <w:tcW w:w="3544" w:type="dxa"/>
            <w:vMerge w:val="restart"/>
            <w:vAlign w:val="center"/>
          </w:tcPr>
          <w:p w:rsidR="007B2A78" w:rsidRPr="007B2A78" w:rsidRDefault="00B72144" w:rsidP="001F5E05">
            <w:pPr>
              <w:jc w:val="center"/>
              <w:rPr>
                <w:rFonts w:ascii="Arial" w:hAnsi="Arial" w:cs="Arial"/>
                <w:sz w:val="18"/>
                <w:szCs w:val="18"/>
                <w:lang w:val="es-MX"/>
              </w:rPr>
            </w:pPr>
            <w:r>
              <w:rPr>
                <w:rFonts w:ascii="Arial" w:hAnsi="Arial" w:cs="Arial"/>
                <w:sz w:val="18"/>
                <w:szCs w:val="18"/>
                <w:lang w:val="es-MX"/>
              </w:rPr>
              <w:t>22</w:t>
            </w:r>
            <w:r w:rsidR="007B2A78" w:rsidRPr="007B2A78">
              <w:rPr>
                <w:rFonts w:ascii="Arial" w:hAnsi="Arial" w:cs="Arial"/>
                <w:sz w:val="18"/>
                <w:szCs w:val="18"/>
                <w:lang w:val="es-MX"/>
              </w:rPr>
              <w:t xml:space="preserve"> de </w:t>
            </w:r>
            <w:proofErr w:type="gramStart"/>
            <w:r w:rsidR="007B2A78" w:rsidRPr="007B2A78">
              <w:rPr>
                <w:rFonts w:ascii="Arial" w:hAnsi="Arial" w:cs="Arial"/>
                <w:sz w:val="18"/>
                <w:szCs w:val="18"/>
                <w:lang w:val="es-MX"/>
              </w:rPr>
              <w:t>Agosto</w:t>
            </w:r>
            <w:proofErr w:type="gramEnd"/>
            <w:r w:rsidR="007B2A78" w:rsidRPr="007B2A78">
              <w:rPr>
                <w:rFonts w:ascii="Arial" w:hAnsi="Arial" w:cs="Arial"/>
                <w:sz w:val="18"/>
                <w:szCs w:val="18"/>
                <w:lang w:val="es-MX"/>
              </w:rPr>
              <w:t xml:space="preserve"> del 2018</w:t>
            </w:r>
          </w:p>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 xml:space="preserve"> a partir de las 16:00 horas en las marquesinas informativas de la Sede Central y en la página Web Institucional</w:t>
            </w:r>
          </w:p>
        </w:tc>
        <w:tc>
          <w:tcPr>
            <w:tcW w:w="1701" w:type="dxa"/>
            <w:vMerge w:val="restart"/>
            <w:vAlign w:val="center"/>
          </w:tcPr>
          <w:p w:rsidR="007B2A78" w:rsidRPr="007B2A78" w:rsidRDefault="007B2A78" w:rsidP="001F5E05">
            <w:pPr>
              <w:jc w:val="center"/>
              <w:rPr>
                <w:rFonts w:ascii="Arial" w:hAnsi="Arial" w:cs="Arial"/>
                <w:sz w:val="18"/>
                <w:szCs w:val="18"/>
              </w:rPr>
            </w:pPr>
            <w:r w:rsidRPr="007B2A78">
              <w:rPr>
                <w:rFonts w:ascii="Arial" w:hAnsi="Arial" w:cs="Arial"/>
                <w:color w:val="000000"/>
                <w:sz w:val="18"/>
                <w:szCs w:val="18"/>
                <w:lang w:val="es-PE"/>
              </w:rPr>
              <w:t>S</w:t>
            </w:r>
            <w:r w:rsidR="008E36C8">
              <w:rPr>
                <w:rFonts w:ascii="Arial" w:hAnsi="Arial" w:cs="Arial"/>
                <w:color w:val="000000"/>
                <w:sz w:val="18"/>
                <w:szCs w:val="18"/>
                <w:lang w:val="es-PE"/>
              </w:rPr>
              <w:t>GGI –GOF</w:t>
            </w:r>
            <w:r w:rsidRPr="007B2A78">
              <w:rPr>
                <w:rFonts w:ascii="Arial" w:hAnsi="Arial" w:cs="Arial"/>
                <w:color w:val="000000"/>
                <w:sz w:val="18"/>
                <w:szCs w:val="18"/>
                <w:lang w:val="es-PE"/>
              </w:rPr>
              <w:t xml:space="preserve"> – GCTIC</w:t>
            </w:r>
          </w:p>
        </w:tc>
      </w:tr>
      <w:tr w:rsidR="007B2A78" w:rsidRPr="00857ACA" w:rsidTr="001F5E05">
        <w:trPr>
          <w:trHeight w:val="503"/>
        </w:trPr>
        <w:tc>
          <w:tcPr>
            <w:tcW w:w="425"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15</w:t>
            </w:r>
          </w:p>
        </w:tc>
        <w:tc>
          <w:tcPr>
            <w:tcW w:w="2948" w:type="dxa"/>
            <w:tcBorders>
              <w:bottom w:val="single" w:sz="4" w:space="0" w:color="auto"/>
            </w:tcBorders>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Publicación del Resultado Final</w:t>
            </w:r>
          </w:p>
        </w:tc>
        <w:tc>
          <w:tcPr>
            <w:tcW w:w="3544" w:type="dxa"/>
            <w:vMerge/>
            <w:tcBorders>
              <w:bottom w:val="single" w:sz="4" w:space="0" w:color="auto"/>
            </w:tcBorders>
            <w:vAlign w:val="center"/>
          </w:tcPr>
          <w:p w:rsidR="007B2A78" w:rsidRPr="007B2A78" w:rsidRDefault="007B2A78" w:rsidP="001F5E05">
            <w:pPr>
              <w:jc w:val="center"/>
              <w:rPr>
                <w:rFonts w:ascii="Arial" w:hAnsi="Arial" w:cs="Arial"/>
                <w:sz w:val="18"/>
                <w:szCs w:val="18"/>
                <w:lang w:val="es-MX"/>
              </w:rPr>
            </w:pPr>
          </w:p>
        </w:tc>
        <w:tc>
          <w:tcPr>
            <w:tcW w:w="1701" w:type="dxa"/>
            <w:vMerge/>
            <w:tcBorders>
              <w:bottom w:val="single" w:sz="4" w:space="0" w:color="auto"/>
            </w:tcBorders>
            <w:vAlign w:val="center"/>
          </w:tcPr>
          <w:p w:rsidR="007B2A78" w:rsidRPr="007B2A78" w:rsidRDefault="007B2A78" w:rsidP="001F5E05">
            <w:pPr>
              <w:jc w:val="center"/>
              <w:rPr>
                <w:rFonts w:ascii="Arial" w:hAnsi="Arial" w:cs="Arial"/>
                <w:sz w:val="18"/>
                <w:szCs w:val="18"/>
                <w:lang w:val="es-MX"/>
              </w:rPr>
            </w:pPr>
          </w:p>
        </w:tc>
      </w:tr>
      <w:tr w:rsidR="007B2A78" w:rsidRPr="00CD7021" w:rsidTr="001F5E05">
        <w:trPr>
          <w:trHeight w:val="403"/>
        </w:trPr>
        <w:tc>
          <w:tcPr>
            <w:tcW w:w="3373" w:type="dxa"/>
            <w:gridSpan w:val="2"/>
            <w:shd w:val="clear" w:color="auto" w:fill="F2F2F2" w:themeFill="background1" w:themeFillShade="F2"/>
            <w:vAlign w:val="center"/>
          </w:tcPr>
          <w:p w:rsidR="007B2A78" w:rsidRPr="007B2A78" w:rsidRDefault="007B2A78" w:rsidP="001F5E05">
            <w:pPr>
              <w:jc w:val="both"/>
              <w:rPr>
                <w:rFonts w:ascii="Arial" w:hAnsi="Arial" w:cs="Arial"/>
                <w:b/>
                <w:sz w:val="18"/>
                <w:szCs w:val="18"/>
                <w:lang w:val="es-MX"/>
              </w:rPr>
            </w:pPr>
            <w:r w:rsidRPr="007B2A78">
              <w:rPr>
                <w:rFonts w:ascii="Arial" w:hAnsi="Arial" w:cs="Arial"/>
                <w:b/>
                <w:sz w:val="18"/>
                <w:szCs w:val="18"/>
                <w:lang w:val="es-MX"/>
              </w:rPr>
              <w:t>SUSCRIPCIÓN Y REGISTRO DEL CONTRATO</w:t>
            </w:r>
          </w:p>
        </w:tc>
        <w:tc>
          <w:tcPr>
            <w:tcW w:w="5245"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lang w:val="es-MX"/>
              </w:rPr>
            </w:pPr>
          </w:p>
        </w:tc>
      </w:tr>
      <w:tr w:rsidR="007B2A78" w:rsidRPr="00CD7021" w:rsidTr="001F5E05">
        <w:trPr>
          <w:trHeight w:val="417"/>
        </w:trPr>
        <w:tc>
          <w:tcPr>
            <w:tcW w:w="425" w:type="dxa"/>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16</w:t>
            </w:r>
          </w:p>
        </w:tc>
        <w:tc>
          <w:tcPr>
            <w:tcW w:w="2948" w:type="dxa"/>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Suscripción del Contrato</w:t>
            </w:r>
          </w:p>
        </w:tc>
        <w:tc>
          <w:tcPr>
            <w:tcW w:w="3544" w:type="dxa"/>
            <w:tcBorders>
              <w:bottom w:val="single" w:sz="4" w:space="0" w:color="auto"/>
            </w:tcBorders>
            <w:vAlign w:val="center"/>
          </w:tcPr>
          <w:p w:rsidR="007B2A78" w:rsidRPr="007B2A78" w:rsidRDefault="00B72144" w:rsidP="001F5E05">
            <w:pPr>
              <w:jc w:val="center"/>
              <w:rPr>
                <w:rFonts w:ascii="Arial" w:hAnsi="Arial" w:cs="Arial"/>
                <w:sz w:val="18"/>
                <w:szCs w:val="18"/>
                <w:lang w:val="es-MX"/>
              </w:rPr>
            </w:pPr>
            <w:r>
              <w:rPr>
                <w:rFonts w:ascii="Arial" w:hAnsi="Arial" w:cs="Arial"/>
                <w:sz w:val="18"/>
                <w:szCs w:val="18"/>
                <w:lang w:val="es-MX"/>
              </w:rPr>
              <w:t xml:space="preserve"> 24</w:t>
            </w:r>
            <w:r w:rsidR="007B2A78" w:rsidRPr="007B2A78">
              <w:rPr>
                <w:rFonts w:ascii="Arial" w:hAnsi="Arial" w:cs="Arial"/>
                <w:sz w:val="18"/>
                <w:szCs w:val="18"/>
                <w:lang w:val="es-MX"/>
              </w:rPr>
              <w:t xml:space="preserve"> de Agosto del 2018</w:t>
            </w:r>
          </w:p>
        </w:tc>
        <w:tc>
          <w:tcPr>
            <w:tcW w:w="1701" w:type="dxa"/>
            <w:tcBorders>
              <w:bottom w:val="single" w:sz="4" w:space="0" w:color="auto"/>
            </w:tcBorders>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SGGP</w:t>
            </w:r>
          </w:p>
        </w:tc>
      </w:tr>
      <w:tr w:rsidR="007B2A78" w:rsidRPr="00CD7021" w:rsidTr="001F5E05">
        <w:trPr>
          <w:trHeight w:val="339"/>
        </w:trPr>
        <w:tc>
          <w:tcPr>
            <w:tcW w:w="425" w:type="dxa"/>
            <w:shd w:val="clear" w:color="auto" w:fill="FFFFFF" w:themeFill="background1"/>
            <w:vAlign w:val="center"/>
          </w:tcPr>
          <w:p w:rsidR="007B2A78" w:rsidRPr="007B2A78" w:rsidRDefault="007B2A78" w:rsidP="001F5E05">
            <w:pPr>
              <w:jc w:val="center"/>
              <w:rPr>
                <w:rFonts w:ascii="Arial" w:hAnsi="Arial" w:cs="Arial"/>
                <w:sz w:val="18"/>
                <w:szCs w:val="18"/>
                <w:lang w:val="es-MX"/>
              </w:rPr>
            </w:pPr>
            <w:r w:rsidRPr="007B2A78">
              <w:rPr>
                <w:rFonts w:ascii="Arial" w:hAnsi="Arial" w:cs="Arial"/>
                <w:sz w:val="18"/>
                <w:szCs w:val="18"/>
                <w:lang w:val="es-MX"/>
              </w:rPr>
              <w:t>17</w:t>
            </w:r>
          </w:p>
        </w:tc>
        <w:tc>
          <w:tcPr>
            <w:tcW w:w="2948" w:type="dxa"/>
            <w:shd w:val="clear" w:color="auto" w:fill="FFFFFF" w:themeFill="background1"/>
            <w:vAlign w:val="center"/>
          </w:tcPr>
          <w:p w:rsidR="007B2A78" w:rsidRPr="007B2A78" w:rsidRDefault="007B2A78" w:rsidP="001F5E05">
            <w:pPr>
              <w:jc w:val="both"/>
              <w:rPr>
                <w:rFonts w:ascii="Arial" w:hAnsi="Arial" w:cs="Arial"/>
                <w:sz w:val="18"/>
                <w:szCs w:val="18"/>
                <w:lang w:val="es-MX"/>
              </w:rPr>
            </w:pPr>
            <w:r w:rsidRPr="007B2A78">
              <w:rPr>
                <w:rFonts w:ascii="Arial" w:hAnsi="Arial" w:cs="Arial"/>
                <w:sz w:val="18"/>
                <w:szCs w:val="18"/>
                <w:lang w:val="es-MX"/>
              </w:rPr>
              <w:t>Registro del contrato</w:t>
            </w:r>
          </w:p>
        </w:tc>
        <w:tc>
          <w:tcPr>
            <w:tcW w:w="5245" w:type="dxa"/>
            <w:gridSpan w:val="2"/>
            <w:shd w:val="clear" w:color="auto" w:fill="F2F2F2" w:themeFill="background1" w:themeFillShade="F2"/>
            <w:vAlign w:val="center"/>
          </w:tcPr>
          <w:p w:rsidR="007B2A78" w:rsidRPr="007B2A78" w:rsidRDefault="007B2A78" w:rsidP="001F5E05">
            <w:pPr>
              <w:jc w:val="both"/>
              <w:rPr>
                <w:rFonts w:ascii="Arial" w:hAnsi="Arial" w:cs="Arial"/>
                <w:sz w:val="18"/>
                <w:szCs w:val="18"/>
                <w:lang w:val="es-MX"/>
              </w:rPr>
            </w:pPr>
          </w:p>
        </w:tc>
      </w:tr>
    </w:tbl>
    <w:p w:rsidR="007B2A78" w:rsidRDefault="007B2A78" w:rsidP="007B2A78">
      <w:pPr>
        <w:pStyle w:val="Prrafodelista1"/>
        <w:tabs>
          <w:tab w:val="left" w:pos="851"/>
        </w:tabs>
        <w:ind w:left="851"/>
        <w:jc w:val="both"/>
        <w:rPr>
          <w:rFonts w:cs="Arial"/>
          <w:sz w:val="16"/>
          <w:szCs w:val="16"/>
        </w:rPr>
      </w:pP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El Cronograma adjunto es tentativo, sujeto a variaciones que se darán a conocer oportunamente.</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Todas las publicaciones se efectuarán en la Unidad de Recursos Humanos y otros lugares pertinentes.</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SGGI – Sub Gerencia de Gestión de la Incorporación – GCGP – Sede Central de EsSalud.</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SGGP—Sub Gerencia de Gestión de Personal – GCGP-Sede Central de EsSalud</w:t>
      </w:r>
    </w:p>
    <w:p w:rsidR="007B2A78" w:rsidRPr="00AC0788" w:rsidRDefault="00B72144"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GOF</w:t>
      </w:r>
      <w:r w:rsidR="007B2A78" w:rsidRPr="00AC0788">
        <w:rPr>
          <w:rFonts w:ascii="Arial" w:hAnsi="Arial" w:cs="Arial"/>
          <w:sz w:val="16"/>
          <w:szCs w:val="16"/>
        </w:rPr>
        <w:t xml:space="preserve"> -  </w:t>
      </w:r>
      <w:r w:rsidRPr="00AC0788">
        <w:rPr>
          <w:rFonts w:ascii="Arial" w:hAnsi="Arial" w:cs="Arial"/>
          <w:sz w:val="16"/>
          <w:szCs w:val="16"/>
        </w:rPr>
        <w:t>Gerencia Oferta Flexible.</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GCTIC - Gerencia Central de Tecnologías de Información y Comunicaciones.</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En el aviso de publicación de una etapa debe anunciarse la fecha y hora de la siguiente etapa.</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Se precisa que deberá inscribirse en una sola opción en el sistema SISEP.</w:t>
      </w:r>
    </w:p>
    <w:p w:rsidR="007B2A78" w:rsidRPr="00AC0788" w:rsidRDefault="007B2A78" w:rsidP="007B2A78">
      <w:pPr>
        <w:pStyle w:val="Prrafodelista1"/>
        <w:numPr>
          <w:ilvl w:val="0"/>
          <w:numId w:val="6"/>
        </w:numPr>
        <w:tabs>
          <w:tab w:val="left" w:pos="851"/>
        </w:tabs>
        <w:suppressAutoHyphens w:val="0"/>
        <w:ind w:left="851" w:hanging="425"/>
        <w:contextualSpacing/>
        <w:jc w:val="both"/>
        <w:rPr>
          <w:rFonts w:ascii="Arial" w:hAnsi="Arial" w:cs="Arial"/>
          <w:sz w:val="16"/>
          <w:szCs w:val="16"/>
        </w:rPr>
      </w:pPr>
      <w:r w:rsidRPr="00AC0788">
        <w:rPr>
          <w:rFonts w:ascii="Arial" w:hAnsi="Arial" w:cs="Arial"/>
          <w:sz w:val="16"/>
          <w:szCs w:val="16"/>
        </w:rPr>
        <w:t>Cabe indicar que el resultado corresponde a una Pre Calificación sujeta a la posterior verificación de los datos ingresados y de la documentación conexa solicitada.</w:t>
      </w:r>
    </w:p>
    <w:p w:rsidR="007B2A78" w:rsidRPr="00AC0788" w:rsidRDefault="007B2A78" w:rsidP="007B2A78">
      <w:pPr>
        <w:ind w:left="360" w:right="70"/>
        <w:jc w:val="both"/>
        <w:rPr>
          <w:sz w:val="16"/>
          <w:szCs w:val="16"/>
        </w:rPr>
      </w:pPr>
    </w:p>
    <w:p w:rsidR="007B2A78" w:rsidRPr="00CD7021" w:rsidRDefault="007B2A78" w:rsidP="007B2A78">
      <w:pPr>
        <w:pStyle w:val="Ttulo4"/>
        <w:numPr>
          <w:ilvl w:val="0"/>
          <w:numId w:val="0"/>
        </w:numPr>
        <w:rPr>
          <w:sz w:val="20"/>
          <w:lang w:val="es-MX"/>
        </w:rPr>
      </w:pPr>
      <w:r w:rsidRPr="00CD7021">
        <w:rPr>
          <w:sz w:val="20"/>
          <w:lang w:val="es-MX"/>
        </w:rPr>
        <w:t>8.    DE LAS ETAPAS DE EVALUACIÓN</w:t>
      </w:r>
    </w:p>
    <w:p w:rsidR="007B2A78" w:rsidRPr="00CD7021" w:rsidRDefault="007B2A78" w:rsidP="007B2A78">
      <w:pPr>
        <w:pStyle w:val="Encabezado1"/>
        <w:tabs>
          <w:tab w:val="clear" w:pos="4419"/>
          <w:tab w:val="clear" w:pos="8838"/>
        </w:tabs>
        <w:ind w:left="4950" w:hanging="3957"/>
        <w:jc w:val="right"/>
        <w:rPr>
          <w:rFonts w:ascii="Arial" w:hAnsi="Arial" w:cs="Arial"/>
          <w:lang w:eastAsia="es-ES"/>
        </w:rPr>
      </w:pPr>
    </w:p>
    <w:p w:rsidR="007B2A78" w:rsidRDefault="007B2A78" w:rsidP="007B2A78">
      <w:pPr>
        <w:pStyle w:val="Sinespaciado1"/>
        <w:numPr>
          <w:ilvl w:val="0"/>
          <w:numId w:val="8"/>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697914" w:rsidRDefault="00697914" w:rsidP="00697914">
      <w:pPr>
        <w:pStyle w:val="Sinespaciado1"/>
        <w:jc w:val="both"/>
        <w:rPr>
          <w:rFonts w:ascii="Arial" w:hAnsi="Arial" w:cs="Arial"/>
          <w:sz w:val="20"/>
          <w:szCs w:val="20"/>
        </w:rPr>
      </w:pPr>
    </w:p>
    <w:p w:rsidR="007B2A78" w:rsidRDefault="007B2A78" w:rsidP="007B2A78">
      <w:pPr>
        <w:pStyle w:val="Sinespaciado1"/>
        <w:jc w:val="both"/>
        <w:rPr>
          <w:rFonts w:ascii="Arial" w:hAnsi="Arial" w:cs="Arial"/>
          <w:sz w:val="20"/>
          <w:szCs w:val="20"/>
        </w:rPr>
      </w:pP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541"/>
        <w:gridCol w:w="893"/>
        <w:gridCol w:w="1253"/>
        <w:gridCol w:w="1311"/>
      </w:tblGrid>
      <w:tr w:rsidR="007B2A78" w:rsidRPr="00CD7021" w:rsidTr="007B2A78">
        <w:tc>
          <w:tcPr>
            <w:tcW w:w="4905"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EVALUACIONES</w:t>
            </w:r>
          </w:p>
        </w:tc>
        <w:tc>
          <w:tcPr>
            <w:tcW w:w="894"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PESO</w:t>
            </w:r>
          </w:p>
        </w:tc>
        <w:tc>
          <w:tcPr>
            <w:tcW w:w="1254"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MÍNIMO</w:t>
            </w:r>
          </w:p>
        </w:tc>
        <w:tc>
          <w:tcPr>
            <w:tcW w:w="1312"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MÁXIMO</w:t>
            </w:r>
          </w:p>
        </w:tc>
      </w:tr>
      <w:tr w:rsidR="007B2A78" w:rsidRPr="00CD7021" w:rsidTr="007B2A78">
        <w:tc>
          <w:tcPr>
            <w:tcW w:w="4905"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PRE CURRICULAR (VÍA INFORMACIÓN DEL SISEP)</w:t>
            </w:r>
          </w:p>
        </w:tc>
        <w:tc>
          <w:tcPr>
            <w:tcW w:w="3460" w:type="dxa"/>
            <w:gridSpan w:val="3"/>
            <w:vAlign w:val="center"/>
          </w:tcPr>
          <w:p w:rsidR="007B2A78" w:rsidRPr="007B2A78" w:rsidRDefault="007B2A78" w:rsidP="001F5E05">
            <w:pPr>
              <w:jc w:val="center"/>
              <w:rPr>
                <w:rFonts w:ascii="Arial" w:hAnsi="Arial" w:cs="Arial"/>
                <w:b/>
                <w:sz w:val="18"/>
                <w:szCs w:val="18"/>
              </w:rPr>
            </w:pPr>
          </w:p>
        </w:tc>
      </w:tr>
      <w:tr w:rsidR="007B2A78" w:rsidRPr="00CD7021" w:rsidTr="007B2A78">
        <w:tc>
          <w:tcPr>
            <w:tcW w:w="4905"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PSICOTÉCNICA</w:t>
            </w:r>
          </w:p>
        </w:tc>
        <w:tc>
          <w:tcPr>
            <w:tcW w:w="3460" w:type="dxa"/>
            <w:gridSpan w:val="3"/>
            <w:vAlign w:val="center"/>
          </w:tcPr>
          <w:p w:rsidR="007B2A78" w:rsidRPr="007B2A78" w:rsidRDefault="007B2A78" w:rsidP="001F5E05">
            <w:pPr>
              <w:jc w:val="center"/>
              <w:rPr>
                <w:rFonts w:ascii="Arial" w:hAnsi="Arial" w:cs="Arial"/>
                <w:b/>
                <w:sz w:val="18"/>
                <w:szCs w:val="18"/>
              </w:rPr>
            </w:pPr>
          </w:p>
        </w:tc>
      </w:tr>
      <w:tr w:rsidR="007B2A78" w:rsidRPr="00CD7021" w:rsidTr="007B2A78">
        <w:tc>
          <w:tcPr>
            <w:tcW w:w="4905"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DE CONOCIMIENTOS</w:t>
            </w:r>
          </w:p>
        </w:tc>
        <w:tc>
          <w:tcPr>
            <w:tcW w:w="894"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50%</w:t>
            </w:r>
          </w:p>
        </w:tc>
        <w:tc>
          <w:tcPr>
            <w:tcW w:w="1254"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26</w:t>
            </w:r>
          </w:p>
        </w:tc>
        <w:tc>
          <w:tcPr>
            <w:tcW w:w="1312"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50</w:t>
            </w:r>
          </w:p>
        </w:tc>
      </w:tr>
      <w:tr w:rsidR="007B2A78" w:rsidRPr="00CD7021" w:rsidTr="007B2A78">
        <w:tc>
          <w:tcPr>
            <w:tcW w:w="4905"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CURRICULAR (HOJAS DE VIDA)</w:t>
            </w:r>
          </w:p>
        </w:tc>
        <w:tc>
          <w:tcPr>
            <w:tcW w:w="894"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30%</w:t>
            </w:r>
          </w:p>
        </w:tc>
        <w:tc>
          <w:tcPr>
            <w:tcW w:w="1254"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18</w:t>
            </w:r>
          </w:p>
        </w:tc>
        <w:tc>
          <w:tcPr>
            <w:tcW w:w="1312" w:type="dxa"/>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30</w:t>
            </w:r>
          </w:p>
        </w:tc>
      </w:tr>
      <w:tr w:rsidR="007B2A78" w:rsidRPr="00CD7021" w:rsidTr="007B2A78">
        <w:tc>
          <w:tcPr>
            <w:tcW w:w="351" w:type="dxa"/>
          </w:tcPr>
          <w:p w:rsidR="007B2A78" w:rsidRPr="007B2A78" w:rsidRDefault="007B2A78" w:rsidP="001F5E05">
            <w:pPr>
              <w:rPr>
                <w:rFonts w:ascii="Arial" w:hAnsi="Arial" w:cs="Arial"/>
                <w:sz w:val="18"/>
                <w:szCs w:val="18"/>
              </w:rPr>
            </w:pPr>
            <w:r w:rsidRPr="007B2A78">
              <w:rPr>
                <w:rFonts w:ascii="Arial" w:hAnsi="Arial" w:cs="Arial"/>
                <w:sz w:val="18"/>
                <w:szCs w:val="18"/>
              </w:rPr>
              <w:t>a.</w:t>
            </w:r>
          </w:p>
        </w:tc>
        <w:tc>
          <w:tcPr>
            <w:tcW w:w="4554"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 xml:space="preserve">Formación: </w:t>
            </w:r>
          </w:p>
        </w:tc>
        <w:tc>
          <w:tcPr>
            <w:tcW w:w="894"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4"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2"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7B2A78">
        <w:trPr>
          <w:trHeight w:val="231"/>
        </w:trPr>
        <w:tc>
          <w:tcPr>
            <w:tcW w:w="35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b.</w:t>
            </w:r>
          </w:p>
        </w:tc>
        <w:tc>
          <w:tcPr>
            <w:tcW w:w="4554"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 xml:space="preserve">Experiencia Laboral: </w:t>
            </w:r>
          </w:p>
        </w:tc>
        <w:tc>
          <w:tcPr>
            <w:tcW w:w="894"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4"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2"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7B2A78">
        <w:tc>
          <w:tcPr>
            <w:tcW w:w="351"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c.</w:t>
            </w:r>
          </w:p>
        </w:tc>
        <w:tc>
          <w:tcPr>
            <w:tcW w:w="4554" w:type="dxa"/>
          </w:tcPr>
          <w:p w:rsidR="007B2A78" w:rsidRPr="007B2A78" w:rsidRDefault="007B2A78" w:rsidP="001F5E05">
            <w:pPr>
              <w:jc w:val="both"/>
              <w:rPr>
                <w:rFonts w:ascii="Arial" w:hAnsi="Arial" w:cs="Arial"/>
                <w:sz w:val="18"/>
                <w:szCs w:val="18"/>
              </w:rPr>
            </w:pPr>
            <w:r w:rsidRPr="007B2A78">
              <w:rPr>
                <w:rFonts w:ascii="Arial" w:hAnsi="Arial" w:cs="Arial"/>
                <w:sz w:val="18"/>
                <w:szCs w:val="18"/>
              </w:rPr>
              <w:t>Capacitación:</w:t>
            </w:r>
          </w:p>
        </w:tc>
        <w:tc>
          <w:tcPr>
            <w:tcW w:w="894"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254"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c>
          <w:tcPr>
            <w:tcW w:w="1312" w:type="dxa"/>
            <w:shd w:val="clear" w:color="auto" w:fill="F2F2F2" w:themeFill="background1" w:themeFillShade="F2"/>
            <w:vAlign w:val="center"/>
          </w:tcPr>
          <w:p w:rsidR="007B2A78" w:rsidRPr="007B2A78" w:rsidRDefault="007B2A78" w:rsidP="001F5E05">
            <w:pPr>
              <w:jc w:val="center"/>
              <w:rPr>
                <w:rFonts w:ascii="Arial" w:hAnsi="Arial" w:cs="Arial"/>
                <w:sz w:val="18"/>
                <w:szCs w:val="18"/>
              </w:rPr>
            </w:pPr>
          </w:p>
        </w:tc>
      </w:tr>
      <w:tr w:rsidR="007B2A78" w:rsidRPr="00CD7021" w:rsidTr="007B2A78">
        <w:trPr>
          <w:trHeight w:val="204"/>
        </w:trPr>
        <w:tc>
          <w:tcPr>
            <w:tcW w:w="4905" w:type="dxa"/>
            <w:gridSpan w:val="2"/>
          </w:tcPr>
          <w:p w:rsidR="007B2A78" w:rsidRPr="007B2A78" w:rsidRDefault="007B2A78" w:rsidP="001F5E05">
            <w:pPr>
              <w:jc w:val="both"/>
              <w:rPr>
                <w:rFonts w:ascii="Arial" w:hAnsi="Arial" w:cs="Arial"/>
                <w:b/>
                <w:sz w:val="18"/>
                <w:szCs w:val="18"/>
              </w:rPr>
            </w:pPr>
            <w:r w:rsidRPr="007B2A78">
              <w:rPr>
                <w:rFonts w:ascii="Arial" w:hAnsi="Arial" w:cs="Arial"/>
                <w:b/>
                <w:sz w:val="18"/>
                <w:szCs w:val="18"/>
              </w:rPr>
              <w:t>EVALUACIÓN PSICOLOGICA</w:t>
            </w:r>
          </w:p>
        </w:tc>
        <w:tc>
          <w:tcPr>
            <w:tcW w:w="3460" w:type="dxa"/>
            <w:gridSpan w:val="3"/>
            <w:shd w:val="clear" w:color="auto" w:fill="FFFFFF"/>
            <w:vAlign w:val="center"/>
          </w:tcPr>
          <w:p w:rsidR="007B2A78" w:rsidRPr="007B2A78" w:rsidRDefault="007B2A78" w:rsidP="001F5E05">
            <w:pPr>
              <w:jc w:val="center"/>
              <w:rPr>
                <w:rFonts w:ascii="Arial" w:hAnsi="Arial" w:cs="Arial"/>
                <w:sz w:val="18"/>
                <w:szCs w:val="18"/>
              </w:rPr>
            </w:pPr>
          </w:p>
        </w:tc>
      </w:tr>
      <w:tr w:rsidR="007B2A78" w:rsidRPr="00CD7021" w:rsidTr="007B2A78">
        <w:tc>
          <w:tcPr>
            <w:tcW w:w="4905" w:type="dxa"/>
            <w:gridSpan w:val="2"/>
            <w:vAlign w:val="center"/>
          </w:tcPr>
          <w:p w:rsidR="007B2A78" w:rsidRPr="007B2A78" w:rsidRDefault="007B2A78" w:rsidP="001F5E05">
            <w:pPr>
              <w:rPr>
                <w:rFonts w:ascii="Arial" w:hAnsi="Arial" w:cs="Arial"/>
                <w:b/>
                <w:sz w:val="18"/>
                <w:szCs w:val="18"/>
              </w:rPr>
            </w:pPr>
            <w:r w:rsidRPr="007B2A78">
              <w:rPr>
                <w:rFonts w:ascii="Arial" w:hAnsi="Arial" w:cs="Arial"/>
                <w:b/>
                <w:sz w:val="18"/>
                <w:szCs w:val="18"/>
              </w:rPr>
              <w:t>EVALUACIÓN PERSONAL</w:t>
            </w:r>
          </w:p>
        </w:tc>
        <w:tc>
          <w:tcPr>
            <w:tcW w:w="894"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20%</w:t>
            </w:r>
          </w:p>
        </w:tc>
        <w:tc>
          <w:tcPr>
            <w:tcW w:w="1254"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11</w:t>
            </w:r>
          </w:p>
        </w:tc>
        <w:tc>
          <w:tcPr>
            <w:tcW w:w="1312" w:type="dxa"/>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20</w:t>
            </w:r>
          </w:p>
        </w:tc>
      </w:tr>
      <w:tr w:rsidR="007B2A78" w:rsidRPr="00CD7021" w:rsidTr="007B2A78">
        <w:trPr>
          <w:trHeight w:val="339"/>
        </w:trPr>
        <w:tc>
          <w:tcPr>
            <w:tcW w:w="4905" w:type="dxa"/>
            <w:gridSpan w:val="2"/>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PUNTAJE TOTAL</w:t>
            </w:r>
          </w:p>
        </w:tc>
        <w:tc>
          <w:tcPr>
            <w:tcW w:w="894"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100%</w:t>
            </w:r>
          </w:p>
        </w:tc>
        <w:tc>
          <w:tcPr>
            <w:tcW w:w="1254"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55</w:t>
            </w:r>
          </w:p>
        </w:tc>
        <w:tc>
          <w:tcPr>
            <w:tcW w:w="1312" w:type="dxa"/>
            <w:shd w:val="clear" w:color="auto" w:fill="F2F2F2" w:themeFill="background1" w:themeFillShade="F2"/>
            <w:vAlign w:val="center"/>
          </w:tcPr>
          <w:p w:rsidR="007B2A78" w:rsidRPr="007B2A78" w:rsidRDefault="007B2A78" w:rsidP="001F5E05">
            <w:pPr>
              <w:jc w:val="center"/>
              <w:rPr>
                <w:rFonts w:ascii="Arial" w:hAnsi="Arial" w:cs="Arial"/>
                <w:b/>
                <w:sz w:val="18"/>
                <w:szCs w:val="18"/>
              </w:rPr>
            </w:pPr>
            <w:r w:rsidRPr="007B2A78">
              <w:rPr>
                <w:rFonts w:ascii="Arial" w:hAnsi="Arial" w:cs="Arial"/>
                <w:b/>
                <w:sz w:val="18"/>
                <w:szCs w:val="18"/>
              </w:rPr>
              <w:t>100</w:t>
            </w:r>
          </w:p>
        </w:tc>
      </w:tr>
    </w:tbl>
    <w:p w:rsidR="007B2A78" w:rsidRDefault="007B2A78" w:rsidP="007B2A78">
      <w:pPr>
        <w:pStyle w:val="NormalWeb"/>
        <w:numPr>
          <w:ilvl w:val="0"/>
          <w:numId w:val="2"/>
        </w:numPr>
        <w:tabs>
          <w:tab w:val="clear" w:pos="1332"/>
          <w:tab w:val="num" w:pos="709"/>
        </w:tabs>
        <w:ind w:left="709" w:hanging="284"/>
        <w:jc w:val="both"/>
        <w:rPr>
          <w:rFonts w:ascii="Arial" w:hAnsi="Arial" w:cs="Arial"/>
          <w:sz w:val="20"/>
          <w:szCs w:val="20"/>
        </w:rPr>
      </w:pPr>
      <w:r>
        <w:rPr>
          <w:rFonts w:ascii="Arial" w:hAnsi="Arial" w:cs="Arial"/>
          <w:sz w:val="20"/>
          <w:szCs w:val="20"/>
        </w:rPr>
        <w:t>C</w:t>
      </w:r>
      <w:r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Pr="00CD7021">
        <w:rPr>
          <w:rFonts w:ascii="Arial" w:hAnsi="Arial" w:cs="Arial"/>
          <w:color w:val="FF0000"/>
          <w:sz w:val="20"/>
          <w:szCs w:val="20"/>
        </w:rPr>
        <w:t xml:space="preserve"> </w:t>
      </w:r>
      <w:r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D7021">
        <w:rPr>
          <w:rFonts w:ascii="Arial" w:hAnsi="Arial" w:cs="Arial"/>
        </w:rPr>
        <w:t xml:space="preserve"> </w:t>
      </w:r>
      <w:hyperlink r:id="rId12" w:history="1">
        <w:r w:rsidRPr="00CD7021">
          <w:rPr>
            <w:rStyle w:val="Hipervnculo"/>
            <w:sz w:val="20"/>
          </w:rPr>
          <w:t>https://convocatorias.essalud.gob.pe/</w:t>
        </w:r>
      </w:hyperlink>
      <w:r w:rsidRPr="00CD7021">
        <w:rPr>
          <w:rFonts w:ascii="Arial" w:hAnsi="Arial" w:cs="Arial"/>
          <w:sz w:val="20"/>
          <w:szCs w:val="20"/>
        </w:rPr>
        <w:t>)</w:t>
      </w:r>
    </w:p>
    <w:p w:rsidR="007B2A78" w:rsidRPr="007B2A78" w:rsidRDefault="007B2A78" w:rsidP="007B2A78">
      <w:pPr>
        <w:numPr>
          <w:ilvl w:val="0"/>
          <w:numId w:val="2"/>
        </w:numPr>
        <w:tabs>
          <w:tab w:val="clear" w:pos="1332"/>
          <w:tab w:val="num" w:pos="709"/>
        </w:tabs>
        <w:suppressAutoHyphens w:val="0"/>
        <w:spacing w:before="240" w:after="240"/>
        <w:ind w:left="709" w:hanging="283"/>
        <w:jc w:val="both"/>
        <w:rPr>
          <w:rFonts w:ascii="Arial" w:hAnsi="Arial" w:cs="Arial"/>
        </w:rPr>
      </w:pPr>
      <w:r w:rsidRPr="007B2A78">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7B2A78" w:rsidRPr="007B2A78" w:rsidTr="001F5E05">
        <w:trPr>
          <w:trHeight w:val="430"/>
        </w:trPr>
        <w:tc>
          <w:tcPr>
            <w:tcW w:w="4380" w:type="dxa"/>
            <w:shd w:val="clear" w:color="auto" w:fill="F2F2F2" w:themeFill="background1" w:themeFillShade="F2"/>
          </w:tcPr>
          <w:p w:rsidR="007B2A78" w:rsidRPr="007B2A78" w:rsidRDefault="007B2A78" w:rsidP="001F5E05">
            <w:pPr>
              <w:jc w:val="center"/>
              <w:rPr>
                <w:rFonts w:ascii="Arial" w:eastAsia="MS Mincho" w:hAnsi="Arial" w:cs="Arial"/>
                <w:b/>
              </w:rPr>
            </w:pPr>
            <w:r w:rsidRPr="007B2A78">
              <w:rPr>
                <w:rFonts w:ascii="Arial" w:hAnsi="Arial" w:cs="Arial"/>
              </w:rPr>
              <w:tab/>
            </w:r>
            <w:r w:rsidRPr="007B2A78">
              <w:rPr>
                <w:rFonts w:ascii="Arial" w:eastAsia="MS Mincho" w:hAnsi="Arial" w:cs="Arial"/>
                <w:b/>
              </w:rPr>
              <w:t>NIVELES POR TIEMPO DE LABORES</w:t>
            </w:r>
          </w:p>
        </w:tc>
        <w:tc>
          <w:tcPr>
            <w:tcW w:w="3480" w:type="dxa"/>
            <w:shd w:val="clear" w:color="auto" w:fill="F2F2F2" w:themeFill="background1" w:themeFillShade="F2"/>
          </w:tcPr>
          <w:p w:rsidR="007B2A78" w:rsidRPr="007B2A78" w:rsidRDefault="007B2A78" w:rsidP="001F5E05">
            <w:pPr>
              <w:jc w:val="center"/>
              <w:rPr>
                <w:rFonts w:ascii="Arial" w:eastAsia="MS Mincho" w:hAnsi="Arial" w:cs="Arial"/>
                <w:b/>
              </w:rPr>
            </w:pPr>
            <w:r w:rsidRPr="007B2A78">
              <w:rPr>
                <w:rFonts w:ascii="Arial" w:eastAsia="MS Mincho" w:hAnsi="Arial" w:cs="Arial"/>
                <w:b/>
              </w:rPr>
              <w:t>PORCENTAJE DE BONIFICACION</w:t>
            </w:r>
          </w:p>
        </w:tc>
      </w:tr>
      <w:tr w:rsidR="007B2A78" w:rsidRPr="007B2A78" w:rsidTr="001F5E05">
        <w:trPr>
          <w:trHeight w:val="215"/>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05 años a más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10%</w:t>
            </w:r>
          </w:p>
        </w:tc>
      </w:tr>
      <w:tr w:rsidR="007B2A78" w:rsidRPr="007B2A78" w:rsidTr="001F5E05">
        <w:trPr>
          <w:trHeight w:val="261"/>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04 años y menor de 05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8%</w:t>
            </w:r>
          </w:p>
        </w:tc>
      </w:tr>
      <w:tr w:rsidR="007B2A78" w:rsidRPr="007B2A78" w:rsidTr="001F5E05">
        <w:trPr>
          <w:trHeight w:val="265"/>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03 años y menor de 04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6%</w:t>
            </w:r>
          </w:p>
        </w:tc>
      </w:tr>
      <w:tr w:rsidR="007B2A78" w:rsidRPr="007B2A78" w:rsidTr="001F5E05">
        <w:trPr>
          <w:trHeight w:val="287"/>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02 años y menor de 03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4%</w:t>
            </w:r>
          </w:p>
        </w:tc>
      </w:tr>
      <w:tr w:rsidR="007B2A78" w:rsidRPr="007B2A78" w:rsidTr="001F5E05">
        <w:trPr>
          <w:trHeight w:val="264"/>
        </w:trPr>
        <w:tc>
          <w:tcPr>
            <w:tcW w:w="4380" w:type="dxa"/>
          </w:tcPr>
          <w:p w:rsidR="007B2A78" w:rsidRPr="007B2A78" w:rsidRDefault="007B2A78" w:rsidP="001F5E05">
            <w:pPr>
              <w:jc w:val="center"/>
              <w:rPr>
                <w:rFonts w:ascii="Arial" w:eastAsia="MS Mincho" w:hAnsi="Arial" w:cs="Arial"/>
              </w:rPr>
            </w:pPr>
            <w:r w:rsidRPr="007B2A78">
              <w:rPr>
                <w:rFonts w:ascii="Arial" w:eastAsia="MS Mincho" w:hAnsi="Arial" w:cs="Arial"/>
              </w:rPr>
              <w:t>Mayor o igual a 01 año y menor de 02 años</w:t>
            </w:r>
          </w:p>
        </w:tc>
        <w:tc>
          <w:tcPr>
            <w:tcW w:w="3480" w:type="dxa"/>
          </w:tcPr>
          <w:p w:rsidR="007B2A78" w:rsidRPr="007B2A78" w:rsidRDefault="007B2A78" w:rsidP="001F5E05">
            <w:pPr>
              <w:jc w:val="center"/>
              <w:rPr>
                <w:rFonts w:ascii="Arial" w:eastAsia="MS Mincho" w:hAnsi="Arial" w:cs="Arial"/>
              </w:rPr>
            </w:pPr>
            <w:r w:rsidRPr="007B2A78">
              <w:rPr>
                <w:rFonts w:ascii="Arial" w:eastAsia="MS Mincho" w:hAnsi="Arial" w:cs="Arial"/>
              </w:rPr>
              <w:t>2%</w:t>
            </w:r>
          </w:p>
        </w:tc>
      </w:tr>
    </w:tbl>
    <w:p w:rsidR="007B2A78" w:rsidRPr="007B2A78" w:rsidRDefault="007B2A78" w:rsidP="007B2A78">
      <w:pPr>
        <w:jc w:val="both"/>
        <w:rPr>
          <w:rFonts w:ascii="Arial" w:hAnsi="Arial" w:cs="Arial"/>
        </w:rPr>
      </w:pPr>
    </w:p>
    <w:p w:rsidR="007B2A78" w:rsidRPr="007B2A78" w:rsidRDefault="007B2A78" w:rsidP="007B2A78">
      <w:pPr>
        <w:pStyle w:val="Sinespaciado1"/>
        <w:numPr>
          <w:ilvl w:val="0"/>
          <w:numId w:val="8"/>
        </w:numPr>
        <w:ind w:left="709" w:hanging="283"/>
        <w:jc w:val="both"/>
        <w:rPr>
          <w:rFonts w:ascii="Arial" w:hAnsi="Arial" w:cs="Arial"/>
          <w:sz w:val="20"/>
          <w:szCs w:val="20"/>
        </w:rPr>
      </w:pPr>
      <w:r w:rsidRPr="007B2A7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B2A78" w:rsidRPr="007B2A78" w:rsidRDefault="007B2A78" w:rsidP="007B2A78">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7B2A78" w:rsidRPr="007B2A78" w:rsidTr="001F5E05">
        <w:trPr>
          <w:trHeight w:val="305"/>
        </w:trPr>
        <w:tc>
          <w:tcPr>
            <w:tcW w:w="4111" w:type="dxa"/>
            <w:shd w:val="clear" w:color="auto" w:fill="F2F2F2" w:themeFill="background1" w:themeFillShade="F2"/>
            <w:vAlign w:val="center"/>
          </w:tcPr>
          <w:p w:rsidR="007B2A78" w:rsidRPr="007B2A78" w:rsidRDefault="007B2A78" w:rsidP="001F5E05">
            <w:pPr>
              <w:pStyle w:val="Sinespaciado1"/>
              <w:jc w:val="center"/>
              <w:rPr>
                <w:rFonts w:ascii="Arial" w:hAnsi="Arial" w:cs="Arial"/>
                <w:b/>
                <w:sz w:val="20"/>
                <w:szCs w:val="20"/>
              </w:rPr>
            </w:pPr>
            <w:r w:rsidRPr="007B2A78">
              <w:rPr>
                <w:rFonts w:ascii="Arial" w:hAnsi="Arial" w:cs="Arial"/>
                <w:b/>
                <w:sz w:val="20"/>
                <w:szCs w:val="20"/>
              </w:rPr>
              <w:t>Ubicación según FONCODES</w:t>
            </w:r>
          </w:p>
        </w:tc>
        <w:tc>
          <w:tcPr>
            <w:tcW w:w="3714" w:type="dxa"/>
            <w:shd w:val="clear" w:color="auto" w:fill="F2F2F2" w:themeFill="background1" w:themeFillShade="F2"/>
            <w:vAlign w:val="center"/>
          </w:tcPr>
          <w:p w:rsidR="007B2A78" w:rsidRPr="007B2A78" w:rsidRDefault="007B2A78" w:rsidP="001F5E05">
            <w:pPr>
              <w:pStyle w:val="Sinespaciado1"/>
              <w:jc w:val="center"/>
              <w:rPr>
                <w:rFonts w:ascii="Arial" w:hAnsi="Arial" w:cs="Arial"/>
                <w:b/>
                <w:sz w:val="20"/>
                <w:szCs w:val="20"/>
              </w:rPr>
            </w:pPr>
            <w:r w:rsidRPr="007B2A78">
              <w:rPr>
                <w:rFonts w:ascii="Arial" w:hAnsi="Arial" w:cs="Arial"/>
                <w:b/>
                <w:sz w:val="20"/>
                <w:szCs w:val="20"/>
              </w:rPr>
              <w:t>Bonificación sobre puntaje final</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1</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15 %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2</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10 %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3</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5 %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4</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2 %</w:t>
            </w:r>
          </w:p>
        </w:tc>
      </w:tr>
      <w:tr w:rsidR="007B2A78" w:rsidRPr="007B2A78" w:rsidTr="001F5E05">
        <w:tc>
          <w:tcPr>
            <w:tcW w:w="4111"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Quintil 5</w:t>
            </w:r>
          </w:p>
        </w:tc>
        <w:tc>
          <w:tcPr>
            <w:tcW w:w="3714" w:type="dxa"/>
            <w:vAlign w:val="center"/>
          </w:tcPr>
          <w:p w:rsidR="007B2A78" w:rsidRPr="007B2A78" w:rsidRDefault="007B2A78" w:rsidP="001F5E05">
            <w:pPr>
              <w:pStyle w:val="Sinespaciado1"/>
              <w:jc w:val="center"/>
              <w:rPr>
                <w:rFonts w:ascii="Arial" w:hAnsi="Arial" w:cs="Arial"/>
                <w:sz w:val="20"/>
                <w:szCs w:val="20"/>
              </w:rPr>
            </w:pPr>
            <w:r w:rsidRPr="007B2A78">
              <w:rPr>
                <w:rFonts w:ascii="Arial" w:hAnsi="Arial" w:cs="Arial"/>
                <w:sz w:val="20"/>
                <w:szCs w:val="20"/>
              </w:rPr>
              <w:t>0 %</w:t>
            </w:r>
          </w:p>
        </w:tc>
      </w:tr>
    </w:tbl>
    <w:p w:rsidR="007B2A78" w:rsidRPr="007B2A78" w:rsidRDefault="00DF7FF1" w:rsidP="007B2A78">
      <w:pPr>
        <w:spacing w:before="240" w:after="2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0788">
        <w:rPr>
          <w:rFonts w:ascii="Arial" w:hAnsi="Arial" w:cs="Arial"/>
        </w:rPr>
        <w:t xml:space="preserve">  </w:t>
      </w:r>
      <w:r w:rsidR="00743198">
        <w:rPr>
          <w:rFonts w:ascii="Arial" w:hAnsi="Arial" w:cs="Arial"/>
        </w:rPr>
        <w:tab/>
      </w:r>
      <w:r w:rsidR="00743198">
        <w:rPr>
          <w:rFonts w:ascii="Arial" w:hAnsi="Arial" w:cs="Arial"/>
        </w:rPr>
        <w:tab/>
      </w:r>
      <w:r w:rsidR="00743198">
        <w:rPr>
          <w:rFonts w:ascii="Arial" w:hAnsi="Arial" w:cs="Arial"/>
        </w:rPr>
        <w:tab/>
      </w:r>
      <w:r w:rsidR="003E06E9">
        <w:rPr>
          <w:rFonts w:ascii="Arial" w:hAnsi="Arial" w:cs="Arial"/>
        </w:rPr>
        <w:tab/>
      </w:r>
      <w:r w:rsidR="00B20050">
        <w:rPr>
          <w:rFonts w:ascii="Arial" w:hAnsi="Arial" w:cs="Arial"/>
        </w:rPr>
        <w:tab/>
      </w:r>
      <w:r w:rsidR="003E06E9">
        <w:rPr>
          <w:rFonts w:ascii="Arial" w:hAnsi="Arial" w:cs="Arial"/>
        </w:rPr>
        <w:tab/>
      </w:r>
      <w:r w:rsidR="003E06E9">
        <w:rPr>
          <w:rFonts w:ascii="Arial" w:hAnsi="Arial" w:cs="Arial"/>
        </w:rPr>
        <w:tab/>
      </w:r>
      <w:r w:rsidR="003E06E9">
        <w:rPr>
          <w:rFonts w:ascii="Arial" w:hAnsi="Arial" w:cs="Arial"/>
        </w:rPr>
        <w:tab/>
      </w:r>
      <w:r w:rsidR="00743198">
        <w:rPr>
          <w:rFonts w:ascii="Arial" w:hAnsi="Arial" w:cs="Arial"/>
        </w:rPr>
        <w:tab/>
      </w:r>
      <w:r w:rsidR="00743198">
        <w:rPr>
          <w:rFonts w:ascii="Arial" w:hAnsi="Arial" w:cs="Arial"/>
        </w:rPr>
        <w:tab/>
      </w:r>
      <w:r w:rsidR="00743198">
        <w:rPr>
          <w:rFonts w:ascii="Arial" w:hAnsi="Arial" w:cs="Arial"/>
        </w:rPr>
        <w:tab/>
      </w:r>
      <w:r w:rsidR="00743198">
        <w:rPr>
          <w:rFonts w:ascii="Arial" w:hAnsi="Arial" w:cs="Arial"/>
        </w:rPr>
        <w:tab/>
      </w:r>
      <w:r w:rsidR="00743198">
        <w:rPr>
          <w:rFonts w:ascii="Arial" w:hAnsi="Arial" w:cs="Arial"/>
        </w:rPr>
        <w:tab/>
      </w:r>
      <w:r w:rsidR="00B20050">
        <w:rPr>
          <w:rFonts w:ascii="Arial" w:hAnsi="Arial" w:cs="Arial"/>
        </w:rPr>
        <w:t xml:space="preserve">    </w:t>
      </w:r>
      <w:r w:rsidR="003E06E9">
        <w:rPr>
          <w:rFonts w:ascii="Arial" w:hAnsi="Arial" w:cs="Arial"/>
        </w:rPr>
        <w:t>Lima, 02</w:t>
      </w:r>
      <w:r w:rsidR="007B2A78" w:rsidRPr="007B2A78">
        <w:rPr>
          <w:rFonts w:ascii="Arial" w:hAnsi="Arial" w:cs="Arial"/>
        </w:rPr>
        <w:t xml:space="preserve"> de </w:t>
      </w:r>
      <w:proofErr w:type="gramStart"/>
      <w:r>
        <w:rPr>
          <w:rFonts w:ascii="Arial" w:hAnsi="Arial" w:cs="Arial"/>
        </w:rPr>
        <w:t>Agosto</w:t>
      </w:r>
      <w:proofErr w:type="gramEnd"/>
      <w:r w:rsidR="007B2A78" w:rsidRPr="007B2A78">
        <w:rPr>
          <w:rFonts w:ascii="Arial" w:hAnsi="Arial" w:cs="Arial"/>
        </w:rPr>
        <w:t xml:space="preserve"> del 2018.</w:t>
      </w:r>
    </w:p>
    <w:p w:rsidR="009802A1" w:rsidRDefault="009802A1" w:rsidP="007B2A78">
      <w:pPr>
        <w:pStyle w:val="Ttulo4"/>
        <w:numPr>
          <w:ilvl w:val="0"/>
          <w:numId w:val="0"/>
        </w:numPr>
        <w:suppressAutoHyphens w:val="0"/>
        <w:ind w:left="284"/>
        <w:jc w:val="both"/>
        <w:rPr>
          <w:sz w:val="20"/>
          <w:szCs w:val="20"/>
          <w:lang w:val="es-MX"/>
        </w:rPr>
      </w:pPr>
    </w:p>
    <w:p w:rsidR="007B2A78" w:rsidRDefault="007B2A78" w:rsidP="007B2A78">
      <w:pPr>
        <w:rPr>
          <w:lang w:val="es-MX"/>
        </w:rPr>
      </w:pPr>
    </w:p>
    <w:p w:rsidR="007B2A78" w:rsidRDefault="007B2A78" w:rsidP="007B2A78">
      <w:pPr>
        <w:rPr>
          <w:lang w:val="es-MX"/>
        </w:rPr>
      </w:pPr>
    </w:p>
    <w:p w:rsidR="007B2A78" w:rsidRDefault="007B2A78" w:rsidP="007B2A78">
      <w:pPr>
        <w:rPr>
          <w:lang w:val="es-MX"/>
        </w:rPr>
      </w:pPr>
    </w:p>
    <w:p w:rsidR="007B2A78" w:rsidRDefault="007B2A78" w:rsidP="007B2A78">
      <w:pPr>
        <w:rPr>
          <w:lang w:val="es-MX"/>
        </w:rPr>
      </w:pPr>
    </w:p>
    <w:p w:rsidR="007B2A78" w:rsidRPr="007B2A78" w:rsidRDefault="007B2A78" w:rsidP="007B2A78">
      <w:pPr>
        <w:rPr>
          <w:lang w:val="es-MX"/>
        </w:rPr>
      </w:pPr>
    </w:p>
    <w:p w:rsidR="00BC29FC" w:rsidRDefault="00BC29FC"/>
    <w:sectPr w:rsidR="00BC29FC" w:rsidSect="006478CE">
      <w:pgSz w:w="11906" w:h="16838" w:code="9"/>
      <w:pgMar w:top="709" w:right="1274"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E0F679F"/>
    <w:multiLevelType w:val="hybridMultilevel"/>
    <w:tmpl w:val="9320C594"/>
    <w:lvl w:ilvl="0" w:tplc="B062110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FF70088"/>
    <w:multiLevelType w:val="hybridMultilevel"/>
    <w:tmpl w:val="4D38DE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0" w15:restartNumberingAfterBreak="0">
    <w:nsid w:val="57552241"/>
    <w:multiLevelType w:val="singleLevel"/>
    <w:tmpl w:val="F9E08ABC"/>
    <w:lvl w:ilvl="0">
      <w:start w:val="1"/>
      <w:numFmt w:val="lowerLetter"/>
      <w:lvlText w:val="%1)"/>
      <w:lvlJc w:val="left"/>
      <w:pPr>
        <w:tabs>
          <w:tab w:val="num" w:pos="397"/>
        </w:tabs>
        <w:ind w:left="397" w:hanging="397"/>
      </w:pPr>
      <w:rPr>
        <w:rFonts w:ascii="Arial" w:eastAsia="Times New Roman" w:hAnsi="Arial" w:cs="Arial"/>
      </w:rPr>
    </w:lvl>
  </w:abstractNum>
  <w:abstractNum w:abstractNumId="21" w15:restartNumberingAfterBreak="0">
    <w:nsid w:val="63770FA5"/>
    <w:multiLevelType w:val="hybridMultilevel"/>
    <w:tmpl w:val="06E27A8C"/>
    <w:lvl w:ilvl="0" w:tplc="44FCDE4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685C4CC2"/>
    <w:multiLevelType w:val="hybridMultilevel"/>
    <w:tmpl w:val="0D42F0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EF868C8A"/>
    <w:lvl w:ilvl="0" w:tplc="F82E802E">
      <w:start w:val="1"/>
      <w:numFmt w:val="lowerLetter"/>
      <w:lvlText w:val="%1)"/>
      <w:lvlJc w:val="left"/>
      <w:pPr>
        <w:tabs>
          <w:tab w:val="num" w:pos="720"/>
        </w:tabs>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7"/>
  </w:num>
  <w:num w:numId="4">
    <w:abstractNumId w:val="15"/>
  </w:num>
  <w:num w:numId="5">
    <w:abstractNumId w:val="18"/>
  </w:num>
  <w:num w:numId="6">
    <w:abstractNumId w:val="9"/>
  </w:num>
  <w:num w:numId="7">
    <w:abstractNumId w:val="25"/>
  </w:num>
  <w:num w:numId="8">
    <w:abstractNumId w:val="4"/>
  </w:num>
  <w:num w:numId="9">
    <w:abstractNumId w:val="16"/>
  </w:num>
  <w:num w:numId="10">
    <w:abstractNumId w:val="14"/>
  </w:num>
  <w:num w:numId="11">
    <w:abstractNumId w:val="23"/>
  </w:num>
  <w:num w:numId="12">
    <w:abstractNumId w:val="24"/>
  </w:num>
  <w:num w:numId="13">
    <w:abstractNumId w:val="12"/>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lvlOverride w:ilvl="0">
      <w:startOverride w:val="1"/>
    </w:lvlOverride>
  </w:num>
  <w:num w:numId="26">
    <w:abstractNumId w:val="22"/>
  </w:num>
  <w:num w:numId="27">
    <w:abstractNumId w:val="6"/>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A089A"/>
    <w:rsid w:val="000E1D1D"/>
    <w:rsid w:val="001208C6"/>
    <w:rsid w:val="001F1B98"/>
    <w:rsid w:val="002219EF"/>
    <w:rsid w:val="00254C4D"/>
    <w:rsid w:val="002679EC"/>
    <w:rsid w:val="00285F93"/>
    <w:rsid w:val="002D2518"/>
    <w:rsid w:val="002D42EC"/>
    <w:rsid w:val="00307516"/>
    <w:rsid w:val="00323B08"/>
    <w:rsid w:val="0032571D"/>
    <w:rsid w:val="00364B8D"/>
    <w:rsid w:val="00380E64"/>
    <w:rsid w:val="003918ED"/>
    <w:rsid w:val="003A2EE3"/>
    <w:rsid w:val="003E06E9"/>
    <w:rsid w:val="00421D0E"/>
    <w:rsid w:val="004B5A74"/>
    <w:rsid w:val="004E6E57"/>
    <w:rsid w:val="005958D2"/>
    <w:rsid w:val="005A76CB"/>
    <w:rsid w:val="005B0BF0"/>
    <w:rsid w:val="005C0ADF"/>
    <w:rsid w:val="00633435"/>
    <w:rsid w:val="006478CE"/>
    <w:rsid w:val="006641FF"/>
    <w:rsid w:val="006655B4"/>
    <w:rsid w:val="00697914"/>
    <w:rsid w:val="006B2323"/>
    <w:rsid w:val="00743198"/>
    <w:rsid w:val="007771C0"/>
    <w:rsid w:val="007B2A78"/>
    <w:rsid w:val="007D2A7B"/>
    <w:rsid w:val="00824E7B"/>
    <w:rsid w:val="0087504E"/>
    <w:rsid w:val="008972FF"/>
    <w:rsid w:val="008B06B7"/>
    <w:rsid w:val="008D5618"/>
    <w:rsid w:val="008E36C8"/>
    <w:rsid w:val="00925574"/>
    <w:rsid w:val="009802A1"/>
    <w:rsid w:val="009A156C"/>
    <w:rsid w:val="009C2A28"/>
    <w:rsid w:val="009D1531"/>
    <w:rsid w:val="009F652B"/>
    <w:rsid w:val="00A44C5C"/>
    <w:rsid w:val="00AA4353"/>
    <w:rsid w:val="00AC021F"/>
    <w:rsid w:val="00AC0788"/>
    <w:rsid w:val="00AD7FF6"/>
    <w:rsid w:val="00AF701E"/>
    <w:rsid w:val="00B20050"/>
    <w:rsid w:val="00B21B95"/>
    <w:rsid w:val="00B72144"/>
    <w:rsid w:val="00B81FE9"/>
    <w:rsid w:val="00BA7CF7"/>
    <w:rsid w:val="00BC29FC"/>
    <w:rsid w:val="00C128F0"/>
    <w:rsid w:val="00C17236"/>
    <w:rsid w:val="00C50EB3"/>
    <w:rsid w:val="00C80BC5"/>
    <w:rsid w:val="00C94357"/>
    <w:rsid w:val="00C97E4A"/>
    <w:rsid w:val="00CA12A9"/>
    <w:rsid w:val="00CC15DF"/>
    <w:rsid w:val="00D606A0"/>
    <w:rsid w:val="00DB0C85"/>
    <w:rsid w:val="00DF7FF1"/>
    <w:rsid w:val="00E30DE1"/>
    <w:rsid w:val="00E3558E"/>
    <w:rsid w:val="00E5691E"/>
    <w:rsid w:val="00F61187"/>
    <w:rsid w:val="00F97F0E"/>
    <w:rsid w:val="00FC33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6EBC4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7</Pages>
  <Words>3560</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65</cp:revision>
  <dcterms:created xsi:type="dcterms:W3CDTF">2018-05-07T17:01:00Z</dcterms:created>
  <dcterms:modified xsi:type="dcterms:W3CDTF">2018-08-03T14:29:00Z</dcterms:modified>
</cp:coreProperties>
</file>