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CA89" w14:textId="77777777" w:rsidR="00754D0E" w:rsidRDefault="00224D62" w:rsidP="008661F8">
      <w:pPr>
        <w:pStyle w:val="Sinespaciado"/>
        <w:jc w:val="center"/>
        <w:rPr>
          <w:rFonts w:ascii="Arial" w:hAnsi="Arial" w:cs="Arial"/>
          <w:b/>
          <w:sz w:val="20"/>
          <w:szCs w:val="20"/>
        </w:rPr>
      </w:pPr>
      <w:r>
        <w:rPr>
          <w:rFonts w:ascii="Arial" w:hAnsi="Arial" w:cs="Arial"/>
          <w:b/>
          <w:sz w:val="20"/>
          <w:szCs w:val="20"/>
        </w:rPr>
        <w:t xml:space="preserve">   </w:t>
      </w:r>
    </w:p>
    <w:p w14:paraId="2F23B983" w14:textId="77777777" w:rsidR="00754D0E" w:rsidRDefault="00754D0E" w:rsidP="008661F8">
      <w:pPr>
        <w:pStyle w:val="Sinespaciado"/>
        <w:jc w:val="center"/>
        <w:rPr>
          <w:rFonts w:ascii="Arial" w:hAnsi="Arial" w:cs="Arial"/>
          <w:b/>
          <w:sz w:val="20"/>
          <w:szCs w:val="20"/>
        </w:rPr>
      </w:pPr>
    </w:p>
    <w:p w14:paraId="01638C2B" w14:textId="77777777" w:rsidR="00A02D5C" w:rsidRDefault="00A02D5C" w:rsidP="00754D0E">
      <w:pPr>
        <w:jc w:val="center"/>
        <w:rPr>
          <w:rFonts w:ascii="Arial" w:hAnsi="Arial" w:cs="Arial"/>
          <w:b/>
          <w:sz w:val="36"/>
          <w:szCs w:val="36"/>
          <w:u w:val="single"/>
        </w:rPr>
      </w:pPr>
    </w:p>
    <w:p w14:paraId="50B5C4C9" w14:textId="1E0A04B6" w:rsidR="00754D0E" w:rsidRPr="00293125" w:rsidRDefault="00754D0E" w:rsidP="00754D0E">
      <w:pPr>
        <w:jc w:val="center"/>
        <w:rPr>
          <w:rFonts w:ascii="Arial" w:hAnsi="Arial" w:cs="Arial"/>
          <w:b/>
          <w:i/>
          <w:sz w:val="36"/>
          <w:szCs w:val="36"/>
          <w:u w:val="single"/>
        </w:rPr>
      </w:pPr>
      <w:r w:rsidRPr="00293125">
        <w:rPr>
          <w:rFonts w:ascii="Arial" w:hAnsi="Arial" w:cs="Arial"/>
          <w:b/>
          <w:sz w:val="36"/>
          <w:szCs w:val="36"/>
          <w:u w:val="single"/>
        </w:rPr>
        <w:t>COMUNICADO N°00</w:t>
      </w:r>
      <w:r>
        <w:rPr>
          <w:rFonts w:ascii="Arial" w:hAnsi="Arial" w:cs="Arial"/>
          <w:b/>
          <w:sz w:val="36"/>
          <w:szCs w:val="36"/>
          <w:u w:val="single"/>
        </w:rPr>
        <w:t>1</w:t>
      </w:r>
    </w:p>
    <w:p w14:paraId="684B44D5" w14:textId="77777777" w:rsidR="00754D0E" w:rsidRPr="00293125" w:rsidRDefault="00754D0E" w:rsidP="00754D0E">
      <w:pPr>
        <w:rPr>
          <w:rFonts w:ascii="Arial" w:hAnsi="Arial" w:cs="Arial"/>
          <w:sz w:val="36"/>
          <w:szCs w:val="36"/>
        </w:rPr>
      </w:pPr>
      <w:r w:rsidRPr="00293125">
        <w:rPr>
          <w:rFonts w:ascii="Arial" w:hAnsi="Arial" w:cs="Arial"/>
          <w:sz w:val="36"/>
          <w:szCs w:val="36"/>
        </w:rPr>
        <w:t xml:space="preserve"> </w:t>
      </w:r>
    </w:p>
    <w:p w14:paraId="2A9C9C36" w14:textId="71F34E26" w:rsidR="00754D0E" w:rsidRDefault="00754D0E" w:rsidP="00754D0E">
      <w:pPr>
        <w:jc w:val="both"/>
        <w:rPr>
          <w:rFonts w:ascii="Arial" w:hAnsi="Arial" w:cs="Arial"/>
          <w:i/>
          <w:sz w:val="36"/>
          <w:szCs w:val="36"/>
        </w:rPr>
      </w:pPr>
      <w:r w:rsidRPr="00293125">
        <w:rPr>
          <w:rFonts w:ascii="Arial" w:hAnsi="Arial" w:cs="Arial"/>
          <w:i/>
          <w:sz w:val="36"/>
          <w:szCs w:val="36"/>
        </w:rPr>
        <w:t xml:space="preserve">Se informa a los postulantes del presente proceso de selección </w:t>
      </w:r>
      <w:r w:rsidRPr="00293125">
        <w:rPr>
          <w:rFonts w:ascii="Arial" w:hAnsi="Arial" w:cs="Arial"/>
          <w:b/>
          <w:i/>
          <w:sz w:val="36"/>
          <w:szCs w:val="36"/>
          <w:u w:val="single"/>
        </w:rPr>
        <w:t>P.S. 00</w:t>
      </w:r>
      <w:r>
        <w:rPr>
          <w:rFonts w:ascii="Arial" w:hAnsi="Arial" w:cs="Arial"/>
          <w:b/>
          <w:i/>
          <w:sz w:val="36"/>
          <w:szCs w:val="36"/>
          <w:u w:val="single"/>
        </w:rPr>
        <w:t>9</w:t>
      </w:r>
      <w:r w:rsidRPr="00293125">
        <w:rPr>
          <w:rFonts w:ascii="Arial" w:hAnsi="Arial" w:cs="Arial"/>
          <w:b/>
          <w:i/>
          <w:sz w:val="36"/>
          <w:szCs w:val="36"/>
          <w:u w:val="single"/>
        </w:rPr>
        <w:t>-PVA-SCENT-2023</w:t>
      </w:r>
      <w:r w:rsidRPr="00293125">
        <w:rPr>
          <w:rFonts w:ascii="Arial" w:hAnsi="Arial" w:cs="Arial"/>
          <w:i/>
          <w:sz w:val="36"/>
          <w:szCs w:val="36"/>
        </w:rPr>
        <w:t>, que se ha reprogramado la publicación del resultado de la evaluación curricular; debido a la gran cantidad de Currículos Vitae recibidos, motivo</w:t>
      </w:r>
      <w:r>
        <w:rPr>
          <w:rFonts w:ascii="Arial" w:hAnsi="Arial" w:cs="Arial"/>
          <w:i/>
          <w:sz w:val="36"/>
          <w:szCs w:val="36"/>
        </w:rPr>
        <w:t>s</w:t>
      </w:r>
      <w:r w:rsidRPr="00293125">
        <w:rPr>
          <w:rFonts w:ascii="Arial" w:hAnsi="Arial" w:cs="Arial"/>
          <w:i/>
          <w:sz w:val="36"/>
          <w:szCs w:val="36"/>
        </w:rPr>
        <w:t xml:space="preserve"> </w:t>
      </w:r>
      <w:r>
        <w:rPr>
          <w:rFonts w:ascii="Arial" w:hAnsi="Arial" w:cs="Arial"/>
          <w:i/>
          <w:sz w:val="36"/>
          <w:szCs w:val="36"/>
        </w:rPr>
        <w:t>que están de</w:t>
      </w:r>
      <w:r w:rsidRPr="00293125">
        <w:rPr>
          <w:rFonts w:ascii="Arial" w:hAnsi="Arial" w:cs="Arial"/>
          <w:i/>
          <w:sz w:val="36"/>
          <w:szCs w:val="36"/>
        </w:rPr>
        <w:t xml:space="preserve">bidamente justificados en concordancia con los procedimientos internos debidamente aprobados, </w:t>
      </w:r>
      <w:r w:rsidR="00A02D5C">
        <w:rPr>
          <w:rFonts w:ascii="Arial" w:hAnsi="Arial" w:cs="Arial"/>
          <w:i/>
          <w:sz w:val="36"/>
          <w:szCs w:val="36"/>
        </w:rPr>
        <w:t xml:space="preserve">como indica </w:t>
      </w:r>
      <w:r w:rsidRPr="00293125">
        <w:rPr>
          <w:rFonts w:ascii="Arial" w:hAnsi="Arial" w:cs="Arial"/>
          <w:i/>
          <w:sz w:val="36"/>
          <w:szCs w:val="36"/>
        </w:rPr>
        <w:t>el siguiente cronograma:</w:t>
      </w:r>
    </w:p>
    <w:p w14:paraId="55218E9F" w14:textId="77777777" w:rsidR="00754D0E" w:rsidRPr="00293125" w:rsidRDefault="00754D0E" w:rsidP="00754D0E">
      <w:pPr>
        <w:jc w:val="both"/>
        <w:rPr>
          <w:rFonts w:ascii="Arial" w:hAnsi="Arial" w:cs="Arial"/>
          <w:i/>
          <w:sz w:val="36"/>
          <w:szCs w:val="36"/>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5"/>
        <w:gridCol w:w="3402"/>
        <w:gridCol w:w="1843"/>
      </w:tblGrid>
      <w:tr w:rsidR="00754D0E" w:rsidRPr="00EC2795" w14:paraId="774DA862" w14:textId="77777777" w:rsidTr="0056522D">
        <w:trPr>
          <w:trHeight w:val="405"/>
        </w:trPr>
        <w:tc>
          <w:tcPr>
            <w:tcW w:w="9356" w:type="dxa"/>
            <w:gridSpan w:val="4"/>
            <w:shd w:val="clear" w:color="auto" w:fill="B8CCE4" w:themeFill="accent1" w:themeFillTint="66"/>
            <w:vAlign w:val="center"/>
          </w:tcPr>
          <w:p w14:paraId="03693CC9" w14:textId="77777777" w:rsidR="00754D0E" w:rsidRPr="00EC2795" w:rsidRDefault="00754D0E" w:rsidP="0056522D">
            <w:pPr>
              <w:jc w:val="both"/>
              <w:rPr>
                <w:rFonts w:ascii="Arial" w:hAnsi="Arial" w:cs="Arial"/>
                <w:sz w:val="18"/>
                <w:szCs w:val="18"/>
                <w:lang w:val="es-MX"/>
              </w:rPr>
            </w:pPr>
            <w:r w:rsidRPr="00EC2795">
              <w:rPr>
                <w:rFonts w:ascii="Arial" w:hAnsi="Arial" w:cs="Arial"/>
                <w:b/>
                <w:sz w:val="18"/>
                <w:szCs w:val="18"/>
                <w:lang w:val="es-MX"/>
              </w:rPr>
              <w:t>SELECCIÓN</w:t>
            </w:r>
          </w:p>
        </w:tc>
      </w:tr>
      <w:tr w:rsidR="00754D0E" w:rsidRPr="00EC2795" w14:paraId="7939F438" w14:textId="77777777" w:rsidTr="0056522D">
        <w:trPr>
          <w:trHeight w:val="977"/>
        </w:trPr>
        <w:tc>
          <w:tcPr>
            <w:tcW w:w="426" w:type="dxa"/>
            <w:shd w:val="clear" w:color="auto" w:fill="auto"/>
            <w:vAlign w:val="center"/>
          </w:tcPr>
          <w:p w14:paraId="7941AEBC" w14:textId="77777777" w:rsidR="00754D0E" w:rsidRPr="00EC2795" w:rsidRDefault="00754D0E" w:rsidP="0056522D">
            <w:pPr>
              <w:rPr>
                <w:rFonts w:ascii="Arial" w:hAnsi="Arial" w:cs="Arial"/>
                <w:sz w:val="18"/>
                <w:szCs w:val="18"/>
                <w:lang w:val="es-MX"/>
              </w:rPr>
            </w:pPr>
            <w:r w:rsidRPr="00EC2795">
              <w:rPr>
                <w:rFonts w:ascii="Arial" w:hAnsi="Arial" w:cs="Arial"/>
                <w:sz w:val="18"/>
                <w:szCs w:val="18"/>
                <w:lang w:val="es-MX"/>
              </w:rPr>
              <w:t>11</w:t>
            </w:r>
          </w:p>
        </w:tc>
        <w:tc>
          <w:tcPr>
            <w:tcW w:w="3685" w:type="dxa"/>
            <w:vAlign w:val="center"/>
          </w:tcPr>
          <w:p w14:paraId="67D95B4E"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Publicación de Resultados de Evaluación Curricular</w:t>
            </w:r>
          </w:p>
        </w:tc>
        <w:tc>
          <w:tcPr>
            <w:tcW w:w="3402" w:type="dxa"/>
            <w:shd w:val="clear" w:color="auto" w:fill="auto"/>
            <w:vAlign w:val="center"/>
          </w:tcPr>
          <w:p w14:paraId="1890A6AA"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rPr>
              <w:t>16 de mayo</w:t>
            </w:r>
            <w:r w:rsidRPr="005B6C8B">
              <w:rPr>
                <w:rFonts w:ascii="Arial" w:hAnsi="Arial" w:cs="Arial"/>
                <w:sz w:val="18"/>
                <w:szCs w:val="18"/>
                <w:lang w:val="es-MX"/>
              </w:rPr>
              <w:t xml:space="preserve"> del 2023</w:t>
            </w:r>
          </w:p>
          <w:p w14:paraId="00568DBF"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lang w:val="es-MX"/>
              </w:rPr>
              <w:t>a partir de las 16:00 horas</w:t>
            </w:r>
          </w:p>
          <w:p w14:paraId="13887E87"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lang w:val="es-MX"/>
              </w:rPr>
              <w:t>a través de la página web institucional</w:t>
            </w:r>
            <w:r w:rsidRPr="005B6C8B">
              <w:rPr>
                <w:rStyle w:val="Hipervnculo"/>
                <w:rFonts w:ascii="Arial" w:hAnsi="Arial" w:cs="Arial"/>
                <w:sz w:val="18"/>
                <w:szCs w:val="18"/>
              </w:rPr>
              <w:t xml:space="preserve"> </w:t>
            </w:r>
            <w:hyperlink r:id="rId8" w:history="1">
              <w:r w:rsidRPr="005B6C8B">
                <w:rPr>
                  <w:rStyle w:val="Hipervnculo"/>
                  <w:rFonts w:ascii="Arial" w:hAnsi="Arial" w:cs="Arial"/>
                  <w:sz w:val="18"/>
                  <w:szCs w:val="18"/>
                </w:rPr>
                <w:t>http://convocatorias.essalud.gob.pe/</w:t>
              </w:r>
            </w:hyperlink>
          </w:p>
        </w:tc>
        <w:tc>
          <w:tcPr>
            <w:tcW w:w="1843" w:type="dxa"/>
            <w:shd w:val="clear" w:color="auto" w:fill="auto"/>
            <w:vAlign w:val="center"/>
          </w:tcPr>
          <w:p w14:paraId="766AC5FA" w14:textId="77777777" w:rsidR="00754D0E" w:rsidRPr="00EC2795" w:rsidRDefault="00754D0E" w:rsidP="0056522D">
            <w:pPr>
              <w:jc w:val="center"/>
              <w:rPr>
                <w:rFonts w:ascii="Arial" w:hAnsi="Arial" w:cs="Arial"/>
                <w:sz w:val="18"/>
                <w:szCs w:val="18"/>
                <w:lang w:val="es-MX"/>
              </w:rPr>
            </w:pPr>
            <w:r>
              <w:rPr>
                <w:rFonts w:ascii="Arial" w:hAnsi="Arial" w:cs="Arial"/>
                <w:sz w:val="18"/>
                <w:szCs w:val="18"/>
                <w:lang w:val="en-US"/>
              </w:rPr>
              <w:t xml:space="preserve">SGGI – GCTIC – </w:t>
            </w:r>
            <w:r>
              <w:rPr>
                <w:rFonts w:ascii="Arial" w:hAnsi="Arial" w:cs="Arial"/>
                <w:sz w:val="18"/>
                <w:szCs w:val="18"/>
                <w:lang w:val="es-MX"/>
              </w:rPr>
              <w:t>SGGP</w:t>
            </w:r>
          </w:p>
        </w:tc>
      </w:tr>
      <w:tr w:rsidR="00754D0E" w:rsidRPr="00EC2795" w14:paraId="68AFC01C" w14:textId="77777777" w:rsidTr="0056522D">
        <w:trPr>
          <w:trHeight w:val="708"/>
        </w:trPr>
        <w:tc>
          <w:tcPr>
            <w:tcW w:w="426" w:type="dxa"/>
            <w:shd w:val="clear" w:color="auto" w:fill="auto"/>
            <w:vAlign w:val="center"/>
          </w:tcPr>
          <w:p w14:paraId="3F5B0A0C" w14:textId="77777777" w:rsidR="00754D0E" w:rsidRPr="00EC2795" w:rsidRDefault="00754D0E" w:rsidP="0056522D">
            <w:pPr>
              <w:rPr>
                <w:rFonts w:ascii="Arial" w:hAnsi="Arial" w:cs="Arial"/>
                <w:sz w:val="18"/>
                <w:szCs w:val="18"/>
                <w:lang w:val="es-MX"/>
              </w:rPr>
            </w:pPr>
            <w:r w:rsidRPr="00EC2795">
              <w:rPr>
                <w:rFonts w:ascii="Arial" w:hAnsi="Arial" w:cs="Arial"/>
                <w:sz w:val="18"/>
                <w:szCs w:val="18"/>
                <w:lang w:val="es-MX"/>
              </w:rPr>
              <w:t>12</w:t>
            </w:r>
          </w:p>
        </w:tc>
        <w:tc>
          <w:tcPr>
            <w:tcW w:w="3685" w:type="dxa"/>
            <w:vAlign w:val="center"/>
          </w:tcPr>
          <w:p w14:paraId="229D3206" w14:textId="77777777" w:rsidR="00754D0E" w:rsidRPr="00EC2795" w:rsidRDefault="00754D0E" w:rsidP="0056522D">
            <w:pPr>
              <w:jc w:val="center"/>
              <w:rPr>
                <w:rFonts w:ascii="Arial" w:hAnsi="Arial" w:cs="Arial"/>
                <w:b/>
                <w:bCs/>
                <w:sz w:val="18"/>
                <w:szCs w:val="18"/>
              </w:rPr>
            </w:pPr>
            <w:r w:rsidRPr="00EC2795">
              <w:rPr>
                <w:rFonts w:ascii="Arial" w:hAnsi="Arial" w:cs="Arial"/>
                <w:b/>
                <w:sz w:val="18"/>
                <w:szCs w:val="18"/>
                <w:lang w:val="es-MX"/>
              </w:rPr>
              <w:t xml:space="preserve">Prueba de enlace (Obligatorio) </w:t>
            </w:r>
            <w:hyperlink r:id="rId9" w:history="1">
              <w:r w:rsidRPr="00EC2795">
                <w:rPr>
                  <w:rStyle w:val="Hipervnculo"/>
                  <w:rFonts w:ascii="Arial" w:hAnsi="Arial" w:cs="Arial"/>
                  <w:sz w:val="18"/>
                  <w:szCs w:val="18"/>
                </w:rPr>
                <w:t>http://aulavirtual.essalud.gob.pe/moodle/login/index.php</w:t>
              </w:r>
            </w:hyperlink>
          </w:p>
        </w:tc>
        <w:tc>
          <w:tcPr>
            <w:tcW w:w="3402" w:type="dxa"/>
            <w:shd w:val="clear" w:color="auto" w:fill="auto"/>
            <w:vAlign w:val="center"/>
          </w:tcPr>
          <w:p w14:paraId="0394C47C"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rPr>
              <w:t xml:space="preserve">17 de mayo </w:t>
            </w:r>
            <w:r w:rsidRPr="005B6C8B">
              <w:rPr>
                <w:rFonts w:ascii="Arial" w:hAnsi="Arial" w:cs="Arial"/>
                <w:sz w:val="18"/>
                <w:szCs w:val="18"/>
                <w:lang w:val="es-MX"/>
              </w:rPr>
              <w:t>del 2023</w:t>
            </w:r>
          </w:p>
          <w:p w14:paraId="7D427447"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lang w:val="es-MX"/>
              </w:rPr>
              <w:t>según lo indicado en la publicación del resultado de la Evaluación Curricular</w:t>
            </w:r>
          </w:p>
        </w:tc>
        <w:tc>
          <w:tcPr>
            <w:tcW w:w="1843" w:type="dxa"/>
            <w:shd w:val="clear" w:color="auto" w:fill="auto"/>
            <w:vAlign w:val="center"/>
          </w:tcPr>
          <w:p w14:paraId="7973C093"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n-US"/>
              </w:rPr>
              <w:t>SGGI –</w:t>
            </w:r>
            <w:r>
              <w:rPr>
                <w:rFonts w:ascii="Arial" w:hAnsi="Arial" w:cs="Arial"/>
                <w:sz w:val="18"/>
                <w:szCs w:val="18"/>
                <w:lang w:val="es-MX"/>
              </w:rPr>
              <w:t xml:space="preserve"> SGGP</w:t>
            </w:r>
          </w:p>
        </w:tc>
      </w:tr>
      <w:tr w:rsidR="00754D0E" w:rsidRPr="00EC2795" w14:paraId="22FDA9D8" w14:textId="77777777" w:rsidTr="0056522D">
        <w:trPr>
          <w:trHeight w:val="704"/>
        </w:trPr>
        <w:tc>
          <w:tcPr>
            <w:tcW w:w="426" w:type="dxa"/>
            <w:shd w:val="clear" w:color="auto" w:fill="auto"/>
            <w:vAlign w:val="center"/>
          </w:tcPr>
          <w:p w14:paraId="3969E3FD" w14:textId="77777777" w:rsidR="00754D0E" w:rsidRPr="00EC2795" w:rsidRDefault="00754D0E" w:rsidP="0056522D">
            <w:pPr>
              <w:rPr>
                <w:rFonts w:ascii="Arial" w:hAnsi="Arial" w:cs="Arial"/>
                <w:sz w:val="18"/>
                <w:szCs w:val="18"/>
                <w:lang w:val="es-MX"/>
              </w:rPr>
            </w:pPr>
            <w:r w:rsidRPr="00EC2795">
              <w:rPr>
                <w:rFonts w:ascii="Arial" w:hAnsi="Arial" w:cs="Arial"/>
                <w:sz w:val="18"/>
                <w:szCs w:val="18"/>
                <w:lang w:val="es-MX"/>
              </w:rPr>
              <w:t xml:space="preserve"> 13</w:t>
            </w:r>
          </w:p>
        </w:tc>
        <w:tc>
          <w:tcPr>
            <w:tcW w:w="3685" w:type="dxa"/>
            <w:vAlign w:val="center"/>
          </w:tcPr>
          <w:p w14:paraId="2E5C3761" w14:textId="77777777" w:rsidR="00754D0E" w:rsidRPr="00EC2795" w:rsidRDefault="00754D0E" w:rsidP="0056522D">
            <w:pPr>
              <w:jc w:val="center"/>
              <w:rPr>
                <w:rFonts w:ascii="Arial" w:hAnsi="Arial" w:cs="Arial"/>
                <w:i/>
                <w:sz w:val="18"/>
                <w:szCs w:val="18"/>
              </w:rPr>
            </w:pPr>
            <w:r w:rsidRPr="00EC2795">
              <w:rPr>
                <w:rFonts w:ascii="Arial" w:hAnsi="Arial" w:cs="Arial"/>
                <w:b/>
                <w:sz w:val="18"/>
                <w:szCs w:val="18"/>
                <w:lang w:val="es-MX"/>
              </w:rPr>
              <w:t>Evaluación Personal</w:t>
            </w:r>
            <w:r w:rsidRPr="00EC2795">
              <w:rPr>
                <w:rFonts w:ascii="Arial" w:hAnsi="Arial" w:cs="Arial"/>
                <w:sz w:val="18"/>
                <w:szCs w:val="18"/>
                <w:lang w:val="es-MX"/>
              </w:rPr>
              <w:t xml:space="preserve"> </w:t>
            </w:r>
            <w:r w:rsidRPr="00EC2795">
              <w:rPr>
                <w:rFonts w:ascii="Arial" w:hAnsi="Arial" w:cs="Arial"/>
                <w:i/>
                <w:sz w:val="18"/>
                <w:szCs w:val="18"/>
                <w:lang w:val="es-MX"/>
              </w:rPr>
              <w:t xml:space="preserve"> </w:t>
            </w:r>
            <w:hyperlink r:id="rId10" w:history="1">
              <w:r w:rsidRPr="00EC2795">
                <w:rPr>
                  <w:rStyle w:val="Hipervnculo"/>
                  <w:rFonts w:ascii="Arial" w:hAnsi="Arial" w:cs="Arial"/>
                  <w:sz w:val="18"/>
                  <w:szCs w:val="18"/>
                </w:rPr>
                <w:t>http://aulavirtual.essalud.gob.pe/moodle/login/index.php</w:t>
              </w:r>
            </w:hyperlink>
          </w:p>
        </w:tc>
        <w:tc>
          <w:tcPr>
            <w:tcW w:w="3402" w:type="dxa"/>
            <w:shd w:val="clear" w:color="auto" w:fill="auto"/>
            <w:vAlign w:val="center"/>
          </w:tcPr>
          <w:p w14:paraId="22C54F3E"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rPr>
              <w:t xml:space="preserve">17 de mayo </w:t>
            </w:r>
            <w:r w:rsidRPr="005B6C8B">
              <w:rPr>
                <w:rFonts w:ascii="Arial" w:hAnsi="Arial" w:cs="Arial"/>
                <w:sz w:val="18"/>
                <w:szCs w:val="18"/>
                <w:lang w:val="es-MX"/>
              </w:rPr>
              <w:t>del 2023</w:t>
            </w:r>
          </w:p>
          <w:p w14:paraId="067DD08C" w14:textId="77777777" w:rsidR="00754D0E" w:rsidRPr="005B6C8B" w:rsidRDefault="00754D0E" w:rsidP="0056522D">
            <w:pPr>
              <w:jc w:val="center"/>
              <w:rPr>
                <w:rFonts w:ascii="Arial" w:hAnsi="Arial" w:cs="Arial"/>
                <w:sz w:val="18"/>
                <w:szCs w:val="18"/>
                <w:lang w:val="es-MX"/>
              </w:rPr>
            </w:pPr>
            <w:r w:rsidRPr="005B6C8B">
              <w:rPr>
                <w:rFonts w:ascii="Arial" w:hAnsi="Arial" w:cs="Arial"/>
                <w:sz w:val="18"/>
                <w:szCs w:val="18"/>
                <w:lang w:val="es-MX"/>
              </w:rPr>
              <w:t xml:space="preserve">   según lo indicado en la publicación del resultado de la Evaluación Curricular</w:t>
            </w:r>
          </w:p>
        </w:tc>
        <w:tc>
          <w:tcPr>
            <w:tcW w:w="1843" w:type="dxa"/>
            <w:shd w:val="clear" w:color="auto" w:fill="auto"/>
            <w:vAlign w:val="center"/>
          </w:tcPr>
          <w:p w14:paraId="23B6483A" w14:textId="77777777" w:rsidR="00754D0E" w:rsidRPr="00EC2795" w:rsidRDefault="00754D0E" w:rsidP="0056522D">
            <w:pPr>
              <w:jc w:val="center"/>
              <w:rPr>
                <w:rFonts w:ascii="Arial" w:hAnsi="Arial" w:cs="Arial"/>
                <w:sz w:val="18"/>
                <w:szCs w:val="18"/>
              </w:rPr>
            </w:pPr>
            <w:r w:rsidRPr="00EC2795">
              <w:rPr>
                <w:rFonts w:ascii="Arial" w:hAnsi="Arial" w:cs="Arial"/>
                <w:sz w:val="18"/>
                <w:szCs w:val="18"/>
                <w:lang w:val="en-US"/>
              </w:rPr>
              <w:t xml:space="preserve">SGGI – </w:t>
            </w:r>
            <w:r>
              <w:rPr>
                <w:rFonts w:ascii="Arial" w:hAnsi="Arial" w:cs="Arial"/>
                <w:sz w:val="18"/>
                <w:szCs w:val="18"/>
                <w:lang w:val="es-MX"/>
              </w:rPr>
              <w:t>SGGP</w:t>
            </w:r>
          </w:p>
        </w:tc>
      </w:tr>
      <w:tr w:rsidR="00754D0E" w:rsidRPr="00EC2795" w14:paraId="2A34FE50" w14:textId="77777777" w:rsidTr="0056522D">
        <w:trPr>
          <w:trHeight w:val="418"/>
        </w:trPr>
        <w:tc>
          <w:tcPr>
            <w:tcW w:w="426" w:type="dxa"/>
            <w:shd w:val="clear" w:color="auto" w:fill="auto"/>
            <w:vAlign w:val="center"/>
          </w:tcPr>
          <w:p w14:paraId="786995F6"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14</w:t>
            </w:r>
          </w:p>
        </w:tc>
        <w:tc>
          <w:tcPr>
            <w:tcW w:w="3685" w:type="dxa"/>
            <w:vAlign w:val="center"/>
          </w:tcPr>
          <w:p w14:paraId="05AAFE0D"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Publicación de resultados de la Evaluación Personal</w:t>
            </w:r>
          </w:p>
        </w:tc>
        <w:tc>
          <w:tcPr>
            <w:tcW w:w="3402" w:type="dxa"/>
            <w:vMerge w:val="restart"/>
            <w:shd w:val="clear" w:color="auto" w:fill="auto"/>
            <w:vAlign w:val="center"/>
          </w:tcPr>
          <w:p w14:paraId="0BE0D99F" w14:textId="77777777" w:rsidR="00754D0E" w:rsidRPr="00EC2795" w:rsidRDefault="00754D0E" w:rsidP="0056522D">
            <w:pPr>
              <w:jc w:val="center"/>
              <w:rPr>
                <w:rFonts w:ascii="Arial" w:hAnsi="Arial" w:cs="Arial"/>
                <w:sz w:val="18"/>
                <w:szCs w:val="18"/>
                <w:lang w:val="es-MX"/>
              </w:rPr>
            </w:pPr>
            <w:r>
              <w:rPr>
                <w:rFonts w:ascii="Arial" w:hAnsi="Arial" w:cs="Arial"/>
                <w:sz w:val="18"/>
                <w:szCs w:val="18"/>
                <w:lang w:val="es-MX"/>
              </w:rPr>
              <w:t>19</w:t>
            </w:r>
            <w:r w:rsidRPr="00EC2795">
              <w:rPr>
                <w:rFonts w:ascii="Arial" w:hAnsi="Arial" w:cs="Arial"/>
                <w:sz w:val="18"/>
                <w:szCs w:val="18"/>
                <w:lang w:val="es-MX"/>
              </w:rPr>
              <w:t xml:space="preserve"> de </w:t>
            </w:r>
            <w:r>
              <w:rPr>
                <w:rFonts w:ascii="Arial" w:hAnsi="Arial" w:cs="Arial"/>
                <w:sz w:val="18"/>
                <w:szCs w:val="18"/>
                <w:lang w:val="es-MX"/>
              </w:rPr>
              <w:t>mayo</w:t>
            </w:r>
            <w:r w:rsidRPr="00EC2795">
              <w:rPr>
                <w:rFonts w:ascii="Arial" w:hAnsi="Arial" w:cs="Arial"/>
                <w:sz w:val="18"/>
                <w:szCs w:val="18"/>
                <w:lang w:val="es-MX"/>
              </w:rPr>
              <w:t xml:space="preserve"> del 2023</w:t>
            </w:r>
          </w:p>
          <w:p w14:paraId="4C095246"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 xml:space="preserve">a partir de las </w:t>
            </w:r>
            <w:r>
              <w:rPr>
                <w:rFonts w:ascii="Arial" w:hAnsi="Arial" w:cs="Arial"/>
                <w:sz w:val="18"/>
                <w:szCs w:val="18"/>
                <w:lang w:val="es-MX"/>
              </w:rPr>
              <w:t>16</w:t>
            </w:r>
            <w:r w:rsidRPr="00EC2795">
              <w:rPr>
                <w:rFonts w:ascii="Arial" w:hAnsi="Arial" w:cs="Arial"/>
                <w:sz w:val="18"/>
                <w:szCs w:val="18"/>
                <w:lang w:val="es-MX"/>
              </w:rPr>
              <w:t>:00 horas a través de la página web institucional</w:t>
            </w:r>
          </w:p>
        </w:tc>
        <w:tc>
          <w:tcPr>
            <w:tcW w:w="1843" w:type="dxa"/>
            <w:vMerge w:val="restart"/>
            <w:shd w:val="clear" w:color="auto" w:fill="auto"/>
            <w:vAlign w:val="center"/>
          </w:tcPr>
          <w:p w14:paraId="1CA61309" w14:textId="77777777" w:rsidR="00754D0E" w:rsidRPr="00EC2795" w:rsidRDefault="00754D0E" w:rsidP="0056522D">
            <w:pPr>
              <w:jc w:val="center"/>
              <w:rPr>
                <w:rFonts w:ascii="Arial" w:hAnsi="Arial" w:cs="Arial"/>
                <w:sz w:val="18"/>
                <w:szCs w:val="18"/>
                <w:lang w:val="es-PE"/>
              </w:rPr>
            </w:pPr>
            <w:r w:rsidRPr="00EC2795">
              <w:rPr>
                <w:rFonts w:ascii="Arial" w:hAnsi="Arial" w:cs="Arial"/>
                <w:sz w:val="18"/>
                <w:szCs w:val="18"/>
                <w:lang w:val="en-US"/>
              </w:rPr>
              <w:t xml:space="preserve">SGGI – GCTIC - </w:t>
            </w:r>
            <w:r>
              <w:rPr>
                <w:rFonts w:ascii="Arial" w:hAnsi="Arial" w:cs="Arial"/>
                <w:sz w:val="18"/>
                <w:szCs w:val="18"/>
                <w:lang w:val="es-MX"/>
              </w:rPr>
              <w:t>SGGP</w:t>
            </w:r>
          </w:p>
        </w:tc>
      </w:tr>
      <w:tr w:rsidR="00754D0E" w:rsidRPr="00EC2795" w14:paraId="5E86BAA3" w14:textId="77777777" w:rsidTr="0056522D">
        <w:trPr>
          <w:trHeight w:val="473"/>
        </w:trPr>
        <w:tc>
          <w:tcPr>
            <w:tcW w:w="426" w:type="dxa"/>
            <w:shd w:val="clear" w:color="auto" w:fill="auto"/>
            <w:vAlign w:val="center"/>
          </w:tcPr>
          <w:p w14:paraId="4E0D05D3"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15</w:t>
            </w:r>
          </w:p>
        </w:tc>
        <w:tc>
          <w:tcPr>
            <w:tcW w:w="3685" w:type="dxa"/>
            <w:vAlign w:val="center"/>
          </w:tcPr>
          <w:p w14:paraId="64A5436C"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Publicación del Resultado Final</w:t>
            </w:r>
          </w:p>
        </w:tc>
        <w:tc>
          <w:tcPr>
            <w:tcW w:w="3402" w:type="dxa"/>
            <w:vMerge/>
            <w:shd w:val="clear" w:color="auto" w:fill="auto"/>
            <w:vAlign w:val="center"/>
          </w:tcPr>
          <w:p w14:paraId="331862EC" w14:textId="77777777" w:rsidR="00754D0E" w:rsidRPr="00EC2795" w:rsidRDefault="00754D0E" w:rsidP="0056522D">
            <w:pPr>
              <w:jc w:val="center"/>
              <w:rPr>
                <w:rFonts w:ascii="Arial" w:hAnsi="Arial" w:cs="Arial"/>
                <w:sz w:val="18"/>
                <w:szCs w:val="18"/>
                <w:lang w:val="es-MX"/>
              </w:rPr>
            </w:pPr>
          </w:p>
        </w:tc>
        <w:tc>
          <w:tcPr>
            <w:tcW w:w="1843" w:type="dxa"/>
            <w:vMerge/>
            <w:shd w:val="clear" w:color="auto" w:fill="auto"/>
            <w:vAlign w:val="center"/>
          </w:tcPr>
          <w:p w14:paraId="4997C5A9" w14:textId="77777777" w:rsidR="00754D0E" w:rsidRPr="00EC2795" w:rsidRDefault="00754D0E" w:rsidP="0056522D">
            <w:pPr>
              <w:jc w:val="center"/>
              <w:rPr>
                <w:rFonts w:ascii="Arial" w:hAnsi="Arial" w:cs="Arial"/>
                <w:sz w:val="18"/>
                <w:szCs w:val="18"/>
                <w:lang w:val="es-PE"/>
              </w:rPr>
            </w:pPr>
          </w:p>
        </w:tc>
      </w:tr>
      <w:tr w:rsidR="00754D0E" w:rsidRPr="00EC2795" w14:paraId="75A25B3A" w14:textId="77777777" w:rsidTr="0056522D">
        <w:trPr>
          <w:trHeight w:val="333"/>
        </w:trPr>
        <w:tc>
          <w:tcPr>
            <w:tcW w:w="9356" w:type="dxa"/>
            <w:gridSpan w:val="4"/>
            <w:shd w:val="clear" w:color="auto" w:fill="B8CCE4" w:themeFill="accent1" w:themeFillTint="66"/>
            <w:vAlign w:val="center"/>
          </w:tcPr>
          <w:p w14:paraId="71B2DBAC" w14:textId="77777777" w:rsidR="00754D0E" w:rsidRPr="00EC2795" w:rsidRDefault="00754D0E" w:rsidP="0056522D">
            <w:pPr>
              <w:rPr>
                <w:rFonts w:ascii="Arial" w:hAnsi="Arial" w:cs="Arial"/>
                <w:sz w:val="18"/>
                <w:szCs w:val="18"/>
                <w:lang w:val="es-PE"/>
              </w:rPr>
            </w:pPr>
            <w:r w:rsidRPr="00EC2795">
              <w:rPr>
                <w:rFonts w:ascii="Arial" w:hAnsi="Arial" w:cs="Arial"/>
                <w:b/>
                <w:sz w:val="18"/>
                <w:szCs w:val="18"/>
                <w:lang w:val="es-MX"/>
              </w:rPr>
              <w:t>SUSCRIPCIÓN Y REGISTRO DEL CONTRATO</w:t>
            </w:r>
          </w:p>
        </w:tc>
      </w:tr>
      <w:tr w:rsidR="00754D0E" w:rsidRPr="00EC2795" w14:paraId="4EF5717B" w14:textId="77777777" w:rsidTr="0056522D">
        <w:trPr>
          <w:trHeight w:val="511"/>
        </w:trPr>
        <w:tc>
          <w:tcPr>
            <w:tcW w:w="426" w:type="dxa"/>
            <w:vAlign w:val="center"/>
          </w:tcPr>
          <w:p w14:paraId="7092C91D" w14:textId="77777777" w:rsidR="00754D0E" w:rsidRPr="00EC2795" w:rsidRDefault="00754D0E" w:rsidP="0056522D">
            <w:pPr>
              <w:rPr>
                <w:rFonts w:ascii="Arial" w:hAnsi="Arial" w:cs="Arial"/>
                <w:sz w:val="18"/>
                <w:szCs w:val="18"/>
                <w:lang w:val="es-MX"/>
              </w:rPr>
            </w:pPr>
            <w:r w:rsidRPr="00EC2795">
              <w:rPr>
                <w:rFonts w:ascii="Arial" w:hAnsi="Arial" w:cs="Arial"/>
                <w:sz w:val="18"/>
                <w:szCs w:val="18"/>
                <w:lang w:val="es-MX"/>
              </w:rPr>
              <w:t>16</w:t>
            </w:r>
          </w:p>
        </w:tc>
        <w:tc>
          <w:tcPr>
            <w:tcW w:w="3685" w:type="dxa"/>
            <w:vAlign w:val="center"/>
          </w:tcPr>
          <w:p w14:paraId="4A3A3FEA" w14:textId="77777777" w:rsidR="00754D0E" w:rsidRPr="00EC2795" w:rsidRDefault="00754D0E" w:rsidP="0056522D">
            <w:pPr>
              <w:jc w:val="both"/>
              <w:rPr>
                <w:rFonts w:ascii="Arial" w:hAnsi="Arial" w:cs="Arial"/>
                <w:sz w:val="18"/>
                <w:szCs w:val="18"/>
                <w:lang w:val="es-MX"/>
              </w:rPr>
            </w:pPr>
            <w:r w:rsidRPr="00EC2795">
              <w:rPr>
                <w:rFonts w:ascii="Arial" w:hAnsi="Arial" w:cs="Arial"/>
                <w:sz w:val="18"/>
                <w:szCs w:val="18"/>
                <w:lang w:val="es-MX"/>
              </w:rPr>
              <w:t>Suscripción del Contrato</w:t>
            </w:r>
          </w:p>
        </w:tc>
        <w:tc>
          <w:tcPr>
            <w:tcW w:w="3402" w:type="dxa"/>
            <w:shd w:val="clear" w:color="auto" w:fill="auto"/>
            <w:vAlign w:val="center"/>
          </w:tcPr>
          <w:p w14:paraId="37B2E0E1" w14:textId="77777777" w:rsidR="00754D0E" w:rsidRPr="00EC2795" w:rsidRDefault="00754D0E" w:rsidP="0056522D">
            <w:pPr>
              <w:jc w:val="center"/>
              <w:rPr>
                <w:rFonts w:ascii="Arial" w:hAnsi="Arial" w:cs="Arial"/>
                <w:sz w:val="18"/>
                <w:szCs w:val="18"/>
                <w:lang w:val="es-MX"/>
              </w:rPr>
            </w:pPr>
            <w:r w:rsidRPr="00EC2795">
              <w:rPr>
                <w:rFonts w:ascii="Arial" w:hAnsi="Arial" w:cs="Arial"/>
                <w:sz w:val="18"/>
                <w:szCs w:val="18"/>
                <w:lang w:val="es-MX"/>
              </w:rPr>
              <w:t xml:space="preserve">A partir del </w:t>
            </w:r>
            <w:r>
              <w:rPr>
                <w:rFonts w:ascii="Arial" w:hAnsi="Arial" w:cs="Arial"/>
                <w:sz w:val="18"/>
                <w:szCs w:val="18"/>
                <w:lang w:val="es-MX"/>
              </w:rPr>
              <w:t>23</w:t>
            </w:r>
            <w:r w:rsidRPr="00EC2795">
              <w:rPr>
                <w:rFonts w:ascii="Arial" w:hAnsi="Arial" w:cs="Arial"/>
                <w:sz w:val="18"/>
                <w:szCs w:val="18"/>
                <w:lang w:val="es-MX"/>
              </w:rPr>
              <w:t xml:space="preserve"> de </w:t>
            </w:r>
            <w:r>
              <w:rPr>
                <w:rFonts w:ascii="Arial" w:hAnsi="Arial" w:cs="Arial"/>
                <w:sz w:val="18"/>
                <w:szCs w:val="18"/>
                <w:lang w:val="es-MX"/>
              </w:rPr>
              <w:t>mayo</w:t>
            </w:r>
            <w:r w:rsidRPr="00EC2795">
              <w:rPr>
                <w:rFonts w:ascii="Arial" w:hAnsi="Arial" w:cs="Arial"/>
                <w:sz w:val="18"/>
                <w:szCs w:val="18"/>
                <w:lang w:val="es-MX"/>
              </w:rPr>
              <w:t xml:space="preserve"> del 2023</w:t>
            </w:r>
          </w:p>
        </w:tc>
        <w:tc>
          <w:tcPr>
            <w:tcW w:w="1843" w:type="dxa"/>
            <w:shd w:val="clear" w:color="auto" w:fill="auto"/>
            <w:vAlign w:val="center"/>
          </w:tcPr>
          <w:p w14:paraId="6469EEA7" w14:textId="77777777" w:rsidR="00754D0E" w:rsidRPr="00EC2795" w:rsidRDefault="00754D0E" w:rsidP="0056522D">
            <w:pPr>
              <w:jc w:val="center"/>
              <w:rPr>
                <w:rFonts w:ascii="Arial" w:hAnsi="Arial" w:cs="Arial"/>
                <w:sz w:val="18"/>
                <w:szCs w:val="18"/>
              </w:rPr>
            </w:pPr>
            <w:r w:rsidRPr="00EC2795">
              <w:rPr>
                <w:rFonts w:ascii="Arial" w:hAnsi="Arial" w:cs="Arial"/>
                <w:sz w:val="18"/>
                <w:szCs w:val="18"/>
              </w:rPr>
              <w:t>SGGP</w:t>
            </w:r>
          </w:p>
        </w:tc>
      </w:tr>
    </w:tbl>
    <w:p w14:paraId="390F5C58" w14:textId="77777777" w:rsidR="00754D0E" w:rsidRDefault="00754D0E" w:rsidP="00754D0E">
      <w:pPr>
        <w:jc w:val="both"/>
        <w:rPr>
          <w:rFonts w:ascii="Arial" w:hAnsi="Arial" w:cs="Arial"/>
          <w:i/>
          <w:sz w:val="48"/>
          <w:szCs w:val="48"/>
        </w:rPr>
      </w:pPr>
    </w:p>
    <w:p w14:paraId="1D565B96" w14:textId="77777777" w:rsidR="00754D0E" w:rsidRPr="00293125" w:rsidRDefault="00754D0E" w:rsidP="00754D0E">
      <w:pPr>
        <w:jc w:val="both"/>
        <w:rPr>
          <w:rFonts w:ascii="Arial" w:hAnsi="Arial" w:cs="Arial"/>
          <w:i/>
          <w:sz w:val="36"/>
          <w:szCs w:val="36"/>
        </w:rPr>
      </w:pPr>
      <w:r w:rsidRPr="00293125">
        <w:rPr>
          <w:rFonts w:ascii="Arial" w:hAnsi="Arial" w:cs="Arial"/>
          <w:i/>
          <w:sz w:val="36"/>
          <w:szCs w:val="36"/>
        </w:rPr>
        <w:t xml:space="preserve">Agradecemos su atención. </w:t>
      </w:r>
    </w:p>
    <w:p w14:paraId="15044523" w14:textId="77777777" w:rsidR="00754D0E" w:rsidRPr="00293125" w:rsidRDefault="00754D0E" w:rsidP="00754D0E">
      <w:pPr>
        <w:jc w:val="both"/>
        <w:rPr>
          <w:rFonts w:ascii="Arial" w:hAnsi="Arial" w:cs="Arial"/>
          <w:i/>
          <w:sz w:val="36"/>
          <w:szCs w:val="36"/>
        </w:rPr>
      </w:pPr>
      <w:r w:rsidRPr="00293125">
        <w:rPr>
          <w:rFonts w:ascii="Arial" w:hAnsi="Arial" w:cs="Arial"/>
          <w:i/>
          <w:sz w:val="36"/>
          <w:szCs w:val="36"/>
        </w:rPr>
        <w:tab/>
      </w:r>
      <w:r w:rsidRPr="00293125">
        <w:rPr>
          <w:rFonts w:ascii="Arial" w:hAnsi="Arial" w:cs="Arial"/>
          <w:i/>
          <w:sz w:val="36"/>
          <w:szCs w:val="36"/>
        </w:rPr>
        <w:tab/>
      </w:r>
    </w:p>
    <w:p w14:paraId="5FDD19AB" w14:textId="77777777" w:rsidR="00754D0E" w:rsidRPr="00293125" w:rsidRDefault="00754D0E" w:rsidP="00754D0E">
      <w:pPr>
        <w:jc w:val="both"/>
        <w:rPr>
          <w:rFonts w:ascii="Arial" w:hAnsi="Arial" w:cs="Arial"/>
          <w:i/>
          <w:sz w:val="36"/>
          <w:szCs w:val="36"/>
        </w:rPr>
      </w:pPr>
      <w:r w:rsidRPr="00293125">
        <w:rPr>
          <w:rFonts w:ascii="Arial" w:hAnsi="Arial" w:cs="Arial"/>
          <w:i/>
          <w:sz w:val="36"/>
          <w:szCs w:val="36"/>
        </w:rPr>
        <w:t>La Comisión</w:t>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r w:rsidRPr="00293125">
        <w:rPr>
          <w:rFonts w:ascii="Arial" w:hAnsi="Arial" w:cs="Arial"/>
          <w:i/>
          <w:sz w:val="36"/>
          <w:szCs w:val="36"/>
        </w:rPr>
        <w:tab/>
      </w:r>
    </w:p>
    <w:p w14:paraId="402E99AD" w14:textId="77777777" w:rsidR="00754D0E" w:rsidRPr="00293125" w:rsidRDefault="00754D0E" w:rsidP="00754D0E">
      <w:pPr>
        <w:jc w:val="both"/>
        <w:rPr>
          <w:rFonts w:ascii="Arial" w:hAnsi="Arial" w:cs="Arial"/>
          <w:i/>
          <w:sz w:val="36"/>
          <w:szCs w:val="36"/>
        </w:rPr>
      </w:pPr>
    </w:p>
    <w:p w14:paraId="56CA528B" w14:textId="77777777" w:rsidR="00754D0E" w:rsidRPr="005B75E1" w:rsidRDefault="00754D0E" w:rsidP="00754D0E">
      <w:pPr>
        <w:jc w:val="both"/>
        <w:rPr>
          <w:rFonts w:ascii="Arial" w:hAnsi="Arial" w:cs="Arial"/>
          <w:i/>
          <w:sz w:val="40"/>
          <w:szCs w:val="40"/>
        </w:rPr>
      </w:pPr>
      <w:r w:rsidRPr="00293125">
        <w:rPr>
          <w:rFonts w:ascii="Arial" w:hAnsi="Arial" w:cs="Arial"/>
          <w:i/>
          <w:sz w:val="36"/>
          <w:szCs w:val="36"/>
        </w:rPr>
        <w:t xml:space="preserve">Lima, </w:t>
      </w:r>
      <w:r>
        <w:rPr>
          <w:rFonts w:ascii="Arial" w:hAnsi="Arial" w:cs="Arial"/>
          <w:i/>
          <w:sz w:val="36"/>
          <w:szCs w:val="36"/>
        </w:rPr>
        <w:t>10</w:t>
      </w:r>
      <w:r w:rsidRPr="00293125">
        <w:rPr>
          <w:rFonts w:ascii="Arial" w:hAnsi="Arial" w:cs="Arial"/>
          <w:i/>
          <w:sz w:val="36"/>
          <w:szCs w:val="36"/>
        </w:rPr>
        <w:t xml:space="preserve"> de </w:t>
      </w:r>
      <w:r>
        <w:rPr>
          <w:rFonts w:ascii="Arial" w:hAnsi="Arial" w:cs="Arial"/>
          <w:i/>
          <w:sz w:val="36"/>
          <w:szCs w:val="36"/>
        </w:rPr>
        <w:t>mayo</w:t>
      </w:r>
      <w:r w:rsidRPr="00293125">
        <w:rPr>
          <w:rFonts w:ascii="Arial" w:hAnsi="Arial" w:cs="Arial"/>
          <w:i/>
          <w:sz w:val="36"/>
          <w:szCs w:val="36"/>
        </w:rPr>
        <w:t xml:space="preserve"> de 2023</w:t>
      </w:r>
      <w:r w:rsidRPr="005B75E1">
        <w:rPr>
          <w:rFonts w:ascii="Arial" w:hAnsi="Arial" w:cs="Arial"/>
          <w:i/>
          <w:sz w:val="40"/>
          <w:szCs w:val="40"/>
        </w:rPr>
        <w:t>.</w:t>
      </w:r>
    </w:p>
    <w:p w14:paraId="2ACD9064" w14:textId="77777777" w:rsidR="00754D0E" w:rsidRDefault="00754D0E" w:rsidP="00754D0E">
      <w:pPr>
        <w:pStyle w:val="Sinespaciado"/>
        <w:jc w:val="center"/>
        <w:rPr>
          <w:rFonts w:ascii="Arial" w:hAnsi="Arial" w:cs="Arial"/>
          <w:b/>
          <w:sz w:val="20"/>
          <w:szCs w:val="20"/>
        </w:rPr>
      </w:pPr>
    </w:p>
    <w:p w14:paraId="2E71C44D" w14:textId="77777777" w:rsidR="00754D0E" w:rsidRDefault="00754D0E" w:rsidP="008661F8">
      <w:pPr>
        <w:pStyle w:val="Sinespaciado"/>
        <w:jc w:val="center"/>
        <w:rPr>
          <w:rFonts w:ascii="Arial" w:hAnsi="Arial" w:cs="Arial"/>
          <w:b/>
          <w:sz w:val="20"/>
          <w:szCs w:val="20"/>
        </w:rPr>
      </w:pPr>
    </w:p>
    <w:p w14:paraId="435EF11F" w14:textId="77777777" w:rsidR="00754D0E" w:rsidRDefault="00754D0E" w:rsidP="008661F8">
      <w:pPr>
        <w:pStyle w:val="Sinespaciado"/>
        <w:jc w:val="center"/>
        <w:rPr>
          <w:rFonts w:ascii="Arial" w:hAnsi="Arial" w:cs="Arial"/>
          <w:b/>
          <w:sz w:val="20"/>
          <w:szCs w:val="20"/>
        </w:rPr>
      </w:pPr>
    </w:p>
    <w:p w14:paraId="5633EDD0" w14:textId="77777777" w:rsidR="00754D0E" w:rsidRDefault="00754D0E" w:rsidP="008661F8">
      <w:pPr>
        <w:pStyle w:val="Sinespaciado"/>
        <w:jc w:val="center"/>
        <w:rPr>
          <w:rFonts w:ascii="Arial" w:hAnsi="Arial" w:cs="Arial"/>
          <w:b/>
          <w:sz w:val="20"/>
          <w:szCs w:val="20"/>
        </w:rPr>
      </w:pPr>
    </w:p>
    <w:p w14:paraId="5DF1A06B" w14:textId="77777777" w:rsidR="00754D0E" w:rsidRDefault="00754D0E" w:rsidP="008661F8">
      <w:pPr>
        <w:pStyle w:val="Sinespaciado"/>
        <w:jc w:val="center"/>
        <w:rPr>
          <w:rFonts w:ascii="Arial" w:hAnsi="Arial" w:cs="Arial"/>
          <w:b/>
          <w:sz w:val="20"/>
          <w:szCs w:val="20"/>
        </w:rPr>
      </w:pPr>
    </w:p>
    <w:p w14:paraId="4907F83D" w14:textId="77777777" w:rsidR="00754D0E" w:rsidRDefault="00754D0E" w:rsidP="008661F8">
      <w:pPr>
        <w:pStyle w:val="Sinespaciado"/>
        <w:jc w:val="center"/>
        <w:rPr>
          <w:rFonts w:ascii="Arial" w:hAnsi="Arial" w:cs="Arial"/>
          <w:b/>
          <w:sz w:val="20"/>
          <w:szCs w:val="20"/>
        </w:rPr>
      </w:pPr>
    </w:p>
    <w:p w14:paraId="7828E362" w14:textId="77777777" w:rsidR="00754D0E" w:rsidRDefault="00754D0E" w:rsidP="008661F8">
      <w:pPr>
        <w:pStyle w:val="Sinespaciado"/>
        <w:jc w:val="center"/>
        <w:rPr>
          <w:rFonts w:ascii="Arial" w:hAnsi="Arial" w:cs="Arial"/>
          <w:b/>
          <w:sz w:val="20"/>
          <w:szCs w:val="20"/>
        </w:rPr>
      </w:pPr>
    </w:p>
    <w:p w14:paraId="73A66CDC" w14:textId="77777777" w:rsidR="00754D0E" w:rsidRDefault="00754D0E" w:rsidP="008661F8">
      <w:pPr>
        <w:pStyle w:val="Sinespaciado"/>
        <w:jc w:val="center"/>
        <w:rPr>
          <w:rFonts w:ascii="Arial" w:hAnsi="Arial" w:cs="Arial"/>
          <w:b/>
          <w:sz w:val="20"/>
          <w:szCs w:val="20"/>
        </w:rPr>
      </w:pPr>
    </w:p>
    <w:p w14:paraId="0B8790B8" w14:textId="3355CE32" w:rsidR="00224D62" w:rsidRPr="00426B92" w:rsidRDefault="00224D62" w:rsidP="008661F8">
      <w:pPr>
        <w:pStyle w:val="Sinespaciado"/>
        <w:jc w:val="center"/>
        <w:rPr>
          <w:rFonts w:ascii="Arial" w:hAnsi="Arial" w:cs="Arial"/>
          <w:b/>
          <w:sz w:val="20"/>
          <w:szCs w:val="20"/>
        </w:rPr>
      </w:pPr>
      <w:r w:rsidRPr="00426B92">
        <w:rPr>
          <w:rFonts w:ascii="Arial" w:hAnsi="Arial" w:cs="Arial"/>
          <w:b/>
          <w:sz w:val="20"/>
          <w:szCs w:val="20"/>
        </w:rPr>
        <w:t>SEGURO SOCIAL DE SALUD (ESSALUD)</w:t>
      </w:r>
    </w:p>
    <w:p w14:paraId="6AC79C29" w14:textId="77777777" w:rsidR="00224D62" w:rsidRPr="00426B92" w:rsidRDefault="00224D62" w:rsidP="008661F8">
      <w:pPr>
        <w:pStyle w:val="Sinespaciado"/>
        <w:jc w:val="center"/>
        <w:rPr>
          <w:rFonts w:ascii="Arial" w:eastAsia="Times New Roman" w:hAnsi="Arial" w:cs="Arial"/>
          <w:b/>
          <w:bCs/>
          <w:sz w:val="20"/>
          <w:szCs w:val="20"/>
          <w:lang w:eastAsia="es-PE"/>
        </w:rPr>
      </w:pPr>
    </w:p>
    <w:p w14:paraId="06BECF61" w14:textId="77777777" w:rsidR="00224D62" w:rsidRPr="0053399A" w:rsidRDefault="00224D62" w:rsidP="008661F8">
      <w:pPr>
        <w:pStyle w:val="Sangradetextonormal"/>
        <w:tabs>
          <w:tab w:val="left" w:pos="0"/>
        </w:tabs>
        <w:spacing w:after="0"/>
        <w:jc w:val="center"/>
        <w:rPr>
          <w:rFonts w:ascii="Arial" w:hAnsi="Arial" w:cs="Arial"/>
          <w:b/>
          <w:bCs/>
        </w:rPr>
      </w:pPr>
      <w:r w:rsidRPr="0053399A">
        <w:rPr>
          <w:rFonts w:ascii="Arial" w:hAnsi="Arial" w:cs="Arial"/>
          <w:b/>
          <w:bCs/>
        </w:rPr>
        <w:t>PROCESO DE SELECCIÓN DE PERSONAL POR REEMPLAZO</w:t>
      </w:r>
    </w:p>
    <w:p w14:paraId="612660BA" w14:textId="77777777" w:rsidR="00224D62" w:rsidRPr="0053399A" w:rsidRDefault="00224D62" w:rsidP="008661F8">
      <w:pPr>
        <w:pStyle w:val="Sinespaciado"/>
        <w:jc w:val="center"/>
        <w:rPr>
          <w:rFonts w:ascii="Arial" w:hAnsi="Arial" w:cs="Arial"/>
          <w:b/>
          <w:bCs/>
          <w:sz w:val="20"/>
          <w:szCs w:val="20"/>
        </w:rPr>
      </w:pPr>
    </w:p>
    <w:p w14:paraId="1859AB05" w14:textId="110A4673" w:rsidR="00224D62" w:rsidRPr="0053399A" w:rsidRDefault="00CF7F35" w:rsidP="008661F8">
      <w:pPr>
        <w:pStyle w:val="Sangradetextonormal"/>
        <w:spacing w:after="0"/>
        <w:jc w:val="center"/>
        <w:outlineLvl w:val="0"/>
        <w:rPr>
          <w:rFonts w:ascii="Arial" w:hAnsi="Arial" w:cs="Arial"/>
          <w:b/>
          <w:bCs/>
        </w:rPr>
      </w:pPr>
      <w:r>
        <w:rPr>
          <w:rFonts w:ascii="Arial" w:hAnsi="Arial" w:cs="Arial"/>
          <w:b/>
          <w:bCs/>
        </w:rPr>
        <w:t xml:space="preserve">SEDE CENTRAL </w:t>
      </w:r>
    </w:p>
    <w:p w14:paraId="4302A46D" w14:textId="77777777" w:rsidR="00224D62" w:rsidRPr="0053399A" w:rsidRDefault="00224D62" w:rsidP="008661F8">
      <w:pPr>
        <w:pStyle w:val="Sinespaciado"/>
        <w:jc w:val="center"/>
        <w:rPr>
          <w:rFonts w:ascii="Arial" w:hAnsi="Arial" w:cs="Arial"/>
          <w:b/>
          <w:bCs/>
          <w:sz w:val="20"/>
          <w:szCs w:val="20"/>
        </w:rPr>
      </w:pPr>
    </w:p>
    <w:p w14:paraId="576AB99F" w14:textId="2CA483FE" w:rsidR="00224D62" w:rsidRDefault="00224D62" w:rsidP="008661F8">
      <w:pPr>
        <w:pStyle w:val="Sinespaciado"/>
        <w:jc w:val="center"/>
        <w:rPr>
          <w:rFonts w:ascii="Arial" w:hAnsi="Arial" w:cs="Arial"/>
          <w:b/>
          <w:sz w:val="20"/>
          <w:szCs w:val="20"/>
        </w:rPr>
      </w:pPr>
      <w:r w:rsidRPr="00426B92">
        <w:rPr>
          <w:rFonts w:ascii="Arial" w:hAnsi="Arial" w:cs="Arial"/>
          <w:b/>
          <w:sz w:val="20"/>
          <w:szCs w:val="20"/>
        </w:rPr>
        <w:t>CÓDIGO DE PROCESO: P.S. 0</w:t>
      </w:r>
      <w:r w:rsidR="00872555">
        <w:rPr>
          <w:rFonts w:ascii="Arial" w:hAnsi="Arial" w:cs="Arial"/>
          <w:b/>
          <w:sz w:val="20"/>
          <w:szCs w:val="20"/>
        </w:rPr>
        <w:t>0</w:t>
      </w:r>
      <w:r w:rsidR="00CF7F35">
        <w:rPr>
          <w:rFonts w:ascii="Arial" w:hAnsi="Arial" w:cs="Arial"/>
          <w:b/>
          <w:sz w:val="20"/>
          <w:szCs w:val="20"/>
        </w:rPr>
        <w:t>9</w:t>
      </w:r>
      <w:r w:rsidR="00F9255C">
        <w:rPr>
          <w:rFonts w:ascii="Arial" w:hAnsi="Arial" w:cs="Arial"/>
          <w:b/>
          <w:sz w:val="20"/>
          <w:szCs w:val="20"/>
        </w:rPr>
        <w:t>-</w:t>
      </w:r>
      <w:r w:rsidRPr="00426B92">
        <w:rPr>
          <w:rFonts w:ascii="Arial" w:hAnsi="Arial" w:cs="Arial"/>
          <w:b/>
          <w:sz w:val="20"/>
          <w:szCs w:val="20"/>
        </w:rPr>
        <w:t>PVA-</w:t>
      </w:r>
      <w:r w:rsidR="00CF7F35">
        <w:rPr>
          <w:rFonts w:ascii="Arial" w:hAnsi="Arial" w:cs="Arial"/>
          <w:b/>
          <w:sz w:val="20"/>
          <w:szCs w:val="20"/>
        </w:rPr>
        <w:t>SCENT</w:t>
      </w:r>
      <w:r w:rsidRPr="00426B92">
        <w:rPr>
          <w:rFonts w:ascii="Arial" w:hAnsi="Arial" w:cs="Arial"/>
          <w:b/>
          <w:sz w:val="20"/>
          <w:szCs w:val="20"/>
        </w:rPr>
        <w:t>-202</w:t>
      </w:r>
      <w:r w:rsidR="00060C6F">
        <w:rPr>
          <w:rFonts w:ascii="Arial" w:hAnsi="Arial" w:cs="Arial"/>
          <w:b/>
          <w:sz w:val="20"/>
          <w:szCs w:val="20"/>
        </w:rPr>
        <w:t>3</w:t>
      </w:r>
    </w:p>
    <w:p w14:paraId="005FC808" w14:textId="77777777" w:rsidR="00060C6F" w:rsidRPr="00426B92" w:rsidRDefault="00060C6F" w:rsidP="004379A4">
      <w:pPr>
        <w:pStyle w:val="Sangradetextonormal"/>
        <w:spacing w:after="0"/>
        <w:ind w:left="426"/>
        <w:rPr>
          <w:rFonts w:ascii="Arial" w:hAnsi="Arial" w:cs="Arial"/>
        </w:rPr>
      </w:pPr>
    </w:p>
    <w:p w14:paraId="5D798022" w14:textId="77777777" w:rsidR="00224D62" w:rsidRPr="0053399A" w:rsidRDefault="00224D62" w:rsidP="004379A4">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4379A4">
      <w:pPr>
        <w:pStyle w:val="Sangradetextonormal"/>
        <w:spacing w:after="0"/>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4379A4">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6C84E6F2" w14:textId="77777777" w:rsidR="00224D62" w:rsidRPr="00426B92" w:rsidRDefault="00224D62" w:rsidP="004379A4">
      <w:pPr>
        <w:pStyle w:val="Sangradetextonormal"/>
        <w:tabs>
          <w:tab w:val="num" w:pos="1440"/>
        </w:tabs>
        <w:spacing w:after="0"/>
        <w:ind w:left="709"/>
        <w:rPr>
          <w:rFonts w:ascii="Arial" w:hAnsi="Arial" w:cs="Arial"/>
        </w:rPr>
      </w:pPr>
    </w:p>
    <w:p w14:paraId="3213ECFB" w14:textId="789432D9" w:rsidR="00CF7F35" w:rsidRPr="004C29A2" w:rsidRDefault="00CF7F35" w:rsidP="004A3841">
      <w:pPr>
        <w:pStyle w:val="Sangradetextonormal"/>
        <w:tabs>
          <w:tab w:val="num" w:pos="1440"/>
        </w:tabs>
        <w:ind w:left="709"/>
        <w:jc w:val="both"/>
        <w:rPr>
          <w:rFonts w:cs="Arial"/>
          <w:b/>
          <w:highlight w:val="yellow"/>
        </w:rPr>
      </w:pPr>
      <w:r w:rsidRPr="003B6F38">
        <w:rPr>
          <w:rFonts w:ascii="Arial" w:hAnsi="Arial" w:cs="Arial"/>
        </w:rPr>
        <w:t xml:space="preserve">Cubrir </w:t>
      </w:r>
      <w:r>
        <w:rPr>
          <w:rFonts w:ascii="Arial" w:hAnsi="Arial" w:cs="Arial"/>
        </w:rPr>
        <w:t xml:space="preserve">los </w:t>
      </w:r>
      <w:r w:rsidRPr="003B6F38">
        <w:rPr>
          <w:rFonts w:ascii="Arial" w:hAnsi="Arial" w:cs="Arial"/>
        </w:rPr>
        <w:t>siguiente</w:t>
      </w:r>
      <w:r>
        <w:rPr>
          <w:rFonts w:ascii="Arial" w:hAnsi="Arial" w:cs="Arial"/>
        </w:rPr>
        <w:t>s</w:t>
      </w:r>
      <w:r w:rsidRPr="003B6F38">
        <w:rPr>
          <w:rFonts w:ascii="Arial" w:hAnsi="Arial" w:cs="Arial"/>
        </w:rPr>
        <w:t xml:space="preserve"> cargo</w:t>
      </w:r>
      <w:r>
        <w:rPr>
          <w:rFonts w:ascii="Arial" w:hAnsi="Arial" w:cs="Arial"/>
        </w:rPr>
        <w:t>s</w:t>
      </w:r>
      <w:r w:rsidRPr="003B6F38">
        <w:rPr>
          <w:rFonts w:ascii="Arial" w:hAnsi="Arial" w:cs="Arial"/>
        </w:rPr>
        <w:t xml:space="preserve"> en la modalidad de </w:t>
      </w:r>
      <w:r w:rsidRPr="00F01283">
        <w:rPr>
          <w:rFonts w:ascii="Arial" w:hAnsi="Arial" w:cs="Arial"/>
          <w:b/>
          <w:u w:val="single"/>
        </w:rPr>
        <w:t>Plazo Indeterminado</w:t>
      </w:r>
      <w:r w:rsidRPr="003B6F38">
        <w:rPr>
          <w:rFonts w:ascii="Arial" w:hAnsi="Arial" w:cs="Arial"/>
        </w:rPr>
        <w:t xml:space="preserve"> para la Gerencia Central </w:t>
      </w:r>
      <w:r w:rsidR="00B375CC">
        <w:rPr>
          <w:rFonts w:ascii="Arial" w:hAnsi="Arial" w:cs="Arial"/>
        </w:rPr>
        <w:t>de Seguros y Prestaciones Económicas</w:t>
      </w:r>
      <w:r w:rsidRPr="003B6F38">
        <w:rPr>
          <w:rFonts w:ascii="Arial" w:hAnsi="Arial" w:cs="Arial"/>
        </w:rPr>
        <w:t>:</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0"/>
        <w:gridCol w:w="1417"/>
        <w:gridCol w:w="1276"/>
        <w:gridCol w:w="1560"/>
        <w:gridCol w:w="1133"/>
        <w:gridCol w:w="1843"/>
        <w:gridCol w:w="1418"/>
      </w:tblGrid>
      <w:tr w:rsidR="00CF7F35" w:rsidRPr="002A192D" w14:paraId="2D5617EF" w14:textId="77777777" w:rsidTr="000D5E0C">
        <w:trPr>
          <w:trHeight w:val="563"/>
        </w:trPr>
        <w:tc>
          <w:tcPr>
            <w:tcW w:w="1560" w:type="dxa"/>
            <w:shd w:val="clear" w:color="auto" w:fill="B8CCE4" w:themeFill="accent1" w:themeFillTint="66"/>
            <w:vAlign w:val="center"/>
          </w:tcPr>
          <w:p w14:paraId="4F172C32"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CARGO</w:t>
            </w:r>
          </w:p>
        </w:tc>
        <w:tc>
          <w:tcPr>
            <w:tcW w:w="1417" w:type="dxa"/>
            <w:shd w:val="clear" w:color="auto" w:fill="B8CCE4" w:themeFill="accent1" w:themeFillTint="66"/>
            <w:vAlign w:val="center"/>
          </w:tcPr>
          <w:p w14:paraId="47076B75"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ESPECIALIDAD</w:t>
            </w:r>
          </w:p>
        </w:tc>
        <w:tc>
          <w:tcPr>
            <w:tcW w:w="1276" w:type="dxa"/>
            <w:shd w:val="clear" w:color="auto" w:fill="B8CCE4" w:themeFill="accent1" w:themeFillTint="66"/>
            <w:vAlign w:val="center"/>
          </w:tcPr>
          <w:p w14:paraId="02B2338F"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CÓDIGO CARGO</w:t>
            </w:r>
          </w:p>
        </w:tc>
        <w:tc>
          <w:tcPr>
            <w:tcW w:w="1560" w:type="dxa"/>
            <w:shd w:val="clear" w:color="auto" w:fill="B8CCE4" w:themeFill="accent1" w:themeFillTint="66"/>
            <w:vAlign w:val="center"/>
          </w:tcPr>
          <w:p w14:paraId="0970B671"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REMUNERACIÓN MENSUAL</w:t>
            </w:r>
          </w:p>
        </w:tc>
        <w:tc>
          <w:tcPr>
            <w:tcW w:w="1133" w:type="dxa"/>
            <w:shd w:val="clear" w:color="auto" w:fill="B8CCE4" w:themeFill="accent1" w:themeFillTint="66"/>
            <w:vAlign w:val="center"/>
          </w:tcPr>
          <w:p w14:paraId="4413B717"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CANTIDAD</w:t>
            </w:r>
          </w:p>
        </w:tc>
        <w:tc>
          <w:tcPr>
            <w:tcW w:w="1843" w:type="dxa"/>
            <w:shd w:val="clear" w:color="auto" w:fill="B8CCE4" w:themeFill="accent1" w:themeFillTint="66"/>
            <w:vAlign w:val="center"/>
          </w:tcPr>
          <w:p w14:paraId="4363B401"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LUGAR DE LABORES</w:t>
            </w:r>
          </w:p>
        </w:tc>
        <w:tc>
          <w:tcPr>
            <w:tcW w:w="1418" w:type="dxa"/>
            <w:shd w:val="clear" w:color="auto" w:fill="B8CCE4" w:themeFill="accent1" w:themeFillTint="66"/>
            <w:vAlign w:val="center"/>
          </w:tcPr>
          <w:p w14:paraId="62FD5FEE" w14:textId="77777777" w:rsidR="00CF7F35" w:rsidRPr="002A192D" w:rsidRDefault="00CF7F35" w:rsidP="00CC6471">
            <w:pPr>
              <w:jc w:val="center"/>
              <w:rPr>
                <w:rFonts w:ascii="Arial" w:hAnsi="Arial" w:cs="Arial"/>
                <w:b/>
                <w:sz w:val="16"/>
                <w:szCs w:val="16"/>
              </w:rPr>
            </w:pPr>
            <w:r w:rsidRPr="002A192D">
              <w:rPr>
                <w:rFonts w:ascii="Arial" w:hAnsi="Arial" w:cs="Arial"/>
                <w:b/>
                <w:sz w:val="16"/>
                <w:szCs w:val="16"/>
              </w:rPr>
              <w:t>DEPENDENCIA</w:t>
            </w:r>
          </w:p>
        </w:tc>
      </w:tr>
      <w:tr w:rsidR="005F38B5" w:rsidRPr="002A192D" w14:paraId="07EEEB2D" w14:textId="77777777" w:rsidTr="000D5E0C">
        <w:trPr>
          <w:trHeight w:val="1351"/>
        </w:trPr>
        <w:tc>
          <w:tcPr>
            <w:tcW w:w="1560" w:type="dxa"/>
            <w:shd w:val="clear" w:color="auto" w:fill="auto"/>
            <w:vAlign w:val="center"/>
          </w:tcPr>
          <w:p w14:paraId="5AE109EF" w14:textId="261F4135" w:rsidR="005F38B5" w:rsidRPr="002A192D" w:rsidRDefault="005F38B5" w:rsidP="00CC6471">
            <w:pPr>
              <w:jc w:val="center"/>
              <w:rPr>
                <w:rFonts w:ascii="Arial" w:hAnsi="Arial" w:cs="Arial"/>
                <w:sz w:val="18"/>
                <w:szCs w:val="18"/>
              </w:rPr>
            </w:pPr>
            <w:r>
              <w:rPr>
                <w:rFonts w:ascii="Arial" w:hAnsi="Arial" w:cs="Arial"/>
                <w:sz w:val="18"/>
                <w:szCs w:val="18"/>
              </w:rPr>
              <w:t xml:space="preserve">Asistente Administrativo </w:t>
            </w:r>
          </w:p>
        </w:tc>
        <w:tc>
          <w:tcPr>
            <w:tcW w:w="1417" w:type="dxa"/>
            <w:shd w:val="clear" w:color="auto" w:fill="auto"/>
            <w:vAlign w:val="center"/>
          </w:tcPr>
          <w:p w14:paraId="0646F510" w14:textId="730C4F31" w:rsidR="005F38B5" w:rsidRPr="00C6042F" w:rsidRDefault="005F38B5" w:rsidP="00CC6471">
            <w:pPr>
              <w:jc w:val="center"/>
              <w:rPr>
                <w:rFonts w:ascii="Arial" w:hAnsi="Arial" w:cs="Arial"/>
                <w:color w:val="FF0000"/>
                <w:sz w:val="18"/>
                <w:szCs w:val="18"/>
              </w:rPr>
            </w:pPr>
            <w:r>
              <w:rPr>
                <w:rFonts w:ascii="Arial" w:hAnsi="Arial" w:cs="Arial"/>
                <w:sz w:val="18"/>
                <w:szCs w:val="18"/>
              </w:rPr>
              <w:t>Administración o Contabilidad</w:t>
            </w:r>
          </w:p>
        </w:tc>
        <w:tc>
          <w:tcPr>
            <w:tcW w:w="1276" w:type="dxa"/>
            <w:shd w:val="clear" w:color="auto" w:fill="auto"/>
            <w:vAlign w:val="center"/>
          </w:tcPr>
          <w:p w14:paraId="6B34151E" w14:textId="31A77641" w:rsidR="005F38B5" w:rsidRPr="00327895" w:rsidRDefault="005F38B5" w:rsidP="00CC6471">
            <w:pPr>
              <w:jc w:val="center"/>
              <w:rPr>
                <w:rFonts w:ascii="Arial" w:hAnsi="Arial" w:cs="Arial"/>
                <w:sz w:val="18"/>
                <w:szCs w:val="18"/>
              </w:rPr>
            </w:pPr>
            <w:r>
              <w:rPr>
                <w:rFonts w:ascii="Arial" w:hAnsi="Arial" w:cs="Arial"/>
                <w:sz w:val="18"/>
                <w:szCs w:val="18"/>
              </w:rPr>
              <w:t>T2AAD-001</w:t>
            </w:r>
          </w:p>
        </w:tc>
        <w:tc>
          <w:tcPr>
            <w:tcW w:w="1560" w:type="dxa"/>
            <w:vMerge w:val="restart"/>
            <w:shd w:val="clear" w:color="auto" w:fill="auto"/>
            <w:vAlign w:val="center"/>
          </w:tcPr>
          <w:p w14:paraId="481B037A" w14:textId="023D3AD2" w:rsidR="005F38B5" w:rsidRPr="005F38B5" w:rsidRDefault="005F38B5" w:rsidP="00CC6471">
            <w:pPr>
              <w:jc w:val="center"/>
              <w:rPr>
                <w:rFonts w:ascii="Arial" w:hAnsi="Arial" w:cs="Arial"/>
                <w:bCs/>
                <w:sz w:val="18"/>
                <w:szCs w:val="18"/>
              </w:rPr>
            </w:pPr>
            <w:r w:rsidRPr="005F38B5">
              <w:rPr>
                <w:rFonts w:ascii="Arial" w:hAnsi="Arial" w:cs="Arial"/>
                <w:bCs/>
                <w:lang w:val="es-MX"/>
              </w:rPr>
              <w:t>S/ 3,63</w:t>
            </w:r>
            <w:r w:rsidR="000D5E0C">
              <w:rPr>
                <w:rFonts w:ascii="Arial" w:hAnsi="Arial" w:cs="Arial"/>
                <w:bCs/>
                <w:lang w:val="es-MX"/>
              </w:rPr>
              <w:t>8</w:t>
            </w:r>
            <w:r w:rsidRPr="005F38B5">
              <w:rPr>
                <w:rFonts w:ascii="Arial" w:hAnsi="Arial" w:cs="Arial"/>
                <w:bCs/>
                <w:lang w:val="es-MX"/>
              </w:rPr>
              <w:t>.00</w:t>
            </w:r>
          </w:p>
        </w:tc>
        <w:tc>
          <w:tcPr>
            <w:tcW w:w="1133" w:type="dxa"/>
            <w:shd w:val="clear" w:color="auto" w:fill="auto"/>
            <w:vAlign w:val="center"/>
          </w:tcPr>
          <w:p w14:paraId="4F614898" w14:textId="77777777" w:rsidR="005F38B5" w:rsidRPr="00327895" w:rsidRDefault="005F38B5" w:rsidP="00CC6471">
            <w:pPr>
              <w:jc w:val="center"/>
              <w:rPr>
                <w:rFonts w:ascii="Arial" w:hAnsi="Arial" w:cs="Arial"/>
                <w:sz w:val="18"/>
                <w:szCs w:val="18"/>
              </w:rPr>
            </w:pPr>
            <w:r w:rsidRPr="00327895">
              <w:rPr>
                <w:rFonts w:ascii="Arial" w:hAnsi="Arial" w:cs="Arial"/>
                <w:sz w:val="18"/>
                <w:szCs w:val="18"/>
              </w:rPr>
              <w:t>01</w:t>
            </w:r>
          </w:p>
        </w:tc>
        <w:tc>
          <w:tcPr>
            <w:tcW w:w="1843" w:type="dxa"/>
            <w:shd w:val="clear" w:color="auto" w:fill="auto"/>
            <w:vAlign w:val="center"/>
          </w:tcPr>
          <w:p w14:paraId="622AD0EC" w14:textId="4E448052" w:rsidR="005F38B5" w:rsidRPr="00327895" w:rsidRDefault="005F38B5" w:rsidP="00CC6471">
            <w:pPr>
              <w:jc w:val="center"/>
              <w:rPr>
                <w:rFonts w:ascii="Arial" w:hAnsi="Arial" w:cs="Arial"/>
                <w:sz w:val="18"/>
                <w:szCs w:val="18"/>
              </w:rPr>
            </w:pPr>
            <w:r>
              <w:rPr>
                <w:rFonts w:ascii="Arial" w:hAnsi="Arial" w:cs="Arial"/>
                <w:sz w:val="18"/>
                <w:szCs w:val="18"/>
              </w:rPr>
              <w:t xml:space="preserve">Gerencia de Acceso y Acreditación del Asegurado / Sub Gerencia de Gestión / OSPE – Junín </w:t>
            </w:r>
          </w:p>
        </w:tc>
        <w:tc>
          <w:tcPr>
            <w:tcW w:w="1418" w:type="dxa"/>
            <w:vMerge w:val="restart"/>
            <w:shd w:val="clear" w:color="auto" w:fill="auto"/>
            <w:vAlign w:val="center"/>
          </w:tcPr>
          <w:p w14:paraId="1F9DE88B" w14:textId="151EFAF6" w:rsidR="005F38B5" w:rsidRPr="002A192D" w:rsidRDefault="005F38B5" w:rsidP="00CC6471">
            <w:pPr>
              <w:jc w:val="center"/>
              <w:rPr>
                <w:rFonts w:ascii="Arial" w:hAnsi="Arial" w:cs="Arial"/>
                <w:sz w:val="18"/>
                <w:szCs w:val="18"/>
              </w:rPr>
            </w:pPr>
            <w:r w:rsidRPr="00BD336E">
              <w:rPr>
                <w:rFonts w:ascii="Arial" w:hAnsi="Arial" w:cs="Arial"/>
                <w:sz w:val="18"/>
                <w:szCs w:val="18"/>
              </w:rPr>
              <w:t xml:space="preserve">Gerencia Central </w:t>
            </w:r>
            <w:r>
              <w:rPr>
                <w:rFonts w:ascii="Arial" w:hAnsi="Arial" w:cs="Arial"/>
                <w:sz w:val="18"/>
                <w:szCs w:val="18"/>
              </w:rPr>
              <w:t xml:space="preserve">de Seguros y Prestaciones Económicas </w:t>
            </w:r>
          </w:p>
        </w:tc>
      </w:tr>
      <w:tr w:rsidR="005F38B5" w:rsidRPr="002A192D" w14:paraId="6B0080B5" w14:textId="77777777" w:rsidTr="000D5E0C">
        <w:trPr>
          <w:trHeight w:val="878"/>
        </w:trPr>
        <w:tc>
          <w:tcPr>
            <w:tcW w:w="1560" w:type="dxa"/>
            <w:shd w:val="clear" w:color="auto" w:fill="auto"/>
            <w:vAlign w:val="center"/>
          </w:tcPr>
          <w:p w14:paraId="73C0C62E" w14:textId="5620A809" w:rsidR="005F38B5" w:rsidRDefault="005F38B5" w:rsidP="00CC6471">
            <w:pPr>
              <w:jc w:val="center"/>
              <w:rPr>
                <w:rFonts w:ascii="Arial" w:hAnsi="Arial" w:cs="Arial"/>
                <w:sz w:val="18"/>
                <w:szCs w:val="18"/>
              </w:rPr>
            </w:pPr>
            <w:r>
              <w:rPr>
                <w:rFonts w:ascii="Arial" w:hAnsi="Arial" w:cs="Arial"/>
                <w:sz w:val="18"/>
                <w:szCs w:val="18"/>
              </w:rPr>
              <w:t xml:space="preserve">Técnico de Aportación y Fiscalización </w:t>
            </w:r>
          </w:p>
        </w:tc>
        <w:tc>
          <w:tcPr>
            <w:tcW w:w="1417" w:type="dxa"/>
            <w:shd w:val="clear" w:color="auto" w:fill="auto"/>
            <w:vAlign w:val="center"/>
          </w:tcPr>
          <w:p w14:paraId="457FD2B0" w14:textId="6DE5BCBC" w:rsidR="005F38B5" w:rsidRPr="00C6042F" w:rsidRDefault="005F38B5" w:rsidP="00CC6471">
            <w:pPr>
              <w:jc w:val="center"/>
              <w:rPr>
                <w:rFonts w:ascii="Arial" w:hAnsi="Arial" w:cs="Arial"/>
                <w:sz w:val="18"/>
                <w:szCs w:val="18"/>
              </w:rPr>
            </w:pPr>
            <w:r>
              <w:rPr>
                <w:rFonts w:ascii="Arial" w:hAnsi="Arial" w:cs="Arial"/>
                <w:sz w:val="18"/>
                <w:szCs w:val="18"/>
              </w:rPr>
              <w:t xml:space="preserve">Administración o Contabilidad </w:t>
            </w:r>
          </w:p>
        </w:tc>
        <w:tc>
          <w:tcPr>
            <w:tcW w:w="1276" w:type="dxa"/>
            <w:shd w:val="clear" w:color="auto" w:fill="auto"/>
            <w:vAlign w:val="center"/>
          </w:tcPr>
          <w:p w14:paraId="53C28D11" w14:textId="50BA61B5" w:rsidR="005F38B5" w:rsidRPr="00327895" w:rsidRDefault="005F38B5" w:rsidP="00CC6471">
            <w:pPr>
              <w:jc w:val="center"/>
              <w:rPr>
                <w:rFonts w:ascii="Arial" w:hAnsi="Arial" w:cs="Arial"/>
                <w:sz w:val="18"/>
                <w:szCs w:val="18"/>
              </w:rPr>
            </w:pPr>
            <w:r>
              <w:rPr>
                <w:rFonts w:ascii="Arial" w:hAnsi="Arial" w:cs="Arial"/>
                <w:sz w:val="18"/>
                <w:szCs w:val="18"/>
              </w:rPr>
              <w:t>T2TAF-002</w:t>
            </w:r>
          </w:p>
        </w:tc>
        <w:tc>
          <w:tcPr>
            <w:tcW w:w="1560" w:type="dxa"/>
            <w:vMerge/>
            <w:shd w:val="clear" w:color="auto" w:fill="auto"/>
            <w:vAlign w:val="center"/>
          </w:tcPr>
          <w:p w14:paraId="69AAAAED" w14:textId="0B4AC5CD" w:rsidR="005F38B5" w:rsidRPr="005F38B5" w:rsidRDefault="005F38B5" w:rsidP="00CC6471">
            <w:pPr>
              <w:jc w:val="center"/>
              <w:rPr>
                <w:rFonts w:ascii="Arial" w:hAnsi="Arial" w:cs="Arial"/>
                <w:bCs/>
                <w:sz w:val="18"/>
                <w:szCs w:val="18"/>
                <w:lang w:val="es-MX"/>
              </w:rPr>
            </w:pPr>
          </w:p>
        </w:tc>
        <w:tc>
          <w:tcPr>
            <w:tcW w:w="1133" w:type="dxa"/>
            <w:shd w:val="clear" w:color="auto" w:fill="auto"/>
            <w:vAlign w:val="center"/>
          </w:tcPr>
          <w:p w14:paraId="536C3990" w14:textId="77777777" w:rsidR="005F38B5" w:rsidRPr="00327895" w:rsidRDefault="005F38B5" w:rsidP="00CC6471">
            <w:pPr>
              <w:jc w:val="center"/>
              <w:rPr>
                <w:rFonts w:ascii="Arial" w:hAnsi="Arial" w:cs="Arial"/>
                <w:sz w:val="18"/>
                <w:szCs w:val="18"/>
              </w:rPr>
            </w:pPr>
            <w:r w:rsidRPr="00327895">
              <w:rPr>
                <w:rFonts w:ascii="Arial" w:hAnsi="Arial" w:cs="Arial"/>
                <w:sz w:val="18"/>
                <w:szCs w:val="18"/>
              </w:rPr>
              <w:t>01</w:t>
            </w:r>
          </w:p>
        </w:tc>
        <w:tc>
          <w:tcPr>
            <w:tcW w:w="1843" w:type="dxa"/>
            <w:shd w:val="clear" w:color="auto" w:fill="auto"/>
            <w:vAlign w:val="center"/>
          </w:tcPr>
          <w:p w14:paraId="79E91FA0" w14:textId="268ADDDD" w:rsidR="005F38B5" w:rsidRPr="00327895" w:rsidRDefault="005F38B5" w:rsidP="00CC6471">
            <w:pPr>
              <w:jc w:val="center"/>
              <w:rPr>
                <w:rFonts w:ascii="Arial" w:hAnsi="Arial" w:cs="Arial"/>
                <w:sz w:val="18"/>
                <w:szCs w:val="18"/>
              </w:rPr>
            </w:pPr>
            <w:r>
              <w:rPr>
                <w:rFonts w:ascii="Arial" w:hAnsi="Arial" w:cs="Arial"/>
                <w:sz w:val="18"/>
                <w:szCs w:val="18"/>
              </w:rPr>
              <w:t>Gerencia de Acceso y Acreditación del Asegurado / Sub Gerencia de Gestión / OSPE – Lambayeque</w:t>
            </w:r>
          </w:p>
        </w:tc>
        <w:tc>
          <w:tcPr>
            <w:tcW w:w="1418" w:type="dxa"/>
            <w:vMerge/>
            <w:shd w:val="clear" w:color="auto" w:fill="auto"/>
            <w:vAlign w:val="center"/>
          </w:tcPr>
          <w:p w14:paraId="7F6F46EA" w14:textId="77777777" w:rsidR="005F38B5" w:rsidRPr="00BD336E" w:rsidRDefault="005F38B5" w:rsidP="00CC6471">
            <w:pPr>
              <w:jc w:val="center"/>
              <w:rPr>
                <w:rFonts w:ascii="Arial" w:hAnsi="Arial" w:cs="Arial"/>
                <w:sz w:val="18"/>
                <w:szCs w:val="18"/>
              </w:rPr>
            </w:pPr>
          </w:p>
        </w:tc>
      </w:tr>
      <w:tr w:rsidR="005F38B5" w:rsidRPr="002A192D" w14:paraId="6E545621" w14:textId="77777777" w:rsidTr="000D5E0C">
        <w:trPr>
          <w:trHeight w:val="691"/>
        </w:trPr>
        <w:tc>
          <w:tcPr>
            <w:tcW w:w="1560" w:type="dxa"/>
            <w:shd w:val="clear" w:color="auto" w:fill="auto"/>
            <w:vAlign w:val="center"/>
          </w:tcPr>
          <w:p w14:paraId="186A8DA1" w14:textId="37D496F7" w:rsidR="005F38B5" w:rsidRDefault="005F38B5" w:rsidP="00CC6471">
            <w:pPr>
              <w:jc w:val="center"/>
              <w:rPr>
                <w:rFonts w:ascii="Arial" w:hAnsi="Arial" w:cs="Arial"/>
                <w:sz w:val="18"/>
                <w:szCs w:val="18"/>
              </w:rPr>
            </w:pPr>
            <w:r>
              <w:rPr>
                <w:rFonts w:ascii="Arial" w:hAnsi="Arial" w:cs="Arial"/>
                <w:sz w:val="18"/>
                <w:szCs w:val="18"/>
              </w:rPr>
              <w:t xml:space="preserve">Técnico de Servicio Administrativo y Apoyo </w:t>
            </w:r>
          </w:p>
        </w:tc>
        <w:tc>
          <w:tcPr>
            <w:tcW w:w="1417" w:type="dxa"/>
            <w:shd w:val="clear" w:color="auto" w:fill="auto"/>
            <w:vAlign w:val="center"/>
          </w:tcPr>
          <w:p w14:paraId="4AC809BE" w14:textId="39FC60A6" w:rsidR="005F38B5" w:rsidRPr="00C6042F" w:rsidRDefault="005F38B5" w:rsidP="00CC6471">
            <w:pPr>
              <w:jc w:val="center"/>
              <w:rPr>
                <w:rFonts w:ascii="Arial" w:hAnsi="Arial" w:cs="Arial"/>
                <w:sz w:val="18"/>
                <w:szCs w:val="18"/>
              </w:rPr>
            </w:pPr>
            <w:r>
              <w:rPr>
                <w:rFonts w:ascii="Arial" w:hAnsi="Arial" w:cs="Arial"/>
                <w:sz w:val="18"/>
                <w:szCs w:val="18"/>
              </w:rPr>
              <w:t>Administración o Contabilidad</w:t>
            </w:r>
          </w:p>
        </w:tc>
        <w:tc>
          <w:tcPr>
            <w:tcW w:w="1276" w:type="dxa"/>
            <w:shd w:val="clear" w:color="auto" w:fill="auto"/>
            <w:vAlign w:val="center"/>
          </w:tcPr>
          <w:p w14:paraId="772A96F6" w14:textId="03D34870" w:rsidR="005F38B5" w:rsidRPr="00327895" w:rsidRDefault="005F38B5" w:rsidP="00CC6471">
            <w:pPr>
              <w:jc w:val="center"/>
              <w:rPr>
                <w:rFonts w:ascii="Arial" w:hAnsi="Arial" w:cs="Arial"/>
                <w:sz w:val="18"/>
                <w:szCs w:val="18"/>
              </w:rPr>
            </w:pPr>
            <w:r>
              <w:rPr>
                <w:rFonts w:ascii="Arial" w:hAnsi="Arial" w:cs="Arial"/>
                <w:sz w:val="18"/>
                <w:szCs w:val="18"/>
              </w:rPr>
              <w:t>T2TAD-003</w:t>
            </w:r>
          </w:p>
        </w:tc>
        <w:tc>
          <w:tcPr>
            <w:tcW w:w="1560" w:type="dxa"/>
            <w:vMerge/>
            <w:shd w:val="clear" w:color="auto" w:fill="auto"/>
            <w:vAlign w:val="center"/>
          </w:tcPr>
          <w:p w14:paraId="37EE4C82" w14:textId="12597EB9" w:rsidR="005F38B5" w:rsidRPr="005F38B5" w:rsidRDefault="005F38B5" w:rsidP="00CC6471">
            <w:pPr>
              <w:jc w:val="center"/>
              <w:rPr>
                <w:rFonts w:ascii="Arial" w:hAnsi="Arial" w:cs="Arial"/>
                <w:bCs/>
                <w:sz w:val="18"/>
                <w:szCs w:val="18"/>
                <w:lang w:val="es-MX"/>
              </w:rPr>
            </w:pPr>
          </w:p>
        </w:tc>
        <w:tc>
          <w:tcPr>
            <w:tcW w:w="1133" w:type="dxa"/>
            <w:shd w:val="clear" w:color="auto" w:fill="auto"/>
            <w:vAlign w:val="center"/>
          </w:tcPr>
          <w:p w14:paraId="4BF9FBDB" w14:textId="26075352" w:rsidR="005F38B5" w:rsidRPr="00327895" w:rsidRDefault="005F38B5" w:rsidP="00CC6471">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503FD839" w14:textId="1130E9C3" w:rsidR="005F38B5" w:rsidRPr="00327895" w:rsidRDefault="005F38B5" w:rsidP="00CC6471">
            <w:pPr>
              <w:jc w:val="center"/>
              <w:rPr>
                <w:rFonts w:ascii="Arial" w:hAnsi="Arial" w:cs="Arial"/>
                <w:sz w:val="18"/>
                <w:szCs w:val="18"/>
              </w:rPr>
            </w:pPr>
            <w:r>
              <w:rPr>
                <w:rFonts w:ascii="Arial" w:hAnsi="Arial" w:cs="Arial"/>
                <w:sz w:val="18"/>
                <w:szCs w:val="18"/>
              </w:rPr>
              <w:t xml:space="preserve">Gerencia de Acceso y Acreditación del Asegurado / Sub Gerencia de Gestión / OSPE – Ancash </w:t>
            </w:r>
          </w:p>
        </w:tc>
        <w:tc>
          <w:tcPr>
            <w:tcW w:w="1418" w:type="dxa"/>
            <w:vMerge/>
            <w:shd w:val="clear" w:color="auto" w:fill="auto"/>
            <w:vAlign w:val="center"/>
          </w:tcPr>
          <w:p w14:paraId="3C56F07A" w14:textId="77777777" w:rsidR="005F38B5" w:rsidRPr="00BD336E" w:rsidRDefault="005F38B5" w:rsidP="00CC6471">
            <w:pPr>
              <w:jc w:val="center"/>
              <w:rPr>
                <w:rFonts w:ascii="Arial" w:hAnsi="Arial" w:cs="Arial"/>
                <w:sz w:val="18"/>
                <w:szCs w:val="18"/>
              </w:rPr>
            </w:pPr>
          </w:p>
        </w:tc>
      </w:tr>
      <w:tr w:rsidR="004C5748" w:rsidRPr="002A192D" w14:paraId="1EE1BE6A" w14:textId="77777777" w:rsidTr="000D5E0C">
        <w:trPr>
          <w:trHeight w:val="1179"/>
        </w:trPr>
        <w:tc>
          <w:tcPr>
            <w:tcW w:w="1560" w:type="dxa"/>
            <w:vMerge w:val="restart"/>
            <w:shd w:val="clear" w:color="auto" w:fill="auto"/>
            <w:vAlign w:val="center"/>
          </w:tcPr>
          <w:p w14:paraId="3026B51D" w14:textId="13700F3B" w:rsidR="004C5748" w:rsidRDefault="004C5748" w:rsidP="000C6EDB">
            <w:pPr>
              <w:jc w:val="center"/>
              <w:rPr>
                <w:rFonts w:ascii="Arial" w:hAnsi="Arial" w:cs="Arial"/>
                <w:sz w:val="18"/>
                <w:szCs w:val="18"/>
              </w:rPr>
            </w:pPr>
            <w:r>
              <w:rPr>
                <w:rFonts w:ascii="Arial" w:hAnsi="Arial" w:cs="Arial"/>
                <w:sz w:val="18"/>
                <w:szCs w:val="18"/>
              </w:rPr>
              <w:t>Secretaria</w:t>
            </w:r>
          </w:p>
        </w:tc>
        <w:tc>
          <w:tcPr>
            <w:tcW w:w="1417" w:type="dxa"/>
            <w:shd w:val="clear" w:color="auto" w:fill="auto"/>
            <w:vAlign w:val="center"/>
          </w:tcPr>
          <w:p w14:paraId="57FEEC7B" w14:textId="42B8D8D1" w:rsidR="004C5748" w:rsidRPr="00C6042F" w:rsidRDefault="004C5748" w:rsidP="00CC6471">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69C30771" w14:textId="727D0E96" w:rsidR="004C5748" w:rsidRPr="00327895" w:rsidRDefault="004C5748" w:rsidP="00CC6471">
            <w:pPr>
              <w:jc w:val="center"/>
              <w:rPr>
                <w:rFonts w:ascii="Arial" w:hAnsi="Arial" w:cs="Arial"/>
                <w:sz w:val="18"/>
                <w:szCs w:val="18"/>
              </w:rPr>
            </w:pPr>
            <w:r>
              <w:rPr>
                <w:rFonts w:ascii="Arial" w:hAnsi="Arial" w:cs="Arial"/>
                <w:sz w:val="18"/>
                <w:szCs w:val="18"/>
              </w:rPr>
              <w:t>T3SEC-004</w:t>
            </w:r>
          </w:p>
        </w:tc>
        <w:tc>
          <w:tcPr>
            <w:tcW w:w="1560" w:type="dxa"/>
            <w:vMerge w:val="restart"/>
            <w:shd w:val="clear" w:color="auto" w:fill="auto"/>
            <w:vAlign w:val="center"/>
          </w:tcPr>
          <w:p w14:paraId="7A01754E" w14:textId="059C18F7" w:rsidR="004C5748" w:rsidRPr="005F38B5" w:rsidRDefault="004C5748" w:rsidP="000C6EDB">
            <w:pPr>
              <w:jc w:val="center"/>
              <w:rPr>
                <w:rFonts w:ascii="Arial" w:hAnsi="Arial" w:cs="Arial"/>
                <w:bCs/>
                <w:sz w:val="18"/>
                <w:szCs w:val="18"/>
                <w:lang w:val="es-MX"/>
              </w:rPr>
            </w:pPr>
            <w:r w:rsidRPr="005F38B5">
              <w:rPr>
                <w:rFonts w:ascii="Arial" w:hAnsi="Arial" w:cs="Arial"/>
                <w:bCs/>
                <w:sz w:val="18"/>
                <w:szCs w:val="18"/>
                <w:lang w:val="es-MX"/>
              </w:rPr>
              <w:t>S/ 2,790.00</w:t>
            </w:r>
          </w:p>
        </w:tc>
        <w:tc>
          <w:tcPr>
            <w:tcW w:w="1133" w:type="dxa"/>
            <w:shd w:val="clear" w:color="auto" w:fill="auto"/>
            <w:vAlign w:val="center"/>
          </w:tcPr>
          <w:p w14:paraId="24FE29D3" w14:textId="5AE26950" w:rsidR="004C5748" w:rsidRPr="00327895" w:rsidRDefault="004C5748" w:rsidP="00CC6471">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5973A20" w14:textId="748DAF09" w:rsidR="004C5748" w:rsidRPr="00327895" w:rsidRDefault="004C5748" w:rsidP="00CC6471">
            <w:pPr>
              <w:jc w:val="center"/>
              <w:rPr>
                <w:rFonts w:ascii="Arial" w:hAnsi="Arial" w:cs="Arial"/>
                <w:sz w:val="18"/>
                <w:szCs w:val="18"/>
              </w:rPr>
            </w:pPr>
            <w:r>
              <w:rPr>
                <w:rFonts w:ascii="Arial" w:hAnsi="Arial" w:cs="Arial"/>
                <w:sz w:val="18"/>
                <w:szCs w:val="18"/>
              </w:rPr>
              <w:t>Gerencia de Acceso y Acreditación del Asegurado / Sub Gerencia de Gestión / OSPE – Cañete</w:t>
            </w:r>
          </w:p>
        </w:tc>
        <w:tc>
          <w:tcPr>
            <w:tcW w:w="1418" w:type="dxa"/>
            <w:vMerge/>
            <w:shd w:val="clear" w:color="auto" w:fill="auto"/>
            <w:vAlign w:val="center"/>
          </w:tcPr>
          <w:p w14:paraId="559DB97C" w14:textId="77777777" w:rsidR="004C5748" w:rsidRPr="00BD336E" w:rsidRDefault="004C5748" w:rsidP="00CC6471">
            <w:pPr>
              <w:jc w:val="center"/>
              <w:rPr>
                <w:rFonts w:ascii="Arial" w:hAnsi="Arial" w:cs="Arial"/>
                <w:sz w:val="18"/>
                <w:szCs w:val="18"/>
              </w:rPr>
            </w:pPr>
          </w:p>
        </w:tc>
      </w:tr>
      <w:tr w:rsidR="004C5748" w:rsidRPr="002A192D" w14:paraId="3A93A56E" w14:textId="77777777" w:rsidTr="000D5E0C">
        <w:trPr>
          <w:trHeight w:val="613"/>
        </w:trPr>
        <w:tc>
          <w:tcPr>
            <w:tcW w:w="1560" w:type="dxa"/>
            <w:vMerge/>
            <w:shd w:val="clear" w:color="auto" w:fill="auto"/>
            <w:vAlign w:val="center"/>
          </w:tcPr>
          <w:p w14:paraId="62E8861A" w14:textId="43CE30B0" w:rsidR="004C5748" w:rsidRDefault="004C5748" w:rsidP="000C6EDB">
            <w:pPr>
              <w:jc w:val="center"/>
              <w:rPr>
                <w:rFonts w:ascii="Arial" w:hAnsi="Arial" w:cs="Arial"/>
                <w:sz w:val="18"/>
                <w:szCs w:val="18"/>
              </w:rPr>
            </w:pPr>
          </w:p>
        </w:tc>
        <w:tc>
          <w:tcPr>
            <w:tcW w:w="1417" w:type="dxa"/>
            <w:shd w:val="clear" w:color="auto" w:fill="auto"/>
            <w:vAlign w:val="center"/>
          </w:tcPr>
          <w:p w14:paraId="0D6D7D53" w14:textId="3BE1660C" w:rsidR="004C5748" w:rsidRPr="00C6042F" w:rsidRDefault="004C5748" w:rsidP="000C6EDB">
            <w:pPr>
              <w:jc w:val="center"/>
              <w:rPr>
                <w:rFonts w:ascii="Arial" w:hAnsi="Arial" w:cs="Arial"/>
                <w:sz w:val="18"/>
                <w:szCs w:val="18"/>
              </w:rPr>
            </w:pPr>
            <w:r>
              <w:rPr>
                <w:rFonts w:ascii="Arial" w:hAnsi="Arial" w:cs="Arial"/>
                <w:sz w:val="18"/>
                <w:szCs w:val="18"/>
              </w:rPr>
              <w:t>-------</w:t>
            </w:r>
          </w:p>
        </w:tc>
        <w:tc>
          <w:tcPr>
            <w:tcW w:w="1276" w:type="dxa"/>
            <w:shd w:val="clear" w:color="auto" w:fill="auto"/>
            <w:vAlign w:val="center"/>
          </w:tcPr>
          <w:p w14:paraId="3C6D7F84" w14:textId="01DF5E61" w:rsidR="004C5748" w:rsidRPr="00327895" w:rsidRDefault="004C5748" w:rsidP="000C6EDB">
            <w:pPr>
              <w:jc w:val="center"/>
              <w:rPr>
                <w:rFonts w:ascii="Arial" w:hAnsi="Arial" w:cs="Arial"/>
                <w:sz w:val="18"/>
                <w:szCs w:val="18"/>
              </w:rPr>
            </w:pPr>
            <w:r>
              <w:rPr>
                <w:rFonts w:ascii="Arial" w:hAnsi="Arial" w:cs="Arial"/>
                <w:sz w:val="18"/>
                <w:szCs w:val="18"/>
              </w:rPr>
              <w:t>T3SEC-005</w:t>
            </w:r>
          </w:p>
        </w:tc>
        <w:tc>
          <w:tcPr>
            <w:tcW w:w="1560" w:type="dxa"/>
            <w:vMerge/>
            <w:shd w:val="clear" w:color="auto" w:fill="auto"/>
            <w:vAlign w:val="center"/>
          </w:tcPr>
          <w:p w14:paraId="4FC1C4CB" w14:textId="3D413856" w:rsidR="004C5748" w:rsidRPr="005F38B5" w:rsidRDefault="004C5748" w:rsidP="000C6EDB">
            <w:pPr>
              <w:jc w:val="center"/>
              <w:rPr>
                <w:rFonts w:ascii="Arial" w:hAnsi="Arial" w:cs="Arial"/>
                <w:bCs/>
                <w:sz w:val="18"/>
                <w:szCs w:val="18"/>
                <w:lang w:val="es-MX"/>
              </w:rPr>
            </w:pPr>
          </w:p>
        </w:tc>
        <w:tc>
          <w:tcPr>
            <w:tcW w:w="1133" w:type="dxa"/>
            <w:shd w:val="clear" w:color="auto" w:fill="auto"/>
            <w:vAlign w:val="center"/>
          </w:tcPr>
          <w:p w14:paraId="57A7716B" w14:textId="7E0ECC68" w:rsidR="004C5748" w:rsidRPr="00327895" w:rsidRDefault="004C5748" w:rsidP="000C6EDB">
            <w:pPr>
              <w:jc w:val="center"/>
              <w:rPr>
                <w:rFonts w:ascii="Arial" w:hAnsi="Arial" w:cs="Arial"/>
                <w:sz w:val="18"/>
                <w:szCs w:val="18"/>
              </w:rPr>
            </w:pPr>
            <w:r>
              <w:rPr>
                <w:rFonts w:ascii="Arial" w:hAnsi="Arial" w:cs="Arial"/>
                <w:sz w:val="18"/>
                <w:szCs w:val="18"/>
              </w:rPr>
              <w:t>01</w:t>
            </w:r>
          </w:p>
        </w:tc>
        <w:tc>
          <w:tcPr>
            <w:tcW w:w="1843" w:type="dxa"/>
            <w:shd w:val="clear" w:color="auto" w:fill="auto"/>
            <w:vAlign w:val="center"/>
          </w:tcPr>
          <w:p w14:paraId="4DB6EF43" w14:textId="5CB2448C" w:rsidR="004C5748" w:rsidRPr="00327895" w:rsidRDefault="004C5748" w:rsidP="000C6EDB">
            <w:pPr>
              <w:jc w:val="center"/>
              <w:rPr>
                <w:rFonts w:ascii="Arial" w:hAnsi="Arial" w:cs="Arial"/>
                <w:sz w:val="18"/>
                <w:szCs w:val="18"/>
              </w:rPr>
            </w:pPr>
            <w:r>
              <w:rPr>
                <w:rFonts w:ascii="Arial" w:hAnsi="Arial" w:cs="Arial"/>
                <w:sz w:val="18"/>
                <w:szCs w:val="18"/>
              </w:rPr>
              <w:t>Gerencia de Acceso y Acreditación del Asegurado / Sub Gerencia de Gestión / OSPE – Corporativa</w:t>
            </w:r>
          </w:p>
        </w:tc>
        <w:tc>
          <w:tcPr>
            <w:tcW w:w="1418" w:type="dxa"/>
            <w:vMerge/>
            <w:shd w:val="clear" w:color="auto" w:fill="auto"/>
            <w:vAlign w:val="center"/>
          </w:tcPr>
          <w:p w14:paraId="7E05AB90" w14:textId="77777777" w:rsidR="004C5748" w:rsidRPr="00BD336E" w:rsidRDefault="004C5748" w:rsidP="000C6EDB">
            <w:pPr>
              <w:jc w:val="center"/>
              <w:rPr>
                <w:rFonts w:ascii="Arial" w:hAnsi="Arial" w:cs="Arial"/>
                <w:sz w:val="18"/>
                <w:szCs w:val="18"/>
              </w:rPr>
            </w:pPr>
          </w:p>
        </w:tc>
      </w:tr>
      <w:tr w:rsidR="000C6EDB" w:rsidRPr="002A192D" w14:paraId="62537578" w14:textId="77777777" w:rsidTr="000D5E0C">
        <w:trPr>
          <w:trHeight w:val="304"/>
        </w:trPr>
        <w:tc>
          <w:tcPr>
            <w:tcW w:w="5813" w:type="dxa"/>
            <w:gridSpan w:val="4"/>
            <w:shd w:val="clear" w:color="auto" w:fill="B8CCE4" w:themeFill="accent1" w:themeFillTint="66"/>
            <w:vAlign w:val="center"/>
          </w:tcPr>
          <w:p w14:paraId="0D5689C8" w14:textId="77777777" w:rsidR="000C6EDB" w:rsidRPr="002A192D" w:rsidRDefault="000C6EDB" w:rsidP="000C6EDB">
            <w:pPr>
              <w:jc w:val="center"/>
              <w:rPr>
                <w:rFonts w:ascii="Arial" w:hAnsi="Arial" w:cs="Arial"/>
                <w:b/>
                <w:sz w:val="18"/>
                <w:szCs w:val="18"/>
              </w:rPr>
            </w:pPr>
            <w:r w:rsidRPr="002A192D">
              <w:rPr>
                <w:rFonts w:ascii="Arial" w:hAnsi="Arial" w:cs="Arial"/>
                <w:b/>
                <w:sz w:val="18"/>
                <w:szCs w:val="18"/>
              </w:rPr>
              <w:t>TOTAL</w:t>
            </w:r>
          </w:p>
        </w:tc>
        <w:tc>
          <w:tcPr>
            <w:tcW w:w="4394" w:type="dxa"/>
            <w:gridSpan w:val="3"/>
            <w:tcBorders>
              <w:left w:val="single" w:sz="4" w:space="0" w:color="auto"/>
            </w:tcBorders>
            <w:shd w:val="clear" w:color="auto" w:fill="B8CCE4" w:themeFill="accent1" w:themeFillTint="66"/>
            <w:vAlign w:val="center"/>
          </w:tcPr>
          <w:p w14:paraId="4BF07208" w14:textId="20F77A78" w:rsidR="000C6EDB" w:rsidRPr="002A192D" w:rsidRDefault="000C6EDB" w:rsidP="000C6EDB">
            <w:pPr>
              <w:rPr>
                <w:rFonts w:ascii="Arial" w:hAnsi="Arial" w:cs="Arial"/>
                <w:b/>
                <w:sz w:val="18"/>
                <w:szCs w:val="18"/>
              </w:rPr>
            </w:pPr>
            <w:r w:rsidRPr="002A192D">
              <w:rPr>
                <w:rFonts w:ascii="Arial" w:hAnsi="Arial" w:cs="Arial"/>
                <w:b/>
                <w:sz w:val="18"/>
                <w:szCs w:val="18"/>
              </w:rPr>
              <w:t xml:space="preserve">       </w:t>
            </w:r>
            <w:r>
              <w:rPr>
                <w:rFonts w:ascii="Arial" w:hAnsi="Arial" w:cs="Arial"/>
                <w:b/>
                <w:sz w:val="18"/>
                <w:szCs w:val="18"/>
              </w:rPr>
              <w:t>05</w:t>
            </w:r>
          </w:p>
        </w:tc>
      </w:tr>
    </w:tbl>
    <w:p w14:paraId="15DCB66C" w14:textId="77777777" w:rsidR="00CF7F35" w:rsidRDefault="00CF7F35" w:rsidP="004379A4">
      <w:pPr>
        <w:rPr>
          <w:rFonts w:cs="Arial"/>
          <w:b/>
          <w:sz w:val="16"/>
          <w:szCs w:val="16"/>
        </w:rPr>
      </w:pPr>
    </w:p>
    <w:p w14:paraId="084EDA60" w14:textId="164CFFC1" w:rsidR="00224D62" w:rsidRPr="004A3841" w:rsidRDefault="00224D62" w:rsidP="004379A4">
      <w:pPr>
        <w:rPr>
          <w:rFonts w:ascii="Arial" w:hAnsi="Arial" w:cs="Arial"/>
          <w:b/>
          <w:sz w:val="16"/>
          <w:szCs w:val="16"/>
        </w:rPr>
      </w:pPr>
      <w:r w:rsidRPr="00D43F88">
        <w:rPr>
          <w:rFonts w:cs="Arial"/>
          <w:b/>
          <w:sz w:val="18"/>
          <w:szCs w:val="18"/>
        </w:rPr>
        <w:t xml:space="preserve"> </w:t>
      </w:r>
      <w:r w:rsidRPr="004A3841">
        <w:rPr>
          <w:rFonts w:ascii="Arial" w:hAnsi="Arial" w:cs="Arial"/>
          <w:b/>
          <w:sz w:val="16"/>
          <w:szCs w:val="16"/>
        </w:rPr>
        <w:t xml:space="preserve">(*) Además de lo indicado, el mencionado cargo cuenta con Beneficios de Ley y Bonificación por labores en Zona de menor desarrollo, de corresponder. </w:t>
      </w:r>
    </w:p>
    <w:p w14:paraId="101DFBBD" w14:textId="2AD161E8" w:rsidR="0053399A" w:rsidRDefault="0053399A" w:rsidP="00224D62">
      <w:pPr>
        <w:pStyle w:val="Prrafodelista8"/>
        <w:ind w:left="-851" w:right="-711"/>
        <w:jc w:val="both"/>
        <w:rPr>
          <w:b/>
          <w:sz w:val="16"/>
          <w:szCs w:val="16"/>
        </w:rPr>
      </w:pPr>
    </w:p>
    <w:p w14:paraId="541C4654"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167CC9CE" w14:textId="2200142A" w:rsidR="0090726B" w:rsidRPr="0090726B" w:rsidRDefault="0090726B" w:rsidP="0090726B">
      <w:pPr>
        <w:pStyle w:val="Sangradetextonormal"/>
        <w:ind w:left="720"/>
        <w:jc w:val="both"/>
        <w:rPr>
          <w:rFonts w:ascii="Arial" w:hAnsi="Arial" w:cs="Arial"/>
        </w:rPr>
      </w:pPr>
      <w:r w:rsidRPr="0090726B">
        <w:rPr>
          <w:rFonts w:ascii="Arial" w:hAnsi="Arial" w:cs="Arial"/>
        </w:rPr>
        <w:t xml:space="preserve">Gerencia Central de </w:t>
      </w:r>
      <w:r>
        <w:rPr>
          <w:rFonts w:ascii="Arial" w:hAnsi="Arial" w:cs="Arial"/>
        </w:rPr>
        <w:t xml:space="preserve">Seguros y Prestaciones Económicas. </w:t>
      </w:r>
    </w:p>
    <w:p w14:paraId="1A222425" w14:textId="77777777" w:rsidR="0005550D" w:rsidRPr="00D34856" w:rsidRDefault="0005550D" w:rsidP="008661F8">
      <w:pPr>
        <w:pStyle w:val="Sangradetextonormal"/>
        <w:spacing w:after="0"/>
        <w:ind w:left="709"/>
        <w:jc w:val="both"/>
        <w:rPr>
          <w:rFonts w:ascii="Arial" w:hAnsi="Arial" w:cs="Arial"/>
          <w:sz w:val="16"/>
          <w:szCs w:val="16"/>
        </w:rPr>
      </w:pPr>
    </w:p>
    <w:p w14:paraId="21D0DF37" w14:textId="77777777" w:rsidR="00224D62" w:rsidRPr="0053399A" w:rsidRDefault="00224D62" w:rsidP="008661F8">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1EA7709D" w14:textId="77777777" w:rsidR="0005550D" w:rsidRPr="003B6F38" w:rsidRDefault="0005550D" w:rsidP="0005550D">
      <w:pPr>
        <w:pStyle w:val="Sangradetextonormal"/>
        <w:ind w:left="720"/>
        <w:jc w:val="both"/>
        <w:rPr>
          <w:rFonts w:ascii="Arial" w:hAnsi="Arial" w:cs="Arial"/>
          <w:b/>
          <w:bCs/>
        </w:rPr>
      </w:pPr>
      <w:r w:rsidRPr="003B6F38">
        <w:rPr>
          <w:rFonts w:ascii="Arial" w:hAnsi="Arial" w:cs="Arial"/>
        </w:rPr>
        <w:t>Sub Gerencia de Gestión de la Incorporación de la Gerencia de Políticas y Organización del Recurso Humano de la Gerencia Central de Gestión de las Personas (SGGI-GCGP) y la Sub Gerencia de Gestión de Personal (SGGP-GCGP).</w:t>
      </w: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6613449" w14:textId="77777777" w:rsidR="00F232A3" w:rsidRPr="00D34856" w:rsidRDefault="00F232A3" w:rsidP="00F232A3">
      <w:pPr>
        <w:pStyle w:val="Sangradetextonormal"/>
        <w:suppressAutoHyphens/>
        <w:spacing w:after="0"/>
        <w:ind w:left="709"/>
        <w:jc w:val="both"/>
        <w:rPr>
          <w:rFonts w:ascii="Arial" w:hAnsi="Arial" w:cs="Arial"/>
          <w:b/>
          <w:bCs/>
          <w:sz w:val="16"/>
          <w:szCs w:val="16"/>
        </w:rPr>
      </w:pP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lastRenderedPageBreak/>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64DA1B40" w14:textId="77777777" w:rsidR="00615074" w:rsidRDefault="00615074" w:rsidP="00615074">
      <w:pPr>
        <w:pStyle w:val="Sangradetextonormal"/>
        <w:suppressAutoHyphens/>
        <w:spacing w:after="0"/>
        <w:ind w:left="709"/>
        <w:jc w:val="both"/>
        <w:rPr>
          <w:rFonts w:ascii="Arial" w:hAnsi="Arial" w:cs="Arial"/>
          <w:b/>
          <w:bCs/>
        </w:rPr>
      </w:pPr>
    </w:p>
    <w:p w14:paraId="4422A66B" w14:textId="447F5B30"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005725ED" w14:textId="77777777" w:rsidR="00224D62" w:rsidRPr="0053399A" w:rsidRDefault="00224D62" w:rsidP="00224D62">
      <w:pPr>
        <w:rPr>
          <w:rFonts w:ascii="Arial" w:hAnsi="Arial" w:cs="Arial"/>
          <w:bCs/>
          <w:sz w:val="16"/>
          <w:szCs w:val="16"/>
        </w:rPr>
      </w:pP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1"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6B5BFA31" w:rsidR="00224D62"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0C3D14FA" w14:textId="77777777" w:rsidR="005940E9" w:rsidRDefault="005940E9" w:rsidP="005940E9">
      <w:pPr>
        <w:pStyle w:val="Prrafodelista"/>
        <w:numPr>
          <w:ilvl w:val="2"/>
          <w:numId w:val="1"/>
        </w:numPr>
        <w:tabs>
          <w:tab w:val="num" w:pos="1440"/>
        </w:tabs>
        <w:ind w:left="1134" w:hanging="425"/>
        <w:jc w:val="both"/>
        <w:rPr>
          <w:b/>
          <w:bCs/>
          <w:sz w:val="20"/>
          <w:szCs w:val="20"/>
        </w:rPr>
      </w:pPr>
      <w:r>
        <w:rPr>
          <w:bCs/>
          <w:sz w:val="20"/>
          <w:szCs w:val="20"/>
        </w:rPr>
        <w:t>Cualquier comunicación respecto al presente proceso de selección deberá ser remitida al correo electrónico personal@essalud.gob.pe, medio por el cual serán atendidas las consultas respectivas.</w:t>
      </w:r>
    </w:p>
    <w:p w14:paraId="6F86E742" w14:textId="77777777" w:rsidR="00702FE7" w:rsidRPr="00D34856" w:rsidRDefault="00702FE7" w:rsidP="00702FE7">
      <w:pPr>
        <w:pStyle w:val="Prrafodelista"/>
        <w:ind w:left="1134"/>
        <w:jc w:val="both"/>
        <w:rPr>
          <w:bCs/>
          <w:sz w:val="16"/>
          <w:szCs w:val="16"/>
        </w:rPr>
      </w:pPr>
    </w:p>
    <w:p w14:paraId="64F2CC14" w14:textId="7E12F8CD" w:rsidR="00224D62"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38DFC55D" w14:textId="1F94F155" w:rsidR="007C2B7F" w:rsidRDefault="007C2B7F" w:rsidP="007C2B7F">
      <w:pPr>
        <w:pStyle w:val="Sangradetextonormal"/>
        <w:suppressAutoHyphens/>
        <w:spacing w:after="0"/>
        <w:jc w:val="both"/>
        <w:outlineLvl w:val="0"/>
        <w:rPr>
          <w:rFonts w:ascii="Arial" w:hAnsi="Arial" w:cs="Arial"/>
          <w:b/>
        </w:rPr>
      </w:pPr>
    </w:p>
    <w:p w14:paraId="17F25E41" w14:textId="61CF151F" w:rsidR="00D04333" w:rsidRPr="00D04333" w:rsidRDefault="00283289" w:rsidP="00D04333">
      <w:pPr>
        <w:jc w:val="both"/>
        <w:rPr>
          <w:rFonts w:ascii="Arial" w:hAnsi="Arial" w:cs="Arial"/>
          <w:b/>
        </w:rPr>
      </w:pPr>
      <w:r>
        <w:rPr>
          <w:rFonts w:ascii="Arial" w:hAnsi="Arial" w:cs="Arial"/>
          <w:b/>
        </w:rPr>
        <w:t xml:space="preserve">  </w:t>
      </w:r>
      <w:r w:rsidR="00D04333">
        <w:rPr>
          <w:rFonts w:ascii="Arial" w:hAnsi="Arial" w:cs="Arial"/>
          <w:b/>
        </w:rPr>
        <w:t xml:space="preserve">        </w:t>
      </w:r>
      <w:r w:rsidRPr="00D04333">
        <w:rPr>
          <w:rFonts w:ascii="Arial" w:hAnsi="Arial" w:cs="Arial"/>
          <w:b/>
        </w:rPr>
        <w:t>ASISTENTE ADMINISTRATIVO</w:t>
      </w:r>
      <w:r w:rsidR="00D04333" w:rsidRPr="00D04333">
        <w:rPr>
          <w:rFonts w:ascii="Arial" w:hAnsi="Arial" w:cs="Arial"/>
          <w:b/>
        </w:rPr>
        <w:t xml:space="preserve"> (T2AAD-001)</w:t>
      </w:r>
    </w:p>
    <w:p w14:paraId="49662DEB" w14:textId="77777777" w:rsidR="00B96441" w:rsidRDefault="00B96441" w:rsidP="00B96441">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B96441" w:rsidRPr="00DF45BD" w14:paraId="1F41E8EC" w14:textId="77777777" w:rsidTr="00D04333">
        <w:trPr>
          <w:trHeight w:val="483"/>
        </w:trPr>
        <w:tc>
          <w:tcPr>
            <w:tcW w:w="2552" w:type="dxa"/>
            <w:shd w:val="clear" w:color="auto" w:fill="B8CCE4" w:themeFill="accent1" w:themeFillTint="66"/>
            <w:vAlign w:val="center"/>
          </w:tcPr>
          <w:p w14:paraId="6FFC5B5F" w14:textId="42E6E346" w:rsidR="00B96441" w:rsidRPr="007C2B7F" w:rsidRDefault="003C6481" w:rsidP="003C6481">
            <w:pPr>
              <w:jc w:val="center"/>
              <w:rPr>
                <w:rFonts w:ascii="Arial" w:hAnsi="Arial" w:cs="Arial"/>
                <w:b/>
                <w:bCs/>
              </w:rPr>
            </w:pPr>
            <w:r w:rsidRPr="003C6481">
              <w:rPr>
                <w:rFonts w:ascii="Arial" w:hAnsi="Arial" w:cs="Arial"/>
                <w:b/>
              </w:rPr>
              <w:t>REQUISITOS ESPECÍFICO</w:t>
            </w:r>
          </w:p>
        </w:tc>
        <w:tc>
          <w:tcPr>
            <w:tcW w:w="6378" w:type="dxa"/>
            <w:shd w:val="clear" w:color="auto" w:fill="B8CCE4" w:themeFill="accent1" w:themeFillTint="66"/>
            <w:vAlign w:val="center"/>
          </w:tcPr>
          <w:p w14:paraId="3F4A44E5" w14:textId="77777777" w:rsidR="00B96441" w:rsidRPr="007C2B7F" w:rsidRDefault="00B96441" w:rsidP="00283289">
            <w:pPr>
              <w:pStyle w:val="Sangradetextonormal"/>
              <w:ind w:left="361" w:hanging="168"/>
              <w:jc w:val="center"/>
              <w:rPr>
                <w:rFonts w:ascii="Arial" w:hAnsi="Arial" w:cs="Arial"/>
                <w:b/>
                <w:bCs/>
              </w:rPr>
            </w:pPr>
            <w:r w:rsidRPr="007C2B7F">
              <w:rPr>
                <w:rFonts w:ascii="Arial" w:hAnsi="Arial" w:cs="Arial"/>
                <w:b/>
                <w:bCs/>
              </w:rPr>
              <w:t>DETALLE</w:t>
            </w:r>
          </w:p>
        </w:tc>
      </w:tr>
      <w:tr w:rsidR="00B96441" w:rsidRPr="00AA19DE" w14:paraId="4FA63185" w14:textId="77777777" w:rsidTr="00DB584D">
        <w:trPr>
          <w:trHeight w:val="557"/>
        </w:trPr>
        <w:tc>
          <w:tcPr>
            <w:tcW w:w="2552" w:type="dxa"/>
            <w:vAlign w:val="center"/>
          </w:tcPr>
          <w:p w14:paraId="3E917682" w14:textId="77777777" w:rsidR="00B96441" w:rsidRPr="007C2B7F" w:rsidRDefault="00B96441" w:rsidP="00DB584D">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6D7C2BB8" w14:textId="561D977A" w:rsidR="00B96441" w:rsidRPr="00AA19DE" w:rsidRDefault="00B96441" w:rsidP="00DB584D">
            <w:pPr>
              <w:numPr>
                <w:ilvl w:val="0"/>
                <w:numId w:val="6"/>
              </w:numPr>
              <w:ind w:left="244" w:hanging="244"/>
              <w:jc w:val="both"/>
              <w:rPr>
                <w:rFonts w:ascii="Arial" w:hAnsi="Arial" w:cs="Arial"/>
                <w:sz w:val="18"/>
                <w:szCs w:val="18"/>
                <w:lang w:val="es-MX"/>
              </w:rPr>
            </w:pPr>
            <w:r w:rsidRPr="00CD1C80">
              <w:rPr>
                <w:rFonts w:ascii="Arial" w:hAnsi="Arial" w:cs="Arial"/>
                <w:sz w:val="18"/>
                <w:szCs w:val="18"/>
              </w:rPr>
              <w:t>Acreditar* copia simple de la constancia de egresado en Administración</w:t>
            </w:r>
            <w:r w:rsidR="00D75208">
              <w:rPr>
                <w:rFonts w:ascii="Arial" w:hAnsi="Arial" w:cs="Arial"/>
                <w:sz w:val="18"/>
                <w:szCs w:val="18"/>
              </w:rPr>
              <w:t xml:space="preserve"> o Contabilidad, </w:t>
            </w:r>
            <w:r w:rsidRPr="00CD1C80">
              <w:rPr>
                <w:rFonts w:ascii="Arial" w:hAnsi="Arial" w:cs="Arial"/>
                <w:sz w:val="18"/>
                <w:szCs w:val="18"/>
              </w:rPr>
              <w:t>emitido por Instituto Superior Tecnológico (mínimo 03 años de</w:t>
            </w:r>
            <w:r>
              <w:rPr>
                <w:rFonts w:ascii="Arial" w:hAnsi="Arial" w:cs="Arial"/>
                <w:sz w:val="18"/>
                <w:szCs w:val="18"/>
              </w:rPr>
              <w:t xml:space="preserve"> estudios) o equivalente a ocho (08</w:t>
            </w:r>
            <w:r w:rsidRPr="00CD1C80">
              <w:rPr>
                <w:rFonts w:ascii="Arial" w:hAnsi="Arial" w:cs="Arial"/>
                <w:sz w:val="18"/>
                <w:szCs w:val="18"/>
              </w:rPr>
              <w:t xml:space="preserve">) ciclos profesionales universitarios concluidos en la </w:t>
            </w:r>
            <w:r>
              <w:rPr>
                <w:rFonts w:ascii="Arial" w:hAnsi="Arial" w:cs="Arial"/>
                <w:sz w:val="18"/>
                <w:szCs w:val="18"/>
              </w:rPr>
              <w:t>especialidad</w:t>
            </w:r>
            <w:r w:rsidRPr="00CD1C80">
              <w:rPr>
                <w:rFonts w:ascii="Arial" w:hAnsi="Arial" w:cs="Arial"/>
                <w:sz w:val="18"/>
                <w:szCs w:val="18"/>
              </w:rPr>
              <w:t xml:space="preserve"> de Administración</w:t>
            </w:r>
            <w:r w:rsidR="00110595">
              <w:rPr>
                <w:rFonts w:ascii="Arial" w:hAnsi="Arial" w:cs="Arial"/>
                <w:sz w:val="18"/>
                <w:szCs w:val="18"/>
              </w:rPr>
              <w:t xml:space="preserve"> o Contabilidad</w:t>
            </w:r>
            <w:r w:rsidRPr="00CD1C80">
              <w:rPr>
                <w:rFonts w:ascii="Arial" w:hAnsi="Arial" w:cs="Arial"/>
                <w:sz w:val="18"/>
                <w:szCs w:val="18"/>
              </w:rPr>
              <w:t xml:space="preserve">. </w:t>
            </w:r>
            <w:r w:rsidRPr="00CD1C80">
              <w:rPr>
                <w:rFonts w:ascii="Arial" w:hAnsi="Arial" w:cs="Arial"/>
                <w:b/>
                <w:sz w:val="18"/>
                <w:szCs w:val="18"/>
              </w:rPr>
              <w:t>(Indispensable)</w:t>
            </w:r>
          </w:p>
        </w:tc>
      </w:tr>
      <w:tr w:rsidR="00B96441" w:rsidRPr="00DF45BD" w14:paraId="109641EF" w14:textId="77777777" w:rsidTr="00DB584D">
        <w:tc>
          <w:tcPr>
            <w:tcW w:w="2552" w:type="dxa"/>
            <w:vAlign w:val="center"/>
          </w:tcPr>
          <w:p w14:paraId="35C6A8F0" w14:textId="77777777" w:rsidR="00B96441" w:rsidRPr="007C2B7F" w:rsidRDefault="00B96441" w:rsidP="00DB584D">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214BCF10" w14:textId="77777777" w:rsidR="00B96441" w:rsidRPr="00DF45BD" w:rsidRDefault="00B96441" w:rsidP="00DB584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7453646A" w14:textId="77777777" w:rsidR="00B96441" w:rsidRPr="00DF45BD" w:rsidRDefault="00B96441" w:rsidP="00DB584D">
            <w:pPr>
              <w:numPr>
                <w:ilvl w:val="0"/>
                <w:numId w:val="6"/>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3E401AEA" w14:textId="77777777" w:rsidR="00B96441" w:rsidRPr="00DF45BD" w:rsidRDefault="00B96441" w:rsidP="00DB584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3C5545C5" w14:textId="77777777" w:rsidR="00B96441" w:rsidRPr="0048154E" w:rsidRDefault="00B96441" w:rsidP="00DB584D">
            <w:pPr>
              <w:numPr>
                <w:ilvl w:val="0"/>
                <w:numId w:val="6"/>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2E626A56" w14:textId="77777777" w:rsidR="00B96441" w:rsidRPr="00DF45BD" w:rsidRDefault="00B96441" w:rsidP="00DB584D">
            <w:pPr>
              <w:numPr>
                <w:ilvl w:val="0"/>
                <w:numId w:val="6"/>
              </w:numPr>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B96441" w:rsidRPr="00C06E51" w14:paraId="7F6219BB" w14:textId="77777777" w:rsidTr="00DB584D">
        <w:tc>
          <w:tcPr>
            <w:tcW w:w="2552" w:type="dxa"/>
            <w:vAlign w:val="center"/>
          </w:tcPr>
          <w:p w14:paraId="6F6C1562" w14:textId="77777777" w:rsidR="00B96441" w:rsidRPr="007C2B7F" w:rsidRDefault="00B96441" w:rsidP="00DB584D">
            <w:pPr>
              <w:pStyle w:val="Sangradetextonormal"/>
              <w:jc w:val="center"/>
              <w:rPr>
                <w:rFonts w:ascii="Arial" w:hAnsi="Arial" w:cs="Arial"/>
                <w:b/>
                <w:bCs/>
              </w:rPr>
            </w:pPr>
            <w:r w:rsidRPr="007C2B7F">
              <w:rPr>
                <w:rFonts w:ascii="Arial" w:hAnsi="Arial" w:cs="Arial"/>
                <w:b/>
                <w:bCs/>
                <w:sz w:val="18"/>
                <w:szCs w:val="18"/>
              </w:rPr>
              <w:t>Capacitación</w:t>
            </w:r>
          </w:p>
        </w:tc>
        <w:tc>
          <w:tcPr>
            <w:tcW w:w="6378" w:type="dxa"/>
          </w:tcPr>
          <w:p w14:paraId="207D4D36" w14:textId="330540FD" w:rsidR="00B96441" w:rsidRPr="00A74997" w:rsidRDefault="00B96441" w:rsidP="00DB584D">
            <w:pPr>
              <w:numPr>
                <w:ilvl w:val="0"/>
                <w:numId w:val="6"/>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sidR="00110595">
              <w:rPr>
                <w:rFonts w:ascii="Arial" w:hAnsi="Arial" w:cs="Arial"/>
                <w:sz w:val="18"/>
                <w:szCs w:val="18"/>
              </w:rPr>
              <w:t>8</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0207C6CB" w14:textId="77777777" w:rsidR="00B96441" w:rsidRPr="00C06E51" w:rsidRDefault="00B96441" w:rsidP="00DB584D">
            <w:pPr>
              <w:numPr>
                <w:ilvl w:val="0"/>
                <w:numId w:val="6"/>
              </w:numPr>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B96441" w:rsidRPr="00A84170" w14:paraId="3FB36429" w14:textId="77777777" w:rsidTr="00DB584D">
        <w:trPr>
          <w:trHeight w:val="70"/>
        </w:trPr>
        <w:tc>
          <w:tcPr>
            <w:tcW w:w="2552" w:type="dxa"/>
            <w:vAlign w:val="center"/>
          </w:tcPr>
          <w:p w14:paraId="71821FC8"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280A2E60" w14:textId="77777777" w:rsidR="00B96441" w:rsidRPr="00B11587" w:rsidRDefault="00B96441" w:rsidP="00DB584D">
            <w:pPr>
              <w:numPr>
                <w:ilvl w:val="0"/>
                <w:numId w:val="6"/>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29A1CFF3" w14:textId="77777777" w:rsidR="00B96441" w:rsidRPr="00A84170" w:rsidRDefault="00B96441" w:rsidP="00DB584D">
            <w:pPr>
              <w:numPr>
                <w:ilvl w:val="0"/>
                <w:numId w:val="6"/>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96441" w:rsidRPr="00B11587" w14:paraId="0C90C7D6" w14:textId="77777777" w:rsidTr="00DB584D">
        <w:trPr>
          <w:trHeight w:val="840"/>
        </w:trPr>
        <w:tc>
          <w:tcPr>
            <w:tcW w:w="2552" w:type="dxa"/>
            <w:vAlign w:val="center"/>
          </w:tcPr>
          <w:p w14:paraId="60164C4A"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lastRenderedPageBreak/>
              <w:t>Habilidades o Competencias</w:t>
            </w:r>
          </w:p>
        </w:tc>
        <w:tc>
          <w:tcPr>
            <w:tcW w:w="6378" w:type="dxa"/>
            <w:shd w:val="clear" w:color="auto" w:fill="auto"/>
          </w:tcPr>
          <w:p w14:paraId="52799317" w14:textId="77777777" w:rsidR="00B96441" w:rsidRPr="00B11587" w:rsidRDefault="00B96441" w:rsidP="00DB584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D0CBBE3" w14:textId="77777777" w:rsidR="00B96441" w:rsidRPr="00B11587" w:rsidRDefault="00B96441" w:rsidP="00DB584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96441" w:rsidRPr="00A84170" w14:paraId="23ED4F53" w14:textId="77777777" w:rsidTr="00DB584D">
        <w:trPr>
          <w:trHeight w:val="232"/>
        </w:trPr>
        <w:tc>
          <w:tcPr>
            <w:tcW w:w="2552" w:type="dxa"/>
            <w:vAlign w:val="center"/>
          </w:tcPr>
          <w:p w14:paraId="294F2473"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5C362319" w14:textId="62D9B44C" w:rsidR="00B96441" w:rsidRPr="00A84170" w:rsidRDefault="00B96441" w:rsidP="00DB584D">
            <w:pPr>
              <w:numPr>
                <w:ilvl w:val="0"/>
                <w:numId w:val="25"/>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sidR="00D04333">
              <w:rPr>
                <w:rFonts w:ascii="Arial" w:hAnsi="Arial" w:cs="Arial"/>
                <w:sz w:val="18"/>
                <w:szCs w:val="18"/>
              </w:rPr>
              <w:t>1279</w:t>
            </w:r>
            <w:r>
              <w:rPr>
                <w:rFonts w:ascii="Arial" w:hAnsi="Arial" w:cs="Arial"/>
                <w:sz w:val="18"/>
                <w:szCs w:val="18"/>
              </w:rPr>
              <w:t>-GCGP-ESSALUD-202</w:t>
            </w:r>
            <w:r w:rsidR="00283289">
              <w:rPr>
                <w:rFonts w:ascii="Arial" w:hAnsi="Arial" w:cs="Arial"/>
                <w:sz w:val="18"/>
                <w:szCs w:val="18"/>
              </w:rPr>
              <w:t>3</w:t>
            </w:r>
          </w:p>
        </w:tc>
      </w:tr>
    </w:tbl>
    <w:p w14:paraId="67C9CC13" w14:textId="18EE9310" w:rsidR="00B96441" w:rsidRDefault="00B96441" w:rsidP="007C2B7F">
      <w:pPr>
        <w:pStyle w:val="Sangradetextonormal"/>
        <w:suppressAutoHyphens/>
        <w:spacing w:after="0"/>
        <w:jc w:val="both"/>
        <w:outlineLvl w:val="0"/>
        <w:rPr>
          <w:rFonts w:ascii="Arial" w:hAnsi="Arial" w:cs="Arial"/>
          <w:b/>
        </w:rPr>
      </w:pPr>
    </w:p>
    <w:p w14:paraId="138C9259" w14:textId="172A6F84" w:rsidR="00283289" w:rsidRPr="00CD11A8" w:rsidRDefault="00283289" w:rsidP="007C2B7F">
      <w:pPr>
        <w:pStyle w:val="Sangradetextonormal"/>
        <w:suppressAutoHyphens/>
        <w:spacing w:after="0"/>
        <w:jc w:val="both"/>
        <w:outlineLvl w:val="0"/>
        <w:rPr>
          <w:rFonts w:ascii="Arial" w:hAnsi="Arial" w:cs="Arial"/>
          <w:b/>
        </w:rPr>
      </w:pPr>
      <w:r>
        <w:rPr>
          <w:rFonts w:ascii="Arial" w:hAnsi="Arial" w:cs="Arial"/>
          <w:b/>
        </w:rPr>
        <w:t xml:space="preserve">     </w:t>
      </w:r>
      <w:r w:rsidRPr="00CD11A8">
        <w:rPr>
          <w:rFonts w:ascii="Arial" w:hAnsi="Arial" w:cs="Arial"/>
          <w:b/>
        </w:rPr>
        <w:t xml:space="preserve">TECNICO DE APORTACIÓN Y FISCALIZACIÓN </w:t>
      </w:r>
      <w:r w:rsidR="00CD11A8" w:rsidRPr="00CD11A8">
        <w:rPr>
          <w:rFonts w:ascii="Arial" w:hAnsi="Arial" w:cs="Arial"/>
          <w:b/>
        </w:rPr>
        <w:t>(T2TAF-002)</w:t>
      </w:r>
    </w:p>
    <w:p w14:paraId="01CE6F9A" w14:textId="77777777" w:rsidR="00B96441" w:rsidRDefault="00B96441" w:rsidP="00B96441">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B96441" w:rsidRPr="00DF45BD" w14:paraId="163E8C52" w14:textId="77777777" w:rsidTr="003C6481">
        <w:trPr>
          <w:trHeight w:val="236"/>
        </w:trPr>
        <w:tc>
          <w:tcPr>
            <w:tcW w:w="2552" w:type="dxa"/>
            <w:shd w:val="clear" w:color="auto" w:fill="B8CCE4" w:themeFill="accent1" w:themeFillTint="66"/>
            <w:vAlign w:val="center"/>
          </w:tcPr>
          <w:p w14:paraId="679C0D15" w14:textId="684FF1A4" w:rsidR="00B96441" w:rsidRPr="003C6481" w:rsidRDefault="00B96441" w:rsidP="003C6481">
            <w:pPr>
              <w:pStyle w:val="Sangradetextonormal"/>
              <w:suppressAutoHyphens/>
              <w:spacing w:after="0"/>
              <w:jc w:val="center"/>
              <w:outlineLvl w:val="0"/>
              <w:rPr>
                <w:rFonts w:ascii="Arial" w:hAnsi="Arial" w:cs="Arial"/>
                <w:b/>
              </w:rPr>
            </w:pPr>
            <w:r w:rsidRPr="003C6481">
              <w:rPr>
                <w:rFonts w:ascii="Arial" w:hAnsi="Arial" w:cs="Arial"/>
                <w:b/>
              </w:rPr>
              <w:t>REQUISITOS ESPECÍFICO</w:t>
            </w:r>
          </w:p>
        </w:tc>
        <w:tc>
          <w:tcPr>
            <w:tcW w:w="6378" w:type="dxa"/>
            <w:shd w:val="clear" w:color="auto" w:fill="B8CCE4" w:themeFill="accent1" w:themeFillTint="66"/>
            <w:vAlign w:val="center"/>
          </w:tcPr>
          <w:p w14:paraId="68AED56C"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DETALLE</w:t>
            </w:r>
          </w:p>
        </w:tc>
      </w:tr>
      <w:tr w:rsidR="00B96441" w:rsidRPr="00AA19DE" w14:paraId="3D2852C9" w14:textId="77777777" w:rsidTr="003C6481">
        <w:trPr>
          <w:trHeight w:val="557"/>
        </w:trPr>
        <w:tc>
          <w:tcPr>
            <w:tcW w:w="2552" w:type="dxa"/>
            <w:vAlign w:val="center"/>
          </w:tcPr>
          <w:p w14:paraId="7899D178" w14:textId="77777777" w:rsidR="00B96441" w:rsidRPr="007C2B7F" w:rsidRDefault="00B96441" w:rsidP="00DB584D">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4005E4D3" w14:textId="0A8E4A02" w:rsidR="00B96441" w:rsidRPr="00AA19DE" w:rsidRDefault="00B96441" w:rsidP="00DB584D">
            <w:pPr>
              <w:numPr>
                <w:ilvl w:val="0"/>
                <w:numId w:val="6"/>
              </w:numPr>
              <w:ind w:left="244" w:hanging="244"/>
              <w:jc w:val="both"/>
              <w:rPr>
                <w:rFonts w:ascii="Arial" w:hAnsi="Arial" w:cs="Arial"/>
                <w:sz w:val="18"/>
                <w:szCs w:val="18"/>
                <w:lang w:val="es-MX"/>
              </w:rPr>
            </w:pPr>
            <w:r w:rsidRPr="00CD1C80">
              <w:rPr>
                <w:rFonts w:ascii="Arial" w:hAnsi="Arial" w:cs="Arial"/>
                <w:sz w:val="18"/>
                <w:szCs w:val="18"/>
              </w:rPr>
              <w:t>Acreditar* copia simple de la constancia de egresado en Administración</w:t>
            </w:r>
            <w:r w:rsidR="00110595">
              <w:rPr>
                <w:rFonts w:ascii="Arial" w:hAnsi="Arial" w:cs="Arial"/>
                <w:sz w:val="18"/>
                <w:szCs w:val="18"/>
              </w:rPr>
              <w:t xml:space="preserve"> o Contabilidad, </w:t>
            </w:r>
            <w:r w:rsidRPr="00CD1C80">
              <w:rPr>
                <w:rFonts w:ascii="Arial" w:hAnsi="Arial" w:cs="Arial"/>
                <w:sz w:val="18"/>
                <w:szCs w:val="18"/>
              </w:rPr>
              <w:t>emitido por Instituto Superior Tecnológico (mínimo 03 años de</w:t>
            </w:r>
            <w:r>
              <w:rPr>
                <w:rFonts w:ascii="Arial" w:hAnsi="Arial" w:cs="Arial"/>
                <w:sz w:val="18"/>
                <w:szCs w:val="18"/>
              </w:rPr>
              <w:t xml:space="preserve"> estudios) o equivalente a </w:t>
            </w:r>
            <w:r w:rsidR="00D75208">
              <w:rPr>
                <w:rFonts w:ascii="Arial" w:hAnsi="Arial" w:cs="Arial"/>
                <w:sz w:val="18"/>
                <w:szCs w:val="18"/>
              </w:rPr>
              <w:t>seis</w:t>
            </w:r>
            <w:r>
              <w:rPr>
                <w:rFonts w:ascii="Arial" w:hAnsi="Arial" w:cs="Arial"/>
                <w:sz w:val="18"/>
                <w:szCs w:val="18"/>
              </w:rPr>
              <w:t xml:space="preserve"> (0</w:t>
            </w:r>
            <w:r w:rsidR="00D75208">
              <w:rPr>
                <w:rFonts w:ascii="Arial" w:hAnsi="Arial" w:cs="Arial"/>
                <w:sz w:val="18"/>
                <w:szCs w:val="18"/>
              </w:rPr>
              <w:t>6</w:t>
            </w:r>
            <w:r w:rsidRPr="00CD1C80">
              <w:rPr>
                <w:rFonts w:ascii="Arial" w:hAnsi="Arial" w:cs="Arial"/>
                <w:sz w:val="18"/>
                <w:szCs w:val="18"/>
              </w:rPr>
              <w:t xml:space="preserve">) ciclos profesionales universitarios concluidos en la </w:t>
            </w:r>
            <w:r>
              <w:rPr>
                <w:rFonts w:ascii="Arial" w:hAnsi="Arial" w:cs="Arial"/>
                <w:sz w:val="18"/>
                <w:szCs w:val="18"/>
              </w:rPr>
              <w:t>especialidad</w:t>
            </w:r>
            <w:r w:rsidRPr="00CD1C80">
              <w:rPr>
                <w:rFonts w:ascii="Arial" w:hAnsi="Arial" w:cs="Arial"/>
                <w:sz w:val="18"/>
                <w:szCs w:val="18"/>
              </w:rPr>
              <w:t xml:space="preserve"> de Administración. </w:t>
            </w:r>
            <w:r w:rsidRPr="00CD1C80">
              <w:rPr>
                <w:rFonts w:ascii="Arial" w:hAnsi="Arial" w:cs="Arial"/>
                <w:b/>
                <w:sz w:val="18"/>
                <w:szCs w:val="18"/>
              </w:rPr>
              <w:t>(Indispensable)</w:t>
            </w:r>
          </w:p>
        </w:tc>
      </w:tr>
      <w:tr w:rsidR="00B96441" w:rsidRPr="00DF45BD" w14:paraId="5BFE1348" w14:textId="77777777" w:rsidTr="003C6481">
        <w:tc>
          <w:tcPr>
            <w:tcW w:w="2552" w:type="dxa"/>
            <w:vAlign w:val="center"/>
          </w:tcPr>
          <w:p w14:paraId="4EFCC495" w14:textId="77777777" w:rsidR="00B96441" w:rsidRPr="007C2B7F" w:rsidRDefault="00B96441" w:rsidP="00DB584D">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520E609E" w14:textId="77777777" w:rsidR="00B96441" w:rsidRPr="00DF45BD" w:rsidRDefault="00B96441" w:rsidP="00DB584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0C9D7B19" w14:textId="77777777" w:rsidR="00B96441" w:rsidRPr="00DF45BD" w:rsidRDefault="00B96441" w:rsidP="00DB584D">
            <w:pPr>
              <w:numPr>
                <w:ilvl w:val="0"/>
                <w:numId w:val="6"/>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10881E90" w14:textId="77777777" w:rsidR="00B96441" w:rsidRPr="00DF45BD" w:rsidRDefault="00B96441" w:rsidP="00DB584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10941CB" w14:textId="77777777" w:rsidR="00B96441" w:rsidRPr="0048154E" w:rsidRDefault="00B96441" w:rsidP="00DB584D">
            <w:pPr>
              <w:numPr>
                <w:ilvl w:val="0"/>
                <w:numId w:val="6"/>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B2DED86" w14:textId="77777777" w:rsidR="00B96441" w:rsidRPr="00DF45BD" w:rsidRDefault="00B96441" w:rsidP="00DB584D">
            <w:pPr>
              <w:numPr>
                <w:ilvl w:val="0"/>
                <w:numId w:val="6"/>
              </w:numPr>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B96441" w:rsidRPr="00C06E51" w14:paraId="2B830A4A" w14:textId="77777777" w:rsidTr="003C6481">
        <w:tc>
          <w:tcPr>
            <w:tcW w:w="2552" w:type="dxa"/>
            <w:vAlign w:val="center"/>
          </w:tcPr>
          <w:p w14:paraId="3D3696AF" w14:textId="77777777" w:rsidR="00B96441" w:rsidRPr="007C2B7F" w:rsidRDefault="00B96441" w:rsidP="00DB584D">
            <w:pPr>
              <w:pStyle w:val="Sangradetextonormal"/>
              <w:jc w:val="center"/>
              <w:rPr>
                <w:rFonts w:ascii="Arial" w:hAnsi="Arial" w:cs="Arial"/>
                <w:b/>
                <w:bCs/>
              </w:rPr>
            </w:pPr>
            <w:r w:rsidRPr="007C2B7F">
              <w:rPr>
                <w:rFonts w:ascii="Arial" w:hAnsi="Arial" w:cs="Arial"/>
                <w:b/>
                <w:bCs/>
                <w:sz w:val="18"/>
                <w:szCs w:val="18"/>
              </w:rPr>
              <w:t>Capacitación</w:t>
            </w:r>
          </w:p>
        </w:tc>
        <w:tc>
          <w:tcPr>
            <w:tcW w:w="6378" w:type="dxa"/>
          </w:tcPr>
          <w:p w14:paraId="723F9622" w14:textId="35E5C32C" w:rsidR="00B96441" w:rsidRPr="00A74997" w:rsidRDefault="00B96441" w:rsidP="00DB584D">
            <w:pPr>
              <w:numPr>
                <w:ilvl w:val="0"/>
                <w:numId w:val="6"/>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sidR="00110595">
              <w:rPr>
                <w:rFonts w:ascii="Arial" w:hAnsi="Arial" w:cs="Arial"/>
                <w:sz w:val="18"/>
                <w:szCs w:val="18"/>
              </w:rPr>
              <w:t>8</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0C6F7909" w14:textId="77777777" w:rsidR="00B96441" w:rsidRPr="00C06E51" w:rsidRDefault="00B96441" w:rsidP="00DB584D">
            <w:pPr>
              <w:numPr>
                <w:ilvl w:val="0"/>
                <w:numId w:val="6"/>
              </w:numPr>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B96441" w:rsidRPr="00A84170" w14:paraId="4EFC7CB2" w14:textId="77777777" w:rsidTr="003C6481">
        <w:trPr>
          <w:trHeight w:val="70"/>
        </w:trPr>
        <w:tc>
          <w:tcPr>
            <w:tcW w:w="2552" w:type="dxa"/>
            <w:vAlign w:val="center"/>
          </w:tcPr>
          <w:p w14:paraId="5D2E7F50"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5BD7165F" w14:textId="77777777" w:rsidR="00B96441" w:rsidRPr="00B11587" w:rsidRDefault="00B96441" w:rsidP="00DB584D">
            <w:pPr>
              <w:numPr>
                <w:ilvl w:val="0"/>
                <w:numId w:val="6"/>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65823372" w14:textId="77777777" w:rsidR="00B96441" w:rsidRPr="00A84170" w:rsidRDefault="00B96441" w:rsidP="00DB584D">
            <w:pPr>
              <w:numPr>
                <w:ilvl w:val="0"/>
                <w:numId w:val="6"/>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B96441" w:rsidRPr="00B11587" w14:paraId="6AAD5A7F" w14:textId="77777777" w:rsidTr="003C6481">
        <w:trPr>
          <w:trHeight w:val="840"/>
        </w:trPr>
        <w:tc>
          <w:tcPr>
            <w:tcW w:w="2552" w:type="dxa"/>
            <w:vAlign w:val="center"/>
          </w:tcPr>
          <w:p w14:paraId="4748A22A"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4881F581" w14:textId="77777777" w:rsidR="00B96441" w:rsidRPr="00B11587" w:rsidRDefault="00B96441" w:rsidP="00DB584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3CB4444F" w14:textId="77777777" w:rsidR="00B96441" w:rsidRPr="00B11587" w:rsidRDefault="00B96441" w:rsidP="00DB584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96441" w:rsidRPr="00A84170" w14:paraId="7DE8071F" w14:textId="77777777" w:rsidTr="003C6481">
        <w:trPr>
          <w:trHeight w:val="232"/>
        </w:trPr>
        <w:tc>
          <w:tcPr>
            <w:tcW w:w="2552" w:type="dxa"/>
            <w:vAlign w:val="center"/>
          </w:tcPr>
          <w:p w14:paraId="1775A523" w14:textId="77777777" w:rsidR="00B96441" w:rsidRPr="007C2B7F" w:rsidRDefault="00B96441" w:rsidP="00DB584D">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174CF1E1" w14:textId="74635BB4" w:rsidR="00B96441" w:rsidRPr="00A84170" w:rsidRDefault="00B96441" w:rsidP="00DB584D">
            <w:pPr>
              <w:numPr>
                <w:ilvl w:val="0"/>
                <w:numId w:val="25"/>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 xml:space="preserve">Memorando </w:t>
            </w:r>
            <w:proofErr w:type="spellStart"/>
            <w:r w:rsidRPr="00A84170">
              <w:rPr>
                <w:rFonts w:ascii="Arial" w:hAnsi="Arial" w:cs="Arial"/>
                <w:sz w:val="18"/>
                <w:szCs w:val="18"/>
              </w:rPr>
              <w:t>N°</w:t>
            </w:r>
            <w:proofErr w:type="spellEnd"/>
            <w:r w:rsidR="00D04333">
              <w:rPr>
                <w:rFonts w:ascii="Arial" w:hAnsi="Arial" w:cs="Arial"/>
                <w:sz w:val="18"/>
                <w:szCs w:val="18"/>
              </w:rPr>
              <w:t xml:space="preserve"> 1279</w:t>
            </w:r>
            <w:r>
              <w:rPr>
                <w:rFonts w:ascii="Arial" w:hAnsi="Arial" w:cs="Arial"/>
                <w:sz w:val="18"/>
                <w:szCs w:val="18"/>
              </w:rPr>
              <w:t>-GCGP-ESSALUD-202</w:t>
            </w:r>
            <w:r w:rsidR="00283289">
              <w:rPr>
                <w:rFonts w:ascii="Arial" w:hAnsi="Arial" w:cs="Arial"/>
                <w:sz w:val="18"/>
                <w:szCs w:val="18"/>
              </w:rPr>
              <w:t>3</w:t>
            </w:r>
          </w:p>
        </w:tc>
      </w:tr>
    </w:tbl>
    <w:p w14:paraId="74DCCF16" w14:textId="56018005" w:rsidR="00B96441" w:rsidRDefault="00B96441" w:rsidP="007C2B7F">
      <w:pPr>
        <w:pStyle w:val="Sangradetextonormal"/>
        <w:suppressAutoHyphens/>
        <w:spacing w:after="0"/>
        <w:jc w:val="both"/>
        <w:outlineLvl w:val="0"/>
        <w:rPr>
          <w:rFonts w:ascii="Arial" w:hAnsi="Arial" w:cs="Arial"/>
          <w:b/>
        </w:rPr>
      </w:pPr>
    </w:p>
    <w:p w14:paraId="31CB2291" w14:textId="68758544" w:rsidR="00B96441" w:rsidRPr="006F01B9" w:rsidRDefault="00B96441" w:rsidP="00B96441">
      <w:pPr>
        <w:ind w:left="426"/>
        <w:jc w:val="both"/>
        <w:rPr>
          <w:rFonts w:ascii="Arial" w:hAnsi="Arial" w:cs="Arial"/>
          <w:b/>
        </w:rPr>
      </w:pPr>
      <w:r>
        <w:rPr>
          <w:rFonts w:ascii="Arial" w:hAnsi="Arial" w:cs="Arial"/>
          <w:b/>
          <w:bCs/>
        </w:rPr>
        <w:t xml:space="preserve">  TECNICO DE SERVICIO ADMINISTRATIVO Y APOYO </w:t>
      </w:r>
      <w:r w:rsidRPr="006F01B9">
        <w:rPr>
          <w:rFonts w:ascii="Arial" w:hAnsi="Arial" w:cs="Arial"/>
          <w:b/>
        </w:rPr>
        <w:t>(T2</w:t>
      </w:r>
      <w:r>
        <w:rPr>
          <w:rFonts w:ascii="Arial" w:hAnsi="Arial" w:cs="Arial"/>
          <w:b/>
        </w:rPr>
        <w:t>TAD</w:t>
      </w:r>
      <w:r w:rsidRPr="006F01B9">
        <w:rPr>
          <w:rFonts w:ascii="Arial" w:hAnsi="Arial" w:cs="Arial"/>
          <w:b/>
        </w:rPr>
        <w:t>-00</w:t>
      </w:r>
      <w:r w:rsidR="00CD11A8">
        <w:rPr>
          <w:rFonts w:ascii="Arial" w:hAnsi="Arial" w:cs="Arial"/>
          <w:b/>
        </w:rPr>
        <w:t>3</w:t>
      </w:r>
      <w:r w:rsidRPr="006F01B9">
        <w:rPr>
          <w:rFonts w:ascii="Arial" w:hAnsi="Arial" w:cs="Arial"/>
          <w:b/>
        </w:rPr>
        <w:t>)</w:t>
      </w:r>
    </w:p>
    <w:p w14:paraId="518C0F7B" w14:textId="65D111AB" w:rsidR="00224D62" w:rsidRDefault="00224D62" w:rsidP="00224D62">
      <w:pPr>
        <w:jc w:val="both"/>
        <w:rPr>
          <w:rFonts w:ascii="Arial" w:hAnsi="Arial" w:cs="Arial"/>
          <w:b/>
          <w:bCs/>
          <w:sz w:val="16"/>
          <w:szCs w:val="16"/>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19685F" w:rsidRPr="00DF45BD" w14:paraId="4C822205" w14:textId="77777777" w:rsidTr="00990AAE">
        <w:trPr>
          <w:trHeight w:val="380"/>
        </w:trPr>
        <w:tc>
          <w:tcPr>
            <w:tcW w:w="2552" w:type="dxa"/>
            <w:shd w:val="clear" w:color="auto" w:fill="B8CCE4" w:themeFill="accent1" w:themeFillTint="66"/>
            <w:vAlign w:val="center"/>
          </w:tcPr>
          <w:p w14:paraId="61F62E57" w14:textId="20E9B586" w:rsidR="0019685F" w:rsidRPr="007C2B7F" w:rsidRDefault="003C6481" w:rsidP="003C6481">
            <w:pPr>
              <w:ind w:left="459" w:hanging="141"/>
              <w:jc w:val="both"/>
              <w:rPr>
                <w:rFonts w:ascii="Arial" w:hAnsi="Arial" w:cs="Arial"/>
                <w:b/>
                <w:bCs/>
              </w:rPr>
            </w:pPr>
            <w:r>
              <w:rPr>
                <w:rFonts w:ascii="Arial" w:hAnsi="Arial" w:cs="Arial"/>
                <w:b/>
                <w:bCs/>
              </w:rPr>
              <w:t xml:space="preserve">  </w:t>
            </w:r>
            <w:r w:rsidR="0019685F" w:rsidRPr="007C2B7F">
              <w:rPr>
                <w:rFonts w:ascii="Arial" w:hAnsi="Arial" w:cs="Arial"/>
                <w:b/>
                <w:bCs/>
              </w:rPr>
              <w:t>REQUISITOS</w:t>
            </w:r>
            <w:r w:rsidR="007C2B7F" w:rsidRPr="007C2B7F">
              <w:rPr>
                <w:rFonts w:ascii="Arial" w:hAnsi="Arial" w:cs="Arial"/>
                <w:b/>
                <w:bCs/>
              </w:rPr>
              <w:t xml:space="preserve">  </w:t>
            </w:r>
            <w:r>
              <w:rPr>
                <w:rFonts w:ascii="Arial" w:hAnsi="Arial" w:cs="Arial"/>
                <w:b/>
                <w:bCs/>
              </w:rPr>
              <w:t xml:space="preserve">                 </w:t>
            </w:r>
            <w:r w:rsidR="0019685F" w:rsidRPr="007C2B7F">
              <w:rPr>
                <w:rFonts w:ascii="Arial" w:hAnsi="Arial" w:cs="Arial"/>
                <w:b/>
                <w:bCs/>
              </w:rPr>
              <w:t>ESPECÍFICO</w:t>
            </w:r>
          </w:p>
        </w:tc>
        <w:tc>
          <w:tcPr>
            <w:tcW w:w="6378" w:type="dxa"/>
            <w:shd w:val="clear" w:color="auto" w:fill="B8CCE4" w:themeFill="accent1" w:themeFillTint="66"/>
            <w:vAlign w:val="center"/>
          </w:tcPr>
          <w:p w14:paraId="3C5CBB16" w14:textId="77777777" w:rsidR="0019685F" w:rsidRPr="007C2B7F" w:rsidRDefault="0019685F" w:rsidP="007C2B7F">
            <w:pPr>
              <w:pStyle w:val="Sangradetextonormal"/>
              <w:jc w:val="center"/>
              <w:rPr>
                <w:rFonts w:ascii="Arial" w:hAnsi="Arial" w:cs="Arial"/>
                <w:b/>
                <w:bCs/>
              </w:rPr>
            </w:pPr>
            <w:r w:rsidRPr="007C2B7F">
              <w:rPr>
                <w:rFonts w:ascii="Arial" w:hAnsi="Arial" w:cs="Arial"/>
                <w:b/>
                <w:bCs/>
              </w:rPr>
              <w:t>DETALLE</w:t>
            </w:r>
          </w:p>
        </w:tc>
      </w:tr>
      <w:tr w:rsidR="007C2B7F" w:rsidRPr="00AA19DE" w14:paraId="61042F72" w14:textId="77777777" w:rsidTr="00990AAE">
        <w:trPr>
          <w:trHeight w:val="557"/>
        </w:trPr>
        <w:tc>
          <w:tcPr>
            <w:tcW w:w="2552" w:type="dxa"/>
            <w:vAlign w:val="center"/>
          </w:tcPr>
          <w:p w14:paraId="375FEA4A" w14:textId="37C65888" w:rsidR="007C2B7F" w:rsidRPr="007C2B7F" w:rsidRDefault="007C2B7F" w:rsidP="007C2B7F">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75ABF5DE" w14:textId="64777703" w:rsidR="007C2B7F" w:rsidRPr="00AA19DE" w:rsidRDefault="007C2B7F" w:rsidP="007C2B7F">
            <w:pPr>
              <w:numPr>
                <w:ilvl w:val="0"/>
                <w:numId w:val="6"/>
              </w:numPr>
              <w:ind w:left="244" w:hanging="244"/>
              <w:jc w:val="both"/>
              <w:rPr>
                <w:rFonts w:ascii="Arial" w:hAnsi="Arial" w:cs="Arial"/>
                <w:sz w:val="18"/>
                <w:szCs w:val="18"/>
                <w:lang w:val="es-MX"/>
              </w:rPr>
            </w:pPr>
            <w:r w:rsidRPr="00CD1C80">
              <w:rPr>
                <w:rFonts w:ascii="Arial" w:hAnsi="Arial" w:cs="Arial"/>
                <w:sz w:val="18"/>
                <w:szCs w:val="18"/>
              </w:rPr>
              <w:t>Acreditar* copia simple de la constancia de egresado en Administración emitido por Instituto Superior Tecnológico (mínimo 03 años de</w:t>
            </w:r>
            <w:r>
              <w:rPr>
                <w:rFonts w:ascii="Arial" w:hAnsi="Arial" w:cs="Arial"/>
                <w:sz w:val="18"/>
                <w:szCs w:val="18"/>
              </w:rPr>
              <w:t xml:space="preserve"> estudios) o equivalente a </w:t>
            </w:r>
            <w:r w:rsidR="00110595">
              <w:rPr>
                <w:rFonts w:ascii="Arial" w:hAnsi="Arial" w:cs="Arial"/>
                <w:sz w:val="18"/>
                <w:szCs w:val="18"/>
              </w:rPr>
              <w:t>seis</w:t>
            </w:r>
            <w:r>
              <w:rPr>
                <w:rFonts w:ascii="Arial" w:hAnsi="Arial" w:cs="Arial"/>
                <w:sz w:val="18"/>
                <w:szCs w:val="18"/>
              </w:rPr>
              <w:t xml:space="preserve"> (0</w:t>
            </w:r>
            <w:r w:rsidR="00110595">
              <w:rPr>
                <w:rFonts w:ascii="Arial" w:hAnsi="Arial" w:cs="Arial"/>
                <w:sz w:val="18"/>
                <w:szCs w:val="18"/>
              </w:rPr>
              <w:t>6</w:t>
            </w:r>
            <w:r w:rsidRPr="00CD1C80">
              <w:rPr>
                <w:rFonts w:ascii="Arial" w:hAnsi="Arial" w:cs="Arial"/>
                <w:sz w:val="18"/>
                <w:szCs w:val="18"/>
              </w:rPr>
              <w:t xml:space="preserve">) ciclos profesionales universitarios concluidos en la </w:t>
            </w:r>
            <w:r>
              <w:rPr>
                <w:rFonts w:ascii="Arial" w:hAnsi="Arial" w:cs="Arial"/>
                <w:sz w:val="18"/>
                <w:szCs w:val="18"/>
              </w:rPr>
              <w:t>especialidad</w:t>
            </w:r>
            <w:r w:rsidRPr="00CD1C80">
              <w:rPr>
                <w:rFonts w:ascii="Arial" w:hAnsi="Arial" w:cs="Arial"/>
                <w:sz w:val="18"/>
                <w:szCs w:val="18"/>
              </w:rPr>
              <w:t xml:space="preserve"> de Administración. </w:t>
            </w:r>
            <w:r w:rsidRPr="00CD1C80">
              <w:rPr>
                <w:rFonts w:ascii="Arial" w:hAnsi="Arial" w:cs="Arial"/>
                <w:b/>
                <w:sz w:val="18"/>
                <w:szCs w:val="18"/>
              </w:rPr>
              <w:t>(Indispensable)</w:t>
            </w:r>
          </w:p>
        </w:tc>
      </w:tr>
      <w:tr w:rsidR="007C2B7F" w:rsidRPr="00DF45BD" w14:paraId="5D3D5D64" w14:textId="77777777" w:rsidTr="00990AAE">
        <w:tc>
          <w:tcPr>
            <w:tcW w:w="2552" w:type="dxa"/>
            <w:vAlign w:val="center"/>
          </w:tcPr>
          <w:p w14:paraId="789D1488" w14:textId="4298B7DB" w:rsidR="007C2B7F" w:rsidRPr="007C2B7F" w:rsidRDefault="007C2B7F" w:rsidP="007C2B7F">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68FF58B5" w14:textId="77777777" w:rsidR="007C2B7F" w:rsidRPr="00DF45BD" w:rsidRDefault="007C2B7F" w:rsidP="007C2B7F">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6FAFA70" w14:textId="77777777" w:rsidR="007C2B7F" w:rsidRPr="00DF45BD" w:rsidRDefault="007C2B7F" w:rsidP="007C2B7F">
            <w:pPr>
              <w:numPr>
                <w:ilvl w:val="0"/>
                <w:numId w:val="6"/>
              </w:numPr>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Pr>
                <w:rFonts w:ascii="Arial" w:hAnsi="Arial" w:cs="Arial"/>
                <w:sz w:val="18"/>
                <w:szCs w:val="18"/>
              </w:rPr>
              <w:t>tres</w:t>
            </w:r>
            <w:r w:rsidRPr="00DF45BD">
              <w:rPr>
                <w:rFonts w:ascii="Arial" w:hAnsi="Arial" w:cs="Arial"/>
                <w:sz w:val="18"/>
                <w:szCs w:val="18"/>
              </w:rPr>
              <w:t xml:space="preserve"> (0</w:t>
            </w:r>
            <w:r>
              <w:rPr>
                <w:rFonts w:ascii="Arial" w:hAnsi="Arial" w:cs="Arial"/>
                <w:sz w:val="18"/>
                <w:szCs w:val="18"/>
              </w:rPr>
              <w:t>3</w:t>
            </w:r>
            <w:r w:rsidRPr="00DF45BD">
              <w:rPr>
                <w:rFonts w:ascii="Arial" w:hAnsi="Arial" w:cs="Arial"/>
                <w:sz w:val="18"/>
                <w:szCs w:val="18"/>
              </w:rPr>
              <w:t>) años</w:t>
            </w:r>
            <w:r>
              <w:rPr>
                <w:rFonts w:ascii="Arial" w:hAnsi="Arial" w:cs="Arial"/>
                <w:sz w:val="18"/>
                <w:szCs w:val="18"/>
              </w:rPr>
              <w:t>, en el sector público o privado.</w:t>
            </w:r>
            <w:r w:rsidRPr="00DF45BD">
              <w:rPr>
                <w:rFonts w:ascii="Arial" w:hAnsi="Arial" w:cs="Arial"/>
                <w:sz w:val="18"/>
                <w:szCs w:val="18"/>
              </w:rPr>
              <w:t xml:space="preserve"> </w:t>
            </w:r>
            <w:r w:rsidRPr="00DF45BD">
              <w:rPr>
                <w:rFonts w:ascii="Arial" w:hAnsi="Arial" w:cs="Arial"/>
                <w:b/>
                <w:sz w:val="18"/>
                <w:szCs w:val="18"/>
              </w:rPr>
              <w:t>(Indispensable)</w:t>
            </w:r>
          </w:p>
          <w:p w14:paraId="056656A2" w14:textId="77777777" w:rsidR="007C2B7F" w:rsidRPr="00DF45BD" w:rsidRDefault="007C2B7F" w:rsidP="007C2B7F">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42164451" w14:textId="77777777" w:rsidR="007C2B7F" w:rsidRPr="0048154E" w:rsidRDefault="007C2B7F" w:rsidP="007C2B7F">
            <w:pPr>
              <w:numPr>
                <w:ilvl w:val="0"/>
                <w:numId w:val="6"/>
              </w:numPr>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Pr="00CE08A4">
              <w:rPr>
                <w:rFonts w:ascii="Arial" w:hAnsi="Arial" w:cs="Arial"/>
                <w:sz w:val="18"/>
                <w:szCs w:val="18"/>
              </w:rPr>
              <w:t xml:space="preserve"> experiencia laboral mínima de dos (02) años en el </w:t>
            </w:r>
            <w:r>
              <w:rPr>
                <w:rFonts w:ascii="Arial" w:hAnsi="Arial" w:cs="Arial"/>
                <w:sz w:val="18"/>
                <w:szCs w:val="18"/>
              </w:rPr>
              <w:t xml:space="preserve">desempeño de funciones afines al puesto, con posterioridad a la formación requerida; </w:t>
            </w:r>
            <w:r>
              <w:rPr>
                <w:rFonts w:ascii="Arial" w:hAnsi="Arial" w:cs="Arial"/>
                <w:sz w:val="18"/>
                <w:szCs w:val="18"/>
              </w:rPr>
              <w:lastRenderedPageBreak/>
              <w:t xml:space="preserve">de los cuales deberá contar con </w:t>
            </w:r>
            <w:r w:rsidRPr="009E0C61">
              <w:rPr>
                <w:rFonts w:ascii="Arial" w:hAnsi="Arial" w:cs="Arial"/>
                <w:sz w:val="18"/>
                <w:szCs w:val="18"/>
              </w:rPr>
              <w:t>un (01) año</w:t>
            </w:r>
            <w:r>
              <w:rPr>
                <w:rFonts w:ascii="Arial" w:hAnsi="Arial" w:cs="Arial"/>
                <w:sz w:val="18"/>
                <w:szCs w:val="18"/>
              </w:rPr>
              <w:t xml:space="preserve"> de experiencia </w:t>
            </w:r>
            <w:r w:rsidRPr="009E0C61">
              <w:rPr>
                <w:rFonts w:ascii="Arial" w:hAnsi="Arial" w:cs="Arial"/>
                <w:sz w:val="18"/>
                <w:szCs w:val="18"/>
              </w:rPr>
              <w:t>en el sector público</w:t>
            </w:r>
            <w:r>
              <w:rPr>
                <w:rFonts w:ascii="Arial" w:hAnsi="Arial" w:cs="Arial"/>
                <w:sz w:val="18"/>
                <w:szCs w:val="18"/>
              </w:rPr>
              <w:t>.</w:t>
            </w:r>
            <w:r w:rsidRPr="009E0C61">
              <w:rPr>
                <w:rFonts w:ascii="Arial" w:hAnsi="Arial" w:cs="Arial"/>
                <w:b/>
                <w:sz w:val="18"/>
                <w:szCs w:val="18"/>
              </w:rPr>
              <w:t xml:space="preserve"> (Indispensable)</w:t>
            </w:r>
            <w:r w:rsidRPr="009E0C61">
              <w:rPr>
                <w:rFonts w:ascii="Arial" w:hAnsi="Arial" w:cs="Arial"/>
                <w:sz w:val="18"/>
                <w:szCs w:val="18"/>
              </w:rPr>
              <w:t xml:space="preserve"> </w:t>
            </w:r>
          </w:p>
          <w:p w14:paraId="659D43C2" w14:textId="6B47AB7E" w:rsidR="007C2B7F" w:rsidRPr="00DF45BD" w:rsidRDefault="007C2B7F" w:rsidP="007C2B7F">
            <w:pPr>
              <w:numPr>
                <w:ilvl w:val="0"/>
                <w:numId w:val="6"/>
              </w:numPr>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actividad prestadora y/o aseguradora.</w:t>
            </w:r>
            <w:r w:rsidRPr="0048154E">
              <w:rPr>
                <w:rFonts w:ascii="Arial" w:hAnsi="Arial" w:cs="Arial"/>
                <w:color w:val="000000"/>
              </w:rPr>
              <w:t xml:space="preserve"> </w:t>
            </w:r>
            <w:r w:rsidRPr="0048154E">
              <w:rPr>
                <w:rFonts w:ascii="Arial" w:hAnsi="Arial" w:cs="Arial"/>
                <w:b/>
                <w:bCs/>
                <w:sz w:val="18"/>
                <w:szCs w:val="18"/>
              </w:rPr>
              <w:t>(Deseable)</w:t>
            </w:r>
          </w:p>
        </w:tc>
      </w:tr>
      <w:tr w:rsidR="007C2B7F" w:rsidRPr="00C06E51" w14:paraId="12B29F3E" w14:textId="77777777" w:rsidTr="00990AAE">
        <w:tc>
          <w:tcPr>
            <w:tcW w:w="2552" w:type="dxa"/>
            <w:vAlign w:val="center"/>
          </w:tcPr>
          <w:p w14:paraId="16349F18" w14:textId="56A74B3D" w:rsidR="007C2B7F" w:rsidRPr="007C2B7F" w:rsidRDefault="007C2B7F" w:rsidP="007C2B7F">
            <w:pPr>
              <w:pStyle w:val="Sangradetextonormal"/>
              <w:jc w:val="center"/>
              <w:rPr>
                <w:rFonts w:ascii="Arial" w:hAnsi="Arial" w:cs="Arial"/>
                <w:b/>
                <w:bCs/>
              </w:rPr>
            </w:pPr>
            <w:r w:rsidRPr="007C2B7F">
              <w:rPr>
                <w:rFonts w:ascii="Arial" w:hAnsi="Arial" w:cs="Arial"/>
                <w:b/>
                <w:bCs/>
                <w:sz w:val="18"/>
                <w:szCs w:val="18"/>
              </w:rPr>
              <w:lastRenderedPageBreak/>
              <w:t>Capacitación</w:t>
            </w:r>
          </w:p>
        </w:tc>
        <w:tc>
          <w:tcPr>
            <w:tcW w:w="6378" w:type="dxa"/>
          </w:tcPr>
          <w:p w14:paraId="289405B1" w14:textId="41546FDD" w:rsidR="007C2B7F" w:rsidRPr="00A74997" w:rsidRDefault="007C2B7F" w:rsidP="007C2B7F">
            <w:pPr>
              <w:numPr>
                <w:ilvl w:val="0"/>
                <w:numId w:val="6"/>
              </w:numPr>
              <w:ind w:left="244" w:hanging="244"/>
              <w:jc w:val="both"/>
              <w:rPr>
                <w:rFonts w:ascii="Arial" w:hAnsi="Arial" w:cs="Arial"/>
                <w:sz w:val="18"/>
                <w:szCs w:val="18"/>
              </w:rPr>
            </w:pPr>
            <w:r w:rsidRPr="00A74997">
              <w:rPr>
                <w:rFonts w:ascii="Arial" w:hAnsi="Arial" w:cs="Arial"/>
                <w:sz w:val="18"/>
                <w:szCs w:val="18"/>
              </w:rPr>
              <w:t>Acreditar* capacitación o actividades de actualización profesional afines al cargo convocado como mínimo de 51 horas o 03 créditos, realizadas a partir del año 201</w:t>
            </w:r>
            <w:r w:rsidR="00110595">
              <w:rPr>
                <w:rFonts w:ascii="Arial" w:hAnsi="Arial" w:cs="Arial"/>
                <w:sz w:val="18"/>
                <w:szCs w:val="18"/>
              </w:rPr>
              <w:t>8</w:t>
            </w:r>
            <w:r w:rsidRPr="00A74997">
              <w:rPr>
                <w:rFonts w:ascii="Arial" w:hAnsi="Arial" w:cs="Arial"/>
                <w:sz w:val="18"/>
                <w:szCs w:val="18"/>
              </w:rPr>
              <w:t xml:space="preserve"> a la fecha</w:t>
            </w:r>
            <w:r w:rsidRPr="00396C96">
              <w:rPr>
                <w:rFonts w:ascii="Arial" w:hAnsi="Arial" w:cs="Arial"/>
                <w:sz w:val="18"/>
                <w:szCs w:val="18"/>
              </w:rPr>
              <w:t>.</w:t>
            </w:r>
            <w:r w:rsidRPr="00396C96">
              <w:rPr>
                <w:rFonts w:ascii="Arial" w:hAnsi="Arial" w:cs="Arial"/>
                <w:b/>
                <w:sz w:val="18"/>
                <w:szCs w:val="18"/>
              </w:rPr>
              <w:t xml:space="preserve"> (Indispensable)</w:t>
            </w:r>
          </w:p>
          <w:p w14:paraId="4876DABF" w14:textId="51AB315D" w:rsidR="007C2B7F" w:rsidRPr="00C06E51" w:rsidRDefault="007C2B7F" w:rsidP="007C2B7F">
            <w:pPr>
              <w:numPr>
                <w:ilvl w:val="0"/>
                <w:numId w:val="6"/>
              </w:numPr>
              <w:ind w:left="244" w:hanging="244"/>
              <w:jc w:val="both"/>
              <w:rPr>
                <w:rFonts w:ascii="Arial" w:hAnsi="Arial" w:cs="Arial"/>
                <w:sz w:val="18"/>
                <w:szCs w:val="18"/>
                <w:lang w:val="es-MX"/>
              </w:rPr>
            </w:pPr>
            <w:r w:rsidRPr="007F3AE4">
              <w:rPr>
                <w:rFonts w:ascii="Arial" w:hAnsi="Arial" w:cs="Arial"/>
                <w:sz w:val="18"/>
                <w:szCs w:val="18"/>
                <w:lang w:val="es-MX"/>
              </w:rPr>
              <w:t>Contar con conocimiento en procedimiento administrativo</w:t>
            </w:r>
            <w:r>
              <w:rPr>
                <w:rFonts w:ascii="Arial" w:hAnsi="Arial" w:cs="Arial"/>
                <w:b/>
                <w:sz w:val="18"/>
                <w:szCs w:val="18"/>
                <w:lang w:val="es-MX"/>
              </w:rPr>
              <w:t xml:space="preserve"> (Deseable)</w:t>
            </w:r>
          </w:p>
        </w:tc>
      </w:tr>
      <w:tr w:rsidR="007C2B7F" w:rsidRPr="00A84170" w14:paraId="16CFD403" w14:textId="77777777" w:rsidTr="00990AAE">
        <w:trPr>
          <w:trHeight w:val="70"/>
        </w:trPr>
        <w:tc>
          <w:tcPr>
            <w:tcW w:w="2552" w:type="dxa"/>
            <w:vAlign w:val="center"/>
          </w:tcPr>
          <w:p w14:paraId="6993B66F" w14:textId="3956D991" w:rsidR="007C2B7F" w:rsidRPr="007C2B7F" w:rsidRDefault="007C2B7F" w:rsidP="007C2B7F">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583F6F32" w14:textId="77777777" w:rsidR="007C2B7F" w:rsidRPr="00B11587" w:rsidRDefault="007C2B7F" w:rsidP="007C2B7F">
            <w:pPr>
              <w:numPr>
                <w:ilvl w:val="0"/>
                <w:numId w:val="6"/>
              </w:numPr>
              <w:suppressAutoHyphens/>
              <w:ind w:left="244" w:hanging="244"/>
              <w:jc w:val="both"/>
              <w:rPr>
                <w:rFonts w:ascii="Arial" w:hAnsi="Arial" w:cs="Arial"/>
                <w:sz w:val="18"/>
                <w:szCs w:val="18"/>
              </w:rPr>
            </w:pPr>
            <w:r w:rsidRPr="00B11587">
              <w:rPr>
                <w:rFonts w:ascii="Arial" w:hAnsi="Arial" w:cs="Arial"/>
                <w:sz w:val="18"/>
                <w:szCs w:val="18"/>
              </w:rPr>
              <w:t xml:space="preserve">Manejo de Ofimática: Word, Excel, </w:t>
            </w:r>
            <w:proofErr w:type="spellStart"/>
            <w:r w:rsidRPr="00B11587">
              <w:rPr>
                <w:rFonts w:ascii="Arial" w:hAnsi="Arial" w:cs="Arial"/>
                <w:sz w:val="18"/>
                <w:szCs w:val="18"/>
              </w:rPr>
              <w:t>Power</w:t>
            </w:r>
            <w:proofErr w:type="spellEnd"/>
            <w:r w:rsidRPr="00B11587">
              <w:rPr>
                <w:rFonts w:ascii="Arial" w:hAnsi="Arial" w:cs="Arial"/>
                <w:sz w:val="18"/>
                <w:szCs w:val="18"/>
              </w:rPr>
              <w:t xml:space="preserve"> Point, Internet a nivel </w:t>
            </w:r>
            <w:r>
              <w:rPr>
                <w:rFonts w:ascii="Arial" w:hAnsi="Arial" w:cs="Arial"/>
                <w:sz w:val="18"/>
                <w:szCs w:val="18"/>
              </w:rPr>
              <w:t>intermedio</w:t>
            </w:r>
            <w:r w:rsidRPr="00B11587">
              <w:rPr>
                <w:rFonts w:ascii="Arial" w:hAnsi="Arial" w:cs="Arial"/>
                <w:sz w:val="18"/>
                <w:szCs w:val="18"/>
              </w:rPr>
              <w:t xml:space="preserve">. </w:t>
            </w:r>
            <w:r w:rsidRPr="00B11587">
              <w:rPr>
                <w:rFonts w:ascii="Arial" w:hAnsi="Arial" w:cs="Arial"/>
                <w:b/>
                <w:sz w:val="18"/>
                <w:szCs w:val="18"/>
              </w:rPr>
              <w:t>(Indispensable)</w:t>
            </w:r>
          </w:p>
          <w:p w14:paraId="128BC34B" w14:textId="1499B785" w:rsidR="007C2B7F" w:rsidRPr="00A84170" w:rsidRDefault="007C2B7F" w:rsidP="007C2B7F">
            <w:pPr>
              <w:numPr>
                <w:ilvl w:val="0"/>
                <w:numId w:val="6"/>
              </w:numPr>
              <w:suppressAutoHyphens/>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7C2B7F" w:rsidRPr="00B11587" w14:paraId="43FBC440" w14:textId="77777777" w:rsidTr="00990AAE">
        <w:trPr>
          <w:trHeight w:val="840"/>
        </w:trPr>
        <w:tc>
          <w:tcPr>
            <w:tcW w:w="2552" w:type="dxa"/>
            <w:vAlign w:val="center"/>
          </w:tcPr>
          <w:p w14:paraId="3E0540AB" w14:textId="20226041" w:rsidR="007C2B7F" w:rsidRPr="007C2B7F" w:rsidRDefault="007C2B7F" w:rsidP="007C2B7F">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1122D024" w14:textId="77777777" w:rsidR="007C2B7F" w:rsidRPr="00B11587" w:rsidRDefault="007C2B7F" w:rsidP="007C2B7F">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02A30B79" w14:textId="7F97B4B0" w:rsidR="007C2B7F" w:rsidRPr="00B11587" w:rsidRDefault="007C2B7F" w:rsidP="007C2B7F">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2B7F" w:rsidRPr="00A84170" w14:paraId="6E9AE644" w14:textId="77777777" w:rsidTr="00990AAE">
        <w:trPr>
          <w:trHeight w:val="232"/>
        </w:trPr>
        <w:tc>
          <w:tcPr>
            <w:tcW w:w="2552" w:type="dxa"/>
            <w:vAlign w:val="center"/>
          </w:tcPr>
          <w:p w14:paraId="2CA493EF" w14:textId="0261F677" w:rsidR="007C2B7F" w:rsidRPr="007C2B7F" w:rsidRDefault="007C2B7F" w:rsidP="007C2B7F">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40CC09A5" w14:textId="4F7A24CE" w:rsidR="007C2B7F" w:rsidRPr="00A84170" w:rsidRDefault="007C2B7F" w:rsidP="007C2B7F">
            <w:pPr>
              <w:numPr>
                <w:ilvl w:val="0"/>
                <w:numId w:val="25"/>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sidR="00283289">
              <w:rPr>
                <w:rFonts w:ascii="Arial" w:hAnsi="Arial" w:cs="Arial"/>
                <w:sz w:val="18"/>
                <w:szCs w:val="18"/>
              </w:rPr>
              <w:t>972</w:t>
            </w:r>
            <w:r>
              <w:rPr>
                <w:rFonts w:ascii="Arial" w:hAnsi="Arial" w:cs="Arial"/>
                <w:sz w:val="18"/>
                <w:szCs w:val="18"/>
              </w:rPr>
              <w:t>-GCGP-ESSALUD-202</w:t>
            </w:r>
            <w:r w:rsidR="00283289">
              <w:rPr>
                <w:rFonts w:ascii="Arial" w:hAnsi="Arial" w:cs="Arial"/>
                <w:sz w:val="18"/>
                <w:szCs w:val="18"/>
              </w:rPr>
              <w:t>3</w:t>
            </w:r>
          </w:p>
        </w:tc>
      </w:tr>
    </w:tbl>
    <w:p w14:paraId="209FACF5" w14:textId="2E71E751" w:rsidR="00C63545" w:rsidRDefault="00C63545" w:rsidP="0019685F">
      <w:pPr>
        <w:ind w:left="426"/>
        <w:jc w:val="both"/>
        <w:rPr>
          <w:rFonts w:ascii="Arial" w:hAnsi="Arial" w:cs="Arial"/>
          <w:b/>
          <w:bCs/>
          <w:sz w:val="16"/>
          <w:szCs w:val="16"/>
        </w:rPr>
      </w:pPr>
    </w:p>
    <w:p w14:paraId="646B6380" w14:textId="412980EF" w:rsidR="00850602" w:rsidRDefault="00850602" w:rsidP="00850602">
      <w:pPr>
        <w:ind w:left="426"/>
        <w:jc w:val="both"/>
        <w:rPr>
          <w:rFonts w:ascii="Arial" w:hAnsi="Arial" w:cs="Arial"/>
          <w:b/>
          <w:lang w:eastAsia="es-PE"/>
        </w:rPr>
      </w:pPr>
      <w:r>
        <w:rPr>
          <w:rFonts w:ascii="Arial" w:hAnsi="Arial" w:cs="Arial"/>
          <w:b/>
          <w:bCs/>
        </w:rPr>
        <w:t xml:space="preserve">  SECRETARIA </w:t>
      </w:r>
      <w:r>
        <w:rPr>
          <w:rFonts w:ascii="Arial" w:hAnsi="Arial" w:cs="Arial"/>
          <w:b/>
        </w:rPr>
        <w:t>(T3SEC-004) y (T3SEC-005)</w:t>
      </w:r>
    </w:p>
    <w:p w14:paraId="06D50569" w14:textId="77777777" w:rsidR="00850602" w:rsidRDefault="00850602" w:rsidP="00850602">
      <w:pPr>
        <w:ind w:left="360"/>
        <w:jc w:val="both"/>
        <w:rPr>
          <w:rFonts w:ascii="Arial" w:hAnsi="Arial" w:cs="Arial"/>
          <w:b/>
          <w:highlight w:val="yellow"/>
        </w:rPr>
      </w:pPr>
    </w:p>
    <w:tbl>
      <w:tblPr>
        <w:tblW w:w="893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378"/>
      </w:tblGrid>
      <w:tr w:rsidR="00990AAE" w:rsidRPr="007C2B7F" w14:paraId="032952CC" w14:textId="77777777" w:rsidTr="00DB584D">
        <w:trPr>
          <w:trHeight w:val="380"/>
        </w:trPr>
        <w:tc>
          <w:tcPr>
            <w:tcW w:w="2552" w:type="dxa"/>
            <w:shd w:val="clear" w:color="auto" w:fill="B8CCE4" w:themeFill="accent1" w:themeFillTint="66"/>
            <w:vAlign w:val="center"/>
          </w:tcPr>
          <w:p w14:paraId="059CDE68" w14:textId="77777777" w:rsidR="00990AAE" w:rsidRPr="007C2B7F" w:rsidRDefault="00990AAE" w:rsidP="00DB584D">
            <w:pPr>
              <w:ind w:left="459" w:hanging="141"/>
              <w:jc w:val="both"/>
              <w:rPr>
                <w:rFonts w:ascii="Arial" w:hAnsi="Arial" w:cs="Arial"/>
                <w:b/>
                <w:bCs/>
              </w:rPr>
            </w:pPr>
            <w:r>
              <w:rPr>
                <w:rFonts w:ascii="Arial" w:hAnsi="Arial" w:cs="Arial"/>
                <w:b/>
                <w:bCs/>
              </w:rPr>
              <w:t xml:space="preserve">  </w:t>
            </w:r>
            <w:r w:rsidRPr="007C2B7F">
              <w:rPr>
                <w:rFonts w:ascii="Arial" w:hAnsi="Arial" w:cs="Arial"/>
                <w:b/>
                <w:bCs/>
              </w:rPr>
              <w:t xml:space="preserve">REQUISITOS  </w:t>
            </w:r>
            <w:r>
              <w:rPr>
                <w:rFonts w:ascii="Arial" w:hAnsi="Arial" w:cs="Arial"/>
                <w:b/>
                <w:bCs/>
              </w:rPr>
              <w:t xml:space="preserve">                 </w:t>
            </w:r>
            <w:r w:rsidRPr="007C2B7F">
              <w:rPr>
                <w:rFonts w:ascii="Arial" w:hAnsi="Arial" w:cs="Arial"/>
                <w:b/>
                <w:bCs/>
              </w:rPr>
              <w:t>ESPECÍFICO</w:t>
            </w:r>
          </w:p>
        </w:tc>
        <w:tc>
          <w:tcPr>
            <w:tcW w:w="6378" w:type="dxa"/>
            <w:shd w:val="clear" w:color="auto" w:fill="B8CCE4" w:themeFill="accent1" w:themeFillTint="66"/>
            <w:vAlign w:val="center"/>
          </w:tcPr>
          <w:p w14:paraId="6E0CFBEB" w14:textId="77777777" w:rsidR="00990AAE" w:rsidRPr="007C2B7F" w:rsidRDefault="00990AAE" w:rsidP="00DB584D">
            <w:pPr>
              <w:pStyle w:val="Sangradetextonormal"/>
              <w:jc w:val="center"/>
              <w:rPr>
                <w:rFonts w:ascii="Arial" w:hAnsi="Arial" w:cs="Arial"/>
                <w:b/>
                <w:bCs/>
              </w:rPr>
            </w:pPr>
            <w:r w:rsidRPr="007C2B7F">
              <w:rPr>
                <w:rFonts w:ascii="Arial" w:hAnsi="Arial" w:cs="Arial"/>
                <w:b/>
                <w:bCs/>
              </w:rPr>
              <w:t>DETALLE</w:t>
            </w:r>
          </w:p>
        </w:tc>
      </w:tr>
      <w:tr w:rsidR="00990AAE" w:rsidRPr="00AA19DE" w14:paraId="34DBDFD6" w14:textId="77777777" w:rsidTr="00DB584D">
        <w:trPr>
          <w:trHeight w:val="557"/>
        </w:trPr>
        <w:tc>
          <w:tcPr>
            <w:tcW w:w="2552" w:type="dxa"/>
            <w:vAlign w:val="center"/>
          </w:tcPr>
          <w:p w14:paraId="635A094A" w14:textId="77777777" w:rsidR="00990AAE" w:rsidRPr="007C2B7F" w:rsidRDefault="00990AAE" w:rsidP="00DB584D">
            <w:pPr>
              <w:pStyle w:val="Sangradetextonormal"/>
              <w:ind w:left="361" w:hanging="168"/>
              <w:jc w:val="center"/>
              <w:rPr>
                <w:rFonts w:ascii="Arial" w:hAnsi="Arial" w:cs="Arial"/>
                <w:b/>
                <w:bCs/>
              </w:rPr>
            </w:pPr>
            <w:r w:rsidRPr="007C2B7F">
              <w:rPr>
                <w:rFonts w:ascii="Arial" w:hAnsi="Arial" w:cs="Arial"/>
                <w:b/>
                <w:bCs/>
              </w:rPr>
              <w:t>Formación Académica</w:t>
            </w:r>
          </w:p>
        </w:tc>
        <w:tc>
          <w:tcPr>
            <w:tcW w:w="6378" w:type="dxa"/>
            <w:vAlign w:val="center"/>
          </w:tcPr>
          <w:p w14:paraId="10234A08" w14:textId="770B53C8" w:rsidR="00990AAE" w:rsidRPr="00AA19DE" w:rsidRDefault="00010996" w:rsidP="00DB584D">
            <w:pPr>
              <w:numPr>
                <w:ilvl w:val="0"/>
                <w:numId w:val="6"/>
              </w:numPr>
              <w:ind w:left="244" w:hanging="244"/>
              <w:jc w:val="both"/>
              <w:rPr>
                <w:rFonts w:ascii="Arial" w:hAnsi="Arial" w:cs="Arial"/>
                <w:sz w:val="18"/>
                <w:szCs w:val="18"/>
                <w:lang w:val="es-MX"/>
              </w:rPr>
            </w:pPr>
            <w:r>
              <w:rPr>
                <w:rFonts w:ascii="Arial" w:hAnsi="Arial" w:cs="Arial"/>
                <w:sz w:val="18"/>
                <w:szCs w:val="18"/>
                <w:lang w:val="es-MX"/>
              </w:rPr>
              <w:t>Acreditar* copia simple de la constancia de egresado o Título Técnico en Secretariado emitido por Instituto Superior o equivalente (mínimo 03 años de estudios). (Indispensable)</w:t>
            </w:r>
          </w:p>
        </w:tc>
      </w:tr>
      <w:tr w:rsidR="00990AAE" w:rsidRPr="00DF45BD" w14:paraId="3939F71D" w14:textId="77777777" w:rsidTr="00DB584D">
        <w:tc>
          <w:tcPr>
            <w:tcW w:w="2552" w:type="dxa"/>
            <w:vAlign w:val="center"/>
          </w:tcPr>
          <w:p w14:paraId="7226E0CB" w14:textId="77777777" w:rsidR="00990AAE" w:rsidRPr="007C2B7F" w:rsidRDefault="00990AAE" w:rsidP="00DB584D">
            <w:pPr>
              <w:pStyle w:val="Sangradetextonormal"/>
              <w:ind w:left="361" w:hanging="168"/>
              <w:rPr>
                <w:rFonts w:ascii="Arial" w:hAnsi="Arial" w:cs="Arial"/>
                <w:b/>
                <w:bCs/>
              </w:rPr>
            </w:pPr>
            <w:r w:rsidRPr="007C2B7F">
              <w:rPr>
                <w:rFonts w:ascii="Arial" w:hAnsi="Arial" w:cs="Arial"/>
                <w:b/>
                <w:bCs/>
              </w:rPr>
              <w:t>Experiencia Laboral</w:t>
            </w:r>
          </w:p>
        </w:tc>
        <w:tc>
          <w:tcPr>
            <w:tcW w:w="6378" w:type="dxa"/>
          </w:tcPr>
          <w:p w14:paraId="73792460" w14:textId="77777777" w:rsidR="00010996" w:rsidRDefault="00010996" w:rsidP="00010996">
            <w:pPr>
              <w:ind w:left="244"/>
              <w:jc w:val="both"/>
              <w:rPr>
                <w:rFonts w:ascii="Arial" w:hAnsi="Arial" w:cs="Arial"/>
                <w:sz w:val="18"/>
                <w:szCs w:val="18"/>
                <w:lang w:eastAsia="es-PE"/>
              </w:rPr>
            </w:pPr>
            <w:r>
              <w:rPr>
                <w:rFonts w:ascii="Arial" w:hAnsi="Arial" w:cs="Arial"/>
                <w:b/>
                <w:sz w:val="18"/>
                <w:szCs w:val="18"/>
              </w:rPr>
              <w:t>EXPERIENCIA GENERAL</w:t>
            </w:r>
            <w:r>
              <w:rPr>
                <w:rFonts w:ascii="Arial" w:hAnsi="Arial" w:cs="Arial"/>
                <w:sz w:val="18"/>
                <w:szCs w:val="18"/>
              </w:rPr>
              <w:t>:</w:t>
            </w:r>
          </w:p>
          <w:p w14:paraId="09756A45" w14:textId="77777777" w:rsidR="00010996" w:rsidRPr="00010996" w:rsidRDefault="00010996" w:rsidP="00010996">
            <w:pPr>
              <w:numPr>
                <w:ilvl w:val="0"/>
                <w:numId w:val="6"/>
              </w:numPr>
              <w:ind w:left="244" w:hanging="244"/>
              <w:jc w:val="both"/>
              <w:rPr>
                <w:rFonts w:ascii="Arial" w:hAnsi="Arial" w:cs="Arial"/>
                <w:sz w:val="18"/>
                <w:szCs w:val="18"/>
                <w:lang w:val="es-MX"/>
              </w:rPr>
            </w:pPr>
            <w:r w:rsidRPr="00010996">
              <w:rPr>
                <w:rFonts w:ascii="Arial" w:hAnsi="Arial" w:cs="Arial"/>
                <w:sz w:val="18"/>
                <w:szCs w:val="18"/>
                <w:lang w:val="es-MX"/>
              </w:rPr>
              <w:t>Acreditar</w:t>
            </w:r>
            <w:r>
              <w:rPr>
                <w:rFonts w:ascii="Arial" w:hAnsi="Arial" w:cs="Arial"/>
                <w:sz w:val="18"/>
                <w:szCs w:val="18"/>
                <w:lang w:val="es-MX"/>
              </w:rPr>
              <w:t>*</w:t>
            </w:r>
            <w:r w:rsidRPr="00010996">
              <w:rPr>
                <w:rFonts w:ascii="Arial" w:hAnsi="Arial" w:cs="Arial"/>
                <w:sz w:val="18"/>
                <w:szCs w:val="18"/>
                <w:lang w:val="es-MX"/>
              </w:rPr>
              <w:t xml:space="preserve"> experiencia laboral mínima en instituciones públicas y privadas de tres (03) años en el desempeño de funciones afines a la profesión con posterioridad a la formación mínima requerida. (Indispensable)</w:t>
            </w:r>
          </w:p>
          <w:p w14:paraId="787A820D" w14:textId="77777777" w:rsidR="00010996" w:rsidRDefault="00010996" w:rsidP="00010996">
            <w:pPr>
              <w:ind w:left="244"/>
              <w:jc w:val="both"/>
              <w:rPr>
                <w:rFonts w:ascii="Arial" w:hAnsi="Arial" w:cs="Arial"/>
                <w:sz w:val="18"/>
                <w:szCs w:val="18"/>
              </w:rPr>
            </w:pPr>
            <w:r>
              <w:rPr>
                <w:rFonts w:ascii="Arial" w:hAnsi="Arial" w:cs="Arial"/>
                <w:b/>
                <w:sz w:val="18"/>
                <w:szCs w:val="18"/>
              </w:rPr>
              <w:t>EXPERIENCIA ESPECÍFICA</w:t>
            </w:r>
            <w:r>
              <w:rPr>
                <w:rFonts w:ascii="Arial" w:hAnsi="Arial" w:cs="Arial"/>
                <w:sz w:val="18"/>
                <w:szCs w:val="18"/>
              </w:rPr>
              <w:t>:</w:t>
            </w:r>
          </w:p>
          <w:p w14:paraId="0EDC1447" w14:textId="77777777" w:rsidR="00010996" w:rsidRPr="00010996" w:rsidRDefault="00010996" w:rsidP="00010996">
            <w:pPr>
              <w:numPr>
                <w:ilvl w:val="0"/>
                <w:numId w:val="6"/>
              </w:numPr>
              <w:ind w:left="244" w:hanging="244"/>
              <w:jc w:val="both"/>
              <w:rPr>
                <w:rFonts w:ascii="Arial" w:hAnsi="Arial" w:cs="Arial"/>
                <w:sz w:val="18"/>
                <w:szCs w:val="18"/>
                <w:lang w:val="es-MX"/>
              </w:rPr>
            </w:pPr>
            <w:r w:rsidRPr="00010996">
              <w:rPr>
                <w:rFonts w:ascii="Arial" w:hAnsi="Arial" w:cs="Arial"/>
                <w:sz w:val="18"/>
                <w:szCs w:val="18"/>
                <w:lang w:val="es-MX"/>
              </w:rPr>
              <w:t>Acreditar</w:t>
            </w:r>
            <w:r>
              <w:rPr>
                <w:rFonts w:ascii="Arial" w:hAnsi="Arial" w:cs="Arial"/>
                <w:sz w:val="18"/>
                <w:szCs w:val="18"/>
                <w:lang w:val="es-MX"/>
              </w:rPr>
              <w:t>*</w:t>
            </w:r>
            <w:r w:rsidRPr="00010996">
              <w:rPr>
                <w:rFonts w:ascii="Arial" w:hAnsi="Arial" w:cs="Arial"/>
                <w:sz w:val="18"/>
                <w:szCs w:val="18"/>
                <w:lang w:val="es-MX"/>
              </w:rPr>
              <w:t xml:space="preserve"> experiencia laboral mínima de dos (02) años en el desempeño de funciones afines al puesto, con posterioridad a la formación requerida. (Indispensable) </w:t>
            </w:r>
          </w:p>
          <w:p w14:paraId="1DFACA92" w14:textId="2C029C78" w:rsidR="00990AAE" w:rsidRPr="00DF45BD" w:rsidRDefault="00010996" w:rsidP="00010996">
            <w:pPr>
              <w:numPr>
                <w:ilvl w:val="0"/>
                <w:numId w:val="6"/>
              </w:numPr>
              <w:ind w:left="244" w:hanging="244"/>
              <w:jc w:val="both"/>
              <w:rPr>
                <w:rFonts w:cs="Arial"/>
                <w:b/>
                <w:sz w:val="18"/>
                <w:szCs w:val="18"/>
              </w:rPr>
            </w:pPr>
            <w:r w:rsidRPr="00010996">
              <w:rPr>
                <w:rFonts w:ascii="Arial" w:hAnsi="Arial" w:cs="Arial"/>
                <w:sz w:val="18"/>
                <w:szCs w:val="18"/>
                <w:lang w:val="es-MX"/>
              </w:rPr>
              <w:t>De preferencia, la experiencia debe haber sido desarrollada en entidades de salud o en aquellas cuyas actividades estén relacionadas con la actividad prestadora y/o aseguradora. (Deseable)</w:t>
            </w:r>
          </w:p>
        </w:tc>
      </w:tr>
      <w:tr w:rsidR="00990AAE" w:rsidRPr="00C06E51" w14:paraId="525F474A" w14:textId="77777777" w:rsidTr="00DB584D">
        <w:tc>
          <w:tcPr>
            <w:tcW w:w="2552" w:type="dxa"/>
            <w:vAlign w:val="center"/>
          </w:tcPr>
          <w:p w14:paraId="7FC9F696" w14:textId="77777777" w:rsidR="00990AAE" w:rsidRPr="007C2B7F" w:rsidRDefault="00990AAE" w:rsidP="00DB584D">
            <w:pPr>
              <w:pStyle w:val="Sangradetextonormal"/>
              <w:jc w:val="center"/>
              <w:rPr>
                <w:rFonts w:ascii="Arial" w:hAnsi="Arial" w:cs="Arial"/>
                <w:b/>
                <w:bCs/>
              </w:rPr>
            </w:pPr>
            <w:r w:rsidRPr="007C2B7F">
              <w:rPr>
                <w:rFonts w:ascii="Arial" w:hAnsi="Arial" w:cs="Arial"/>
                <w:b/>
                <w:bCs/>
                <w:sz w:val="18"/>
                <w:szCs w:val="18"/>
              </w:rPr>
              <w:t>Capacitación</w:t>
            </w:r>
          </w:p>
        </w:tc>
        <w:tc>
          <w:tcPr>
            <w:tcW w:w="6378" w:type="dxa"/>
          </w:tcPr>
          <w:p w14:paraId="3614ADE0" w14:textId="46183413" w:rsidR="00990AAE" w:rsidRPr="00C06E51" w:rsidRDefault="00010996" w:rsidP="00DB584D">
            <w:pPr>
              <w:numPr>
                <w:ilvl w:val="0"/>
                <w:numId w:val="6"/>
              </w:numPr>
              <w:ind w:left="244" w:hanging="244"/>
              <w:jc w:val="both"/>
              <w:rPr>
                <w:rFonts w:ascii="Arial" w:hAnsi="Arial" w:cs="Arial"/>
                <w:sz w:val="18"/>
                <w:szCs w:val="18"/>
                <w:lang w:val="es-MX"/>
              </w:rPr>
            </w:pPr>
            <w:r>
              <w:rPr>
                <w:rFonts w:ascii="Arial" w:hAnsi="Arial" w:cs="Arial"/>
                <w:sz w:val="18"/>
                <w:szCs w:val="18"/>
              </w:rPr>
              <w:t>Acreditar</w:t>
            </w:r>
            <w:r>
              <w:rPr>
                <w:rFonts w:ascii="Arial" w:hAnsi="Arial" w:cs="Arial"/>
                <w:sz w:val="18"/>
                <w:szCs w:val="18"/>
                <w:lang w:val="es-MX"/>
              </w:rPr>
              <w:t xml:space="preserve">* </w:t>
            </w:r>
            <w:r>
              <w:rPr>
                <w:rFonts w:ascii="Arial" w:hAnsi="Arial" w:cs="Arial"/>
                <w:sz w:val="18"/>
                <w:szCs w:val="18"/>
              </w:rPr>
              <w:t xml:space="preserve">capacitación y/o actividades de actualización profesional afines al </w:t>
            </w:r>
            <w:proofErr w:type="gramStart"/>
            <w:r>
              <w:rPr>
                <w:rFonts w:ascii="Arial" w:hAnsi="Arial" w:cs="Arial"/>
                <w:sz w:val="18"/>
                <w:szCs w:val="18"/>
              </w:rPr>
              <w:t xml:space="preserve">puesto,   </w:t>
            </w:r>
            <w:proofErr w:type="gramEnd"/>
            <w:r>
              <w:rPr>
                <w:rFonts w:ascii="Arial" w:hAnsi="Arial" w:cs="Arial"/>
                <w:sz w:val="18"/>
                <w:szCs w:val="18"/>
              </w:rPr>
              <w:t xml:space="preserve">   como mínimo de 51 horas realizadas, a partir del año 2018 a la fecha. </w:t>
            </w:r>
            <w:r>
              <w:rPr>
                <w:rFonts w:ascii="Arial" w:hAnsi="Arial" w:cs="Arial"/>
                <w:b/>
                <w:sz w:val="18"/>
                <w:szCs w:val="18"/>
              </w:rPr>
              <w:t>(Indispensable)</w:t>
            </w:r>
          </w:p>
        </w:tc>
      </w:tr>
      <w:tr w:rsidR="00990AAE" w:rsidRPr="00A84170" w14:paraId="0333CCFB" w14:textId="77777777" w:rsidTr="00DB584D">
        <w:trPr>
          <w:trHeight w:val="70"/>
        </w:trPr>
        <w:tc>
          <w:tcPr>
            <w:tcW w:w="2552" w:type="dxa"/>
            <w:vAlign w:val="center"/>
          </w:tcPr>
          <w:p w14:paraId="2C3EB55B" w14:textId="77777777" w:rsidR="00990AAE" w:rsidRPr="007C2B7F" w:rsidRDefault="00990AAE" w:rsidP="00DB584D">
            <w:pPr>
              <w:pStyle w:val="Sangradetextonormal"/>
              <w:jc w:val="center"/>
              <w:rPr>
                <w:rFonts w:ascii="Arial" w:hAnsi="Arial" w:cs="Arial"/>
                <w:b/>
                <w:bCs/>
              </w:rPr>
            </w:pPr>
            <w:r w:rsidRPr="007C2B7F">
              <w:rPr>
                <w:rFonts w:ascii="Arial" w:hAnsi="Arial" w:cs="Arial"/>
                <w:b/>
                <w:bCs/>
              </w:rPr>
              <w:t>Conocimientos de Ofimática e Idiomas (</w:t>
            </w:r>
            <w:r w:rsidRPr="007C2B7F">
              <w:rPr>
                <w:rFonts w:ascii="Arial" w:hAnsi="Arial" w:cs="Arial"/>
                <w:b/>
                <w:bCs/>
                <w:u w:val="single"/>
              </w:rPr>
              <w:t>requisito que será validado en el Formato 01: Declaración Jurada de Cumplimiento de Requisitos</w:t>
            </w:r>
            <w:r w:rsidRPr="007C2B7F">
              <w:rPr>
                <w:rFonts w:ascii="Arial" w:hAnsi="Arial" w:cs="Arial"/>
                <w:b/>
                <w:bCs/>
              </w:rPr>
              <w:t>)</w:t>
            </w:r>
          </w:p>
        </w:tc>
        <w:tc>
          <w:tcPr>
            <w:tcW w:w="6378" w:type="dxa"/>
            <w:shd w:val="clear" w:color="auto" w:fill="auto"/>
            <w:vAlign w:val="center"/>
          </w:tcPr>
          <w:p w14:paraId="30C76E70" w14:textId="77777777" w:rsidR="00B723A9" w:rsidRPr="00B723A9" w:rsidRDefault="00B723A9" w:rsidP="00B723A9">
            <w:pPr>
              <w:numPr>
                <w:ilvl w:val="0"/>
                <w:numId w:val="6"/>
              </w:numPr>
              <w:ind w:left="244" w:hanging="244"/>
              <w:jc w:val="both"/>
              <w:rPr>
                <w:rFonts w:ascii="Arial" w:hAnsi="Arial" w:cs="Arial"/>
                <w:sz w:val="18"/>
                <w:szCs w:val="18"/>
                <w:lang w:val="es-MX"/>
              </w:rPr>
            </w:pPr>
            <w:r w:rsidRPr="00B723A9">
              <w:rPr>
                <w:rFonts w:ascii="Arial" w:hAnsi="Arial" w:cs="Arial"/>
                <w:sz w:val="18"/>
                <w:szCs w:val="18"/>
                <w:lang w:val="es-MX"/>
              </w:rPr>
              <w:t xml:space="preserve">Manejo de Ofimática: Word, Excel, </w:t>
            </w:r>
            <w:proofErr w:type="spellStart"/>
            <w:r w:rsidRPr="00B723A9">
              <w:rPr>
                <w:rFonts w:ascii="Arial" w:hAnsi="Arial" w:cs="Arial"/>
                <w:sz w:val="18"/>
                <w:szCs w:val="18"/>
                <w:lang w:val="es-MX"/>
              </w:rPr>
              <w:t>Power</w:t>
            </w:r>
            <w:proofErr w:type="spellEnd"/>
            <w:r w:rsidRPr="00B723A9">
              <w:rPr>
                <w:rFonts w:ascii="Arial" w:hAnsi="Arial" w:cs="Arial"/>
                <w:sz w:val="18"/>
                <w:szCs w:val="18"/>
                <w:lang w:val="es-MX"/>
              </w:rPr>
              <w:t xml:space="preserve"> Point, Internet a nivel básico. (Indispensable)</w:t>
            </w:r>
          </w:p>
          <w:p w14:paraId="72535D6B" w14:textId="6DE48844" w:rsidR="00990AAE" w:rsidRPr="00A84170" w:rsidRDefault="00B723A9" w:rsidP="00B723A9">
            <w:pPr>
              <w:numPr>
                <w:ilvl w:val="0"/>
                <w:numId w:val="6"/>
              </w:numPr>
              <w:ind w:left="244" w:hanging="244"/>
              <w:jc w:val="both"/>
              <w:rPr>
                <w:rFonts w:ascii="Arial" w:hAnsi="Arial" w:cs="Arial"/>
                <w:sz w:val="18"/>
                <w:szCs w:val="18"/>
              </w:rPr>
            </w:pPr>
            <w:r w:rsidRPr="00B723A9">
              <w:rPr>
                <w:rFonts w:ascii="Arial" w:hAnsi="Arial" w:cs="Arial"/>
                <w:sz w:val="18"/>
                <w:szCs w:val="18"/>
                <w:lang w:val="es-MX"/>
              </w:rPr>
              <w:t>Manejo de Idioma Inglés a nivel básico. (Indispensable)</w:t>
            </w:r>
          </w:p>
        </w:tc>
      </w:tr>
      <w:tr w:rsidR="00B723A9" w:rsidRPr="00B11587" w14:paraId="6F10E890" w14:textId="77777777" w:rsidTr="00DB584D">
        <w:trPr>
          <w:trHeight w:val="840"/>
        </w:trPr>
        <w:tc>
          <w:tcPr>
            <w:tcW w:w="2552" w:type="dxa"/>
            <w:vAlign w:val="center"/>
          </w:tcPr>
          <w:p w14:paraId="754B7D71" w14:textId="77777777" w:rsidR="00B723A9" w:rsidRPr="007C2B7F" w:rsidRDefault="00B723A9" w:rsidP="00B723A9">
            <w:pPr>
              <w:pStyle w:val="Sangradetextonormal"/>
              <w:jc w:val="center"/>
              <w:rPr>
                <w:rFonts w:ascii="Arial" w:hAnsi="Arial" w:cs="Arial"/>
                <w:b/>
                <w:bCs/>
              </w:rPr>
            </w:pPr>
            <w:r w:rsidRPr="007C2B7F">
              <w:rPr>
                <w:rFonts w:ascii="Arial" w:hAnsi="Arial" w:cs="Arial"/>
                <w:b/>
                <w:bCs/>
              </w:rPr>
              <w:t>Habilidades o Competencias</w:t>
            </w:r>
          </w:p>
        </w:tc>
        <w:tc>
          <w:tcPr>
            <w:tcW w:w="6378" w:type="dxa"/>
            <w:shd w:val="clear" w:color="auto" w:fill="auto"/>
          </w:tcPr>
          <w:p w14:paraId="430AFA1E" w14:textId="77777777" w:rsidR="00B723A9" w:rsidRPr="00B11587" w:rsidRDefault="00B723A9" w:rsidP="00B723A9">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79F96126" w14:textId="172A27D1" w:rsidR="00B723A9" w:rsidRPr="00B11587" w:rsidRDefault="00B723A9" w:rsidP="00B723A9">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723A9" w:rsidRPr="00A84170" w14:paraId="2587CF0A" w14:textId="77777777" w:rsidTr="00DB584D">
        <w:trPr>
          <w:trHeight w:val="232"/>
        </w:trPr>
        <w:tc>
          <w:tcPr>
            <w:tcW w:w="2552" w:type="dxa"/>
            <w:vAlign w:val="center"/>
          </w:tcPr>
          <w:p w14:paraId="76B6BC98" w14:textId="77777777" w:rsidR="00B723A9" w:rsidRPr="007C2B7F" w:rsidRDefault="00B723A9" w:rsidP="00B723A9">
            <w:pPr>
              <w:pStyle w:val="Sangradetextonormal"/>
              <w:jc w:val="center"/>
              <w:rPr>
                <w:rFonts w:ascii="Arial" w:hAnsi="Arial" w:cs="Arial"/>
                <w:b/>
                <w:bCs/>
              </w:rPr>
            </w:pPr>
            <w:r w:rsidRPr="007C2B7F">
              <w:rPr>
                <w:rFonts w:ascii="Arial" w:hAnsi="Arial" w:cs="Arial"/>
                <w:b/>
                <w:bCs/>
              </w:rPr>
              <w:t>Motivo de Contratación</w:t>
            </w:r>
          </w:p>
        </w:tc>
        <w:tc>
          <w:tcPr>
            <w:tcW w:w="6378" w:type="dxa"/>
            <w:shd w:val="clear" w:color="auto" w:fill="auto"/>
            <w:vAlign w:val="center"/>
          </w:tcPr>
          <w:p w14:paraId="5B6DFCCB" w14:textId="7AA69F7F" w:rsidR="00B723A9" w:rsidRPr="00A84170" w:rsidRDefault="00B723A9" w:rsidP="00B723A9">
            <w:pPr>
              <w:numPr>
                <w:ilvl w:val="0"/>
                <w:numId w:val="25"/>
              </w:numPr>
              <w:tabs>
                <w:tab w:val="clear" w:pos="792"/>
                <w:tab w:val="num" w:pos="252"/>
              </w:tabs>
              <w:suppressAutoHyphens/>
              <w:spacing w:line="252" w:lineRule="auto"/>
              <w:ind w:left="252" w:hanging="240"/>
              <w:jc w:val="both"/>
              <w:rPr>
                <w:rFonts w:ascii="Arial" w:hAnsi="Arial" w:cs="Arial"/>
                <w:sz w:val="18"/>
                <w:szCs w:val="18"/>
              </w:rPr>
            </w:pPr>
            <w:r>
              <w:rPr>
                <w:rFonts w:ascii="Arial" w:hAnsi="Arial" w:cs="Arial"/>
                <w:sz w:val="18"/>
                <w:szCs w:val="18"/>
              </w:rPr>
              <w:t xml:space="preserve">Reemplazo / </w:t>
            </w:r>
            <w:r w:rsidRPr="00A84170">
              <w:rPr>
                <w:rFonts w:ascii="Arial" w:hAnsi="Arial" w:cs="Arial"/>
                <w:sz w:val="18"/>
                <w:szCs w:val="18"/>
              </w:rPr>
              <w:t>Memorando N°</w:t>
            </w:r>
            <w:r w:rsidR="00DF2A15">
              <w:rPr>
                <w:rFonts w:ascii="Arial" w:hAnsi="Arial" w:cs="Arial"/>
                <w:sz w:val="18"/>
                <w:szCs w:val="18"/>
              </w:rPr>
              <w:t>12</w:t>
            </w:r>
            <w:r>
              <w:rPr>
                <w:rFonts w:ascii="Arial" w:hAnsi="Arial" w:cs="Arial"/>
                <w:sz w:val="18"/>
                <w:szCs w:val="18"/>
              </w:rPr>
              <w:t>7</w:t>
            </w:r>
            <w:r w:rsidR="00DF2A15">
              <w:rPr>
                <w:rFonts w:ascii="Arial" w:hAnsi="Arial" w:cs="Arial"/>
                <w:sz w:val="18"/>
                <w:szCs w:val="18"/>
              </w:rPr>
              <w:t>9</w:t>
            </w:r>
            <w:r>
              <w:rPr>
                <w:rFonts w:ascii="Arial" w:hAnsi="Arial" w:cs="Arial"/>
                <w:sz w:val="18"/>
                <w:szCs w:val="18"/>
              </w:rPr>
              <w:t>-GCGP-ESSALUD-2023</w:t>
            </w:r>
          </w:p>
        </w:tc>
      </w:tr>
    </w:tbl>
    <w:p w14:paraId="6EAC5F40" w14:textId="2E71029B" w:rsidR="00283289" w:rsidRDefault="00283289" w:rsidP="0019685F">
      <w:pPr>
        <w:ind w:left="426"/>
        <w:jc w:val="both"/>
        <w:rPr>
          <w:rFonts w:ascii="Arial" w:hAnsi="Arial" w:cs="Arial"/>
          <w:b/>
          <w:bCs/>
          <w:sz w:val="16"/>
          <w:szCs w:val="16"/>
        </w:rPr>
      </w:pPr>
    </w:p>
    <w:p w14:paraId="1609617A" w14:textId="77777777" w:rsidR="00610F4F" w:rsidRDefault="00610F4F" w:rsidP="00610F4F">
      <w:pPr>
        <w:jc w:val="both"/>
        <w:rPr>
          <w:rFonts w:ascii="Arial" w:hAnsi="Arial" w:cs="Arial"/>
          <w:b/>
          <w:bCs/>
          <w:sz w:val="16"/>
          <w:szCs w:val="16"/>
          <w:lang w:val="es-MX" w:eastAsia="es-PE"/>
        </w:rPr>
      </w:pPr>
      <w:r>
        <w:rPr>
          <w:rFonts w:ascii="Arial" w:hAnsi="Arial" w:cs="Arial"/>
          <w:b/>
          <w:color w:val="000000" w:themeColor="text1"/>
        </w:rPr>
        <w:t xml:space="preserve">     </w:t>
      </w:r>
      <w:r>
        <w:rPr>
          <w:rFonts w:ascii="Arial" w:hAnsi="Arial" w:cs="Arial"/>
          <w:b/>
          <w:bCs/>
        </w:rPr>
        <w:t xml:space="preserve">    </w:t>
      </w:r>
      <w:r>
        <w:rPr>
          <w:rFonts w:ascii="Arial" w:hAnsi="Arial" w:cs="Arial"/>
          <w:b/>
          <w:bCs/>
          <w:sz w:val="16"/>
          <w:szCs w:val="16"/>
          <w:lang w:val="es-MX"/>
        </w:rPr>
        <w:t xml:space="preserve">(*) La acreditación implica remitir los documentos </w:t>
      </w:r>
      <w:proofErr w:type="spellStart"/>
      <w:r>
        <w:rPr>
          <w:rFonts w:ascii="Arial" w:hAnsi="Arial" w:cs="Arial"/>
          <w:b/>
          <w:bCs/>
          <w:sz w:val="16"/>
          <w:szCs w:val="16"/>
          <w:lang w:val="es-MX"/>
        </w:rPr>
        <w:t>sustentatorios</w:t>
      </w:r>
      <w:proofErr w:type="spellEnd"/>
      <w:r>
        <w:rPr>
          <w:rFonts w:ascii="Arial" w:hAnsi="Arial" w:cs="Arial"/>
          <w:b/>
          <w:bCs/>
          <w:sz w:val="16"/>
          <w:szCs w:val="16"/>
          <w:lang w:val="es-MX"/>
        </w:rPr>
        <w:t xml:space="preserve"> al correo electrónico de postulación </w:t>
      </w:r>
      <w:r>
        <w:rPr>
          <w:rFonts w:ascii="Arial" w:hAnsi="Arial" w:cs="Arial"/>
          <w:b/>
          <w:bCs/>
          <w:sz w:val="16"/>
          <w:szCs w:val="16"/>
          <w:lang w:val="es-MX"/>
        </w:rPr>
        <w:tab/>
        <w:t>correspondiente. Los postulantes que no lo hagan serán descalificados.</w:t>
      </w:r>
    </w:p>
    <w:p w14:paraId="30CD54F3" w14:textId="1AB2187A" w:rsidR="00EE2EE4" w:rsidRDefault="00EE2EE4" w:rsidP="00030D23"/>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7025E054" w14:textId="2AC485BE" w:rsidR="00B5563C" w:rsidRDefault="00B5563C" w:rsidP="00B5563C">
      <w:pPr>
        <w:ind w:left="426"/>
        <w:jc w:val="both"/>
        <w:rPr>
          <w:rFonts w:ascii="Arial" w:hAnsi="Arial" w:cs="Arial"/>
          <w:b/>
          <w:bCs/>
        </w:rPr>
      </w:pPr>
    </w:p>
    <w:p w14:paraId="0236F98A" w14:textId="77777777" w:rsidR="00CD11A8" w:rsidRPr="00D04333" w:rsidRDefault="00CD11A8" w:rsidP="00CD11A8">
      <w:pPr>
        <w:ind w:firstLine="426"/>
        <w:jc w:val="both"/>
        <w:rPr>
          <w:rFonts w:ascii="Arial" w:hAnsi="Arial" w:cs="Arial"/>
          <w:b/>
        </w:rPr>
      </w:pPr>
      <w:r w:rsidRPr="00D04333">
        <w:rPr>
          <w:rFonts w:ascii="Arial" w:hAnsi="Arial" w:cs="Arial"/>
          <w:b/>
        </w:rPr>
        <w:t>ASISTENTE ADMINISTRATIVO (T2AAD-001)</w:t>
      </w:r>
    </w:p>
    <w:p w14:paraId="781BF4EB" w14:textId="5BBDD6E4" w:rsidR="00B5563C" w:rsidRDefault="00B5563C" w:rsidP="00B5563C">
      <w:pPr>
        <w:pStyle w:val="Sangradetextonormal"/>
        <w:ind w:left="426"/>
        <w:jc w:val="both"/>
        <w:rPr>
          <w:rFonts w:ascii="Arial" w:hAnsi="Arial" w:cs="Arial"/>
          <w:b/>
          <w:bCs/>
        </w:rPr>
      </w:pPr>
      <w:r w:rsidRPr="008B0AEE">
        <w:rPr>
          <w:rFonts w:ascii="Arial" w:hAnsi="Arial" w:cs="Arial"/>
          <w:b/>
          <w:bCs/>
        </w:rPr>
        <w:t>Principales funciones a desarrollar:</w:t>
      </w:r>
    </w:p>
    <w:p w14:paraId="43CBD119"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Ejecutar los procedimientos administrativos vinculados al registro, verificación del derecho de cobertura, adscripción, mantenimiento y actualización de datos de los registros de asegurados.</w:t>
      </w:r>
    </w:p>
    <w:p w14:paraId="7D21828C"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 xml:space="preserve">Ejecutar las Acciones de fiscalización posterior, de acuerdo a la normatividad vigente respecto de los procedimientos definidos en el TUPA </w:t>
      </w:r>
      <w:proofErr w:type="spellStart"/>
      <w:r w:rsidRPr="005C2536">
        <w:rPr>
          <w:rFonts w:ascii="Arial" w:eastAsiaTheme="minorEastAsia" w:hAnsi="Arial" w:cs="Arial"/>
          <w:lang w:val="es-PE" w:eastAsia="es-PE"/>
        </w:rPr>
        <w:t>Essalud</w:t>
      </w:r>
      <w:proofErr w:type="spellEnd"/>
      <w:r w:rsidRPr="005C2536">
        <w:rPr>
          <w:rFonts w:ascii="Arial" w:eastAsiaTheme="minorEastAsia" w:hAnsi="Arial" w:cs="Arial"/>
          <w:lang w:val="es-PE" w:eastAsia="es-PE"/>
        </w:rPr>
        <w:t>.</w:t>
      </w:r>
    </w:p>
    <w:p w14:paraId="099A263B"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 xml:space="preserve">Ejecutar las Acciones del control de calidad a los procedimientos definidos en el TUPA </w:t>
      </w:r>
      <w:proofErr w:type="spellStart"/>
      <w:r w:rsidRPr="005C2536">
        <w:rPr>
          <w:rFonts w:ascii="Arial" w:eastAsiaTheme="minorEastAsia" w:hAnsi="Arial" w:cs="Arial"/>
          <w:lang w:val="es-PE" w:eastAsia="es-PE"/>
        </w:rPr>
        <w:t>Essalud</w:t>
      </w:r>
      <w:proofErr w:type="spellEnd"/>
      <w:r w:rsidRPr="005C2536">
        <w:rPr>
          <w:rFonts w:ascii="Arial" w:eastAsiaTheme="minorEastAsia" w:hAnsi="Arial" w:cs="Arial"/>
          <w:lang w:val="es-PE" w:eastAsia="es-PE"/>
        </w:rPr>
        <w:t xml:space="preserve"> realizados en la Plataforma de Atención.</w:t>
      </w:r>
    </w:p>
    <w:p w14:paraId="79B9522A"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Apoyar en los procesos de verificación de condición de asegurado, ciñéndose a los procedimientos establecidos y en la elaboración de informes</w:t>
      </w:r>
    </w:p>
    <w:p w14:paraId="5591FFF4"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Atender las quejas y reclamos de los asegurados y entidades empleadoras, relacionados con la información resultante de los procesos de seguro, de acuerdo a la normatividad vigente.</w:t>
      </w:r>
    </w:p>
    <w:p w14:paraId="5D1526A7"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Derivar al personal designado para su tratamiento, los expedientes que se presenten de aquellos asegurados o representantes de las entidades empleadoras con indicios de una presunta afiliación indebida.</w:t>
      </w:r>
    </w:p>
    <w:p w14:paraId="0F78CDE8"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Brindar informes y absolver las consultas a los asegurados, entidades empleadores y público en general respecto de los productos y servicios que brinda el Seguro utilizando para ello la vía telefónica y el correo electrónico institucional.</w:t>
      </w:r>
    </w:p>
    <w:p w14:paraId="287FECB6"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Consolidar y elaborar las estadísticas de los procedimientos que se ejecutan en la Oficina y que son requeridos periódicamente por las distintas áreas de la Gerencia Central de Seguros.</w:t>
      </w:r>
    </w:p>
    <w:p w14:paraId="4EA8DB22"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 xml:space="preserve">Velar por la seguridad y mantenimiento de los bienes asignados para el cumplimiento de sus labores por la institución, así como guardar estricta confidencialidad de la información a la cual se le encuentra permitido </w:t>
      </w:r>
      <w:proofErr w:type="spellStart"/>
      <w:r w:rsidRPr="005C2536">
        <w:rPr>
          <w:rFonts w:ascii="Arial" w:eastAsiaTheme="minorEastAsia" w:hAnsi="Arial" w:cs="Arial"/>
          <w:lang w:val="es-PE" w:eastAsia="es-PE"/>
        </w:rPr>
        <w:t>accesar</w:t>
      </w:r>
      <w:proofErr w:type="spellEnd"/>
      <w:r w:rsidRPr="005C2536">
        <w:rPr>
          <w:rFonts w:ascii="Arial" w:eastAsiaTheme="minorEastAsia" w:hAnsi="Arial" w:cs="Arial"/>
          <w:lang w:val="es-PE" w:eastAsia="es-PE"/>
        </w:rPr>
        <w:t>.</w:t>
      </w:r>
    </w:p>
    <w:p w14:paraId="3EEB7919" w14:textId="77777777" w:rsidR="00C50DA1" w:rsidRPr="005C2536" w:rsidRDefault="00C50DA1" w:rsidP="005C2536">
      <w:pPr>
        <w:numPr>
          <w:ilvl w:val="0"/>
          <w:numId w:val="8"/>
        </w:numPr>
        <w:ind w:right="142"/>
        <w:jc w:val="both"/>
        <w:rPr>
          <w:rFonts w:ascii="Arial" w:eastAsiaTheme="minorEastAsia" w:hAnsi="Arial" w:cs="Arial"/>
          <w:lang w:val="es-PE" w:eastAsia="es-PE"/>
        </w:rPr>
      </w:pPr>
      <w:r w:rsidRPr="005C2536">
        <w:rPr>
          <w:rFonts w:ascii="Arial" w:eastAsiaTheme="minorEastAsia" w:hAnsi="Arial" w:cs="Arial"/>
          <w:lang w:val="es-PE" w:eastAsia="es-PE"/>
        </w:rPr>
        <w:t>Coordinar y mantener permanentemente informado al jefe inmediato sobre las actividades que desarrolla y cumplir otras funciones que se le asigne dentro del ámbito de su competencia.</w:t>
      </w:r>
    </w:p>
    <w:p w14:paraId="7F50BD7B" w14:textId="2D3AA66B" w:rsidR="00B5563C" w:rsidRDefault="00B5563C" w:rsidP="00B5563C">
      <w:pPr>
        <w:pStyle w:val="Textbodyindent"/>
        <w:ind w:left="720" w:firstLine="0"/>
        <w:jc w:val="both"/>
        <w:textAlignment w:val="baseline"/>
        <w:rPr>
          <w:rFonts w:cs="Arial"/>
          <w:b w:val="0"/>
          <w:sz w:val="16"/>
          <w:szCs w:val="16"/>
        </w:rPr>
      </w:pPr>
    </w:p>
    <w:p w14:paraId="17D84491" w14:textId="62E2797F" w:rsidR="00CD11A8" w:rsidRDefault="00CD11A8" w:rsidP="00CD11A8">
      <w:pPr>
        <w:pStyle w:val="Sangradetextonormal"/>
        <w:suppressAutoHyphens/>
        <w:spacing w:after="0"/>
        <w:ind w:firstLine="143"/>
        <w:jc w:val="both"/>
        <w:outlineLvl w:val="0"/>
        <w:rPr>
          <w:rFonts w:ascii="Arial" w:hAnsi="Arial" w:cs="Arial"/>
          <w:b/>
          <w:bCs/>
          <w:sz w:val="16"/>
          <w:szCs w:val="16"/>
        </w:rPr>
      </w:pPr>
      <w:r w:rsidRPr="00CD11A8">
        <w:rPr>
          <w:rFonts w:ascii="Arial" w:hAnsi="Arial" w:cs="Arial"/>
          <w:b/>
        </w:rPr>
        <w:t>TECNICO DE APORTACIÓN Y FISCALIZACIÓN (T2TAF-002)</w:t>
      </w:r>
    </w:p>
    <w:p w14:paraId="77B69FF7" w14:textId="507577FD" w:rsidR="00CD11A8" w:rsidRDefault="00DD0412" w:rsidP="00CD11A8">
      <w:pPr>
        <w:pStyle w:val="Sangradetextonormal"/>
        <w:ind w:left="426"/>
        <w:jc w:val="both"/>
        <w:rPr>
          <w:rFonts w:ascii="Arial" w:hAnsi="Arial" w:cs="Arial"/>
          <w:b/>
          <w:bCs/>
        </w:rPr>
      </w:pPr>
      <w:r w:rsidRPr="008B0AEE">
        <w:rPr>
          <w:rFonts w:ascii="Arial" w:hAnsi="Arial" w:cs="Arial"/>
          <w:b/>
          <w:bCs/>
        </w:rPr>
        <w:t>Principales</w:t>
      </w:r>
      <w:r w:rsidR="00CD11A8" w:rsidRPr="008B0AEE">
        <w:rPr>
          <w:rFonts w:ascii="Arial" w:hAnsi="Arial" w:cs="Arial"/>
          <w:b/>
          <w:bCs/>
        </w:rPr>
        <w:t xml:space="preserve"> funciones a desarrollar:</w:t>
      </w:r>
    </w:p>
    <w:p w14:paraId="1DB3B2ED" w14:textId="43E20368" w:rsidR="005C2536" w:rsidRPr="00370829" w:rsidRDefault="005C2536" w:rsidP="00E3382A">
      <w:pPr>
        <w:numPr>
          <w:ilvl w:val="0"/>
          <w:numId w:val="31"/>
        </w:numPr>
        <w:ind w:right="142"/>
        <w:jc w:val="both"/>
        <w:rPr>
          <w:rFonts w:ascii="Arial" w:eastAsiaTheme="minorEastAsia" w:hAnsi="Arial" w:cs="Arial"/>
          <w:lang w:val="es-PE" w:eastAsia="es-PE"/>
        </w:rPr>
      </w:pPr>
      <w:r w:rsidRPr="00370829">
        <w:rPr>
          <w:rFonts w:ascii="Arial" w:eastAsiaTheme="minorEastAsia" w:hAnsi="Arial" w:cs="Arial"/>
          <w:lang w:val="es-PE" w:eastAsia="es-PE"/>
        </w:rPr>
        <w:t>Ejecutar los procedimientos administrativos vinculados al registro, verificación del derecho de cobertura, adscripción, mantenimiento y actualización de datos de los registros de asegurados.</w:t>
      </w:r>
    </w:p>
    <w:p w14:paraId="11E3FF40"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 xml:space="preserve">Ejecutar las Acciones de fiscalización posterior, de acuerdo a la normatividad vigente respecto de los procedimientos definidos en el TUPA </w:t>
      </w:r>
      <w:proofErr w:type="spellStart"/>
      <w:r w:rsidRPr="005C2536">
        <w:rPr>
          <w:rFonts w:ascii="Arial" w:eastAsiaTheme="minorEastAsia" w:hAnsi="Arial" w:cs="Arial"/>
          <w:lang w:val="es-PE" w:eastAsia="es-PE"/>
        </w:rPr>
        <w:t>Essalud</w:t>
      </w:r>
      <w:proofErr w:type="spellEnd"/>
      <w:r w:rsidRPr="005C2536">
        <w:rPr>
          <w:rFonts w:ascii="Arial" w:eastAsiaTheme="minorEastAsia" w:hAnsi="Arial" w:cs="Arial"/>
          <w:lang w:val="es-PE" w:eastAsia="es-PE"/>
        </w:rPr>
        <w:t>.</w:t>
      </w:r>
    </w:p>
    <w:p w14:paraId="72C3E2DC"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 xml:space="preserve">Ejecutar las Acciones del control de calidad a los procedimientos definidos en el TUPA </w:t>
      </w:r>
      <w:proofErr w:type="spellStart"/>
      <w:r w:rsidRPr="005C2536">
        <w:rPr>
          <w:rFonts w:ascii="Arial" w:eastAsiaTheme="minorEastAsia" w:hAnsi="Arial" w:cs="Arial"/>
          <w:lang w:val="es-PE" w:eastAsia="es-PE"/>
        </w:rPr>
        <w:t>Essalud</w:t>
      </w:r>
      <w:proofErr w:type="spellEnd"/>
      <w:r w:rsidRPr="005C2536">
        <w:rPr>
          <w:rFonts w:ascii="Arial" w:eastAsiaTheme="minorEastAsia" w:hAnsi="Arial" w:cs="Arial"/>
          <w:lang w:val="es-PE" w:eastAsia="es-PE"/>
        </w:rPr>
        <w:t xml:space="preserve"> realizados en la Plataforma de Atención.</w:t>
      </w:r>
    </w:p>
    <w:p w14:paraId="5FE2FCFE"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Apoyar en los procesos de verificación de condición de asegurado, ciñéndose a los procedimientos establecidos y en la elaboración de informes</w:t>
      </w:r>
    </w:p>
    <w:p w14:paraId="22108BD8"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Atender las quejas y reclamos de los asegurados y entidades empleadoras, relacionados con la información resultante de los procesos de seguro, de acuerdo a la normatividad vigente.</w:t>
      </w:r>
    </w:p>
    <w:p w14:paraId="6FD1A2B3"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Derivar al personal designado para su tratamiento, los expedientes que se presenten de aquellos asegurados o representantes de las entidades empleadoras con indicios de una presunta afiliación indebida.</w:t>
      </w:r>
    </w:p>
    <w:p w14:paraId="585BA6EF"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Brindar informes y absolver las consultas a los asegurados, entidades empleadores y público en general respecto de los productos y servicios que brinda el Seguro utilizando para ello la vía telefónica y el correo electrónico institucional.</w:t>
      </w:r>
    </w:p>
    <w:p w14:paraId="4F200D0B"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Consolidar y elaborar las estadísticas de los procedimientos que se ejecutan en la Oficina y que son requeridos periódicamente por las distintas áreas de la Gerencia Central de Seguros.</w:t>
      </w:r>
    </w:p>
    <w:p w14:paraId="1BA14041"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 xml:space="preserve">Velar por la seguridad y mantenimiento de los bienes asignados para el cumplimiento de sus labores por la institución, así como guardar estricta confidencialidad de la información a la cual se le encuentra permitido </w:t>
      </w:r>
      <w:proofErr w:type="spellStart"/>
      <w:r w:rsidRPr="005C2536">
        <w:rPr>
          <w:rFonts w:ascii="Arial" w:eastAsiaTheme="minorEastAsia" w:hAnsi="Arial" w:cs="Arial"/>
          <w:lang w:val="es-PE" w:eastAsia="es-PE"/>
        </w:rPr>
        <w:t>accesar</w:t>
      </w:r>
      <w:proofErr w:type="spellEnd"/>
      <w:r w:rsidRPr="005C2536">
        <w:rPr>
          <w:rFonts w:ascii="Arial" w:eastAsiaTheme="minorEastAsia" w:hAnsi="Arial" w:cs="Arial"/>
          <w:lang w:val="es-PE" w:eastAsia="es-PE"/>
        </w:rPr>
        <w:t>.</w:t>
      </w:r>
    </w:p>
    <w:p w14:paraId="142ACE9D" w14:textId="77777777" w:rsidR="005C2536" w:rsidRPr="005C2536" w:rsidRDefault="005C2536" w:rsidP="00E3382A">
      <w:pPr>
        <w:numPr>
          <w:ilvl w:val="0"/>
          <w:numId w:val="31"/>
        </w:numPr>
        <w:ind w:right="142"/>
        <w:jc w:val="both"/>
        <w:rPr>
          <w:rFonts w:ascii="Arial" w:eastAsiaTheme="minorEastAsia" w:hAnsi="Arial" w:cs="Arial"/>
          <w:lang w:val="es-PE" w:eastAsia="es-PE"/>
        </w:rPr>
      </w:pPr>
      <w:r w:rsidRPr="005C2536">
        <w:rPr>
          <w:rFonts w:ascii="Arial" w:eastAsiaTheme="minorEastAsia" w:hAnsi="Arial" w:cs="Arial"/>
          <w:lang w:val="es-PE" w:eastAsia="es-PE"/>
        </w:rPr>
        <w:t>Coordinar y mantener permanentemente informado al jefe inmediato sobre las actividades que desarrolla y cumplir otras funciones que se le asigne dentro del ámbito de su competencia.</w:t>
      </w:r>
    </w:p>
    <w:p w14:paraId="7D484DD9" w14:textId="0FF2AFD6" w:rsidR="00CD11A8" w:rsidRDefault="00CD11A8" w:rsidP="00B5563C">
      <w:pPr>
        <w:pStyle w:val="Textbodyindent"/>
        <w:ind w:left="720" w:firstLine="0"/>
        <w:jc w:val="both"/>
        <w:textAlignment w:val="baseline"/>
        <w:rPr>
          <w:rFonts w:cs="Arial"/>
          <w:b w:val="0"/>
          <w:sz w:val="16"/>
          <w:szCs w:val="16"/>
        </w:rPr>
      </w:pPr>
    </w:p>
    <w:p w14:paraId="6C504CD4" w14:textId="5FA041AC" w:rsidR="00844FE3" w:rsidRDefault="00844FE3" w:rsidP="00B5563C">
      <w:pPr>
        <w:pStyle w:val="Textbodyindent"/>
        <w:ind w:left="720" w:firstLine="0"/>
        <w:jc w:val="both"/>
        <w:textAlignment w:val="baseline"/>
        <w:rPr>
          <w:rFonts w:cs="Arial"/>
          <w:b w:val="0"/>
          <w:sz w:val="16"/>
          <w:szCs w:val="16"/>
        </w:rPr>
      </w:pPr>
    </w:p>
    <w:p w14:paraId="2204499D" w14:textId="77777777" w:rsidR="00844FE3" w:rsidRDefault="00844FE3" w:rsidP="00B5563C">
      <w:pPr>
        <w:pStyle w:val="Textbodyindent"/>
        <w:ind w:left="720" w:firstLine="0"/>
        <w:jc w:val="both"/>
        <w:textAlignment w:val="baseline"/>
        <w:rPr>
          <w:rFonts w:cs="Arial"/>
          <w:b w:val="0"/>
          <w:sz w:val="16"/>
          <w:szCs w:val="16"/>
        </w:rPr>
      </w:pPr>
    </w:p>
    <w:p w14:paraId="3C280798" w14:textId="77777777" w:rsidR="00CD11A8" w:rsidRPr="006F01B9" w:rsidRDefault="00CD11A8" w:rsidP="00CD11A8">
      <w:pPr>
        <w:ind w:left="426"/>
        <w:jc w:val="both"/>
        <w:rPr>
          <w:rFonts w:ascii="Arial" w:hAnsi="Arial" w:cs="Arial"/>
          <w:b/>
        </w:rPr>
      </w:pPr>
      <w:r>
        <w:rPr>
          <w:rFonts w:ascii="Arial" w:hAnsi="Arial" w:cs="Arial"/>
          <w:b/>
          <w:bCs/>
        </w:rPr>
        <w:t xml:space="preserve">TECNICO DE SERVICIO ADMINISTRATIVO Y APOYO </w:t>
      </w:r>
      <w:r w:rsidRPr="006F01B9">
        <w:rPr>
          <w:rFonts w:ascii="Arial" w:hAnsi="Arial" w:cs="Arial"/>
          <w:b/>
        </w:rPr>
        <w:t>(T2</w:t>
      </w:r>
      <w:r>
        <w:rPr>
          <w:rFonts w:ascii="Arial" w:hAnsi="Arial" w:cs="Arial"/>
          <w:b/>
        </w:rPr>
        <w:t>TAD</w:t>
      </w:r>
      <w:r w:rsidRPr="006F01B9">
        <w:rPr>
          <w:rFonts w:ascii="Arial" w:hAnsi="Arial" w:cs="Arial"/>
          <w:b/>
        </w:rPr>
        <w:t>-00</w:t>
      </w:r>
      <w:r>
        <w:rPr>
          <w:rFonts w:ascii="Arial" w:hAnsi="Arial" w:cs="Arial"/>
          <w:b/>
        </w:rPr>
        <w:t>3</w:t>
      </w:r>
      <w:r w:rsidRPr="006F01B9">
        <w:rPr>
          <w:rFonts w:ascii="Arial" w:hAnsi="Arial" w:cs="Arial"/>
          <w:b/>
        </w:rPr>
        <w:t>)</w:t>
      </w:r>
    </w:p>
    <w:p w14:paraId="5E4B03A2" w14:textId="77777777" w:rsidR="00CD11A8" w:rsidRDefault="00CD11A8" w:rsidP="00CD11A8">
      <w:pPr>
        <w:pStyle w:val="Sangradetextonormal"/>
        <w:ind w:left="426"/>
        <w:jc w:val="both"/>
        <w:rPr>
          <w:rFonts w:ascii="Arial" w:hAnsi="Arial" w:cs="Arial"/>
          <w:b/>
          <w:bCs/>
        </w:rPr>
      </w:pPr>
      <w:r w:rsidRPr="008B0AEE">
        <w:rPr>
          <w:rFonts w:ascii="Arial" w:hAnsi="Arial" w:cs="Arial"/>
          <w:b/>
          <w:bCs/>
        </w:rPr>
        <w:t>Principales funciones a desarrollar:</w:t>
      </w:r>
    </w:p>
    <w:p w14:paraId="75BD22A1"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derecho de cobertura, adscripción, mantenimiento y actualización de datos de los registros de asegurados.</w:t>
      </w:r>
    </w:p>
    <w:p w14:paraId="73E66509"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 xml:space="preserve">Ejecutar las Acciones de fiscalización posterior, de acuerdo a la normatividad vigente respecto de los procedimientos definidos en el TUPA </w:t>
      </w:r>
      <w:proofErr w:type="spellStart"/>
      <w:r w:rsidRPr="00DD0412">
        <w:rPr>
          <w:rFonts w:ascii="Arial" w:eastAsiaTheme="minorEastAsia" w:hAnsi="Arial" w:cs="Arial"/>
          <w:lang w:val="es-PE" w:eastAsia="es-PE"/>
        </w:rPr>
        <w:t>Essalud</w:t>
      </w:r>
      <w:proofErr w:type="spellEnd"/>
      <w:r w:rsidRPr="00DD0412">
        <w:rPr>
          <w:rFonts w:ascii="Arial" w:eastAsiaTheme="minorEastAsia" w:hAnsi="Arial" w:cs="Arial"/>
          <w:lang w:val="es-PE" w:eastAsia="es-PE"/>
        </w:rPr>
        <w:t>.</w:t>
      </w:r>
    </w:p>
    <w:p w14:paraId="68BEEF7F"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 xml:space="preserve">Ejecutar las Acciones del control de calidad a los procedimientos definidos en el TUPA </w:t>
      </w:r>
      <w:proofErr w:type="spellStart"/>
      <w:r w:rsidRPr="00DD0412">
        <w:rPr>
          <w:rFonts w:ascii="Arial" w:eastAsiaTheme="minorEastAsia" w:hAnsi="Arial" w:cs="Arial"/>
          <w:lang w:val="es-PE" w:eastAsia="es-PE"/>
        </w:rPr>
        <w:t>Essalud</w:t>
      </w:r>
      <w:proofErr w:type="spellEnd"/>
      <w:r w:rsidRPr="00DD0412">
        <w:rPr>
          <w:rFonts w:ascii="Arial" w:eastAsiaTheme="minorEastAsia" w:hAnsi="Arial" w:cs="Arial"/>
          <w:lang w:val="es-PE" w:eastAsia="es-PE"/>
        </w:rPr>
        <w:t xml:space="preserve"> realizados en la Plataforma de Atención.</w:t>
      </w:r>
    </w:p>
    <w:p w14:paraId="7FF6C442"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Apoyar en los procesos de verificación de condición de asegurado, ciñéndose a los procedimientos establecidos y en la elaboración de informes</w:t>
      </w:r>
    </w:p>
    <w:p w14:paraId="38D4121C"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Atender las quejas y reclamos de los asegurados y entidades empleadoras, relacionados con la información resultante de los procesos de seguro, de acuerdo a la normatividad vigente.</w:t>
      </w:r>
    </w:p>
    <w:p w14:paraId="3AC79902"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Derivar al personal designado para su tratamiento, los expedientes que se presenten de aquellos asegurados o representantes de las entidades empleadoras con indicios de una presunta afiliación indebida.</w:t>
      </w:r>
    </w:p>
    <w:p w14:paraId="1645BD97"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Brindar informes y absolver las consultas a los asegurados, entidades empleadores y público en general respecto de los productos y servicios que brinda el Seguro utilizando para ello la vía telefónica y el correo electrónico institucional.</w:t>
      </w:r>
    </w:p>
    <w:p w14:paraId="0C8717DC"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Consolidar y elaborar las estadísticas de los procedimientos que se ejecutan en la Oficina y que son requeridos periódicamente por las distintas áreas de la Gerencia Central de Seguros.</w:t>
      </w:r>
    </w:p>
    <w:p w14:paraId="35AB09C5"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 xml:space="preserve">Velar por la seguridad y mantenimiento de los bienes asignados para el cumplimiento de sus labores por la institución, así como guardar estricta confidencialidad de la información a la cual se le encuentra permitido </w:t>
      </w:r>
      <w:proofErr w:type="spellStart"/>
      <w:r w:rsidRPr="00DD0412">
        <w:rPr>
          <w:rFonts w:ascii="Arial" w:eastAsiaTheme="minorEastAsia" w:hAnsi="Arial" w:cs="Arial"/>
          <w:lang w:val="es-PE" w:eastAsia="es-PE"/>
        </w:rPr>
        <w:t>accesar</w:t>
      </w:r>
      <w:proofErr w:type="spellEnd"/>
      <w:r w:rsidRPr="00DD0412">
        <w:rPr>
          <w:rFonts w:ascii="Arial" w:eastAsiaTheme="minorEastAsia" w:hAnsi="Arial" w:cs="Arial"/>
          <w:lang w:val="es-PE" w:eastAsia="es-PE"/>
        </w:rPr>
        <w:t>.</w:t>
      </w:r>
    </w:p>
    <w:p w14:paraId="7DA2A2E7" w14:textId="77777777" w:rsidR="00DD0412" w:rsidRPr="00DD0412" w:rsidRDefault="00DD0412" w:rsidP="00370829">
      <w:pPr>
        <w:numPr>
          <w:ilvl w:val="0"/>
          <w:numId w:val="30"/>
        </w:numPr>
        <w:ind w:right="142"/>
        <w:jc w:val="both"/>
        <w:rPr>
          <w:rFonts w:ascii="Arial" w:eastAsiaTheme="minorEastAsia" w:hAnsi="Arial" w:cs="Arial"/>
          <w:lang w:val="es-PE" w:eastAsia="es-PE"/>
        </w:rPr>
      </w:pPr>
      <w:r w:rsidRPr="00DD0412">
        <w:rPr>
          <w:rFonts w:ascii="Arial" w:eastAsiaTheme="minorEastAsia" w:hAnsi="Arial" w:cs="Arial"/>
          <w:lang w:val="es-PE" w:eastAsia="es-PE"/>
        </w:rPr>
        <w:t>Coordinar y mantener permanentemente informado al jefe inmediato sobre las actividades que desarrolla y cumplir otras funciones que se le asigne dentro del ámbito de su competencia.</w:t>
      </w:r>
    </w:p>
    <w:p w14:paraId="6457E580" w14:textId="3201FC79" w:rsidR="00CD11A8" w:rsidRDefault="00CD11A8" w:rsidP="00CD11A8">
      <w:pPr>
        <w:contextualSpacing/>
        <w:jc w:val="both"/>
        <w:rPr>
          <w:rFonts w:eastAsiaTheme="minorHAnsi"/>
          <w:color w:val="000000" w:themeColor="text1"/>
          <w:highlight w:val="yellow"/>
          <w:lang w:val="es-PE" w:eastAsia="en-US"/>
        </w:rPr>
      </w:pPr>
    </w:p>
    <w:p w14:paraId="1652F440" w14:textId="1C49D57B" w:rsidR="00CD11A8" w:rsidRPr="006F01B9" w:rsidRDefault="00CD11A8" w:rsidP="00CD11A8">
      <w:pPr>
        <w:ind w:left="426"/>
        <w:jc w:val="both"/>
        <w:rPr>
          <w:rFonts w:ascii="Arial" w:hAnsi="Arial" w:cs="Arial"/>
          <w:b/>
        </w:rPr>
      </w:pPr>
      <w:r>
        <w:rPr>
          <w:rFonts w:ascii="Arial" w:hAnsi="Arial" w:cs="Arial"/>
          <w:b/>
          <w:bCs/>
        </w:rPr>
        <w:t xml:space="preserve">SECRETARIA </w:t>
      </w:r>
      <w:r w:rsidRPr="006F01B9">
        <w:rPr>
          <w:rFonts w:ascii="Arial" w:hAnsi="Arial" w:cs="Arial"/>
          <w:b/>
        </w:rPr>
        <w:t>(T</w:t>
      </w:r>
      <w:r>
        <w:rPr>
          <w:rFonts w:ascii="Arial" w:hAnsi="Arial" w:cs="Arial"/>
          <w:b/>
        </w:rPr>
        <w:t>3SEC</w:t>
      </w:r>
      <w:r w:rsidRPr="006F01B9">
        <w:rPr>
          <w:rFonts w:ascii="Arial" w:hAnsi="Arial" w:cs="Arial"/>
          <w:b/>
        </w:rPr>
        <w:t>-00</w:t>
      </w:r>
      <w:r>
        <w:rPr>
          <w:rFonts w:ascii="Arial" w:hAnsi="Arial" w:cs="Arial"/>
          <w:b/>
        </w:rPr>
        <w:t>4</w:t>
      </w:r>
      <w:r w:rsidRPr="006F01B9">
        <w:rPr>
          <w:rFonts w:ascii="Arial" w:hAnsi="Arial" w:cs="Arial"/>
          <w:b/>
        </w:rPr>
        <w:t>)</w:t>
      </w:r>
      <w:r w:rsidR="00A573EC">
        <w:rPr>
          <w:rFonts w:ascii="Arial" w:hAnsi="Arial" w:cs="Arial"/>
          <w:b/>
        </w:rPr>
        <w:t xml:space="preserve"> y </w:t>
      </w:r>
      <w:r w:rsidR="00A573EC" w:rsidRPr="006F01B9">
        <w:rPr>
          <w:rFonts w:ascii="Arial" w:hAnsi="Arial" w:cs="Arial"/>
          <w:b/>
        </w:rPr>
        <w:t>T</w:t>
      </w:r>
      <w:r w:rsidR="00A573EC">
        <w:rPr>
          <w:rFonts w:ascii="Arial" w:hAnsi="Arial" w:cs="Arial"/>
          <w:b/>
        </w:rPr>
        <w:t>3SEC</w:t>
      </w:r>
      <w:r w:rsidR="00A573EC" w:rsidRPr="006F01B9">
        <w:rPr>
          <w:rFonts w:ascii="Arial" w:hAnsi="Arial" w:cs="Arial"/>
          <w:b/>
        </w:rPr>
        <w:t>-00</w:t>
      </w:r>
      <w:r w:rsidR="00A573EC">
        <w:rPr>
          <w:rFonts w:ascii="Arial" w:hAnsi="Arial" w:cs="Arial"/>
          <w:b/>
        </w:rPr>
        <w:t>5</w:t>
      </w:r>
      <w:r w:rsidR="00A573EC" w:rsidRPr="006F01B9">
        <w:rPr>
          <w:rFonts w:ascii="Arial" w:hAnsi="Arial" w:cs="Arial"/>
          <w:b/>
        </w:rPr>
        <w:t>)</w:t>
      </w:r>
    </w:p>
    <w:p w14:paraId="0770E6CA" w14:textId="77777777" w:rsidR="00CD11A8" w:rsidRDefault="00CD11A8" w:rsidP="00CD11A8">
      <w:pPr>
        <w:pStyle w:val="Sangradetextonormal"/>
        <w:ind w:left="426"/>
        <w:jc w:val="both"/>
        <w:rPr>
          <w:rFonts w:ascii="Arial" w:hAnsi="Arial" w:cs="Arial"/>
          <w:b/>
          <w:bCs/>
        </w:rPr>
      </w:pPr>
      <w:r w:rsidRPr="008B0AEE">
        <w:rPr>
          <w:rFonts w:ascii="Arial" w:hAnsi="Arial" w:cs="Arial"/>
          <w:b/>
          <w:bCs/>
        </w:rPr>
        <w:t>Principales funciones a desarrollar:</w:t>
      </w:r>
    </w:p>
    <w:p w14:paraId="1C248C21" w14:textId="4968B632" w:rsidR="00CD11A8" w:rsidRDefault="00CD11A8" w:rsidP="00CD11A8">
      <w:pPr>
        <w:contextualSpacing/>
        <w:jc w:val="both"/>
        <w:rPr>
          <w:rFonts w:eastAsiaTheme="minorHAnsi"/>
          <w:color w:val="000000" w:themeColor="text1"/>
          <w:highlight w:val="yellow"/>
          <w:lang w:val="es-PE" w:eastAsia="en-US"/>
        </w:rPr>
      </w:pPr>
    </w:p>
    <w:p w14:paraId="457B96C0" w14:textId="1A5BAB97" w:rsidR="00C47CA7" w:rsidRPr="00C47CA7" w:rsidRDefault="00C47CA7" w:rsidP="00E3382A">
      <w:pPr>
        <w:numPr>
          <w:ilvl w:val="0"/>
          <w:numId w:val="32"/>
        </w:numPr>
        <w:ind w:right="142"/>
        <w:jc w:val="both"/>
        <w:rPr>
          <w:rFonts w:ascii="Arial" w:eastAsiaTheme="minorEastAsia" w:hAnsi="Arial" w:cs="Arial"/>
          <w:lang w:val="es-PE" w:eastAsia="es-PE"/>
        </w:rPr>
      </w:pPr>
      <w:proofErr w:type="spellStart"/>
      <w:r w:rsidRPr="00C47CA7">
        <w:rPr>
          <w:rFonts w:ascii="Arial" w:eastAsiaTheme="minorEastAsia" w:hAnsi="Arial" w:cs="Arial"/>
          <w:lang w:val="es-PE" w:eastAsia="es-PE"/>
        </w:rPr>
        <w:t>Recepcionar</w:t>
      </w:r>
      <w:proofErr w:type="spellEnd"/>
      <w:r w:rsidRPr="00C47CA7">
        <w:rPr>
          <w:rFonts w:ascii="Arial" w:eastAsiaTheme="minorEastAsia" w:hAnsi="Arial" w:cs="Arial"/>
          <w:lang w:val="es-PE" w:eastAsia="es-PE"/>
        </w:rPr>
        <w:t>, registrar, calificar y distribuir la documentación que ingresa a la oficina de Seguros y Prestaciones Económicas, aplicando la normatividad vigente de EsSalud.</w:t>
      </w:r>
    </w:p>
    <w:p w14:paraId="5B91E7D0"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Elaboración de correspondencia y documentación administrativa de la Oficina de Seguros y Prestaciones Económicas, ejecutar su seguimiento, coordinando su atención oportuna</w:t>
      </w:r>
    </w:p>
    <w:p w14:paraId="7A0E0449"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Registrar y mantener actualizada la información correspondiente a su competencia, así como elaborar reportes de las actividades inherente a los procesos operativos y de apoyo a la gestión, según su requerimiento.</w:t>
      </w:r>
    </w:p>
    <w:p w14:paraId="26B869B0"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Brindar informes y absolver las consultas a los asegurados, entidades empleadores y público en general respecto a los productos y servicios que brinda la Oficina de Seguros y Prestaciones Económicas, sea en forma presencial o telefónica.</w:t>
      </w:r>
    </w:p>
    <w:p w14:paraId="2B920819"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Gestionar el requerimiento de material de oficina y encargarse de su control y distribución.</w:t>
      </w:r>
    </w:p>
    <w:p w14:paraId="1C4D8199"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Participar en la evaluación y selección de documentos para su eliminación o transferencia al archivo.</w:t>
      </w:r>
    </w:p>
    <w:p w14:paraId="736ABB2F"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Brindar apoyo administrativo y logístico al personal en la ejecución de actividades competentes de la oficina.</w:t>
      </w:r>
    </w:p>
    <w:p w14:paraId="59A115C4"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Mantener actualizado el registro patrimonial de bienes de la oficina y monitorear que la carpeta patrimonial individual acredite los bienes asignados a cada trabajador.</w:t>
      </w:r>
    </w:p>
    <w:p w14:paraId="34C18A93"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Atender las quejas y reclamos de los asegurados y entidades empleadoras, relacionados con los procesos de seguros y prestaciones económicas, de acuerdo a la normatividad vigente, ya sea de forma presencial, telefónica o virtual.</w:t>
      </w:r>
    </w:p>
    <w:p w14:paraId="6780E465" w14:textId="77777777" w:rsidR="00C47CA7" w:rsidRPr="00C47CA7" w:rsidRDefault="00C47CA7" w:rsidP="00E3382A">
      <w:pPr>
        <w:numPr>
          <w:ilvl w:val="0"/>
          <w:numId w:val="32"/>
        </w:numPr>
        <w:ind w:right="142"/>
        <w:jc w:val="both"/>
        <w:rPr>
          <w:rFonts w:ascii="Arial" w:eastAsiaTheme="minorEastAsia" w:hAnsi="Arial" w:cs="Arial"/>
          <w:lang w:val="es-PE" w:eastAsia="es-PE"/>
        </w:rPr>
      </w:pPr>
      <w:r w:rsidRPr="00C47CA7">
        <w:rPr>
          <w:rFonts w:ascii="Arial" w:eastAsiaTheme="minorEastAsia" w:hAnsi="Arial" w:cs="Arial"/>
          <w:lang w:val="es-PE" w:eastAsia="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que se hayan autorizado.</w:t>
      </w:r>
    </w:p>
    <w:p w14:paraId="4AF3A1FF" w14:textId="1B3E8B81" w:rsidR="00A573EC" w:rsidRDefault="00A573EC" w:rsidP="00CD11A8">
      <w:pPr>
        <w:contextualSpacing/>
        <w:jc w:val="both"/>
        <w:rPr>
          <w:rFonts w:eastAsiaTheme="minorHAnsi"/>
          <w:color w:val="000000" w:themeColor="text1"/>
          <w:highlight w:val="yellow"/>
          <w:lang w:val="es-PE" w:eastAsia="en-US"/>
        </w:rPr>
      </w:pPr>
    </w:p>
    <w:p w14:paraId="497A8ED5" w14:textId="7DC65957" w:rsidR="0076755F" w:rsidRDefault="0076755F" w:rsidP="00CD11A8">
      <w:pPr>
        <w:contextualSpacing/>
        <w:jc w:val="both"/>
        <w:rPr>
          <w:rFonts w:eastAsiaTheme="minorHAnsi"/>
          <w:color w:val="000000" w:themeColor="text1"/>
          <w:highlight w:val="yellow"/>
          <w:lang w:val="es-PE" w:eastAsia="en-US"/>
        </w:rPr>
      </w:pPr>
    </w:p>
    <w:p w14:paraId="3D5E6840" w14:textId="69D22CA6" w:rsidR="0076755F" w:rsidRDefault="0076755F" w:rsidP="00CD11A8">
      <w:pPr>
        <w:contextualSpacing/>
        <w:jc w:val="both"/>
        <w:rPr>
          <w:rFonts w:eastAsiaTheme="minorHAnsi"/>
          <w:color w:val="000000" w:themeColor="text1"/>
          <w:highlight w:val="yellow"/>
          <w:lang w:val="es-PE" w:eastAsia="en-US"/>
        </w:rPr>
      </w:pPr>
    </w:p>
    <w:p w14:paraId="3F07CE7F" w14:textId="2989B116" w:rsidR="0076755F" w:rsidRDefault="0076755F" w:rsidP="00CD11A8">
      <w:pPr>
        <w:contextualSpacing/>
        <w:jc w:val="both"/>
        <w:rPr>
          <w:rFonts w:eastAsiaTheme="minorHAnsi"/>
          <w:color w:val="000000" w:themeColor="text1"/>
          <w:highlight w:val="yellow"/>
          <w:lang w:val="es-PE" w:eastAsia="en-US"/>
        </w:rPr>
      </w:pPr>
    </w:p>
    <w:p w14:paraId="225B4F64" w14:textId="24018439" w:rsidR="0076755F" w:rsidRDefault="0076755F" w:rsidP="00CD11A8">
      <w:pPr>
        <w:contextualSpacing/>
        <w:jc w:val="both"/>
        <w:rPr>
          <w:rFonts w:eastAsiaTheme="minorHAnsi"/>
          <w:color w:val="000000" w:themeColor="text1"/>
          <w:highlight w:val="yellow"/>
          <w:lang w:val="es-PE" w:eastAsia="en-US"/>
        </w:rPr>
      </w:pPr>
    </w:p>
    <w:p w14:paraId="693A50D4" w14:textId="7D3BB1D9" w:rsidR="0076755F" w:rsidRDefault="0076755F" w:rsidP="00CD11A8">
      <w:pPr>
        <w:contextualSpacing/>
        <w:jc w:val="both"/>
        <w:rPr>
          <w:rFonts w:eastAsiaTheme="minorHAnsi"/>
          <w:color w:val="000000" w:themeColor="text1"/>
          <w:highlight w:val="yellow"/>
          <w:lang w:val="es-PE" w:eastAsia="en-US"/>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F1C7A" w:rsidRDefault="00B5563C" w:rsidP="00B5563C">
      <w:pPr>
        <w:ind w:left="360"/>
        <w:jc w:val="both"/>
        <w:rPr>
          <w:rFonts w:ascii="Arial" w:hAnsi="Arial" w:cs="Arial"/>
          <w:sz w:val="16"/>
          <w:szCs w:val="16"/>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F1C7A" w:rsidRDefault="00B5563C" w:rsidP="00B5563C">
      <w:pPr>
        <w:pStyle w:val="Sinespaciado"/>
        <w:ind w:left="426"/>
        <w:jc w:val="both"/>
        <w:rPr>
          <w:rFonts w:ascii="Arial" w:hAnsi="Arial" w:cs="Arial"/>
          <w:b/>
          <w:sz w:val="16"/>
          <w:szCs w:val="16"/>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2C5CD8" w:rsidRDefault="00B5563C" w:rsidP="00B5563C">
      <w:pPr>
        <w:pStyle w:val="Sinespaciado"/>
        <w:ind w:left="426"/>
        <w:jc w:val="both"/>
        <w:rPr>
          <w:rFonts w:ascii="Arial" w:hAnsi="Arial" w:cs="Arial"/>
          <w:b/>
          <w:sz w:val="20"/>
          <w:szCs w:val="20"/>
          <w:u w:val="single"/>
        </w:rPr>
      </w:pP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43191F70" w:rsidR="00B5563C" w:rsidRDefault="00B5563C" w:rsidP="00B5563C">
      <w:pPr>
        <w:pStyle w:val="Sinespaciado"/>
        <w:ind w:left="426"/>
        <w:jc w:val="both"/>
        <w:rPr>
          <w:rFonts w:ascii="Arial" w:hAnsi="Arial" w:cs="Arial"/>
          <w:b/>
          <w:sz w:val="16"/>
          <w:szCs w:val="16"/>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F1C7A" w:rsidRDefault="00B5563C" w:rsidP="00B5563C">
      <w:pPr>
        <w:pStyle w:val="Sinespaciado"/>
        <w:ind w:left="426"/>
        <w:jc w:val="both"/>
        <w:rPr>
          <w:rFonts w:ascii="Arial" w:hAnsi="Arial" w:cs="Arial"/>
          <w:sz w:val="16"/>
          <w:szCs w:val="16"/>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F6B6F92" w14:textId="77777777" w:rsidR="00B5563C" w:rsidRPr="002F1C7A" w:rsidRDefault="00B5563C" w:rsidP="00B5563C">
      <w:pPr>
        <w:pStyle w:val="Sinespaciado"/>
        <w:jc w:val="both"/>
        <w:rPr>
          <w:rFonts w:ascii="Arial" w:hAnsi="Arial" w:cs="Arial"/>
          <w:sz w:val="16"/>
          <w:szCs w:val="16"/>
          <w:u w:val="single"/>
        </w:rPr>
      </w:pPr>
    </w:p>
    <w:p w14:paraId="07A4336C" w14:textId="636ACB21" w:rsidR="00B5563C" w:rsidRDefault="00B5563C" w:rsidP="002F1C7A">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12FFA5F4" w14:textId="77777777" w:rsidR="0019685F" w:rsidRDefault="0019685F" w:rsidP="0019685F">
      <w:pPr>
        <w:pStyle w:val="Prrafodelista"/>
        <w:ind w:left="426"/>
        <w:jc w:val="both"/>
        <w:rPr>
          <w:b/>
          <w:sz w:val="20"/>
          <w:szCs w:val="20"/>
          <w:lang w:eastAsia="es-PE"/>
        </w:rPr>
      </w:pPr>
    </w:p>
    <w:p w14:paraId="4155619E" w14:textId="78C36E68" w:rsidR="00B5563C" w:rsidRDefault="00B5563C" w:rsidP="002F1C7A">
      <w:pPr>
        <w:pStyle w:val="NormalWeb"/>
        <w:spacing w:before="0" w:beforeAutospacing="0" w:after="0" w:afterAutospacing="0"/>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54E0F21C" w14:textId="77777777" w:rsidR="00B5563C" w:rsidRDefault="00B5563C" w:rsidP="00B5563C">
      <w:pPr>
        <w:ind w:left="426"/>
        <w:jc w:val="both"/>
        <w:rPr>
          <w:rFonts w:ascii="Arial" w:hAnsi="Arial" w:cs="Arial"/>
          <w:b/>
          <w:bCs/>
          <w:sz w:val="2"/>
          <w:szCs w:val="2"/>
          <w:highlight w:val="yellow"/>
        </w:rPr>
      </w:pPr>
    </w:p>
    <w:p w14:paraId="235AC23D" w14:textId="16CC20B7" w:rsidR="00C60C90" w:rsidRDefault="00C60C90" w:rsidP="00B5563C">
      <w:pPr>
        <w:jc w:val="both"/>
        <w:rPr>
          <w:rFonts w:ascii="Arial" w:hAnsi="Arial" w:cs="Arial"/>
          <w:b/>
          <w:sz w:val="16"/>
          <w:szCs w:val="16"/>
        </w:rPr>
      </w:pPr>
    </w:p>
    <w:p w14:paraId="667AC03A" w14:textId="676229FA" w:rsidR="00C60C90" w:rsidRPr="006F01B9" w:rsidRDefault="00015906" w:rsidP="00D11D91">
      <w:pPr>
        <w:ind w:left="426"/>
        <w:jc w:val="both"/>
        <w:rPr>
          <w:rFonts w:ascii="Arial" w:hAnsi="Arial" w:cs="Arial"/>
          <w:b/>
        </w:rPr>
      </w:pPr>
      <w:r>
        <w:rPr>
          <w:rFonts w:ascii="Arial" w:hAnsi="Arial" w:cs="Arial"/>
          <w:b/>
          <w:bCs/>
        </w:rPr>
        <w:t>ASISTENTE ADMINISTRATIVO</w:t>
      </w:r>
      <w:r w:rsidR="00D11D91">
        <w:rPr>
          <w:rFonts w:ascii="Arial" w:hAnsi="Arial" w:cs="Arial"/>
          <w:b/>
          <w:bCs/>
        </w:rPr>
        <w:t xml:space="preserve"> (T2AAD-001), </w:t>
      </w:r>
      <w:r>
        <w:rPr>
          <w:rFonts w:ascii="Arial" w:hAnsi="Arial" w:cs="Arial"/>
          <w:b/>
          <w:bCs/>
        </w:rPr>
        <w:t xml:space="preserve">TECNICO </w:t>
      </w:r>
      <w:r w:rsidR="00D11D91">
        <w:rPr>
          <w:rFonts w:ascii="Arial" w:hAnsi="Arial" w:cs="Arial"/>
          <w:b/>
          <w:bCs/>
        </w:rPr>
        <w:t>DE APORTACIÓN Y FISCALIZACIÓN (</w:t>
      </w:r>
      <w:r w:rsidR="00D11D91" w:rsidRPr="00D11D91">
        <w:rPr>
          <w:rFonts w:ascii="Arial" w:hAnsi="Arial" w:cs="Arial"/>
          <w:b/>
          <w:bCs/>
        </w:rPr>
        <w:t>T2TAF-002</w:t>
      </w:r>
      <w:r w:rsidR="00D11D91">
        <w:rPr>
          <w:rFonts w:ascii="Arial" w:hAnsi="Arial" w:cs="Arial"/>
          <w:b/>
          <w:bCs/>
        </w:rPr>
        <w:t xml:space="preserve">) Y </w:t>
      </w:r>
      <w:r w:rsidR="00C60C90">
        <w:rPr>
          <w:rFonts w:ascii="Arial" w:hAnsi="Arial" w:cs="Arial"/>
          <w:b/>
          <w:bCs/>
        </w:rPr>
        <w:t xml:space="preserve">TECNICO DE SERVICIO ADMINISTRATIVO Y APOYO </w:t>
      </w:r>
      <w:r w:rsidR="00C60C90" w:rsidRPr="006F01B9">
        <w:rPr>
          <w:rFonts w:ascii="Arial" w:hAnsi="Arial" w:cs="Arial"/>
          <w:b/>
        </w:rPr>
        <w:t>(T2</w:t>
      </w:r>
      <w:r w:rsidR="00C60C90">
        <w:rPr>
          <w:rFonts w:ascii="Arial" w:hAnsi="Arial" w:cs="Arial"/>
          <w:b/>
        </w:rPr>
        <w:t>TAD</w:t>
      </w:r>
      <w:r w:rsidR="00C60C90" w:rsidRPr="006F01B9">
        <w:rPr>
          <w:rFonts w:ascii="Arial" w:hAnsi="Arial" w:cs="Arial"/>
          <w:b/>
        </w:rPr>
        <w:t>-00</w:t>
      </w:r>
      <w:r w:rsidR="00D11D91">
        <w:rPr>
          <w:rFonts w:ascii="Arial" w:hAnsi="Arial" w:cs="Arial"/>
          <w:b/>
        </w:rPr>
        <w:t>3</w:t>
      </w:r>
      <w:r w:rsidR="00C60C90" w:rsidRPr="006F01B9">
        <w:rPr>
          <w:rFonts w:ascii="Arial" w:hAnsi="Arial" w:cs="Arial"/>
          <w:b/>
        </w:rPr>
        <w:t>)</w:t>
      </w:r>
    </w:p>
    <w:p w14:paraId="0E2D6D0B" w14:textId="77777777" w:rsidR="00C60C90" w:rsidRPr="00E704EF" w:rsidRDefault="00C60C90" w:rsidP="00C60C90">
      <w:pPr>
        <w:pStyle w:val="Sinespaciado"/>
        <w:jc w:val="both"/>
        <w:rPr>
          <w:rFonts w:ascii="Arial" w:hAnsi="Arial" w:cs="Arial"/>
          <w:b/>
          <w:sz w:val="20"/>
          <w:szCs w:val="2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C60C90" w:rsidRPr="002C2DF2" w14:paraId="7F0CA387" w14:textId="77777777" w:rsidTr="00C85497">
        <w:trPr>
          <w:trHeight w:val="249"/>
        </w:trPr>
        <w:tc>
          <w:tcPr>
            <w:tcW w:w="5406" w:type="dxa"/>
            <w:vAlign w:val="center"/>
          </w:tcPr>
          <w:p w14:paraId="7FBCF371" w14:textId="38D84555" w:rsidR="00C60C90" w:rsidRPr="002C2DF2" w:rsidRDefault="00C60C90"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REMUNERACIÓN BÁSICA</w:t>
            </w:r>
            <w:r w:rsidR="00D11D91" w:rsidRPr="002C2DF2">
              <w:rPr>
                <w:rFonts w:ascii="Arial" w:hAnsi="Arial" w:cs="Arial"/>
                <w:b/>
                <w:sz w:val="18"/>
                <w:szCs w:val="18"/>
                <w:lang w:val="es-MX"/>
              </w:rPr>
              <w:t xml:space="preserve"> </w:t>
            </w:r>
          </w:p>
        </w:tc>
        <w:tc>
          <w:tcPr>
            <w:tcW w:w="2815" w:type="dxa"/>
            <w:vAlign w:val="center"/>
          </w:tcPr>
          <w:p w14:paraId="0ED43BF3" w14:textId="188EE509" w:rsidR="00C60C90" w:rsidRPr="002C2DF2" w:rsidRDefault="00C60C90" w:rsidP="00C85497">
            <w:pPr>
              <w:spacing w:before="100" w:beforeAutospacing="1" w:after="100" w:afterAutospacing="1"/>
              <w:ind w:left="642"/>
              <w:rPr>
                <w:rFonts w:ascii="Arial" w:hAnsi="Arial" w:cs="Arial"/>
                <w:lang w:val="es-MX"/>
              </w:rPr>
            </w:pPr>
            <w:r w:rsidRPr="002C2DF2">
              <w:rPr>
                <w:rFonts w:ascii="Arial" w:hAnsi="Arial" w:cs="Arial"/>
                <w:lang w:val="es-MX"/>
              </w:rPr>
              <w:t xml:space="preserve">S/  </w:t>
            </w:r>
            <w:r w:rsidR="007F1A6F">
              <w:rPr>
                <w:rFonts w:ascii="Arial" w:hAnsi="Arial" w:cs="Arial"/>
                <w:lang w:val="es-MX"/>
              </w:rPr>
              <w:t xml:space="preserve">   702</w:t>
            </w:r>
            <w:r w:rsidRPr="002C2DF2">
              <w:rPr>
                <w:rFonts w:ascii="Arial" w:hAnsi="Arial" w:cs="Arial"/>
                <w:lang w:val="es-MX"/>
              </w:rPr>
              <w:t>.00</w:t>
            </w:r>
          </w:p>
        </w:tc>
      </w:tr>
      <w:tr w:rsidR="000D5E0C" w:rsidRPr="002C2DF2" w14:paraId="0B9576FE" w14:textId="77777777" w:rsidTr="00C85497">
        <w:trPr>
          <w:trHeight w:val="249"/>
        </w:trPr>
        <w:tc>
          <w:tcPr>
            <w:tcW w:w="5406" w:type="dxa"/>
            <w:vAlign w:val="center"/>
          </w:tcPr>
          <w:p w14:paraId="333973BE" w14:textId="0B349EDE" w:rsidR="000D5E0C" w:rsidRPr="002C2DF2" w:rsidRDefault="00070926"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3E1A21F5" w14:textId="46C408FA" w:rsidR="000D5E0C" w:rsidRPr="002C2DF2" w:rsidRDefault="007F1A6F" w:rsidP="00C85497">
            <w:pPr>
              <w:spacing w:before="100" w:beforeAutospacing="1" w:after="100" w:afterAutospacing="1"/>
              <w:ind w:left="642"/>
              <w:rPr>
                <w:rFonts w:ascii="Arial" w:hAnsi="Arial" w:cs="Arial"/>
                <w:lang w:val="es-MX"/>
              </w:rPr>
            </w:pPr>
            <w:r w:rsidRPr="002C2DF2">
              <w:rPr>
                <w:rFonts w:ascii="Arial" w:hAnsi="Arial" w:cs="Arial"/>
                <w:lang w:val="es-MX"/>
              </w:rPr>
              <w:t>S</w:t>
            </w:r>
            <w:proofErr w:type="gramStart"/>
            <w:r w:rsidRPr="002C2DF2">
              <w:rPr>
                <w:rFonts w:ascii="Arial" w:hAnsi="Arial" w:cs="Arial"/>
                <w:lang w:val="es-MX"/>
              </w:rPr>
              <w:t xml:space="preserve">/  </w:t>
            </w:r>
            <w:r>
              <w:rPr>
                <w:rFonts w:ascii="Arial" w:hAnsi="Arial" w:cs="Arial"/>
                <w:lang w:val="es-MX"/>
              </w:rPr>
              <w:t>2</w:t>
            </w:r>
            <w:r w:rsidRPr="002C2DF2">
              <w:rPr>
                <w:rFonts w:ascii="Arial" w:hAnsi="Arial" w:cs="Arial"/>
                <w:lang w:val="es-MX"/>
              </w:rPr>
              <w:t>,</w:t>
            </w:r>
            <w:r>
              <w:rPr>
                <w:rFonts w:ascii="Arial" w:hAnsi="Arial" w:cs="Arial"/>
                <w:lang w:val="es-MX"/>
              </w:rPr>
              <w:t>445</w:t>
            </w:r>
            <w:r w:rsidRPr="002C2DF2">
              <w:rPr>
                <w:rFonts w:ascii="Arial" w:hAnsi="Arial" w:cs="Arial"/>
                <w:lang w:val="es-MX"/>
              </w:rPr>
              <w:t>.00</w:t>
            </w:r>
            <w:proofErr w:type="gramEnd"/>
          </w:p>
        </w:tc>
      </w:tr>
      <w:tr w:rsidR="00C60C90" w:rsidRPr="002C2DF2" w14:paraId="191AC0C1" w14:textId="77777777" w:rsidTr="00C85497">
        <w:trPr>
          <w:trHeight w:val="289"/>
        </w:trPr>
        <w:tc>
          <w:tcPr>
            <w:tcW w:w="5406" w:type="dxa"/>
            <w:vAlign w:val="center"/>
          </w:tcPr>
          <w:p w14:paraId="22EA7279" w14:textId="77777777" w:rsidR="00C60C90" w:rsidRPr="002C2DF2" w:rsidRDefault="00C60C90"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17364C53" w14:textId="1CB9D883" w:rsidR="00C60C90" w:rsidRPr="002C2DF2" w:rsidRDefault="00C60C90" w:rsidP="00C85497">
            <w:pPr>
              <w:spacing w:before="100" w:beforeAutospacing="1" w:after="100" w:afterAutospacing="1"/>
              <w:ind w:left="642"/>
              <w:rPr>
                <w:rFonts w:ascii="Arial" w:hAnsi="Arial" w:cs="Arial"/>
                <w:lang w:val="es-MX"/>
              </w:rPr>
            </w:pPr>
            <w:r w:rsidRPr="002C2DF2">
              <w:rPr>
                <w:rFonts w:ascii="Arial" w:hAnsi="Arial" w:cs="Arial"/>
                <w:lang w:val="es-MX"/>
              </w:rPr>
              <w:t xml:space="preserve">S/    </w:t>
            </w:r>
            <w:r w:rsidR="002C2DF2">
              <w:rPr>
                <w:rFonts w:ascii="Arial" w:hAnsi="Arial" w:cs="Arial"/>
                <w:lang w:val="es-MX"/>
              </w:rPr>
              <w:t xml:space="preserve"> </w:t>
            </w:r>
            <w:r w:rsidRPr="002C2DF2">
              <w:rPr>
                <w:rFonts w:ascii="Arial" w:hAnsi="Arial" w:cs="Arial"/>
                <w:lang w:val="es-MX"/>
              </w:rPr>
              <w:t>491.00</w:t>
            </w:r>
          </w:p>
        </w:tc>
      </w:tr>
      <w:tr w:rsidR="00C60C90" w:rsidRPr="002C2DF2" w14:paraId="6BFED148" w14:textId="77777777" w:rsidTr="00C85497">
        <w:trPr>
          <w:trHeight w:val="301"/>
        </w:trPr>
        <w:tc>
          <w:tcPr>
            <w:tcW w:w="5406" w:type="dxa"/>
            <w:shd w:val="clear" w:color="auto" w:fill="B8CCE4" w:themeFill="accent1" w:themeFillTint="66"/>
            <w:vAlign w:val="center"/>
          </w:tcPr>
          <w:p w14:paraId="225126AD" w14:textId="77777777" w:rsidR="00C60C90" w:rsidRPr="002C2DF2" w:rsidRDefault="00C60C90" w:rsidP="00DB584D">
            <w:pPr>
              <w:spacing w:before="100" w:beforeAutospacing="1" w:after="100" w:afterAutospacing="1"/>
              <w:jc w:val="center"/>
              <w:rPr>
                <w:rFonts w:ascii="Arial" w:hAnsi="Arial" w:cs="Arial"/>
                <w:b/>
                <w:sz w:val="18"/>
                <w:szCs w:val="18"/>
                <w:lang w:val="es-MX"/>
              </w:rPr>
            </w:pPr>
            <w:proofErr w:type="gramStart"/>
            <w:r w:rsidRPr="002C2DF2">
              <w:rPr>
                <w:rFonts w:ascii="Arial" w:hAnsi="Arial" w:cs="Arial"/>
                <w:b/>
                <w:sz w:val="18"/>
                <w:szCs w:val="18"/>
                <w:lang w:val="es-MX"/>
              </w:rPr>
              <w:t>TOTAL</w:t>
            </w:r>
            <w:proofErr w:type="gramEnd"/>
            <w:r w:rsidRPr="002C2DF2">
              <w:rPr>
                <w:rFonts w:ascii="Arial" w:hAnsi="Arial" w:cs="Arial"/>
                <w:b/>
                <w:sz w:val="18"/>
                <w:szCs w:val="18"/>
                <w:lang w:val="es-MX"/>
              </w:rPr>
              <w:t xml:space="preserve"> REMUNERACION MENSUAL (*)</w:t>
            </w:r>
          </w:p>
        </w:tc>
        <w:tc>
          <w:tcPr>
            <w:tcW w:w="2815" w:type="dxa"/>
            <w:shd w:val="clear" w:color="auto" w:fill="B8CCE4" w:themeFill="accent1" w:themeFillTint="66"/>
            <w:vAlign w:val="center"/>
          </w:tcPr>
          <w:p w14:paraId="1E4584A8" w14:textId="31C0E9FC" w:rsidR="00C60C90" w:rsidRPr="002C2DF2" w:rsidRDefault="00C60C90" w:rsidP="00DB584D">
            <w:pPr>
              <w:spacing w:before="100" w:beforeAutospacing="1" w:after="100" w:afterAutospacing="1"/>
              <w:ind w:left="642"/>
              <w:rPr>
                <w:rFonts w:ascii="Arial" w:hAnsi="Arial" w:cs="Arial"/>
                <w:b/>
                <w:lang w:val="es-MX"/>
              </w:rPr>
            </w:pPr>
            <w:r w:rsidRPr="002C2DF2">
              <w:rPr>
                <w:rFonts w:ascii="Arial" w:hAnsi="Arial" w:cs="Arial"/>
                <w:b/>
                <w:lang w:val="es-MX"/>
              </w:rPr>
              <w:t>S</w:t>
            </w:r>
            <w:proofErr w:type="gramStart"/>
            <w:r w:rsidRPr="002C2DF2">
              <w:rPr>
                <w:rFonts w:ascii="Arial" w:hAnsi="Arial" w:cs="Arial"/>
                <w:b/>
                <w:lang w:val="es-MX"/>
              </w:rPr>
              <w:t>/  3,</w:t>
            </w:r>
            <w:r w:rsidR="008E12F7" w:rsidRPr="002C2DF2">
              <w:rPr>
                <w:rFonts w:ascii="Arial" w:hAnsi="Arial" w:cs="Arial"/>
                <w:b/>
                <w:lang w:val="es-MX"/>
              </w:rPr>
              <w:t>63</w:t>
            </w:r>
            <w:r w:rsidR="006A227C">
              <w:rPr>
                <w:rFonts w:ascii="Arial" w:hAnsi="Arial" w:cs="Arial"/>
                <w:b/>
                <w:lang w:val="es-MX"/>
              </w:rPr>
              <w:t>8</w:t>
            </w:r>
            <w:r w:rsidRPr="002C2DF2">
              <w:rPr>
                <w:rFonts w:ascii="Arial" w:hAnsi="Arial" w:cs="Arial"/>
                <w:b/>
                <w:lang w:val="es-MX"/>
              </w:rPr>
              <w:t>.00</w:t>
            </w:r>
            <w:proofErr w:type="gramEnd"/>
          </w:p>
        </w:tc>
      </w:tr>
    </w:tbl>
    <w:p w14:paraId="300FBAB7" w14:textId="549BA190" w:rsidR="00C60C90" w:rsidRPr="002C2DF2" w:rsidRDefault="00C60C90" w:rsidP="00B5563C">
      <w:pPr>
        <w:jc w:val="both"/>
        <w:rPr>
          <w:rFonts w:ascii="Arial" w:hAnsi="Arial" w:cs="Arial"/>
          <w:b/>
          <w:sz w:val="16"/>
          <w:szCs w:val="16"/>
        </w:rPr>
      </w:pPr>
    </w:p>
    <w:p w14:paraId="7191F5B7" w14:textId="6D09EDE5" w:rsidR="008E12F7" w:rsidRPr="002C2DF2" w:rsidRDefault="00015906" w:rsidP="00015906">
      <w:pPr>
        <w:jc w:val="both"/>
        <w:rPr>
          <w:rFonts w:ascii="Arial" w:hAnsi="Arial" w:cs="Arial"/>
          <w:b/>
          <w:bCs/>
        </w:rPr>
      </w:pPr>
      <w:r w:rsidRPr="002C2DF2">
        <w:rPr>
          <w:rFonts w:ascii="Arial" w:hAnsi="Arial" w:cs="Arial"/>
          <w:b/>
          <w:sz w:val="16"/>
          <w:szCs w:val="16"/>
        </w:rPr>
        <w:t xml:space="preserve">        </w:t>
      </w:r>
      <w:r w:rsidRPr="002C2DF2">
        <w:rPr>
          <w:rFonts w:ascii="Arial" w:hAnsi="Arial" w:cs="Arial"/>
          <w:b/>
          <w:bCs/>
          <w:sz w:val="16"/>
          <w:szCs w:val="16"/>
        </w:rPr>
        <w:t xml:space="preserve"> </w:t>
      </w:r>
      <w:r w:rsidRPr="002C2DF2">
        <w:rPr>
          <w:rFonts w:ascii="Arial" w:hAnsi="Arial" w:cs="Arial"/>
          <w:b/>
          <w:bCs/>
        </w:rPr>
        <w:t>SECRETARIA</w:t>
      </w:r>
      <w:r w:rsidR="00C85497" w:rsidRPr="002C2DF2">
        <w:rPr>
          <w:rFonts w:ascii="Arial" w:hAnsi="Arial" w:cs="Arial"/>
          <w:b/>
          <w:bCs/>
        </w:rPr>
        <w:t xml:space="preserve"> (T3SEC-004)</w:t>
      </w:r>
      <w:r w:rsidR="00C85497" w:rsidRPr="002C2DF2">
        <w:rPr>
          <w:rFonts w:ascii="Arial" w:hAnsi="Arial" w:cs="Arial"/>
          <w:b/>
          <w:bCs/>
          <w:sz w:val="18"/>
          <w:szCs w:val="18"/>
        </w:rPr>
        <w:t xml:space="preserve"> y </w:t>
      </w:r>
      <w:r w:rsidR="0019685F" w:rsidRPr="002C2DF2">
        <w:rPr>
          <w:rFonts w:ascii="Arial" w:hAnsi="Arial" w:cs="Arial"/>
          <w:b/>
          <w:bCs/>
        </w:rPr>
        <w:t>(T3SEC-005)</w:t>
      </w:r>
    </w:p>
    <w:p w14:paraId="7BA84D3C" w14:textId="77777777" w:rsidR="00015906" w:rsidRPr="002C2DF2" w:rsidRDefault="00015906" w:rsidP="00B5563C">
      <w:pPr>
        <w:jc w:val="both"/>
        <w:rPr>
          <w:rFonts w:ascii="Arial" w:hAnsi="Arial" w:cs="Arial"/>
          <w:b/>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815"/>
      </w:tblGrid>
      <w:tr w:rsidR="00015906" w:rsidRPr="002C2DF2" w14:paraId="668CDBA9" w14:textId="77777777" w:rsidTr="00C85497">
        <w:trPr>
          <w:trHeight w:val="249"/>
        </w:trPr>
        <w:tc>
          <w:tcPr>
            <w:tcW w:w="5406" w:type="dxa"/>
            <w:vAlign w:val="center"/>
          </w:tcPr>
          <w:p w14:paraId="3E24C4F0" w14:textId="0BA44E25" w:rsidR="00015906" w:rsidRPr="002C2DF2" w:rsidRDefault="00EA7D0D"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 xml:space="preserve">REMUNERACIÓN BÁSICA </w:t>
            </w:r>
          </w:p>
        </w:tc>
        <w:tc>
          <w:tcPr>
            <w:tcW w:w="2815" w:type="dxa"/>
            <w:vAlign w:val="center"/>
          </w:tcPr>
          <w:p w14:paraId="23A40627" w14:textId="008ECA4E" w:rsidR="00015906" w:rsidRPr="002C2DF2" w:rsidRDefault="00015906" w:rsidP="00C85497">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sidR="00FA3AF5">
              <w:rPr>
                <w:rFonts w:ascii="Arial" w:hAnsi="Arial" w:cs="Arial"/>
                <w:sz w:val="18"/>
                <w:szCs w:val="18"/>
                <w:lang w:val="es-MX"/>
              </w:rPr>
              <w:t xml:space="preserve">   </w:t>
            </w:r>
            <w:r w:rsidR="00D11D91" w:rsidRPr="002C2DF2">
              <w:rPr>
                <w:rFonts w:ascii="Arial" w:hAnsi="Arial" w:cs="Arial"/>
                <w:sz w:val="18"/>
                <w:szCs w:val="18"/>
                <w:lang w:val="es-MX"/>
              </w:rPr>
              <w:t>4</w:t>
            </w:r>
            <w:r w:rsidR="00FA3AF5">
              <w:rPr>
                <w:rFonts w:ascii="Arial" w:hAnsi="Arial" w:cs="Arial"/>
                <w:sz w:val="18"/>
                <w:szCs w:val="18"/>
                <w:lang w:val="es-MX"/>
              </w:rPr>
              <w:t>91</w:t>
            </w:r>
            <w:r w:rsidRPr="002C2DF2">
              <w:rPr>
                <w:rFonts w:ascii="Arial" w:hAnsi="Arial" w:cs="Arial"/>
                <w:sz w:val="18"/>
                <w:szCs w:val="18"/>
                <w:lang w:val="es-MX"/>
              </w:rPr>
              <w:t>.00</w:t>
            </w:r>
          </w:p>
        </w:tc>
      </w:tr>
      <w:tr w:rsidR="00015906" w:rsidRPr="002C2DF2" w14:paraId="604AFFE1" w14:textId="77777777" w:rsidTr="00C85497">
        <w:trPr>
          <w:trHeight w:val="289"/>
        </w:trPr>
        <w:tc>
          <w:tcPr>
            <w:tcW w:w="5406" w:type="dxa"/>
            <w:vAlign w:val="center"/>
          </w:tcPr>
          <w:p w14:paraId="44D3C5E6" w14:textId="33763BB8" w:rsidR="00015906" w:rsidRPr="002C2DF2" w:rsidRDefault="00070926" w:rsidP="00DB584D">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BONIFICACIÓN</w:t>
            </w:r>
          </w:p>
        </w:tc>
        <w:tc>
          <w:tcPr>
            <w:tcW w:w="2815" w:type="dxa"/>
            <w:vAlign w:val="center"/>
          </w:tcPr>
          <w:p w14:paraId="0B5BEACA" w14:textId="0FD0B764" w:rsidR="00015906" w:rsidRPr="002C2DF2" w:rsidRDefault="00FA3AF5" w:rsidP="00C85497">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S</w:t>
            </w:r>
            <w:proofErr w:type="gramStart"/>
            <w:r w:rsidRPr="002C2DF2">
              <w:rPr>
                <w:rFonts w:ascii="Arial" w:hAnsi="Arial" w:cs="Arial"/>
                <w:sz w:val="18"/>
                <w:szCs w:val="18"/>
                <w:lang w:val="es-MX"/>
              </w:rPr>
              <w:t xml:space="preserve">/  </w:t>
            </w:r>
            <w:r>
              <w:rPr>
                <w:rFonts w:ascii="Arial" w:hAnsi="Arial" w:cs="Arial"/>
                <w:sz w:val="18"/>
                <w:szCs w:val="18"/>
                <w:lang w:val="es-MX"/>
              </w:rPr>
              <w:t>1</w:t>
            </w:r>
            <w:r w:rsidRPr="002C2DF2">
              <w:rPr>
                <w:rFonts w:ascii="Arial" w:hAnsi="Arial" w:cs="Arial"/>
                <w:sz w:val="18"/>
                <w:szCs w:val="18"/>
                <w:lang w:val="es-MX"/>
              </w:rPr>
              <w:t>,</w:t>
            </w:r>
            <w:r>
              <w:rPr>
                <w:rFonts w:ascii="Arial" w:hAnsi="Arial" w:cs="Arial"/>
                <w:sz w:val="18"/>
                <w:szCs w:val="18"/>
                <w:lang w:val="es-MX"/>
              </w:rPr>
              <w:t>938</w:t>
            </w:r>
            <w:r w:rsidRPr="002C2DF2">
              <w:rPr>
                <w:rFonts w:ascii="Arial" w:hAnsi="Arial" w:cs="Arial"/>
                <w:sz w:val="18"/>
                <w:szCs w:val="18"/>
                <w:lang w:val="es-MX"/>
              </w:rPr>
              <w:t>.00</w:t>
            </w:r>
            <w:proofErr w:type="gramEnd"/>
          </w:p>
        </w:tc>
      </w:tr>
      <w:tr w:rsidR="00070926" w:rsidRPr="002C2DF2" w14:paraId="6501F2A7" w14:textId="77777777" w:rsidTr="00C85497">
        <w:trPr>
          <w:trHeight w:val="289"/>
        </w:trPr>
        <w:tc>
          <w:tcPr>
            <w:tcW w:w="5406" w:type="dxa"/>
            <w:vAlign w:val="center"/>
          </w:tcPr>
          <w:p w14:paraId="5A27E81F" w14:textId="5AF08BBF" w:rsidR="00070926" w:rsidRPr="002C2DF2" w:rsidRDefault="00070926" w:rsidP="00070926">
            <w:pPr>
              <w:spacing w:before="100" w:beforeAutospacing="1" w:after="100" w:afterAutospacing="1"/>
              <w:jc w:val="center"/>
              <w:rPr>
                <w:rFonts w:ascii="Arial" w:hAnsi="Arial" w:cs="Arial"/>
                <w:b/>
                <w:sz w:val="18"/>
                <w:szCs w:val="18"/>
                <w:lang w:val="es-MX"/>
              </w:rPr>
            </w:pPr>
            <w:r w:rsidRPr="002C2DF2">
              <w:rPr>
                <w:rFonts w:ascii="Arial" w:hAnsi="Arial" w:cs="Arial"/>
                <w:b/>
                <w:sz w:val="18"/>
                <w:szCs w:val="18"/>
                <w:lang w:val="es-MX"/>
              </w:rPr>
              <w:t>BONO PRODUCTIVIDAD</w:t>
            </w:r>
          </w:p>
        </w:tc>
        <w:tc>
          <w:tcPr>
            <w:tcW w:w="2815" w:type="dxa"/>
            <w:vAlign w:val="center"/>
          </w:tcPr>
          <w:p w14:paraId="4800E299" w14:textId="592E124D" w:rsidR="00070926" w:rsidRPr="002C2DF2" w:rsidRDefault="00070926" w:rsidP="00070926">
            <w:pPr>
              <w:spacing w:before="100" w:beforeAutospacing="1" w:after="100" w:afterAutospacing="1"/>
              <w:ind w:left="642"/>
              <w:rPr>
                <w:rFonts w:ascii="Arial" w:hAnsi="Arial" w:cs="Arial"/>
                <w:sz w:val="18"/>
                <w:szCs w:val="18"/>
                <w:lang w:val="es-MX"/>
              </w:rPr>
            </w:pPr>
            <w:r w:rsidRPr="002C2DF2">
              <w:rPr>
                <w:rFonts w:ascii="Arial" w:hAnsi="Arial" w:cs="Arial"/>
                <w:sz w:val="18"/>
                <w:szCs w:val="18"/>
                <w:lang w:val="es-MX"/>
              </w:rPr>
              <w:t xml:space="preserve">S/    </w:t>
            </w:r>
            <w:r>
              <w:rPr>
                <w:rFonts w:ascii="Arial" w:hAnsi="Arial" w:cs="Arial"/>
                <w:sz w:val="18"/>
                <w:szCs w:val="18"/>
                <w:lang w:val="es-MX"/>
              </w:rPr>
              <w:t xml:space="preserve"> </w:t>
            </w:r>
            <w:r w:rsidRPr="002C2DF2">
              <w:rPr>
                <w:rFonts w:ascii="Arial" w:hAnsi="Arial" w:cs="Arial"/>
                <w:sz w:val="18"/>
                <w:szCs w:val="18"/>
                <w:lang w:val="es-MX"/>
              </w:rPr>
              <w:t>361.00</w:t>
            </w:r>
          </w:p>
        </w:tc>
      </w:tr>
      <w:tr w:rsidR="00070926" w:rsidRPr="00333335" w14:paraId="59B29214" w14:textId="77777777" w:rsidTr="00C85497">
        <w:trPr>
          <w:trHeight w:val="301"/>
        </w:trPr>
        <w:tc>
          <w:tcPr>
            <w:tcW w:w="5406" w:type="dxa"/>
            <w:shd w:val="clear" w:color="auto" w:fill="B8CCE4" w:themeFill="accent1" w:themeFillTint="66"/>
            <w:vAlign w:val="center"/>
          </w:tcPr>
          <w:p w14:paraId="0E11FE09" w14:textId="77777777" w:rsidR="00070926" w:rsidRPr="002C2DF2" w:rsidRDefault="00070926" w:rsidP="00070926">
            <w:pPr>
              <w:spacing w:before="100" w:beforeAutospacing="1" w:after="100" w:afterAutospacing="1"/>
              <w:jc w:val="center"/>
              <w:rPr>
                <w:rFonts w:ascii="Arial" w:hAnsi="Arial" w:cs="Arial"/>
                <w:b/>
                <w:sz w:val="18"/>
                <w:szCs w:val="18"/>
                <w:lang w:val="es-MX"/>
              </w:rPr>
            </w:pPr>
            <w:proofErr w:type="gramStart"/>
            <w:r w:rsidRPr="002C2DF2">
              <w:rPr>
                <w:rFonts w:ascii="Arial" w:hAnsi="Arial" w:cs="Arial"/>
                <w:b/>
                <w:sz w:val="18"/>
                <w:szCs w:val="18"/>
                <w:lang w:val="es-MX"/>
              </w:rPr>
              <w:t>TOTAL</w:t>
            </w:r>
            <w:proofErr w:type="gramEnd"/>
            <w:r w:rsidRPr="002C2DF2">
              <w:rPr>
                <w:rFonts w:ascii="Arial" w:hAnsi="Arial" w:cs="Arial"/>
                <w:b/>
                <w:sz w:val="18"/>
                <w:szCs w:val="18"/>
                <w:lang w:val="es-MX"/>
              </w:rPr>
              <w:t xml:space="preserve"> REMUNERACION MENSUAL (*)</w:t>
            </w:r>
          </w:p>
        </w:tc>
        <w:tc>
          <w:tcPr>
            <w:tcW w:w="2815" w:type="dxa"/>
            <w:shd w:val="clear" w:color="auto" w:fill="B8CCE4" w:themeFill="accent1" w:themeFillTint="66"/>
            <w:vAlign w:val="center"/>
          </w:tcPr>
          <w:p w14:paraId="634B4568" w14:textId="2809D3A9" w:rsidR="00070926" w:rsidRPr="00333335" w:rsidRDefault="00070926" w:rsidP="00070926">
            <w:pPr>
              <w:spacing w:before="100" w:beforeAutospacing="1" w:after="100" w:afterAutospacing="1"/>
              <w:ind w:left="642"/>
              <w:rPr>
                <w:rFonts w:ascii="Arial" w:hAnsi="Arial" w:cs="Arial"/>
                <w:b/>
                <w:sz w:val="18"/>
                <w:szCs w:val="18"/>
                <w:lang w:val="es-MX"/>
              </w:rPr>
            </w:pPr>
            <w:r w:rsidRPr="002C2DF2">
              <w:rPr>
                <w:rFonts w:ascii="Arial" w:hAnsi="Arial" w:cs="Arial"/>
                <w:b/>
                <w:sz w:val="18"/>
                <w:szCs w:val="18"/>
                <w:lang w:val="es-MX"/>
              </w:rPr>
              <w:t>S</w:t>
            </w:r>
            <w:proofErr w:type="gramStart"/>
            <w:r w:rsidRPr="002C2DF2">
              <w:rPr>
                <w:rFonts w:ascii="Arial" w:hAnsi="Arial" w:cs="Arial"/>
                <w:b/>
                <w:sz w:val="18"/>
                <w:szCs w:val="18"/>
                <w:lang w:val="es-MX"/>
              </w:rPr>
              <w:t>/  2,790.00</w:t>
            </w:r>
            <w:proofErr w:type="gramEnd"/>
          </w:p>
        </w:tc>
      </w:tr>
    </w:tbl>
    <w:p w14:paraId="2DE34C28" w14:textId="68CC3387" w:rsidR="008E12F7" w:rsidRDefault="008E12F7" w:rsidP="00B5563C">
      <w:pPr>
        <w:jc w:val="both"/>
        <w:rPr>
          <w:rFonts w:ascii="Arial" w:hAnsi="Arial" w:cs="Arial"/>
          <w:b/>
          <w:sz w:val="16"/>
          <w:szCs w:val="16"/>
        </w:rPr>
      </w:pPr>
    </w:p>
    <w:p w14:paraId="1183F88A" w14:textId="23CC2A68" w:rsidR="00B5563C" w:rsidRDefault="00B5563C" w:rsidP="00B5563C">
      <w:pPr>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sidR="00E53DB0">
        <w:rPr>
          <w:rFonts w:ascii="Arial" w:hAnsi="Arial" w:cs="Arial"/>
          <w:b/>
          <w:sz w:val="16"/>
          <w:szCs w:val="16"/>
        </w:rPr>
        <w:t>246</w:t>
      </w:r>
      <w:r w:rsidRPr="002F0AD6">
        <w:rPr>
          <w:rFonts w:ascii="Arial" w:hAnsi="Arial" w:cs="Arial"/>
          <w:b/>
          <w:sz w:val="16"/>
          <w:szCs w:val="16"/>
        </w:rPr>
        <w:t>-GG-ESSALUD-202</w:t>
      </w:r>
      <w:r w:rsidR="00E53DB0">
        <w:rPr>
          <w:rFonts w:ascii="Arial" w:hAnsi="Arial" w:cs="Arial"/>
          <w:b/>
          <w:sz w:val="16"/>
          <w:szCs w:val="16"/>
        </w:rPr>
        <w:t>3</w:t>
      </w:r>
      <w:r w:rsidRPr="002F0AD6">
        <w:rPr>
          <w:rFonts w:ascii="Arial" w:hAnsi="Arial" w:cs="Arial"/>
          <w:b/>
          <w:sz w:val="16"/>
          <w:szCs w:val="16"/>
        </w:rPr>
        <w:t xml:space="preserve">. </w:t>
      </w:r>
    </w:p>
    <w:p w14:paraId="47679968" w14:textId="141A0A87" w:rsidR="006F6E88" w:rsidRDefault="006F6E88" w:rsidP="00B5563C">
      <w:pPr>
        <w:jc w:val="both"/>
        <w:rPr>
          <w:rFonts w:ascii="Arial" w:hAnsi="Arial" w:cs="Arial"/>
          <w:b/>
          <w:sz w:val="16"/>
          <w:szCs w:val="16"/>
        </w:rPr>
      </w:pPr>
    </w:p>
    <w:p w14:paraId="46128CB3" w14:textId="50AC7695" w:rsidR="00FA3AF5" w:rsidRDefault="00FA3AF5" w:rsidP="00B5563C">
      <w:pPr>
        <w:jc w:val="both"/>
        <w:rPr>
          <w:rFonts w:ascii="Arial" w:hAnsi="Arial" w:cs="Arial"/>
          <w:b/>
          <w:sz w:val="16"/>
          <w:szCs w:val="16"/>
        </w:rPr>
      </w:pPr>
    </w:p>
    <w:p w14:paraId="034E1DE1" w14:textId="66DCFBDB" w:rsidR="00FA3AF5" w:rsidRDefault="00FA3AF5" w:rsidP="00B5563C">
      <w:pPr>
        <w:jc w:val="both"/>
        <w:rPr>
          <w:rFonts w:ascii="Arial" w:hAnsi="Arial" w:cs="Arial"/>
          <w:b/>
          <w:sz w:val="16"/>
          <w:szCs w:val="16"/>
        </w:rPr>
      </w:pPr>
    </w:p>
    <w:p w14:paraId="46B6E677" w14:textId="71B42EE8" w:rsidR="00FA3AF5" w:rsidRDefault="00FA3AF5" w:rsidP="00B5563C">
      <w:pPr>
        <w:jc w:val="both"/>
        <w:rPr>
          <w:rFonts w:ascii="Arial" w:hAnsi="Arial" w:cs="Arial"/>
          <w:b/>
          <w:sz w:val="16"/>
          <w:szCs w:val="16"/>
        </w:rPr>
      </w:pPr>
    </w:p>
    <w:p w14:paraId="287865A8" w14:textId="2DE09CBF" w:rsidR="00FA3AF5" w:rsidRDefault="00FA3AF5" w:rsidP="00B5563C">
      <w:pPr>
        <w:jc w:val="both"/>
        <w:rPr>
          <w:rFonts w:ascii="Arial" w:hAnsi="Arial" w:cs="Arial"/>
          <w:b/>
          <w:sz w:val="16"/>
          <w:szCs w:val="16"/>
        </w:rPr>
      </w:pPr>
    </w:p>
    <w:p w14:paraId="1CEA2681" w14:textId="5DD3D18B" w:rsidR="00FA3AF5" w:rsidRDefault="00FA3AF5" w:rsidP="00B5563C">
      <w:pPr>
        <w:jc w:val="both"/>
        <w:rPr>
          <w:rFonts w:ascii="Arial" w:hAnsi="Arial" w:cs="Arial"/>
          <w:b/>
          <w:sz w:val="16"/>
          <w:szCs w:val="16"/>
        </w:rPr>
      </w:pPr>
    </w:p>
    <w:p w14:paraId="221AA18E" w14:textId="77777777" w:rsidR="00FA3AF5" w:rsidRDefault="00FA3AF5" w:rsidP="00B5563C">
      <w:pPr>
        <w:jc w:val="both"/>
        <w:rPr>
          <w:rFonts w:ascii="Arial" w:hAnsi="Arial" w:cs="Arial"/>
          <w:b/>
          <w:sz w:val="16"/>
          <w:szCs w:val="16"/>
        </w:rPr>
      </w:pPr>
    </w:p>
    <w:p w14:paraId="41F4496A" w14:textId="366213B8"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977"/>
        <w:gridCol w:w="3376"/>
        <w:gridCol w:w="1868"/>
      </w:tblGrid>
      <w:tr w:rsidR="00B5563C" w:rsidRPr="00683A61" w14:paraId="7D40B6C3" w14:textId="77777777" w:rsidTr="00325D8E">
        <w:trPr>
          <w:trHeight w:val="409"/>
        </w:trPr>
        <w:tc>
          <w:tcPr>
            <w:tcW w:w="3402"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376"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868" w:type="dxa"/>
            <w:shd w:val="clear" w:color="auto" w:fill="BDD6EE"/>
            <w:vAlign w:val="center"/>
          </w:tcPr>
          <w:p w14:paraId="18E751FB"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ÁREA RESPONSABLE</w:t>
            </w:r>
          </w:p>
        </w:tc>
      </w:tr>
      <w:tr w:rsidR="00325D8E" w:rsidRPr="00683A61" w14:paraId="314A3B8D" w14:textId="77777777" w:rsidTr="00325D8E">
        <w:trPr>
          <w:trHeight w:val="489"/>
        </w:trPr>
        <w:tc>
          <w:tcPr>
            <w:tcW w:w="425" w:type="dxa"/>
            <w:vAlign w:val="center"/>
          </w:tcPr>
          <w:p w14:paraId="36B059F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1</w:t>
            </w:r>
          </w:p>
        </w:tc>
        <w:tc>
          <w:tcPr>
            <w:tcW w:w="2977" w:type="dxa"/>
            <w:vAlign w:val="center"/>
          </w:tcPr>
          <w:p w14:paraId="26782DC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376" w:type="dxa"/>
            <w:vAlign w:val="center"/>
          </w:tcPr>
          <w:p w14:paraId="6B80E4FC" w14:textId="1D2CBFC0" w:rsidR="00325D8E" w:rsidRPr="00FC7848" w:rsidRDefault="00325D8E" w:rsidP="00325D8E">
            <w:pPr>
              <w:jc w:val="center"/>
              <w:rPr>
                <w:rFonts w:ascii="Arial" w:hAnsi="Arial" w:cs="Arial"/>
                <w:sz w:val="18"/>
                <w:szCs w:val="18"/>
                <w:lang w:val="es-MX"/>
              </w:rPr>
            </w:pPr>
            <w:r>
              <w:rPr>
                <w:rFonts w:ascii="Arial" w:hAnsi="Arial" w:cs="Arial"/>
                <w:sz w:val="18"/>
                <w:szCs w:val="18"/>
                <w:lang w:val="es-MX"/>
              </w:rPr>
              <w:t>0</w:t>
            </w:r>
            <w:r w:rsidR="00C47CA7">
              <w:rPr>
                <w:rFonts w:ascii="Arial" w:hAnsi="Arial" w:cs="Arial"/>
                <w:sz w:val="18"/>
                <w:szCs w:val="18"/>
                <w:lang w:val="es-MX"/>
              </w:rPr>
              <w:t>5</w:t>
            </w:r>
            <w:r w:rsidRPr="00FC7848">
              <w:rPr>
                <w:rFonts w:ascii="Arial" w:hAnsi="Arial" w:cs="Arial"/>
                <w:sz w:val="18"/>
                <w:szCs w:val="18"/>
                <w:lang w:val="es-MX"/>
              </w:rPr>
              <w:t xml:space="preserve"> de </w:t>
            </w:r>
            <w:r>
              <w:rPr>
                <w:rFonts w:ascii="Arial" w:hAnsi="Arial" w:cs="Arial"/>
                <w:sz w:val="18"/>
                <w:szCs w:val="18"/>
                <w:lang w:val="es-MX"/>
              </w:rPr>
              <w:t>abril</w:t>
            </w:r>
            <w:r w:rsidRPr="00FC7848">
              <w:rPr>
                <w:rFonts w:ascii="Arial" w:hAnsi="Arial" w:cs="Arial"/>
                <w:sz w:val="18"/>
                <w:szCs w:val="18"/>
                <w:lang w:val="es-MX"/>
              </w:rPr>
              <w:t xml:space="preserve"> del 2023</w:t>
            </w:r>
          </w:p>
        </w:tc>
        <w:tc>
          <w:tcPr>
            <w:tcW w:w="1868" w:type="dxa"/>
            <w:vAlign w:val="center"/>
          </w:tcPr>
          <w:p w14:paraId="4ADD9281" w14:textId="49A71A23"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7E3C9229" w14:textId="77777777" w:rsidTr="00325D8E">
        <w:trPr>
          <w:trHeight w:val="367"/>
        </w:trPr>
        <w:tc>
          <w:tcPr>
            <w:tcW w:w="425" w:type="dxa"/>
            <w:vAlign w:val="center"/>
          </w:tcPr>
          <w:p w14:paraId="07DB5E27"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2</w:t>
            </w:r>
          </w:p>
        </w:tc>
        <w:tc>
          <w:tcPr>
            <w:tcW w:w="2977" w:type="dxa"/>
            <w:vAlign w:val="center"/>
          </w:tcPr>
          <w:p w14:paraId="05B7AE0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376" w:type="dxa"/>
            <w:vAlign w:val="center"/>
          </w:tcPr>
          <w:p w14:paraId="729CDED1" w14:textId="77777777" w:rsidR="00325D8E" w:rsidRPr="00FC7848" w:rsidRDefault="00325D8E" w:rsidP="00325D8E">
            <w:pPr>
              <w:jc w:val="center"/>
              <w:rPr>
                <w:rFonts w:ascii="Arial" w:hAnsi="Arial" w:cs="Arial"/>
                <w:sz w:val="18"/>
                <w:szCs w:val="18"/>
                <w:lang w:val="es-MX"/>
              </w:rPr>
            </w:pPr>
            <w:r w:rsidRPr="00FC7848">
              <w:rPr>
                <w:rFonts w:ascii="Arial" w:hAnsi="Arial" w:cs="Arial"/>
              </w:rPr>
              <w:t>10 días anteriores a la inscripción</w:t>
            </w:r>
          </w:p>
        </w:tc>
        <w:tc>
          <w:tcPr>
            <w:tcW w:w="1868" w:type="dxa"/>
            <w:vAlign w:val="center"/>
          </w:tcPr>
          <w:p w14:paraId="071CFDAD" w14:textId="37234CD9" w:rsidR="00325D8E" w:rsidRPr="00683A61" w:rsidRDefault="00325D8E" w:rsidP="00325D8E">
            <w:pPr>
              <w:jc w:val="center"/>
              <w:rPr>
                <w:rFonts w:ascii="Arial" w:hAnsi="Arial" w:cs="Arial"/>
                <w:sz w:val="18"/>
                <w:szCs w:val="18"/>
                <w:lang w:val="es-MX"/>
              </w:rPr>
            </w:pPr>
            <w:r w:rsidRPr="00F81755">
              <w:rPr>
                <w:rFonts w:ascii="Arial" w:hAnsi="Arial" w:cs="Arial"/>
                <w:sz w:val="18"/>
                <w:szCs w:val="18"/>
                <w:lang w:val="es-MX"/>
              </w:rPr>
              <w:t>SGGI-GCTIC</w:t>
            </w:r>
          </w:p>
        </w:tc>
      </w:tr>
      <w:tr w:rsidR="00B5563C" w:rsidRPr="00683A61" w14:paraId="0D207525" w14:textId="77777777" w:rsidTr="00325D8E">
        <w:trPr>
          <w:trHeight w:val="379"/>
        </w:trPr>
        <w:tc>
          <w:tcPr>
            <w:tcW w:w="8646" w:type="dxa"/>
            <w:gridSpan w:val="4"/>
            <w:shd w:val="clear" w:color="auto" w:fill="BDD6EE"/>
            <w:vAlign w:val="center"/>
          </w:tcPr>
          <w:p w14:paraId="74C03790" w14:textId="77777777" w:rsidR="00B5563C" w:rsidRPr="00FC7848" w:rsidRDefault="00B5563C" w:rsidP="00FC2B8A">
            <w:pPr>
              <w:jc w:val="both"/>
              <w:rPr>
                <w:rFonts w:ascii="Arial" w:hAnsi="Arial" w:cs="Arial"/>
                <w:sz w:val="18"/>
                <w:szCs w:val="18"/>
                <w:lang w:val="es-MX"/>
              </w:rPr>
            </w:pPr>
            <w:r w:rsidRPr="00FC7848">
              <w:rPr>
                <w:rFonts w:ascii="Arial" w:hAnsi="Arial" w:cs="Arial"/>
                <w:b/>
                <w:sz w:val="18"/>
                <w:szCs w:val="18"/>
                <w:lang w:val="es-MX"/>
              </w:rPr>
              <w:t>CONVOCATORIA E INSCRIPCIÓN</w:t>
            </w:r>
          </w:p>
        </w:tc>
      </w:tr>
      <w:tr w:rsidR="00325D8E" w:rsidRPr="00683A61" w14:paraId="77A29A82" w14:textId="77777777" w:rsidTr="00325D8E">
        <w:trPr>
          <w:trHeight w:val="681"/>
        </w:trPr>
        <w:tc>
          <w:tcPr>
            <w:tcW w:w="425" w:type="dxa"/>
            <w:vAlign w:val="center"/>
          </w:tcPr>
          <w:p w14:paraId="313ABA39"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3</w:t>
            </w:r>
          </w:p>
        </w:tc>
        <w:tc>
          <w:tcPr>
            <w:tcW w:w="2977" w:type="dxa"/>
            <w:vAlign w:val="center"/>
          </w:tcPr>
          <w:p w14:paraId="3506F5DF"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376" w:type="dxa"/>
            <w:vAlign w:val="center"/>
          </w:tcPr>
          <w:p w14:paraId="67134BB1" w14:textId="2C13D8CF" w:rsidR="00325D8E" w:rsidRPr="00FC7848" w:rsidRDefault="00325D8E" w:rsidP="00325D8E">
            <w:pPr>
              <w:spacing w:line="276" w:lineRule="auto"/>
              <w:jc w:val="center"/>
              <w:rPr>
                <w:rFonts w:ascii="Arial" w:hAnsi="Arial" w:cs="Arial"/>
                <w:sz w:val="18"/>
                <w:szCs w:val="18"/>
              </w:rPr>
            </w:pPr>
            <w:r w:rsidRPr="00911288">
              <w:rPr>
                <w:rFonts w:ascii="Arial" w:hAnsi="Arial" w:cs="Arial"/>
                <w:color w:val="000000" w:themeColor="text1"/>
                <w:sz w:val="18"/>
              </w:rPr>
              <w:t xml:space="preserve">A partir del </w:t>
            </w:r>
            <w:r w:rsidR="00C47CA7">
              <w:rPr>
                <w:rFonts w:ascii="Arial" w:hAnsi="Arial" w:cs="Arial"/>
                <w:color w:val="000000" w:themeColor="text1"/>
                <w:sz w:val="18"/>
              </w:rPr>
              <w:t>11</w:t>
            </w:r>
            <w:r w:rsidRPr="00911288">
              <w:rPr>
                <w:rFonts w:ascii="Arial" w:hAnsi="Arial" w:cs="Arial"/>
                <w:color w:val="000000" w:themeColor="text1"/>
                <w:sz w:val="18"/>
              </w:rPr>
              <w:t xml:space="preserve"> de abril del 2023</w:t>
            </w:r>
          </w:p>
        </w:tc>
        <w:tc>
          <w:tcPr>
            <w:tcW w:w="1868" w:type="dxa"/>
            <w:vAlign w:val="center"/>
          </w:tcPr>
          <w:p w14:paraId="6A4BC3C7" w14:textId="3571AF81"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s-MX"/>
              </w:rPr>
              <w:t>SGGI-GCTIC</w:t>
            </w:r>
          </w:p>
        </w:tc>
      </w:tr>
      <w:tr w:rsidR="00325D8E" w:rsidRPr="00683A61" w14:paraId="5FA3B317" w14:textId="77777777" w:rsidTr="00325D8E">
        <w:trPr>
          <w:trHeight w:val="681"/>
        </w:trPr>
        <w:tc>
          <w:tcPr>
            <w:tcW w:w="425" w:type="dxa"/>
            <w:vAlign w:val="center"/>
          </w:tcPr>
          <w:p w14:paraId="340E58AD"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4</w:t>
            </w:r>
          </w:p>
        </w:tc>
        <w:tc>
          <w:tcPr>
            <w:tcW w:w="2977" w:type="dxa"/>
            <w:vAlign w:val="center"/>
          </w:tcPr>
          <w:p w14:paraId="256CAA9C" w14:textId="77777777" w:rsidR="00325D8E" w:rsidRPr="00683A61" w:rsidRDefault="00325D8E" w:rsidP="00325D8E">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325D8E" w:rsidRPr="00683A61" w:rsidRDefault="00325D8E" w:rsidP="00325D8E">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376" w:type="dxa"/>
            <w:vAlign w:val="center"/>
          </w:tcPr>
          <w:p w14:paraId="44975A5D" w14:textId="64FD0522" w:rsidR="00325D8E" w:rsidRPr="00683A61" w:rsidRDefault="00325D8E" w:rsidP="00325D8E">
            <w:pPr>
              <w:spacing w:line="276" w:lineRule="auto"/>
              <w:jc w:val="center"/>
              <w:rPr>
                <w:rFonts w:ascii="Arial" w:hAnsi="Arial" w:cs="Arial"/>
                <w:sz w:val="18"/>
                <w:szCs w:val="18"/>
              </w:rPr>
            </w:pPr>
            <w:r>
              <w:rPr>
                <w:rFonts w:ascii="Arial" w:hAnsi="Arial" w:cs="Arial"/>
                <w:sz w:val="18"/>
                <w:szCs w:val="18"/>
              </w:rPr>
              <w:t xml:space="preserve"> 2</w:t>
            </w:r>
            <w:r w:rsidR="00C47CA7">
              <w:rPr>
                <w:rFonts w:ascii="Arial" w:hAnsi="Arial" w:cs="Arial"/>
                <w:sz w:val="18"/>
                <w:szCs w:val="18"/>
              </w:rPr>
              <w:t>4</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abril</w:t>
            </w:r>
            <w:r w:rsidRPr="00683A61">
              <w:rPr>
                <w:rFonts w:ascii="Arial" w:hAnsi="Arial" w:cs="Arial"/>
                <w:sz w:val="18"/>
                <w:szCs w:val="18"/>
              </w:rPr>
              <w:t xml:space="preserve"> del 202</w:t>
            </w:r>
            <w:r>
              <w:rPr>
                <w:rFonts w:ascii="Arial" w:hAnsi="Arial" w:cs="Arial"/>
                <w:sz w:val="18"/>
                <w:szCs w:val="18"/>
              </w:rPr>
              <w:t>3</w:t>
            </w:r>
          </w:p>
          <w:p w14:paraId="7D727EB1" w14:textId="34B39241" w:rsidR="00325D8E" w:rsidRPr="00683A61" w:rsidRDefault="00325D8E" w:rsidP="00325D8E">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Pr>
                <w:rFonts w:ascii="Arial" w:hAnsi="Arial" w:cs="Arial"/>
                <w:b/>
                <w:sz w:val="18"/>
                <w:szCs w:val="18"/>
                <w:u w:val="single"/>
              </w:rPr>
              <w:t>5</w:t>
            </w:r>
            <w:r w:rsidRPr="00683A61">
              <w:rPr>
                <w:rFonts w:ascii="Arial" w:hAnsi="Arial" w:cs="Arial"/>
                <w:b/>
                <w:sz w:val="18"/>
                <w:szCs w:val="18"/>
                <w:u w:val="single"/>
              </w:rPr>
              <w:t>:00 horas)</w:t>
            </w:r>
          </w:p>
        </w:tc>
        <w:tc>
          <w:tcPr>
            <w:tcW w:w="1868" w:type="dxa"/>
            <w:vMerge w:val="restart"/>
            <w:vAlign w:val="center"/>
          </w:tcPr>
          <w:p w14:paraId="2C73557F" w14:textId="318F4EA9" w:rsidR="00325D8E" w:rsidRPr="00683A61" w:rsidRDefault="00325D8E" w:rsidP="00325D8E">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B5563C" w:rsidRPr="00683A61" w14:paraId="198F1E38" w14:textId="77777777" w:rsidTr="00325D8E">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977"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376" w:type="dxa"/>
            <w:vAlign w:val="center"/>
          </w:tcPr>
          <w:p w14:paraId="120DC793" w14:textId="706597DD" w:rsidR="003B30E4" w:rsidRPr="00683A61" w:rsidRDefault="00860485" w:rsidP="003B30E4">
            <w:pPr>
              <w:spacing w:line="276" w:lineRule="auto"/>
              <w:jc w:val="center"/>
              <w:rPr>
                <w:rFonts w:ascii="Arial" w:hAnsi="Arial" w:cs="Arial"/>
                <w:sz w:val="18"/>
                <w:szCs w:val="18"/>
              </w:rPr>
            </w:pPr>
            <w:r>
              <w:rPr>
                <w:rFonts w:ascii="Arial" w:hAnsi="Arial" w:cs="Arial"/>
                <w:sz w:val="18"/>
                <w:szCs w:val="18"/>
              </w:rPr>
              <w:t>2</w:t>
            </w:r>
            <w:r w:rsidR="00C47CA7">
              <w:rPr>
                <w:rFonts w:ascii="Arial" w:hAnsi="Arial" w:cs="Arial"/>
                <w:sz w:val="18"/>
                <w:szCs w:val="18"/>
              </w:rPr>
              <w:t>5</w:t>
            </w:r>
            <w:r w:rsidR="003B30E4">
              <w:rPr>
                <w:rFonts w:ascii="Arial" w:hAnsi="Arial" w:cs="Arial"/>
                <w:sz w:val="18"/>
                <w:szCs w:val="18"/>
              </w:rPr>
              <w:t xml:space="preserve"> </w:t>
            </w:r>
            <w:r w:rsidR="003B30E4" w:rsidRPr="00683A61">
              <w:rPr>
                <w:rFonts w:ascii="Arial" w:hAnsi="Arial" w:cs="Arial"/>
                <w:sz w:val="18"/>
                <w:szCs w:val="18"/>
              </w:rPr>
              <w:t xml:space="preserve">de </w:t>
            </w:r>
            <w:r w:rsidR="003B30E4">
              <w:rPr>
                <w:rFonts w:ascii="Arial" w:hAnsi="Arial" w:cs="Arial"/>
                <w:sz w:val="18"/>
                <w:szCs w:val="18"/>
              </w:rPr>
              <w:t>abril</w:t>
            </w:r>
            <w:r w:rsidR="003B30E4" w:rsidRPr="00683A61">
              <w:rPr>
                <w:rFonts w:ascii="Arial" w:hAnsi="Arial" w:cs="Arial"/>
                <w:sz w:val="18"/>
                <w:szCs w:val="18"/>
              </w:rPr>
              <w:t xml:space="preserve"> del 202</w:t>
            </w:r>
            <w:r w:rsidR="003B30E4">
              <w:rPr>
                <w:rFonts w:ascii="Arial" w:hAnsi="Arial" w:cs="Arial"/>
                <w:sz w:val="18"/>
                <w:szCs w:val="18"/>
              </w:rPr>
              <w:t>3</w:t>
            </w:r>
          </w:p>
          <w:p w14:paraId="6786B892"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2" w:history="1">
              <w:r w:rsidRPr="00683A61">
                <w:rPr>
                  <w:rStyle w:val="Hipervnculo"/>
                  <w:sz w:val="18"/>
                  <w:szCs w:val="18"/>
                </w:rPr>
                <w:t>http://convocatorias.essalud.gob.pe/</w:t>
              </w:r>
            </w:hyperlink>
          </w:p>
        </w:tc>
        <w:tc>
          <w:tcPr>
            <w:tcW w:w="1868"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325D8E">
        <w:trPr>
          <w:trHeight w:val="364"/>
        </w:trPr>
        <w:tc>
          <w:tcPr>
            <w:tcW w:w="8646"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325D8E" w:rsidRPr="00683A61" w14:paraId="6576E874" w14:textId="77777777" w:rsidTr="00325D8E">
        <w:trPr>
          <w:trHeight w:val="473"/>
        </w:trPr>
        <w:tc>
          <w:tcPr>
            <w:tcW w:w="425" w:type="dxa"/>
            <w:vAlign w:val="center"/>
          </w:tcPr>
          <w:p w14:paraId="0CCBDC1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6</w:t>
            </w:r>
          </w:p>
        </w:tc>
        <w:tc>
          <w:tcPr>
            <w:tcW w:w="2977" w:type="dxa"/>
            <w:vAlign w:val="center"/>
          </w:tcPr>
          <w:p w14:paraId="03C6983A" w14:textId="35AE02F5" w:rsidR="00325D8E" w:rsidRPr="00683A61" w:rsidRDefault="00325D8E" w:rsidP="00325D8E">
            <w:pPr>
              <w:rPr>
                <w:rFonts w:ascii="Arial" w:hAnsi="Arial" w:cs="Arial"/>
                <w:bCs/>
                <w:sz w:val="18"/>
                <w:szCs w:val="18"/>
                <w:lang w:val="es-MX"/>
              </w:rPr>
            </w:pPr>
            <w:r w:rsidRPr="00683A61">
              <w:rPr>
                <w:rFonts w:ascii="Arial" w:hAnsi="Arial" w:cs="Arial"/>
                <w:bCs/>
                <w:sz w:val="18"/>
                <w:szCs w:val="18"/>
                <w:lang w:val="es-MX"/>
              </w:rPr>
              <w:t xml:space="preserve">Prueba de enlace </w:t>
            </w:r>
            <w:r w:rsidRPr="004C6241">
              <w:rPr>
                <w:rFonts w:ascii="Arial" w:hAnsi="Arial" w:cs="Arial"/>
                <w:b/>
                <w:sz w:val="18"/>
                <w:szCs w:val="18"/>
                <w:lang w:val="es-MX" w:eastAsia="en-US"/>
              </w:rPr>
              <w:t xml:space="preserve">(Obligatorio) </w:t>
            </w:r>
            <w:hyperlink r:id="rId13"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70F325CC" w14:textId="61D940A6" w:rsidR="00325D8E" w:rsidRPr="00683A61" w:rsidRDefault="00325D8E" w:rsidP="00325D8E">
            <w:pPr>
              <w:spacing w:line="276" w:lineRule="auto"/>
              <w:jc w:val="center"/>
              <w:rPr>
                <w:rFonts w:ascii="Arial" w:hAnsi="Arial" w:cs="Arial"/>
                <w:sz w:val="18"/>
                <w:szCs w:val="18"/>
              </w:rPr>
            </w:pPr>
            <w:r w:rsidRPr="00FC7848">
              <w:rPr>
                <w:rFonts w:ascii="Arial" w:hAnsi="Arial" w:cs="Arial"/>
                <w:sz w:val="18"/>
                <w:szCs w:val="18"/>
                <w:lang w:val="es-MX"/>
              </w:rPr>
              <w:t xml:space="preserve"> </w:t>
            </w:r>
            <w:r>
              <w:rPr>
                <w:rFonts w:ascii="Arial" w:hAnsi="Arial" w:cs="Arial"/>
                <w:sz w:val="18"/>
                <w:szCs w:val="18"/>
              </w:rPr>
              <w:t xml:space="preserve"> 2</w:t>
            </w:r>
            <w:r w:rsidR="00406E9C">
              <w:rPr>
                <w:rFonts w:ascii="Arial" w:hAnsi="Arial" w:cs="Arial"/>
                <w:sz w:val="18"/>
                <w:szCs w:val="18"/>
              </w:rPr>
              <w:t>6</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abril</w:t>
            </w:r>
            <w:r w:rsidRPr="00683A61">
              <w:rPr>
                <w:rFonts w:ascii="Arial" w:hAnsi="Arial" w:cs="Arial"/>
                <w:sz w:val="18"/>
                <w:szCs w:val="18"/>
              </w:rPr>
              <w:t xml:space="preserve"> del 202</w:t>
            </w:r>
            <w:r>
              <w:rPr>
                <w:rFonts w:ascii="Arial" w:hAnsi="Arial" w:cs="Arial"/>
                <w:sz w:val="18"/>
                <w:szCs w:val="18"/>
              </w:rPr>
              <w:t>3</w:t>
            </w:r>
          </w:p>
          <w:p w14:paraId="1BCD7992" w14:textId="33C940EF"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 xml:space="preserve">a partir de las </w:t>
            </w:r>
            <w:r>
              <w:rPr>
                <w:rFonts w:ascii="Arial" w:hAnsi="Arial" w:cs="Arial"/>
                <w:sz w:val="18"/>
                <w:szCs w:val="18"/>
                <w:lang w:val="es-MX"/>
              </w:rPr>
              <w:t>10</w:t>
            </w:r>
            <w:r w:rsidRPr="00FC7848">
              <w:rPr>
                <w:rFonts w:ascii="Arial" w:hAnsi="Arial" w:cs="Arial"/>
                <w:sz w:val="18"/>
                <w:szCs w:val="18"/>
                <w:lang w:val="es-MX"/>
              </w:rPr>
              <w:t>:00 horas</w:t>
            </w:r>
          </w:p>
        </w:tc>
        <w:tc>
          <w:tcPr>
            <w:tcW w:w="1868" w:type="dxa"/>
            <w:vAlign w:val="center"/>
          </w:tcPr>
          <w:p w14:paraId="34BD83D2" w14:textId="252C2040" w:rsidR="00325D8E" w:rsidRPr="00683A61" w:rsidRDefault="00325D8E" w:rsidP="00325D8E">
            <w:pPr>
              <w:jc w:val="center"/>
              <w:rPr>
                <w:rFonts w:ascii="Arial" w:hAnsi="Arial" w:cs="Arial"/>
                <w:sz w:val="18"/>
                <w:szCs w:val="18"/>
                <w:lang w:val="es-MX"/>
              </w:rPr>
            </w:pPr>
            <w:proofErr w:type="gramStart"/>
            <w:r>
              <w:rPr>
                <w:rFonts w:ascii="Arial" w:hAnsi="Arial" w:cs="Arial"/>
                <w:sz w:val="18"/>
                <w:szCs w:val="18"/>
                <w:lang w:val="es-MX"/>
              </w:rPr>
              <w:t>SGGI  –</w:t>
            </w:r>
            <w:proofErr w:type="gramEnd"/>
            <w:r>
              <w:rPr>
                <w:rFonts w:ascii="Arial" w:hAnsi="Arial" w:cs="Arial"/>
                <w:sz w:val="18"/>
                <w:szCs w:val="18"/>
                <w:lang w:val="es-MX"/>
              </w:rPr>
              <w:t xml:space="preserve"> ÁREA USUARIA</w:t>
            </w:r>
          </w:p>
        </w:tc>
      </w:tr>
      <w:tr w:rsidR="00325D8E" w:rsidRPr="00683A61" w14:paraId="368B44F8" w14:textId="77777777" w:rsidTr="00325D8E">
        <w:trPr>
          <w:trHeight w:val="473"/>
        </w:trPr>
        <w:tc>
          <w:tcPr>
            <w:tcW w:w="425" w:type="dxa"/>
            <w:vAlign w:val="center"/>
          </w:tcPr>
          <w:p w14:paraId="1DC089D4"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7</w:t>
            </w:r>
          </w:p>
        </w:tc>
        <w:tc>
          <w:tcPr>
            <w:tcW w:w="2977" w:type="dxa"/>
            <w:vAlign w:val="center"/>
          </w:tcPr>
          <w:p w14:paraId="7E743BC4" w14:textId="56ED93E1" w:rsidR="00325D8E" w:rsidRPr="00683A61" w:rsidRDefault="00325D8E" w:rsidP="00325D8E">
            <w:pPr>
              <w:jc w:val="center"/>
              <w:rPr>
                <w:rFonts w:ascii="Arial" w:hAnsi="Arial" w:cs="Arial"/>
                <w:bCs/>
                <w:sz w:val="18"/>
                <w:szCs w:val="18"/>
                <w:lang w:val="es-MX"/>
              </w:rPr>
            </w:pPr>
            <w:r w:rsidRPr="004C6241">
              <w:rPr>
                <w:rFonts w:ascii="Arial" w:hAnsi="Arial" w:cs="Arial"/>
                <w:b/>
                <w:sz w:val="18"/>
                <w:szCs w:val="18"/>
                <w:lang w:val="es-MX" w:eastAsia="en-US"/>
              </w:rPr>
              <w:t xml:space="preserve">Evaluación de Conocimientos </w:t>
            </w:r>
            <w:proofErr w:type="gramStart"/>
            <w:r>
              <w:rPr>
                <w:rFonts w:ascii="Arial" w:hAnsi="Arial" w:cs="Arial"/>
                <w:b/>
                <w:sz w:val="18"/>
                <w:szCs w:val="18"/>
                <w:lang w:val="es-MX" w:eastAsia="en-US"/>
              </w:rPr>
              <w:t xml:space="preserve">-  </w:t>
            </w:r>
            <w:r w:rsidRPr="004C6241">
              <w:rPr>
                <w:rFonts w:ascii="Arial" w:hAnsi="Arial" w:cs="Arial"/>
                <w:b/>
                <w:sz w:val="18"/>
                <w:szCs w:val="18"/>
                <w:lang w:val="es-MX" w:eastAsia="en-US"/>
              </w:rPr>
              <w:t>Plataforma</w:t>
            </w:r>
            <w:proofErr w:type="gramEnd"/>
            <w:r w:rsidRPr="004C6241">
              <w:rPr>
                <w:rFonts w:ascii="Arial" w:hAnsi="Arial" w:cs="Arial"/>
                <w:b/>
                <w:sz w:val="18"/>
                <w:szCs w:val="18"/>
                <w:lang w:val="es-MX" w:eastAsia="en-US"/>
              </w:rPr>
              <w:t xml:space="preserve"> Virtual </w:t>
            </w:r>
            <w:hyperlink r:id="rId14" w:history="1">
              <w:r w:rsidRPr="004C6241">
                <w:rPr>
                  <w:rStyle w:val="Hipervnculo"/>
                  <w:rFonts w:ascii="Arial" w:hAnsi="Arial" w:cs="Arial"/>
                  <w:color w:val="000000" w:themeColor="text1"/>
                  <w:sz w:val="18"/>
                  <w:szCs w:val="18"/>
                  <w:lang w:eastAsia="en-US"/>
                </w:rPr>
                <w:t>http://aulavirtual.essalud.gob.pe/moodle/login/index.php</w:t>
              </w:r>
            </w:hyperlink>
          </w:p>
        </w:tc>
        <w:tc>
          <w:tcPr>
            <w:tcW w:w="3376" w:type="dxa"/>
            <w:vAlign w:val="center"/>
          </w:tcPr>
          <w:p w14:paraId="0FB1BECE" w14:textId="09BD490A" w:rsidR="00325D8E" w:rsidRPr="00683A61" w:rsidRDefault="00325D8E" w:rsidP="00325D8E">
            <w:pPr>
              <w:spacing w:line="276" w:lineRule="auto"/>
              <w:jc w:val="center"/>
              <w:rPr>
                <w:rFonts w:ascii="Arial" w:hAnsi="Arial" w:cs="Arial"/>
                <w:sz w:val="18"/>
                <w:szCs w:val="18"/>
              </w:rPr>
            </w:pPr>
            <w:r w:rsidRPr="00FC7848">
              <w:rPr>
                <w:rFonts w:ascii="Arial" w:hAnsi="Arial" w:cs="Arial"/>
                <w:sz w:val="18"/>
                <w:szCs w:val="18"/>
                <w:lang w:val="es-MX"/>
              </w:rPr>
              <w:t xml:space="preserve"> </w:t>
            </w:r>
            <w:r>
              <w:rPr>
                <w:rFonts w:ascii="Arial" w:hAnsi="Arial" w:cs="Arial"/>
                <w:sz w:val="18"/>
                <w:szCs w:val="18"/>
              </w:rPr>
              <w:t xml:space="preserve"> 2</w:t>
            </w:r>
            <w:r w:rsidR="00406E9C">
              <w:rPr>
                <w:rFonts w:ascii="Arial" w:hAnsi="Arial" w:cs="Arial"/>
                <w:sz w:val="18"/>
                <w:szCs w:val="18"/>
              </w:rPr>
              <w:t>6</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abril</w:t>
            </w:r>
            <w:r w:rsidRPr="00683A61">
              <w:rPr>
                <w:rFonts w:ascii="Arial" w:hAnsi="Arial" w:cs="Arial"/>
                <w:sz w:val="18"/>
                <w:szCs w:val="18"/>
              </w:rPr>
              <w:t xml:space="preserve"> del 202</w:t>
            </w:r>
            <w:r>
              <w:rPr>
                <w:rFonts w:ascii="Arial" w:hAnsi="Arial" w:cs="Arial"/>
                <w:sz w:val="18"/>
                <w:szCs w:val="18"/>
              </w:rPr>
              <w:t>3</w:t>
            </w:r>
          </w:p>
          <w:p w14:paraId="5F2D5764" w14:textId="30F1A9FF" w:rsidR="00325D8E" w:rsidRPr="00FC7848" w:rsidRDefault="00325D8E" w:rsidP="00325D8E">
            <w:pPr>
              <w:jc w:val="center"/>
              <w:rPr>
                <w:rFonts w:ascii="Arial" w:hAnsi="Arial" w:cs="Arial"/>
                <w:sz w:val="18"/>
                <w:szCs w:val="18"/>
                <w:lang w:val="es-MX"/>
              </w:rPr>
            </w:pPr>
            <w:r w:rsidRPr="00FC7848">
              <w:rPr>
                <w:rFonts w:ascii="Arial" w:hAnsi="Arial" w:cs="Arial"/>
                <w:sz w:val="18"/>
                <w:szCs w:val="18"/>
                <w:lang w:val="es-MX"/>
              </w:rPr>
              <w:t>a partir de las 11:00 horas</w:t>
            </w:r>
          </w:p>
        </w:tc>
        <w:tc>
          <w:tcPr>
            <w:tcW w:w="1868" w:type="dxa"/>
            <w:vAlign w:val="center"/>
          </w:tcPr>
          <w:p w14:paraId="697E8A44" w14:textId="6703B667"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683A61" w14:paraId="648FEEBD" w14:textId="77777777" w:rsidTr="00325D8E">
        <w:trPr>
          <w:trHeight w:val="473"/>
        </w:trPr>
        <w:tc>
          <w:tcPr>
            <w:tcW w:w="425" w:type="dxa"/>
            <w:vAlign w:val="center"/>
          </w:tcPr>
          <w:p w14:paraId="17E1B803" w14:textId="77777777" w:rsidR="00325D8E" w:rsidRPr="00683A61" w:rsidRDefault="00325D8E" w:rsidP="00325D8E">
            <w:pPr>
              <w:jc w:val="both"/>
              <w:rPr>
                <w:rFonts w:ascii="Arial" w:hAnsi="Arial" w:cs="Arial"/>
                <w:sz w:val="18"/>
                <w:szCs w:val="18"/>
                <w:lang w:val="es-MX"/>
              </w:rPr>
            </w:pPr>
            <w:r w:rsidRPr="00683A61">
              <w:rPr>
                <w:rFonts w:ascii="Arial" w:hAnsi="Arial" w:cs="Arial"/>
                <w:sz w:val="18"/>
                <w:szCs w:val="18"/>
                <w:lang w:val="es-MX"/>
              </w:rPr>
              <w:t>8</w:t>
            </w:r>
          </w:p>
        </w:tc>
        <w:tc>
          <w:tcPr>
            <w:tcW w:w="2977" w:type="dxa"/>
            <w:vAlign w:val="center"/>
          </w:tcPr>
          <w:p w14:paraId="495CFD5E" w14:textId="77777777" w:rsidR="00325D8E" w:rsidRPr="00683A61" w:rsidRDefault="00325D8E" w:rsidP="00325D8E">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376" w:type="dxa"/>
            <w:vAlign w:val="center"/>
          </w:tcPr>
          <w:p w14:paraId="2E380DB1" w14:textId="65F5BFDA" w:rsidR="00325D8E" w:rsidRPr="00683A61" w:rsidRDefault="00325D8E" w:rsidP="00325D8E">
            <w:pPr>
              <w:spacing w:line="276" w:lineRule="auto"/>
              <w:jc w:val="center"/>
              <w:rPr>
                <w:rFonts w:ascii="Arial" w:hAnsi="Arial" w:cs="Arial"/>
                <w:sz w:val="18"/>
                <w:szCs w:val="18"/>
              </w:rPr>
            </w:pPr>
            <w:r>
              <w:rPr>
                <w:rFonts w:ascii="Arial" w:hAnsi="Arial" w:cs="Arial"/>
                <w:sz w:val="18"/>
                <w:szCs w:val="18"/>
              </w:rPr>
              <w:t>2</w:t>
            </w:r>
            <w:r w:rsidR="00406E9C">
              <w:rPr>
                <w:rFonts w:ascii="Arial" w:hAnsi="Arial" w:cs="Arial"/>
                <w:sz w:val="18"/>
                <w:szCs w:val="18"/>
              </w:rPr>
              <w:t>6</w:t>
            </w:r>
            <w:r>
              <w:rPr>
                <w:rFonts w:ascii="Arial" w:hAnsi="Arial" w:cs="Arial"/>
                <w:sz w:val="18"/>
                <w:szCs w:val="18"/>
              </w:rPr>
              <w:t xml:space="preserve"> </w:t>
            </w:r>
            <w:r w:rsidRPr="00683A61">
              <w:rPr>
                <w:rFonts w:ascii="Arial" w:hAnsi="Arial" w:cs="Arial"/>
                <w:sz w:val="18"/>
                <w:szCs w:val="18"/>
              </w:rPr>
              <w:t xml:space="preserve">de </w:t>
            </w:r>
            <w:r>
              <w:rPr>
                <w:rFonts w:ascii="Arial" w:hAnsi="Arial" w:cs="Arial"/>
                <w:sz w:val="18"/>
                <w:szCs w:val="18"/>
              </w:rPr>
              <w:t>abril</w:t>
            </w:r>
            <w:r w:rsidRPr="00683A61">
              <w:rPr>
                <w:rFonts w:ascii="Arial" w:hAnsi="Arial" w:cs="Arial"/>
                <w:sz w:val="18"/>
                <w:szCs w:val="18"/>
              </w:rPr>
              <w:t xml:space="preserve"> del 202</w:t>
            </w:r>
            <w:r>
              <w:rPr>
                <w:rFonts w:ascii="Arial" w:hAnsi="Arial" w:cs="Arial"/>
                <w:sz w:val="18"/>
                <w:szCs w:val="18"/>
              </w:rPr>
              <w:t>3</w:t>
            </w:r>
          </w:p>
          <w:p w14:paraId="7691DB78"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partir de las 16:00 horas</w:t>
            </w:r>
          </w:p>
          <w:p w14:paraId="549D7930" w14:textId="77777777" w:rsidR="00325D8E" w:rsidRPr="00683A61" w:rsidRDefault="00325D8E" w:rsidP="00325D8E">
            <w:pPr>
              <w:jc w:val="center"/>
              <w:rPr>
                <w:rFonts w:ascii="Arial" w:hAnsi="Arial" w:cs="Arial"/>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15" w:history="1">
              <w:r w:rsidRPr="00683A61">
                <w:rPr>
                  <w:rStyle w:val="Hipervnculo"/>
                  <w:sz w:val="18"/>
                  <w:szCs w:val="18"/>
                </w:rPr>
                <w:t>http://convocatorias.essalud.gob.pe/</w:t>
              </w:r>
            </w:hyperlink>
          </w:p>
        </w:tc>
        <w:tc>
          <w:tcPr>
            <w:tcW w:w="1868" w:type="dxa"/>
            <w:vAlign w:val="center"/>
          </w:tcPr>
          <w:p w14:paraId="383F042C" w14:textId="10ABFE74" w:rsidR="00325D8E" w:rsidRPr="00683A61" w:rsidRDefault="00325D8E" w:rsidP="00325D8E">
            <w:pPr>
              <w:jc w:val="center"/>
              <w:rPr>
                <w:rFonts w:ascii="Arial" w:hAnsi="Arial" w:cs="Arial"/>
                <w:sz w:val="18"/>
                <w:szCs w:val="18"/>
                <w:lang w:val="es-MX"/>
              </w:rPr>
            </w:pPr>
            <w:r>
              <w:rPr>
                <w:rFonts w:ascii="Arial" w:hAnsi="Arial" w:cs="Arial"/>
                <w:sz w:val="18"/>
                <w:szCs w:val="18"/>
                <w:lang w:val="es-MX"/>
              </w:rPr>
              <w:t xml:space="preserve">SGGI – GCTIC </w:t>
            </w:r>
          </w:p>
        </w:tc>
      </w:tr>
      <w:tr w:rsidR="00325D8E" w:rsidRPr="008F3996" w14:paraId="130F7597" w14:textId="77777777" w:rsidTr="00325D8E">
        <w:trPr>
          <w:trHeight w:val="473"/>
        </w:trPr>
        <w:tc>
          <w:tcPr>
            <w:tcW w:w="425" w:type="dxa"/>
            <w:vAlign w:val="center"/>
          </w:tcPr>
          <w:p w14:paraId="00C6B1F0"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9</w:t>
            </w:r>
          </w:p>
        </w:tc>
        <w:tc>
          <w:tcPr>
            <w:tcW w:w="2977" w:type="dxa"/>
            <w:vAlign w:val="center"/>
          </w:tcPr>
          <w:p w14:paraId="61A4FF87" w14:textId="77777777" w:rsidR="00325D8E" w:rsidRPr="008F3996" w:rsidRDefault="00325D8E" w:rsidP="00325D8E">
            <w:pPr>
              <w:autoSpaceDE w:val="0"/>
              <w:autoSpaceDN w:val="0"/>
              <w:adjustRightInd w:val="0"/>
              <w:jc w:val="both"/>
              <w:rPr>
                <w:rFonts w:ascii="Arial" w:hAnsi="Arial" w:cs="Arial"/>
                <w:b/>
                <w:sz w:val="18"/>
                <w:szCs w:val="18"/>
                <w:u w:val="single"/>
                <w:lang w:val="es-MX"/>
              </w:rPr>
            </w:pPr>
            <w:r w:rsidRPr="008F3996">
              <w:rPr>
                <w:rFonts w:ascii="Arial" w:hAnsi="Arial" w:cs="Arial"/>
                <w:b/>
                <w:sz w:val="18"/>
                <w:szCs w:val="18"/>
                <w:u w:val="single"/>
                <w:lang w:val="es-MX"/>
              </w:rPr>
              <w:t>Presentación de documentos digitalizados:</w:t>
            </w:r>
          </w:p>
          <w:p w14:paraId="11EBD8DB" w14:textId="608EE58F" w:rsidR="00325D8E" w:rsidRPr="008F3996" w:rsidRDefault="00325D8E" w:rsidP="00325D8E">
            <w:pPr>
              <w:jc w:val="both"/>
              <w:rPr>
                <w:rFonts w:ascii="Arial" w:hAnsi="Arial" w:cs="Arial"/>
                <w:b/>
                <w:sz w:val="18"/>
                <w:szCs w:val="18"/>
                <w:lang w:val="es-MX"/>
              </w:rPr>
            </w:pPr>
            <w:r w:rsidRPr="008F3996">
              <w:rPr>
                <w:rFonts w:ascii="Arial" w:hAnsi="Arial" w:cs="Arial"/>
                <w:sz w:val="18"/>
                <w:szCs w:val="18"/>
                <w:lang w:val="es-MX"/>
              </w:rPr>
              <w:t xml:space="preserve">Presentación de Formatos </w:t>
            </w:r>
            <w:proofErr w:type="spellStart"/>
            <w:r w:rsidRPr="008F3996">
              <w:rPr>
                <w:rFonts w:ascii="Arial" w:hAnsi="Arial" w:cs="Arial"/>
                <w:sz w:val="18"/>
                <w:szCs w:val="18"/>
                <w:lang w:val="es-MX"/>
              </w:rPr>
              <w:t>N°</w:t>
            </w:r>
            <w:proofErr w:type="spellEnd"/>
            <w:r w:rsidRPr="008F3996">
              <w:rPr>
                <w:rFonts w:ascii="Arial" w:hAnsi="Arial" w:cs="Arial"/>
                <w:sz w:val="18"/>
                <w:szCs w:val="18"/>
                <w:lang w:val="es-MX"/>
              </w:rPr>
              <w:t xml:space="preserve"> 01, 02, 03, 04 de corresponder y 05 (registrados vía SISEP) y el CV descriptivo y documentado, a la plataforma virtual. </w:t>
            </w:r>
            <w:r w:rsidRPr="008F3996">
              <w:rPr>
                <w:rFonts w:ascii="Arial" w:hAnsi="Arial" w:cs="Arial"/>
                <w:sz w:val="18"/>
                <w:szCs w:val="18"/>
                <w:u w:val="single"/>
                <w:lang w:val="es-MX"/>
              </w:rPr>
              <w:t>http://aulavirtual.essalud.gob.pe/moodle/login/index.php.</w:t>
            </w:r>
          </w:p>
        </w:tc>
        <w:tc>
          <w:tcPr>
            <w:tcW w:w="3376" w:type="dxa"/>
            <w:vAlign w:val="center"/>
          </w:tcPr>
          <w:p w14:paraId="0186EB57" w14:textId="177BDCD4" w:rsidR="00325D8E" w:rsidRPr="008F3996" w:rsidRDefault="00325D8E" w:rsidP="00325D8E">
            <w:pPr>
              <w:spacing w:line="276" w:lineRule="auto"/>
              <w:jc w:val="center"/>
              <w:rPr>
                <w:rFonts w:ascii="Arial" w:hAnsi="Arial" w:cs="Arial"/>
                <w:b/>
                <w:sz w:val="18"/>
                <w:szCs w:val="18"/>
                <w:u w:val="single"/>
              </w:rPr>
            </w:pPr>
            <w:r>
              <w:rPr>
                <w:rFonts w:ascii="Arial" w:hAnsi="Arial" w:cs="Arial"/>
                <w:sz w:val="18"/>
                <w:szCs w:val="18"/>
              </w:rPr>
              <w:t>2</w:t>
            </w:r>
            <w:r w:rsidR="00406E9C">
              <w:rPr>
                <w:rFonts w:ascii="Arial" w:hAnsi="Arial" w:cs="Arial"/>
                <w:sz w:val="18"/>
                <w:szCs w:val="18"/>
              </w:rPr>
              <w:t>7</w:t>
            </w:r>
            <w:r>
              <w:rPr>
                <w:rFonts w:ascii="Arial" w:hAnsi="Arial" w:cs="Arial"/>
                <w:sz w:val="18"/>
                <w:szCs w:val="18"/>
              </w:rPr>
              <w:t xml:space="preserve"> y 2</w:t>
            </w:r>
            <w:r w:rsidR="00406E9C">
              <w:rPr>
                <w:rFonts w:ascii="Arial" w:hAnsi="Arial" w:cs="Arial"/>
                <w:sz w:val="18"/>
                <w:szCs w:val="18"/>
              </w:rPr>
              <w:t>8</w:t>
            </w:r>
            <w:r w:rsidRPr="008F3996">
              <w:rPr>
                <w:rFonts w:ascii="Arial" w:hAnsi="Arial" w:cs="Arial"/>
                <w:sz w:val="18"/>
                <w:szCs w:val="18"/>
              </w:rPr>
              <w:t xml:space="preserve"> de abril del 2023</w:t>
            </w:r>
          </w:p>
          <w:p w14:paraId="281198C5" w14:textId="2689802E" w:rsidR="00325D8E" w:rsidRPr="008F3996" w:rsidRDefault="00325D8E" w:rsidP="00325D8E">
            <w:pPr>
              <w:spacing w:line="276" w:lineRule="auto"/>
              <w:jc w:val="center"/>
              <w:rPr>
                <w:rFonts w:ascii="Arial" w:hAnsi="Arial" w:cs="Arial"/>
                <w:b/>
                <w:sz w:val="18"/>
                <w:szCs w:val="18"/>
                <w:u w:val="single"/>
              </w:rPr>
            </w:pPr>
            <w:r>
              <w:rPr>
                <w:rFonts w:ascii="Arial" w:hAnsi="Arial" w:cs="Arial"/>
                <w:sz w:val="18"/>
                <w:szCs w:val="18"/>
                <w:lang w:val="es-MX"/>
              </w:rPr>
              <w:t xml:space="preserve">Hasta las </w:t>
            </w:r>
            <w:r w:rsidRPr="008F3996">
              <w:rPr>
                <w:rFonts w:ascii="Arial" w:hAnsi="Arial" w:cs="Arial"/>
                <w:sz w:val="18"/>
                <w:szCs w:val="18"/>
                <w:lang w:val="es-MX"/>
              </w:rPr>
              <w:t>1</w:t>
            </w:r>
            <w:r>
              <w:rPr>
                <w:rFonts w:ascii="Arial" w:hAnsi="Arial" w:cs="Arial"/>
                <w:sz w:val="18"/>
                <w:szCs w:val="18"/>
                <w:lang w:val="es-MX"/>
              </w:rPr>
              <w:t>3</w:t>
            </w:r>
            <w:r w:rsidRPr="008F3996">
              <w:rPr>
                <w:rFonts w:ascii="Arial" w:hAnsi="Arial" w:cs="Arial"/>
                <w:sz w:val="18"/>
                <w:szCs w:val="18"/>
                <w:lang w:val="es-MX"/>
              </w:rPr>
              <w:t>:00 horas</w:t>
            </w:r>
          </w:p>
          <w:p w14:paraId="1505936D" w14:textId="61DAF5B9" w:rsidR="00325D8E" w:rsidRPr="008F3996" w:rsidRDefault="00325D8E" w:rsidP="00325D8E">
            <w:pPr>
              <w:spacing w:line="276" w:lineRule="auto"/>
              <w:jc w:val="center"/>
              <w:rPr>
                <w:rFonts w:ascii="Arial" w:hAnsi="Arial" w:cs="Arial"/>
                <w:strike/>
                <w:sz w:val="18"/>
                <w:szCs w:val="18"/>
                <w:lang w:val="es-MX"/>
              </w:rPr>
            </w:pPr>
          </w:p>
        </w:tc>
        <w:tc>
          <w:tcPr>
            <w:tcW w:w="1868" w:type="dxa"/>
            <w:vAlign w:val="center"/>
          </w:tcPr>
          <w:p w14:paraId="11F58582" w14:textId="00AF2357"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 xml:space="preserve">SGGI </w:t>
            </w:r>
          </w:p>
        </w:tc>
      </w:tr>
      <w:tr w:rsidR="00325D8E" w:rsidRPr="008F3996" w14:paraId="36E81647" w14:textId="77777777" w:rsidTr="00325D8E">
        <w:trPr>
          <w:trHeight w:val="473"/>
        </w:trPr>
        <w:tc>
          <w:tcPr>
            <w:tcW w:w="425" w:type="dxa"/>
            <w:vAlign w:val="center"/>
          </w:tcPr>
          <w:p w14:paraId="531EDF85"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10</w:t>
            </w:r>
          </w:p>
        </w:tc>
        <w:tc>
          <w:tcPr>
            <w:tcW w:w="2977" w:type="dxa"/>
            <w:vAlign w:val="center"/>
          </w:tcPr>
          <w:p w14:paraId="6271DDF6"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Evaluación Curricular (C.V descriptivo, documentado y formatos requeridos)</w:t>
            </w:r>
          </w:p>
        </w:tc>
        <w:tc>
          <w:tcPr>
            <w:tcW w:w="3376" w:type="dxa"/>
            <w:vAlign w:val="center"/>
          </w:tcPr>
          <w:p w14:paraId="455D0EBE" w14:textId="1BB3AB78"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del </w:t>
            </w:r>
            <w:r>
              <w:rPr>
                <w:rFonts w:ascii="Arial" w:hAnsi="Arial" w:cs="Arial"/>
                <w:sz w:val="18"/>
                <w:szCs w:val="18"/>
                <w:lang w:val="es-MX"/>
              </w:rPr>
              <w:t>02</w:t>
            </w:r>
            <w:r w:rsidRPr="008F3996">
              <w:rPr>
                <w:rFonts w:ascii="Arial" w:hAnsi="Arial" w:cs="Arial"/>
                <w:sz w:val="18"/>
                <w:szCs w:val="18"/>
                <w:lang w:val="es-MX"/>
              </w:rPr>
              <w:t xml:space="preserve"> de </w:t>
            </w:r>
            <w:r>
              <w:rPr>
                <w:rFonts w:ascii="Arial" w:hAnsi="Arial" w:cs="Arial"/>
                <w:sz w:val="18"/>
                <w:szCs w:val="18"/>
                <w:lang w:val="es-MX"/>
              </w:rPr>
              <w:t>mayo</w:t>
            </w:r>
            <w:r w:rsidRPr="008F3996">
              <w:rPr>
                <w:rFonts w:ascii="Arial" w:hAnsi="Arial" w:cs="Arial"/>
                <w:sz w:val="18"/>
                <w:szCs w:val="18"/>
                <w:lang w:val="es-MX"/>
              </w:rPr>
              <w:t xml:space="preserve"> del 2023</w:t>
            </w:r>
          </w:p>
        </w:tc>
        <w:tc>
          <w:tcPr>
            <w:tcW w:w="1868" w:type="dxa"/>
            <w:vAlign w:val="center"/>
          </w:tcPr>
          <w:p w14:paraId="1E0B69D7" w14:textId="393B7685"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SGGI – ÁREA USUARIA</w:t>
            </w:r>
          </w:p>
        </w:tc>
      </w:tr>
      <w:tr w:rsidR="00325D8E" w:rsidRPr="008F3996" w14:paraId="60DAC9CE" w14:textId="77777777" w:rsidTr="00325D8E">
        <w:trPr>
          <w:trHeight w:val="853"/>
        </w:trPr>
        <w:tc>
          <w:tcPr>
            <w:tcW w:w="425" w:type="dxa"/>
            <w:vAlign w:val="center"/>
          </w:tcPr>
          <w:p w14:paraId="00AB6BFA"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11</w:t>
            </w:r>
          </w:p>
        </w:tc>
        <w:tc>
          <w:tcPr>
            <w:tcW w:w="2977" w:type="dxa"/>
            <w:vAlign w:val="center"/>
          </w:tcPr>
          <w:p w14:paraId="4B5A028D"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Evaluación Curricular</w:t>
            </w:r>
          </w:p>
        </w:tc>
        <w:tc>
          <w:tcPr>
            <w:tcW w:w="3376" w:type="dxa"/>
            <w:vAlign w:val="center"/>
          </w:tcPr>
          <w:p w14:paraId="5720C5EC" w14:textId="25465F4B"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1</w:t>
            </w:r>
            <w:r>
              <w:rPr>
                <w:rFonts w:ascii="Arial" w:hAnsi="Arial" w:cs="Arial"/>
                <w:sz w:val="18"/>
                <w:szCs w:val="18"/>
                <w:lang w:val="es-MX"/>
              </w:rPr>
              <w:t>0</w:t>
            </w:r>
            <w:r w:rsidRPr="008F3996">
              <w:rPr>
                <w:rFonts w:ascii="Arial" w:hAnsi="Arial" w:cs="Arial"/>
                <w:sz w:val="18"/>
                <w:szCs w:val="18"/>
                <w:lang w:val="es-MX"/>
              </w:rPr>
              <w:t xml:space="preserve"> de </w:t>
            </w:r>
            <w:r>
              <w:rPr>
                <w:rFonts w:ascii="Arial" w:hAnsi="Arial" w:cs="Arial"/>
                <w:sz w:val="18"/>
                <w:szCs w:val="18"/>
                <w:lang w:val="es-MX"/>
              </w:rPr>
              <w:t>mayo</w:t>
            </w:r>
            <w:r w:rsidRPr="008F3996">
              <w:rPr>
                <w:rFonts w:ascii="Arial" w:hAnsi="Arial" w:cs="Arial"/>
                <w:sz w:val="18"/>
                <w:szCs w:val="18"/>
                <w:lang w:val="es-MX"/>
              </w:rPr>
              <w:t xml:space="preserve"> del 2023</w:t>
            </w:r>
          </w:p>
          <w:p w14:paraId="1F55C6DA"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w:t>
            </w:r>
          </w:p>
          <w:p w14:paraId="38BA640D" w14:textId="77777777" w:rsidR="00325D8E" w:rsidRPr="008F3996" w:rsidRDefault="00325D8E" w:rsidP="00325D8E">
            <w:pPr>
              <w:jc w:val="center"/>
              <w:rPr>
                <w:rFonts w:ascii="Arial" w:hAnsi="Arial" w:cs="Arial"/>
                <w:sz w:val="18"/>
                <w:szCs w:val="18"/>
                <w:u w:val="single"/>
              </w:rPr>
            </w:pPr>
            <w:r w:rsidRPr="008F3996">
              <w:rPr>
                <w:rFonts w:ascii="Arial" w:hAnsi="Arial" w:cs="Arial"/>
                <w:sz w:val="18"/>
                <w:szCs w:val="18"/>
                <w:lang w:val="es-MX"/>
              </w:rPr>
              <w:t>a través de la página web institucional</w:t>
            </w:r>
            <w:r w:rsidRPr="008F3996">
              <w:rPr>
                <w:rStyle w:val="Hipervnculo"/>
                <w:color w:val="auto"/>
                <w:sz w:val="18"/>
                <w:szCs w:val="18"/>
              </w:rPr>
              <w:t xml:space="preserve"> </w:t>
            </w:r>
            <w:hyperlink r:id="rId16" w:history="1">
              <w:r w:rsidRPr="008F3996">
                <w:rPr>
                  <w:rStyle w:val="Hipervnculo"/>
                  <w:color w:val="auto"/>
                  <w:sz w:val="18"/>
                  <w:szCs w:val="18"/>
                </w:rPr>
                <w:t>http://convocatorias.essalud.gob.pe/</w:t>
              </w:r>
            </w:hyperlink>
          </w:p>
        </w:tc>
        <w:tc>
          <w:tcPr>
            <w:tcW w:w="1868" w:type="dxa"/>
            <w:vAlign w:val="center"/>
          </w:tcPr>
          <w:p w14:paraId="619D0BCE" w14:textId="2F854BBA"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325D8E" w:rsidRPr="008F3996" w14:paraId="78EA2D84" w14:textId="77777777" w:rsidTr="00325D8E">
        <w:trPr>
          <w:trHeight w:val="473"/>
        </w:trPr>
        <w:tc>
          <w:tcPr>
            <w:tcW w:w="425" w:type="dxa"/>
            <w:vAlign w:val="center"/>
          </w:tcPr>
          <w:p w14:paraId="447CDA39"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12</w:t>
            </w:r>
          </w:p>
        </w:tc>
        <w:tc>
          <w:tcPr>
            <w:tcW w:w="2977" w:type="dxa"/>
            <w:vAlign w:val="center"/>
          </w:tcPr>
          <w:p w14:paraId="04CC9640" w14:textId="67564BE5" w:rsidR="00325D8E" w:rsidRPr="008F3996" w:rsidRDefault="00325D8E" w:rsidP="00325D8E">
            <w:pPr>
              <w:jc w:val="center"/>
              <w:rPr>
                <w:rFonts w:ascii="Arial" w:hAnsi="Arial" w:cs="Arial"/>
                <w:bCs/>
                <w:sz w:val="18"/>
                <w:szCs w:val="18"/>
              </w:rPr>
            </w:pPr>
            <w:r w:rsidRPr="008F3996">
              <w:rPr>
                <w:rFonts w:ascii="Arial" w:hAnsi="Arial" w:cs="Arial"/>
                <w:bCs/>
                <w:sz w:val="18"/>
                <w:szCs w:val="18"/>
                <w:lang w:val="es-MX"/>
              </w:rPr>
              <w:t xml:space="preserve">Prueba de enlace </w:t>
            </w:r>
            <w:r w:rsidRPr="008F3996">
              <w:rPr>
                <w:rFonts w:ascii="Arial" w:hAnsi="Arial" w:cs="Arial"/>
                <w:b/>
                <w:sz w:val="18"/>
                <w:szCs w:val="18"/>
                <w:lang w:val="es-MX"/>
              </w:rPr>
              <w:t xml:space="preserve">(Obligatorio) </w:t>
            </w:r>
            <w:hyperlink r:id="rId17"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37ACCB0D" w14:textId="237C0C1B"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11</w:t>
            </w:r>
            <w:r w:rsidRPr="008F3996">
              <w:rPr>
                <w:rFonts w:ascii="Arial" w:hAnsi="Arial" w:cs="Arial"/>
                <w:sz w:val="18"/>
                <w:szCs w:val="18"/>
                <w:lang w:val="es-MX"/>
              </w:rPr>
              <w:t xml:space="preserve"> de </w:t>
            </w:r>
            <w:r>
              <w:rPr>
                <w:rFonts w:ascii="Arial" w:hAnsi="Arial" w:cs="Arial"/>
                <w:sz w:val="18"/>
                <w:szCs w:val="18"/>
                <w:lang w:val="es-MX"/>
              </w:rPr>
              <w:t>mayo</w:t>
            </w:r>
            <w:r w:rsidRPr="008F3996">
              <w:rPr>
                <w:rFonts w:ascii="Arial" w:hAnsi="Arial" w:cs="Arial"/>
                <w:sz w:val="18"/>
                <w:szCs w:val="18"/>
                <w:lang w:val="es-MX"/>
              </w:rPr>
              <w:t xml:space="preserve"> del 2023</w:t>
            </w:r>
          </w:p>
          <w:p w14:paraId="7AF6753B" w14:textId="5A4485B5"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 xml:space="preserve">a partir de las </w:t>
            </w:r>
            <w:r>
              <w:rPr>
                <w:rFonts w:ascii="Arial" w:hAnsi="Arial" w:cs="Arial"/>
                <w:sz w:val="18"/>
                <w:szCs w:val="18"/>
                <w:lang w:val="es-MX"/>
              </w:rPr>
              <w:t>10</w:t>
            </w:r>
            <w:r w:rsidRPr="008F3996">
              <w:rPr>
                <w:rFonts w:ascii="Arial" w:hAnsi="Arial" w:cs="Arial"/>
                <w:sz w:val="18"/>
                <w:szCs w:val="18"/>
                <w:lang w:val="es-MX"/>
              </w:rPr>
              <w:t>:</w:t>
            </w:r>
            <w:r>
              <w:rPr>
                <w:rFonts w:ascii="Arial" w:hAnsi="Arial" w:cs="Arial"/>
                <w:sz w:val="18"/>
                <w:szCs w:val="18"/>
                <w:lang w:val="es-MX"/>
              </w:rPr>
              <w:t>30</w:t>
            </w:r>
            <w:r w:rsidRPr="008F3996">
              <w:rPr>
                <w:rFonts w:ascii="Arial" w:hAnsi="Arial" w:cs="Arial"/>
                <w:sz w:val="18"/>
                <w:szCs w:val="18"/>
                <w:lang w:val="es-MX"/>
              </w:rPr>
              <w:t xml:space="preserve"> horas</w:t>
            </w:r>
          </w:p>
        </w:tc>
        <w:tc>
          <w:tcPr>
            <w:tcW w:w="1868" w:type="dxa"/>
            <w:vAlign w:val="center"/>
          </w:tcPr>
          <w:p w14:paraId="5BFC4B86" w14:textId="303F7302" w:rsidR="00325D8E" w:rsidRPr="008F3996" w:rsidRDefault="00325D8E" w:rsidP="00325D8E">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325D8E" w:rsidRPr="008F3996" w14:paraId="297E7A21" w14:textId="77777777" w:rsidTr="00325D8E">
        <w:trPr>
          <w:trHeight w:val="205"/>
        </w:trPr>
        <w:tc>
          <w:tcPr>
            <w:tcW w:w="425" w:type="dxa"/>
            <w:vAlign w:val="center"/>
          </w:tcPr>
          <w:p w14:paraId="4AE118FD"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13</w:t>
            </w:r>
          </w:p>
        </w:tc>
        <w:tc>
          <w:tcPr>
            <w:tcW w:w="2977" w:type="dxa"/>
            <w:vAlign w:val="center"/>
          </w:tcPr>
          <w:p w14:paraId="66F4C6F0" w14:textId="75424452" w:rsidR="00325D8E" w:rsidRPr="008F3996" w:rsidRDefault="00325D8E" w:rsidP="00325D8E">
            <w:pPr>
              <w:jc w:val="center"/>
              <w:rPr>
                <w:rFonts w:ascii="Arial" w:hAnsi="Arial" w:cs="Arial"/>
                <w:bCs/>
                <w:sz w:val="18"/>
                <w:szCs w:val="18"/>
              </w:rPr>
            </w:pPr>
            <w:r w:rsidRPr="008F3996">
              <w:rPr>
                <w:rFonts w:ascii="Arial" w:hAnsi="Arial" w:cs="Arial"/>
                <w:b/>
                <w:sz w:val="18"/>
                <w:szCs w:val="18"/>
                <w:lang w:val="es-MX"/>
              </w:rPr>
              <w:t>Evaluación Personal</w:t>
            </w:r>
            <w:r w:rsidRPr="008F3996">
              <w:rPr>
                <w:rFonts w:ascii="Arial" w:hAnsi="Arial" w:cs="Arial"/>
                <w:sz w:val="18"/>
                <w:szCs w:val="18"/>
                <w:lang w:val="es-MX"/>
              </w:rPr>
              <w:t xml:space="preserve"> </w:t>
            </w:r>
            <w:r w:rsidRPr="008F3996">
              <w:rPr>
                <w:rFonts w:ascii="Arial" w:hAnsi="Arial" w:cs="Arial"/>
                <w:i/>
                <w:sz w:val="18"/>
                <w:szCs w:val="18"/>
                <w:lang w:val="es-MX"/>
              </w:rPr>
              <w:t xml:space="preserve"> </w:t>
            </w:r>
            <w:hyperlink r:id="rId18" w:history="1">
              <w:r w:rsidRPr="008F3996">
                <w:rPr>
                  <w:rStyle w:val="Hipervnculo"/>
                  <w:rFonts w:ascii="Arial" w:hAnsi="Arial" w:cs="Arial"/>
                  <w:color w:val="000000" w:themeColor="text1"/>
                  <w:sz w:val="18"/>
                  <w:szCs w:val="18"/>
                </w:rPr>
                <w:t>http://aulavirtual.essalud.gob.pe/moodle/login/index.php</w:t>
              </w:r>
            </w:hyperlink>
          </w:p>
        </w:tc>
        <w:tc>
          <w:tcPr>
            <w:tcW w:w="3376" w:type="dxa"/>
            <w:vAlign w:val="center"/>
          </w:tcPr>
          <w:p w14:paraId="195A325C" w14:textId="77777777"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11</w:t>
            </w:r>
            <w:r w:rsidRPr="008F3996">
              <w:rPr>
                <w:rFonts w:ascii="Arial" w:hAnsi="Arial" w:cs="Arial"/>
                <w:sz w:val="18"/>
                <w:szCs w:val="18"/>
                <w:lang w:val="es-MX"/>
              </w:rPr>
              <w:t xml:space="preserve"> de </w:t>
            </w:r>
            <w:r>
              <w:rPr>
                <w:rFonts w:ascii="Arial" w:hAnsi="Arial" w:cs="Arial"/>
                <w:sz w:val="18"/>
                <w:szCs w:val="18"/>
                <w:lang w:val="es-MX"/>
              </w:rPr>
              <w:t>mayo</w:t>
            </w:r>
            <w:r w:rsidRPr="008F3996">
              <w:rPr>
                <w:rFonts w:ascii="Arial" w:hAnsi="Arial" w:cs="Arial"/>
                <w:sz w:val="18"/>
                <w:szCs w:val="18"/>
                <w:lang w:val="es-MX"/>
              </w:rPr>
              <w:t xml:space="preserve"> del 2023</w:t>
            </w:r>
          </w:p>
          <w:p w14:paraId="0394658B" w14:textId="1EF5E326"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w:t>
            </w:r>
            <w:r>
              <w:rPr>
                <w:rFonts w:ascii="Arial" w:hAnsi="Arial" w:cs="Arial"/>
                <w:sz w:val="18"/>
                <w:szCs w:val="18"/>
                <w:lang w:val="es-MX"/>
              </w:rPr>
              <w:t>1</w:t>
            </w:r>
            <w:r w:rsidRPr="008F3996">
              <w:rPr>
                <w:rFonts w:ascii="Arial" w:hAnsi="Arial" w:cs="Arial"/>
                <w:sz w:val="18"/>
                <w:szCs w:val="18"/>
                <w:lang w:val="es-MX"/>
              </w:rPr>
              <w:t>:00 horas</w:t>
            </w:r>
          </w:p>
        </w:tc>
        <w:tc>
          <w:tcPr>
            <w:tcW w:w="1868" w:type="dxa"/>
            <w:vAlign w:val="center"/>
          </w:tcPr>
          <w:p w14:paraId="6F0838F8" w14:textId="68F528F7" w:rsidR="00325D8E" w:rsidRPr="008F3996" w:rsidRDefault="00325D8E" w:rsidP="00325D8E">
            <w:pPr>
              <w:jc w:val="center"/>
              <w:rPr>
                <w:rFonts w:ascii="Arial" w:hAnsi="Arial" w:cs="Arial"/>
                <w:sz w:val="18"/>
                <w:szCs w:val="18"/>
              </w:rPr>
            </w:pPr>
            <w:r>
              <w:rPr>
                <w:rFonts w:ascii="Arial" w:hAnsi="Arial" w:cs="Arial"/>
                <w:sz w:val="18"/>
                <w:szCs w:val="18"/>
                <w:lang w:val="es-MX"/>
              </w:rPr>
              <w:t>SGGI – ÁREA USUARIA</w:t>
            </w:r>
          </w:p>
        </w:tc>
      </w:tr>
      <w:tr w:rsidR="00325D8E" w:rsidRPr="008F3996" w14:paraId="7416D70C" w14:textId="77777777" w:rsidTr="00325D8E">
        <w:trPr>
          <w:trHeight w:val="473"/>
        </w:trPr>
        <w:tc>
          <w:tcPr>
            <w:tcW w:w="425" w:type="dxa"/>
            <w:vAlign w:val="center"/>
          </w:tcPr>
          <w:p w14:paraId="74201D86" w14:textId="77777777" w:rsidR="00325D8E" w:rsidRPr="008F3996" w:rsidRDefault="00325D8E" w:rsidP="00325D8E">
            <w:pPr>
              <w:jc w:val="both"/>
              <w:rPr>
                <w:rFonts w:ascii="Arial" w:hAnsi="Arial" w:cs="Arial"/>
                <w:sz w:val="18"/>
                <w:szCs w:val="18"/>
                <w:lang w:val="es-MX"/>
              </w:rPr>
            </w:pPr>
            <w:r w:rsidRPr="008F3996">
              <w:rPr>
                <w:rFonts w:ascii="Arial" w:hAnsi="Arial" w:cs="Arial"/>
                <w:sz w:val="18"/>
                <w:szCs w:val="18"/>
                <w:lang w:val="es-MX"/>
              </w:rPr>
              <w:t>14</w:t>
            </w:r>
          </w:p>
        </w:tc>
        <w:tc>
          <w:tcPr>
            <w:tcW w:w="2977" w:type="dxa"/>
            <w:vAlign w:val="center"/>
          </w:tcPr>
          <w:p w14:paraId="0F19A035" w14:textId="77777777" w:rsidR="00325D8E" w:rsidRPr="008F3996" w:rsidRDefault="00325D8E" w:rsidP="00325D8E">
            <w:pPr>
              <w:jc w:val="center"/>
              <w:rPr>
                <w:rFonts w:ascii="Arial" w:hAnsi="Arial" w:cs="Arial"/>
                <w:bCs/>
                <w:sz w:val="18"/>
                <w:szCs w:val="18"/>
                <w:lang w:val="es-MX"/>
              </w:rPr>
            </w:pPr>
            <w:r w:rsidRPr="008F3996">
              <w:rPr>
                <w:rFonts w:ascii="Arial" w:hAnsi="Arial" w:cs="Arial"/>
                <w:bCs/>
                <w:sz w:val="18"/>
                <w:szCs w:val="18"/>
                <w:lang w:val="es-MX"/>
              </w:rPr>
              <w:t>Publicación de resultados de la Evaluación Personal</w:t>
            </w:r>
          </w:p>
        </w:tc>
        <w:tc>
          <w:tcPr>
            <w:tcW w:w="3376" w:type="dxa"/>
            <w:vMerge w:val="restart"/>
            <w:vAlign w:val="center"/>
          </w:tcPr>
          <w:p w14:paraId="344AA301" w14:textId="61815B48" w:rsidR="00325D8E" w:rsidRPr="008F3996" w:rsidRDefault="00325D8E" w:rsidP="00325D8E">
            <w:pPr>
              <w:jc w:val="center"/>
              <w:rPr>
                <w:rFonts w:ascii="Arial" w:hAnsi="Arial" w:cs="Arial"/>
                <w:sz w:val="18"/>
                <w:szCs w:val="18"/>
                <w:lang w:val="es-MX"/>
              </w:rPr>
            </w:pPr>
            <w:r>
              <w:rPr>
                <w:rFonts w:ascii="Arial" w:hAnsi="Arial" w:cs="Arial"/>
                <w:sz w:val="18"/>
                <w:szCs w:val="18"/>
                <w:lang w:val="es-MX"/>
              </w:rPr>
              <w:t>12</w:t>
            </w:r>
            <w:r w:rsidRPr="008F3996">
              <w:rPr>
                <w:rFonts w:ascii="Arial" w:hAnsi="Arial" w:cs="Arial"/>
                <w:sz w:val="18"/>
                <w:szCs w:val="18"/>
                <w:lang w:val="es-MX"/>
              </w:rPr>
              <w:t xml:space="preserve"> de </w:t>
            </w:r>
            <w:r>
              <w:rPr>
                <w:rFonts w:ascii="Arial" w:hAnsi="Arial" w:cs="Arial"/>
                <w:sz w:val="18"/>
                <w:szCs w:val="18"/>
                <w:lang w:val="es-MX"/>
              </w:rPr>
              <w:t>mayo</w:t>
            </w:r>
            <w:r w:rsidRPr="008F3996">
              <w:rPr>
                <w:rFonts w:ascii="Arial" w:hAnsi="Arial" w:cs="Arial"/>
                <w:sz w:val="18"/>
                <w:szCs w:val="18"/>
                <w:lang w:val="es-MX"/>
              </w:rPr>
              <w:t xml:space="preserve"> del 2023</w:t>
            </w:r>
          </w:p>
          <w:p w14:paraId="2AABEFAC" w14:textId="77777777" w:rsidR="00325D8E" w:rsidRPr="008F3996" w:rsidRDefault="00325D8E" w:rsidP="00325D8E">
            <w:pPr>
              <w:jc w:val="center"/>
              <w:rPr>
                <w:rFonts w:ascii="Arial" w:hAnsi="Arial" w:cs="Arial"/>
                <w:sz w:val="18"/>
                <w:szCs w:val="18"/>
                <w:lang w:val="es-MX"/>
              </w:rPr>
            </w:pPr>
            <w:r w:rsidRPr="008F3996">
              <w:rPr>
                <w:rFonts w:ascii="Arial" w:hAnsi="Arial" w:cs="Arial"/>
                <w:sz w:val="18"/>
                <w:szCs w:val="18"/>
                <w:lang w:val="es-MX"/>
              </w:rPr>
              <w:t>a partir de las 16:00 horas a través de la página web institucional</w:t>
            </w:r>
          </w:p>
        </w:tc>
        <w:tc>
          <w:tcPr>
            <w:tcW w:w="1868" w:type="dxa"/>
            <w:vMerge w:val="restart"/>
            <w:vAlign w:val="center"/>
          </w:tcPr>
          <w:p w14:paraId="21166B15" w14:textId="27CC61C2" w:rsidR="00325D8E" w:rsidRPr="008F3996" w:rsidRDefault="00325D8E" w:rsidP="00325D8E">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B5563C" w:rsidRPr="008F3996" w14:paraId="53387A90" w14:textId="77777777" w:rsidTr="00325D8E">
        <w:trPr>
          <w:trHeight w:val="473"/>
        </w:trPr>
        <w:tc>
          <w:tcPr>
            <w:tcW w:w="425" w:type="dxa"/>
            <w:vAlign w:val="center"/>
          </w:tcPr>
          <w:p w14:paraId="2B44E012"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15</w:t>
            </w:r>
          </w:p>
        </w:tc>
        <w:tc>
          <w:tcPr>
            <w:tcW w:w="2977" w:type="dxa"/>
            <w:vAlign w:val="center"/>
          </w:tcPr>
          <w:p w14:paraId="0C54DDFF" w14:textId="77777777" w:rsidR="00B5563C" w:rsidRPr="008F3996" w:rsidRDefault="00B5563C" w:rsidP="00FC2B8A">
            <w:pPr>
              <w:jc w:val="center"/>
              <w:rPr>
                <w:rFonts w:ascii="Arial" w:hAnsi="Arial" w:cs="Arial"/>
                <w:bCs/>
                <w:sz w:val="18"/>
                <w:szCs w:val="18"/>
                <w:lang w:val="es-MX"/>
              </w:rPr>
            </w:pPr>
            <w:r w:rsidRPr="008F3996">
              <w:rPr>
                <w:rFonts w:ascii="Arial" w:hAnsi="Arial" w:cs="Arial"/>
                <w:bCs/>
                <w:sz w:val="18"/>
                <w:szCs w:val="18"/>
                <w:lang w:val="es-MX"/>
              </w:rPr>
              <w:t>Publicación del Resultado Final</w:t>
            </w:r>
          </w:p>
        </w:tc>
        <w:tc>
          <w:tcPr>
            <w:tcW w:w="3376" w:type="dxa"/>
            <w:vMerge/>
            <w:vAlign w:val="center"/>
          </w:tcPr>
          <w:p w14:paraId="2ED52FBE" w14:textId="77777777" w:rsidR="00B5563C" w:rsidRPr="008F3996" w:rsidRDefault="00B5563C" w:rsidP="00FC2B8A">
            <w:pPr>
              <w:jc w:val="both"/>
              <w:rPr>
                <w:rFonts w:ascii="Arial" w:hAnsi="Arial" w:cs="Arial"/>
                <w:strike/>
                <w:sz w:val="18"/>
                <w:szCs w:val="18"/>
                <w:lang w:val="es-MX"/>
              </w:rPr>
            </w:pPr>
          </w:p>
        </w:tc>
        <w:tc>
          <w:tcPr>
            <w:tcW w:w="1868" w:type="dxa"/>
            <w:vMerge/>
            <w:vAlign w:val="center"/>
          </w:tcPr>
          <w:p w14:paraId="43955707" w14:textId="77777777" w:rsidR="00B5563C" w:rsidRPr="008F3996" w:rsidRDefault="00B5563C" w:rsidP="00FC2B8A">
            <w:pPr>
              <w:jc w:val="both"/>
              <w:rPr>
                <w:rFonts w:ascii="Arial" w:hAnsi="Arial" w:cs="Arial"/>
                <w:sz w:val="18"/>
                <w:szCs w:val="18"/>
                <w:lang w:val="es-PE"/>
              </w:rPr>
            </w:pPr>
          </w:p>
        </w:tc>
      </w:tr>
      <w:tr w:rsidR="00B5563C" w:rsidRPr="008F3996" w14:paraId="23CDD8C5" w14:textId="77777777" w:rsidTr="00325D8E">
        <w:trPr>
          <w:trHeight w:val="333"/>
        </w:trPr>
        <w:tc>
          <w:tcPr>
            <w:tcW w:w="8646" w:type="dxa"/>
            <w:gridSpan w:val="4"/>
            <w:shd w:val="clear" w:color="auto" w:fill="BDD6EE"/>
            <w:vAlign w:val="center"/>
          </w:tcPr>
          <w:p w14:paraId="38C2CA0B" w14:textId="77777777" w:rsidR="00B5563C" w:rsidRPr="008F3996" w:rsidRDefault="00B5563C" w:rsidP="00FC2B8A">
            <w:pPr>
              <w:jc w:val="both"/>
              <w:rPr>
                <w:rFonts w:ascii="Arial" w:hAnsi="Arial" w:cs="Arial"/>
                <w:sz w:val="18"/>
                <w:szCs w:val="18"/>
                <w:lang w:val="es-PE"/>
              </w:rPr>
            </w:pPr>
            <w:r w:rsidRPr="008F3996">
              <w:rPr>
                <w:rFonts w:ascii="Arial" w:hAnsi="Arial" w:cs="Arial"/>
                <w:b/>
                <w:sz w:val="18"/>
                <w:szCs w:val="18"/>
                <w:lang w:val="es-MX"/>
              </w:rPr>
              <w:t>SUSCRIPCIÓN Y REGISTRO DEL CONTRATO</w:t>
            </w:r>
          </w:p>
        </w:tc>
      </w:tr>
      <w:tr w:rsidR="00B5563C" w:rsidRPr="008F3996" w14:paraId="51F07063" w14:textId="77777777" w:rsidTr="00325D8E">
        <w:trPr>
          <w:trHeight w:val="464"/>
        </w:trPr>
        <w:tc>
          <w:tcPr>
            <w:tcW w:w="425" w:type="dxa"/>
            <w:vAlign w:val="center"/>
          </w:tcPr>
          <w:p w14:paraId="2B01D01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16</w:t>
            </w:r>
          </w:p>
        </w:tc>
        <w:tc>
          <w:tcPr>
            <w:tcW w:w="2977" w:type="dxa"/>
            <w:vAlign w:val="center"/>
          </w:tcPr>
          <w:p w14:paraId="7F97CF20" w14:textId="77777777" w:rsidR="00B5563C" w:rsidRPr="008F3996" w:rsidRDefault="00B5563C" w:rsidP="00FC2B8A">
            <w:pPr>
              <w:jc w:val="both"/>
              <w:rPr>
                <w:rFonts w:ascii="Arial" w:hAnsi="Arial" w:cs="Arial"/>
                <w:sz w:val="18"/>
                <w:szCs w:val="18"/>
                <w:lang w:val="es-MX"/>
              </w:rPr>
            </w:pPr>
            <w:r w:rsidRPr="008F3996">
              <w:rPr>
                <w:rFonts w:ascii="Arial" w:hAnsi="Arial" w:cs="Arial"/>
                <w:sz w:val="18"/>
                <w:szCs w:val="18"/>
                <w:lang w:val="es-MX"/>
              </w:rPr>
              <w:t>Suscripción del Contrato</w:t>
            </w:r>
          </w:p>
        </w:tc>
        <w:tc>
          <w:tcPr>
            <w:tcW w:w="3376" w:type="dxa"/>
            <w:vAlign w:val="center"/>
          </w:tcPr>
          <w:p w14:paraId="7DF1EC3E" w14:textId="7F27E12B" w:rsidR="00B5563C" w:rsidRPr="008F3996" w:rsidRDefault="00B5563C" w:rsidP="00FC2B8A">
            <w:pPr>
              <w:jc w:val="center"/>
              <w:rPr>
                <w:rFonts w:ascii="Arial" w:hAnsi="Arial" w:cs="Arial"/>
                <w:sz w:val="18"/>
                <w:szCs w:val="18"/>
                <w:lang w:val="es-MX"/>
              </w:rPr>
            </w:pPr>
            <w:r w:rsidRPr="008F3996">
              <w:rPr>
                <w:rFonts w:ascii="Arial" w:hAnsi="Arial" w:cs="Arial"/>
                <w:sz w:val="18"/>
                <w:szCs w:val="18"/>
                <w:lang w:val="es-MX"/>
              </w:rPr>
              <w:t xml:space="preserve">A partir del </w:t>
            </w:r>
            <w:r w:rsidR="001A0F49">
              <w:rPr>
                <w:rFonts w:ascii="Arial" w:hAnsi="Arial" w:cs="Arial"/>
                <w:sz w:val="18"/>
                <w:szCs w:val="18"/>
                <w:lang w:val="es-MX"/>
              </w:rPr>
              <w:t>16</w:t>
            </w:r>
            <w:r w:rsidRPr="008F3996">
              <w:rPr>
                <w:rFonts w:ascii="Arial" w:hAnsi="Arial" w:cs="Arial"/>
                <w:sz w:val="18"/>
                <w:szCs w:val="18"/>
                <w:lang w:val="es-MX"/>
              </w:rPr>
              <w:t xml:space="preserve"> de </w:t>
            </w:r>
            <w:r w:rsidR="001A0F49">
              <w:rPr>
                <w:rFonts w:ascii="Arial" w:hAnsi="Arial" w:cs="Arial"/>
                <w:sz w:val="18"/>
                <w:szCs w:val="18"/>
                <w:lang w:val="es-MX"/>
              </w:rPr>
              <w:t>mayo</w:t>
            </w:r>
            <w:r w:rsidRPr="008F3996">
              <w:rPr>
                <w:rFonts w:ascii="Arial" w:hAnsi="Arial" w:cs="Arial"/>
                <w:sz w:val="18"/>
                <w:szCs w:val="18"/>
                <w:lang w:val="es-MX"/>
              </w:rPr>
              <w:t xml:space="preserve"> del 202</w:t>
            </w:r>
            <w:r w:rsidR="009C5910" w:rsidRPr="008F3996">
              <w:rPr>
                <w:rFonts w:ascii="Arial" w:hAnsi="Arial" w:cs="Arial"/>
                <w:sz w:val="18"/>
                <w:szCs w:val="18"/>
                <w:lang w:val="es-MX"/>
              </w:rPr>
              <w:t>3</w:t>
            </w:r>
          </w:p>
        </w:tc>
        <w:tc>
          <w:tcPr>
            <w:tcW w:w="1868" w:type="dxa"/>
            <w:vAlign w:val="center"/>
          </w:tcPr>
          <w:p w14:paraId="4500FCD6" w14:textId="28330715" w:rsidR="00B5563C" w:rsidRPr="008F3996" w:rsidRDefault="00325D8E" w:rsidP="00FC2B8A">
            <w:pPr>
              <w:jc w:val="center"/>
              <w:rPr>
                <w:rFonts w:ascii="Arial" w:hAnsi="Arial" w:cs="Arial"/>
                <w:sz w:val="18"/>
                <w:szCs w:val="18"/>
              </w:rPr>
            </w:pPr>
            <w:r w:rsidRPr="00046D19">
              <w:rPr>
                <w:rFonts w:ascii="Arial" w:hAnsi="Arial" w:cs="Arial"/>
                <w:sz w:val="18"/>
                <w:szCs w:val="18"/>
              </w:rPr>
              <w:t>SGGP</w:t>
            </w:r>
          </w:p>
        </w:tc>
      </w:tr>
    </w:tbl>
    <w:p w14:paraId="0ABC581E" w14:textId="77777777" w:rsidR="002C2DF2" w:rsidRDefault="002C2DF2" w:rsidP="002C2DF2">
      <w:pPr>
        <w:pStyle w:val="Prrafodelista1"/>
        <w:tabs>
          <w:tab w:val="left" w:pos="993"/>
        </w:tabs>
        <w:suppressAutoHyphens w:val="0"/>
        <w:ind w:left="993"/>
        <w:contextualSpacing/>
        <w:jc w:val="both"/>
        <w:rPr>
          <w:rFonts w:ascii="Arial" w:hAnsi="Arial" w:cs="Arial"/>
          <w:bCs/>
          <w:sz w:val="16"/>
          <w:szCs w:val="16"/>
        </w:rPr>
      </w:pPr>
    </w:p>
    <w:p w14:paraId="78B96B8E" w14:textId="4E681A0E"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C602CA1"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3476DC">
        <w:rPr>
          <w:rFonts w:ascii="Arial" w:hAnsi="Arial" w:cs="Arial"/>
          <w:sz w:val="16"/>
          <w:szCs w:val="16"/>
        </w:rPr>
        <w:t>Cada publicación de resultados incluirá la fecha y hora de la siguiente evaluación incluyendo l</w:t>
      </w:r>
      <w:r w:rsidRPr="003476DC">
        <w:rPr>
          <w:rFonts w:ascii="Arial" w:hAnsi="Arial" w:cs="Arial"/>
          <w:sz w:val="16"/>
          <w:szCs w:val="16"/>
          <w:lang w:val="es-MX"/>
        </w:rPr>
        <w:t xml:space="preserve">a prueba de enlace respectiva, la cual es de </w:t>
      </w:r>
      <w:r w:rsidRPr="003476DC">
        <w:rPr>
          <w:rFonts w:ascii="Arial" w:hAnsi="Arial" w:cs="Arial"/>
          <w:sz w:val="16"/>
          <w:szCs w:val="16"/>
          <w:u w:val="single"/>
          <w:lang w:val="es-MX"/>
        </w:rPr>
        <w:t>carácter obligatorio</w:t>
      </w:r>
      <w:r w:rsidRPr="003476DC">
        <w:rPr>
          <w:rFonts w:ascii="Arial" w:hAnsi="Arial" w:cs="Arial"/>
          <w:sz w:val="16"/>
          <w:szCs w:val="16"/>
          <w:lang w:val="es-MX"/>
        </w:rPr>
        <w:t>.</w:t>
      </w:r>
    </w:p>
    <w:p w14:paraId="109D1B0C"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Todas las etapas de evaluación se realizarán a través de medios virtuales.</w:t>
      </w:r>
    </w:p>
    <w:p w14:paraId="762346E4"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SGGI – Sub Gerencia de Gestión de la Incorporación.</w:t>
      </w:r>
    </w:p>
    <w:p w14:paraId="4263871F"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 xml:space="preserve">SGGP – Sub Gerencia de Gestión de Personal. </w:t>
      </w:r>
    </w:p>
    <w:p w14:paraId="7F43987C" w14:textId="77777777" w:rsidR="00325D8E" w:rsidRPr="003476DC" w:rsidRDefault="00325D8E" w:rsidP="00325D8E">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3476DC">
        <w:rPr>
          <w:rFonts w:ascii="Arial" w:hAnsi="Arial" w:cs="Arial"/>
          <w:sz w:val="16"/>
          <w:szCs w:val="16"/>
        </w:rPr>
        <w:t>GCTIC – Gerencia Central de Tecnologías de Información y Comunicaciones.</w:t>
      </w:r>
    </w:p>
    <w:p w14:paraId="60995A91" w14:textId="312E119A" w:rsidR="00B5563C" w:rsidRDefault="00B5563C" w:rsidP="00B5563C">
      <w:pPr>
        <w:pStyle w:val="Sangradetextonormal"/>
        <w:jc w:val="both"/>
        <w:rPr>
          <w:rFonts w:eastAsia="Calibri" w:cs="Arial"/>
          <w:b/>
          <w:bCs/>
          <w:sz w:val="16"/>
          <w:szCs w:val="16"/>
          <w:u w:val="single"/>
          <w:lang w:eastAsia="ar-SA"/>
        </w:rPr>
      </w:pPr>
    </w:p>
    <w:p w14:paraId="4F6605CE" w14:textId="17F986E8" w:rsidR="0076755F" w:rsidRDefault="0076755F" w:rsidP="00B5563C">
      <w:pPr>
        <w:pStyle w:val="Sangradetextonormal"/>
        <w:jc w:val="both"/>
        <w:rPr>
          <w:rFonts w:eastAsia="Calibri" w:cs="Arial"/>
          <w:b/>
          <w:bCs/>
          <w:sz w:val="16"/>
          <w:szCs w:val="16"/>
          <w:u w:val="single"/>
          <w:lang w:eastAsia="ar-SA"/>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624"/>
      </w:tblGrid>
      <w:tr w:rsidR="00B5563C" w:rsidRPr="00AC4B7B" w14:paraId="61B335C8" w14:textId="77777777" w:rsidTr="000A026E">
        <w:tc>
          <w:tcPr>
            <w:tcW w:w="3321"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43"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40"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35"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1624"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0A026E">
        <w:trPr>
          <w:trHeight w:val="373"/>
        </w:trPr>
        <w:tc>
          <w:tcPr>
            <w:tcW w:w="3321"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3"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35"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1624"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0A026E">
        <w:trPr>
          <w:trHeight w:val="781"/>
        </w:trPr>
        <w:tc>
          <w:tcPr>
            <w:tcW w:w="3321"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3"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35"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1624"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0A026E">
        <w:trPr>
          <w:trHeight w:val="415"/>
        </w:trPr>
        <w:tc>
          <w:tcPr>
            <w:tcW w:w="3321"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3"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40"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35" w:type="dxa"/>
            <w:vAlign w:val="center"/>
          </w:tcPr>
          <w:p w14:paraId="037E1B4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1624"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0A026E">
        <w:trPr>
          <w:trHeight w:val="339"/>
        </w:trPr>
        <w:tc>
          <w:tcPr>
            <w:tcW w:w="4564"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40"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35"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1624"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AC4B7B" w:rsidRDefault="00B5563C"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se remitirá a los postulantes inscritos un único correo electrónico de invitación (a la dirección electrónica consignada 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426B92">
        <w:trPr>
          <w:trHeight w:val="495"/>
        </w:trPr>
        <w:tc>
          <w:tcPr>
            <w:tcW w:w="2405" w:type="dxa"/>
            <w:shd w:val="clear" w:color="auto" w:fill="B8CCE4" w:themeFill="accent1" w:themeFillTint="66"/>
            <w:vAlign w:val="center"/>
          </w:tcPr>
          <w:p w14:paraId="26936924" w14:textId="77777777" w:rsidR="00B5563C" w:rsidRPr="00AC4B7B" w:rsidRDefault="00B5563C" w:rsidP="002C2DF2">
            <w:pPr>
              <w:pStyle w:val="Sinespaciado4"/>
              <w:jc w:val="center"/>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2C2DF2">
            <w:pPr>
              <w:pStyle w:val="Sinespaciado4"/>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Formación académica</w:t>
            </w:r>
          </w:p>
        </w:tc>
        <w:tc>
          <w:tcPr>
            <w:tcW w:w="5528"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Experiencia laboral</w:t>
            </w:r>
          </w:p>
        </w:tc>
        <w:tc>
          <w:tcPr>
            <w:tcW w:w="5528"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Capacitación</w:t>
            </w:r>
          </w:p>
        </w:tc>
        <w:tc>
          <w:tcPr>
            <w:tcW w:w="5528"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426B92">
        <w:trPr>
          <w:trHeight w:val="599"/>
        </w:trPr>
        <w:tc>
          <w:tcPr>
            <w:tcW w:w="2405" w:type="dxa"/>
            <w:vAlign w:val="center"/>
          </w:tcPr>
          <w:p w14:paraId="2734430D" w14:textId="74AA871A"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Conocimientos</w:t>
            </w:r>
          </w:p>
          <w:p w14:paraId="1AFD01B2" w14:textId="77777777" w:rsidR="00B5563C" w:rsidRPr="00AC4B7B" w:rsidRDefault="00B5563C" w:rsidP="00325D8E">
            <w:pPr>
              <w:pStyle w:val="Sinespaciado4"/>
              <w:jc w:val="center"/>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FC2B8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50F4F47E" w14:textId="77777777" w:rsidR="006644CF" w:rsidRPr="007A372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605461EF" w14:textId="77777777" w:rsidR="006644CF" w:rsidRDefault="006644CF" w:rsidP="006644CF">
            <w:pPr>
              <w:pStyle w:val="Sinespaciado4"/>
              <w:numPr>
                <w:ilvl w:val="0"/>
                <w:numId w:val="16"/>
              </w:numPr>
              <w:suppressAutoHyphens/>
              <w:spacing w:line="256" w:lineRule="auto"/>
              <w:jc w:val="both"/>
              <w:rPr>
                <w:rFonts w:ascii="Arial" w:hAnsi="Arial" w:cs="Arial"/>
                <w:sz w:val="18"/>
                <w:szCs w:val="18"/>
              </w:rPr>
            </w:pPr>
            <w:r w:rsidRPr="007A372F">
              <w:rPr>
                <w:rFonts w:ascii="Arial" w:hAnsi="Arial" w:cs="Arial"/>
                <w:sz w:val="18"/>
                <w:szCs w:val="18"/>
              </w:rPr>
              <w:t>No se admitirá entrega ni subsanación de documentos en fecha posterior a la establecida en el proceso de selección.</w:t>
            </w:r>
          </w:p>
          <w:p w14:paraId="156BE980" w14:textId="203DF7B3" w:rsidR="00B5563C" w:rsidRPr="00AC4B7B" w:rsidRDefault="006644CF" w:rsidP="006644CF">
            <w:pPr>
              <w:pStyle w:val="Sinespaciado4"/>
              <w:numPr>
                <w:ilvl w:val="0"/>
                <w:numId w:val="16"/>
              </w:numPr>
              <w:jc w:val="both"/>
              <w:rPr>
                <w:rFonts w:ascii="Arial" w:hAnsi="Arial" w:cs="Arial"/>
                <w:sz w:val="18"/>
                <w:szCs w:val="18"/>
              </w:rPr>
            </w:pPr>
            <w:r>
              <w:rPr>
                <w:rFonts w:ascii="Arial" w:hAnsi="Arial" w:cs="Arial"/>
                <w:sz w:val="18"/>
                <w:szCs w:val="18"/>
              </w:rPr>
              <w:t>No se admitirá documentos obligatorios en trámite.</w:t>
            </w:r>
          </w:p>
        </w:tc>
      </w:tr>
    </w:tbl>
    <w:p w14:paraId="72A9E750" w14:textId="7B1BCC17" w:rsidR="000A026E" w:rsidRDefault="000A026E"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 xml:space="preserve">Esta evaluación es eliminatoria y tiene puntaje mínimo de once (11) puntos y máximo de veinte (20) puntos. La evaluación personal se desarrolla bajo la modalidad virtual (Plataforma para </w:t>
      </w:r>
      <w:r w:rsidRPr="00426B92">
        <w:rPr>
          <w:rFonts w:ascii="Arial" w:hAnsi="Arial" w:cs="Arial"/>
          <w:sz w:val="20"/>
          <w:szCs w:val="20"/>
          <w:lang w:eastAsia="es-PE"/>
        </w:rPr>
        <w:lastRenderedPageBreak/>
        <w:t>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984935D" w14:textId="0C4C10C1" w:rsidR="00637A88" w:rsidRDefault="00637A88"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D2B7C7A" w14:textId="68532F48"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A49CAA0" w14:textId="5BEF446C"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520DD72" w14:textId="58DC1BB4"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F1FB890" w14:textId="4EF81C91"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F6CBF9E" w14:textId="29FFDB2E" w:rsidR="0076755F" w:rsidRDefault="0076755F"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332A77F4" w14:textId="77777777" w:rsidR="006644CF" w:rsidRDefault="006644CF" w:rsidP="006644CF">
      <w:pPr>
        <w:pStyle w:val="Sangradetextonormal"/>
        <w:suppressAutoHyphens/>
        <w:spacing w:after="0"/>
        <w:ind w:left="3409"/>
        <w:jc w:val="both"/>
        <w:rPr>
          <w:rFonts w:ascii="Arial" w:hAnsi="Arial" w:cs="Arial"/>
          <w:b/>
          <w:bCs/>
        </w:rPr>
      </w:pPr>
    </w:p>
    <w:p w14:paraId="10993F58" w14:textId="04545AC2"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1FC7DF74" w14:textId="77777777" w:rsidR="006644CF" w:rsidRDefault="006644CF" w:rsidP="006644CF">
      <w:pPr>
        <w:pStyle w:val="Sinespaciado1"/>
        <w:ind w:left="644"/>
        <w:rPr>
          <w:rFonts w:ascii="Arial" w:hAnsi="Arial" w:cs="Arial"/>
          <w:b/>
          <w:sz w:val="20"/>
          <w:szCs w:val="20"/>
        </w:rPr>
      </w:pPr>
    </w:p>
    <w:p w14:paraId="7A34BC41" w14:textId="7F489D4F"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037DE3">
      <w:headerReference w:type="default" r:id="rId19"/>
      <w:footerReference w:type="default" r:id="rId20"/>
      <w:pgSz w:w="11906" w:h="16838"/>
      <w:pgMar w:top="567" w:right="1701" w:bottom="426" w:left="1134"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3F4C5367" w:rsidR="00936C31" w:rsidRPr="00936C31" w:rsidRDefault="00936C31" w:rsidP="00936C31">
    <w:pPr>
      <w:tabs>
        <w:tab w:val="center" w:pos="4419"/>
        <w:tab w:val="right" w:pos="8838"/>
      </w:tabs>
    </w:pP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EE394" w14:textId="36404F7A" w:rsidR="00AC66C7" w:rsidRDefault="007C2CFC" w:rsidP="00037DE3">
    <w:pPr>
      <w:pStyle w:val="Encabezado"/>
      <w:tabs>
        <w:tab w:val="clear" w:pos="8838"/>
        <w:tab w:val="right" w:pos="9214"/>
      </w:tabs>
      <w:ind w:left="-709" w:right="-427"/>
      <w:rPr>
        <w:rFonts w:asciiTheme="minorHAnsi" w:eastAsiaTheme="minorEastAsia" w:hAnsiTheme="minorHAnsi" w:cstheme="minorHAnsi"/>
        <w:sz w:val="18"/>
        <w:szCs w:val="18"/>
      </w:rPr>
    </w:pPr>
    <w:r>
      <w:tab/>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0BDB1293"/>
    <w:multiLevelType w:val="hybridMultilevel"/>
    <w:tmpl w:val="83CCA002"/>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104249E"/>
    <w:multiLevelType w:val="hybridMultilevel"/>
    <w:tmpl w:val="045A5C00"/>
    <w:lvl w:ilvl="0" w:tplc="AE8829A8">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38A6938"/>
    <w:multiLevelType w:val="hybridMultilevel"/>
    <w:tmpl w:val="97A655E4"/>
    <w:lvl w:ilvl="0" w:tplc="49DCD52A">
      <w:start w:val="1"/>
      <w:numFmt w:val="lowerLetter"/>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46E9"/>
    <w:multiLevelType w:val="hybridMultilevel"/>
    <w:tmpl w:val="43C4089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0A811DD"/>
    <w:multiLevelType w:val="hybridMultilevel"/>
    <w:tmpl w:val="76C2507E"/>
    <w:lvl w:ilvl="0" w:tplc="FE56EAF0">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7" w15:restartNumberingAfterBreak="0">
    <w:nsid w:val="54421DB9"/>
    <w:multiLevelType w:val="hybridMultilevel"/>
    <w:tmpl w:val="D1B0FAE8"/>
    <w:lvl w:ilvl="0" w:tplc="362A52EE">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C8F77C7"/>
    <w:multiLevelType w:val="hybridMultilevel"/>
    <w:tmpl w:val="B884357E"/>
    <w:lvl w:ilvl="0" w:tplc="4A4003A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5"/>
  </w:num>
  <w:num w:numId="8">
    <w:abstractNumId w:val="21"/>
  </w:num>
  <w:num w:numId="9">
    <w:abstractNumId w:val="18"/>
  </w:num>
  <w:num w:numId="10">
    <w:abstractNumId w:val="15"/>
  </w:num>
  <w:num w:numId="11">
    <w:abstractNumId w:val="3"/>
  </w:num>
  <w:num w:numId="12">
    <w:abstractNumId w:val="4"/>
  </w:num>
  <w:num w:numId="13">
    <w:abstractNumId w:val="7"/>
  </w:num>
  <w:num w:numId="14">
    <w:abstractNumId w:val="2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4"/>
  </w:num>
  <w:num w:numId="18">
    <w:abstractNumId w:val="12"/>
  </w:num>
  <w:num w:numId="19">
    <w:abstractNumId w:val="13"/>
  </w:num>
  <w:num w:numId="20">
    <w:abstractNumId w:val="0"/>
  </w:num>
  <w:num w:numId="21">
    <w:abstractNumId w:val="1"/>
  </w:num>
  <w:num w:numId="22">
    <w:abstractNumId w:val="19"/>
  </w:num>
  <w:num w:numId="23">
    <w:abstractNumId w:val="9"/>
  </w:num>
  <w:num w:numId="24">
    <w:abstractNumId w:val="2"/>
  </w:num>
  <w:num w:numId="25">
    <w:abstractNumId w:val="11"/>
  </w:num>
  <w:num w:numId="26">
    <w:abstractNumId w:val="19"/>
  </w:num>
  <w:num w:numId="27">
    <w:abstractNumId w:val="11"/>
  </w:num>
  <w:num w:numId="28">
    <w:abstractNumId w:val="22"/>
  </w:num>
  <w:num w:numId="29">
    <w:abstractNumId w:val="17"/>
  </w:num>
  <w:num w:numId="30">
    <w:abstractNumId w:val="16"/>
  </w:num>
  <w:num w:numId="31">
    <w:abstractNumId w:val="8"/>
  </w:num>
  <w:num w:numId="32">
    <w:abstractNumId w:val="1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0C77"/>
    <w:rsid w:val="000066E5"/>
    <w:rsid w:val="00010996"/>
    <w:rsid w:val="00015906"/>
    <w:rsid w:val="00022E74"/>
    <w:rsid w:val="00030D23"/>
    <w:rsid w:val="00037DE3"/>
    <w:rsid w:val="00045654"/>
    <w:rsid w:val="000503B4"/>
    <w:rsid w:val="0005550D"/>
    <w:rsid w:val="00060C6F"/>
    <w:rsid w:val="00070926"/>
    <w:rsid w:val="000A026E"/>
    <w:rsid w:val="000B7AC8"/>
    <w:rsid w:val="000C6EDB"/>
    <w:rsid w:val="000D5E0C"/>
    <w:rsid w:val="000E031F"/>
    <w:rsid w:val="000F01CF"/>
    <w:rsid w:val="001047CE"/>
    <w:rsid w:val="00106285"/>
    <w:rsid w:val="0010792F"/>
    <w:rsid w:val="00110595"/>
    <w:rsid w:val="00110F45"/>
    <w:rsid w:val="00123498"/>
    <w:rsid w:val="001271C2"/>
    <w:rsid w:val="001363E0"/>
    <w:rsid w:val="0014473C"/>
    <w:rsid w:val="00151923"/>
    <w:rsid w:val="00166A08"/>
    <w:rsid w:val="00175209"/>
    <w:rsid w:val="00193976"/>
    <w:rsid w:val="001949C0"/>
    <w:rsid w:val="0019685F"/>
    <w:rsid w:val="001A0F49"/>
    <w:rsid w:val="001B1B81"/>
    <w:rsid w:val="001B36B3"/>
    <w:rsid w:val="001C50D9"/>
    <w:rsid w:val="00212D79"/>
    <w:rsid w:val="00224D62"/>
    <w:rsid w:val="00236A9D"/>
    <w:rsid w:val="002427BA"/>
    <w:rsid w:val="00247E39"/>
    <w:rsid w:val="00256579"/>
    <w:rsid w:val="00283289"/>
    <w:rsid w:val="002849E1"/>
    <w:rsid w:val="00286C6A"/>
    <w:rsid w:val="002B4205"/>
    <w:rsid w:val="002B7CD9"/>
    <w:rsid w:val="002C2DF2"/>
    <w:rsid w:val="002D427B"/>
    <w:rsid w:val="002F0E80"/>
    <w:rsid w:val="002F1C7A"/>
    <w:rsid w:val="00322B23"/>
    <w:rsid w:val="00325D8E"/>
    <w:rsid w:val="00333832"/>
    <w:rsid w:val="00343710"/>
    <w:rsid w:val="00344C4A"/>
    <w:rsid w:val="00354488"/>
    <w:rsid w:val="00366F7E"/>
    <w:rsid w:val="00370829"/>
    <w:rsid w:val="00393CEF"/>
    <w:rsid w:val="003A1098"/>
    <w:rsid w:val="003A284B"/>
    <w:rsid w:val="003B2D95"/>
    <w:rsid w:val="003B30E4"/>
    <w:rsid w:val="003B5CE7"/>
    <w:rsid w:val="003C6481"/>
    <w:rsid w:val="003E6248"/>
    <w:rsid w:val="003E68F5"/>
    <w:rsid w:val="004064F2"/>
    <w:rsid w:val="00406E9C"/>
    <w:rsid w:val="004217F9"/>
    <w:rsid w:val="00422242"/>
    <w:rsid w:val="00426B92"/>
    <w:rsid w:val="004379A4"/>
    <w:rsid w:val="00447CC3"/>
    <w:rsid w:val="0048025E"/>
    <w:rsid w:val="0049527B"/>
    <w:rsid w:val="004A3841"/>
    <w:rsid w:val="004A5FD0"/>
    <w:rsid w:val="004B67B2"/>
    <w:rsid w:val="004B683D"/>
    <w:rsid w:val="004B7408"/>
    <w:rsid w:val="004C5748"/>
    <w:rsid w:val="004D497F"/>
    <w:rsid w:val="00512998"/>
    <w:rsid w:val="00521C37"/>
    <w:rsid w:val="0053399A"/>
    <w:rsid w:val="00552E24"/>
    <w:rsid w:val="00560497"/>
    <w:rsid w:val="005672BF"/>
    <w:rsid w:val="00572D40"/>
    <w:rsid w:val="00584BB6"/>
    <w:rsid w:val="005919E7"/>
    <w:rsid w:val="005940E9"/>
    <w:rsid w:val="005A23C4"/>
    <w:rsid w:val="005B6EEE"/>
    <w:rsid w:val="005C2536"/>
    <w:rsid w:val="005D041B"/>
    <w:rsid w:val="005F38B5"/>
    <w:rsid w:val="006009E8"/>
    <w:rsid w:val="00610F4F"/>
    <w:rsid w:val="00615074"/>
    <w:rsid w:val="00625D71"/>
    <w:rsid w:val="00626093"/>
    <w:rsid w:val="00626154"/>
    <w:rsid w:val="00637A88"/>
    <w:rsid w:val="0064028C"/>
    <w:rsid w:val="0065314B"/>
    <w:rsid w:val="006644CF"/>
    <w:rsid w:val="00681636"/>
    <w:rsid w:val="006865B2"/>
    <w:rsid w:val="006A227C"/>
    <w:rsid w:val="006A5357"/>
    <w:rsid w:val="006A6880"/>
    <w:rsid w:val="006B423B"/>
    <w:rsid w:val="006F6E88"/>
    <w:rsid w:val="00702FE7"/>
    <w:rsid w:val="007217CD"/>
    <w:rsid w:val="00731432"/>
    <w:rsid w:val="00754D0E"/>
    <w:rsid w:val="00755584"/>
    <w:rsid w:val="007565DA"/>
    <w:rsid w:val="00763265"/>
    <w:rsid w:val="0076755F"/>
    <w:rsid w:val="00777A32"/>
    <w:rsid w:val="00790E4D"/>
    <w:rsid w:val="007A4D1F"/>
    <w:rsid w:val="007C2B7F"/>
    <w:rsid w:val="007C2CFC"/>
    <w:rsid w:val="007D3C4C"/>
    <w:rsid w:val="007F1A6F"/>
    <w:rsid w:val="007F68E9"/>
    <w:rsid w:val="00800627"/>
    <w:rsid w:val="0080622E"/>
    <w:rsid w:val="008116A0"/>
    <w:rsid w:val="00830B5A"/>
    <w:rsid w:val="00834029"/>
    <w:rsid w:val="00844FE3"/>
    <w:rsid w:val="00846F2D"/>
    <w:rsid w:val="00850602"/>
    <w:rsid w:val="00856039"/>
    <w:rsid w:val="00860485"/>
    <w:rsid w:val="00862DD6"/>
    <w:rsid w:val="008661F8"/>
    <w:rsid w:val="00872555"/>
    <w:rsid w:val="008773CB"/>
    <w:rsid w:val="00886CD3"/>
    <w:rsid w:val="008A7FEA"/>
    <w:rsid w:val="008E12F7"/>
    <w:rsid w:val="008F0724"/>
    <w:rsid w:val="008F3996"/>
    <w:rsid w:val="008F47E2"/>
    <w:rsid w:val="008F76C2"/>
    <w:rsid w:val="0090726B"/>
    <w:rsid w:val="00911288"/>
    <w:rsid w:val="00936C31"/>
    <w:rsid w:val="009423F8"/>
    <w:rsid w:val="0094796D"/>
    <w:rsid w:val="009555C1"/>
    <w:rsid w:val="00990AAE"/>
    <w:rsid w:val="009A06A4"/>
    <w:rsid w:val="009A6898"/>
    <w:rsid w:val="009B19C3"/>
    <w:rsid w:val="009C5910"/>
    <w:rsid w:val="009D465D"/>
    <w:rsid w:val="009D4944"/>
    <w:rsid w:val="009D7232"/>
    <w:rsid w:val="009E7B30"/>
    <w:rsid w:val="009F6891"/>
    <w:rsid w:val="00A01CFF"/>
    <w:rsid w:val="00A02D5C"/>
    <w:rsid w:val="00A07AB5"/>
    <w:rsid w:val="00A13849"/>
    <w:rsid w:val="00A573EC"/>
    <w:rsid w:val="00A6315B"/>
    <w:rsid w:val="00A73F6A"/>
    <w:rsid w:val="00A74641"/>
    <w:rsid w:val="00A80A02"/>
    <w:rsid w:val="00AA7350"/>
    <w:rsid w:val="00AC0D5F"/>
    <w:rsid w:val="00AC66C7"/>
    <w:rsid w:val="00AC73A6"/>
    <w:rsid w:val="00AC7DD1"/>
    <w:rsid w:val="00AD6628"/>
    <w:rsid w:val="00AD76B4"/>
    <w:rsid w:val="00AF3541"/>
    <w:rsid w:val="00AF5117"/>
    <w:rsid w:val="00B12F78"/>
    <w:rsid w:val="00B372E7"/>
    <w:rsid w:val="00B375CC"/>
    <w:rsid w:val="00B5563C"/>
    <w:rsid w:val="00B704B2"/>
    <w:rsid w:val="00B723A9"/>
    <w:rsid w:val="00B87B0D"/>
    <w:rsid w:val="00B96441"/>
    <w:rsid w:val="00BA7EDF"/>
    <w:rsid w:val="00BD7D98"/>
    <w:rsid w:val="00BE6700"/>
    <w:rsid w:val="00BF6D80"/>
    <w:rsid w:val="00C01D65"/>
    <w:rsid w:val="00C111AD"/>
    <w:rsid w:val="00C139F0"/>
    <w:rsid w:val="00C25164"/>
    <w:rsid w:val="00C32AC5"/>
    <w:rsid w:val="00C35380"/>
    <w:rsid w:val="00C374E4"/>
    <w:rsid w:val="00C47CA7"/>
    <w:rsid w:val="00C50DA1"/>
    <w:rsid w:val="00C577A2"/>
    <w:rsid w:val="00C60C90"/>
    <w:rsid w:val="00C63545"/>
    <w:rsid w:val="00C6386E"/>
    <w:rsid w:val="00C70277"/>
    <w:rsid w:val="00C75A09"/>
    <w:rsid w:val="00C85497"/>
    <w:rsid w:val="00C86D9C"/>
    <w:rsid w:val="00C90E06"/>
    <w:rsid w:val="00CD05A9"/>
    <w:rsid w:val="00CD0DEE"/>
    <w:rsid w:val="00CD11A8"/>
    <w:rsid w:val="00CD1376"/>
    <w:rsid w:val="00CD77E0"/>
    <w:rsid w:val="00CE6692"/>
    <w:rsid w:val="00CF7F35"/>
    <w:rsid w:val="00D028B7"/>
    <w:rsid w:val="00D04333"/>
    <w:rsid w:val="00D045E7"/>
    <w:rsid w:val="00D11D91"/>
    <w:rsid w:val="00D25053"/>
    <w:rsid w:val="00D27B4C"/>
    <w:rsid w:val="00D3120A"/>
    <w:rsid w:val="00D34856"/>
    <w:rsid w:val="00D46432"/>
    <w:rsid w:val="00D746FD"/>
    <w:rsid w:val="00D75208"/>
    <w:rsid w:val="00D91360"/>
    <w:rsid w:val="00DA085A"/>
    <w:rsid w:val="00DB0DD4"/>
    <w:rsid w:val="00DC0C81"/>
    <w:rsid w:val="00DC27BB"/>
    <w:rsid w:val="00DC7CD0"/>
    <w:rsid w:val="00DD0412"/>
    <w:rsid w:val="00DD2425"/>
    <w:rsid w:val="00DD3A1B"/>
    <w:rsid w:val="00DD45BD"/>
    <w:rsid w:val="00DF2A15"/>
    <w:rsid w:val="00DF5828"/>
    <w:rsid w:val="00DF6348"/>
    <w:rsid w:val="00E06437"/>
    <w:rsid w:val="00E30915"/>
    <w:rsid w:val="00E3382A"/>
    <w:rsid w:val="00E34B6F"/>
    <w:rsid w:val="00E53DB0"/>
    <w:rsid w:val="00E56613"/>
    <w:rsid w:val="00E707D7"/>
    <w:rsid w:val="00EA7D0D"/>
    <w:rsid w:val="00ED320A"/>
    <w:rsid w:val="00EE0EBB"/>
    <w:rsid w:val="00EE25AC"/>
    <w:rsid w:val="00EE2EE4"/>
    <w:rsid w:val="00F1549A"/>
    <w:rsid w:val="00F232A3"/>
    <w:rsid w:val="00F2414A"/>
    <w:rsid w:val="00F2700B"/>
    <w:rsid w:val="00F30589"/>
    <w:rsid w:val="00F32B8F"/>
    <w:rsid w:val="00F33F54"/>
    <w:rsid w:val="00F54246"/>
    <w:rsid w:val="00F5447C"/>
    <w:rsid w:val="00F63D0C"/>
    <w:rsid w:val="00F64F55"/>
    <w:rsid w:val="00F70BA2"/>
    <w:rsid w:val="00F91807"/>
    <w:rsid w:val="00F9255C"/>
    <w:rsid w:val="00F967E1"/>
    <w:rsid w:val="00FA3AF5"/>
    <w:rsid w:val="00FC17D1"/>
    <w:rsid w:val="00FC27D7"/>
    <w:rsid w:val="00FC5C78"/>
    <w:rsid w:val="00FC7848"/>
    <w:rsid w:val="00FE73EF"/>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uiPriority w:val="99"/>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4">
    <w:name w:val="Párrafo de lista4"/>
    <w:basedOn w:val="Normal"/>
    <w:qFormat/>
    <w:rsid w:val="006644CF"/>
    <w:pPr>
      <w:ind w:left="720"/>
      <w:contextualSpacing/>
    </w:pPr>
    <w:rPr>
      <w:rFonts w:eastAsia="Calibri"/>
    </w:rPr>
  </w:style>
  <w:style w:type="paragraph" w:styleId="Textosinformato">
    <w:name w:val="Plain Text"/>
    <w:basedOn w:val="Normal"/>
    <w:link w:val="TextosinformatoCar"/>
    <w:rsid w:val="00C47CA7"/>
    <w:rPr>
      <w:rFonts w:ascii="Courier New" w:hAnsi="Courier New"/>
    </w:rPr>
  </w:style>
  <w:style w:type="character" w:customStyle="1" w:styleId="TextosinformatoCar">
    <w:name w:val="Texto sin formato Car"/>
    <w:basedOn w:val="Fuentedeprrafopredeter"/>
    <w:link w:val="Textosinformato"/>
    <w:rsid w:val="00C47CA7"/>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94011">
      <w:bodyDiv w:val="1"/>
      <w:marLeft w:val="0"/>
      <w:marRight w:val="0"/>
      <w:marTop w:val="0"/>
      <w:marBottom w:val="0"/>
      <w:divBdr>
        <w:top w:val="none" w:sz="0" w:space="0" w:color="auto"/>
        <w:left w:val="none" w:sz="0" w:space="0" w:color="auto"/>
        <w:bottom w:val="none" w:sz="0" w:space="0" w:color="auto"/>
        <w:right w:val="none" w:sz="0" w:space="0" w:color="auto"/>
      </w:divBdr>
    </w:div>
    <w:div w:id="38726957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742024140">
      <w:bodyDiv w:val="1"/>
      <w:marLeft w:val="0"/>
      <w:marRight w:val="0"/>
      <w:marTop w:val="0"/>
      <w:marBottom w:val="0"/>
      <w:divBdr>
        <w:top w:val="none" w:sz="0" w:space="0" w:color="auto"/>
        <w:left w:val="none" w:sz="0" w:space="0" w:color="auto"/>
        <w:bottom w:val="none" w:sz="0" w:space="0" w:color="auto"/>
        <w:right w:val="none" w:sz="0" w:space="0" w:color="auto"/>
      </w:divBdr>
    </w:div>
    <w:div w:id="872183746">
      <w:bodyDiv w:val="1"/>
      <w:marLeft w:val="0"/>
      <w:marRight w:val="0"/>
      <w:marTop w:val="0"/>
      <w:marBottom w:val="0"/>
      <w:divBdr>
        <w:top w:val="none" w:sz="0" w:space="0" w:color="auto"/>
        <w:left w:val="none" w:sz="0" w:space="0" w:color="auto"/>
        <w:bottom w:val="none" w:sz="0" w:space="0" w:color="auto"/>
        <w:right w:val="none" w:sz="0" w:space="0" w:color="auto"/>
      </w:divBdr>
    </w:div>
    <w:div w:id="1208762630">
      <w:bodyDiv w:val="1"/>
      <w:marLeft w:val="0"/>
      <w:marRight w:val="0"/>
      <w:marTop w:val="0"/>
      <w:marBottom w:val="0"/>
      <w:divBdr>
        <w:top w:val="none" w:sz="0" w:space="0" w:color="auto"/>
        <w:left w:val="none" w:sz="0" w:space="0" w:color="auto"/>
        <w:bottom w:val="none" w:sz="0" w:space="0" w:color="auto"/>
        <w:right w:val="none" w:sz="0" w:space="0" w:color="auto"/>
      </w:divBdr>
    </w:div>
    <w:div w:id="1294212923">
      <w:bodyDiv w:val="1"/>
      <w:marLeft w:val="0"/>
      <w:marRight w:val="0"/>
      <w:marTop w:val="0"/>
      <w:marBottom w:val="0"/>
      <w:divBdr>
        <w:top w:val="none" w:sz="0" w:space="0" w:color="auto"/>
        <w:left w:val="none" w:sz="0" w:space="0" w:color="auto"/>
        <w:bottom w:val="none" w:sz="0" w:space="0" w:color="auto"/>
        <w:right w:val="none" w:sz="0" w:space="0" w:color="auto"/>
      </w:divBdr>
    </w:div>
    <w:div w:id="1389643570">
      <w:bodyDiv w:val="1"/>
      <w:marLeft w:val="0"/>
      <w:marRight w:val="0"/>
      <w:marTop w:val="0"/>
      <w:marBottom w:val="0"/>
      <w:divBdr>
        <w:top w:val="none" w:sz="0" w:space="0" w:color="auto"/>
        <w:left w:val="none" w:sz="0" w:space="0" w:color="auto"/>
        <w:bottom w:val="none" w:sz="0" w:space="0" w:color="auto"/>
        <w:right w:val="none" w:sz="0" w:space="0" w:color="auto"/>
      </w:divBdr>
    </w:div>
    <w:div w:id="1401365323">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770656839">
      <w:bodyDiv w:val="1"/>
      <w:marLeft w:val="0"/>
      <w:marRight w:val="0"/>
      <w:marTop w:val="0"/>
      <w:marBottom w:val="0"/>
      <w:divBdr>
        <w:top w:val="none" w:sz="0" w:space="0" w:color="auto"/>
        <w:left w:val="none" w:sz="0" w:space="0" w:color="auto"/>
        <w:bottom w:val="none" w:sz="0" w:space="0" w:color="auto"/>
        <w:right w:val="none" w:sz="0" w:space="0" w:color="auto"/>
      </w:divBdr>
    </w:div>
    <w:div w:id="1777092673">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 w:id="213097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aulavirtual.essalud.gob.pe/moodle/login/index.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aulavirtual.essalud.gob.pe/moodle/login/index.php" TargetMode="External"/><Relationship Id="rId2" Type="http://schemas.openxmlformats.org/officeDocument/2006/relationships/numbering" Target="numbering.xml"/><Relationship Id="rId16" Type="http://schemas.openxmlformats.org/officeDocument/2006/relationships/hyperlink" Target="http://convocatorias.essalud.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aulavirtual.essalud.gob.pe/moodle/login/index.php"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4259</TotalTime>
  <Pages>12</Pages>
  <Words>5230</Words>
  <Characters>36968</Characters>
  <Application>Microsoft Office Word</Application>
  <DocSecurity>0</DocSecurity>
  <Lines>308</Lines>
  <Paragraphs>84</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42114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Ramirez La Rosa Richard</cp:lastModifiedBy>
  <cp:revision>80</cp:revision>
  <cp:lastPrinted>2022-05-16T15:11:00Z</cp:lastPrinted>
  <dcterms:created xsi:type="dcterms:W3CDTF">2023-03-16T21:58:00Z</dcterms:created>
  <dcterms:modified xsi:type="dcterms:W3CDTF">2023-05-10T14:03:00Z</dcterms:modified>
</cp:coreProperties>
</file>