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D10FB5" w:rsidP="00922E6F">
      <w:pPr>
        <w:pStyle w:val="Sangradetextonormal"/>
        <w:ind w:firstLine="0"/>
        <w:outlineLvl w:val="0"/>
        <w:rPr>
          <w:rFonts w:cs="Arial"/>
          <w:sz w:val="20"/>
          <w:lang w:val="pt-BR"/>
        </w:rPr>
      </w:pPr>
      <w:r>
        <w:rPr>
          <w:rFonts w:cs="Arial"/>
          <w:sz w:val="20"/>
          <w:lang w:val="pt-BR"/>
        </w:rPr>
        <w:t>CÓDIGO DE PROCESO: P.S. 006</w:t>
      </w:r>
      <w:r w:rsidR="00985AB5">
        <w:rPr>
          <w:rFonts w:cs="Arial"/>
          <w:sz w:val="20"/>
          <w:lang w:val="pt-BR"/>
        </w:rPr>
        <w:t>-CAS-RAUCA</w:t>
      </w:r>
      <w:r w:rsidR="007D13DC">
        <w:rPr>
          <w:rFonts w:cs="Arial"/>
          <w:sz w:val="20"/>
          <w:lang w:val="pt-BR"/>
        </w:rPr>
        <w:t>-2017</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Pr="00A04F43" w:rsidRDefault="00EB2928" w:rsidP="00541450">
      <w:pPr>
        <w:pStyle w:val="Sangradetextonormal"/>
        <w:ind w:left="720" w:firstLine="0"/>
        <w:jc w:val="both"/>
        <w:rPr>
          <w:rFonts w:cs="Arial"/>
          <w:b w:val="0"/>
          <w:sz w:val="20"/>
        </w:rPr>
      </w:pPr>
      <w:r>
        <w:rPr>
          <w:rFonts w:cs="Arial"/>
          <w:b w:val="0"/>
          <w:sz w:val="20"/>
        </w:rPr>
        <w:t>Contratar el</w:t>
      </w:r>
      <w:r w:rsidR="002C1905">
        <w:rPr>
          <w:rFonts w:cs="Arial"/>
          <w:b w:val="0"/>
          <w:sz w:val="20"/>
        </w:rPr>
        <w:t xml:space="preserve"> </w:t>
      </w:r>
      <w:r w:rsidR="00985AB5" w:rsidRPr="00A04F43">
        <w:rPr>
          <w:rFonts w:cs="Arial"/>
          <w:b w:val="0"/>
          <w:sz w:val="20"/>
        </w:rPr>
        <w:t xml:space="preserve">siguiente </w:t>
      </w:r>
      <w:r w:rsidR="002C1905">
        <w:rPr>
          <w:rFonts w:cs="Arial"/>
          <w:b w:val="0"/>
          <w:sz w:val="20"/>
        </w:rPr>
        <w:t>S</w:t>
      </w:r>
      <w:r w:rsidR="00985AB5" w:rsidRPr="00A04F43">
        <w:rPr>
          <w:rFonts w:cs="Arial"/>
          <w:b w:val="0"/>
          <w:sz w:val="20"/>
        </w:rPr>
        <w:t xml:space="preserve">ervicio </w:t>
      </w:r>
      <w:r w:rsidR="00D10FB5">
        <w:rPr>
          <w:rFonts w:cs="Arial"/>
          <w:b w:val="0"/>
          <w:sz w:val="20"/>
        </w:rPr>
        <w:t>para</w:t>
      </w:r>
      <w:r w:rsidR="00985AB5">
        <w:rPr>
          <w:rFonts w:cs="Arial"/>
          <w:b w:val="0"/>
          <w:sz w:val="20"/>
        </w:rPr>
        <w:t xml:space="preserve"> la Red Asistencial de Ucayali:</w:t>
      </w:r>
    </w:p>
    <w:tbl>
      <w:tblPr>
        <w:tblpPr w:leftFromText="141" w:rightFromText="141" w:vertAnchor="text" w:horzAnchor="margin" w:tblpY="22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134"/>
        <w:gridCol w:w="1701"/>
        <w:gridCol w:w="1275"/>
        <w:gridCol w:w="1560"/>
        <w:gridCol w:w="1842"/>
      </w:tblGrid>
      <w:tr w:rsidR="006B758F" w:rsidRPr="00957F95" w:rsidTr="00FD13F5">
        <w:trPr>
          <w:trHeight w:val="561"/>
        </w:trPr>
        <w:tc>
          <w:tcPr>
            <w:tcW w:w="1555" w:type="dxa"/>
            <w:shd w:val="clear" w:color="auto" w:fill="F2F2F2" w:themeFill="background1" w:themeFillShade="F2"/>
            <w:tcMar>
              <w:left w:w="57" w:type="dxa"/>
              <w:right w:w="57" w:type="dxa"/>
            </w:tcMar>
            <w:vAlign w:val="center"/>
          </w:tcPr>
          <w:p w:rsidR="006B758F" w:rsidRPr="006500B4" w:rsidRDefault="006B758F" w:rsidP="006B758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134" w:type="dxa"/>
            <w:shd w:val="clear" w:color="auto" w:fill="F2F2F2" w:themeFill="background1" w:themeFillShade="F2"/>
            <w:vAlign w:val="center"/>
          </w:tcPr>
          <w:p w:rsidR="006B758F" w:rsidRPr="006500B4" w:rsidRDefault="006B758F" w:rsidP="006B758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701" w:type="dxa"/>
            <w:shd w:val="clear" w:color="auto" w:fill="F2F2F2" w:themeFill="background1" w:themeFillShade="F2"/>
            <w:tcMar>
              <w:left w:w="57" w:type="dxa"/>
              <w:right w:w="57" w:type="dxa"/>
            </w:tcMar>
            <w:vAlign w:val="center"/>
          </w:tcPr>
          <w:p w:rsidR="006B758F" w:rsidRPr="00C16D2C" w:rsidRDefault="006B758F" w:rsidP="006B758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275" w:type="dxa"/>
            <w:shd w:val="clear" w:color="auto" w:fill="F2F2F2" w:themeFill="background1" w:themeFillShade="F2"/>
            <w:tcMar>
              <w:left w:w="57" w:type="dxa"/>
              <w:right w:w="57" w:type="dxa"/>
            </w:tcMar>
            <w:vAlign w:val="center"/>
          </w:tcPr>
          <w:p w:rsidR="006B758F" w:rsidRPr="00C16D2C" w:rsidRDefault="006B758F" w:rsidP="006B758F">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560" w:type="dxa"/>
            <w:shd w:val="clear" w:color="auto" w:fill="F2F2F2" w:themeFill="background1" w:themeFillShade="F2"/>
            <w:tcMar>
              <w:left w:w="57" w:type="dxa"/>
              <w:right w:w="57" w:type="dxa"/>
            </w:tcMar>
            <w:vAlign w:val="center"/>
          </w:tcPr>
          <w:p w:rsidR="006B758F" w:rsidRPr="00C16D2C" w:rsidRDefault="006B758F" w:rsidP="006B758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842" w:type="dxa"/>
            <w:shd w:val="clear" w:color="auto" w:fill="F2F2F2" w:themeFill="background1" w:themeFillShade="F2"/>
            <w:tcMar>
              <w:left w:w="57" w:type="dxa"/>
              <w:right w:w="57" w:type="dxa"/>
            </w:tcMar>
            <w:vAlign w:val="center"/>
          </w:tcPr>
          <w:p w:rsidR="006B758F" w:rsidRPr="006500B4" w:rsidRDefault="006B758F" w:rsidP="006B758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6B758F" w:rsidRPr="00957F95" w:rsidTr="00FD13F5">
        <w:trPr>
          <w:trHeight w:val="792"/>
        </w:trPr>
        <w:tc>
          <w:tcPr>
            <w:tcW w:w="1555" w:type="dxa"/>
            <w:vMerge w:val="restart"/>
            <w:tcMar>
              <w:left w:w="57" w:type="dxa"/>
              <w:right w:w="57" w:type="dxa"/>
            </w:tcMar>
            <w:vAlign w:val="center"/>
          </w:tcPr>
          <w:p w:rsidR="006B758F" w:rsidRPr="00301C19" w:rsidRDefault="006B758F" w:rsidP="00840EF9">
            <w:pPr>
              <w:jc w:val="center"/>
              <w:rPr>
                <w:rFonts w:ascii="Arial" w:hAnsi="Arial" w:cs="Arial"/>
                <w:lang w:eastAsia="es-ES"/>
              </w:rPr>
            </w:pPr>
            <w:r w:rsidRPr="00301C19">
              <w:rPr>
                <w:rFonts w:ascii="Arial" w:hAnsi="Arial" w:cs="Arial"/>
                <w:lang w:eastAsia="es-ES"/>
              </w:rPr>
              <w:t xml:space="preserve">Médico </w:t>
            </w:r>
          </w:p>
        </w:tc>
        <w:tc>
          <w:tcPr>
            <w:tcW w:w="1134" w:type="dxa"/>
            <w:vAlign w:val="center"/>
          </w:tcPr>
          <w:p w:rsidR="006B758F" w:rsidRPr="00301C19" w:rsidRDefault="006B758F" w:rsidP="006B758F">
            <w:pPr>
              <w:suppressAutoHyphens w:val="0"/>
              <w:jc w:val="center"/>
              <w:rPr>
                <w:rFonts w:ascii="Arial" w:hAnsi="Arial" w:cs="Arial"/>
                <w:lang w:eastAsia="es-ES"/>
              </w:rPr>
            </w:pPr>
            <w:r w:rsidRPr="00301C19">
              <w:rPr>
                <w:rFonts w:ascii="Arial" w:hAnsi="Arial" w:cs="Arial"/>
                <w:lang w:eastAsia="es-ES"/>
              </w:rPr>
              <w:t>P1ME-001</w:t>
            </w:r>
          </w:p>
        </w:tc>
        <w:tc>
          <w:tcPr>
            <w:tcW w:w="1701" w:type="dxa"/>
            <w:vMerge w:val="restart"/>
            <w:tcMar>
              <w:left w:w="57" w:type="dxa"/>
              <w:right w:w="57" w:type="dxa"/>
            </w:tcMar>
            <w:vAlign w:val="center"/>
          </w:tcPr>
          <w:p w:rsidR="006B758F" w:rsidRPr="00301C19" w:rsidRDefault="006B758F" w:rsidP="006B758F">
            <w:pPr>
              <w:jc w:val="center"/>
              <w:rPr>
                <w:rFonts w:ascii="Arial" w:hAnsi="Arial" w:cs="Arial"/>
                <w:lang w:eastAsia="es-ES"/>
              </w:rPr>
            </w:pPr>
            <w:r w:rsidRPr="00301C19">
              <w:rPr>
                <w:rFonts w:ascii="Arial" w:hAnsi="Arial" w:cs="Arial"/>
                <w:lang w:eastAsia="es-ES"/>
              </w:rPr>
              <w:t>S/ 5,000.00</w:t>
            </w:r>
          </w:p>
        </w:tc>
        <w:tc>
          <w:tcPr>
            <w:tcW w:w="1275" w:type="dxa"/>
            <w:tcMar>
              <w:left w:w="57" w:type="dxa"/>
              <w:right w:w="57" w:type="dxa"/>
            </w:tcMar>
            <w:vAlign w:val="center"/>
          </w:tcPr>
          <w:p w:rsidR="006B758F" w:rsidRPr="00301C19" w:rsidRDefault="006B758F" w:rsidP="006B758F">
            <w:pPr>
              <w:suppressAutoHyphens w:val="0"/>
              <w:jc w:val="center"/>
              <w:rPr>
                <w:rFonts w:ascii="Arial" w:hAnsi="Arial" w:cs="Arial"/>
                <w:lang w:eastAsia="es-ES"/>
              </w:rPr>
            </w:pPr>
            <w:r w:rsidRPr="00301C19">
              <w:rPr>
                <w:rFonts w:ascii="Arial" w:hAnsi="Arial" w:cs="Arial"/>
                <w:lang w:eastAsia="es-ES"/>
              </w:rPr>
              <w:t>0</w:t>
            </w:r>
            <w:r w:rsidR="00FD13F5">
              <w:rPr>
                <w:rFonts w:ascii="Arial" w:hAnsi="Arial" w:cs="Arial"/>
                <w:lang w:eastAsia="es-ES"/>
              </w:rPr>
              <w:t>2</w:t>
            </w:r>
          </w:p>
        </w:tc>
        <w:tc>
          <w:tcPr>
            <w:tcW w:w="1560" w:type="dxa"/>
            <w:tcMar>
              <w:left w:w="57" w:type="dxa"/>
              <w:right w:w="57" w:type="dxa"/>
            </w:tcMar>
            <w:vAlign w:val="center"/>
          </w:tcPr>
          <w:p w:rsidR="006B758F" w:rsidRPr="00C16D2C" w:rsidRDefault="00FD13F5" w:rsidP="006B758F">
            <w:pPr>
              <w:suppressAutoHyphens w:val="0"/>
              <w:jc w:val="center"/>
              <w:rPr>
                <w:rFonts w:ascii="Arial" w:hAnsi="Arial" w:cs="Arial"/>
                <w:sz w:val="18"/>
                <w:szCs w:val="18"/>
                <w:lang w:eastAsia="es-ES"/>
              </w:rPr>
            </w:pPr>
            <w:r>
              <w:rPr>
                <w:rFonts w:ascii="Arial" w:hAnsi="Arial" w:cs="Arial"/>
                <w:sz w:val="18"/>
                <w:szCs w:val="18"/>
                <w:lang w:eastAsia="es-ES"/>
              </w:rPr>
              <w:t>Hospital II Pucallpa</w:t>
            </w:r>
          </w:p>
        </w:tc>
        <w:tc>
          <w:tcPr>
            <w:tcW w:w="1842" w:type="dxa"/>
            <w:vMerge w:val="restart"/>
            <w:tcMar>
              <w:left w:w="57" w:type="dxa"/>
              <w:right w:w="57" w:type="dxa"/>
            </w:tcMar>
            <w:vAlign w:val="center"/>
          </w:tcPr>
          <w:p w:rsidR="006B758F" w:rsidRPr="00E36057" w:rsidRDefault="006B758F" w:rsidP="006B758F">
            <w:pPr>
              <w:jc w:val="center"/>
              <w:rPr>
                <w:rFonts w:ascii="Arial" w:hAnsi="Arial" w:cs="Arial"/>
                <w:sz w:val="18"/>
                <w:szCs w:val="18"/>
                <w:lang w:eastAsia="es-ES"/>
              </w:rPr>
            </w:pPr>
            <w:r w:rsidRPr="00E36057">
              <w:rPr>
                <w:rFonts w:ascii="Arial" w:hAnsi="Arial" w:cs="Arial"/>
                <w:sz w:val="18"/>
                <w:szCs w:val="18"/>
                <w:lang w:eastAsia="es-ES"/>
              </w:rPr>
              <w:t>Red Asistencial Ucayali</w:t>
            </w:r>
          </w:p>
        </w:tc>
      </w:tr>
      <w:tr w:rsidR="006B758F" w:rsidRPr="00957F95" w:rsidTr="00FD13F5">
        <w:trPr>
          <w:trHeight w:val="792"/>
        </w:trPr>
        <w:tc>
          <w:tcPr>
            <w:tcW w:w="1555" w:type="dxa"/>
            <w:vMerge/>
            <w:tcMar>
              <w:left w:w="57" w:type="dxa"/>
              <w:right w:w="57" w:type="dxa"/>
            </w:tcMar>
            <w:vAlign w:val="center"/>
          </w:tcPr>
          <w:p w:rsidR="006B758F" w:rsidRPr="00301C19" w:rsidRDefault="006B758F" w:rsidP="006B758F">
            <w:pPr>
              <w:jc w:val="center"/>
              <w:rPr>
                <w:rFonts w:ascii="Arial" w:hAnsi="Arial" w:cs="Arial"/>
                <w:lang w:eastAsia="es-ES"/>
              </w:rPr>
            </w:pPr>
          </w:p>
        </w:tc>
        <w:tc>
          <w:tcPr>
            <w:tcW w:w="1134" w:type="dxa"/>
            <w:vAlign w:val="center"/>
          </w:tcPr>
          <w:p w:rsidR="006B758F" w:rsidRPr="00301C19" w:rsidRDefault="006B758F" w:rsidP="006B758F">
            <w:pPr>
              <w:suppressAutoHyphens w:val="0"/>
              <w:jc w:val="center"/>
              <w:rPr>
                <w:rFonts w:ascii="Arial" w:hAnsi="Arial" w:cs="Arial"/>
                <w:lang w:eastAsia="es-ES"/>
              </w:rPr>
            </w:pPr>
            <w:r w:rsidRPr="00301C19">
              <w:rPr>
                <w:rFonts w:ascii="Arial" w:hAnsi="Arial" w:cs="Arial"/>
                <w:lang w:eastAsia="es-ES"/>
              </w:rPr>
              <w:t>P1ME-00</w:t>
            </w:r>
            <w:r>
              <w:rPr>
                <w:rFonts w:ascii="Arial" w:hAnsi="Arial" w:cs="Arial"/>
                <w:lang w:eastAsia="es-ES"/>
              </w:rPr>
              <w:t>2</w:t>
            </w:r>
          </w:p>
        </w:tc>
        <w:tc>
          <w:tcPr>
            <w:tcW w:w="1701" w:type="dxa"/>
            <w:vMerge/>
            <w:tcMar>
              <w:left w:w="57" w:type="dxa"/>
              <w:right w:w="57" w:type="dxa"/>
            </w:tcMar>
            <w:vAlign w:val="center"/>
          </w:tcPr>
          <w:p w:rsidR="006B758F" w:rsidRPr="00301C19" w:rsidRDefault="006B758F" w:rsidP="006B758F">
            <w:pPr>
              <w:jc w:val="center"/>
              <w:rPr>
                <w:rFonts w:ascii="Arial" w:hAnsi="Arial" w:cs="Arial"/>
                <w:lang w:eastAsia="es-ES"/>
              </w:rPr>
            </w:pPr>
          </w:p>
        </w:tc>
        <w:tc>
          <w:tcPr>
            <w:tcW w:w="1275" w:type="dxa"/>
            <w:tcMar>
              <w:left w:w="57" w:type="dxa"/>
              <w:right w:w="57" w:type="dxa"/>
            </w:tcMar>
            <w:vAlign w:val="center"/>
          </w:tcPr>
          <w:p w:rsidR="006B758F" w:rsidRPr="00301C19" w:rsidRDefault="006B758F" w:rsidP="006B758F">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1</w:t>
            </w:r>
          </w:p>
        </w:tc>
        <w:tc>
          <w:tcPr>
            <w:tcW w:w="1560" w:type="dxa"/>
            <w:tcMar>
              <w:left w:w="57" w:type="dxa"/>
              <w:right w:w="57" w:type="dxa"/>
            </w:tcMar>
            <w:vAlign w:val="center"/>
          </w:tcPr>
          <w:p w:rsidR="006B758F" w:rsidRPr="00C16D2C" w:rsidRDefault="00FD13F5" w:rsidP="006B758F">
            <w:pPr>
              <w:suppressAutoHyphens w:val="0"/>
              <w:jc w:val="center"/>
              <w:rPr>
                <w:rFonts w:ascii="Arial" w:hAnsi="Arial" w:cs="Arial"/>
                <w:sz w:val="18"/>
                <w:szCs w:val="18"/>
                <w:lang w:eastAsia="es-ES"/>
              </w:rPr>
            </w:pPr>
            <w:r>
              <w:rPr>
                <w:rFonts w:ascii="Arial" w:hAnsi="Arial" w:cs="Arial"/>
                <w:sz w:val="18"/>
                <w:szCs w:val="18"/>
                <w:lang w:eastAsia="es-ES"/>
              </w:rPr>
              <w:t>CAP I Campo verde</w:t>
            </w:r>
          </w:p>
        </w:tc>
        <w:tc>
          <w:tcPr>
            <w:tcW w:w="1842" w:type="dxa"/>
            <w:vMerge/>
            <w:tcMar>
              <w:left w:w="57" w:type="dxa"/>
              <w:right w:w="57" w:type="dxa"/>
            </w:tcMar>
            <w:vAlign w:val="center"/>
          </w:tcPr>
          <w:p w:rsidR="006B758F" w:rsidRPr="00E36057" w:rsidRDefault="006B758F" w:rsidP="006B758F">
            <w:pPr>
              <w:jc w:val="center"/>
              <w:rPr>
                <w:rFonts w:ascii="Arial" w:hAnsi="Arial" w:cs="Arial"/>
                <w:sz w:val="18"/>
                <w:szCs w:val="18"/>
                <w:lang w:eastAsia="es-ES"/>
              </w:rPr>
            </w:pPr>
          </w:p>
        </w:tc>
      </w:tr>
      <w:tr w:rsidR="006B758F" w:rsidRPr="00957F95" w:rsidTr="00871571">
        <w:trPr>
          <w:trHeight w:val="317"/>
        </w:trPr>
        <w:tc>
          <w:tcPr>
            <w:tcW w:w="4390" w:type="dxa"/>
            <w:gridSpan w:val="3"/>
            <w:tcMar>
              <w:left w:w="57" w:type="dxa"/>
              <w:right w:w="57" w:type="dxa"/>
            </w:tcMar>
            <w:vAlign w:val="center"/>
          </w:tcPr>
          <w:p w:rsidR="006B758F" w:rsidRPr="00E36057" w:rsidRDefault="006B758F" w:rsidP="006B758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677" w:type="dxa"/>
            <w:gridSpan w:val="3"/>
            <w:tcMar>
              <w:left w:w="57" w:type="dxa"/>
              <w:right w:w="57" w:type="dxa"/>
            </w:tcMar>
            <w:vAlign w:val="center"/>
          </w:tcPr>
          <w:p w:rsidR="006B758F" w:rsidRPr="00E36057" w:rsidRDefault="002A58D1" w:rsidP="006B758F">
            <w:pPr>
              <w:rPr>
                <w:rFonts w:ascii="Arial" w:hAnsi="Arial" w:cs="Arial"/>
                <w:sz w:val="18"/>
                <w:szCs w:val="18"/>
                <w:lang w:eastAsia="es-ES"/>
              </w:rPr>
            </w:pPr>
            <w:r>
              <w:rPr>
                <w:rFonts w:ascii="Arial" w:hAnsi="Arial" w:cs="Arial"/>
                <w:sz w:val="18"/>
                <w:szCs w:val="18"/>
                <w:lang w:eastAsia="es-ES"/>
              </w:rPr>
              <w:t xml:space="preserve">          0</w:t>
            </w:r>
            <w:r w:rsidR="00EB2928">
              <w:rPr>
                <w:rFonts w:ascii="Arial" w:hAnsi="Arial" w:cs="Arial"/>
                <w:sz w:val="18"/>
                <w:szCs w:val="18"/>
                <w:lang w:eastAsia="es-ES"/>
              </w:rPr>
              <w:t>3</w:t>
            </w:r>
          </w:p>
        </w:tc>
      </w:tr>
    </w:tbl>
    <w:p w:rsidR="00985AB5" w:rsidRPr="00A04F43" w:rsidRDefault="00985AB5" w:rsidP="00650BFB">
      <w:pPr>
        <w:pStyle w:val="Sangradetextonormal"/>
        <w:ind w:left="840" w:firstLine="0"/>
        <w:jc w:val="left"/>
        <w:rPr>
          <w:rFonts w:cs="Arial"/>
          <w:b w:val="0"/>
          <w:sz w:val="20"/>
        </w:rPr>
      </w:pPr>
    </w:p>
    <w:p w:rsidR="006B758F" w:rsidRDefault="006B758F" w:rsidP="006B758F">
      <w:pPr>
        <w:pStyle w:val="Sangradetextonormal"/>
        <w:ind w:left="714" w:firstLine="0"/>
        <w:jc w:val="both"/>
        <w:rPr>
          <w:rFonts w:cs="Arial"/>
          <w:sz w:val="20"/>
        </w:rPr>
      </w:pPr>
    </w:p>
    <w:p w:rsidR="00985AB5" w:rsidRDefault="00985AB5" w:rsidP="006B758F">
      <w:pPr>
        <w:pStyle w:val="Sangradetextonormal"/>
        <w:numPr>
          <w:ilvl w:val="0"/>
          <w:numId w:val="39"/>
        </w:numPr>
        <w:ind w:left="714" w:hanging="350"/>
        <w:jc w:val="both"/>
        <w:rPr>
          <w:rFonts w:cs="Arial"/>
          <w:sz w:val="20"/>
        </w:rPr>
      </w:pPr>
      <w:r w:rsidRPr="00A04F43">
        <w:rPr>
          <w:rFonts w:cs="Arial"/>
          <w:sz w:val="20"/>
        </w:rPr>
        <w:t>Dependencia, unidad orgánica y/o área solicitante</w:t>
      </w:r>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6B758F">
      <w:pPr>
        <w:pStyle w:val="Sangradetextonormal"/>
        <w:numPr>
          <w:ilvl w:val="0"/>
          <w:numId w:val="39"/>
        </w:numPr>
        <w:ind w:left="714" w:hanging="364"/>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6B758F">
      <w:pPr>
        <w:pStyle w:val="Sangradetextonormal"/>
        <w:numPr>
          <w:ilvl w:val="0"/>
          <w:numId w:val="39"/>
        </w:numPr>
        <w:ind w:left="700" w:hanging="336"/>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Ley Nº 29973 – Ley General de </w:t>
      </w:r>
      <w:smartTag w:uri="urn:schemas-microsoft-com:office:smarttags" w:element="PersonName">
        <w:smartTagPr>
          <w:attr w:name="ProductID" w:val="la Personas"/>
        </w:smartTagPr>
        <w:r w:rsidRPr="00A04F43">
          <w:rPr>
            <w:rFonts w:cs="Arial"/>
            <w:b w:val="0"/>
            <w:sz w:val="20"/>
          </w:rPr>
          <w:t>la Personas</w:t>
        </w:r>
      </w:smartTag>
      <w:r w:rsidRPr="00A04F43">
        <w:rPr>
          <w:rFonts w:cs="Arial"/>
          <w:b w:val="0"/>
          <w:sz w:val="20"/>
        </w:rPr>
        <w:t xml:space="preserve"> con Discapacidad.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Ley N° 23330-“Ley del Servicio Rural y Urbano Marginal de Salud-SERUMS” y su Reglamento (Decreto Supremo N° 005-97-SA)</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A04F43">
          <w:rPr>
            <w:rFonts w:cs="Arial"/>
            <w:b w:val="0"/>
            <w:sz w:val="20"/>
          </w:rPr>
          <w:t>la Administración Pública.</w:t>
        </w:r>
      </w:smartTag>
      <w:r w:rsidRPr="00A04F43">
        <w:rPr>
          <w:rFonts w:cs="Arial"/>
          <w:b w:val="0"/>
          <w:sz w:val="20"/>
        </w:rPr>
        <w:t xml:space="preserve">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Decreto Supremo N° 008-2007-ED, que dispone que los beneficiados con </w:t>
      </w:r>
      <w:smartTag w:uri="urn:schemas-microsoft-com:office:smarttags" w:element="PersonName">
        <w:smartTagPr>
          <w:attr w:name="ProductID" w:val="la Beca"/>
        </w:smartTagPr>
        <w:r w:rsidRPr="00A04F43">
          <w:rPr>
            <w:rFonts w:cs="Arial"/>
            <w:b w:val="0"/>
            <w:sz w:val="20"/>
          </w:rPr>
          <w:t>la Beca</w:t>
        </w:r>
      </w:smartTag>
      <w:r w:rsidRPr="00A04F43">
        <w:rPr>
          <w:rFonts w:cs="Arial"/>
          <w:b w:val="0"/>
          <w:sz w:val="20"/>
        </w:rPr>
        <w:t xml:space="preserve"> “Haya de </w:t>
      </w:r>
      <w:smartTag w:uri="urn:schemas-microsoft-com:office:smarttags" w:element="PersonName">
        <w:smartTagPr>
          <w:attr w:name="ProductID" w:val="la Torre"/>
        </w:smartTagPr>
        <w:r w:rsidRPr="00A04F43">
          <w:rPr>
            <w:rFonts w:cs="Arial"/>
            <w:b w:val="0"/>
            <w:sz w:val="20"/>
          </w:rPr>
          <w:t>la Torre</w:t>
        </w:r>
      </w:smartTag>
      <w:r w:rsidRPr="00A04F43">
        <w:rPr>
          <w:rFonts w:cs="Arial"/>
          <w:b w:val="0"/>
          <w:sz w:val="20"/>
        </w:rPr>
        <w:t>” que culminen sus estudios de maestría contarán con una bonificación especial en los concursos públicos de méritos para acceder a una plaza en la administración pública.</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Otras disposiciones que resulten aplicables al Contrato Administrativo de Servicios. </w:t>
      </w:r>
    </w:p>
    <w:p w:rsidR="00985AB5" w:rsidRDefault="00985AB5" w:rsidP="001B79EB">
      <w:pPr>
        <w:pStyle w:val="Sangradetextonormal"/>
        <w:ind w:left="360" w:firstLine="0"/>
        <w:jc w:val="left"/>
        <w:rPr>
          <w:rFonts w:cs="Arial"/>
          <w:sz w:val="20"/>
        </w:rPr>
      </w:pPr>
    </w:p>
    <w:p w:rsidR="00985AB5" w:rsidRPr="002C6982" w:rsidRDefault="00985AB5" w:rsidP="00B8502D">
      <w:pPr>
        <w:pStyle w:val="Sangradetextonormal"/>
        <w:numPr>
          <w:ilvl w:val="0"/>
          <w:numId w:val="1"/>
        </w:numPr>
        <w:tabs>
          <w:tab w:val="clear" w:pos="720"/>
          <w:tab w:val="num" w:pos="546"/>
        </w:tabs>
        <w:ind w:hanging="650"/>
        <w:jc w:val="both"/>
        <w:outlineLvl w:val="0"/>
        <w:rPr>
          <w:rFonts w:cs="Arial"/>
          <w:sz w:val="18"/>
          <w:szCs w:val="18"/>
        </w:rPr>
      </w:pPr>
      <w:r w:rsidRPr="00AF2992">
        <w:rPr>
          <w:rFonts w:cs="Arial"/>
          <w:sz w:val="20"/>
        </w:rPr>
        <w:t>PERFIL DEL PUESTO</w:t>
      </w:r>
    </w:p>
    <w:p w:rsidR="00985AB5" w:rsidRDefault="00985AB5" w:rsidP="00F45C53">
      <w:pPr>
        <w:pStyle w:val="Sangradetextonormal"/>
        <w:ind w:left="426" w:firstLine="0"/>
        <w:jc w:val="both"/>
        <w:rPr>
          <w:rFonts w:cs="Arial"/>
          <w:b w:val="0"/>
        </w:rPr>
      </w:pPr>
    </w:p>
    <w:p w:rsidR="00D10FB5" w:rsidRPr="00030684" w:rsidRDefault="00D10FB5" w:rsidP="00D10FB5">
      <w:pPr>
        <w:pStyle w:val="Sangradetextonormal"/>
        <w:ind w:firstLine="360"/>
        <w:jc w:val="both"/>
        <w:rPr>
          <w:rFonts w:cs="Arial"/>
          <w:sz w:val="20"/>
        </w:rPr>
      </w:pPr>
      <w:r>
        <w:rPr>
          <w:rFonts w:cs="Arial"/>
          <w:b w:val="0"/>
        </w:rPr>
        <w:t xml:space="preserve">   </w:t>
      </w:r>
      <w:r w:rsidRPr="00030684">
        <w:rPr>
          <w:rFonts w:cs="Arial"/>
          <w:sz w:val="20"/>
        </w:rPr>
        <w:t>MÉDICO (P1ME- 001</w:t>
      </w:r>
      <w:r w:rsidR="004724CD">
        <w:rPr>
          <w:rFonts w:cs="Arial"/>
          <w:sz w:val="20"/>
        </w:rPr>
        <w:t xml:space="preserve"> y</w:t>
      </w:r>
      <w:r>
        <w:rPr>
          <w:rFonts w:cs="Arial"/>
          <w:sz w:val="20"/>
        </w:rPr>
        <w:t xml:space="preserve"> P1ME-002</w:t>
      </w:r>
      <w:r w:rsidRPr="00030684">
        <w:rPr>
          <w:rFonts w:cs="Arial"/>
          <w:sz w:val="20"/>
        </w:rPr>
        <w:t>)</w:t>
      </w:r>
    </w:p>
    <w:p w:rsidR="00D10FB5" w:rsidRPr="00E97B22" w:rsidRDefault="00D10FB5" w:rsidP="00D10FB5">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D10FB5" w:rsidRPr="00481F6B" w:rsidTr="003A77B2">
        <w:trPr>
          <w:trHeight w:val="295"/>
        </w:trPr>
        <w:tc>
          <w:tcPr>
            <w:tcW w:w="2409" w:type="dxa"/>
            <w:shd w:val="clear" w:color="auto" w:fill="F2F2F2" w:themeFill="background1" w:themeFillShade="F2"/>
            <w:vAlign w:val="center"/>
          </w:tcPr>
          <w:p w:rsidR="00D10FB5" w:rsidRPr="00481F6B" w:rsidRDefault="00D10FB5" w:rsidP="003A77B2">
            <w:pPr>
              <w:pStyle w:val="Sinespaciado"/>
              <w:jc w:val="center"/>
              <w:rPr>
                <w:rFonts w:ascii="Arial" w:hAnsi="Arial" w:cs="Arial"/>
                <w:b/>
              </w:rPr>
            </w:pPr>
            <w:r w:rsidRPr="00481F6B">
              <w:rPr>
                <w:rFonts w:ascii="Arial" w:hAnsi="Arial" w:cs="Arial"/>
                <w:b/>
              </w:rPr>
              <w:t>REQUISITOS ESPECÍFICOS</w:t>
            </w:r>
          </w:p>
        </w:tc>
        <w:tc>
          <w:tcPr>
            <w:tcW w:w="6237" w:type="dxa"/>
            <w:shd w:val="clear" w:color="auto" w:fill="F2F2F2" w:themeFill="background1" w:themeFillShade="F2"/>
            <w:vAlign w:val="center"/>
          </w:tcPr>
          <w:p w:rsidR="00D10FB5" w:rsidRPr="00481F6B" w:rsidRDefault="00D10FB5" w:rsidP="003A77B2">
            <w:pPr>
              <w:pStyle w:val="Sinespaciado"/>
              <w:jc w:val="center"/>
              <w:rPr>
                <w:rFonts w:ascii="Arial" w:hAnsi="Arial" w:cs="Arial"/>
                <w:b/>
              </w:rPr>
            </w:pPr>
            <w:r w:rsidRPr="00481F6B">
              <w:rPr>
                <w:rFonts w:ascii="Arial" w:hAnsi="Arial" w:cs="Arial"/>
                <w:b/>
              </w:rPr>
              <w:t>DETALLE</w:t>
            </w:r>
          </w:p>
        </w:tc>
      </w:tr>
      <w:tr w:rsidR="00D10FB5" w:rsidRPr="00481F6B" w:rsidTr="003A77B2">
        <w:tc>
          <w:tcPr>
            <w:tcW w:w="2409" w:type="dxa"/>
            <w:vAlign w:val="center"/>
          </w:tcPr>
          <w:p w:rsidR="00D10FB5" w:rsidRPr="00481F6B" w:rsidRDefault="00D10FB5" w:rsidP="003A77B2">
            <w:pPr>
              <w:pStyle w:val="Sinespaciado"/>
              <w:jc w:val="center"/>
              <w:rPr>
                <w:rFonts w:ascii="Arial" w:hAnsi="Arial" w:cs="Arial"/>
                <w:b/>
              </w:rPr>
            </w:pPr>
            <w:r w:rsidRPr="00481F6B">
              <w:rPr>
                <w:rFonts w:ascii="Arial" w:hAnsi="Arial" w:cs="Arial"/>
                <w:b/>
              </w:rPr>
              <w:t>Formación general</w:t>
            </w:r>
          </w:p>
        </w:tc>
        <w:tc>
          <w:tcPr>
            <w:tcW w:w="6237" w:type="dxa"/>
          </w:tcPr>
          <w:p w:rsidR="00D10FB5" w:rsidRPr="00481F6B" w:rsidRDefault="00D10FB5" w:rsidP="003A77B2">
            <w:pPr>
              <w:widowControl w:val="0"/>
              <w:numPr>
                <w:ilvl w:val="0"/>
                <w:numId w:val="28"/>
              </w:numPr>
              <w:tabs>
                <w:tab w:val="clear" w:pos="720"/>
                <w:tab w:val="num" w:pos="343"/>
              </w:tabs>
              <w:ind w:left="343" w:hanging="283"/>
              <w:jc w:val="both"/>
              <w:rPr>
                <w:rFonts w:ascii="Arial" w:hAnsi="Arial" w:cs="Arial"/>
                <w:lang w:val="es-MX"/>
              </w:rPr>
            </w:pPr>
            <w:r w:rsidRPr="00481F6B">
              <w:rPr>
                <w:rFonts w:ascii="Arial" w:hAnsi="Arial" w:cs="Arial"/>
                <w:lang w:val="es-MX"/>
              </w:rPr>
              <w:t xml:space="preserve">Presentar copia simple del Título Profesional Universitario de Médico Cirujano y Resolución del SERUMS correspondiente a la profesión. </w:t>
            </w:r>
            <w:r w:rsidRPr="00481F6B">
              <w:rPr>
                <w:rFonts w:ascii="Arial" w:hAnsi="Arial" w:cs="Arial"/>
                <w:b/>
                <w:lang w:val="es-MX"/>
              </w:rPr>
              <w:t>(Indispensable)</w:t>
            </w:r>
            <w:r w:rsidRPr="00481F6B">
              <w:rPr>
                <w:rFonts w:ascii="Arial" w:hAnsi="Arial" w:cs="Arial"/>
                <w:lang w:val="es-MX"/>
              </w:rPr>
              <w:t xml:space="preserve"> </w:t>
            </w:r>
          </w:p>
          <w:p w:rsidR="00D10FB5" w:rsidRPr="00481F6B" w:rsidRDefault="00D10FB5" w:rsidP="003A77B2">
            <w:pPr>
              <w:widowControl w:val="0"/>
              <w:numPr>
                <w:ilvl w:val="0"/>
                <w:numId w:val="28"/>
              </w:numPr>
              <w:tabs>
                <w:tab w:val="clear" w:pos="720"/>
              </w:tabs>
              <w:ind w:left="343" w:hanging="283"/>
              <w:jc w:val="both"/>
              <w:rPr>
                <w:rFonts w:ascii="Arial" w:hAnsi="Arial" w:cs="Arial"/>
                <w:lang w:val="es-MX"/>
              </w:rPr>
            </w:pPr>
            <w:r w:rsidRPr="00481F6B">
              <w:rPr>
                <w:rFonts w:ascii="Arial" w:hAnsi="Arial" w:cs="Arial"/>
                <w:lang w:val="es-MX"/>
              </w:rPr>
              <w:t xml:space="preserve">Contar con colegiatura y habilitación profesional vigente. </w:t>
            </w:r>
            <w:r w:rsidRPr="00481F6B">
              <w:rPr>
                <w:rFonts w:ascii="Arial" w:hAnsi="Arial" w:cs="Arial"/>
                <w:b/>
                <w:lang w:val="es-MX"/>
              </w:rPr>
              <w:t>(Indispensable)</w:t>
            </w:r>
          </w:p>
        </w:tc>
      </w:tr>
      <w:tr w:rsidR="00D10FB5" w:rsidRPr="00481F6B" w:rsidTr="003A77B2">
        <w:tc>
          <w:tcPr>
            <w:tcW w:w="2409" w:type="dxa"/>
            <w:vAlign w:val="center"/>
          </w:tcPr>
          <w:p w:rsidR="00D10FB5" w:rsidRPr="00481F6B" w:rsidRDefault="00D10FB5" w:rsidP="003A77B2">
            <w:pPr>
              <w:pStyle w:val="Sinespaciado"/>
              <w:jc w:val="center"/>
              <w:rPr>
                <w:rFonts w:ascii="Arial" w:hAnsi="Arial" w:cs="Arial"/>
                <w:b/>
              </w:rPr>
            </w:pPr>
            <w:r w:rsidRPr="00481F6B">
              <w:rPr>
                <w:rFonts w:ascii="Arial" w:hAnsi="Arial" w:cs="Arial"/>
                <w:b/>
              </w:rPr>
              <w:t>Experiencia laboral</w:t>
            </w:r>
          </w:p>
        </w:tc>
        <w:tc>
          <w:tcPr>
            <w:tcW w:w="6237" w:type="dxa"/>
            <w:vAlign w:val="center"/>
          </w:tcPr>
          <w:p w:rsidR="00D10FB5" w:rsidRPr="00481F6B" w:rsidRDefault="00D10FB5" w:rsidP="003A77B2">
            <w:pPr>
              <w:ind w:left="343"/>
              <w:jc w:val="both"/>
              <w:rPr>
                <w:rFonts w:ascii="Arial" w:hAnsi="Arial" w:cs="Arial"/>
                <w:b/>
                <w:lang w:val="es-MX"/>
              </w:rPr>
            </w:pPr>
            <w:r w:rsidRPr="00481F6B">
              <w:rPr>
                <w:rFonts w:ascii="Arial" w:hAnsi="Arial" w:cs="Arial"/>
                <w:b/>
                <w:lang w:val="es-MX"/>
              </w:rPr>
              <w:t>EXPERIENCIA GENERAL:</w:t>
            </w:r>
          </w:p>
          <w:p w:rsidR="00D10FB5" w:rsidRPr="00481F6B" w:rsidRDefault="00D10FB5" w:rsidP="003A77B2">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lastRenderedPageBreak/>
              <w:t xml:space="preserve">Acreditar experiencia laboral mínima de dos (02) años (incluyendo el SERUMS). </w:t>
            </w:r>
            <w:r w:rsidRPr="00481F6B">
              <w:rPr>
                <w:rFonts w:ascii="Arial" w:hAnsi="Arial" w:cs="Arial"/>
                <w:b/>
                <w:lang w:val="es-MX"/>
              </w:rPr>
              <w:t>(Indispensable)</w:t>
            </w:r>
          </w:p>
          <w:p w:rsidR="00D10FB5" w:rsidRPr="00481F6B" w:rsidRDefault="00D10FB5" w:rsidP="003A77B2">
            <w:pPr>
              <w:ind w:left="343"/>
              <w:jc w:val="both"/>
              <w:rPr>
                <w:rFonts w:ascii="Arial" w:hAnsi="Arial" w:cs="Arial"/>
                <w:b/>
                <w:lang w:val="es-MX"/>
              </w:rPr>
            </w:pPr>
            <w:r w:rsidRPr="00481F6B">
              <w:rPr>
                <w:rFonts w:ascii="Arial" w:hAnsi="Arial" w:cs="Arial"/>
                <w:b/>
                <w:lang w:val="es-MX"/>
              </w:rPr>
              <w:t>EXPERIENCIA ESPECÍFICA:</w:t>
            </w:r>
          </w:p>
          <w:p w:rsidR="00D10FB5" w:rsidRPr="00481F6B" w:rsidRDefault="00D10FB5" w:rsidP="003A77B2">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dos (01) año en el desempeño de funciones afines a la profesión y/o puesto, con posterioridad a la obtención del Título Profesional, excluyendo el SERUMS. </w:t>
            </w:r>
            <w:r w:rsidRPr="00481F6B">
              <w:rPr>
                <w:rFonts w:ascii="Arial" w:hAnsi="Arial" w:cs="Arial"/>
                <w:b/>
                <w:lang w:val="es-MX"/>
              </w:rPr>
              <w:t>(Indispensable)</w:t>
            </w:r>
          </w:p>
          <w:p w:rsidR="00D10FB5" w:rsidRPr="00481F6B" w:rsidRDefault="00D10FB5" w:rsidP="003A77B2">
            <w:pPr>
              <w:tabs>
                <w:tab w:val="left" w:pos="252"/>
              </w:tabs>
              <w:ind w:left="485" w:hanging="233"/>
              <w:jc w:val="both"/>
              <w:rPr>
                <w:rFonts w:ascii="Arial" w:hAnsi="Arial" w:cs="Arial"/>
                <w:b/>
                <w:lang w:val="es-MX"/>
              </w:rPr>
            </w:pPr>
            <w:r w:rsidRPr="00481F6B">
              <w:rPr>
                <w:rFonts w:ascii="Arial" w:hAnsi="Arial" w:cs="Arial"/>
                <w:b/>
                <w:lang w:val="es-MX"/>
              </w:rPr>
              <w:t xml:space="preserve">  EXPERIENCIA EN EL SECTOR PÚBLICO:</w:t>
            </w:r>
          </w:p>
          <w:p w:rsidR="00D10FB5" w:rsidRPr="00481F6B" w:rsidRDefault="00D10FB5" w:rsidP="003A77B2">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un (01) año SERUMS. </w:t>
            </w:r>
            <w:r w:rsidRPr="00481F6B">
              <w:rPr>
                <w:rFonts w:ascii="Arial" w:hAnsi="Arial" w:cs="Arial"/>
                <w:b/>
                <w:lang w:val="es-MX"/>
              </w:rPr>
              <w:t>(Indispensable)</w:t>
            </w:r>
          </w:p>
          <w:p w:rsidR="00D10FB5" w:rsidRPr="00481F6B" w:rsidRDefault="00D10FB5" w:rsidP="003A77B2">
            <w:pPr>
              <w:suppressAutoHyphens w:val="0"/>
              <w:ind w:left="343"/>
              <w:jc w:val="both"/>
              <w:rPr>
                <w:rFonts w:ascii="Arial" w:hAnsi="Arial" w:cs="Arial"/>
              </w:rPr>
            </w:pPr>
          </w:p>
          <w:p w:rsidR="00D10FB5" w:rsidRPr="00481F6B" w:rsidRDefault="00D10FB5" w:rsidP="003A77B2">
            <w:pPr>
              <w:suppressAutoHyphens w:val="0"/>
              <w:ind w:left="343"/>
              <w:jc w:val="both"/>
              <w:rPr>
                <w:rFonts w:ascii="Arial" w:hAnsi="Arial" w:cs="Arial"/>
                <w:lang w:val="es-MX"/>
              </w:rPr>
            </w:pPr>
            <w:r w:rsidRPr="00481F6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10FB5" w:rsidRPr="00481F6B" w:rsidRDefault="00D10FB5" w:rsidP="003A77B2">
            <w:pPr>
              <w:suppressAutoHyphens w:val="0"/>
              <w:ind w:left="343"/>
              <w:jc w:val="both"/>
              <w:rPr>
                <w:rFonts w:ascii="Arial" w:hAnsi="Arial" w:cs="Arial"/>
                <w:lang w:val="es-MX"/>
              </w:rPr>
            </w:pPr>
            <w:r w:rsidRPr="00481F6B">
              <w:rPr>
                <w:rFonts w:ascii="Arial" w:hAnsi="Arial" w:cs="Arial"/>
              </w:rPr>
              <w:t>No se considerará como experiencia laboral: Trabajos Ad Honorem, en domicilio, ni Pasantías.</w:t>
            </w:r>
          </w:p>
        </w:tc>
      </w:tr>
      <w:tr w:rsidR="00D10FB5" w:rsidRPr="00481F6B" w:rsidTr="003A77B2">
        <w:trPr>
          <w:trHeight w:val="902"/>
        </w:trPr>
        <w:tc>
          <w:tcPr>
            <w:tcW w:w="2409" w:type="dxa"/>
            <w:vAlign w:val="center"/>
          </w:tcPr>
          <w:p w:rsidR="00D10FB5" w:rsidRPr="00481F6B" w:rsidRDefault="00D10FB5" w:rsidP="003A77B2">
            <w:pPr>
              <w:pStyle w:val="Sinespaciado"/>
              <w:jc w:val="center"/>
              <w:rPr>
                <w:rFonts w:ascii="Arial" w:hAnsi="Arial" w:cs="Arial"/>
                <w:b/>
              </w:rPr>
            </w:pPr>
            <w:r w:rsidRPr="00481F6B">
              <w:rPr>
                <w:rFonts w:ascii="Arial" w:hAnsi="Arial" w:cs="Arial"/>
                <w:b/>
              </w:rPr>
              <w:lastRenderedPageBreak/>
              <w:t>Capacitación</w:t>
            </w:r>
          </w:p>
        </w:tc>
        <w:tc>
          <w:tcPr>
            <w:tcW w:w="6237" w:type="dxa"/>
            <w:vAlign w:val="center"/>
          </w:tcPr>
          <w:p w:rsidR="00D10FB5" w:rsidRPr="00301C19" w:rsidRDefault="00D10FB5" w:rsidP="003A77B2">
            <w:pPr>
              <w:pStyle w:val="Prrafodelista"/>
              <w:numPr>
                <w:ilvl w:val="0"/>
                <w:numId w:val="29"/>
              </w:numPr>
              <w:jc w:val="both"/>
              <w:rPr>
                <w:rFonts w:ascii="Arial" w:hAnsi="Arial" w:cs="Arial"/>
                <w:color w:val="000000" w:themeColor="text1"/>
                <w:lang w:val="es-MX"/>
              </w:rPr>
            </w:pPr>
            <w:r w:rsidRPr="009471D1">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al servicio convocado</w:t>
            </w:r>
            <w:r w:rsidRPr="009471D1">
              <w:rPr>
                <w:rFonts w:ascii="Arial" w:hAnsi="Arial" w:cs="Arial"/>
                <w:color w:val="000000" w:themeColor="text1"/>
                <w:lang w:val="es-MX"/>
              </w:rPr>
              <w:t xml:space="preserve">, como mínimo de 51 horas o 03 créditos, realizadas a partir del año 2012 a la fecha. </w:t>
            </w:r>
            <w:r w:rsidRPr="009471D1">
              <w:rPr>
                <w:rFonts w:ascii="Arial" w:hAnsi="Arial" w:cs="Arial"/>
                <w:b/>
                <w:color w:val="000000" w:themeColor="text1"/>
                <w:lang w:val="es-MX"/>
              </w:rPr>
              <w:t>(Indispensable)</w:t>
            </w:r>
          </w:p>
        </w:tc>
      </w:tr>
      <w:tr w:rsidR="00D10FB5" w:rsidRPr="00481F6B" w:rsidTr="003A77B2">
        <w:tc>
          <w:tcPr>
            <w:tcW w:w="2409" w:type="dxa"/>
            <w:vAlign w:val="center"/>
          </w:tcPr>
          <w:p w:rsidR="00D10FB5" w:rsidRPr="00481F6B" w:rsidRDefault="00D10FB5" w:rsidP="003A77B2">
            <w:pPr>
              <w:pStyle w:val="Sinespaciado"/>
              <w:jc w:val="center"/>
              <w:rPr>
                <w:rFonts w:ascii="Arial" w:hAnsi="Arial" w:cs="Arial"/>
                <w:b/>
              </w:rPr>
            </w:pPr>
            <w:r w:rsidRPr="00481F6B">
              <w:rPr>
                <w:rFonts w:ascii="Arial" w:hAnsi="Arial" w:cs="Arial"/>
                <w:b/>
              </w:rPr>
              <w:t>Conocimientos complementarios para el puesto y/o cargo</w:t>
            </w:r>
          </w:p>
        </w:tc>
        <w:tc>
          <w:tcPr>
            <w:tcW w:w="6237" w:type="dxa"/>
            <w:vAlign w:val="center"/>
          </w:tcPr>
          <w:p w:rsidR="00D10FB5" w:rsidRPr="00481F6B" w:rsidRDefault="00D10FB5" w:rsidP="003A77B2">
            <w:pPr>
              <w:numPr>
                <w:ilvl w:val="0"/>
                <w:numId w:val="30"/>
              </w:numPr>
              <w:suppressAutoHyphens w:val="0"/>
              <w:jc w:val="both"/>
              <w:rPr>
                <w:rFonts w:ascii="Arial" w:hAnsi="Arial" w:cs="Arial"/>
              </w:rPr>
            </w:pPr>
            <w:r w:rsidRPr="00481F6B">
              <w:rPr>
                <w:rFonts w:ascii="Arial" w:hAnsi="Arial" w:cs="Arial"/>
              </w:rPr>
              <w:t xml:space="preserve">Manejo de Ofimática: Word, Excel, </w:t>
            </w:r>
            <w:proofErr w:type="spellStart"/>
            <w:r w:rsidRPr="00481F6B">
              <w:rPr>
                <w:rFonts w:ascii="Arial" w:hAnsi="Arial" w:cs="Arial"/>
              </w:rPr>
              <w:t>Power</w:t>
            </w:r>
            <w:proofErr w:type="spellEnd"/>
            <w:r w:rsidRPr="00481F6B">
              <w:rPr>
                <w:rFonts w:ascii="Arial" w:hAnsi="Arial" w:cs="Arial"/>
              </w:rPr>
              <w:t xml:space="preserve"> Point, Internet a nivel Básico. (</w:t>
            </w:r>
            <w:r w:rsidRPr="00481F6B">
              <w:rPr>
                <w:rFonts w:ascii="Arial" w:hAnsi="Arial" w:cs="Arial"/>
                <w:b/>
              </w:rPr>
              <w:t>Indispensable)</w:t>
            </w:r>
          </w:p>
          <w:p w:rsidR="00D10FB5" w:rsidRPr="00481F6B" w:rsidRDefault="00D10FB5" w:rsidP="003A77B2">
            <w:pPr>
              <w:numPr>
                <w:ilvl w:val="0"/>
                <w:numId w:val="30"/>
              </w:numPr>
              <w:suppressAutoHyphens w:val="0"/>
              <w:jc w:val="both"/>
              <w:rPr>
                <w:rFonts w:ascii="Arial" w:hAnsi="Arial" w:cs="Arial"/>
              </w:rPr>
            </w:pPr>
            <w:r w:rsidRPr="00481F6B">
              <w:rPr>
                <w:rFonts w:ascii="Arial" w:hAnsi="Arial" w:cs="Arial"/>
              </w:rPr>
              <w:t xml:space="preserve">Manejo de Idioma Inglés a nivel básico. </w:t>
            </w:r>
            <w:r w:rsidRPr="00481F6B">
              <w:rPr>
                <w:rFonts w:ascii="Arial" w:hAnsi="Arial" w:cs="Arial"/>
                <w:b/>
              </w:rPr>
              <w:t>(Indispensable)</w:t>
            </w:r>
          </w:p>
        </w:tc>
      </w:tr>
      <w:tr w:rsidR="00D10FB5" w:rsidRPr="00481F6B" w:rsidTr="003A77B2">
        <w:trPr>
          <w:trHeight w:val="180"/>
        </w:trPr>
        <w:tc>
          <w:tcPr>
            <w:tcW w:w="2409" w:type="dxa"/>
            <w:vAlign w:val="center"/>
          </w:tcPr>
          <w:p w:rsidR="00D10FB5" w:rsidRPr="00481F6B" w:rsidRDefault="00D10FB5" w:rsidP="003A77B2">
            <w:pPr>
              <w:jc w:val="center"/>
              <w:rPr>
                <w:rFonts w:ascii="Arial" w:hAnsi="Arial" w:cs="Arial"/>
                <w:b/>
              </w:rPr>
            </w:pPr>
            <w:r w:rsidRPr="00481F6B">
              <w:rPr>
                <w:rFonts w:ascii="Arial" w:hAnsi="Arial" w:cs="Arial"/>
                <w:b/>
              </w:rPr>
              <w:t>Habilidades o Competencias</w:t>
            </w:r>
          </w:p>
        </w:tc>
        <w:tc>
          <w:tcPr>
            <w:tcW w:w="6237" w:type="dxa"/>
          </w:tcPr>
          <w:p w:rsidR="00D10FB5" w:rsidRPr="00481F6B" w:rsidRDefault="00D10FB5" w:rsidP="003A77B2">
            <w:pPr>
              <w:ind w:left="343"/>
              <w:jc w:val="both"/>
              <w:rPr>
                <w:rFonts w:ascii="Arial" w:hAnsi="Arial" w:cs="Arial"/>
              </w:rPr>
            </w:pPr>
            <w:r w:rsidRPr="00481F6B">
              <w:rPr>
                <w:rFonts w:ascii="Arial" w:hAnsi="Arial" w:cs="Arial"/>
                <w:b/>
                <w:bCs/>
              </w:rPr>
              <w:t>GENÉRICAS:</w:t>
            </w:r>
            <w:r w:rsidRPr="00481F6B">
              <w:rPr>
                <w:rFonts w:ascii="Arial" w:hAnsi="Arial" w:cs="Arial"/>
              </w:rPr>
              <w:t xml:space="preserve"> Actitud de servicio, ética e integridad, compromiso y responsabilidad, orientación a resultados, trabajo en equipo.</w:t>
            </w:r>
          </w:p>
          <w:p w:rsidR="00D10FB5" w:rsidRPr="00481F6B" w:rsidRDefault="00D10FB5" w:rsidP="003A77B2">
            <w:pPr>
              <w:ind w:left="343"/>
              <w:jc w:val="both"/>
              <w:rPr>
                <w:rFonts w:ascii="Arial" w:hAnsi="Arial" w:cs="Arial"/>
              </w:rPr>
            </w:pPr>
            <w:r w:rsidRPr="00481F6B">
              <w:rPr>
                <w:rFonts w:ascii="Arial" w:hAnsi="Arial" w:cs="Arial"/>
                <w:b/>
                <w:bCs/>
              </w:rPr>
              <w:t>ESPECÍFICAS:</w:t>
            </w:r>
            <w:r w:rsidRPr="00481F6B">
              <w:rPr>
                <w:rFonts w:ascii="Arial" w:hAnsi="Arial" w:cs="Arial"/>
              </w:rPr>
              <w:t xml:space="preserve"> Pensamiento estratégico, comunicación efectiva, planificación y organización, capacidad de análisis y capacidad de respuesta al cambio.</w:t>
            </w:r>
          </w:p>
        </w:tc>
      </w:tr>
      <w:tr w:rsidR="00D10FB5" w:rsidRPr="00481F6B" w:rsidTr="003A77B2">
        <w:trPr>
          <w:trHeight w:val="180"/>
        </w:trPr>
        <w:tc>
          <w:tcPr>
            <w:tcW w:w="2409" w:type="dxa"/>
            <w:vAlign w:val="center"/>
          </w:tcPr>
          <w:p w:rsidR="00D10FB5" w:rsidRPr="00481F6B" w:rsidRDefault="00D10FB5" w:rsidP="003A77B2">
            <w:pPr>
              <w:pStyle w:val="Sinespaciado"/>
              <w:jc w:val="center"/>
              <w:rPr>
                <w:rFonts w:ascii="Arial" w:hAnsi="Arial" w:cs="Arial"/>
                <w:b/>
              </w:rPr>
            </w:pPr>
            <w:r w:rsidRPr="00481F6B">
              <w:rPr>
                <w:rFonts w:ascii="Arial" w:hAnsi="Arial" w:cs="Arial"/>
                <w:b/>
              </w:rPr>
              <w:t>Motivo de contratación</w:t>
            </w:r>
          </w:p>
        </w:tc>
        <w:tc>
          <w:tcPr>
            <w:tcW w:w="6237" w:type="dxa"/>
            <w:vAlign w:val="center"/>
          </w:tcPr>
          <w:p w:rsidR="00D10FB5" w:rsidRPr="00481F6B" w:rsidRDefault="00D10FB5" w:rsidP="003A77B2">
            <w:pPr>
              <w:numPr>
                <w:ilvl w:val="0"/>
                <w:numId w:val="30"/>
              </w:numPr>
              <w:suppressAutoHyphens w:val="0"/>
              <w:ind w:left="343" w:hanging="283"/>
              <w:jc w:val="both"/>
              <w:rPr>
                <w:rFonts w:ascii="Arial" w:hAnsi="Arial" w:cs="Arial"/>
              </w:rPr>
            </w:pPr>
            <w:r w:rsidRPr="00481F6B">
              <w:rPr>
                <w:rFonts w:ascii="Arial" w:hAnsi="Arial" w:cs="Arial"/>
              </w:rPr>
              <w:t>CAS Nuevo</w:t>
            </w:r>
          </w:p>
        </w:tc>
      </w:tr>
    </w:tbl>
    <w:p w:rsidR="00D10FB5" w:rsidRPr="00481F6B" w:rsidRDefault="00D10FB5" w:rsidP="00D10FB5">
      <w:pPr>
        <w:ind w:left="708"/>
        <w:jc w:val="both"/>
        <w:rPr>
          <w:rFonts w:ascii="Arial" w:hAnsi="Arial" w:cs="Arial"/>
          <w:b/>
        </w:rPr>
      </w:pPr>
    </w:p>
    <w:p w:rsidR="00985AB5" w:rsidRPr="00AF2992" w:rsidRDefault="004724CD" w:rsidP="00FD13F5">
      <w:pPr>
        <w:pStyle w:val="Textoindependiente"/>
        <w:spacing w:after="0"/>
        <w:ind w:left="560" w:hanging="134"/>
        <w:jc w:val="both"/>
        <w:rPr>
          <w:rFonts w:ascii="Arial" w:hAnsi="Arial" w:cs="Arial"/>
          <w:b/>
          <w:bCs/>
          <w:sz w:val="16"/>
          <w:szCs w:val="16"/>
          <w:lang w:val="es-MX"/>
        </w:rPr>
      </w:pPr>
      <w:r>
        <w:rPr>
          <w:rFonts w:ascii="Arial" w:hAnsi="Arial" w:cs="Arial"/>
          <w:b/>
          <w:sz w:val="20"/>
          <w:szCs w:val="20"/>
        </w:rPr>
        <w:t xml:space="preserve">  </w:t>
      </w:r>
      <w:r w:rsidR="003A414D">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w:t>
      </w:r>
      <w:r w:rsidR="00FD13F5">
        <w:rPr>
          <w:rFonts w:ascii="Arial" w:hAnsi="Arial" w:cs="Arial"/>
          <w:b/>
          <w:bCs/>
          <w:sz w:val="16"/>
          <w:szCs w:val="16"/>
          <w:lang w:val="es-MX"/>
        </w:rPr>
        <w:t>os</w:t>
      </w:r>
      <w:proofErr w:type="spellEnd"/>
      <w:r w:rsidR="00FD13F5">
        <w:rPr>
          <w:rFonts w:ascii="Arial" w:hAnsi="Arial" w:cs="Arial"/>
          <w:b/>
          <w:bCs/>
          <w:sz w:val="16"/>
          <w:szCs w:val="16"/>
          <w:lang w:val="es-MX"/>
        </w:rPr>
        <w:t xml:space="preserve">. Los </w:t>
      </w:r>
      <w:proofErr w:type="gramStart"/>
      <w:r w:rsidR="00FD13F5">
        <w:rPr>
          <w:rFonts w:ascii="Arial" w:hAnsi="Arial" w:cs="Arial"/>
          <w:b/>
          <w:bCs/>
          <w:sz w:val="16"/>
          <w:szCs w:val="16"/>
          <w:lang w:val="es-MX"/>
        </w:rPr>
        <w:t>postulantes  que</w:t>
      </w:r>
      <w:proofErr w:type="gramEnd"/>
      <w:r w:rsidR="00FD13F5">
        <w:rPr>
          <w:rFonts w:ascii="Arial" w:hAnsi="Arial" w:cs="Arial"/>
          <w:b/>
          <w:bCs/>
          <w:sz w:val="16"/>
          <w:szCs w:val="16"/>
          <w:lang w:val="es-MX"/>
        </w:rPr>
        <w:t xml:space="preserve"> no  lo </w:t>
      </w:r>
      <w:r w:rsidR="00985AB5" w:rsidRPr="00AF2992">
        <w:rPr>
          <w:rFonts w:ascii="Arial" w:hAnsi="Arial" w:cs="Arial"/>
          <w:b/>
          <w:bCs/>
          <w:sz w:val="16"/>
          <w:szCs w:val="16"/>
          <w:lang w:val="es-MX"/>
        </w:rPr>
        <w:t xml:space="preserve">hagan serán descalificados. Los documentos presentados no serán </w:t>
      </w:r>
      <w:proofErr w:type="spellStart"/>
      <w:proofErr w:type="gramStart"/>
      <w:r w:rsidR="00985AB5" w:rsidRPr="00AF2992">
        <w:rPr>
          <w:rFonts w:ascii="Arial" w:hAnsi="Arial" w:cs="Arial"/>
          <w:b/>
          <w:bCs/>
          <w:sz w:val="16"/>
          <w:szCs w:val="16"/>
          <w:lang w:val="es-MX"/>
        </w:rPr>
        <w:t>devueltos.Para</w:t>
      </w:r>
      <w:proofErr w:type="spellEnd"/>
      <w:proofErr w:type="gramEnd"/>
      <w:r w:rsidR="00985AB5" w:rsidRPr="00AF2992">
        <w:rPr>
          <w:rFonts w:ascii="Arial" w:hAnsi="Arial" w:cs="Arial"/>
          <w:b/>
          <w:bCs/>
          <w:sz w:val="16"/>
          <w:szCs w:val="16"/>
          <w:lang w:val="es-MX"/>
        </w:rPr>
        <w:t xml:space="preserve">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985AB5" w:rsidRPr="00AF2992" w:rsidRDefault="00985AB5" w:rsidP="009B67EA">
      <w:pPr>
        <w:pStyle w:val="Sangradetextonormal"/>
        <w:ind w:firstLine="0"/>
        <w:jc w:val="both"/>
        <w:rPr>
          <w:rFonts w:cs="Arial"/>
          <w:sz w:val="20"/>
        </w:rPr>
      </w:pPr>
    </w:p>
    <w:p w:rsidR="00985AB5" w:rsidRDefault="00985AB5" w:rsidP="00871571">
      <w:pPr>
        <w:pStyle w:val="Sangradetextonormal"/>
        <w:numPr>
          <w:ilvl w:val="0"/>
          <w:numId w:val="1"/>
        </w:numPr>
        <w:tabs>
          <w:tab w:val="clear" w:pos="720"/>
          <w:tab w:val="num" w:pos="728"/>
        </w:tabs>
        <w:ind w:hanging="734"/>
        <w:jc w:val="both"/>
        <w:rPr>
          <w:rFonts w:cs="Arial"/>
          <w:sz w:val="20"/>
        </w:rPr>
      </w:pPr>
      <w:r w:rsidRPr="00AF2992">
        <w:rPr>
          <w:rFonts w:cs="Arial"/>
          <w:sz w:val="20"/>
        </w:rPr>
        <w:t>CARACTERÍSTICAS DEL PUESTO O CARGO</w:t>
      </w:r>
    </w:p>
    <w:p w:rsidR="00985AB5" w:rsidRDefault="00985AB5" w:rsidP="00F80DEA">
      <w:pPr>
        <w:tabs>
          <w:tab w:val="left" w:pos="-1440"/>
        </w:tabs>
        <w:suppressAutoHyphens w:val="0"/>
        <w:jc w:val="both"/>
        <w:rPr>
          <w:rFonts w:ascii="Arial" w:hAnsi="Arial" w:cs="Arial"/>
          <w:color w:val="FF0000"/>
        </w:rPr>
      </w:pPr>
    </w:p>
    <w:p w:rsidR="00D10FB5" w:rsidRPr="00521F1B" w:rsidRDefault="00D10FB5" w:rsidP="00D10FB5">
      <w:pPr>
        <w:ind w:left="720"/>
        <w:rPr>
          <w:rFonts w:ascii="Arial" w:hAnsi="Arial" w:cs="Arial"/>
          <w:b/>
        </w:rPr>
      </w:pPr>
      <w:r>
        <w:rPr>
          <w:rFonts w:ascii="Arial" w:hAnsi="Arial" w:cs="Arial"/>
          <w:b/>
        </w:rPr>
        <w:t>MÉDICO (</w:t>
      </w:r>
      <w:r w:rsidRPr="00521F1B">
        <w:rPr>
          <w:rFonts w:ascii="Arial" w:hAnsi="Arial" w:cs="Arial"/>
          <w:b/>
        </w:rPr>
        <w:t>P1ME</w:t>
      </w:r>
      <w:r w:rsidR="004724CD">
        <w:rPr>
          <w:rFonts w:ascii="Arial" w:hAnsi="Arial" w:cs="Arial"/>
          <w:b/>
        </w:rPr>
        <w:t>-001 y</w:t>
      </w:r>
      <w:r>
        <w:rPr>
          <w:rFonts w:ascii="Arial" w:hAnsi="Arial" w:cs="Arial"/>
          <w:b/>
        </w:rPr>
        <w:t xml:space="preserve"> P1ME-002)</w:t>
      </w:r>
    </w:p>
    <w:p w:rsidR="00D10FB5" w:rsidRDefault="00D10FB5" w:rsidP="00D10FB5">
      <w:pPr>
        <w:tabs>
          <w:tab w:val="center" w:pos="4942"/>
        </w:tabs>
        <w:ind w:left="360"/>
        <w:rPr>
          <w:rFonts w:ascii="Arial" w:hAnsi="Arial" w:cs="Arial"/>
        </w:rPr>
      </w:pPr>
      <w:r w:rsidRPr="00521F1B">
        <w:rPr>
          <w:rFonts w:ascii="Arial" w:hAnsi="Arial" w:cs="Arial"/>
        </w:rPr>
        <w:t xml:space="preserve">      Principales funciones a desarrollar:</w:t>
      </w:r>
    </w:p>
    <w:p w:rsidR="00D10FB5" w:rsidRPr="00521F1B" w:rsidRDefault="00D10FB5" w:rsidP="00D10FB5">
      <w:pPr>
        <w:tabs>
          <w:tab w:val="center" w:pos="4942"/>
        </w:tabs>
        <w:ind w:left="360"/>
        <w:rPr>
          <w:rFonts w:ascii="Arial" w:hAnsi="Arial" w:cs="Arial"/>
        </w:rPr>
      </w:pPr>
      <w:r w:rsidRPr="00521F1B">
        <w:rPr>
          <w:rFonts w:ascii="Arial" w:hAnsi="Arial" w:cs="Arial"/>
        </w:rPr>
        <w:tab/>
      </w:r>
    </w:p>
    <w:p w:rsidR="00D10FB5" w:rsidRPr="00521F1B" w:rsidRDefault="00D10FB5" w:rsidP="00D10FB5">
      <w:pPr>
        <w:numPr>
          <w:ilvl w:val="0"/>
          <w:numId w:val="26"/>
        </w:numPr>
        <w:ind w:left="1080"/>
        <w:jc w:val="both"/>
        <w:rPr>
          <w:rFonts w:ascii="Arial" w:hAnsi="Arial" w:cs="Arial"/>
          <w:spacing w:val="-2"/>
        </w:rPr>
      </w:pPr>
      <w:r w:rsidRPr="00521F1B">
        <w:rPr>
          <w:rFonts w:ascii="Arial" w:hAnsi="Arial" w:cs="Arial"/>
          <w:spacing w:val="-2"/>
        </w:rPr>
        <w:t>Ejecutar actividades de diagnóstico, tratamiento y asistencia médica de los pacientes, en    consulta externa, emergencia, propias de la es</w:t>
      </w:r>
      <w:smartTag w:uri="urn:schemas-microsoft-com:office:smarttags" w:element="PersonName">
        <w:r w:rsidRPr="00521F1B">
          <w:rPr>
            <w:rFonts w:ascii="Arial" w:hAnsi="Arial" w:cs="Arial"/>
            <w:spacing w:val="-2"/>
          </w:rPr>
          <w:t>pe</w:t>
        </w:r>
      </w:smartTag>
      <w:r w:rsidRPr="00521F1B">
        <w:rPr>
          <w:rFonts w:ascii="Arial" w:hAnsi="Arial" w:cs="Arial"/>
          <w:spacing w:val="-2"/>
        </w:rPr>
        <w:t>cialidad.</w:t>
      </w:r>
    </w:p>
    <w:p w:rsidR="00D10FB5" w:rsidRPr="00521F1B" w:rsidRDefault="00D10FB5" w:rsidP="00D10FB5">
      <w:pPr>
        <w:numPr>
          <w:ilvl w:val="0"/>
          <w:numId w:val="26"/>
        </w:numPr>
        <w:ind w:left="1080"/>
        <w:jc w:val="both"/>
        <w:rPr>
          <w:rFonts w:ascii="Arial" w:hAnsi="Arial" w:cs="Arial"/>
          <w:spacing w:val="-2"/>
        </w:rPr>
      </w:pPr>
      <w:r w:rsidRPr="00521F1B">
        <w:rPr>
          <w:rFonts w:ascii="Arial" w:hAnsi="Arial" w:cs="Arial"/>
          <w:spacing w:val="-2"/>
        </w:rPr>
        <w:t xml:space="preserve">Realizar visitas médicas e indicar al </w:t>
      </w:r>
      <w:smartTag w:uri="urn:schemas-microsoft-com:office:smarttags" w:element="PersonName">
        <w:r w:rsidRPr="00521F1B">
          <w:rPr>
            <w:rFonts w:ascii="Arial" w:hAnsi="Arial" w:cs="Arial"/>
            <w:spacing w:val="-2"/>
          </w:rPr>
          <w:t>pe</w:t>
        </w:r>
      </w:smartTag>
      <w:r w:rsidRPr="00521F1B">
        <w:rPr>
          <w:rFonts w:ascii="Arial" w:hAnsi="Arial" w:cs="Arial"/>
          <w:spacing w:val="-2"/>
        </w:rPr>
        <w:t>rsonal de salud el tratamiento a seguir con el paciente, solicitando, según sea el caso, análisis y exámenes auxiliares en laboratorio, rayos x, ecografías, etc.</w:t>
      </w:r>
    </w:p>
    <w:p w:rsidR="00D10FB5" w:rsidRPr="00521F1B" w:rsidRDefault="00D10FB5" w:rsidP="00D10FB5">
      <w:pPr>
        <w:numPr>
          <w:ilvl w:val="0"/>
          <w:numId w:val="26"/>
        </w:numPr>
        <w:ind w:left="1080"/>
        <w:jc w:val="both"/>
        <w:rPr>
          <w:rFonts w:ascii="Arial" w:hAnsi="Arial" w:cs="Arial"/>
          <w:spacing w:val="-2"/>
        </w:rPr>
      </w:pPr>
      <w:r w:rsidRPr="00521F1B">
        <w:rPr>
          <w:rFonts w:ascii="Arial" w:hAnsi="Arial" w:cs="Arial"/>
          <w:spacing w:val="-2"/>
        </w:rPr>
        <w:t>Otorgar constancias de atención, Certificados médicos legales, CITT, invalidez, etc.</w:t>
      </w:r>
    </w:p>
    <w:p w:rsidR="00D10FB5" w:rsidRPr="00521F1B" w:rsidRDefault="00D10FB5" w:rsidP="00D10FB5">
      <w:pPr>
        <w:numPr>
          <w:ilvl w:val="0"/>
          <w:numId w:val="26"/>
        </w:numPr>
        <w:ind w:left="1080"/>
        <w:jc w:val="both"/>
        <w:rPr>
          <w:rFonts w:ascii="Arial" w:hAnsi="Arial" w:cs="Arial"/>
          <w:spacing w:val="-2"/>
        </w:rPr>
      </w:pPr>
      <w:r w:rsidRPr="00521F1B">
        <w:rPr>
          <w:rFonts w:ascii="Arial" w:hAnsi="Arial" w:cs="Arial"/>
          <w:spacing w:val="-2"/>
        </w:rPr>
        <w:t>Coordinar el traslado de pacientes según sea el caso, a otros centros asistenciales de salud de mayor alcance.</w:t>
      </w:r>
    </w:p>
    <w:p w:rsidR="00D10FB5" w:rsidRPr="00521F1B" w:rsidRDefault="00D10FB5" w:rsidP="00D10FB5">
      <w:pPr>
        <w:numPr>
          <w:ilvl w:val="0"/>
          <w:numId w:val="26"/>
        </w:numPr>
        <w:ind w:left="1080"/>
        <w:jc w:val="both"/>
        <w:rPr>
          <w:rFonts w:ascii="Arial" w:hAnsi="Arial" w:cs="Arial"/>
          <w:spacing w:val="-2"/>
        </w:rPr>
      </w:pPr>
      <w:r w:rsidRPr="00521F1B">
        <w:rPr>
          <w:rFonts w:ascii="Arial" w:hAnsi="Arial" w:cs="Arial"/>
          <w:color w:val="000000"/>
        </w:rPr>
        <w:t>Cumplir con las programaciones horarias y la jornada laboral de acuerdo a programaciones.</w:t>
      </w:r>
    </w:p>
    <w:p w:rsidR="00D10FB5" w:rsidRPr="007A0540" w:rsidRDefault="00D10FB5" w:rsidP="00D10FB5">
      <w:pPr>
        <w:numPr>
          <w:ilvl w:val="0"/>
          <w:numId w:val="26"/>
        </w:numPr>
        <w:ind w:left="1080"/>
        <w:jc w:val="both"/>
        <w:rPr>
          <w:rFonts w:ascii="Arial" w:hAnsi="Arial" w:cs="Arial"/>
          <w:spacing w:val="-2"/>
        </w:rPr>
      </w:pPr>
      <w:r w:rsidRPr="00521F1B">
        <w:rPr>
          <w:rFonts w:ascii="Arial" w:hAnsi="Arial" w:cs="Arial"/>
          <w:color w:val="000000"/>
        </w:rPr>
        <w:t>Realizar otras funciones afines al ámbito de su competencia que le asigne su jefe inmediato superior</w:t>
      </w:r>
      <w:r>
        <w:rPr>
          <w:rFonts w:ascii="Arial" w:hAnsi="Arial" w:cs="Arial"/>
          <w:color w:val="000000"/>
        </w:rPr>
        <w:t>.</w:t>
      </w:r>
    </w:p>
    <w:p w:rsidR="00411B1F" w:rsidRPr="009171AC" w:rsidRDefault="008B7050" w:rsidP="00FD13F5">
      <w:pPr>
        <w:pStyle w:val="Textoindependiente"/>
        <w:tabs>
          <w:tab w:val="left" w:pos="700"/>
        </w:tabs>
        <w:spacing w:after="0"/>
        <w:ind w:left="1134" w:hanging="708"/>
        <w:jc w:val="both"/>
        <w:rPr>
          <w:rFonts w:ascii="Arial" w:hAnsi="Arial" w:cs="Arial"/>
          <w:spacing w:val="-2"/>
        </w:rPr>
      </w:pPr>
      <w:r w:rsidRPr="008E3447">
        <w:rPr>
          <w:rFonts w:ascii="Arial" w:hAnsi="Arial" w:cs="Arial"/>
          <w:b/>
          <w:sz w:val="20"/>
          <w:szCs w:val="20"/>
        </w:rPr>
        <w:t xml:space="preserve">    </w:t>
      </w:r>
      <w:r w:rsidR="003A1721">
        <w:rPr>
          <w:rFonts w:ascii="Arial" w:hAnsi="Arial" w:cs="Arial"/>
          <w:b/>
          <w:sz w:val="20"/>
          <w:szCs w:val="20"/>
        </w:rPr>
        <w:t xml:space="preserve"> </w:t>
      </w:r>
    </w:p>
    <w:p w:rsidR="00502657" w:rsidRPr="00DE7BFC" w:rsidRDefault="00A61342" w:rsidP="00B8502D">
      <w:pPr>
        <w:pStyle w:val="Sinespaciado"/>
        <w:numPr>
          <w:ilvl w:val="0"/>
          <w:numId w:val="1"/>
        </w:numPr>
        <w:tabs>
          <w:tab w:val="left" w:pos="266"/>
        </w:tabs>
        <w:ind w:hanging="762"/>
        <w:rPr>
          <w:rFonts w:ascii="Arial" w:hAnsi="Arial" w:cs="Arial"/>
          <w:b/>
          <w:sz w:val="20"/>
          <w:szCs w:val="20"/>
          <w:lang w:eastAsia="ar-SA"/>
        </w:rPr>
      </w:pPr>
      <w:r>
        <w:rPr>
          <w:rFonts w:ascii="Arial" w:hAnsi="Arial" w:cs="Arial"/>
          <w:b/>
          <w:sz w:val="20"/>
          <w:szCs w:val="20"/>
        </w:rPr>
        <w:t xml:space="preserve"> </w:t>
      </w:r>
      <w:r w:rsidR="00502657" w:rsidRPr="00DE7BFC">
        <w:rPr>
          <w:rFonts w:ascii="Arial" w:hAnsi="Arial" w:cs="Arial"/>
          <w:b/>
          <w:sz w:val="20"/>
          <w:szCs w:val="20"/>
        </w:rPr>
        <w:t>CONDICIONES ESENCIALES DEL CONTRATO</w:t>
      </w:r>
    </w:p>
    <w:p w:rsidR="00502657" w:rsidRPr="00DE7BFC" w:rsidRDefault="00502657" w:rsidP="00502657">
      <w:pPr>
        <w:pStyle w:val="Sinespaciado"/>
        <w:rPr>
          <w:rFonts w:ascii="Arial" w:hAnsi="Arial" w:cs="Arial"/>
          <w:sz w:val="20"/>
          <w:szCs w:val="20"/>
        </w:rPr>
      </w:pPr>
    </w:p>
    <w:tbl>
      <w:tblPr>
        <w:tblStyle w:val="Tablaconcuadrcula"/>
        <w:tblW w:w="8472" w:type="dxa"/>
        <w:tblInd w:w="454" w:type="dxa"/>
        <w:tblLayout w:type="fixed"/>
        <w:tblCellMar>
          <w:left w:w="170" w:type="dxa"/>
          <w:right w:w="170" w:type="dxa"/>
        </w:tblCellMar>
        <w:tblLook w:val="04A0" w:firstRow="1" w:lastRow="0" w:firstColumn="1" w:lastColumn="0" w:noHBand="0" w:noVBand="1"/>
      </w:tblPr>
      <w:tblGrid>
        <w:gridCol w:w="2943"/>
        <w:gridCol w:w="5529"/>
      </w:tblGrid>
      <w:tr w:rsidR="00502657" w:rsidRPr="00DE7BFC" w:rsidTr="00A61342">
        <w:trPr>
          <w:trHeight w:val="352"/>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b/>
              </w:rPr>
            </w:pPr>
            <w:r w:rsidRPr="00DE7BFC">
              <w:rPr>
                <w:rFonts w:ascii="Arial" w:hAnsi="Arial" w:cs="Arial"/>
                <w:b/>
              </w:rPr>
              <w:t>CONDICIONES</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b/>
              </w:rPr>
            </w:pPr>
            <w:r w:rsidRPr="00DE7BFC">
              <w:rPr>
                <w:rFonts w:ascii="Arial" w:hAnsi="Arial" w:cs="Arial"/>
                <w:b/>
              </w:rPr>
              <w:t>DETALLE</w:t>
            </w:r>
          </w:p>
        </w:tc>
      </w:tr>
      <w:tr w:rsidR="00502657" w:rsidRPr="00DE7BFC" w:rsidTr="00A61342">
        <w:trPr>
          <w:trHeight w:val="257"/>
        </w:trPr>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Lugar de prestación del servicio</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502657" w:rsidRPr="00DE7BFC" w:rsidTr="00A61342">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Duración del contrato</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tabs>
                <w:tab w:val="left" w:pos="1163"/>
              </w:tabs>
              <w:rPr>
                <w:rFonts w:ascii="Arial" w:hAnsi="Arial" w:cs="Arial"/>
              </w:rPr>
            </w:pPr>
            <w:r w:rsidRPr="00DE7BFC">
              <w:rPr>
                <w:rFonts w:ascii="Arial" w:hAnsi="Arial" w:cs="Arial"/>
              </w:rPr>
              <w:t xml:space="preserve">Inicio      </w:t>
            </w:r>
            <w:proofErr w:type="gramStart"/>
            <w:r w:rsidRPr="00DE7BFC">
              <w:rPr>
                <w:rFonts w:ascii="Arial" w:hAnsi="Arial" w:cs="Arial"/>
              </w:rPr>
              <w:t xml:space="preserve">  </w:t>
            </w:r>
            <w:r w:rsidR="00FE2064">
              <w:rPr>
                <w:rFonts w:ascii="Arial" w:hAnsi="Arial" w:cs="Arial"/>
              </w:rPr>
              <w:t>:</w:t>
            </w:r>
            <w:proofErr w:type="gramEnd"/>
            <w:r w:rsidR="00FE2064">
              <w:rPr>
                <w:rFonts w:ascii="Arial" w:hAnsi="Arial" w:cs="Arial"/>
              </w:rPr>
              <w:t xml:space="preserve"> </w:t>
            </w:r>
            <w:r w:rsidR="00FD13F5">
              <w:rPr>
                <w:rFonts w:ascii="Arial" w:hAnsi="Arial" w:cs="Arial"/>
              </w:rPr>
              <w:t>Dici</w:t>
            </w:r>
            <w:r w:rsidR="00FE2064">
              <w:rPr>
                <w:rFonts w:ascii="Arial" w:hAnsi="Arial" w:cs="Arial"/>
              </w:rPr>
              <w:t>embre</w:t>
            </w:r>
            <w:r w:rsidRPr="00DE7BFC">
              <w:rPr>
                <w:rFonts w:ascii="Arial" w:hAnsi="Arial" w:cs="Arial"/>
              </w:rPr>
              <w:t xml:space="preserve"> de 2017</w:t>
            </w:r>
          </w:p>
          <w:p w:rsidR="00502657" w:rsidRPr="00DE7BFC" w:rsidRDefault="00FD13F5" w:rsidP="00FD13F5">
            <w:pPr>
              <w:pStyle w:val="Sinespaciado"/>
              <w:tabs>
                <w:tab w:val="left" w:pos="1304"/>
              </w:tabs>
              <w:rPr>
                <w:rFonts w:ascii="Arial" w:hAnsi="Arial" w:cs="Arial"/>
              </w:rPr>
            </w:pPr>
            <w:r>
              <w:rPr>
                <w:rFonts w:ascii="Arial" w:hAnsi="Arial" w:cs="Arial"/>
              </w:rPr>
              <w:t>Término   : 31</w:t>
            </w:r>
            <w:r w:rsidR="00FE2064">
              <w:rPr>
                <w:rFonts w:ascii="Arial" w:hAnsi="Arial" w:cs="Arial"/>
              </w:rPr>
              <w:t xml:space="preserve"> de </w:t>
            </w:r>
            <w:r>
              <w:rPr>
                <w:rFonts w:ascii="Arial" w:hAnsi="Arial" w:cs="Arial"/>
              </w:rPr>
              <w:t>Dic</w:t>
            </w:r>
            <w:r w:rsidR="00B8502D">
              <w:rPr>
                <w:rFonts w:ascii="Arial" w:hAnsi="Arial" w:cs="Arial"/>
              </w:rPr>
              <w:t>i</w:t>
            </w:r>
            <w:r w:rsidR="00FE2064">
              <w:rPr>
                <w:rFonts w:ascii="Arial" w:hAnsi="Arial" w:cs="Arial"/>
              </w:rPr>
              <w:t>embre</w:t>
            </w:r>
            <w:r w:rsidR="00502657" w:rsidRPr="00DE7BFC">
              <w:rPr>
                <w:rFonts w:ascii="Arial" w:hAnsi="Arial" w:cs="Arial"/>
              </w:rPr>
              <w:t xml:space="preserve"> del 2017 (sujeto a renovación)</w:t>
            </w:r>
          </w:p>
        </w:tc>
      </w:tr>
      <w:tr w:rsidR="00502657" w:rsidRPr="00DE7BFC" w:rsidTr="00A61342">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Retribución mensual</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502657" w:rsidRPr="00DE7BFC" w:rsidTr="00A61342">
        <w:trPr>
          <w:trHeight w:val="333"/>
        </w:trPr>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lastRenderedPageBreak/>
              <w:t>Otras condiciones del contrato</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Disponibilidad inmediata.</w:t>
            </w:r>
          </w:p>
        </w:tc>
      </w:tr>
    </w:tbl>
    <w:p w:rsidR="00985AB5" w:rsidRDefault="00985AB5" w:rsidP="00282626">
      <w:pPr>
        <w:pStyle w:val="Sangradetextonormal"/>
        <w:ind w:firstLine="0"/>
        <w:jc w:val="left"/>
        <w:rPr>
          <w:rFonts w:cs="Arial"/>
          <w:sz w:val="18"/>
          <w:szCs w:val="18"/>
        </w:rPr>
      </w:pPr>
    </w:p>
    <w:p w:rsidR="00985AB5" w:rsidRPr="00A04F43" w:rsidRDefault="00985AB5" w:rsidP="00282626">
      <w:pPr>
        <w:pStyle w:val="Sangradetextonormal"/>
        <w:ind w:left="360" w:firstLine="0"/>
        <w:jc w:val="both"/>
        <w:rPr>
          <w:rFonts w:cs="Arial"/>
          <w:b w:val="0"/>
          <w:sz w:val="16"/>
          <w:szCs w:val="16"/>
        </w:rPr>
      </w:pPr>
    </w:p>
    <w:p w:rsidR="00985AB5" w:rsidRPr="00A04F43" w:rsidRDefault="00985AB5" w:rsidP="00282626">
      <w:pPr>
        <w:jc w:val="both"/>
        <w:rPr>
          <w:rFonts w:ascii="Arial" w:hAnsi="Arial" w:cs="Arial"/>
          <w:b/>
        </w:rPr>
      </w:pPr>
      <w:r w:rsidRPr="00A04F43">
        <w:rPr>
          <w:rFonts w:ascii="Arial" w:hAnsi="Arial" w:cs="Arial"/>
          <w:b/>
        </w:rPr>
        <w:t xml:space="preserve">V. </w:t>
      </w:r>
      <w:r w:rsidR="00A61342">
        <w:rPr>
          <w:rFonts w:ascii="Arial" w:hAnsi="Arial" w:cs="Arial"/>
          <w:b/>
        </w:rPr>
        <w:t xml:space="preserve"> </w:t>
      </w:r>
      <w:r w:rsidRPr="00A04F43">
        <w:rPr>
          <w:rFonts w:ascii="Arial" w:hAnsi="Arial" w:cs="Arial"/>
          <w:b/>
        </w:rPr>
        <w:t>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EE4467"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985AB5" w:rsidRPr="004B28A6"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4B28A6" w:rsidRDefault="004B28A6" w:rsidP="004B28A6">
      <w:pPr>
        <w:pStyle w:val="Prrafodelista"/>
        <w:ind w:left="350" w:firstLine="14"/>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985AB5" w:rsidRDefault="00985AB5" w:rsidP="00EB2928">
      <w:pPr>
        <w:jc w:val="both"/>
        <w:rPr>
          <w:rFonts w:ascii="Arial" w:hAnsi="Arial" w:cs="Arial"/>
        </w:rPr>
      </w:pPr>
    </w:p>
    <w:p w:rsidR="00EB2928" w:rsidRPr="00EB2928" w:rsidRDefault="00EB2928" w:rsidP="00EB2928">
      <w:pPr>
        <w:pStyle w:val="Prrafodelista"/>
        <w:numPr>
          <w:ilvl w:val="1"/>
          <w:numId w:val="5"/>
        </w:numPr>
        <w:tabs>
          <w:tab w:val="num" w:pos="426"/>
        </w:tabs>
        <w:ind w:hanging="1800"/>
        <w:rPr>
          <w:rFonts w:ascii="Arial" w:hAnsi="Arial" w:cs="Arial"/>
          <w:b/>
          <w:lang w:eastAsia="ar-SA"/>
        </w:rPr>
      </w:pPr>
      <w:r w:rsidRPr="00EB2928">
        <w:rPr>
          <w:rFonts w:ascii="Arial" w:hAnsi="Arial" w:cs="Arial"/>
          <w:b/>
          <w:lang w:eastAsia="ar-SA"/>
        </w:rPr>
        <w:t>CRONOGRAMA Y ETAPAS DEL PROCESO</w:t>
      </w:r>
    </w:p>
    <w:p w:rsidR="00EB2928" w:rsidRPr="00EB2928" w:rsidRDefault="00EB2928" w:rsidP="00EB2928">
      <w:pPr>
        <w:pStyle w:val="Sinespaciado"/>
        <w:rPr>
          <w:rFonts w:ascii="Arial" w:hAnsi="Arial" w:cs="Arial"/>
          <w:b/>
          <w:sz w:val="20"/>
          <w:szCs w:val="20"/>
          <w:lang w:eastAsia="ar-SA"/>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665"/>
        <w:gridCol w:w="3544"/>
        <w:gridCol w:w="1701"/>
      </w:tblGrid>
      <w:tr w:rsidR="00EB2928" w:rsidRPr="00B33F22" w:rsidTr="00830D5D">
        <w:trPr>
          <w:trHeight w:val="397"/>
        </w:trPr>
        <w:tc>
          <w:tcPr>
            <w:tcW w:w="3260" w:type="dxa"/>
            <w:gridSpan w:val="2"/>
            <w:shd w:val="clear" w:color="auto" w:fill="F2F2F2" w:themeFill="background1" w:themeFillShade="F2"/>
            <w:vAlign w:val="center"/>
          </w:tcPr>
          <w:p w:rsidR="00EB2928" w:rsidRPr="002C07A1" w:rsidRDefault="00EB2928" w:rsidP="00830D5D">
            <w:pPr>
              <w:jc w:val="center"/>
              <w:rPr>
                <w:rFonts w:ascii="Arial" w:hAnsi="Arial" w:cs="Arial"/>
                <w:b/>
                <w:sz w:val="18"/>
                <w:szCs w:val="18"/>
                <w:lang w:val="es-MX"/>
              </w:rPr>
            </w:pPr>
            <w:r w:rsidRPr="002C07A1">
              <w:rPr>
                <w:rFonts w:ascii="Arial" w:hAnsi="Arial" w:cs="Arial"/>
                <w:b/>
                <w:sz w:val="18"/>
                <w:szCs w:val="18"/>
                <w:lang w:val="es-MX"/>
              </w:rPr>
              <w:t>ETAPAS DEL PROCESO</w:t>
            </w:r>
          </w:p>
        </w:tc>
        <w:tc>
          <w:tcPr>
            <w:tcW w:w="3544" w:type="dxa"/>
            <w:shd w:val="clear" w:color="auto" w:fill="F2F2F2" w:themeFill="background1" w:themeFillShade="F2"/>
            <w:vAlign w:val="center"/>
          </w:tcPr>
          <w:p w:rsidR="00EB2928" w:rsidRPr="002C07A1" w:rsidRDefault="00EB2928" w:rsidP="00830D5D">
            <w:pPr>
              <w:jc w:val="center"/>
              <w:rPr>
                <w:rFonts w:ascii="Arial" w:hAnsi="Arial" w:cs="Arial"/>
                <w:sz w:val="18"/>
                <w:szCs w:val="18"/>
                <w:lang w:val="es-MX"/>
              </w:rPr>
            </w:pPr>
            <w:r w:rsidRPr="002C07A1">
              <w:rPr>
                <w:rFonts w:ascii="Arial" w:hAnsi="Arial" w:cs="Arial"/>
                <w:b/>
                <w:sz w:val="18"/>
                <w:szCs w:val="18"/>
                <w:lang w:val="es-MX"/>
              </w:rPr>
              <w:t>FECHA Y HORA</w:t>
            </w:r>
          </w:p>
        </w:tc>
        <w:tc>
          <w:tcPr>
            <w:tcW w:w="1701" w:type="dxa"/>
            <w:shd w:val="clear" w:color="auto" w:fill="F2F2F2" w:themeFill="background1" w:themeFillShade="F2"/>
            <w:vAlign w:val="center"/>
          </w:tcPr>
          <w:p w:rsidR="00EB2928" w:rsidRPr="002C07A1" w:rsidRDefault="00EB2928" w:rsidP="00830D5D">
            <w:pPr>
              <w:jc w:val="center"/>
              <w:rPr>
                <w:rFonts w:ascii="Arial" w:hAnsi="Arial" w:cs="Arial"/>
                <w:b/>
                <w:sz w:val="18"/>
                <w:szCs w:val="18"/>
                <w:lang w:val="es-MX"/>
              </w:rPr>
            </w:pPr>
            <w:r w:rsidRPr="002C07A1">
              <w:rPr>
                <w:rFonts w:ascii="Arial" w:hAnsi="Arial" w:cs="Arial"/>
                <w:b/>
                <w:sz w:val="18"/>
                <w:szCs w:val="18"/>
                <w:lang w:val="es-MX"/>
              </w:rPr>
              <w:t>AREA RESPONSABLE</w:t>
            </w:r>
          </w:p>
        </w:tc>
      </w:tr>
      <w:tr w:rsidR="00EB2928" w:rsidRPr="00B33F22" w:rsidTr="00EB2928">
        <w:trPr>
          <w:trHeight w:val="509"/>
        </w:trPr>
        <w:tc>
          <w:tcPr>
            <w:tcW w:w="595" w:type="dxa"/>
            <w:tcBorders>
              <w:bottom w:val="single" w:sz="4" w:space="0" w:color="auto"/>
            </w:tcBorders>
            <w:vAlign w:val="center"/>
          </w:tcPr>
          <w:p w:rsidR="00EB2928" w:rsidRPr="00EB2928" w:rsidRDefault="00EB2928" w:rsidP="00830D5D">
            <w:pPr>
              <w:jc w:val="center"/>
              <w:rPr>
                <w:rFonts w:ascii="Arial" w:hAnsi="Arial" w:cs="Arial"/>
                <w:lang w:val="es-MX"/>
              </w:rPr>
            </w:pPr>
            <w:r w:rsidRPr="00EB2928">
              <w:rPr>
                <w:rFonts w:ascii="Arial" w:hAnsi="Arial" w:cs="Arial"/>
                <w:lang w:val="es-MX"/>
              </w:rPr>
              <w:t>1</w:t>
            </w:r>
          </w:p>
        </w:tc>
        <w:tc>
          <w:tcPr>
            <w:tcW w:w="2665" w:type="dxa"/>
            <w:tcBorders>
              <w:bottom w:val="single" w:sz="4" w:space="0" w:color="auto"/>
            </w:tcBorders>
            <w:vAlign w:val="center"/>
          </w:tcPr>
          <w:p w:rsidR="00EB2928" w:rsidRPr="00EB2928" w:rsidRDefault="00EB2928" w:rsidP="00830D5D">
            <w:pPr>
              <w:jc w:val="both"/>
              <w:rPr>
                <w:rFonts w:ascii="Arial" w:hAnsi="Arial" w:cs="Arial"/>
                <w:lang w:val="es-MX"/>
              </w:rPr>
            </w:pPr>
            <w:r w:rsidRPr="00EB2928">
              <w:rPr>
                <w:rFonts w:ascii="Arial" w:hAnsi="Arial" w:cs="Arial"/>
                <w:lang w:val="es-MX"/>
              </w:rPr>
              <w:t xml:space="preserve">Aprobación de Convocatoria </w:t>
            </w:r>
          </w:p>
        </w:tc>
        <w:tc>
          <w:tcPr>
            <w:tcW w:w="3544" w:type="dxa"/>
            <w:tcBorders>
              <w:bottom w:val="single" w:sz="4" w:space="0" w:color="auto"/>
            </w:tcBorders>
            <w:vAlign w:val="center"/>
          </w:tcPr>
          <w:p w:rsidR="00EB2928" w:rsidRPr="00EB2928" w:rsidRDefault="00EB2928" w:rsidP="002C07A1">
            <w:pPr>
              <w:jc w:val="center"/>
              <w:rPr>
                <w:rFonts w:ascii="Arial" w:hAnsi="Arial" w:cs="Arial"/>
                <w:lang w:val="es-MX"/>
              </w:rPr>
            </w:pPr>
            <w:r w:rsidRPr="00EB2928">
              <w:rPr>
                <w:rFonts w:ascii="Arial" w:hAnsi="Arial" w:cs="Arial"/>
                <w:lang w:val="es-MX"/>
              </w:rPr>
              <w:t xml:space="preserve">07 de </w:t>
            </w:r>
            <w:r w:rsidR="002C07A1">
              <w:rPr>
                <w:rFonts w:ascii="Arial" w:hAnsi="Arial" w:cs="Arial"/>
                <w:lang w:val="es-MX"/>
              </w:rPr>
              <w:t>D</w:t>
            </w:r>
            <w:r w:rsidRPr="00EB2928">
              <w:rPr>
                <w:rFonts w:ascii="Arial" w:hAnsi="Arial" w:cs="Arial"/>
                <w:lang w:val="es-MX"/>
              </w:rPr>
              <w:t>iciembre del 2017</w:t>
            </w:r>
          </w:p>
        </w:tc>
        <w:tc>
          <w:tcPr>
            <w:tcW w:w="1701" w:type="dxa"/>
            <w:tcBorders>
              <w:bottom w:val="single" w:sz="4" w:space="0" w:color="auto"/>
            </w:tcBorders>
            <w:vAlign w:val="center"/>
          </w:tcPr>
          <w:p w:rsidR="00EB2928" w:rsidRPr="00EB2928" w:rsidRDefault="00EB2928" w:rsidP="00830D5D">
            <w:pPr>
              <w:jc w:val="center"/>
              <w:rPr>
                <w:rFonts w:ascii="Arial" w:hAnsi="Arial" w:cs="Arial"/>
                <w:lang w:val="es-MX"/>
              </w:rPr>
            </w:pPr>
            <w:r w:rsidRPr="00EB2928">
              <w:rPr>
                <w:rFonts w:ascii="Arial" w:hAnsi="Arial" w:cs="Arial"/>
                <w:lang w:val="es-MX"/>
              </w:rPr>
              <w:t>SGGI</w:t>
            </w:r>
          </w:p>
        </w:tc>
      </w:tr>
      <w:tr w:rsidR="00EB2928" w:rsidRPr="00B33F22" w:rsidTr="00EB2928">
        <w:trPr>
          <w:trHeight w:val="509"/>
        </w:trPr>
        <w:tc>
          <w:tcPr>
            <w:tcW w:w="595" w:type="dxa"/>
            <w:tcBorders>
              <w:bottom w:val="single" w:sz="4" w:space="0" w:color="auto"/>
            </w:tcBorders>
            <w:vAlign w:val="center"/>
          </w:tcPr>
          <w:p w:rsidR="00EB2928" w:rsidRPr="00EB2928" w:rsidRDefault="00EB2928" w:rsidP="00830D5D">
            <w:pPr>
              <w:jc w:val="center"/>
              <w:rPr>
                <w:rFonts w:ascii="Arial" w:hAnsi="Arial" w:cs="Arial"/>
                <w:lang w:val="es-MX"/>
              </w:rPr>
            </w:pPr>
            <w:r w:rsidRPr="00EB2928">
              <w:rPr>
                <w:rFonts w:ascii="Arial" w:hAnsi="Arial" w:cs="Arial"/>
                <w:lang w:val="es-MX"/>
              </w:rPr>
              <w:t>2</w:t>
            </w:r>
          </w:p>
        </w:tc>
        <w:tc>
          <w:tcPr>
            <w:tcW w:w="2665" w:type="dxa"/>
            <w:tcBorders>
              <w:bottom w:val="single" w:sz="4" w:space="0" w:color="auto"/>
            </w:tcBorders>
            <w:vAlign w:val="center"/>
          </w:tcPr>
          <w:p w:rsidR="00EB2928" w:rsidRPr="00EB2928" w:rsidRDefault="00EB2928" w:rsidP="00830D5D">
            <w:pPr>
              <w:jc w:val="both"/>
              <w:rPr>
                <w:rFonts w:ascii="Arial" w:hAnsi="Arial" w:cs="Arial"/>
                <w:color w:val="000000"/>
                <w:lang w:val="es-PE" w:eastAsia="es-PE"/>
              </w:rPr>
            </w:pPr>
            <w:r w:rsidRPr="00EB2928">
              <w:rPr>
                <w:rFonts w:ascii="Arial" w:hAnsi="Arial" w:cs="Arial"/>
                <w:color w:val="000000"/>
                <w:lang w:val="es-PE" w:eastAsia="es-PE"/>
              </w:rPr>
              <w:t>Publicación de la Convocatoria en el Servicio Nacional del Empleo</w:t>
            </w:r>
          </w:p>
        </w:tc>
        <w:tc>
          <w:tcPr>
            <w:tcW w:w="3544" w:type="dxa"/>
            <w:tcBorders>
              <w:bottom w:val="single" w:sz="4" w:space="0" w:color="auto"/>
            </w:tcBorders>
            <w:vAlign w:val="center"/>
          </w:tcPr>
          <w:p w:rsidR="00EB2928" w:rsidRPr="00EB2928" w:rsidRDefault="00EB2928" w:rsidP="00830D5D">
            <w:pPr>
              <w:jc w:val="center"/>
              <w:rPr>
                <w:rFonts w:ascii="Arial" w:hAnsi="Arial" w:cs="Arial"/>
                <w:color w:val="000000"/>
                <w:lang w:val="es-PE" w:eastAsia="es-PE"/>
              </w:rPr>
            </w:pPr>
            <w:r w:rsidRPr="00EB2928">
              <w:rPr>
                <w:rFonts w:ascii="Arial" w:hAnsi="Arial" w:cs="Arial"/>
                <w:color w:val="000000"/>
                <w:lang w:val="es-PE" w:eastAsia="es-PE"/>
              </w:rPr>
              <w:t>10 días anteriores a la convocatoria</w:t>
            </w:r>
          </w:p>
        </w:tc>
        <w:tc>
          <w:tcPr>
            <w:tcW w:w="1701" w:type="dxa"/>
            <w:tcBorders>
              <w:bottom w:val="single" w:sz="4" w:space="0" w:color="auto"/>
            </w:tcBorders>
            <w:vAlign w:val="center"/>
          </w:tcPr>
          <w:p w:rsidR="00EB2928" w:rsidRPr="00EB2928" w:rsidRDefault="00EB2928" w:rsidP="00830D5D">
            <w:pPr>
              <w:jc w:val="center"/>
              <w:rPr>
                <w:rFonts w:ascii="Arial" w:hAnsi="Arial" w:cs="Arial"/>
                <w:lang w:val="es-MX"/>
              </w:rPr>
            </w:pPr>
            <w:r w:rsidRPr="00EB2928">
              <w:rPr>
                <w:rFonts w:ascii="Arial" w:hAnsi="Arial" w:cs="Arial"/>
                <w:lang w:val="es-MX"/>
              </w:rPr>
              <w:t>SGGI – GCTI</w:t>
            </w:r>
            <w:bookmarkStart w:id="0" w:name="_GoBack"/>
            <w:bookmarkEnd w:id="0"/>
            <w:r w:rsidRPr="00EB2928">
              <w:rPr>
                <w:rFonts w:ascii="Arial" w:hAnsi="Arial" w:cs="Arial"/>
                <w:lang w:val="es-MX"/>
              </w:rPr>
              <w:t>C</w:t>
            </w:r>
          </w:p>
        </w:tc>
      </w:tr>
      <w:tr w:rsidR="00EB2928" w:rsidRPr="00B33F22" w:rsidTr="00830D5D">
        <w:trPr>
          <w:trHeight w:val="420"/>
        </w:trPr>
        <w:tc>
          <w:tcPr>
            <w:tcW w:w="3260" w:type="dxa"/>
            <w:gridSpan w:val="2"/>
            <w:shd w:val="clear" w:color="auto" w:fill="F2F2F2" w:themeFill="background1" w:themeFillShade="F2"/>
            <w:vAlign w:val="center"/>
          </w:tcPr>
          <w:p w:rsidR="00EB2928" w:rsidRPr="00EB2928" w:rsidRDefault="00EB2928" w:rsidP="00830D5D">
            <w:pPr>
              <w:jc w:val="both"/>
              <w:rPr>
                <w:rFonts w:ascii="Arial" w:hAnsi="Arial" w:cs="Arial"/>
                <w:lang w:val="es-MX"/>
              </w:rPr>
            </w:pPr>
            <w:r w:rsidRPr="00EB2928">
              <w:rPr>
                <w:rFonts w:ascii="Arial" w:hAnsi="Arial" w:cs="Arial"/>
                <w:b/>
                <w:lang w:val="es-MX"/>
              </w:rPr>
              <w:t>CONVOCATORIA</w:t>
            </w:r>
          </w:p>
        </w:tc>
        <w:tc>
          <w:tcPr>
            <w:tcW w:w="5245" w:type="dxa"/>
            <w:gridSpan w:val="2"/>
            <w:shd w:val="clear" w:color="auto" w:fill="F2F2F2" w:themeFill="background1" w:themeFillShade="F2"/>
            <w:vAlign w:val="center"/>
          </w:tcPr>
          <w:p w:rsidR="00EB2928" w:rsidRPr="00EB2928" w:rsidRDefault="00EB2928" w:rsidP="00830D5D">
            <w:pPr>
              <w:jc w:val="both"/>
              <w:rPr>
                <w:rFonts w:ascii="Arial" w:hAnsi="Arial" w:cs="Arial"/>
                <w:lang w:val="es-MX"/>
              </w:rPr>
            </w:pPr>
          </w:p>
        </w:tc>
      </w:tr>
      <w:tr w:rsidR="00EB2928" w:rsidRPr="00B33F22" w:rsidTr="00EB2928">
        <w:tc>
          <w:tcPr>
            <w:tcW w:w="595" w:type="dxa"/>
            <w:vAlign w:val="center"/>
          </w:tcPr>
          <w:p w:rsidR="00EB2928" w:rsidRPr="00EB2928" w:rsidRDefault="00EB2928" w:rsidP="00830D5D">
            <w:pPr>
              <w:jc w:val="center"/>
              <w:rPr>
                <w:rFonts w:ascii="Arial" w:hAnsi="Arial" w:cs="Arial"/>
                <w:lang w:val="es-MX"/>
              </w:rPr>
            </w:pPr>
            <w:r w:rsidRPr="00EB2928">
              <w:rPr>
                <w:rFonts w:ascii="Arial" w:hAnsi="Arial" w:cs="Arial"/>
                <w:lang w:val="es-MX"/>
              </w:rPr>
              <w:t>3</w:t>
            </w:r>
          </w:p>
        </w:tc>
        <w:tc>
          <w:tcPr>
            <w:tcW w:w="2665" w:type="dxa"/>
            <w:vAlign w:val="center"/>
          </w:tcPr>
          <w:p w:rsidR="00EB2928" w:rsidRPr="00EB2928" w:rsidRDefault="00EB2928" w:rsidP="00830D5D">
            <w:pPr>
              <w:jc w:val="both"/>
              <w:rPr>
                <w:rFonts w:ascii="Arial" w:hAnsi="Arial" w:cs="Arial"/>
                <w:lang w:val="es-MX"/>
              </w:rPr>
            </w:pPr>
            <w:r w:rsidRPr="00EB2928">
              <w:rPr>
                <w:rFonts w:ascii="Arial" w:hAnsi="Arial" w:cs="Arial"/>
                <w:lang w:val="es-MX"/>
              </w:rPr>
              <w:t>Publicación en la página Web institucional y marquesinas informativas</w:t>
            </w:r>
          </w:p>
        </w:tc>
        <w:tc>
          <w:tcPr>
            <w:tcW w:w="3544" w:type="dxa"/>
            <w:vAlign w:val="center"/>
          </w:tcPr>
          <w:p w:rsidR="00EB2928" w:rsidRPr="00EB2928" w:rsidRDefault="00EB2928" w:rsidP="002C07A1">
            <w:pPr>
              <w:jc w:val="center"/>
              <w:rPr>
                <w:rFonts w:ascii="Arial" w:hAnsi="Arial" w:cs="Arial"/>
                <w:lang w:val="es-MX"/>
              </w:rPr>
            </w:pPr>
            <w:r w:rsidRPr="00EB2928">
              <w:rPr>
                <w:rFonts w:ascii="Arial" w:hAnsi="Arial" w:cs="Arial"/>
                <w:lang w:val="es-MX"/>
              </w:rPr>
              <w:t xml:space="preserve">22 de </w:t>
            </w:r>
            <w:r w:rsidR="002C07A1">
              <w:rPr>
                <w:rFonts w:ascii="Arial" w:hAnsi="Arial" w:cs="Arial"/>
                <w:lang w:val="es-MX"/>
              </w:rPr>
              <w:t>D</w:t>
            </w:r>
            <w:r w:rsidRPr="00EB2928">
              <w:rPr>
                <w:rFonts w:ascii="Arial" w:hAnsi="Arial" w:cs="Arial"/>
                <w:lang w:val="es-MX"/>
              </w:rPr>
              <w:t>iciembre del 2017</w:t>
            </w:r>
          </w:p>
        </w:tc>
        <w:tc>
          <w:tcPr>
            <w:tcW w:w="1701" w:type="dxa"/>
            <w:vAlign w:val="center"/>
          </w:tcPr>
          <w:p w:rsidR="00EB2928" w:rsidRPr="00EB2928" w:rsidRDefault="00EB2928" w:rsidP="00830D5D">
            <w:pPr>
              <w:jc w:val="center"/>
              <w:rPr>
                <w:rFonts w:ascii="Arial" w:hAnsi="Arial" w:cs="Arial"/>
                <w:lang w:val="es-MX"/>
              </w:rPr>
            </w:pPr>
            <w:r w:rsidRPr="00EB2928">
              <w:rPr>
                <w:rFonts w:ascii="Arial" w:hAnsi="Arial" w:cs="Arial"/>
                <w:lang w:val="es-MX"/>
              </w:rPr>
              <w:t>SGGI – GCTIC</w:t>
            </w:r>
          </w:p>
        </w:tc>
      </w:tr>
      <w:tr w:rsidR="00EB2928" w:rsidRPr="00B33F22" w:rsidTr="00EB2928">
        <w:trPr>
          <w:trHeight w:val="842"/>
        </w:trPr>
        <w:tc>
          <w:tcPr>
            <w:tcW w:w="595" w:type="dxa"/>
            <w:tcBorders>
              <w:bottom w:val="single" w:sz="4" w:space="0" w:color="auto"/>
            </w:tcBorders>
            <w:vAlign w:val="center"/>
          </w:tcPr>
          <w:p w:rsidR="00EB2928" w:rsidRPr="00EB2928" w:rsidRDefault="00EB2928" w:rsidP="00830D5D">
            <w:pPr>
              <w:jc w:val="center"/>
              <w:rPr>
                <w:rFonts w:ascii="Arial" w:hAnsi="Arial" w:cs="Arial"/>
                <w:lang w:val="es-MX"/>
              </w:rPr>
            </w:pPr>
            <w:r w:rsidRPr="00EB2928">
              <w:rPr>
                <w:rFonts w:ascii="Arial" w:hAnsi="Arial" w:cs="Arial"/>
                <w:lang w:val="es-MX"/>
              </w:rPr>
              <w:t>4</w:t>
            </w:r>
          </w:p>
        </w:tc>
        <w:tc>
          <w:tcPr>
            <w:tcW w:w="2665" w:type="dxa"/>
            <w:tcBorders>
              <w:bottom w:val="single" w:sz="4" w:space="0" w:color="auto"/>
            </w:tcBorders>
            <w:vAlign w:val="center"/>
          </w:tcPr>
          <w:p w:rsidR="00EB2928" w:rsidRPr="00EB2928" w:rsidRDefault="00EB2928" w:rsidP="00830D5D">
            <w:pPr>
              <w:jc w:val="both"/>
              <w:rPr>
                <w:rFonts w:ascii="Arial" w:hAnsi="Arial" w:cs="Arial"/>
                <w:lang w:val="es-MX"/>
              </w:rPr>
            </w:pPr>
            <w:r w:rsidRPr="00EB2928">
              <w:rPr>
                <w:rFonts w:ascii="Arial" w:hAnsi="Arial" w:cs="Arial"/>
              </w:rPr>
              <w:t>Recepción de C.V. documentados de postulantes</w:t>
            </w:r>
          </w:p>
        </w:tc>
        <w:tc>
          <w:tcPr>
            <w:tcW w:w="3544" w:type="dxa"/>
            <w:tcBorders>
              <w:bottom w:val="single" w:sz="4" w:space="0" w:color="auto"/>
            </w:tcBorders>
            <w:vAlign w:val="center"/>
          </w:tcPr>
          <w:p w:rsidR="00EB2928" w:rsidRPr="00EB2928" w:rsidRDefault="00EB2928" w:rsidP="00830D5D">
            <w:pPr>
              <w:jc w:val="center"/>
              <w:rPr>
                <w:rFonts w:ascii="Arial" w:hAnsi="Arial" w:cs="Arial"/>
                <w:lang w:val="es-MX"/>
              </w:rPr>
            </w:pPr>
            <w:r w:rsidRPr="00EB2928">
              <w:rPr>
                <w:rFonts w:ascii="Arial" w:hAnsi="Arial" w:cs="Arial"/>
                <w:lang w:val="es-MX"/>
              </w:rPr>
              <w:t xml:space="preserve">28 de </w:t>
            </w:r>
            <w:proofErr w:type="gramStart"/>
            <w:r w:rsidR="00556C57">
              <w:rPr>
                <w:rFonts w:ascii="Arial" w:hAnsi="Arial" w:cs="Arial"/>
                <w:lang w:val="es-MX"/>
              </w:rPr>
              <w:t>D</w:t>
            </w:r>
            <w:r w:rsidRPr="00EB2928">
              <w:rPr>
                <w:rFonts w:ascii="Arial" w:hAnsi="Arial" w:cs="Arial"/>
                <w:lang w:val="es-MX"/>
              </w:rPr>
              <w:t>iciembre</w:t>
            </w:r>
            <w:proofErr w:type="gramEnd"/>
            <w:r w:rsidRPr="00EB2928">
              <w:rPr>
                <w:rFonts w:ascii="Arial" w:hAnsi="Arial" w:cs="Arial"/>
                <w:lang w:val="es-MX"/>
              </w:rPr>
              <w:t xml:space="preserve"> del 2017</w:t>
            </w:r>
          </w:p>
          <w:p w:rsidR="00EB2928" w:rsidRPr="00EB2928" w:rsidRDefault="00EB2928" w:rsidP="00830D5D">
            <w:pPr>
              <w:jc w:val="center"/>
              <w:rPr>
                <w:rFonts w:ascii="Arial" w:hAnsi="Arial" w:cs="Arial"/>
                <w:lang w:val="es-MX"/>
              </w:rPr>
            </w:pPr>
            <w:r w:rsidRPr="00EB2928">
              <w:rPr>
                <w:rFonts w:ascii="Arial" w:hAnsi="Arial" w:cs="Arial"/>
                <w:lang w:val="es-MX"/>
              </w:rPr>
              <w:t xml:space="preserve"> de 08:30 a 13:00horas en</w:t>
            </w:r>
            <w:r w:rsidRPr="00EB2928">
              <w:rPr>
                <w:rFonts w:ascii="Arial" w:hAnsi="Arial" w:cs="Arial"/>
              </w:rPr>
              <w:t xml:space="preserve"> </w:t>
            </w:r>
            <w:r w:rsidRPr="00EB2928">
              <w:rPr>
                <w:rFonts w:ascii="Arial" w:hAnsi="Arial" w:cs="Arial"/>
                <w:color w:val="0D0D0D" w:themeColor="text1" w:themeTint="F2"/>
                <w:lang w:val="es-PE" w:eastAsia="es-PE"/>
              </w:rPr>
              <w:t xml:space="preserve">horas en El Área de Recursos Humanos del Hospital I Andahuaylas  de la Red Asistencial Apurímac, </w:t>
            </w:r>
            <w:r w:rsidRPr="00EB2928">
              <w:rPr>
                <w:rFonts w:ascii="Arial" w:hAnsi="Arial" w:cs="Arial"/>
                <w:color w:val="0D0D0D" w:themeColor="text1" w:themeTint="F2"/>
              </w:rPr>
              <w:t>sito en el Jr. Ayacucho N° 740, Barrio Salinas de la ciudad de Andahuaylas - Apurímac</w:t>
            </w:r>
          </w:p>
        </w:tc>
        <w:tc>
          <w:tcPr>
            <w:tcW w:w="1701" w:type="dxa"/>
            <w:tcBorders>
              <w:bottom w:val="single" w:sz="4" w:space="0" w:color="auto"/>
            </w:tcBorders>
            <w:vAlign w:val="center"/>
          </w:tcPr>
          <w:p w:rsidR="00EB2928" w:rsidRPr="00EB2928" w:rsidRDefault="00EB2928" w:rsidP="00830D5D">
            <w:pPr>
              <w:jc w:val="center"/>
              <w:rPr>
                <w:rFonts w:ascii="Arial" w:hAnsi="Arial" w:cs="Arial"/>
                <w:lang w:val="es-MX"/>
              </w:rPr>
            </w:pPr>
            <w:r w:rsidRPr="00EB2928">
              <w:rPr>
                <w:rFonts w:ascii="Arial" w:hAnsi="Arial" w:cs="Arial"/>
                <w:lang w:val="es-MX"/>
              </w:rPr>
              <w:t>URRHH</w:t>
            </w:r>
          </w:p>
        </w:tc>
      </w:tr>
      <w:tr w:rsidR="00EB2928" w:rsidRPr="00B33F22" w:rsidTr="00830D5D">
        <w:trPr>
          <w:trHeight w:val="281"/>
        </w:trPr>
        <w:tc>
          <w:tcPr>
            <w:tcW w:w="3260" w:type="dxa"/>
            <w:gridSpan w:val="2"/>
            <w:shd w:val="clear" w:color="auto" w:fill="F2F2F2" w:themeFill="background1" w:themeFillShade="F2"/>
            <w:vAlign w:val="center"/>
          </w:tcPr>
          <w:p w:rsidR="00EB2928" w:rsidRPr="00EB2928" w:rsidRDefault="00EB2928" w:rsidP="00830D5D">
            <w:pPr>
              <w:jc w:val="both"/>
              <w:rPr>
                <w:rFonts w:ascii="Arial" w:hAnsi="Arial" w:cs="Arial"/>
                <w:lang w:val="es-MX"/>
              </w:rPr>
            </w:pPr>
            <w:r w:rsidRPr="00EB2928">
              <w:rPr>
                <w:rFonts w:ascii="Arial" w:hAnsi="Arial" w:cs="Arial"/>
                <w:b/>
                <w:lang w:val="es-MX"/>
              </w:rPr>
              <w:t>SELECCIÓN</w:t>
            </w:r>
          </w:p>
        </w:tc>
        <w:tc>
          <w:tcPr>
            <w:tcW w:w="5245" w:type="dxa"/>
            <w:gridSpan w:val="2"/>
            <w:shd w:val="clear" w:color="auto" w:fill="F2F2F2" w:themeFill="background1" w:themeFillShade="F2"/>
            <w:vAlign w:val="center"/>
          </w:tcPr>
          <w:p w:rsidR="00EB2928" w:rsidRPr="00EB2928" w:rsidRDefault="00EB2928" w:rsidP="00830D5D">
            <w:pPr>
              <w:jc w:val="both"/>
              <w:rPr>
                <w:rFonts w:ascii="Arial" w:hAnsi="Arial" w:cs="Arial"/>
                <w:lang w:val="es-MX"/>
              </w:rPr>
            </w:pPr>
          </w:p>
        </w:tc>
      </w:tr>
      <w:tr w:rsidR="00EB2928" w:rsidRPr="00B33F22" w:rsidTr="00EB2928">
        <w:trPr>
          <w:trHeight w:val="210"/>
        </w:trPr>
        <w:tc>
          <w:tcPr>
            <w:tcW w:w="595" w:type="dxa"/>
            <w:shd w:val="clear" w:color="auto" w:fill="auto"/>
            <w:vAlign w:val="center"/>
          </w:tcPr>
          <w:p w:rsidR="00EB2928" w:rsidRPr="00EB2928" w:rsidRDefault="00EB2928" w:rsidP="00830D5D">
            <w:pPr>
              <w:jc w:val="center"/>
              <w:rPr>
                <w:rFonts w:ascii="Arial" w:hAnsi="Arial" w:cs="Arial"/>
                <w:lang w:val="es-MX"/>
              </w:rPr>
            </w:pPr>
            <w:r w:rsidRPr="00EB2928">
              <w:rPr>
                <w:rFonts w:ascii="Arial" w:hAnsi="Arial" w:cs="Arial"/>
                <w:lang w:val="es-MX"/>
              </w:rPr>
              <w:t>5</w:t>
            </w:r>
          </w:p>
        </w:tc>
        <w:tc>
          <w:tcPr>
            <w:tcW w:w="2665" w:type="dxa"/>
            <w:vAlign w:val="center"/>
          </w:tcPr>
          <w:p w:rsidR="00EB2928" w:rsidRPr="00EB2928" w:rsidRDefault="00EB2928" w:rsidP="00830D5D">
            <w:pPr>
              <w:jc w:val="both"/>
              <w:rPr>
                <w:rFonts w:ascii="Arial" w:hAnsi="Arial" w:cs="Arial"/>
                <w:lang w:val="es-MX"/>
              </w:rPr>
            </w:pPr>
            <w:r w:rsidRPr="00EB2928">
              <w:rPr>
                <w:rFonts w:ascii="Arial" w:hAnsi="Arial" w:cs="Arial"/>
                <w:lang w:val="es-MX"/>
              </w:rPr>
              <w:t>Evaluación del C.V. u Hoja de Vida</w:t>
            </w:r>
          </w:p>
        </w:tc>
        <w:tc>
          <w:tcPr>
            <w:tcW w:w="3544" w:type="dxa"/>
            <w:shd w:val="clear" w:color="auto" w:fill="auto"/>
            <w:vAlign w:val="center"/>
          </w:tcPr>
          <w:p w:rsidR="00EB2928" w:rsidRPr="00EB2928" w:rsidRDefault="00556C57" w:rsidP="00556C57">
            <w:pPr>
              <w:jc w:val="center"/>
              <w:rPr>
                <w:rFonts w:ascii="Arial" w:hAnsi="Arial" w:cs="Arial"/>
                <w:color w:val="0D0D0D"/>
                <w:lang w:val="es-MX"/>
              </w:rPr>
            </w:pPr>
            <w:r>
              <w:rPr>
                <w:rFonts w:ascii="Arial" w:hAnsi="Arial" w:cs="Arial"/>
                <w:color w:val="0D0D0D"/>
                <w:lang w:val="es-MX"/>
              </w:rPr>
              <w:t>A partir del 29</w:t>
            </w:r>
            <w:r w:rsidR="00EB2928" w:rsidRPr="00EB2928">
              <w:rPr>
                <w:rFonts w:ascii="Arial" w:hAnsi="Arial" w:cs="Arial"/>
                <w:color w:val="0D0D0D"/>
                <w:lang w:val="es-MX"/>
              </w:rPr>
              <w:t xml:space="preserve"> de </w:t>
            </w:r>
            <w:r>
              <w:rPr>
                <w:rFonts w:ascii="Arial" w:hAnsi="Arial" w:cs="Arial"/>
                <w:color w:val="0D0D0D"/>
                <w:lang w:val="es-MX"/>
              </w:rPr>
              <w:t>D</w:t>
            </w:r>
            <w:r w:rsidR="00EB2928" w:rsidRPr="00EB2928">
              <w:rPr>
                <w:rFonts w:ascii="Arial" w:hAnsi="Arial" w:cs="Arial"/>
                <w:color w:val="0D0D0D"/>
                <w:lang w:val="es-MX"/>
              </w:rPr>
              <w:t>iciembre del 2017</w:t>
            </w:r>
          </w:p>
        </w:tc>
        <w:tc>
          <w:tcPr>
            <w:tcW w:w="1701" w:type="dxa"/>
            <w:shd w:val="clear" w:color="auto" w:fill="auto"/>
            <w:vAlign w:val="center"/>
          </w:tcPr>
          <w:p w:rsidR="00EB2928" w:rsidRPr="00EB2928" w:rsidRDefault="00EB2928" w:rsidP="00830D5D">
            <w:pPr>
              <w:jc w:val="center"/>
              <w:rPr>
                <w:rFonts w:ascii="Arial" w:hAnsi="Arial" w:cs="Arial"/>
                <w:color w:val="000000"/>
                <w:lang w:val="es-PE"/>
              </w:rPr>
            </w:pPr>
            <w:r w:rsidRPr="00EB2928">
              <w:rPr>
                <w:rFonts w:ascii="Arial" w:hAnsi="Arial" w:cs="Arial"/>
                <w:color w:val="000000"/>
                <w:lang w:val="es-PE"/>
              </w:rPr>
              <w:t>URRHH</w:t>
            </w:r>
          </w:p>
        </w:tc>
      </w:tr>
      <w:tr w:rsidR="00EB2928" w:rsidRPr="00B33F22" w:rsidTr="00EB2928">
        <w:trPr>
          <w:trHeight w:val="362"/>
        </w:trPr>
        <w:tc>
          <w:tcPr>
            <w:tcW w:w="595" w:type="dxa"/>
            <w:shd w:val="clear" w:color="auto" w:fill="auto"/>
            <w:vAlign w:val="center"/>
          </w:tcPr>
          <w:p w:rsidR="00EB2928" w:rsidRPr="00EB2928" w:rsidRDefault="00EB2928" w:rsidP="00830D5D">
            <w:pPr>
              <w:jc w:val="center"/>
              <w:rPr>
                <w:rFonts w:ascii="Arial" w:hAnsi="Arial" w:cs="Arial"/>
                <w:lang w:val="es-MX"/>
              </w:rPr>
            </w:pPr>
            <w:r w:rsidRPr="00EB2928">
              <w:rPr>
                <w:rFonts w:ascii="Arial" w:hAnsi="Arial" w:cs="Arial"/>
                <w:lang w:val="es-MX"/>
              </w:rPr>
              <w:t>6</w:t>
            </w:r>
          </w:p>
        </w:tc>
        <w:tc>
          <w:tcPr>
            <w:tcW w:w="2665" w:type="dxa"/>
            <w:vAlign w:val="center"/>
          </w:tcPr>
          <w:p w:rsidR="00EB2928" w:rsidRPr="00EB2928" w:rsidRDefault="00EB2928" w:rsidP="00830D5D">
            <w:pPr>
              <w:jc w:val="both"/>
              <w:rPr>
                <w:rFonts w:ascii="Arial" w:hAnsi="Arial" w:cs="Arial"/>
                <w:lang w:val="es-MX"/>
              </w:rPr>
            </w:pPr>
            <w:r w:rsidRPr="00EB2928">
              <w:rPr>
                <w:rFonts w:ascii="Arial" w:hAnsi="Arial" w:cs="Arial"/>
                <w:lang w:val="es-MX"/>
              </w:rPr>
              <w:t xml:space="preserve">Publicación de resultados de la Evaluación Curricular u Hoja de Vida </w:t>
            </w:r>
          </w:p>
        </w:tc>
        <w:tc>
          <w:tcPr>
            <w:tcW w:w="3544" w:type="dxa"/>
            <w:shd w:val="clear" w:color="auto" w:fill="auto"/>
            <w:vAlign w:val="center"/>
          </w:tcPr>
          <w:p w:rsidR="00EB2928" w:rsidRPr="00EB2928" w:rsidRDefault="00EB2928" w:rsidP="00830D5D">
            <w:pPr>
              <w:jc w:val="center"/>
              <w:rPr>
                <w:rFonts w:ascii="Arial" w:hAnsi="Arial" w:cs="Arial"/>
                <w:color w:val="0D0D0D"/>
                <w:lang w:val="es-MX"/>
              </w:rPr>
            </w:pPr>
            <w:r w:rsidRPr="00EB2928">
              <w:rPr>
                <w:rFonts w:ascii="Arial" w:hAnsi="Arial" w:cs="Arial"/>
                <w:color w:val="0D0D0D"/>
                <w:lang w:val="es-MX"/>
              </w:rPr>
              <w:t xml:space="preserve">29 de </w:t>
            </w:r>
            <w:proofErr w:type="gramStart"/>
            <w:r w:rsidR="00556C57">
              <w:rPr>
                <w:rFonts w:ascii="Arial" w:hAnsi="Arial" w:cs="Arial"/>
                <w:color w:val="0D0D0D"/>
                <w:lang w:val="es-MX"/>
              </w:rPr>
              <w:t>D</w:t>
            </w:r>
            <w:r w:rsidRPr="00EB2928">
              <w:rPr>
                <w:rFonts w:ascii="Arial" w:hAnsi="Arial" w:cs="Arial"/>
                <w:color w:val="0D0D0D"/>
                <w:lang w:val="es-MX"/>
              </w:rPr>
              <w:t>iciembre</w:t>
            </w:r>
            <w:proofErr w:type="gramEnd"/>
            <w:r w:rsidRPr="00EB2928">
              <w:rPr>
                <w:rFonts w:ascii="Arial" w:hAnsi="Arial" w:cs="Arial"/>
                <w:color w:val="0D0D0D"/>
                <w:lang w:val="es-MX"/>
              </w:rPr>
              <w:t xml:space="preserve"> del 2017                             </w:t>
            </w:r>
          </w:p>
          <w:p w:rsidR="00EB2928" w:rsidRPr="00EB2928" w:rsidRDefault="00EB2928" w:rsidP="00830D5D">
            <w:pPr>
              <w:jc w:val="center"/>
              <w:rPr>
                <w:rFonts w:ascii="Arial" w:hAnsi="Arial" w:cs="Arial"/>
                <w:color w:val="0D0D0D"/>
                <w:lang w:val="es-MX"/>
              </w:rPr>
            </w:pPr>
            <w:r w:rsidRPr="00EB2928">
              <w:rPr>
                <w:rFonts w:ascii="Arial" w:hAnsi="Arial" w:cs="Arial"/>
                <w:color w:val="0D0D0D"/>
                <w:lang w:val="es-MX"/>
              </w:rPr>
              <w:t xml:space="preserve"> a partir de las 09:00 horas en las marquesinas informativas de la Red Asistencial y en la página Web Institucional</w:t>
            </w:r>
          </w:p>
        </w:tc>
        <w:tc>
          <w:tcPr>
            <w:tcW w:w="1701" w:type="dxa"/>
            <w:shd w:val="clear" w:color="auto" w:fill="auto"/>
            <w:vAlign w:val="center"/>
          </w:tcPr>
          <w:p w:rsidR="00EB2928" w:rsidRPr="00EB2928" w:rsidRDefault="00EB2928" w:rsidP="00830D5D">
            <w:pPr>
              <w:jc w:val="center"/>
              <w:rPr>
                <w:rFonts w:ascii="Arial" w:hAnsi="Arial" w:cs="Arial"/>
                <w:color w:val="000000"/>
                <w:lang w:val="es-PE"/>
              </w:rPr>
            </w:pPr>
            <w:r w:rsidRPr="00EB2928">
              <w:rPr>
                <w:rFonts w:ascii="Arial" w:hAnsi="Arial" w:cs="Arial"/>
                <w:color w:val="000000"/>
                <w:lang w:val="es-PE"/>
              </w:rPr>
              <w:t xml:space="preserve">ORRHH - </w:t>
            </w:r>
            <w:r w:rsidRPr="00EB2928">
              <w:rPr>
                <w:rFonts w:ascii="Arial" w:hAnsi="Arial" w:cs="Arial"/>
                <w:lang w:val="es-MX"/>
              </w:rPr>
              <w:t>SGGI</w:t>
            </w:r>
            <w:r w:rsidRPr="00EB2928">
              <w:rPr>
                <w:rFonts w:ascii="Arial" w:hAnsi="Arial" w:cs="Arial"/>
                <w:color w:val="000000"/>
                <w:lang w:val="es-PE"/>
              </w:rPr>
              <w:t xml:space="preserve"> – GCTIC</w:t>
            </w:r>
          </w:p>
        </w:tc>
      </w:tr>
      <w:tr w:rsidR="00EB2928" w:rsidRPr="00B33F22" w:rsidTr="00EB2928">
        <w:trPr>
          <w:trHeight w:val="210"/>
        </w:trPr>
        <w:tc>
          <w:tcPr>
            <w:tcW w:w="595" w:type="dxa"/>
            <w:shd w:val="clear" w:color="auto" w:fill="auto"/>
            <w:vAlign w:val="center"/>
          </w:tcPr>
          <w:p w:rsidR="00EB2928" w:rsidRPr="00EB2928" w:rsidRDefault="00EB2928" w:rsidP="00830D5D">
            <w:pPr>
              <w:jc w:val="center"/>
              <w:rPr>
                <w:rFonts w:ascii="Arial" w:hAnsi="Arial" w:cs="Arial"/>
                <w:lang w:val="es-MX"/>
              </w:rPr>
            </w:pPr>
            <w:r w:rsidRPr="00EB2928">
              <w:rPr>
                <w:rFonts w:ascii="Arial" w:hAnsi="Arial" w:cs="Arial"/>
                <w:lang w:val="es-MX"/>
              </w:rPr>
              <w:t>7</w:t>
            </w:r>
          </w:p>
        </w:tc>
        <w:tc>
          <w:tcPr>
            <w:tcW w:w="2665" w:type="dxa"/>
            <w:vAlign w:val="center"/>
          </w:tcPr>
          <w:p w:rsidR="00EB2928" w:rsidRPr="00EB2928" w:rsidRDefault="00EB2928" w:rsidP="00830D5D">
            <w:pPr>
              <w:jc w:val="both"/>
              <w:rPr>
                <w:rFonts w:ascii="Arial" w:hAnsi="Arial" w:cs="Arial"/>
                <w:lang w:val="es-MX"/>
              </w:rPr>
            </w:pPr>
            <w:r w:rsidRPr="00EB2928">
              <w:rPr>
                <w:rFonts w:ascii="Arial" w:hAnsi="Arial" w:cs="Arial"/>
                <w:lang w:val="es-MX"/>
              </w:rPr>
              <w:t>Evaluación Psicológica</w:t>
            </w:r>
          </w:p>
        </w:tc>
        <w:tc>
          <w:tcPr>
            <w:tcW w:w="3544" w:type="dxa"/>
            <w:shd w:val="clear" w:color="auto" w:fill="auto"/>
            <w:vAlign w:val="center"/>
          </w:tcPr>
          <w:p w:rsidR="00EB2928" w:rsidRPr="00EB2928" w:rsidRDefault="00EB2928" w:rsidP="00830D5D">
            <w:pPr>
              <w:jc w:val="center"/>
              <w:rPr>
                <w:rFonts w:ascii="Arial" w:hAnsi="Arial" w:cs="Arial"/>
                <w:color w:val="0D0D0D"/>
                <w:lang w:val="es-MX"/>
              </w:rPr>
            </w:pPr>
            <w:r w:rsidRPr="00EB2928">
              <w:rPr>
                <w:rFonts w:ascii="Arial" w:hAnsi="Arial" w:cs="Arial"/>
                <w:color w:val="0D0D0D"/>
                <w:lang w:val="es-MX"/>
              </w:rPr>
              <w:t xml:space="preserve">29 de </w:t>
            </w:r>
            <w:proofErr w:type="gramStart"/>
            <w:r w:rsidR="00556C57">
              <w:rPr>
                <w:rFonts w:ascii="Arial" w:hAnsi="Arial" w:cs="Arial"/>
                <w:color w:val="0D0D0D"/>
                <w:lang w:val="es-MX"/>
              </w:rPr>
              <w:t>D</w:t>
            </w:r>
            <w:r w:rsidRPr="00EB2928">
              <w:rPr>
                <w:rFonts w:ascii="Arial" w:hAnsi="Arial" w:cs="Arial"/>
                <w:color w:val="0D0D0D"/>
                <w:lang w:val="es-MX"/>
              </w:rPr>
              <w:t>iciembre</w:t>
            </w:r>
            <w:proofErr w:type="gramEnd"/>
            <w:r w:rsidRPr="00EB2928">
              <w:rPr>
                <w:rFonts w:ascii="Arial" w:hAnsi="Arial" w:cs="Arial"/>
                <w:color w:val="0D0D0D"/>
                <w:lang w:val="es-MX"/>
              </w:rPr>
              <w:t xml:space="preserve"> del 2017 </w:t>
            </w:r>
          </w:p>
          <w:p w:rsidR="00EB2928" w:rsidRPr="00EB2928" w:rsidRDefault="00EB2928" w:rsidP="00830D5D">
            <w:pPr>
              <w:jc w:val="center"/>
              <w:rPr>
                <w:rFonts w:ascii="Arial" w:hAnsi="Arial" w:cs="Arial"/>
                <w:color w:val="0D0D0D"/>
                <w:lang w:val="es-MX"/>
              </w:rPr>
            </w:pPr>
            <w:r w:rsidRPr="00EB2928">
              <w:rPr>
                <w:rFonts w:ascii="Arial" w:hAnsi="Arial" w:cs="Arial"/>
                <w:color w:val="0D0D0D"/>
                <w:lang w:val="es-MX"/>
              </w:rPr>
              <w:t>a las 10:00 horas</w:t>
            </w:r>
          </w:p>
        </w:tc>
        <w:tc>
          <w:tcPr>
            <w:tcW w:w="1701" w:type="dxa"/>
            <w:shd w:val="clear" w:color="auto" w:fill="auto"/>
            <w:vAlign w:val="center"/>
          </w:tcPr>
          <w:p w:rsidR="00EB2928" w:rsidRPr="00EB2928" w:rsidRDefault="00EB2928" w:rsidP="00830D5D">
            <w:pPr>
              <w:jc w:val="center"/>
              <w:rPr>
                <w:rFonts w:ascii="Arial" w:hAnsi="Arial" w:cs="Arial"/>
                <w:color w:val="0D0D0D"/>
              </w:rPr>
            </w:pPr>
            <w:r w:rsidRPr="00EB2928">
              <w:rPr>
                <w:rFonts w:ascii="Arial" w:hAnsi="Arial" w:cs="Arial"/>
                <w:color w:val="0D0D0D"/>
                <w:lang w:val="es-PE"/>
              </w:rPr>
              <w:t>URRHH</w:t>
            </w:r>
          </w:p>
        </w:tc>
      </w:tr>
      <w:tr w:rsidR="00EB2928" w:rsidRPr="00B33F22" w:rsidTr="00EB2928">
        <w:trPr>
          <w:trHeight w:val="354"/>
        </w:trPr>
        <w:tc>
          <w:tcPr>
            <w:tcW w:w="595" w:type="dxa"/>
            <w:shd w:val="clear" w:color="auto" w:fill="auto"/>
            <w:vAlign w:val="center"/>
          </w:tcPr>
          <w:p w:rsidR="00EB2928" w:rsidRPr="00EB2928" w:rsidRDefault="00EB2928" w:rsidP="00830D5D">
            <w:pPr>
              <w:jc w:val="center"/>
              <w:rPr>
                <w:rFonts w:ascii="Arial" w:hAnsi="Arial" w:cs="Arial"/>
                <w:lang w:val="es-MX"/>
              </w:rPr>
            </w:pPr>
            <w:r w:rsidRPr="00EB2928">
              <w:rPr>
                <w:rFonts w:ascii="Arial" w:hAnsi="Arial" w:cs="Arial"/>
                <w:lang w:val="es-MX"/>
              </w:rPr>
              <w:t>8</w:t>
            </w:r>
          </w:p>
        </w:tc>
        <w:tc>
          <w:tcPr>
            <w:tcW w:w="2665" w:type="dxa"/>
            <w:vAlign w:val="center"/>
          </w:tcPr>
          <w:p w:rsidR="00EB2928" w:rsidRPr="00EB2928" w:rsidRDefault="00EB2928" w:rsidP="00830D5D">
            <w:pPr>
              <w:jc w:val="both"/>
              <w:rPr>
                <w:rFonts w:ascii="Arial" w:hAnsi="Arial" w:cs="Arial"/>
                <w:lang w:val="es-MX"/>
              </w:rPr>
            </w:pPr>
            <w:r w:rsidRPr="00EB2928">
              <w:rPr>
                <w:rFonts w:ascii="Arial" w:hAnsi="Arial" w:cs="Arial"/>
                <w:lang w:val="es-MX"/>
              </w:rPr>
              <w:t>Evaluación Personal</w:t>
            </w:r>
          </w:p>
        </w:tc>
        <w:tc>
          <w:tcPr>
            <w:tcW w:w="3544" w:type="dxa"/>
            <w:shd w:val="clear" w:color="auto" w:fill="auto"/>
            <w:vAlign w:val="center"/>
          </w:tcPr>
          <w:p w:rsidR="00EB2928" w:rsidRPr="00EB2928" w:rsidRDefault="00EB2928" w:rsidP="00830D5D">
            <w:pPr>
              <w:jc w:val="center"/>
              <w:rPr>
                <w:rFonts w:ascii="Arial" w:hAnsi="Arial" w:cs="Arial"/>
                <w:color w:val="0D0D0D"/>
                <w:lang w:val="es-MX"/>
              </w:rPr>
            </w:pPr>
            <w:r w:rsidRPr="00EB2928">
              <w:rPr>
                <w:rFonts w:ascii="Arial" w:hAnsi="Arial" w:cs="Arial"/>
                <w:color w:val="0D0D0D"/>
                <w:lang w:val="es-MX"/>
              </w:rPr>
              <w:t xml:space="preserve">29 de </w:t>
            </w:r>
            <w:proofErr w:type="gramStart"/>
            <w:r w:rsidR="00556C57">
              <w:rPr>
                <w:rFonts w:ascii="Arial" w:hAnsi="Arial" w:cs="Arial"/>
                <w:color w:val="0D0D0D"/>
                <w:lang w:val="es-MX"/>
              </w:rPr>
              <w:t>D</w:t>
            </w:r>
            <w:r w:rsidRPr="00EB2928">
              <w:rPr>
                <w:rFonts w:ascii="Arial" w:hAnsi="Arial" w:cs="Arial"/>
                <w:color w:val="0D0D0D"/>
                <w:lang w:val="es-MX"/>
              </w:rPr>
              <w:t>iciembre</w:t>
            </w:r>
            <w:proofErr w:type="gramEnd"/>
            <w:r w:rsidRPr="00EB2928">
              <w:rPr>
                <w:rFonts w:ascii="Arial" w:hAnsi="Arial" w:cs="Arial"/>
                <w:color w:val="0D0D0D"/>
                <w:lang w:val="es-MX"/>
              </w:rPr>
              <w:t xml:space="preserve"> del 2017</w:t>
            </w:r>
          </w:p>
          <w:p w:rsidR="00EB2928" w:rsidRPr="00EB2928" w:rsidRDefault="00EB2928" w:rsidP="00830D5D">
            <w:pPr>
              <w:jc w:val="center"/>
              <w:rPr>
                <w:rFonts w:ascii="Arial" w:hAnsi="Arial" w:cs="Arial"/>
                <w:color w:val="0D0D0D"/>
                <w:lang w:val="es-MX"/>
              </w:rPr>
            </w:pPr>
            <w:r w:rsidRPr="00EB2928">
              <w:rPr>
                <w:rFonts w:ascii="Arial" w:hAnsi="Arial" w:cs="Arial"/>
                <w:color w:val="0D0D0D"/>
                <w:lang w:val="es-MX"/>
              </w:rPr>
              <w:t xml:space="preserve"> a las 11:00 horas </w:t>
            </w:r>
          </w:p>
        </w:tc>
        <w:tc>
          <w:tcPr>
            <w:tcW w:w="1701" w:type="dxa"/>
            <w:shd w:val="clear" w:color="auto" w:fill="auto"/>
            <w:vAlign w:val="center"/>
          </w:tcPr>
          <w:p w:rsidR="00EB2928" w:rsidRPr="00EB2928" w:rsidRDefault="00EB2928" w:rsidP="00830D5D">
            <w:pPr>
              <w:jc w:val="center"/>
              <w:rPr>
                <w:rFonts w:ascii="Arial" w:hAnsi="Arial" w:cs="Arial"/>
                <w:color w:val="0D0D0D"/>
              </w:rPr>
            </w:pPr>
            <w:r w:rsidRPr="00EB2928">
              <w:rPr>
                <w:rFonts w:ascii="Arial" w:hAnsi="Arial" w:cs="Arial"/>
                <w:color w:val="0D0D0D"/>
                <w:lang w:val="es-PE"/>
              </w:rPr>
              <w:t>URRHH</w:t>
            </w:r>
          </w:p>
        </w:tc>
      </w:tr>
      <w:tr w:rsidR="00EB2928" w:rsidRPr="00B33F22" w:rsidTr="00EB2928">
        <w:tc>
          <w:tcPr>
            <w:tcW w:w="595" w:type="dxa"/>
            <w:vAlign w:val="center"/>
          </w:tcPr>
          <w:p w:rsidR="00EB2928" w:rsidRPr="00EB2928" w:rsidRDefault="00EB2928" w:rsidP="00830D5D">
            <w:pPr>
              <w:jc w:val="center"/>
              <w:rPr>
                <w:rFonts w:ascii="Arial" w:hAnsi="Arial" w:cs="Arial"/>
                <w:lang w:val="es-MX"/>
              </w:rPr>
            </w:pPr>
            <w:r w:rsidRPr="00EB2928">
              <w:rPr>
                <w:rFonts w:ascii="Arial" w:hAnsi="Arial" w:cs="Arial"/>
                <w:lang w:val="es-MX"/>
              </w:rPr>
              <w:t>9</w:t>
            </w:r>
          </w:p>
        </w:tc>
        <w:tc>
          <w:tcPr>
            <w:tcW w:w="2665" w:type="dxa"/>
            <w:vAlign w:val="center"/>
          </w:tcPr>
          <w:p w:rsidR="00EB2928" w:rsidRPr="00EB2928" w:rsidRDefault="00EB2928" w:rsidP="00830D5D">
            <w:pPr>
              <w:jc w:val="both"/>
              <w:rPr>
                <w:rFonts w:ascii="Arial" w:hAnsi="Arial" w:cs="Arial"/>
                <w:lang w:val="es-MX"/>
              </w:rPr>
            </w:pPr>
            <w:r w:rsidRPr="00EB2928">
              <w:rPr>
                <w:rFonts w:ascii="Arial" w:hAnsi="Arial" w:cs="Arial"/>
                <w:lang w:val="es-MX"/>
              </w:rPr>
              <w:t>Publicación de resultados de la Evaluación Personal</w:t>
            </w:r>
          </w:p>
        </w:tc>
        <w:tc>
          <w:tcPr>
            <w:tcW w:w="3544" w:type="dxa"/>
            <w:vMerge w:val="restart"/>
            <w:vAlign w:val="center"/>
          </w:tcPr>
          <w:p w:rsidR="00EB2928" w:rsidRPr="00EB2928" w:rsidRDefault="00EB2928" w:rsidP="00556C57">
            <w:pPr>
              <w:jc w:val="center"/>
              <w:rPr>
                <w:rFonts w:ascii="Arial" w:hAnsi="Arial" w:cs="Arial"/>
                <w:color w:val="0D0D0D"/>
                <w:lang w:val="es-MX"/>
              </w:rPr>
            </w:pPr>
            <w:r w:rsidRPr="00EB2928">
              <w:rPr>
                <w:rFonts w:ascii="Arial" w:hAnsi="Arial" w:cs="Arial"/>
                <w:color w:val="0D0D0D"/>
                <w:lang w:val="es-MX"/>
              </w:rPr>
              <w:t xml:space="preserve">29 de </w:t>
            </w:r>
            <w:r w:rsidR="00556C57">
              <w:rPr>
                <w:rFonts w:ascii="Arial" w:hAnsi="Arial" w:cs="Arial"/>
                <w:color w:val="0D0D0D"/>
                <w:lang w:val="es-MX"/>
              </w:rPr>
              <w:t>D</w:t>
            </w:r>
            <w:r w:rsidRPr="00EB2928">
              <w:rPr>
                <w:rFonts w:ascii="Arial" w:hAnsi="Arial" w:cs="Arial"/>
                <w:color w:val="0D0D0D"/>
                <w:lang w:val="es-MX"/>
              </w:rPr>
              <w:t xml:space="preserve">iciembre del </w:t>
            </w:r>
            <w:smartTag w:uri="urn:schemas-microsoft-com:office:smarttags" w:element="metricconverter">
              <w:smartTagPr>
                <w:attr w:name="ProductID" w:val="2017 a"/>
              </w:smartTagPr>
              <w:r w:rsidRPr="00EB2928">
                <w:rPr>
                  <w:rFonts w:ascii="Arial" w:hAnsi="Arial" w:cs="Arial"/>
                  <w:color w:val="0D0D0D"/>
                  <w:lang w:val="es-MX"/>
                </w:rPr>
                <w:t>2017 a</w:t>
              </w:r>
            </w:smartTag>
            <w:r w:rsidRPr="00EB2928">
              <w:rPr>
                <w:rFonts w:ascii="Arial" w:hAnsi="Arial" w:cs="Arial"/>
                <w:color w:val="0D0D0D"/>
                <w:lang w:val="es-MX"/>
              </w:rPr>
              <w:t xml:space="preserve"> partir de las 16:00 horas en las marquesinas informativas de la Red Asistencial y en la página Web Institucional</w:t>
            </w:r>
          </w:p>
        </w:tc>
        <w:tc>
          <w:tcPr>
            <w:tcW w:w="1701" w:type="dxa"/>
            <w:vMerge w:val="restart"/>
            <w:vAlign w:val="center"/>
          </w:tcPr>
          <w:p w:rsidR="00EB2928" w:rsidRPr="00EB2928" w:rsidRDefault="00EB2928" w:rsidP="00830D5D">
            <w:pPr>
              <w:jc w:val="center"/>
              <w:rPr>
                <w:rFonts w:ascii="Arial" w:hAnsi="Arial" w:cs="Arial"/>
                <w:color w:val="0D0D0D"/>
              </w:rPr>
            </w:pPr>
            <w:r w:rsidRPr="00EB2928">
              <w:rPr>
                <w:rFonts w:ascii="Arial" w:hAnsi="Arial" w:cs="Arial"/>
                <w:color w:val="000000"/>
                <w:lang w:val="es-PE"/>
              </w:rPr>
              <w:t xml:space="preserve">URRHH - </w:t>
            </w:r>
            <w:r w:rsidRPr="00EB2928">
              <w:rPr>
                <w:rFonts w:ascii="Arial" w:hAnsi="Arial" w:cs="Arial"/>
                <w:lang w:val="es-MX"/>
              </w:rPr>
              <w:t>SGGI</w:t>
            </w:r>
            <w:r w:rsidRPr="00EB2928">
              <w:rPr>
                <w:rFonts w:ascii="Arial" w:hAnsi="Arial" w:cs="Arial"/>
                <w:color w:val="000000"/>
                <w:lang w:val="es-PE"/>
              </w:rPr>
              <w:t xml:space="preserve"> – GCTIC</w:t>
            </w:r>
          </w:p>
        </w:tc>
      </w:tr>
      <w:tr w:rsidR="00EB2928" w:rsidRPr="00B33F22" w:rsidTr="00EB2928">
        <w:trPr>
          <w:trHeight w:val="720"/>
        </w:trPr>
        <w:tc>
          <w:tcPr>
            <w:tcW w:w="595" w:type="dxa"/>
            <w:vAlign w:val="center"/>
          </w:tcPr>
          <w:p w:rsidR="00EB2928" w:rsidRPr="00EB2928" w:rsidRDefault="00EB2928" w:rsidP="00830D5D">
            <w:pPr>
              <w:jc w:val="center"/>
              <w:rPr>
                <w:rFonts w:ascii="Arial" w:hAnsi="Arial" w:cs="Arial"/>
                <w:lang w:val="es-MX"/>
              </w:rPr>
            </w:pPr>
            <w:r w:rsidRPr="00EB2928">
              <w:rPr>
                <w:rFonts w:ascii="Arial" w:hAnsi="Arial" w:cs="Arial"/>
                <w:lang w:val="es-MX"/>
              </w:rPr>
              <w:t>10</w:t>
            </w:r>
          </w:p>
        </w:tc>
        <w:tc>
          <w:tcPr>
            <w:tcW w:w="2665" w:type="dxa"/>
            <w:vAlign w:val="center"/>
          </w:tcPr>
          <w:p w:rsidR="00EB2928" w:rsidRPr="00EB2928" w:rsidRDefault="00EB2928" w:rsidP="00830D5D">
            <w:pPr>
              <w:jc w:val="both"/>
              <w:rPr>
                <w:rFonts w:ascii="Arial" w:hAnsi="Arial" w:cs="Arial"/>
                <w:lang w:val="es-MX"/>
              </w:rPr>
            </w:pPr>
            <w:r w:rsidRPr="00EB2928">
              <w:rPr>
                <w:rFonts w:ascii="Arial" w:hAnsi="Arial" w:cs="Arial"/>
                <w:lang w:val="es-MX"/>
              </w:rPr>
              <w:t>Publicación del Resultado Final</w:t>
            </w:r>
          </w:p>
        </w:tc>
        <w:tc>
          <w:tcPr>
            <w:tcW w:w="3544" w:type="dxa"/>
            <w:vMerge/>
            <w:vAlign w:val="center"/>
          </w:tcPr>
          <w:p w:rsidR="00EB2928" w:rsidRPr="00EB2928" w:rsidRDefault="00EB2928" w:rsidP="00830D5D">
            <w:pPr>
              <w:jc w:val="center"/>
              <w:rPr>
                <w:rFonts w:ascii="Arial" w:hAnsi="Arial" w:cs="Arial"/>
                <w:color w:val="0D0D0D"/>
                <w:lang w:val="es-MX"/>
              </w:rPr>
            </w:pPr>
          </w:p>
        </w:tc>
        <w:tc>
          <w:tcPr>
            <w:tcW w:w="1701" w:type="dxa"/>
            <w:vMerge/>
            <w:vAlign w:val="center"/>
          </w:tcPr>
          <w:p w:rsidR="00EB2928" w:rsidRPr="00EB2928" w:rsidRDefault="00EB2928" w:rsidP="00830D5D">
            <w:pPr>
              <w:jc w:val="center"/>
              <w:rPr>
                <w:rFonts w:ascii="Arial" w:hAnsi="Arial" w:cs="Arial"/>
                <w:color w:val="0D0D0D"/>
              </w:rPr>
            </w:pPr>
          </w:p>
        </w:tc>
      </w:tr>
      <w:tr w:rsidR="00EB2928" w:rsidRPr="00B33F22" w:rsidTr="00830D5D">
        <w:trPr>
          <w:trHeight w:val="288"/>
        </w:trPr>
        <w:tc>
          <w:tcPr>
            <w:tcW w:w="3260" w:type="dxa"/>
            <w:gridSpan w:val="2"/>
            <w:shd w:val="clear" w:color="auto" w:fill="F2F2F2" w:themeFill="background1" w:themeFillShade="F2"/>
            <w:vAlign w:val="center"/>
          </w:tcPr>
          <w:p w:rsidR="00EB2928" w:rsidRPr="00EB2928" w:rsidRDefault="00EB2928" w:rsidP="00830D5D">
            <w:pPr>
              <w:jc w:val="both"/>
              <w:rPr>
                <w:rFonts w:ascii="Arial" w:hAnsi="Arial" w:cs="Arial"/>
                <w:b/>
                <w:lang w:val="es-MX"/>
              </w:rPr>
            </w:pPr>
            <w:r w:rsidRPr="00EB2928">
              <w:rPr>
                <w:rFonts w:ascii="Arial" w:hAnsi="Arial" w:cs="Arial"/>
                <w:b/>
                <w:lang w:val="es-MX"/>
              </w:rPr>
              <w:t>SUSCRIPCIÓN Y REGISTRO DEL CONTRATO</w:t>
            </w:r>
          </w:p>
        </w:tc>
        <w:tc>
          <w:tcPr>
            <w:tcW w:w="5245" w:type="dxa"/>
            <w:gridSpan w:val="2"/>
            <w:shd w:val="clear" w:color="auto" w:fill="F2F2F2" w:themeFill="background1" w:themeFillShade="F2"/>
            <w:vAlign w:val="center"/>
          </w:tcPr>
          <w:p w:rsidR="00EB2928" w:rsidRPr="00EB2928" w:rsidRDefault="00EB2928" w:rsidP="00830D5D">
            <w:pPr>
              <w:jc w:val="center"/>
              <w:rPr>
                <w:rFonts w:ascii="Arial" w:hAnsi="Arial" w:cs="Arial"/>
                <w:b/>
                <w:color w:val="0D0D0D"/>
                <w:lang w:val="es-MX"/>
              </w:rPr>
            </w:pPr>
          </w:p>
        </w:tc>
      </w:tr>
      <w:tr w:rsidR="00EB2928" w:rsidRPr="00B33F22" w:rsidTr="00EB2928">
        <w:trPr>
          <w:trHeight w:val="392"/>
        </w:trPr>
        <w:tc>
          <w:tcPr>
            <w:tcW w:w="595" w:type="dxa"/>
            <w:vAlign w:val="center"/>
          </w:tcPr>
          <w:p w:rsidR="00EB2928" w:rsidRPr="00EB2928" w:rsidRDefault="00EB2928" w:rsidP="00830D5D">
            <w:pPr>
              <w:jc w:val="center"/>
              <w:rPr>
                <w:rFonts w:ascii="Arial" w:hAnsi="Arial" w:cs="Arial"/>
                <w:lang w:val="es-MX"/>
              </w:rPr>
            </w:pPr>
            <w:r w:rsidRPr="00EB2928">
              <w:rPr>
                <w:rFonts w:ascii="Arial" w:hAnsi="Arial" w:cs="Arial"/>
                <w:lang w:val="es-MX"/>
              </w:rPr>
              <w:t>11</w:t>
            </w:r>
          </w:p>
        </w:tc>
        <w:tc>
          <w:tcPr>
            <w:tcW w:w="2665" w:type="dxa"/>
            <w:vAlign w:val="center"/>
          </w:tcPr>
          <w:p w:rsidR="00EB2928" w:rsidRPr="00EB2928" w:rsidRDefault="00EB2928" w:rsidP="00830D5D">
            <w:pPr>
              <w:jc w:val="both"/>
              <w:rPr>
                <w:rFonts w:ascii="Arial" w:hAnsi="Arial" w:cs="Arial"/>
                <w:lang w:val="es-MX"/>
              </w:rPr>
            </w:pPr>
            <w:r w:rsidRPr="00EB2928">
              <w:rPr>
                <w:rFonts w:ascii="Arial" w:hAnsi="Arial" w:cs="Arial"/>
                <w:lang w:val="es-MX"/>
              </w:rPr>
              <w:t>Suscripción del Contrato</w:t>
            </w:r>
          </w:p>
        </w:tc>
        <w:tc>
          <w:tcPr>
            <w:tcW w:w="3544" w:type="dxa"/>
            <w:tcBorders>
              <w:bottom w:val="single" w:sz="4" w:space="0" w:color="auto"/>
            </w:tcBorders>
            <w:vAlign w:val="center"/>
          </w:tcPr>
          <w:p w:rsidR="00EB2928" w:rsidRPr="00EB2928" w:rsidRDefault="00EB2928" w:rsidP="00556C57">
            <w:pPr>
              <w:jc w:val="center"/>
              <w:rPr>
                <w:rFonts w:ascii="Arial" w:hAnsi="Arial" w:cs="Arial"/>
                <w:color w:val="0D0D0D"/>
                <w:lang w:val="es-MX"/>
              </w:rPr>
            </w:pPr>
            <w:r w:rsidRPr="00EB2928">
              <w:rPr>
                <w:rFonts w:ascii="Arial" w:hAnsi="Arial" w:cs="Arial"/>
                <w:color w:val="0D0D0D"/>
                <w:lang w:val="es-MX"/>
              </w:rPr>
              <w:t xml:space="preserve">30 de </w:t>
            </w:r>
            <w:r w:rsidR="00556C57">
              <w:rPr>
                <w:rFonts w:ascii="Arial" w:hAnsi="Arial" w:cs="Arial"/>
                <w:color w:val="0D0D0D"/>
                <w:lang w:val="es-MX"/>
              </w:rPr>
              <w:t>D</w:t>
            </w:r>
            <w:r w:rsidRPr="00EB2928">
              <w:rPr>
                <w:rFonts w:ascii="Arial" w:hAnsi="Arial" w:cs="Arial"/>
                <w:color w:val="0D0D0D"/>
                <w:lang w:val="es-MX"/>
              </w:rPr>
              <w:t>iciembre del 2017</w:t>
            </w:r>
          </w:p>
        </w:tc>
        <w:tc>
          <w:tcPr>
            <w:tcW w:w="1701" w:type="dxa"/>
            <w:tcBorders>
              <w:bottom w:val="single" w:sz="4" w:space="0" w:color="auto"/>
            </w:tcBorders>
            <w:vAlign w:val="center"/>
          </w:tcPr>
          <w:p w:rsidR="00EB2928" w:rsidRPr="00EB2928" w:rsidRDefault="00EB2928" w:rsidP="00830D5D">
            <w:pPr>
              <w:jc w:val="center"/>
              <w:rPr>
                <w:rFonts w:ascii="Arial" w:hAnsi="Arial" w:cs="Arial"/>
                <w:color w:val="0D0D0D"/>
                <w:lang w:val="es-MX"/>
              </w:rPr>
            </w:pPr>
            <w:r w:rsidRPr="00EB2928">
              <w:rPr>
                <w:rFonts w:ascii="Arial" w:hAnsi="Arial" w:cs="Arial"/>
                <w:color w:val="0D0D0D"/>
                <w:lang w:val="es-MX"/>
              </w:rPr>
              <w:t>URRHH</w:t>
            </w:r>
          </w:p>
        </w:tc>
      </w:tr>
      <w:tr w:rsidR="00EB2928" w:rsidRPr="00B33F22" w:rsidTr="00EB2928">
        <w:trPr>
          <w:trHeight w:val="339"/>
        </w:trPr>
        <w:tc>
          <w:tcPr>
            <w:tcW w:w="595" w:type="dxa"/>
            <w:shd w:val="clear" w:color="auto" w:fill="F2F2F2" w:themeFill="background1" w:themeFillShade="F2"/>
            <w:vAlign w:val="center"/>
          </w:tcPr>
          <w:p w:rsidR="00EB2928" w:rsidRPr="00EB2928" w:rsidRDefault="00EB2928" w:rsidP="00830D5D">
            <w:pPr>
              <w:jc w:val="center"/>
              <w:rPr>
                <w:rFonts w:ascii="Arial" w:hAnsi="Arial" w:cs="Arial"/>
                <w:lang w:val="es-MX"/>
              </w:rPr>
            </w:pPr>
            <w:r w:rsidRPr="00EB2928">
              <w:rPr>
                <w:rFonts w:ascii="Arial" w:hAnsi="Arial" w:cs="Arial"/>
                <w:lang w:val="es-MX"/>
              </w:rPr>
              <w:t>12</w:t>
            </w:r>
          </w:p>
        </w:tc>
        <w:tc>
          <w:tcPr>
            <w:tcW w:w="2665" w:type="dxa"/>
            <w:shd w:val="clear" w:color="auto" w:fill="F2F2F2" w:themeFill="background1" w:themeFillShade="F2"/>
            <w:vAlign w:val="center"/>
          </w:tcPr>
          <w:p w:rsidR="00EB2928" w:rsidRPr="00EB2928" w:rsidRDefault="00EB2928" w:rsidP="00830D5D">
            <w:pPr>
              <w:jc w:val="both"/>
              <w:rPr>
                <w:rFonts w:ascii="Arial" w:hAnsi="Arial" w:cs="Arial"/>
                <w:lang w:val="es-MX"/>
              </w:rPr>
            </w:pPr>
            <w:r w:rsidRPr="00EB2928">
              <w:rPr>
                <w:rFonts w:ascii="Arial" w:hAnsi="Arial" w:cs="Arial"/>
                <w:lang w:val="es-MX"/>
              </w:rPr>
              <w:t>Registro del contrato</w:t>
            </w:r>
          </w:p>
        </w:tc>
        <w:tc>
          <w:tcPr>
            <w:tcW w:w="5245" w:type="dxa"/>
            <w:gridSpan w:val="2"/>
            <w:shd w:val="clear" w:color="auto" w:fill="F2F2F2" w:themeFill="background1" w:themeFillShade="F2"/>
            <w:vAlign w:val="center"/>
          </w:tcPr>
          <w:p w:rsidR="00EB2928" w:rsidRPr="00EB2928" w:rsidRDefault="00EB2928" w:rsidP="00830D5D">
            <w:pPr>
              <w:jc w:val="both"/>
              <w:rPr>
                <w:rFonts w:ascii="Arial" w:hAnsi="Arial" w:cs="Arial"/>
                <w:color w:val="0D0D0D"/>
                <w:lang w:val="es-MX"/>
              </w:rPr>
            </w:pPr>
          </w:p>
        </w:tc>
      </w:tr>
    </w:tbl>
    <w:p w:rsidR="00EB2928" w:rsidRDefault="00EB2928" w:rsidP="00EB2928">
      <w:pPr>
        <w:pStyle w:val="Prrafodelista"/>
        <w:tabs>
          <w:tab w:val="left" w:pos="851"/>
        </w:tabs>
        <w:ind w:left="567"/>
        <w:jc w:val="both"/>
        <w:rPr>
          <w:sz w:val="16"/>
          <w:szCs w:val="16"/>
        </w:rPr>
      </w:pPr>
    </w:p>
    <w:p w:rsidR="00EB2928" w:rsidRDefault="00EB2928" w:rsidP="00EB2928">
      <w:pPr>
        <w:pStyle w:val="Prrafodelista"/>
        <w:tabs>
          <w:tab w:val="left" w:pos="851"/>
        </w:tabs>
        <w:ind w:left="567"/>
        <w:jc w:val="both"/>
        <w:rPr>
          <w:sz w:val="16"/>
          <w:szCs w:val="16"/>
        </w:rPr>
      </w:pPr>
    </w:p>
    <w:p w:rsidR="00EB2928" w:rsidRPr="00EB2928" w:rsidRDefault="00EB2928" w:rsidP="00EB2928">
      <w:pPr>
        <w:pStyle w:val="Prrafodelista"/>
        <w:numPr>
          <w:ilvl w:val="0"/>
          <w:numId w:val="7"/>
        </w:numPr>
        <w:tabs>
          <w:tab w:val="left" w:pos="851"/>
        </w:tabs>
        <w:ind w:left="567" w:firstLine="0"/>
        <w:jc w:val="both"/>
        <w:rPr>
          <w:rFonts w:ascii="Arial" w:hAnsi="Arial" w:cs="Arial"/>
          <w:sz w:val="16"/>
          <w:szCs w:val="16"/>
        </w:rPr>
      </w:pPr>
      <w:r w:rsidRPr="00EB2928">
        <w:rPr>
          <w:rFonts w:ascii="Arial" w:hAnsi="Arial" w:cs="Arial"/>
          <w:sz w:val="16"/>
          <w:szCs w:val="16"/>
        </w:rPr>
        <w:t>El Cronograma adjunto es tentativo, sujeto a variaciones que se darán a conocer oportunamente.</w:t>
      </w:r>
    </w:p>
    <w:p w:rsidR="00EB2928" w:rsidRPr="00EB2928" w:rsidRDefault="00EB2928" w:rsidP="00EB2928">
      <w:pPr>
        <w:pStyle w:val="Prrafodelista"/>
        <w:numPr>
          <w:ilvl w:val="0"/>
          <w:numId w:val="7"/>
        </w:numPr>
        <w:tabs>
          <w:tab w:val="left" w:pos="851"/>
        </w:tabs>
        <w:ind w:left="567" w:firstLine="0"/>
        <w:jc w:val="both"/>
        <w:rPr>
          <w:rFonts w:ascii="Arial" w:hAnsi="Arial" w:cs="Arial"/>
          <w:sz w:val="16"/>
          <w:szCs w:val="16"/>
        </w:rPr>
      </w:pPr>
      <w:r w:rsidRPr="00EB2928">
        <w:rPr>
          <w:rFonts w:ascii="Arial" w:hAnsi="Arial" w:cs="Arial"/>
          <w:sz w:val="16"/>
          <w:szCs w:val="16"/>
        </w:rPr>
        <w:t>Todas las publicaciones se efectuarán en la Unidad de Recursos Humanos y otros lugares pertinentes.</w:t>
      </w:r>
    </w:p>
    <w:p w:rsidR="00EB2928" w:rsidRPr="00EB2928" w:rsidRDefault="00EB2928" w:rsidP="00EB2928">
      <w:pPr>
        <w:pStyle w:val="Prrafodelista"/>
        <w:numPr>
          <w:ilvl w:val="0"/>
          <w:numId w:val="7"/>
        </w:numPr>
        <w:tabs>
          <w:tab w:val="left" w:pos="851"/>
        </w:tabs>
        <w:ind w:left="567" w:firstLine="0"/>
        <w:jc w:val="both"/>
        <w:rPr>
          <w:rFonts w:ascii="Arial" w:hAnsi="Arial" w:cs="Arial"/>
          <w:sz w:val="16"/>
          <w:szCs w:val="16"/>
        </w:rPr>
      </w:pPr>
      <w:r w:rsidRPr="00EB2928">
        <w:rPr>
          <w:rFonts w:ascii="Arial" w:hAnsi="Arial" w:cs="Arial"/>
          <w:sz w:val="16"/>
          <w:szCs w:val="16"/>
        </w:rPr>
        <w:t>SGGI – Sub Gerencia de Gestión de la Incorporación – GPORH – GCGP – Sede Central de EsSalud.</w:t>
      </w:r>
    </w:p>
    <w:p w:rsidR="00EB2928" w:rsidRPr="00EB2928" w:rsidRDefault="00EB2928" w:rsidP="00EB2928">
      <w:pPr>
        <w:pStyle w:val="Prrafodelista"/>
        <w:numPr>
          <w:ilvl w:val="0"/>
          <w:numId w:val="7"/>
        </w:numPr>
        <w:tabs>
          <w:tab w:val="left" w:pos="851"/>
        </w:tabs>
        <w:ind w:left="567" w:firstLine="0"/>
        <w:jc w:val="both"/>
        <w:rPr>
          <w:rFonts w:ascii="Arial" w:hAnsi="Arial" w:cs="Arial"/>
          <w:sz w:val="16"/>
          <w:szCs w:val="16"/>
        </w:rPr>
      </w:pPr>
      <w:r w:rsidRPr="00EB2928">
        <w:rPr>
          <w:rFonts w:ascii="Arial" w:hAnsi="Arial" w:cs="Arial"/>
          <w:sz w:val="16"/>
          <w:szCs w:val="16"/>
        </w:rPr>
        <w:t>UR</w:t>
      </w:r>
      <w:r w:rsidRPr="00EB2928">
        <w:rPr>
          <w:rFonts w:ascii="Arial" w:hAnsi="Arial" w:cs="Arial"/>
          <w:sz w:val="16"/>
          <w:szCs w:val="16"/>
          <w:lang w:val="es-MX"/>
        </w:rPr>
        <w:t xml:space="preserve">RHH – Unidad de </w:t>
      </w:r>
      <w:proofErr w:type="spellStart"/>
      <w:r w:rsidRPr="00EB2928">
        <w:rPr>
          <w:rFonts w:ascii="Arial" w:hAnsi="Arial" w:cs="Arial"/>
          <w:sz w:val="16"/>
          <w:szCs w:val="16"/>
          <w:lang w:val="es-MX"/>
        </w:rPr>
        <w:t>de</w:t>
      </w:r>
      <w:proofErr w:type="spellEnd"/>
      <w:r w:rsidRPr="00EB2928">
        <w:rPr>
          <w:rFonts w:ascii="Arial" w:hAnsi="Arial" w:cs="Arial"/>
          <w:sz w:val="16"/>
          <w:szCs w:val="16"/>
          <w:lang w:val="es-MX"/>
        </w:rPr>
        <w:t xml:space="preserve"> Recursos Humanos de la Red Asistencial </w:t>
      </w:r>
      <w:r w:rsidR="00F377BD">
        <w:rPr>
          <w:rFonts w:ascii="Arial" w:hAnsi="Arial" w:cs="Arial"/>
          <w:sz w:val="16"/>
          <w:szCs w:val="16"/>
          <w:lang w:val="es-MX"/>
        </w:rPr>
        <w:t>Ucayali</w:t>
      </w:r>
      <w:r w:rsidRPr="00EB2928">
        <w:rPr>
          <w:rFonts w:ascii="Arial" w:hAnsi="Arial" w:cs="Arial"/>
          <w:sz w:val="16"/>
          <w:szCs w:val="16"/>
          <w:lang w:val="es-MX"/>
        </w:rPr>
        <w:t>.</w:t>
      </w:r>
    </w:p>
    <w:p w:rsidR="00EB2928" w:rsidRPr="00EB2928" w:rsidRDefault="00EB2928" w:rsidP="00EB2928">
      <w:pPr>
        <w:pStyle w:val="Prrafodelista"/>
        <w:numPr>
          <w:ilvl w:val="0"/>
          <w:numId w:val="7"/>
        </w:numPr>
        <w:tabs>
          <w:tab w:val="left" w:pos="851"/>
        </w:tabs>
        <w:ind w:left="567" w:firstLine="0"/>
        <w:jc w:val="both"/>
        <w:rPr>
          <w:rFonts w:ascii="Arial" w:hAnsi="Arial" w:cs="Arial"/>
          <w:sz w:val="16"/>
          <w:szCs w:val="16"/>
        </w:rPr>
      </w:pPr>
      <w:r w:rsidRPr="00EB2928">
        <w:rPr>
          <w:rFonts w:ascii="Arial" w:hAnsi="Arial" w:cs="Arial"/>
          <w:sz w:val="16"/>
          <w:szCs w:val="16"/>
        </w:rPr>
        <w:t>En el aviso de publicación de una etapa debe anunciarse la fecha y hora de la siguiente etapa.</w:t>
      </w:r>
    </w:p>
    <w:p w:rsidR="00EB2928" w:rsidRPr="00EB2928" w:rsidRDefault="00EB2928" w:rsidP="00EB2928">
      <w:pPr>
        <w:pStyle w:val="Prrafodelista"/>
        <w:numPr>
          <w:ilvl w:val="0"/>
          <w:numId w:val="7"/>
        </w:numPr>
        <w:tabs>
          <w:tab w:val="left" w:pos="851"/>
        </w:tabs>
        <w:ind w:left="567" w:firstLine="0"/>
        <w:jc w:val="both"/>
        <w:rPr>
          <w:rFonts w:ascii="Arial" w:hAnsi="Arial" w:cs="Arial"/>
          <w:sz w:val="16"/>
          <w:szCs w:val="16"/>
        </w:rPr>
      </w:pPr>
      <w:r w:rsidRPr="00EB2928">
        <w:rPr>
          <w:rFonts w:ascii="Arial" w:hAnsi="Arial" w:cs="Arial"/>
          <w:sz w:val="16"/>
          <w:szCs w:val="16"/>
        </w:rPr>
        <w:t>Se precisa que deberá inscribirse en una sola opción en el sistema SISEP.</w:t>
      </w:r>
    </w:p>
    <w:p w:rsidR="00EB2928" w:rsidRPr="00EB2928" w:rsidRDefault="00EB2928" w:rsidP="00EB2928">
      <w:pPr>
        <w:pStyle w:val="Prrafodelista"/>
        <w:numPr>
          <w:ilvl w:val="0"/>
          <w:numId w:val="7"/>
        </w:numPr>
        <w:tabs>
          <w:tab w:val="left" w:pos="851"/>
        </w:tabs>
        <w:ind w:left="896" w:hanging="350"/>
        <w:jc w:val="both"/>
        <w:rPr>
          <w:rFonts w:ascii="Arial" w:hAnsi="Arial" w:cs="Arial"/>
          <w:sz w:val="16"/>
          <w:szCs w:val="16"/>
        </w:rPr>
      </w:pPr>
      <w:r w:rsidRPr="00EB2928">
        <w:rPr>
          <w:rFonts w:ascii="Arial" w:hAnsi="Arial" w:cs="Arial"/>
          <w:sz w:val="16"/>
          <w:szCs w:val="16"/>
        </w:rPr>
        <w:t>Cabe indicar que el resultado corresponde a una Pre Calificación sujeta a la posterior verificación de los datos ingresados y de la documentación conexa solicitada.</w:t>
      </w:r>
    </w:p>
    <w:p w:rsidR="00EB2928" w:rsidRPr="00B33F22" w:rsidRDefault="00EB2928" w:rsidP="00EB2928">
      <w:pPr>
        <w:pStyle w:val="Sinespaciado"/>
        <w:tabs>
          <w:tab w:val="left" w:pos="426"/>
        </w:tabs>
        <w:rPr>
          <w:rFonts w:ascii="Arial" w:hAnsi="Arial" w:cs="Arial"/>
        </w:rPr>
      </w:pPr>
      <w:r w:rsidRPr="00B33F22">
        <w:rPr>
          <w:rFonts w:ascii="Arial" w:hAnsi="Arial" w:cs="Arial"/>
        </w:rPr>
        <w:tab/>
      </w:r>
    </w:p>
    <w:p w:rsidR="00EB2928" w:rsidRPr="00EB2928" w:rsidRDefault="00EB2928" w:rsidP="00EB2928">
      <w:pPr>
        <w:pStyle w:val="Prrafodelista"/>
        <w:numPr>
          <w:ilvl w:val="1"/>
          <w:numId w:val="5"/>
        </w:numPr>
        <w:tabs>
          <w:tab w:val="num" w:pos="426"/>
        </w:tabs>
        <w:ind w:hanging="1800"/>
        <w:rPr>
          <w:rFonts w:ascii="Arial" w:hAnsi="Arial" w:cs="Arial"/>
          <w:b/>
          <w:lang w:eastAsia="ar-SA"/>
        </w:rPr>
      </w:pPr>
      <w:r w:rsidRPr="00EB2928">
        <w:rPr>
          <w:rFonts w:ascii="Arial" w:hAnsi="Arial" w:cs="Arial"/>
          <w:b/>
          <w:lang w:eastAsia="ar-SA"/>
        </w:rPr>
        <w:t>DE LA ETAPA DE EVALUACIÓN</w:t>
      </w:r>
    </w:p>
    <w:p w:rsidR="00EB2928" w:rsidRPr="00773485" w:rsidRDefault="00EB2928" w:rsidP="00EB2928">
      <w:pPr>
        <w:pStyle w:val="Sinespaciado"/>
        <w:rPr>
          <w:rFonts w:ascii="Arial" w:hAnsi="Arial" w:cs="Arial"/>
          <w:highlight w:val="yellow"/>
        </w:rPr>
      </w:pPr>
    </w:p>
    <w:p w:rsidR="00EB2928" w:rsidRPr="00B33F22" w:rsidRDefault="00EB2928" w:rsidP="00EB2928">
      <w:pPr>
        <w:pStyle w:val="Sinespaciado2"/>
        <w:numPr>
          <w:ilvl w:val="0"/>
          <w:numId w:val="8"/>
        </w:numPr>
        <w:ind w:left="709" w:hanging="283"/>
        <w:jc w:val="both"/>
        <w:rPr>
          <w:rFonts w:ascii="Arial" w:hAnsi="Arial" w:cs="Arial"/>
          <w:sz w:val="20"/>
          <w:szCs w:val="20"/>
        </w:rPr>
      </w:pPr>
      <w:r w:rsidRPr="00B33F22">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smartTag w:uri="urn:schemas-microsoft-com:office:smarttags" w:element="PersonName">
        <w:smartTagPr>
          <w:attr w:name="ProductID" w:val="La Evaluaci￳n Psicol￳gica"/>
        </w:smartTagPr>
        <w:r w:rsidRPr="00B33F22">
          <w:rPr>
            <w:rFonts w:ascii="Arial" w:hAnsi="Arial" w:cs="Arial"/>
            <w:sz w:val="20"/>
            <w:szCs w:val="20"/>
          </w:rPr>
          <w:t>La Evaluación Psicológica</w:t>
        </w:r>
      </w:smartTag>
      <w:r w:rsidRPr="00B33F2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B33F22">
          <w:rPr>
            <w:rFonts w:ascii="Arial" w:hAnsi="Arial" w:cs="Arial"/>
            <w:sz w:val="20"/>
            <w:szCs w:val="20"/>
          </w:rPr>
          <w:t>La Evaluación Personal</w:t>
        </w:r>
      </w:smartTag>
      <w:r w:rsidRPr="00B33F22">
        <w:rPr>
          <w:rFonts w:ascii="Arial" w:hAnsi="Arial" w:cs="Arial"/>
          <w:sz w:val="20"/>
          <w:szCs w:val="20"/>
        </w:rPr>
        <w:t xml:space="preserve"> se desaprueba si no se obtiene un puntaje mínimo de 25 puntos.</w:t>
      </w:r>
    </w:p>
    <w:p w:rsidR="00EB2928" w:rsidRPr="00B33F22" w:rsidRDefault="00EB2928" w:rsidP="00EB2928">
      <w:pPr>
        <w:pStyle w:val="Sinespaciado2"/>
        <w:ind w:left="709"/>
        <w:jc w:val="both"/>
        <w:rPr>
          <w:rFonts w:ascii="Arial" w:hAnsi="Arial" w:cs="Arial"/>
          <w:sz w:val="20"/>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70"/>
        <w:gridCol w:w="1276"/>
        <w:gridCol w:w="1275"/>
        <w:gridCol w:w="1276"/>
      </w:tblGrid>
      <w:tr w:rsidR="00EB2928" w:rsidRPr="00B33F22" w:rsidTr="00830D5D">
        <w:tc>
          <w:tcPr>
            <w:tcW w:w="4253" w:type="dxa"/>
            <w:gridSpan w:val="2"/>
            <w:shd w:val="clear" w:color="auto" w:fill="F2F2F2" w:themeFill="background1" w:themeFillShade="F2"/>
            <w:vAlign w:val="center"/>
          </w:tcPr>
          <w:p w:rsidR="00EB2928" w:rsidRPr="00B33F22" w:rsidRDefault="00EB2928" w:rsidP="00830D5D">
            <w:pPr>
              <w:jc w:val="center"/>
              <w:rPr>
                <w:rFonts w:cs="Arial"/>
                <w:b/>
                <w:sz w:val="18"/>
                <w:szCs w:val="18"/>
              </w:rPr>
            </w:pPr>
            <w:r w:rsidRPr="00B33F22">
              <w:rPr>
                <w:rFonts w:cs="Arial"/>
                <w:b/>
                <w:sz w:val="18"/>
                <w:szCs w:val="18"/>
              </w:rPr>
              <w:t>EVALUACIONES</w:t>
            </w:r>
          </w:p>
        </w:tc>
        <w:tc>
          <w:tcPr>
            <w:tcW w:w="1276" w:type="dxa"/>
            <w:shd w:val="clear" w:color="auto" w:fill="F2F2F2" w:themeFill="background1" w:themeFillShade="F2"/>
            <w:vAlign w:val="center"/>
          </w:tcPr>
          <w:p w:rsidR="00EB2928" w:rsidRPr="00B33F22" w:rsidRDefault="00EB2928" w:rsidP="00830D5D">
            <w:pPr>
              <w:jc w:val="center"/>
              <w:rPr>
                <w:rFonts w:cs="Arial"/>
                <w:b/>
                <w:sz w:val="18"/>
                <w:szCs w:val="18"/>
              </w:rPr>
            </w:pPr>
            <w:r w:rsidRPr="00B33F22">
              <w:rPr>
                <w:rFonts w:cs="Arial"/>
                <w:b/>
                <w:sz w:val="18"/>
                <w:szCs w:val="18"/>
              </w:rPr>
              <w:t>PESO</w:t>
            </w:r>
          </w:p>
        </w:tc>
        <w:tc>
          <w:tcPr>
            <w:tcW w:w="1275" w:type="dxa"/>
            <w:shd w:val="clear" w:color="auto" w:fill="F2F2F2" w:themeFill="background1" w:themeFillShade="F2"/>
            <w:vAlign w:val="center"/>
          </w:tcPr>
          <w:p w:rsidR="00EB2928" w:rsidRPr="00B33F22" w:rsidRDefault="00EB2928" w:rsidP="00830D5D">
            <w:pPr>
              <w:jc w:val="center"/>
              <w:rPr>
                <w:rFonts w:cs="Arial"/>
                <w:b/>
                <w:sz w:val="18"/>
                <w:szCs w:val="18"/>
              </w:rPr>
            </w:pPr>
            <w:r w:rsidRPr="00B33F22">
              <w:rPr>
                <w:rFonts w:cs="Arial"/>
                <w:b/>
                <w:sz w:val="18"/>
                <w:szCs w:val="18"/>
              </w:rPr>
              <w:t>PUNTAJE MÍNIMO</w:t>
            </w:r>
          </w:p>
        </w:tc>
        <w:tc>
          <w:tcPr>
            <w:tcW w:w="1276" w:type="dxa"/>
            <w:shd w:val="clear" w:color="auto" w:fill="F2F2F2" w:themeFill="background1" w:themeFillShade="F2"/>
            <w:vAlign w:val="center"/>
          </w:tcPr>
          <w:p w:rsidR="00EB2928" w:rsidRPr="00B33F22" w:rsidRDefault="00EB2928" w:rsidP="00830D5D">
            <w:pPr>
              <w:jc w:val="center"/>
              <w:rPr>
                <w:rFonts w:cs="Arial"/>
                <w:b/>
                <w:sz w:val="18"/>
                <w:szCs w:val="18"/>
              </w:rPr>
            </w:pPr>
            <w:r w:rsidRPr="00B33F22">
              <w:rPr>
                <w:rFonts w:cs="Arial"/>
                <w:b/>
                <w:sz w:val="18"/>
                <w:szCs w:val="18"/>
              </w:rPr>
              <w:t>PUNTAJE MÁXIMO</w:t>
            </w:r>
          </w:p>
        </w:tc>
      </w:tr>
      <w:tr w:rsidR="00EB2928" w:rsidRPr="00B33F22" w:rsidTr="00830D5D">
        <w:tc>
          <w:tcPr>
            <w:tcW w:w="4253" w:type="dxa"/>
            <w:gridSpan w:val="2"/>
          </w:tcPr>
          <w:p w:rsidR="00EB2928" w:rsidRPr="00EB2928" w:rsidRDefault="00EB2928" w:rsidP="00830D5D">
            <w:pPr>
              <w:jc w:val="both"/>
              <w:rPr>
                <w:rFonts w:ascii="Arial" w:hAnsi="Arial" w:cs="Arial"/>
                <w:b/>
              </w:rPr>
            </w:pPr>
            <w:r w:rsidRPr="00EB2928">
              <w:rPr>
                <w:rFonts w:ascii="Arial" w:hAnsi="Arial" w:cs="Arial"/>
                <w:b/>
              </w:rPr>
              <w:t>EVALUACIÓN CURRICULAR (Hoja de Vida)</w:t>
            </w:r>
          </w:p>
        </w:tc>
        <w:tc>
          <w:tcPr>
            <w:tcW w:w="1276" w:type="dxa"/>
            <w:shd w:val="clear" w:color="auto" w:fill="F2F2F2" w:themeFill="background1" w:themeFillShade="F2"/>
            <w:vAlign w:val="center"/>
          </w:tcPr>
          <w:p w:rsidR="00EB2928" w:rsidRPr="00EB2928" w:rsidRDefault="00EB2928" w:rsidP="00830D5D">
            <w:pPr>
              <w:snapToGrid w:val="0"/>
              <w:jc w:val="center"/>
              <w:rPr>
                <w:rFonts w:ascii="Arial" w:hAnsi="Arial" w:cs="Arial"/>
                <w:b/>
                <w:color w:val="000000"/>
                <w:lang w:val="es-MX"/>
              </w:rPr>
            </w:pPr>
            <w:r w:rsidRPr="00EB2928">
              <w:rPr>
                <w:rFonts w:ascii="Arial" w:hAnsi="Arial" w:cs="Arial"/>
                <w:b/>
                <w:color w:val="000000"/>
                <w:lang w:val="es-MX"/>
              </w:rPr>
              <w:t>50%</w:t>
            </w:r>
          </w:p>
        </w:tc>
        <w:tc>
          <w:tcPr>
            <w:tcW w:w="1275" w:type="dxa"/>
            <w:shd w:val="clear" w:color="auto" w:fill="F2F2F2" w:themeFill="background1" w:themeFillShade="F2"/>
            <w:vAlign w:val="center"/>
          </w:tcPr>
          <w:p w:rsidR="00EB2928" w:rsidRPr="00EB2928" w:rsidRDefault="00EB2928" w:rsidP="00830D5D">
            <w:pPr>
              <w:snapToGrid w:val="0"/>
              <w:jc w:val="center"/>
              <w:rPr>
                <w:rFonts w:ascii="Arial" w:hAnsi="Arial" w:cs="Arial"/>
                <w:b/>
                <w:color w:val="000000"/>
                <w:lang w:val="es-MX"/>
              </w:rPr>
            </w:pPr>
            <w:r w:rsidRPr="00EB2928">
              <w:rPr>
                <w:rFonts w:ascii="Arial" w:hAnsi="Arial" w:cs="Arial"/>
                <w:b/>
                <w:color w:val="000000"/>
                <w:lang w:val="es-MX"/>
              </w:rPr>
              <w:t>30</w:t>
            </w:r>
          </w:p>
        </w:tc>
        <w:tc>
          <w:tcPr>
            <w:tcW w:w="1276" w:type="dxa"/>
            <w:shd w:val="clear" w:color="auto" w:fill="F2F2F2" w:themeFill="background1" w:themeFillShade="F2"/>
            <w:vAlign w:val="center"/>
          </w:tcPr>
          <w:p w:rsidR="00EB2928" w:rsidRPr="00EB2928" w:rsidRDefault="00EB2928" w:rsidP="00830D5D">
            <w:pPr>
              <w:snapToGrid w:val="0"/>
              <w:jc w:val="center"/>
              <w:rPr>
                <w:rFonts w:ascii="Arial" w:hAnsi="Arial" w:cs="Arial"/>
                <w:b/>
                <w:color w:val="000000"/>
                <w:lang w:val="es-MX"/>
              </w:rPr>
            </w:pPr>
            <w:r w:rsidRPr="00EB2928">
              <w:rPr>
                <w:rFonts w:ascii="Arial" w:hAnsi="Arial" w:cs="Arial"/>
                <w:b/>
                <w:color w:val="000000"/>
                <w:lang w:val="es-MX"/>
              </w:rPr>
              <w:t>50</w:t>
            </w:r>
          </w:p>
        </w:tc>
      </w:tr>
      <w:tr w:rsidR="00EB2928" w:rsidRPr="00B33F22" w:rsidTr="00830D5D">
        <w:tc>
          <w:tcPr>
            <w:tcW w:w="383" w:type="dxa"/>
          </w:tcPr>
          <w:p w:rsidR="00EB2928" w:rsidRPr="00B33F22" w:rsidRDefault="00EB2928" w:rsidP="00830D5D">
            <w:pPr>
              <w:rPr>
                <w:rFonts w:cs="Arial"/>
                <w:sz w:val="18"/>
                <w:szCs w:val="18"/>
              </w:rPr>
            </w:pPr>
            <w:r w:rsidRPr="00B33F22">
              <w:rPr>
                <w:rFonts w:cs="Arial"/>
                <w:sz w:val="18"/>
                <w:szCs w:val="18"/>
              </w:rPr>
              <w:t>a.</w:t>
            </w:r>
          </w:p>
        </w:tc>
        <w:tc>
          <w:tcPr>
            <w:tcW w:w="3870" w:type="dxa"/>
          </w:tcPr>
          <w:p w:rsidR="00EB2928" w:rsidRPr="00EB2928" w:rsidRDefault="00EB2928" w:rsidP="00830D5D">
            <w:pPr>
              <w:jc w:val="both"/>
              <w:rPr>
                <w:rFonts w:ascii="Arial" w:hAnsi="Arial" w:cs="Arial"/>
              </w:rPr>
            </w:pPr>
            <w:r w:rsidRPr="00EB2928">
              <w:rPr>
                <w:rFonts w:ascii="Arial" w:hAnsi="Arial" w:cs="Arial"/>
              </w:rPr>
              <w:t xml:space="preserve">Formación: </w:t>
            </w:r>
          </w:p>
        </w:tc>
        <w:tc>
          <w:tcPr>
            <w:tcW w:w="1276" w:type="dxa"/>
            <w:vAlign w:val="center"/>
          </w:tcPr>
          <w:p w:rsidR="00EB2928" w:rsidRPr="00EB2928" w:rsidRDefault="00EB2928" w:rsidP="00830D5D">
            <w:pPr>
              <w:jc w:val="center"/>
              <w:rPr>
                <w:rFonts w:ascii="Arial" w:hAnsi="Arial" w:cs="Arial"/>
              </w:rPr>
            </w:pPr>
          </w:p>
        </w:tc>
        <w:tc>
          <w:tcPr>
            <w:tcW w:w="1275" w:type="dxa"/>
            <w:vAlign w:val="center"/>
          </w:tcPr>
          <w:p w:rsidR="00EB2928" w:rsidRPr="00EB2928" w:rsidRDefault="00EB2928" w:rsidP="00830D5D">
            <w:pPr>
              <w:jc w:val="center"/>
              <w:rPr>
                <w:rFonts w:ascii="Arial" w:hAnsi="Arial" w:cs="Arial"/>
              </w:rPr>
            </w:pPr>
          </w:p>
        </w:tc>
        <w:tc>
          <w:tcPr>
            <w:tcW w:w="1276" w:type="dxa"/>
            <w:vAlign w:val="center"/>
          </w:tcPr>
          <w:p w:rsidR="00EB2928" w:rsidRPr="00EB2928" w:rsidRDefault="00EB2928" w:rsidP="00830D5D">
            <w:pPr>
              <w:jc w:val="center"/>
              <w:rPr>
                <w:rFonts w:ascii="Arial" w:hAnsi="Arial" w:cs="Arial"/>
              </w:rPr>
            </w:pPr>
          </w:p>
        </w:tc>
      </w:tr>
      <w:tr w:rsidR="00EB2928" w:rsidRPr="00B33F22" w:rsidTr="00830D5D">
        <w:tc>
          <w:tcPr>
            <w:tcW w:w="383" w:type="dxa"/>
          </w:tcPr>
          <w:p w:rsidR="00EB2928" w:rsidRPr="00B33F22" w:rsidRDefault="00EB2928" w:rsidP="00830D5D">
            <w:pPr>
              <w:jc w:val="both"/>
              <w:rPr>
                <w:rFonts w:cs="Arial"/>
                <w:sz w:val="18"/>
                <w:szCs w:val="18"/>
              </w:rPr>
            </w:pPr>
            <w:r w:rsidRPr="00B33F22">
              <w:rPr>
                <w:rFonts w:cs="Arial"/>
                <w:sz w:val="18"/>
                <w:szCs w:val="18"/>
              </w:rPr>
              <w:t>b.</w:t>
            </w:r>
          </w:p>
        </w:tc>
        <w:tc>
          <w:tcPr>
            <w:tcW w:w="3870" w:type="dxa"/>
          </w:tcPr>
          <w:p w:rsidR="00EB2928" w:rsidRPr="00EB2928" w:rsidRDefault="00EB2928" w:rsidP="00830D5D">
            <w:pPr>
              <w:jc w:val="both"/>
              <w:rPr>
                <w:rFonts w:ascii="Arial" w:hAnsi="Arial" w:cs="Arial"/>
              </w:rPr>
            </w:pPr>
            <w:r w:rsidRPr="00EB2928">
              <w:rPr>
                <w:rFonts w:ascii="Arial" w:hAnsi="Arial" w:cs="Arial"/>
              </w:rPr>
              <w:t xml:space="preserve">Experiencia Laboral: </w:t>
            </w:r>
          </w:p>
        </w:tc>
        <w:tc>
          <w:tcPr>
            <w:tcW w:w="1276" w:type="dxa"/>
            <w:vAlign w:val="center"/>
          </w:tcPr>
          <w:p w:rsidR="00EB2928" w:rsidRPr="00EB2928" w:rsidRDefault="00EB2928" w:rsidP="00830D5D">
            <w:pPr>
              <w:jc w:val="center"/>
              <w:rPr>
                <w:rFonts w:ascii="Arial" w:hAnsi="Arial" w:cs="Arial"/>
              </w:rPr>
            </w:pPr>
          </w:p>
        </w:tc>
        <w:tc>
          <w:tcPr>
            <w:tcW w:w="1275" w:type="dxa"/>
            <w:vAlign w:val="center"/>
          </w:tcPr>
          <w:p w:rsidR="00EB2928" w:rsidRPr="00EB2928" w:rsidRDefault="00EB2928" w:rsidP="00830D5D">
            <w:pPr>
              <w:jc w:val="center"/>
              <w:rPr>
                <w:rFonts w:ascii="Arial" w:hAnsi="Arial" w:cs="Arial"/>
              </w:rPr>
            </w:pPr>
          </w:p>
        </w:tc>
        <w:tc>
          <w:tcPr>
            <w:tcW w:w="1276" w:type="dxa"/>
            <w:vAlign w:val="center"/>
          </w:tcPr>
          <w:p w:rsidR="00EB2928" w:rsidRPr="00EB2928" w:rsidRDefault="00EB2928" w:rsidP="00830D5D">
            <w:pPr>
              <w:jc w:val="center"/>
              <w:rPr>
                <w:rFonts w:ascii="Arial" w:hAnsi="Arial" w:cs="Arial"/>
              </w:rPr>
            </w:pPr>
          </w:p>
        </w:tc>
      </w:tr>
      <w:tr w:rsidR="00EB2928" w:rsidRPr="00B33F22" w:rsidTr="00830D5D">
        <w:tc>
          <w:tcPr>
            <w:tcW w:w="383" w:type="dxa"/>
          </w:tcPr>
          <w:p w:rsidR="00EB2928" w:rsidRPr="00B33F22" w:rsidRDefault="00EB2928" w:rsidP="00830D5D">
            <w:pPr>
              <w:jc w:val="both"/>
              <w:rPr>
                <w:rFonts w:cs="Arial"/>
                <w:sz w:val="18"/>
                <w:szCs w:val="18"/>
              </w:rPr>
            </w:pPr>
            <w:r w:rsidRPr="00B33F22">
              <w:rPr>
                <w:rFonts w:cs="Arial"/>
                <w:sz w:val="18"/>
                <w:szCs w:val="18"/>
              </w:rPr>
              <w:t>c.</w:t>
            </w:r>
          </w:p>
        </w:tc>
        <w:tc>
          <w:tcPr>
            <w:tcW w:w="3870" w:type="dxa"/>
          </w:tcPr>
          <w:p w:rsidR="00EB2928" w:rsidRPr="00EB2928" w:rsidRDefault="00EB2928" w:rsidP="00830D5D">
            <w:pPr>
              <w:jc w:val="both"/>
              <w:rPr>
                <w:rFonts w:ascii="Arial" w:hAnsi="Arial" w:cs="Arial"/>
              </w:rPr>
            </w:pPr>
            <w:r w:rsidRPr="00EB2928">
              <w:rPr>
                <w:rFonts w:ascii="Arial" w:hAnsi="Arial" w:cs="Arial"/>
              </w:rPr>
              <w:t>Capacitación:</w:t>
            </w:r>
          </w:p>
        </w:tc>
        <w:tc>
          <w:tcPr>
            <w:tcW w:w="1276" w:type="dxa"/>
            <w:vAlign w:val="center"/>
          </w:tcPr>
          <w:p w:rsidR="00EB2928" w:rsidRPr="00EB2928" w:rsidRDefault="00EB2928" w:rsidP="00830D5D">
            <w:pPr>
              <w:jc w:val="center"/>
              <w:rPr>
                <w:rFonts w:ascii="Arial" w:hAnsi="Arial" w:cs="Arial"/>
              </w:rPr>
            </w:pPr>
          </w:p>
        </w:tc>
        <w:tc>
          <w:tcPr>
            <w:tcW w:w="1275" w:type="dxa"/>
            <w:vAlign w:val="center"/>
          </w:tcPr>
          <w:p w:rsidR="00EB2928" w:rsidRPr="00EB2928" w:rsidRDefault="00EB2928" w:rsidP="00830D5D">
            <w:pPr>
              <w:jc w:val="center"/>
              <w:rPr>
                <w:rFonts w:ascii="Arial" w:hAnsi="Arial" w:cs="Arial"/>
              </w:rPr>
            </w:pPr>
          </w:p>
        </w:tc>
        <w:tc>
          <w:tcPr>
            <w:tcW w:w="1276" w:type="dxa"/>
            <w:vAlign w:val="center"/>
          </w:tcPr>
          <w:p w:rsidR="00EB2928" w:rsidRPr="00EB2928" w:rsidRDefault="00EB2928" w:rsidP="00830D5D">
            <w:pPr>
              <w:jc w:val="center"/>
              <w:rPr>
                <w:rFonts w:ascii="Arial" w:hAnsi="Arial" w:cs="Arial"/>
              </w:rPr>
            </w:pPr>
          </w:p>
        </w:tc>
      </w:tr>
      <w:tr w:rsidR="00EB2928" w:rsidRPr="00B33F22" w:rsidTr="00830D5D">
        <w:tc>
          <w:tcPr>
            <w:tcW w:w="4253" w:type="dxa"/>
            <w:gridSpan w:val="2"/>
            <w:vAlign w:val="center"/>
          </w:tcPr>
          <w:p w:rsidR="00EB2928" w:rsidRPr="00EB2928" w:rsidRDefault="00EB2928" w:rsidP="00830D5D">
            <w:pPr>
              <w:rPr>
                <w:rFonts w:ascii="Arial" w:hAnsi="Arial" w:cs="Arial"/>
                <w:b/>
              </w:rPr>
            </w:pPr>
            <w:r w:rsidRPr="00EB2928">
              <w:rPr>
                <w:rFonts w:ascii="Arial" w:hAnsi="Arial" w:cs="Arial"/>
                <w:b/>
              </w:rPr>
              <w:t>EVALUACIÓN PSICOLÒGICA</w:t>
            </w:r>
          </w:p>
        </w:tc>
        <w:tc>
          <w:tcPr>
            <w:tcW w:w="1276" w:type="dxa"/>
            <w:shd w:val="clear" w:color="auto" w:fill="F3F3F3"/>
            <w:vAlign w:val="center"/>
          </w:tcPr>
          <w:p w:rsidR="00EB2928" w:rsidRPr="00EB2928" w:rsidRDefault="00EB2928" w:rsidP="00830D5D">
            <w:pPr>
              <w:jc w:val="center"/>
              <w:rPr>
                <w:rFonts w:ascii="Arial" w:hAnsi="Arial" w:cs="Arial"/>
                <w:b/>
              </w:rPr>
            </w:pPr>
          </w:p>
        </w:tc>
        <w:tc>
          <w:tcPr>
            <w:tcW w:w="1275" w:type="dxa"/>
            <w:shd w:val="clear" w:color="auto" w:fill="F3F3F3"/>
            <w:vAlign w:val="center"/>
          </w:tcPr>
          <w:p w:rsidR="00EB2928" w:rsidRPr="00EB2928" w:rsidRDefault="00EB2928" w:rsidP="00830D5D">
            <w:pPr>
              <w:jc w:val="center"/>
              <w:rPr>
                <w:rFonts w:ascii="Arial" w:hAnsi="Arial" w:cs="Arial"/>
                <w:b/>
              </w:rPr>
            </w:pPr>
          </w:p>
        </w:tc>
        <w:tc>
          <w:tcPr>
            <w:tcW w:w="1276" w:type="dxa"/>
            <w:shd w:val="clear" w:color="auto" w:fill="F3F3F3"/>
            <w:vAlign w:val="center"/>
          </w:tcPr>
          <w:p w:rsidR="00EB2928" w:rsidRPr="00EB2928" w:rsidRDefault="00EB2928" w:rsidP="00830D5D">
            <w:pPr>
              <w:jc w:val="center"/>
              <w:rPr>
                <w:rFonts w:ascii="Arial" w:hAnsi="Arial" w:cs="Arial"/>
                <w:b/>
              </w:rPr>
            </w:pPr>
          </w:p>
        </w:tc>
      </w:tr>
      <w:tr w:rsidR="00EB2928" w:rsidRPr="00B33F22" w:rsidTr="00830D5D">
        <w:tc>
          <w:tcPr>
            <w:tcW w:w="4253" w:type="dxa"/>
            <w:gridSpan w:val="2"/>
            <w:vAlign w:val="center"/>
          </w:tcPr>
          <w:p w:rsidR="00EB2928" w:rsidRPr="00EB2928" w:rsidRDefault="00EB2928" w:rsidP="00830D5D">
            <w:pPr>
              <w:rPr>
                <w:rFonts w:ascii="Arial" w:hAnsi="Arial" w:cs="Arial"/>
                <w:b/>
              </w:rPr>
            </w:pPr>
            <w:r w:rsidRPr="00EB2928">
              <w:rPr>
                <w:rFonts w:ascii="Arial" w:hAnsi="Arial" w:cs="Arial"/>
                <w:b/>
              </w:rPr>
              <w:t>EVALUACIÓN PERSONAL</w:t>
            </w:r>
          </w:p>
        </w:tc>
        <w:tc>
          <w:tcPr>
            <w:tcW w:w="1276" w:type="dxa"/>
            <w:shd w:val="clear" w:color="auto" w:fill="F3F3F3"/>
            <w:vAlign w:val="center"/>
          </w:tcPr>
          <w:p w:rsidR="00EB2928" w:rsidRPr="00EB2928" w:rsidRDefault="00EB2928" w:rsidP="00830D5D">
            <w:pPr>
              <w:snapToGrid w:val="0"/>
              <w:jc w:val="center"/>
              <w:rPr>
                <w:rFonts w:ascii="Arial" w:hAnsi="Arial" w:cs="Arial"/>
                <w:b/>
                <w:color w:val="000000"/>
                <w:lang w:val="es-MX"/>
              </w:rPr>
            </w:pPr>
            <w:r w:rsidRPr="00EB2928">
              <w:rPr>
                <w:rFonts w:ascii="Arial" w:hAnsi="Arial" w:cs="Arial"/>
                <w:b/>
                <w:color w:val="000000"/>
                <w:lang w:val="es-MX"/>
              </w:rPr>
              <w:t>50%</w:t>
            </w:r>
          </w:p>
        </w:tc>
        <w:tc>
          <w:tcPr>
            <w:tcW w:w="1275" w:type="dxa"/>
            <w:shd w:val="clear" w:color="auto" w:fill="F3F3F3"/>
            <w:vAlign w:val="center"/>
          </w:tcPr>
          <w:p w:rsidR="00EB2928" w:rsidRPr="00EB2928" w:rsidRDefault="00EB2928" w:rsidP="00830D5D">
            <w:pPr>
              <w:snapToGrid w:val="0"/>
              <w:jc w:val="center"/>
              <w:rPr>
                <w:rFonts w:ascii="Arial" w:hAnsi="Arial" w:cs="Arial"/>
                <w:b/>
                <w:color w:val="000000"/>
                <w:lang w:val="es-MX"/>
              </w:rPr>
            </w:pPr>
            <w:r w:rsidRPr="00EB2928">
              <w:rPr>
                <w:rFonts w:ascii="Arial" w:hAnsi="Arial" w:cs="Arial"/>
                <w:b/>
                <w:color w:val="000000"/>
                <w:lang w:val="es-MX"/>
              </w:rPr>
              <w:t>25</w:t>
            </w:r>
          </w:p>
        </w:tc>
        <w:tc>
          <w:tcPr>
            <w:tcW w:w="1276" w:type="dxa"/>
            <w:shd w:val="clear" w:color="auto" w:fill="F3F3F3"/>
            <w:vAlign w:val="center"/>
          </w:tcPr>
          <w:p w:rsidR="00EB2928" w:rsidRPr="00EB2928" w:rsidRDefault="00EB2928" w:rsidP="00830D5D">
            <w:pPr>
              <w:snapToGrid w:val="0"/>
              <w:jc w:val="center"/>
              <w:rPr>
                <w:rFonts w:ascii="Arial" w:hAnsi="Arial" w:cs="Arial"/>
                <w:b/>
                <w:color w:val="000000"/>
                <w:lang w:val="es-MX"/>
              </w:rPr>
            </w:pPr>
            <w:r w:rsidRPr="00EB2928">
              <w:rPr>
                <w:rFonts w:ascii="Arial" w:hAnsi="Arial" w:cs="Arial"/>
                <w:b/>
                <w:color w:val="000000"/>
                <w:lang w:val="es-MX"/>
              </w:rPr>
              <w:t>50</w:t>
            </w:r>
          </w:p>
        </w:tc>
      </w:tr>
      <w:tr w:rsidR="00EB2928" w:rsidRPr="00B33F22" w:rsidTr="00830D5D">
        <w:tc>
          <w:tcPr>
            <w:tcW w:w="4253" w:type="dxa"/>
            <w:gridSpan w:val="2"/>
            <w:shd w:val="clear" w:color="auto" w:fill="F2F2F2" w:themeFill="background1" w:themeFillShade="F2"/>
            <w:vAlign w:val="center"/>
          </w:tcPr>
          <w:p w:rsidR="00EB2928" w:rsidRPr="00EB2928" w:rsidRDefault="00EB2928" w:rsidP="00830D5D">
            <w:pPr>
              <w:jc w:val="center"/>
              <w:rPr>
                <w:rFonts w:ascii="Arial" w:hAnsi="Arial" w:cs="Arial"/>
                <w:b/>
              </w:rPr>
            </w:pPr>
            <w:r w:rsidRPr="00EB2928">
              <w:rPr>
                <w:rFonts w:ascii="Arial" w:hAnsi="Arial" w:cs="Arial"/>
                <w:b/>
              </w:rPr>
              <w:t>PUNTAJE TOTAL</w:t>
            </w:r>
          </w:p>
        </w:tc>
        <w:tc>
          <w:tcPr>
            <w:tcW w:w="1276" w:type="dxa"/>
            <w:shd w:val="clear" w:color="auto" w:fill="F2F2F2" w:themeFill="background1" w:themeFillShade="F2"/>
            <w:vAlign w:val="center"/>
          </w:tcPr>
          <w:p w:rsidR="00EB2928" w:rsidRPr="00EB2928" w:rsidRDefault="00EB2928" w:rsidP="00830D5D">
            <w:pPr>
              <w:jc w:val="center"/>
              <w:rPr>
                <w:rFonts w:ascii="Arial" w:hAnsi="Arial" w:cs="Arial"/>
                <w:b/>
              </w:rPr>
            </w:pPr>
            <w:r w:rsidRPr="00EB2928">
              <w:rPr>
                <w:rFonts w:ascii="Arial" w:hAnsi="Arial" w:cs="Arial"/>
                <w:b/>
              </w:rPr>
              <w:t>100%</w:t>
            </w:r>
          </w:p>
        </w:tc>
        <w:tc>
          <w:tcPr>
            <w:tcW w:w="1275" w:type="dxa"/>
            <w:shd w:val="clear" w:color="auto" w:fill="F2F2F2" w:themeFill="background1" w:themeFillShade="F2"/>
            <w:vAlign w:val="center"/>
          </w:tcPr>
          <w:p w:rsidR="00EB2928" w:rsidRPr="00EB2928" w:rsidRDefault="00EB2928" w:rsidP="00830D5D">
            <w:pPr>
              <w:jc w:val="center"/>
              <w:rPr>
                <w:rFonts w:ascii="Arial" w:hAnsi="Arial" w:cs="Arial"/>
                <w:b/>
              </w:rPr>
            </w:pPr>
            <w:r w:rsidRPr="00EB2928">
              <w:rPr>
                <w:rFonts w:ascii="Arial" w:hAnsi="Arial" w:cs="Arial"/>
                <w:b/>
              </w:rPr>
              <w:t>55</w:t>
            </w:r>
          </w:p>
        </w:tc>
        <w:tc>
          <w:tcPr>
            <w:tcW w:w="1276" w:type="dxa"/>
            <w:shd w:val="clear" w:color="auto" w:fill="F2F2F2" w:themeFill="background1" w:themeFillShade="F2"/>
            <w:vAlign w:val="center"/>
          </w:tcPr>
          <w:p w:rsidR="00EB2928" w:rsidRPr="00EB2928" w:rsidRDefault="00EB2928" w:rsidP="00830D5D">
            <w:pPr>
              <w:jc w:val="center"/>
              <w:rPr>
                <w:rFonts w:ascii="Arial" w:hAnsi="Arial" w:cs="Arial"/>
                <w:b/>
              </w:rPr>
            </w:pPr>
            <w:r w:rsidRPr="00EB2928">
              <w:rPr>
                <w:rFonts w:ascii="Arial" w:hAnsi="Arial" w:cs="Arial"/>
                <w:b/>
              </w:rPr>
              <w:t>100</w:t>
            </w:r>
          </w:p>
        </w:tc>
      </w:tr>
    </w:tbl>
    <w:p w:rsidR="00EB2928" w:rsidRPr="00B33F22" w:rsidRDefault="00EB2928" w:rsidP="00EB2928">
      <w:pPr>
        <w:pStyle w:val="Sinespaciado2"/>
        <w:ind w:left="709"/>
        <w:jc w:val="both"/>
        <w:rPr>
          <w:rFonts w:ascii="Arial" w:hAnsi="Arial" w:cs="Arial"/>
          <w:sz w:val="20"/>
          <w:szCs w:val="20"/>
        </w:rPr>
      </w:pPr>
      <w:r w:rsidRPr="00B33F22">
        <w:rPr>
          <w:rFonts w:ascii="Arial" w:hAnsi="Arial" w:cs="Arial"/>
          <w:sz w:val="20"/>
          <w:szCs w:val="20"/>
        </w:rPr>
        <w:tab/>
      </w:r>
      <w:r w:rsidRPr="00B33F22">
        <w:rPr>
          <w:rFonts w:ascii="Arial" w:hAnsi="Arial" w:cs="Arial"/>
          <w:sz w:val="20"/>
          <w:szCs w:val="20"/>
        </w:rPr>
        <w:tab/>
      </w:r>
    </w:p>
    <w:p w:rsidR="00EB2928" w:rsidRPr="00AF61E0" w:rsidRDefault="00EB2928" w:rsidP="00EB2928">
      <w:pPr>
        <w:ind w:left="708" w:right="44"/>
        <w:jc w:val="both"/>
        <w:rPr>
          <w:rFonts w:ascii="Arial" w:hAnsi="Arial" w:cs="Arial"/>
          <w:b/>
          <w:sz w:val="16"/>
          <w:szCs w:val="16"/>
        </w:rPr>
      </w:pPr>
      <w:r w:rsidRPr="00AF61E0">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EB2928" w:rsidRPr="00F552B1" w:rsidRDefault="00EB2928" w:rsidP="00EB2928">
      <w:pPr>
        <w:pStyle w:val="Sinespaciado2"/>
        <w:ind w:left="709"/>
        <w:jc w:val="both"/>
        <w:rPr>
          <w:rFonts w:ascii="Arial" w:hAnsi="Arial" w:cs="Arial"/>
          <w:sz w:val="20"/>
          <w:szCs w:val="20"/>
        </w:rPr>
      </w:pPr>
    </w:p>
    <w:p w:rsidR="00EB2928" w:rsidRPr="00AF61E0" w:rsidRDefault="00EB2928" w:rsidP="00EB2928">
      <w:pPr>
        <w:pStyle w:val="Sinespaciado2"/>
        <w:numPr>
          <w:ilvl w:val="0"/>
          <w:numId w:val="8"/>
        </w:numPr>
        <w:ind w:left="709" w:hanging="283"/>
        <w:jc w:val="both"/>
        <w:rPr>
          <w:rFonts w:ascii="Arial" w:hAnsi="Arial" w:cs="Arial"/>
          <w:sz w:val="20"/>
          <w:szCs w:val="20"/>
        </w:rPr>
      </w:pPr>
      <w:r w:rsidRPr="00EB2928">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B292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EB2928">
          <w:rPr>
            <w:rStyle w:val="Hipervnculo"/>
            <w:rFonts w:ascii="Arial" w:eastAsia="Calibri" w:hAnsi="Arial" w:cs="Arial"/>
            <w:b/>
            <w:bCs/>
            <w:sz w:val="20"/>
            <w:szCs w:val="20"/>
          </w:rPr>
          <w:t>https://convocatorias.essalud.gob.pe/</w:t>
        </w:r>
      </w:hyperlink>
      <w:r w:rsidRPr="00EB2928">
        <w:rPr>
          <w:rFonts w:ascii="Arial" w:hAnsi="Arial" w:cs="Arial"/>
          <w:b/>
          <w:bCs/>
          <w:sz w:val="20"/>
          <w:szCs w:val="20"/>
        </w:rPr>
        <w:t>)</w:t>
      </w:r>
    </w:p>
    <w:p w:rsidR="00AF61E0" w:rsidRDefault="00AF61E0" w:rsidP="00AF61E0">
      <w:pPr>
        <w:pStyle w:val="Sinespaciado2"/>
        <w:jc w:val="both"/>
        <w:rPr>
          <w:rFonts w:ascii="Arial" w:hAnsi="Arial" w:cs="Arial"/>
          <w:b/>
          <w:bCs/>
          <w:sz w:val="20"/>
          <w:szCs w:val="20"/>
        </w:rPr>
      </w:pPr>
    </w:p>
    <w:p w:rsidR="00AF61E0" w:rsidRDefault="00AF61E0" w:rsidP="00AF61E0">
      <w:pPr>
        <w:pStyle w:val="Sinespaciado2"/>
        <w:jc w:val="both"/>
        <w:rPr>
          <w:rFonts w:ascii="Arial" w:hAnsi="Arial" w:cs="Arial"/>
          <w:b/>
          <w:bCs/>
          <w:sz w:val="20"/>
          <w:szCs w:val="20"/>
        </w:rPr>
      </w:pPr>
    </w:p>
    <w:p w:rsidR="00AF61E0" w:rsidRDefault="00AF61E0" w:rsidP="00AF61E0">
      <w:pPr>
        <w:pStyle w:val="Sinespaciado2"/>
        <w:jc w:val="both"/>
        <w:rPr>
          <w:rFonts w:ascii="Arial" w:hAnsi="Arial" w:cs="Arial"/>
          <w:b/>
          <w:bCs/>
          <w:sz w:val="20"/>
          <w:szCs w:val="20"/>
        </w:rPr>
      </w:pPr>
    </w:p>
    <w:p w:rsidR="00AF61E0" w:rsidRDefault="00AF61E0" w:rsidP="00AF61E0">
      <w:pPr>
        <w:pStyle w:val="Sinespaciado2"/>
        <w:jc w:val="both"/>
        <w:rPr>
          <w:rFonts w:ascii="Arial" w:hAnsi="Arial" w:cs="Arial"/>
          <w:b/>
          <w:bCs/>
          <w:sz w:val="20"/>
          <w:szCs w:val="20"/>
        </w:rPr>
      </w:pPr>
    </w:p>
    <w:p w:rsidR="00AF61E0" w:rsidRDefault="00AF61E0" w:rsidP="00AF61E0">
      <w:pPr>
        <w:pStyle w:val="Sinespaciado2"/>
        <w:jc w:val="both"/>
        <w:rPr>
          <w:rFonts w:ascii="Arial" w:hAnsi="Arial" w:cs="Arial"/>
          <w:b/>
          <w:bCs/>
          <w:sz w:val="20"/>
          <w:szCs w:val="20"/>
        </w:rPr>
      </w:pPr>
    </w:p>
    <w:p w:rsidR="00AF61E0" w:rsidRDefault="00AF61E0" w:rsidP="00AF61E0">
      <w:pPr>
        <w:pStyle w:val="Sinespaciado2"/>
        <w:jc w:val="both"/>
        <w:rPr>
          <w:rFonts w:ascii="Arial" w:hAnsi="Arial" w:cs="Arial"/>
          <w:b/>
          <w:bCs/>
          <w:sz w:val="20"/>
          <w:szCs w:val="20"/>
        </w:rPr>
      </w:pPr>
    </w:p>
    <w:p w:rsidR="00AF61E0" w:rsidRDefault="00AF61E0" w:rsidP="00AF61E0">
      <w:pPr>
        <w:pStyle w:val="Sinespaciado2"/>
        <w:jc w:val="both"/>
        <w:rPr>
          <w:rFonts w:ascii="Arial" w:hAnsi="Arial" w:cs="Arial"/>
          <w:b/>
          <w:bCs/>
          <w:sz w:val="20"/>
          <w:szCs w:val="20"/>
        </w:rPr>
      </w:pPr>
    </w:p>
    <w:p w:rsidR="00AF61E0" w:rsidRPr="00EB2928" w:rsidRDefault="00AF61E0" w:rsidP="00AF61E0">
      <w:pPr>
        <w:pStyle w:val="Sinespaciado2"/>
        <w:jc w:val="both"/>
        <w:rPr>
          <w:rFonts w:ascii="Arial" w:hAnsi="Arial" w:cs="Arial"/>
          <w:sz w:val="20"/>
          <w:szCs w:val="20"/>
        </w:rPr>
      </w:pPr>
    </w:p>
    <w:p w:rsidR="00EB2928" w:rsidRPr="00EB2928" w:rsidRDefault="00EB2928" w:rsidP="00EB2928">
      <w:pPr>
        <w:pStyle w:val="Prrafodelista3"/>
        <w:rPr>
          <w:rFonts w:ascii="Arial" w:hAnsi="Arial" w:cs="Arial"/>
        </w:rPr>
      </w:pPr>
    </w:p>
    <w:p w:rsidR="00EB2928" w:rsidRPr="00EB2928" w:rsidRDefault="00EB2928" w:rsidP="00EB2928">
      <w:pPr>
        <w:pStyle w:val="Sinespaciado2"/>
        <w:numPr>
          <w:ilvl w:val="0"/>
          <w:numId w:val="8"/>
        </w:numPr>
        <w:ind w:left="709" w:hanging="283"/>
        <w:jc w:val="both"/>
        <w:rPr>
          <w:rFonts w:ascii="Arial" w:hAnsi="Arial" w:cs="Arial"/>
          <w:sz w:val="20"/>
          <w:szCs w:val="20"/>
        </w:rPr>
      </w:pPr>
      <w:r w:rsidRPr="00EB292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B2928" w:rsidRPr="00EB2928" w:rsidRDefault="00EB2928" w:rsidP="00EB2928">
      <w:pPr>
        <w:pStyle w:val="Prrafodelista3"/>
        <w:rPr>
          <w:rFonts w:ascii="Arial" w:hAnsi="Arial" w:cs="Arial"/>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969"/>
      </w:tblGrid>
      <w:tr w:rsidR="00EB2928" w:rsidRPr="00EB2928" w:rsidTr="00830D5D">
        <w:trPr>
          <w:trHeight w:val="305"/>
        </w:trPr>
        <w:tc>
          <w:tcPr>
            <w:tcW w:w="3827" w:type="dxa"/>
            <w:shd w:val="clear" w:color="auto" w:fill="F2F2F2" w:themeFill="background1" w:themeFillShade="F2"/>
            <w:vAlign w:val="center"/>
          </w:tcPr>
          <w:p w:rsidR="00EB2928" w:rsidRPr="00EB2928" w:rsidRDefault="00EB2928" w:rsidP="00830D5D">
            <w:pPr>
              <w:pStyle w:val="Sinespaciado2"/>
              <w:jc w:val="center"/>
              <w:rPr>
                <w:rFonts w:ascii="Arial" w:hAnsi="Arial" w:cs="Arial"/>
                <w:b/>
                <w:sz w:val="20"/>
                <w:szCs w:val="20"/>
              </w:rPr>
            </w:pPr>
            <w:r w:rsidRPr="00EB2928">
              <w:rPr>
                <w:rFonts w:ascii="Arial" w:hAnsi="Arial" w:cs="Arial"/>
                <w:b/>
                <w:sz w:val="20"/>
                <w:szCs w:val="20"/>
              </w:rPr>
              <w:t>Ubicación según FONCODES</w:t>
            </w:r>
          </w:p>
        </w:tc>
        <w:tc>
          <w:tcPr>
            <w:tcW w:w="3969" w:type="dxa"/>
            <w:shd w:val="clear" w:color="auto" w:fill="F2F2F2" w:themeFill="background1" w:themeFillShade="F2"/>
            <w:vAlign w:val="center"/>
          </w:tcPr>
          <w:p w:rsidR="00EB2928" w:rsidRPr="00EB2928" w:rsidRDefault="00EB2928" w:rsidP="00830D5D">
            <w:pPr>
              <w:pStyle w:val="Sinespaciado2"/>
              <w:jc w:val="center"/>
              <w:rPr>
                <w:rFonts w:ascii="Arial" w:hAnsi="Arial" w:cs="Arial"/>
                <w:b/>
                <w:sz w:val="20"/>
                <w:szCs w:val="20"/>
              </w:rPr>
            </w:pPr>
            <w:r w:rsidRPr="00EB2928">
              <w:rPr>
                <w:rFonts w:ascii="Arial" w:hAnsi="Arial" w:cs="Arial"/>
                <w:b/>
                <w:sz w:val="20"/>
                <w:szCs w:val="20"/>
              </w:rPr>
              <w:t>Bonificación sobre puntaje final</w:t>
            </w:r>
          </w:p>
        </w:tc>
      </w:tr>
      <w:tr w:rsidR="00EB2928" w:rsidRPr="00EB2928" w:rsidTr="00830D5D">
        <w:tc>
          <w:tcPr>
            <w:tcW w:w="3827" w:type="dxa"/>
            <w:vAlign w:val="center"/>
          </w:tcPr>
          <w:p w:rsidR="00EB2928" w:rsidRPr="00EB2928" w:rsidRDefault="00EB2928" w:rsidP="00830D5D">
            <w:pPr>
              <w:pStyle w:val="Sinespaciado2"/>
              <w:jc w:val="center"/>
              <w:rPr>
                <w:rFonts w:ascii="Arial" w:hAnsi="Arial" w:cs="Arial"/>
                <w:sz w:val="20"/>
                <w:szCs w:val="20"/>
              </w:rPr>
            </w:pPr>
            <w:r w:rsidRPr="00EB2928">
              <w:rPr>
                <w:rFonts w:ascii="Arial" w:hAnsi="Arial" w:cs="Arial"/>
                <w:sz w:val="20"/>
                <w:szCs w:val="20"/>
              </w:rPr>
              <w:t>Quintil 1</w:t>
            </w:r>
          </w:p>
        </w:tc>
        <w:tc>
          <w:tcPr>
            <w:tcW w:w="3969" w:type="dxa"/>
            <w:vAlign w:val="center"/>
          </w:tcPr>
          <w:p w:rsidR="00EB2928" w:rsidRPr="00EB2928" w:rsidRDefault="00EB2928" w:rsidP="00830D5D">
            <w:pPr>
              <w:pStyle w:val="Sinespaciado2"/>
              <w:jc w:val="center"/>
              <w:rPr>
                <w:rFonts w:ascii="Arial" w:hAnsi="Arial" w:cs="Arial"/>
                <w:sz w:val="20"/>
                <w:szCs w:val="20"/>
              </w:rPr>
            </w:pPr>
            <w:r w:rsidRPr="00EB2928">
              <w:rPr>
                <w:rFonts w:ascii="Arial" w:hAnsi="Arial" w:cs="Arial"/>
                <w:sz w:val="20"/>
                <w:szCs w:val="20"/>
              </w:rPr>
              <w:t>15 %</w:t>
            </w:r>
          </w:p>
        </w:tc>
      </w:tr>
      <w:tr w:rsidR="00EB2928" w:rsidRPr="00EB2928" w:rsidTr="00830D5D">
        <w:tc>
          <w:tcPr>
            <w:tcW w:w="3827" w:type="dxa"/>
            <w:vAlign w:val="center"/>
          </w:tcPr>
          <w:p w:rsidR="00EB2928" w:rsidRPr="00EB2928" w:rsidRDefault="00EB2928" w:rsidP="00830D5D">
            <w:pPr>
              <w:pStyle w:val="Sinespaciado2"/>
              <w:jc w:val="center"/>
              <w:rPr>
                <w:rFonts w:ascii="Arial" w:hAnsi="Arial" w:cs="Arial"/>
                <w:sz w:val="20"/>
                <w:szCs w:val="20"/>
              </w:rPr>
            </w:pPr>
            <w:r w:rsidRPr="00EB2928">
              <w:rPr>
                <w:rFonts w:ascii="Arial" w:hAnsi="Arial" w:cs="Arial"/>
                <w:sz w:val="20"/>
                <w:szCs w:val="20"/>
              </w:rPr>
              <w:t>Quintil 2</w:t>
            </w:r>
          </w:p>
        </w:tc>
        <w:tc>
          <w:tcPr>
            <w:tcW w:w="3969" w:type="dxa"/>
            <w:vAlign w:val="center"/>
          </w:tcPr>
          <w:p w:rsidR="00EB2928" w:rsidRPr="00EB2928" w:rsidRDefault="00EB2928" w:rsidP="00830D5D">
            <w:pPr>
              <w:pStyle w:val="Sinespaciado2"/>
              <w:jc w:val="center"/>
              <w:rPr>
                <w:rFonts w:ascii="Arial" w:hAnsi="Arial" w:cs="Arial"/>
                <w:sz w:val="20"/>
                <w:szCs w:val="20"/>
              </w:rPr>
            </w:pPr>
            <w:r w:rsidRPr="00EB2928">
              <w:rPr>
                <w:rFonts w:ascii="Arial" w:hAnsi="Arial" w:cs="Arial"/>
                <w:sz w:val="20"/>
                <w:szCs w:val="20"/>
              </w:rPr>
              <w:t>10 %</w:t>
            </w:r>
          </w:p>
        </w:tc>
      </w:tr>
      <w:tr w:rsidR="00EB2928" w:rsidRPr="00EB2928" w:rsidTr="00830D5D">
        <w:tc>
          <w:tcPr>
            <w:tcW w:w="3827" w:type="dxa"/>
            <w:vAlign w:val="center"/>
          </w:tcPr>
          <w:p w:rsidR="00EB2928" w:rsidRPr="00EB2928" w:rsidRDefault="00EB2928" w:rsidP="00830D5D">
            <w:pPr>
              <w:pStyle w:val="Sinespaciado2"/>
              <w:jc w:val="center"/>
              <w:rPr>
                <w:rFonts w:ascii="Arial" w:hAnsi="Arial" w:cs="Arial"/>
                <w:sz w:val="20"/>
                <w:szCs w:val="20"/>
              </w:rPr>
            </w:pPr>
            <w:r w:rsidRPr="00EB2928">
              <w:rPr>
                <w:rFonts w:ascii="Arial" w:hAnsi="Arial" w:cs="Arial"/>
                <w:sz w:val="20"/>
                <w:szCs w:val="20"/>
              </w:rPr>
              <w:t>Quintil 3</w:t>
            </w:r>
          </w:p>
        </w:tc>
        <w:tc>
          <w:tcPr>
            <w:tcW w:w="3969" w:type="dxa"/>
            <w:vAlign w:val="center"/>
          </w:tcPr>
          <w:p w:rsidR="00EB2928" w:rsidRPr="00EB2928" w:rsidRDefault="00EB2928" w:rsidP="00830D5D">
            <w:pPr>
              <w:pStyle w:val="Sinespaciado2"/>
              <w:jc w:val="center"/>
              <w:rPr>
                <w:rFonts w:ascii="Arial" w:hAnsi="Arial" w:cs="Arial"/>
                <w:sz w:val="20"/>
                <w:szCs w:val="20"/>
              </w:rPr>
            </w:pPr>
            <w:r w:rsidRPr="00EB2928">
              <w:rPr>
                <w:rFonts w:ascii="Arial" w:hAnsi="Arial" w:cs="Arial"/>
                <w:sz w:val="20"/>
                <w:szCs w:val="20"/>
              </w:rPr>
              <w:t>5 %</w:t>
            </w:r>
          </w:p>
        </w:tc>
      </w:tr>
      <w:tr w:rsidR="00EB2928" w:rsidRPr="00EB2928" w:rsidTr="00830D5D">
        <w:tc>
          <w:tcPr>
            <w:tcW w:w="3827" w:type="dxa"/>
            <w:vAlign w:val="center"/>
          </w:tcPr>
          <w:p w:rsidR="00EB2928" w:rsidRPr="00EB2928" w:rsidRDefault="00EB2928" w:rsidP="00830D5D">
            <w:pPr>
              <w:pStyle w:val="Sinespaciado2"/>
              <w:jc w:val="center"/>
              <w:rPr>
                <w:rFonts w:ascii="Arial" w:hAnsi="Arial" w:cs="Arial"/>
                <w:sz w:val="20"/>
                <w:szCs w:val="20"/>
              </w:rPr>
            </w:pPr>
            <w:r w:rsidRPr="00EB2928">
              <w:rPr>
                <w:rFonts w:ascii="Arial" w:hAnsi="Arial" w:cs="Arial"/>
                <w:sz w:val="20"/>
                <w:szCs w:val="20"/>
              </w:rPr>
              <w:t>Quintil 4</w:t>
            </w:r>
          </w:p>
        </w:tc>
        <w:tc>
          <w:tcPr>
            <w:tcW w:w="3969" w:type="dxa"/>
            <w:vAlign w:val="center"/>
          </w:tcPr>
          <w:p w:rsidR="00EB2928" w:rsidRPr="00EB2928" w:rsidRDefault="00EB2928" w:rsidP="00830D5D">
            <w:pPr>
              <w:pStyle w:val="Sinespaciado2"/>
              <w:jc w:val="center"/>
              <w:rPr>
                <w:rFonts w:ascii="Arial" w:hAnsi="Arial" w:cs="Arial"/>
                <w:sz w:val="20"/>
                <w:szCs w:val="20"/>
              </w:rPr>
            </w:pPr>
            <w:r w:rsidRPr="00EB2928">
              <w:rPr>
                <w:rFonts w:ascii="Arial" w:hAnsi="Arial" w:cs="Arial"/>
                <w:sz w:val="20"/>
                <w:szCs w:val="20"/>
              </w:rPr>
              <w:t>2 %</w:t>
            </w:r>
          </w:p>
        </w:tc>
      </w:tr>
      <w:tr w:rsidR="00EB2928" w:rsidRPr="00EB2928" w:rsidTr="00830D5D">
        <w:tc>
          <w:tcPr>
            <w:tcW w:w="3827" w:type="dxa"/>
            <w:vAlign w:val="center"/>
          </w:tcPr>
          <w:p w:rsidR="00EB2928" w:rsidRPr="00EB2928" w:rsidRDefault="00EB2928" w:rsidP="00830D5D">
            <w:pPr>
              <w:pStyle w:val="Sinespaciado2"/>
              <w:jc w:val="center"/>
              <w:rPr>
                <w:rFonts w:ascii="Arial" w:hAnsi="Arial" w:cs="Arial"/>
                <w:sz w:val="20"/>
                <w:szCs w:val="20"/>
              </w:rPr>
            </w:pPr>
            <w:r w:rsidRPr="00EB2928">
              <w:rPr>
                <w:rFonts w:ascii="Arial" w:hAnsi="Arial" w:cs="Arial"/>
                <w:sz w:val="20"/>
                <w:szCs w:val="20"/>
              </w:rPr>
              <w:t>Quintil 5</w:t>
            </w:r>
          </w:p>
        </w:tc>
        <w:tc>
          <w:tcPr>
            <w:tcW w:w="3969" w:type="dxa"/>
            <w:vAlign w:val="center"/>
          </w:tcPr>
          <w:p w:rsidR="00EB2928" w:rsidRPr="00EB2928" w:rsidRDefault="00EB2928" w:rsidP="00830D5D">
            <w:pPr>
              <w:pStyle w:val="Sinespaciado2"/>
              <w:jc w:val="center"/>
              <w:rPr>
                <w:rFonts w:ascii="Arial" w:hAnsi="Arial" w:cs="Arial"/>
                <w:sz w:val="20"/>
                <w:szCs w:val="20"/>
              </w:rPr>
            </w:pPr>
            <w:r w:rsidRPr="00EB2928">
              <w:rPr>
                <w:rFonts w:ascii="Arial" w:hAnsi="Arial" w:cs="Arial"/>
                <w:sz w:val="20"/>
                <w:szCs w:val="20"/>
              </w:rPr>
              <w:t>0 %</w:t>
            </w:r>
          </w:p>
        </w:tc>
      </w:tr>
    </w:tbl>
    <w:p w:rsidR="00EB2928" w:rsidRPr="00EB2928" w:rsidRDefault="00EB2928" w:rsidP="00EB2928">
      <w:pPr>
        <w:pStyle w:val="Sinespaciado2"/>
        <w:rPr>
          <w:rFonts w:ascii="Arial" w:hAnsi="Arial" w:cs="Arial"/>
          <w:sz w:val="20"/>
          <w:szCs w:val="20"/>
        </w:rPr>
      </w:pPr>
    </w:p>
    <w:p w:rsidR="00EB2928" w:rsidRPr="00EB2928" w:rsidRDefault="00EB2928" w:rsidP="00EB2928">
      <w:pPr>
        <w:pStyle w:val="Sinespaciado2"/>
        <w:ind w:left="14"/>
        <w:rPr>
          <w:rFonts w:ascii="Arial" w:hAnsi="Arial" w:cs="Arial"/>
          <w:b/>
          <w:sz w:val="20"/>
          <w:szCs w:val="20"/>
        </w:rPr>
      </w:pPr>
      <w:r w:rsidRPr="00EB2928">
        <w:rPr>
          <w:rFonts w:ascii="Arial" w:hAnsi="Arial" w:cs="Arial"/>
          <w:b/>
          <w:sz w:val="20"/>
          <w:szCs w:val="20"/>
        </w:rPr>
        <w:t>VIII. DOCUMENTACIÓN A PRESENTAR</w:t>
      </w:r>
    </w:p>
    <w:p w:rsidR="00EB2928" w:rsidRPr="00EB2928" w:rsidRDefault="00EB2928" w:rsidP="00EB2928">
      <w:pPr>
        <w:pStyle w:val="Sinespaciado2"/>
        <w:rPr>
          <w:rFonts w:ascii="Arial" w:hAnsi="Arial" w:cs="Arial"/>
          <w:sz w:val="20"/>
          <w:szCs w:val="20"/>
        </w:rPr>
      </w:pPr>
    </w:p>
    <w:p w:rsidR="00EB2928" w:rsidRPr="00EB2928" w:rsidRDefault="00EB2928" w:rsidP="00EB2928">
      <w:pPr>
        <w:pStyle w:val="Sinespaciado2"/>
        <w:numPr>
          <w:ilvl w:val="0"/>
          <w:numId w:val="9"/>
        </w:numPr>
        <w:ind w:left="709" w:hanging="283"/>
        <w:rPr>
          <w:rFonts w:ascii="Arial" w:hAnsi="Arial" w:cs="Arial"/>
          <w:b/>
          <w:sz w:val="20"/>
          <w:szCs w:val="20"/>
        </w:rPr>
      </w:pPr>
      <w:r w:rsidRPr="00EB2928">
        <w:rPr>
          <w:rFonts w:ascii="Arial" w:hAnsi="Arial" w:cs="Arial"/>
          <w:b/>
          <w:sz w:val="20"/>
          <w:szCs w:val="20"/>
        </w:rPr>
        <w:t>De la presentación de la hoja de vida</w:t>
      </w:r>
    </w:p>
    <w:p w:rsidR="00EB2928" w:rsidRPr="00EB2928" w:rsidRDefault="00EB2928" w:rsidP="00EB2928">
      <w:pPr>
        <w:pStyle w:val="Sinespaciado2"/>
        <w:rPr>
          <w:rFonts w:ascii="Arial" w:hAnsi="Arial" w:cs="Arial"/>
          <w:sz w:val="20"/>
          <w:szCs w:val="20"/>
        </w:rPr>
      </w:pPr>
    </w:p>
    <w:p w:rsidR="00EB2928" w:rsidRPr="00EB2928" w:rsidRDefault="00EB2928" w:rsidP="00EB2928">
      <w:pPr>
        <w:pStyle w:val="Sinespaciado2"/>
        <w:numPr>
          <w:ilvl w:val="0"/>
          <w:numId w:val="10"/>
        </w:numPr>
        <w:ind w:left="993" w:hanging="284"/>
        <w:jc w:val="both"/>
        <w:rPr>
          <w:rFonts w:ascii="Arial" w:hAnsi="Arial" w:cs="Arial"/>
          <w:sz w:val="20"/>
          <w:szCs w:val="20"/>
        </w:rPr>
      </w:pPr>
      <w:r w:rsidRPr="00EB292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B2928" w:rsidRPr="00EB2928" w:rsidRDefault="00EB2928" w:rsidP="00EB2928">
      <w:pPr>
        <w:pStyle w:val="Sinespaciado2"/>
        <w:numPr>
          <w:ilvl w:val="0"/>
          <w:numId w:val="10"/>
        </w:numPr>
        <w:ind w:left="993" w:hanging="284"/>
        <w:jc w:val="both"/>
        <w:rPr>
          <w:rFonts w:ascii="Arial" w:hAnsi="Arial" w:cs="Arial"/>
          <w:sz w:val="20"/>
          <w:szCs w:val="20"/>
        </w:rPr>
      </w:pPr>
      <w:r w:rsidRPr="00EB2928">
        <w:rPr>
          <w:rFonts w:ascii="Arial" w:hAnsi="Arial" w:cs="Arial"/>
          <w:sz w:val="20"/>
          <w:szCs w:val="20"/>
        </w:rPr>
        <w:t>Los documentos presentados por los postulantes no serán devueltos.</w:t>
      </w:r>
    </w:p>
    <w:p w:rsidR="00EB2928" w:rsidRPr="00EB2928" w:rsidRDefault="00EB2928" w:rsidP="00EB2928">
      <w:pPr>
        <w:pStyle w:val="Sinespaciado2"/>
        <w:jc w:val="both"/>
        <w:rPr>
          <w:rFonts w:ascii="Arial" w:hAnsi="Arial" w:cs="Arial"/>
          <w:sz w:val="20"/>
          <w:szCs w:val="20"/>
        </w:rPr>
      </w:pPr>
    </w:p>
    <w:p w:rsidR="00EB2928" w:rsidRPr="00EB2928" w:rsidRDefault="00EB2928" w:rsidP="00EB2928">
      <w:pPr>
        <w:pStyle w:val="Sinespaciado2"/>
        <w:numPr>
          <w:ilvl w:val="0"/>
          <w:numId w:val="9"/>
        </w:numPr>
        <w:ind w:left="709" w:hanging="283"/>
        <w:rPr>
          <w:rFonts w:ascii="Arial" w:hAnsi="Arial" w:cs="Arial"/>
          <w:b/>
          <w:sz w:val="20"/>
          <w:szCs w:val="20"/>
        </w:rPr>
      </w:pPr>
      <w:r w:rsidRPr="00EB2928">
        <w:rPr>
          <w:rFonts w:ascii="Arial" w:hAnsi="Arial" w:cs="Arial"/>
          <w:b/>
          <w:sz w:val="20"/>
          <w:szCs w:val="20"/>
        </w:rPr>
        <w:t>Documentación adicional</w:t>
      </w:r>
    </w:p>
    <w:p w:rsidR="00EB2928" w:rsidRPr="00EB2928" w:rsidRDefault="00EB2928" w:rsidP="00EB2928">
      <w:pPr>
        <w:pStyle w:val="Sinespaciado2"/>
        <w:rPr>
          <w:rFonts w:ascii="Arial" w:hAnsi="Arial" w:cs="Arial"/>
          <w:sz w:val="20"/>
          <w:szCs w:val="20"/>
        </w:rPr>
      </w:pPr>
    </w:p>
    <w:p w:rsidR="00EB2928" w:rsidRPr="00EB2928" w:rsidRDefault="00EB2928" w:rsidP="00EB2928">
      <w:pPr>
        <w:pStyle w:val="Sinespaciado2"/>
        <w:numPr>
          <w:ilvl w:val="0"/>
          <w:numId w:val="10"/>
        </w:numPr>
        <w:ind w:left="993" w:hanging="284"/>
        <w:jc w:val="both"/>
        <w:rPr>
          <w:rFonts w:ascii="Arial" w:hAnsi="Arial" w:cs="Arial"/>
          <w:sz w:val="20"/>
          <w:szCs w:val="20"/>
        </w:rPr>
      </w:pPr>
      <w:r w:rsidRPr="00EB2928">
        <w:rPr>
          <w:rFonts w:ascii="Arial" w:hAnsi="Arial" w:cs="Arial"/>
          <w:sz w:val="20"/>
          <w:szCs w:val="20"/>
        </w:rPr>
        <w:t>Declaraci</w:t>
      </w:r>
      <w:r>
        <w:rPr>
          <w:rFonts w:ascii="Arial" w:hAnsi="Arial" w:cs="Arial"/>
          <w:sz w:val="20"/>
          <w:szCs w:val="20"/>
        </w:rPr>
        <w:t>ones Juradas (formatos 1, 2, 3 y</w:t>
      </w:r>
      <w:r w:rsidRPr="00EB2928">
        <w:rPr>
          <w:rFonts w:ascii="Arial" w:hAnsi="Arial" w:cs="Arial"/>
          <w:sz w:val="20"/>
          <w:szCs w:val="20"/>
        </w:rPr>
        <w:t xml:space="preserve"> 5) y Currículum Vitae documentado y foliado, detallando los aspectos de formación, experiencia laboral y capacitación de acuerdo a las instrucciones indicadas en la página Web.</w:t>
      </w:r>
    </w:p>
    <w:p w:rsidR="00EB2928" w:rsidRPr="00EB2928" w:rsidRDefault="00EB2928" w:rsidP="00EB2928">
      <w:pPr>
        <w:pStyle w:val="Sinespaciado2"/>
        <w:numPr>
          <w:ilvl w:val="0"/>
          <w:numId w:val="10"/>
        </w:numPr>
        <w:ind w:left="993" w:hanging="284"/>
        <w:jc w:val="both"/>
        <w:rPr>
          <w:rFonts w:ascii="Arial" w:hAnsi="Arial" w:cs="Arial"/>
          <w:sz w:val="20"/>
          <w:szCs w:val="20"/>
        </w:rPr>
      </w:pPr>
      <w:r w:rsidRPr="00EB292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EB2928">
          <w:rPr>
            <w:rStyle w:val="Hipervnculo"/>
            <w:rFonts w:ascii="Arial" w:eastAsia="Calibri" w:hAnsi="Arial" w:cs="Arial"/>
            <w:sz w:val="20"/>
            <w:szCs w:val="20"/>
          </w:rPr>
          <w:t>www.essalud.gob.pe</w:t>
        </w:r>
      </w:hyperlink>
      <w:r w:rsidRPr="00EB2928">
        <w:rPr>
          <w:rFonts w:ascii="Arial" w:hAnsi="Arial" w:cs="Arial"/>
          <w:sz w:val="20"/>
          <w:szCs w:val="20"/>
        </w:rPr>
        <w:t xml:space="preserve"> (link: Contratación Administrativa de Servicios – Convocatorias).</w:t>
      </w:r>
    </w:p>
    <w:p w:rsidR="00EB2928" w:rsidRPr="00EB2928" w:rsidRDefault="00EB2928" w:rsidP="00EB2928">
      <w:pPr>
        <w:pStyle w:val="Sinespaciado2"/>
        <w:rPr>
          <w:rFonts w:ascii="Arial" w:hAnsi="Arial" w:cs="Arial"/>
          <w:sz w:val="20"/>
          <w:szCs w:val="20"/>
        </w:rPr>
      </w:pPr>
    </w:p>
    <w:p w:rsidR="00EB2928" w:rsidRPr="00EB2928" w:rsidRDefault="00EB2928" w:rsidP="00EB2928">
      <w:pPr>
        <w:pStyle w:val="Sinespaciado2"/>
        <w:tabs>
          <w:tab w:val="left" w:pos="84"/>
          <w:tab w:val="left" w:pos="426"/>
        </w:tabs>
        <w:ind w:left="240" w:hanging="198"/>
        <w:rPr>
          <w:rFonts w:ascii="Arial" w:hAnsi="Arial" w:cs="Arial"/>
          <w:b/>
          <w:sz w:val="20"/>
          <w:szCs w:val="20"/>
        </w:rPr>
      </w:pPr>
      <w:r w:rsidRPr="00EB2928">
        <w:rPr>
          <w:rFonts w:ascii="Arial" w:hAnsi="Arial" w:cs="Arial"/>
          <w:b/>
          <w:sz w:val="20"/>
          <w:szCs w:val="20"/>
        </w:rPr>
        <w:t>IX.</w:t>
      </w:r>
      <w:r w:rsidRPr="00EB2928">
        <w:rPr>
          <w:rFonts w:ascii="Arial" w:hAnsi="Arial" w:cs="Arial"/>
          <w:b/>
          <w:sz w:val="20"/>
          <w:szCs w:val="20"/>
        </w:rPr>
        <w:tab/>
        <w:t>DE LA DECLARATORIA DE DESIERTO O CANCELACIÓN DEL PROCESO</w:t>
      </w:r>
    </w:p>
    <w:p w:rsidR="00EB2928" w:rsidRPr="00EB2928" w:rsidRDefault="00EB2928" w:rsidP="00EB2928">
      <w:pPr>
        <w:pStyle w:val="Sinespaciado2"/>
        <w:rPr>
          <w:rFonts w:ascii="Arial" w:hAnsi="Arial" w:cs="Arial"/>
          <w:sz w:val="20"/>
          <w:szCs w:val="20"/>
        </w:rPr>
      </w:pPr>
    </w:p>
    <w:p w:rsidR="00EB2928" w:rsidRPr="00EB2928" w:rsidRDefault="00EB2928" w:rsidP="00EB2928">
      <w:pPr>
        <w:pStyle w:val="Sinespaciado2"/>
        <w:numPr>
          <w:ilvl w:val="0"/>
          <w:numId w:val="11"/>
        </w:numPr>
        <w:ind w:left="709" w:hanging="283"/>
        <w:rPr>
          <w:rFonts w:ascii="Arial" w:hAnsi="Arial" w:cs="Arial"/>
          <w:b/>
          <w:sz w:val="20"/>
          <w:szCs w:val="20"/>
        </w:rPr>
      </w:pPr>
      <w:r w:rsidRPr="00EB2928">
        <w:rPr>
          <w:rFonts w:ascii="Arial" w:hAnsi="Arial" w:cs="Arial"/>
          <w:b/>
          <w:sz w:val="20"/>
          <w:szCs w:val="20"/>
        </w:rPr>
        <w:t>Declaratoria del Proceso como Desierto</w:t>
      </w:r>
    </w:p>
    <w:p w:rsidR="00EB2928" w:rsidRPr="00EB2928" w:rsidRDefault="00EB2928" w:rsidP="00EB2928">
      <w:pPr>
        <w:pStyle w:val="Sinespaciado2"/>
        <w:ind w:left="708"/>
        <w:rPr>
          <w:rFonts w:ascii="Arial" w:hAnsi="Arial" w:cs="Arial"/>
          <w:sz w:val="20"/>
          <w:szCs w:val="20"/>
        </w:rPr>
      </w:pPr>
    </w:p>
    <w:p w:rsidR="00EB2928" w:rsidRPr="00EB2928" w:rsidRDefault="00EB2928" w:rsidP="00EB2928">
      <w:pPr>
        <w:pStyle w:val="Sinespaciado2"/>
        <w:ind w:left="708"/>
        <w:rPr>
          <w:rFonts w:ascii="Arial" w:hAnsi="Arial" w:cs="Arial"/>
          <w:sz w:val="20"/>
          <w:szCs w:val="20"/>
        </w:rPr>
      </w:pPr>
      <w:r w:rsidRPr="00EB2928">
        <w:rPr>
          <w:rFonts w:ascii="Arial" w:hAnsi="Arial" w:cs="Arial"/>
          <w:sz w:val="20"/>
          <w:szCs w:val="20"/>
        </w:rPr>
        <w:t>El proceso puede ser declarado desierto en alguno de los siguientes supuestos:</w:t>
      </w:r>
    </w:p>
    <w:p w:rsidR="00EB2928" w:rsidRPr="00EB2928" w:rsidRDefault="00EB2928" w:rsidP="00EB2928">
      <w:pPr>
        <w:pStyle w:val="Sinespaciado2"/>
        <w:numPr>
          <w:ilvl w:val="0"/>
          <w:numId w:val="12"/>
        </w:numPr>
        <w:ind w:left="993" w:hanging="284"/>
        <w:jc w:val="both"/>
        <w:rPr>
          <w:rFonts w:ascii="Arial" w:hAnsi="Arial" w:cs="Arial"/>
          <w:sz w:val="20"/>
          <w:szCs w:val="20"/>
        </w:rPr>
      </w:pPr>
      <w:r w:rsidRPr="00EB2928">
        <w:rPr>
          <w:rFonts w:ascii="Arial" w:hAnsi="Arial" w:cs="Arial"/>
          <w:sz w:val="20"/>
          <w:szCs w:val="20"/>
        </w:rPr>
        <w:t>Cuando no se presentan postulantes al proceso de selección.</w:t>
      </w:r>
    </w:p>
    <w:p w:rsidR="00EB2928" w:rsidRPr="00EB2928" w:rsidRDefault="00EB2928" w:rsidP="00EB2928">
      <w:pPr>
        <w:pStyle w:val="Sinespaciado2"/>
        <w:numPr>
          <w:ilvl w:val="0"/>
          <w:numId w:val="12"/>
        </w:numPr>
        <w:ind w:left="993" w:hanging="284"/>
        <w:jc w:val="both"/>
        <w:rPr>
          <w:rFonts w:ascii="Arial" w:hAnsi="Arial" w:cs="Arial"/>
          <w:sz w:val="20"/>
          <w:szCs w:val="20"/>
        </w:rPr>
      </w:pPr>
      <w:r w:rsidRPr="00EB2928">
        <w:rPr>
          <w:rFonts w:ascii="Arial" w:hAnsi="Arial" w:cs="Arial"/>
          <w:sz w:val="20"/>
          <w:szCs w:val="20"/>
        </w:rPr>
        <w:t>Cuando ninguno de los postulantes cumple con los requisitos mínimos.</w:t>
      </w:r>
    </w:p>
    <w:p w:rsidR="00EB2928" w:rsidRPr="00EB2928" w:rsidRDefault="00EB2928" w:rsidP="00EB2928">
      <w:pPr>
        <w:pStyle w:val="Sinespaciado2"/>
        <w:numPr>
          <w:ilvl w:val="0"/>
          <w:numId w:val="12"/>
        </w:numPr>
        <w:ind w:left="993" w:hanging="284"/>
        <w:jc w:val="both"/>
        <w:rPr>
          <w:rFonts w:ascii="Arial" w:hAnsi="Arial" w:cs="Arial"/>
          <w:sz w:val="20"/>
          <w:szCs w:val="20"/>
        </w:rPr>
      </w:pPr>
      <w:r w:rsidRPr="00EB2928">
        <w:rPr>
          <w:rFonts w:ascii="Arial" w:hAnsi="Arial" w:cs="Arial"/>
          <w:sz w:val="20"/>
          <w:szCs w:val="20"/>
        </w:rPr>
        <w:t>Cuando habiendo cumplido los requisitos mínimos, ninguno de los postulantes obtiene puntaje mínimo en las etapas de evaluación del proceso.</w:t>
      </w:r>
    </w:p>
    <w:p w:rsidR="00EB2928" w:rsidRPr="00EB2928" w:rsidRDefault="00EB2928" w:rsidP="00EB2928">
      <w:pPr>
        <w:pStyle w:val="Sinespaciado2"/>
        <w:ind w:left="709"/>
        <w:rPr>
          <w:rFonts w:ascii="Arial" w:hAnsi="Arial" w:cs="Arial"/>
          <w:b/>
          <w:sz w:val="20"/>
          <w:szCs w:val="20"/>
        </w:rPr>
      </w:pPr>
    </w:p>
    <w:p w:rsidR="00EB2928" w:rsidRPr="00EB2928" w:rsidRDefault="00EB2928" w:rsidP="00EB2928">
      <w:pPr>
        <w:pStyle w:val="Sinespaciado2"/>
        <w:numPr>
          <w:ilvl w:val="0"/>
          <w:numId w:val="11"/>
        </w:numPr>
        <w:ind w:left="709" w:hanging="283"/>
        <w:rPr>
          <w:rFonts w:ascii="Arial" w:hAnsi="Arial" w:cs="Arial"/>
          <w:b/>
          <w:sz w:val="20"/>
          <w:szCs w:val="20"/>
        </w:rPr>
      </w:pPr>
      <w:r w:rsidRPr="00EB2928">
        <w:rPr>
          <w:rFonts w:ascii="Arial" w:hAnsi="Arial" w:cs="Arial"/>
          <w:b/>
          <w:sz w:val="20"/>
          <w:szCs w:val="20"/>
        </w:rPr>
        <w:t>Cancelación del Proceso de Selección</w:t>
      </w:r>
    </w:p>
    <w:p w:rsidR="00EB2928" w:rsidRPr="00EB2928" w:rsidRDefault="00EB2928" w:rsidP="00EB2928">
      <w:pPr>
        <w:pStyle w:val="Sinespaciado2"/>
        <w:ind w:left="708"/>
        <w:jc w:val="both"/>
        <w:rPr>
          <w:rFonts w:ascii="Arial" w:hAnsi="Arial" w:cs="Arial"/>
          <w:sz w:val="20"/>
          <w:szCs w:val="20"/>
        </w:rPr>
      </w:pPr>
    </w:p>
    <w:p w:rsidR="00EB2928" w:rsidRPr="00EB2928" w:rsidRDefault="00EB2928" w:rsidP="00EB2928">
      <w:pPr>
        <w:pStyle w:val="Sinespaciado2"/>
        <w:ind w:left="708"/>
        <w:jc w:val="both"/>
        <w:rPr>
          <w:rFonts w:ascii="Arial" w:hAnsi="Arial" w:cs="Arial"/>
          <w:sz w:val="20"/>
          <w:szCs w:val="20"/>
        </w:rPr>
      </w:pPr>
      <w:r w:rsidRPr="00EB2928">
        <w:rPr>
          <w:rFonts w:ascii="Arial" w:hAnsi="Arial" w:cs="Arial"/>
          <w:sz w:val="20"/>
          <w:szCs w:val="20"/>
        </w:rPr>
        <w:t>El proceso puede ser cancelado en alguno de los siguientes supuestos, sin que sea responsabilidad de la entidad:</w:t>
      </w:r>
    </w:p>
    <w:p w:rsidR="00EB2928" w:rsidRPr="00EB2928" w:rsidRDefault="00EB2928" w:rsidP="00EB2928">
      <w:pPr>
        <w:pStyle w:val="Sinespaciado2"/>
        <w:numPr>
          <w:ilvl w:val="0"/>
          <w:numId w:val="13"/>
        </w:numPr>
        <w:ind w:left="993" w:hanging="285"/>
        <w:jc w:val="both"/>
        <w:rPr>
          <w:rFonts w:ascii="Arial" w:hAnsi="Arial" w:cs="Arial"/>
          <w:sz w:val="20"/>
          <w:szCs w:val="20"/>
        </w:rPr>
      </w:pPr>
      <w:r w:rsidRPr="00EB2928">
        <w:rPr>
          <w:rFonts w:ascii="Arial" w:hAnsi="Arial" w:cs="Arial"/>
          <w:sz w:val="20"/>
          <w:szCs w:val="20"/>
        </w:rPr>
        <w:t>Cuando desaparece la necesidad del servicio de la entidad con posterioridad al inicio del proceso de selección.</w:t>
      </w:r>
    </w:p>
    <w:p w:rsidR="00EB2928" w:rsidRPr="00EB2928" w:rsidRDefault="00EB2928" w:rsidP="00EB2928">
      <w:pPr>
        <w:pStyle w:val="Sinespaciado2"/>
        <w:numPr>
          <w:ilvl w:val="0"/>
          <w:numId w:val="13"/>
        </w:numPr>
        <w:ind w:left="993" w:hanging="285"/>
        <w:jc w:val="both"/>
        <w:rPr>
          <w:rFonts w:ascii="Arial" w:hAnsi="Arial" w:cs="Arial"/>
          <w:sz w:val="20"/>
          <w:szCs w:val="20"/>
        </w:rPr>
      </w:pPr>
      <w:r w:rsidRPr="00EB2928">
        <w:rPr>
          <w:rFonts w:ascii="Arial" w:hAnsi="Arial" w:cs="Arial"/>
          <w:sz w:val="20"/>
          <w:szCs w:val="20"/>
        </w:rPr>
        <w:t>Por restricciones presupuestales.</w:t>
      </w:r>
    </w:p>
    <w:p w:rsidR="00EB2928" w:rsidRPr="00EB2928" w:rsidRDefault="00EB2928" w:rsidP="00EB2928">
      <w:pPr>
        <w:pStyle w:val="Sinespaciado2"/>
        <w:numPr>
          <w:ilvl w:val="0"/>
          <w:numId w:val="13"/>
        </w:numPr>
        <w:ind w:left="993" w:hanging="285"/>
        <w:jc w:val="both"/>
        <w:rPr>
          <w:rFonts w:ascii="Arial" w:hAnsi="Arial" w:cs="Arial"/>
          <w:sz w:val="20"/>
          <w:szCs w:val="20"/>
        </w:rPr>
      </w:pPr>
      <w:r w:rsidRPr="00EB2928">
        <w:rPr>
          <w:rFonts w:ascii="Arial" w:hAnsi="Arial" w:cs="Arial"/>
          <w:sz w:val="20"/>
          <w:szCs w:val="20"/>
        </w:rPr>
        <w:t>Otros supuestos debidamente justificados.</w:t>
      </w:r>
    </w:p>
    <w:p w:rsidR="00EB2928" w:rsidRPr="00EB2928" w:rsidRDefault="00EB2928" w:rsidP="00EB2928">
      <w:pPr>
        <w:pStyle w:val="Sinespaciado2"/>
        <w:jc w:val="both"/>
        <w:rPr>
          <w:rFonts w:ascii="Arial" w:hAnsi="Arial" w:cs="Arial"/>
          <w:sz w:val="20"/>
          <w:szCs w:val="20"/>
        </w:rPr>
      </w:pPr>
    </w:p>
    <w:p w:rsidR="00EB2928" w:rsidRPr="00EB2928" w:rsidRDefault="00EB2928" w:rsidP="00EB2928">
      <w:pPr>
        <w:jc w:val="both"/>
        <w:rPr>
          <w:rFonts w:ascii="Arial" w:hAnsi="Arial" w:cs="Arial"/>
        </w:rPr>
      </w:pPr>
    </w:p>
    <w:sectPr w:rsidR="00EB2928" w:rsidRPr="00EB2928" w:rsidSect="009B3B0E">
      <w:footerReference w:type="even" r:id="rId10"/>
      <w:footerReference w:type="default" r:id="rId11"/>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FF" w:rsidRDefault="007435FF">
      <w:r>
        <w:separator/>
      </w:r>
    </w:p>
  </w:endnote>
  <w:endnote w:type="continuationSeparator" w:id="0">
    <w:p w:rsidR="007435FF" w:rsidRDefault="0074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23" w:rsidRDefault="00A7632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A76323" w:rsidRDefault="00A7632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23" w:rsidRDefault="00A7632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FF" w:rsidRDefault="007435FF">
      <w:r>
        <w:separator/>
      </w:r>
    </w:p>
  </w:footnote>
  <w:footnote w:type="continuationSeparator" w:id="0">
    <w:p w:rsidR="007435FF" w:rsidRDefault="00743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6456D2"/>
    <w:multiLevelType w:val="hybridMultilevel"/>
    <w:tmpl w:val="616AA56C"/>
    <w:lvl w:ilvl="0" w:tplc="BCE65B78">
      <w:start w:val="2"/>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0E812F49"/>
    <w:multiLevelType w:val="hybridMultilevel"/>
    <w:tmpl w:val="8B56EBC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718"/>
    <w:multiLevelType w:val="hybridMultilevel"/>
    <w:tmpl w:val="12E2A78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8E00044"/>
    <w:multiLevelType w:val="singleLevel"/>
    <w:tmpl w:val="804A2A48"/>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68D3701"/>
    <w:multiLevelType w:val="hybridMultilevel"/>
    <w:tmpl w:val="D4A07D32"/>
    <w:lvl w:ilvl="0" w:tplc="48D0C9DE">
      <w:start w:val="1"/>
      <w:numFmt w:val="upperRoman"/>
      <w:lvlText w:val="%1."/>
      <w:lvlJc w:val="left"/>
      <w:pPr>
        <w:tabs>
          <w:tab w:val="num" w:pos="720"/>
        </w:tabs>
        <w:ind w:left="720" w:hanging="360"/>
      </w:pPr>
      <w:rPr>
        <w:rFonts w:ascii="Arial" w:eastAsia="Times New Roman" w:hAnsi="Arial" w:cs="Arial"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256BC4"/>
    <w:multiLevelType w:val="hybridMultilevel"/>
    <w:tmpl w:val="4C6402C8"/>
    <w:lvl w:ilvl="0" w:tplc="2598852C">
      <w:start w:val="1"/>
      <w:numFmt w:val="lowerLetter"/>
      <w:lvlText w:val="%1)"/>
      <w:lvlJc w:val="left"/>
      <w:pPr>
        <w:ind w:left="1438" w:hanging="360"/>
      </w:pPr>
      <w:rPr>
        <w:rFonts w:hint="default"/>
      </w:rPr>
    </w:lvl>
    <w:lvl w:ilvl="1" w:tplc="280A0019" w:tentative="1">
      <w:start w:val="1"/>
      <w:numFmt w:val="lowerLetter"/>
      <w:lvlText w:val="%2."/>
      <w:lvlJc w:val="left"/>
      <w:pPr>
        <w:ind w:left="2158" w:hanging="360"/>
      </w:pPr>
    </w:lvl>
    <w:lvl w:ilvl="2" w:tplc="280A001B" w:tentative="1">
      <w:start w:val="1"/>
      <w:numFmt w:val="lowerRoman"/>
      <w:lvlText w:val="%3."/>
      <w:lvlJc w:val="right"/>
      <w:pPr>
        <w:ind w:left="2878" w:hanging="180"/>
      </w:pPr>
    </w:lvl>
    <w:lvl w:ilvl="3" w:tplc="280A000F" w:tentative="1">
      <w:start w:val="1"/>
      <w:numFmt w:val="decimal"/>
      <w:lvlText w:val="%4."/>
      <w:lvlJc w:val="left"/>
      <w:pPr>
        <w:ind w:left="3598" w:hanging="360"/>
      </w:pPr>
    </w:lvl>
    <w:lvl w:ilvl="4" w:tplc="280A0019" w:tentative="1">
      <w:start w:val="1"/>
      <w:numFmt w:val="lowerLetter"/>
      <w:lvlText w:val="%5."/>
      <w:lvlJc w:val="left"/>
      <w:pPr>
        <w:ind w:left="4318" w:hanging="360"/>
      </w:pPr>
    </w:lvl>
    <w:lvl w:ilvl="5" w:tplc="280A001B" w:tentative="1">
      <w:start w:val="1"/>
      <w:numFmt w:val="lowerRoman"/>
      <w:lvlText w:val="%6."/>
      <w:lvlJc w:val="right"/>
      <w:pPr>
        <w:ind w:left="5038" w:hanging="180"/>
      </w:pPr>
    </w:lvl>
    <w:lvl w:ilvl="6" w:tplc="280A000F" w:tentative="1">
      <w:start w:val="1"/>
      <w:numFmt w:val="decimal"/>
      <w:lvlText w:val="%7."/>
      <w:lvlJc w:val="left"/>
      <w:pPr>
        <w:ind w:left="5758" w:hanging="360"/>
      </w:pPr>
    </w:lvl>
    <w:lvl w:ilvl="7" w:tplc="280A0019" w:tentative="1">
      <w:start w:val="1"/>
      <w:numFmt w:val="lowerLetter"/>
      <w:lvlText w:val="%8."/>
      <w:lvlJc w:val="left"/>
      <w:pPr>
        <w:ind w:left="6478" w:hanging="360"/>
      </w:pPr>
    </w:lvl>
    <w:lvl w:ilvl="8" w:tplc="280A001B" w:tentative="1">
      <w:start w:val="1"/>
      <w:numFmt w:val="lowerRoman"/>
      <w:lvlText w:val="%9."/>
      <w:lvlJc w:val="right"/>
      <w:pPr>
        <w:ind w:left="7198" w:hanging="180"/>
      </w:pPr>
    </w:lvl>
  </w:abstractNum>
  <w:abstractNum w:abstractNumId="3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31" w15:restartNumberingAfterBreak="0">
    <w:nsid w:val="45AA4616"/>
    <w:multiLevelType w:val="hybridMultilevel"/>
    <w:tmpl w:val="0B46B93E"/>
    <w:lvl w:ilvl="0" w:tplc="92266722">
      <w:start w:val="1"/>
      <w:numFmt w:val="lowerLetter"/>
      <w:lvlText w:val="%1)"/>
      <w:lvlJc w:val="left"/>
      <w:pPr>
        <w:ind w:left="822" w:hanging="360"/>
      </w:pPr>
      <w:rPr>
        <w:rFonts w:hint="default"/>
      </w:r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3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080E69"/>
    <w:multiLevelType w:val="hybridMultilevel"/>
    <w:tmpl w:val="FA7E6E7A"/>
    <w:lvl w:ilvl="0" w:tplc="51D48130">
      <w:start w:val="1"/>
      <w:numFmt w:val="lowerLetter"/>
      <w:lvlText w:val="%1)"/>
      <w:lvlJc w:val="left"/>
      <w:pPr>
        <w:tabs>
          <w:tab w:val="num" w:pos="2149"/>
        </w:tabs>
        <w:ind w:left="2149" w:hanging="360"/>
      </w:pPr>
      <w:rPr>
        <w:rFonts w:cs="Times New Roman" w:hint="default"/>
      </w:rPr>
    </w:lvl>
    <w:lvl w:ilvl="1" w:tplc="BA30445A">
      <w:start w:val="1"/>
      <w:numFmt w:val="lowerLetter"/>
      <w:lvlText w:val="%2."/>
      <w:lvlJc w:val="left"/>
      <w:pPr>
        <w:tabs>
          <w:tab w:val="num" w:pos="2149"/>
        </w:tabs>
        <w:ind w:left="2149" w:hanging="360"/>
      </w:pPr>
      <w:rPr>
        <w:rFonts w:cs="Times New Roman"/>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4" w15:restartNumberingAfterBreak="0">
    <w:nsid w:val="49A9185A"/>
    <w:multiLevelType w:val="hybridMultilevel"/>
    <w:tmpl w:val="4A9A49C4"/>
    <w:lvl w:ilvl="0" w:tplc="412E030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5"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6"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9"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4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2" w15:restartNumberingAfterBreak="0">
    <w:nsid w:val="6DA637CC"/>
    <w:multiLevelType w:val="hybridMultilevel"/>
    <w:tmpl w:val="7E667074"/>
    <w:lvl w:ilvl="0" w:tplc="A5F064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6"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6"/>
  </w:num>
  <w:num w:numId="2">
    <w:abstractNumId w:val="21"/>
  </w:num>
  <w:num w:numId="3">
    <w:abstractNumId w:val="18"/>
  </w:num>
  <w:num w:numId="4">
    <w:abstractNumId w:val="33"/>
  </w:num>
  <w:num w:numId="5">
    <w:abstractNumId w:val="45"/>
  </w:num>
  <w:num w:numId="6">
    <w:abstractNumId w:val="40"/>
  </w:num>
  <w:num w:numId="7">
    <w:abstractNumId w:val="19"/>
  </w:num>
  <w:num w:numId="8">
    <w:abstractNumId w:val="12"/>
  </w:num>
  <w:num w:numId="9">
    <w:abstractNumId w:val="25"/>
  </w:num>
  <w:num w:numId="10">
    <w:abstractNumId w:val="15"/>
  </w:num>
  <w:num w:numId="11">
    <w:abstractNumId w:val="26"/>
  </w:num>
  <w:num w:numId="12">
    <w:abstractNumId w:val="14"/>
  </w:num>
  <w:num w:numId="13">
    <w:abstractNumId w:val="1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36"/>
  </w:num>
  <w:num w:numId="17">
    <w:abstractNumId w:val="38"/>
  </w:num>
  <w:num w:numId="18">
    <w:abstractNumId w:val="39"/>
  </w:num>
  <w:num w:numId="19">
    <w:abstractNumId w:val="35"/>
  </w:num>
  <w:num w:numId="20">
    <w:abstractNumId w:val="6"/>
  </w:num>
  <w:num w:numId="21">
    <w:abstractNumId w:val="43"/>
  </w:num>
  <w:num w:numId="22">
    <w:abstractNumId w:val="41"/>
  </w:num>
  <w:num w:numId="23">
    <w:abstractNumId w:val="24"/>
  </w:num>
  <w:num w:numId="24">
    <w:abstractNumId w:val="11"/>
  </w:num>
  <w:num w:numId="25">
    <w:abstractNumId w:val="22"/>
  </w:num>
  <w:num w:numId="26">
    <w:abstractNumId w:val="7"/>
  </w:num>
  <w:num w:numId="27">
    <w:abstractNumId w:val="13"/>
  </w:num>
  <w:num w:numId="28">
    <w:abstractNumId w:val="32"/>
  </w:num>
  <w:num w:numId="29">
    <w:abstractNumId w:val="37"/>
  </w:num>
  <w:num w:numId="30">
    <w:abstractNumId w:val="20"/>
  </w:num>
  <w:num w:numId="31">
    <w:abstractNumId w:val="44"/>
  </w:num>
  <w:num w:numId="32">
    <w:abstractNumId w:val="23"/>
  </w:num>
  <w:num w:numId="33">
    <w:abstractNumId w:val="42"/>
  </w:num>
  <w:num w:numId="34">
    <w:abstractNumId w:val="28"/>
  </w:num>
  <w:num w:numId="35">
    <w:abstractNumId w:val="10"/>
  </w:num>
  <w:num w:numId="36">
    <w:abstractNumId w:val="31"/>
  </w:num>
  <w:num w:numId="37">
    <w:abstractNumId w:val="30"/>
  </w:num>
  <w:num w:numId="38">
    <w:abstractNumId w:val="9"/>
  </w:num>
  <w:num w:numId="39">
    <w:abstractNumId w:val="8"/>
  </w:num>
  <w:num w:numId="40">
    <w:abstractNumId w:val="34"/>
  </w:num>
  <w:num w:numId="41">
    <w:abstractNumId w:val="29"/>
  </w:num>
  <w:num w:numId="42">
    <w:abstractNumId w:val="17"/>
  </w:num>
  <w:num w:numId="4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2BF8"/>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3AE4"/>
    <w:rsid w:val="000F4B09"/>
    <w:rsid w:val="000F6BFA"/>
    <w:rsid w:val="001033AC"/>
    <w:rsid w:val="001064CA"/>
    <w:rsid w:val="001064D8"/>
    <w:rsid w:val="00110F9D"/>
    <w:rsid w:val="001116CB"/>
    <w:rsid w:val="00112F2C"/>
    <w:rsid w:val="00114FAA"/>
    <w:rsid w:val="00117045"/>
    <w:rsid w:val="00117CC9"/>
    <w:rsid w:val="00122415"/>
    <w:rsid w:val="00122FF0"/>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0E60"/>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3140"/>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634E6"/>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60B7"/>
    <w:rsid w:val="00290147"/>
    <w:rsid w:val="0029091C"/>
    <w:rsid w:val="0029138E"/>
    <w:rsid w:val="00291E18"/>
    <w:rsid w:val="0029751C"/>
    <w:rsid w:val="002A064E"/>
    <w:rsid w:val="002A21AE"/>
    <w:rsid w:val="002A30C4"/>
    <w:rsid w:val="002A3537"/>
    <w:rsid w:val="002A41B4"/>
    <w:rsid w:val="002A4F5A"/>
    <w:rsid w:val="002A58D1"/>
    <w:rsid w:val="002A69E2"/>
    <w:rsid w:val="002A7720"/>
    <w:rsid w:val="002B0925"/>
    <w:rsid w:val="002B0CA7"/>
    <w:rsid w:val="002B1D8C"/>
    <w:rsid w:val="002B1F16"/>
    <w:rsid w:val="002B2F1D"/>
    <w:rsid w:val="002B429E"/>
    <w:rsid w:val="002B434B"/>
    <w:rsid w:val="002B4F88"/>
    <w:rsid w:val="002B601A"/>
    <w:rsid w:val="002B6C9E"/>
    <w:rsid w:val="002C07A1"/>
    <w:rsid w:val="002C1271"/>
    <w:rsid w:val="002C1641"/>
    <w:rsid w:val="002C1905"/>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55ED"/>
    <w:rsid w:val="00313397"/>
    <w:rsid w:val="003139A1"/>
    <w:rsid w:val="00314589"/>
    <w:rsid w:val="00316AF2"/>
    <w:rsid w:val="00322CF3"/>
    <w:rsid w:val="00323A19"/>
    <w:rsid w:val="00323DE4"/>
    <w:rsid w:val="003253B3"/>
    <w:rsid w:val="003276AC"/>
    <w:rsid w:val="00327A0F"/>
    <w:rsid w:val="003324BC"/>
    <w:rsid w:val="00335790"/>
    <w:rsid w:val="00341E5A"/>
    <w:rsid w:val="0034224C"/>
    <w:rsid w:val="00344362"/>
    <w:rsid w:val="00345683"/>
    <w:rsid w:val="00347634"/>
    <w:rsid w:val="00361205"/>
    <w:rsid w:val="00362D4B"/>
    <w:rsid w:val="00362F74"/>
    <w:rsid w:val="00370A5A"/>
    <w:rsid w:val="00371CF6"/>
    <w:rsid w:val="00373432"/>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1721"/>
    <w:rsid w:val="003A33B2"/>
    <w:rsid w:val="003A414D"/>
    <w:rsid w:val="003A4C20"/>
    <w:rsid w:val="003A5433"/>
    <w:rsid w:val="003B4A43"/>
    <w:rsid w:val="003C011F"/>
    <w:rsid w:val="003C1A10"/>
    <w:rsid w:val="003C36B5"/>
    <w:rsid w:val="003C5FE1"/>
    <w:rsid w:val="003C686E"/>
    <w:rsid w:val="003C7E0B"/>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1B1F"/>
    <w:rsid w:val="00412D03"/>
    <w:rsid w:val="004131A9"/>
    <w:rsid w:val="00413FE1"/>
    <w:rsid w:val="00414F6A"/>
    <w:rsid w:val="0042573B"/>
    <w:rsid w:val="004263B6"/>
    <w:rsid w:val="004307CA"/>
    <w:rsid w:val="004309A9"/>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24CD"/>
    <w:rsid w:val="004736CE"/>
    <w:rsid w:val="00475430"/>
    <w:rsid w:val="00476928"/>
    <w:rsid w:val="00480475"/>
    <w:rsid w:val="004812F1"/>
    <w:rsid w:val="00482E36"/>
    <w:rsid w:val="004845FC"/>
    <w:rsid w:val="00484F82"/>
    <w:rsid w:val="00486344"/>
    <w:rsid w:val="0048682E"/>
    <w:rsid w:val="00491246"/>
    <w:rsid w:val="00492508"/>
    <w:rsid w:val="00492837"/>
    <w:rsid w:val="004930E7"/>
    <w:rsid w:val="00493F13"/>
    <w:rsid w:val="00494C06"/>
    <w:rsid w:val="00496055"/>
    <w:rsid w:val="004965CF"/>
    <w:rsid w:val="004A1194"/>
    <w:rsid w:val="004A2E3C"/>
    <w:rsid w:val="004A3C1D"/>
    <w:rsid w:val="004A74B2"/>
    <w:rsid w:val="004A7A91"/>
    <w:rsid w:val="004B0046"/>
    <w:rsid w:val="004B12E0"/>
    <w:rsid w:val="004B27BB"/>
    <w:rsid w:val="004B28A6"/>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F0EC5"/>
    <w:rsid w:val="004F3298"/>
    <w:rsid w:val="004F3B17"/>
    <w:rsid w:val="004F408E"/>
    <w:rsid w:val="004F5B1B"/>
    <w:rsid w:val="004F7624"/>
    <w:rsid w:val="004F7789"/>
    <w:rsid w:val="00502657"/>
    <w:rsid w:val="005054FD"/>
    <w:rsid w:val="00507DE3"/>
    <w:rsid w:val="00513BFE"/>
    <w:rsid w:val="00515943"/>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69B9"/>
    <w:rsid w:val="00556C57"/>
    <w:rsid w:val="00557CB9"/>
    <w:rsid w:val="00557CD2"/>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1CB6"/>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2A3F"/>
    <w:rsid w:val="00674D70"/>
    <w:rsid w:val="0067566C"/>
    <w:rsid w:val="0067628F"/>
    <w:rsid w:val="006772C0"/>
    <w:rsid w:val="0068009E"/>
    <w:rsid w:val="00681B48"/>
    <w:rsid w:val="00683778"/>
    <w:rsid w:val="00684332"/>
    <w:rsid w:val="00686D9E"/>
    <w:rsid w:val="006903D5"/>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B758F"/>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7004C6"/>
    <w:rsid w:val="007017D1"/>
    <w:rsid w:val="00704BC0"/>
    <w:rsid w:val="00706F7E"/>
    <w:rsid w:val="00710147"/>
    <w:rsid w:val="007108AB"/>
    <w:rsid w:val="00710921"/>
    <w:rsid w:val="00710B05"/>
    <w:rsid w:val="00711E7F"/>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E9"/>
    <w:rsid w:val="00732B1F"/>
    <w:rsid w:val="00733E47"/>
    <w:rsid w:val="007340B8"/>
    <w:rsid w:val="0073412A"/>
    <w:rsid w:val="00735EB0"/>
    <w:rsid w:val="0073647F"/>
    <w:rsid w:val="007365AA"/>
    <w:rsid w:val="00736C6C"/>
    <w:rsid w:val="0073771C"/>
    <w:rsid w:val="00737846"/>
    <w:rsid w:val="00740C2A"/>
    <w:rsid w:val="007435FF"/>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1C14"/>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3FFE"/>
    <w:rsid w:val="007A569C"/>
    <w:rsid w:val="007A675C"/>
    <w:rsid w:val="007A68C4"/>
    <w:rsid w:val="007B19F2"/>
    <w:rsid w:val="007B1FE6"/>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0EF9"/>
    <w:rsid w:val="008432D1"/>
    <w:rsid w:val="00844546"/>
    <w:rsid w:val="00845750"/>
    <w:rsid w:val="00845A8C"/>
    <w:rsid w:val="00847457"/>
    <w:rsid w:val="00847470"/>
    <w:rsid w:val="00847B90"/>
    <w:rsid w:val="00850716"/>
    <w:rsid w:val="008514F3"/>
    <w:rsid w:val="008518E4"/>
    <w:rsid w:val="008532CF"/>
    <w:rsid w:val="00856BBA"/>
    <w:rsid w:val="0085736C"/>
    <w:rsid w:val="00857516"/>
    <w:rsid w:val="008606EE"/>
    <w:rsid w:val="00860EB5"/>
    <w:rsid w:val="00863E02"/>
    <w:rsid w:val="0086428E"/>
    <w:rsid w:val="0086474C"/>
    <w:rsid w:val="008662A2"/>
    <w:rsid w:val="00867761"/>
    <w:rsid w:val="008708F7"/>
    <w:rsid w:val="00871571"/>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B7050"/>
    <w:rsid w:val="008C1455"/>
    <w:rsid w:val="008C1E74"/>
    <w:rsid w:val="008C2734"/>
    <w:rsid w:val="008C3188"/>
    <w:rsid w:val="008C336F"/>
    <w:rsid w:val="008C3667"/>
    <w:rsid w:val="008C741C"/>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4ACD"/>
    <w:rsid w:val="00915A37"/>
    <w:rsid w:val="009171AC"/>
    <w:rsid w:val="00922A56"/>
    <w:rsid w:val="00922E6F"/>
    <w:rsid w:val="0092493F"/>
    <w:rsid w:val="00925688"/>
    <w:rsid w:val="009263E3"/>
    <w:rsid w:val="00926961"/>
    <w:rsid w:val="009273CD"/>
    <w:rsid w:val="00931BB3"/>
    <w:rsid w:val="00932F7C"/>
    <w:rsid w:val="009334A9"/>
    <w:rsid w:val="00936E71"/>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7EA"/>
    <w:rsid w:val="009B6D54"/>
    <w:rsid w:val="009B70FB"/>
    <w:rsid w:val="009B7419"/>
    <w:rsid w:val="009C075D"/>
    <w:rsid w:val="009C0C11"/>
    <w:rsid w:val="009C153B"/>
    <w:rsid w:val="009C3C54"/>
    <w:rsid w:val="009C5DFA"/>
    <w:rsid w:val="009C7BB5"/>
    <w:rsid w:val="009D0DBA"/>
    <w:rsid w:val="009D4478"/>
    <w:rsid w:val="009D788C"/>
    <w:rsid w:val="009E0BFB"/>
    <w:rsid w:val="009E12E6"/>
    <w:rsid w:val="009E1489"/>
    <w:rsid w:val="009E59F5"/>
    <w:rsid w:val="009E5C87"/>
    <w:rsid w:val="009F0179"/>
    <w:rsid w:val="009F51B2"/>
    <w:rsid w:val="009F5249"/>
    <w:rsid w:val="009F55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5D1"/>
    <w:rsid w:val="00A26A21"/>
    <w:rsid w:val="00A302AB"/>
    <w:rsid w:val="00A31318"/>
    <w:rsid w:val="00A315DF"/>
    <w:rsid w:val="00A3382D"/>
    <w:rsid w:val="00A33847"/>
    <w:rsid w:val="00A36D2F"/>
    <w:rsid w:val="00A43368"/>
    <w:rsid w:val="00A442FC"/>
    <w:rsid w:val="00A44FCA"/>
    <w:rsid w:val="00A53B35"/>
    <w:rsid w:val="00A56961"/>
    <w:rsid w:val="00A57045"/>
    <w:rsid w:val="00A61342"/>
    <w:rsid w:val="00A61E89"/>
    <w:rsid w:val="00A652F2"/>
    <w:rsid w:val="00A66821"/>
    <w:rsid w:val="00A669F4"/>
    <w:rsid w:val="00A6757C"/>
    <w:rsid w:val="00A677C9"/>
    <w:rsid w:val="00A7131A"/>
    <w:rsid w:val="00A76323"/>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61AE"/>
    <w:rsid w:val="00AF61E0"/>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42E0A"/>
    <w:rsid w:val="00B4712B"/>
    <w:rsid w:val="00B50586"/>
    <w:rsid w:val="00B530CC"/>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2D"/>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82631"/>
    <w:rsid w:val="00C842F4"/>
    <w:rsid w:val="00C848E4"/>
    <w:rsid w:val="00C909EF"/>
    <w:rsid w:val="00C91CDF"/>
    <w:rsid w:val="00C92356"/>
    <w:rsid w:val="00C92488"/>
    <w:rsid w:val="00C924FC"/>
    <w:rsid w:val="00C92DB2"/>
    <w:rsid w:val="00C94B08"/>
    <w:rsid w:val="00C9533F"/>
    <w:rsid w:val="00C95B40"/>
    <w:rsid w:val="00CA0124"/>
    <w:rsid w:val="00CA0C69"/>
    <w:rsid w:val="00CA1369"/>
    <w:rsid w:val="00CA4046"/>
    <w:rsid w:val="00CA5120"/>
    <w:rsid w:val="00CA51D4"/>
    <w:rsid w:val="00CB119C"/>
    <w:rsid w:val="00CB1459"/>
    <w:rsid w:val="00CB2213"/>
    <w:rsid w:val="00CB3CFE"/>
    <w:rsid w:val="00CB67D3"/>
    <w:rsid w:val="00CC043D"/>
    <w:rsid w:val="00CC13DD"/>
    <w:rsid w:val="00CC2121"/>
    <w:rsid w:val="00CC23CA"/>
    <w:rsid w:val="00CC296C"/>
    <w:rsid w:val="00CC40D9"/>
    <w:rsid w:val="00CC4ED1"/>
    <w:rsid w:val="00CD22C9"/>
    <w:rsid w:val="00CD5770"/>
    <w:rsid w:val="00CD6336"/>
    <w:rsid w:val="00CD7E51"/>
    <w:rsid w:val="00CE53B5"/>
    <w:rsid w:val="00CE5A4E"/>
    <w:rsid w:val="00CE629F"/>
    <w:rsid w:val="00CF15C5"/>
    <w:rsid w:val="00CF5569"/>
    <w:rsid w:val="00CF5C95"/>
    <w:rsid w:val="00CF712D"/>
    <w:rsid w:val="00CF78F6"/>
    <w:rsid w:val="00CF7B6F"/>
    <w:rsid w:val="00D01DD0"/>
    <w:rsid w:val="00D0246E"/>
    <w:rsid w:val="00D030CE"/>
    <w:rsid w:val="00D07546"/>
    <w:rsid w:val="00D10FB5"/>
    <w:rsid w:val="00D11F16"/>
    <w:rsid w:val="00D122F7"/>
    <w:rsid w:val="00D12513"/>
    <w:rsid w:val="00D13025"/>
    <w:rsid w:val="00D14B04"/>
    <w:rsid w:val="00D15D0D"/>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F028A"/>
    <w:rsid w:val="00DF047D"/>
    <w:rsid w:val="00DF24AA"/>
    <w:rsid w:val="00DF255B"/>
    <w:rsid w:val="00DF342D"/>
    <w:rsid w:val="00DF5708"/>
    <w:rsid w:val="00DF793E"/>
    <w:rsid w:val="00E02C4A"/>
    <w:rsid w:val="00E03A81"/>
    <w:rsid w:val="00E05AA4"/>
    <w:rsid w:val="00E064AE"/>
    <w:rsid w:val="00E07EB7"/>
    <w:rsid w:val="00E102AB"/>
    <w:rsid w:val="00E1068C"/>
    <w:rsid w:val="00E11F99"/>
    <w:rsid w:val="00E12CE9"/>
    <w:rsid w:val="00E12EB0"/>
    <w:rsid w:val="00E1369C"/>
    <w:rsid w:val="00E14F7C"/>
    <w:rsid w:val="00E1545B"/>
    <w:rsid w:val="00E202A2"/>
    <w:rsid w:val="00E20C24"/>
    <w:rsid w:val="00E20E9F"/>
    <w:rsid w:val="00E233C4"/>
    <w:rsid w:val="00E257F7"/>
    <w:rsid w:val="00E25CC8"/>
    <w:rsid w:val="00E30D1C"/>
    <w:rsid w:val="00E32A70"/>
    <w:rsid w:val="00E33951"/>
    <w:rsid w:val="00E348CE"/>
    <w:rsid w:val="00E35294"/>
    <w:rsid w:val="00E35DD0"/>
    <w:rsid w:val="00E36057"/>
    <w:rsid w:val="00E367C7"/>
    <w:rsid w:val="00E40877"/>
    <w:rsid w:val="00E42B6E"/>
    <w:rsid w:val="00E43A40"/>
    <w:rsid w:val="00E4506A"/>
    <w:rsid w:val="00E4534C"/>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3C39"/>
    <w:rsid w:val="00E74A51"/>
    <w:rsid w:val="00E74D82"/>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2928"/>
    <w:rsid w:val="00EB34D3"/>
    <w:rsid w:val="00EB735E"/>
    <w:rsid w:val="00EB766E"/>
    <w:rsid w:val="00EB7803"/>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482F"/>
    <w:rsid w:val="00EF6EB4"/>
    <w:rsid w:val="00EF7CFD"/>
    <w:rsid w:val="00F023F4"/>
    <w:rsid w:val="00F02834"/>
    <w:rsid w:val="00F05116"/>
    <w:rsid w:val="00F0645B"/>
    <w:rsid w:val="00F06C36"/>
    <w:rsid w:val="00F12FB9"/>
    <w:rsid w:val="00F13C16"/>
    <w:rsid w:val="00F14130"/>
    <w:rsid w:val="00F14AD7"/>
    <w:rsid w:val="00F1580F"/>
    <w:rsid w:val="00F15B14"/>
    <w:rsid w:val="00F17FE9"/>
    <w:rsid w:val="00F205EF"/>
    <w:rsid w:val="00F21D62"/>
    <w:rsid w:val="00F2388C"/>
    <w:rsid w:val="00F25005"/>
    <w:rsid w:val="00F31CD8"/>
    <w:rsid w:val="00F32E16"/>
    <w:rsid w:val="00F37711"/>
    <w:rsid w:val="00F377BD"/>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3F5"/>
    <w:rsid w:val="00FD1D45"/>
    <w:rsid w:val="00FD1E38"/>
    <w:rsid w:val="00FD40E7"/>
    <w:rsid w:val="00FD4FDA"/>
    <w:rsid w:val="00FD5F26"/>
    <w:rsid w:val="00FD6D1B"/>
    <w:rsid w:val="00FE1A7D"/>
    <w:rsid w:val="00FE2064"/>
    <w:rsid w:val="00FF0C93"/>
    <w:rsid w:val="00FF3942"/>
    <w:rsid w:val="00FF455B"/>
    <w:rsid w:val="00FF4C02"/>
    <w:rsid w:val="00FF5746"/>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F68BE9A"/>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99"/>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qFormat/>
    <w:rsid w:val="005F7A94"/>
    <w:pPr>
      <w:ind w:left="720"/>
      <w:contextualSpacing/>
    </w:pPr>
  </w:style>
  <w:style w:type="paragraph" w:customStyle="1" w:styleId="Sinespaciado2">
    <w:name w:val="Sin espaciado2"/>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EF482F"/>
    <w:pPr>
      <w:tabs>
        <w:tab w:val="left" w:pos="360"/>
      </w:tabs>
      <w:jc w:val="both"/>
    </w:pPr>
    <w:rPr>
      <w:rFonts w:ascii="Arial" w:hAnsi="Arial"/>
      <w:sz w:val="22"/>
      <w:szCs w:val="24"/>
    </w:rPr>
  </w:style>
  <w:style w:type="paragraph" w:customStyle="1" w:styleId="Prrafodelista4">
    <w:name w:val="Párrafo de lista4"/>
    <w:basedOn w:val="Normal"/>
    <w:qFormat/>
    <w:rsid w:val="00FE2064"/>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183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1922</Words>
  <Characters>11299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31</cp:revision>
  <cp:lastPrinted>2013-07-12T14:12:00Z</cp:lastPrinted>
  <dcterms:created xsi:type="dcterms:W3CDTF">2017-08-04T13:11:00Z</dcterms:created>
  <dcterms:modified xsi:type="dcterms:W3CDTF">2017-12-17T23:08:00Z</dcterms:modified>
</cp:coreProperties>
</file>