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9A4649">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863157" w:rsidRDefault="009A4649" w:rsidP="009A4649">
      <w:pPr>
        <w:pStyle w:val="Sinespaciado"/>
        <w:jc w:val="center"/>
        <w:rPr>
          <w:rFonts w:ascii="Arial" w:eastAsia="Times New Roman" w:hAnsi="Arial" w:cs="Arial"/>
          <w:b/>
          <w:bCs/>
          <w:sz w:val="20"/>
          <w:szCs w:val="20"/>
          <w:lang w:eastAsia="es-PE"/>
        </w:rPr>
      </w:pPr>
    </w:p>
    <w:p w14:paraId="04D53227" w14:textId="540EFCE0" w:rsidR="009A4649" w:rsidRPr="009A4649" w:rsidRDefault="009A4649" w:rsidP="009A4649">
      <w:pPr>
        <w:pStyle w:val="Sangradetextonormal"/>
        <w:tabs>
          <w:tab w:val="left" w:pos="0"/>
        </w:tabs>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1F1B1E7" w14:textId="77777777" w:rsidR="009A4649" w:rsidRPr="00863157" w:rsidRDefault="009A4649" w:rsidP="009A4649">
      <w:pPr>
        <w:pStyle w:val="Sinespaciado"/>
        <w:jc w:val="center"/>
        <w:rPr>
          <w:rFonts w:ascii="Arial" w:hAnsi="Arial" w:cs="Arial"/>
          <w:b/>
          <w:sz w:val="20"/>
          <w:szCs w:val="20"/>
        </w:rPr>
      </w:pPr>
    </w:p>
    <w:p w14:paraId="30429315" w14:textId="1CD13C97" w:rsidR="009A4649" w:rsidRPr="009A4649" w:rsidRDefault="009A4649" w:rsidP="009A4649">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HUARAZ</w:t>
      </w:r>
    </w:p>
    <w:p w14:paraId="05114DE6" w14:textId="77777777" w:rsidR="009A4649" w:rsidRPr="00863157" w:rsidRDefault="009A4649" w:rsidP="009A4649">
      <w:pPr>
        <w:pStyle w:val="Sinespaciado"/>
        <w:jc w:val="center"/>
        <w:rPr>
          <w:rFonts w:ascii="Arial" w:hAnsi="Arial" w:cs="Arial"/>
          <w:b/>
          <w:sz w:val="20"/>
          <w:szCs w:val="20"/>
        </w:rPr>
      </w:pPr>
    </w:p>
    <w:p w14:paraId="03E61CB1" w14:textId="37D1F162"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00</w:t>
      </w:r>
      <w:r w:rsidR="006B0ECB">
        <w:rPr>
          <w:rFonts w:ascii="Arial" w:hAnsi="Arial" w:cs="Arial"/>
          <w:b/>
          <w:sz w:val="20"/>
          <w:szCs w:val="20"/>
        </w:rPr>
        <w:t>8</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HUZ</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371AAB72" w:rsidR="009A4649" w:rsidRDefault="009A4649" w:rsidP="009A4649">
      <w:pPr>
        <w:pStyle w:val="Sangradetextonormal"/>
        <w:ind w:left="708" w:firstLine="12"/>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Huaraz</w:t>
      </w:r>
      <w:r w:rsidRPr="009A4649">
        <w:rPr>
          <w:rFonts w:ascii="Arial" w:hAnsi="Arial" w:cs="Arial"/>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63"/>
        <w:gridCol w:w="1760"/>
        <w:gridCol w:w="1217"/>
        <w:gridCol w:w="1867"/>
        <w:gridCol w:w="1616"/>
      </w:tblGrid>
      <w:tr w:rsidR="005A7534" w:rsidRPr="00416603" w14:paraId="5F8F2D54" w14:textId="77777777" w:rsidTr="00762091">
        <w:trPr>
          <w:trHeight w:val="385"/>
          <w:jc w:val="center"/>
        </w:trPr>
        <w:tc>
          <w:tcPr>
            <w:tcW w:w="1312"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631"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63" w:type="dxa"/>
            <w:shd w:val="clear" w:color="000000" w:fill="BDD6EE"/>
            <w:vAlign w:val="center"/>
            <w:hideMark/>
          </w:tcPr>
          <w:p w14:paraId="7B25F466"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CÓDIGO CARGO</w:t>
            </w:r>
          </w:p>
        </w:tc>
        <w:tc>
          <w:tcPr>
            <w:tcW w:w="1760"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217"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867"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616"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E26E0B" w:rsidRPr="00416603" w14:paraId="54ADBD1F" w14:textId="77777777" w:rsidTr="005E489D">
        <w:trPr>
          <w:trHeight w:val="1024"/>
          <w:jc w:val="center"/>
        </w:trPr>
        <w:tc>
          <w:tcPr>
            <w:tcW w:w="1312" w:type="dxa"/>
            <w:shd w:val="clear" w:color="auto" w:fill="auto"/>
            <w:vAlign w:val="center"/>
          </w:tcPr>
          <w:p w14:paraId="673D3E65" w14:textId="4A397AE3" w:rsidR="00E26E0B" w:rsidRDefault="00E26E0B" w:rsidP="005757B9">
            <w:pPr>
              <w:jc w:val="center"/>
              <w:rPr>
                <w:rFonts w:ascii="Arial" w:hAnsi="Arial" w:cs="Arial"/>
                <w:sz w:val="18"/>
                <w:szCs w:val="18"/>
              </w:rPr>
            </w:pPr>
            <w:r>
              <w:rPr>
                <w:rFonts w:ascii="Arial" w:hAnsi="Arial" w:cs="Arial"/>
                <w:sz w:val="18"/>
                <w:szCs w:val="18"/>
              </w:rPr>
              <w:t>Técnico de Servicio Administrativo</w:t>
            </w:r>
            <w:r w:rsidR="0070079F">
              <w:rPr>
                <w:rFonts w:ascii="Arial" w:hAnsi="Arial" w:cs="Arial"/>
                <w:sz w:val="18"/>
                <w:szCs w:val="18"/>
              </w:rPr>
              <w:t xml:space="preserve"> y Apoyo</w:t>
            </w:r>
          </w:p>
        </w:tc>
        <w:tc>
          <w:tcPr>
            <w:tcW w:w="1631" w:type="dxa"/>
            <w:shd w:val="clear" w:color="auto" w:fill="auto"/>
            <w:vAlign w:val="center"/>
          </w:tcPr>
          <w:p w14:paraId="338F9C88" w14:textId="3C72DAAC" w:rsidR="00E26E0B" w:rsidRDefault="008156AF" w:rsidP="005757B9">
            <w:pPr>
              <w:jc w:val="center"/>
              <w:rPr>
                <w:rFonts w:ascii="Arial" w:hAnsi="Arial" w:cs="Arial"/>
                <w:sz w:val="18"/>
                <w:szCs w:val="18"/>
              </w:rPr>
            </w:pPr>
            <w:r>
              <w:rPr>
                <w:rFonts w:ascii="Arial" w:hAnsi="Arial" w:cs="Arial"/>
                <w:sz w:val="18"/>
                <w:szCs w:val="18"/>
              </w:rPr>
              <w:t>Conta</w:t>
            </w:r>
            <w:r w:rsidR="00464539">
              <w:rPr>
                <w:rFonts w:ascii="Arial" w:hAnsi="Arial" w:cs="Arial"/>
                <w:sz w:val="18"/>
                <w:szCs w:val="18"/>
              </w:rPr>
              <w:t>bilidad</w:t>
            </w:r>
            <w:r>
              <w:rPr>
                <w:rFonts w:ascii="Arial" w:hAnsi="Arial" w:cs="Arial"/>
                <w:sz w:val="18"/>
                <w:szCs w:val="18"/>
              </w:rPr>
              <w:t xml:space="preserve"> </w:t>
            </w:r>
          </w:p>
        </w:tc>
        <w:tc>
          <w:tcPr>
            <w:tcW w:w="1163" w:type="dxa"/>
            <w:shd w:val="clear" w:color="auto" w:fill="auto"/>
            <w:vAlign w:val="center"/>
          </w:tcPr>
          <w:p w14:paraId="2774E034" w14:textId="71B883C3" w:rsidR="00E26E0B" w:rsidRDefault="00702729" w:rsidP="005757B9">
            <w:pPr>
              <w:jc w:val="center"/>
              <w:rPr>
                <w:rFonts w:ascii="Arial" w:hAnsi="Arial" w:cs="Arial"/>
                <w:sz w:val="18"/>
                <w:szCs w:val="18"/>
              </w:rPr>
            </w:pPr>
            <w:r w:rsidRPr="005601C8">
              <w:rPr>
                <w:rFonts w:ascii="Arial" w:hAnsi="Arial" w:cs="Arial"/>
                <w:sz w:val="18"/>
                <w:szCs w:val="18"/>
              </w:rPr>
              <w:t>T2TAD-00</w:t>
            </w:r>
            <w:r>
              <w:rPr>
                <w:rFonts w:ascii="Arial" w:hAnsi="Arial" w:cs="Arial"/>
                <w:sz w:val="18"/>
                <w:szCs w:val="18"/>
              </w:rPr>
              <w:t>2</w:t>
            </w:r>
          </w:p>
        </w:tc>
        <w:tc>
          <w:tcPr>
            <w:tcW w:w="1760" w:type="dxa"/>
            <w:shd w:val="clear" w:color="auto" w:fill="auto"/>
            <w:vAlign w:val="center"/>
          </w:tcPr>
          <w:p w14:paraId="49C9F9B7" w14:textId="6CE58E56" w:rsidR="00E26E0B" w:rsidRPr="003B6515" w:rsidRDefault="00702729" w:rsidP="005757B9">
            <w:pPr>
              <w:jc w:val="center"/>
              <w:rPr>
                <w:rFonts w:ascii="Arial" w:hAnsi="Arial" w:cs="Arial"/>
                <w:sz w:val="18"/>
                <w:szCs w:val="18"/>
                <w:lang w:val="es-MX"/>
              </w:rPr>
            </w:pPr>
            <w:r w:rsidRPr="005C03E1">
              <w:rPr>
                <w:rFonts w:ascii="Arial" w:hAnsi="Arial" w:cs="Arial"/>
                <w:sz w:val="18"/>
                <w:szCs w:val="18"/>
                <w:lang w:val="es-MX"/>
              </w:rPr>
              <w:t xml:space="preserve">S/ </w:t>
            </w:r>
            <w:r>
              <w:rPr>
                <w:rFonts w:ascii="Arial" w:hAnsi="Arial" w:cs="Arial"/>
                <w:sz w:val="18"/>
                <w:szCs w:val="18"/>
                <w:lang w:val="es-MX"/>
              </w:rPr>
              <w:t>3</w:t>
            </w:r>
            <w:r w:rsidRPr="005C03E1">
              <w:rPr>
                <w:rFonts w:ascii="Arial" w:hAnsi="Arial" w:cs="Arial"/>
                <w:sz w:val="18"/>
                <w:szCs w:val="18"/>
                <w:lang w:val="es-MX"/>
              </w:rPr>
              <w:t>,</w:t>
            </w:r>
            <w:r>
              <w:rPr>
                <w:rFonts w:ascii="Arial" w:hAnsi="Arial" w:cs="Arial"/>
                <w:sz w:val="18"/>
                <w:szCs w:val="18"/>
                <w:lang w:val="es-MX"/>
              </w:rPr>
              <w:t>638</w:t>
            </w:r>
            <w:r w:rsidRPr="005C03E1">
              <w:rPr>
                <w:rFonts w:ascii="Arial" w:hAnsi="Arial" w:cs="Arial"/>
                <w:sz w:val="18"/>
                <w:szCs w:val="18"/>
                <w:lang w:val="es-MX"/>
              </w:rPr>
              <w:t>.00 (*)</w:t>
            </w:r>
          </w:p>
        </w:tc>
        <w:tc>
          <w:tcPr>
            <w:tcW w:w="1217" w:type="dxa"/>
            <w:shd w:val="clear" w:color="auto" w:fill="auto"/>
            <w:vAlign w:val="center"/>
          </w:tcPr>
          <w:p w14:paraId="647DBE9D" w14:textId="5261BA03" w:rsidR="00E26E0B" w:rsidRPr="00416603" w:rsidRDefault="00E26E0B" w:rsidP="005757B9">
            <w:pPr>
              <w:jc w:val="center"/>
              <w:rPr>
                <w:rFonts w:ascii="Arial" w:hAnsi="Arial" w:cs="Arial"/>
                <w:sz w:val="18"/>
                <w:szCs w:val="18"/>
              </w:rPr>
            </w:pPr>
            <w:r>
              <w:rPr>
                <w:rFonts w:ascii="Arial" w:hAnsi="Arial" w:cs="Arial"/>
                <w:sz w:val="18"/>
                <w:szCs w:val="18"/>
              </w:rPr>
              <w:t>01</w:t>
            </w:r>
          </w:p>
        </w:tc>
        <w:tc>
          <w:tcPr>
            <w:tcW w:w="1867" w:type="dxa"/>
            <w:shd w:val="clear" w:color="auto" w:fill="auto"/>
            <w:vAlign w:val="center"/>
          </w:tcPr>
          <w:p w14:paraId="470684C5" w14:textId="4F355EBD" w:rsidR="00077F80" w:rsidRPr="00497E9C" w:rsidRDefault="00E26E0B" w:rsidP="005E489D">
            <w:pPr>
              <w:jc w:val="center"/>
              <w:rPr>
                <w:rFonts w:ascii="Arial" w:hAnsi="Arial" w:cs="Arial"/>
                <w:sz w:val="18"/>
                <w:szCs w:val="18"/>
              </w:rPr>
            </w:pPr>
            <w:r>
              <w:rPr>
                <w:rFonts w:ascii="Arial" w:hAnsi="Arial" w:cs="Arial"/>
                <w:sz w:val="18"/>
                <w:szCs w:val="18"/>
              </w:rPr>
              <w:t>Unidad de Finanzas</w:t>
            </w:r>
            <w:r w:rsidR="00077F80">
              <w:rPr>
                <w:rFonts w:ascii="Arial" w:hAnsi="Arial" w:cs="Arial"/>
                <w:sz w:val="18"/>
                <w:szCs w:val="18"/>
              </w:rPr>
              <w:t>/Oficina de Administración</w:t>
            </w:r>
          </w:p>
        </w:tc>
        <w:tc>
          <w:tcPr>
            <w:tcW w:w="1616" w:type="dxa"/>
            <w:shd w:val="clear" w:color="auto" w:fill="auto"/>
            <w:vAlign w:val="center"/>
          </w:tcPr>
          <w:p w14:paraId="60205D72" w14:textId="0BB7B9D1" w:rsidR="00E26E0B" w:rsidRPr="00416603" w:rsidRDefault="00C00A80" w:rsidP="005757B9">
            <w:pPr>
              <w:jc w:val="center"/>
              <w:rPr>
                <w:rFonts w:ascii="Arial" w:hAnsi="Arial" w:cs="Arial"/>
                <w:sz w:val="18"/>
                <w:szCs w:val="18"/>
              </w:rPr>
            </w:pPr>
            <w:r w:rsidRPr="00630A04">
              <w:rPr>
                <w:rFonts w:ascii="Arial" w:hAnsi="Arial" w:cs="Arial"/>
                <w:sz w:val="18"/>
                <w:szCs w:val="18"/>
              </w:rPr>
              <w:t>Red Asistencial Huaraz</w:t>
            </w:r>
          </w:p>
        </w:tc>
      </w:tr>
      <w:tr w:rsidR="005A7534" w:rsidRPr="00416603" w14:paraId="51443C26" w14:textId="77777777" w:rsidTr="005757B9">
        <w:trPr>
          <w:trHeight w:val="126"/>
          <w:jc w:val="center"/>
        </w:trPr>
        <w:tc>
          <w:tcPr>
            <w:tcW w:w="5866"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700" w:type="dxa"/>
            <w:gridSpan w:val="3"/>
            <w:shd w:val="clear" w:color="000000" w:fill="BDD6EE"/>
            <w:vAlign w:val="center"/>
            <w:hideMark/>
          </w:tcPr>
          <w:p w14:paraId="3E1546A7" w14:textId="07B9C3E0" w:rsidR="005A7534" w:rsidRPr="00416603" w:rsidRDefault="005A7534" w:rsidP="007B35BB">
            <w:pPr>
              <w:rPr>
                <w:rFonts w:ascii="Arial" w:hAnsi="Arial" w:cs="Arial"/>
                <w:b/>
                <w:bCs/>
                <w:sz w:val="18"/>
                <w:szCs w:val="18"/>
              </w:rPr>
            </w:pPr>
            <w:r w:rsidRPr="00416603">
              <w:rPr>
                <w:rFonts w:ascii="Arial" w:hAnsi="Arial" w:cs="Arial"/>
                <w:b/>
                <w:bCs/>
                <w:sz w:val="18"/>
                <w:szCs w:val="18"/>
              </w:rPr>
              <w:t xml:space="preserve">        0</w:t>
            </w:r>
            <w:r w:rsidR="006F642E">
              <w:rPr>
                <w:rFonts w:ascii="Arial" w:hAnsi="Arial" w:cs="Arial"/>
                <w:b/>
                <w:bCs/>
                <w:sz w:val="18"/>
                <w:szCs w:val="18"/>
              </w:rPr>
              <w:t>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0EB1D5CA" w:rsidR="009A4649" w:rsidRPr="009A4649" w:rsidRDefault="009A4649" w:rsidP="009A4649">
      <w:pPr>
        <w:pStyle w:val="Sangradetextonormal"/>
        <w:ind w:left="709"/>
        <w:jc w:val="both"/>
        <w:rPr>
          <w:rFonts w:ascii="Arial" w:hAnsi="Arial" w:cs="Arial"/>
          <w:b/>
        </w:rPr>
      </w:pPr>
      <w:r w:rsidRPr="009A4649">
        <w:rPr>
          <w:rFonts w:ascii="Arial" w:hAnsi="Arial" w:cs="Arial"/>
        </w:rPr>
        <w:t xml:space="preserve">Red Asistencial </w:t>
      </w:r>
      <w:r w:rsidR="007A322D">
        <w:rPr>
          <w:rFonts w:ascii="Arial" w:hAnsi="Arial" w:cs="Arial"/>
        </w:rPr>
        <w:t>Huaraz</w:t>
      </w:r>
      <w:r w:rsidRPr="009A4649">
        <w:rPr>
          <w:rFonts w:ascii="Arial" w:hAnsi="Arial" w:cs="Arial"/>
        </w:rPr>
        <w:t>.</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5913B85B" w14:textId="7508E04E" w:rsidR="001C77CD" w:rsidRPr="00820484" w:rsidRDefault="009A4649" w:rsidP="00820484">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Huaraz</w:t>
      </w:r>
      <w:r w:rsidRPr="009A4649">
        <w:rPr>
          <w:rFonts w:ascii="Arial" w:hAnsi="Arial" w:cs="Arial"/>
        </w:rPr>
        <w:t>.</w:t>
      </w:r>
    </w:p>
    <w:p w14:paraId="64946322"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para la postulación e incorporación:</w:t>
      </w:r>
    </w:p>
    <w:p w14:paraId="2BABF4A8" w14:textId="77777777" w:rsidR="001C77CD" w:rsidRPr="00E21A3A" w:rsidRDefault="001C77CD" w:rsidP="001C77CD">
      <w:pPr>
        <w:pStyle w:val="Sangradetextonormal"/>
        <w:jc w:val="both"/>
        <w:rPr>
          <w:rFonts w:cs="Arial"/>
        </w:rPr>
      </w:pPr>
    </w:p>
    <w:p w14:paraId="2C05DE89" w14:textId="77777777" w:rsidR="00AD7C3D" w:rsidRDefault="00AD7C3D" w:rsidP="00AD7C3D">
      <w:pPr>
        <w:numPr>
          <w:ilvl w:val="0"/>
          <w:numId w:val="37"/>
        </w:numPr>
        <w:tabs>
          <w:tab w:val="num" w:pos="1134"/>
        </w:tabs>
        <w:suppressAutoHyphens/>
        <w:ind w:left="993" w:hanging="284"/>
        <w:jc w:val="both"/>
        <w:rPr>
          <w:rFonts w:ascii="Arial" w:hAnsi="Arial"/>
          <w:bCs/>
          <w:szCs w:val="22"/>
        </w:rPr>
      </w:pPr>
      <w:bookmarkStart w:id="0" w:name="_Hlk152608499"/>
      <w:r w:rsidRPr="008F38C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7836F579" w14:textId="77777777" w:rsidR="00AD7C3D" w:rsidRPr="008F38C4" w:rsidRDefault="00AD7C3D" w:rsidP="00AD7C3D">
      <w:pPr>
        <w:numPr>
          <w:ilvl w:val="0"/>
          <w:numId w:val="37"/>
        </w:numPr>
        <w:tabs>
          <w:tab w:val="num" w:pos="1134"/>
        </w:tabs>
        <w:suppressAutoHyphens/>
        <w:ind w:left="993" w:hanging="284"/>
        <w:jc w:val="both"/>
        <w:rPr>
          <w:rFonts w:ascii="Arial" w:hAnsi="Arial"/>
          <w:bCs/>
          <w:szCs w:val="22"/>
        </w:rPr>
      </w:pPr>
      <w:r w:rsidRPr="000B5305">
        <w:rPr>
          <w:rFonts w:ascii="Arial" w:hAnsi="Arial"/>
          <w:bCs/>
          <w:szCs w:val="22"/>
        </w:rPr>
        <w:t>Los trabajadores de ESSALUD que laboran bajo la modalidad de suplencia podrán postular sin renuncia previa, acreditando su experiencia laboral en la condición citada</w:t>
      </w:r>
      <w:r>
        <w:rPr>
          <w:rFonts w:ascii="Arial" w:hAnsi="Arial"/>
          <w:bCs/>
          <w:szCs w:val="22"/>
        </w:rPr>
        <w:t>.</w:t>
      </w:r>
    </w:p>
    <w:p w14:paraId="6F741CA3" w14:textId="0D9C512F" w:rsidR="00AD7C3D" w:rsidRDefault="00AD7C3D" w:rsidP="00AD7C3D">
      <w:pPr>
        <w:numPr>
          <w:ilvl w:val="0"/>
          <w:numId w:val="37"/>
        </w:numPr>
        <w:tabs>
          <w:tab w:val="num" w:pos="993"/>
        </w:tabs>
        <w:suppressAutoHyphens/>
        <w:ind w:left="993" w:hanging="284"/>
        <w:jc w:val="both"/>
        <w:rPr>
          <w:rFonts w:ascii="Arial" w:hAnsi="Arial"/>
          <w:bCs/>
          <w:szCs w:val="22"/>
        </w:rPr>
      </w:pPr>
      <w:r w:rsidRPr="008F38C4">
        <w:rPr>
          <w:rFonts w:ascii="Arial" w:hAnsi="Arial"/>
          <w:bCs/>
          <w:szCs w:val="22"/>
        </w:rPr>
        <w:t>Al momento de la inscripción el postulante interesado debe cumplir con los requisitos del perfil de puesto establecidos en el proceso de selección en el cual se registra.</w:t>
      </w:r>
    </w:p>
    <w:p w14:paraId="658ED5CF" w14:textId="5787BAF5" w:rsidR="001C77CD" w:rsidRPr="00AD7C3D" w:rsidRDefault="00AD7C3D" w:rsidP="00AD7C3D">
      <w:pPr>
        <w:numPr>
          <w:ilvl w:val="0"/>
          <w:numId w:val="37"/>
        </w:numPr>
        <w:tabs>
          <w:tab w:val="num" w:pos="993"/>
        </w:tabs>
        <w:suppressAutoHyphens/>
        <w:ind w:left="993" w:hanging="284"/>
        <w:jc w:val="both"/>
        <w:rPr>
          <w:rFonts w:ascii="Arial" w:hAnsi="Arial"/>
          <w:bCs/>
          <w:szCs w:val="22"/>
        </w:rPr>
      </w:pPr>
      <w:r w:rsidRPr="00AD7C3D">
        <w:rPr>
          <w:rFonts w:ascii="Arial" w:hAnsi="Arial"/>
          <w:bCs/>
          <w:szCs w:val="22"/>
        </w:rPr>
        <w:t>Disponibilidad inmediata</w:t>
      </w:r>
      <w:bookmarkEnd w:id="0"/>
      <w:r w:rsidR="001C77CD" w:rsidRPr="00AD7C3D">
        <w:rPr>
          <w:rFonts w:ascii="Arial" w:hAnsi="Arial" w:cs="Arial"/>
          <w:bCs/>
        </w:rPr>
        <w:t>.</w:t>
      </w:r>
    </w:p>
    <w:p w14:paraId="33AD492E" w14:textId="77777777" w:rsidR="001C77CD" w:rsidRPr="00E21A3A" w:rsidRDefault="001C77CD" w:rsidP="00B55F4D">
      <w:pPr>
        <w:jc w:val="both"/>
        <w:rPr>
          <w:i/>
          <w:sz w:val="18"/>
          <w:szCs w:val="18"/>
        </w:rPr>
      </w:pPr>
    </w:p>
    <w:p w14:paraId="014F78DA" w14:textId="77777777" w:rsidR="001C77CD" w:rsidRPr="00E21A3A" w:rsidRDefault="001C77CD" w:rsidP="001C77CD">
      <w:pPr>
        <w:ind w:left="709"/>
        <w:jc w:val="both"/>
        <w:rPr>
          <w:rFonts w:ascii="Arial" w:hAnsi="Arial" w:cs="Arial"/>
          <w:i/>
          <w:sz w:val="18"/>
          <w:szCs w:val="18"/>
        </w:rPr>
      </w:pPr>
    </w:p>
    <w:p w14:paraId="60DBFC10"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Generales:</w:t>
      </w:r>
    </w:p>
    <w:p w14:paraId="7261ECD8" w14:textId="77777777" w:rsidR="001C77CD" w:rsidRPr="00E21A3A" w:rsidRDefault="001C77CD" w:rsidP="001C77CD">
      <w:pPr>
        <w:pStyle w:val="Sangradetextonormal"/>
        <w:ind w:left="426"/>
        <w:jc w:val="both"/>
        <w:rPr>
          <w:rFonts w:cs="Arial"/>
        </w:rPr>
      </w:pP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44FF80B3" w14:textId="3C83BFC4" w:rsidR="001C77CD"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lastRenderedPageBreak/>
        <w:t>El postulante debe verificar que los documentos sustentatorios se adjunten correctamente y que sean legibles, caso contrario, estos documentos no serán considerados como válidos.</w:t>
      </w:r>
    </w:p>
    <w:p w14:paraId="25608EB5" w14:textId="44040E56" w:rsidR="00B578CC" w:rsidRPr="00E21A3A" w:rsidRDefault="00B578CC" w:rsidP="001C77CD">
      <w:pPr>
        <w:pStyle w:val="Prrafodelista"/>
        <w:numPr>
          <w:ilvl w:val="2"/>
          <w:numId w:val="1"/>
        </w:numPr>
        <w:tabs>
          <w:tab w:val="clear" w:pos="1800"/>
          <w:tab w:val="num" w:pos="1440"/>
        </w:tabs>
        <w:ind w:left="1134" w:hanging="425"/>
        <w:jc w:val="both"/>
        <w:rPr>
          <w:bCs/>
          <w:sz w:val="20"/>
          <w:szCs w:val="20"/>
        </w:rPr>
      </w:pPr>
      <w:r>
        <w:rPr>
          <w:bCs/>
          <w:sz w:val="20"/>
          <w:szCs w:val="20"/>
        </w:rPr>
        <w:t xml:space="preserve">Cualquier comunicación respecto al presente proceso de selección deberá ser emitida al correo electrónico </w:t>
      </w:r>
      <w:hyperlink r:id="rId9" w:history="1">
        <w:r w:rsidRPr="00015A7A">
          <w:rPr>
            <w:rStyle w:val="Hipervnculo"/>
            <w:bCs/>
            <w:sz w:val="20"/>
            <w:szCs w:val="20"/>
          </w:rPr>
          <w:t>redhuaraze@gmail.com</w:t>
        </w:r>
      </w:hyperlink>
      <w:r>
        <w:rPr>
          <w:bCs/>
          <w:sz w:val="20"/>
          <w:szCs w:val="20"/>
        </w:rPr>
        <w:t>, mediante por el cual serán atendidas las consultas respectivas a cargo del área de Recursos Humanos de la dependencia a donde postula.</w:t>
      </w:r>
    </w:p>
    <w:p w14:paraId="18F9364F" w14:textId="6CE66642" w:rsidR="001C77CD" w:rsidRPr="00906425" w:rsidRDefault="001C77CD" w:rsidP="00F26C98">
      <w:pPr>
        <w:pStyle w:val="Prrafodelista"/>
        <w:ind w:left="1134"/>
        <w:jc w:val="both"/>
        <w:rPr>
          <w:b/>
          <w:bCs/>
          <w:sz w:val="20"/>
          <w:szCs w:val="20"/>
        </w:rPr>
      </w:pPr>
    </w:p>
    <w:p w14:paraId="2BA54207" w14:textId="77777777" w:rsidR="001C77CD" w:rsidRPr="00E21A3A" w:rsidRDefault="001C77CD" w:rsidP="001C77CD">
      <w:pPr>
        <w:rPr>
          <w:rFonts w:ascii="Arial" w:hAnsi="Arial" w:cs="Arial"/>
          <w:b/>
        </w:rPr>
      </w:pPr>
    </w:p>
    <w:p w14:paraId="7DE2CB66"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4245E99B" w14:textId="0F1FC03B" w:rsidR="004A2DAA" w:rsidRDefault="004A2DAA" w:rsidP="001C77CD">
      <w:pPr>
        <w:jc w:val="both"/>
        <w:rPr>
          <w:rFonts w:ascii="Arial" w:hAnsi="Arial" w:cs="Arial"/>
          <w:b/>
          <w:bCs/>
        </w:rPr>
      </w:pPr>
    </w:p>
    <w:p w14:paraId="3D40035E" w14:textId="26726254" w:rsidR="00EF16D7" w:rsidRDefault="00EF16D7" w:rsidP="001C77CD">
      <w:pPr>
        <w:jc w:val="both"/>
        <w:rPr>
          <w:rFonts w:ascii="Arial" w:hAnsi="Arial" w:cs="Arial"/>
          <w:b/>
          <w:bCs/>
        </w:rPr>
      </w:pPr>
      <w:bookmarkStart w:id="1" w:name="_Hlk146203335"/>
      <w:r>
        <w:rPr>
          <w:rFonts w:ascii="Arial" w:hAnsi="Arial" w:cs="Arial"/>
          <w:b/>
          <w:bCs/>
        </w:rPr>
        <w:t>TECNICO DE SERVICIO ADMINISTRATIVO Y APOYO (T2TAD-00</w:t>
      </w:r>
      <w:r w:rsidR="00C00A80">
        <w:rPr>
          <w:rFonts w:ascii="Arial" w:hAnsi="Arial" w:cs="Arial"/>
          <w:b/>
          <w:bCs/>
        </w:rPr>
        <w:t>1</w:t>
      </w:r>
      <w:r>
        <w:rPr>
          <w:rFonts w:ascii="Arial" w:hAnsi="Arial" w:cs="Arial"/>
          <w:b/>
          <w:bCs/>
        </w:rPr>
        <w:t>)</w:t>
      </w:r>
      <w:bookmarkEnd w:id="1"/>
    </w:p>
    <w:p w14:paraId="0936F1DD" w14:textId="77777777" w:rsidR="00EF16D7" w:rsidRDefault="00EF16D7" w:rsidP="001C77CD">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F16D7" w:rsidRPr="00077F80" w14:paraId="35939815" w14:textId="77777777" w:rsidTr="00EC0A88">
        <w:trPr>
          <w:trHeight w:val="427"/>
        </w:trPr>
        <w:tc>
          <w:tcPr>
            <w:tcW w:w="2411" w:type="dxa"/>
            <w:shd w:val="clear" w:color="auto" w:fill="B8CCE4" w:themeFill="accent1" w:themeFillTint="66"/>
            <w:vAlign w:val="center"/>
          </w:tcPr>
          <w:p w14:paraId="6641F6A2"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REQUISITOS</w:t>
            </w:r>
          </w:p>
          <w:p w14:paraId="0B9F7F38"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ESPECÍFICOS</w:t>
            </w:r>
          </w:p>
        </w:tc>
        <w:tc>
          <w:tcPr>
            <w:tcW w:w="6094" w:type="dxa"/>
            <w:shd w:val="clear" w:color="auto" w:fill="B8CCE4" w:themeFill="accent1" w:themeFillTint="66"/>
            <w:vAlign w:val="center"/>
          </w:tcPr>
          <w:p w14:paraId="00E03D12"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DETALLE</w:t>
            </w:r>
          </w:p>
        </w:tc>
      </w:tr>
      <w:tr w:rsidR="00EF16D7" w:rsidRPr="00077F80" w14:paraId="08F4A1C2" w14:textId="77777777" w:rsidTr="00EC0A88">
        <w:trPr>
          <w:trHeight w:val="557"/>
        </w:trPr>
        <w:tc>
          <w:tcPr>
            <w:tcW w:w="2411" w:type="dxa"/>
            <w:vAlign w:val="center"/>
          </w:tcPr>
          <w:p w14:paraId="7A3E2E79"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Formación General</w:t>
            </w:r>
          </w:p>
        </w:tc>
        <w:tc>
          <w:tcPr>
            <w:tcW w:w="6094" w:type="dxa"/>
            <w:vAlign w:val="center"/>
          </w:tcPr>
          <w:p w14:paraId="4ADFDB80" w14:textId="2F2FB66B" w:rsidR="00EF16D7" w:rsidRPr="00077F80" w:rsidRDefault="00A97827" w:rsidP="00EC0A88">
            <w:pPr>
              <w:numPr>
                <w:ilvl w:val="0"/>
                <w:numId w:val="9"/>
              </w:numPr>
              <w:suppressAutoHyphens/>
              <w:ind w:left="244" w:hanging="244"/>
              <w:jc w:val="both"/>
              <w:rPr>
                <w:rFonts w:ascii="Arial" w:hAnsi="Arial" w:cs="Arial"/>
                <w:sz w:val="18"/>
                <w:szCs w:val="18"/>
              </w:rPr>
            </w:pPr>
            <w:r w:rsidRPr="00077F80">
              <w:rPr>
                <w:rFonts w:ascii="Arial" w:hAnsi="Arial" w:cs="Arial"/>
                <w:color w:val="000000" w:themeColor="text1"/>
                <w:sz w:val="18"/>
                <w:szCs w:val="18"/>
                <w:lang w:val="es-MX" w:eastAsia="en-US"/>
              </w:rPr>
              <w:t>Acreditar* copia simple del Diploma o Constancia de Egresado en Contabilidad, emitido por el Instituto Superior Tecnológico a nombre de la nación (mínimo de 03 años de estudio) o equivalente a seis (06) ciclos profesionales universitarios concluidos</w:t>
            </w:r>
            <w:r w:rsidRPr="00077F80">
              <w:rPr>
                <w:rFonts w:ascii="Arial" w:hAnsi="Arial" w:cs="Arial"/>
                <w:color w:val="000000" w:themeColor="text1"/>
                <w:sz w:val="18"/>
                <w:szCs w:val="18"/>
                <w:lang w:eastAsia="en-US"/>
              </w:rPr>
              <w:t xml:space="preserve"> en contabilidad </w:t>
            </w:r>
            <w:r w:rsidRPr="00077F80">
              <w:rPr>
                <w:rFonts w:ascii="Arial" w:hAnsi="Arial" w:cs="Arial"/>
                <w:b/>
                <w:bCs/>
                <w:color w:val="000000" w:themeColor="text1"/>
                <w:sz w:val="18"/>
                <w:szCs w:val="18"/>
                <w:lang w:eastAsia="en-US"/>
              </w:rPr>
              <w:t>(</w:t>
            </w:r>
            <w:r w:rsidRPr="00077F80">
              <w:rPr>
                <w:rFonts w:ascii="Arial" w:hAnsi="Arial" w:cs="Arial"/>
                <w:b/>
                <w:bCs/>
                <w:color w:val="000000" w:themeColor="text1"/>
                <w:sz w:val="18"/>
                <w:szCs w:val="18"/>
                <w:lang w:val="es-MX" w:eastAsia="en-US"/>
              </w:rPr>
              <w:t>Indispensable</w:t>
            </w:r>
            <w:r w:rsidRPr="00077F80">
              <w:rPr>
                <w:rFonts w:ascii="Arial" w:hAnsi="Arial" w:cs="Arial"/>
                <w:b/>
                <w:color w:val="000000" w:themeColor="text1"/>
                <w:sz w:val="18"/>
                <w:szCs w:val="18"/>
                <w:lang w:val="es-MX" w:eastAsia="en-US"/>
              </w:rPr>
              <w:t>).</w:t>
            </w:r>
          </w:p>
        </w:tc>
      </w:tr>
      <w:tr w:rsidR="00EF16D7" w:rsidRPr="00077F80" w14:paraId="053DE667" w14:textId="77777777" w:rsidTr="00EC0A88">
        <w:tc>
          <w:tcPr>
            <w:tcW w:w="2411" w:type="dxa"/>
            <w:vAlign w:val="center"/>
          </w:tcPr>
          <w:p w14:paraId="2BEE444D"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Experiencia Laboral</w:t>
            </w:r>
          </w:p>
        </w:tc>
        <w:tc>
          <w:tcPr>
            <w:tcW w:w="6094" w:type="dxa"/>
          </w:tcPr>
          <w:p w14:paraId="6EBF19FB" w14:textId="77777777" w:rsidR="00EF16D7" w:rsidRPr="00077F80" w:rsidRDefault="00EF16D7" w:rsidP="00EC0A88">
            <w:pPr>
              <w:widowControl w:val="0"/>
              <w:spacing w:line="256" w:lineRule="auto"/>
              <w:ind w:left="202"/>
              <w:jc w:val="both"/>
              <w:rPr>
                <w:rFonts w:ascii="Arial" w:hAnsi="Arial" w:cs="Arial"/>
                <w:b/>
                <w:sz w:val="18"/>
                <w:szCs w:val="18"/>
                <w:lang w:val="es-MX"/>
              </w:rPr>
            </w:pPr>
          </w:p>
          <w:p w14:paraId="68353139" w14:textId="77777777" w:rsidR="00A97827" w:rsidRPr="00077F80" w:rsidRDefault="00A97827" w:rsidP="00A97827">
            <w:pPr>
              <w:widowControl w:val="0"/>
              <w:spacing w:line="256" w:lineRule="auto"/>
              <w:jc w:val="both"/>
              <w:rPr>
                <w:rFonts w:ascii="Arial" w:hAnsi="Arial" w:cs="Arial"/>
                <w:sz w:val="18"/>
                <w:szCs w:val="18"/>
                <w:lang w:val="es-MX"/>
              </w:rPr>
            </w:pPr>
            <w:r w:rsidRPr="00077F80">
              <w:rPr>
                <w:rFonts w:ascii="Arial" w:hAnsi="Arial" w:cs="Arial"/>
                <w:b/>
                <w:sz w:val="18"/>
                <w:szCs w:val="18"/>
                <w:lang w:val="es-MX"/>
              </w:rPr>
              <w:t>EXPERIENCIA GENERAL</w:t>
            </w:r>
            <w:r w:rsidRPr="00077F80">
              <w:rPr>
                <w:rFonts w:ascii="Arial" w:hAnsi="Arial" w:cs="Arial"/>
                <w:sz w:val="18"/>
                <w:szCs w:val="18"/>
                <w:lang w:val="es-MX"/>
              </w:rPr>
              <w:t>:</w:t>
            </w:r>
          </w:p>
          <w:p w14:paraId="5BAE579C" w14:textId="1D46B468" w:rsidR="00A97827" w:rsidRPr="00077F80" w:rsidRDefault="00A97827" w:rsidP="00077F80">
            <w:pPr>
              <w:widowControl w:val="0"/>
              <w:numPr>
                <w:ilvl w:val="0"/>
                <w:numId w:val="9"/>
              </w:numPr>
              <w:spacing w:line="256" w:lineRule="auto"/>
              <w:ind w:left="313" w:hanging="283"/>
              <w:jc w:val="both"/>
              <w:rPr>
                <w:rFonts w:ascii="Arial" w:hAnsi="Arial" w:cs="Arial"/>
                <w:b/>
                <w:sz w:val="18"/>
                <w:szCs w:val="18"/>
                <w:lang w:val="es-MX"/>
              </w:rPr>
            </w:pPr>
            <w:r w:rsidRPr="00077F80">
              <w:rPr>
                <w:rFonts w:ascii="Arial" w:hAnsi="Arial" w:cs="Arial"/>
                <w:sz w:val="18"/>
                <w:szCs w:val="18"/>
                <w:lang w:val="es-MX"/>
              </w:rPr>
              <w:t xml:space="preserve">Acreditar* experiencia laboral mínima de </w:t>
            </w:r>
            <w:r w:rsidR="00B578CC" w:rsidRPr="00077F80">
              <w:rPr>
                <w:rFonts w:ascii="Arial" w:hAnsi="Arial" w:cs="Arial"/>
                <w:sz w:val="18"/>
                <w:szCs w:val="18"/>
                <w:lang w:val="es-MX"/>
              </w:rPr>
              <w:t>dos</w:t>
            </w:r>
            <w:r w:rsidRPr="00077F80">
              <w:rPr>
                <w:rFonts w:ascii="Arial" w:hAnsi="Arial" w:cs="Arial"/>
                <w:sz w:val="18"/>
                <w:szCs w:val="18"/>
                <w:lang w:val="es-MX"/>
              </w:rPr>
              <w:t xml:space="preserve"> (0</w:t>
            </w:r>
            <w:r w:rsidR="00B578CC" w:rsidRPr="00077F80">
              <w:rPr>
                <w:rFonts w:ascii="Arial" w:hAnsi="Arial" w:cs="Arial"/>
                <w:sz w:val="18"/>
                <w:szCs w:val="18"/>
                <w:lang w:val="es-MX"/>
              </w:rPr>
              <w:t>2</w:t>
            </w:r>
            <w:r w:rsidRPr="00077F80">
              <w:rPr>
                <w:rFonts w:ascii="Arial" w:hAnsi="Arial" w:cs="Arial"/>
                <w:sz w:val="18"/>
                <w:szCs w:val="18"/>
                <w:lang w:val="es-MX"/>
              </w:rPr>
              <w:t xml:space="preserve">) años en el sector público o privado </w:t>
            </w:r>
            <w:r w:rsidRPr="00077F80">
              <w:rPr>
                <w:rFonts w:ascii="Arial" w:hAnsi="Arial" w:cs="Arial"/>
                <w:b/>
                <w:sz w:val="18"/>
                <w:szCs w:val="18"/>
                <w:lang w:val="es-MX"/>
              </w:rPr>
              <w:t>(Indispensable).</w:t>
            </w:r>
          </w:p>
          <w:p w14:paraId="4A63D7D5" w14:textId="77777777" w:rsidR="00A97827" w:rsidRPr="00077F80" w:rsidRDefault="00A97827" w:rsidP="00077F80">
            <w:pPr>
              <w:widowControl w:val="0"/>
              <w:spacing w:line="256" w:lineRule="auto"/>
              <w:ind w:left="313"/>
              <w:jc w:val="both"/>
              <w:rPr>
                <w:rFonts w:ascii="Arial" w:hAnsi="Arial" w:cs="Arial"/>
                <w:sz w:val="18"/>
                <w:szCs w:val="18"/>
                <w:lang w:val="es-MX"/>
              </w:rPr>
            </w:pPr>
            <w:r w:rsidRPr="00077F80">
              <w:rPr>
                <w:rFonts w:ascii="Arial" w:hAnsi="Arial" w:cs="Arial"/>
                <w:b/>
                <w:sz w:val="18"/>
                <w:szCs w:val="18"/>
                <w:lang w:val="es-MX"/>
              </w:rPr>
              <w:t>EXPERIENCIA ESPECÍFICA</w:t>
            </w:r>
            <w:r w:rsidRPr="00077F80">
              <w:rPr>
                <w:rFonts w:ascii="Arial" w:hAnsi="Arial" w:cs="Arial"/>
                <w:sz w:val="18"/>
                <w:szCs w:val="18"/>
                <w:lang w:val="es-MX"/>
              </w:rPr>
              <w:t>:</w:t>
            </w:r>
          </w:p>
          <w:p w14:paraId="735BF040" w14:textId="77777777" w:rsidR="00A97827" w:rsidRPr="00077F80" w:rsidRDefault="00A97827" w:rsidP="00077F80">
            <w:pPr>
              <w:numPr>
                <w:ilvl w:val="0"/>
                <w:numId w:val="9"/>
              </w:numPr>
              <w:ind w:left="313" w:hanging="283"/>
              <w:jc w:val="both"/>
              <w:rPr>
                <w:rFonts w:ascii="Arial" w:hAnsi="Arial" w:cs="Arial"/>
                <w:b/>
                <w:sz w:val="18"/>
                <w:szCs w:val="18"/>
              </w:rPr>
            </w:pPr>
            <w:r w:rsidRPr="00077F80">
              <w:rPr>
                <w:rFonts w:ascii="Arial" w:hAnsi="Arial" w:cs="Arial"/>
                <w:sz w:val="18"/>
                <w:szCs w:val="18"/>
                <w:lang w:val="es-MX"/>
              </w:rPr>
              <w:t xml:space="preserve">Acreditar* experiencia laboral mínima de dos (02) años en el </w:t>
            </w:r>
            <w:r w:rsidRPr="00077F80">
              <w:rPr>
                <w:rFonts w:ascii="Arial" w:hAnsi="Arial" w:cs="Arial"/>
                <w:sz w:val="18"/>
                <w:szCs w:val="18"/>
              </w:rPr>
              <w:t>desempeño de funciones afines al puesto</w:t>
            </w:r>
            <w:r w:rsidRPr="00077F80">
              <w:rPr>
                <w:rFonts w:ascii="Arial" w:hAnsi="Arial" w:cs="Arial"/>
                <w:b/>
                <w:sz w:val="18"/>
                <w:szCs w:val="18"/>
              </w:rPr>
              <w:t xml:space="preserve"> (Indispensable).</w:t>
            </w:r>
          </w:p>
          <w:p w14:paraId="291CBA57" w14:textId="48274632" w:rsidR="00A97827" w:rsidRPr="00077F80" w:rsidRDefault="00A97827" w:rsidP="00077F80">
            <w:pPr>
              <w:ind w:left="313"/>
              <w:jc w:val="both"/>
              <w:rPr>
                <w:rFonts w:ascii="Arial" w:hAnsi="Arial" w:cs="Arial"/>
                <w:b/>
                <w:sz w:val="18"/>
                <w:szCs w:val="18"/>
              </w:rPr>
            </w:pPr>
            <w:r w:rsidRPr="00077F80">
              <w:rPr>
                <w:rFonts w:ascii="Arial" w:hAnsi="Arial" w:cs="Arial"/>
                <w:b/>
                <w:sz w:val="18"/>
                <w:szCs w:val="18"/>
              </w:rPr>
              <w:t>EXPERIENCIA EN EL SECTOR PÚBLICO</w:t>
            </w:r>
          </w:p>
          <w:p w14:paraId="4E257572" w14:textId="77777777" w:rsidR="00A97827" w:rsidRPr="00077F80" w:rsidRDefault="00A97827" w:rsidP="00077F80">
            <w:pPr>
              <w:pStyle w:val="Prrafodelista"/>
              <w:numPr>
                <w:ilvl w:val="0"/>
                <w:numId w:val="36"/>
              </w:numPr>
              <w:ind w:left="313" w:hanging="283"/>
              <w:jc w:val="both"/>
              <w:rPr>
                <w:bCs/>
                <w:sz w:val="18"/>
                <w:szCs w:val="18"/>
              </w:rPr>
            </w:pPr>
            <w:r w:rsidRPr="00077F80">
              <w:rPr>
                <w:bCs/>
                <w:sz w:val="18"/>
                <w:szCs w:val="18"/>
              </w:rPr>
              <w:t xml:space="preserve">Acreditar* un (01) año de experiencia </w:t>
            </w:r>
            <w:r w:rsidRPr="00077F80">
              <w:rPr>
                <w:b/>
                <w:sz w:val="18"/>
                <w:szCs w:val="18"/>
              </w:rPr>
              <w:t>(Indispensable).</w:t>
            </w:r>
          </w:p>
          <w:p w14:paraId="0E176817" w14:textId="77777777" w:rsidR="00A97827" w:rsidRPr="00077F80" w:rsidRDefault="00A97827" w:rsidP="00077F80">
            <w:pPr>
              <w:ind w:left="313"/>
              <w:jc w:val="both"/>
              <w:rPr>
                <w:rFonts w:ascii="Arial" w:hAnsi="Arial" w:cs="Arial"/>
                <w:sz w:val="18"/>
                <w:szCs w:val="18"/>
              </w:rPr>
            </w:pPr>
          </w:p>
          <w:p w14:paraId="69232B38" w14:textId="3300ED62" w:rsidR="00EF16D7" w:rsidRPr="00077F80" w:rsidRDefault="00A97827" w:rsidP="00077F80">
            <w:pPr>
              <w:ind w:left="313"/>
              <w:jc w:val="both"/>
              <w:rPr>
                <w:rFonts w:cs="Arial"/>
                <w:b/>
                <w:sz w:val="18"/>
                <w:szCs w:val="18"/>
              </w:rPr>
            </w:pPr>
            <w:r w:rsidRPr="00077F8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77F80">
              <w:rPr>
                <w:rFonts w:ascii="Arial" w:hAnsi="Arial" w:cs="Arial"/>
                <w:b/>
                <w:sz w:val="18"/>
                <w:szCs w:val="18"/>
                <w:lang w:val="es-MX"/>
              </w:rPr>
              <w:t>(Deseable).</w:t>
            </w:r>
          </w:p>
        </w:tc>
      </w:tr>
      <w:tr w:rsidR="00EF16D7" w:rsidRPr="00077F80" w14:paraId="5C96CE75" w14:textId="77777777" w:rsidTr="00EC0A88">
        <w:trPr>
          <w:trHeight w:val="794"/>
        </w:trPr>
        <w:tc>
          <w:tcPr>
            <w:tcW w:w="2411" w:type="dxa"/>
            <w:vAlign w:val="center"/>
          </w:tcPr>
          <w:p w14:paraId="32BCB5D7"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Capacitación</w:t>
            </w:r>
          </w:p>
        </w:tc>
        <w:tc>
          <w:tcPr>
            <w:tcW w:w="6094" w:type="dxa"/>
            <w:vAlign w:val="center"/>
          </w:tcPr>
          <w:p w14:paraId="34079FF6" w14:textId="42916B31" w:rsidR="00A97827" w:rsidRPr="00077F80" w:rsidRDefault="00A97827" w:rsidP="00077F80">
            <w:pPr>
              <w:numPr>
                <w:ilvl w:val="0"/>
                <w:numId w:val="9"/>
              </w:numPr>
              <w:ind w:left="313" w:hanging="244"/>
              <w:jc w:val="both"/>
              <w:rPr>
                <w:rFonts w:ascii="Arial" w:hAnsi="Arial" w:cs="Arial"/>
                <w:sz w:val="18"/>
                <w:szCs w:val="18"/>
                <w:lang w:val="es-MX"/>
              </w:rPr>
            </w:pPr>
            <w:r w:rsidRPr="00077F80">
              <w:rPr>
                <w:rFonts w:ascii="Arial" w:hAnsi="Arial" w:cs="Arial"/>
                <w:sz w:val="18"/>
                <w:szCs w:val="18"/>
                <w:lang w:val="es-MX"/>
              </w:rPr>
              <w:t>Acreditar* capacitación y/o actividades de actualización profesional a fines al puesto y/o cargo convocado, como mínimo de 51 horas o 03 créditos realizados a partir del año 2018 a la fecha</w:t>
            </w:r>
            <w:r w:rsidRPr="00077F80">
              <w:rPr>
                <w:rFonts w:ascii="Arial" w:hAnsi="Arial" w:cs="Arial"/>
                <w:b/>
                <w:sz w:val="18"/>
                <w:szCs w:val="18"/>
                <w:lang w:val="es-MX"/>
              </w:rPr>
              <w:t xml:space="preserve"> (Indispensable).</w:t>
            </w:r>
          </w:p>
          <w:p w14:paraId="0C98CA55" w14:textId="234BBCEA" w:rsidR="004D45D6" w:rsidRPr="00077F80" w:rsidRDefault="00A97827" w:rsidP="00077F80">
            <w:pPr>
              <w:numPr>
                <w:ilvl w:val="0"/>
                <w:numId w:val="9"/>
              </w:numPr>
              <w:ind w:left="313" w:hanging="244"/>
              <w:jc w:val="both"/>
              <w:rPr>
                <w:rFonts w:ascii="Arial" w:hAnsi="Arial" w:cs="Arial"/>
                <w:bCs/>
                <w:sz w:val="18"/>
                <w:szCs w:val="18"/>
                <w:lang w:val="es-MX"/>
              </w:rPr>
            </w:pPr>
            <w:r w:rsidRPr="00221BDE">
              <w:rPr>
                <w:rFonts w:ascii="Arial" w:hAnsi="Arial" w:cs="Arial"/>
                <w:bCs/>
                <w:sz w:val="18"/>
                <w:szCs w:val="18"/>
                <w:lang w:val="es-MX"/>
              </w:rPr>
              <w:t xml:space="preserve">De preferencia, acreditar capaciones de atención al cliente y/o a fines </w:t>
            </w:r>
            <w:r w:rsidRPr="00221BDE">
              <w:rPr>
                <w:rFonts w:ascii="Arial" w:hAnsi="Arial" w:cs="Arial"/>
                <w:b/>
                <w:sz w:val="18"/>
                <w:szCs w:val="18"/>
                <w:lang w:val="es-MX"/>
              </w:rPr>
              <w:t>(Deseable)</w:t>
            </w:r>
            <w:r w:rsidR="00221BDE">
              <w:rPr>
                <w:rFonts w:ascii="Arial" w:hAnsi="Arial" w:cs="Arial"/>
                <w:bCs/>
                <w:sz w:val="18"/>
                <w:szCs w:val="18"/>
                <w:lang w:val="es-MX"/>
              </w:rPr>
              <w:t>.</w:t>
            </w:r>
            <w:r w:rsidR="005968C6" w:rsidRPr="00221BDE">
              <w:rPr>
                <w:rFonts w:ascii="Arial" w:hAnsi="Arial" w:cs="Arial"/>
                <w:bCs/>
                <w:sz w:val="18"/>
                <w:szCs w:val="18"/>
                <w:lang w:val="es-MX"/>
              </w:rPr>
              <w:t xml:space="preserve"> </w:t>
            </w:r>
          </w:p>
        </w:tc>
      </w:tr>
      <w:tr w:rsidR="00EF16D7" w:rsidRPr="00077F80" w14:paraId="0E4CE8CE" w14:textId="77777777" w:rsidTr="00EC0A88">
        <w:trPr>
          <w:trHeight w:val="605"/>
        </w:trPr>
        <w:tc>
          <w:tcPr>
            <w:tcW w:w="2411" w:type="dxa"/>
            <w:vAlign w:val="center"/>
          </w:tcPr>
          <w:p w14:paraId="207B4575" w14:textId="509151BB"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Conocimientos de Ofimática e Idiomas (requisito que será validado en el Formato 01:</w:t>
            </w:r>
            <w:r w:rsidR="007703BC" w:rsidRPr="00077F80">
              <w:rPr>
                <w:rFonts w:ascii="Arial" w:hAnsi="Arial" w:cs="Arial"/>
                <w:b/>
                <w:bCs/>
                <w:sz w:val="18"/>
                <w:szCs w:val="18"/>
              </w:rPr>
              <w:t xml:space="preserve"> </w:t>
            </w:r>
            <w:r w:rsidRPr="00077F80">
              <w:rPr>
                <w:rFonts w:ascii="Arial" w:hAnsi="Arial" w:cs="Arial"/>
                <w:b/>
                <w:bCs/>
                <w:sz w:val="18"/>
                <w:szCs w:val="18"/>
              </w:rPr>
              <w:t>Declaración Jurada de Cumplimiento de Requisitos)</w:t>
            </w:r>
          </w:p>
        </w:tc>
        <w:tc>
          <w:tcPr>
            <w:tcW w:w="6094" w:type="dxa"/>
            <w:shd w:val="clear" w:color="auto" w:fill="auto"/>
            <w:vAlign w:val="center"/>
          </w:tcPr>
          <w:p w14:paraId="34246302" w14:textId="77777777" w:rsidR="00EF16D7" w:rsidRPr="00077F80" w:rsidRDefault="00EF16D7" w:rsidP="00EC0A88">
            <w:pPr>
              <w:numPr>
                <w:ilvl w:val="0"/>
                <w:numId w:val="9"/>
              </w:numPr>
              <w:suppressAutoHyphens/>
              <w:ind w:left="244" w:hanging="244"/>
              <w:jc w:val="both"/>
              <w:rPr>
                <w:rFonts w:ascii="Arial" w:hAnsi="Arial" w:cs="Arial"/>
                <w:sz w:val="18"/>
                <w:szCs w:val="18"/>
              </w:rPr>
            </w:pPr>
            <w:r w:rsidRPr="00077F80">
              <w:rPr>
                <w:rFonts w:ascii="Arial" w:hAnsi="Arial" w:cs="Arial"/>
                <w:sz w:val="18"/>
                <w:szCs w:val="18"/>
              </w:rPr>
              <w:t xml:space="preserve">Manejo de Ofimática: Word, Excel, </w:t>
            </w:r>
            <w:proofErr w:type="spellStart"/>
            <w:r w:rsidRPr="00077F80">
              <w:rPr>
                <w:rFonts w:ascii="Arial" w:hAnsi="Arial" w:cs="Arial"/>
                <w:sz w:val="18"/>
                <w:szCs w:val="18"/>
              </w:rPr>
              <w:t>Power</w:t>
            </w:r>
            <w:proofErr w:type="spellEnd"/>
            <w:r w:rsidRPr="00077F80">
              <w:rPr>
                <w:rFonts w:ascii="Arial" w:hAnsi="Arial" w:cs="Arial"/>
                <w:sz w:val="18"/>
                <w:szCs w:val="18"/>
              </w:rPr>
              <w:t xml:space="preserve"> Point, Internet a nivel básico. </w:t>
            </w:r>
            <w:r w:rsidRPr="00077F80">
              <w:rPr>
                <w:rFonts w:ascii="Arial" w:hAnsi="Arial" w:cs="Arial"/>
                <w:b/>
                <w:sz w:val="18"/>
                <w:szCs w:val="18"/>
              </w:rPr>
              <w:t>(Indispensable)</w:t>
            </w:r>
          </w:p>
          <w:p w14:paraId="72F724D5" w14:textId="774227B6" w:rsidR="00EF16D7" w:rsidRPr="00077F80" w:rsidRDefault="00EF16D7" w:rsidP="00EC0A88">
            <w:pPr>
              <w:numPr>
                <w:ilvl w:val="0"/>
                <w:numId w:val="9"/>
              </w:numPr>
              <w:suppressAutoHyphens/>
              <w:ind w:left="244" w:hanging="244"/>
              <w:jc w:val="both"/>
              <w:rPr>
                <w:rFonts w:ascii="Arial" w:hAnsi="Arial" w:cs="Arial"/>
                <w:sz w:val="18"/>
                <w:szCs w:val="18"/>
              </w:rPr>
            </w:pPr>
            <w:r w:rsidRPr="00077F80">
              <w:rPr>
                <w:rFonts w:ascii="Arial" w:hAnsi="Arial" w:cs="Arial"/>
                <w:sz w:val="18"/>
                <w:szCs w:val="18"/>
              </w:rPr>
              <w:t xml:space="preserve">Manejo de Idioma Inglés a nivel básico </w:t>
            </w:r>
            <w:r w:rsidRPr="00077F80">
              <w:rPr>
                <w:rFonts w:ascii="Arial" w:hAnsi="Arial" w:cs="Arial"/>
                <w:b/>
                <w:sz w:val="18"/>
                <w:szCs w:val="18"/>
              </w:rPr>
              <w:t>(</w:t>
            </w:r>
            <w:r w:rsidR="002B4F92" w:rsidRPr="00077F80">
              <w:rPr>
                <w:rFonts w:ascii="Arial" w:hAnsi="Arial" w:cs="Arial"/>
                <w:b/>
                <w:sz w:val="18"/>
                <w:szCs w:val="18"/>
              </w:rPr>
              <w:t>deseable</w:t>
            </w:r>
            <w:r w:rsidRPr="00077F80">
              <w:rPr>
                <w:rFonts w:ascii="Arial" w:hAnsi="Arial" w:cs="Arial"/>
                <w:b/>
                <w:sz w:val="18"/>
                <w:szCs w:val="18"/>
              </w:rPr>
              <w:t>)</w:t>
            </w:r>
            <w:r w:rsidR="00AF0C8D">
              <w:rPr>
                <w:rFonts w:ascii="Arial" w:hAnsi="Arial" w:cs="Arial"/>
                <w:b/>
                <w:sz w:val="18"/>
                <w:szCs w:val="18"/>
              </w:rPr>
              <w:t>.</w:t>
            </w:r>
          </w:p>
        </w:tc>
      </w:tr>
      <w:tr w:rsidR="00EF16D7" w:rsidRPr="00077F80" w14:paraId="21727A5F" w14:textId="77777777" w:rsidTr="00EC0A88">
        <w:trPr>
          <w:trHeight w:val="840"/>
        </w:trPr>
        <w:tc>
          <w:tcPr>
            <w:tcW w:w="2411" w:type="dxa"/>
            <w:vAlign w:val="center"/>
          </w:tcPr>
          <w:p w14:paraId="378BF031"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Habilidades o Competencias</w:t>
            </w:r>
          </w:p>
        </w:tc>
        <w:tc>
          <w:tcPr>
            <w:tcW w:w="6094" w:type="dxa"/>
            <w:shd w:val="clear" w:color="auto" w:fill="auto"/>
          </w:tcPr>
          <w:p w14:paraId="0E8A5AF9" w14:textId="77777777" w:rsidR="00EF16D7" w:rsidRPr="00077F80" w:rsidRDefault="00EF16D7" w:rsidP="00EC0A88">
            <w:pPr>
              <w:ind w:left="244"/>
              <w:contextualSpacing/>
              <w:jc w:val="both"/>
              <w:rPr>
                <w:rFonts w:ascii="Arial" w:hAnsi="Arial" w:cs="Arial"/>
                <w:b/>
                <w:sz w:val="18"/>
                <w:szCs w:val="18"/>
              </w:rPr>
            </w:pPr>
            <w:r w:rsidRPr="00077F80">
              <w:rPr>
                <w:rFonts w:ascii="Arial" w:hAnsi="Arial" w:cs="Arial"/>
                <w:b/>
                <w:sz w:val="18"/>
                <w:szCs w:val="18"/>
              </w:rPr>
              <w:t xml:space="preserve">GENERICAS: </w:t>
            </w:r>
            <w:r w:rsidRPr="00077F80">
              <w:rPr>
                <w:rFonts w:ascii="Arial" w:hAnsi="Arial" w:cs="Arial"/>
                <w:sz w:val="18"/>
                <w:szCs w:val="18"/>
              </w:rPr>
              <w:t>Actitud de servicio, ética e integridad, compromiso y responsabilidad, orientación a resultados y trabajo en equipo.</w:t>
            </w:r>
          </w:p>
          <w:p w14:paraId="6CD0CDC2" w14:textId="77777777" w:rsidR="00EF16D7" w:rsidRPr="00077F80" w:rsidRDefault="00EF16D7" w:rsidP="00EC0A88">
            <w:pPr>
              <w:ind w:left="244"/>
              <w:contextualSpacing/>
              <w:jc w:val="both"/>
              <w:rPr>
                <w:rFonts w:ascii="Arial" w:hAnsi="Arial" w:cs="Arial"/>
                <w:b/>
                <w:sz w:val="18"/>
                <w:szCs w:val="18"/>
              </w:rPr>
            </w:pPr>
            <w:r w:rsidRPr="00077F80">
              <w:rPr>
                <w:rFonts w:ascii="Arial" w:hAnsi="Arial" w:cs="Arial"/>
                <w:b/>
                <w:sz w:val="18"/>
                <w:szCs w:val="18"/>
              </w:rPr>
              <w:t xml:space="preserve">ESPECIFICAS: </w:t>
            </w:r>
            <w:r w:rsidRPr="00077F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F16D7" w:rsidRPr="00077F80" w14:paraId="49178729" w14:textId="77777777" w:rsidTr="00EC0A88">
        <w:trPr>
          <w:trHeight w:val="399"/>
        </w:trPr>
        <w:tc>
          <w:tcPr>
            <w:tcW w:w="2411" w:type="dxa"/>
            <w:vAlign w:val="center"/>
          </w:tcPr>
          <w:p w14:paraId="3FCD61C2" w14:textId="77777777" w:rsidR="00EF16D7" w:rsidRPr="00077F80" w:rsidRDefault="00EF16D7" w:rsidP="00EC0A88">
            <w:pPr>
              <w:pStyle w:val="Sangradetextonormal"/>
              <w:rPr>
                <w:rFonts w:ascii="Arial" w:hAnsi="Arial" w:cs="Arial"/>
                <w:b/>
                <w:bCs/>
                <w:sz w:val="18"/>
                <w:szCs w:val="18"/>
              </w:rPr>
            </w:pPr>
            <w:r w:rsidRPr="00077F80">
              <w:rPr>
                <w:rFonts w:ascii="Arial" w:hAnsi="Arial" w:cs="Arial"/>
                <w:b/>
                <w:bCs/>
                <w:sz w:val="18"/>
                <w:szCs w:val="18"/>
              </w:rPr>
              <w:t>Motivo de Contratación</w:t>
            </w:r>
          </w:p>
        </w:tc>
        <w:tc>
          <w:tcPr>
            <w:tcW w:w="6094" w:type="dxa"/>
            <w:shd w:val="clear" w:color="auto" w:fill="auto"/>
            <w:vAlign w:val="center"/>
          </w:tcPr>
          <w:p w14:paraId="452C21BF" w14:textId="6ACDF34D" w:rsidR="00EF16D7" w:rsidRPr="00077F80" w:rsidRDefault="00F92A75" w:rsidP="00EC0A88">
            <w:pPr>
              <w:numPr>
                <w:ilvl w:val="0"/>
                <w:numId w:val="21"/>
              </w:numPr>
              <w:tabs>
                <w:tab w:val="clear" w:pos="792"/>
                <w:tab w:val="num" w:pos="252"/>
              </w:tabs>
              <w:suppressAutoHyphens/>
              <w:spacing w:line="252" w:lineRule="auto"/>
              <w:ind w:left="252" w:hanging="240"/>
              <w:jc w:val="both"/>
              <w:rPr>
                <w:rFonts w:ascii="Arial" w:hAnsi="Arial" w:cs="Arial"/>
                <w:sz w:val="18"/>
                <w:szCs w:val="18"/>
              </w:rPr>
            </w:pPr>
            <w:r w:rsidRPr="00077F80">
              <w:rPr>
                <w:rFonts w:ascii="Arial" w:hAnsi="Arial" w:cs="Arial"/>
                <w:sz w:val="18"/>
                <w:szCs w:val="18"/>
              </w:rPr>
              <w:t>Suplencia por desempeño de jefatura asistencial</w:t>
            </w:r>
            <w:r w:rsidR="00DF03F6">
              <w:rPr>
                <w:rFonts w:ascii="Arial" w:hAnsi="Arial" w:cs="Arial"/>
                <w:sz w:val="18"/>
                <w:szCs w:val="18"/>
              </w:rPr>
              <w:t>/</w:t>
            </w:r>
            <w:r w:rsidR="00DF03F6" w:rsidRPr="00C7642A">
              <w:rPr>
                <w:rFonts w:ascii="Arial" w:hAnsi="Arial" w:cs="Arial"/>
                <w:sz w:val="18"/>
                <w:szCs w:val="18"/>
              </w:rPr>
              <w:t>/</w:t>
            </w:r>
            <w:r w:rsidR="00DF03F6" w:rsidRPr="00C7642A">
              <w:rPr>
                <w:sz w:val="18"/>
                <w:szCs w:val="18"/>
              </w:rPr>
              <w:t xml:space="preserve"> </w:t>
            </w:r>
            <w:r w:rsidR="00DF03F6" w:rsidRPr="00C7642A">
              <w:rPr>
                <w:rFonts w:ascii="Arial" w:hAnsi="Arial" w:cs="Arial"/>
                <w:sz w:val="18"/>
                <w:szCs w:val="18"/>
              </w:rPr>
              <w:t xml:space="preserve">Memorando </w:t>
            </w:r>
            <w:proofErr w:type="spellStart"/>
            <w:r w:rsidR="00DF03F6" w:rsidRPr="00C7642A">
              <w:rPr>
                <w:rFonts w:ascii="Arial" w:hAnsi="Arial" w:cs="Arial"/>
                <w:sz w:val="18"/>
                <w:szCs w:val="18"/>
              </w:rPr>
              <w:t>Nº</w:t>
            </w:r>
            <w:proofErr w:type="spellEnd"/>
            <w:r w:rsidR="00DF03F6" w:rsidRPr="00C7642A">
              <w:rPr>
                <w:rFonts w:ascii="Arial" w:hAnsi="Arial" w:cs="Arial"/>
                <w:sz w:val="18"/>
                <w:szCs w:val="18"/>
              </w:rPr>
              <w:t xml:space="preserve"> 44</w:t>
            </w:r>
            <w:r w:rsidR="00DF03F6">
              <w:rPr>
                <w:rFonts w:ascii="Arial" w:hAnsi="Arial" w:cs="Arial"/>
                <w:sz w:val="18"/>
                <w:szCs w:val="18"/>
              </w:rPr>
              <w:t>85</w:t>
            </w:r>
            <w:r w:rsidR="00DF03F6" w:rsidRPr="00C7642A">
              <w:rPr>
                <w:rFonts w:ascii="Arial" w:hAnsi="Arial" w:cs="Arial"/>
                <w:sz w:val="18"/>
                <w:szCs w:val="18"/>
              </w:rPr>
              <w:t>-GCGP--ESSALUD-2023.</w:t>
            </w:r>
          </w:p>
        </w:tc>
      </w:tr>
    </w:tbl>
    <w:p w14:paraId="0E139035" w14:textId="60730B42" w:rsidR="00731B5C" w:rsidRPr="00E21A3A" w:rsidRDefault="00F35FDA" w:rsidP="00F35FDA">
      <w:pPr>
        <w:pStyle w:val="Ttulo4"/>
        <w:tabs>
          <w:tab w:val="left" w:pos="1080"/>
          <w:tab w:val="num" w:pos="2520"/>
        </w:tabs>
        <w:suppressAutoHyphens w:val="0"/>
        <w:spacing w:before="0" w:after="0"/>
        <w:ind w:left="567"/>
        <w:jc w:val="both"/>
        <w:rPr>
          <w:rFonts w:ascii="Arial" w:hAnsi="Arial" w:cs="Arial"/>
          <w:b w:val="0"/>
          <w:bCs w:val="0"/>
        </w:rPr>
      </w:pPr>
      <w:r w:rsidRPr="00663F44">
        <w:rPr>
          <w:rFonts w:ascii="Arial" w:hAnsi="Arial" w:cs="Arial"/>
          <w:sz w:val="16"/>
          <w:szCs w:val="16"/>
          <w:lang w:val="es-MX"/>
        </w:rPr>
        <w:t>(*) La acreditación implica presentar copia de los documentos sustentatorios. Los postulantes que no lo hagan</w:t>
      </w:r>
      <w:r>
        <w:rPr>
          <w:rFonts w:ascii="Arial" w:hAnsi="Arial" w:cs="Arial"/>
          <w:sz w:val="16"/>
          <w:szCs w:val="16"/>
          <w:lang w:val="es-MX"/>
        </w:rPr>
        <w:t xml:space="preserve"> </w:t>
      </w:r>
      <w:r w:rsidRPr="00663F44">
        <w:rPr>
          <w:rFonts w:ascii="Arial" w:hAnsi="Arial" w:cs="Arial"/>
          <w:sz w:val="16"/>
          <w:szCs w:val="16"/>
          <w:lang w:val="es-MX"/>
        </w:rPr>
        <w:t>serán descalificados. Para la contratación del postulante seleccionado, éste presentará la documentación original sustentadora</w:t>
      </w:r>
      <w:r>
        <w:rPr>
          <w:rFonts w:ascii="Arial" w:hAnsi="Arial" w:cs="Arial"/>
          <w:sz w:val="16"/>
          <w:szCs w:val="16"/>
          <w:lang w:val="es-MX"/>
        </w:rPr>
        <w:t>.</w:t>
      </w:r>
    </w:p>
    <w:p w14:paraId="5C9F0CFB" w14:textId="2E584818" w:rsidR="0078692E" w:rsidRPr="00663F44" w:rsidRDefault="001C77CD" w:rsidP="0078692E">
      <w:pPr>
        <w:ind w:left="284"/>
        <w:jc w:val="both"/>
        <w:outlineLvl w:val="0"/>
        <w:rPr>
          <w:rFonts w:ascii="Arial" w:hAnsi="Arial" w:cs="Arial"/>
          <w:b/>
          <w:bCs/>
          <w:sz w:val="16"/>
          <w:szCs w:val="16"/>
          <w:lang w:val="es-MX"/>
        </w:rPr>
      </w:pPr>
      <w:r w:rsidRPr="00F13DDB">
        <w:rPr>
          <w:b/>
          <w:bCs/>
          <w:sz w:val="14"/>
          <w:szCs w:val="14"/>
          <w:lang w:val="es-MX"/>
        </w:rPr>
        <w:t xml:space="preserve"> </w:t>
      </w:r>
    </w:p>
    <w:p w14:paraId="3872B506" w14:textId="5CC1F364" w:rsidR="001C77CD" w:rsidRPr="00F13DDB" w:rsidRDefault="001C77CD" w:rsidP="001C77CD">
      <w:pPr>
        <w:pStyle w:val="Textoindependiente"/>
        <w:ind w:left="561" w:right="281"/>
        <w:jc w:val="both"/>
        <w:rPr>
          <w:b/>
          <w:bCs/>
          <w:sz w:val="14"/>
          <w:szCs w:val="14"/>
          <w:lang w:val="es-MX"/>
        </w:rPr>
      </w:pPr>
    </w:p>
    <w:p w14:paraId="239766F2" w14:textId="5D698856" w:rsidR="00D20730" w:rsidRDefault="00D20730">
      <w:pPr>
        <w:rPr>
          <w:rFonts w:ascii="Arial" w:hAnsi="Arial" w:cs="Arial"/>
          <w:b/>
          <w:sz w:val="10"/>
          <w:szCs w:val="10"/>
          <w:lang w:val="es-MX"/>
        </w:rPr>
      </w:pPr>
      <w:r>
        <w:rPr>
          <w:rFonts w:ascii="Arial" w:hAnsi="Arial" w:cs="Arial"/>
          <w:b/>
          <w:sz w:val="10"/>
          <w:szCs w:val="10"/>
          <w:lang w:val="es-MX"/>
        </w:rPr>
        <w:br w:type="page"/>
      </w:r>
    </w:p>
    <w:p w14:paraId="34A035B7" w14:textId="77777777" w:rsidR="001C77CD" w:rsidRDefault="001C77CD" w:rsidP="001C77CD">
      <w:pPr>
        <w:tabs>
          <w:tab w:val="left" w:pos="540"/>
        </w:tabs>
        <w:rPr>
          <w:rFonts w:ascii="Arial" w:hAnsi="Arial" w:cs="Arial"/>
          <w:b/>
          <w:sz w:val="10"/>
          <w:szCs w:val="10"/>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285EA902" w14:textId="77777777" w:rsidR="008E421E" w:rsidRPr="00FE0174" w:rsidRDefault="008E421E" w:rsidP="008E421E">
      <w:pPr>
        <w:tabs>
          <w:tab w:val="left" w:pos="-1440"/>
        </w:tabs>
        <w:contextualSpacing/>
        <w:jc w:val="both"/>
        <w:rPr>
          <w:spacing w:val="-3"/>
          <w:lang w:val="es-ES_tradnl"/>
        </w:rPr>
      </w:pPr>
    </w:p>
    <w:p w14:paraId="668D85D6" w14:textId="663DF978" w:rsidR="008E421E" w:rsidRPr="004A2DAA" w:rsidRDefault="008E421E" w:rsidP="008E421E">
      <w:pPr>
        <w:pStyle w:val="Sangradetextonormal"/>
        <w:ind w:left="426"/>
        <w:jc w:val="both"/>
        <w:rPr>
          <w:rFonts w:ascii="Arial" w:hAnsi="Arial" w:cs="Arial"/>
          <w:b/>
          <w:bCs/>
        </w:rPr>
      </w:pPr>
      <w:r>
        <w:rPr>
          <w:rFonts w:ascii="Arial" w:hAnsi="Arial" w:cs="Arial"/>
          <w:b/>
          <w:bCs/>
        </w:rPr>
        <w:t>TECNICO DE SERVICIO ADMINISTRATIVO Y APOYO (T2TAD-00</w:t>
      </w:r>
      <w:r w:rsidR="006B0ECB">
        <w:rPr>
          <w:rFonts w:ascii="Arial" w:hAnsi="Arial" w:cs="Arial"/>
          <w:b/>
          <w:bCs/>
        </w:rPr>
        <w:t>1</w:t>
      </w:r>
      <w:r>
        <w:rPr>
          <w:rFonts w:ascii="Arial" w:hAnsi="Arial" w:cs="Arial"/>
          <w:b/>
          <w:bCs/>
        </w:rPr>
        <w:t>)</w:t>
      </w:r>
    </w:p>
    <w:p w14:paraId="208D449A" w14:textId="54BCE400" w:rsidR="008E421E" w:rsidRPr="002306A6" w:rsidRDefault="008E421E" w:rsidP="008E421E">
      <w:pPr>
        <w:tabs>
          <w:tab w:val="left" w:pos="-1440"/>
          <w:tab w:val="left" w:pos="426"/>
        </w:tabs>
        <w:contextualSpacing/>
        <w:jc w:val="both"/>
        <w:rPr>
          <w:rFonts w:ascii="Arial" w:hAnsi="Arial" w:cs="Arial"/>
          <w:b/>
          <w:bCs/>
        </w:rPr>
      </w:pPr>
      <w:r>
        <w:rPr>
          <w:rFonts w:ascii="Arial" w:hAnsi="Arial" w:cs="Arial"/>
          <w:b/>
          <w:bCs/>
        </w:rPr>
        <w:t xml:space="preserve">        </w:t>
      </w:r>
      <w:r w:rsidRPr="002306A6">
        <w:rPr>
          <w:rFonts w:ascii="Arial" w:hAnsi="Arial" w:cs="Arial"/>
          <w:b/>
          <w:bCs/>
        </w:rPr>
        <w:t>Principales funciones a desarrollar:</w:t>
      </w:r>
    </w:p>
    <w:p w14:paraId="0D6C4826" w14:textId="77777777" w:rsidR="007B0C85" w:rsidRDefault="007B0C85" w:rsidP="008E421E">
      <w:pPr>
        <w:tabs>
          <w:tab w:val="left" w:pos="-1440"/>
          <w:tab w:val="left" w:pos="426"/>
        </w:tabs>
        <w:contextualSpacing/>
        <w:jc w:val="both"/>
        <w:rPr>
          <w:rFonts w:ascii="Arial" w:hAnsi="Arial" w:cs="Arial"/>
          <w:b/>
          <w:bCs/>
        </w:rPr>
      </w:pPr>
    </w:p>
    <w:p w14:paraId="08237CD2"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color w:val="000000"/>
          <w:sz w:val="20"/>
          <w:szCs w:val="22"/>
          <w:lang w:eastAsia="es-ES"/>
        </w:rPr>
        <w:t>Informa mensualmente a la Gerencia de Tesorería y Gerencia de Presupuesto, mediante el aplicativo</w:t>
      </w:r>
      <w:r w:rsidRPr="00EC40B5">
        <w:rPr>
          <w:rFonts w:cs="Arial"/>
          <w:b/>
          <w:bCs/>
          <w:color w:val="000000"/>
          <w:sz w:val="20"/>
          <w:szCs w:val="22"/>
          <w:lang w:eastAsia="es-ES"/>
        </w:rPr>
        <w:t xml:space="preserve"> SGAR.ESSALUD</w:t>
      </w:r>
      <w:r w:rsidRPr="00EC40B5">
        <w:rPr>
          <w:rFonts w:cs="Arial"/>
          <w:color w:val="000000"/>
          <w:sz w:val="20"/>
          <w:szCs w:val="22"/>
          <w:lang w:eastAsia="es-ES"/>
        </w:rPr>
        <w:t xml:space="preserve"> de la recaudación de los Ingresos Propios de la Red Asistencial Huaraz.</w:t>
      </w:r>
    </w:p>
    <w:p w14:paraId="54782841"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sz w:val="20"/>
          <w:szCs w:val="22"/>
        </w:rPr>
        <w:t xml:space="preserve">Control, centralización y comunicación a la Sede Central, de la información de ingresos propios mensuales del sistema de </w:t>
      </w:r>
      <w:r w:rsidRPr="00EC40B5">
        <w:rPr>
          <w:rFonts w:cs="Arial"/>
          <w:b/>
          <w:sz w:val="20"/>
          <w:szCs w:val="22"/>
        </w:rPr>
        <w:t>Facturación Electrónica</w:t>
      </w:r>
      <w:r w:rsidRPr="00EC40B5">
        <w:rPr>
          <w:rFonts w:cs="Arial"/>
          <w:sz w:val="20"/>
          <w:szCs w:val="22"/>
        </w:rPr>
        <w:t xml:space="preserve"> de la Red Asistencial y todos los Centros Asistenciales de periferias, según normativa vigente, dentro del respectivo cierre de mes.</w:t>
      </w:r>
    </w:p>
    <w:p w14:paraId="20AD26A6"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sz w:val="20"/>
          <w:szCs w:val="22"/>
        </w:rPr>
        <w:t>Informar los índices de pago de tesorería mensualmente a la Jefatura.</w:t>
      </w:r>
    </w:p>
    <w:p w14:paraId="2DB06A66"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color w:val="000000"/>
          <w:sz w:val="20"/>
          <w:szCs w:val="22"/>
          <w:lang w:eastAsia="es-ES"/>
        </w:rPr>
        <w:t xml:space="preserve">Control Cartas Fianzas y otras especies valoradas de quien debe verificar e informar en forma oportuna de su vencimiento a la Jefatura de Unidad, </w:t>
      </w:r>
      <w:r w:rsidRPr="00EC40B5">
        <w:rPr>
          <w:rFonts w:cs="Arial"/>
          <w:sz w:val="20"/>
          <w:szCs w:val="22"/>
        </w:rPr>
        <w:t xml:space="preserve">previa contabilización del área contable. </w:t>
      </w:r>
      <w:r w:rsidRPr="00EC40B5">
        <w:rPr>
          <w:rFonts w:cs="Arial"/>
          <w:color w:val="000000"/>
          <w:sz w:val="20"/>
          <w:szCs w:val="22"/>
          <w:lang w:eastAsia="es-ES"/>
        </w:rPr>
        <w:t xml:space="preserve">Para la comunicación inmediata a la </w:t>
      </w:r>
      <w:proofErr w:type="spellStart"/>
      <w:r w:rsidRPr="00EC40B5">
        <w:rPr>
          <w:rFonts w:cs="Arial"/>
          <w:color w:val="000000"/>
          <w:sz w:val="20"/>
          <w:szCs w:val="22"/>
          <w:lang w:eastAsia="es-ES"/>
        </w:rPr>
        <w:t>Und</w:t>
      </w:r>
      <w:proofErr w:type="spellEnd"/>
      <w:r w:rsidRPr="00EC40B5">
        <w:rPr>
          <w:rFonts w:cs="Arial"/>
          <w:color w:val="000000"/>
          <w:sz w:val="20"/>
          <w:szCs w:val="22"/>
          <w:lang w:eastAsia="es-ES"/>
        </w:rPr>
        <w:t xml:space="preserve">, </w:t>
      </w:r>
      <w:proofErr w:type="spellStart"/>
      <w:r w:rsidRPr="00EC40B5">
        <w:rPr>
          <w:rFonts w:cs="Arial"/>
          <w:color w:val="000000"/>
          <w:sz w:val="20"/>
          <w:szCs w:val="22"/>
          <w:lang w:eastAsia="es-ES"/>
        </w:rPr>
        <w:t>Adq</w:t>
      </w:r>
      <w:proofErr w:type="spellEnd"/>
      <w:r w:rsidRPr="00EC40B5">
        <w:rPr>
          <w:rFonts w:cs="Arial"/>
          <w:color w:val="000000"/>
          <w:sz w:val="20"/>
          <w:szCs w:val="22"/>
          <w:lang w:eastAsia="es-ES"/>
        </w:rPr>
        <w:t xml:space="preserve">, </w:t>
      </w:r>
      <w:proofErr w:type="spellStart"/>
      <w:r w:rsidRPr="00EC40B5">
        <w:rPr>
          <w:rFonts w:cs="Arial"/>
          <w:color w:val="000000"/>
          <w:sz w:val="20"/>
          <w:szCs w:val="22"/>
          <w:lang w:eastAsia="es-ES"/>
        </w:rPr>
        <w:t>Mtto</w:t>
      </w:r>
      <w:proofErr w:type="spellEnd"/>
      <w:r w:rsidRPr="00EC40B5">
        <w:rPr>
          <w:rFonts w:cs="Arial"/>
          <w:color w:val="000000"/>
          <w:sz w:val="20"/>
          <w:szCs w:val="22"/>
          <w:lang w:eastAsia="es-ES"/>
        </w:rPr>
        <w:t>. y Servicios Generales.</w:t>
      </w:r>
    </w:p>
    <w:p w14:paraId="63EE9874"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sz w:val="20"/>
          <w:szCs w:val="22"/>
        </w:rPr>
        <w:t>Desarrollar el cierre contable mensual teniendo en cuenta las cuentas de su dependencia (SAP).</w:t>
      </w:r>
    </w:p>
    <w:p w14:paraId="535B8C55"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color w:val="000000"/>
          <w:sz w:val="20"/>
          <w:szCs w:val="22"/>
          <w:lang w:eastAsia="es-ES"/>
        </w:rPr>
        <w:t xml:space="preserve">Controla, archiva y custodia los expedientes de pago a proveedores y Terceros, </w:t>
      </w:r>
      <w:proofErr w:type="spellStart"/>
      <w:r w:rsidRPr="00EC40B5">
        <w:rPr>
          <w:rFonts w:cs="Arial"/>
          <w:color w:val="000000"/>
          <w:sz w:val="20"/>
          <w:szCs w:val="22"/>
          <w:lang w:eastAsia="es-ES"/>
        </w:rPr>
        <w:t>etc</w:t>
      </w:r>
      <w:proofErr w:type="spellEnd"/>
      <w:r w:rsidRPr="00EC40B5">
        <w:rPr>
          <w:rFonts w:cs="Arial"/>
          <w:color w:val="000000"/>
          <w:sz w:val="20"/>
          <w:szCs w:val="22"/>
          <w:lang w:eastAsia="es-ES"/>
        </w:rPr>
        <w:t>, con sus respectivos documentos fuentes. De las diversas cuentas que se utiliza en la Red Asistencial Huaraz.</w:t>
      </w:r>
    </w:p>
    <w:p w14:paraId="7A236BD2"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sz w:val="20"/>
          <w:szCs w:val="22"/>
        </w:rPr>
        <w:t>Custodia y archivo organizado de los expedientes de pago y otros documentos valorizados, dando cumplimiento la normativa con exclusividad sobre el tema del acervo documentario.</w:t>
      </w:r>
    </w:p>
    <w:p w14:paraId="3BEC5A6A"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cs="Arial"/>
          <w:color w:val="000000"/>
          <w:sz w:val="20"/>
          <w:szCs w:val="22"/>
          <w:lang w:eastAsia="es-ES"/>
        </w:rPr>
        <w:t>Cumplir con los dispositivos legales vigentes, Normas de Sistema de Control, y las Normas y Procedimientos emitidos por el Órgano Central que corresponda (manual de tesorería: Resolución Gerencia Central de Finanzas Nª80-GCF-OGA-ESSALUD-2008 y sus modificatoria).</w:t>
      </w:r>
    </w:p>
    <w:p w14:paraId="7555698C"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color w:val="000000"/>
          <w:sz w:val="20"/>
          <w:szCs w:val="22"/>
          <w:lang w:val="es-PE" w:eastAsia="es-PE"/>
        </w:rPr>
        <w:t>Atender el pago de obligaciones a proveedores, personal y terceros acorde a políticas y normas establecidas.</w:t>
      </w:r>
    </w:p>
    <w:p w14:paraId="68BF2647"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color w:val="000000"/>
          <w:sz w:val="20"/>
          <w:szCs w:val="22"/>
          <w:lang w:val="es-PE" w:eastAsia="es-PE"/>
        </w:rPr>
        <w:t>Vender bases por concursos y licitaciones según requerimiento de las áreas solicitantes.</w:t>
      </w:r>
    </w:p>
    <w:p w14:paraId="082C6CE7"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color w:val="000000"/>
          <w:sz w:val="20"/>
          <w:szCs w:val="22"/>
          <w:lang w:val="es-PE" w:eastAsia="es-PE"/>
        </w:rPr>
        <w:t>Controlar los sistemas electrónicos de pagos, administrar y custodiar los cheques y valores de las cuentas bancarias a cargo de la Red Asistencial.</w:t>
      </w:r>
    </w:p>
    <w:p w14:paraId="2B5A9E1B"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color w:val="000000"/>
          <w:sz w:val="20"/>
          <w:szCs w:val="22"/>
          <w:lang w:val="es-PE" w:eastAsia="es-PE"/>
        </w:rPr>
        <w:t>Presentar la información sobre los movimientos de fondos efectuados, a su jefe inmediato superior.</w:t>
      </w:r>
    </w:p>
    <w:p w14:paraId="4E703086"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sz w:val="20"/>
          <w:szCs w:val="22"/>
          <w:lang w:val="es-PE" w:eastAsia="es-PE"/>
        </w:rPr>
        <w:t>Emitir comprobantes de pago por prestaciones asistenciales.</w:t>
      </w:r>
    </w:p>
    <w:p w14:paraId="41025FCB" w14:textId="77777777" w:rsidR="002306A6" w:rsidRPr="00EC40B5" w:rsidRDefault="002306A6" w:rsidP="002306A6">
      <w:pPr>
        <w:pStyle w:val="Textoindependiente23"/>
        <w:numPr>
          <w:ilvl w:val="0"/>
          <w:numId w:val="27"/>
        </w:numPr>
        <w:tabs>
          <w:tab w:val="clear" w:pos="360"/>
        </w:tabs>
        <w:ind w:right="142"/>
        <w:rPr>
          <w:rFonts w:cs="Arial"/>
          <w:sz w:val="18"/>
          <w:szCs w:val="22"/>
          <w:lang w:val="es-ES_tradnl" w:eastAsia="es-ES"/>
        </w:rPr>
      </w:pPr>
      <w:r w:rsidRPr="00EC40B5">
        <w:rPr>
          <w:rFonts w:eastAsia="Calibri" w:cs="Arial"/>
          <w:color w:val="000000"/>
          <w:sz w:val="20"/>
          <w:szCs w:val="22"/>
          <w:lang w:val="es-PE" w:eastAsia="es-PE"/>
        </w:rPr>
        <w:t>Realizar liquidación de prestaciones asistenciales.</w:t>
      </w:r>
    </w:p>
    <w:p w14:paraId="50D0E410" w14:textId="1321C3CB" w:rsidR="000F7446" w:rsidRPr="003362D9" w:rsidRDefault="002306A6" w:rsidP="002306A6">
      <w:pPr>
        <w:pStyle w:val="Textoindependiente23"/>
        <w:numPr>
          <w:ilvl w:val="0"/>
          <w:numId w:val="27"/>
        </w:numPr>
        <w:tabs>
          <w:tab w:val="clear" w:pos="360"/>
        </w:tabs>
        <w:ind w:right="142"/>
        <w:rPr>
          <w:rFonts w:cs="Arial"/>
          <w:sz w:val="20"/>
          <w:lang w:val="es-ES_tradnl" w:eastAsia="es-ES"/>
        </w:rPr>
      </w:pPr>
      <w:r w:rsidRPr="00EC40B5">
        <w:rPr>
          <w:rFonts w:cs="Arial"/>
          <w:color w:val="000000"/>
          <w:sz w:val="20"/>
          <w:szCs w:val="22"/>
          <w:lang w:eastAsia="es-ES"/>
        </w:rPr>
        <w:t>Otras actividades que la jefatura designe</w:t>
      </w:r>
      <w:r w:rsidR="003C3870">
        <w:rPr>
          <w:rFonts w:cs="Arial"/>
          <w:sz w:val="20"/>
          <w:lang w:val="es-ES_tradnl" w:eastAsia="es-ES"/>
        </w:rPr>
        <w:t>.</w:t>
      </w:r>
    </w:p>
    <w:p w14:paraId="2C6068F8" w14:textId="02BA3EDD" w:rsidR="000F7446" w:rsidRPr="000F7446" w:rsidRDefault="000F7446" w:rsidP="000F7446">
      <w:pPr>
        <w:tabs>
          <w:tab w:val="left" w:pos="426"/>
        </w:tabs>
        <w:ind w:left="284"/>
        <w:jc w:val="both"/>
        <w:rPr>
          <w:b/>
          <w:color w:val="000000"/>
          <w:lang w:val="es-MX"/>
        </w:rPr>
      </w:pPr>
      <w:r>
        <w:rPr>
          <w:rFonts w:ascii="Arial" w:hAnsi="Arial" w:cs="Arial"/>
          <w:b/>
          <w:bCs/>
        </w:rPr>
        <w:t xml:space="preserve">       </w:t>
      </w:r>
    </w:p>
    <w:p w14:paraId="6035116D" w14:textId="77777777" w:rsidR="001C77CD" w:rsidRPr="001C77CD" w:rsidRDefault="001C77CD" w:rsidP="00C658AE">
      <w:pPr>
        <w:pStyle w:val="Lista"/>
        <w:spacing w:line="240" w:lineRule="exact"/>
        <w:ind w:left="0" w:firstLine="0"/>
        <w:jc w:val="both"/>
        <w:rPr>
          <w:rFonts w:ascii="Arial" w:hAnsi="Arial" w:cs="Arial"/>
          <w:sz w:val="20"/>
          <w:szCs w:val="22"/>
        </w:rPr>
      </w:pPr>
    </w:p>
    <w:p w14:paraId="149ED92E" w14:textId="77777777" w:rsidR="001C77CD" w:rsidRPr="001C77CD" w:rsidRDefault="001C77CD" w:rsidP="001C77CD">
      <w:pPr>
        <w:jc w:val="both"/>
        <w:rPr>
          <w:rFonts w:ascii="Arial" w:hAnsi="Arial" w:cs="Arial"/>
          <w:b/>
          <w:u w:val="single"/>
        </w:rPr>
      </w:pPr>
      <w:r w:rsidRPr="001C77CD">
        <w:rPr>
          <w:rFonts w:ascii="Arial" w:hAnsi="Arial" w:cs="Arial"/>
          <w:b/>
        </w:rPr>
        <w:t>IV.    MODALIDAD DE POSTULACIÒN</w:t>
      </w:r>
    </w:p>
    <w:p w14:paraId="2CFE6E03" w14:textId="77777777" w:rsidR="001C77CD" w:rsidRPr="001C77CD" w:rsidRDefault="001C77CD" w:rsidP="001C77CD">
      <w:pPr>
        <w:ind w:left="360"/>
        <w:jc w:val="both"/>
        <w:rPr>
          <w:rFonts w:ascii="Arial" w:hAnsi="Arial" w:cs="Arial"/>
        </w:rPr>
      </w:pPr>
    </w:p>
    <w:p w14:paraId="37CF3AB0" w14:textId="77777777"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 xml:space="preserve">4.1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77777777"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601B2A69" w14:textId="77777777" w:rsidR="001C77CD" w:rsidRPr="00E21A3A" w:rsidRDefault="001C77CD" w:rsidP="001C77CD">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D36F3A3" w14:textId="77777777" w:rsidR="001C77CD" w:rsidRPr="00E21A3A" w:rsidRDefault="001C77CD" w:rsidP="001C77CD">
      <w:pPr>
        <w:pStyle w:val="Sinespaciado"/>
        <w:ind w:left="426"/>
        <w:jc w:val="both"/>
        <w:rPr>
          <w:rFonts w:ascii="Arial" w:hAnsi="Arial" w:cs="Arial"/>
          <w:bCs/>
          <w:sz w:val="20"/>
          <w:szCs w:val="20"/>
        </w:rPr>
      </w:pPr>
    </w:p>
    <w:p w14:paraId="102D6080" w14:textId="38DD608A"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lastRenderedPageBreak/>
        <w:t xml:space="preserve">4.2 </w:t>
      </w:r>
      <w:r w:rsidR="00F26C98" w:rsidRPr="00EA7FD3">
        <w:rPr>
          <w:rFonts w:ascii="Arial" w:hAnsi="Arial" w:cs="Arial"/>
          <w:b/>
          <w:sz w:val="20"/>
          <w:szCs w:val="20"/>
        </w:rPr>
        <w:t>Presentación de Documentación:</w:t>
      </w:r>
    </w:p>
    <w:p w14:paraId="37DBCF64" w14:textId="77777777" w:rsidR="001C77CD" w:rsidRPr="00E21A3A" w:rsidRDefault="001C77CD" w:rsidP="001C77CD">
      <w:pPr>
        <w:pStyle w:val="Sinespaciado"/>
        <w:jc w:val="both"/>
        <w:rPr>
          <w:rFonts w:ascii="Arial" w:hAnsi="Arial" w:cs="Arial"/>
          <w:sz w:val="20"/>
          <w:szCs w:val="20"/>
        </w:rPr>
      </w:pPr>
    </w:p>
    <w:p w14:paraId="3D257C0B" w14:textId="77777777" w:rsidR="00F26C98" w:rsidRDefault="00F26C98" w:rsidP="00F26C98">
      <w:pPr>
        <w:pStyle w:val="Sangradetextonormal"/>
        <w:ind w:left="426"/>
        <w:jc w:val="both"/>
        <w:rPr>
          <w:rFonts w:ascii="Arial" w:hAnsi="Arial" w:cs="Arial"/>
          <w:bCs/>
        </w:rPr>
      </w:pPr>
      <w:bookmarkStart w:id="2"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w:t>
      </w:r>
    </w:p>
    <w:p w14:paraId="42CC0605" w14:textId="6214926D" w:rsidR="001C77CD" w:rsidRDefault="00F26C98" w:rsidP="00F26C98">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indicando en el</w:t>
      </w:r>
      <w:r w:rsidRPr="00F151A8">
        <w:rPr>
          <w:rFonts w:ascii="Arial" w:hAnsi="Arial" w:cs="Arial"/>
          <w:b/>
          <w:sz w:val="20"/>
          <w:szCs w:val="20"/>
        </w:rPr>
        <w:t xml:space="preserve"> </w:t>
      </w:r>
      <w:r w:rsidRPr="00F151A8">
        <w:rPr>
          <w:rFonts w:ascii="Arial" w:hAnsi="Arial" w:cs="Arial"/>
          <w:sz w:val="20"/>
          <w:szCs w:val="20"/>
        </w:rPr>
        <w:t xml:space="preserve">asunto del correo </w:t>
      </w:r>
      <w:r w:rsidRPr="00F151A8">
        <w:rPr>
          <w:rFonts w:ascii="Arial" w:hAnsi="Arial" w:cs="Arial"/>
          <w:b/>
          <w:sz w:val="20"/>
          <w:szCs w:val="20"/>
        </w:rPr>
        <w:t>APELLIDOS y el Código del servicio al cual postula,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2"/>
    </w:p>
    <w:p w14:paraId="280FCA5B" w14:textId="77777777" w:rsidR="001C77CD" w:rsidRDefault="001C77CD" w:rsidP="001C77CD">
      <w:pPr>
        <w:pStyle w:val="Sinespaciado"/>
        <w:ind w:left="426"/>
        <w:jc w:val="both"/>
        <w:rPr>
          <w:rFonts w:ascii="Arial" w:hAnsi="Arial" w:cs="Arial"/>
          <w:b/>
          <w:sz w:val="20"/>
          <w:szCs w:val="20"/>
        </w:rPr>
      </w:pPr>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449969F3" w14:textId="1FA16E53" w:rsidR="001C77CD" w:rsidRPr="00EC666B" w:rsidRDefault="001C77CD" w:rsidP="00EC666B">
      <w:pPr>
        <w:pStyle w:val="NormalWeb"/>
        <w:ind w:left="426"/>
        <w:jc w:val="both"/>
        <w:rPr>
          <w:rFonts w:ascii="Arial" w:hAnsi="Arial" w:cs="Arial"/>
          <w:sz w:val="20"/>
          <w:szCs w:val="20"/>
        </w:rPr>
      </w:pPr>
      <w:r w:rsidRPr="00E21A3A">
        <w:rPr>
          <w:rFonts w:ascii="Arial" w:hAnsi="Arial" w:cs="Arial"/>
          <w:sz w:val="20"/>
          <w:szCs w:val="20"/>
        </w:rPr>
        <w:t>El personal que sea contratado en ESSALUD dentro de los alcances de la presente convocatoria recibirá los sigu</w:t>
      </w:r>
      <w:r>
        <w:rPr>
          <w:rFonts w:ascii="Arial" w:hAnsi="Arial" w:cs="Arial"/>
          <w:sz w:val="20"/>
          <w:szCs w:val="20"/>
        </w:rPr>
        <w:t>ientes beneficios:</w:t>
      </w:r>
    </w:p>
    <w:p w14:paraId="75EF71FA" w14:textId="2A335E86" w:rsidR="00EC666B" w:rsidRPr="00EC666B" w:rsidRDefault="00EC666B" w:rsidP="00EC666B">
      <w:pPr>
        <w:pStyle w:val="NormalWeb"/>
        <w:ind w:left="426"/>
        <w:jc w:val="both"/>
        <w:rPr>
          <w:rFonts w:ascii="Arial" w:hAnsi="Arial" w:cs="Arial"/>
          <w:sz w:val="20"/>
          <w:szCs w:val="20"/>
        </w:rPr>
      </w:pPr>
      <w:r>
        <w:rPr>
          <w:rFonts w:ascii="Arial" w:hAnsi="Arial" w:cs="Arial"/>
          <w:b/>
          <w:bCs/>
          <w:sz w:val="18"/>
          <w:szCs w:val="18"/>
          <w:lang w:val="es-MX"/>
        </w:rPr>
        <w:t>TECNICO DE SERVICIO ADMINISTRATIVO</w:t>
      </w:r>
      <w:r w:rsidRPr="000267C7">
        <w:rPr>
          <w:rFonts w:ascii="Arial" w:hAnsi="Arial" w:cs="Arial"/>
          <w:b/>
          <w:bCs/>
          <w:sz w:val="18"/>
          <w:szCs w:val="18"/>
          <w:lang w:val="es-MX"/>
        </w:rPr>
        <w:t xml:space="preserve"> </w:t>
      </w:r>
      <w:r w:rsidR="0070079F">
        <w:rPr>
          <w:rFonts w:ascii="Arial" w:hAnsi="Arial" w:cs="Arial"/>
          <w:b/>
          <w:bCs/>
          <w:sz w:val="18"/>
          <w:szCs w:val="18"/>
          <w:lang w:val="es-MX"/>
        </w:rPr>
        <w:t xml:space="preserve">Y APOYO </w:t>
      </w:r>
      <w:r w:rsidRPr="000267C7">
        <w:rPr>
          <w:rFonts w:ascii="Arial" w:hAnsi="Arial" w:cs="Arial"/>
          <w:b/>
          <w:bCs/>
          <w:sz w:val="18"/>
          <w:szCs w:val="18"/>
          <w:lang w:val="es-MX"/>
        </w:rPr>
        <w:t>(</w:t>
      </w:r>
      <w:r>
        <w:rPr>
          <w:rFonts w:ascii="Arial" w:hAnsi="Arial" w:cs="Arial"/>
          <w:b/>
          <w:bCs/>
          <w:sz w:val="18"/>
          <w:szCs w:val="18"/>
          <w:lang w:val="es-MX"/>
        </w:rPr>
        <w:t>COD. T2TAD-00</w:t>
      </w:r>
      <w:r w:rsidR="00F74E5C">
        <w:rPr>
          <w:rFonts w:ascii="Arial" w:hAnsi="Arial" w:cs="Arial"/>
          <w:b/>
          <w:bCs/>
          <w:sz w:val="18"/>
          <w:szCs w:val="18"/>
          <w:lang w:val="es-MX"/>
        </w:rPr>
        <w:t>1</w:t>
      </w:r>
      <w:r>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71171" w:rsidRPr="00E21A3A" w14:paraId="173D7F68" w14:textId="77777777" w:rsidTr="00122671">
        <w:trPr>
          <w:trHeight w:val="249"/>
        </w:trPr>
        <w:tc>
          <w:tcPr>
            <w:tcW w:w="5406" w:type="dxa"/>
            <w:vAlign w:val="center"/>
          </w:tcPr>
          <w:p w14:paraId="4B809FAD" w14:textId="77777777" w:rsidR="00F71171" w:rsidRPr="00E21A3A" w:rsidRDefault="00F71171" w:rsidP="00122671">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REMUNERACIÓN BÁSICA</w:t>
            </w:r>
          </w:p>
        </w:tc>
        <w:tc>
          <w:tcPr>
            <w:tcW w:w="3240" w:type="dxa"/>
            <w:vAlign w:val="center"/>
          </w:tcPr>
          <w:p w14:paraId="207A8498" w14:textId="30B19053" w:rsidR="00F71171" w:rsidRPr="00E21A3A" w:rsidRDefault="00F71171" w:rsidP="00A55EE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A55EE1">
              <w:rPr>
                <w:rFonts w:ascii="Arial" w:hAnsi="Arial" w:cs="Arial"/>
                <w:sz w:val="18"/>
                <w:szCs w:val="18"/>
                <w:lang w:val="es-MX"/>
              </w:rPr>
              <w:t xml:space="preserve">   702</w:t>
            </w:r>
            <w:r w:rsidRPr="00E21A3A">
              <w:rPr>
                <w:rFonts w:ascii="Arial" w:hAnsi="Arial" w:cs="Arial"/>
                <w:sz w:val="18"/>
                <w:szCs w:val="18"/>
                <w:lang w:val="es-MX"/>
              </w:rPr>
              <w:t>.00</w:t>
            </w:r>
          </w:p>
        </w:tc>
      </w:tr>
      <w:tr w:rsidR="00F71171" w:rsidRPr="00E21A3A" w14:paraId="6C50DA25" w14:textId="77777777" w:rsidTr="00122671">
        <w:trPr>
          <w:trHeight w:val="270"/>
        </w:trPr>
        <w:tc>
          <w:tcPr>
            <w:tcW w:w="5406" w:type="dxa"/>
            <w:tcBorders>
              <w:bottom w:val="single" w:sz="4" w:space="0" w:color="auto"/>
            </w:tcBorders>
            <w:vAlign w:val="center"/>
          </w:tcPr>
          <w:p w14:paraId="7660E74D" w14:textId="7E67C02D" w:rsidR="00F71171" w:rsidRPr="00254E13" w:rsidRDefault="00F71171" w:rsidP="00A55EE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BON</w:t>
            </w:r>
            <w:r w:rsidR="00A55EE1">
              <w:rPr>
                <w:rFonts w:ascii="Arial" w:hAnsi="Arial" w:cs="Arial"/>
                <w:b/>
                <w:sz w:val="18"/>
                <w:szCs w:val="18"/>
                <w:lang w:val="es-MX"/>
              </w:rPr>
              <w:t>IFICACION</w:t>
            </w:r>
          </w:p>
        </w:tc>
        <w:tc>
          <w:tcPr>
            <w:tcW w:w="3240" w:type="dxa"/>
            <w:tcBorders>
              <w:bottom w:val="single" w:sz="4" w:space="0" w:color="auto"/>
            </w:tcBorders>
            <w:vAlign w:val="center"/>
          </w:tcPr>
          <w:p w14:paraId="7E966FED" w14:textId="613AF82E" w:rsidR="00F71171" w:rsidRPr="00254E13" w:rsidRDefault="00F71171" w:rsidP="00A55EE1">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A55EE1">
              <w:rPr>
                <w:rFonts w:ascii="Arial" w:hAnsi="Arial" w:cs="Arial"/>
                <w:sz w:val="18"/>
                <w:szCs w:val="18"/>
                <w:lang w:val="es-MX"/>
              </w:rPr>
              <w:t>2,445</w:t>
            </w:r>
            <w:r w:rsidRPr="00254E13">
              <w:rPr>
                <w:rFonts w:ascii="Arial" w:hAnsi="Arial" w:cs="Arial"/>
                <w:sz w:val="18"/>
                <w:szCs w:val="18"/>
                <w:lang w:val="es-MX"/>
              </w:rPr>
              <w:t>.00</w:t>
            </w:r>
          </w:p>
        </w:tc>
      </w:tr>
      <w:tr w:rsidR="00F71171" w:rsidRPr="00E21A3A" w14:paraId="1809C9A6" w14:textId="77777777" w:rsidTr="00122671">
        <w:trPr>
          <w:trHeight w:val="270"/>
        </w:trPr>
        <w:tc>
          <w:tcPr>
            <w:tcW w:w="5406" w:type="dxa"/>
            <w:tcBorders>
              <w:bottom w:val="single" w:sz="4" w:space="0" w:color="auto"/>
            </w:tcBorders>
            <w:vAlign w:val="center"/>
          </w:tcPr>
          <w:p w14:paraId="74CDB1CD" w14:textId="288E82C8" w:rsidR="00F71171" w:rsidRPr="00254E13" w:rsidRDefault="00F71171" w:rsidP="0012267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 xml:space="preserve">BONO </w:t>
            </w:r>
            <w:r w:rsidR="00A55EE1" w:rsidRPr="00E21A3A">
              <w:rPr>
                <w:rFonts w:ascii="Arial" w:hAnsi="Arial" w:cs="Arial"/>
                <w:b/>
                <w:sz w:val="18"/>
                <w:szCs w:val="18"/>
                <w:lang w:val="es-MX"/>
              </w:rPr>
              <w:t>PRODUCTIVIDAD</w:t>
            </w:r>
          </w:p>
        </w:tc>
        <w:tc>
          <w:tcPr>
            <w:tcW w:w="3240" w:type="dxa"/>
            <w:tcBorders>
              <w:bottom w:val="single" w:sz="4" w:space="0" w:color="auto"/>
            </w:tcBorders>
            <w:vAlign w:val="center"/>
          </w:tcPr>
          <w:p w14:paraId="122B0920" w14:textId="48230E2E" w:rsidR="00F71171" w:rsidRPr="00254E13" w:rsidRDefault="00F71171" w:rsidP="00A55EE1">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A55EE1">
              <w:rPr>
                <w:rFonts w:ascii="Arial" w:hAnsi="Arial" w:cs="Arial"/>
                <w:sz w:val="18"/>
                <w:szCs w:val="18"/>
                <w:lang w:val="es-MX"/>
              </w:rPr>
              <w:t>491</w:t>
            </w:r>
            <w:r w:rsidRPr="00254E13">
              <w:rPr>
                <w:rFonts w:ascii="Arial" w:hAnsi="Arial" w:cs="Arial"/>
                <w:sz w:val="18"/>
                <w:szCs w:val="18"/>
                <w:lang w:val="es-MX"/>
              </w:rPr>
              <w:t>.00</w:t>
            </w:r>
          </w:p>
        </w:tc>
      </w:tr>
      <w:tr w:rsidR="00F71171" w:rsidRPr="00E21A3A" w14:paraId="3D0F8F1D" w14:textId="77777777" w:rsidTr="00122671">
        <w:trPr>
          <w:trHeight w:val="424"/>
        </w:trPr>
        <w:tc>
          <w:tcPr>
            <w:tcW w:w="5406" w:type="dxa"/>
            <w:shd w:val="clear" w:color="auto" w:fill="BDD6EE"/>
            <w:vAlign w:val="center"/>
          </w:tcPr>
          <w:p w14:paraId="4A89A18C" w14:textId="77777777" w:rsidR="00F71171" w:rsidRPr="00254E13" w:rsidRDefault="00F71171" w:rsidP="00122671">
            <w:pPr>
              <w:spacing w:before="100" w:beforeAutospacing="1" w:after="100" w:afterAutospacing="1"/>
              <w:rPr>
                <w:rFonts w:ascii="Arial" w:hAnsi="Arial" w:cs="Arial"/>
                <w:b/>
                <w:sz w:val="18"/>
                <w:szCs w:val="18"/>
                <w:lang w:val="es-MX"/>
              </w:rPr>
            </w:pPr>
            <w:r w:rsidRPr="00254E13">
              <w:rPr>
                <w:rFonts w:ascii="Arial" w:hAnsi="Arial" w:cs="Arial"/>
                <w:b/>
                <w:sz w:val="18"/>
                <w:szCs w:val="18"/>
                <w:lang w:val="es-MX"/>
              </w:rPr>
              <w:t>TOTAL, REMUNERACION MENSUAL (*)</w:t>
            </w:r>
          </w:p>
        </w:tc>
        <w:tc>
          <w:tcPr>
            <w:tcW w:w="3240" w:type="dxa"/>
            <w:shd w:val="clear" w:color="auto" w:fill="BDD6EE"/>
            <w:vAlign w:val="center"/>
          </w:tcPr>
          <w:p w14:paraId="1D075333" w14:textId="700E9E93" w:rsidR="00F71171" w:rsidRPr="00254E13" w:rsidRDefault="00F71171" w:rsidP="00A55EE1">
            <w:pPr>
              <w:spacing w:before="100" w:beforeAutospacing="1" w:after="100" w:afterAutospacing="1"/>
              <w:ind w:left="642"/>
              <w:rPr>
                <w:rFonts w:ascii="Arial" w:hAnsi="Arial" w:cs="Arial"/>
                <w:b/>
                <w:sz w:val="18"/>
                <w:szCs w:val="18"/>
                <w:lang w:val="es-MX"/>
              </w:rPr>
            </w:pPr>
            <w:r w:rsidRPr="00254E13">
              <w:rPr>
                <w:rFonts w:ascii="Arial" w:hAnsi="Arial" w:cs="Arial"/>
                <w:b/>
                <w:sz w:val="18"/>
                <w:szCs w:val="18"/>
                <w:lang w:val="es-MX"/>
              </w:rPr>
              <w:t xml:space="preserve">S/ </w:t>
            </w:r>
            <w:r w:rsidR="00A55EE1">
              <w:rPr>
                <w:rFonts w:ascii="Arial" w:hAnsi="Arial" w:cs="Arial"/>
                <w:b/>
                <w:sz w:val="18"/>
                <w:szCs w:val="18"/>
                <w:lang w:val="es-MX"/>
              </w:rPr>
              <w:t>3,638</w:t>
            </w:r>
            <w:r w:rsidRPr="00254E13">
              <w:rPr>
                <w:rFonts w:ascii="Arial" w:hAnsi="Arial" w:cs="Arial"/>
                <w:b/>
                <w:sz w:val="18"/>
                <w:szCs w:val="18"/>
                <w:lang w:val="es-MX"/>
              </w:rPr>
              <w:t>.00</w:t>
            </w:r>
          </w:p>
        </w:tc>
      </w:tr>
    </w:tbl>
    <w:p w14:paraId="6F50A4BD" w14:textId="77777777" w:rsidR="00EC666B" w:rsidRDefault="00EC666B" w:rsidP="003362D9">
      <w:pPr>
        <w:jc w:val="both"/>
        <w:rPr>
          <w:rFonts w:ascii="Arial" w:hAnsi="Arial" w:cs="Arial"/>
          <w:b/>
          <w:sz w:val="14"/>
          <w:szCs w:val="14"/>
        </w:rPr>
      </w:pPr>
    </w:p>
    <w:p w14:paraId="4C8279E6" w14:textId="722F3544" w:rsidR="001C77CD" w:rsidRDefault="001C77CD" w:rsidP="001C77CD">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w:t>
      </w:r>
      <w:proofErr w:type="spellStart"/>
      <w:r w:rsidRPr="00905ADC">
        <w:rPr>
          <w:rFonts w:ascii="Arial" w:hAnsi="Arial" w:cs="Arial"/>
          <w:b/>
          <w:sz w:val="14"/>
          <w:szCs w:val="14"/>
        </w:rPr>
        <w:t>N°</w:t>
      </w:r>
      <w:proofErr w:type="spellEnd"/>
      <w:r w:rsidRPr="00905ADC">
        <w:rPr>
          <w:rFonts w:ascii="Arial" w:hAnsi="Arial" w:cs="Arial"/>
          <w:b/>
          <w:sz w:val="14"/>
          <w:szCs w:val="14"/>
        </w:rPr>
        <w:t xml:space="preserve"> </w:t>
      </w:r>
      <w:r w:rsidR="001305D9">
        <w:rPr>
          <w:rFonts w:ascii="Arial" w:hAnsi="Arial" w:cs="Arial"/>
          <w:b/>
          <w:sz w:val="14"/>
          <w:szCs w:val="14"/>
        </w:rPr>
        <w:t>246</w:t>
      </w:r>
      <w:r w:rsidRPr="00905ADC">
        <w:rPr>
          <w:rFonts w:ascii="Arial" w:hAnsi="Arial" w:cs="Arial"/>
          <w:b/>
          <w:sz w:val="14"/>
          <w:szCs w:val="14"/>
        </w:rPr>
        <w:t>-GG-ESSALUD-202</w:t>
      </w:r>
      <w:r w:rsidR="001305D9">
        <w:rPr>
          <w:rFonts w:ascii="Arial" w:hAnsi="Arial" w:cs="Arial"/>
          <w:b/>
          <w:sz w:val="14"/>
          <w:szCs w:val="14"/>
        </w:rPr>
        <w:t>3</w:t>
      </w:r>
      <w:r w:rsidRPr="00905ADC">
        <w:rPr>
          <w:rFonts w:ascii="Arial" w:hAnsi="Arial" w:cs="Arial"/>
          <w:b/>
          <w:sz w:val="14"/>
          <w:szCs w:val="14"/>
        </w:rPr>
        <w:t xml:space="preserve">. </w:t>
      </w:r>
    </w:p>
    <w:p w14:paraId="4C89295D" w14:textId="77777777" w:rsidR="001D0DBB" w:rsidRDefault="001D0DBB" w:rsidP="001D0DBB">
      <w:pPr>
        <w:jc w:val="both"/>
        <w:rPr>
          <w:rFonts w:ascii="Arial" w:hAnsi="Arial" w:cs="Arial"/>
          <w:b/>
          <w:sz w:val="14"/>
          <w:szCs w:val="14"/>
        </w:rPr>
      </w:pPr>
    </w:p>
    <w:p w14:paraId="283A439B" w14:textId="77777777" w:rsidR="009F7904" w:rsidRPr="00AA0FA3" w:rsidRDefault="009F7904" w:rsidP="001C77CD">
      <w:pPr>
        <w:ind w:left="426"/>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49AC492E" w14:textId="10521D11" w:rsidR="00FB3D1A" w:rsidRPr="0064483C" w:rsidRDefault="001C77CD" w:rsidP="00FB3D1A">
      <w:pPr>
        <w:pStyle w:val="Prrafodelista"/>
        <w:numPr>
          <w:ilvl w:val="0"/>
          <w:numId w:val="7"/>
        </w:numPr>
        <w:ind w:left="360" w:right="70" w:hanging="426"/>
        <w:jc w:val="both"/>
        <w:rPr>
          <w:sz w:val="16"/>
          <w:szCs w:val="16"/>
        </w:rPr>
      </w:pPr>
      <w:r w:rsidRPr="00E21A3A">
        <w:rPr>
          <w:b/>
          <w:sz w:val="20"/>
          <w:szCs w:val="20"/>
          <w:lang w:eastAsia="es-PE"/>
        </w:rPr>
        <w:t>CRONOGRAMA Y ETAPAS DEL PROCESO</w:t>
      </w:r>
    </w:p>
    <w:p w14:paraId="6127D8D2" w14:textId="77777777" w:rsidR="001C77CD" w:rsidRPr="006F3DE7" w:rsidRDefault="001C77CD" w:rsidP="001C77CD">
      <w:pPr>
        <w:pStyle w:val="Prrafodelista"/>
        <w:ind w:left="360" w:right="70"/>
        <w:jc w:val="both"/>
        <w:rPr>
          <w:sz w:val="16"/>
          <w:szCs w:val="16"/>
        </w:rPr>
      </w:pPr>
    </w:p>
    <w:tbl>
      <w:tblPr>
        <w:tblW w:w="9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733"/>
        <w:gridCol w:w="1890"/>
      </w:tblGrid>
      <w:tr w:rsidR="00983A01" w:rsidRPr="00E21A3A" w14:paraId="1C46E109" w14:textId="77777777" w:rsidTr="00297426">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774C2EB" w14:textId="77777777" w:rsidR="00983A01" w:rsidRPr="00E21A3A" w:rsidRDefault="00983A01" w:rsidP="00297426">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73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668119" w14:textId="77777777" w:rsidR="00983A01" w:rsidRPr="00E21A3A" w:rsidRDefault="00983A01" w:rsidP="00297426">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8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7359C0" w14:textId="77777777" w:rsidR="00983A01" w:rsidRPr="00E21A3A" w:rsidRDefault="00983A01" w:rsidP="00297426">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983A01" w:rsidRPr="00DB536F" w14:paraId="6C0DF216" w14:textId="77777777" w:rsidTr="00297426">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633D848"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FD1CF8"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w:t>
            </w:r>
            <w:r>
              <w:rPr>
                <w:rFonts w:ascii="Arial" w:hAnsi="Arial" w:cs="Arial"/>
                <w:sz w:val="18"/>
                <w:szCs w:val="18"/>
                <w:lang w:val="es-MX"/>
              </w:rPr>
              <w:t xml:space="preserve">Aviso de </w:t>
            </w:r>
            <w:r w:rsidRPr="00DB536F">
              <w:rPr>
                <w:rFonts w:ascii="Arial" w:hAnsi="Arial" w:cs="Arial"/>
                <w:sz w:val="18"/>
                <w:szCs w:val="18"/>
                <w:lang w:val="es-MX"/>
              </w:rPr>
              <w:t xml:space="preserve">Convocatoria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24D35A1" w14:textId="48B947BD" w:rsidR="00983A01" w:rsidRPr="00094330" w:rsidRDefault="00FA1F36" w:rsidP="00297426">
            <w:pPr>
              <w:spacing w:line="254" w:lineRule="auto"/>
              <w:jc w:val="center"/>
              <w:rPr>
                <w:rFonts w:ascii="Arial" w:hAnsi="Arial" w:cs="Arial"/>
                <w:sz w:val="18"/>
                <w:szCs w:val="18"/>
                <w:lang w:val="es-MX"/>
              </w:rPr>
            </w:pPr>
            <w:r>
              <w:rPr>
                <w:rFonts w:ascii="Arial" w:hAnsi="Arial" w:cs="Arial"/>
                <w:sz w:val="18"/>
                <w:szCs w:val="18"/>
                <w:lang w:val="es-MX"/>
              </w:rPr>
              <w:t>0</w:t>
            </w:r>
            <w:r w:rsidR="00C26A98">
              <w:rPr>
                <w:rFonts w:ascii="Arial" w:hAnsi="Arial" w:cs="Arial"/>
                <w:sz w:val="18"/>
                <w:szCs w:val="18"/>
                <w:lang w:val="es-MX"/>
              </w:rPr>
              <w:t>5</w:t>
            </w:r>
            <w:r w:rsidR="00983A01" w:rsidRPr="00094330">
              <w:rPr>
                <w:rFonts w:ascii="Arial" w:hAnsi="Arial" w:cs="Arial"/>
                <w:sz w:val="18"/>
                <w:szCs w:val="18"/>
                <w:lang w:val="es-MX"/>
              </w:rPr>
              <w:t xml:space="preserve"> de</w:t>
            </w:r>
            <w:r>
              <w:rPr>
                <w:rFonts w:ascii="Arial" w:hAnsi="Arial" w:cs="Arial"/>
                <w:sz w:val="18"/>
                <w:szCs w:val="18"/>
                <w:lang w:val="es-MX"/>
              </w:rPr>
              <w:t xml:space="preserve"> dic</w:t>
            </w:r>
            <w:r w:rsidR="00983A01">
              <w:rPr>
                <w:rFonts w:ascii="Arial" w:hAnsi="Arial" w:cs="Arial"/>
                <w:sz w:val="18"/>
                <w:szCs w:val="18"/>
                <w:lang w:val="es-MX"/>
              </w:rPr>
              <w:t>iembre</w:t>
            </w:r>
            <w:r w:rsidR="00983A01" w:rsidRPr="00094330">
              <w:rPr>
                <w:rFonts w:ascii="Arial" w:hAnsi="Arial" w:cs="Arial"/>
                <w:sz w:val="18"/>
                <w:szCs w:val="18"/>
                <w:lang w:val="es-MX"/>
              </w:rPr>
              <w:t xml:space="preserve"> de 2023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0F2BBF"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w:t>
            </w:r>
          </w:p>
        </w:tc>
      </w:tr>
      <w:tr w:rsidR="00983A01" w:rsidRPr="00094330" w14:paraId="080DDA25" w14:textId="77777777" w:rsidTr="00297426">
        <w:trPr>
          <w:trHeight w:val="328"/>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E0D1C91" w14:textId="77777777" w:rsidR="00983A01" w:rsidRPr="00094330" w:rsidRDefault="00983A01" w:rsidP="00297426">
            <w:pPr>
              <w:spacing w:line="254" w:lineRule="auto"/>
              <w:jc w:val="both"/>
              <w:rPr>
                <w:rFonts w:ascii="Arial" w:hAnsi="Arial" w:cs="Arial"/>
                <w:sz w:val="18"/>
                <w:szCs w:val="18"/>
                <w:lang w:val="es-MX"/>
              </w:rPr>
            </w:pPr>
            <w:r w:rsidRPr="00094330">
              <w:rPr>
                <w:rFonts w:ascii="Arial" w:hAnsi="Arial" w:cs="Arial"/>
                <w:b/>
                <w:sz w:val="18"/>
                <w:szCs w:val="18"/>
                <w:lang w:val="es-MX"/>
              </w:rPr>
              <w:t>CONVOCATORIA</w:t>
            </w:r>
          </w:p>
        </w:tc>
      </w:tr>
      <w:tr w:rsidR="00983A01" w:rsidRPr="00DB536F" w14:paraId="086E58BC" w14:textId="77777777" w:rsidTr="00297426">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16766D79"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527EFE" w14:textId="77777777" w:rsidR="00983A01" w:rsidRPr="00DB536F" w:rsidRDefault="00983A01" w:rsidP="00297426">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FDEAD6A" w14:textId="4BB15C64" w:rsidR="00983A01" w:rsidRPr="00094330" w:rsidRDefault="00983A01" w:rsidP="00297426">
            <w:pPr>
              <w:spacing w:line="276" w:lineRule="auto"/>
              <w:jc w:val="center"/>
              <w:rPr>
                <w:rFonts w:ascii="Arial" w:hAnsi="Arial" w:cs="Arial"/>
                <w:sz w:val="18"/>
                <w:szCs w:val="18"/>
              </w:rPr>
            </w:pPr>
            <w:r w:rsidRPr="00094330">
              <w:rPr>
                <w:rFonts w:ascii="Arial" w:eastAsia="Calibri" w:hAnsi="Arial" w:cs="Arial"/>
                <w:sz w:val="18"/>
              </w:rPr>
              <w:t xml:space="preserve">A partir del </w:t>
            </w:r>
            <w:r w:rsidR="00843133">
              <w:rPr>
                <w:rFonts w:ascii="Arial" w:hAnsi="Arial" w:cs="Arial"/>
                <w:sz w:val="18"/>
                <w:szCs w:val="18"/>
                <w:lang w:val="es-MX"/>
              </w:rPr>
              <w:t>05</w:t>
            </w:r>
            <w:r w:rsidRPr="00094330">
              <w:rPr>
                <w:rFonts w:ascii="Arial" w:hAnsi="Arial" w:cs="Arial"/>
                <w:sz w:val="18"/>
                <w:szCs w:val="18"/>
                <w:lang w:val="es-MX"/>
              </w:rPr>
              <w:t xml:space="preserve"> de </w:t>
            </w:r>
            <w:r w:rsidR="00843133">
              <w:rPr>
                <w:rFonts w:ascii="Arial" w:hAnsi="Arial" w:cs="Arial"/>
                <w:sz w:val="18"/>
                <w:szCs w:val="18"/>
                <w:lang w:val="es-MX"/>
              </w:rPr>
              <w:t>dic</w:t>
            </w:r>
            <w:r>
              <w:rPr>
                <w:rFonts w:ascii="Arial" w:hAnsi="Arial" w:cs="Arial"/>
                <w:sz w:val="18"/>
                <w:szCs w:val="18"/>
                <w:lang w:val="es-MX"/>
              </w:rPr>
              <w:t>iembre</w:t>
            </w:r>
            <w:r w:rsidRPr="00094330">
              <w:rPr>
                <w:rFonts w:ascii="Arial" w:hAnsi="Arial" w:cs="Arial"/>
                <w:sz w:val="18"/>
                <w:szCs w:val="18"/>
                <w:lang w:val="es-MX"/>
              </w:rPr>
              <w:t xml:space="preserve"> de 2023</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4CAF9EDD" w14:textId="77777777" w:rsidR="00983A01" w:rsidRPr="00DB536F" w:rsidRDefault="00983A01" w:rsidP="00297426">
            <w:pPr>
              <w:spacing w:line="254" w:lineRule="auto"/>
              <w:jc w:val="center"/>
              <w:rPr>
                <w:rFonts w:ascii="Arial" w:hAnsi="Arial" w:cs="Arial"/>
                <w:sz w:val="18"/>
                <w:szCs w:val="18"/>
                <w:lang w:val="en-US"/>
              </w:rPr>
            </w:pPr>
            <w:r>
              <w:rPr>
                <w:rFonts w:ascii="Arial" w:hAnsi="Arial" w:cs="Arial"/>
                <w:sz w:val="18"/>
                <w:szCs w:val="18"/>
                <w:lang w:val="es-MX"/>
              </w:rPr>
              <w:t>SGGI – U</w:t>
            </w:r>
            <w:r w:rsidRPr="00DB536F">
              <w:rPr>
                <w:rFonts w:ascii="Arial" w:hAnsi="Arial" w:cs="Arial"/>
                <w:sz w:val="18"/>
                <w:szCs w:val="18"/>
                <w:lang w:val="es-MX"/>
              </w:rPr>
              <w:t>RRHH</w:t>
            </w:r>
            <w:r>
              <w:rPr>
                <w:rFonts w:ascii="Arial" w:hAnsi="Arial" w:cs="Arial"/>
                <w:sz w:val="18"/>
                <w:szCs w:val="18"/>
                <w:lang w:val="es-MX"/>
              </w:rPr>
              <w:t>-GCTIC</w:t>
            </w:r>
          </w:p>
        </w:tc>
      </w:tr>
      <w:tr w:rsidR="00983A01" w:rsidRPr="00DB536F" w14:paraId="2DA123A5" w14:textId="77777777" w:rsidTr="00297426">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0C4ECC9D"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460C4BDF" w14:textId="77777777" w:rsidR="00983A01" w:rsidRPr="00DB536F" w:rsidRDefault="00983A01" w:rsidP="00297426">
            <w:pPr>
              <w:spacing w:line="276" w:lineRule="auto"/>
              <w:rPr>
                <w:rFonts w:ascii="Arial" w:hAnsi="Arial" w:cs="Arial"/>
                <w:b/>
                <w:sz w:val="18"/>
                <w:szCs w:val="18"/>
              </w:rPr>
            </w:pPr>
            <w:r w:rsidRPr="00DB536F">
              <w:rPr>
                <w:rFonts w:ascii="Arial" w:hAnsi="Arial" w:cs="Arial"/>
                <w:b/>
                <w:sz w:val="18"/>
                <w:szCs w:val="18"/>
              </w:rPr>
              <w:t>Inscripción por SISEP:</w:t>
            </w:r>
          </w:p>
          <w:p w14:paraId="60C783A0" w14:textId="77777777" w:rsidR="00983A01" w:rsidRPr="00DB536F" w:rsidRDefault="00983A01" w:rsidP="00297426">
            <w:pPr>
              <w:spacing w:line="276" w:lineRule="auto"/>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r w:rsidRPr="00DB536F">
              <w:rPr>
                <w:rStyle w:val="Hipervnculo"/>
                <w:rFonts w:ascii="Arial" w:hAnsi="Arial" w:cs="Arial"/>
                <w:sz w:val="18"/>
                <w:szCs w:val="18"/>
              </w:rPr>
              <w:t>)</w:t>
            </w:r>
          </w:p>
        </w:tc>
        <w:tc>
          <w:tcPr>
            <w:tcW w:w="3733" w:type="dxa"/>
            <w:tcBorders>
              <w:top w:val="single" w:sz="4" w:space="0" w:color="auto"/>
              <w:left w:val="single" w:sz="4" w:space="0" w:color="auto"/>
              <w:bottom w:val="single" w:sz="4" w:space="0" w:color="auto"/>
              <w:right w:val="single" w:sz="4" w:space="0" w:color="auto"/>
            </w:tcBorders>
            <w:vAlign w:val="center"/>
          </w:tcPr>
          <w:p w14:paraId="61117441" w14:textId="70FF60FD" w:rsidR="00983A01" w:rsidRPr="00094330" w:rsidRDefault="00983A01" w:rsidP="00297426">
            <w:pPr>
              <w:spacing w:line="276" w:lineRule="auto"/>
              <w:jc w:val="center"/>
              <w:rPr>
                <w:rFonts w:ascii="Arial" w:hAnsi="Arial" w:cs="Arial"/>
                <w:sz w:val="18"/>
                <w:szCs w:val="18"/>
                <w:lang w:val="es-MX"/>
              </w:rPr>
            </w:pPr>
            <w:r w:rsidRPr="00094330">
              <w:rPr>
                <w:rFonts w:ascii="Arial" w:hAnsi="Arial" w:cs="Arial"/>
                <w:sz w:val="18"/>
                <w:szCs w:val="18"/>
                <w:lang w:val="es-MX"/>
              </w:rPr>
              <w:t xml:space="preserve">Del </w:t>
            </w:r>
            <w:r w:rsidR="00843133">
              <w:rPr>
                <w:rFonts w:ascii="Arial" w:hAnsi="Arial" w:cs="Arial"/>
                <w:sz w:val="18"/>
                <w:szCs w:val="18"/>
                <w:lang w:val="es-MX"/>
              </w:rPr>
              <w:t>1</w:t>
            </w:r>
            <w:r w:rsidR="00C26A98">
              <w:rPr>
                <w:rFonts w:ascii="Arial" w:hAnsi="Arial" w:cs="Arial"/>
                <w:sz w:val="18"/>
                <w:szCs w:val="18"/>
                <w:lang w:val="es-MX"/>
              </w:rPr>
              <w:t>3</w:t>
            </w:r>
            <w:r w:rsidRPr="00094330">
              <w:rPr>
                <w:rFonts w:ascii="Arial" w:hAnsi="Arial" w:cs="Arial"/>
                <w:sz w:val="18"/>
                <w:szCs w:val="18"/>
                <w:lang w:val="es-MX"/>
              </w:rPr>
              <w:t xml:space="preserve"> de </w:t>
            </w:r>
            <w:r w:rsidR="00843133">
              <w:rPr>
                <w:rFonts w:ascii="Arial" w:hAnsi="Arial" w:cs="Arial"/>
                <w:sz w:val="18"/>
                <w:szCs w:val="18"/>
                <w:lang w:val="es-MX"/>
              </w:rPr>
              <w:t>dic</w:t>
            </w:r>
            <w:r>
              <w:rPr>
                <w:rFonts w:ascii="Arial" w:hAnsi="Arial" w:cs="Arial"/>
                <w:sz w:val="18"/>
                <w:szCs w:val="18"/>
                <w:lang w:val="es-MX"/>
              </w:rPr>
              <w:t>iembre</w:t>
            </w:r>
            <w:r w:rsidRPr="00094330">
              <w:rPr>
                <w:rFonts w:ascii="Arial" w:hAnsi="Arial" w:cs="Arial"/>
                <w:sz w:val="18"/>
                <w:szCs w:val="18"/>
                <w:lang w:val="es-MX"/>
              </w:rPr>
              <w:t xml:space="preserve"> del 2023</w:t>
            </w:r>
          </w:p>
          <w:p w14:paraId="75A5C75D" w14:textId="7482C433" w:rsidR="00983A01" w:rsidRPr="00094330" w:rsidRDefault="00983A01" w:rsidP="00297426">
            <w:pPr>
              <w:spacing w:line="276" w:lineRule="auto"/>
              <w:jc w:val="center"/>
              <w:rPr>
                <w:rFonts w:ascii="Arial" w:hAnsi="Arial" w:cs="Arial"/>
                <w:sz w:val="18"/>
                <w:szCs w:val="18"/>
                <w:lang w:val="es-MX"/>
              </w:rPr>
            </w:pPr>
            <w:r w:rsidRPr="00094330">
              <w:rPr>
                <w:rFonts w:ascii="Arial" w:hAnsi="Arial" w:cs="Arial"/>
                <w:b/>
                <w:sz w:val="18"/>
                <w:szCs w:val="18"/>
                <w:u w:val="single"/>
              </w:rPr>
              <w:t>(hasta las 1</w:t>
            </w:r>
            <w:r w:rsidR="00162328">
              <w:rPr>
                <w:rFonts w:ascii="Arial" w:hAnsi="Arial" w:cs="Arial"/>
                <w:b/>
                <w:sz w:val="18"/>
                <w:szCs w:val="18"/>
                <w:u w:val="single"/>
              </w:rPr>
              <w:t>3</w:t>
            </w:r>
            <w:r w:rsidRPr="00094330">
              <w:rPr>
                <w:rFonts w:ascii="Arial" w:hAnsi="Arial" w:cs="Arial"/>
                <w:b/>
                <w:sz w:val="18"/>
                <w:szCs w:val="18"/>
                <w:u w:val="single"/>
              </w:rPr>
              <w:t>:00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73DE2E3F" w14:textId="77777777" w:rsidR="00983A01" w:rsidRPr="00DB536F" w:rsidRDefault="00983A01" w:rsidP="00297426">
            <w:pPr>
              <w:spacing w:line="254" w:lineRule="auto"/>
              <w:jc w:val="center"/>
              <w:rPr>
                <w:rFonts w:ascii="Arial" w:hAnsi="Arial" w:cs="Arial"/>
                <w:sz w:val="18"/>
                <w:szCs w:val="18"/>
                <w:lang w:val="es-MX"/>
              </w:rPr>
            </w:pPr>
          </w:p>
        </w:tc>
      </w:tr>
      <w:tr w:rsidR="00983A01" w:rsidRPr="00C35403" w14:paraId="0F487931" w14:textId="77777777" w:rsidTr="00297426">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19E1350E"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BD11D4" w14:textId="77777777" w:rsidR="00983A01" w:rsidRPr="00DB536F" w:rsidRDefault="00983A01" w:rsidP="00297426">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4361F79D" w14:textId="6CA8F7F9" w:rsidR="00983A01" w:rsidRPr="00094330" w:rsidRDefault="003F47AC" w:rsidP="00297426">
            <w:pPr>
              <w:spacing w:line="276" w:lineRule="auto"/>
              <w:jc w:val="center"/>
              <w:rPr>
                <w:rFonts w:ascii="Arial" w:hAnsi="Arial" w:cs="Arial"/>
                <w:sz w:val="18"/>
                <w:szCs w:val="18"/>
              </w:rPr>
            </w:pPr>
            <w:r>
              <w:rPr>
                <w:rFonts w:ascii="Arial" w:hAnsi="Arial" w:cs="Arial"/>
                <w:sz w:val="18"/>
                <w:szCs w:val="18"/>
                <w:lang w:val="es-MX"/>
              </w:rPr>
              <w:t>1</w:t>
            </w:r>
            <w:r w:rsidR="00C26A98">
              <w:rPr>
                <w:rFonts w:ascii="Arial" w:hAnsi="Arial" w:cs="Arial"/>
                <w:sz w:val="18"/>
                <w:szCs w:val="18"/>
                <w:lang w:val="es-MX"/>
              </w:rPr>
              <w:t>3</w:t>
            </w:r>
            <w:r w:rsidR="00983A01" w:rsidRPr="00094330">
              <w:rPr>
                <w:rFonts w:ascii="Arial" w:hAnsi="Arial" w:cs="Arial"/>
                <w:sz w:val="18"/>
                <w:szCs w:val="18"/>
                <w:lang w:val="es-MX"/>
              </w:rPr>
              <w:t xml:space="preserve"> de </w:t>
            </w:r>
            <w:r>
              <w:rPr>
                <w:rFonts w:ascii="Arial" w:hAnsi="Arial" w:cs="Arial"/>
                <w:sz w:val="18"/>
                <w:szCs w:val="18"/>
                <w:lang w:val="es-MX"/>
              </w:rPr>
              <w:t>dic</w:t>
            </w:r>
            <w:r w:rsidR="00983A01">
              <w:rPr>
                <w:rFonts w:ascii="Arial" w:hAnsi="Arial" w:cs="Arial"/>
                <w:sz w:val="18"/>
                <w:szCs w:val="18"/>
                <w:lang w:val="es-MX"/>
              </w:rPr>
              <w:t>iembre</w:t>
            </w:r>
            <w:r w:rsidR="00983A01" w:rsidRPr="00094330">
              <w:rPr>
                <w:rFonts w:ascii="Arial" w:hAnsi="Arial" w:cs="Arial"/>
                <w:sz w:val="18"/>
                <w:szCs w:val="18"/>
                <w:lang w:val="es-MX"/>
              </w:rPr>
              <w:t xml:space="preserve"> del 2023</w:t>
            </w:r>
          </w:p>
          <w:p w14:paraId="206516C8" w14:textId="77777777" w:rsidR="00983A01" w:rsidRPr="00094330" w:rsidRDefault="00983A01" w:rsidP="00297426">
            <w:pPr>
              <w:spacing w:line="254" w:lineRule="auto"/>
              <w:jc w:val="center"/>
              <w:rPr>
                <w:rFonts w:ascii="Arial" w:hAnsi="Arial" w:cs="Arial"/>
                <w:sz w:val="18"/>
                <w:szCs w:val="18"/>
              </w:rPr>
            </w:pPr>
            <w:r w:rsidRPr="00094330">
              <w:rPr>
                <w:rFonts w:ascii="Arial" w:hAnsi="Arial" w:cs="Arial"/>
                <w:sz w:val="18"/>
                <w:szCs w:val="18"/>
              </w:rPr>
              <w:t>A partir de las 16:00 horas</w:t>
            </w:r>
          </w:p>
          <w:p w14:paraId="6127BAD7" w14:textId="77777777" w:rsidR="00983A01" w:rsidRPr="00094330" w:rsidRDefault="00983A01" w:rsidP="00297426">
            <w:pPr>
              <w:spacing w:line="254" w:lineRule="auto"/>
              <w:jc w:val="center"/>
              <w:rPr>
                <w:rFonts w:ascii="Arial" w:hAnsi="Arial" w:cs="Arial"/>
                <w:lang w:val="es-MX"/>
              </w:rPr>
            </w:pPr>
            <w:r w:rsidRPr="00094330">
              <w:rPr>
                <w:rFonts w:ascii="Arial" w:hAnsi="Arial" w:cs="Arial"/>
                <w:sz w:val="18"/>
                <w:szCs w:val="18"/>
              </w:rPr>
              <w:t xml:space="preserve"> </w:t>
            </w:r>
            <w:r w:rsidRPr="00094330">
              <w:rPr>
                <w:rFonts w:ascii="Arial" w:hAnsi="Arial" w:cs="Arial"/>
                <w:sz w:val="18"/>
                <w:szCs w:val="18"/>
                <w:lang w:val="es-MX"/>
              </w:rPr>
              <w:t>a través de la página web institucional</w:t>
            </w:r>
            <w:r w:rsidRPr="00094330">
              <w:rPr>
                <w:rStyle w:val="Hipervnculo"/>
                <w:rFonts w:ascii="Arial" w:hAnsi="Arial" w:cs="Arial"/>
                <w:sz w:val="18"/>
                <w:szCs w:val="18"/>
                <w:lang w:val="es-MX"/>
              </w:rPr>
              <w:t xml:space="preserve"> </w:t>
            </w:r>
            <w:hyperlink r:id="rId10" w:history="1">
              <w:r w:rsidRPr="00094330">
                <w:rPr>
                  <w:rStyle w:val="Hipervnculo"/>
                  <w:rFonts w:ascii="Arial" w:hAnsi="Arial" w:cs="Arial"/>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C37AF2F" w14:textId="77777777" w:rsidR="00983A01" w:rsidRPr="00C35403" w:rsidRDefault="00983A01" w:rsidP="00297426">
            <w:pPr>
              <w:rPr>
                <w:rFonts w:ascii="Arial" w:hAnsi="Arial" w:cs="Arial"/>
                <w:sz w:val="18"/>
                <w:szCs w:val="18"/>
                <w:lang w:val="es-PE"/>
              </w:rPr>
            </w:pPr>
          </w:p>
        </w:tc>
      </w:tr>
      <w:tr w:rsidR="00983A01" w:rsidRPr="00094330" w14:paraId="32857DBE" w14:textId="77777777" w:rsidTr="00297426">
        <w:trPr>
          <w:trHeight w:val="269"/>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A5DFB7B" w14:textId="77777777" w:rsidR="00983A01" w:rsidRPr="00094330" w:rsidRDefault="00983A01" w:rsidP="00297426">
            <w:pPr>
              <w:spacing w:line="254" w:lineRule="auto"/>
              <w:jc w:val="both"/>
              <w:rPr>
                <w:rFonts w:ascii="Arial" w:hAnsi="Arial" w:cs="Arial"/>
                <w:sz w:val="18"/>
                <w:szCs w:val="18"/>
                <w:lang w:val="es-MX"/>
              </w:rPr>
            </w:pPr>
            <w:r w:rsidRPr="00094330">
              <w:rPr>
                <w:rFonts w:ascii="Arial" w:hAnsi="Arial" w:cs="Arial"/>
                <w:b/>
                <w:sz w:val="18"/>
                <w:szCs w:val="18"/>
                <w:lang w:val="es-MX"/>
              </w:rPr>
              <w:t>SELECCIÓN</w:t>
            </w:r>
          </w:p>
        </w:tc>
      </w:tr>
      <w:tr w:rsidR="00983A01" w:rsidRPr="00DB536F" w14:paraId="5456A0F8" w14:textId="77777777" w:rsidTr="00297426">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4635B69E"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ABA803" w14:textId="77777777" w:rsidR="00983A01" w:rsidRPr="00D45180" w:rsidRDefault="00983A01" w:rsidP="00297426">
            <w:pPr>
              <w:spacing w:line="254" w:lineRule="auto"/>
              <w:jc w:val="both"/>
              <w:rPr>
                <w:rFonts w:ascii="Arial" w:hAnsi="Arial" w:cs="Arial"/>
                <w:bCs/>
                <w:sz w:val="18"/>
                <w:szCs w:val="18"/>
                <w:lang w:val="es-MX"/>
              </w:rPr>
            </w:pPr>
            <w:r w:rsidRPr="003955F1">
              <w:rPr>
                <w:rFonts w:ascii="Arial" w:hAnsi="Arial" w:cs="Arial"/>
                <w:bCs/>
                <w:sz w:val="18"/>
                <w:szCs w:val="18"/>
                <w:lang w:val="es-MX"/>
              </w:rPr>
              <w:t>Evaluación de Conocimientos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7559420B" w14:textId="4AF653DD" w:rsidR="00983A01" w:rsidRPr="00DB536F" w:rsidRDefault="003F47AC" w:rsidP="00297426">
            <w:pPr>
              <w:spacing w:line="276" w:lineRule="auto"/>
              <w:jc w:val="center"/>
              <w:rPr>
                <w:rFonts w:ascii="Arial" w:hAnsi="Arial" w:cs="Arial"/>
                <w:sz w:val="18"/>
                <w:szCs w:val="18"/>
              </w:rPr>
            </w:pPr>
            <w:r>
              <w:rPr>
                <w:rFonts w:ascii="Arial" w:hAnsi="Arial" w:cs="Arial"/>
                <w:sz w:val="18"/>
                <w:szCs w:val="18"/>
                <w:lang w:val="es-MX"/>
              </w:rPr>
              <w:t>1</w:t>
            </w:r>
            <w:r w:rsidR="00C26A98">
              <w:rPr>
                <w:rFonts w:ascii="Arial" w:hAnsi="Arial" w:cs="Arial"/>
                <w:sz w:val="18"/>
                <w:szCs w:val="18"/>
                <w:lang w:val="es-MX"/>
              </w:rPr>
              <w:t>4</w:t>
            </w:r>
            <w:r w:rsidR="00983A01">
              <w:rPr>
                <w:rFonts w:ascii="Arial" w:hAnsi="Arial" w:cs="Arial"/>
                <w:sz w:val="18"/>
                <w:szCs w:val="18"/>
                <w:lang w:val="es-MX"/>
              </w:rPr>
              <w:t xml:space="preserve"> de </w:t>
            </w:r>
            <w:r>
              <w:rPr>
                <w:rFonts w:ascii="Arial" w:hAnsi="Arial" w:cs="Arial"/>
                <w:sz w:val="18"/>
                <w:szCs w:val="18"/>
                <w:lang w:val="es-MX"/>
              </w:rPr>
              <w:t>dic</w:t>
            </w:r>
            <w:r w:rsidR="00983A01">
              <w:rPr>
                <w:rFonts w:ascii="Arial" w:hAnsi="Arial" w:cs="Arial"/>
                <w:sz w:val="18"/>
                <w:szCs w:val="18"/>
                <w:lang w:val="es-MX"/>
              </w:rPr>
              <w:t>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7C47A0B8"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EDB571" w14:textId="244756E1" w:rsidR="00983A01" w:rsidRPr="00DB536F" w:rsidRDefault="001D0DBB" w:rsidP="00297426">
            <w:pPr>
              <w:spacing w:line="254" w:lineRule="auto"/>
              <w:jc w:val="center"/>
              <w:rPr>
                <w:rFonts w:ascii="Arial" w:hAnsi="Arial" w:cs="Arial"/>
                <w:sz w:val="18"/>
                <w:szCs w:val="18"/>
                <w:lang w:val="es-MX"/>
              </w:rPr>
            </w:pPr>
            <w:r w:rsidRPr="00515D55">
              <w:rPr>
                <w:rFonts w:ascii="Arial" w:hAnsi="Arial" w:cs="Arial"/>
                <w:sz w:val="18"/>
                <w:szCs w:val="18"/>
                <w:lang w:val="es-MX"/>
              </w:rPr>
              <w:t>Auditorio del Hospital II Huaraz de la Red Asistencial Huaraz</w:t>
            </w:r>
          </w:p>
        </w:tc>
      </w:tr>
      <w:tr w:rsidR="00983A01" w:rsidRPr="00DB536F" w14:paraId="3E72E56D" w14:textId="77777777" w:rsidTr="00297426">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1A6A19AC"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678B36"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6548B81" w14:textId="73456925" w:rsidR="00983A01" w:rsidRPr="00DB536F" w:rsidRDefault="00292338" w:rsidP="00297426">
            <w:pPr>
              <w:spacing w:line="254" w:lineRule="auto"/>
              <w:jc w:val="center"/>
              <w:rPr>
                <w:rFonts w:ascii="Arial" w:hAnsi="Arial" w:cs="Arial"/>
                <w:sz w:val="18"/>
                <w:szCs w:val="18"/>
              </w:rPr>
            </w:pPr>
            <w:r>
              <w:rPr>
                <w:rFonts w:ascii="Arial" w:hAnsi="Arial" w:cs="Arial"/>
                <w:sz w:val="18"/>
                <w:szCs w:val="18"/>
                <w:lang w:val="es-MX"/>
              </w:rPr>
              <w:t>1</w:t>
            </w:r>
            <w:r w:rsidR="00C26A98">
              <w:rPr>
                <w:rFonts w:ascii="Arial" w:hAnsi="Arial" w:cs="Arial"/>
                <w:sz w:val="18"/>
                <w:szCs w:val="18"/>
                <w:lang w:val="es-MX"/>
              </w:rPr>
              <w:t>4</w:t>
            </w:r>
            <w:r w:rsidR="00983A01">
              <w:rPr>
                <w:rFonts w:ascii="Arial" w:hAnsi="Arial" w:cs="Arial"/>
                <w:sz w:val="18"/>
                <w:szCs w:val="18"/>
                <w:lang w:val="es-MX"/>
              </w:rPr>
              <w:t xml:space="preserve"> de </w:t>
            </w:r>
            <w:r>
              <w:rPr>
                <w:rFonts w:ascii="Arial" w:hAnsi="Arial" w:cs="Arial"/>
                <w:sz w:val="18"/>
                <w:szCs w:val="18"/>
                <w:lang w:val="es-MX"/>
              </w:rPr>
              <w:t>dic</w:t>
            </w:r>
            <w:r w:rsidR="00983A01">
              <w:rPr>
                <w:rFonts w:ascii="Arial" w:hAnsi="Arial" w:cs="Arial"/>
                <w:sz w:val="18"/>
                <w:szCs w:val="18"/>
                <w:lang w:val="es-MX"/>
              </w:rPr>
              <w:t>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5478BB7D"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36BD8C44" w14:textId="77777777" w:rsidR="00983A01" w:rsidRPr="00DB536F" w:rsidRDefault="00983A01" w:rsidP="00297426">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1" w:history="1">
              <w:r w:rsidRPr="00743FD2">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20BAEF16"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GCTIC</w:t>
            </w:r>
          </w:p>
        </w:tc>
      </w:tr>
      <w:tr w:rsidR="00983A01" w:rsidRPr="00D45180" w14:paraId="63FE541C" w14:textId="77777777" w:rsidTr="00297426">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58D8568C"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lastRenderedPageBreak/>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E7D0B6D" w14:textId="77777777" w:rsidR="00983A01" w:rsidRPr="00DB536F" w:rsidRDefault="00983A01" w:rsidP="00297426">
            <w:pPr>
              <w:autoSpaceDE w:val="0"/>
              <w:autoSpaceDN w:val="0"/>
              <w:adjustRightInd w:val="0"/>
              <w:jc w:val="both"/>
              <w:rPr>
                <w:rFonts w:ascii="Arial" w:hAnsi="Arial" w:cs="Arial"/>
                <w:b/>
                <w:sz w:val="18"/>
                <w:szCs w:val="18"/>
                <w:u w:val="single"/>
                <w:lang w:val="es-MX"/>
              </w:rPr>
            </w:pPr>
            <w:r w:rsidRPr="00DB536F">
              <w:rPr>
                <w:rFonts w:ascii="Arial" w:hAnsi="Arial" w:cs="Arial"/>
                <w:b/>
                <w:sz w:val="18"/>
                <w:szCs w:val="18"/>
                <w:u w:val="single"/>
                <w:lang w:val="es-MX"/>
              </w:rPr>
              <w:t>P</w:t>
            </w:r>
            <w:r>
              <w:rPr>
                <w:rFonts w:ascii="Arial" w:hAnsi="Arial" w:cs="Arial"/>
                <w:b/>
                <w:sz w:val="18"/>
                <w:szCs w:val="18"/>
                <w:u w:val="single"/>
                <w:lang w:val="es-MX"/>
              </w:rPr>
              <w:t>resentación de documentos</w:t>
            </w:r>
            <w:r w:rsidRPr="00DB536F">
              <w:rPr>
                <w:rFonts w:ascii="Arial" w:hAnsi="Arial" w:cs="Arial"/>
                <w:b/>
                <w:sz w:val="18"/>
                <w:szCs w:val="18"/>
                <w:u w:val="single"/>
                <w:lang w:val="es-MX"/>
              </w:rPr>
              <w:t>:</w:t>
            </w:r>
          </w:p>
          <w:p w14:paraId="1E2C5B3F" w14:textId="6700B5CE" w:rsidR="00983A01" w:rsidRPr="00DB536F" w:rsidRDefault="00983A01" w:rsidP="00297426">
            <w:pPr>
              <w:autoSpaceDE w:val="0"/>
              <w:autoSpaceDN w:val="0"/>
              <w:adjustRightInd w:val="0"/>
              <w:spacing w:line="254" w:lineRule="auto"/>
              <w:rPr>
                <w:rFonts w:ascii="Arial" w:hAnsi="Arial" w:cs="Arial"/>
                <w:b/>
                <w:sz w:val="18"/>
                <w:szCs w:val="18"/>
                <w:u w:val="single"/>
                <w:lang w:val="es-MX"/>
              </w:rPr>
            </w:pPr>
            <w:r w:rsidRPr="00DB536F">
              <w:rPr>
                <w:rFonts w:ascii="Arial" w:hAnsi="Arial" w:cs="Arial"/>
                <w:sz w:val="18"/>
                <w:szCs w:val="18"/>
                <w:lang w:val="es-MX"/>
              </w:rPr>
              <w:t xml:space="preserve">Presentación de Formatos </w:t>
            </w:r>
            <w:proofErr w:type="spellStart"/>
            <w:r w:rsidRPr="00DB536F">
              <w:rPr>
                <w:rFonts w:ascii="Arial" w:hAnsi="Arial" w:cs="Arial"/>
                <w:sz w:val="18"/>
                <w:szCs w:val="18"/>
                <w:lang w:val="es-MX"/>
              </w:rPr>
              <w:t>N°</w:t>
            </w:r>
            <w:proofErr w:type="spellEnd"/>
            <w:r w:rsidRPr="00DB536F">
              <w:rPr>
                <w:rFonts w:ascii="Arial" w:hAnsi="Arial" w:cs="Arial"/>
                <w:sz w:val="18"/>
                <w:szCs w:val="18"/>
                <w:lang w:val="es-MX"/>
              </w:rPr>
              <w:t xml:space="preserve"> 01, 0</w:t>
            </w:r>
            <w:r>
              <w:rPr>
                <w:rFonts w:ascii="Arial" w:hAnsi="Arial" w:cs="Arial"/>
                <w:sz w:val="18"/>
                <w:szCs w:val="18"/>
                <w:lang w:val="es-MX"/>
              </w:rPr>
              <w:t xml:space="preserve">2, 03, 04 de corresponder y 05 </w:t>
            </w:r>
            <w:r w:rsidRPr="00DB536F">
              <w:rPr>
                <w:rFonts w:ascii="Arial" w:hAnsi="Arial" w:cs="Arial"/>
                <w:sz w:val="18"/>
                <w:szCs w:val="18"/>
                <w:lang w:val="es-MX"/>
              </w:rPr>
              <w:t>y el CV descriptivo y documentado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6B54319" w14:textId="4726EB85" w:rsidR="00983A01" w:rsidRPr="00DB536F" w:rsidRDefault="00292338" w:rsidP="00297426">
            <w:pPr>
              <w:spacing w:line="276" w:lineRule="auto"/>
              <w:jc w:val="center"/>
              <w:rPr>
                <w:rFonts w:ascii="Arial" w:hAnsi="Arial" w:cs="Arial"/>
                <w:sz w:val="18"/>
                <w:szCs w:val="18"/>
              </w:rPr>
            </w:pPr>
            <w:r>
              <w:rPr>
                <w:rFonts w:ascii="Arial" w:hAnsi="Arial" w:cs="Arial"/>
                <w:sz w:val="18"/>
                <w:szCs w:val="18"/>
                <w:lang w:val="es-MX"/>
              </w:rPr>
              <w:t>1</w:t>
            </w:r>
            <w:r w:rsidR="00C26A98">
              <w:rPr>
                <w:rFonts w:ascii="Arial" w:hAnsi="Arial" w:cs="Arial"/>
                <w:sz w:val="18"/>
                <w:szCs w:val="18"/>
                <w:lang w:val="es-MX"/>
              </w:rPr>
              <w:t>5</w:t>
            </w:r>
            <w:r w:rsidR="00983A01" w:rsidRPr="00094330">
              <w:rPr>
                <w:rFonts w:ascii="Arial" w:hAnsi="Arial" w:cs="Arial"/>
                <w:sz w:val="18"/>
                <w:szCs w:val="18"/>
                <w:lang w:val="es-MX"/>
              </w:rPr>
              <w:t xml:space="preserve"> de </w:t>
            </w:r>
            <w:r w:rsidR="00983A01">
              <w:rPr>
                <w:rFonts w:ascii="Arial" w:hAnsi="Arial" w:cs="Arial"/>
                <w:sz w:val="18"/>
                <w:szCs w:val="18"/>
                <w:lang w:val="es-MX"/>
              </w:rPr>
              <w:t>diciembre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12DBED4D" w14:textId="723E9C57" w:rsidR="00983A01" w:rsidRPr="00DB536F" w:rsidRDefault="00983A01" w:rsidP="00297426">
            <w:pPr>
              <w:spacing w:line="276" w:lineRule="auto"/>
              <w:jc w:val="center"/>
              <w:rPr>
                <w:rFonts w:ascii="Arial" w:hAnsi="Arial" w:cs="Arial"/>
                <w:b/>
                <w:sz w:val="18"/>
                <w:szCs w:val="18"/>
                <w:u w:val="single"/>
              </w:rPr>
            </w:pPr>
            <w:r w:rsidRPr="00DB536F">
              <w:rPr>
                <w:rFonts w:ascii="Arial" w:hAnsi="Arial" w:cs="Arial"/>
                <w:b/>
                <w:sz w:val="18"/>
                <w:szCs w:val="18"/>
                <w:u w:val="single"/>
              </w:rPr>
              <w:t xml:space="preserve"> (</w:t>
            </w:r>
            <w:r>
              <w:rPr>
                <w:rFonts w:ascii="Arial" w:hAnsi="Arial" w:cs="Arial"/>
                <w:b/>
                <w:sz w:val="18"/>
                <w:szCs w:val="18"/>
                <w:u w:val="single"/>
              </w:rPr>
              <w:t>Hasta</w:t>
            </w:r>
            <w:r w:rsidRPr="00DB536F">
              <w:rPr>
                <w:rFonts w:ascii="Arial" w:hAnsi="Arial" w:cs="Arial"/>
                <w:b/>
                <w:sz w:val="18"/>
                <w:szCs w:val="18"/>
                <w:u w:val="single"/>
              </w:rPr>
              <w:t xml:space="preserve"> las </w:t>
            </w:r>
            <w:r>
              <w:rPr>
                <w:rFonts w:ascii="Arial" w:hAnsi="Arial" w:cs="Arial"/>
                <w:b/>
                <w:sz w:val="18"/>
                <w:szCs w:val="18"/>
                <w:u w:val="single"/>
              </w:rPr>
              <w:t>16</w:t>
            </w:r>
            <w:r w:rsidRPr="00DB536F">
              <w:rPr>
                <w:rFonts w:ascii="Arial" w:hAnsi="Arial" w:cs="Arial"/>
                <w:b/>
                <w:sz w:val="18"/>
                <w:szCs w:val="18"/>
                <w:u w:val="single"/>
              </w:rPr>
              <w:t>:</w:t>
            </w:r>
            <w:r>
              <w:rPr>
                <w:rFonts w:ascii="Arial" w:hAnsi="Arial" w:cs="Arial"/>
                <w:b/>
                <w:sz w:val="18"/>
                <w:szCs w:val="18"/>
                <w:u w:val="single"/>
              </w:rPr>
              <w:t>00</w:t>
            </w:r>
            <w:r w:rsidRPr="00DB536F">
              <w:rPr>
                <w:rFonts w:ascii="Arial" w:hAnsi="Arial" w:cs="Arial"/>
                <w:b/>
                <w:sz w:val="18"/>
                <w:szCs w:val="18"/>
                <w:u w:val="single"/>
              </w:rPr>
              <w:t xml:space="preserve"> horas)</w:t>
            </w:r>
          </w:p>
          <w:p w14:paraId="1A2B66EF" w14:textId="77777777" w:rsidR="00983A01" w:rsidRPr="00DB536F" w:rsidRDefault="00983A01" w:rsidP="00297426">
            <w:pPr>
              <w:spacing w:line="276" w:lineRule="auto"/>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0E18AF00" w14:textId="77777777" w:rsidR="00983A01" w:rsidRPr="00D45180" w:rsidRDefault="00983A01" w:rsidP="00297426">
            <w:pPr>
              <w:spacing w:line="254" w:lineRule="auto"/>
              <w:jc w:val="center"/>
              <w:rPr>
                <w:rFonts w:ascii="Arial" w:hAnsi="Arial" w:cs="Arial"/>
                <w:sz w:val="18"/>
                <w:szCs w:val="18"/>
                <w:lang w:val="es-PE"/>
              </w:rPr>
            </w:pPr>
            <w:r w:rsidRPr="00D45180">
              <w:rPr>
                <w:rFonts w:ascii="Arial" w:hAnsi="Arial" w:cs="Arial"/>
                <w:sz w:val="18"/>
                <w:szCs w:val="18"/>
                <w:lang w:val="es-MX"/>
              </w:rPr>
              <w:t>Unidad de Recursos Humanos de la Red Asistencial Huaraz</w:t>
            </w:r>
          </w:p>
        </w:tc>
      </w:tr>
      <w:tr w:rsidR="00983A01" w:rsidRPr="00DB536F" w14:paraId="052A1CAB" w14:textId="77777777" w:rsidTr="00297426">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2EEDB075"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973CC3" w14:textId="77777777" w:rsidR="00983A01" w:rsidRPr="00DB536F" w:rsidRDefault="00983A01" w:rsidP="00297426">
            <w:pPr>
              <w:spacing w:line="254" w:lineRule="auto"/>
              <w:jc w:val="both"/>
              <w:rPr>
                <w:rFonts w:ascii="Arial" w:hAnsi="Arial" w:cs="Arial"/>
                <w:sz w:val="18"/>
                <w:szCs w:val="18"/>
                <w:lang w:val="es-MX"/>
              </w:rPr>
            </w:pPr>
            <w:r w:rsidRPr="00683A61">
              <w:rPr>
                <w:rFonts w:ascii="Arial" w:hAnsi="Arial" w:cs="Arial"/>
                <w:bCs/>
                <w:sz w:val="18"/>
                <w:szCs w:val="18"/>
                <w:lang w:val="es-MX"/>
              </w:rPr>
              <w:t>Evaluación Curricular (C.V descriptivo, documentado y formatos requeridos)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802F0E4" w14:textId="42E10DE2" w:rsidR="00983A01" w:rsidRPr="00946E32" w:rsidRDefault="00983A01" w:rsidP="00297426">
            <w:pPr>
              <w:spacing w:line="276" w:lineRule="auto"/>
              <w:jc w:val="center"/>
              <w:rPr>
                <w:rFonts w:ascii="Arial" w:hAnsi="Arial" w:cs="Arial"/>
                <w:sz w:val="18"/>
                <w:szCs w:val="18"/>
              </w:rPr>
            </w:pPr>
            <w:r w:rsidRPr="00DB536F">
              <w:rPr>
                <w:rFonts w:ascii="Arial" w:hAnsi="Arial" w:cs="Arial"/>
                <w:sz w:val="18"/>
                <w:szCs w:val="18"/>
                <w:lang w:val="es-MX"/>
              </w:rPr>
              <w:t xml:space="preserve">A partir del </w:t>
            </w:r>
            <w:r w:rsidR="00292338">
              <w:rPr>
                <w:rFonts w:ascii="Arial" w:hAnsi="Arial" w:cs="Arial"/>
                <w:sz w:val="18"/>
                <w:szCs w:val="18"/>
                <w:lang w:val="es-MX"/>
              </w:rPr>
              <w:t>1</w:t>
            </w:r>
            <w:r w:rsidR="00C26A98">
              <w:rPr>
                <w:rFonts w:ascii="Arial" w:hAnsi="Arial" w:cs="Arial"/>
                <w:sz w:val="18"/>
                <w:szCs w:val="18"/>
                <w:lang w:val="es-MX"/>
              </w:rPr>
              <w:t>8</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E00B9B" w14:textId="77777777" w:rsidR="00983A01" w:rsidRPr="00DB536F" w:rsidRDefault="00983A01" w:rsidP="00297426">
            <w:pPr>
              <w:spacing w:line="254" w:lineRule="auto"/>
              <w:jc w:val="center"/>
              <w:rPr>
                <w:rFonts w:ascii="Arial" w:hAnsi="Arial" w:cs="Arial"/>
                <w:sz w:val="18"/>
                <w:szCs w:val="18"/>
                <w:lang w:val="es-MX"/>
              </w:rPr>
            </w:pPr>
            <w:r w:rsidRPr="00D45180">
              <w:rPr>
                <w:rFonts w:ascii="Arial" w:hAnsi="Arial" w:cs="Arial"/>
                <w:sz w:val="18"/>
                <w:szCs w:val="18"/>
                <w:lang w:val="es-MX"/>
              </w:rPr>
              <w:t>Unidad de Recursos Humanos de la Red Asistencial Huaraz</w:t>
            </w:r>
          </w:p>
        </w:tc>
      </w:tr>
      <w:tr w:rsidR="00983A01" w:rsidRPr="00DB536F" w14:paraId="2B85BB0E" w14:textId="77777777" w:rsidTr="00297426">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3B9A7A0E"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492BD3"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Curricular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02231519" w14:textId="324C73C8" w:rsidR="00983A01" w:rsidRDefault="00B14532" w:rsidP="00297426">
            <w:pPr>
              <w:spacing w:line="254" w:lineRule="auto"/>
              <w:jc w:val="center"/>
              <w:rPr>
                <w:rFonts w:ascii="Arial" w:hAnsi="Arial" w:cs="Arial"/>
                <w:sz w:val="18"/>
                <w:szCs w:val="18"/>
                <w:lang w:val="es-MX"/>
              </w:rPr>
            </w:pPr>
            <w:r>
              <w:rPr>
                <w:rFonts w:ascii="Arial" w:hAnsi="Arial" w:cs="Arial"/>
                <w:sz w:val="18"/>
                <w:szCs w:val="18"/>
                <w:lang w:val="es-MX"/>
              </w:rPr>
              <w:t>18</w:t>
            </w:r>
            <w:r w:rsidR="00983A01" w:rsidRPr="00094330">
              <w:rPr>
                <w:rFonts w:ascii="Arial" w:hAnsi="Arial" w:cs="Arial"/>
                <w:sz w:val="18"/>
                <w:szCs w:val="18"/>
                <w:lang w:val="es-MX"/>
              </w:rPr>
              <w:t xml:space="preserve"> de </w:t>
            </w:r>
            <w:r w:rsidR="00983A01">
              <w:rPr>
                <w:rFonts w:ascii="Arial" w:hAnsi="Arial" w:cs="Arial"/>
                <w:sz w:val="18"/>
                <w:szCs w:val="18"/>
                <w:lang w:val="es-MX"/>
              </w:rPr>
              <w:t>diciembre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16ED1296" w14:textId="77777777"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1FEEC84F" w14:textId="77777777" w:rsidR="00983A01" w:rsidRPr="00DB536F" w:rsidRDefault="00983A01" w:rsidP="00297426">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2" w:history="1">
              <w:r w:rsidRPr="00DB536F">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26873194"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 GCTIC</w:t>
            </w:r>
          </w:p>
        </w:tc>
      </w:tr>
      <w:tr w:rsidR="00983A01" w:rsidRPr="00DB536F" w14:paraId="2E85C6B7" w14:textId="77777777" w:rsidTr="00297426">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4465DC15" w14:textId="77777777" w:rsidR="00983A01" w:rsidRPr="00DB536F" w:rsidRDefault="00983A01" w:rsidP="00297426">
            <w:pPr>
              <w:spacing w:line="254" w:lineRule="auto"/>
              <w:rPr>
                <w:rFonts w:ascii="Arial" w:hAnsi="Arial" w:cs="Arial"/>
                <w:sz w:val="18"/>
                <w:szCs w:val="18"/>
                <w:lang w:val="es-MX"/>
              </w:rPr>
            </w:pPr>
            <w:r>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tcPr>
          <w:p w14:paraId="12B8DCDC" w14:textId="77777777" w:rsidR="00983A01" w:rsidRPr="00D45180" w:rsidRDefault="00983A01" w:rsidP="00297426">
            <w:pPr>
              <w:spacing w:line="254" w:lineRule="auto"/>
              <w:jc w:val="both"/>
              <w:rPr>
                <w:rFonts w:ascii="Arial" w:hAnsi="Arial" w:cs="Arial"/>
                <w:sz w:val="16"/>
                <w:szCs w:val="16"/>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58FDA57C" w14:textId="217215E7" w:rsidR="00983A01" w:rsidRDefault="00B14532" w:rsidP="00297426">
            <w:pPr>
              <w:spacing w:line="254" w:lineRule="auto"/>
              <w:jc w:val="center"/>
              <w:rPr>
                <w:rFonts w:ascii="Arial" w:hAnsi="Arial" w:cs="Arial"/>
                <w:sz w:val="18"/>
                <w:szCs w:val="18"/>
                <w:lang w:val="es-MX"/>
              </w:rPr>
            </w:pPr>
            <w:r>
              <w:rPr>
                <w:rFonts w:ascii="Arial" w:hAnsi="Arial" w:cs="Arial"/>
                <w:sz w:val="18"/>
                <w:szCs w:val="18"/>
                <w:lang w:val="es-MX"/>
              </w:rPr>
              <w:t>19</w:t>
            </w:r>
            <w:r w:rsidR="00983A01" w:rsidRPr="00094330">
              <w:rPr>
                <w:rFonts w:ascii="Arial" w:hAnsi="Arial" w:cs="Arial"/>
                <w:sz w:val="18"/>
                <w:szCs w:val="18"/>
                <w:lang w:val="es-MX"/>
              </w:rPr>
              <w:t xml:space="preserve"> de </w:t>
            </w:r>
            <w:r w:rsidR="00983A01">
              <w:rPr>
                <w:rFonts w:ascii="Arial" w:hAnsi="Arial" w:cs="Arial"/>
                <w:sz w:val="18"/>
                <w:szCs w:val="18"/>
                <w:lang w:val="es-MX"/>
              </w:rPr>
              <w:t>diciembre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15C25D6B"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C867D67" w14:textId="555BD14A" w:rsidR="00983A01" w:rsidRPr="00DB536F" w:rsidRDefault="001D0DBB" w:rsidP="00297426">
            <w:pPr>
              <w:spacing w:line="254" w:lineRule="auto"/>
              <w:jc w:val="center"/>
              <w:rPr>
                <w:rFonts w:ascii="Arial" w:hAnsi="Arial" w:cs="Arial"/>
                <w:sz w:val="18"/>
                <w:szCs w:val="18"/>
              </w:rPr>
            </w:pPr>
            <w:r w:rsidRPr="00515D55">
              <w:rPr>
                <w:rFonts w:ascii="Arial" w:hAnsi="Arial" w:cs="Arial"/>
                <w:sz w:val="18"/>
                <w:szCs w:val="18"/>
                <w:lang w:val="es-MX"/>
              </w:rPr>
              <w:t>Auditorio del Hospital II Huaraz de la Red Asistencial Huaraz</w:t>
            </w:r>
          </w:p>
        </w:tc>
      </w:tr>
      <w:tr w:rsidR="00983A01" w:rsidRPr="00DB536F" w14:paraId="2EEDE308" w14:textId="77777777" w:rsidTr="00297426">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D251C57"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BD28D8"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733" w:type="dxa"/>
            <w:vMerge w:val="restart"/>
            <w:tcBorders>
              <w:top w:val="single" w:sz="4" w:space="0" w:color="auto"/>
              <w:left w:val="single" w:sz="4" w:space="0" w:color="auto"/>
              <w:right w:val="single" w:sz="4" w:space="0" w:color="auto"/>
            </w:tcBorders>
            <w:vAlign w:val="center"/>
            <w:hideMark/>
          </w:tcPr>
          <w:p w14:paraId="3AD4CE3F" w14:textId="710A0DD2" w:rsidR="00983A01" w:rsidRDefault="00B14532" w:rsidP="00297426">
            <w:pPr>
              <w:spacing w:line="254" w:lineRule="auto"/>
              <w:jc w:val="center"/>
              <w:rPr>
                <w:rFonts w:ascii="Arial" w:hAnsi="Arial" w:cs="Arial"/>
                <w:sz w:val="18"/>
                <w:szCs w:val="18"/>
                <w:lang w:val="es-MX"/>
              </w:rPr>
            </w:pPr>
            <w:r>
              <w:rPr>
                <w:rFonts w:ascii="Arial" w:hAnsi="Arial" w:cs="Arial"/>
                <w:sz w:val="18"/>
                <w:szCs w:val="18"/>
                <w:lang w:val="es-MX"/>
              </w:rPr>
              <w:t>19</w:t>
            </w:r>
            <w:r w:rsidR="00983A01" w:rsidRPr="00094330">
              <w:rPr>
                <w:rFonts w:ascii="Arial" w:hAnsi="Arial" w:cs="Arial"/>
                <w:sz w:val="18"/>
                <w:szCs w:val="18"/>
                <w:lang w:val="es-MX"/>
              </w:rPr>
              <w:t xml:space="preserve"> de </w:t>
            </w:r>
            <w:r w:rsidR="00983A01">
              <w:rPr>
                <w:rFonts w:ascii="Arial" w:hAnsi="Arial" w:cs="Arial"/>
                <w:sz w:val="18"/>
                <w:szCs w:val="18"/>
                <w:lang w:val="es-MX"/>
              </w:rPr>
              <w:t>diciembre del</w:t>
            </w:r>
            <w:r w:rsidR="00983A01" w:rsidRPr="00DB536F">
              <w:rPr>
                <w:rFonts w:ascii="Arial" w:hAnsi="Arial" w:cs="Arial"/>
                <w:sz w:val="18"/>
                <w:szCs w:val="18"/>
                <w:lang w:val="es-MX"/>
              </w:rPr>
              <w:t xml:space="preserve"> 202</w:t>
            </w:r>
            <w:r w:rsidR="00983A01">
              <w:rPr>
                <w:rFonts w:ascii="Arial" w:hAnsi="Arial" w:cs="Arial"/>
                <w:sz w:val="18"/>
                <w:szCs w:val="18"/>
                <w:lang w:val="es-MX"/>
              </w:rPr>
              <w:t>3</w:t>
            </w:r>
          </w:p>
          <w:p w14:paraId="10F91065" w14:textId="77777777" w:rsidR="00983A01" w:rsidRDefault="00983A01" w:rsidP="00297426">
            <w:pPr>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3DF6AD70" w14:textId="77777777" w:rsidR="00983A01" w:rsidRPr="00DB536F" w:rsidRDefault="00983A01" w:rsidP="00297426">
            <w:pPr>
              <w:jc w:val="center"/>
              <w:rPr>
                <w:rFonts w:ascii="Arial" w:hAnsi="Arial" w:cs="Arial"/>
                <w:sz w:val="18"/>
                <w:szCs w:val="18"/>
                <w:lang w:val="es-MX"/>
              </w:rPr>
            </w:pPr>
            <w:r w:rsidRPr="00FE6061">
              <w:rPr>
                <w:rFonts w:ascii="Arial" w:hAnsi="Arial" w:cs="Arial"/>
                <w:color w:val="000000"/>
                <w:sz w:val="18"/>
                <w:szCs w:val="18"/>
                <w:lang w:val="es-MX"/>
              </w:rPr>
              <w:t>a través de la página web institucional</w:t>
            </w:r>
            <w:r w:rsidRPr="00FE6061">
              <w:rPr>
                <w:rStyle w:val="Hipervnculo"/>
                <w:rFonts w:ascii="Arial" w:hAnsi="Arial" w:cs="Arial"/>
                <w:color w:val="000000"/>
                <w:sz w:val="18"/>
                <w:szCs w:val="18"/>
              </w:rPr>
              <w:t xml:space="preserve"> </w:t>
            </w:r>
            <w:hyperlink r:id="rId13" w:history="1">
              <w:r w:rsidRPr="001A06EA">
                <w:rPr>
                  <w:rStyle w:val="Hipervnculo"/>
                  <w:rFonts w:ascii="Arial" w:hAnsi="Arial" w:cs="Arial"/>
                  <w:sz w:val="18"/>
                  <w:szCs w:val="18"/>
                </w:rPr>
                <w:t>http://convocatorias.essalud.gob.pe/</w:t>
              </w:r>
            </w:hyperlink>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B6864C0" w14:textId="77777777" w:rsidR="00983A01" w:rsidRPr="00DB536F" w:rsidRDefault="00983A01" w:rsidP="00297426">
            <w:pPr>
              <w:spacing w:line="254" w:lineRule="auto"/>
              <w:jc w:val="center"/>
              <w:rPr>
                <w:rFonts w:ascii="Arial" w:hAnsi="Arial" w:cs="Arial"/>
                <w:sz w:val="18"/>
                <w:szCs w:val="18"/>
                <w:lang w:val="es-PE"/>
              </w:rPr>
            </w:pPr>
            <w:r w:rsidRPr="00DB536F">
              <w:rPr>
                <w:rFonts w:ascii="Arial" w:hAnsi="Arial" w:cs="Arial"/>
                <w:sz w:val="18"/>
                <w:szCs w:val="18"/>
                <w:lang w:val="es-MX"/>
              </w:rPr>
              <w:t>S</w:t>
            </w:r>
            <w:r>
              <w:rPr>
                <w:rFonts w:ascii="Arial" w:hAnsi="Arial" w:cs="Arial"/>
                <w:sz w:val="18"/>
                <w:szCs w:val="18"/>
                <w:lang w:val="es-MX"/>
              </w:rPr>
              <w:t>GGI – U</w:t>
            </w:r>
            <w:r w:rsidRPr="00DB536F">
              <w:rPr>
                <w:rFonts w:ascii="Arial" w:hAnsi="Arial" w:cs="Arial"/>
                <w:sz w:val="18"/>
                <w:szCs w:val="18"/>
                <w:lang w:val="es-MX"/>
              </w:rPr>
              <w:t>RRHH- GCTIC</w:t>
            </w:r>
          </w:p>
        </w:tc>
      </w:tr>
      <w:tr w:rsidR="00983A01" w:rsidRPr="00DB536F" w14:paraId="75E39979" w14:textId="77777777" w:rsidTr="00297426">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72B761B" w14:textId="77777777" w:rsidR="00983A01" w:rsidRPr="00DB536F" w:rsidRDefault="00983A01" w:rsidP="00297426">
            <w:pPr>
              <w:spacing w:line="254" w:lineRule="auto"/>
              <w:jc w:val="center"/>
              <w:rPr>
                <w:rFonts w:ascii="Arial" w:hAnsi="Arial" w:cs="Arial"/>
                <w:sz w:val="18"/>
                <w:szCs w:val="18"/>
                <w:lang w:val="es-MX"/>
              </w:rPr>
            </w:pPr>
            <w:r>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5EDF98"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733" w:type="dxa"/>
            <w:vMerge/>
            <w:tcBorders>
              <w:left w:val="single" w:sz="4" w:space="0" w:color="auto"/>
              <w:bottom w:val="single" w:sz="4" w:space="0" w:color="auto"/>
              <w:right w:val="single" w:sz="4" w:space="0" w:color="auto"/>
            </w:tcBorders>
            <w:vAlign w:val="center"/>
            <w:hideMark/>
          </w:tcPr>
          <w:p w14:paraId="27B4B8BD" w14:textId="77777777" w:rsidR="00983A01" w:rsidRPr="00DB536F" w:rsidRDefault="00983A01" w:rsidP="00297426">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20016D" w14:textId="77777777" w:rsidR="00983A01" w:rsidRPr="00DB536F" w:rsidRDefault="00983A01" w:rsidP="00297426">
            <w:pPr>
              <w:rPr>
                <w:rFonts w:ascii="Arial" w:hAnsi="Arial" w:cs="Arial"/>
                <w:sz w:val="18"/>
                <w:szCs w:val="18"/>
                <w:lang w:val="es-PE"/>
              </w:rPr>
            </w:pPr>
          </w:p>
        </w:tc>
      </w:tr>
      <w:tr w:rsidR="00983A01" w:rsidRPr="00DB536F" w14:paraId="4F9879C9" w14:textId="77777777" w:rsidTr="00297426">
        <w:trPr>
          <w:trHeight w:val="333"/>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7839FDC" w14:textId="77777777" w:rsidR="00983A01" w:rsidRPr="00DB536F" w:rsidRDefault="00983A01" w:rsidP="00297426">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983A01" w:rsidRPr="00E21A3A" w14:paraId="6A98CB36" w14:textId="77777777" w:rsidTr="00297426">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784FD12" w14:textId="77777777" w:rsidR="00983A01" w:rsidRPr="00DB536F" w:rsidRDefault="00983A01" w:rsidP="00297426">
            <w:pPr>
              <w:spacing w:line="254" w:lineRule="auto"/>
              <w:rPr>
                <w:rFonts w:ascii="Arial" w:hAnsi="Arial" w:cs="Arial"/>
                <w:sz w:val="18"/>
                <w:szCs w:val="18"/>
                <w:lang w:val="es-MX"/>
              </w:rPr>
            </w:pPr>
            <w:r>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3ED6857" w14:textId="77777777" w:rsidR="00983A01" w:rsidRPr="00DB536F" w:rsidRDefault="00983A01" w:rsidP="00297426">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35C8B26A" w14:textId="06406E05" w:rsidR="00983A01" w:rsidRPr="00DB536F" w:rsidRDefault="00983A01" w:rsidP="00297426">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sidR="00B14532">
              <w:rPr>
                <w:rFonts w:ascii="Arial" w:hAnsi="Arial" w:cs="Arial"/>
                <w:sz w:val="18"/>
                <w:szCs w:val="18"/>
                <w:lang w:val="es-MX"/>
              </w:rPr>
              <w:t>21</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715A0E" w14:textId="77777777" w:rsidR="00983A01" w:rsidRPr="00E21A3A" w:rsidRDefault="00983A01" w:rsidP="00297426">
            <w:pPr>
              <w:spacing w:line="254" w:lineRule="auto"/>
              <w:jc w:val="center"/>
              <w:rPr>
                <w:rFonts w:ascii="Arial" w:hAnsi="Arial" w:cs="Arial"/>
                <w:sz w:val="18"/>
                <w:szCs w:val="18"/>
              </w:rPr>
            </w:pPr>
            <w:r w:rsidRPr="00D45180">
              <w:rPr>
                <w:rFonts w:ascii="Arial" w:hAnsi="Arial" w:cs="Arial"/>
                <w:sz w:val="18"/>
                <w:szCs w:val="18"/>
                <w:lang w:val="es-MX"/>
              </w:rPr>
              <w:t>Unidad de Recursos Humanos de la Red Asistencial Huaraz</w:t>
            </w:r>
          </w:p>
        </w:tc>
      </w:tr>
    </w:tbl>
    <w:p w14:paraId="3A703266" w14:textId="77777777" w:rsidR="001C77CD" w:rsidRPr="00E21A3A" w:rsidRDefault="001C77CD" w:rsidP="001C77CD">
      <w:pPr>
        <w:pStyle w:val="Sangradetextonormal"/>
        <w:tabs>
          <w:tab w:val="left" w:pos="360"/>
        </w:tabs>
        <w:jc w:val="both"/>
        <w:rPr>
          <w:rFonts w:cs="Arial"/>
          <w:b/>
          <w:sz w:val="2"/>
          <w:szCs w:val="2"/>
        </w:rPr>
      </w:pPr>
    </w:p>
    <w:p w14:paraId="7D4A45FF"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256C4AC3"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467CEFE2"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20B9129"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50CCA67D"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Pr>
          <w:rFonts w:ascii="Arial" w:hAnsi="Arial" w:cs="Arial"/>
          <w:sz w:val="14"/>
          <w:szCs w:val="14"/>
        </w:rPr>
        <w:t>U</w:t>
      </w:r>
      <w:r w:rsidRPr="00905ADC">
        <w:rPr>
          <w:rFonts w:ascii="Arial" w:hAnsi="Arial" w:cs="Arial"/>
          <w:sz w:val="14"/>
          <w:szCs w:val="14"/>
        </w:rPr>
        <w:t xml:space="preserve">RRHH – </w:t>
      </w:r>
      <w:r>
        <w:rPr>
          <w:rFonts w:ascii="Arial" w:hAnsi="Arial" w:cs="Arial"/>
          <w:sz w:val="14"/>
          <w:szCs w:val="14"/>
        </w:rPr>
        <w:t>Unidad</w:t>
      </w:r>
      <w:r w:rsidRPr="00905ADC">
        <w:rPr>
          <w:rFonts w:ascii="Arial" w:hAnsi="Arial" w:cs="Arial"/>
          <w:sz w:val="14"/>
          <w:szCs w:val="14"/>
        </w:rPr>
        <w:t xml:space="preserve"> de Recursos Humanos de la Red </w:t>
      </w:r>
      <w:r>
        <w:rPr>
          <w:rFonts w:ascii="Arial" w:hAnsi="Arial" w:cs="Arial"/>
          <w:sz w:val="14"/>
          <w:szCs w:val="14"/>
        </w:rPr>
        <w:t>Asistencial Huaraz</w:t>
      </w:r>
      <w:r w:rsidRPr="00905ADC">
        <w:rPr>
          <w:rFonts w:ascii="Arial" w:hAnsi="Arial" w:cs="Arial"/>
          <w:sz w:val="14"/>
          <w:szCs w:val="14"/>
        </w:rPr>
        <w:t>.</w:t>
      </w:r>
    </w:p>
    <w:p w14:paraId="561BE605"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07543B24" w14:textId="77777777" w:rsidR="001C77CD" w:rsidRPr="00E21A3A" w:rsidRDefault="001C77CD" w:rsidP="001C77CD">
      <w:pPr>
        <w:pStyle w:val="Prrafodelista1"/>
        <w:tabs>
          <w:tab w:val="left" w:pos="993"/>
        </w:tabs>
        <w:suppressAutoHyphens w:val="0"/>
        <w:ind w:left="993"/>
        <w:contextualSpacing/>
        <w:jc w:val="both"/>
        <w:rPr>
          <w:rFonts w:ascii="Arial" w:hAnsi="Arial" w:cs="Arial"/>
          <w:sz w:val="16"/>
          <w:szCs w:val="16"/>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9B24385" w14:textId="77777777" w:rsidR="00845A9C" w:rsidRDefault="00845A9C" w:rsidP="00845A9C">
      <w:pPr>
        <w:pStyle w:val="Sinespaciado4"/>
        <w:jc w:val="both"/>
        <w:rPr>
          <w:rFonts w:ascii="Arial" w:hAnsi="Arial" w:cs="Arial"/>
          <w:sz w:val="20"/>
          <w:szCs w:val="20"/>
        </w:rPr>
      </w:pPr>
    </w:p>
    <w:p w14:paraId="27448849" w14:textId="77777777" w:rsidR="00845A9C" w:rsidRDefault="00845A9C" w:rsidP="00845A9C">
      <w:pPr>
        <w:pStyle w:val="Sinespaciado4"/>
        <w:jc w:val="both"/>
        <w:rPr>
          <w:rFonts w:ascii="Arial" w:hAnsi="Arial" w:cs="Arial"/>
          <w:sz w:val="20"/>
          <w:szCs w:val="20"/>
        </w:rPr>
      </w:pPr>
    </w:p>
    <w:p w14:paraId="176FFF37" w14:textId="77777777" w:rsidR="001C77CD" w:rsidRDefault="001C77CD" w:rsidP="001C77CD">
      <w:pPr>
        <w:pStyle w:val="Sinespaciado4"/>
        <w:ind w:left="720"/>
        <w:jc w:val="both"/>
        <w:rPr>
          <w:rFonts w:ascii="Arial" w:hAnsi="Arial" w:cs="Arial"/>
          <w:sz w:val="20"/>
          <w:szCs w:val="20"/>
        </w:rPr>
      </w:pPr>
    </w:p>
    <w:p w14:paraId="3E9E8FD0" w14:textId="77777777" w:rsidR="001C77CD" w:rsidRDefault="001C77CD" w:rsidP="001C77CD">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1C77CD" w:rsidRPr="002746EB" w14:paraId="0C40C1C0" w14:textId="77777777" w:rsidTr="00EC0A88">
        <w:tc>
          <w:tcPr>
            <w:tcW w:w="4037" w:type="dxa"/>
            <w:shd w:val="clear" w:color="auto" w:fill="BDD6EE"/>
            <w:vAlign w:val="center"/>
          </w:tcPr>
          <w:p w14:paraId="63FFE631"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F351D4F"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33B26C7E"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5EF8DCF0"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EC0A88">
        <w:trPr>
          <w:trHeight w:val="373"/>
        </w:trPr>
        <w:tc>
          <w:tcPr>
            <w:tcW w:w="4037" w:type="dxa"/>
            <w:shd w:val="clear" w:color="auto" w:fill="auto"/>
            <w:vAlign w:val="center"/>
          </w:tcPr>
          <w:p w14:paraId="2B559F12"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7AB218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1B3172A9"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53088F97"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EC0A88">
        <w:trPr>
          <w:trHeight w:val="599"/>
        </w:trPr>
        <w:tc>
          <w:tcPr>
            <w:tcW w:w="4037" w:type="dxa"/>
            <w:shd w:val="clear" w:color="auto" w:fill="FFFFFF"/>
            <w:vAlign w:val="center"/>
          </w:tcPr>
          <w:p w14:paraId="70F06622" w14:textId="77777777" w:rsidR="001C77CD" w:rsidRPr="002746EB" w:rsidRDefault="001C77CD" w:rsidP="00EC0A8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EC0A8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96F1ED6"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76FED12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28A9D39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EC0A88">
        <w:trPr>
          <w:trHeight w:val="415"/>
        </w:trPr>
        <w:tc>
          <w:tcPr>
            <w:tcW w:w="4037" w:type="dxa"/>
            <w:shd w:val="clear" w:color="auto" w:fill="FFFFFF"/>
            <w:vAlign w:val="center"/>
          </w:tcPr>
          <w:p w14:paraId="62E8DA4B"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F0DD68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10EB0EDF"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24A64C18"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EC0A88">
        <w:trPr>
          <w:trHeight w:val="339"/>
        </w:trPr>
        <w:tc>
          <w:tcPr>
            <w:tcW w:w="5263" w:type="dxa"/>
            <w:gridSpan w:val="2"/>
            <w:shd w:val="clear" w:color="auto" w:fill="BDD6EE"/>
            <w:vAlign w:val="center"/>
          </w:tcPr>
          <w:p w14:paraId="1BFB5794"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45B99EA"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192C74FC"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5990AC41"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r>
    </w:tbl>
    <w:p w14:paraId="1875A27B" w14:textId="73E710E9" w:rsidR="007451AA" w:rsidRDefault="007451AA" w:rsidP="007451AA">
      <w:pPr>
        <w:jc w:val="both"/>
      </w:pPr>
    </w:p>
    <w:p w14:paraId="4755C8B3" w14:textId="77777777" w:rsidR="001C77CD" w:rsidRPr="00E21A3A" w:rsidRDefault="001C77CD" w:rsidP="001C77CD">
      <w:pPr>
        <w:pStyle w:val="Sinespaciado4"/>
        <w:jc w:val="both"/>
        <w:rPr>
          <w:rFonts w:ascii="Arial" w:hAnsi="Arial" w:cs="Arial"/>
          <w:sz w:val="20"/>
          <w:szCs w:val="20"/>
        </w:rPr>
      </w:pPr>
    </w:p>
    <w:p w14:paraId="41014BF3"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7.1 EVALUACIÓN DE CONOCIMIENTOS: </w:t>
      </w:r>
    </w:p>
    <w:p w14:paraId="69CB89B5" w14:textId="77777777" w:rsidR="001C77CD" w:rsidRPr="00E21A3A" w:rsidRDefault="001C77CD" w:rsidP="001C77CD">
      <w:pPr>
        <w:ind w:firstLine="708"/>
        <w:jc w:val="both"/>
        <w:rPr>
          <w:rFonts w:ascii="Arial" w:hAnsi="Arial" w:cs="Arial"/>
          <w:b/>
          <w:bCs/>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8020BCE" w14:textId="77777777" w:rsidR="001C77CD" w:rsidRPr="00E21A3A" w:rsidRDefault="001C77CD" w:rsidP="001C77CD">
      <w:pPr>
        <w:jc w:val="both"/>
        <w:rPr>
          <w:rFonts w:ascii="Arial" w:hAnsi="Arial" w:cs="Arial"/>
        </w:rPr>
      </w:pPr>
    </w:p>
    <w:p w14:paraId="6B4574A9" w14:textId="77777777" w:rsidR="001C77CD" w:rsidRDefault="001C77CD" w:rsidP="001C77CD">
      <w:pPr>
        <w:jc w:val="both"/>
        <w:rPr>
          <w:rFonts w:ascii="Arial" w:hAnsi="Arial" w:cs="Arial"/>
          <w:b/>
          <w:bCs/>
        </w:rPr>
      </w:pPr>
    </w:p>
    <w:p w14:paraId="62995F8B"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7.2 EVALUACIÓN CURRICULAR: </w:t>
      </w:r>
    </w:p>
    <w:p w14:paraId="30F34F4F" w14:textId="77777777" w:rsidR="001C77CD" w:rsidRPr="00E21A3A" w:rsidRDefault="001C77CD" w:rsidP="001C77CD">
      <w:pPr>
        <w:ind w:firstLine="708"/>
        <w:jc w:val="both"/>
        <w:rPr>
          <w:rFonts w:ascii="Arial" w:hAnsi="Arial" w:cs="Arial"/>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518A6920" w14:textId="77777777" w:rsidR="001305D9" w:rsidRPr="00E21A3A" w:rsidRDefault="001305D9" w:rsidP="001C77CD">
      <w:pPr>
        <w:ind w:left="708"/>
        <w:jc w:val="both"/>
        <w:rPr>
          <w:rFonts w:ascii="Arial" w:hAnsi="Arial" w:cs="Arial"/>
        </w:rPr>
      </w:pPr>
    </w:p>
    <w:p w14:paraId="30C9BF03" w14:textId="77777777" w:rsidR="001C77CD" w:rsidRPr="00E21A3A" w:rsidRDefault="001C77CD" w:rsidP="001C77CD">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C77CD" w:rsidRPr="00E21A3A" w14:paraId="5DDD0BDD" w14:textId="77777777" w:rsidTr="00EC0A88">
        <w:trPr>
          <w:trHeight w:val="495"/>
        </w:trPr>
        <w:tc>
          <w:tcPr>
            <w:tcW w:w="2405" w:type="dxa"/>
            <w:shd w:val="clear" w:color="auto" w:fill="BDD6EE"/>
            <w:vAlign w:val="center"/>
          </w:tcPr>
          <w:p w14:paraId="46B1905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Para el caso de:</w:t>
            </w:r>
          </w:p>
        </w:tc>
        <w:tc>
          <w:tcPr>
            <w:tcW w:w="5953" w:type="dxa"/>
            <w:shd w:val="clear" w:color="auto" w:fill="BDD6EE"/>
            <w:vAlign w:val="center"/>
          </w:tcPr>
          <w:p w14:paraId="24FB75A5"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EC0A88">
        <w:tc>
          <w:tcPr>
            <w:tcW w:w="2405" w:type="dxa"/>
            <w:shd w:val="clear" w:color="auto" w:fill="auto"/>
            <w:vAlign w:val="center"/>
          </w:tcPr>
          <w:p w14:paraId="041CFDB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3" w:type="dxa"/>
            <w:shd w:val="clear" w:color="auto" w:fill="auto"/>
            <w:vAlign w:val="center"/>
          </w:tcPr>
          <w:p w14:paraId="673E4CEA" w14:textId="3C5C10C6"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EC0A88">
        <w:trPr>
          <w:trHeight w:val="854"/>
        </w:trPr>
        <w:tc>
          <w:tcPr>
            <w:tcW w:w="2405" w:type="dxa"/>
            <w:shd w:val="clear" w:color="auto" w:fill="auto"/>
            <w:vAlign w:val="center"/>
          </w:tcPr>
          <w:p w14:paraId="5D6AA111"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3" w:type="dxa"/>
            <w:shd w:val="clear" w:color="auto" w:fill="auto"/>
            <w:vAlign w:val="center"/>
          </w:tcPr>
          <w:p w14:paraId="5EB1F84B" w14:textId="32FC4343"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8F3D65" w14:textId="77777777" w:rsidR="001C77CD" w:rsidRPr="00FE6061" w:rsidRDefault="001C77CD" w:rsidP="00EC0A88">
            <w:pPr>
              <w:pStyle w:val="Sinespaciado4"/>
              <w:jc w:val="both"/>
              <w:rPr>
                <w:rFonts w:ascii="Arial" w:hAnsi="Arial" w:cs="Arial"/>
                <w:sz w:val="18"/>
                <w:szCs w:val="18"/>
              </w:rPr>
            </w:pPr>
          </w:p>
          <w:p w14:paraId="4E3337F6"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El tiempo de experiencia laboral será contabilizado según las siguientes consideraciones:</w:t>
            </w:r>
            <w:r w:rsidRPr="00FE6061">
              <w:rPr>
                <w:rFonts w:ascii="Arial" w:hAnsi="Arial" w:cs="Arial"/>
                <w:sz w:val="18"/>
                <w:szCs w:val="18"/>
              </w:rPr>
              <w:br/>
            </w:r>
          </w:p>
          <w:p w14:paraId="1ED70DA2"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EC0A88">
            <w:pPr>
              <w:pStyle w:val="Sinespaciado4"/>
              <w:jc w:val="both"/>
              <w:rPr>
                <w:rFonts w:ascii="Arial" w:hAnsi="Arial" w:cs="Arial"/>
                <w:sz w:val="18"/>
                <w:szCs w:val="18"/>
              </w:rPr>
            </w:pPr>
          </w:p>
          <w:p w14:paraId="230AEF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759AB643" w14:textId="77777777" w:rsidR="001C77CD" w:rsidRPr="00FE6061" w:rsidRDefault="001C77CD" w:rsidP="00EC0A88">
            <w:pPr>
              <w:pStyle w:val="Sinespaciado4"/>
              <w:jc w:val="both"/>
              <w:rPr>
                <w:rFonts w:ascii="Arial" w:hAnsi="Arial" w:cs="Arial"/>
                <w:bCs/>
                <w:sz w:val="18"/>
                <w:szCs w:val="18"/>
              </w:rPr>
            </w:pPr>
          </w:p>
          <w:p w14:paraId="4B4F1B6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EC0A88">
        <w:trPr>
          <w:trHeight w:val="1070"/>
        </w:trPr>
        <w:tc>
          <w:tcPr>
            <w:tcW w:w="2405" w:type="dxa"/>
            <w:shd w:val="clear" w:color="auto" w:fill="auto"/>
            <w:vAlign w:val="center"/>
          </w:tcPr>
          <w:p w14:paraId="7C7C9E2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Capacitación</w:t>
            </w:r>
          </w:p>
        </w:tc>
        <w:tc>
          <w:tcPr>
            <w:tcW w:w="5953" w:type="dxa"/>
            <w:shd w:val="clear" w:color="auto" w:fill="auto"/>
            <w:vAlign w:val="center"/>
          </w:tcPr>
          <w:p w14:paraId="53CBCAD4" w14:textId="12AD382F"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EC0A88">
            <w:pPr>
              <w:pStyle w:val="Sinespaciado4"/>
              <w:jc w:val="both"/>
              <w:rPr>
                <w:rFonts w:ascii="Arial" w:hAnsi="Arial" w:cs="Arial"/>
                <w:sz w:val="18"/>
                <w:szCs w:val="18"/>
              </w:rPr>
            </w:pPr>
          </w:p>
          <w:p w14:paraId="76CCFCAD"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Los documentos expedidos en idioma diferente al castellano deben adjuntarse con su traducción oficial o certificada, de conformidad con el </w:t>
            </w:r>
            <w:r w:rsidRPr="00FE6061">
              <w:rPr>
                <w:rFonts w:ascii="Arial" w:hAnsi="Arial" w:cs="Arial"/>
                <w:sz w:val="18"/>
                <w:szCs w:val="18"/>
              </w:rPr>
              <w:lastRenderedPageBreak/>
              <w:t xml:space="preserve">texto único ordenado TUO de la Ley </w:t>
            </w:r>
            <w:proofErr w:type="spellStart"/>
            <w:r w:rsidRPr="00FE6061">
              <w:rPr>
                <w:rFonts w:ascii="Arial" w:hAnsi="Arial" w:cs="Arial"/>
                <w:sz w:val="18"/>
                <w:szCs w:val="18"/>
              </w:rPr>
              <w:t>N°</w:t>
            </w:r>
            <w:proofErr w:type="spellEnd"/>
            <w:r w:rsidRPr="00FE6061">
              <w:rPr>
                <w:rFonts w:ascii="Arial" w:hAnsi="Arial" w:cs="Arial"/>
                <w:sz w:val="18"/>
                <w:szCs w:val="18"/>
              </w:rPr>
              <w:t xml:space="preserve"> 27444 Ley del Procedimiento Administrativo General.</w:t>
            </w:r>
          </w:p>
        </w:tc>
      </w:tr>
      <w:tr w:rsidR="001C77CD" w:rsidRPr="00E21A3A" w14:paraId="383D473F" w14:textId="77777777" w:rsidTr="00EC0A88">
        <w:trPr>
          <w:trHeight w:val="599"/>
        </w:trPr>
        <w:tc>
          <w:tcPr>
            <w:tcW w:w="2405" w:type="dxa"/>
            <w:shd w:val="clear" w:color="auto" w:fill="auto"/>
            <w:vAlign w:val="center"/>
          </w:tcPr>
          <w:p w14:paraId="617B4CBD"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lastRenderedPageBreak/>
              <w:t xml:space="preserve">Conocimientos </w:t>
            </w:r>
          </w:p>
          <w:p w14:paraId="523BE3FF"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3" w:type="dxa"/>
            <w:shd w:val="clear" w:color="auto" w:fill="auto"/>
            <w:vAlign w:val="center"/>
          </w:tcPr>
          <w:p w14:paraId="5EA698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EC0A88">
        <w:trPr>
          <w:trHeight w:val="599"/>
        </w:trPr>
        <w:tc>
          <w:tcPr>
            <w:tcW w:w="8358" w:type="dxa"/>
            <w:gridSpan w:val="2"/>
            <w:shd w:val="clear" w:color="auto" w:fill="auto"/>
            <w:vAlign w:val="center"/>
          </w:tcPr>
          <w:p w14:paraId="21E3208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673006AF" w14:textId="77777777" w:rsidR="001C77CD"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1C77CD">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77777777" w:rsidR="001C77CD" w:rsidRPr="00E21A3A" w:rsidRDefault="001C77CD" w:rsidP="001C77CD">
      <w:pPr>
        <w:pStyle w:val="Textoindependiente"/>
        <w:ind w:left="704" w:right="281"/>
        <w:jc w:val="both"/>
      </w:pPr>
      <w:r w:rsidRPr="008B7870">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1C77CD">
      <w:pPr>
        <w:pStyle w:val="Prrafodelista2"/>
        <w:numPr>
          <w:ilvl w:val="0"/>
          <w:numId w:val="8"/>
        </w:numPr>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0D87547" w14:textId="77777777" w:rsidR="001C77CD" w:rsidRPr="00E21A3A" w:rsidRDefault="001C77CD" w:rsidP="001C77C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77CD" w:rsidRPr="00E21A3A" w14:paraId="36D497BD" w14:textId="77777777" w:rsidTr="00EC0A88">
        <w:trPr>
          <w:trHeight w:val="305"/>
        </w:trPr>
        <w:tc>
          <w:tcPr>
            <w:tcW w:w="4111" w:type="dxa"/>
            <w:shd w:val="clear" w:color="auto" w:fill="BDD6EE"/>
            <w:vAlign w:val="center"/>
          </w:tcPr>
          <w:p w14:paraId="7B17DF62"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4252" w:type="dxa"/>
            <w:shd w:val="clear" w:color="auto" w:fill="BDD6EE"/>
            <w:vAlign w:val="center"/>
          </w:tcPr>
          <w:p w14:paraId="5DE1B473"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EC0A88">
        <w:tc>
          <w:tcPr>
            <w:tcW w:w="4111" w:type="dxa"/>
            <w:vAlign w:val="center"/>
          </w:tcPr>
          <w:p w14:paraId="14CE0016"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1</w:t>
            </w:r>
          </w:p>
        </w:tc>
        <w:tc>
          <w:tcPr>
            <w:tcW w:w="4252" w:type="dxa"/>
            <w:vAlign w:val="center"/>
          </w:tcPr>
          <w:p w14:paraId="3DE5F7FA"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EC0A88">
        <w:tc>
          <w:tcPr>
            <w:tcW w:w="4111" w:type="dxa"/>
            <w:vAlign w:val="center"/>
          </w:tcPr>
          <w:p w14:paraId="1C0C5D07"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2</w:t>
            </w:r>
          </w:p>
        </w:tc>
        <w:tc>
          <w:tcPr>
            <w:tcW w:w="4252" w:type="dxa"/>
            <w:vAlign w:val="center"/>
          </w:tcPr>
          <w:p w14:paraId="2159A4A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EC0A88">
        <w:tc>
          <w:tcPr>
            <w:tcW w:w="4111" w:type="dxa"/>
            <w:vAlign w:val="center"/>
          </w:tcPr>
          <w:p w14:paraId="6683747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3</w:t>
            </w:r>
          </w:p>
        </w:tc>
        <w:tc>
          <w:tcPr>
            <w:tcW w:w="4252" w:type="dxa"/>
            <w:vAlign w:val="center"/>
          </w:tcPr>
          <w:p w14:paraId="5C176B8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EC0A88">
        <w:tc>
          <w:tcPr>
            <w:tcW w:w="4111" w:type="dxa"/>
            <w:vAlign w:val="center"/>
          </w:tcPr>
          <w:p w14:paraId="3FABEB1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4</w:t>
            </w:r>
          </w:p>
        </w:tc>
        <w:tc>
          <w:tcPr>
            <w:tcW w:w="4252" w:type="dxa"/>
            <w:vAlign w:val="center"/>
          </w:tcPr>
          <w:p w14:paraId="416772B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EC0A88">
        <w:tc>
          <w:tcPr>
            <w:tcW w:w="4111" w:type="dxa"/>
            <w:vAlign w:val="center"/>
          </w:tcPr>
          <w:p w14:paraId="4E9A63F8"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5</w:t>
            </w:r>
          </w:p>
        </w:tc>
        <w:tc>
          <w:tcPr>
            <w:tcW w:w="4252" w:type="dxa"/>
            <w:vAlign w:val="center"/>
          </w:tcPr>
          <w:p w14:paraId="13F9EF8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73B86" w14:textId="77777777" w:rsidR="001C77CD" w:rsidRPr="008B7870" w:rsidRDefault="001C77CD" w:rsidP="001C77CD">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14354AD" w14:textId="77777777" w:rsidR="001C77CD" w:rsidRPr="00E21A3A" w:rsidRDefault="001C77CD" w:rsidP="001C77CD">
      <w:pPr>
        <w:pStyle w:val="Sangradetextonormal"/>
        <w:jc w:val="both"/>
        <w:rPr>
          <w:rFonts w:cs="Arial"/>
          <w:b/>
          <w:bCs/>
        </w:rPr>
      </w:pPr>
    </w:p>
    <w:p w14:paraId="6A8A5C33" w14:textId="5933A9BD" w:rsidR="001C77CD" w:rsidRPr="008B7870" w:rsidRDefault="001C77CD" w:rsidP="008B7870">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8FFFF45" w14:textId="77777777" w:rsidR="001C77CD" w:rsidRPr="00E21A3A" w:rsidRDefault="001C77CD" w:rsidP="001C77CD">
      <w:pPr>
        <w:pStyle w:val="Sangradetextonormal"/>
        <w:jc w:val="both"/>
        <w:rPr>
          <w:rFonts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05A52228" w:rsidR="00EE2EE4" w:rsidRPr="00A90FF1" w:rsidRDefault="001C77CD" w:rsidP="00A90FF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A90FF1" w:rsidSect="0078692E">
      <w:headerReference w:type="default" r:id="rId14"/>
      <w:footerReference w:type="default" r:id="rId15"/>
      <w:pgSz w:w="11906" w:h="16838"/>
      <w:pgMar w:top="1418"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31F83" w:rsidRDefault="00731F83">
      <w:r>
        <w:separator/>
      </w:r>
    </w:p>
  </w:endnote>
  <w:endnote w:type="continuationSeparator" w:id="0">
    <w:p w14:paraId="2BD10E58" w14:textId="77777777" w:rsidR="00731F83" w:rsidRDefault="007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62811407" w:rsidR="00731F83" w:rsidRDefault="00731F8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31F83" w:rsidRDefault="00731F83">
      <w:r>
        <w:separator/>
      </w:r>
    </w:p>
  </w:footnote>
  <w:footnote w:type="continuationSeparator" w:id="0">
    <w:p w14:paraId="1C13CF64" w14:textId="77777777" w:rsidR="00731F83" w:rsidRDefault="0073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18DA1578" w:rsidR="00731F83" w:rsidRDefault="00731F83">
    <w:pPr>
      <w:pStyle w:val="Encabezado"/>
      <w:tabs>
        <w:tab w:val="clear" w:pos="8838"/>
        <w:tab w:val="right" w:pos="9214"/>
      </w:tabs>
      <w:ind w:left="-709" w:right="-427"/>
      <w:rPr>
        <w:noProof/>
        <w:lang w:val="es-PE" w:eastAsia="es-PE"/>
      </w:rPr>
    </w:pPr>
  </w:p>
  <w:p w14:paraId="4355A90D" w14:textId="77777777" w:rsidR="00731F83" w:rsidRDefault="00731F83">
    <w:pPr>
      <w:pStyle w:val="Encabezado"/>
      <w:tabs>
        <w:tab w:val="clear" w:pos="8838"/>
        <w:tab w:val="right" w:pos="9214"/>
      </w:tabs>
      <w:ind w:left="-709" w:right="-4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7624A0"/>
    <w:multiLevelType w:val="hybridMultilevel"/>
    <w:tmpl w:val="BF6874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510DD6"/>
    <w:multiLevelType w:val="hybridMultilevel"/>
    <w:tmpl w:val="C234C946"/>
    <w:lvl w:ilvl="0" w:tplc="400C669A">
      <w:start w:val="1"/>
      <w:numFmt w:val="lowerLetter"/>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D1DC6"/>
    <w:multiLevelType w:val="hybridMultilevel"/>
    <w:tmpl w:val="204419BC"/>
    <w:lvl w:ilvl="0" w:tplc="A3740B7A">
      <w:start w:val="1"/>
      <w:numFmt w:val="lowerLetter"/>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62F0205"/>
    <w:multiLevelType w:val="hybridMultilevel"/>
    <w:tmpl w:val="710EAA4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77EAA"/>
    <w:multiLevelType w:val="hybridMultilevel"/>
    <w:tmpl w:val="42FABCF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0F379F"/>
    <w:multiLevelType w:val="multilevel"/>
    <w:tmpl w:val="2188E01C"/>
    <w:lvl w:ilvl="0">
      <w:start w:val="1"/>
      <w:numFmt w:val="lowerLetter"/>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9"/>
  </w:num>
  <w:num w:numId="5">
    <w:abstractNumId w:val="2"/>
  </w:num>
  <w:num w:numId="6">
    <w:abstractNumId w:val="4"/>
  </w:num>
  <w:num w:numId="7">
    <w:abstractNumId w:val="8"/>
  </w:num>
  <w:num w:numId="8">
    <w:abstractNumId w:val="26"/>
  </w:num>
  <w:num w:numId="9">
    <w:abstractNumId w:val="2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29"/>
  </w:num>
  <w:num w:numId="14">
    <w:abstractNumId w:val="18"/>
  </w:num>
  <w:num w:numId="15">
    <w:abstractNumId w:val="14"/>
  </w:num>
  <w:num w:numId="16">
    <w:abstractNumId w:val="28"/>
  </w:num>
  <w:num w:numId="17">
    <w:abstractNumId w:val="31"/>
  </w:num>
  <w:num w:numId="18">
    <w:abstractNumId w:val="20"/>
  </w:num>
  <w:num w:numId="19">
    <w:abstractNumId w:val="13"/>
  </w:num>
  <w:num w:numId="20">
    <w:abstractNumId w:val="17"/>
  </w:num>
  <w:num w:numId="21">
    <w:abstractNumId w:val="12"/>
  </w:num>
  <w:num w:numId="22">
    <w:abstractNumId w:val="9"/>
  </w:num>
  <w:num w:numId="23">
    <w:abstractNumId w:val="21"/>
  </w:num>
  <w:num w:numId="24">
    <w:abstractNumId w:val="10"/>
  </w:num>
  <w:num w:numId="25">
    <w:abstractNumId w:val="15"/>
  </w:num>
  <w:num w:numId="26">
    <w:abstractNumId w:val="16"/>
  </w:num>
  <w:num w:numId="27">
    <w:abstractNumId w:val="22"/>
  </w:num>
  <w:num w:numId="28">
    <w:abstractNumId w:val="7"/>
  </w:num>
  <w:num w:numId="29">
    <w:abstractNumId w:val="0"/>
  </w:num>
  <w:num w:numId="30">
    <w:abstractNumId w:val="24"/>
  </w:num>
  <w:num w:numId="31">
    <w:abstractNumId w:val="28"/>
  </w:num>
  <w:num w:numId="32">
    <w:abstractNumId w:val="3"/>
  </w:num>
  <w:num w:numId="33">
    <w:abstractNumId w:val="11"/>
  </w:num>
  <w:num w:numId="34">
    <w:abstractNumId w:val="1"/>
  </w:num>
  <w:num w:numId="35">
    <w:abstractNumId w:val="5"/>
  </w:num>
  <w:num w:numId="36">
    <w:abstractNumId w:val="6"/>
  </w:num>
  <w:num w:numId="37">
    <w:abstractNumId w:val="2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4F24"/>
    <w:rsid w:val="00045654"/>
    <w:rsid w:val="000737DF"/>
    <w:rsid w:val="00077F80"/>
    <w:rsid w:val="00087FA4"/>
    <w:rsid w:val="000B7AC8"/>
    <w:rsid w:val="000C35B5"/>
    <w:rsid w:val="000E1CB0"/>
    <w:rsid w:val="000F01CF"/>
    <w:rsid w:val="000F7446"/>
    <w:rsid w:val="001047CE"/>
    <w:rsid w:val="00105F71"/>
    <w:rsid w:val="00110F45"/>
    <w:rsid w:val="001151FC"/>
    <w:rsid w:val="00122671"/>
    <w:rsid w:val="00123498"/>
    <w:rsid w:val="001305D9"/>
    <w:rsid w:val="001363E0"/>
    <w:rsid w:val="0014473C"/>
    <w:rsid w:val="00145358"/>
    <w:rsid w:val="00151923"/>
    <w:rsid w:val="00162328"/>
    <w:rsid w:val="00166A08"/>
    <w:rsid w:val="0019360C"/>
    <w:rsid w:val="001949C0"/>
    <w:rsid w:val="001A3AAB"/>
    <w:rsid w:val="001A44D0"/>
    <w:rsid w:val="001B36B3"/>
    <w:rsid w:val="001C50D9"/>
    <w:rsid w:val="001C766C"/>
    <w:rsid w:val="001C77CD"/>
    <w:rsid w:val="001D0DBB"/>
    <w:rsid w:val="001E5A9C"/>
    <w:rsid w:val="00221BDE"/>
    <w:rsid w:val="0022453D"/>
    <w:rsid w:val="002306A6"/>
    <w:rsid w:val="00236A9D"/>
    <w:rsid w:val="002427BA"/>
    <w:rsid w:val="0025338B"/>
    <w:rsid w:val="00256579"/>
    <w:rsid w:val="00273DC6"/>
    <w:rsid w:val="00292338"/>
    <w:rsid w:val="002A3874"/>
    <w:rsid w:val="002B3FE0"/>
    <w:rsid w:val="002B4205"/>
    <w:rsid w:val="002B4F92"/>
    <w:rsid w:val="002B5A60"/>
    <w:rsid w:val="002B7CD9"/>
    <w:rsid w:val="002D427B"/>
    <w:rsid w:val="002E2C74"/>
    <w:rsid w:val="002F0E80"/>
    <w:rsid w:val="002F2D82"/>
    <w:rsid w:val="002F3715"/>
    <w:rsid w:val="00322B23"/>
    <w:rsid w:val="00333832"/>
    <w:rsid w:val="00335187"/>
    <w:rsid w:val="003362D9"/>
    <w:rsid w:val="00343710"/>
    <w:rsid w:val="00344C4A"/>
    <w:rsid w:val="00354488"/>
    <w:rsid w:val="0036062E"/>
    <w:rsid w:val="00370C86"/>
    <w:rsid w:val="00381586"/>
    <w:rsid w:val="003913AE"/>
    <w:rsid w:val="003A1098"/>
    <w:rsid w:val="003A20B1"/>
    <w:rsid w:val="003A284B"/>
    <w:rsid w:val="003B5CE7"/>
    <w:rsid w:val="003C3870"/>
    <w:rsid w:val="003E6248"/>
    <w:rsid w:val="003F2644"/>
    <w:rsid w:val="003F47AC"/>
    <w:rsid w:val="00405F81"/>
    <w:rsid w:val="00412A11"/>
    <w:rsid w:val="00431991"/>
    <w:rsid w:val="00435FCC"/>
    <w:rsid w:val="00447CC3"/>
    <w:rsid w:val="00464539"/>
    <w:rsid w:val="00475C6A"/>
    <w:rsid w:val="0048025E"/>
    <w:rsid w:val="00481B6E"/>
    <w:rsid w:val="00490FD3"/>
    <w:rsid w:val="004A0712"/>
    <w:rsid w:val="004A2DAA"/>
    <w:rsid w:val="004B683D"/>
    <w:rsid w:val="004D45D6"/>
    <w:rsid w:val="004D497F"/>
    <w:rsid w:val="00514430"/>
    <w:rsid w:val="00521C37"/>
    <w:rsid w:val="005274CD"/>
    <w:rsid w:val="00534F92"/>
    <w:rsid w:val="005672BF"/>
    <w:rsid w:val="00572D40"/>
    <w:rsid w:val="00572FFF"/>
    <w:rsid w:val="005757B9"/>
    <w:rsid w:val="005968C6"/>
    <w:rsid w:val="005A23C4"/>
    <w:rsid w:val="005A7534"/>
    <w:rsid w:val="005B1926"/>
    <w:rsid w:val="005B4334"/>
    <w:rsid w:val="005C480E"/>
    <w:rsid w:val="005E489D"/>
    <w:rsid w:val="005F4C17"/>
    <w:rsid w:val="006009E8"/>
    <w:rsid w:val="00614CBF"/>
    <w:rsid w:val="00626093"/>
    <w:rsid w:val="00632A7E"/>
    <w:rsid w:val="0064028C"/>
    <w:rsid w:val="0064483C"/>
    <w:rsid w:val="00645440"/>
    <w:rsid w:val="006843B1"/>
    <w:rsid w:val="006A6880"/>
    <w:rsid w:val="006B0ECB"/>
    <w:rsid w:val="006B0F8C"/>
    <w:rsid w:val="006F642E"/>
    <w:rsid w:val="0070079F"/>
    <w:rsid w:val="00702729"/>
    <w:rsid w:val="007217CD"/>
    <w:rsid w:val="00731B5C"/>
    <w:rsid w:val="00731F83"/>
    <w:rsid w:val="00741EC0"/>
    <w:rsid w:val="00742B8A"/>
    <w:rsid w:val="00744C12"/>
    <w:rsid w:val="007451AA"/>
    <w:rsid w:val="007452D2"/>
    <w:rsid w:val="00753828"/>
    <w:rsid w:val="00755584"/>
    <w:rsid w:val="007565DA"/>
    <w:rsid w:val="00762091"/>
    <w:rsid w:val="00763265"/>
    <w:rsid w:val="007703BC"/>
    <w:rsid w:val="00777A32"/>
    <w:rsid w:val="00782C8A"/>
    <w:rsid w:val="0078490E"/>
    <w:rsid w:val="0078692E"/>
    <w:rsid w:val="00790E4D"/>
    <w:rsid w:val="00791EA2"/>
    <w:rsid w:val="007A322D"/>
    <w:rsid w:val="007B0C85"/>
    <w:rsid w:val="007B35BB"/>
    <w:rsid w:val="007C58F6"/>
    <w:rsid w:val="007E33F1"/>
    <w:rsid w:val="007F68E9"/>
    <w:rsid w:val="00810B2E"/>
    <w:rsid w:val="008156AF"/>
    <w:rsid w:val="00820484"/>
    <w:rsid w:val="00843133"/>
    <w:rsid w:val="00845A9C"/>
    <w:rsid w:val="00846F2D"/>
    <w:rsid w:val="00862DD6"/>
    <w:rsid w:val="00873360"/>
    <w:rsid w:val="008773CB"/>
    <w:rsid w:val="00886CD3"/>
    <w:rsid w:val="008902DC"/>
    <w:rsid w:val="008A384A"/>
    <w:rsid w:val="008B7870"/>
    <w:rsid w:val="008E421E"/>
    <w:rsid w:val="008F01B9"/>
    <w:rsid w:val="008F0724"/>
    <w:rsid w:val="008F47E2"/>
    <w:rsid w:val="008F76C2"/>
    <w:rsid w:val="00904254"/>
    <w:rsid w:val="00905071"/>
    <w:rsid w:val="00906F66"/>
    <w:rsid w:val="00940CB3"/>
    <w:rsid w:val="009423F8"/>
    <w:rsid w:val="0094796D"/>
    <w:rsid w:val="00953196"/>
    <w:rsid w:val="009555C1"/>
    <w:rsid w:val="00983A01"/>
    <w:rsid w:val="00986502"/>
    <w:rsid w:val="009A06A4"/>
    <w:rsid w:val="009A1C80"/>
    <w:rsid w:val="009A4649"/>
    <w:rsid w:val="009A6898"/>
    <w:rsid w:val="009C498C"/>
    <w:rsid w:val="009C5074"/>
    <w:rsid w:val="009C703C"/>
    <w:rsid w:val="009D465D"/>
    <w:rsid w:val="009D7232"/>
    <w:rsid w:val="009E1CA5"/>
    <w:rsid w:val="009F6891"/>
    <w:rsid w:val="009F7904"/>
    <w:rsid w:val="00A13849"/>
    <w:rsid w:val="00A17A2E"/>
    <w:rsid w:val="00A51073"/>
    <w:rsid w:val="00A55EE1"/>
    <w:rsid w:val="00A62318"/>
    <w:rsid w:val="00A7324D"/>
    <w:rsid w:val="00A73F6A"/>
    <w:rsid w:val="00A81271"/>
    <w:rsid w:val="00A90FF1"/>
    <w:rsid w:val="00A91C90"/>
    <w:rsid w:val="00A92427"/>
    <w:rsid w:val="00A97827"/>
    <w:rsid w:val="00AB3DC2"/>
    <w:rsid w:val="00AB7E52"/>
    <w:rsid w:val="00AC0D5F"/>
    <w:rsid w:val="00AC2395"/>
    <w:rsid w:val="00AC66C7"/>
    <w:rsid w:val="00AD6628"/>
    <w:rsid w:val="00AD76B4"/>
    <w:rsid w:val="00AD7C3D"/>
    <w:rsid w:val="00AF0C8D"/>
    <w:rsid w:val="00B0438E"/>
    <w:rsid w:val="00B14532"/>
    <w:rsid w:val="00B24ED3"/>
    <w:rsid w:val="00B325D2"/>
    <w:rsid w:val="00B55F4D"/>
    <w:rsid w:val="00B56A76"/>
    <w:rsid w:val="00B578CC"/>
    <w:rsid w:val="00B71B53"/>
    <w:rsid w:val="00B734BE"/>
    <w:rsid w:val="00B87B0D"/>
    <w:rsid w:val="00B97715"/>
    <w:rsid w:val="00BA0C0C"/>
    <w:rsid w:val="00BC1BFD"/>
    <w:rsid w:val="00BD40A2"/>
    <w:rsid w:val="00BD5CB8"/>
    <w:rsid w:val="00BE6700"/>
    <w:rsid w:val="00C00A80"/>
    <w:rsid w:val="00C01D65"/>
    <w:rsid w:val="00C26A98"/>
    <w:rsid w:val="00C35380"/>
    <w:rsid w:val="00C374E4"/>
    <w:rsid w:val="00C54F26"/>
    <w:rsid w:val="00C61A03"/>
    <w:rsid w:val="00C658AE"/>
    <w:rsid w:val="00C70277"/>
    <w:rsid w:val="00C86D9C"/>
    <w:rsid w:val="00C87570"/>
    <w:rsid w:val="00C8758F"/>
    <w:rsid w:val="00C97892"/>
    <w:rsid w:val="00CD05A9"/>
    <w:rsid w:val="00CD1376"/>
    <w:rsid w:val="00CD4F5D"/>
    <w:rsid w:val="00CD77E0"/>
    <w:rsid w:val="00D028B7"/>
    <w:rsid w:val="00D11149"/>
    <w:rsid w:val="00D17D9B"/>
    <w:rsid w:val="00D20730"/>
    <w:rsid w:val="00D20D7E"/>
    <w:rsid w:val="00D25053"/>
    <w:rsid w:val="00D26516"/>
    <w:rsid w:val="00D30980"/>
    <w:rsid w:val="00D3120A"/>
    <w:rsid w:val="00D318A7"/>
    <w:rsid w:val="00D414B5"/>
    <w:rsid w:val="00D46432"/>
    <w:rsid w:val="00D62B4D"/>
    <w:rsid w:val="00D70D72"/>
    <w:rsid w:val="00D74201"/>
    <w:rsid w:val="00DA085A"/>
    <w:rsid w:val="00DC27BB"/>
    <w:rsid w:val="00DC7CD0"/>
    <w:rsid w:val="00DD3A1B"/>
    <w:rsid w:val="00DD7B0A"/>
    <w:rsid w:val="00DE79AD"/>
    <w:rsid w:val="00DE79DE"/>
    <w:rsid w:val="00DF03F6"/>
    <w:rsid w:val="00DF0DCF"/>
    <w:rsid w:val="00E26E0B"/>
    <w:rsid w:val="00E30915"/>
    <w:rsid w:val="00E34B6F"/>
    <w:rsid w:val="00E417AB"/>
    <w:rsid w:val="00E44024"/>
    <w:rsid w:val="00E5140A"/>
    <w:rsid w:val="00E707D7"/>
    <w:rsid w:val="00E82673"/>
    <w:rsid w:val="00EA0022"/>
    <w:rsid w:val="00EB1B3F"/>
    <w:rsid w:val="00EC0A88"/>
    <w:rsid w:val="00EC666B"/>
    <w:rsid w:val="00ED320A"/>
    <w:rsid w:val="00EE0EBB"/>
    <w:rsid w:val="00EE2EE4"/>
    <w:rsid w:val="00EF16D7"/>
    <w:rsid w:val="00F04D77"/>
    <w:rsid w:val="00F10AC4"/>
    <w:rsid w:val="00F1465D"/>
    <w:rsid w:val="00F1549A"/>
    <w:rsid w:val="00F2414A"/>
    <w:rsid w:val="00F2630B"/>
    <w:rsid w:val="00F26C98"/>
    <w:rsid w:val="00F30589"/>
    <w:rsid w:val="00F33F54"/>
    <w:rsid w:val="00F35FDA"/>
    <w:rsid w:val="00F54246"/>
    <w:rsid w:val="00F5447C"/>
    <w:rsid w:val="00F63D0C"/>
    <w:rsid w:val="00F71171"/>
    <w:rsid w:val="00F74E5C"/>
    <w:rsid w:val="00F91807"/>
    <w:rsid w:val="00F92A75"/>
    <w:rsid w:val="00FA1F36"/>
    <w:rsid w:val="00FA497C"/>
    <w:rsid w:val="00FA7147"/>
    <w:rsid w:val="00FB3D1A"/>
    <w:rsid w:val="00FB40B3"/>
    <w:rsid w:val="00FE0174"/>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uiPriority w:val="34"/>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uiPriority w:val="34"/>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paragraph" w:customStyle="1" w:styleId="Normal1">
    <w:name w:val="Normal1"/>
    <w:rsid w:val="007E33F1"/>
    <w:rPr>
      <w:lang w:val="es-ES" w:eastAsia="es-PE"/>
    </w:rPr>
  </w:style>
  <w:style w:type="paragraph" w:styleId="Sangra3detindependiente">
    <w:name w:val="Body Text Indent 3"/>
    <w:basedOn w:val="Normal"/>
    <w:link w:val="Sangra3detindependienteCar"/>
    <w:semiHidden/>
    <w:unhideWhenUsed/>
    <w:rsid w:val="000F7446"/>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F7446"/>
    <w:rPr>
      <w:sz w:val="16"/>
      <w:szCs w:val="16"/>
      <w:lang w:val="es-ES" w:eastAsia="es-ES"/>
    </w:rPr>
  </w:style>
  <w:style w:type="character" w:styleId="Mencinsinresolver">
    <w:name w:val="Unresolved Mention"/>
    <w:basedOn w:val="Fuentedeprrafopredeter"/>
    <w:uiPriority w:val="99"/>
    <w:semiHidden/>
    <w:unhideWhenUsed/>
    <w:rsid w:val="00B5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82389084">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edhuaraze@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1C43C-4EBD-4624-A1BC-AD456E48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170</TotalTime>
  <Pages>8</Pages>
  <Words>3093</Words>
  <Characters>23127</Characters>
  <Application>Microsoft Office Word</Application>
  <DocSecurity>0</DocSecurity>
  <Lines>192</Lines>
  <Paragraphs>52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55</cp:revision>
  <cp:lastPrinted>2023-09-21T20:11:00Z</cp:lastPrinted>
  <dcterms:created xsi:type="dcterms:W3CDTF">2023-09-22T15:06:00Z</dcterms:created>
  <dcterms:modified xsi:type="dcterms:W3CDTF">2023-12-05T16:26:00Z</dcterms:modified>
</cp:coreProperties>
</file>