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CAE" w:rsidRDefault="00B21CAE" w:rsidP="002F5506">
      <w:pPr>
        <w:suppressAutoHyphens/>
        <w:spacing w:after="0" w:line="240" w:lineRule="auto"/>
        <w:outlineLvl w:val="0"/>
        <w:rPr>
          <w:rFonts w:ascii="Arial" w:eastAsia="Times New Roman" w:hAnsi="Arial" w:cs="Arial"/>
          <w:b/>
          <w:sz w:val="18"/>
          <w:szCs w:val="18"/>
          <w:lang w:val="es-ES" w:eastAsia="ar-SA"/>
        </w:rPr>
      </w:pPr>
    </w:p>
    <w:p w:rsidR="00CF29DD" w:rsidRPr="00CF29DD" w:rsidRDefault="00CF29DD" w:rsidP="00CF29DD">
      <w:pPr>
        <w:suppressAutoHyphens/>
        <w:spacing w:after="0" w:line="240" w:lineRule="auto"/>
        <w:jc w:val="center"/>
        <w:outlineLvl w:val="0"/>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SEGURO SOCIAL DE SALUD (ESSALUD)</w:t>
      </w:r>
    </w:p>
    <w:p w:rsidR="00CF29DD" w:rsidRPr="00CF29DD" w:rsidRDefault="00CF29DD" w:rsidP="00CF29DD">
      <w:pPr>
        <w:suppressAutoHyphens/>
        <w:spacing w:after="0" w:line="240" w:lineRule="auto"/>
        <w:jc w:val="center"/>
        <w:outlineLvl w:val="0"/>
        <w:rPr>
          <w:rFonts w:ascii="Arial" w:eastAsia="Times New Roman" w:hAnsi="Arial" w:cs="Arial"/>
          <w:b/>
          <w:sz w:val="18"/>
          <w:szCs w:val="18"/>
          <w:lang w:val="es-ES" w:eastAsia="ar-SA"/>
        </w:rPr>
      </w:pPr>
    </w:p>
    <w:p w:rsidR="00CF29DD" w:rsidRPr="00CF29DD" w:rsidRDefault="00CF29DD" w:rsidP="00CF29DD">
      <w:pPr>
        <w:suppressAutoHyphens/>
        <w:spacing w:after="120" w:line="240" w:lineRule="auto"/>
        <w:jc w:val="center"/>
        <w:rPr>
          <w:rFonts w:ascii="Arial" w:eastAsia="Times New Roman" w:hAnsi="Arial" w:cs="Arial"/>
          <w:b/>
          <w:sz w:val="18"/>
          <w:szCs w:val="18"/>
          <w:u w:val="single"/>
          <w:lang w:val="es-ES" w:eastAsia="ar-SA"/>
        </w:rPr>
      </w:pPr>
      <w:r w:rsidRPr="00CF29DD">
        <w:rPr>
          <w:rFonts w:ascii="Arial" w:eastAsia="Times New Roman" w:hAnsi="Arial" w:cs="Arial"/>
          <w:b/>
          <w:sz w:val="18"/>
          <w:szCs w:val="18"/>
          <w:u w:val="single"/>
          <w:lang w:val="es-ES" w:eastAsia="ar-SA"/>
        </w:rPr>
        <w:t xml:space="preserve">AVISO DE CONVOCATORIA PARA CONTRATACIÓN ADMINISTRATIVA DE SERVICIOS (CAS) </w:t>
      </w:r>
    </w:p>
    <w:p w:rsidR="00CF29DD" w:rsidRPr="00CF29DD" w:rsidRDefault="00CF29DD" w:rsidP="00CF29DD">
      <w:pPr>
        <w:suppressAutoHyphens/>
        <w:spacing w:after="120" w:line="240" w:lineRule="auto"/>
        <w:jc w:val="center"/>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 xml:space="preserve">RED ASISTENCIAL </w:t>
      </w:r>
      <w:r w:rsidR="008259D2">
        <w:rPr>
          <w:rFonts w:ascii="Arial" w:eastAsia="Times New Roman" w:hAnsi="Arial" w:cs="Arial"/>
          <w:b/>
          <w:sz w:val="18"/>
          <w:szCs w:val="18"/>
          <w:lang w:val="es-ES" w:eastAsia="ar-SA"/>
        </w:rPr>
        <w:t>TACNA</w:t>
      </w:r>
    </w:p>
    <w:p w:rsidR="00CF29DD" w:rsidRPr="00CF29DD" w:rsidRDefault="00CF29DD" w:rsidP="00CF29DD">
      <w:pPr>
        <w:suppressAutoHyphens/>
        <w:spacing w:after="120" w:line="240" w:lineRule="auto"/>
        <w:jc w:val="center"/>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CÓDIGO DE PROCESO: P.S. 0</w:t>
      </w:r>
      <w:r w:rsidR="00435B1B">
        <w:rPr>
          <w:rFonts w:ascii="Arial" w:eastAsia="Times New Roman" w:hAnsi="Arial" w:cs="Arial"/>
          <w:b/>
          <w:sz w:val="18"/>
          <w:szCs w:val="18"/>
          <w:lang w:val="es-ES" w:eastAsia="ar-SA"/>
        </w:rPr>
        <w:t>08</w:t>
      </w:r>
      <w:r w:rsidR="008259D2">
        <w:rPr>
          <w:rFonts w:ascii="Arial" w:eastAsia="Times New Roman" w:hAnsi="Arial" w:cs="Arial"/>
          <w:b/>
          <w:sz w:val="18"/>
          <w:szCs w:val="18"/>
          <w:lang w:val="es-ES" w:eastAsia="ar-SA"/>
        </w:rPr>
        <w:t>-CAS-RATAC</w:t>
      </w:r>
      <w:r w:rsidRPr="00CF29DD">
        <w:rPr>
          <w:rFonts w:ascii="Arial" w:eastAsia="Times New Roman" w:hAnsi="Arial" w:cs="Arial"/>
          <w:b/>
          <w:sz w:val="18"/>
          <w:szCs w:val="18"/>
          <w:lang w:val="es-ES" w:eastAsia="ar-SA"/>
        </w:rPr>
        <w:t>-2016</w:t>
      </w:r>
    </w:p>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p>
    <w:p w:rsidR="00CF29DD" w:rsidRPr="00CF29DD" w:rsidRDefault="00CF29DD" w:rsidP="00CF29DD">
      <w:pPr>
        <w:numPr>
          <w:ilvl w:val="0"/>
          <w:numId w:val="1"/>
        </w:numPr>
        <w:tabs>
          <w:tab w:val="num" w:pos="426"/>
        </w:tabs>
        <w:suppressAutoHyphens/>
        <w:spacing w:after="0" w:line="240" w:lineRule="auto"/>
        <w:ind w:left="426" w:hanging="426"/>
        <w:jc w:val="both"/>
        <w:outlineLvl w:val="0"/>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GENERALIDADES:</w:t>
      </w:r>
    </w:p>
    <w:p w:rsidR="00CF29DD" w:rsidRPr="00CF29DD" w:rsidRDefault="00CF29DD" w:rsidP="00CF29DD">
      <w:pPr>
        <w:suppressAutoHyphens/>
        <w:spacing w:after="0" w:line="240" w:lineRule="auto"/>
        <w:rPr>
          <w:rFonts w:ascii="Arial" w:eastAsia="Times New Roman" w:hAnsi="Arial" w:cs="Arial"/>
          <w:sz w:val="18"/>
          <w:szCs w:val="18"/>
          <w:lang w:val="es-ES" w:eastAsia="ar-SA"/>
        </w:rPr>
      </w:pPr>
    </w:p>
    <w:p w:rsidR="00CF29DD" w:rsidRPr="00CF29DD" w:rsidRDefault="00CF29DD" w:rsidP="00CF29DD">
      <w:pPr>
        <w:keepNext/>
        <w:numPr>
          <w:ilvl w:val="0"/>
          <w:numId w:val="7"/>
        </w:numPr>
        <w:suppressAutoHyphens/>
        <w:spacing w:after="0" w:line="240" w:lineRule="auto"/>
        <w:jc w:val="both"/>
        <w:outlineLvl w:val="3"/>
        <w:rPr>
          <w:rFonts w:ascii="Arial" w:eastAsia="Times New Roman" w:hAnsi="Arial" w:cs="Arial"/>
          <w:b/>
          <w:color w:val="000000"/>
          <w:sz w:val="18"/>
          <w:szCs w:val="18"/>
          <w:lang w:val="es-ES" w:eastAsia="ar-SA"/>
        </w:rPr>
      </w:pPr>
      <w:r w:rsidRPr="00CF29DD">
        <w:rPr>
          <w:rFonts w:ascii="Arial" w:eastAsia="Times New Roman" w:hAnsi="Arial" w:cs="Arial"/>
          <w:b/>
          <w:color w:val="000000"/>
          <w:sz w:val="18"/>
          <w:szCs w:val="18"/>
          <w:lang w:val="es-ES" w:eastAsia="ar-SA"/>
        </w:rPr>
        <w:t>Objeto de la Convocatoria:</w:t>
      </w:r>
    </w:p>
    <w:p w:rsidR="00CF29DD" w:rsidRPr="00CF29DD" w:rsidRDefault="00CF29DD" w:rsidP="00CF29DD">
      <w:pPr>
        <w:suppressAutoHyphens/>
        <w:spacing w:after="0" w:line="240" w:lineRule="auto"/>
        <w:rPr>
          <w:rFonts w:ascii="Arial" w:eastAsia="Times New Roman" w:hAnsi="Arial" w:cs="Arial"/>
          <w:sz w:val="18"/>
          <w:szCs w:val="18"/>
          <w:lang w:val="es-ES" w:eastAsia="ar-SA"/>
        </w:rPr>
      </w:pPr>
    </w:p>
    <w:p w:rsidR="00CF29DD" w:rsidRDefault="00A74557" w:rsidP="00CF29DD">
      <w:pPr>
        <w:suppressAutoHyphens/>
        <w:spacing w:after="0" w:line="240" w:lineRule="auto"/>
        <w:ind w:left="708"/>
        <w:rPr>
          <w:rFonts w:ascii="Arial" w:eastAsia="Times New Roman" w:hAnsi="Arial" w:cs="Arial"/>
          <w:sz w:val="18"/>
          <w:szCs w:val="18"/>
          <w:lang w:val="es-ES" w:eastAsia="ar-SA"/>
        </w:rPr>
      </w:pPr>
      <w:r>
        <w:rPr>
          <w:rFonts w:ascii="Arial" w:eastAsia="Times New Roman" w:hAnsi="Arial" w:cs="Arial"/>
          <w:sz w:val="18"/>
          <w:szCs w:val="18"/>
          <w:lang w:val="es-ES" w:eastAsia="ar-SA"/>
        </w:rPr>
        <w:t>Contratar el servicio del siguiente cargo</w:t>
      </w:r>
      <w:r w:rsidR="00CF29DD" w:rsidRPr="00CF29DD">
        <w:rPr>
          <w:rFonts w:ascii="Arial" w:eastAsia="Times New Roman" w:hAnsi="Arial" w:cs="Arial"/>
          <w:sz w:val="18"/>
          <w:szCs w:val="18"/>
          <w:lang w:val="es-ES" w:eastAsia="ar-SA"/>
        </w:rPr>
        <w:t xml:space="preserve">: </w:t>
      </w:r>
    </w:p>
    <w:p w:rsidR="00A74557" w:rsidRPr="00CF29DD" w:rsidRDefault="00A74557" w:rsidP="00CF29DD">
      <w:pPr>
        <w:suppressAutoHyphens/>
        <w:spacing w:after="0" w:line="240" w:lineRule="auto"/>
        <w:ind w:left="708"/>
        <w:rPr>
          <w:rFonts w:ascii="Arial" w:eastAsia="Times New Roman" w:hAnsi="Arial" w:cs="Arial"/>
          <w:sz w:val="18"/>
          <w:szCs w:val="18"/>
          <w:lang w:val="es-ES" w:eastAsia="ar-SA"/>
        </w:rPr>
      </w:pPr>
    </w:p>
    <w:tbl>
      <w:tblPr>
        <w:tblW w:w="9556"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715"/>
        <w:gridCol w:w="1756"/>
        <w:gridCol w:w="1312"/>
        <w:gridCol w:w="1224"/>
        <w:gridCol w:w="1592"/>
        <w:gridCol w:w="1957"/>
      </w:tblGrid>
      <w:tr w:rsidR="00435B1B" w:rsidRPr="00B065AF" w:rsidTr="00435B1B">
        <w:trPr>
          <w:trHeight w:val="229"/>
        </w:trPr>
        <w:tc>
          <w:tcPr>
            <w:tcW w:w="1715" w:type="dxa"/>
            <w:shd w:val="clear" w:color="000000" w:fill="BFBFBF"/>
            <w:noWrap/>
            <w:vAlign w:val="center"/>
          </w:tcPr>
          <w:p w:rsidR="00435B1B" w:rsidRPr="00435B1B" w:rsidRDefault="00435B1B" w:rsidP="00435B1B">
            <w:pPr>
              <w:spacing w:after="0"/>
              <w:jc w:val="center"/>
              <w:rPr>
                <w:rFonts w:ascii="Arial" w:hAnsi="Arial" w:cs="Arial"/>
                <w:b/>
                <w:bCs/>
                <w:color w:val="000000"/>
                <w:sz w:val="20"/>
                <w:szCs w:val="20"/>
                <w:lang w:eastAsia="es-PE"/>
              </w:rPr>
            </w:pPr>
            <w:r w:rsidRPr="00435B1B">
              <w:rPr>
                <w:rFonts w:ascii="Arial" w:hAnsi="Arial" w:cs="Arial"/>
                <w:b/>
                <w:bCs/>
                <w:color w:val="000000"/>
                <w:sz w:val="20"/>
                <w:szCs w:val="20"/>
                <w:lang w:eastAsia="es-PE"/>
              </w:rPr>
              <w:t>PUESTO / SERVICIO</w:t>
            </w:r>
          </w:p>
        </w:tc>
        <w:tc>
          <w:tcPr>
            <w:tcW w:w="1756" w:type="dxa"/>
            <w:shd w:val="clear" w:color="000000" w:fill="BFBFBF"/>
            <w:vAlign w:val="center"/>
          </w:tcPr>
          <w:p w:rsidR="00435B1B" w:rsidRPr="00435B1B" w:rsidRDefault="00435B1B" w:rsidP="00435B1B">
            <w:pPr>
              <w:spacing w:after="0"/>
              <w:jc w:val="center"/>
              <w:rPr>
                <w:rFonts w:ascii="Arial" w:hAnsi="Arial" w:cs="Arial"/>
                <w:b/>
                <w:bCs/>
                <w:color w:val="000000"/>
                <w:sz w:val="20"/>
                <w:szCs w:val="20"/>
                <w:lang w:eastAsia="es-PE"/>
              </w:rPr>
            </w:pPr>
            <w:r w:rsidRPr="00435B1B">
              <w:rPr>
                <w:rFonts w:ascii="Arial" w:hAnsi="Arial" w:cs="Arial"/>
                <w:b/>
                <w:bCs/>
                <w:color w:val="000000"/>
                <w:sz w:val="20"/>
                <w:szCs w:val="20"/>
                <w:lang w:eastAsia="es-PE"/>
              </w:rPr>
              <w:t>ESPECIALIDAD</w:t>
            </w:r>
          </w:p>
        </w:tc>
        <w:tc>
          <w:tcPr>
            <w:tcW w:w="1312" w:type="dxa"/>
            <w:shd w:val="clear" w:color="000000" w:fill="BFBFBF"/>
            <w:vAlign w:val="center"/>
          </w:tcPr>
          <w:p w:rsidR="00435B1B" w:rsidRPr="00435B1B" w:rsidRDefault="00435B1B" w:rsidP="00435B1B">
            <w:pPr>
              <w:spacing w:after="0"/>
              <w:jc w:val="center"/>
              <w:rPr>
                <w:rFonts w:ascii="Arial" w:hAnsi="Arial" w:cs="Arial"/>
                <w:b/>
                <w:bCs/>
                <w:color w:val="000000"/>
                <w:sz w:val="20"/>
                <w:szCs w:val="20"/>
                <w:lang w:eastAsia="es-PE"/>
              </w:rPr>
            </w:pPr>
            <w:r w:rsidRPr="00435B1B">
              <w:rPr>
                <w:rFonts w:ascii="Arial" w:hAnsi="Arial" w:cs="Arial"/>
                <w:b/>
                <w:bCs/>
                <w:color w:val="000000"/>
                <w:sz w:val="20"/>
                <w:szCs w:val="20"/>
                <w:lang w:eastAsia="es-PE"/>
              </w:rPr>
              <w:t>CÓDIGO</w:t>
            </w:r>
          </w:p>
        </w:tc>
        <w:tc>
          <w:tcPr>
            <w:tcW w:w="1224" w:type="dxa"/>
            <w:shd w:val="clear" w:color="000000" w:fill="BFBFBF"/>
            <w:noWrap/>
            <w:vAlign w:val="center"/>
          </w:tcPr>
          <w:p w:rsidR="00435B1B" w:rsidRPr="00435B1B" w:rsidRDefault="00435B1B" w:rsidP="00435B1B">
            <w:pPr>
              <w:spacing w:after="0"/>
              <w:jc w:val="center"/>
              <w:rPr>
                <w:rFonts w:ascii="Arial" w:hAnsi="Arial" w:cs="Arial"/>
                <w:b/>
                <w:bCs/>
                <w:color w:val="000000"/>
                <w:sz w:val="20"/>
                <w:szCs w:val="20"/>
                <w:lang w:eastAsia="es-PE"/>
              </w:rPr>
            </w:pPr>
            <w:r w:rsidRPr="00435B1B">
              <w:rPr>
                <w:rFonts w:ascii="Arial" w:hAnsi="Arial" w:cs="Arial"/>
                <w:b/>
                <w:bCs/>
                <w:color w:val="000000"/>
                <w:sz w:val="20"/>
                <w:szCs w:val="20"/>
                <w:lang w:eastAsia="es-PE"/>
              </w:rPr>
              <w:t>CANTIDAD</w:t>
            </w:r>
          </w:p>
        </w:tc>
        <w:tc>
          <w:tcPr>
            <w:tcW w:w="1592" w:type="dxa"/>
            <w:shd w:val="clear" w:color="000000" w:fill="BFBFBF"/>
            <w:vAlign w:val="center"/>
          </w:tcPr>
          <w:p w:rsidR="00435B1B" w:rsidRPr="00435B1B" w:rsidRDefault="00435B1B" w:rsidP="00435B1B">
            <w:pPr>
              <w:spacing w:after="0"/>
              <w:jc w:val="center"/>
              <w:rPr>
                <w:rFonts w:ascii="Arial" w:hAnsi="Arial" w:cs="Arial"/>
                <w:b/>
                <w:bCs/>
                <w:color w:val="000000"/>
                <w:sz w:val="20"/>
                <w:szCs w:val="20"/>
                <w:lang w:eastAsia="es-PE"/>
              </w:rPr>
            </w:pPr>
            <w:r w:rsidRPr="00435B1B">
              <w:rPr>
                <w:rFonts w:ascii="Arial" w:hAnsi="Arial" w:cs="Arial"/>
                <w:b/>
                <w:bCs/>
                <w:color w:val="000000"/>
                <w:sz w:val="20"/>
                <w:szCs w:val="20"/>
                <w:lang w:eastAsia="es-PE"/>
              </w:rPr>
              <w:t>RETRIBUCIÓN</w:t>
            </w:r>
          </w:p>
          <w:p w:rsidR="00435B1B" w:rsidRPr="00435B1B" w:rsidRDefault="00435B1B" w:rsidP="00435B1B">
            <w:pPr>
              <w:spacing w:after="0"/>
              <w:jc w:val="center"/>
              <w:rPr>
                <w:rFonts w:ascii="Arial" w:hAnsi="Arial" w:cs="Arial"/>
                <w:b/>
                <w:bCs/>
                <w:color w:val="000000"/>
                <w:sz w:val="20"/>
                <w:szCs w:val="20"/>
                <w:lang w:eastAsia="es-PE"/>
              </w:rPr>
            </w:pPr>
            <w:r w:rsidRPr="00435B1B">
              <w:rPr>
                <w:rFonts w:ascii="Arial" w:hAnsi="Arial" w:cs="Arial"/>
                <w:b/>
                <w:bCs/>
                <w:color w:val="000000"/>
                <w:sz w:val="20"/>
                <w:szCs w:val="20"/>
                <w:lang w:eastAsia="es-PE"/>
              </w:rPr>
              <w:t>MENSUAL</w:t>
            </w:r>
          </w:p>
        </w:tc>
        <w:tc>
          <w:tcPr>
            <w:tcW w:w="1957" w:type="dxa"/>
            <w:shd w:val="clear" w:color="000000" w:fill="BFBFBF"/>
            <w:noWrap/>
            <w:vAlign w:val="center"/>
          </w:tcPr>
          <w:p w:rsidR="00435B1B" w:rsidRPr="00C1356E" w:rsidRDefault="00435B1B" w:rsidP="00435B1B">
            <w:pPr>
              <w:spacing w:after="0"/>
              <w:jc w:val="center"/>
              <w:rPr>
                <w:rFonts w:ascii="Arial" w:hAnsi="Arial" w:cs="Arial"/>
                <w:b/>
                <w:bCs/>
                <w:color w:val="000000"/>
                <w:lang w:eastAsia="es-PE"/>
              </w:rPr>
            </w:pPr>
            <w:r w:rsidRPr="00C1356E">
              <w:rPr>
                <w:rFonts w:ascii="Arial" w:hAnsi="Arial" w:cs="Arial"/>
                <w:b/>
                <w:bCs/>
                <w:color w:val="000000"/>
                <w:lang w:eastAsia="es-PE"/>
              </w:rPr>
              <w:t>ÁREA CONTRATANTE</w:t>
            </w:r>
          </w:p>
        </w:tc>
      </w:tr>
      <w:tr w:rsidR="00BF5DEE" w:rsidRPr="00B065AF" w:rsidTr="00435B1B">
        <w:trPr>
          <w:trHeight w:val="465"/>
        </w:trPr>
        <w:tc>
          <w:tcPr>
            <w:tcW w:w="1715" w:type="dxa"/>
            <w:vMerge w:val="restart"/>
            <w:vAlign w:val="center"/>
          </w:tcPr>
          <w:p w:rsidR="00BF5DEE" w:rsidRPr="00435B1B" w:rsidRDefault="00BF5DEE" w:rsidP="00435B1B">
            <w:pPr>
              <w:spacing w:after="0"/>
              <w:jc w:val="center"/>
              <w:rPr>
                <w:rFonts w:ascii="Arial" w:hAnsi="Arial" w:cs="Arial"/>
                <w:sz w:val="20"/>
                <w:szCs w:val="20"/>
                <w:lang w:val="en-US" w:eastAsia="es-PE"/>
              </w:rPr>
            </w:pPr>
            <w:r w:rsidRPr="00435B1B">
              <w:rPr>
                <w:rFonts w:ascii="Arial" w:hAnsi="Arial" w:cs="Arial"/>
                <w:sz w:val="20"/>
                <w:szCs w:val="20"/>
                <w:lang w:eastAsia="es-PE"/>
              </w:rPr>
              <w:t xml:space="preserve">Técnico </w:t>
            </w:r>
            <w:r w:rsidR="0011625F">
              <w:rPr>
                <w:rFonts w:ascii="Arial" w:hAnsi="Arial" w:cs="Arial"/>
                <w:sz w:val="20"/>
                <w:szCs w:val="20"/>
                <w:lang w:eastAsia="es-PE"/>
              </w:rPr>
              <w:t xml:space="preserve">de Servicio </w:t>
            </w:r>
            <w:r w:rsidRPr="00435B1B">
              <w:rPr>
                <w:rFonts w:ascii="Arial" w:hAnsi="Arial" w:cs="Arial"/>
                <w:sz w:val="20"/>
                <w:szCs w:val="20"/>
                <w:lang w:eastAsia="es-PE"/>
              </w:rPr>
              <w:t>Asistencial</w:t>
            </w:r>
          </w:p>
        </w:tc>
        <w:tc>
          <w:tcPr>
            <w:tcW w:w="1756" w:type="dxa"/>
            <w:vAlign w:val="center"/>
          </w:tcPr>
          <w:p w:rsidR="00BF5DEE" w:rsidRPr="00435B1B" w:rsidRDefault="00BF5DEE" w:rsidP="00435B1B">
            <w:pPr>
              <w:spacing w:after="0"/>
              <w:jc w:val="center"/>
              <w:rPr>
                <w:rFonts w:ascii="Arial" w:hAnsi="Arial" w:cs="Arial"/>
                <w:sz w:val="20"/>
                <w:szCs w:val="20"/>
                <w:lang w:eastAsia="es-PE"/>
              </w:rPr>
            </w:pPr>
            <w:r>
              <w:rPr>
                <w:rFonts w:ascii="Arial" w:hAnsi="Arial" w:cs="Arial"/>
                <w:sz w:val="20"/>
                <w:szCs w:val="20"/>
                <w:lang w:eastAsia="es-PE"/>
              </w:rPr>
              <w:t>Laboratorio</w:t>
            </w:r>
          </w:p>
        </w:tc>
        <w:tc>
          <w:tcPr>
            <w:tcW w:w="1312" w:type="dxa"/>
            <w:vMerge w:val="restart"/>
            <w:vAlign w:val="center"/>
          </w:tcPr>
          <w:p w:rsidR="00BF5DEE" w:rsidRPr="00435B1B" w:rsidRDefault="00BF5DEE" w:rsidP="00435B1B">
            <w:pPr>
              <w:spacing w:after="0"/>
              <w:jc w:val="center"/>
              <w:rPr>
                <w:rFonts w:ascii="Arial" w:hAnsi="Arial" w:cs="Arial"/>
                <w:sz w:val="20"/>
                <w:szCs w:val="20"/>
                <w:lang w:eastAsia="es-PE"/>
              </w:rPr>
            </w:pPr>
            <w:r w:rsidRPr="00435B1B">
              <w:rPr>
                <w:rFonts w:ascii="Arial" w:hAnsi="Arial" w:cs="Arial"/>
                <w:color w:val="000000"/>
                <w:sz w:val="20"/>
                <w:szCs w:val="20"/>
                <w:lang w:eastAsia="es-PE"/>
              </w:rPr>
              <w:t>T4TEN-001</w:t>
            </w:r>
          </w:p>
          <w:p w:rsidR="00BF5DEE" w:rsidRPr="00435B1B" w:rsidRDefault="00BF5DEE" w:rsidP="00435B1B">
            <w:pPr>
              <w:spacing w:after="0"/>
              <w:jc w:val="center"/>
              <w:rPr>
                <w:rFonts w:ascii="Arial" w:hAnsi="Arial" w:cs="Arial"/>
                <w:sz w:val="20"/>
                <w:szCs w:val="20"/>
                <w:lang w:eastAsia="es-PE"/>
              </w:rPr>
            </w:pPr>
          </w:p>
        </w:tc>
        <w:tc>
          <w:tcPr>
            <w:tcW w:w="1224" w:type="dxa"/>
            <w:vAlign w:val="center"/>
          </w:tcPr>
          <w:p w:rsidR="00BF5DEE" w:rsidRPr="00435B1B" w:rsidRDefault="00BF5DEE" w:rsidP="00435B1B">
            <w:pPr>
              <w:spacing w:after="0"/>
              <w:jc w:val="center"/>
              <w:rPr>
                <w:rFonts w:ascii="Arial" w:hAnsi="Arial" w:cs="Arial"/>
                <w:sz w:val="20"/>
                <w:szCs w:val="20"/>
                <w:lang w:eastAsia="es-PE"/>
              </w:rPr>
            </w:pPr>
            <w:r w:rsidRPr="00435B1B">
              <w:rPr>
                <w:rFonts w:ascii="Arial" w:hAnsi="Arial" w:cs="Arial"/>
                <w:sz w:val="20"/>
                <w:szCs w:val="20"/>
                <w:lang w:eastAsia="es-PE"/>
              </w:rPr>
              <w:t>01</w:t>
            </w:r>
          </w:p>
        </w:tc>
        <w:tc>
          <w:tcPr>
            <w:tcW w:w="1592" w:type="dxa"/>
            <w:vMerge w:val="restart"/>
            <w:vAlign w:val="center"/>
          </w:tcPr>
          <w:p w:rsidR="00BF5DEE" w:rsidRPr="00435B1B" w:rsidRDefault="00A50141" w:rsidP="00435B1B">
            <w:pPr>
              <w:spacing w:after="0"/>
              <w:jc w:val="center"/>
              <w:rPr>
                <w:rFonts w:ascii="Arial" w:hAnsi="Arial" w:cs="Arial"/>
                <w:sz w:val="20"/>
                <w:szCs w:val="20"/>
                <w:lang w:eastAsia="es-ES"/>
              </w:rPr>
            </w:pPr>
            <w:r>
              <w:rPr>
                <w:rFonts w:ascii="Arial" w:hAnsi="Arial" w:cs="Arial"/>
                <w:sz w:val="20"/>
                <w:szCs w:val="20"/>
                <w:lang w:eastAsia="es-ES"/>
              </w:rPr>
              <w:t xml:space="preserve">S/. </w:t>
            </w:r>
            <w:r w:rsidR="00BF5DEE" w:rsidRPr="00435B1B">
              <w:rPr>
                <w:rFonts w:ascii="Arial" w:hAnsi="Arial" w:cs="Arial"/>
                <w:sz w:val="20"/>
                <w:szCs w:val="20"/>
                <w:lang w:eastAsia="es-ES"/>
              </w:rPr>
              <w:t>1,100.00</w:t>
            </w:r>
          </w:p>
        </w:tc>
        <w:tc>
          <w:tcPr>
            <w:tcW w:w="1957" w:type="dxa"/>
            <w:vMerge w:val="restart"/>
            <w:vAlign w:val="center"/>
          </w:tcPr>
          <w:p w:rsidR="00BF5DEE" w:rsidRPr="0011625F" w:rsidRDefault="00BF5DEE" w:rsidP="0011625F">
            <w:pPr>
              <w:spacing w:after="0"/>
              <w:jc w:val="center"/>
              <w:rPr>
                <w:rFonts w:ascii="Arial" w:hAnsi="Arial" w:cs="Arial"/>
                <w:color w:val="000000"/>
                <w:sz w:val="20"/>
                <w:lang w:eastAsia="es-PE"/>
              </w:rPr>
            </w:pPr>
            <w:r w:rsidRPr="0011625F">
              <w:rPr>
                <w:rFonts w:ascii="Arial" w:hAnsi="Arial" w:cs="Arial"/>
                <w:color w:val="000000"/>
                <w:sz w:val="20"/>
                <w:lang w:eastAsia="es-PE"/>
              </w:rPr>
              <w:t>Servicio de Patología Clínica del Hospital III Daniel Alcides Carrión</w:t>
            </w:r>
          </w:p>
        </w:tc>
      </w:tr>
      <w:tr w:rsidR="00BF5DEE" w:rsidRPr="00B065AF" w:rsidTr="0011625F">
        <w:trPr>
          <w:trHeight w:val="661"/>
        </w:trPr>
        <w:tc>
          <w:tcPr>
            <w:tcW w:w="1715" w:type="dxa"/>
            <w:vMerge/>
            <w:vAlign w:val="center"/>
          </w:tcPr>
          <w:p w:rsidR="00BF5DEE" w:rsidRPr="00435B1B" w:rsidRDefault="00BF5DEE" w:rsidP="00435B1B">
            <w:pPr>
              <w:spacing w:after="0"/>
              <w:jc w:val="center"/>
              <w:rPr>
                <w:rFonts w:ascii="Arial" w:hAnsi="Arial" w:cs="Arial"/>
                <w:sz w:val="20"/>
                <w:szCs w:val="20"/>
              </w:rPr>
            </w:pPr>
          </w:p>
        </w:tc>
        <w:tc>
          <w:tcPr>
            <w:tcW w:w="1756" w:type="dxa"/>
            <w:vAlign w:val="center"/>
          </w:tcPr>
          <w:p w:rsidR="00BF5DEE" w:rsidRPr="00435B1B" w:rsidRDefault="00BF5DEE" w:rsidP="00435B1B">
            <w:pPr>
              <w:spacing w:after="0"/>
              <w:jc w:val="center"/>
              <w:rPr>
                <w:rFonts w:ascii="Arial" w:hAnsi="Arial" w:cs="Arial"/>
                <w:sz w:val="20"/>
                <w:szCs w:val="20"/>
                <w:lang w:eastAsia="es-PE"/>
              </w:rPr>
            </w:pPr>
            <w:r>
              <w:rPr>
                <w:rFonts w:ascii="Arial" w:hAnsi="Arial" w:cs="Arial"/>
                <w:sz w:val="20"/>
                <w:szCs w:val="20"/>
                <w:lang w:eastAsia="es-PE"/>
              </w:rPr>
              <w:t>Laboratorio</w:t>
            </w:r>
          </w:p>
        </w:tc>
        <w:tc>
          <w:tcPr>
            <w:tcW w:w="1312" w:type="dxa"/>
            <w:vMerge/>
            <w:vAlign w:val="center"/>
          </w:tcPr>
          <w:p w:rsidR="00BF5DEE" w:rsidRPr="00435B1B" w:rsidRDefault="00BF5DEE" w:rsidP="00435B1B">
            <w:pPr>
              <w:spacing w:after="0"/>
              <w:jc w:val="center"/>
              <w:rPr>
                <w:rFonts w:ascii="Arial" w:hAnsi="Arial" w:cs="Arial"/>
                <w:sz w:val="20"/>
                <w:szCs w:val="20"/>
                <w:lang w:eastAsia="es-PE"/>
              </w:rPr>
            </w:pPr>
          </w:p>
        </w:tc>
        <w:tc>
          <w:tcPr>
            <w:tcW w:w="1224" w:type="dxa"/>
            <w:vAlign w:val="center"/>
          </w:tcPr>
          <w:p w:rsidR="00BF5DEE" w:rsidRPr="00435B1B" w:rsidRDefault="00BF5DEE" w:rsidP="00435B1B">
            <w:pPr>
              <w:spacing w:after="0"/>
              <w:jc w:val="center"/>
              <w:rPr>
                <w:rFonts w:ascii="Arial" w:hAnsi="Arial" w:cs="Arial"/>
                <w:sz w:val="20"/>
                <w:szCs w:val="20"/>
                <w:lang w:eastAsia="es-PE"/>
              </w:rPr>
            </w:pPr>
            <w:r w:rsidRPr="00435B1B">
              <w:rPr>
                <w:rFonts w:ascii="Arial" w:hAnsi="Arial" w:cs="Arial"/>
                <w:sz w:val="20"/>
                <w:szCs w:val="20"/>
                <w:lang w:eastAsia="es-PE"/>
              </w:rPr>
              <w:t>01</w:t>
            </w:r>
          </w:p>
        </w:tc>
        <w:tc>
          <w:tcPr>
            <w:tcW w:w="1592" w:type="dxa"/>
            <w:vMerge/>
            <w:vAlign w:val="center"/>
          </w:tcPr>
          <w:p w:rsidR="00BF5DEE" w:rsidRPr="00435B1B" w:rsidRDefault="00BF5DEE" w:rsidP="00435B1B">
            <w:pPr>
              <w:spacing w:after="0"/>
              <w:jc w:val="center"/>
              <w:rPr>
                <w:rFonts w:ascii="Arial" w:hAnsi="Arial" w:cs="Arial"/>
                <w:sz w:val="20"/>
                <w:szCs w:val="20"/>
                <w:lang w:eastAsia="es-ES"/>
              </w:rPr>
            </w:pPr>
          </w:p>
        </w:tc>
        <w:tc>
          <w:tcPr>
            <w:tcW w:w="1957" w:type="dxa"/>
            <w:vMerge/>
            <w:vAlign w:val="center"/>
          </w:tcPr>
          <w:p w:rsidR="00BF5DEE" w:rsidRDefault="00BF5DEE" w:rsidP="00435B1B">
            <w:pPr>
              <w:spacing w:after="0"/>
              <w:jc w:val="center"/>
              <w:rPr>
                <w:rFonts w:ascii="Arial" w:hAnsi="Arial" w:cs="Arial"/>
                <w:color w:val="000000"/>
                <w:lang w:eastAsia="es-PE"/>
              </w:rPr>
            </w:pPr>
          </w:p>
        </w:tc>
      </w:tr>
      <w:tr w:rsidR="00435B1B" w:rsidRPr="00355D30" w:rsidTr="00BF5DEE">
        <w:trPr>
          <w:trHeight w:val="229"/>
        </w:trPr>
        <w:tc>
          <w:tcPr>
            <w:tcW w:w="3471" w:type="dxa"/>
            <w:gridSpan w:val="2"/>
            <w:tcBorders>
              <w:top w:val="nil"/>
            </w:tcBorders>
            <w:shd w:val="clear" w:color="000000" w:fill="BFBFBF"/>
            <w:noWrap/>
            <w:vAlign w:val="center"/>
          </w:tcPr>
          <w:p w:rsidR="00435B1B" w:rsidRPr="00435B1B" w:rsidRDefault="00435B1B" w:rsidP="00435B1B">
            <w:pPr>
              <w:spacing w:after="0"/>
              <w:rPr>
                <w:rFonts w:ascii="Arial" w:hAnsi="Arial" w:cs="Arial"/>
                <w:sz w:val="20"/>
                <w:szCs w:val="20"/>
              </w:rPr>
            </w:pPr>
            <w:r w:rsidRPr="00435B1B">
              <w:rPr>
                <w:rFonts w:ascii="Arial" w:hAnsi="Arial" w:cs="Arial"/>
                <w:b/>
                <w:color w:val="000000"/>
                <w:sz w:val="20"/>
                <w:szCs w:val="20"/>
                <w:lang w:eastAsia="es-PE"/>
              </w:rPr>
              <w:t xml:space="preserve">                       TOTAL</w:t>
            </w:r>
          </w:p>
        </w:tc>
        <w:tc>
          <w:tcPr>
            <w:tcW w:w="6085" w:type="dxa"/>
            <w:gridSpan w:val="4"/>
            <w:tcBorders>
              <w:top w:val="nil"/>
            </w:tcBorders>
            <w:shd w:val="clear" w:color="000000" w:fill="BFBFBF"/>
            <w:vAlign w:val="center"/>
          </w:tcPr>
          <w:p w:rsidR="00435B1B" w:rsidRPr="00435B1B" w:rsidRDefault="00435B1B" w:rsidP="00435B1B">
            <w:pPr>
              <w:spacing w:after="0"/>
              <w:ind w:left="1595"/>
              <w:rPr>
                <w:rFonts w:ascii="Arial" w:hAnsi="Arial" w:cs="Arial"/>
                <w:sz w:val="20"/>
                <w:szCs w:val="20"/>
              </w:rPr>
            </w:pPr>
            <w:r w:rsidRPr="00435B1B">
              <w:rPr>
                <w:rFonts w:ascii="Arial" w:hAnsi="Arial" w:cs="Arial"/>
                <w:b/>
                <w:sz w:val="20"/>
                <w:szCs w:val="20"/>
              </w:rPr>
              <w:t xml:space="preserve">  02</w:t>
            </w:r>
          </w:p>
        </w:tc>
      </w:tr>
    </w:tbl>
    <w:p w:rsidR="00CF29DD"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CF29DD"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CF29DD" w:rsidRPr="00CF29DD" w:rsidRDefault="00CF29DD" w:rsidP="00CF29DD">
      <w:pPr>
        <w:numPr>
          <w:ilvl w:val="0"/>
          <w:numId w:val="7"/>
        </w:numPr>
        <w:suppressAutoHyphens/>
        <w:autoSpaceDE w:val="0"/>
        <w:autoSpaceDN w:val="0"/>
        <w:adjustRightInd w:val="0"/>
        <w:spacing w:after="0" w:line="240" w:lineRule="auto"/>
        <w:ind w:left="709" w:hanging="283"/>
        <w:rPr>
          <w:rFonts w:ascii="Arial" w:eastAsia="Times New Roman" w:hAnsi="Arial" w:cs="Arial"/>
          <w:b/>
          <w:bCs/>
          <w:sz w:val="18"/>
          <w:szCs w:val="18"/>
          <w:lang w:val="es-ES" w:eastAsia="es-ES"/>
        </w:rPr>
      </w:pPr>
      <w:r w:rsidRPr="00CF29DD">
        <w:rPr>
          <w:rFonts w:ascii="Arial" w:eastAsia="Times New Roman" w:hAnsi="Arial" w:cs="Arial"/>
          <w:b/>
          <w:bCs/>
          <w:sz w:val="18"/>
          <w:szCs w:val="18"/>
          <w:lang w:val="es-ES" w:eastAsia="es-ES"/>
        </w:rPr>
        <w:t>Dependencia, Unidad orgánica :</w:t>
      </w:r>
    </w:p>
    <w:p w:rsidR="00CF29DD" w:rsidRPr="00CF29DD" w:rsidRDefault="00CF29DD" w:rsidP="00CF29DD">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CF29DD">
        <w:rPr>
          <w:rFonts w:ascii="Arial" w:eastAsia="Times New Roman" w:hAnsi="Arial" w:cs="Arial"/>
          <w:bCs/>
          <w:sz w:val="18"/>
          <w:szCs w:val="18"/>
          <w:lang w:val="es-ES" w:eastAsia="ar-SA"/>
        </w:rPr>
        <w:t xml:space="preserve">        Red Asistencial </w:t>
      </w:r>
      <w:r w:rsidR="008259D2">
        <w:rPr>
          <w:rFonts w:ascii="Arial" w:eastAsia="Times New Roman" w:hAnsi="Arial" w:cs="Arial"/>
          <w:bCs/>
          <w:sz w:val="18"/>
          <w:szCs w:val="18"/>
          <w:lang w:val="es-ES" w:eastAsia="ar-SA"/>
        </w:rPr>
        <w:t>Tacna</w:t>
      </w:r>
    </w:p>
    <w:p w:rsidR="00CF29DD" w:rsidRPr="00CF29DD" w:rsidRDefault="00CF29DD" w:rsidP="00CF29DD">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CF29DD" w:rsidRPr="00CF29DD" w:rsidRDefault="00CF29DD" w:rsidP="00CF29DD">
      <w:pPr>
        <w:numPr>
          <w:ilvl w:val="0"/>
          <w:numId w:val="7"/>
        </w:numPr>
        <w:suppressAutoHyphens/>
        <w:autoSpaceDE w:val="0"/>
        <w:autoSpaceDN w:val="0"/>
        <w:adjustRightInd w:val="0"/>
        <w:spacing w:after="0" w:line="240" w:lineRule="auto"/>
        <w:ind w:left="709" w:hanging="283"/>
        <w:rPr>
          <w:rFonts w:ascii="Arial" w:eastAsia="Times New Roman" w:hAnsi="Arial" w:cs="Arial"/>
          <w:b/>
          <w:bCs/>
          <w:sz w:val="18"/>
          <w:szCs w:val="18"/>
          <w:lang w:val="es-ES" w:eastAsia="ar-SA"/>
        </w:rPr>
      </w:pPr>
      <w:r w:rsidRPr="00CF29DD">
        <w:rPr>
          <w:rFonts w:ascii="Arial" w:eastAsia="Times New Roman" w:hAnsi="Arial" w:cs="Arial"/>
          <w:b/>
          <w:bCs/>
          <w:sz w:val="18"/>
          <w:szCs w:val="18"/>
          <w:lang w:val="es-ES" w:eastAsia="ar-SA"/>
        </w:rPr>
        <w:t xml:space="preserve">Dependencia encargada de realizar el proceso de contratación </w:t>
      </w:r>
    </w:p>
    <w:p w:rsidR="00CF29DD" w:rsidRPr="00CF29DD" w:rsidRDefault="00CF29DD" w:rsidP="00CF29DD">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CF29DD">
        <w:rPr>
          <w:rFonts w:ascii="Arial" w:eastAsia="Times New Roman" w:hAnsi="Arial" w:cs="Arial"/>
          <w:bCs/>
          <w:sz w:val="18"/>
          <w:szCs w:val="18"/>
          <w:lang w:val="es-ES" w:eastAsia="ar-SA"/>
        </w:rPr>
        <w:t xml:space="preserve">Unidad de Recursos Humanos de la Red Asistencial </w:t>
      </w:r>
      <w:r w:rsidR="008259D2">
        <w:rPr>
          <w:rFonts w:ascii="Arial" w:eastAsia="Times New Roman" w:hAnsi="Arial" w:cs="Arial"/>
          <w:bCs/>
          <w:sz w:val="18"/>
          <w:szCs w:val="18"/>
          <w:lang w:val="es-ES" w:eastAsia="ar-SA"/>
        </w:rPr>
        <w:t>Tacna</w:t>
      </w:r>
      <w:r w:rsidRPr="00CF29DD">
        <w:rPr>
          <w:rFonts w:ascii="Arial" w:eastAsia="Times New Roman" w:hAnsi="Arial" w:cs="Arial"/>
          <w:bCs/>
          <w:sz w:val="18"/>
          <w:szCs w:val="18"/>
          <w:lang w:val="es-ES" w:eastAsia="ar-SA"/>
        </w:rPr>
        <w:t>.</w:t>
      </w:r>
    </w:p>
    <w:p w:rsidR="00CF29DD" w:rsidRPr="00CF29DD" w:rsidRDefault="00CF29DD" w:rsidP="00CF29DD">
      <w:pPr>
        <w:suppressAutoHyphens/>
        <w:spacing w:after="0" w:line="240" w:lineRule="auto"/>
        <w:ind w:left="709" w:hanging="283"/>
        <w:jc w:val="both"/>
        <w:rPr>
          <w:rFonts w:ascii="Arial" w:eastAsia="Times New Roman" w:hAnsi="Arial" w:cs="Arial"/>
          <w:sz w:val="18"/>
          <w:szCs w:val="18"/>
          <w:lang w:val="es-ES" w:eastAsia="ar-SA"/>
        </w:rPr>
      </w:pPr>
    </w:p>
    <w:p w:rsidR="00CF29DD" w:rsidRDefault="00CF29DD" w:rsidP="00CF29DD">
      <w:pPr>
        <w:numPr>
          <w:ilvl w:val="0"/>
          <w:numId w:val="7"/>
        </w:numPr>
        <w:suppressAutoHyphens/>
        <w:autoSpaceDE w:val="0"/>
        <w:autoSpaceDN w:val="0"/>
        <w:adjustRightInd w:val="0"/>
        <w:spacing w:after="0" w:line="240" w:lineRule="auto"/>
        <w:ind w:left="709" w:hanging="283"/>
        <w:rPr>
          <w:rFonts w:ascii="Arial" w:eastAsia="Times New Roman" w:hAnsi="Arial" w:cs="Arial"/>
          <w:b/>
          <w:bCs/>
          <w:sz w:val="18"/>
          <w:szCs w:val="18"/>
          <w:lang w:val="es-ES" w:eastAsia="ar-SA"/>
        </w:rPr>
      </w:pPr>
      <w:r w:rsidRPr="00CF29DD">
        <w:rPr>
          <w:rFonts w:ascii="Arial" w:eastAsia="Times New Roman" w:hAnsi="Arial" w:cs="Arial"/>
          <w:b/>
          <w:bCs/>
          <w:sz w:val="18"/>
          <w:szCs w:val="18"/>
          <w:lang w:val="es-ES" w:eastAsia="ar-SA"/>
        </w:rPr>
        <w:t>Base legal</w:t>
      </w:r>
    </w:p>
    <w:p w:rsidR="004265CD" w:rsidRPr="00CF29DD" w:rsidRDefault="004265CD" w:rsidP="004265CD">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4265CD" w:rsidRPr="00F17F84" w:rsidRDefault="004265CD" w:rsidP="004265CD">
      <w:pPr>
        <w:pStyle w:val="Sangradetextonormal"/>
        <w:numPr>
          <w:ilvl w:val="0"/>
          <w:numId w:val="16"/>
        </w:numPr>
        <w:tabs>
          <w:tab w:val="clear" w:pos="1440"/>
          <w:tab w:val="num" w:pos="1080"/>
        </w:tabs>
        <w:ind w:left="1080"/>
        <w:jc w:val="both"/>
        <w:rPr>
          <w:rFonts w:cs="Arial"/>
          <w:b w:val="0"/>
          <w:sz w:val="20"/>
        </w:rPr>
      </w:pPr>
      <w:r w:rsidRPr="00F17F84">
        <w:rPr>
          <w:rFonts w:cs="Arial"/>
          <w:b w:val="0"/>
          <w:sz w:val="20"/>
        </w:rPr>
        <w:t>Resolución Nº 1029-GCGP-ESSALUD-2015, Directiva Nº 03-GCGP-ESSALUD-2015</w:t>
      </w:r>
      <w:proofErr w:type="gramStart"/>
      <w:r w:rsidRPr="00F17F84">
        <w:rPr>
          <w:rFonts w:cs="Arial"/>
          <w:b w:val="0"/>
          <w:sz w:val="20"/>
        </w:rPr>
        <w:t>, ”</w:t>
      </w:r>
      <w:proofErr w:type="gramEnd"/>
      <w:r w:rsidRPr="00F17F84">
        <w:rPr>
          <w:rFonts w:cs="Arial"/>
          <w:b w:val="0"/>
          <w:sz w:val="20"/>
        </w:rPr>
        <w:t xml:space="preserve">Lineamientos que rigen la cobertura de servicios bajo el régimen especial de Contratación Administrativa de Servicios – CAS”. </w:t>
      </w:r>
    </w:p>
    <w:p w:rsidR="004265CD" w:rsidRPr="00F17F84" w:rsidRDefault="004265CD" w:rsidP="004265CD">
      <w:pPr>
        <w:pStyle w:val="Sangradetextonormal"/>
        <w:numPr>
          <w:ilvl w:val="0"/>
          <w:numId w:val="16"/>
        </w:numPr>
        <w:tabs>
          <w:tab w:val="clear" w:pos="1440"/>
          <w:tab w:val="num" w:pos="1080"/>
        </w:tabs>
        <w:ind w:left="1080"/>
        <w:jc w:val="both"/>
        <w:rPr>
          <w:rFonts w:cs="Arial"/>
          <w:b w:val="0"/>
          <w:sz w:val="20"/>
        </w:rPr>
      </w:pPr>
      <w:r w:rsidRPr="00F17F84">
        <w:rPr>
          <w:rFonts w:cs="Arial"/>
          <w:b w:val="0"/>
          <w:sz w:val="20"/>
        </w:rPr>
        <w:t xml:space="preserve">Ley Nº 29973 – Ley General de </w:t>
      </w:r>
      <w:smartTag w:uri="urn:schemas-microsoft-com:office:smarttags" w:element="PersonName">
        <w:smartTagPr>
          <w:attr w:name="ProductID" w:val="la Personas"/>
        </w:smartTagPr>
        <w:r w:rsidRPr="00F17F84">
          <w:rPr>
            <w:rFonts w:cs="Arial"/>
            <w:b w:val="0"/>
            <w:sz w:val="20"/>
          </w:rPr>
          <w:t>la Personas</w:t>
        </w:r>
      </w:smartTag>
      <w:r w:rsidRPr="00F17F84">
        <w:rPr>
          <w:rFonts w:cs="Arial"/>
          <w:b w:val="0"/>
          <w:sz w:val="20"/>
        </w:rPr>
        <w:t xml:space="preserve"> con Discapacidad. </w:t>
      </w:r>
    </w:p>
    <w:p w:rsidR="004265CD" w:rsidRPr="00F17F84" w:rsidRDefault="004265CD" w:rsidP="004265CD">
      <w:pPr>
        <w:pStyle w:val="Sangradetextonormal"/>
        <w:numPr>
          <w:ilvl w:val="0"/>
          <w:numId w:val="16"/>
        </w:numPr>
        <w:tabs>
          <w:tab w:val="clear" w:pos="1440"/>
          <w:tab w:val="num" w:pos="1080"/>
        </w:tabs>
        <w:ind w:left="1080"/>
        <w:jc w:val="both"/>
        <w:rPr>
          <w:rFonts w:cs="Arial"/>
          <w:b w:val="0"/>
          <w:sz w:val="20"/>
        </w:rPr>
      </w:pPr>
      <w:r w:rsidRPr="00F17F84">
        <w:rPr>
          <w:rFonts w:cs="Arial"/>
          <w:b w:val="0"/>
          <w:sz w:val="20"/>
        </w:rPr>
        <w:t>Ley N° 23330-“Ley del Servicio Rural y Urbano Marginal de Salud-SERUMS” y su Reglamento (Decreto Supremo N° 005-97-SA)</w:t>
      </w:r>
    </w:p>
    <w:p w:rsidR="004265CD" w:rsidRPr="00F17F84" w:rsidRDefault="004265CD" w:rsidP="004265CD">
      <w:pPr>
        <w:pStyle w:val="Sangradetextonormal"/>
        <w:numPr>
          <w:ilvl w:val="0"/>
          <w:numId w:val="16"/>
        </w:numPr>
        <w:tabs>
          <w:tab w:val="clear" w:pos="1440"/>
          <w:tab w:val="num" w:pos="1080"/>
        </w:tabs>
        <w:ind w:left="1080"/>
        <w:jc w:val="both"/>
        <w:rPr>
          <w:rFonts w:cs="Arial"/>
          <w:b w:val="0"/>
          <w:sz w:val="20"/>
        </w:rPr>
      </w:pPr>
      <w:r w:rsidRPr="00F17F84">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F17F84">
          <w:rPr>
            <w:rFonts w:cs="Arial"/>
            <w:b w:val="0"/>
            <w:sz w:val="20"/>
          </w:rPr>
          <w:t>la Administración Pública.</w:t>
        </w:r>
      </w:smartTag>
      <w:r w:rsidRPr="00F17F84">
        <w:rPr>
          <w:rFonts w:cs="Arial"/>
          <w:b w:val="0"/>
          <w:sz w:val="20"/>
        </w:rPr>
        <w:t xml:space="preserve"> </w:t>
      </w:r>
    </w:p>
    <w:p w:rsidR="004265CD" w:rsidRPr="00F17F84" w:rsidRDefault="004265CD" w:rsidP="004265CD">
      <w:pPr>
        <w:pStyle w:val="Sangradetextonormal"/>
        <w:numPr>
          <w:ilvl w:val="0"/>
          <w:numId w:val="16"/>
        </w:numPr>
        <w:tabs>
          <w:tab w:val="clear" w:pos="1440"/>
          <w:tab w:val="num" w:pos="1080"/>
        </w:tabs>
        <w:ind w:left="1080"/>
        <w:jc w:val="both"/>
        <w:rPr>
          <w:rFonts w:cs="Arial"/>
          <w:b w:val="0"/>
          <w:sz w:val="20"/>
        </w:rPr>
      </w:pPr>
      <w:r w:rsidRPr="00F17F84">
        <w:rPr>
          <w:rFonts w:cs="Arial"/>
          <w:b w:val="0"/>
          <w:sz w:val="20"/>
        </w:rPr>
        <w:t xml:space="preserve">Decreto Supremo N° 008-2007-ED, que dispone que los beneficiados con </w:t>
      </w:r>
      <w:smartTag w:uri="urn:schemas-microsoft-com:office:smarttags" w:element="PersonName">
        <w:smartTagPr>
          <w:attr w:name="ProductID" w:val="la Beca"/>
        </w:smartTagPr>
        <w:r w:rsidRPr="00F17F84">
          <w:rPr>
            <w:rFonts w:cs="Arial"/>
            <w:b w:val="0"/>
            <w:sz w:val="20"/>
          </w:rPr>
          <w:t>la Beca</w:t>
        </w:r>
      </w:smartTag>
      <w:r w:rsidRPr="00F17F84">
        <w:rPr>
          <w:rFonts w:cs="Arial"/>
          <w:b w:val="0"/>
          <w:sz w:val="20"/>
        </w:rPr>
        <w:t xml:space="preserve"> “Haya de </w:t>
      </w:r>
      <w:smartTag w:uri="urn:schemas-microsoft-com:office:smarttags" w:element="PersonName">
        <w:smartTagPr>
          <w:attr w:name="ProductID" w:val="la Torre"/>
        </w:smartTagPr>
        <w:r w:rsidRPr="00F17F84">
          <w:rPr>
            <w:rFonts w:cs="Arial"/>
            <w:b w:val="0"/>
            <w:sz w:val="20"/>
          </w:rPr>
          <w:t>la Torre</w:t>
        </w:r>
      </w:smartTag>
      <w:r w:rsidRPr="00F17F84">
        <w:rPr>
          <w:rFonts w:cs="Arial"/>
          <w:b w:val="0"/>
          <w:sz w:val="20"/>
        </w:rPr>
        <w:t>” que culminen sus estudios de maestría contarán con una bonificación especial en los concursos públicos de méritos para acceder a una plaza en la administración pública.</w:t>
      </w:r>
    </w:p>
    <w:p w:rsidR="004265CD" w:rsidRPr="00F17F84" w:rsidRDefault="004265CD" w:rsidP="004265CD">
      <w:pPr>
        <w:pStyle w:val="Sangradetextonormal"/>
        <w:numPr>
          <w:ilvl w:val="0"/>
          <w:numId w:val="16"/>
        </w:numPr>
        <w:tabs>
          <w:tab w:val="clear" w:pos="1440"/>
          <w:tab w:val="num" w:pos="1080"/>
        </w:tabs>
        <w:ind w:left="1080"/>
        <w:jc w:val="both"/>
        <w:rPr>
          <w:rFonts w:cs="Arial"/>
          <w:b w:val="0"/>
          <w:sz w:val="20"/>
        </w:rPr>
      </w:pPr>
      <w:r w:rsidRPr="00F17F84">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4265CD" w:rsidRPr="00F17F84" w:rsidRDefault="004265CD" w:rsidP="004265CD">
      <w:pPr>
        <w:pStyle w:val="Sangradetextonormal"/>
        <w:numPr>
          <w:ilvl w:val="0"/>
          <w:numId w:val="16"/>
        </w:numPr>
        <w:tabs>
          <w:tab w:val="clear" w:pos="1440"/>
          <w:tab w:val="num" w:pos="1080"/>
        </w:tabs>
        <w:ind w:left="1080"/>
        <w:jc w:val="both"/>
        <w:rPr>
          <w:rFonts w:cs="Arial"/>
          <w:b w:val="0"/>
          <w:sz w:val="20"/>
        </w:rPr>
      </w:pPr>
      <w:r w:rsidRPr="00F17F84">
        <w:rPr>
          <w:rFonts w:cs="Arial"/>
          <w:b w:val="0"/>
          <w:sz w:val="20"/>
        </w:rPr>
        <w:t xml:space="preserve">Otras disposiciones que resulten aplicables al Contrato Administrativo de Servicios. </w:t>
      </w:r>
    </w:p>
    <w:p w:rsidR="00CF29DD" w:rsidRPr="00CF29DD" w:rsidRDefault="00CF29DD" w:rsidP="00CF29DD">
      <w:pPr>
        <w:suppressAutoHyphens/>
        <w:spacing w:after="0" w:line="240" w:lineRule="auto"/>
        <w:rPr>
          <w:rFonts w:ascii="Arial" w:eastAsia="Times New Roman" w:hAnsi="Arial" w:cs="Arial"/>
          <w:b/>
          <w:sz w:val="18"/>
          <w:szCs w:val="18"/>
          <w:lang w:val="es-ES" w:eastAsia="ar-SA"/>
        </w:rPr>
      </w:pPr>
    </w:p>
    <w:p w:rsidR="00F02C63" w:rsidRPr="00332F8D" w:rsidRDefault="00CF29DD" w:rsidP="00332F8D">
      <w:pPr>
        <w:numPr>
          <w:ilvl w:val="0"/>
          <w:numId w:val="1"/>
        </w:numPr>
        <w:tabs>
          <w:tab w:val="num" w:pos="426"/>
        </w:tabs>
        <w:suppressAutoHyphens/>
        <w:spacing w:after="0" w:line="240" w:lineRule="auto"/>
        <w:ind w:left="426" w:hanging="426"/>
        <w:jc w:val="both"/>
        <w:outlineLvl w:val="0"/>
        <w:rPr>
          <w:rFonts w:ascii="Arial" w:eastAsia="Times New Roman" w:hAnsi="Arial" w:cs="Arial"/>
          <w:b/>
          <w:color w:val="000000"/>
          <w:sz w:val="18"/>
          <w:szCs w:val="18"/>
          <w:lang w:val="es-ES" w:eastAsia="ar-SA"/>
        </w:rPr>
      </w:pPr>
      <w:r w:rsidRPr="00CF29DD">
        <w:rPr>
          <w:rFonts w:ascii="Arial" w:eastAsia="Times New Roman" w:hAnsi="Arial" w:cs="Arial"/>
          <w:b/>
          <w:sz w:val="18"/>
          <w:szCs w:val="18"/>
          <w:lang w:val="es-ES" w:eastAsia="ar-SA"/>
        </w:rPr>
        <w:t>PERFILES DE LOS PUESTOS:</w:t>
      </w:r>
    </w:p>
    <w:p w:rsidR="00AC3371" w:rsidRPr="00CF29DD" w:rsidRDefault="00AC3371" w:rsidP="00CB4543">
      <w:pPr>
        <w:suppressAutoHyphens/>
        <w:spacing w:after="0" w:line="240" w:lineRule="auto"/>
        <w:jc w:val="both"/>
        <w:outlineLvl w:val="0"/>
        <w:rPr>
          <w:rFonts w:ascii="Arial" w:eastAsia="Times New Roman" w:hAnsi="Arial" w:cs="Arial"/>
          <w:b/>
          <w:sz w:val="18"/>
          <w:szCs w:val="18"/>
          <w:lang w:val="es-ES" w:eastAsia="ar-SA"/>
        </w:rPr>
      </w:pPr>
    </w:p>
    <w:p w:rsidR="0011625F" w:rsidRPr="0011625F" w:rsidRDefault="0011625F" w:rsidP="0011625F">
      <w:pPr>
        <w:spacing w:after="0"/>
        <w:rPr>
          <w:rFonts w:ascii="Arial" w:hAnsi="Arial" w:cs="Arial"/>
          <w:b/>
          <w:sz w:val="20"/>
          <w:szCs w:val="20"/>
          <w:lang w:eastAsia="es-PE"/>
        </w:rPr>
      </w:pPr>
      <w:r w:rsidRPr="0011625F">
        <w:rPr>
          <w:rFonts w:ascii="Arial" w:hAnsi="Arial" w:cs="Arial"/>
          <w:b/>
          <w:color w:val="000000"/>
          <w:sz w:val="18"/>
          <w:szCs w:val="18"/>
        </w:rPr>
        <w:t xml:space="preserve">          </w:t>
      </w:r>
      <w:r w:rsidR="00F40AB2" w:rsidRPr="0011625F">
        <w:rPr>
          <w:rFonts w:ascii="Arial" w:hAnsi="Arial" w:cs="Arial"/>
          <w:b/>
          <w:color w:val="000000"/>
          <w:sz w:val="18"/>
          <w:szCs w:val="18"/>
        </w:rPr>
        <w:t>TECNICO DE SERVICIO ASISTENCIAL EN LABORATORIO</w:t>
      </w:r>
      <w:r w:rsidRPr="0011625F">
        <w:rPr>
          <w:rFonts w:ascii="Arial" w:hAnsi="Arial" w:cs="Arial"/>
          <w:b/>
          <w:color w:val="000000"/>
          <w:sz w:val="18"/>
          <w:szCs w:val="18"/>
        </w:rPr>
        <w:t xml:space="preserve"> </w:t>
      </w:r>
      <w:r>
        <w:rPr>
          <w:rFonts w:ascii="Arial" w:hAnsi="Arial" w:cs="Arial"/>
          <w:b/>
          <w:color w:val="000000"/>
          <w:sz w:val="18"/>
          <w:szCs w:val="18"/>
        </w:rPr>
        <w:t>(2)</w:t>
      </w:r>
      <w:r w:rsidRPr="0011625F">
        <w:rPr>
          <w:rFonts w:ascii="Arial" w:hAnsi="Arial" w:cs="Arial"/>
          <w:b/>
          <w:color w:val="000000"/>
          <w:sz w:val="18"/>
          <w:szCs w:val="18"/>
        </w:rPr>
        <w:t xml:space="preserve">        COD.  </w:t>
      </w:r>
      <w:r w:rsidRPr="0011625F">
        <w:rPr>
          <w:rFonts w:ascii="Arial" w:hAnsi="Arial" w:cs="Arial"/>
          <w:b/>
          <w:color w:val="000000"/>
          <w:sz w:val="20"/>
          <w:szCs w:val="20"/>
          <w:lang w:eastAsia="es-PE"/>
        </w:rPr>
        <w:t>T4TEN-001</w:t>
      </w:r>
    </w:p>
    <w:p w:rsidR="00CF29DD" w:rsidRPr="00CF29DD" w:rsidRDefault="00CF29DD" w:rsidP="00CF29DD">
      <w:pPr>
        <w:suppressAutoHyphens/>
        <w:spacing w:after="0" w:line="240" w:lineRule="auto"/>
        <w:jc w:val="both"/>
        <w:outlineLvl w:val="0"/>
        <w:rPr>
          <w:rFonts w:ascii="Arial" w:eastAsia="Times New Roman" w:hAnsi="Arial" w:cs="Arial"/>
          <w:b/>
          <w:color w:val="000000"/>
          <w:sz w:val="18"/>
          <w:szCs w:val="18"/>
          <w:lang w:val="es-ES" w:eastAsia="ar-SA"/>
        </w:rPr>
      </w:pPr>
    </w:p>
    <w:tbl>
      <w:tblPr>
        <w:tblW w:w="864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3"/>
        <w:gridCol w:w="6124"/>
      </w:tblGrid>
      <w:tr w:rsidR="00CF29DD" w:rsidRPr="00CF29DD" w:rsidTr="00485933">
        <w:trPr>
          <w:trHeight w:val="436"/>
        </w:trPr>
        <w:tc>
          <w:tcPr>
            <w:tcW w:w="2523" w:type="dxa"/>
            <w:shd w:val="clear" w:color="auto" w:fill="D9D9D9"/>
            <w:vAlign w:val="center"/>
          </w:tcPr>
          <w:p w:rsidR="00CF29DD" w:rsidRPr="00CF29DD" w:rsidRDefault="00CF29DD" w:rsidP="00CF29D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F29DD">
              <w:rPr>
                <w:rFonts w:ascii="Arial" w:eastAsia="Times New Roman" w:hAnsi="Arial" w:cs="Arial"/>
                <w:b/>
                <w:bCs/>
                <w:sz w:val="18"/>
                <w:szCs w:val="18"/>
                <w:lang w:val="es-ES" w:eastAsia="ar-SA"/>
              </w:rPr>
              <w:t>REQUISITOS</w:t>
            </w:r>
          </w:p>
          <w:p w:rsidR="00CF29DD" w:rsidRPr="00CF29DD" w:rsidRDefault="00CF29DD" w:rsidP="00CF29D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F29DD">
              <w:rPr>
                <w:rFonts w:ascii="Arial" w:eastAsia="Times New Roman" w:hAnsi="Arial" w:cs="Arial"/>
                <w:b/>
                <w:bCs/>
                <w:sz w:val="18"/>
                <w:szCs w:val="18"/>
                <w:lang w:val="es-ES" w:eastAsia="ar-SA"/>
              </w:rPr>
              <w:t>ESPECÍFICOS</w:t>
            </w:r>
          </w:p>
        </w:tc>
        <w:tc>
          <w:tcPr>
            <w:tcW w:w="6124" w:type="dxa"/>
            <w:shd w:val="clear" w:color="auto" w:fill="D9D9D9"/>
            <w:vAlign w:val="center"/>
          </w:tcPr>
          <w:p w:rsidR="00CF29DD" w:rsidRPr="00CF29DD" w:rsidRDefault="00CF29DD" w:rsidP="00CF29D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F29DD">
              <w:rPr>
                <w:rFonts w:ascii="Arial" w:eastAsia="Times New Roman" w:hAnsi="Arial" w:cs="Arial"/>
                <w:b/>
                <w:bCs/>
                <w:sz w:val="18"/>
                <w:szCs w:val="18"/>
                <w:lang w:val="es-ES" w:eastAsia="ar-SA"/>
              </w:rPr>
              <w:t>DETALLE</w:t>
            </w:r>
          </w:p>
        </w:tc>
      </w:tr>
      <w:tr w:rsidR="00CF29DD" w:rsidRPr="00CF29DD" w:rsidTr="00485933">
        <w:tc>
          <w:tcPr>
            <w:tcW w:w="2523" w:type="dxa"/>
            <w:vAlign w:val="center"/>
          </w:tcPr>
          <w:p w:rsidR="00CF29DD" w:rsidRPr="00CC69A9" w:rsidRDefault="00CF29DD" w:rsidP="00CF29D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C69A9">
              <w:rPr>
                <w:rFonts w:ascii="Arial" w:eastAsia="Times New Roman" w:hAnsi="Arial" w:cs="Arial"/>
                <w:b/>
                <w:bCs/>
                <w:sz w:val="18"/>
                <w:szCs w:val="18"/>
                <w:lang w:val="es-ES" w:eastAsia="ar-SA"/>
              </w:rPr>
              <w:t>Formación General</w:t>
            </w:r>
          </w:p>
        </w:tc>
        <w:tc>
          <w:tcPr>
            <w:tcW w:w="6124" w:type="dxa"/>
          </w:tcPr>
          <w:p w:rsidR="00CF29DD" w:rsidRPr="00CB4543" w:rsidRDefault="00F02C63" w:rsidP="00CB4543">
            <w:pPr>
              <w:numPr>
                <w:ilvl w:val="0"/>
                <w:numId w:val="8"/>
              </w:numPr>
              <w:suppressAutoHyphens/>
              <w:spacing w:after="0" w:line="240" w:lineRule="auto"/>
              <w:contextualSpacing/>
              <w:jc w:val="both"/>
              <w:rPr>
                <w:rFonts w:ascii="Arial" w:eastAsia="Times New Roman" w:hAnsi="Arial" w:cs="Arial"/>
                <w:sz w:val="18"/>
                <w:szCs w:val="18"/>
                <w:lang w:val="es-ES" w:eastAsia="ar-SA"/>
              </w:rPr>
            </w:pPr>
            <w:r w:rsidRPr="00546193">
              <w:rPr>
                <w:rFonts w:ascii="Arial" w:hAnsi="Arial" w:cs="Arial"/>
                <w:sz w:val="18"/>
                <w:szCs w:val="18"/>
              </w:rPr>
              <w:t xml:space="preserve">Presentar copia simple </w:t>
            </w:r>
            <w:r w:rsidR="00CB4543">
              <w:rPr>
                <w:rFonts w:ascii="Arial" w:hAnsi="Arial" w:cs="Arial"/>
                <w:sz w:val="18"/>
                <w:szCs w:val="18"/>
              </w:rPr>
              <w:t>de constancia de egresado en Laboratorio emitido por Instituto Superior Tecnológico (mínimo 3 años)</w:t>
            </w:r>
            <w:r w:rsidRPr="00CB4543">
              <w:rPr>
                <w:rFonts w:ascii="Arial" w:hAnsi="Arial" w:cs="Arial"/>
                <w:sz w:val="18"/>
                <w:szCs w:val="18"/>
              </w:rPr>
              <w:t xml:space="preserve"> </w:t>
            </w:r>
            <w:r w:rsidRPr="00CB4543">
              <w:rPr>
                <w:rFonts w:ascii="Arial" w:hAnsi="Arial" w:cs="Arial"/>
                <w:b/>
                <w:sz w:val="18"/>
                <w:szCs w:val="18"/>
              </w:rPr>
              <w:t>(Indispensable)</w:t>
            </w:r>
          </w:p>
        </w:tc>
      </w:tr>
      <w:tr w:rsidR="00CF29DD" w:rsidRPr="00CF29DD" w:rsidTr="00485933">
        <w:tc>
          <w:tcPr>
            <w:tcW w:w="2523" w:type="dxa"/>
            <w:vAlign w:val="center"/>
          </w:tcPr>
          <w:p w:rsidR="00CF29DD" w:rsidRPr="00CC69A9" w:rsidRDefault="00CF29DD" w:rsidP="00CF29D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C69A9">
              <w:rPr>
                <w:rFonts w:ascii="Arial" w:eastAsia="Times New Roman" w:hAnsi="Arial" w:cs="Arial"/>
                <w:b/>
                <w:bCs/>
                <w:sz w:val="18"/>
                <w:szCs w:val="18"/>
                <w:lang w:val="es-ES" w:eastAsia="ar-SA"/>
              </w:rPr>
              <w:t>Experiencia Laboral</w:t>
            </w:r>
          </w:p>
        </w:tc>
        <w:tc>
          <w:tcPr>
            <w:tcW w:w="6124" w:type="dxa"/>
          </w:tcPr>
          <w:p w:rsidR="00CF29DD" w:rsidRPr="00CC69A9" w:rsidRDefault="00F02C63" w:rsidP="00CB4543">
            <w:pPr>
              <w:numPr>
                <w:ilvl w:val="0"/>
                <w:numId w:val="11"/>
              </w:numPr>
              <w:suppressAutoHyphens/>
              <w:spacing w:after="0" w:line="240" w:lineRule="auto"/>
              <w:ind w:left="346" w:hanging="346"/>
              <w:jc w:val="both"/>
              <w:rPr>
                <w:rFonts w:ascii="Arial" w:eastAsia="Times New Roman" w:hAnsi="Arial" w:cs="Arial"/>
                <w:sz w:val="18"/>
                <w:szCs w:val="18"/>
                <w:lang w:val="es-ES" w:eastAsia="es-ES"/>
              </w:rPr>
            </w:pPr>
            <w:r w:rsidRPr="00546193">
              <w:rPr>
                <w:rFonts w:ascii="Arial" w:hAnsi="Arial" w:cs="Arial"/>
                <w:sz w:val="18"/>
                <w:szCs w:val="18"/>
              </w:rPr>
              <w:t>Acreditar experiencia laboral mínima de un (0</w:t>
            </w:r>
            <w:r w:rsidR="007F6EA9">
              <w:rPr>
                <w:rFonts w:ascii="Arial" w:hAnsi="Arial" w:cs="Arial"/>
                <w:sz w:val="18"/>
                <w:szCs w:val="18"/>
              </w:rPr>
              <w:t>1</w:t>
            </w:r>
            <w:r w:rsidRPr="00546193">
              <w:rPr>
                <w:rFonts w:ascii="Arial" w:hAnsi="Arial" w:cs="Arial"/>
                <w:sz w:val="18"/>
                <w:szCs w:val="18"/>
              </w:rPr>
              <w:t>)</w:t>
            </w:r>
            <w:r w:rsidR="00CB4543">
              <w:rPr>
                <w:rFonts w:ascii="Arial" w:hAnsi="Arial" w:cs="Arial"/>
                <w:sz w:val="18"/>
                <w:szCs w:val="18"/>
              </w:rPr>
              <w:t xml:space="preserve"> año en el desempeño de funciones afines a la especialidad técnica asistencial</w:t>
            </w:r>
            <w:r w:rsidRPr="00546193">
              <w:rPr>
                <w:rFonts w:ascii="Arial" w:hAnsi="Arial" w:cs="Arial"/>
                <w:sz w:val="18"/>
                <w:szCs w:val="18"/>
              </w:rPr>
              <w:t xml:space="preserve">. </w:t>
            </w:r>
            <w:r w:rsidRPr="00546193">
              <w:rPr>
                <w:rFonts w:ascii="Arial" w:hAnsi="Arial" w:cs="Arial"/>
                <w:b/>
                <w:sz w:val="18"/>
                <w:szCs w:val="18"/>
              </w:rPr>
              <w:t>(Indispensable)</w:t>
            </w:r>
            <w:r>
              <w:rPr>
                <w:rFonts w:ascii="Arial" w:hAnsi="Arial" w:cs="Arial"/>
                <w:b/>
                <w:sz w:val="18"/>
                <w:szCs w:val="18"/>
              </w:rPr>
              <w:t>.</w:t>
            </w:r>
          </w:p>
        </w:tc>
      </w:tr>
      <w:tr w:rsidR="00CF29DD" w:rsidRPr="00CF29DD" w:rsidTr="00485933">
        <w:tc>
          <w:tcPr>
            <w:tcW w:w="2523" w:type="dxa"/>
            <w:vAlign w:val="center"/>
          </w:tcPr>
          <w:p w:rsidR="00CF29DD" w:rsidRPr="00CC69A9" w:rsidRDefault="00CF29DD" w:rsidP="00CF29D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C69A9">
              <w:rPr>
                <w:rFonts w:ascii="Arial" w:eastAsia="Times New Roman" w:hAnsi="Arial" w:cs="Arial"/>
                <w:b/>
                <w:bCs/>
                <w:sz w:val="18"/>
                <w:szCs w:val="18"/>
                <w:lang w:val="es-ES" w:eastAsia="ar-SA"/>
              </w:rPr>
              <w:t>Capacitación</w:t>
            </w:r>
          </w:p>
        </w:tc>
        <w:tc>
          <w:tcPr>
            <w:tcW w:w="6124" w:type="dxa"/>
          </w:tcPr>
          <w:p w:rsidR="00CF29DD" w:rsidRPr="00F02C63" w:rsidRDefault="00F02C63" w:rsidP="00CB4543">
            <w:pPr>
              <w:numPr>
                <w:ilvl w:val="0"/>
                <w:numId w:val="8"/>
              </w:numPr>
              <w:suppressAutoHyphens/>
              <w:spacing w:after="0" w:line="240" w:lineRule="auto"/>
              <w:contextualSpacing/>
              <w:jc w:val="both"/>
              <w:rPr>
                <w:rFonts w:ascii="Arial" w:hAnsi="Arial" w:cs="Arial"/>
                <w:sz w:val="18"/>
                <w:szCs w:val="18"/>
              </w:rPr>
            </w:pPr>
            <w:r w:rsidRPr="00546193">
              <w:rPr>
                <w:rFonts w:ascii="Arial" w:hAnsi="Arial" w:cs="Arial"/>
                <w:sz w:val="18"/>
                <w:szCs w:val="18"/>
              </w:rPr>
              <w:t>Acreditar capa</w:t>
            </w:r>
            <w:r w:rsidR="008259D2">
              <w:rPr>
                <w:rFonts w:ascii="Arial" w:hAnsi="Arial" w:cs="Arial"/>
                <w:sz w:val="18"/>
                <w:szCs w:val="18"/>
              </w:rPr>
              <w:t>citación mínima de 6</w:t>
            </w:r>
            <w:r w:rsidRPr="00546193">
              <w:rPr>
                <w:rFonts w:ascii="Arial" w:hAnsi="Arial" w:cs="Arial"/>
                <w:sz w:val="18"/>
                <w:szCs w:val="18"/>
              </w:rPr>
              <w:t xml:space="preserve">0 horas afín a la </w:t>
            </w:r>
            <w:r w:rsidR="00CB4543">
              <w:rPr>
                <w:rFonts w:ascii="Arial" w:hAnsi="Arial" w:cs="Arial"/>
                <w:sz w:val="18"/>
                <w:szCs w:val="18"/>
              </w:rPr>
              <w:t xml:space="preserve">especialidad </w:t>
            </w:r>
            <w:proofErr w:type="spellStart"/>
            <w:r w:rsidR="00CB4543">
              <w:rPr>
                <w:rFonts w:ascii="Arial" w:hAnsi="Arial" w:cs="Arial"/>
                <w:sz w:val="18"/>
                <w:szCs w:val="18"/>
              </w:rPr>
              <w:t>tecnica</w:t>
            </w:r>
            <w:proofErr w:type="spellEnd"/>
            <w:r w:rsidRPr="00546193">
              <w:rPr>
                <w:rFonts w:ascii="Arial" w:hAnsi="Arial" w:cs="Arial"/>
                <w:sz w:val="18"/>
                <w:szCs w:val="18"/>
              </w:rPr>
              <w:t xml:space="preserve">, realizada a partir del año 2011 a la fecha. </w:t>
            </w:r>
            <w:r w:rsidRPr="00F02C63">
              <w:rPr>
                <w:rFonts w:ascii="Arial" w:hAnsi="Arial" w:cs="Arial"/>
                <w:b/>
                <w:sz w:val="18"/>
                <w:szCs w:val="18"/>
              </w:rPr>
              <w:t>(Indispensable)</w:t>
            </w:r>
            <w:r w:rsidRPr="00546193">
              <w:rPr>
                <w:rFonts w:ascii="Arial" w:hAnsi="Arial" w:cs="Arial"/>
                <w:b/>
                <w:sz w:val="18"/>
                <w:szCs w:val="18"/>
              </w:rPr>
              <w:t xml:space="preserve"> </w:t>
            </w:r>
          </w:p>
        </w:tc>
      </w:tr>
      <w:tr w:rsidR="00CF29DD" w:rsidRPr="00CF29DD" w:rsidTr="00485933">
        <w:trPr>
          <w:trHeight w:val="735"/>
        </w:trPr>
        <w:tc>
          <w:tcPr>
            <w:tcW w:w="2523" w:type="dxa"/>
            <w:vAlign w:val="center"/>
          </w:tcPr>
          <w:p w:rsidR="00CF29DD" w:rsidRPr="00CC69A9" w:rsidRDefault="00CF29DD" w:rsidP="00CF29D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C69A9">
              <w:rPr>
                <w:rFonts w:ascii="Arial" w:eastAsia="Times New Roman" w:hAnsi="Arial" w:cs="Arial"/>
                <w:b/>
                <w:bCs/>
                <w:sz w:val="18"/>
                <w:szCs w:val="18"/>
                <w:lang w:val="es-ES" w:eastAsia="ar-SA"/>
              </w:rPr>
              <w:lastRenderedPageBreak/>
              <w:t>Conocimientos complementarios</w:t>
            </w:r>
          </w:p>
          <w:p w:rsidR="00CF29DD" w:rsidRPr="00CC69A9" w:rsidRDefault="00CF29DD" w:rsidP="00CF29D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C69A9">
              <w:rPr>
                <w:rFonts w:ascii="Arial" w:eastAsia="Times New Roman" w:hAnsi="Arial" w:cs="Arial"/>
                <w:b/>
                <w:bCs/>
                <w:sz w:val="18"/>
                <w:szCs w:val="18"/>
                <w:lang w:val="es-ES" w:eastAsia="ar-SA"/>
              </w:rPr>
              <w:t>para el cargo</w:t>
            </w:r>
          </w:p>
        </w:tc>
        <w:tc>
          <w:tcPr>
            <w:tcW w:w="6124" w:type="dxa"/>
          </w:tcPr>
          <w:p w:rsidR="00CF29DD" w:rsidRPr="00CC69A9" w:rsidRDefault="00CF29DD" w:rsidP="00CF29DD">
            <w:pPr>
              <w:numPr>
                <w:ilvl w:val="0"/>
                <w:numId w:val="8"/>
              </w:numPr>
              <w:suppressAutoHyphens/>
              <w:spacing w:after="0" w:line="276" w:lineRule="auto"/>
              <w:jc w:val="both"/>
              <w:rPr>
                <w:rFonts w:ascii="Arial" w:eastAsia="Times New Roman" w:hAnsi="Arial" w:cs="Arial"/>
                <w:sz w:val="18"/>
                <w:szCs w:val="18"/>
                <w:lang w:val="es-MX" w:eastAsia="ar-SA"/>
              </w:rPr>
            </w:pPr>
            <w:r w:rsidRPr="00CC69A9">
              <w:rPr>
                <w:rFonts w:ascii="Arial" w:eastAsia="Times New Roman" w:hAnsi="Arial" w:cs="Arial"/>
                <w:sz w:val="18"/>
                <w:szCs w:val="18"/>
                <w:lang w:val="es-MX" w:eastAsia="ar-SA"/>
              </w:rPr>
              <w:t xml:space="preserve">Manejo de software en entorno Windows: Procesador de texto, hoja de cálculo y correo electrónico. </w:t>
            </w:r>
            <w:r w:rsidRPr="00CC69A9">
              <w:rPr>
                <w:rFonts w:ascii="Arial" w:eastAsia="Times New Roman" w:hAnsi="Arial" w:cs="Arial"/>
                <w:b/>
                <w:sz w:val="18"/>
                <w:szCs w:val="18"/>
                <w:lang w:val="es-MX" w:eastAsia="ar-SA"/>
              </w:rPr>
              <w:t>(Indispensable)</w:t>
            </w:r>
          </w:p>
        </w:tc>
      </w:tr>
      <w:tr w:rsidR="00AB61F4" w:rsidRPr="00CF29DD" w:rsidTr="00485933">
        <w:tc>
          <w:tcPr>
            <w:tcW w:w="2523" w:type="dxa"/>
            <w:vAlign w:val="center"/>
          </w:tcPr>
          <w:p w:rsidR="00AB61F4" w:rsidRPr="00CF29DD" w:rsidRDefault="00AB61F4" w:rsidP="00CF29DD">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Pr>
                <w:rFonts w:ascii="Arial" w:eastAsia="Times New Roman" w:hAnsi="Arial" w:cs="Arial"/>
                <w:b/>
                <w:bCs/>
                <w:sz w:val="18"/>
                <w:szCs w:val="18"/>
                <w:lang w:val="es-ES" w:eastAsia="ar-SA"/>
              </w:rPr>
              <w:t>Motivo De Contratación</w:t>
            </w:r>
          </w:p>
        </w:tc>
        <w:tc>
          <w:tcPr>
            <w:tcW w:w="6124" w:type="dxa"/>
          </w:tcPr>
          <w:p w:rsidR="00AB61F4" w:rsidRPr="00CF29DD" w:rsidRDefault="0011625F" w:rsidP="00CF29DD">
            <w:pPr>
              <w:numPr>
                <w:ilvl w:val="0"/>
                <w:numId w:val="8"/>
              </w:numPr>
              <w:suppressAutoHyphens/>
              <w:spacing w:after="0" w:line="276" w:lineRule="auto"/>
              <w:jc w:val="both"/>
              <w:rPr>
                <w:rFonts w:ascii="Arial" w:eastAsia="Times New Roman" w:hAnsi="Arial" w:cs="Arial"/>
                <w:sz w:val="18"/>
                <w:szCs w:val="18"/>
                <w:lang w:val="es-MX" w:eastAsia="ar-SA"/>
              </w:rPr>
            </w:pPr>
            <w:r>
              <w:rPr>
                <w:rFonts w:ascii="Arial" w:eastAsia="Times New Roman" w:hAnsi="Arial" w:cs="Arial"/>
                <w:sz w:val="18"/>
                <w:szCs w:val="18"/>
                <w:lang w:val="es-MX" w:eastAsia="ar-SA"/>
              </w:rPr>
              <w:t>CAS Reemplazo</w:t>
            </w:r>
          </w:p>
        </w:tc>
      </w:tr>
    </w:tbl>
    <w:p w:rsidR="00CF29DD" w:rsidRPr="00CF29DD" w:rsidRDefault="00CF29DD" w:rsidP="00CF29DD">
      <w:pPr>
        <w:suppressAutoHyphens/>
        <w:spacing w:after="0" w:line="240" w:lineRule="auto"/>
        <w:ind w:left="426"/>
        <w:jc w:val="both"/>
        <w:outlineLvl w:val="0"/>
        <w:rPr>
          <w:rFonts w:ascii="Arial" w:eastAsia="Times New Roman" w:hAnsi="Arial" w:cs="Arial"/>
          <w:b/>
          <w:color w:val="000000"/>
          <w:sz w:val="18"/>
          <w:szCs w:val="18"/>
          <w:lang w:val="es-ES" w:eastAsia="ar-SA"/>
        </w:rPr>
      </w:pPr>
    </w:p>
    <w:p w:rsidR="004265CD" w:rsidRDefault="00EC18F6" w:rsidP="004265CD">
      <w:pPr>
        <w:tabs>
          <w:tab w:val="left" w:pos="1440"/>
        </w:tabs>
        <w:snapToGrid w:val="0"/>
        <w:jc w:val="both"/>
        <w:rPr>
          <w:rFonts w:ascii="Tahoma" w:hAnsi="Tahoma" w:cs="Tahoma"/>
          <w:sz w:val="16"/>
          <w:szCs w:val="16"/>
        </w:rPr>
      </w:pPr>
      <w:r w:rsidRPr="002F2256">
        <w:rPr>
          <w:rFonts w:ascii="Tahoma" w:hAnsi="Tahoma" w:cs="Tahoma"/>
          <w:b/>
          <w:sz w:val="16"/>
          <w:szCs w:val="16"/>
        </w:rPr>
        <w:t xml:space="preserve">Para todos los </w:t>
      </w:r>
      <w:proofErr w:type="spellStart"/>
      <w:r w:rsidRPr="002F2256">
        <w:rPr>
          <w:rFonts w:ascii="Tahoma" w:hAnsi="Tahoma" w:cs="Tahoma"/>
          <w:b/>
          <w:sz w:val="16"/>
          <w:szCs w:val="16"/>
        </w:rPr>
        <w:t>Cargos:</w:t>
      </w:r>
      <w:r w:rsidR="004265CD" w:rsidRPr="0012655B">
        <w:rPr>
          <w:rFonts w:ascii="Tahoma" w:hAnsi="Tahoma" w:cs="Tahoma"/>
          <w:sz w:val="16"/>
          <w:szCs w:val="16"/>
        </w:rPr>
        <w:t>Se</w:t>
      </w:r>
      <w:proofErr w:type="spellEnd"/>
      <w:r w:rsidR="004265CD" w:rsidRPr="0012655B">
        <w:rPr>
          <w:rFonts w:ascii="Tahoma" w:hAnsi="Tahoma" w:cs="Tahoma"/>
          <w:sz w:val="16"/>
          <w:szCs w:val="16"/>
        </w:rPr>
        <w:t xml:space="preserve"> considerará la experiencia laboral efectuada</w:t>
      </w:r>
      <w:r w:rsidR="004265CD" w:rsidRPr="00917B71">
        <w:rPr>
          <w:rFonts w:ascii="Tahoma" w:hAnsi="Tahoma" w:cs="Tahoma"/>
          <w:sz w:val="16"/>
          <w:szCs w:val="16"/>
        </w:rPr>
        <w:t xml:space="preserve"> en entidades públicas y/o privadas y la efectuada </w:t>
      </w:r>
      <w:r w:rsidR="004265CD" w:rsidRPr="0012655B">
        <w:rPr>
          <w:rFonts w:ascii="Tahoma" w:hAnsi="Tahoma" w:cs="Tahoma"/>
          <w:sz w:val="16"/>
          <w:szCs w:val="16"/>
        </w:rPr>
        <w:t>bajo modalidad de Servicios No Personales u Honorarios Profesionales siempre que el postulante adjunte documentación por la que pruebe haber prestado servicios en dicha condición laboral por el período que acredita.</w:t>
      </w:r>
      <w:r w:rsidR="004265CD">
        <w:rPr>
          <w:rFonts w:ascii="Tahoma" w:hAnsi="Tahoma" w:cs="Tahoma"/>
          <w:sz w:val="16"/>
          <w:szCs w:val="16"/>
        </w:rPr>
        <w:t xml:space="preserve"> </w:t>
      </w:r>
      <w:r w:rsidR="004265CD" w:rsidRPr="0012655B">
        <w:rPr>
          <w:rFonts w:ascii="Tahoma" w:hAnsi="Tahoma" w:cs="Tahoma"/>
          <w:sz w:val="16"/>
          <w:szCs w:val="16"/>
        </w:rPr>
        <w:t>No se considerará como experiencia Laboral: Trabajos Ad Honorem, en domicilio, Pasantías ni Prácticas.</w:t>
      </w:r>
    </w:p>
    <w:p w:rsidR="004265CD" w:rsidRPr="005D74CE" w:rsidRDefault="004265CD" w:rsidP="005D74CE">
      <w:pPr>
        <w:ind w:left="1134" w:hanging="567"/>
        <w:jc w:val="both"/>
        <w:rPr>
          <w:rFonts w:ascii="Arial" w:hAnsi="Arial" w:cs="Arial"/>
          <w:sz w:val="16"/>
          <w:szCs w:val="16"/>
        </w:rPr>
      </w:pPr>
      <w:r w:rsidRPr="007F76FA">
        <w:rPr>
          <w:rFonts w:ascii="Arial" w:hAnsi="Arial" w:cs="Arial"/>
          <w:b/>
          <w:sz w:val="16"/>
          <w:szCs w:val="16"/>
        </w:rPr>
        <w:t xml:space="preserve">Nota: </w:t>
      </w:r>
      <w:r w:rsidRPr="007F76FA">
        <w:rPr>
          <w:rFonts w:ascii="Arial" w:hAnsi="Arial" w:cs="Arial"/>
          <w:b/>
          <w:sz w:val="16"/>
          <w:szCs w:val="16"/>
        </w:rPr>
        <w:tab/>
        <w:t xml:space="preserve">La acreditación implica presentar copia de los documentos </w:t>
      </w:r>
      <w:proofErr w:type="spellStart"/>
      <w:r w:rsidRPr="007F76FA">
        <w:rPr>
          <w:rFonts w:ascii="Arial" w:hAnsi="Arial" w:cs="Arial"/>
          <w:b/>
          <w:sz w:val="16"/>
          <w:szCs w:val="16"/>
        </w:rPr>
        <w:t>sustentatorios</w:t>
      </w:r>
      <w:proofErr w:type="spellEnd"/>
      <w:r w:rsidRPr="007F76FA">
        <w:rPr>
          <w:rFonts w:ascii="Arial" w:hAnsi="Arial" w:cs="Arial"/>
          <w:b/>
          <w:sz w:val="16"/>
          <w:szCs w:val="16"/>
        </w:rPr>
        <w:t xml:space="preserve">. Los postulantes que no lo hagan serán descalificados. Los documentos presentados no serán devueltos. </w:t>
      </w:r>
      <w:r w:rsidR="005D74CE">
        <w:rPr>
          <w:rFonts w:ascii="Arial" w:hAnsi="Arial" w:cs="Arial"/>
          <w:sz w:val="16"/>
          <w:szCs w:val="16"/>
        </w:rPr>
        <w:t xml:space="preserve"> </w:t>
      </w:r>
      <w:r w:rsidRPr="007F76FA">
        <w:rPr>
          <w:rFonts w:ascii="Arial" w:hAnsi="Arial" w:cs="Arial"/>
          <w:b/>
          <w:sz w:val="16"/>
          <w:szCs w:val="16"/>
          <w:lang w:val="es-MX"/>
        </w:rPr>
        <w:t xml:space="preserve">Para la contratación del postulante seleccionado, este presentará la documentación original </w:t>
      </w:r>
      <w:proofErr w:type="spellStart"/>
      <w:r w:rsidRPr="007F76FA">
        <w:rPr>
          <w:rFonts w:ascii="Arial" w:hAnsi="Arial" w:cs="Arial"/>
          <w:b/>
          <w:sz w:val="16"/>
          <w:szCs w:val="16"/>
          <w:lang w:val="es-MX"/>
        </w:rPr>
        <w:t>sustentatoria</w:t>
      </w:r>
      <w:proofErr w:type="spellEnd"/>
      <w:r w:rsidRPr="007F76FA">
        <w:rPr>
          <w:rFonts w:ascii="Arial" w:hAnsi="Arial" w:cs="Arial"/>
          <w:b/>
          <w:sz w:val="16"/>
          <w:szCs w:val="16"/>
          <w:lang w:val="es-MX"/>
        </w:rPr>
        <w:t>. La suplencia está supeditada la incorporación del trabajador titular.</w:t>
      </w:r>
    </w:p>
    <w:p w:rsidR="00CF29DD" w:rsidRPr="00CF29DD"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CF29DD" w:rsidRDefault="00CF29DD" w:rsidP="00CF29DD">
      <w:pPr>
        <w:numPr>
          <w:ilvl w:val="0"/>
          <w:numId w:val="1"/>
        </w:numPr>
        <w:tabs>
          <w:tab w:val="num" w:pos="426"/>
        </w:tabs>
        <w:suppressAutoHyphens/>
        <w:spacing w:after="0" w:line="240" w:lineRule="auto"/>
        <w:ind w:left="426" w:hanging="426"/>
        <w:jc w:val="both"/>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CARACTERÍSTICAS DEL PUESTO O CARGO:</w:t>
      </w:r>
    </w:p>
    <w:p w:rsidR="00CF29DD" w:rsidRPr="00CF29DD" w:rsidRDefault="00CF29DD" w:rsidP="00CF29DD">
      <w:pPr>
        <w:suppressAutoHyphens/>
        <w:spacing w:after="0" w:line="240" w:lineRule="auto"/>
        <w:ind w:left="426"/>
        <w:jc w:val="both"/>
        <w:rPr>
          <w:rFonts w:ascii="Arial" w:eastAsia="Times New Roman" w:hAnsi="Arial" w:cs="Arial"/>
          <w:b/>
          <w:sz w:val="18"/>
          <w:szCs w:val="18"/>
          <w:lang w:val="es-ES" w:eastAsia="ar-SA"/>
        </w:rPr>
      </w:pPr>
    </w:p>
    <w:p w:rsidR="00CF29DD" w:rsidRDefault="00CF29DD" w:rsidP="005D74CE">
      <w:pPr>
        <w:tabs>
          <w:tab w:val="left" w:pos="-1440"/>
        </w:tabs>
        <w:spacing w:after="0" w:line="240" w:lineRule="auto"/>
        <w:contextualSpacing/>
        <w:jc w:val="both"/>
        <w:rPr>
          <w:rFonts w:ascii="Arial" w:eastAsia="Times New Roman" w:hAnsi="Arial" w:cs="Arial"/>
          <w:spacing w:val="-3"/>
          <w:sz w:val="18"/>
          <w:szCs w:val="18"/>
          <w:lang w:val="es-ES" w:eastAsia="ar-SA"/>
        </w:rPr>
      </w:pPr>
    </w:p>
    <w:p w:rsidR="0011625F" w:rsidRPr="0011625F" w:rsidRDefault="0011625F" w:rsidP="0011625F">
      <w:pPr>
        <w:spacing w:after="0"/>
        <w:rPr>
          <w:rFonts w:ascii="Arial" w:hAnsi="Arial" w:cs="Arial"/>
          <w:b/>
          <w:sz w:val="20"/>
          <w:szCs w:val="20"/>
          <w:lang w:eastAsia="es-PE"/>
        </w:rPr>
      </w:pPr>
      <w:r>
        <w:rPr>
          <w:rFonts w:ascii="Arial" w:hAnsi="Arial" w:cs="Arial"/>
          <w:b/>
          <w:color w:val="000000"/>
          <w:sz w:val="18"/>
          <w:szCs w:val="18"/>
        </w:rPr>
        <w:t xml:space="preserve">         </w:t>
      </w:r>
      <w:r w:rsidRPr="0011625F">
        <w:rPr>
          <w:rFonts w:ascii="Arial" w:hAnsi="Arial" w:cs="Arial"/>
          <w:b/>
          <w:color w:val="000000"/>
          <w:sz w:val="18"/>
          <w:szCs w:val="18"/>
        </w:rPr>
        <w:t xml:space="preserve">TECNICO DE SERVICIO ASISTENCIAL EN LABORATORIO </w:t>
      </w:r>
      <w:r>
        <w:rPr>
          <w:rFonts w:ascii="Arial" w:hAnsi="Arial" w:cs="Arial"/>
          <w:b/>
          <w:color w:val="000000"/>
          <w:sz w:val="18"/>
          <w:szCs w:val="18"/>
        </w:rPr>
        <w:t>(2)</w:t>
      </w:r>
      <w:r w:rsidRPr="0011625F">
        <w:rPr>
          <w:rFonts w:ascii="Arial" w:hAnsi="Arial" w:cs="Arial"/>
          <w:b/>
          <w:color w:val="000000"/>
          <w:sz w:val="18"/>
          <w:szCs w:val="18"/>
        </w:rPr>
        <w:t xml:space="preserve">        COD.  </w:t>
      </w:r>
      <w:r w:rsidRPr="0011625F">
        <w:rPr>
          <w:rFonts w:ascii="Arial" w:hAnsi="Arial" w:cs="Arial"/>
          <w:b/>
          <w:color w:val="000000"/>
          <w:sz w:val="20"/>
          <w:szCs w:val="20"/>
          <w:lang w:eastAsia="es-PE"/>
        </w:rPr>
        <w:t>T4TEN-001</w:t>
      </w:r>
    </w:p>
    <w:p w:rsidR="0011625F" w:rsidRPr="00435733" w:rsidRDefault="0011625F" w:rsidP="0011625F">
      <w:pPr>
        <w:pStyle w:val="Sangradetextonormal"/>
        <w:tabs>
          <w:tab w:val="left" w:pos="480"/>
        </w:tabs>
        <w:ind w:firstLine="0"/>
        <w:jc w:val="both"/>
        <w:rPr>
          <w:rFonts w:cs="Arial"/>
        </w:rPr>
      </w:pPr>
    </w:p>
    <w:p w:rsidR="0011625F" w:rsidRPr="0011625F" w:rsidRDefault="0011625F" w:rsidP="0011625F">
      <w:pPr>
        <w:ind w:firstLine="480"/>
        <w:rPr>
          <w:rFonts w:ascii="Arial" w:hAnsi="Arial" w:cs="Arial"/>
          <w:sz w:val="20"/>
        </w:rPr>
      </w:pPr>
      <w:r w:rsidRPr="0011625F">
        <w:rPr>
          <w:rFonts w:ascii="Arial" w:hAnsi="Arial" w:cs="Arial"/>
          <w:sz w:val="20"/>
        </w:rPr>
        <w:t>Principales funciones a desarrollar:</w:t>
      </w:r>
    </w:p>
    <w:p w:rsidR="0011625F" w:rsidRPr="0011625F" w:rsidRDefault="0011625F" w:rsidP="0011625F">
      <w:pPr>
        <w:pStyle w:val="Prrafodelista"/>
        <w:numPr>
          <w:ilvl w:val="0"/>
          <w:numId w:val="36"/>
        </w:numPr>
        <w:spacing w:before="120" w:after="0" w:line="240" w:lineRule="auto"/>
        <w:jc w:val="both"/>
        <w:rPr>
          <w:rFonts w:ascii="Arial" w:hAnsi="Arial" w:cs="Arial"/>
          <w:sz w:val="20"/>
        </w:rPr>
      </w:pPr>
      <w:r w:rsidRPr="0011625F">
        <w:rPr>
          <w:rFonts w:ascii="Arial" w:hAnsi="Arial" w:cs="Arial"/>
          <w:sz w:val="20"/>
        </w:rPr>
        <w:t>Orientar a los pacientes en su preparación antes de las pruebas.</w:t>
      </w:r>
    </w:p>
    <w:p w:rsidR="0011625F" w:rsidRPr="0011625F" w:rsidRDefault="0011625F" w:rsidP="0011625F">
      <w:pPr>
        <w:pStyle w:val="Sangradetextonormal"/>
        <w:numPr>
          <w:ilvl w:val="0"/>
          <w:numId w:val="36"/>
        </w:numPr>
        <w:suppressAutoHyphens w:val="0"/>
        <w:spacing w:before="120"/>
        <w:jc w:val="both"/>
        <w:rPr>
          <w:rFonts w:cs="Arial"/>
          <w:b w:val="0"/>
          <w:sz w:val="20"/>
        </w:rPr>
      </w:pPr>
      <w:r w:rsidRPr="0011625F">
        <w:rPr>
          <w:rFonts w:cs="Arial"/>
          <w:b w:val="0"/>
          <w:sz w:val="20"/>
        </w:rPr>
        <w:t>Ingresar información consignando los datos de acuerdo a lo establecido en el software de gestión hospitalaria.</w:t>
      </w:r>
    </w:p>
    <w:p w:rsidR="0011625F" w:rsidRPr="0011625F" w:rsidRDefault="0011625F" w:rsidP="0011625F">
      <w:pPr>
        <w:pStyle w:val="Sangradetextonormal"/>
        <w:numPr>
          <w:ilvl w:val="0"/>
          <w:numId w:val="36"/>
        </w:numPr>
        <w:suppressAutoHyphens w:val="0"/>
        <w:spacing w:before="120"/>
        <w:jc w:val="both"/>
        <w:rPr>
          <w:rFonts w:cs="Arial"/>
          <w:b w:val="0"/>
          <w:sz w:val="20"/>
        </w:rPr>
      </w:pPr>
      <w:r w:rsidRPr="0011625F">
        <w:rPr>
          <w:rFonts w:cs="Arial"/>
          <w:b w:val="0"/>
          <w:sz w:val="20"/>
        </w:rPr>
        <w:t>Efectuar la preparación y/o entrada de los datos mediante la unidad de digitación.</w:t>
      </w:r>
    </w:p>
    <w:p w:rsidR="0011625F" w:rsidRPr="0011625F" w:rsidRDefault="0011625F" w:rsidP="0011625F">
      <w:pPr>
        <w:pStyle w:val="Sangradetextonormal"/>
        <w:numPr>
          <w:ilvl w:val="0"/>
          <w:numId w:val="36"/>
        </w:numPr>
        <w:suppressAutoHyphens w:val="0"/>
        <w:spacing w:before="120"/>
        <w:jc w:val="both"/>
        <w:rPr>
          <w:rFonts w:cs="Arial"/>
          <w:b w:val="0"/>
          <w:sz w:val="20"/>
        </w:rPr>
      </w:pPr>
      <w:r w:rsidRPr="0011625F">
        <w:rPr>
          <w:rFonts w:cs="Arial"/>
          <w:b w:val="0"/>
          <w:sz w:val="20"/>
        </w:rPr>
        <w:t>Almacenar y mantener los programas y medios de almacenamiento magnéticos, dándoles una adecuada seguridad.</w:t>
      </w:r>
    </w:p>
    <w:p w:rsidR="0011625F" w:rsidRPr="0011625F" w:rsidRDefault="0011625F" w:rsidP="0011625F">
      <w:pPr>
        <w:pStyle w:val="Sangradetextonormal"/>
        <w:numPr>
          <w:ilvl w:val="0"/>
          <w:numId w:val="36"/>
        </w:numPr>
        <w:suppressAutoHyphens w:val="0"/>
        <w:spacing w:before="120"/>
        <w:jc w:val="both"/>
        <w:rPr>
          <w:rFonts w:cs="Arial"/>
          <w:b w:val="0"/>
          <w:sz w:val="20"/>
        </w:rPr>
      </w:pPr>
      <w:r w:rsidRPr="0011625F">
        <w:rPr>
          <w:rFonts w:cs="Arial"/>
          <w:b w:val="0"/>
          <w:sz w:val="20"/>
        </w:rPr>
        <w:t>Coordinar el mantenimiento de la terminal de las unidades periféricas.</w:t>
      </w:r>
    </w:p>
    <w:p w:rsidR="0011625F" w:rsidRPr="0011625F" w:rsidRDefault="0011625F" w:rsidP="0011625F">
      <w:pPr>
        <w:pStyle w:val="Sangradetextonormal"/>
        <w:numPr>
          <w:ilvl w:val="0"/>
          <w:numId w:val="36"/>
        </w:numPr>
        <w:suppressAutoHyphens w:val="0"/>
        <w:spacing w:before="120"/>
        <w:jc w:val="both"/>
        <w:rPr>
          <w:rFonts w:cs="Arial"/>
          <w:b w:val="0"/>
          <w:sz w:val="20"/>
        </w:rPr>
      </w:pPr>
      <w:r w:rsidRPr="0011625F">
        <w:rPr>
          <w:rFonts w:cs="Arial"/>
          <w:b w:val="0"/>
          <w:sz w:val="20"/>
        </w:rPr>
        <w:t>Operar las terminales en cumplimiento a una programación establecida.</w:t>
      </w:r>
    </w:p>
    <w:p w:rsidR="0011625F" w:rsidRPr="0011625F" w:rsidRDefault="0011625F" w:rsidP="0011625F">
      <w:pPr>
        <w:pStyle w:val="Sangradetextonormal"/>
        <w:numPr>
          <w:ilvl w:val="0"/>
          <w:numId w:val="36"/>
        </w:numPr>
        <w:suppressAutoHyphens w:val="0"/>
        <w:spacing w:before="120"/>
        <w:jc w:val="both"/>
        <w:rPr>
          <w:rFonts w:cs="Arial"/>
          <w:b w:val="0"/>
          <w:sz w:val="20"/>
        </w:rPr>
      </w:pPr>
      <w:r w:rsidRPr="0011625F">
        <w:rPr>
          <w:rFonts w:cs="Arial"/>
          <w:b w:val="0"/>
          <w:sz w:val="20"/>
        </w:rPr>
        <w:t>Procesar las aplicaciones mecanizadas de acuerdo a las especificaciones.</w:t>
      </w:r>
    </w:p>
    <w:p w:rsidR="0011625F" w:rsidRPr="0011625F" w:rsidRDefault="0011625F" w:rsidP="0011625F">
      <w:pPr>
        <w:pStyle w:val="Sangradetextonormal"/>
        <w:numPr>
          <w:ilvl w:val="0"/>
          <w:numId w:val="36"/>
        </w:numPr>
        <w:suppressAutoHyphens w:val="0"/>
        <w:spacing w:before="120"/>
        <w:jc w:val="both"/>
        <w:rPr>
          <w:rFonts w:cs="Arial"/>
          <w:b w:val="0"/>
          <w:sz w:val="20"/>
        </w:rPr>
      </w:pPr>
      <w:r w:rsidRPr="0011625F">
        <w:rPr>
          <w:rFonts w:cs="Arial"/>
          <w:b w:val="0"/>
          <w:sz w:val="20"/>
        </w:rPr>
        <w:t>Prestar apoyo en la digitación de documentos diversos a través de medios informáticos.</w:t>
      </w:r>
    </w:p>
    <w:p w:rsidR="0011625F" w:rsidRPr="0011625F" w:rsidRDefault="0011625F" w:rsidP="0011625F">
      <w:pPr>
        <w:pStyle w:val="Sangradetextonormal"/>
        <w:numPr>
          <w:ilvl w:val="0"/>
          <w:numId w:val="36"/>
        </w:numPr>
        <w:suppressAutoHyphens w:val="0"/>
        <w:spacing w:before="120"/>
        <w:jc w:val="both"/>
        <w:rPr>
          <w:rFonts w:cs="Arial"/>
          <w:b w:val="0"/>
          <w:sz w:val="20"/>
        </w:rPr>
      </w:pPr>
      <w:r w:rsidRPr="0011625F">
        <w:rPr>
          <w:rFonts w:cs="Arial"/>
          <w:b w:val="0"/>
          <w:sz w:val="20"/>
        </w:rPr>
        <w:t>Cumplir los procedimientos y dispositivos vigentes.</w:t>
      </w:r>
    </w:p>
    <w:p w:rsidR="0011625F" w:rsidRPr="0011625F" w:rsidRDefault="0011625F" w:rsidP="0011625F">
      <w:pPr>
        <w:pStyle w:val="Sangradetextonormal"/>
        <w:numPr>
          <w:ilvl w:val="0"/>
          <w:numId w:val="36"/>
        </w:numPr>
        <w:suppressAutoHyphens w:val="0"/>
        <w:spacing w:before="120"/>
        <w:jc w:val="both"/>
        <w:rPr>
          <w:rFonts w:cs="Arial"/>
          <w:b w:val="0"/>
          <w:sz w:val="20"/>
        </w:rPr>
      </w:pPr>
      <w:r w:rsidRPr="0011625F">
        <w:rPr>
          <w:rFonts w:cs="Arial"/>
          <w:b w:val="0"/>
          <w:sz w:val="20"/>
        </w:rPr>
        <w:t>Coordinar y mantener permanentemente informado al Jefe de Servicio sobre las actividades que desarrolla.</w:t>
      </w:r>
    </w:p>
    <w:p w:rsidR="0011625F" w:rsidRPr="0011625F" w:rsidRDefault="0011625F" w:rsidP="0011625F">
      <w:pPr>
        <w:pStyle w:val="Prrafodelista"/>
        <w:numPr>
          <w:ilvl w:val="0"/>
          <w:numId w:val="36"/>
        </w:numPr>
        <w:spacing w:before="120" w:after="0" w:line="240" w:lineRule="auto"/>
        <w:jc w:val="both"/>
        <w:rPr>
          <w:rFonts w:ascii="Arial" w:hAnsi="Arial" w:cs="Arial"/>
          <w:sz w:val="20"/>
        </w:rPr>
      </w:pPr>
      <w:r w:rsidRPr="0011625F">
        <w:rPr>
          <w:rFonts w:ascii="Arial" w:hAnsi="Arial" w:cs="Arial"/>
          <w:sz w:val="20"/>
        </w:rPr>
        <w:t>Velar por la seguridad y mantenimiento de los bienes asignados por la Institución para el cumplimiento de sus labores responsabilizándose por mantenerlos operativos</w:t>
      </w:r>
    </w:p>
    <w:p w:rsidR="0011625F" w:rsidRPr="0011625F" w:rsidRDefault="0011625F" w:rsidP="0011625F">
      <w:pPr>
        <w:pStyle w:val="Prrafodelista"/>
        <w:numPr>
          <w:ilvl w:val="0"/>
          <w:numId w:val="36"/>
        </w:numPr>
        <w:spacing w:before="120" w:after="0" w:line="240" w:lineRule="auto"/>
        <w:jc w:val="both"/>
        <w:rPr>
          <w:rFonts w:ascii="Arial" w:hAnsi="Arial" w:cs="Arial"/>
          <w:sz w:val="20"/>
        </w:rPr>
      </w:pPr>
      <w:r w:rsidRPr="0011625F">
        <w:rPr>
          <w:rFonts w:ascii="Arial" w:hAnsi="Arial" w:cs="Arial"/>
          <w:sz w:val="20"/>
        </w:rPr>
        <w:t>Ingresar y/o registrar en la computadora asignada por la Institución, los datos e información necesaria para la correcta explotación de los aplicativos informáticos de su ámbito, guardando estricta confidencialidad de las claves y niveles de acceso que se le hayan autorizado.</w:t>
      </w:r>
    </w:p>
    <w:p w:rsidR="0011625F" w:rsidRPr="0011625F" w:rsidRDefault="0011625F" w:rsidP="0011625F">
      <w:pPr>
        <w:pStyle w:val="Prrafodelista"/>
        <w:numPr>
          <w:ilvl w:val="0"/>
          <w:numId w:val="36"/>
        </w:numPr>
        <w:tabs>
          <w:tab w:val="left" w:pos="1701"/>
          <w:tab w:val="left" w:pos="2835"/>
        </w:tabs>
        <w:spacing w:before="120" w:after="0" w:line="240" w:lineRule="auto"/>
        <w:jc w:val="both"/>
        <w:rPr>
          <w:rFonts w:ascii="Arial" w:hAnsi="Arial" w:cs="Arial"/>
          <w:sz w:val="20"/>
        </w:rPr>
      </w:pPr>
      <w:r w:rsidRPr="0011625F">
        <w:rPr>
          <w:rFonts w:ascii="Arial" w:hAnsi="Arial" w:cs="Arial"/>
          <w:sz w:val="20"/>
        </w:rPr>
        <w:t>Realizar otras funciones afines al ámbito de su competencia que le asigne el Jefe de Servicio.</w:t>
      </w:r>
    </w:p>
    <w:p w:rsidR="0011625F" w:rsidRPr="0011625F" w:rsidRDefault="0011625F" w:rsidP="005D74CE">
      <w:pPr>
        <w:tabs>
          <w:tab w:val="left" w:pos="-1440"/>
        </w:tabs>
        <w:spacing w:after="0" w:line="240" w:lineRule="auto"/>
        <w:contextualSpacing/>
        <w:jc w:val="both"/>
        <w:rPr>
          <w:rFonts w:ascii="Arial" w:eastAsia="Times New Roman" w:hAnsi="Arial" w:cs="Arial"/>
          <w:spacing w:val="-3"/>
          <w:sz w:val="18"/>
          <w:szCs w:val="18"/>
          <w:lang w:eastAsia="ar-SA"/>
        </w:rPr>
      </w:pPr>
    </w:p>
    <w:p w:rsidR="0011625F" w:rsidRDefault="0011625F" w:rsidP="005D74CE">
      <w:pPr>
        <w:tabs>
          <w:tab w:val="left" w:pos="-1440"/>
        </w:tabs>
        <w:spacing w:after="0" w:line="240" w:lineRule="auto"/>
        <w:contextualSpacing/>
        <w:jc w:val="both"/>
        <w:rPr>
          <w:rFonts w:ascii="Arial" w:eastAsia="Times New Roman" w:hAnsi="Arial" w:cs="Arial"/>
          <w:spacing w:val="-3"/>
          <w:sz w:val="18"/>
          <w:szCs w:val="18"/>
          <w:lang w:val="es-ES" w:eastAsia="ar-SA"/>
        </w:rPr>
      </w:pPr>
    </w:p>
    <w:p w:rsidR="0011625F" w:rsidRPr="00CF29DD" w:rsidRDefault="0011625F" w:rsidP="005D74CE">
      <w:pPr>
        <w:tabs>
          <w:tab w:val="left" w:pos="-1440"/>
        </w:tabs>
        <w:spacing w:after="0" w:line="240" w:lineRule="auto"/>
        <w:contextualSpacing/>
        <w:jc w:val="both"/>
        <w:rPr>
          <w:rFonts w:ascii="Arial" w:eastAsia="Times New Roman" w:hAnsi="Arial" w:cs="Arial"/>
          <w:spacing w:val="-3"/>
          <w:sz w:val="18"/>
          <w:szCs w:val="18"/>
          <w:lang w:val="es-ES" w:eastAsia="ar-SA"/>
        </w:rPr>
      </w:pPr>
    </w:p>
    <w:p w:rsidR="00CF29DD" w:rsidRPr="00CF29DD" w:rsidRDefault="00CF29DD" w:rsidP="00CF29DD">
      <w:pPr>
        <w:numPr>
          <w:ilvl w:val="0"/>
          <w:numId w:val="1"/>
        </w:numPr>
        <w:tabs>
          <w:tab w:val="num" w:pos="426"/>
        </w:tabs>
        <w:suppressAutoHyphens/>
        <w:spacing w:after="0" w:line="240" w:lineRule="auto"/>
        <w:ind w:left="426" w:hanging="426"/>
        <w:jc w:val="both"/>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CONDICIONES ESENCIALES DEL CONTRATO</w:t>
      </w:r>
    </w:p>
    <w:p w:rsidR="00CF29DD" w:rsidRPr="00CF29DD" w:rsidRDefault="00CF29DD" w:rsidP="00CF29DD">
      <w:pPr>
        <w:suppressAutoHyphens/>
        <w:spacing w:after="0" w:line="240" w:lineRule="auto"/>
        <w:rPr>
          <w:rFonts w:ascii="Arial" w:eastAsia="Times New Roman" w:hAnsi="Arial" w:cs="Arial"/>
          <w:b/>
          <w:sz w:val="18"/>
          <w:szCs w:val="18"/>
          <w:lang w:val="es-ES" w:eastAsia="ar-SA"/>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766"/>
      </w:tblGrid>
      <w:tr w:rsidR="00CF29DD" w:rsidRPr="00CF29DD" w:rsidTr="00485933">
        <w:trPr>
          <w:trHeight w:val="447"/>
        </w:trPr>
        <w:tc>
          <w:tcPr>
            <w:tcW w:w="2880" w:type="dxa"/>
            <w:shd w:val="clear" w:color="auto" w:fill="BFBFBF"/>
            <w:vAlign w:val="center"/>
          </w:tcPr>
          <w:p w:rsidR="00CF29DD" w:rsidRPr="00CF29DD" w:rsidRDefault="00CF29DD" w:rsidP="00CF29DD">
            <w:pPr>
              <w:suppressAutoHyphens/>
              <w:spacing w:after="0" w:line="240" w:lineRule="auto"/>
              <w:jc w:val="center"/>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CONDICIONES</w:t>
            </w:r>
          </w:p>
        </w:tc>
        <w:tc>
          <w:tcPr>
            <w:tcW w:w="5766" w:type="dxa"/>
            <w:shd w:val="clear" w:color="auto" w:fill="BFBFBF"/>
            <w:vAlign w:val="center"/>
          </w:tcPr>
          <w:p w:rsidR="00CF29DD" w:rsidRPr="00CF29DD" w:rsidRDefault="00CF29DD" w:rsidP="00CF29DD">
            <w:pPr>
              <w:suppressAutoHyphens/>
              <w:spacing w:after="0" w:line="240" w:lineRule="auto"/>
              <w:jc w:val="center"/>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DETALLE</w:t>
            </w:r>
          </w:p>
        </w:tc>
      </w:tr>
      <w:tr w:rsidR="00CF29DD" w:rsidRPr="00CF29DD" w:rsidTr="00485933">
        <w:trPr>
          <w:trHeight w:val="201"/>
        </w:trPr>
        <w:tc>
          <w:tcPr>
            <w:tcW w:w="2880" w:type="dxa"/>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Lugar de prestación del servicio</w:t>
            </w:r>
          </w:p>
        </w:tc>
        <w:tc>
          <w:tcPr>
            <w:tcW w:w="5766" w:type="dxa"/>
          </w:tcPr>
          <w:p w:rsidR="00CF29DD" w:rsidRPr="00CF29DD" w:rsidRDefault="00CF29DD" w:rsidP="00CF29DD">
            <w:pPr>
              <w:suppressAutoHyphens/>
              <w:spacing w:after="0" w:line="240" w:lineRule="auto"/>
              <w:jc w:val="both"/>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 xml:space="preserve">De acuerdo a lo especificado en el numeral </w:t>
            </w:r>
            <w:r w:rsidRPr="00CF29DD">
              <w:rPr>
                <w:rFonts w:ascii="Arial" w:eastAsia="Times New Roman" w:hAnsi="Arial" w:cs="Arial"/>
                <w:b/>
                <w:sz w:val="18"/>
                <w:szCs w:val="18"/>
                <w:lang w:val="es-ES" w:eastAsia="ar-SA"/>
              </w:rPr>
              <w:t>1. Objeto de la convocatoria</w:t>
            </w:r>
          </w:p>
        </w:tc>
      </w:tr>
      <w:tr w:rsidR="00CF29DD" w:rsidRPr="00CF29DD" w:rsidTr="00485933">
        <w:trPr>
          <w:trHeight w:val="426"/>
        </w:trPr>
        <w:tc>
          <w:tcPr>
            <w:tcW w:w="2880" w:type="dxa"/>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Duración del contrato</w:t>
            </w:r>
          </w:p>
        </w:tc>
        <w:tc>
          <w:tcPr>
            <w:tcW w:w="5766" w:type="dxa"/>
          </w:tcPr>
          <w:p w:rsidR="004265CD" w:rsidRPr="00CE4DFB" w:rsidRDefault="004265CD" w:rsidP="004265CD">
            <w:pPr>
              <w:pStyle w:val="Sangradetextonormal"/>
              <w:ind w:firstLine="0"/>
              <w:jc w:val="both"/>
              <w:rPr>
                <w:rFonts w:cs="Arial"/>
                <w:b w:val="0"/>
                <w:sz w:val="18"/>
                <w:szCs w:val="18"/>
              </w:rPr>
            </w:pPr>
            <w:r w:rsidRPr="00CE4DFB">
              <w:rPr>
                <w:rFonts w:cs="Arial"/>
                <w:b w:val="0"/>
                <w:sz w:val="18"/>
                <w:szCs w:val="18"/>
              </w:rPr>
              <w:t xml:space="preserve">Inicio      : </w:t>
            </w:r>
            <w:r w:rsidR="00CE4523">
              <w:rPr>
                <w:rFonts w:cs="Arial"/>
                <w:b w:val="0"/>
                <w:sz w:val="18"/>
                <w:szCs w:val="18"/>
              </w:rPr>
              <w:t>diciembre</w:t>
            </w:r>
            <w:r>
              <w:rPr>
                <w:rFonts w:cs="Arial"/>
                <w:b w:val="0"/>
                <w:sz w:val="18"/>
                <w:szCs w:val="18"/>
              </w:rPr>
              <w:t xml:space="preserve"> </w:t>
            </w:r>
            <w:r w:rsidRPr="00CE4DFB">
              <w:rPr>
                <w:rFonts w:cs="Arial"/>
                <w:b w:val="0"/>
                <w:sz w:val="18"/>
                <w:szCs w:val="18"/>
              </w:rPr>
              <w:t>de</w:t>
            </w:r>
            <w:r>
              <w:rPr>
                <w:rFonts w:cs="Arial"/>
                <w:b w:val="0"/>
                <w:sz w:val="18"/>
                <w:szCs w:val="18"/>
              </w:rPr>
              <w:t>l 2016</w:t>
            </w:r>
          </w:p>
          <w:p w:rsidR="00CF29DD" w:rsidRPr="00CF29DD" w:rsidRDefault="004265CD" w:rsidP="000D762B">
            <w:pPr>
              <w:pStyle w:val="Sangradetextonormal"/>
              <w:ind w:firstLine="0"/>
              <w:jc w:val="both"/>
              <w:rPr>
                <w:rFonts w:cs="Arial"/>
                <w:sz w:val="18"/>
                <w:szCs w:val="18"/>
              </w:rPr>
            </w:pPr>
            <w:r w:rsidRPr="00A7105C">
              <w:rPr>
                <w:rFonts w:cs="Arial"/>
                <w:b w:val="0"/>
                <w:sz w:val="18"/>
                <w:szCs w:val="18"/>
              </w:rPr>
              <w:t xml:space="preserve">Término : </w:t>
            </w:r>
            <w:r w:rsidR="000D762B">
              <w:rPr>
                <w:rFonts w:cs="Arial"/>
                <w:b w:val="0"/>
                <w:sz w:val="18"/>
                <w:szCs w:val="18"/>
              </w:rPr>
              <w:t xml:space="preserve"> 31 de diciembre de  2016 </w:t>
            </w:r>
            <w:r w:rsidRPr="00A7105C">
              <w:rPr>
                <w:rFonts w:cs="Arial"/>
                <w:b w:val="0"/>
                <w:sz w:val="18"/>
                <w:szCs w:val="18"/>
              </w:rPr>
              <w:t>(Sujeto a renovación)</w:t>
            </w:r>
          </w:p>
        </w:tc>
      </w:tr>
      <w:tr w:rsidR="00CF29DD" w:rsidRPr="00CF29DD" w:rsidTr="00485933">
        <w:trPr>
          <w:trHeight w:val="426"/>
        </w:trPr>
        <w:tc>
          <w:tcPr>
            <w:tcW w:w="2880" w:type="dxa"/>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Remuneración Mensual</w:t>
            </w:r>
          </w:p>
        </w:tc>
        <w:tc>
          <w:tcPr>
            <w:tcW w:w="5766" w:type="dxa"/>
          </w:tcPr>
          <w:p w:rsidR="00CF29DD" w:rsidRPr="00CF29DD" w:rsidRDefault="00CF29DD" w:rsidP="00CF29DD">
            <w:pPr>
              <w:suppressAutoHyphens/>
              <w:spacing w:after="0" w:line="240" w:lineRule="auto"/>
              <w:jc w:val="both"/>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 xml:space="preserve">De acuerdo a lo especificado en el numeral </w:t>
            </w:r>
            <w:r w:rsidRPr="00CF29DD">
              <w:rPr>
                <w:rFonts w:ascii="Arial" w:eastAsia="Times New Roman" w:hAnsi="Arial" w:cs="Arial"/>
                <w:b/>
                <w:sz w:val="18"/>
                <w:szCs w:val="18"/>
                <w:lang w:val="es-ES" w:eastAsia="ar-SA"/>
              </w:rPr>
              <w:t>1. Objeto de la convocatoria</w:t>
            </w:r>
          </w:p>
        </w:tc>
      </w:tr>
      <w:tr w:rsidR="00CF29DD" w:rsidRPr="00CF29DD" w:rsidTr="00485933">
        <w:trPr>
          <w:trHeight w:val="422"/>
        </w:trPr>
        <w:tc>
          <w:tcPr>
            <w:tcW w:w="2880" w:type="dxa"/>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Otras condiciones del contrato</w:t>
            </w:r>
          </w:p>
        </w:tc>
        <w:tc>
          <w:tcPr>
            <w:tcW w:w="5766" w:type="dxa"/>
            <w:vAlign w:val="center"/>
          </w:tcPr>
          <w:p w:rsidR="00CF29DD" w:rsidRPr="00CF29DD" w:rsidRDefault="00CF29DD" w:rsidP="00CF29DD">
            <w:pPr>
              <w:suppressAutoHyphens/>
              <w:spacing w:after="0" w:line="240" w:lineRule="auto"/>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 xml:space="preserve">Disponibilidad Inmediata. </w:t>
            </w:r>
          </w:p>
        </w:tc>
      </w:tr>
    </w:tbl>
    <w:p w:rsidR="00CF29DD" w:rsidRPr="00CF29DD" w:rsidRDefault="00CF29DD" w:rsidP="00CF29DD">
      <w:pPr>
        <w:tabs>
          <w:tab w:val="left" w:pos="897"/>
        </w:tabs>
        <w:suppressAutoHyphens/>
        <w:spacing w:after="0" w:line="240" w:lineRule="auto"/>
        <w:jc w:val="both"/>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ab/>
      </w:r>
    </w:p>
    <w:p w:rsidR="00CF29DD" w:rsidRPr="00CF29DD" w:rsidRDefault="00CF29DD" w:rsidP="00CF29DD">
      <w:pPr>
        <w:tabs>
          <w:tab w:val="left" w:pos="897"/>
        </w:tabs>
        <w:suppressAutoHyphens/>
        <w:spacing w:after="0" w:line="240" w:lineRule="auto"/>
        <w:jc w:val="both"/>
        <w:rPr>
          <w:rFonts w:ascii="Arial" w:eastAsia="Times New Roman" w:hAnsi="Arial" w:cs="Arial"/>
          <w:b/>
          <w:sz w:val="18"/>
          <w:szCs w:val="18"/>
          <w:lang w:val="es-ES" w:eastAsia="ar-SA"/>
        </w:rPr>
      </w:pPr>
    </w:p>
    <w:p w:rsidR="00CF29DD" w:rsidRPr="00CF29DD" w:rsidRDefault="00CF29DD" w:rsidP="00CF29DD">
      <w:pPr>
        <w:numPr>
          <w:ilvl w:val="0"/>
          <w:numId w:val="1"/>
        </w:numPr>
        <w:tabs>
          <w:tab w:val="num" w:pos="426"/>
        </w:tabs>
        <w:suppressAutoHyphens/>
        <w:spacing w:after="0" w:line="240" w:lineRule="auto"/>
        <w:ind w:hanging="720"/>
        <w:jc w:val="both"/>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lastRenderedPageBreak/>
        <w:t>MODALIDAD DE POSTULACIÓN</w:t>
      </w:r>
    </w:p>
    <w:p w:rsidR="00CF29DD" w:rsidRPr="00CF29DD" w:rsidRDefault="00CF29DD" w:rsidP="00CF29DD">
      <w:pPr>
        <w:suppressAutoHyphens/>
        <w:spacing w:after="0" w:line="240" w:lineRule="auto"/>
        <w:ind w:firstLine="708"/>
        <w:jc w:val="both"/>
        <w:rPr>
          <w:rFonts w:ascii="Arial" w:eastAsia="Times New Roman" w:hAnsi="Arial" w:cs="Arial"/>
          <w:b/>
          <w:sz w:val="18"/>
          <w:szCs w:val="18"/>
          <w:lang w:val="es-ES" w:eastAsia="ar-SA"/>
        </w:rPr>
      </w:pPr>
    </w:p>
    <w:p w:rsidR="00AB61F4" w:rsidRPr="00A7105C" w:rsidRDefault="00AB61F4" w:rsidP="00AB61F4">
      <w:pPr>
        <w:ind w:left="360"/>
        <w:jc w:val="both"/>
        <w:rPr>
          <w:rFonts w:ascii="Arial" w:hAnsi="Arial" w:cs="Arial"/>
          <w:sz w:val="18"/>
          <w:szCs w:val="18"/>
        </w:rPr>
      </w:pPr>
      <w:r w:rsidRPr="00A7105C">
        <w:rPr>
          <w:rFonts w:ascii="Arial" w:hAnsi="Arial" w:cs="Arial"/>
          <w:sz w:val="18"/>
          <w:szCs w:val="18"/>
        </w:rPr>
        <w:t>Las personas interesadas en participar en el proceso que cumplan con los requisitos establecidos, deberán seguir los pasos siguientes:</w:t>
      </w:r>
    </w:p>
    <w:p w:rsidR="00AB61F4" w:rsidRPr="00A7105C" w:rsidRDefault="00AB61F4" w:rsidP="00AB61F4">
      <w:pPr>
        <w:ind w:left="360"/>
        <w:jc w:val="both"/>
        <w:rPr>
          <w:rFonts w:ascii="Arial" w:hAnsi="Arial" w:cs="Arial"/>
          <w:sz w:val="18"/>
          <w:szCs w:val="18"/>
        </w:rPr>
      </w:pPr>
    </w:p>
    <w:p w:rsidR="00AB61F4" w:rsidRPr="00A7105C" w:rsidRDefault="00AB61F4" w:rsidP="00AB61F4">
      <w:pPr>
        <w:pStyle w:val="Prrafodelista1"/>
        <w:numPr>
          <w:ilvl w:val="0"/>
          <w:numId w:val="6"/>
        </w:numPr>
        <w:suppressAutoHyphens w:val="0"/>
        <w:jc w:val="both"/>
        <w:rPr>
          <w:rFonts w:ascii="Arial" w:hAnsi="Arial" w:cs="Arial"/>
          <w:sz w:val="18"/>
          <w:szCs w:val="18"/>
        </w:rPr>
      </w:pPr>
      <w:r w:rsidRPr="00A7105C">
        <w:rPr>
          <w:rFonts w:ascii="Arial" w:hAnsi="Arial" w:cs="Arial"/>
          <w:sz w:val="18"/>
          <w:szCs w:val="18"/>
        </w:rPr>
        <w:t xml:space="preserve">Ingresar al link </w:t>
      </w:r>
      <w:hyperlink r:id="rId8" w:history="1">
        <w:r w:rsidRPr="00A7105C">
          <w:rPr>
            <w:rStyle w:val="Hipervnculo"/>
            <w:rFonts w:ascii="Arial" w:hAnsi="Arial" w:cs="Arial"/>
            <w:sz w:val="18"/>
            <w:szCs w:val="18"/>
          </w:rPr>
          <w:t>http://ww1.essalud.gob.pe/sisep/</w:t>
        </w:r>
      </w:hyperlink>
      <w:r w:rsidRPr="00A7105C">
        <w:rPr>
          <w:rFonts w:ascii="Arial" w:hAnsi="Arial" w:cs="Arial"/>
          <w:sz w:val="18"/>
          <w:szCs w:val="18"/>
        </w:rPr>
        <w:t xml:space="preserve">  y </w:t>
      </w:r>
      <w:r w:rsidRPr="00A7105C">
        <w:rPr>
          <w:rStyle w:val="Hipervnculo"/>
          <w:rFonts w:ascii="Arial" w:hAnsi="Arial" w:cs="Arial"/>
          <w:bCs/>
          <w:color w:val="000000"/>
          <w:sz w:val="18"/>
          <w:szCs w:val="18"/>
        </w:rPr>
        <w:t>r</w:t>
      </w:r>
      <w:r w:rsidRPr="00A7105C">
        <w:rPr>
          <w:rFonts w:ascii="Arial" w:hAnsi="Arial" w:cs="Arial"/>
          <w:sz w:val="18"/>
          <w:szCs w:val="18"/>
        </w:rPr>
        <w:t>egistrarse en el Sistema de Selección de Personal (SISEP). Culminado el registro, el sistema enviará al correo electrónico consignado del postulante el usuario y clave.</w:t>
      </w:r>
    </w:p>
    <w:p w:rsidR="00AB61F4" w:rsidRPr="00A7105C" w:rsidRDefault="00AB61F4" w:rsidP="00AB61F4">
      <w:pPr>
        <w:pStyle w:val="Prrafodelista1"/>
        <w:jc w:val="both"/>
        <w:rPr>
          <w:rFonts w:ascii="Arial" w:hAnsi="Arial" w:cs="Arial"/>
          <w:sz w:val="18"/>
          <w:szCs w:val="18"/>
        </w:rPr>
      </w:pPr>
    </w:p>
    <w:p w:rsidR="00AB61F4" w:rsidRPr="00A7105C" w:rsidRDefault="00AB61F4" w:rsidP="00AB61F4">
      <w:pPr>
        <w:pStyle w:val="Prrafodelista1"/>
        <w:numPr>
          <w:ilvl w:val="0"/>
          <w:numId w:val="6"/>
        </w:numPr>
        <w:suppressAutoHyphens w:val="0"/>
        <w:jc w:val="both"/>
        <w:rPr>
          <w:rFonts w:ascii="Arial" w:hAnsi="Arial" w:cs="Arial"/>
          <w:sz w:val="18"/>
          <w:szCs w:val="18"/>
        </w:rPr>
      </w:pPr>
      <w:r w:rsidRPr="00A7105C">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AB61F4" w:rsidRPr="00A7105C" w:rsidRDefault="00AB61F4" w:rsidP="00AB61F4">
      <w:pPr>
        <w:pStyle w:val="Prrafodelista1"/>
        <w:rPr>
          <w:rFonts w:ascii="Arial" w:hAnsi="Arial" w:cs="Arial"/>
          <w:sz w:val="18"/>
          <w:szCs w:val="18"/>
        </w:rPr>
      </w:pPr>
    </w:p>
    <w:p w:rsidR="00AB61F4" w:rsidRPr="00A7105C" w:rsidRDefault="00AB61F4" w:rsidP="00AB61F4">
      <w:pPr>
        <w:pStyle w:val="Prrafodelista1"/>
        <w:numPr>
          <w:ilvl w:val="0"/>
          <w:numId w:val="6"/>
        </w:numPr>
        <w:suppressAutoHyphens w:val="0"/>
        <w:jc w:val="both"/>
        <w:rPr>
          <w:rFonts w:ascii="Arial" w:hAnsi="Arial" w:cs="Arial"/>
          <w:sz w:val="18"/>
          <w:szCs w:val="18"/>
        </w:rPr>
      </w:pPr>
      <w:r w:rsidRPr="00A7105C">
        <w:rPr>
          <w:rFonts w:ascii="Arial" w:hAnsi="Arial" w:cs="Arial"/>
          <w:sz w:val="18"/>
          <w:szCs w:val="18"/>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AB61F4" w:rsidRPr="00A7105C" w:rsidRDefault="00AB61F4" w:rsidP="00AB61F4">
      <w:pPr>
        <w:rPr>
          <w:rFonts w:ascii="Arial" w:hAnsi="Arial" w:cs="Arial"/>
          <w:sz w:val="18"/>
          <w:szCs w:val="18"/>
          <w:lang w:eastAsia="es-ES"/>
        </w:rPr>
      </w:pPr>
    </w:p>
    <w:p w:rsidR="00AB61F4" w:rsidRPr="00A7105C" w:rsidRDefault="00AB61F4" w:rsidP="00AB61F4">
      <w:pPr>
        <w:pStyle w:val="Prrafodelista1"/>
        <w:ind w:left="360"/>
        <w:jc w:val="both"/>
        <w:rPr>
          <w:rFonts w:ascii="Arial" w:hAnsi="Arial" w:cs="Arial"/>
          <w:sz w:val="18"/>
          <w:szCs w:val="18"/>
        </w:rPr>
      </w:pPr>
      <w:r w:rsidRPr="00A7105C">
        <w:rPr>
          <w:rFonts w:ascii="Arial" w:hAnsi="Arial" w:cs="Arial"/>
          <w:sz w:val="18"/>
          <w:szCs w:val="18"/>
        </w:rPr>
        <w:t>Cada postulante precalificado deberá imprimir los siguientes Formatos de Declaración Jurada que el sistema le envió automáticamente al postular:</w:t>
      </w:r>
    </w:p>
    <w:p w:rsidR="00AB61F4" w:rsidRPr="00A7105C" w:rsidRDefault="00AB61F4" w:rsidP="00AB61F4">
      <w:pPr>
        <w:pStyle w:val="Prrafodelista11"/>
        <w:ind w:left="360"/>
        <w:jc w:val="both"/>
        <w:rPr>
          <w:rFonts w:ascii="Arial" w:hAnsi="Arial" w:cs="Arial"/>
          <w:sz w:val="18"/>
          <w:szCs w:val="18"/>
        </w:rPr>
      </w:pPr>
    </w:p>
    <w:p w:rsidR="00AB61F4" w:rsidRPr="00A7105C" w:rsidRDefault="00AB61F4" w:rsidP="00AB61F4">
      <w:pPr>
        <w:pStyle w:val="NormalWeb"/>
        <w:numPr>
          <w:ilvl w:val="0"/>
          <w:numId w:val="18"/>
        </w:numPr>
        <w:shd w:val="clear" w:color="auto" w:fill="FFFFFF"/>
        <w:spacing w:before="0" w:beforeAutospacing="0" w:after="0" w:afterAutospacing="0"/>
        <w:jc w:val="both"/>
        <w:rPr>
          <w:rFonts w:ascii="Arial" w:hAnsi="Arial" w:cs="Arial"/>
          <w:sz w:val="18"/>
          <w:szCs w:val="18"/>
        </w:rPr>
      </w:pPr>
      <w:r w:rsidRPr="00A7105C">
        <w:rPr>
          <w:rFonts w:ascii="Arial" w:hAnsi="Arial" w:cs="Arial"/>
          <w:sz w:val="18"/>
          <w:szCs w:val="18"/>
        </w:rPr>
        <w:t>Declaración Jurada de Cumplimiento de requisitos (Formato 1)</w:t>
      </w:r>
    </w:p>
    <w:p w:rsidR="00AB61F4" w:rsidRPr="00A7105C" w:rsidRDefault="00AB61F4" w:rsidP="00AB61F4">
      <w:pPr>
        <w:pStyle w:val="NormalWeb"/>
        <w:numPr>
          <w:ilvl w:val="0"/>
          <w:numId w:val="18"/>
        </w:numPr>
        <w:shd w:val="clear" w:color="auto" w:fill="FFFFFF"/>
        <w:spacing w:before="0" w:beforeAutospacing="0" w:after="0" w:afterAutospacing="0"/>
        <w:jc w:val="both"/>
        <w:rPr>
          <w:rFonts w:ascii="Arial" w:hAnsi="Arial" w:cs="Arial"/>
          <w:sz w:val="18"/>
          <w:szCs w:val="18"/>
        </w:rPr>
      </w:pPr>
      <w:r w:rsidRPr="00A7105C">
        <w:rPr>
          <w:rFonts w:ascii="Arial" w:hAnsi="Arial" w:cs="Arial"/>
          <w:sz w:val="18"/>
          <w:szCs w:val="18"/>
        </w:rPr>
        <w:t>Declaración Jurada sobre Impedimento y Nepotismo. (Formato 2)</w:t>
      </w:r>
    </w:p>
    <w:p w:rsidR="00AB61F4" w:rsidRDefault="00AB61F4" w:rsidP="00AB61F4">
      <w:pPr>
        <w:pStyle w:val="NormalWeb"/>
        <w:numPr>
          <w:ilvl w:val="0"/>
          <w:numId w:val="18"/>
        </w:numPr>
        <w:shd w:val="clear" w:color="auto" w:fill="FFFFFF"/>
        <w:spacing w:before="0" w:beforeAutospacing="0" w:after="0" w:afterAutospacing="0"/>
        <w:jc w:val="both"/>
        <w:rPr>
          <w:rFonts w:ascii="Arial" w:hAnsi="Arial" w:cs="Arial"/>
          <w:sz w:val="18"/>
          <w:szCs w:val="18"/>
        </w:rPr>
      </w:pPr>
      <w:r w:rsidRPr="00A7105C">
        <w:rPr>
          <w:rFonts w:ascii="Arial" w:hAnsi="Arial" w:cs="Arial"/>
          <w:sz w:val="18"/>
          <w:szCs w:val="18"/>
        </w:rPr>
        <w:t>Declaración Jurada de Confidencialidad e Incompatibilidad. (Formato 3)</w:t>
      </w:r>
    </w:p>
    <w:p w:rsidR="00AB61F4" w:rsidRPr="00A7105C" w:rsidRDefault="00AB61F4" w:rsidP="00AB61F4">
      <w:pPr>
        <w:pStyle w:val="NormalWeb"/>
        <w:numPr>
          <w:ilvl w:val="0"/>
          <w:numId w:val="18"/>
        </w:numPr>
        <w:shd w:val="clear" w:color="auto" w:fill="FFFFFF"/>
        <w:spacing w:before="0" w:beforeAutospacing="0"/>
        <w:jc w:val="both"/>
        <w:rPr>
          <w:rFonts w:ascii="Arial" w:hAnsi="Arial" w:cs="Arial"/>
          <w:sz w:val="18"/>
          <w:szCs w:val="18"/>
        </w:rPr>
      </w:pPr>
      <w:r w:rsidRPr="00A7105C">
        <w:rPr>
          <w:rFonts w:ascii="Arial" w:hAnsi="Arial" w:cs="Arial"/>
          <w:sz w:val="18"/>
          <w:szCs w:val="18"/>
        </w:rPr>
        <w:t>Declaración Jurada de no Registrar Antecedentes Penales. (Formato 5)</w:t>
      </w:r>
    </w:p>
    <w:p w:rsidR="00AB61F4" w:rsidRPr="00A7105C" w:rsidRDefault="00AB61F4" w:rsidP="00AB61F4">
      <w:pPr>
        <w:pStyle w:val="Prrafodelista1"/>
        <w:ind w:left="360"/>
        <w:jc w:val="both"/>
        <w:rPr>
          <w:rFonts w:ascii="Arial" w:hAnsi="Arial" w:cs="Arial"/>
          <w:sz w:val="18"/>
          <w:szCs w:val="18"/>
        </w:rPr>
      </w:pPr>
      <w:r w:rsidRPr="00A7105C">
        <w:rPr>
          <w:rFonts w:ascii="Arial" w:hAnsi="Arial" w:cs="Arial"/>
          <w:sz w:val="18"/>
          <w:szCs w:val="18"/>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AB61F4" w:rsidRPr="00A7105C" w:rsidRDefault="00AB61F4" w:rsidP="00AB61F4">
      <w:pPr>
        <w:autoSpaceDE w:val="0"/>
        <w:autoSpaceDN w:val="0"/>
        <w:adjustRightInd w:val="0"/>
        <w:ind w:left="720"/>
        <w:jc w:val="both"/>
        <w:rPr>
          <w:rFonts w:ascii="Arial" w:hAnsi="Arial" w:cs="Arial"/>
          <w:sz w:val="18"/>
          <w:szCs w:val="18"/>
          <w:lang w:val="es-MX" w:eastAsia="es-ES_tradnl"/>
        </w:rPr>
      </w:pPr>
    </w:p>
    <w:p w:rsidR="00AB61F4" w:rsidRDefault="00AB61F4" w:rsidP="00AB61F4">
      <w:pPr>
        <w:ind w:left="360"/>
        <w:jc w:val="both"/>
        <w:rPr>
          <w:rFonts w:ascii="Arial" w:hAnsi="Arial" w:cs="Arial"/>
          <w:sz w:val="18"/>
          <w:szCs w:val="18"/>
        </w:rPr>
      </w:pPr>
      <w:r w:rsidRPr="00A7105C">
        <w:rPr>
          <w:rFonts w:ascii="Arial" w:hAnsi="Arial" w:cs="Arial"/>
          <w:b/>
          <w:sz w:val="18"/>
          <w:szCs w:val="18"/>
        </w:rPr>
        <w:t>Nota:</w:t>
      </w:r>
      <w:r w:rsidRPr="00A7105C">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A7105C">
        <w:rPr>
          <w:rFonts w:ascii="Arial" w:hAnsi="Arial" w:cs="Arial"/>
          <w:b/>
          <w:bCs/>
          <w:sz w:val="18"/>
          <w:szCs w:val="18"/>
        </w:rPr>
        <w:t xml:space="preserve">e información sobre convocatorias CAS de ser el caso (condicional al proceso que se convoque), que se encuentra ubicada en la ruta </w:t>
      </w:r>
      <w:hyperlink r:id="rId9" w:tooltip="https://convocatorias.essalud.gob.pe/" w:history="1">
        <w:r w:rsidRPr="00A7105C">
          <w:rPr>
            <w:rStyle w:val="Hipervnculo"/>
            <w:rFonts w:ascii="Arial" w:hAnsi="Arial" w:cs="Arial"/>
            <w:sz w:val="18"/>
            <w:szCs w:val="18"/>
          </w:rPr>
          <w:t>https://convocatorias.essalud.gob.pe/</w:t>
        </w:r>
      </w:hyperlink>
    </w:p>
    <w:p w:rsidR="00CF29DD" w:rsidRDefault="00CF29DD" w:rsidP="00CF29DD">
      <w:pPr>
        <w:suppressAutoHyphens/>
        <w:spacing w:after="0" w:line="240" w:lineRule="auto"/>
        <w:jc w:val="both"/>
        <w:rPr>
          <w:rFonts w:ascii="Arial" w:eastAsia="Times New Roman" w:hAnsi="Arial" w:cs="Arial"/>
          <w:b/>
          <w:sz w:val="18"/>
          <w:szCs w:val="18"/>
          <w:lang w:eastAsia="ar-SA"/>
        </w:rPr>
      </w:pPr>
    </w:p>
    <w:p w:rsidR="00AB61F4" w:rsidRPr="00AB61F4" w:rsidRDefault="00AB61F4" w:rsidP="00CF29DD">
      <w:pPr>
        <w:suppressAutoHyphens/>
        <w:spacing w:after="0" w:line="240" w:lineRule="auto"/>
        <w:jc w:val="both"/>
        <w:rPr>
          <w:rFonts w:ascii="Arial" w:eastAsia="Times New Roman" w:hAnsi="Arial" w:cs="Arial"/>
          <w:b/>
          <w:sz w:val="18"/>
          <w:szCs w:val="18"/>
          <w:lang w:eastAsia="ar-SA"/>
        </w:rPr>
      </w:pPr>
    </w:p>
    <w:p w:rsidR="00CF29DD" w:rsidRPr="00CF29DD" w:rsidRDefault="00CF29DD" w:rsidP="00CF29DD">
      <w:pPr>
        <w:numPr>
          <w:ilvl w:val="0"/>
          <w:numId w:val="1"/>
        </w:numPr>
        <w:tabs>
          <w:tab w:val="num" w:pos="426"/>
        </w:tabs>
        <w:suppressAutoHyphens/>
        <w:spacing w:after="0" w:line="240" w:lineRule="auto"/>
        <w:ind w:hanging="720"/>
        <w:jc w:val="both"/>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CRONOGRAMA Y ETAPAS DEL PROCESO</w:t>
      </w:r>
    </w:p>
    <w:p w:rsidR="00CF29DD" w:rsidRPr="00CF29DD" w:rsidRDefault="00CF29DD" w:rsidP="00CF29DD">
      <w:pPr>
        <w:tabs>
          <w:tab w:val="num" w:pos="1080"/>
        </w:tabs>
        <w:suppressAutoHyphens/>
        <w:spacing w:after="0" w:line="240" w:lineRule="auto"/>
        <w:ind w:left="1080" w:hanging="720"/>
        <w:jc w:val="both"/>
        <w:rPr>
          <w:rFonts w:ascii="Arial" w:eastAsia="Times New Roman" w:hAnsi="Arial" w:cs="Arial"/>
          <w:b/>
          <w:sz w:val="18"/>
          <w:szCs w:val="18"/>
          <w:highlight w:val="yellow"/>
          <w:lang w:val="es-ES" w:eastAsia="ar-SA"/>
        </w:rPr>
      </w:pPr>
    </w:p>
    <w:tbl>
      <w:tblPr>
        <w:tblW w:w="8660" w:type="dxa"/>
        <w:tblInd w:w="430" w:type="dxa"/>
        <w:tblCellMar>
          <w:left w:w="70" w:type="dxa"/>
          <w:right w:w="70" w:type="dxa"/>
        </w:tblCellMar>
        <w:tblLook w:val="0000"/>
      </w:tblPr>
      <w:tblGrid>
        <w:gridCol w:w="439"/>
        <w:gridCol w:w="3031"/>
        <w:gridCol w:w="3672"/>
        <w:gridCol w:w="1518"/>
      </w:tblGrid>
      <w:tr w:rsidR="00CF29DD" w:rsidRPr="00CF29DD" w:rsidTr="00485933">
        <w:trPr>
          <w:trHeight w:val="285"/>
        </w:trPr>
        <w:tc>
          <w:tcPr>
            <w:tcW w:w="347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F29DD" w:rsidRPr="00CF29DD" w:rsidRDefault="00CF29DD" w:rsidP="00CF29DD">
            <w:pPr>
              <w:suppressAutoHyphens/>
              <w:spacing w:after="0" w:line="240" w:lineRule="auto"/>
              <w:jc w:val="center"/>
              <w:rPr>
                <w:rFonts w:ascii="Arial" w:eastAsia="Times New Roman" w:hAnsi="Arial" w:cs="Arial"/>
                <w:b/>
                <w:bCs/>
                <w:sz w:val="18"/>
                <w:szCs w:val="18"/>
                <w:lang w:val="es-ES" w:eastAsia="ar-SA"/>
              </w:rPr>
            </w:pPr>
            <w:r w:rsidRPr="00CF29DD">
              <w:rPr>
                <w:rFonts w:ascii="Arial" w:eastAsia="Times New Roman" w:hAnsi="Arial" w:cs="Arial"/>
                <w:b/>
                <w:bCs/>
                <w:sz w:val="18"/>
                <w:szCs w:val="18"/>
                <w:lang w:val="es-ES" w:eastAsia="ar-SA"/>
              </w:rPr>
              <w:t>ETAPAS DEL PROCESO</w:t>
            </w:r>
          </w:p>
        </w:tc>
        <w:tc>
          <w:tcPr>
            <w:tcW w:w="367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F29DD" w:rsidRPr="00CF29DD" w:rsidRDefault="00CF29DD" w:rsidP="00CF29DD">
            <w:pPr>
              <w:suppressAutoHyphens/>
              <w:spacing w:after="0" w:line="240" w:lineRule="auto"/>
              <w:jc w:val="center"/>
              <w:rPr>
                <w:rFonts w:ascii="Arial" w:eastAsia="Times New Roman" w:hAnsi="Arial" w:cs="Arial"/>
                <w:b/>
                <w:bCs/>
                <w:sz w:val="18"/>
                <w:szCs w:val="18"/>
                <w:lang w:val="es-ES" w:eastAsia="ar-SA"/>
              </w:rPr>
            </w:pPr>
            <w:r w:rsidRPr="00CF29DD">
              <w:rPr>
                <w:rFonts w:ascii="Arial" w:eastAsia="Times New Roman" w:hAnsi="Arial" w:cs="Arial"/>
                <w:b/>
                <w:bCs/>
                <w:sz w:val="18"/>
                <w:szCs w:val="18"/>
                <w:lang w:val="es-ES" w:eastAsia="ar-SA"/>
              </w:rPr>
              <w:t>FECHA Y HORA</w:t>
            </w:r>
          </w:p>
        </w:tc>
        <w:tc>
          <w:tcPr>
            <w:tcW w:w="1518"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F29DD" w:rsidRPr="00CF29DD" w:rsidRDefault="00CF29DD" w:rsidP="00CF29DD">
            <w:pPr>
              <w:suppressAutoHyphens/>
              <w:spacing w:after="0" w:line="240" w:lineRule="auto"/>
              <w:jc w:val="center"/>
              <w:rPr>
                <w:rFonts w:ascii="Arial" w:eastAsia="Times New Roman" w:hAnsi="Arial" w:cs="Arial"/>
                <w:b/>
                <w:bCs/>
                <w:sz w:val="18"/>
                <w:szCs w:val="18"/>
                <w:lang w:val="es-ES" w:eastAsia="ar-SA"/>
              </w:rPr>
            </w:pPr>
            <w:r w:rsidRPr="00CF29DD">
              <w:rPr>
                <w:rFonts w:ascii="Arial" w:eastAsia="Times New Roman" w:hAnsi="Arial" w:cs="Arial"/>
                <w:b/>
                <w:bCs/>
                <w:sz w:val="18"/>
                <w:szCs w:val="18"/>
                <w:lang w:val="es-ES" w:eastAsia="ar-SA"/>
              </w:rPr>
              <w:t>ÁREA RESPONSABLE</w:t>
            </w:r>
          </w:p>
        </w:tc>
      </w:tr>
      <w:tr w:rsidR="000F4A8A" w:rsidRPr="00CF29DD" w:rsidTr="00485933">
        <w:trPr>
          <w:trHeight w:val="255"/>
        </w:trPr>
        <w:tc>
          <w:tcPr>
            <w:tcW w:w="439" w:type="dxa"/>
            <w:tcBorders>
              <w:top w:val="single" w:sz="4" w:space="0" w:color="000000"/>
              <w:left w:val="single" w:sz="4" w:space="0" w:color="000000"/>
              <w:bottom w:val="single" w:sz="4" w:space="0" w:color="000000"/>
              <w:right w:val="single" w:sz="4" w:space="0" w:color="000000"/>
            </w:tcBorders>
            <w:vAlign w:val="center"/>
          </w:tcPr>
          <w:p w:rsidR="000F4A8A" w:rsidRPr="00CF29DD" w:rsidRDefault="000F4A8A"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0F4A8A" w:rsidRPr="0074317C" w:rsidRDefault="000F4A8A" w:rsidP="00CF29DD">
            <w:pPr>
              <w:suppressAutoHyphens/>
              <w:spacing w:after="0" w:line="240" w:lineRule="auto"/>
              <w:jc w:val="both"/>
              <w:rPr>
                <w:rFonts w:ascii="Arial" w:eastAsia="Times New Roman" w:hAnsi="Arial" w:cs="Arial"/>
                <w:sz w:val="18"/>
                <w:szCs w:val="18"/>
                <w:lang w:val="es-ES" w:eastAsia="ar-SA"/>
              </w:rPr>
            </w:pPr>
            <w:r w:rsidRPr="0074317C">
              <w:rPr>
                <w:rFonts w:ascii="Arial" w:eastAsia="Times New Roman" w:hAnsi="Arial" w:cs="Arial"/>
                <w:sz w:val="18"/>
                <w:szCs w:val="18"/>
                <w:lang w:val="es-ES" w:eastAsia="ar-SA"/>
              </w:rPr>
              <w:t xml:space="preserve">Aprobación de Convocatoria </w:t>
            </w:r>
          </w:p>
        </w:tc>
        <w:tc>
          <w:tcPr>
            <w:tcW w:w="3672" w:type="dxa"/>
            <w:tcBorders>
              <w:top w:val="single" w:sz="4" w:space="0" w:color="000000"/>
              <w:left w:val="single" w:sz="4" w:space="0" w:color="000000"/>
              <w:bottom w:val="single" w:sz="4" w:space="0" w:color="000000"/>
              <w:right w:val="single" w:sz="4" w:space="0" w:color="000000"/>
            </w:tcBorders>
            <w:vAlign w:val="center"/>
          </w:tcPr>
          <w:p w:rsidR="000F4A8A" w:rsidRPr="000F4A8A" w:rsidRDefault="00C45CB0" w:rsidP="00C45CB0">
            <w:pPr>
              <w:jc w:val="center"/>
              <w:rPr>
                <w:rFonts w:ascii="Arial" w:eastAsia="Times New Roman" w:hAnsi="Arial" w:cs="Arial"/>
                <w:color w:val="000000"/>
                <w:sz w:val="18"/>
                <w:szCs w:val="18"/>
                <w:lang w:val="es-ES" w:eastAsia="ar-SA"/>
              </w:rPr>
            </w:pPr>
            <w:r>
              <w:rPr>
                <w:rFonts w:ascii="Arial" w:hAnsi="Arial" w:cs="Arial"/>
                <w:sz w:val="18"/>
                <w:szCs w:val="18"/>
              </w:rPr>
              <w:t>01</w:t>
            </w:r>
            <w:r w:rsidR="00891272">
              <w:rPr>
                <w:rFonts w:ascii="Arial" w:hAnsi="Arial" w:cs="Arial"/>
                <w:sz w:val="18"/>
                <w:szCs w:val="18"/>
              </w:rPr>
              <w:t xml:space="preserve"> de </w:t>
            </w:r>
            <w:r>
              <w:rPr>
                <w:rFonts w:ascii="Arial" w:hAnsi="Arial" w:cs="Arial"/>
                <w:sz w:val="18"/>
                <w:szCs w:val="18"/>
              </w:rPr>
              <w:t>diciembre</w:t>
            </w:r>
            <w:r w:rsidR="00891272">
              <w:rPr>
                <w:rFonts w:ascii="Arial" w:hAnsi="Arial" w:cs="Arial"/>
                <w:sz w:val="18"/>
                <w:szCs w:val="18"/>
              </w:rPr>
              <w:t xml:space="preserve"> de  2016</w:t>
            </w:r>
          </w:p>
        </w:tc>
        <w:tc>
          <w:tcPr>
            <w:tcW w:w="1518" w:type="dxa"/>
            <w:tcBorders>
              <w:top w:val="single" w:sz="4" w:space="0" w:color="000000"/>
              <w:left w:val="single" w:sz="4" w:space="0" w:color="000000"/>
              <w:bottom w:val="single" w:sz="4" w:space="0" w:color="000000"/>
              <w:right w:val="single" w:sz="4" w:space="0" w:color="000000"/>
            </w:tcBorders>
            <w:vAlign w:val="center"/>
          </w:tcPr>
          <w:p w:rsidR="000F4A8A" w:rsidRPr="0074317C" w:rsidRDefault="000F4A8A" w:rsidP="00CF29DD">
            <w:pPr>
              <w:suppressAutoHyphens/>
              <w:spacing w:after="0" w:line="240" w:lineRule="auto"/>
              <w:jc w:val="center"/>
              <w:rPr>
                <w:rFonts w:ascii="Arial" w:eastAsia="Times New Roman" w:hAnsi="Arial" w:cs="Arial"/>
                <w:sz w:val="18"/>
                <w:szCs w:val="18"/>
                <w:lang w:val="es-ES" w:eastAsia="ar-SA"/>
              </w:rPr>
            </w:pPr>
            <w:r>
              <w:rPr>
                <w:rFonts w:ascii="Arial" w:hAnsi="Arial" w:cs="Arial"/>
                <w:sz w:val="18"/>
                <w:szCs w:val="18"/>
              </w:rPr>
              <w:t>SGGI</w:t>
            </w:r>
          </w:p>
        </w:tc>
      </w:tr>
      <w:tr w:rsidR="00CF29DD" w:rsidRPr="00CF29DD" w:rsidTr="00485933">
        <w:trPr>
          <w:trHeight w:val="485"/>
        </w:trPr>
        <w:tc>
          <w:tcPr>
            <w:tcW w:w="439" w:type="dxa"/>
            <w:tcBorders>
              <w:top w:val="single" w:sz="4" w:space="0" w:color="000000"/>
              <w:left w:val="single" w:sz="4" w:space="0" w:color="000000"/>
              <w:bottom w:val="single" w:sz="4" w:space="0" w:color="000000"/>
              <w:right w:val="single" w:sz="4" w:space="0" w:color="000000"/>
            </w:tcBorders>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CF29DD" w:rsidP="00CF29DD">
            <w:pPr>
              <w:suppressAutoHyphens/>
              <w:spacing w:after="0" w:line="240" w:lineRule="auto"/>
              <w:jc w:val="both"/>
              <w:rPr>
                <w:rFonts w:ascii="Arial" w:eastAsia="Times New Roman" w:hAnsi="Arial" w:cs="Arial"/>
                <w:sz w:val="18"/>
                <w:szCs w:val="18"/>
                <w:lang w:val="es-ES" w:eastAsia="ar-SA"/>
              </w:rPr>
            </w:pPr>
            <w:r w:rsidRPr="0074317C">
              <w:rPr>
                <w:rFonts w:ascii="Arial" w:eastAsia="Times New Roman" w:hAnsi="Arial" w:cs="Arial"/>
                <w:sz w:val="18"/>
                <w:szCs w:val="18"/>
                <w:lang w:val="es-ES" w:eastAsia="ar-SA"/>
              </w:rPr>
              <w:t>Publicación de la Convocatoria en el Servicio Nacional del Empleo</w:t>
            </w:r>
          </w:p>
        </w:tc>
        <w:tc>
          <w:tcPr>
            <w:tcW w:w="3672"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CF29DD" w:rsidP="00CF29DD">
            <w:pPr>
              <w:suppressAutoHyphens/>
              <w:spacing w:after="0" w:line="240" w:lineRule="auto"/>
              <w:jc w:val="center"/>
              <w:rPr>
                <w:rFonts w:ascii="Arial" w:eastAsia="Times New Roman" w:hAnsi="Arial" w:cs="Arial"/>
                <w:sz w:val="18"/>
                <w:szCs w:val="18"/>
                <w:lang w:val="es-ES" w:eastAsia="ar-SA"/>
              </w:rPr>
            </w:pPr>
            <w:r w:rsidRPr="0074317C">
              <w:rPr>
                <w:rFonts w:ascii="Arial" w:eastAsia="Times New Roman" w:hAnsi="Arial" w:cs="Arial"/>
                <w:sz w:val="18"/>
                <w:szCs w:val="18"/>
                <w:lang w:val="es-ES" w:eastAsia="ar-SA"/>
              </w:rPr>
              <w:t>10 días anteriores a la convocatoria</w:t>
            </w:r>
          </w:p>
        </w:tc>
        <w:tc>
          <w:tcPr>
            <w:tcW w:w="1518"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9B4539" w:rsidP="00CF29DD">
            <w:pPr>
              <w:suppressAutoHyphens/>
              <w:spacing w:after="0" w:line="240" w:lineRule="auto"/>
              <w:jc w:val="center"/>
              <w:rPr>
                <w:rFonts w:ascii="Arial" w:eastAsia="Times New Roman" w:hAnsi="Arial" w:cs="Arial"/>
                <w:sz w:val="18"/>
                <w:szCs w:val="18"/>
                <w:lang w:val="es-ES" w:eastAsia="ar-SA"/>
              </w:rPr>
            </w:pPr>
            <w:r>
              <w:rPr>
                <w:rFonts w:ascii="Arial" w:hAnsi="Arial" w:cs="Arial"/>
                <w:sz w:val="18"/>
                <w:szCs w:val="18"/>
              </w:rPr>
              <w:t>SGGI</w:t>
            </w:r>
          </w:p>
        </w:tc>
      </w:tr>
      <w:tr w:rsidR="00CF29DD" w:rsidRPr="00CF29DD" w:rsidTr="00485933">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F29DD" w:rsidRPr="0074317C" w:rsidRDefault="00CF29DD" w:rsidP="00CF29DD">
            <w:pPr>
              <w:suppressAutoHyphens/>
              <w:spacing w:after="0" w:line="240" w:lineRule="auto"/>
              <w:rPr>
                <w:rFonts w:ascii="Arial" w:eastAsia="Times New Roman" w:hAnsi="Arial" w:cs="Arial"/>
                <w:b/>
                <w:bCs/>
                <w:sz w:val="18"/>
                <w:szCs w:val="18"/>
                <w:lang w:val="es-ES" w:eastAsia="ar-SA"/>
              </w:rPr>
            </w:pPr>
            <w:r w:rsidRPr="0074317C">
              <w:rPr>
                <w:rFonts w:ascii="Arial" w:eastAsia="Times New Roman" w:hAnsi="Arial" w:cs="Arial"/>
                <w:b/>
                <w:bCs/>
                <w:sz w:val="18"/>
                <w:szCs w:val="18"/>
                <w:lang w:val="es-ES" w:eastAsia="ar-SA"/>
              </w:rPr>
              <w:t>CONVOCATORIA</w:t>
            </w:r>
          </w:p>
        </w:tc>
      </w:tr>
      <w:tr w:rsidR="00CF29DD" w:rsidRPr="00CF29DD" w:rsidTr="00485933">
        <w:trPr>
          <w:trHeight w:val="391"/>
        </w:trPr>
        <w:tc>
          <w:tcPr>
            <w:tcW w:w="439" w:type="dxa"/>
            <w:tcBorders>
              <w:top w:val="single" w:sz="4" w:space="0" w:color="000000"/>
              <w:left w:val="single" w:sz="4" w:space="0" w:color="000000"/>
              <w:bottom w:val="single" w:sz="4" w:space="0" w:color="000000"/>
              <w:right w:val="single" w:sz="4" w:space="0" w:color="000000"/>
            </w:tcBorders>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CF29DD" w:rsidP="00CF29DD">
            <w:pPr>
              <w:suppressAutoHyphens/>
              <w:spacing w:after="0" w:line="240" w:lineRule="auto"/>
              <w:jc w:val="both"/>
              <w:rPr>
                <w:rFonts w:ascii="Arial" w:eastAsia="Times New Roman" w:hAnsi="Arial" w:cs="Arial"/>
                <w:color w:val="000000"/>
                <w:sz w:val="18"/>
                <w:szCs w:val="18"/>
                <w:lang w:val="es-ES" w:eastAsia="ar-SA"/>
              </w:rPr>
            </w:pPr>
            <w:r w:rsidRPr="0074317C">
              <w:rPr>
                <w:rFonts w:ascii="Arial" w:eastAsia="Times New Roman" w:hAnsi="Arial" w:cs="Arial"/>
                <w:color w:val="000000"/>
                <w:sz w:val="18"/>
                <w:szCs w:val="18"/>
                <w:lang w:val="es-ES" w:eastAsia="ar-SA"/>
              </w:rPr>
              <w:t xml:space="preserve">Publicación en la página Web institucional </w:t>
            </w:r>
          </w:p>
        </w:tc>
        <w:tc>
          <w:tcPr>
            <w:tcW w:w="3672" w:type="dxa"/>
            <w:tcBorders>
              <w:top w:val="single" w:sz="4" w:space="0" w:color="000000"/>
              <w:left w:val="single" w:sz="4" w:space="0" w:color="000000"/>
              <w:bottom w:val="single" w:sz="4" w:space="0" w:color="000000"/>
              <w:right w:val="single" w:sz="4" w:space="0" w:color="000000"/>
            </w:tcBorders>
            <w:vAlign w:val="center"/>
          </w:tcPr>
          <w:p w:rsidR="00CF29DD" w:rsidRPr="000F4A8A" w:rsidRDefault="00C45CB0" w:rsidP="000F4A8A">
            <w:pPr>
              <w:jc w:val="center"/>
              <w:rPr>
                <w:rFonts w:ascii="Arial" w:hAnsi="Arial" w:cs="Arial"/>
                <w:color w:val="000000"/>
                <w:sz w:val="18"/>
                <w:szCs w:val="18"/>
                <w:lang w:eastAsia="es-PE"/>
              </w:rPr>
            </w:pPr>
            <w:r>
              <w:rPr>
                <w:rFonts w:ascii="Arial" w:hAnsi="Arial" w:cs="Arial"/>
                <w:color w:val="000000"/>
                <w:sz w:val="18"/>
                <w:szCs w:val="18"/>
              </w:rPr>
              <w:t>A partir del 16</w:t>
            </w:r>
            <w:r w:rsidR="00891272">
              <w:rPr>
                <w:rFonts w:ascii="Arial" w:hAnsi="Arial" w:cs="Arial"/>
                <w:color w:val="000000"/>
                <w:sz w:val="18"/>
                <w:szCs w:val="18"/>
              </w:rPr>
              <w:t xml:space="preserve"> de </w:t>
            </w:r>
            <w:r>
              <w:rPr>
                <w:rFonts w:ascii="Arial" w:hAnsi="Arial" w:cs="Arial"/>
                <w:sz w:val="18"/>
                <w:szCs w:val="18"/>
              </w:rPr>
              <w:t xml:space="preserve">diciembre </w:t>
            </w:r>
            <w:r w:rsidR="00891272">
              <w:rPr>
                <w:rFonts w:ascii="Arial" w:hAnsi="Arial" w:cs="Arial"/>
                <w:color w:val="000000"/>
                <w:sz w:val="18"/>
                <w:szCs w:val="18"/>
              </w:rPr>
              <w:t>de 2016</w:t>
            </w:r>
          </w:p>
        </w:tc>
        <w:tc>
          <w:tcPr>
            <w:tcW w:w="1518"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9B4539" w:rsidP="00BE5064">
            <w:pPr>
              <w:suppressAutoHyphens/>
              <w:spacing w:after="0" w:line="240" w:lineRule="auto"/>
              <w:jc w:val="center"/>
              <w:rPr>
                <w:rFonts w:ascii="Arial" w:eastAsia="Times New Roman" w:hAnsi="Arial" w:cs="Arial"/>
                <w:sz w:val="18"/>
                <w:szCs w:val="18"/>
                <w:lang w:val="es-ES" w:eastAsia="ar-SA"/>
              </w:rPr>
            </w:pPr>
            <w:r>
              <w:rPr>
                <w:rFonts w:ascii="Arial" w:hAnsi="Arial" w:cs="Arial"/>
                <w:sz w:val="18"/>
                <w:szCs w:val="18"/>
              </w:rPr>
              <w:t>SGGI</w:t>
            </w:r>
            <w:r w:rsidRPr="00CE4DFB">
              <w:rPr>
                <w:rFonts w:ascii="Arial" w:hAnsi="Arial" w:cs="Arial"/>
                <w:sz w:val="18"/>
                <w:szCs w:val="18"/>
              </w:rPr>
              <w:t xml:space="preserve"> </w:t>
            </w:r>
            <w:r w:rsidR="00CF29DD" w:rsidRPr="0074317C">
              <w:rPr>
                <w:rFonts w:ascii="Arial" w:eastAsia="Times New Roman" w:hAnsi="Arial" w:cs="Arial"/>
                <w:sz w:val="18"/>
                <w:szCs w:val="18"/>
                <w:lang w:val="es-ES" w:eastAsia="ar-SA"/>
              </w:rPr>
              <w:t xml:space="preserve">– </w:t>
            </w:r>
            <w:r w:rsidR="00BE5064">
              <w:rPr>
                <w:rFonts w:ascii="Arial" w:eastAsia="Times New Roman" w:hAnsi="Arial" w:cs="Arial"/>
                <w:sz w:val="18"/>
                <w:szCs w:val="18"/>
                <w:lang w:val="es-ES" w:eastAsia="ar-SA"/>
              </w:rPr>
              <w:t>G</w:t>
            </w:r>
            <w:r w:rsidR="00BE5064" w:rsidRPr="0074317C">
              <w:rPr>
                <w:rFonts w:ascii="Arial" w:eastAsia="Times New Roman" w:hAnsi="Arial" w:cs="Arial"/>
                <w:sz w:val="18"/>
                <w:szCs w:val="18"/>
                <w:lang w:val="es-ES" w:eastAsia="ar-SA"/>
              </w:rPr>
              <w:t>CTIC</w:t>
            </w:r>
          </w:p>
        </w:tc>
      </w:tr>
      <w:tr w:rsidR="00CF29DD" w:rsidRPr="00CF29DD" w:rsidTr="00485933">
        <w:trPr>
          <w:trHeight w:val="691"/>
        </w:trPr>
        <w:tc>
          <w:tcPr>
            <w:tcW w:w="439" w:type="dxa"/>
            <w:tcBorders>
              <w:top w:val="single" w:sz="4" w:space="0" w:color="000000"/>
              <w:left w:val="single" w:sz="4" w:space="0" w:color="000000"/>
              <w:bottom w:val="single" w:sz="4" w:space="0" w:color="000000"/>
              <w:right w:val="single" w:sz="4" w:space="0" w:color="000000"/>
            </w:tcBorders>
            <w:vAlign w:val="center"/>
          </w:tcPr>
          <w:p w:rsidR="00CF29DD" w:rsidRPr="00CF29DD" w:rsidRDefault="00CF29DD"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CF29DD" w:rsidP="00CF29DD">
            <w:pPr>
              <w:suppressAutoHyphens/>
              <w:spacing w:after="0" w:line="240" w:lineRule="auto"/>
              <w:jc w:val="both"/>
              <w:rPr>
                <w:rFonts w:ascii="Arial" w:eastAsia="Times New Roman" w:hAnsi="Arial" w:cs="Arial"/>
                <w:color w:val="000000"/>
                <w:sz w:val="18"/>
                <w:szCs w:val="18"/>
                <w:lang w:val="es-ES" w:eastAsia="es-PE"/>
              </w:rPr>
            </w:pPr>
            <w:r w:rsidRPr="0074317C">
              <w:rPr>
                <w:rFonts w:ascii="Arial" w:eastAsia="Times New Roman" w:hAnsi="Arial" w:cs="Arial"/>
                <w:color w:val="000000"/>
                <w:sz w:val="18"/>
                <w:szCs w:val="18"/>
                <w:lang w:val="es-ES" w:eastAsia="es-PE"/>
              </w:rPr>
              <w:t>Inscripción a través del Sistema de Selección de Personal (SISEP):</w:t>
            </w:r>
          </w:p>
          <w:p w:rsidR="00CF29DD" w:rsidRPr="0074317C" w:rsidRDefault="00CF29DD" w:rsidP="00CF29DD">
            <w:pPr>
              <w:suppressAutoHyphens/>
              <w:spacing w:after="0" w:line="240" w:lineRule="auto"/>
              <w:jc w:val="both"/>
              <w:rPr>
                <w:rFonts w:ascii="Arial" w:eastAsia="Times New Roman" w:hAnsi="Arial" w:cs="Arial"/>
                <w:color w:val="000000"/>
                <w:sz w:val="18"/>
                <w:szCs w:val="18"/>
                <w:lang w:val="es-ES" w:eastAsia="es-PE"/>
              </w:rPr>
            </w:pPr>
          </w:p>
          <w:p w:rsidR="00CF29DD" w:rsidRPr="0074317C" w:rsidRDefault="00980B91" w:rsidP="00CF29DD">
            <w:pPr>
              <w:suppressAutoHyphens/>
              <w:spacing w:after="0" w:line="240" w:lineRule="auto"/>
              <w:jc w:val="both"/>
              <w:rPr>
                <w:rFonts w:ascii="Arial" w:eastAsia="Times New Roman" w:hAnsi="Arial" w:cs="Arial"/>
                <w:color w:val="000000"/>
                <w:sz w:val="18"/>
                <w:szCs w:val="18"/>
                <w:lang w:eastAsia="es-PE"/>
              </w:rPr>
            </w:pPr>
            <w:hyperlink r:id="rId10" w:history="1">
              <w:r w:rsidR="00CF29DD" w:rsidRPr="0074317C">
                <w:rPr>
                  <w:rFonts w:ascii="Arial" w:eastAsia="Times New Roman" w:hAnsi="Arial" w:cs="Arial"/>
                  <w:color w:val="0000FF"/>
                  <w:sz w:val="18"/>
                  <w:szCs w:val="18"/>
                  <w:u w:val="single"/>
                  <w:lang w:val="pt-BR" w:eastAsia="es-PE"/>
                </w:rPr>
                <w:t>http://ww1.essalud.gob.pe/sisep/</w:t>
              </w:r>
            </w:hyperlink>
          </w:p>
          <w:p w:rsidR="00CF29DD" w:rsidRPr="0074317C" w:rsidRDefault="00CF29DD" w:rsidP="00CF29DD">
            <w:pPr>
              <w:suppressAutoHyphens/>
              <w:spacing w:after="0" w:line="240" w:lineRule="auto"/>
              <w:jc w:val="both"/>
              <w:rPr>
                <w:rFonts w:ascii="Arial" w:eastAsia="Times New Roman" w:hAnsi="Arial" w:cs="Arial"/>
                <w:color w:val="0000FF"/>
                <w:sz w:val="18"/>
                <w:szCs w:val="18"/>
                <w:u w:val="single"/>
                <w:lang w:val="pt-BR" w:eastAsia="es-PE"/>
              </w:rPr>
            </w:pPr>
          </w:p>
        </w:tc>
        <w:tc>
          <w:tcPr>
            <w:tcW w:w="3672" w:type="dxa"/>
            <w:tcBorders>
              <w:top w:val="single" w:sz="4" w:space="0" w:color="000000"/>
              <w:left w:val="single" w:sz="4" w:space="0" w:color="000000"/>
              <w:bottom w:val="single" w:sz="4" w:space="0" w:color="000000"/>
              <w:right w:val="single" w:sz="4" w:space="0" w:color="000000"/>
            </w:tcBorders>
            <w:vAlign w:val="center"/>
          </w:tcPr>
          <w:p w:rsidR="00CF29DD" w:rsidRPr="000F4A8A" w:rsidRDefault="00973057" w:rsidP="00FE25C2">
            <w:pPr>
              <w:jc w:val="center"/>
              <w:rPr>
                <w:rFonts w:ascii="Arial" w:hAnsi="Arial" w:cs="Arial"/>
                <w:color w:val="000000"/>
                <w:sz w:val="18"/>
                <w:szCs w:val="18"/>
                <w:lang w:eastAsia="es-PE"/>
              </w:rPr>
            </w:pPr>
            <w:r>
              <w:rPr>
                <w:rFonts w:ascii="Arial" w:hAnsi="Arial" w:cs="Arial"/>
                <w:color w:val="000000"/>
                <w:sz w:val="18"/>
                <w:szCs w:val="18"/>
              </w:rPr>
              <w:t>21</w:t>
            </w:r>
            <w:r w:rsidR="00891272">
              <w:rPr>
                <w:rFonts w:ascii="Arial" w:hAnsi="Arial" w:cs="Arial"/>
                <w:color w:val="000000"/>
                <w:sz w:val="18"/>
                <w:szCs w:val="18"/>
              </w:rPr>
              <w:t xml:space="preserve"> de </w:t>
            </w:r>
            <w:r>
              <w:rPr>
                <w:rFonts w:ascii="Arial" w:hAnsi="Arial" w:cs="Arial"/>
                <w:sz w:val="18"/>
                <w:szCs w:val="18"/>
              </w:rPr>
              <w:t xml:space="preserve">diciembre </w:t>
            </w:r>
            <w:r w:rsidR="00891272">
              <w:rPr>
                <w:rFonts w:ascii="Arial" w:hAnsi="Arial" w:cs="Arial"/>
                <w:color w:val="000000"/>
                <w:sz w:val="18"/>
                <w:szCs w:val="18"/>
              </w:rPr>
              <w:t>2016</w:t>
            </w:r>
          </w:p>
        </w:tc>
        <w:tc>
          <w:tcPr>
            <w:tcW w:w="1518"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9B4539" w:rsidP="00CF29DD">
            <w:pPr>
              <w:suppressAutoHyphens/>
              <w:spacing w:after="0" w:line="240" w:lineRule="auto"/>
              <w:jc w:val="center"/>
              <w:rPr>
                <w:rFonts w:ascii="Arial" w:eastAsia="Times New Roman" w:hAnsi="Arial" w:cs="Arial"/>
                <w:sz w:val="18"/>
                <w:szCs w:val="18"/>
                <w:lang w:val="es-ES" w:eastAsia="ar-SA"/>
              </w:rPr>
            </w:pPr>
            <w:r>
              <w:rPr>
                <w:rFonts w:ascii="Arial" w:hAnsi="Arial" w:cs="Arial"/>
                <w:sz w:val="18"/>
                <w:szCs w:val="18"/>
              </w:rPr>
              <w:t>SGGI</w:t>
            </w:r>
            <w:r w:rsidR="00BE5064">
              <w:rPr>
                <w:rFonts w:ascii="Arial" w:eastAsia="Times New Roman" w:hAnsi="Arial" w:cs="Arial"/>
                <w:sz w:val="18"/>
                <w:szCs w:val="18"/>
                <w:lang w:val="es-ES" w:eastAsia="ar-SA"/>
              </w:rPr>
              <w:t xml:space="preserve"> – G</w:t>
            </w:r>
            <w:r w:rsidR="00CF29DD" w:rsidRPr="0074317C">
              <w:rPr>
                <w:rFonts w:ascii="Arial" w:eastAsia="Times New Roman" w:hAnsi="Arial" w:cs="Arial"/>
                <w:sz w:val="18"/>
                <w:szCs w:val="18"/>
                <w:lang w:val="es-ES" w:eastAsia="ar-SA"/>
              </w:rPr>
              <w:t>CTIC</w:t>
            </w:r>
          </w:p>
        </w:tc>
      </w:tr>
      <w:tr w:rsidR="00CF29DD" w:rsidRPr="00CF29DD" w:rsidTr="00485933">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F29DD" w:rsidRPr="000F4A8A" w:rsidRDefault="00CF29DD" w:rsidP="000F4A8A">
            <w:pPr>
              <w:jc w:val="center"/>
              <w:rPr>
                <w:rFonts w:ascii="Arial" w:hAnsi="Arial" w:cs="Arial"/>
                <w:color w:val="000000"/>
                <w:sz w:val="18"/>
                <w:szCs w:val="18"/>
                <w:lang w:eastAsia="es-PE"/>
              </w:rPr>
            </w:pPr>
            <w:r w:rsidRPr="000F4A8A">
              <w:rPr>
                <w:rFonts w:ascii="Arial" w:hAnsi="Arial" w:cs="Arial"/>
                <w:color w:val="000000"/>
                <w:sz w:val="18"/>
                <w:szCs w:val="18"/>
                <w:lang w:eastAsia="es-PE"/>
              </w:rPr>
              <w:t>SELECCIÓN</w:t>
            </w:r>
          </w:p>
        </w:tc>
      </w:tr>
      <w:tr w:rsidR="00CF29DD" w:rsidRPr="00CF29DD" w:rsidTr="00485933">
        <w:trPr>
          <w:trHeight w:val="362"/>
        </w:trPr>
        <w:tc>
          <w:tcPr>
            <w:tcW w:w="439"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CF29DD" w:rsidP="00CF29DD">
            <w:pPr>
              <w:suppressAutoHyphens/>
              <w:spacing w:after="0" w:line="240" w:lineRule="auto"/>
              <w:jc w:val="center"/>
              <w:rPr>
                <w:rFonts w:ascii="Arial" w:eastAsia="Times New Roman" w:hAnsi="Arial" w:cs="Arial"/>
                <w:sz w:val="18"/>
                <w:szCs w:val="18"/>
                <w:lang w:val="es-ES" w:eastAsia="ar-SA"/>
              </w:rPr>
            </w:pPr>
            <w:r w:rsidRPr="0074317C">
              <w:rPr>
                <w:rFonts w:ascii="Arial" w:eastAsia="Times New Roman" w:hAnsi="Arial" w:cs="Arial"/>
                <w:sz w:val="18"/>
                <w:szCs w:val="18"/>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CF29DD" w:rsidP="00CF29DD">
            <w:pPr>
              <w:suppressAutoHyphens/>
              <w:spacing w:after="0" w:line="240" w:lineRule="auto"/>
              <w:jc w:val="both"/>
              <w:rPr>
                <w:rFonts w:ascii="Arial" w:eastAsia="Times New Roman" w:hAnsi="Arial" w:cs="Arial"/>
                <w:color w:val="000000"/>
                <w:sz w:val="18"/>
                <w:szCs w:val="18"/>
                <w:lang w:eastAsia="ar-SA"/>
              </w:rPr>
            </w:pPr>
            <w:r w:rsidRPr="0074317C">
              <w:rPr>
                <w:rFonts w:ascii="Arial" w:eastAsia="Times New Roman" w:hAnsi="Arial" w:cs="Arial"/>
                <w:color w:val="000000"/>
                <w:sz w:val="18"/>
                <w:szCs w:val="18"/>
                <w:lang w:eastAsia="ar-SA"/>
              </w:rPr>
              <w:t>Resultados de pre calificación curricular según información del SISEP</w:t>
            </w:r>
          </w:p>
        </w:tc>
        <w:tc>
          <w:tcPr>
            <w:tcW w:w="3672" w:type="dxa"/>
            <w:tcBorders>
              <w:top w:val="single" w:sz="4" w:space="0" w:color="000000"/>
              <w:left w:val="single" w:sz="4" w:space="0" w:color="000000"/>
              <w:bottom w:val="single" w:sz="4" w:space="0" w:color="000000"/>
              <w:right w:val="single" w:sz="4" w:space="0" w:color="000000"/>
            </w:tcBorders>
            <w:vAlign w:val="center"/>
          </w:tcPr>
          <w:p w:rsidR="00CF29DD" w:rsidRPr="000F4A8A" w:rsidRDefault="00973057" w:rsidP="000F4A8A">
            <w:pPr>
              <w:jc w:val="center"/>
              <w:rPr>
                <w:rFonts w:ascii="Arial" w:hAnsi="Arial" w:cs="Arial"/>
                <w:color w:val="000000"/>
                <w:sz w:val="18"/>
                <w:szCs w:val="18"/>
                <w:lang w:eastAsia="es-PE"/>
              </w:rPr>
            </w:pPr>
            <w:r>
              <w:rPr>
                <w:rFonts w:ascii="Arial" w:hAnsi="Arial" w:cs="Arial"/>
                <w:color w:val="000000"/>
                <w:sz w:val="18"/>
                <w:szCs w:val="18"/>
              </w:rPr>
              <w:t>22</w:t>
            </w:r>
            <w:r w:rsidR="00891272">
              <w:rPr>
                <w:rFonts w:ascii="Arial" w:hAnsi="Arial" w:cs="Arial"/>
                <w:color w:val="000000"/>
                <w:sz w:val="18"/>
                <w:szCs w:val="18"/>
              </w:rPr>
              <w:t xml:space="preserve"> de </w:t>
            </w:r>
            <w:r>
              <w:rPr>
                <w:rFonts w:ascii="Arial" w:hAnsi="Arial" w:cs="Arial"/>
                <w:sz w:val="18"/>
                <w:szCs w:val="18"/>
              </w:rPr>
              <w:t xml:space="preserve">diciembre </w:t>
            </w:r>
            <w:r w:rsidR="00891272">
              <w:rPr>
                <w:rFonts w:ascii="Arial" w:hAnsi="Arial" w:cs="Arial"/>
                <w:color w:val="000000"/>
                <w:sz w:val="18"/>
                <w:szCs w:val="18"/>
              </w:rPr>
              <w:t xml:space="preserve">de 2016 </w:t>
            </w:r>
            <w:r w:rsidR="000F4A8A" w:rsidRPr="000F4A8A">
              <w:rPr>
                <w:rFonts w:ascii="Arial" w:hAnsi="Arial" w:cs="Arial"/>
                <w:color w:val="000000"/>
                <w:sz w:val="18"/>
                <w:szCs w:val="18"/>
                <w:lang w:eastAsia="es-PE"/>
              </w:rPr>
              <w:t>desde las 16:00 horas en la página Web institucional y en las marquesinas informativas de la Red Asistencial</w:t>
            </w:r>
          </w:p>
        </w:tc>
        <w:tc>
          <w:tcPr>
            <w:tcW w:w="1518" w:type="dxa"/>
            <w:tcBorders>
              <w:top w:val="single" w:sz="4" w:space="0" w:color="000000"/>
              <w:left w:val="single" w:sz="4" w:space="0" w:color="000000"/>
              <w:bottom w:val="single" w:sz="4" w:space="0" w:color="000000"/>
              <w:right w:val="single" w:sz="4" w:space="0" w:color="000000"/>
            </w:tcBorders>
            <w:vAlign w:val="center"/>
          </w:tcPr>
          <w:p w:rsidR="00CF29DD" w:rsidRPr="0074317C" w:rsidRDefault="009B4539" w:rsidP="00CF29DD">
            <w:pPr>
              <w:suppressAutoHyphens/>
              <w:spacing w:after="0" w:line="240" w:lineRule="auto"/>
              <w:jc w:val="center"/>
              <w:rPr>
                <w:rFonts w:ascii="Arial" w:eastAsia="Times New Roman" w:hAnsi="Arial" w:cs="Arial"/>
                <w:sz w:val="18"/>
                <w:szCs w:val="18"/>
                <w:lang w:val="es-ES" w:eastAsia="ar-SA"/>
              </w:rPr>
            </w:pPr>
            <w:r>
              <w:rPr>
                <w:rFonts w:ascii="Arial" w:hAnsi="Arial" w:cs="Arial"/>
                <w:sz w:val="18"/>
                <w:szCs w:val="18"/>
              </w:rPr>
              <w:t>SGGI</w:t>
            </w:r>
            <w:r w:rsidR="00CF29DD" w:rsidRPr="0074317C">
              <w:rPr>
                <w:rFonts w:ascii="Arial" w:eastAsia="Times New Roman" w:hAnsi="Arial" w:cs="Arial"/>
                <w:sz w:val="18"/>
                <w:szCs w:val="18"/>
                <w:lang w:val="es-ES" w:eastAsia="ar-SA"/>
              </w:rPr>
              <w:t xml:space="preserve"> – </w:t>
            </w:r>
            <w:r w:rsidR="00BE5064">
              <w:rPr>
                <w:rFonts w:ascii="Arial" w:eastAsia="Times New Roman" w:hAnsi="Arial" w:cs="Arial"/>
                <w:sz w:val="18"/>
                <w:szCs w:val="18"/>
                <w:lang w:val="es-ES" w:eastAsia="ar-SA"/>
              </w:rPr>
              <w:t>G</w:t>
            </w:r>
            <w:r w:rsidR="00BE5064" w:rsidRPr="0074317C">
              <w:rPr>
                <w:rFonts w:ascii="Arial" w:eastAsia="Times New Roman" w:hAnsi="Arial" w:cs="Arial"/>
                <w:sz w:val="18"/>
                <w:szCs w:val="18"/>
                <w:lang w:val="es-ES" w:eastAsia="ar-SA"/>
              </w:rPr>
              <w:t>CTIC</w:t>
            </w:r>
          </w:p>
        </w:tc>
      </w:tr>
      <w:tr w:rsidR="0074317C" w:rsidRPr="00CF29DD" w:rsidTr="00485933">
        <w:trPr>
          <w:trHeight w:val="362"/>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Pr>
                <w:rFonts w:ascii="Arial" w:eastAsia="Times New Roman" w:hAnsi="Arial" w:cs="Arial"/>
                <w:sz w:val="18"/>
                <w:szCs w:val="18"/>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CE4DFB" w:rsidRDefault="0074317C" w:rsidP="00485933">
            <w:pPr>
              <w:jc w:val="both"/>
              <w:rPr>
                <w:rFonts w:ascii="Arial" w:hAnsi="Arial" w:cs="Arial"/>
                <w:color w:val="000000"/>
                <w:sz w:val="18"/>
                <w:szCs w:val="18"/>
              </w:rPr>
            </w:pPr>
            <w:r>
              <w:rPr>
                <w:rFonts w:ascii="Arial" w:hAnsi="Arial" w:cs="Arial"/>
                <w:color w:val="000000"/>
                <w:sz w:val="18"/>
                <w:szCs w:val="18"/>
              </w:rPr>
              <w:t>Evaluación Psicotécnica y Psicológica</w:t>
            </w:r>
          </w:p>
        </w:tc>
        <w:tc>
          <w:tcPr>
            <w:tcW w:w="3672" w:type="dxa"/>
            <w:tcBorders>
              <w:top w:val="single" w:sz="4" w:space="0" w:color="000000"/>
              <w:left w:val="single" w:sz="4" w:space="0" w:color="000000"/>
              <w:bottom w:val="single" w:sz="4" w:space="0" w:color="000000"/>
              <w:right w:val="single" w:sz="4" w:space="0" w:color="000000"/>
            </w:tcBorders>
            <w:vAlign w:val="center"/>
          </w:tcPr>
          <w:p w:rsidR="0074317C" w:rsidRDefault="00973057" w:rsidP="00332F8D">
            <w:pPr>
              <w:jc w:val="center"/>
              <w:rPr>
                <w:rFonts w:ascii="Arial" w:hAnsi="Arial" w:cs="Arial"/>
                <w:color w:val="000000"/>
                <w:sz w:val="18"/>
                <w:szCs w:val="18"/>
                <w:lang w:eastAsia="es-PE"/>
              </w:rPr>
            </w:pPr>
            <w:r>
              <w:rPr>
                <w:rFonts w:ascii="Arial" w:hAnsi="Arial" w:cs="Arial"/>
                <w:color w:val="000000"/>
                <w:sz w:val="18"/>
                <w:szCs w:val="18"/>
              </w:rPr>
              <w:t>23</w:t>
            </w:r>
            <w:r w:rsidR="00891272">
              <w:rPr>
                <w:rFonts w:ascii="Arial" w:hAnsi="Arial" w:cs="Arial"/>
                <w:color w:val="000000"/>
                <w:sz w:val="18"/>
                <w:szCs w:val="18"/>
              </w:rPr>
              <w:t xml:space="preserve"> de </w:t>
            </w:r>
            <w:r>
              <w:rPr>
                <w:rFonts w:ascii="Arial" w:hAnsi="Arial" w:cs="Arial"/>
                <w:sz w:val="18"/>
                <w:szCs w:val="18"/>
              </w:rPr>
              <w:t xml:space="preserve">diciembre </w:t>
            </w:r>
            <w:r w:rsidR="00891272">
              <w:rPr>
                <w:rFonts w:ascii="Arial" w:hAnsi="Arial" w:cs="Arial"/>
                <w:color w:val="000000"/>
                <w:sz w:val="18"/>
                <w:szCs w:val="18"/>
              </w:rPr>
              <w:t xml:space="preserve">de 2016 a </w:t>
            </w:r>
            <w:r w:rsidR="0074317C" w:rsidRPr="00CE4DFB">
              <w:rPr>
                <w:rFonts w:ascii="Arial" w:hAnsi="Arial" w:cs="Arial"/>
                <w:color w:val="000000"/>
                <w:sz w:val="18"/>
                <w:szCs w:val="18"/>
                <w:lang w:eastAsia="es-PE"/>
              </w:rPr>
              <w:t xml:space="preserve">las 09:00 horas en la Unidad de Recursos Humanos de la Red Asistencial </w:t>
            </w:r>
            <w:proofErr w:type="gramStart"/>
            <w:r w:rsidR="00332F8D">
              <w:rPr>
                <w:rFonts w:ascii="Arial" w:hAnsi="Arial" w:cs="Arial"/>
                <w:color w:val="000000"/>
                <w:sz w:val="18"/>
                <w:szCs w:val="18"/>
                <w:lang w:eastAsia="es-PE"/>
              </w:rPr>
              <w:t xml:space="preserve">Tacna </w:t>
            </w:r>
            <w:r w:rsidR="0074317C" w:rsidRPr="00CE4DFB">
              <w:rPr>
                <w:rFonts w:ascii="Arial" w:hAnsi="Arial" w:cs="Arial"/>
                <w:color w:val="000000"/>
                <w:sz w:val="18"/>
                <w:szCs w:val="18"/>
                <w:lang w:eastAsia="es-PE"/>
              </w:rPr>
              <w:t>,</w:t>
            </w:r>
            <w:proofErr w:type="gramEnd"/>
            <w:r w:rsidR="0074317C" w:rsidRPr="00CE4DFB">
              <w:rPr>
                <w:rFonts w:ascii="Arial" w:hAnsi="Arial" w:cs="Arial"/>
                <w:color w:val="000000"/>
                <w:sz w:val="18"/>
                <w:szCs w:val="18"/>
                <w:lang w:eastAsia="es-PE"/>
              </w:rPr>
              <w:t xml:space="preserve"> sito en </w:t>
            </w:r>
            <w:r w:rsidR="00332F8D" w:rsidRPr="009E73EF">
              <w:rPr>
                <w:rFonts w:ascii="Arial" w:hAnsi="Arial" w:cs="Arial"/>
                <w:color w:val="000000"/>
                <w:sz w:val="18"/>
                <w:szCs w:val="18"/>
              </w:rPr>
              <w:t xml:space="preserve">Unidad de Recursos Humanos Carretera </w:t>
            </w:r>
            <w:proofErr w:type="spellStart"/>
            <w:r w:rsidR="00332F8D" w:rsidRPr="009E73EF">
              <w:rPr>
                <w:rFonts w:ascii="Arial" w:hAnsi="Arial" w:cs="Arial"/>
                <w:color w:val="000000"/>
                <w:sz w:val="18"/>
                <w:szCs w:val="18"/>
              </w:rPr>
              <w:t>Calana</w:t>
            </w:r>
            <w:proofErr w:type="spellEnd"/>
            <w:r w:rsidR="00332F8D" w:rsidRPr="009E73EF">
              <w:rPr>
                <w:rFonts w:ascii="Arial" w:hAnsi="Arial" w:cs="Arial"/>
                <w:color w:val="000000"/>
                <w:sz w:val="18"/>
                <w:szCs w:val="18"/>
              </w:rPr>
              <w:t xml:space="preserve"> Km </w:t>
            </w:r>
            <w:r w:rsidR="00332F8D" w:rsidRPr="009E73EF">
              <w:rPr>
                <w:rFonts w:ascii="Arial" w:hAnsi="Arial" w:cs="Arial"/>
                <w:color w:val="000000"/>
                <w:sz w:val="18"/>
                <w:szCs w:val="18"/>
              </w:rPr>
              <w:lastRenderedPageBreak/>
              <w:t>6.5 – Hospital III Daniel Alcides Carrión.</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9314E2" w:rsidRDefault="0074317C" w:rsidP="00485933">
            <w:pPr>
              <w:jc w:val="center"/>
              <w:rPr>
                <w:rFonts w:ascii="Arial" w:hAnsi="Arial" w:cs="Arial"/>
                <w:sz w:val="18"/>
                <w:szCs w:val="16"/>
              </w:rPr>
            </w:pPr>
            <w:r w:rsidRPr="009314E2">
              <w:rPr>
                <w:rFonts w:ascii="Arial" w:hAnsi="Arial" w:cs="Arial"/>
                <w:sz w:val="18"/>
                <w:szCs w:val="16"/>
              </w:rPr>
              <w:lastRenderedPageBreak/>
              <w:t>ORRHH</w:t>
            </w:r>
          </w:p>
        </w:tc>
      </w:tr>
      <w:tr w:rsidR="0074317C" w:rsidRPr="00CF29DD" w:rsidTr="00485933">
        <w:trPr>
          <w:trHeight w:val="362"/>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Pr>
                <w:rFonts w:ascii="Arial" w:eastAsia="Times New Roman" w:hAnsi="Arial" w:cs="Arial"/>
                <w:sz w:val="18"/>
                <w:szCs w:val="18"/>
                <w:lang w:val="es-ES" w:eastAsia="ar-SA"/>
              </w:rPr>
              <w:lastRenderedPageBreak/>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485933">
            <w:pPr>
              <w:jc w:val="both"/>
              <w:rPr>
                <w:rFonts w:ascii="Arial" w:hAnsi="Arial" w:cs="Arial"/>
                <w:color w:val="000000"/>
                <w:sz w:val="18"/>
                <w:szCs w:val="18"/>
              </w:rPr>
            </w:pPr>
            <w:r w:rsidRPr="0068143F">
              <w:rPr>
                <w:rFonts w:ascii="Arial" w:hAnsi="Arial" w:cs="Arial"/>
                <w:color w:val="000000"/>
                <w:sz w:val="18"/>
                <w:szCs w:val="18"/>
              </w:rPr>
              <w:t>Resultados de Evaluación Psicotécnica y Psicológica</w:t>
            </w:r>
          </w:p>
        </w:tc>
        <w:tc>
          <w:tcPr>
            <w:tcW w:w="3672"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973057" w:rsidP="00485933">
            <w:pPr>
              <w:jc w:val="center"/>
              <w:rPr>
                <w:rFonts w:ascii="Arial" w:hAnsi="Arial" w:cs="Arial"/>
                <w:color w:val="000000"/>
                <w:sz w:val="18"/>
                <w:szCs w:val="18"/>
                <w:lang w:eastAsia="es-PE"/>
              </w:rPr>
            </w:pPr>
            <w:r>
              <w:rPr>
                <w:rFonts w:ascii="Arial" w:hAnsi="Arial" w:cs="Arial"/>
                <w:color w:val="000000"/>
                <w:sz w:val="18"/>
                <w:szCs w:val="18"/>
              </w:rPr>
              <w:t>23</w:t>
            </w:r>
            <w:r w:rsidR="00891272">
              <w:rPr>
                <w:rFonts w:ascii="Arial" w:hAnsi="Arial" w:cs="Arial"/>
                <w:color w:val="000000"/>
                <w:sz w:val="18"/>
                <w:szCs w:val="18"/>
              </w:rPr>
              <w:t xml:space="preserve"> de </w:t>
            </w:r>
            <w:r>
              <w:rPr>
                <w:rFonts w:ascii="Arial" w:hAnsi="Arial" w:cs="Arial"/>
                <w:sz w:val="18"/>
                <w:szCs w:val="18"/>
              </w:rPr>
              <w:t xml:space="preserve">diciembre </w:t>
            </w:r>
            <w:r w:rsidR="00891272">
              <w:rPr>
                <w:rFonts w:ascii="Arial" w:hAnsi="Arial" w:cs="Arial"/>
                <w:color w:val="000000"/>
                <w:sz w:val="18"/>
                <w:szCs w:val="18"/>
              </w:rPr>
              <w:t>de 2016</w:t>
            </w:r>
            <w:r>
              <w:rPr>
                <w:rFonts w:ascii="Arial" w:hAnsi="Arial" w:cs="Arial"/>
                <w:color w:val="000000"/>
                <w:sz w:val="18"/>
                <w:szCs w:val="18"/>
                <w:lang w:eastAsia="es-PE"/>
              </w:rPr>
              <w:t>, a las 11</w:t>
            </w:r>
            <w:r w:rsidR="0074317C" w:rsidRPr="0068143F">
              <w:rPr>
                <w:rFonts w:ascii="Arial" w:hAnsi="Arial" w:cs="Arial"/>
                <w:color w:val="000000"/>
                <w:sz w:val="18"/>
                <w:szCs w:val="18"/>
                <w:lang w:eastAsia="es-PE"/>
              </w:rPr>
              <w:t>:00 horas en las marquesinas informativas y en la página Web institucional</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9314E2" w:rsidRDefault="0074317C" w:rsidP="00485933">
            <w:pPr>
              <w:jc w:val="center"/>
              <w:rPr>
                <w:rFonts w:ascii="Arial" w:hAnsi="Arial" w:cs="Arial"/>
                <w:sz w:val="18"/>
                <w:szCs w:val="16"/>
              </w:rPr>
            </w:pPr>
            <w:r w:rsidRPr="009314E2">
              <w:rPr>
                <w:rFonts w:ascii="Arial" w:hAnsi="Arial" w:cs="Arial"/>
                <w:sz w:val="18"/>
                <w:szCs w:val="16"/>
              </w:rPr>
              <w:t>ORRHH</w:t>
            </w:r>
          </w:p>
        </w:tc>
      </w:tr>
      <w:tr w:rsidR="0074317C" w:rsidRPr="00CF29DD" w:rsidTr="00485933">
        <w:trPr>
          <w:trHeight w:val="362"/>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both"/>
              <w:rPr>
                <w:rFonts w:ascii="Arial" w:eastAsia="Times New Roman" w:hAnsi="Arial" w:cs="Arial"/>
                <w:color w:val="000000"/>
                <w:sz w:val="18"/>
                <w:szCs w:val="18"/>
                <w:lang w:eastAsia="ar-SA"/>
              </w:rPr>
            </w:pPr>
            <w:r w:rsidRPr="0068143F">
              <w:rPr>
                <w:rFonts w:ascii="Arial" w:eastAsia="Times New Roman" w:hAnsi="Arial" w:cs="Arial"/>
                <w:color w:val="000000"/>
                <w:sz w:val="18"/>
                <w:szCs w:val="18"/>
                <w:lang w:eastAsia="ar-SA"/>
              </w:rPr>
              <w:t>Evaluación de Conocimientos</w:t>
            </w:r>
          </w:p>
        </w:tc>
        <w:tc>
          <w:tcPr>
            <w:tcW w:w="3672" w:type="dxa"/>
            <w:tcBorders>
              <w:top w:val="single" w:sz="4" w:space="0" w:color="000000"/>
              <w:left w:val="single" w:sz="4" w:space="0" w:color="000000"/>
              <w:bottom w:val="single" w:sz="4" w:space="0" w:color="000000"/>
              <w:right w:val="single" w:sz="4" w:space="0" w:color="000000"/>
            </w:tcBorders>
            <w:vAlign w:val="center"/>
          </w:tcPr>
          <w:p w:rsidR="0074317C" w:rsidRPr="00AC599E" w:rsidRDefault="00973057" w:rsidP="00AC599E">
            <w:pPr>
              <w:jc w:val="center"/>
              <w:rPr>
                <w:rFonts w:ascii="Arial" w:hAnsi="Arial" w:cs="Arial"/>
                <w:color w:val="000000"/>
                <w:sz w:val="18"/>
                <w:szCs w:val="18"/>
                <w:lang w:eastAsia="es-PE"/>
              </w:rPr>
            </w:pPr>
            <w:r>
              <w:rPr>
                <w:rFonts w:ascii="Arial" w:hAnsi="Arial" w:cs="Arial"/>
                <w:color w:val="000000"/>
                <w:sz w:val="18"/>
                <w:szCs w:val="18"/>
              </w:rPr>
              <w:t>23</w:t>
            </w:r>
            <w:r w:rsidR="00891272">
              <w:rPr>
                <w:rFonts w:ascii="Arial" w:hAnsi="Arial" w:cs="Arial"/>
                <w:color w:val="000000"/>
                <w:sz w:val="18"/>
                <w:szCs w:val="18"/>
              </w:rPr>
              <w:t xml:space="preserve"> de </w:t>
            </w:r>
            <w:r>
              <w:rPr>
                <w:rFonts w:ascii="Arial" w:hAnsi="Arial" w:cs="Arial"/>
                <w:sz w:val="18"/>
                <w:szCs w:val="18"/>
              </w:rPr>
              <w:t xml:space="preserve">diciembre </w:t>
            </w:r>
            <w:r w:rsidR="00891272">
              <w:rPr>
                <w:rFonts w:ascii="Arial" w:hAnsi="Arial" w:cs="Arial"/>
                <w:color w:val="000000"/>
                <w:sz w:val="18"/>
                <w:szCs w:val="18"/>
              </w:rPr>
              <w:t xml:space="preserve">de 2016 </w:t>
            </w:r>
            <w:r>
              <w:rPr>
                <w:rFonts w:ascii="Arial" w:hAnsi="Arial" w:cs="Arial"/>
                <w:color w:val="000000"/>
                <w:sz w:val="18"/>
                <w:szCs w:val="18"/>
                <w:lang w:eastAsia="es-PE"/>
              </w:rPr>
              <w:t>a las 12</w:t>
            </w:r>
            <w:r w:rsidR="0074317C" w:rsidRPr="00AC599E">
              <w:rPr>
                <w:rFonts w:ascii="Arial" w:hAnsi="Arial" w:cs="Arial"/>
                <w:color w:val="000000"/>
                <w:sz w:val="18"/>
                <w:szCs w:val="18"/>
                <w:lang w:eastAsia="es-PE"/>
              </w:rPr>
              <w:t xml:space="preserve">:30 horas en la Unidad de Recursos Humanos de la Red Asistencial </w:t>
            </w:r>
            <w:r w:rsidR="00332F8D">
              <w:rPr>
                <w:rFonts w:ascii="Arial" w:hAnsi="Arial" w:cs="Arial"/>
                <w:color w:val="000000"/>
                <w:sz w:val="18"/>
                <w:szCs w:val="18"/>
                <w:lang w:eastAsia="es-PE"/>
              </w:rPr>
              <w:t>Tacna</w:t>
            </w:r>
            <w:r w:rsidR="0074317C" w:rsidRPr="00AC599E">
              <w:rPr>
                <w:rFonts w:ascii="Arial" w:hAnsi="Arial" w:cs="Arial"/>
                <w:color w:val="000000"/>
                <w:sz w:val="18"/>
                <w:szCs w:val="18"/>
                <w:lang w:eastAsia="es-PE"/>
              </w:rPr>
              <w:t xml:space="preserve">, sito en </w:t>
            </w:r>
            <w:r w:rsidR="00332F8D" w:rsidRPr="009E73EF">
              <w:rPr>
                <w:rFonts w:ascii="Arial" w:hAnsi="Arial" w:cs="Arial"/>
                <w:color w:val="000000"/>
                <w:sz w:val="18"/>
                <w:szCs w:val="18"/>
              </w:rPr>
              <w:t xml:space="preserve">Unidad de Recursos Humanos Carretera </w:t>
            </w:r>
            <w:proofErr w:type="spellStart"/>
            <w:r w:rsidR="00332F8D" w:rsidRPr="009E73EF">
              <w:rPr>
                <w:rFonts w:ascii="Arial" w:hAnsi="Arial" w:cs="Arial"/>
                <w:color w:val="000000"/>
                <w:sz w:val="18"/>
                <w:szCs w:val="18"/>
              </w:rPr>
              <w:t>Calana</w:t>
            </w:r>
            <w:proofErr w:type="spellEnd"/>
            <w:r w:rsidR="00332F8D" w:rsidRPr="009E73EF">
              <w:rPr>
                <w:rFonts w:ascii="Arial" w:hAnsi="Arial" w:cs="Arial"/>
                <w:color w:val="000000"/>
                <w:sz w:val="18"/>
                <w:szCs w:val="18"/>
              </w:rPr>
              <w:t xml:space="preserve"> Km 6.5 – Hospital III Daniel Alcides Carrión.</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AB61F4" w:rsidRDefault="009B4539" w:rsidP="00CF29DD">
            <w:pPr>
              <w:suppressAutoHyphens/>
              <w:spacing w:after="0" w:line="240" w:lineRule="auto"/>
              <w:jc w:val="center"/>
              <w:rPr>
                <w:rFonts w:ascii="Arial" w:eastAsia="Times New Roman" w:hAnsi="Arial" w:cs="Arial"/>
                <w:sz w:val="18"/>
                <w:szCs w:val="18"/>
                <w:highlight w:val="yellow"/>
                <w:lang w:val="es-ES" w:eastAsia="ar-SA"/>
              </w:rPr>
            </w:pPr>
            <w:r w:rsidRPr="009314E2">
              <w:rPr>
                <w:rFonts w:ascii="Arial" w:hAnsi="Arial" w:cs="Arial"/>
                <w:sz w:val="18"/>
                <w:szCs w:val="16"/>
              </w:rPr>
              <w:t>ORRHH</w:t>
            </w:r>
          </w:p>
        </w:tc>
      </w:tr>
      <w:tr w:rsidR="0074317C" w:rsidRPr="00CF29DD" w:rsidTr="00485933">
        <w:trPr>
          <w:trHeight w:val="452"/>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both"/>
              <w:rPr>
                <w:rFonts w:ascii="Arial" w:eastAsia="Times New Roman" w:hAnsi="Arial" w:cs="Arial"/>
                <w:color w:val="000000"/>
                <w:sz w:val="18"/>
                <w:szCs w:val="18"/>
                <w:lang w:eastAsia="ar-SA"/>
              </w:rPr>
            </w:pPr>
            <w:r w:rsidRPr="0068143F">
              <w:rPr>
                <w:rFonts w:ascii="Arial" w:eastAsia="Times New Roman" w:hAnsi="Arial" w:cs="Arial"/>
                <w:color w:val="000000"/>
                <w:sz w:val="18"/>
                <w:szCs w:val="18"/>
                <w:lang w:eastAsia="ar-SA"/>
              </w:rPr>
              <w:t>Publicación de resultados de la Evaluación de Conocimientos</w:t>
            </w:r>
          </w:p>
        </w:tc>
        <w:tc>
          <w:tcPr>
            <w:tcW w:w="3672" w:type="dxa"/>
            <w:tcBorders>
              <w:top w:val="single" w:sz="4" w:space="0" w:color="000000"/>
              <w:left w:val="single" w:sz="4" w:space="0" w:color="000000"/>
              <w:bottom w:val="single" w:sz="4" w:space="0" w:color="000000"/>
              <w:right w:val="single" w:sz="4" w:space="0" w:color="000000"/>
            </w:tcBorders>
            <w:vAlign w:val="center"/>
          </w:tcPr>
          <w:p w:rsidR="0074317C" w:rsidRPr="00AC599E" w:rsidRDefault="00973057" w:rsidP="00AC599E">
            <w:pPr>
              <w:jc w:val="center"/>
              <w:rPr>
                <w:rFonts w:ascii="Arial" w:hAnsi="Arial" w:cs="Arial"/>
                <w:color w:val="000000"/>
                <w:sz w:val="18"/>
                <w:szCs w:val="18"/>
                <w:lang w:eastAsia="es-PE"/>
              </w:rPr>
            </w:pPr>
            <w:r>
              <w:rPr>
                <w:rFonts w:ascii="Arial" w:hAnsi="Arial" w:cs="Arial"/>
                <w:color w:val="000000"/>
                <w:sz w:val="18"/>
                <w:szCs w:val="18"/>
              </w:rPr>
              <w:t xml:space="preserve">23 de </w:t>
            </w:r>
            <w:r>
              <w:rPr>
                <w:rFonts w:ascii="Arial" w:hAnsi="Arial" w:cs="Arial"/>
                <w:sz w:val="18"/>
                <w:szCs w:val="18"/>
              </w:rPr>
              <w:t xml:space="preserve">diciembre </w:t>
            </w:r>
            <w:r>
              <w:rPr>
                <w:rFonts w:ascii="Arial" w:hAnsi="Arial" w:cs="Arial"/>
                <w:color w:val="000000"/>
                <w:sz w:val="18"/>
                <w:szCs w:val="18"/>
              </w:rPr>
              <w:t xml:space="preserve">de 2016 </w:t>
            </w:r>
            <w:r w:rsidR="00891272">
              <w:rPr>
                <w:rFonts w:ascii="Arial" w:hAnsi="Arial" w:cs="Arial"/>
                <w:color w:val="000000"/>
                <w:sz w:val="18"/>
                <w:szCs w:val="18"/>
              </w:rPr>
              <w:t xml:space="preserve">a </w:t>
            </w:r>
            <w:r>
              <w:rPr>
                <w:rFonts w:ascii="Arial" w:hAnsi="Arial" w:cs="Arial"/>
                <w:color w:val="000000"/>
                <w:sz w:val="18"/>
                <w:szCs w:val="18"/>
                <w:lang w:eastAsia="es-PE"/>
              </w:rPr>
              <w:t>las 16</w:t>
            </w:r>
            <w:r w:rsidR="0074317C" w:rsidRPr="00AC599E">
              <w:rPr>
                <w:rFonts w:ascii="Arial" w:hAnsi="Arial" w:cs="Arial"/>
                <w:color w:val="000000"/>
                <w:sz w:val="18"/>
                <w:szCs w:val="18"/>
                <w:lang w:eastAsia="es-PE"/>
              </w:rPr>
              <w:t>:00 horas en las marquesinas informativas y en la página Web institucional</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AB61F4" w:rsidRDefault="009B4539" w:rsidP="00CF29DD">
            <w:pPr>
              <w:suppressAutoHyphens/>
              <w:spacing w:after="0" w:line="240" w:lineRule="auto"/>
              <w:jc w:val="center"/>
              <w:rPr>
                <w:rFonts w:ascii="Arial" w:eastAsia="Times New Roman" w:hAnsi="Arial" w:cs="Arial"/>
                <w:sz w:val="18"/>
                <w:szCs w:val="18"/>
                <w:highlight w:val="yellow"/>
                <w:lang w:val="es-ES" w:eastAsia="ar-SA"/>
              </w:rPr>
            </w:pPr>
            <w:r w:rsidRPr="009314E2">
              <w:rPr>
                <w:rFonts w:ascii="Arial" w:hAnsi="Arial" w:cs="Arial"/>
                <w:sz w:val="18"/>
                <w:szCs w:val="16"/>
              </w:rPr>
              <w:t>ORRHH</w:t>
            </w:r>
          </w:p>
        </w:tc>
      </w:tr>
      <w:tr w:rsidR="0074317C" w:rsidRPr="00CF29DD" w:rsidTr="00485933">
        <w:trPr>
          <w:trHeight w:val="452"/>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both"/>
              <w:rPr>
                <w:rFonts w:ascii="Arial" w:eastAsia="Times New Roman" w:hAnsi="Arial" w:cs="Arial"/>
                <w:color w:val="000000"/>
                <w:sz w:val="18"/>
                <w:szCs w:val="18"/>
                <w:lang w:eastAsia="ar-SA"/>
              </w:rPr>
            </w:pPr>
            <w:r w:rsidRPr="0068143F">
              <w:rPr>
                <w:rFonts w:ascii="Arial" w:eastAsia="Times New Roman" w:hAnsi="Arial" w:cs="Arial"/>
                <w:color w:val="000000"/>
                <w:sz w:val="18"/>
                <w:szCs w:val="18"/>
                <w:lang w:eastAsia="ar-SA"/>
              </w:rPr>
              <w:t xml:space="preserve">Recepción de </w:t>
            </w:r>
            <w:proofErr w:type="spellStart"/>
            <w:r w:rsidRPr="0068143F">
              <w:rPr>
                <w:rFonts w:ascii="Arial" w:eastAsia="Times New Roman" w:hAnsi="Arial" w:cs="Arial"/>
                <w:color w:val="000000"/>
                <w:sz w:val="18"/>
                <w:szCs w:val="18"/>
                <w:lang w:eastAsia="ar-SA"/>
              </w:rPr>
              <w:t>C.V.s</w:t>
            </w:r>
            <w:proofErr w:type="spellEnd"/>
            <w:r w:rsidRPr="0068143F">
              <w:rPr>
                <w:rFonts w:ascii="Arial" w:eastAsia="Times New Roman" w:hAnsi="Arial" w:cs="Arial"/>
                <w:color w:val="000000"/>
                <w:sz w:val="18"/>
                <w:szCs w:val="18"/>
                <w:lang w:eastAsia="ar-SA"/>
              </w:rPr>
              <w:t xml:space="preserve"> documentados de postulantes aprobados en la etapa de Evaluación de Conocimiento</w:t>
            </w:r>
          </w:p>
        </w:tc>
        <w:tc>
          <w:tcPr>
            <w:tcW w:w="3672" w:type="dxa"/>
            <w:tcBorders>
              <w:top w:val="single" w:sz="4" w:space="0" w:color="000000"/>
              <w:left w:val="single" w:sz="4" w:space="0" w:color="000000"/>
              <w:bottom w:val="single" w:sz="4" w:space="0" w:color="000000"/>
              <w:right w:val="single" w:sz="4" w:space="0" w:color="000000"/>
            </w:tcBorders>
            <w:vAlign w:val="center"/>
          </w:tcPr>
          <w:p w:rsidR="0074317C" w:rsidRPr="00AC599E" w:rsidRDefault="00973057" w:rsidP="00F750D5">
            <w:pPr>
              <w:jc w:val="center"/>
              <w:rPr>
                <w:rFonts w:ascii="Arial" w:hAnsi="Arial" w:cs="Arial"/>
                <w:color w:val="000000"/>
                <w:sz w:val="18"/>
                <w:szCs w:val="18"/>
                <w:lang w:eastAsia="es-PE"/>
              </w:rPr>
            </w:pPr>
            <w:r>
              <w:rPr>
                <w:rFonts w:ascii="Arial" w:hAnsi="Arial" w:cs="Arial"/>
                <w:color w:val="000000"/>
                <w:sz w:val="18"/>
                <w:szCs w:val="18"/>
              </w:rPr>
              <w:t xml:space="preserve">26 de </w:t>
            </w:r>
            <w:r>
              <w:rPr>
                <w:rFonts w:ascii="Arial" w:hAnsi="Arial" w:cs="Arial"/>
                <w:sz w:val="18"/>
                <w:szCs w:val="18"/>
              </w:rPr>
              <w:t xml:space="preserve">diciembre </w:t>
            </w:r>
            <w:r>
              <w:rPr>
                <w:rFonts w:ascii="Arial" w:hAnsi="Arial" w:cs="Arial"/>
                <w:color w:val="000000"/>
                <w:sz w:val="18"/>
                <w:szCs w:val="18"/>
              </w:rPr>
              <w:t xml:space="preserve">de 2016 </w:t>
            </w:r>
            <w:r w:rsidR="0074317C" w:rsidRPr="00AC599E">
              <w:rPr>
                <w:rFonts w:ascii="Arial" w:hAnsi="Arial" w:cs="Arial"/>
                <w:color w:val="000000"/>
                <w:sz w:val="18"/>
                <w:szCs w:val="18"/>
                <w:lang w:eastAsia="es-PE"/>
              </w:rPr>
              <w:t xml:space="preserve">desde  las </w:t>
            </w:r>
            <w:r w:rsidR="00F750D5">
              <w:rPr>
                <w:rFonts w:ascii="Arial" w:hAnsi="Arial" w:cs="Arial"/>
                <w:color w:val="000000"/>
                <w:sz w:val="18"/>
                <w:szCs w:val="18"/>
                <w:lang w:eastAsia="es-PE"/>
              </w:rPr>
              <w:t>08:3</w:t>
            </w:r>
            <w:r w:rsidR="0074317C" w:rsidRPr="00AC599E">
              <w:rPr>
                <w:rFonts w:ascii="Arial" w:hAnsi="Arial" w:cs="Arial"/>
                <w:color w:val="000000"/>
                <w:sz w:val="18"/>
                <w:szCs w:val="18"/>
                <w:lang w:eastAsia="es-PE"/>
              </w:rPr>
              <w:t xml:space="preserve">0 horas hasta las 16:00 horas en la Unidad de Recursos Humanos de la Red Asistencial </w:t>
            </w:r>
            <w:r w:rsidR="00332F8D">
              <w:rPr>
                <w:rFonts w:ascii="Arial" w:hAnsi="Arial" w:cs="Arial"/>
                <w:color w:val="000000"/>
                <w:sz w:val="18"/>
                <w:szCs w:val="18"/>
                <w:lang w:eastAsia="es-PE"/>
              </w:rPr>
              <w:t>Tacna</w:t>
            </w:r>
            <w:r w:rsidR="0074317C" w:rsidRPr="00AC599E">
              <w:rPr>
                <w:rFonts w:ascii="Arial" w:hAnsi="Arial" w:cs="Arial"/>
                <w:color w:val="000000"/>
                <w:sz w:val="18"/>
                <w:szCs w:val="18"/>
                <w:lang w:eastAsia="es-PE"/>
              </w:rPr>
              <w:t xml:space="preserve">, sito en </w:t>
            </w:r>
            <w:r w:rsidR="00332F8D" w:rsidRPr="009E73EF">
              <w:rPr>
                <w:rFonts w:ascii="Arial" w:hAnsi="Arial" w:cs="Arial"/>
                <w:color w:val="000000"/>
                <w:sz w:val="18"/>
                <w:szCs w:val="18"/>
              </w:rPr>
              <w:t xml:space="preserve">Unidad de Recursos Humanos Carretera </w:t>
            </w:r>
            <w:proofErr w:type="spellStart"/>
            <w:r w:rsidR="00332F8D" w:rsidRPr="009E73EF">
              <w:rPr>
                <w:rFonts w:ascii="Arial" w:hAnsi="Arial" w:cs="Arial"/>
                <w:color w:val="000000"/>
                <w:sz w:val="18"/>
                <w:szCs w:val="18"/>
              </w:rPr>
              <w:t>Calana</w:t>
            </w:r>
            <w:proofErr w:type="spellEnd"/>
            <w:r w:rsidR="00332F8D" w:rsidRPr="009E73EF">
              <w:rPr>
                <w:rFonts w:ascii="Arial" w:hAnsi="Arial" w:cs="Arial"/>
                <w:color w:val="000000"/>
                <w:sz w:val="18"/>
                <w:szCs w:val="18"/>
              </w:rPr>
              <w:t xml:space="preserve"> Km 6.5 – Hospital III Daniel Alcides Carrión.</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9B4539" w:rsidP="00CF29DD">
            <w:pPr>
              <w:suppressAutoHyphens/>
              <w:spacing w:after="0" w:line="240" w:lineRule="auto"/>
              <w:jc w:val="center"/>
              <w:rPr>
                <w:rFonts w:ascii="Arial" w:eastAsia="Times New Roman" w:hAnsi="Arial" w:cs="Arial"/>
                <w:sz w:val="18"/>
                <w:szCs w:val="18"/>
                <w:lang w:val="es-ES" w:eastAsia="ar-SA"/>
              </w:rPr>
            </w:pPr>
            <w:r w:rsidRPr="0068143F">
              <w:rPr>
                <w:rFonts w:ascii="Arial" w:hAnsi="Arial" w:cs="Arial"/>
                <w:sz w:val="18"/>
                <w:szCs w:val="16"/>
              </w:rPr>
              <w:t>ORRHH</w:t>
            </w:r>
          </w:p>
        </w:tc>
      </w:tr>
      <w:tr w:rsidR="0074317C" w:rsidRPr="00CF29DD" w:rsidTr="00485933">
        <w:trPr>
          <w:trHeight w:val="452"/>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both"/>
              <w:rPr>
                <w:rFonts w:ascii="Arial" w:eastAsia="Times New Roman" w:hAnsi="Arial" w:cs="Arial"/>
                <w:color w:val="000000"/>
                <w:sz w:val="18"/>
                <w:szCs w:val="18"/>
                <w:lang w:eastAsia="ar-SA"/>
              </w:rPr>
            </w:pPr>
            <w:r w:rsidRPr="0068143F">
              <w:rPr>
                <w:rFonts w:ascii="Arial" w:eastAsia="Times New Roman" w:hAnsi="Arial" w:cs="Arial"/>
                <w:color w:val="000000"/>
                <w:sz w:val="18"/>
                <w:szCs w:val="18"/>
                <w:lang w:eastAsia="ar-SA"/>
              </w:rPr>
              <w:t xml:space="preserve">Evaluación de </w:t>
            </w:r>
            <w:proofErr w:type="spellStart"/>
            <w:r w:rsidRPr="0068143F">
              <w:rPr>
                <w:rFonts w:ascii="Arial" w:eastAsia="Times New Roman" w:hAnsi="Arial" w:cs="Arial"/>
                <w:color w:val="000000"/>
                <w:sz w:val="18"/>
                <w:szCs w:val="18"/>
                <w:lang w:eastAsia="ar-SA"/>
              </w:rPr>
              <w:t>C.V.s</w:t>
            </w:r>
            <w:proofErr w:type="spellEnd"/>
            <w:r w:rsidRPr="0068143F">
              <w:rPr>
                <w:rFonts w:ascii="Arial" w:eastAsia="Times New Roman" w:hAnsi="Arial" w:cs="Arial"/>
                <w:color w:val="000000"/>
                <w:sz w:val="18"/>
                <w:szCs w:val="18"/>
                <w:lang w:eastAsia="ar-SA"/>
              </w:rPr>
              <w:t xml:space="preserve"> u Hoja de Vida</w:t>
            </w:r>
          </w:p>
        </w:tc>
        <w:tc>
          <w:tcPr>
            <w:tcW w:w="3672" w:type="dxa"/>
            <w:tcBorders>
              <w:top w:val="single" w:sz="4" w:space="0" w:color="000000"/>
              <w:left w:val="single" w:sz="4" w:space="0" w:color="000000"/>
              <w:bottom w:val="single" w:sz="4" w:space="0" w:color="000000"/>
              <w:right w:val="single" w:sz="4" w:space="0" w:color="000000"/>
            </w:tcBorders>
            <w:vAlign w:val="center"/>
          </w:tcPr>
          <w:p w:rsidR="0074317C" w:rsidRPr="00891272" w:rsidRDefault="00973057" w:rsidP="00AC599E">
            <w:pPr>
              <w:jc w:val="center"/>
              <w:rPr>
                <w:rFonts w:ascii="Arial" w:eastAsia="Times New Roman" w:hAnsi="Arial" w:cs="Arial"/>
                <w:color w:val="000000"/>
                <w:sz w:val="18"/>
                <w:szCs w:val="18"/>
                <w:lang w:eastAsia="ar-SA"/>
              </w:rPr>
            </w:pPr>
            <w:r>
              <w:rPr>
                <w:rFonts w:ascii="Arial" w:hAnsi="Arial" w:cs="Arial"/>
                <w:color w:val="000000"/>
                <w:sz w:val="18"/>
                <w:szCs w:val="18"/>
                <w:lang w:eastAsia="es-PE"/>
              </w:rPr>
              <w:t>27</w:t>
            </w:r>
            <w:r w:rsidR="0099735B" w:rsidRPr="00891272">
              <w:rPr>
                <w:rFonts w:ascii="Arial" w:hAnsi="Arial" w:cs="Arial"/>
                <w:color w:val="000000"/>
                <w:sz w:val="18"/>
                <w:szCs w:val="18"/>
                <w:lang w:eastAsia="es-PE"/>
              </w:rPr>
              <w:t xml:space="preserve"> de </w:t>
            </w:r>
            <w:r w:rsidR="0099735B">
              <w:rPr>
                <w:rFonts w:ascii="Arial" w:hAnsi="Arial" w:cs="Arial"/>
                <w:color w:val="000000"/>
                <w:sz w:val="18"/>
                <w:szCs w:val="18"/>
                <w:lang w:eastAsia="es-PE"/>
              </w:rPr>
              <w:t xml:space="preserve">diciembre </w:t>
            </w:r>
            <w:r w:rsidR="00891272" w:rsidRPr="00891272">
              <w:rPr>
                <w:rFonts w:ascii="Arial" w:eastAsia="Times New Roman" w:hAnsi="Arial" w:cs="Arial"/>
                <w:color w:val="000000"/>
                <w:sz w:val="18"/>
                <w:szCs w:val="18"/>
                <w:lang w:eastAsia="ar-SA"/>
              </w:rPr>
              <w:t>de 2016</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9B4539" w:rsidP="00CF29DD">
            <w:pPr>
              <w:suppressAutoHyphens/>
              <w:spacing w:after="0" w:line="240" w:lineRule="auto"/>
              <w:jc w:val="center"/>
              <w:rPr>
                <w:rFonts w:ascii="Arial" w:eastAsia="Times New Roman" w:hAnsi="Arial" w:cs="Arial"/>
                <w:sz w:val="18"/>
                <w:szCs w:val="18"/>
                <w:lang w:val="es-ES" w:eastAsia="ar-SA"/>
              </w:rPr>
            </w:pPr>
            <w:r w:rsidRPr="0068143F">
              <w:rPr>
                <w:rFonts w:ascii="Arial" w:hAnsi="Arial" w:cs="Arial"/>
                <w:sz w:val="18"/>
                <w:szCs w:val="16"/>
              </w:rPr>
              <w:t>ORRHH</w:t>
            </w:r>
          </w:p>
        </w:tc>
      </w:tr>
      <w:tr w:rsidR="0074317C" w:rsidRPr="00CF29DD" w:rsidTr="00485933">
        <w:trPr>
          <w:trHeight w:val="376"/>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both"/>
              <w:rPr>
                <w:rFonts w:ascii="Arial" w:eastAsia="Times New Roman" w:hAnsi="Arial" w:cs="Arial"/>
                <w:color w:val="000000"/>
                <w:sz w:val="18"/>
                <w:szCs w:val="18"/>
                <w:lang w:eastAsia="ar-SA"/>
              </w:rPr>
            </w:pPr>
            <w:r w:rsidRPr="0068143F">
              <w:rPr>
                <w:rFonts w:ascii="Arial" w:eastAsia="Times New Roman" w:hAnsi="Arial" w:cs="Arial"/>
                <w:color w:val="000000"/>
                <w:sz w:val="18"/>
                <w:szCs w:val="18"/>
                <w:lang w:eastAsia="ar-SA"/>
              </w:rPr>
              <w:t>Publicación de resultados de la Evaluación Curricular u Hoja de Vida</w:t>
            </w:r>
          </w:p>
        </w:tc>
        <w:tc>
          <w:tcPr>
            <w:tcW w:w="3672" w:type="dxa"/>
            <w:tcBorders>
              <w:top w:val="single" w:sz="4" w:space="0" w:color="000000"/>
              <w:left w:val="single" w:sz="4" w:space="0" w:color="000000"/>
              <w:bottom w:val="single" w:sz="4" w:space="0" w:color="000000"/>
              <w:right w:val="single" w:sz="4" w:space="0" w:color="000000"/>
            </w:tcBorders>
            <w:vAlign w:val="center"/>
          </w:tcPr>
          <w:p w:rsidR="0074317C" w:rsidRPr="00891272" w:rsidRDefault="00973057" w:rsidP="00AC599E">
            <w:pPr>
              <w:jc w:val="center"/>
              <w:rPr>
                <w:rFonts w:ascii="Arial" w:eastAsia="Times New Roman" w:hAnsi="Arial" w:cs="Arial"/>
                <w:color w:val="000000"/>
                <w:sz w:val="18"/>
                <w:szCs w:val="18"/>
                <w:lang w:eastAsia="ar-SA"/>
              </w:rPr>
            </w:pPr>
            <w:r>
              <w:rPr>
                <w:rFonts w:ascii="Arial" w:hAnsi="Arial" w:cs="Arial"/>
                <w:color w:val="000000"/>
                <w:sz w:val="18"/>
                <w:szCs w:val="18"/>
                <w:lang w:eastAsia="es-PE"/>
              </w:rPr>
              <w:t>27</w:t>
            </w:r>
            <w:r w:rsidR="0099735B" w:rsidRPr="00891272">
              <w:rPr>
                <w:rFonts w:ascii="Arial" w:hAnsi="Arial" w:cs="Arial"/>
                <w:color w:val="000000"/>
                <w:sz w:val="18"/>
                <w:szCs w:val="18"/>
                <w:lang w:eastAsia="es-PE"/>
              </w:rPr>
              <w:t xml:space="preserve"> de </w:t>
            </w:r>
            <w:r w:rsidR="0099735B">
              <w:rPr>
                <w:rFonts w:ascii="Arial" w:hAnsi="Arial" w:cs="Arial"/>
                <w:color w:val="000000"/>
                <w:sz w:val="18"/>
                <w:szCs w:val="18"/>
                <w:lang w:eastAsia="es-PE"/>
              </w:rPr>
              <w:t xml:space="preserve">diciembre </w:t>
            </w:r>
            <w:r w:rsidR="00891272" w:rsidRPr="00891272">
              <w:rPr>
                <w:rFonts w:ascii="Arial" w:eastAsia="Times New Roman" w:hAnsi="Arial" w:cs="Arial"/>
                <w:color w:val="000000"/>
                <w:sz w:val="18"/>
                <w:szCs w:val="18"/>
                <w:lang w:eastAsia="ar-SA"/>
              </w:rPr>
              <w:t xml:space="preserve">de 2016 </w:t>
            </w:r>
            <w:r w:rsidR="00F750D5">
              <w:rPr>
                <w:rFonts w:ascii="Arial" w:eastAsia="Times New Roman" w:hAnsi="Arial" w:cs="Arial"/>
                <w:color w:val="000000"/>
                <w:sz w:val="18"/>
                <w:szCs w:val="18"/>
                <w:lang w:eastAsia="ar-SA"/>
              </w:rPr>
              <w:t>a las 16:0</w:t>
            </w:r>
            <w:r w:rsidR="0074317C" w:rsidRPr="00891272">
              <w:rPr>
                <w:rFonts w:ascii="Arial" w:eastAsia="Times New Roman" w:hAnsi="Arial" w:cs="Arial"/>
                <w:color w:val="000000"/>
                <w:sz w:val="18"/>
                <w:szCs w:val="18"/>
                <w:lang w:eastAsia="ar-SA"/>
              </w:rPr>
              <w:t>0 horas en las marquesinas informativas y en la página Web institucional</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AB61F4" w:rsidRDefault="009B4539" w:rsidP="00CF29DD">
            <w:pPr>
              <w:suppressAutoHyphens/>
              <w:spacing w:after="0" w:line="240" w:lineRule="auto"/>
              <w:jc w:val="center"/>
              <w:rPr>
                <w:rFonts w:ascii="Arial" w:eastAsia="Times New Roman" w:hAnsi="Arial" w:cs="Arial"/>
                <w:sz w:val="18"/>
                <w:szCs w:val="18"/>
                <w:highlight w:val="yellow"/>
                <w:lang w:val="es-ES" w:eastAsia="ar-SA"/>
              </w:rPr>
            </w:pPr>
            <w:r w:rsidRPr="009314E2">
              <w:rPr>
                <w:rFonts w:ascii="Arial" w:hAnsi="Arial" w:cs="Arial"/>
                <w:sz w:val="18"/>
                <w:szCs w:val="16"/>
              </w:rPr>
              <w:t>ORRHH</w:t>
            </w:r>
          </w:p>
        </w:tc>
      </w:tr>
      <w:tr w:rsidR="0074317C" w:rsidRPr="00CF29DD" w:rsidTr="00485933">
        <w:trPr>
          <w:trHeight w:val="550"/>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both"/>
              <w:rPr>
                <w:rFonts w:ascii="Arial" w:eastAsia="Times New Roman" w:hAnsi="Arial" w:cs="Arial"/>
                <w:color w:val="000000"/>
                <w:sz w:val="18"/>
                <w:szCs w:val="18"/>
                <w:lang w:eastAsia="ar-SA"/>
              </w:rPr>
            </w:pPr>
            <w:r w:rsidRPr="0068143F">
              <w:rPr>
                <w:rFonts w:ascii="Arial" w:eastAsia="Times New Roman" w:hAnsi="Arial" w:cs="Arial"/>
                <w:color w:val="000000"/>
                <w:sz w:val="18"/>
                <w:szCs w:val="18"/>
                <w:lang w:eastAsia="ar-SA"/>
              </w:rPr>
              <w:t>Entrevista Personal</w:t>
            </w:r>
          </w:p>
        </w:tc>
        <w:tc>
          <w:tcPr>
            <w:tcW w:w="3672" w:type="dxa"/>
            <w:tcBorders>
              <w:top w:val="single" w:sz="4" w:space="0" w:color="000000"/>
              <w:left w:val="single" w:sz="4" w:space="0" w:color="000000"/>
              <w:bottom w:val="single" w:sz="4" w:space="0" w:color="000000"/>
              <w:right w:val="single" w:sz="4" w:space="0" w:color="000000"/>
            </w:tcBorders>
            <w:vAlign w:val="center"/>
          </w:tcPr>
          <w:p w:rsidR="0074317C" w:rsidRPr="00AC599E" w:rsidRDefault="00973057" w:rsidP="00AC599E">
            <w:pPr>
              <w:jc w:val="center"/>
              <w:rPr>
                <w:rFonts w:ascii="Arial" w:hAnsi="Arial" w:cs="Arial"/>
                <w:color w:val="000000"/>
                <w:sz w:val="18"/>
                <w:szCs w:val="18"/>
                <w:lang w:eastAsia="es-PE"/>
              </w:rPr>
            </w:pPr>
            <w:r>
              <w:rPr>
                <w:rFonts w:ascii="Arial" w:hAnsi="Arial" w:cs="Arial"/>
                <w:color w:val="000000"/>
                <w:sz w:val="18"/>
                <w:szCs w:val="18"/>
                <w:lang w:eastAsia="es-PE"/>
              </w:rPr>
              <w:t>28</w:t>
            </w:r>
            <w:r w:rsidR="00891272" w:rsidRPr="00891272">
              <w:rPr>
                <w:rFonts w:ascii="Arial" w:hAnsi="Arial" w:cs="Arial"/>
                <w:color w:val="000000"/>
                <w:sz w:val="18"/>
                <w:szCs w:val="18"/>
                <w:lang w:eastAsia="es-PE"/>
              </w:rPr>
              <w:t xml:space="preserve"> de </w:t>
            </w:r>
            <w:r w:rsidR="0099735B">
              <w:rPr>
                <w:rFonts w:ascii="Arial" w:hAnsi="Arial" w:cs="Arial"/>
                <w:color w:val="000000"/>
                <w:sz w:val="18"/>
                <w:szCs w:val="18"/>
                <w:lang w:eastAsia="es-PE"/>
              </w:rPr>
              <w:t xml:space="preserve">diciembre </w:t>
            </w:r>
            <w:r w:rsidR="00891272" w:rsidRPr="00891272">
              <w:rPr>
                <w:rFonts w:ascii="Arial" w:hAnsi="Arial" w:cs="Arial"/>
                <w:color w:val="000000"/>
                <w:sz w:val="18"/>
                <w:szCs w:val="18"/>
                <w:lang w:eastAsia="es-PE"/>
              </w:rPr>
              <w:t xml:space="preserve">de 2016 </w:t>
            </w:r>
            <w:r w:rsidR="0074317C" w:rsidRPr="00AC599E">
              <w:rPr>
                <w:rFonts w:ascii="Arial" w:hAnsi="Arial" w:cs="Arial"/>
                <w:color w:val="000000"/>
                <w:sz w:val="18"/>
                <w:szCs w:val="18"/>
                <w:lang w:eastAsia="es-PE"/>
              </w:rPr>
              <w:t xml:space="preserve">a las 11:00 horas, en la Unidad de Recursos Humanos de la Red Asistencial </w:t>
            </w:r>
            <w:r w:rsidR="00332F8D">
              <w:rPr>
                <w:rFonts w:ascii="Arial" w:hAnsi="Arial" w:cs="Arial"/>
                <w:color w:val="000000"/>
                <w:sz w:val="18"/>
                <w:szCs w:val="18"/>
                <w:lang w:eastAsia="es-PE"/>
              </w:rPr>
              <w:t>Tacna</w:t>
            </w:r>
            <w:r w:rsidR="0074317C" w:rsidRPr="00AC599E">
              <w:rPr>
                <w:rFonts w:ascii="Arial" w:hAnsi="Arial" w:cs="Arial"/>
                <w:color w:val="000000"/>
                <w:sz w:val="18"/>
                <w:szCs w:val="18"/>
                <w:lang w:eastAsia="es-PE"/>
              </w:rPr>
              <w:t xml:space="preserve">, sito en </w:t>
            </w:r>
            <w:r w:rsidR="00332F8D" w:rsidRPr="009E73EF">
              <w:rPr>
                <w:rFonts w:ascii="Arial" w:hAnsi="Arial" w:cs="Arial"/>
                <w:color w:val="000000"/>
                <w:sz w:val="18"/>
                <w:szCs w:val="18"/>
              </w:rPr>
              <w:t xml:space="preserve">Unidad de Recursos Humanos Carretera </w:t>
            </w:r>
            <w:proofErr w:type="spellStart"/>
            <w:r w:rsidR="00332F8D" w:rsidRPr="009E73EF">
              <w:rPr>
                <w:rFonts w:ascii="Arial" w:hAnsi="Arial" w:cs="Arial"/>
                <w:color w:val="000000"/>
                <w:sz w:val="18"/>
                <w:szCs w:val="18"/>
              </w:rPr>
              <w:t>Calana</w:t>
            </w:r>
            <w:proofErr w:type="spellEnd"/>
            <w:r w:rsidR="00332F8D" w:rsidRPr="009E73EF">
              <w:rPr>
                <w:rFonts w:ascii="Arial" w:hAnsi="Arial" w:cs="Arial"/>
                <w:color w:val="000000"/>
                <w:sz w:val="18"/>
                <w:szCs w:val="18"/>
              </w:rPr>
              <w:t xml:space="preserve"> Km 6.5 – Hospital III Daniel Alcides Carrión.</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AB61F4" w:rsidRDefault="009B4539" w:rsidP="00CF29DD">
            <w:pPr>
              <w:suppressAutoHyphens/>
              <w:spacing w:after="0" w:line="240" w:lineRule="auto"/>
              <w:jc w:val="center"/>
              <w:rPr>
                <w:rFonts w:ascii="Arial" w:eastAsia="Times New Roman" w:hAnsi="Arial" w:cs="Arial"/>
                <w:sz w:val="18"/>
                <w:szCs w:val="18"/>
                <w:highlight w:val="yellow"/>
                <w:lang w:val="es-ES" w:eastAsia="ar-SA"/>
              </w:rPr>
            </w:pPr>
            <w:r w:rsidRPr="009314E2">
              <w:rPr>
                <w:rFonts w:ascii="Arial" w:hAnsi="Arial" w:cs="Arial"/>
                <w:sz w:val="18"/>
                <w:szCs w:val="16"/>
              </w:rPr>
              <w:t>ORRHH</w:t>
            </w:r>
          </w:p>
        </w:tc>
      </w:tr>
      <w:tr w:rsidR="0074317C" w:rsidRPr="00CF29DD" w:rsidTr="00485933">
        <w:trPr>
          <w:trHeight w:val="304"/>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both"/>
              <w:rPr>
                <w:rFonts w:ascii="Arial" w:eastAsia="Times New Roman" w:hAnsi="Arial" w:cs="Arial"/>
                <w:color w:val="000000"/>
                <w:sz w:val="18"/>
                <w:szCs w:val="18"/>
                <w:lang w:eastAsia="ar-SA"/>
              </w:rPr>
            </w:pPr>
            <w:r w:rsidRPr="0068143F">
              <w:rPr>
                <w:rFonts w:ascii="Arial" w:eastAsia="Times New Roman" w:hAnsi="Arial" w:cs="Arial"/>
                <w:color w:val="000000"/>
                <w:sz w:val="18"/>
                <w:szCs w:val="18"/>
                <w:lang w:eastAsia="ar-SA"/>
              </w:rPr>
              <w:t>Publicación de Resultados de la Entrevista Personal</w:t>
            </w:r>
          </w:p>
        </w:tc>
        <w:tc>
          <w:tcPr>
            <w:tcW w:w="3672" w:type="dxa"/>
            <w:vMerge w:val="restart"/>
            <w:tcBorders>
              <w:top w:val="single" w:sz="4" w:space="0" w:color="000000"/>
              <w:left w:val="single" w:sz="4" w:space="0" w:color="000000"/>
              <w:right w:val="single" w:sz="4" w:space="0" w:color="000000"/>
            </w:tcBorders>
            <w:vAlign w:val="center"/>
          </w:tcPr>
          <w:p w:rsidR="0074317C" w:rsidRPr="00AC599E" w:rsidRDefault="00973057" w:rsidP="00AC4005">
            <w:pPr>
              <w:jc w:val="center"/>
              <w:rPr>
                <w:rFonts w:ascii="Arial" w:hAnsi="Arial" w:cs="Arial"/>
                <w:color w:val="000000"/>
                <w:sz w:val="18"/>
                <w:szCs w:val="18"/>
                <w:lang w:eastAsia="es-PE"/>
              </w:rPr>
            </w:pPr>
            <w:r>
              <w:rPr>
                <w:rFonts w:ascii="Arial" w:hAnsi="Arial" w:cs="Arial"/>
                <w:color w:val="000000"/>
                <w:sz w:val="18"/>
                <w:szCs w:val="18"/>
                <w:lang w:eastAsia="es-PE"/>
              </w:rPr>
              <w:t>28</w:t>
            </w:r>
            <w:r w:rsidR="00891272" w:rsidRPr="00891272">
              <w:rPr>
                <w:rFonts w:ascii="Arial" w:hAnsi="Arial" w:cs="Arial"/>
                <w:color w:val="000000"/>
                <w:sz w:val="18"/>
                <w:szCs w:val="18"/>
                <w:lang w:eastAsia="es-PE"/>
              </w:rPr>
              <w:t xml:space="preserve"> de </w:t>
            </w:r>
            <w:r w:rsidR="0099735B">
              <w:rPr>
                <w:rFonts w:ascii="Arial" w:hAnsi="Arial" w:cs="Arial"/>
                <w:color w:val="000000"/>
                <w:sz w:val="18"/>
                <w:szCs w:val="18"/>
                <w:lang w:eastAsia="es-PE"/>
              </w:rPr>
              <w:t xml:space="preserve">diciembre </w:t>
            </w:r>
            <w:r w:rsidR="00891272" w:rsidRPr="00891272">
              <w:rPr>
                <w:rFonts w:ascii="Arial" w:hAnsi="Arial" w:cs="Arial"/>
                <w:color w:val="000000"/>
                <w:sz w:val="18"/>
                <w:szCs w:val="18"/>
                <w:lang w:eastAsia="es-PE"/>
              </w:rPr>
              <w:t xml:space="preserve">de 2016 </w:t>
            </w:r>
            <w:r w:rsidR="00F750D5">
              <w:rPr>
                <w:rFonts w:ascii="Arial" w:hAnsi="Arial" w:cs="Arial"/>
                <w:color w:val="000000"/>
                <w:sz w:val="18"/>
                <w:szCs w:val="18"/>
                <w:lang w:eastAsia="es-PE"/>
              </w:rPr>
              <w:t>a partir de las 16:0</w:t>
            </w:r>
            <w:r w:rsidR="0074317C" w:rsidRPr="00AC599E">
              <w:rPr>
                <w:rFonts w:ascii="Arial" w:hAnsi="Arial" w:cs="Arial"/>
                <w:color w:val="000000"/>
                <w:sz w:val="18"/>
                <w:szCs w:val="18"/>
                <w:lang w:eastAsia="es-PE"/>
              </w:rPr>
              <w:t>0 horas en las marquesinas informativas y en la página Web institucional</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AB61F4" w:rsidRDefault="009B4539" w:rsidP="00CF29DD">
            <w:pPr>
              <w:suppressAutoHyphens/>
              <w:spacing w:after="0" w:line="240" w:lineRule="auto"/>
              <w:jc w:val="center"/>
              <w:rPr>
                <w:rFonts w:ascii="Arial" w:eastAsia="Times New Roman" w:hAnsi="Arial" w:cs="Arial"/>
                <w:sz w:val="18"/>
                <w:szCs w:val="18"/>
                <w:highlight w:val="yellow"/>
                <w:lang w:val="es-ES" w:eastAsia="ar-SA"/>
              </w:rPr>
            </w:pPr>
            <w:r w:rsidRPr="009314E2">
              <w:rPr>
                <w:rFonts w:ascii="Arial" w:hAnsi="Arial" w:cs="Arial"/>
                <w:sz w:val="18"/>
                <w:szCs w:val="16"/>
              </w:rPr>
              <w:t>ORRHH</w:t>
            </w:r>
          </w:p>
        </w:tc>
      </w:tr>
      <w:tr w:rsidR="0074317C" w:rsidRPr="00CF29DD" w:rsidTr="00485933">
        <w:trPr>
          <w:trHeight w:val="423"/>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both"/>
              <w:rPr>
                <w:rFonts w:ascii="Arial" w:eastAsia="Times New Roman" w:hAnsi="Arial" w:cs="Arial"/>
                <w:color w:val="000000"/>
                <w:sz w:val="18"/>
                <w:szCs w:val="18"/>
                <w:lang w:eastAsia="ar-SA"/>
              </w:rPr>
            </w:pPr>
            <w:r w:rsidRPr="0068143F">
              <w:rPr>
                <w:rFonts w:ascii="Arial" w:eastAsia="Times New Roman" w:hAnsi="Arial" w:cs="Arial"/>
                <w:color w:val="000000"/>
                <w:sz w:val="18"/>
                <w:szCs w:val="18"/>
                <w:lang w:eastAsia="ar-SA"/>
              </w:rPr>
              <w:t>Publicación del Resultado Final</w:t>
            </w:r>
          </w:p>
        </w:tc>
        <w:tc>
          <w:tcPr>
            <w:tcW w:w="3672" w:type="dxa"/>
            <w:vMerge/>
            <w:tcBorders>
              <w:left w:val="single" w:sz="4" w:space="0" w:color="000000"/>
              <w:bottom w:val="single" w:sz="4" w:space="0" w:color="000000"/>
              <w:right w:val="single" w:sz="4" w:space="0" w:color="000000"/>
            </w:tcBorders>
            <w:vAlign w:val="center"/>
          </w:tcPr>
          <w:p w:rsidR="0074317C" w:rsidRPr="00AC599E" w:rsidRDefault="0074317C" w:rsidP="00AC599E">
            <w:pPr>
              <w:jc w:val="center"/>
              <w:rPr>
                <w:rFonts w:ascii="Arial" w:hAnsi="Arial" w:cs="Arial"/>
                <w:color w:val="000000"/>
                <w:sz w:val="18"/>
                <w:szCs w:val="18"/>
                <w:lang w:eastAsia="es-PE"/>
              </w:rPr>
            </w:pP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AB61F4" w:rsidRDefault="009B4539" w:rsidP="00CF29DD">
            <w:pPr>
              <w:suppressAutoHyphens/>
              <w:spacing w:after="0" w:line="240" w:lineRule="auto"/>
              <w:jc w:val="center"/>
              <w:rPr>
                <w:rFonts w:ascii="Arial" w:eastAsia="Times New Roman" w:hAnsi="Arial" w:cs="Arial"/>
                <w:sz w:val="18"/>
                <w:szCs w:val="18"/>
                <w:highlight w:val="yellow"/>
                <w:lang w:val="es-ES" w:eastAsia="ar-SA"/>
              </w:rPr>
            </w:pPr>
            <w:r w:rsidRPr="009314E2">
              <w:rPr>
                <w:rFonts w:ascii="Arial" w:hAnsi="Arial" w:cs="Arial"/>
                <w:sz w:val="18"/>
                <w:szCs w:val="16"/>
              </w:rPr>
              <w:t>ORRHH</w:t>
            </w:r>
          </w:p>
        </w:tc>
      </w:tr>
      <w:tr w:rsidR="0074317C" w:rsidRPr="00CF29DD" w:rsidTr="00485933">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74317C" w:rsidRPr="00AC599E" w:rsidRDefault="0074317C" w:rsidP="00AC599E">
            <w:pPr>
              <w:jc w:val="center"/>
              <w:rPr>
                <w:rFonts w:ascii="Arial" w:hAnsi="Arial" w:cs="Arial"/>
                <w:color w:val="000000"/>
                <w:sz w:val="18"/>
                <w:szCs w:val="18"/>
                <w:lang w:eastAsia="es-PE"/>
              </w:rPr>
            </w:pPr>
            <w:r w:rsidRPr="00AC599E">
              <w:rPr>
                <w:rFonts w:ascii="Arial" w:hAnsi="Arial" w:cs="Arial"/>
                <w:color w:val="000000"/>
                <w:sz w:val="18"/>
                <w:szCs w:val="18"/>
                <w:lang w:eastAsia="es-PE"/>
              </w:rPr>
              <w:t>SUSCRIPCIÓN Y REGISTRO DEL CONTRATO</w:t>
            </w:r>
          </w:p>
        </w:tc>
      </w:tr>
      <w:tr w:rsidR="0074317C" w:rsidRPr="00CF29DD" w:rsidTr="00485933">
        <w:trPr>
          <w:trHeight w:val="188"/>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68143F" w:rsidRDefault="0074317C" w:rsidP="00CF29DD">
            <w:pPr>
              <w:suppressAutoHyphens/>
              <w:spacing w:after="0" w:line="240" w:lineRule="auto"/>
              <w:jc w:val="both"/>
              <w:rPr>
                <w:rFonts w:ascii="Arial" w:eastAsia="Times New Roman" w:hAnsi="Arial" w:cs="Arial"/>
                <w:color w:val="000000"/>
                <w:sz w:val="18"/>
                <w:szCs w:val="18"/>
                <w:lang w:val="es-ES" w:eastAsia="ar-SA"/>
              </w:rPr>
            </w:pPr>
            <w:r w:rsidRPr="0068143F">
              <w:rPr>
                <w:rFonts w:ascii="Arial" w:eastAsia="Times New Roman" w:hAnsi="Arial" w:cs="Arial"/>
                <w:color w:val="000000"/>
                <w:sz w:val="18"/>
                <w:szCs w:val="18"/>
                <w:lang w:val="es-ES" w:eastAsia="ar-SA"/>
              </w:rPr>
              <w:t>Suscripción del Contrato</w:t>
            </w:r>
          </w:p>
        </w:tc>
        <w:tc>
          <w:tcPr>
            <w:tcW w:w="3672" w:type="dxa"/>
            <w:tcBorders>
              <w:top w:val="single" w:sz="4" w:space="0" w:color="000000"/>
              <w:left w:val="single" w:sz="4" w:space="0" w:color="000000"/>
              <w:bottom w:val="single" w:sz="4" w:space="0" w:color="000000"/>
              <w:right w:val="single" w:sz="4" w:space="0" w:color="000000"/>
            </w:tcBorders>
            <w:vAlign w:val="center"/>
          </w:tcPr>
          <w:p w:rsidR="0074317C" w:rsidRPr="00AC599E" w:rsidRDefault="00973057" w:rsidP="00AC599E">
            <w:pPr>
              <w:jc w:val="center"/>
              <w:rPr>
                <w:rFonts w:ascii="Arial" w:hAnsi="Arial" w:cs="Arial"/>
                <w:color w:val="000000"/>
                <w:sz w:val="18"/>
                <w:szCs w:val="18"/>
                <w:lang w:eastAsia="es-PE"/>
              </w:rPr>
            </w:pPr>
            <w:r>
              <w:rPr>
                <w:rFonts w:ascii="Arial" w:hAnsi="Arial" w:cs="Arial"/>
                <w:color w:val="000000"/>
                <w:sz w:val="18"/>
                <w:szCs w:val="18"/>
                <w:lang w:eastAsia="es-PE"/>
              </w:rPr>
              <w:t>A partir del 29</w:t>
            </w:r>
            <w:r w:rsidR="00891272" w:rsidRPr="00891272">
              <w:rPr>
                <w:rFonts w:ascii="Arial" w:hAnsi="Arial" w:cs="Arial"/>
                <w:color w:val="000000"/>
                <w:sz w:val="18"/>
                <w:szCs w:val="18"/>
                <w:lang w:eastAsia="es-PE"/>
              </w:rPr>
              <w:t xml:space="preserve"> de </w:t>
            </w:r>
            <w:r w:rsidR="0099735B">
              <w:rPr>
                <w:rFonts w:ascii="Arial" w:hAnsi="Arial" w:cs="Arial"/>
                <w:color w:val="000000"/>
                <w:sz w:val="18"/>
                <w:szCs w:val="18"/>
                <w:lang w:eastAsia="es-PE"/>
              </w:rPr>
              <w:t xml:space="preserve">diciembre </w:t>
            </w:r>
            <w:r w:rsidR="00891272" w:rsidRPr="00891272">
              <w:rPr>
                <w:rFonts w:ascii="Arial" w:hAnsi="Arial" w:cs="Arial"/>
                <w:color w:val="000000"/>
                <w:sz w:val="18"/>
                <w:szCs w:val="18"/>
                <w:lang w:eastAsia="es-PE"/>
              </w:rPr>
              <w:t>de 2016</w:t>
            </w:r>
          </w:p>
        </w:tc>
        <w:tc>
          <w:tcPr>
            <w:tcW w:w="1518" w:type="dxa"/>
            <w:tcBorders>
              <w:top w:val="single" w:sz="4" w:space="0" w:color="000000"/>
              <w:left w:val="single" w:sz="4" w:space="0" w:color="000000"/>
              <w:bottom w:val="single" w:sz="4" w:space="0" w:color="000000"/>
              <w:right w:val="single" w:sz="4" w:space="0" w:color="000000"/>
            </w:tcBorders>
            <w:vAlign w:val="center"/>
          </w:tcPr>
          <w:p w:rsidR="0074317C" w:rsidRPr="00AB61F4" w:rsidRDefault="009B4539" w:rsidP="00CF29DD">
            <w:pPr>
              <w:suppressAutoHyphens/>
              <w:spacing w:after="0" w:line="240" w:lineRule="auto"/>
              <w:jc w:val="center"/>
              <w:rPr>
                <w:rFonts w:ascii="Arial" w:eastAsia="Times New Roman" w:hAnsi="Arial" w:cs="Arial"/>
                <w:sz w:val="18"/>
                <w:szCs w:val="18"/>
                <w:highlight w:val="yellow"/>
                <w:lang w:val="es-ES" w:eastAsia="ar-SA"/>
              </w:rPr>
            </w:pPr>
            <w:r w:rsidRPr="009314E2">
              <w:rPr>
                <w:rFonts w:ascii="Arial" w:hAnsi="Arial" w:cs="Arial"/>
                <w:sz w:val="18"/>
                <w:szCs w:val="16"/>
              </w:rPr>
              <w:t>ORRHH</w:t>
            </w:r>
          </w:p>
        </w:tc>
      </w:tr>
      <w:tr w:rsidR="0074317C" w:rsidRPr="00CF29DD" w:rsidTr="00485933">
        <w:trPr>
          <w:trHeight w:val="255"/>
        </w:trPr>
        <w:tc>
          <w:tcPr>
            <w:tcW w:w="439"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17</w:t>
            </w:r>
          </w:p>
        </w:tc>
        <w:tc>
          <w:tcPr>
            <w:tcW w:w="3031" w:type="dxa"/>
            <w:tcBorders>
              <w:top w:val="single" w:sz="4" w:space="0" w:color="000000"/>
              <w:left w:val="single" w:sz="4" w:space="0" w:color="000000"/>
              <w:bottom w:val="single" w:sz="4" w:space="0" w:color="000000"/>
              <w:right w:val="single" w:sz="4" w:space="0" w:color="000000"/>
            </w:tcBorders>
            <w:vAlign w:val="center"/>
          </w:tcPr>
          <w:p w:rsidR="0074317C" w:rsidRPr="00CF29DD" w:rsidRDefault="0074317C" w:rsidP="00CF29DD">
            <w:pPr>
              <w:suppressAutoHyphens/>
              <w:spacing w:after="0" w:line="240" w:lineRule="auto"/>
              <w:jc w:val="both"/>
              <w:rPr>
                <w:rFonts w:ascii="Arial" w:eastAsia="Times New Roman" w:hAnsi="Arial" w:cs="Arial"/>
                <w:sz w:val="18"/>
                <w:szCs w:val="18"/>
                <w:lang w:val="es-ES" w:eastAsia="ar-SA"/>
              </w:rPr>
            </w:pPr>
            <w:r w:rsidRPr="00CF29DD">
              <w:rPr>
                <w:rFonts w:ascii="Arial" w:eastAsia="Times New Roman" w:hAnsi="Arial" w:cs="Arial"/>
                <w:sz w:val="18"/>
                <w:szCs w:val="18"/>
                <w:lang w:val="es-ES" w:eastAsia="ar-SA"/>
              </w:rPr>
              <w:t>Registro del contrato</w:t>
            </w:r>
          </w:p>
        </w:tc>
        <w:tc>
          <w:tcPr>
            <w:tcW w:w="5190"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74317C" w:rsidRPr="00CF29DD" w:rsidRDefault="0074317C" w:rsidP="00CF29DD">
            <w:pPr>
              <w:suppressAutoHyphens/>
              <w:spacing w:after="0" w:line="240" w:lineRule="auto"/>
              <w:jc w:val="center"/>
              <w:rPr>
                <w:rFonts w:ascii="Arial" w:eastAsia="Times New Roman" w:hAnsi="Arial" w:cs="Arial"/>
                <w:sz w:val="18"/>
                <w:szCs w:val="18"/>
                <w:lang w:val="es-ES" w:eastAsia="ar-SA"/>
              </w:rPr>
            </w:pPr>
          </w:p>
        </w:tc>
      </w:tr>
    </w:tbl>
    <w:p w:rsidR="00CF29DD" w:rsidRPr="00CF29DD" w:rsidRDefault="00CF29DD" w:rsidP="00CF29DD">
      <w:pPr>
        <w:tabs>
          <w:tab w:val="num" w:pos="1080"/>
        </w:tabs>
        <w:suppressAutoHyphens/>
        <w:spacing w:after="0" w:line="240" w:lineRule="auto"/>
        <w:ind w:left="1080" w:hanging="720"/>
        <w:jc w:val="both"/>
        <w:rPr>
          <w:rFonts w:ascii="Arial" w:eastAsia="Times New Roman" w:hAnsi="Arial" w:cs="Arial"/>
          <w:b/>
          <w:sz w:val="18"/>
          <w:szCs w:val="18"/>
          <w:lang w:val="es-ES" w:eastAsia="ar-SA"/>
        </w:rPr>
      </w:pPr>
    </w:p>
    <w:p w:rsidR="00AB61F4" w:rsidRPr="003852B3" w:rsidRDefault="00AB61F4" w:rsidP="00AB61F4">
      <w:pPr>
        <w:pStyle w:val="Prrafodelista2"/>
        <w:numPr>
          <w:ilvl w:val="0"/>
          <w:numId w:val="19"/>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El Cronograma adjunto es tentativo, sujeto a variaciones que se darán a conocer oportunamente.</w:t>
      </w:r>
    </w:p>
    <w:p w:rsidR="00AB61F4" w:rsidRPr="003852B3" w:rsidRDefault="00AB61F4" w:rsidP="00AB61F4">
      <w:pPr>
        <w:pStyle w:val="Prrafodelista2"/>
        <w:numPr>
          <w:ilvl w:val="0"/>
          <w:numId w:val="19"/>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3852B3">
          <w:rPr>
            <w:rFonts w:ascii="Arial" w:hAnsi="Arial" w:cs="Arial"/>
            <w:sz w:val="16"/>
            <w:szCs w:val="16"/>
          </w:rPr>
          <w:t>la Unidad</w:t>
        </w:r>
      </w:smartTag>
      <w:r w:rsidRPr="003852B3">
        <w:rPr>
          <w:rFonts w:ascii="Arial" w:hAnsi="Arial" w:cs="Arial"/>
          <w:sz w:val="16"/>
          <w:szCs w:val="16"/>
        </w:rPr>
        <w:t xml:space="preserve"> de Recursos Humanos y otros lugares pertinentes.</w:t>
      </w:r>
    </w:p>
    <w:p w:rsidR="00AB61F4" w:rsidRPr="003852B3" w:rsidRDefault="00AB61F4" w:rsidP="00AB61F4">
      <w:pPr>
        <w:pStyle w:val="Prrafodelista2"/>
        <w:numPr>
          <w:ilvl w:val="0"/>
          <w:numId w:val="19"/>
        </w:numPr>
        <w:tabs>
          <w:tab w:val="left" w:pos="851"/>
        </w:tabs>
        <w:suppressAutoHyphens w:val="0"/>
        <w:ind w:left="851" w:hanging="425"/>
        <w:jc w:val="both"/>
        <w:rPr>
          <w:rFonts w:ascii="Arial" w:hAnsi="Arial" w:cs="Arial"/>
          <w:sz w:val="16"/>
          <w:szCs w:val="16"/>
        </w:rPr>
      </w:pPr>
      <w:r>
        <w:rPr>
          <w:rFonts w:ascii="Arial" w:hAnsi="Arial" w:cs="Arial"/>
          <w:sz w:val="16"/>
          <w:szCs w:val="16"/>
        </w:rPr>
        <w:t>SGGI</w:t>
      </w:r>
      <w:r w:rsidRPr="003852B3">
        <w:rPr>
          <w:rFonts w:ascii="Arial" w:hAnsi="Arial" w:cs="Arial"/>
          <w:sz w:val="16"/>
          <w:szCs w:val="16"/>
        </w:rPr>
        <w:t xml:space="preserve"> – </w:t>
      </w:r>
      <w:r w:rsidR="0074317C">
        <w:rPr>
          <w:rFonts w:ascii="Arial" w:hAnsi="Arial" w:cs="Arial"/>
          <w:sz w:val="16"/>
          <w:szCs w:val="16"/>
        </w:rPr>
        <w:t>Sub Gerencia de Gestión de la Incorporación</w:t>
      </w:r>
      <w:r w:rsidRPr="003852B3">
        <w:rPr>
          <w:rFonts w:ascii="Arial" w:hAnsi="Arial" w:cs="Arial"/>
          <w:sz w:val="16"/>
          <w:szCs w:val="16"/>
        </w:rPr>
        <w:t xml:space="preserve"> – GCGP – Sede Central de EsSalud.</w:t>
      </w:r>
    </w:p>
    <w:p w:rsidR="00AB61F4" w:rsidRPr="003852B3" w:rsidRDefault="00AB61F4" w:rsidP="00AB61F4">
      <w:pPr>
        <w:pStyle w:val="Prrafodelista2"/>
        <w:numPr>
          <w:ilvl w:val="0"/>
          <w:numId w:val="19"/>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 xml:space="preserve">ORRHH – Oficina de Recursos Humanos de </w:t>
      </w:r>
      <w:smartTag w:uri="urn:schemas-microsoft-com:office:smarttags" w:element="PersonName">
        <w:smartTagPr>
          <w:attr w:name="ProductID" w:val="la Red Asistencial"/>
        </w:smartTagPr>
        <w:r w:rsidRPr="003852B3">
          <w:rPr>
            <w:rFonts w:ascii="Arial" w:hAnsi="Arial" w:cs="Arial"/>
            <w:sz w:val="16"/>
            <w:szCs w:val="16"/>
          </w:rPr>
          <w:t>la Red Asistencial</w:t>
        </w:r>
      </w:smartTag>
      <w:r>
        <w:rPr>
          <w:rFonts w:ascii="Arial" w:hAnsi="Arial" w:cs="Arial"/>
          <w:sz w:val="16"/>
          <w:szCs w:val="16"/>
        </w:rPr>
        <w:t xml:space="preserve"> </w:t>
      </w:r>
    </w:p>
    <w:p w:rsidR="00AB61F4" w:rsidRPr="003852B3" w:rsidRDefault="00AB61F4" w:rsidP="00AB61F4">
      <w:pPr>
        <w:pStyle w:val="Prrafodelista2"/>
        <w:numPr>
          <w:ilvl w:val="0"/>
          <w:numId w:val="19"/>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En el aviso de publicación de una etapa debe anunciarse la fecha y hora de la siguiente etapa.</w:t>
      </w:r>
    </w:p>
    <w:p w:rsidR="00AB61F4" w:rsidRPr="003852B3" w:rsidRDefault="00AB61F4" w:rsidP="00AB61F4">
      <w:pPr>
        <w:pStyle w:val="Prrafodelista2"/>
        <w:numPr>
          <w:ilvl w:val="0"/>
          <w:numId w:val="19"/>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Se precisa que deberá inscribirse en una sola opción en el sistema SISEP.</w:t>
      </w:r>
    </w:p>
    <w:p w:rsidR="00AB61F4" w:rsidRPr="003852B3" w:rsidRDefault="00AB61F4" w:rsidP="00AB61F4">
      <w:pPr>
        <w:pStyle w:val="Prrafodelista2"/>
        <w:numPr>
          <w:ilvl w:val="0"/>
          <w:numId w:val="19"/>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Cabe indicar que el resultado corresponde a una Pre Calificación sujeta a la posterior verificación de los datos ingresados y de la documentación conexa solicitada</w:t>
      </w:r>
    </w:p>
    <w:p w:rsidR="00CF29DD" w:rsidRPr="00CF29DD" w:rsidRDefault="00CF29DD" w:rsidP="00CF29DD">
      <w:pPr>
        <w:suppressAutoHyphens/>
        <w:spacing w:after="0" w:line="240" w:lineRule="auto"/>
        <w:ind w:left="360"/>
        <w:jc w:val="both"/>
        <w:rPr>
          <w:rFonts w:ascii="Arial" w:eastAsia="Times New Roman" w:hAnsi="Arial" w:cs="Arial"/>
          <w:b/>
          <w:sz w:val="18"/>
          <w:szCs w:val="18"/>
          <w:lang w:val="es-ES" w:eastAsia="ar-SA"/>
        </w:rPr>
      </w:pPr>
    </w:p>
    <w:p w:rsidR="00CF29DD" w:rsidRDefault="00CF29DD" w:rsidP="00CF29DD">
      <w:pPr>
        <w:numPr>
          <w:ilvl w:val="0"/>
          <w:numId w:val="1"/>
        </w:numPr>
        <w:tabs>
          <w:tab w:val="num" w:pos="426"/>
        </w:tabs>
        <w:suppressAutoHyphens/>
        <w:spacing w:after="0" w:line="240" w:lineRule="auto"/>
        <w:ind w:left="426" w:hanging="426"/>
        <w:jc w:val="both"/>
        <w:rPr>
          <w:rFonts w:ascii="Arial" w:eastAsia="Times New Roman" w:hAnsi="Arial" w:cs="Arial"/>
          <w:b/>
          <w:sz w:val="18"/>
          <w:szCs w:val="18"/>
          <w:lang w:val="es-ES" w:eastAsia="ar-SA"/>
        </w:rPr>
      </w:pPr>
      <w:r w:rsidRPr="00CF29DD">
        <w:rPr>
          <w:rFonts w:ascii="Arial" w:eastAsia="Times New Roman" w:hAnsi="Arial" w:cs="Arial"/>
          <w:b/>
          <w:sz w:val="18"/>
          <w:szCs w:val="18"/>
          <w:lang w:val="es-ES" w:eastAsia="ar-SA"/>
        </w:rPr>
        <w:t>DE LA ETAPA DE EVALUACIÓN</w:t>
      </w:r>
    </w:p>
    <w:p w:rsidR="00BE5064" w:rsidRDefault="00BE5064" w:rsidP="00BE5064">
      <w:pPr>
        <w:suppressAutoHyphens/>
        <w:spacing w:after="0" w:line="240" w:lineRule="auto"/>
        <w:jc w:val="both"/>
        <w:rPr>
          <w:rFonts w:ascii="Arial" w:eastAsia="Times New Roman" w:hAnsi="Arial" w:cs="Arial"/>
          <w:b/>
          <w:sz w:val="18"/>
          <w:szCs w:val="18"/>
          <w:lang w:val="es-ES" w:eastAsia="ar-SA"/>
        </w:rPr>
      </w:pPr>
    </w:p>
    <w:p w:rsidR="00BE5064" w:rsidRPr="00CF29DD" w:rsidRDefault="00BE5064" w:rsidP="00BE5064">
      <w:pPr>
        <w:suppressAutoHyphens/>
        <w:spacing w:after="0" w:line="240" w:lineRule="auto"/>
        <w:jc w:val="both"/>
        <w:rPr>
          <w:rFonts w:ascii="Arial" w:eastAsia="Times New Roman" w:hAnsi="Arial" w:cs="Arial"/>
          <w:b/>
          <w:sz w:val="18"/>
          <w:szCs w:val="18"/>
          <w:lang w:val="es-ES" w:eastAsia="ar-SA"/>
        </w:rPr>
      </w:pPr>
    </w:p>
    <w:p w:rsidR="00AB61F4" w:rsidRDefault="00AB61F4" w:rsidP="00AB61F4">
      <w:pPr>
        <w:pStyle w:val="Sinespaciado1"/>
        <w:numPr>
          <w:ilvl w:val="0"/>
          <w:numId w:val="20"/>
        </w:numPr>
        <w:ind w:left="709" w:hanging="283"/>
        <w:jc w:val="both"/>
        <w:rPr>
          <w:rFonts w:ascii="Arial" w:hAnsi="Arial" w:cs="Arial"/>
          <w:sz w:val="20"/>
          <w:szCs w:val="20"/>
        </w:rPr>
      </w:pPr>
      <w:r w:rsidRPr="00126115">
        <w:rPr>
          <w:rFonts w:ascii="Arial" w:hAnsi="Arial" w:cs="Arial"/>
          <w:sz w:val="20"/>
          <w:szCs w:val="20"/>
        </w:rPr>
        <w:t>La evaluación tiene como puntaje</w:t>
      </w:r>
      <w:r w:rsidRPr="00A57045">
        <w:rPr>
          <w:rFonts w:ascii="Arial" w:hAnsi="Arial" w:cs="Arial"/>
          <w:sz w:val="20"/>
          <w:szCs w:val="20"/>
        </w:rPr>
        <w:t xml:space="preserve"> mínimo aprobatorio 55 puntos. Las evaluaciones parciales tienen carácter eliminatorio cuando se desaprueban. </w:t>
      </w:r>
      <w:smartTag w:uri="urn:schemas-microsoft-com:office:smarttags" w:element="PersonName">
        <w:smartTagPr>
          <w:attr w:name="ProductID" w:val="la Evaluaci￳n Psicot￩cnica"/>
        </w:smartTagPr>
        <w:r w:rsidRPr="00A57045">
          <w:rPr>
            <w:rFonts w:ascii="Arial" w:hAnsi="Arial" w:cs="Arial"/>
            <w:sz w:val="20"/>
            <w:szCs w:val="20"/>
          </w:rPr>
          <w:t>La Evaluación Psicotécnica</w:t>
        </w:r>
      </w:smartTag>
      <w:r w:rsidRPr="00A57045">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57045">
          <w:rPr>
            <w:rFonts w:ascii="Arial" w:hAnsi="Arial" w:cs="Arial"/>
            <w:sz w:val="20"/>
            <w:szCs w:val="20"/>
          </w:rPr>
          <w:t>La Evaluación</w:t>
        </w:r>
      </w:smartTag>
      <w:r w:rsidRPr="00A57045">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57045">
          <w:rPr>
            <w:rFonts w:ascii="Arial" w:hAnsi="Arial" w:cs="Arial"/>
            <w:sz w:val="20"/>
            <w:szCs w:val="20"/>
          </w:rPr>
          <w:t>La Evaluación Curricular</w:t>
        </w:r>
      </w:smartTag>
      <w:r w:rsidRPr="00A57045">
        <w:rPr>
          <w:rFonts w:ascii="Arial" w:hAnsi="Arial" w:cs="Arial"/>
          <w:sz w:val="20"/>
          <w:szCs w:val="20"/>
        </w:rPr>
        <w:t xml:space="preserve"> se desaprueba si no se cumplen los requisitos generales y</w:t>
      </w:r>
      <w:r>
        <w:rPr>
          <w:rFonts w:ascii="Arial" w:hAnsi="Arial" w:cs="Arial"/>
          <w:sz w:val="20"/>
          <w:szCs w:val="20"/>
        </w:rPr>
        <w:t xml:space="preserve"> específicos establecidos en el Aviso de Convocatoria. </w:t>
      </w:r>
      <w:smartTag w:uri="urn:schemas-microsoft-com:office:smarttags" w:element="PersonName">
        <w:smartTagPr>
          <w:attr w:name="ProductID" w:val="La Evaluaci￳n Psicol￳gica"/>
        </w:smartTagPr>
        <w:r>
          <w:rPr>
            <w:rFonts w:ascii="Arial" w:hAnsi="Arial" w:cs="Arial"/>
            <w:sz w:val="20"/>
            <w:szCs w:val="20"/>
          </w:rPr>
          <w:t>La Evaluación Psicológica</w:t>
        </w:r>
      </w:smartTag>
      <w:r>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Pr>
            <w:rFonts w:ascii="Arial" w:hAnsi="Arial" w:cs="Arial"/>
            <w:sz w:val="20"/>
            <w:szCs w:val="20"/>
          </w:rPr>
          <w:t>La Evaluación Personal</w:t>
        </w:r>
      </w:smartTag>
      <w:r>
        <w:rPr>
          <w:rFonts w:ascii="Arial" w:hAnsi="Arial" w:cs="Arial"/>
          <w:sz w:val="20"/>
          <w:szCs w:val="20"/>
        </w:rPr>
        <w:t xml:space="preserve"> se desaprueba si no se obtiene un puntaje mínimo de 11 puntos.</w:t>
      </w:r>
    </w:p>
    <w:p w:rsidR="00AB61F4" w:rsidRDefault="00AB61F4" w:rsidP="00AB61F4">
      <w:pPr>
        <w:pStyle w:val="Sinespaciado1"/>
        <w:jc w:val="both"/>
        <w:rPr>
          <w:rFonts w:ascii="Arial" w:hAnsi="Arial" w:cs="Arial"/>
          <w:sz w:val="20"/>
          <w:szCs w:val="20"/>
        </w:rPr>
      </w:pPr>
    </w:p>
    <w:p w:rsidR="002F5506" w:rsidRDefault="002F5506" w:rsidP="00AB61F4">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AB61F4" w:rsidRPr="00E1068C" w:rsidTr="00485933">
        <w:tc>
          <w:tcPr>
            <w:tcW w:w="5103" w:type="dxa"/>
            <w:gridSpan w:val="2"/>
            <w:shd w:val="clear" w:color="auto" w:fill="BFBFBF"/>
            <w:vAlign w:val="center"/>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lastRenderedPageBreak/>
              <w:t>EVALUACIONES</w:t>
            </w:r>
          </w:p>
        </w:tc>
        <w:tc>
          <w:tcPr>
            <w:tcW w:w="900" w:type="dxa"/>
            <w:shd w:val="clear" w:color="auto" w:fill="BFBFBF"/>
            <w:vAlign w:val="center"/>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PESO</w:t>
            </w:r>
          </w:p>
        </w:tc>
        <w:tc>
          <w:tcPr>
            <w:tcW w:w="1260" w:type="dxa"/>
            <w:shd w:val="clear" w:color="auto" w:fill="BFBFBF"/>
            <w:vAlign w:val="center"/>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PUNTAJE MÍNIMO</w:t>
            </w:r>
          </w:p>
        </w:tc>
        <w:tc>
          <w:tcPr>
            <w:tcW w:w="1101" w:type="dxa"/>
            <w:shd w:val="clear" w:color="auto" w:fill="BFBFBF"/>
            <w:vAlign w:val="center"/>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PUNTAJE MÁXIMO</w:t>
            </w:r>
          </w:p>
        </w:tc>
      </w:tr>
      <w:tr w:rsidR="00AB61F4" w:rsidRPr="00E1068C" w:rsidTr="00485933">
        <w:tc>
          <w:tcPr>
            <w:tcW w:w="5103" w:type="dxa"/>
            <w:gridSpan w:val="2"/>
          </w:tcPr>
          <w:p w:rsidR="00AB61F4" w:rsidRPr="00E1068C" w:rsidRDefault="00AB61F4" w:rsidP="00CE4523">
            <w:pPr>
              <w:spacing w:after="0"/>
              <w:jc w:val="both"/>
              <w:rPr>
                <w:rFonts w:ascii="Arial" w:hAnsi="Arial" w:cs="Arial"/>
                <w:b/>
                <w:sz w:val="18"/>
                <w:szCs w:val="18"/>
              </w:rPr>
            </w:pPr>
            <w:r w:rsidRPr="00E1068C">
              <w:rPr>
                <w:rFonts w:ascii="Arial" w:hAnsi="Arial" w:cs="Arial"/>
                <w:b/>
                <w:sz w:val="18"/>
                <w:szCs w:val="18"/>
              </w:rPr>
              <w:t>EVALUACIÓN PRE CURRICULAR (VÍA INFORMACIÓN DEL SISEP)</w:t>
            </w:r>
          </w:p>
        </w:tc>
        <w:tc>
          <w:tcPr>
            <w:tcW w:w="3261" w:type="dxa"/>
            <w:gridSpan w:val="3"/>
            <w:vAlign w:val="center"/>
          </w:tcPr>
          <w:p w:rsidR="00AB61F4" w:rsidRPr="00E1068C" w:rsidRDefault="00AB61F4" w:rsidP="00CE4523">
            <w:pPr>
              <w:spacing w:after="0"/>
              <w:jc w:val="center"/>
              <w:rPr>
                <w:rFonts w:ascii="Arial" w:hAnsi="Arial" w:cs="Arial"/>
                <w:b/>
                <w:sz w:val="18"/>
                <w:szCs w:val="18"/>
              </w:rPr>
            </w:pPr>
          </w:p>
        </w:tc>
      </w:tr>
      <w:tr w:rsidR="00AB61F4" w:rsidRPr="00E1068C" w:rsidTr="00485933">
        <w:tc>
          <w:tcPr>
            <w:tcW w:w="5103" w:type="dxa"/>
            <w:gridSpan w:val="2"/>
          </w:tcPr>
          <w:p w:rsidR="00AB61F4" w:rsidRPr="00E1068C" w:rsidRDefault="00AB61F4" w:rsidP="00CE4523">
            <w:pPr>
              <w:spacing w:after="0"/>
              <w:jc w:val="both"/>
              <w:rPr>
                <w:rFonts w:ascii="Arial" w:hAnsi="Arial" w:cs="Arial"/>
                <w:b/>
                <w:sz w:val="18"/>
                <w:szCs w:val="18"/>
              </w:rPr>
            </w:pPr>
            <w:r w:rsidRPr="00E1068C">
              <w:rPr>
                <w:rFonts w:ascii="Arial" w:hAnsi="Arial" w:cs="Arial"/>
                <w:b/>
                <w:sz w:val="18"/>
                <w:szCs w:val="18"/>
              </w:rPr>
              <w:t>EVALUACIÓN PSICOTÉCNICA</w:t>
            </w:r>
            <w:r>
              <w:rPr>
                <w:rFonts w:ascii="Arial" w:hAnsi="Arial" w:cs="Arial"/>
                <w:b/>
                <w:sz w:val="18"/>
                <w:szCs w:val="18"/>
              </w:rPr>
              <w:t xml:space="preserve"> Y PSICOLOGICA</w:t>
            </w:r>
          </w:p>
        </w:tc>
        <w:tc>
          <w:tcPr>
            <w:tcW w:w="3261" w:type="dxa"/>
            <w:gridSpan w:val="3"/>
            <w:vAlign w:val="center"/>
          </w:tcPr>
          <w:p w:rsidR="00AB61F4" w:rsidRPr="00E1068C" w:rsidRDefault="00AB61F4" w:rsidP="00CE4523">
            <w:pPr>
              <w:spacing w:after="0"/>
              <w:jc w:val="center"/>
              <w:rPr>
                <w:rFonts w:ascii="Arial" w:hAnsi="Arial" w:cs="Arial"/>
                <w:b/>
                <w:sz w:val="18"/>
                <w:szCs w:val="18"/>
              </w:rPr>
            </w:pPr>
          </w:p>
        </w:tc>
      </w:tr>
      <w:tr w:rsidR="00AB61F4" w:rsidRPr="00E1068C" w:rsidTr="00485933">
        <w:trPr>
          <w:trHeight w:val="105"/>
        </w:trPr>
        <w:tc>
          <w:tcPr>
            <w:tcW w:w="5103" w:type="dxa"/>
            <w:gridSpan w:val="2"/>
          </w:tcPr>
          <w:p w:rsidR="00AB61F4" w:rsidRPr="00E1068C" w:rsidRDefault="00AB61F4" w:rsidP="00CE4523">
            <w:pPr>
              <w:spacing w:after="0"/>
              <w:jc w:val="both"/>
              <w:rPr>
                <w:rFonts w:ascii="Arial" w:hAnsi="Arial" w:cs="Arial"/>
                <w:b/>
                <w:sz w:val="18"/>
                <w:szCs w:val="18"/>
              </w:rPr>
            </w:pPr>
            <w:r w:rsidRPr="00E1068C">
              <w:rPr>
                <w:rFonts w:ascii="Arial" w:hAnsi="Arial" w:cs="Arial"/>
                <w:b/>
                <w:sz w:val="18"/>
                <w:szCs w:val="18"/>
              </w:rPr>
              <w:t>EVALUACIÓN DE CONOCIMIENTOS</w:t>
            </w:r>
          </w:p>
        </w:tc>
        <w:tc>
          <w:tcPr>
            <w:tcW w:w="900" w:type="dxa"/>
            <w:shd w:val="clear" w:color="auto" w:fill="auto"/>
            <w:vAlign w:val="center"/>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50%</w:t>
            </w:r>
          </w:p>
        </w:tc>
        <w:tc>
          <w:tcPr>
            <w:tcW w:w="1260" w:type="dxa"/>
            <w:shd w:val="clear" w:color="auto" w:fill="auto"/>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26</w:t>
            </w:r>
          </w:p>
        </w:tc>
        <w:tc>
          <w:tcPr>
            <w:tcW w:w="1101" w:type="dxa"/>
            <w:shd w:val="clear" w:color="auto" w:fill="auto"/>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50</w:t>
            </w:r>
          </w:p>
        </w:tc>
      </w:tr>
      <w:tr w:rsidR="00AB61F4" w:rsidRPr="00E1068C" w:rsidTr="00485933">
        <w:tc>
          <w:tcPr>
            <w:tcW w:w="5103" w:type="dxa"/>
            <w:gridSpan w:val="2"/>
          </w:tcPr>
          <w:p w:rsidR="00AB61F4" w:rsidRPr="00E1068C" w:rsidRDefault="00AB61F4" w:rsidP="00CE4523">
            <w:pPr>
              <w:spacing w:after="0"/>
              <w:jc w:val="both"/>
              <w:rPr>
                <w:rFonts w:ascii="Arial" w:hAnsi="Arial" w:cs="Arial"/>
                <w:b/>
                <w:sz w:val="18"/>
                <w:szCs w:val="18"/>
              </w:rPr>
            </w:pPr>
            <w:r w:rsidRPr="00E1068C">
              <w:rPr>
                <w:rFonts w:ascii="Arial" w:hAnsi="Arial" w:cs="Arial"/>
                <w:b/>
                <w:sz w:val="18"/>
                <w:szCs w:val="18"/>
              </w:rPr>
              <w:t>EVALUACIÓN CURRICULAR (HOJAS DE VIDA)</w:t>
            </w:r>
          </w:p>
        </w:tc>
        <w:tc>
          <w:tcPr>
            <w:tcW w:w="900" w:type="dxa"/>
            <w:vAlign w:val="center"/>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30%</w:t>
            </w:r>
          </w:p>
        </w:tc>
        <w:tc>
          <w:tcPr>
            <w:tcW w:w="1260" w:type="dxa"/>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18</w:t>
            </w:r>
          </w:p>
        </w:tc>
        <w:tc>
          <w:tcPr>
            <w:tcW w:w="1101" w:type="dxa"/>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30</w:t>
            </w:r>
          </w:p>
        </w:tc>
      </w:tr>
      <w:tr w:rsidR="00AB61F4" w:rsidRPr="00E1068C" w:rsidTr="00485933">
        <w:tc>
          <w:tcPr>
            <w:tcW w:w="392" w:type="dxa"/>
          </w:tcPr>
          <w:p w:rsidR="00AB61F4" w:rsidRPr="00E1068C" w:rsidRDefault="00AB61F4" w:rsidP="00CE4523">
            <w:pPr>
              <w:spacing w:after="0"/>
              <w:rPr>
                <w:rFonts w:ascii="Arial" w:hAnsi="Arial" w:cs="Arial"/>
                <w:sz w:val="18"/>
                <w:szCs w:val="18"/>
              </w:rPr>
            </w:pPr>
            <w:r w:rsidRPr="00E1068C">
              <w:rPr>
                <w:rFonts w:ascii="Arial" w:hAnsi="Arial" w:cs="Arial"/>
                <w:sz w:val="18"/>
                <w:szCs w:val="18"/>
              </w:rPr>
              <w:t>a.</w:t>
            </w:r>
          </w:p>
        </w:tc>
        <w:tc>
          <w:tcPr>
            <w:tcW w:w="4711" w:type="dxa"/>
          </w:tcPr>
          <w:p w:rsidR="00AB61F4" w:rsidRPr="00E1068C" w:rsidRDefault="00AB61F4" w:rsidP="00CE4523">
            <w:pPr>
              <w:spacing w:after="0"/>
              <w:jc w:val="both"/>
              <w:rPr>
                <w:rFonts w:ascii="Arial" w:hAnsi="Arial" w:cs="Arial"/>
                <w:sz w:val="18"/>
                <w:szCs w:val="18"/>
              </w:rPr>
            </w:pPr>
            <w:r w:rsidRPr="00E1068C">
              <w:rPr>
                <w:rFonts w:ascii="Arial" w:hAnsi="Arial" w:cs="Arial"/>
                <w:sz w:val="18"/>
                <w:szCs w:val="18"/>
              </w:rPr>
              <w:t xml:space="preserve">Formación: </w:t>
            </w:r>
          </w:p>
        </w:tc>
        <w:tc>
          <w:tcPr>
            <w:tcW w:w="900" w:type="dxa"/>
            <w:shd w:val="clear" w:color="auto" w:fill="BFBFBF"/>
            <w:vAlign w:val="center"/>
          </w:tcPr>
          <w:p w:rsidR="00AB61F4" w:rsidRPr="00E1068C" w:rsidRDefault="00AB61F4" w:rsidP="00CE4523">
            <w:pPr>
              <w:spacing w:after="0"/>
              <w:jc w:val="center"/>
              <w:rPr>
                <w:rFonts w:ascii="Arial" w:hAnsi="Arial" w:cs="Arial"/>
                <w:sz w:val="18"/>
                <w:szCs w:val="18"/>
              </w:rPr>
            </w:pPr>
          </w:p>
        </w:tc>
        <w:tc>
          <w:tcPr>
            <w:tcW w:w="1260" w:type="dxa"/>
            <w:shd w:val="clear" w:color="auto" w:fill="BFBFBF"/>
            <w:vAlign w:val="center"/>
          </w:tcPr>
          <w:p w:rsidR="00AB61F4" w:rsidRPr="00E1068C" w:rsidRDefault="00AB61F4" w:rsidP="00CE4523">
            <w:pPr>
              <w:spacing w:after="0"/>
              <w:jc w:val="center"/>
              <w:rPr>
                <w:rFonts w:ascii="Arial" w:hAnsi="Arial" w:cs="Arial"/>
                <w:sz w:val="18"/>
                <w:szCs w:val="18"/>
              </w:rPr>
            </w:pPr>
          </w:p>
        </w:tc>
        <w:tc>
          <w:tcPr>
            <w:tcW w:w="1101" w:type="dxa"/>
            <w:shd w:val="clear" w:color="auto" w:fill="BFBFBF"/>
            <w:vAlign w:val="center"/>
          </w:tcPr>
          <w:p w:rsidR="00AB61F4" w:rsidRPr="00E1068C" w:rsidRDefault="00AB61F4" w:rsidP="00CE4523">
            <w:pPr>
              <w:spacing w:after="0"/>
              <w:jc w:val="center"/>
              <w:rPr>
                <w:rFonts w:ascii="Arial" w:hAnsi="Arial" w:cs="Arial"/>
                <w:sz w:val="18"/>
                <w:szCs w:val="18"/>
              </w:rPr>
            </w:pPr>
          </w:p>
        </w:tc>
      </w:tr>
      <w:tr w:rsidR="00AB61F4" w:rsidRPr="00E1068C" w:rsidTr="00485933">
        <w:tc>
          <w:tcPr>
            <w:tcW w:w="392" w:type="dxa"/>
          </w:tcPr>
          <w:p w:rsidR="00AB61F4" w:rsidRPr="00E1068C" w:rsidRDefault="00AB61F4" w:rsidP="00CE4523">
            <w:pPr>
              <w:spacing w:after="0"/>
              <w:jc w:val="both"/>
              <w:rPr>
                <w:rFonts w:ascii="Arial" w:hAnsi="Arial" w:cs="Arial"/>
                <w:sz w:val="18"/>
                <w:szCs w:val="18"/>
              </w:rPr>
            </w:pPr>
            <w:r w:rsidRPr="00E1068C">
              <w:rPr>
                <w:rFonts w:ascii="Arial" w:hAnsi="Arial" w:cs="Arial"/>
                <w:sz w:val="18"/>
                <w:szCs w:val="18"/>
              </w:rPr>
              <w:t>b.</w:t>
            </w:r>
          </w:p>
        </w:tc>
        <w:tc>
          <w:tcPr>
            <w:tcW w:w="4711" w:type="dxa"/>
          </w:tcPr>
          <w:p w:rsidR="00AB61F4" w:rsidRPr="00E1068C" w:rsidRDefault="00AB61F4" w:rsidP="00CE4523">
            <w:pPr>
              <w:spacing w:after="0"/>
              <w:jc w:val="both"/>
              <w:rPr>
                <w:rFonts w:ascii="Arial" w:hAnsi="Arial" w:cs="Arial"/>
                <w:sz w:val="18"/>
                <w:szCs w:val="18"/>
              </w:rPr>
            </w:pPr>
            <w:r w:rsidRPr="00E1068C">
              <w:rPr>
                <w:rFonts w:ascii="Arial" w:hAnsi="Arial" w:cs="Arial"/>
                <w:sz w:val="18"/>
                <w:szCs w:val="18"/>
              </w:rPr>
              <w:t xml:space="preserve">Experiencia Laboral: </w:t>
            </w:r>
          </w:p>
        </w:tc>
        <w:tc>
          <w:tcPr>
            <w:tcW w:w="900" w:type="dxa"/>
            <w:shd w:val="clear" w:color="auto" w:fill="BFBFBF"/>
            <w:vAlign w:val="center"/>
          </w:tcPr>
          <w:p w:rsidR="00AB61F4" w:rsidRPr="00E1068C" w:rsidRDefault="00AB61F4" w:rsidP="00CE4523">
            <w:pPr>
              <w:spacing w:after="0"/>
              <w:jc w:val="center"/>
              <w:rPr>
                <w:rFonts w:ascii="Arial" w:hAnsi="Arial" w:cs="Arial"/>
                <w:sz w:val="18"/>
                <w:szCs w:val="18"/>
              </w:rPr>
            </w:pPr>
          </w:p>
        </w:tc>
        <w:tc>
          <w:tcPr>
            <w:tcW w:w="1260" w:type="dxa"/>
            <w:shd w:val="clear" w:color="auto" w:fill="BFBFBF"/>
            <w:vAlign w:val="center"/>
          </w:tcPr>
          <w:p w:rsidR="00AB61F4" w:rsidRPr="00E1068C" w:rsidRDefault="00AB61F4" w:rsidP="00CE4523">
            <w:pPr>
              <w:spacing w:after="0"/>
              <w:jc w:val="center"/>
              <w:rPr>
                <w:rFonts w:ascii="Arial" w:hAnsi="Arial" w:cs="Arial"/>
                <w:sz w:val="18"/>
                <w:szCs w:val="18"/>
              </w:rPr>
            </w:pPr>
          </w:p>
        </w:tc>
        <w:tc>
          <w:tcPr>
            <w:tcW w:w="1101" w:type="dxa"/>
            <w:shd w:val="clear" w:color="auto" w:fill="BFBFBF"/>
            <w:vAlign w:val="center"/>
          </w:tcPr>
          <w:p w:rsidR="00AB61F4" w:rsidRPr="00E1068C" w:rsidRDefault="00AB61F4" w:rsidP="00CE4523">
            <w:pPr>
              <w:spacing w:after="0"/>
              <w:jc w:val="center"/>
              <w:rPr>
                <w:rFonts w:ascii="Arial" w:hAnsi="Arial" w:cs="Arial"/>
                <w:sz w:val="18"/>
                <w:szCs w:val="18"/>
              </w:rPr>
            </w:pPr>
          </w:p>
        </w:tc>
      </w:tr>
      <w:tr w:rsidR="00AB61F4" w:rsidRPr="00E1068C" w:rsidTr="00485933">
        <w:tc>
          <w:tcPr>
            <w:tcW w:w="392" w:type="dxa"/>
          </w:tcPr>
          <w:p w:rsidR="00AB61F4" w:rsidRPr="00E1068C" w:rsidRDefault="00AB61F4" w:rsidP="00CE4523">
            <w:pPr>
              <w:spacing w:after="0"/>
              <w:jc w:val="both"/>
              <w:rPr>
                <w:rFonts w:ascii="Arial" w:hAnsi="Arial" w:cs="Arial"/>
                <w:sz w:val="18"/>
                <w:szCs w:val="18"/>
              </w:rPr>
            </w:pPr>
            <w:r w:rsidRPr="00E1068C">
              <w:rPr>
                <w:rFonts w:ascii="Arial" w:hAnsi="Arial" w:cs="Arial"/>
                <w:sz w:val="18"/>
                <w:szCs w:val="18"/>
              </w:rPr>
              <w:t>c.</w:t>
            </w:r>
          </w:p>
        </w:tc>
        <w:tc>
          <w:tcPr>
            <w:tcW w:w="4711" w:type="dxa"/>
          </w:tcPr>
          <w:p w:rsidR="00AB61F4" w:rsidRPr="00E1068C" w:rsidRDefault="00AB61F4" w:rsidP="00CE4523">
            <w:pPr>
              <w:spacing w:after="0"/>
              <w:jc w:val="both"/>
              <w:rPr>
                <w:rFonts w:ascii="Arial" w:hAnsi="Arial" w:cs="Arial"/>
                <w:sz w:val="18"/>
                <w:szCs w:val="18"/>
              </w:rPr>
            </w:pPr>
            <w:r w:rsidRPr="00E1068C">
              <w:rPr>
                <w:rFonts w:ascii="Arial" w:hAnsi="Arial" w:cs="Arial"/>
                <w:sz w:val="18"/>
                <w:szCs w:val="18"/>
              </w:rPr>
              <w:t>Capacitación:</w:t>
            </w:r>
          </w:p>
        </w:tc>
        <w:tc>
          <w:tcPr>
            <w:tcW w:w="900" w:type="dxa"/>
            <w:shd w:val="clear" w:color="auto" w:fill="BFBFBF"/>
            <w:vAlign w:val="center"/>
          </w:tcPr>
          <w:p w:rsidR="00AB61F4" w:rsidRPr="00E1068C" w:rsidRDefault="00AB61F4" w:rsidP="00CE4523">
            <w:pPr>
              <w:spacing w:after="0"/>
              <w:jc w:val="center"/>
              <w:rPr>
                <w:rFonts w:ascii="Arial" w:hAnsi="Arial" w:cs="Arial"/>
                <w:sz w:val="18"/>
                <w:szCs w:val="18"/>
              </w:rPr>
            </w:pPr>
          </w:p>
        </w:tc>
        <w:tc>
          <w:tcPr>
            <w:tcW w:w="1260" w:type="dxa"/>
            <w:shd w:val="clear" w:color="auto" w:fill="BFBFBF"/>
            <w:vAlign w:val="center"/>
          </w:tcPr>
          <w:p w:rsidR="00AB61F4" w:rsidRPr="00E1068C" w:rsidRDefault="00AB61F4" w:rsidP="00CE4523">
            <w:pPr>
              <w:spacing w:after="0"/>
              <w:jc w:val="center"/>
              <w:rPr>
                <w:rFonts w:ascii="Arial" w:hAnsi="Arial" w:cs="Arial"/>
                <w:sz w:val="18"/>
                <w:szCs w:val="18"/>
              </w:rPr>
            </w:pPr>
          </w:p>
        </w:tc>
        <w:tc>
          <w:tcPr>
            <w:tcW w:w="1101" w:type="dxa"/>
            <w:shd w:val="clear" w:color="auto" w:fill="BFBFBF"/>
            <w:vAlign w:val="center"/>
          </w:tcPr>
          <w:p w:rsidR="00AB61F4" w:rsidRPr="00E1068C" w:rsidRDefault="00AB61F4" w:rsidP="00CE4523">
            <w:pPr>
              <w:spacing w:after="0"/>
              <w:jc w:val="center"/>
              <w:rPr>
                <w:rFonts w:ascii="Arial" w:hAnsi="Arial" w:cs="Arial"/>
                <w:sz w:val="18"/>
                <w:szCs w:val="18"/>
              </w:rPr>
            </w:pPr>
          </w:p>
        </w:tc>
      </w:tr>
      <w:tr w:rsidR="00AB61F4" w:rsidRPr="00E1068C" w:rsidTr="00485933">
        <w:tc>
          <w:tcPr>
            <w:tcW w:w="5103" w:type="dxa"/>
            <w:gridSpan w:val="2"/>
            <w:vAlign w:val="center"/>
          </w:tcPr>
          <w:p w:rsidR="00AB61F4" w:rsidRPr="00E1068C" w:rsidRDefault="00AB61F4" w:rsidP="00CE4523">
            <w:pPr>
              <w:spacing w:after="0"/>
              <w:rPr>
                <w:rFonts w:ascii="Arial" w:hAnsi="Arial" w:cs="Arial"/>
                <w:b/>
                <w:sz w:val="18"/>
                <w:szCs w:val="18"/>
              </w:rPr>
            </w:pPr>
            <w:r w:rsidRPr="00E1068C">
              <w:rPr>
                <w:rFonts w:ascii="Arial" w:hAnsi="Arial" w:cs="Arial"/>
                <w:b/>
                <w:sz w:val="18"/>
                <w:szCs w:val="18"/>
              </w:rPr>
              <w:t>EVALUACIÓN PERSONAL</w:t>
            </w:r>
          </w:p>
        </w:tc>
        <w:tc>
          <w:tcPr>
            <w:tcW w:w="900" w:type="dxa"/>
            <w:vAlign w:val="center"/>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20%</w:t>
            </w:r>
          </w:p>
        </w:tc>
        <w:tc>
          <w:tcPr>
            <w:tcW w:w="1260" w:type="dxa"/>
            <w:vAlign w:val="center"/>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11</w:t>
            </w:r>
          </w:p>
        </w:tc>
        <w:tc>
          <w:tcPr>
            <w:tcW w:w="1101" w:type="dxa"/>
            <w:vAlign w:val="center"/>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20</w:t>
            </w:r>
          </w:p>
        </w:tc>
      </w:tr>
      <w:tr w:rsidR="00AB61F4" w:rsidRPr="00E1068C" w:rsidTr="00485933">
        <w:trPr>
          <w:trHeight w:val="339"/>
        </w:trPr>
        <w:tc>
          <w:tcPr>
            <w:tcW w:w="5103" w:type="dxa"/>
            <w:gridSpan w:val="2"/>
            <w:shd w:val="clear" w:color="auto" w:fill="BFBFBF"/>
            <w:vAlign w:val="center"/>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PUNTAJE TOTAL</w:t>
            </w:r>
          </w:p>
        </w:tc>
        <w:tc>
          <w:tcPr>
            <w:tcW w:w="900" w:type="dxa"/>
            <w:shd w:val="clear" w:color="auto" w:fill="BFBFBF"/>
            <w:vAlign w:val="center"/>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100%</w:t>
            </w:r>
          </w:p>
        </w:tc>
        <w:tc>
          <w:tcPr>
            <w:tcW w:w="1260" w:type="dxa"/>
            <w:shd w:val="clear" w:color="auto" w:fill="BFBFBF"/>
            <w:vAlign w:val="center"/>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55</w:t>
            </w:r>
          </w:p>
        </w:tc>
        <w:tc>
          <w:tcPr>
            <w:tcW w:w="1101" w:type="dxa"/>
            <w:shd w:val="clear" w:color="auto" w:fill="BFBFBF"/>
            <w:vAlign w:val="center"/>
          </w:tcPr>
          <w:p w:rsidR="00AB61F4" w:rsidRPr="00E1068C" w:rsidRDefault="00AB61F4" w:rsidP="00CE4523">
            <w:pPr>
              <w:spacing w:after="0"/>
              <w:jc w:val="center"/>
              <w:rPr>
                <w:rFonts w:ascii="Arial" w:hAnsi="Arial" w:cs="Arial"/>
                <w:b/>
                <w:sz w:val="18"/>
                <w:szCs w:val="18"/>
              </w:rPr>
            </w:pPr>
            <w:r w:rsidRPr="00E1068C">
              <w:rPr>
                <w:rFonts w:ascii="Arial" w:hAnsi="Arial" w:cs="Arial"/>
                <w:b/>
                <w:sz w:val="18"/>
                <w:szCs w:val="18"/>
              </w:rPr>
              <w:t>100</w:t>
            </w:r>
          </w:p>
        </w:tc>
      </w:tr>
    </w:tbl>
    <w:p w:rsidR="00AB61F4" w:rsidRDefault="00AB61F4" w:rsidP="00AB61F4">
      <w:pPr>
        <w:pStyle w:val="Sinespaciado1"/>
        <w:ind w:left="709"/>
        <w:jc w:val="both"/>
        <w:rPr>
          <w:rFonts w:ascii="Arial" w:hAnsi="Arial" w:cs="Arial"/>
          <w:sz w:val="20"/>
          <w:szCs w:val="20"/>
        </w:rPr>
      </w:pPr>
    </w:p>
    <w:p w:rsidR="00AB61F4" w:rsidRDefault="00AB61F4" w:rsidP="00AB61F4">
      <w:pPr>
        <w:pStyle w:val="Sinespaciado1"/>
        <w:numPr>
          <w:ilvl w:val="0"/>
          <w:numId w:val="20"/>
        </w:numPr>
        <w:ind w:left="709" w:hanging="283"/>
        <w:jc w:val="both"/>
        <w:rPr>
          <w:rFonts w:ascii="Arial" w:hAnsi="Arial" w:cs="Arial"/>
          <w:sz w:val="20"/>
          <w:szCs w:val="20"/>
        </w:rPr>
      </w:pPr>
      <w:r>
        <w:rPr>
          <w:rFonts w:ascii="Arial" w:hAnsi="Arial" w:cs="Arial"/>
          <w:sz w:val="20"/>
          <w:szCs w:val="20"/>
        </w:rPr>
        <w:t xml:space="preserve">Cabe destacar que en los casos que corresponda y de aprobar las evaluaciones respectivas, los </w:t>
      </w:r>
      <w:r w:rsidRPr="00F50CC2">
        <w:rPr>
          <w:rFonts w:ascii="Arial" w:hAnsi="Arial" w:cs="Arial"/>
          <w:sz w:val="20"/>
          <w:szCs w:val="20"/>
        </w:rPr>
        <w:t xml:space="preserve">postulantes recibirán las bonificaciones establecidas en </w:t>
      </w:r>
      <w:smartTag w:uri="urn:schemas-microsoft-com:office:smarttags" w:element="PersonName">
        <w:smartTagPr>
          <w:attr w:name="ProductID" w:val="la Normativa"/>
        </w:smartTagPr>
        <w:r w:rsidRPr="00F50CC2">
          <w:rPr>
            <w:rFonts w:ascii="Arial" w:hAnsi="Arial" w:cs="Arial"/>
            <w:sz w:val="20"/>
            <w:szCs w:val="20"/>
          </w:rPr>
          <w:t>la Normativa</w:t>
        </w:r>
      </w:smartTag>
      <w:r w:rsidRPr="00F50CC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50CC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50CC2">
          <w:rPr>
            <w:rStyle w:val="Hipervnculo"/>
            <w:rFonts w:ascii="Arial" w:hAnsi="Arial" w:cs="Arial"/>
            <w:b/>
            <w:bCs/>
            <w:sz w:val="20"/>
            <w:szCs w:val="20"/>
          </w:rPr>
          <w:t>https://convocatorias.essalud.gob.pe/</w:t>
        </w:r>
      </w:hyperlink>
      <w:r w:rsidRPr="00F50CC2">
        <w:rPr>
          <w:rFonts w:ascii="Arial" w:hAnsi="Arial" w:cs="Arial"/>
          <w:b/>
          <w:bCs/>
          <w:sz w:val="20"/>
          <w:szCs w:val="20"/>
        </w:rPr>
        <w:t>)</w:t>
      </w:r>
    </w:p>
    <w:p w:rsidR="00AB61F4" w:rsidRDefault="00AB61F4" w:rsidP="00AB61F4">
      <w:pPr>
        <w:pStyle w:val="Sinespaciado1"/>
        <w:rPr>
          <w:rFonts w:ascii="Arial" w:hAnsi="Arial" w:cs="Arial"/>
          <w:sz w:val="20"/>
          <w:szCs w:val="20"/>
        </w:rPr>
      </w:pPr>
    </w:p>
    <w:p w:rsidR="00AB61F4" w:rsidRDefault="00AB61F4" w:rsidP="00AB61F4">
      <w:pPr>
        <w:pStyle w:val="Sinespaciado1"/>
        <w:rPr>
          <w:rFonts w:ascii="Arial" w:hAnsi="Arial" w:cs="Arial"/>
          <w:sz w:val="20"/>
          <w:szCs w:val="20"/>
        </w:rPr>
      </w:pPr>
    </w:p>
    <w:p w:rsidR="00AB61F4" w:rsidRDefault="00AB61F4" w:rsidP="00AB61F4">
      <w:pPr>
        <w:pStyle w:val="Sinespaciado1"/>
        <w:rPr>
          <w:rFonts w:ascii="Arial" w:hAnsi="Arial" w:cs="Arial"/>
          <w:sz w:val="20"/>
          <w:szCs w:val="20"/>
        </w:rPr>
      </w:pPr>
    </w:p>
    <w:p w:rsidR="00AB61F4" w:rsidRPr="00316253" w:rsidRDefault="00AB61F4" w:rsidP="00AB61F4">
      <w:pPr>
        <w:pStyle w:val="Sinespaciado1"/>
        <w:ind w:left="284"/>
        <w:rPr>
          <w:rFonts w:ascii="Arial" w:hAnsi="Arial" w:cs="Arial"/>
          <w:b/>
          <w:sz w:val="20"/>
          <w:szCs w:val="20"/>
        </w:rPr>
      </w:pPr>
      <w:r>
        <w:rPr>
          <w:rFonts w:ascii="Arial" w:hAnsi="Arial" w:cs="Arial"/>
          <w:b/>
          <w:sz w:val="20"/>
          <w:szCs w:val="20"/>
        </w:rPr>
        <w:t xml:space="preserve">VIII. </w:t>
      </w:r>
      <w:r w:rsidRPr="00316253">
        <w:rPr>
          <w:rFonts w:ascii="Arial" w:hAnsi="Arial" w:cs="Arial"/>
          <w:b/>
          <w:sz w:val="20"/>
          <w:szCs w:val="20"/>
        </w:rPr>
        <w:t>DOCUMENTACIÓN A PRESENTAR</w:t>
      </w:r>
    </w:p>
    <w:p w:rsidR="00AB61F4" w:rsidRDefault="00AB61F4" w:rsidP="00AB61F4">
      <w:pPr>
        <w:pStyle w:val="Sinespaciado1"/>
        <w:rPr>
          <w:rFonts w:ascii="Arial" w:hAnsi="Arial" w:cs="Arial"/>
          <w:sz w:val="20"/>
          <w:szCs w:val="20"/>
        </w:rPr>
      </w:pPr>
    </w:p>
    <w:p w:rsidR="00AB61F4" w:rsidRPr="00FE79FB" w:rsidRDefault="00AB61F4" w:rsidP="00AB61F4">
      <w:pPr>
        <w:pStyle w:val="Sinespaciado1"/>
        <w:numPr>
          <w:ilvl w:val="0"/>
          <w:numId w:val="21"/>
        </w:numPr>
        <w:ind w:left="709" w:hanging="283"/>
        <w:rPr>
          <w:rFonts w:ascii="Arial" w:hAnsi="Arial" w:cs="Arial"/>
          <w:b/>
          <w:sz w:val="20"/>
          <w:szCs w:val="20"/>
        </w:rPr>
      </w:pPr>
      <w:r w:rsidRPr="00FE79FB">
        <w:rPr>
          <w:rFonts w:ascii="Arial" w:hAnsi="Arial" w:cs="Arial"/>
          <w:b/>
          <w:sz w:val="20"/>
          <w:szCs w:val="20"/>
        </w:rPr>
        <w:t>De la presentación de la hoja de vida</w:t>
      </w:r>
    </w:p>
    <w:p w:rsidR="00AB61F4" w:rsidRDefault="00AB61F4" w:rsidP="00AB61F4">
      <w:pPr>
        <w:pStyle w:val="Sinespaciado1"/>
        <w:rPr>
          <w:rFonts w:ascii="Arial" w:hAnsi="Arial" w:cs="Arial"/>
          <w:sz w:val="20"/>
          <w:szCs w:val="20"/>
        </w:rPr>
      </w:pPr>
    </w:p>
    <w:p w:rsidR="00AB61F4" w:rsidRDefault="00AB61F4" w:rsidP="00AB61F4">
      <w:pPr>
        <w:pStyle w:val="Sinespaciado1"/>
        <w:numPr>
          <w:ilvl w:val="0"/>
          <w:numId w:val="22"/>
        </w:numPr>
        <w:ind w:left="993" w:hanging="284"/>
        <w:jc w:val="both"/>
        <w:rPr>
          <w:rFonts w:ascii="Arial" w:hAnsi="Arial" w:cs="Arial"/>
          <w:sz w:val="20"/>
          <w:szCs w:val="20"/>
        </w:rPr>
      </w:pPr>
      <w:r>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AB61F4" w:rsidRDefault="00AB61F4" w:rsidP="00AB61F4">
      <w:pPr>
        <w:pStyle w:val="Sinespaciado1"/>
        <w:numPr>
          <w:ilvl w:val="0"/>
          <w:numId w:val="22"/>
        </w:numPr>
        <w:ind w:left="993" w:hanging="284"/>
        <w:jc w:val="both"/>
        <w:rPr>
          <w:rFonts w:ascii="Arial" w:hAnsi="Arial" w:cs="Arial"/>
          <w:sz w:val="20"/>
          <w:szCs w:val="20"/>
        </w:rPr>
      </w:pPr>
      <w:r>
        <w:rPr>
          <w:rFonts w:ascii="Arial" w:hAnsi="Arial" w:cs="Arial"/>
          <w:sz w:val="20"/>
          <w:szCs w:val="20"/>
        </w:rPr>
        <w:t>Los documentos presentados por los postulantes no serán devueltos.</w:t>
      </w:r>
    </w:p>
    <w:p w:rsidR="00AB61F4" w:rsidRDefault="00AB61F4" w:rsidP="00AB61F4">
      <w:pPr>
        <w:pStyle w:val="Sinespaciado1"/>
        <w:jc w:val="both"/>
        <w:rPr>
          <w:rFonts w:ascii="Arial" w:hAnsi="Arial" w:cs="Arial"/>
          <w:sz w:val="20"/>
          <w:szCs w:val="20"/>
        </w:rPr>
      </w:pPr>
    </w:p>
    <w:p w:rsidR="00AB61F4" w:rsidRPr="00FE79FB" w:rsidRDefault="00AB61F4" w:rsidP="00AB61F4">
      <w:pPr>
        <w:pStyle w:val="Sinespaciado1"/>
        <w:numPr>
          <w:ilvl w:val="0"/>
          <w:numId w:val="21"/>
        </w:numPr>
        <w:ind w:left="709" w:hanging="283"/>
        <w:rPr>
          <w:rFonts w:ascii="Arial" w:hAnsi="Arial" w:cs="Arial"/>
          <w:b/>
          <w:sz w:val="20"/>
          <w:szCs w:val="20"/>
        </w:rPr>
      </w:pPr>
      <w:r w:rsidRPr="00FE79FB">
        <w:rPr>
          <w:rFonts w:ascii="Arial" w:hAnsi="Arial" w:cs="Arial"/>
          <w:b/>
          <w:sz w:val="20"/>
          <w:szCs w:val="20"/>
        </w:rPr>
        <w:t>Documentación adicional</w:t>
      </w:r>
    </w:p>
    <w:p w:rsidR="00AB61F4" w:rsidRDefault="00AB61F4" w:rsidP="00AB61F4">
      <w:pPr>
        <w:pStyle w:val="Sinespaciado1"/>
        <w:rPr>
          <w:rFonts w:ascii="Arial" w:hAnsi="Arial" w:cs="Arial"/>
          <w:sz w:val="20"/>
          <w:szCs w:val="20"/>
        </w:rPr>
      </w:pPr>
    </w:p>
    <w:p w:rsidR="00AB61F4" w:rsidRPr="00F50CC2" w:rsidRDefault="00AB61F4" w:rsidP="00AB61F4">
      <w:pPr>
        <w:pStyle w:val="Sinespaciado1"/>
        <w:numPr>
          <w:ilvl w:val="0"/>
          <w:numId w:val="22"/>
        </w:numPr>
        <w:ind w:left="993" w:hanging="284"/>
        <w:jc w:val="both"/>
        <w:rPr>
          <w:rFonts w:ascii="Arial" w:hAnsi="Arial" w:cs="Arial"/>
          <w:sz w:val="20"/>
          <w:szCs w:val="20"/>
        </w:rPr>
      </w:pPr>
      <w:r w:rsidRPr="00F50CC2">
        <w:rPr>
          <w:rFonts w:ascii="Arial" w:hAnsi="Arial" w:cs="Arial"/>
          <w:sz w:val="20"/>
          <w:szCs w:val="20"/>
        </w:rPr>
        <w:t>Declaraci</w:t>
      </w:r>
      <w:r w:rsidR="00F4197B">
        <w:rPr>
          <w:rFonts w:ascii="Arial" w:hAnsi="Arial" w:cs="Arial"/>
          <w:sz w:val="20"/>
          <w:szCs w:val="20"/>
        </w:rPr>
        <w:t>ones Juradas (</w:t>
      </w:r>
      <w:r w:rsidR="00F4197B" w:rsidRPr="00F4197B">
        <w:rPr>
          <w:rFonts w:ascii="Arial" w:hAnsi="Arial" w:cs="Arial"/>
          <w:sz w:val="20"/>
          <w:szCs w:val="20"/>
        </w:rPr>
        <w:t>formatos 1</w:t>
      </w:r>
      <w:r w:rsidR="00EC18F6" w:rsidRPr="00F4197B">
        <w:rPr>
          <w:rFonts w:ascii="Arial" w:hAnsi="Arial" w:cs="Arial"/>
          <w:sz w:val="20"/>
          <w:szCs w:val="20"/>
        </w:rPr>
        <w:t>, 2,3</w:t>
      </w:r>
      <w:r w:rsidR="00EC18F6">
        <w:rPr>
          <w:rFonts w:ascii="Arial" w:hAnsi="Arial" w:cs="Arial"/>
          <w:sz w:val="20"/>
          <w:szCs w:val="20"/>
        </w:rPr>
        <w:t xml:space="preserve"> </w:t>
      </w:r>
      <w:r w:rsidR="00F4197B" w:rsidRPr="00F4197B">
        <w:rPr>
          <w:rFonts w:ascii="Arial" w:hAnsi="Arial" w:cs="Arial"/>
          <w:sz w:val="20"/>
          <w:szCs w:val="20"/>
        </w:rPr>
        <w:t>y</w:t>
      </w:r>
      <w:r w:rsidRPr="00F4197B">
        <w:rPr>
          <w:rFonts w:ascii="Arial" w:hAnsi="Arial" w:cs="Arial"/>
          <w:sz w:val="20"/>
          <w:szCs w:val="20"/>
        </w:rPr>
        <w:t xml:space="preserve"> 5) y</w:t>
      </w:r>
      <w:r w:rsidRPr="00F50CC2">
        <w:rPr>
          <w:rFonts w:ascii="Arial" w:hAnsi="Arial" w:cs="Arial"/>
          <w:sz w:val="20"/>
          <w:szCs w:val="20"/>
        </w:rPr>
        <w:t xml:space="preserve"> Currículum Vitae documentado y foliado, detallando los aspectos de formación, experiencia laboral y capacitación de acuerdo a las instrucciones indicadas en la página Web.</w:t>
      </w:r>
    </w:p>
    <w:p w:rsidR="00AB61F4" w:rsidRPr="00F50CC2" w:rsidRDefault="00AB61F4" w:rsidP="00AB61F4">
      <w:pPr>
        <w:pStyle w:val="Sinespaciado1"/>
        <w:numPr>
          <w:ilvl w:val="0"/>
          <w:numId w:val="22"/>
        </w:numPr>
        <w:ind w:left="993" w:hanging="284"/>
        <w:jc w:val="both"/>
        <w:rPr>
          <w:rFonts w:ascii="Arial" w:hAnsi="Arial" w:cs="Arial"/>
          <w:sz w:val="20"/>
          <w:szCs w:val="20"/>
        </w:rPr>
      </w:pPr>
      <w:r w:rsidRPr="00F50CC2">
        <w:rPr>
          <w:rFonts w:ascii="Arial" w:hAnsi="Arial" w:cs="Arial"/>
          <w:sz w:val="20"/>
          <w:szCs w:val="20"/>
        </w:rPr>
        <w:t>Copia simple del Documento Nacional de Identidad (D.N.I.).</w:t>
      </w:r>
    </w:p>
    <w:p w:rsidR="00AB61F4" w:rsidRPr="00F50CC2" w:rsidRDefault="00AB61F4" w:rsidP="00AB61F4">
      <w:pPr>
        <w:pStyle w:val="Sinespaciado1"/>
        <w:numPr>
          <w:ilvl w:val="0"/>
          <w:numId w:val="22"/>
        </w:numPr>
        <w:ind w:left="993" w:hanging="284"/>
        <w:jc w:val="both"/>
        <w:rPr>
          <w:rFonts w:ascii="Arial" w:hAnsi="Arial" w:cs="Arial"/>
          <w:sz w:val="20"/>
          <w:szCs w:val="20"/>
        </w:rPr>
      </w:pPr>
      <w:r w:rsidRPr="00F50CC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F50CC2">
          <w:rPr>
            <w:rStyle w:val="Hipervnculo"/>
            <w:rFonts w:ascii="Arial" w:hAnsi="Arial" w:cs="Arial"/>
            <w:sz w:val="20"/>
            <w:szCs w:val="20"/>
          </w:rPr>
          <w:t>www.essalud.gob.pe</w:t>
        </w:r>
      </w:hyperlink>
      <w:r w:rsidRPr="00F50CC2">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szCs w:val="20"/>
        </w:rPr>
      </w:pPr>
    </w:p>
    <w:p w:rsidR="00AB61F4" w:rsidRPr="00E7447E" w:rsidRDefault="00AB61F4" w:rsidP="00AB61F4">
      <w:pPr>
        <w:pStyle w:val="Sinespaciado1"/>
        <w:tabs>
          <w:tab w:val="left" w:pos="360"/>
          <w:tab w:val="left" w:pos="720"/>
        </w:tabs>
        <w:ind w:left="240"/>
        <w:rPr>
          <w:rFonts w:ascii="Arial" w:hAnsi="Arial" w:cs="Arial"/>
          <w:b/>
          <w:sz w:val="20"/>
          <w:szCs w:val="20"/>
        </w:rPr>
      </w:pPr>
      <w:r>
        <w:rPr>
          <w:rFonts w:ascii="Arial" w:hAnsi="Arial" w:cs="Arial"/>
          <w:b/>
          <w:sz w:val="20"/>
          <w:szCs w:val="20"/>
        </w:rPr>
        <w:t>IX.</w:t>
      </w:r>
      <w:r w:rsidRPr="00E7447E">
        <w:rPr>
          <w:rFonts w:ascii="Arial" w:hAnsi="Arial" w:cs="Arial"/>
          <w:b/>
          <w:sz w:val="20"/>
          <w:szCs w:val="20"/>
        </w:rPr>
        <w:t xml:space="preserve">DE </w:t>
      </w:r>
      <w:smartTag w:uri="urn:schemas-microsoft-com:office:smarttags" w:element="PersonName">
        <w:smartTagPr>
          <w:attr w:name="ProductID" w:val="LA DECLARATORIA DE"/>
        </w:smartTagPr>
        <w:r w:rsidRPr="00E7447E">
          <w:rPr>
            <w:rFonts w:ascii="Arial" w:hAnsi="Arial" w:cs="Arial"/>
            <w:b/>
            <w:sz w:val="20"/>
            <w:szCs w:val="20"/>
          </w:rPr>
          <w:t>LA DECLARATORIA DE</w:t>
        </w:r>
      </w:smartTag>
      <w:r w:rsidRPr="00E7447E">
        <w:rPr>
          <w:rFonts w:ascii="Arial" w:hAnsi="Arial" w:cs="Arial"/>
          <w:b/>
          <w:sz w:val="20"/>
          <w:szCs w:val="20"/>
        </w:rPr>
        <w:t xml:space="preserve"> DESIERTO O CANCELACIÓN DEL PROCESO</w:t>
      </w:r>
    </w:p>
    <w:p w:rsidR="00AB61F4" w:rsidRDefault="00AB61F4" w:rsidP="00AB61F4">
      <w:pPr>
        <w:pStyle w:val="Sinespaciado1"/>
        <w:rPr>
          <w:rFonts w:ascii="Arial" w:hAnsi="Arial" w:cs="Arial"/>
          <w:sz w:val="20"/>
          <w:szCs w:val="20"/>
        </w:rPr>
      </w:pPr>
    </w:p>
    <w:p w:rsidR="00AB61F4" w:rsidRPr="00FE79FB" w:rsidRDefault="00AB61F4" w:rsidP="00AB61F4">
      <w:pPr>
        <w:pStyle w:val="Sinespaciado1"/>
        <w:numPr>
          <w:ilvl w:val="0"/>
          <w:numId w:val="23"/>
        </w:numPr>
        <w:ind w:left="709" w:hanging="283"/>
        <w:rPr>
          <w:rFonts w:ascii="Arial" w:hAnsi="Arial" w:cs="Arial"/>
          <w:b/>
          <w:sz w:val="20"/>
          <w:szCs w:val="20"/>
        </w:rPr>
      </w:pPr>
      <w:r w:rsidRPr="00FE79FB">
        <w:rPr>
          <w:rFonts w:ascii="Arial" w:hAnsi="Arial" w:cs="Arial"/>
          <w:b/>
          <w:sz w:val="20"/>
          <w:szCs w:val="20"/>
        </w:rPr>
        <w:t>De</w:t>
      </w:r>
      <w:r>
        <w:rPr>
          <w:rFonts w:ascii="Arial" w:hAnsi="Arial" w:cs="Arial"/>
          <w:b/>
          <w:sz w:val="20"/>
          <w:szCs w:val="20"/>
        </w:rPr>
        <w:t>claratoria del Proceso como Desierto</w:t>
      </w:r>
    </w:p>
    <w:p w:rsidR="00AB61F4" w:rsidRDefault="00AB61F4" w:rsidP="00AB61F4">
      <w:pPr>
        <w:pStyle w:val="Sinespaciado1"/>
        <w:ind w:left="708"/>
        <w:rPr>
          <w:rFonts w:ascii="Arial" w:hAnsi="Arial" w:cs="Arial"/>
          <w:sz w:val="20"/>
          <w:szCs w:val="20"/>
        </w:rPr>
      </w:pPr>
    </w:p>
    <w:p w:rsidR="00AB61F4" w:rsidRDefault="00AB61F4" w:rsidP="00AB61F4">
      <w:pPr>
        <w:pStyle w:val="Sinespaciado1"/>
        <w:ind w:left="708"/>
        <w:rPr>
          <w:rFonts w:ascii="Arial" w:hAnsi="Arial" w:cs="Arial"/>
          <w:sz w:val="20"/>
          <w:szCs w:val="20"/>
        </w:rPr>
      </w:pPr>
      <w:r>
        <w:rPr>
          <w:rFonts w:ascii="Arial" w:hAnsi="Arial" w:cs="Arial"/>
          <w:sz w:val="20"/>
          <w:szCs w:val="20"/>
        </w:rPr>
        <w:t>El proceso puede ser declarado desierto en alguno de los siguientes supuestos:</w:t>
      </w:r>
    </w:p>
    <w:p w:rsidR="00AB61F4" w:rsidRDefault="00AB61F4" w:rsidP="00AB61F4">
      <w:pPr>
        <w:pStyle w:val="Sinespaciado1"/>
        <w:numPr>
          <w:ilvl w:val="0"/>
          <w:numId w:val="24"/>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AB61F4" w:rsidRDefault="00AB61F4" w:rsidP="00AB61F4">
      <w:pPr>
        <w:pStyle w:val="Sinespaciado1"/>
        <w:numPr>
          <w:ilvl w:val="0"/>
          <w:numId w:val="24"/>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AB61F4" w:rsidRDefault="00AB61F4" w:rsidP="00AB61F4">
      <w:pPr>
        <w:pStyle w:val="Sinespaciado1"/>
        <w:numPr>
          <w:ilvl w:val="0"/>
          <w:numId w:val="24"/>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las etapas de evaluación del proceso.</w:t>
      </w:r>
    </w:p>
    <w:p w:rsidR="00F4197B" w:rsidRDefault="00F4197B" w:rsidP="00F4197B">
      <w:pPr>
        <w:pStyle w:val="Sinespaciado1"/>
        <w:ind w:left="993"/>
        <w:jc w:val="both"/>
        <w:rPr>
          <w:rFonts w:ascii="Arial" w:hAnsi="Arial" w:cs="Arial"/>
          <w:sz w:val="20"/>
          <w:szCs w:val="20"/>
        </w:rPr>
      </w:pPr>
    </w:p>
    <w:p w:rsidR="00AB61F4" w:rsidRDefault="00AB61F4" w:rsidP="00AB61F4">
      <w:pPr>
        <w:pStyle w:val="Sinespaciado1"/>
        <w:ind w:left="709"/>
        <w:rPr>
          <w:rFonts w:ascii="Arial" w:hAnsi="Arial" w:cs="Arial"/>
          <w:b/>
          <w:sz w:val="20"/>
          <w:szCs w:val="20"/>
        </w:rPr>
      </w:pPr>
    </w:p>
    <w:p w:rsidR="00AB61F4" w:rsidRPr="00FE79FB" w:rsidRDefault="00AB61F4" w:rsidP="00AB61F4">
      <w:pPr>
        <w:pStyle w:val="Sinespaciado1"/>
        <w:numPr>
          <w:ilvl w:val="0"/>
          <w:numId w:val="23"/>
        </w:numPr>
        <w:ind w:left="709" w:hanging="283"/>
        <w:rPr>
          <w:rFonts w:ascii="Arial" w:hAnsi="Arial" w:cs="Arial"/>
          <w:b/>
          <w:sz w:val="20"/>
          <w:szCs w:val="20"/>
        </w:rPr>
      </w:pPr>
      <w:r>
        <w:rPr>
          <w:rFonts w:ascii="Arial" w:hAnsi="Arial" w:cs="Arial"/>
          <w:b/>
          <w:sz w:val="20"/>
          <w:szCs w:val="20"/>
        </w:rPr>
        <w:t>Cancelación del Proceso de Selección</w:t>
      </w:r>
    </w:p>
    <w:p w:rsidR="00AB61F4" w:rsidRDefault="00AB61F4" w:rsidP="00AB61F4">
      <w:pPr>
        <w:pStyle w:val="Sinespaciado1"/>
        <w:ind w:left="708"/>
        <w:jc w:val="both"/>
        <w:rPr>
          <w:rFonts w:ascii="Arial" w:hAnsi="Arial" w:cs="Arial"/>
          <w:sz w:val="20"/>
          <w:szCs w:val="20"/>
        </w:rPr>
      </w:pPr>
    </w:p>
    <w:p w:rsidR="00AB61F4" w:rsidRDefault="00AB61F4" w:rsidP="00AB61F4">
      <w:pPr>
        <w:pStyle w:val="Sinespaciado1"/>
        <w:ind w:left="708"/>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AB61F4" w:rsidRDefault="00AB61F4" w:rsidP="00AB61F4">
      <w:pPr>
        <w:pStyle w:val="Sinespaciado1"/>
        <w:numPr>
          <w:ilvl w:val="0"/>
          <w:numId w:val="25"/>
        </w:numPr>
        <w:ind w:left="993" w:hanging="285"/>
        <w:jc w:val="both"/>
        <w:rPr>
          <w:rFonts w:ascii="Arial" w:hAnsi="Arial" w:cs="Arial"/>
          <w:sz w:val="20"/>
          <w:szCs w:val="20"/>
        </w:rPr>
      </w:pPr>
      <w:r>
        <w:rPr>
          <w:rFonts w:ascii="Arial" w:hAnsi="Arial" w:cs="Arial"/>
          <w:sz w:val="20"/>
          <w:szCs w:val="20"/>
        </w:rPr>
        <w:lastRenderedPageBreak/>
        <w:t>Cuando desaparece la necesidad del servicio de la entidad con posterioridad al inicio del proceso de selección.</w:t>
      </w:r>
    </w:p>
    <w:p w:rsidR="00AB61F4" w:rsidRDefault="00AB61F4" w:rsidP="00AB61F4">
      <w:pPr>
        <w:pStyle w:val="Sinespaciado1"/>
        <w:numPr>
          <w:ilvl w:val="0"/>
          <w:numId w:val="25"/>
        </w:numPr>
        <w:ind w:left="993" w:hanging="285"/>
        <w:jc w:val="both"/>
        <w:rPr>
          <w:rFonts w:ascii="Arial" w:hAnsi="Arial" w:cs="Arial"/>
          <w:sz w:val="20"/>
          <w:szCs w:val="20"/>
        </w:rPr>
      </w:pPr>
      <w:r>
        <w:rPr>
          <w:rFonts w:ascii="Arial" w:hAnsi="Arial" w:cs="Arial"/>
          <w:sz w:val="20"/>
          <w:szCs w:val="20"/>
        </w:rPr>
        <w:t>Por restricciones presupuestales.</w:t>
      </w:r>
    </w:p>
    <w:p w:rsidR="00AB61F4" w:rsidRPr="006957CE" w:rsidRDefault="00AB61F4" w:rsidP="00AB61F4">
      <w:pPr>
        <w:pStyle w:val="Sinespaciado1"/>
        <w:numPr>
          <w:ilvl w:val="0"/>
          <w:numId w:val="25"/>
        </w:numPr>
        <w:ind w:left="993" w:hanging="285"/>
        <w:jc w:val="both"/>
        <w:rPr>
          <w:rFonts w:ascii="Arial" w:hAnsi="Arial" w:cs="Arial"/>
          <w:sz w:val="20"/>
          <w:szCs w:val="20"/>
        </w:rPr>
      </w:pPr>
      <w:r>
        <w:rPr>
          <w:rFonts w:ascii="Arial" w:hAnsi="Arial" w:cs="Arial"/>
          <w:sz w:val="20"/>
          <w:szCs w:val="20"/>
        </w:rPr>
        <w:t>Otros supuestos debidamente justificados.</w:t>
      </w:r>
    </w:p>
    <w:p w:rsidR="00AB61F4" w:rsidRPr="00B065AF" w:rsidRDefault="00AB61F4" w:rsidP="00AB61F4">
      <w:pPr>
        <w:pStyle w:val="Sangradetextonormal"/>
        <w:tabs>
          <w:tab w:val="num" w:pos="1440"/>
        </w:tabs>
        <w:jc w:val="both"/>
        <w:rPr>
          <w:rFonts w:cs="Arial"/>
          <w:b w:val="0"/>
          <w:highlight w:val="yellow"/>
        </w:rPr>
      </w:pPr>
    </w:p>
    <w:p w:rsidR="00AB61F4" w:rsidRDefault="00AB61F4" w:rsidP="00AB61F4">
      <w:pPr>
        <w:pStyle w:val="Sangradetextonormal"/>
        <w:jc w:val="both"/>
        <w:rPr>
          <w:rFonts w:cs="Arial"/>
        </w:rPr>
      </w:pPr>
    </w:p>
    <w:p w:rsidR="00485933" w:rsidRDefault="00485933" w:rsidP="00AB61F4">
      <w:pPr>
        <w:suppressAutoHyphens/>
        <w:spacing w:after="0" w:line="240" w:lineRule="auto"/>
        <w:ind w:left="426" w:firstLine="708"/>
        <w:jc w:val="both"/>
      </w:pPr>
    </w:p>
    <w:sectPr w:rsidR="00485933"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62B" w:rsidRDefault="000D762B">
      <w:pPr>
        <w:spacing w:after="0" w:line="240" w:lineRule="auto"/>
      </w:pPr>
      <w:r>
        <w:separator/>
      </w:r>
    </w:p>
  </w:endnote>
  <w:endnote w:type="continuationSeparator" w:id="1">
    <w:p w:rsidR="000D762B" w:rsidRDefault="000D7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2B" w:rsidRDefault="00980B91" w:rsidP="00485933">
    <w:pPr>
      <w:pStyle w:val="Piedepgina"/>
      <w:framePr w:wrap="around" w:vAnchor="text" w:hAnchor="margin" w:xAlign="right" w:y="1"/>
      <w:rPr>
        <w:rStyle w:val="Nmerodepgina"/>
      </w:rPr>
    </w:pPr>
    <w:r>
      <w:rPr>
        <w:rStyle w:val="Nmerodepgina"/>
      </w:rPr>
      <w:fldChar w:fldCharType="begin"/>
    </w:r>
    <w:r w:rsidR="000D762B">
      <w:rPr>
        <w:rStyle w:val="Nmerodepgina"/>
      </w:rPr>
      <w:instrText xml:space="preserve">PAGE  </w:instrText>
    </w:r>
    <w:r>
      <w:rPr>
        <w:rStyle w:val="Nmerodepgina"/>
      </w:rPr>
      <w:fldChar w:fldCharType="end"/>
    </w:r>
  </w:p>
  <w:p w:rsidR="000D762B" w:rsidRDefault="000D762B"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2B" w:rsidRDefault="000D762B"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62B" w:rsidRDefault="000D762B">
      <w:pPr>
        <w:spacing w:after="0" w:line="240" w:lineRule="auto"/>
      </w:pPr>
      <w:r>
        <w:separator/>
      </w:r>
    </w:p>
  </w:footnote>
  <w:footnote w:type="continuationSeparator" w:id="1">
    <w:p w:rsidR="000D762B" w:rsidRDefault="000D76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
    <w:nsid w:val="056C2B94"/>
    <w:multiLevelType w:val="hybridMultilevel"/>
    <w:tmpl w:val="07C427E0"/>
    <w:lvl w:ilvl="0" w:tplc="2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0A7C6388"/>
    <w:multiLevelType w:val="hybridMultilevel"/>
    <w:tmpl w:val="4998A112"/>
    <w:lvl w:ilvl="0" w:tplc="00000003">
      <w:start w:val="1"/>
      <w:numFmt w:val="lowerLetter"/>
      <w:lvlText w:val="%1)"/>
      <w:lvlJc w:val="left"/>
      <w:pPr>
        <w:tabs>
          <w:tab w:val="num" w:pos="1080"/>
        </w:tabs>
        <w:ind w:left="1080" w:hanging="360"/>
      </w:pPr>
    </w:lvl>
    <w:lvl w:ilvl="1" w:tplc="0C0A0019" w:tentative="1">
      <w:start w:val="1"/>
      <w:numFmt w:val="lowerLetter"/>
      <w:lvlText w:val="%2."/>
      <w:lvlJc w:val="left"/>
      <w:pPr>
        <w:tabs>
          <w:tab w:val="num" w:pos="786"/>
        </w:tabs>
        <w:ind w:left="786" w:hanging="360"/>
      </w:pPr>
    </w:lvl>
    <w:lvl w:ilvl="2" w:tplc="0C0A001B" w:tentative="1">
      <w:start w:val="1"/>
      <w:numFmt w:val="lowerRoman"/>
      <w:lvlText w:val="%3."/>
      <w:lvlJc w:val="right"/>
      <w:pPr>
        <w:tabs>
          <w:tab w:val="num" w:pos="1506"/>
        </w:tabs>
        <w:ind w:left="1506" w:hanging="180"/>
      </w:pPr>
    </w:lvl>
    <w:lvl w:ilvl="3" w:tplc="0C0A000F" w:tentative="1">
      <w:start w:val="1"/>
      <w:numFmt w:val="decimal"/>
      <w:lvlText w:val="%4."/>
      <w:lvlJc w:val="left"/>
      <w:pPr>
        <w:tabs>
          <w:tab w:val="num" w:pos="2226"/>
        </w:tabs>
        <w:ind w:left="2226" w:hanging="360"/>
      </w:pPr>
    </w:lvl>
    <w:lvl w:ilvl="4" w:tplc="0C0A0019" w:tentative="1">
      <w:start w:val="1"/>
      <w:numFmt w:val="lowerLetter"/>
      <w:lvlText w:val="%5."/>
      <w:lvlJc w:val="left"/>
      <w:pPr>
        <w:tabs>
          <w:tab w:val="num" w:pos="2946"/>
        </w:tabs>
        <w:ind w:left="2946" w:hanging="360"/>
      </w:pPr>
    </w:lvl>
    <w:lvl w:ilvl="5" w:tplc="0C0A001B" w:tentative="1">
      <w:start w:val="1"/>
      <w:numFmt w:val="lowerRoman"/>
      <w:lvlText w:val="%6."/>
      <w:lvlJc w:val="right"/>
      <w:pPr>
        <w:tabs>
          <w:tab w:val="num" w:pos="3666"/>
        </w:tabs>
        <w:ind w:left="3666" w:hanging="180"/>
      </w:pPr>
    </w:lvl>
    <w:lvl w:ilvl="6" w:tplc="0C0A000F" w:tentative="1">
      <w:start w:val="1"/>
      <w:numFmt w:val="decimal"/>
      <w:lvlText w:val="%7."/>
      <w:lvlJc w:val="left"/>
      <w:pPr>
        <w:tabs>
          <w:tab w:val="num" w:pos="4386"/>
        </w:tabs>
        <w:ind w:left="4386" w:hanging="360"/>
      </w:pPr>
    </w:lvl>
    <w:lvl w:ilvl="7" w:tplc="0C0A0019" w:tentative="1">
      <w:start w:val="1"/>
      <w:numFmt w:val="lowerLetter"/>
      <w:lvlText w:val="%8."/>
      <w:lvlJc w:val="left"/>
      <w:pPr>
        <w:tabs>
          <w:tab w:val="num" w:pos="5106"/>
        </w:tabs>
        <w:ind w:left="5106" w:hanging="360"/>
      </w:pPr>
    </w:lvl>
    <w:lvl w:ilvl="8" w:tplc="0C0A001B" w:tentative="1">
      <w:start w:val="1"/>
      <w:numFmt w:val="lowerRoman"/>
      <w:lvlText w:val="%9."/>
      <w:lvlJc w:val="right"/>
      <w:pPr>
        <w:tabs>
          <w:tab w:val="num" w:pos="5826"/>
        </w:tabs>
        <w:ind w:left="5826" w:hanging="180"/>
      </w:pPr>
    </w:lvl>
  </w:abstractNum>
  <w:abstractNum w:abstractNumId="4">
    <w:nsid w:val="0D511511"/>
    <w:multiLevelType w:val="hybridMultilevel"/>
    <w:tmpl w:val="315040B4"/>
    <w:lvl w:ilvl="0" w:tplc="CC1A846C">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1BB5C53"/>
    <w:multiLevelType w:val="hybridMultilevel"/>
    <w:tmpl w:val="B4A0F3FA"/>
    <w:lvl w:ilvl="0" w:tplc="E296242A">
      <w:start w:val="1"/>
      <w:numFmt w:val="decimal"/>
      <w:lvlText w:val="%1."/>
      <w:lvlJc w:val="left"/>
      <w:pPr>
        <w:ind w:left="502" w:hanging="36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1C3719A4"/>
    <w:multiLevelType w:val="hybridMultilevel"/>
    <w:tmpl w:val="D168195C"/>
    <w:lvl w:ilvl="0" w:tplc="2FDEDECC">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1D767FC1"/>
    <w:multiLevelType w:val="hybridMultilevel"/>
    <w:tmpl w:val="D7DE036A"/>
    <w:lvl w:ilvl="0" w:tplc="A90CBB06">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14"/>
        </w:tabs>
        <w:ind w:left="1014" w:hanging="360"/>
      </w:pPr>
    </w:lvl>
    <w:lvl w:ilvl="2" w:tplc="0C0A001B" w:tentative="1">
      <w:start w:val="1"/>
      <w:numFmt w:val="lowerRoman"/>
      <w:lvlText w:val="%3."/>
      <w:lvlJc w:val="right"/>
      <w:pPr>
        <w:tabs>
          <w:tab w:val="num" w:pos="1734"/>
        </w:tabs>
        <w:ind w:left="1734" w:hanging="180"/>
      </w:pPr>
    </w:lvl>
    <w:lvl w:ilvl="3" w:tplc="0C0A000F" w:tentative="1">
      <w:start w:val="1"/>
      <w:numFmt w:val="decimal"/>
      <w:lvlText w:val="%4."/>
      <w:lvlJc w:val="left"/>
      <w:pPr>
        <w:tabs>
          <w:tab w:val="num" w:pos="2454"/>
        </w:tabs>
        <w:ind w:left="2454" w:hanging="360"/>
      </w:pPr>
    </w:lvl>
    <w:lvl w:ilvl="4" w:tplc="0C0A0019" w:tentative="1">
      <w:start w:val="1"/>
      <w:numFmt w:val="lowerLetter"/>
      <w:lvlText w:val="%5."/>
      <w:lvlJc w:val="left"/>
      <w:pPr>
        <w:tabs>
          <w:tab w:val="num" w:pos="3174"/>
        </w:tabs>
        <w:ind w:left="3174" w:hanging="360"/>
      </w:pPr>
    </w:lvl>
    <w:lvl w:ilvl="5" w:tplc="0C0A001B" w:tentative="1">
      <w:start w:val="1"/>
      <w:numFmt w:val="lowerRoman"/>
      <w:lvlText w:val="%6."/>
      <w:lvlJc w:val="right"/>
      <w:pPr>
        <w:tabs>
          <w:tab w:val="num" w:pos="3894"/>
        </w:tabs>
        <w:ind w:left="3894" w:hanging="180"/>
      </w:pPr>
    </w:lvl>
    <w:lvl w:ilvl="6" w:tplc="0C0A000F" w:tentative="1">
      <w:start w:val="1"/>
      <w:numFmt w:val="decimal"/>
      <w:lvlText w:val="%7."/>
      <w:lvlJc w:val="left"/>
      <w:pPr>
        <w:tabs>
          <w:tab w:val="num" w:pos="4614"/>
        </w:tabs>
        <w:ind w:left="4614" w:hanging="360"/>
      </w:pPr>
    </w:lvl>
    <w:lvl w:ilvl="7" w:tplc="0C0A0019" w:tentative="1">
      <w:start w:val="1"/>
      <w:numFmt w:val="lowerLetter"/>
      <w:lvlText w:val="%8."/>
      <w:lvlJc w:val="left"/>
      <w:pPr>
        <w:tabs>
          <w:tab w:val="num" w:pos="5334"/>
        </w:tabs>
        <w:ind w:left="5334" w:hanging="360"/>
      </w:pPr>
    </w:lvl>
    <w:lvl w:ilvl="8" w:tplc="0C0A001B" w:tentative="1">
      <w:start w:val="1"/>
      <w:numFmt w:val="lowerRoman"/>
      <w:lvlText w:val="%9."/>
      <w:lvlJc w:val="right"/>
      <w:pPr>
        <w:tabs>
          <w:tab w:val="num" w:pos="6054"/>
        </w:tabs>
        <w:ind w:left="6054" w:hanging="180"/>
      </w:pPr>
    </w:lvl>
  </w:abstractNum>
  <w:abstractNum w:abstractNumId="11">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246C03A0"/>
    <w:multiLevelType w:val="hybridMultilevel"/>
    <w:tmpl w:val="754A1E5A"/>
    <w:lvl w:ilvl="0" w:tplc="280A0001">
      <w:start w:val="1"/>
      <w:numFmt w:val="bullet"/>
      <w:lvlText w:val=""/>
      <w:lvlJc w:val="left"/>
      <w:pPr>
        <w:tabs>
          <w:tab w:val="num" w:pos="720"/>
        </w:tabs>
        <w:ind w:left="720" w:hanging="360"/>
      </w:pPr>
      <w:rPr>
        <w:rFonts w:ascii="Symbol" w:hAnsi="Symbol"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537AB"/>
    <w:multiLevelType w:val="hybridMultilevel"/>
    <w:tmpl w:val="A7DAC9D6"/>
    <w:lvl w:ilvl="0" w:tplc="280A0017">
      <w:start w:val="1"/>
      <w:numFmt w:val="lowerLetter"/>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15">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nsid w:val="30F56CC2"/>
    <w:multiLevelType w:val="hybridMultilevel"/>
    <w:tmpl w:val="19563DC4"/>
    <w:lvl w:ilvl="0" w:tplc="280A0017">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nsid w:val="3AC84E06"/>
    <w:multiLevelType w:val="hybridMultilevel"/>
    <w:tmpl w:val="059A410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nsid w:val="4B0B2B07"/>
    <w:multiLevelType w:val="hybridMultilevel"/>
    <w:tmpl w:val="E8604F10"/>
    <w:lvl w:ilvl="0" w:tplc="280A0001">
      <w:start w:val="1"/>
      <w:numFmt w:val="bullet"/>
      <w:lvlText w:val=""/>
      <w:lvlJc w:val="left"/>
      <w:pPr>
        <w:tabs>
          <w:tab w:val="num" w:pos="777"/>
        </w:tabs>
        <w:ind w:left="777" w:hanging="705"/>
      </w:pPr>
      <w:rPr>
        <w:rFonts w:ascii="Symbol" w:hAnsi="Symbol" w:hint="default"/>
      </w:rPr>
    </w:lvl>
    <w:lvl w:ilvl="1" w:tplc="0C0A0019">
      <w:start w:val="1"/>
      <w:numFmt w:val="lowerLetter"/>
      <w:lvlText w:val="%2."/>
      <w:lvlJc w:val="left"/>
      <w:pPr>
        <w:tabs>
          <w:tab w:val="num" w:pos="1152"/>
        </w:tabs>
        <w:ind w:left="1152" w:hanging="360"/>
      </w:pPr>
    </w:lvl>
    <w:lvl w:ilvl="2" w:tplc="0C0A001B" w:tentative="1">
      <w:start w:val="1"/>
      <w:numFmt w:val="lowerRoman"/>
      <w:lvlText w:val="%3."/>
      <w:lvlJc w:val="right"/>
      <w:pPr>
        <w:tabs>
          <w:tab w:val="num" w:pos="1872"/>
        </w:tabs>
        <w:ind w:left="1872" w:hanging="180"/>
      </w:pPr>
    </w:lvl>
    <w:lvl w:ilvl="3" w:tplc="0C0A000F" w:tentative="1">
      <w:start w:val="1"/>
      <w:numFmt w:val="decimal"/>
      <w:lvlText w:val="%4."/>
      <w:lvlJc w:val="left"/>
      <w:pPr>
        <w:tabs>
          <w:tab w:val="num" w:pos="2592"/>
        </w:tabs>
        <w:ind w:left="2592" w:hanging="360"/>
      </w:pPr>
    </w:lvl>
    <w:lvl w:ilvl="4" w:tplc="0C0A0019" w:tentative="1">
      <w:start w:val="1"/>
      <w:numFmt w:val="lowerLetter"/>
      <w:lvlText w:val="%5."/>
      <w:lvlJc w:val="left"/>
      <w:pPr>
        <w:tabs>
          <w:tab w:val="num" w:pos="3312"/>
        </w:tabs>
        <w:ind w:left="3312" w:hanging="360"/>
      </w:pPr>
    </w:lvl>
    <w:lvl w:ilvl="5" w:tplc="0C0A001B" w:tentative="1">
      <w:start w:val="1"/>
      <w:numFmt w:val="lowerRoman"/>
      <w:lvlText w:val="%6."/>
      <w:lvlJc w:val="right"/>
      <w:pPr>
        <w:tabs>
          <w:tab w:val="num" w:pos="4032"/>
        </w:tabs>
        <w:ind w:left="4032" w:hanging="180"/>
      </w:pPr>
    </w:lvl>
    <w:lvl w:ilvl="6" w:tplc="0C0A000F" w:tentative="1">
      <w:start w:val="1"/>
      <w:numFmt w:val="decimal"/>
      <w:lvlText w:val="%7."/>
      <w:lvlJc w:val="left"/>
      <w:pPr>
        <w:tabs>
          <w:tab w:val="num" w:pos="4752"/>
        </w:tabs>
        <w:ind w:left="4752" w:hanging="360"/>
      </w:pPr>
    </w:lvl>
    <w:lvl w:ilvl="7" w:tplc="0C0A0019" w:tentative="1">
      <w:start w:val="1"/>
      <w:numFmt w:val="lowerLetter"/>
      <w:lvlText w:val="%8."/>
      <w:lvlJc w:val="left"/>
      <w:pPr>
        <w:tabs>
          <w:tab w:val="num" w:pos="5472"/>
        </w:tabs>
        <w:ind w:left="5472" w:hanging="360"/>
      </w:pPr>
    </w:lvl>
    <w:lvl w:ilvl="8" w:tplc="0C0A001B" w:tentative="1">
      <w:start w:val="1"/>
      <w:numFmt w:val="lowerRoman"/>
      <w:lvlText w:val="%9."/>
      <w:lvlJc w:val="right"/>
      <w:pPr>
        <w:tabs>
          <w:tab w:val="num" w:pos="6192"/>
        </w:tabs>
        <w:ind w:left="6192" w:hanging="180"/>
      </w:pPr>
    </w:lvl>
  </w:abstractNum>
  <w:abstractNum w:abstractNumId="23">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4FF47BEA"/>
    <w:multiLevelType w:val="hybridMultilevel"/>
    <w:tmpl w:val="139CBE1C"/>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5B5D5043"/>
    <w:multiLevelType w:val="hybridMultilevel"/>
    <w:tmpl w:val="C762A2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5E797F59"/>
    <w:multiLevelType w:val="hybridMultilevel"/>
    <w:tmpl w:val="82A8E96E"/>
    <w:lvl w:ilvl="0" w:tplc="280A0017">
      <w:start w:val="1"/>
      <w:numFmt w:val="lowerLetter"/>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63C300BF"/>
    <w:multiLevelType w:val="hybridMultilevel"/>
    <w:tmpl w:val="93C8F54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74B21326"/>
    <w:multiLevelType w:val="hybridMultilevel"/>
    <w:tmpl w:val="9B9427C0"/>
    <w:lvl w:ilvl="0" w:tplc="280A0017">
      <w:start w:val="1"/>
      <w:numFmt w:val="lowerLetter"/>
      <w:lvlText w:val="%1)"/>
      <w:lvlJc w:val="left"/>
      <w:pPr>
        <w:ind w:left="794" w:hanging="360"/>
      </w:pPr>
    </w:lvl>
    <w:lvl w:ilvl="1" w:tplc="280A0019" w:tentative="1">
      <w:start w:val="1"/>
      <w:numFmt w:val="lowerLetter"/>
      <w:lvlText w:val="%2."/>
      <w:lvlJc w:val="left"/>
      <w:pPr>
        <w:ind w:left="1514" w:hanging="360"/>
      </w:pPr>
    </w:lvl>
    <w:lvl w:ilvl="2" w:tplc="280A001B" w:tentative="1">
      <w:start w:val="1"/>
      <w:numFmt w:val="lowerRoman"/>
      <w:lvlText w:val="%3."/>
      <w:lvlJc w:val="right"/>
      <w:pPr>
        <w:ind w:left="2234" w:hanging="180"/>
      </w:pPr>
    </w:lvl>
    <w:lvl w:ilvl="3" w:tplc="280A000F" w:tentative="1">
      <w:start w:val="1"/>
      <w:numFmt w:val="decimal"/>
      <w:lvlText w:val="%4."/>
      <w:lvlJc w:val="left"/>
      <w:pPr>
        <w:ind w:left="2954" w:hanging="360"/>
      </w:pPr>
    </w:lvl>
    <w:lvl w:ilvl="4" w:tplc="280A0019" w:tentative="1">
      <w:start w:val="1"/>
      <w:numFmt w:val="lowerLetter"/>
      <w:lvlText w:val="%5."/>
      <w:lvlJc w:val="left"/>
      <w:pPr>
        <w:ind w:left="3674" w:hanging="360"/>
      </w:pPr>
    </w:lvl>
    <w:lvl w:ilvl="5" w:tplc="280A001B" w:tentative="1">
      <w:start w:val="1"/>
      <w:numFmt w:val="lowerRoman"/>
      <w:lvlText w:val="%6."/>
      <w:lvlJc w:val="right"/>
      <w:pPr>
        <w:ind w:left="4394" w:hanging="180"/>
      </w:pPr>
    </w:lvl>
    <w:lvl w:ilvl="6" w:tplc="280A000F" w:tentative="1">
      <w:start w:val="1"/>
      <w:numFmt w:val="decimal"/>
      <w:lvlText w:val="%7."/>
      <w:lvlJc w:val="left"/>
      <w:pPr>
        <w:ind w:left="5114" w:hanging="360"/>
      </w:pPr>
    </w:lvl>
    <w:lvl w:ilvl="7" w:tplc="280A0019" w:tentative="1">
      <w:start w:val="1"/>
      <w:numFmt w:val="lowerLetter"/>
      <w:lvlText w:val="%8."/>
      <w:lvlJc w:val="left"/>
      <w:pPr>
        <w:ind w:left="5834" w:hanging="360"/>
      </w:pPr>
    </w:lvl>
    <w:lvl w:ilvl="8" w:tplc="280A001B" w:tentative="1">
      <w:start w:val="1"/>
      <w:numFmt w:val="lowerRoman"/>
      <w:lvlText w:val="%9."/>
      <w:lvlJc w:val="right"/>
      <w:pPr>
        <w:ind w:left="6554" w:hanging="180"/>
      </w:pPr>
    </w:lvl>
  </w:abstractNum>
  <w:abstractNum w:abstractNumId="33">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4">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16"/>
  </w:num>
  <w:num w:numId="3">
    <w:abstractNumId w:val="0"/>
  </w:num>
  <w:num w:numId="4">
    <w:abstractNumId w:val="23"/>
  </w:num>
  <w:num w:numId="5">
    <w:abstractNumId w:val="30"/>
  </w:num>
  <w:num w:numId="6">
    <w:abstractNumId w:val="31"/>
  </w:num>
  <w:num w:numId="7">
    <w:abstractNumId w:val="5"/>
  </w:num>
  <w:num w:numId="8">
    <w:abstractNumId w:val="34"/>
  </w:num>
  <w:num w:numId="9">
    <w:abstractNumId w:val="24"/>
  </w:num>
  <w:num w:numId="10">
    <w:abstractNumId w:val="2"/>
  </w:num>
  <w:num w:numId="11">
    <w:abstractNumId w:val="29"/>
  </w:num>
  <w:num w:numId="12">
    <w:abstractNumId w:val="13"/>
  </w:num>
  <w:num w:numId="13">
    <w:abstractNumId w:val="21"/>
  </w:num>
  <w:num w:numId="14">
    <w:abstractNumId w:val="22"/>
  </w:num>
  <w:num w:numId="15">
    <w:abstractNumId w:val="1"/>
  </w:num>
  <w:num w:numId="16">
    <w:abstractNumId w:val="33"/>
  </w:num>
  <w:num w:numId="17">
    <w:abstractNumId w:val="18"/>
  </w:num>
  <w:num w:numId="18">
    <w:abstractNumId w:val="27"/>
  </w:num>
  <w:num w:numId="19">
    <w:abstractNumId w:val="17"/>
  </w:num>
  <w:num w:numId="20">
    <w:abstractNumId w:val="7"/>
  </w:num>
  <w:num w:numId="21">
    <w:abstractNumId w:val="19"/>
  </w:num>
  <w:num w:numId="22">
    <w:abstractNumId w:val="12"/>
  </w:num>
  <w:num w:numId="23">
    <w:abstractNumId w:val="20"/>
  </w:num>
  <w:num w:numId="24">
    <w:abstractNumId w:val="11"/>
  </w:num>
  <w:num w:numId="25">
    <w:abstractNumId w:val="15"/>
  </w:num>
  <w:num w:numId="26">
    <w:abstractNumId w:val="8"/>
  </w:num>
  <w:num w:numId="27">
    <w:abstractNumId w:val="6"/>
  </w:num>
  <w:num w:numId="28">
    <w:abstractNumId w:val="26"/>
  </w:num>
  <w:num w:numId="29">
    <w:abstractNumId w:val="32"/>
  </w:num>
  <w:num w:numId="30">
    <w:abstractNumId w:val="3"/>
  </w:num>
  <w:num w:numId="31">
    <w:abstractNumId w:val="4"/>
  </w:num>
  <w:num w:numId="32">
    <w:abstractNumId w:val="10"/>
  </w:num>
  <w:num w:numId="33">
    <w:abstractNumId w:val="14"/>
  </w:num>
  <w:num w:numId="34">
    <w:abstractNumId w:val="25"/>
  </w:num>
  <w:num w:numId="35">
    <w:abstractNumId w:val="9"/>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0"/>
    <w:footnote w:id="1"/>
  </w:footnotePr>
  <w:endnotePr>
    <w:endnote w:id="0"/>
    <w:endnote w:id="1"/>
  </w:endnotePr>
  <w:compat/>
  <w:rsids>
    <w:rsidRoot w:val="00CF29DD"/>
    <w:rsid w:val="00000B41"/>
    <w:rsid w:val="000D762B"/>
    <w:rsid w:val="000F4A8A"/>
    <w:rsid w:val="000F534B"/>
    <w:rsid w:val="0011625F"/>
    <w:rsid w:val="001435B4"/>
    <w:rsid w:val="00151CE5"/>
    <w:rsid w:val="00262887"/>
    <w:rsid w:val="002969EA"/>
    <w:rsid w:val="002F5506"/>
    <w:rsid w:val="00302A72"/>
    <w:rsid w:val="003178E5"/>
    <w:rsid w:val="00332F8D"/>
    <w:rsid w:val="00356CDC"/>
    <w:rsid w:val="00362932"/>
    <w:rsid w:val="0041797D"/>
    <w:rsid w:val="004265CD"/>
    <w:rsid w:val="00435B1B"/>
    <w:rsid w:val="004711A9"/>
    <w:rsid w:val="00485933"/>
    <w:rsid w:val="00485F72"/>
    <w:rsid w:val="004A23D4"/>
    <w:rsid w:val="00520C0A"/>
    <w:rsid w:val="005D74CE"/>
    <w:rsid w:val="00607509"/>
    <w:rsid w:val="0068143F"/>
    <w:rsid w:val="006A722F"/>
    <w:rsid w:val="006F17F4"/>
    <w:rsid w:val="0074317C"/>
    <w:rsid w:val="007F6EA9"/>
    <w:rsid w:val="008259D2"/>
    <w:rsid w:val="00891272"/>
    <w:rsid w:val="009549D0"/>
    <w:rsid w:val="00973057"/>
    <w:rsid w:val="00980B91"/>
    <w:rsid w:val="00992661"/>
    <w:rsid w:val="0099735B"/>
    <w:rsid w:val="009B4539"/>
    <w:rsid w:val="00A50141"/>
    <w:rsid w:val="00A74557"/>
    <w:rsid w:val="00A80A4E"/>
    <w:rsid w:val="00AB61F4"/>
    <w:rsid w:val="00AC3371"/>
    <w:rsid w:val="00AC4005"/>
    <w:rsid w:val="00AC599E"/>
    <w:rsid w:val="00AE351C"/>
    <w:rsid w:val="00B21CAE"/>
    <w:rsid w:val="00B667ED"/>
    <w:rsid w:val="00B91BE2"/>
    <w:rsid w:val="00BA65D9"/>
    <w:rsid w:val="00BC2E67"/>
    <w:rsid w:val="00BC79F5"/>
    <w:rsid w:val="00BE5064"/>
    <w:rsid w:val="00BF5DEE"/>
    <w:rsid w:val="00C45CB0"/>
    <w:rsid w:val="00CB4543"/>
    <w:rsid w:val="00CC69A9"/>
    <w:rsid w:val="00CE4523"/>
    <w:rsid w:val="00CF29DD"/>
    <w:rsid w:val="00D405EF"/>
    <w:rsid w:val="00D83DA0"/>
    <w:rsid w:val="00DD7A5A"/>
    <w:rsid w:val="00DE18EF"/>
    <w:rsid w:val="00E15754"/>
    <w:rsid w:val="00EC18F6"/>
    <w:rsid w:val="00EC79AE"/>
    <w:rsid w:val="00F02C63"/>
    <w:rsid w:val="00F40AB2"/>
    <w:rsid w:val="00F4197B"/>
    <w:rsid w:val="00F750D5"/>
    <w:rsid w:val="00FE25C2"/>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styleId="Ttulo">
    <w:name w:val="Title"/>
    <w:basedOn w:val="Normal"/>
    <w:link w:val="TtuloCar"/>
    <w:qFormat/>
    <w:rsid w:val="00B21CAE"/>
    <w:pPr>
      <w:spacing w:after="0" w:line="240" w:lineRule="auto"/>
      <w:jc w:val="center"/>
    </w:pPr>
    <w:rPr>
      <w:rFonts w:ascii="Arial" w:eastAsia="Times New Roman" w:hAnsi="Arial" w:cs="Times New Roman"/>
      <w:b/>
      <w:szCs w:val="20"/>
      <w:lang w:val="es-ES" w:eastAsia="es-ES"/>
    </w:rPr>
  </w:style>
  <w:style w:type="character" w:customStyle="1" w:styleId="TtuloCar">
    <w:name w:val="Título Car"/>
    <w:basedOn w:val="Fuentedeprrafopredeter"/>
    <w:link w:val="Ttulo"/>
    <w:rsid w:val="00B21CAE"/>
    <w:rPr>
      <w:rFonts w:ascii="Arial" w:eastAsia="Times New Roman" w:hAnsi="Arial" w:cs="Times New Roman"/>
      <w:b/>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83094-3F5B-4ACE-9A1E-E6663857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2268</Words>
  <Characters>12474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53</cp:revision>
  <dcterms:created xsi:type="dcterms:W3CDTF">2016-04-01T15:17:00Z</dcterms:created>
  <dcterms:modified xsi:type="dcterms:W3CDTF">2016-12-01T13:54:00Z</dcterms:modified>
</cp:coreProperties>
</file>