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6868EF">
        <w:rPr>
          <w:rFonts w:ascii="Arial" w:hAnsi="Arial" w:cs="Arial"/>
          <w:b/>
          <w:sz w:val="20"/>
          <w:szCs w:val="20"/>
        </w:rPr>
        <w:t>ICA</w:t>
      </w:r>
    </w:p>
    <w:p w:rsidR="00650865" w:rsidRPr="00A1383A" w:rsidRDefault="00650865" w:rsidP="00650865">
      <w:pPr>
        <w:pStyle w:val="Sinespaciado"/>
        <w:jc w:val="center"/>
        <w:rPr>
          <w:rFonts w:ascii="Arial" w:hAnsi="Arial" w:cs="Arial"/>
          <w:b/>
          <w:sz w:val="20"/>
          <w:szCs w:val="20"/>
        </w:rPr>
      </w:pPr>
    </w:p>
    <w:p w:rsidR="00650865" w:rsidRPr="00A1383A" w:rsidRDefault="00CE332A" w:rsidP="00650865">
      <w:pPr>
        <w:pStyle w:val="Sinespaciado"/>
        <w:jc w:val="center"/>
        <w:rPr>
          <w:rFonts w:ascii="Arial" w:hAnsi="Arial" w:cs="Arial"/>
          <w:b/>
          <w:sz w:val="20"/>
          <w:szCs w:val="20"/>
        </w:rPr>
      </w:pPr>
      <w:r>
        <w:rPr>
          <w:rFonts w:ascii="Arial" w:hAnsi="Arial" w:cs="Arial"/>
          <w:b/>
          <w:sz w:val="20"/>
          <w:szCs w:val="20"/>
        </w:rPr>
        <w:t>CÓDIGO DE PROCESO: P.S. 008</w:t>
      </w:r>
      <w:r w:rsidR="00650865" w:rsidRPr="00A1383A">
        <w:rPr>
          <w:rFonts w:ascii="Arial" w:hAnsi="Arial" w:cs="Arial"/>
          <w:b/>
          <w:sz w:val="20"/>
          <w:szCs w:val="20"/>
        </w:rPr>
        <w:t>-CAS-</w:t>
      </w:r>
      <w:r w:rsidR="006868EF">
        <w:rPr>
          <w:rFonts w:ascii="Arial" w:hAnsi="Arial" w:cs="Arial"/>
          <w:b/>
          <w:sz w:val="20"/>
          <w:szCs w:val="20"/>
        </w:rPr>
        <w:t>RAICA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6868EF">
        <w:rPr>
          <w:rFonts w:ascii="Arial" w:hAnsi="Arial" w:cs="Arial"/>
          <w:sz w:val="20"/>
          <w:szCs w:val="20"/>
        </w:rPr>
        <w:t>Ica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383" w:type="dxa"/>
        <w:tblInd w:w="-421"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1701"/>
        <w:gridCol w:w="1396"/>
        <w:gridCol w:w="1695"/>
        <w:gridCol w:w="1269"/>
        <w:gridCol w:w="1310"/>
        <w:gridCol w:w="1310"/>
      </w:tblGrid>
      <w:tr w:rsidR="00FB3CA1" w:rsidRPr="00D952CC" w:rsidTr="00CE332A">
        <w:trPr>
          <w:trHeight w:val="361"/>
        </w:trPr>
        <w:tc>
          <w:tcPr>
            <w:tcW w:w="1702"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701"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396"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695" w:type="dxa"/>
            <w:tcBorders>
              <w:bottom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269" w:type="dxa"/>
            <w:tcBorders>
              <w:bottom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310" w:type="dxa"/>
            <w:tcBorders>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AREA CONTRATANTE</w:t>
            </w:r>
          </w:p>
        </w:tc>
        <w:tc>
          <w:tcPr>
            <w:tcW w:w="1310" w:type="dxa"/>
            <w:tcBorders>
              <w:bottom w:val="single" w:sz="4" w:space="0" w:color="auto"/>
              <w:right w:val="single" w:sz="4" w:space="0" w:color="auto"/>
            </w:tcBorders>
            <w:shd w:val="clear" w:color="auto" w:fill="BFBFBF" w:themeFill="background1" w:themeFillShade="BF"/>
            <w:vAlign w:val="center"/>
          </w:tcPr>
          <w:p w:rsidR="00FB3CA1" w:rsidRPr="00D952CC" w:rsidRDefault="00FB3CA1" w:rsidP="00FB3CA1">
            <w:pPr>
              <w:jc w:val="center"/>
              <w:rPr>
                <w:rFonts w:ascii="Arial" w:hAnsi="Arial" w:cs="Arial"/>
                <w:b/>
                <w:bCs/>
                <w:color w:val="000000"/>
                <w:sz w:val="16"/>
                <w:szCs w:val="18"/>
                <w:lang w:eastAsia="es-ES"/>
              </w:rPr>
            </w:pPr>
            <w:r>
              <w:rPr>
                <w:rFonts w:ascii="Arial" w:hAnsi="Arial" w:cs="Arial"/>
                <w:b/>
                <w:bCs/>
                <w:color w:val="000000"/>
                <w:sz w:val="16"/>
                <w:szCs w:val="18"/>
                <w:lang w:eastAsia="es-ES"/>
              </w:rPr>
              <w:t>DEPENDENCIA</w:t>
            </w:r>
          </w:p>
        </w:tc>
      </w:tr>
      <w:tr w:rsidR="00FB3CA1" w:rsidRPr="00D952CC" w:rsidTr="00CE332A">
        <w:trPr>
          <w:trHeight w:val="1178"/>
        </w:trPr>
        <w:tc>
          <w:tcPr>
            <w:tcW w:w="1702" w:type="dxa"/>
            <w:shd w:val="clear" w:color="auto" w:fill="auto"/>
            <w:noWrap/>
            <w:vAlign w:val="center"/>
          </w:tcPr>
          <w:p w:rsidR="00FB3CA1" w:rsidRPr="00FB3CA1" w:rsidRDefault="00CE332A" w:rsidP="00FB3CA1">
            <w:pPr>
              <w:jc w:val="center"/>
              <w:rPr>
                <w:rFonts w:ascii="Arial" w:hAnsi="Arial" w:cs="Arial"/>
                <w:sz w:val="20"/>
                <w:szCs w:val="20"/>
              </w:rPr>
            </w:pPr>
            <w:r>
              <w:rPr>
                <w:rFonts w:ascii="Arial" w:hAnsi="Arial" w:cs="Arial"/>
                <w:color w:val="1C1C1C"/>
                <w:sz w:val="20"/>
                <w:szCs w:val="20"/>
              </w:rPr>
              <w:t xml:space="preserve">Técnico de Enfermería </w:t>
            </w:r>
          </w:p>
        </w:tc>
        <w:tc>
          <w:tcPr>
            <w:tcW w:w="1701" w:type="dxa"/>
            <w:tcBorders>
              <w:top w:val="single" w:sz="4" w:space="0" w:color="auto"/>
              <w:bottom w:val="single" w:sz="4" w:space="0" w:color="auto"/>
            </w:tcBorders>
            <w:vAlign w:val="center"/>
          </w:tcPr>
          <w:p w:rsidR="00FB3CA1" w:rsidRPr="00FB3CA1" w:rsidRDefault="00FB3CA1" w:rsidP="00FB3CA1">
            <w:pPr>
              <w:snapToGrid w:val="0"/>
              <w:jc w:val="center"/>
              <w:rPr>
                <w:rFonts w:ascii="Arial" w:eastAsia="Calibri" w:hAnsi="Arial" w:cs="Arial"/>
                <w:sz w:val="20"/>
                <w:szCs w:val="20"/>
              </w:rPr>
            </w:pPr>
          </w:p>
        </w:tc>
        <w:tc>
          <w:tcPr>
            <w:tcW w:w="1396" w:type="dxa"/>
            <w:tcBorders>
              <w:top w:val="single" w:sz="4" w:space="0" w:color="auto"/>
              <w:bottom w:val="single" w:sz="4" w:space="0" w:color="auto"/>
            </w:tcBorders>
            <w:noWrap/>
            <w:vAlign w:val="center"/>
          </w:tcPr>
          <w:p w:rsidR="00FB3CA1" w:rsidRPr="00A85784" w:rsidRDefault="00A85784" w:rsidP="00FB3CA1">
            <w:pPr>
              <w:jc w:val="center"/>
              <w:rPr>
                <w:rFonts w:ascii="Arial" w:hAnsi="Arial" w:cs="Arial"/>
                <w:sz w:val="20"/>
                <w:szCs w:val="20"/>
                <w:lang w:val="es-MX"/>
              </w:rPr>
            </w:pPr>
            <w:r w:rsidRPr="00A85784">
              <w:rPr>
                <w:rFonts w:ascii="Arial" w:hAnsi="Arial" w:cs="Arial"/>
                <w:sz w:val="20"/>
                <w:szCs w:val="20"/>
              </w:rPr>
              <w:t>T4TEN</w:t>
            </w:r>
            <w:r w:rsidR="00FB3CA1" w:rsidRPr="00A85784">
              <w:rPr>
                <w:rFonts w:ascii="Arial" w:hAnsi="Arial" w:cs="Arial"/>
                <w:sz w:val="20"/>
                <w:szCs w:val="20"/>
              </w:rPr>
              <w:t>-001</w:t>
            </w:r>
          </w:p>
        </w:tc>
        <w:tc>
          <w:tcPr>
            <w:tcW w:w="1695" w:type="dxa"/>
            <w:tcBorders>
              <w:top w:val="single" w:sz="4" w:space="0" w:color="auto"/>
              <w:bottom w:val="single" w:sz="4" w:space="0" w:color="auto"/>
            </w:tcBorders>
            <w:shd w:val="clear" w:color="auto" w:fill="auto"/>
            <w:vAlign w:val="center"/>
          </w:tcPr>
          <w:p w:rsidR="00FB3CA1" w:rsidRPr="00FB3CA1" w:rsidRDefault="00FB3CA1" w:rsidP="00CE332A">
            <w:pPr>
              <w:jc w:val="center"/>
              <w:rPr>
                <w:rFonts w:ascii="Arial" w:hAnsi="Arial" w:cs="Arial"/>
                <w:sz w:val="20"/>
                <w:szCs w:val="20"/>
              </w:rPr>
            </w:pPr>
            <w:r w:rsidRPr="00FB3CA1">
              <w:rPr>
                <w:rFonts w:ascii="Arial" w:hAnsi="Arial" w:cs="Arial"/>
                <w:sz w:val="20"/>
                <w:szCs w:val="20"/>
              </w:rPr>
              <w:t>S/.</w:t>
            </w:r>
            <w:r w:rsidR="00CE332A">
              <w:rPr>
                <w:rFonts w:ascii="Arial" w:hAnsi="Arial" w:cs="Arial"/>
                <w:sz w:val="20"/>
                <w:szCs w:val="20"/>
              </w:rPr>
              <w:t>1,359</w:t>
            </w:r>
            <w:r w:rsidRPr="00FB3CA1">
              <w:rPr>
                <w:rFonts w:ascii="Arial" w:hAnsi="Arial" w:cs="Arial"/>
                <w:sz w:val="20"/>
                <w:szCs w:val="20"/>
              </w:rPr>
              <w:t>.</w:t>
            </w:r>
            <w:r w:rsidR="00CE332A">
              <w:rPr>
                <w:rFonts w:ascii="Arial" w:hAnsi="Arial" w:cs="Arial"/>
                <w:sz w:val="20"/>
                <w:szCs w:val="20"/>
              </w:rPr>
              <w:t>75</w:t>
            </w:r>
          </w:p>
        </w:tc>
        <w:tc>
          <w:tcPr>
            <w:tcW w:w="1269" w:type="dxa"/>
            <w:tcBorders>
              <w:top w:val="single" w:sz="4" w:space="0" w:color="auto"/>
              <w:bottom w:val="single" w:sz="4" w:space="0" w:color="auto"/>
            </w:tcBorders>
            <w:noWrap/>
            <w:vAlign w:val="center"/>
          </w:tcPr>
          <w:p w:rsidR="00FB3CA1" w:rsidRPr="00FB3CA1" w:rsidRDefault="00FB3CA1" w:rsidP="00FB3CA1">
            <w:pPr>
              <w:jc w:val="center"/>
              <w:rPr>
                <w:rFonts w:ascii="Arial" w:hAnsi="Arial" w:cs="Arial"/>
                <w:sz w:val="20"/>
                <w:szCs w:val="20"/>
              </w:rPr>
            </w:pPr>
            <w:r w:rsidRPr="00FB3CA1">
              <w:rPr>
                <w:rFonts w:ascii="Arial" w:hAnsi="Arial" w:cs="Arial"/>
                <w:sz w:val="20"/>
                <w:szCs w:val="20"/>
              </w:rPr>
              <w:t>01</w:t>
            </w:r>
          </w:p>
        </w:tc>
        <w:tc>
          <w:tcPr>
            <w:tcW w:w="1310" w:type="dxa"/>
            <w:tcBorders>
              <w:bottom w:val="single" w:sz="4" w:space="0" w:color="auto"/>
              <w:right w:val="single" w:sz="4" w:space="0" w:color="auto"/>
            </w:tcBorders>
            <w:shd w:val="clear" w:color="auto" w:fill="auto"/>
            <w:noWrap/>
            <w:vAlign w:val="center"/>
          </w:tcPr>
          <w:p w:rsidR="00FB3CA1" w:rsidRPr="006868EF" w:rsidRDefault="00213095" w:rsidP="00FB3CA1">
            <w:pPr>
              <w:snapToGrid w:val="0"/>
              <w:jc w:val="center"/>
              <w:rPr>
                <w:rFonts w:ascii="Arial" w:hAnsi="Arial" w:cs="Arial"/>
                <w:sz w:val="20"/>
                <w:szCs w:val="20"/>
                <w:highlight w:val="yellow"/>
              </w:rPr>
            </w:pPr>
            <w:r>
              <w:rPr>
                <w:rFonts w:ascii="Arial" w:hAnsi="Arial" w:cs="Arial"/>
                <w:sz w:val="18"/>
                <w:szCs w:val="18"/>
              </w:rPr>
              <w:t>Hospital IV Augusto Hernandez Mendoza</w:t>
            </w:r>
          </w:p>
        </w:tc>
        <w:tc>
          <w:tcPr>
            <w:tcW w:w="1310" w:type="dxa"/>
            <w:tcBorders>
              <w:bottom w:val="single" w:sz="4" w:space="0" w:color="auto"/>
              <w:right w:val="single" w:sz="4" w:space="0" w:color="auto"/>
            </w:tcBorders>
            <w:vAlign w:val="center"/>
          </w:tcPr>
          <w:p w:rsidR="00FB3CA1" w:rsidRDefault="00213095" w:rsidP="00FB3CA1">
            <w:pPr>
              <w:snapToGrid w:val="0"/>
              <w:jc w:val="center"/>
              <w:rPr>
                <w:rFonts w:ascii="Arial" w:hAnsi="Arial" w:cs="Arial"/>
                <w:sz w:val="18"/>
                <w:szCs w:val="18"/>
              </w:rPr>
            </w:pPr>
            <w:r w:rsidRPr="00A25CDC">
              <w:rPr>
                <w:rFonts w:ascii="Arial" w:hAnsi="Arial" w:cs="Arial"/>
                <w:sz w:val="18"/>
                <w:szCs w:val="18"/>
              </w:rPr>
              <w:t>Red Asistencial Ica</w:t>
            </w:r>
          </w:p>
        </w:tc>
      </w:tr>
      <w:tr w:rsidR="00FB3CA1" w:rsidRPr="00D952CC" w:rsidTr="00FB3CA1">
        <w:trPr>
          <w:trHeight w:val="127"/>
        </w:trPr>
        <w:tc>
          <w:tcPr>
            <w:tcW w:w="649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FB3CA1" w:rsidRPr="008144C1" w:rsidRDefault="00FB3CA1" w:rsidP="00FB3CA1">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3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B3CA1" w:rsidRPr="00D952CC" w:rsidRDefault="00FB3CA1" w:rsidP="00FB3CA1">
            <w:pPr>
              <w:jc w:val="center"/>
              <w:rPr>
                <w:rFonts w:ascii="Arial" w:hAnsi="Arial" w:cs="Arial"/>
                <w:b/>
                <w:color w:val="000000"/>
                <w:sz w:val="16"/>
                <w:szCs w:val="18"/>
              </w:rPr>
            </w:pPr>
            <w:r>
              <w:rPr>
                <w:rFonts w:ascii="Arial" w:hAnsi="Arial" w:cs="Arial"/>
                <w:b/>
                <w:color w:val="000000"/>
                <w:sz w:val="18"/>
                <w:szCs w:val="18"/>
                <w:lang w:eastAsia="es-ES"/>
              </w:rPr>
              <w:t>01</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868EF">
        <w:rPr>
          <w:rFonts w:ascii="Arial" w:eastAsia="Times New Roman" w:hAnsi="Arial" w:cs="Arial"/>
          <w:bCs/>
          <w:sz w:val="18"/>
          <w:szCs w:val="18"/>
          <w:lang w:val="es-ES" w:eastAsia="ar-SA"/>
        </w:rPr>
        <w:t>Ica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sidR="006868EF">
        <w:rPr>
          <w:rFonts w:ascii="Arial" w:hAnsi="Arial" w:cs="Arial"/>
          <w:sz w:val="20"/>
          <w:szCs w:val="20"/>
        </w:rPr>
        <w:t>Division</w:t>
      </w:r>
      <w:r>
        <w:rPr>
          <w:rFonts w:ascii="Arial" w:hAnsi="Arial" w:cs="Arial"/>
          <w:sz w:val="20"/>
          <w:szCs w:val="20"/>
        </w:rPr>
        <w:t xml:space="preserve"> de Recursos Humanos de la Red Asistencial </w:t>
      </w:r>
      <w:r w:rsidR="006868EF">
        <w:rPr>
          <w:rFonts w:ascii="Arial" w:hAnsi="Arial" w:cs="Arial"/>
          <w:sz w:val="20"/>
          <w:szCs w:val="20"/>
        </w:rPr>
        <w:t>Ica</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p w:rsidR="008700E4" w:rsidRDefault="008700E4" w:rsidP="004265CD">
      <w:pPr>
        <w:tabs>
          <w:tab w:val="left" w:pos="1440"/>
        </w:tabs>
        <w:snapToGrid w:val="0"/>
        <w:jc w:val="both"/>
        <w:rPr>
          <w:rFonts w:ascii="Arial" w:hAnsi="Arial" w:cs="Arial"/>
          <w:sz w:val="16"/>
          <w:szCs w:val="16"/>
        </w:rPr>
      </w:pPr>
    </w:p>
    <w:p w:rsidR="00A85784" w:rsidRDefault="00A85784" w:rsidP="00A85784">
      <w:pPr>
        <w:pStyle w:val="Sangradetextonormal"/>
        <w:tabs>
          <w:tab w:val="left" w:pos="3960"/>
        </w:tabs>
        <w:ind w:firstLine="0"/>
        <w:jc w:val="both"/>
        <w:outlineLvl w:val="0"/>
        <w:rPr>
          <w:rFonts w:cs="Arial"/>
          <w:color w:val="000000"/>
          <w:sz w:val="18"/>
          <w:szCs w:val="18"/>
        </w:rPr>
      </w:pPr>
      <w:r w:rsidRPr="006C3A65">
        <w:rPr>
          <w:rFonts w:cs="Arial"/>
          <w:color w:val="000000"/>
          <w:sz w:val="18"/>
          <w:szCs w:val="18"/>
        </w:rPr>
        <w:t xml:space="preserve">TECNICO DE ENFERMERIA </w:t>
      </w:r>
      <w:r w:rsidRPr="006C3A65">
        <w:rPr>
          <w:rFonts w:cs="Arial"/>
          <w:color w:val="000000"/>
          <w:sz w:val="18"/>
          <w:szCs w:val="18"/>
        </w:rPr>
        <w:tab/>
      </w:r>
    </w:p>
    <w:p w:rsidR="00A85784" w:rsidRDefault="00A85784" w:rsidP="00A85784">
      <w:pPr>
        <w:pStyle w:val="Sangradetextonormal"/>
        <w:tabs>
          <w:tab w:val="left" w:pos="3960"/>
        </w:tabs>
        <w:ind w:firstLine="0"/>
        <w:jc w:val="both"/>
        <w:outlineLvl w:val="0"/>
        <w:rPr>
          <w:rFonts w:cs="Arial"/>
          <w:color w:val="000000"/>
          <w:sz w:val="18"/>
          <w:szCs w:val="18"/>
        </w:rPr>
      </w:pPr>
      <w:r w:rsidRPr="006C3A65">
        <w:rPr>
          <w:rFonts w:cs="Arial"/>
          <w:color w:val="000000"/>
          <w:sz w:val="18"/>
          <w:szCs w:val="18"/>
        </w:rPr>
        <w:t xml:space="preserve">COD.  </w:t>
      </w:r>
      <w:r>
        <w:rPr>
          <w:rFonts w:cs="Arial"/>
          <w:bCs/>
          <w:color w:val="000000"/>
          <w:sz w:val="18"/>
          <w:szCs w:val="16"/>
          <w:lang w:eastAsia="es-PE"/>
        </w:rPr>
        <w:t>T4</w:t>
      </w:r>
      <w:r w:rsidRPr="00677051">
        <w:rPr>
          <w:rFonts w:cs="Arial"/>
          <w:bCs/>
          <w:color w:val="000000"/>
          <w:sz w:val="18"/>
          <w:szCs w:val="16"/>
          <w:lang w:eastAsia="es-PE"/>
        </w:rPr>
        <w:t>TEN</w:t>
      </w:r>
      <w:r>
        <w:rPr>
          <w:rFonts w:cs="Arial"/>
          <w:color w:val="000000"/>
          <w:sz w:val="18"/>
          <w:szCs w:val="18"/>
        </w:rPr>
        <w:t xml:space="preserve"> – 001</w:t>
      </w:r>
    </w:p>
    <w:p w:rsidR="00A85784" w:rsidRPr="006C3A65" w:rsidRDefault="00A85784" w:rsidP="00A85784">
      <w:pPr>
        <w:pStyle w:val="Sangradetextonormal"/>
        <w:tabs>
          <w:tab w:val="left" w:pos="3960"/>
        </w:tabs>
        <w:ind w:firstLine="0"/>
        <w:jc w:val="both"/>
        <w:outlineLvl w:val="0"/>
        <w:rPr>
          <w:rFonts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5"/>
        <w:gridCol w:w="5681"/>
      </w:tblGrid>
      <w:tr w:rsidR="00A85784" w:rsidRPr="00C40EE5" w:rsidTr="00C9566C">
        <w:trPr>
          <w:trHeight w:val="391"/>
          <w:jc w:val="center"/>
        </w:trPr>
        <w:tc>
          <w:tcPr>
            <w:tcW w:w="3863" w:type="dxa"/>
            <w:shd w:val="clear" w:color="auto" w:fill="D9D9D9"/>
            <w:vAlign w:val="center"/>
          </w:tcPr>
          <w:p w:rsidR="00A85784" w:rsidRPr="006E2AC3" w:rsidRDefault="00A85784" w:rsidP="00C9566C">
            <w:pPr>
              <w:spacing w:after="0" w:line="240" w:lineRule="auto"/>
              <w:jc w:val="center"/>
              <w:rPr>
                <w:rFonts w:ascii="Arial Black" w:hAnsi="Arial Black"/>
                <w:b/>
                <w:sz w:val="20"/>
                <w:szCs w:val="20"/>
                <w:lang w:val="es-MX"/>
              </w:rPr>
            </w:pPr>
            <w:r w:rsidRPr="006E2AC3">
              <w:rPr>
                <w:rFonts w:ascii="Arial Black" w:hAnsi="Arial Black"/>
                <w:b/>
                <w:sz w:val="20"/>
                <w:szCs w:val="20"/>
                <w:lang w:val="es-MX"/>
              </w:rPr>
              <w:t xml:space="preserve">REQUISITOS </w:t>
            </w:r>
            <w:r>
              <w:rPr>
                <w:rFonts w:ascii="Arial Black" w:hAnsi="Arial Black"/>
                <w:b/>
                <w:sz w:val="20"/>
                <w:szCs w:val="20"/>
                <w:lang w:val="es-MX"/>
              </w:rPr>
              <w:t>ES</w:t>
            </w:r>
            <w:r w:rsidRPr="006E2AC3">
              <w:rPr>
                <w:rFonts w:ascii="Arial Black" w:hAnsi="Arial Black"/>
                <w:b/>
                <w:sz w:val="20"/>
                <w:szCs w:val="20"/>
                <w:lang w:val="es-MX"/>
              </w:rPr>
              <w:t>PECIFICOS</w:t>
            </w:r>
          </w:p>
        </w:tc>
        <w:tc>
          <w:tcPr>
            <w:tcW w:w="6288" w:type="dxa"/>
            <w:shd w:val="clear" w:color="auto" w:fill="D9D9D9"/>
            <w:vAlign w:val="center"/>
          </w:tcPr>
          <w:p w:rsidR="00A85784" w:rsidRPr="006E2AC3" w:rsidRDefault="00A85784" w:rsidP="00C9566C">
            <w:pPr>
              <w:spacing w:after="0" w:line="240" w:lineRule="auto"/>
              <w:jc w:val="center"/>
              <w:rPr>
                <w:rFonts w:ascii="Arial Black" w:hAnsi="Arial Black"/>
                <w:b/>
                <w:sz w:val="20"/>
                <w:szCs w:val="20"/>
                <w:lang w:val="es-MX"/>
              </w:rPr>
            </w:pPr>
            <w:r w:rsidRPr="006E2AC3">
              <w:rPr>
                <w:rFonts w:ascii="Arial Black" w:hAnsi="Arial Black"/>
                <w:b/>
                <w:sz w:val="20"/>
                <w:szCs w:val="20"/>
                <w:lang w:val="es-MX"/>
              </w:rPr>
              <w:t>DETALLE</w:t>
            </w:r>
          </w:p>
        </w:tc>
      </w:tr>
      <w:tr w:rsidR="00A85784" w:rsidRPr="00C40EE5" w:rsidTr="00C9566C">
        <w:trPr>
          <w:jc w:val="center"/>
        </w:trPr>
        <w:tc>
          <w:tcPr>
            <w:tcW w:w="3863" w:type="dxa"/>
            <w:vAlign w:val="center"/>
          </w:tcPr>
          <w:p w:rsidR="00A85784" w:rsidRPr="00C40EE5" w:rsidRDefault="00A85784" w:rsidP="00C9566C">
            <w:pPr>
              <w:jc w:val="center"/>
              <w:rPr>
                <w:rFonts w:ascii="Arial" w:hAnsi="Arial"/>
                <w:b/>
                <w:sz w:val="20"/>
                <w:szCs w:val="20"/>
                <w:lang w:val="es-MX"/>
              </w:rPr>
            </w:pPr>
            <w:r w:rsidRPr="00C40EE5">
              <w:rPr>
                <w:rFonts w:ascii="Arial" w:hAnsi="Arial"/>
                <w:b/>
                <w:sz w:val="20"/>
                <w:szCs w:val="20"/>
                <w:lang w:val="es-MX"/>
              </w:rPr>
              <w:t>Formación General</w:t>
            </w:r>
          </w:p>
        </w:tc>
        <w:tc>
          <w:tcPr>
            <w:tcW w:w="6288" w:type="dxa"/>
          </w:tcPr>
          <w:p w:rsidR="00A85784" w:rsidRPr="00404A07" w:rsidRDefault="00A85784" w:rsidP="00A85784">
            <w:pPr>
              <w:widowControl w:val="0"/>
              <w:numPr>
                <w:ilvl w:val="0"/>
                <w:numId w:val="42"/>
              </w:numPr>
              <w:tabs>
                <w:tab w:val="clear" w:pos="720"/>
                <w:tab w:val="num" w:pos="297"/>
              </w:tabs>
              <w:suppressAutoHyphens/>
              <w:spacing w:after="0" w:line="240" w:lineRule="auto"/>
              <w:ind w:left="297" w:hanging="237"/>
              <w:jc w:val="both"/>
              <w:rPr>
                <w:rFonts w:ascii="Arial" w:hAnsi="Arial" w:cs="Arial"/>
                <w:sz w:val="18"/>
                <w:szCs w:val="18"/>
                <w:lang w:val="es-MX"/>
              </w:rPr>
            </w:pPr>
            <w:r w:rsidRPr="00853F37">
              <w:rPr>
                <w:rFonts w:ascii="Arial" w:hAnsi="Arial" w:cs="Arial"/>
                <w:sz w:val="18"/>
                <w:szCs w:val="18"/>
                <w:lang w:eastAsia="es-ES"/>
              </w:rPr>
              <w:t xml:space="preserve">Presentar copia simple del Título de Técnico en Enfermería a nombre de la Nación, otorgado por Instituto Superior Tecnológico (mínimo 03 años de estudios). </w:t>
            </w:r>
            <w:r w:rsidRPr="00853F37">
              <w:rPr>
                <w:rFonts w:ascii="Arial" w:hAnsi="Arial" w:cs="Arial"/>
                <w:b/>
                <w:sz w:val="18"/>
                <w:szCs w:val="18"/>
                <w:lang w:eastAsia="es-ES"/>
              </w:rPr>
              <w:t>(Indispensable)</w:t>
            </w:r>
          </w:p>
        </w:tc>
      </w:tr>
      <w:tr w:rsidR="00A85784" w:rsidRPr="00C40EE5" w:rsidTr="00C9566C">
        <w:trPr>
          <w:jc w:val="center"/>
        </w:trPr>
        <w:tc>
          <w:tcPr>
            <w:tcW w:w="3863" w:type="dxa"/>
            <w:vAlign w:val="center"/>
          </w:tcPr>
          <w:p w:rsidR="00A85784" w:rsidRPr="00C40EE5" w:rsidRDefault="00A85784" w:rsidP="00C9566C">
            <w:pPr>
              <w:jc w:val="center"/>
              <w:rPr>
                <w:rFonts w:ascii="Arial" w:hAnsi="Arial"/>
                <w:b/>
                <w:sz w:val="20"/>
                <w:szCs w:val="20"/>
                <w:lang w:val="es-MX"/>
              </w:rPr>
            </w:pPr>
            <w:r w:rsidRPr="00C40EE5">
              <w:rPr>
                <w:rFonts w:ascii="Arial" w:hAnsi="Arial"/>
                <w:b/>
                <w:sz w:val="20"/>
                <w:szCs w:val="20"/>
                <w:lang w:val="es-MX"/>
              </w:rPr>
              <w:t>Experiencia Laboral</w:t>
            </w:r>
          </w:p>
        </w:tc>
        <w:tc>
          <w:tcPr>
            <w:tcW w:w="6288" w:type="dxa"/>
          </w:tcPr>
          <w:p w:rsidR="00A85784" w:rsidRPr="006C3A65" w:rsidRDefault="00A85784" w:rsidP="00A85784">
            <w:pPr>
              <w:numPr>
                <w:ilvl w:val="0"/>
                <w:numId w:val="1"/>
              </w:numPr>
              <w:snapToGrid w:val="0"/>
              <w:spacing w:after="0" w:line="240" w:lineRule="auto"/>
              <w:jc w:val="both"/>
              <w:rPr>
                <w:rFonts w:ascii="Arial" w:hAnsi="Arial" w:cs="Arial"/>
                <w:b/>
                <w:sz w:val="18"/>
                <w:szCs w:val="18"/>
                <w:lang w:eastAsia="es-ES"/>
              </w:rPr>
            </w:pPr>
            <w:r w:rsidRPr="00853F37">
              <w:rPr>
                <w:rFonts w:ascii="Arial" w:hAnsi="Arial" w:cs="Arial"/>
                <w:sz w:val="18"/>
                <w:szCs w:val="18"/>
                <w:lang w:eastAsia="es-ES"/>
              </w:rPr>
              <w:t>Acreditar experiencia laboral mínima de un (01) año en el desempeño de funciones afines a la actividad de enfermería en el ámbito asistencial, con posterioridad a la obtención del Título Técnico</w:t>
            </w:r>
            <w:r w:rsidRPr="00853F37">
              <w:rPr>
                <w:rFonts w:ascii="Arial" w:hAnsi="Arial" w:cs="Arial"/>
                <w:b/>
                <w:sz w:val="18"/>
                <w:szCs w:val="18"/>
                <w:lang w:eastAsia="es-ES"/>
              </w:rPr>
              <w:t>. (Indispensable)</w:t>
            </w:r>
          </w:p>
        </w:tc>
      </w:tr>
      <w:tr w:rsidR="00A85784" w:rsidRPr="00C40EE5" w:rsidTr="00C9566C">
        <w:trPr>
          <w:jc w:val="center"/>
        </w:trPr>
        <w:tc>
          <w:tcPr>
            <w:tcW w:w="3863" w:type="dxa"/>
            <w:vAlign w:val="center"/>
          </w:tcPr>
          <w:p w:rsidR="00A85784" w:rsidRPr="00C40EE5" w:rsidRDefault="00A85784" w:rsidP="00C9566C">
            <w:pPr>
              <w:jc w:val="center"/>
              <w:rPr>
                <w:rFonts w:ascii="Arial" w:hAnsi="Arial"/>
                <w:b/>
                <w:sz w:val="20"/>
                <w:szCs w:val="20"/>
                <w:lang w:val="es-MX"/>
              </w:rPr>
            </w:pPr>
            <w:r w:rsidRPr="00C40EE5">
              <w:rPr>
                <w:rFonts w:ascii="Arial" w:hAnsi="Arial"/>
                <w:b/>
                <w:sz w:val="20"/>
                <w:szCs w:val="20"/>
                <w:lang w:val="es-MX"/>
              </w:rPr>
              <w:t>Capacitación</w:t>
            </w:r>
          </w:p>
        </w:tc>
        <w:tc>
          <w:tcPr>
            <w:tcW w:w="6288" w:type="dxa"/>
          </w:tcPr>
          <w:p w:rsidR="00A85784" w:rsidRPr="00B65AFA" w:rsidRDefault="00A85784" w:rsidP="00A85784">
            <w:pPr>
              <w:widowControl w:val="0"/>
              <w:numPr>
                <w:ilvl w:val="0"/>
                <w:numId w:val="42"/>
              </w:numPr>
              <w:tabs>
                <w:tab w:val="clear" w:pos="720"/>
                <w:tab w:val="num" w:pos="297"/>
              </w:tabs>
              <w:suppressAutoHyphens/>
              <w:spacing w:after="0" w:line="240" w:lineRule="auto"/>
              <w:ind w:left="297" w:hanging="237"/>
              <w:jc w:val="both"/>
              <w:rPr>
                <w:rFonts w:ascii="Arial" w:hAnsi="Arial"/>
                <w:b/>
                <w:sz w:val="20"/>
                <w:szCs w:val="20"/>
                <w:lang w:val="es-MX"/>
              </w:rPr>
            </w:pPr>
            <w:r w:rsidRPr="00853F37">
              <w:rPr>
                <w:rFonts w:ascii="Arial" w:hAnsi="Arial" w:cs="Arial"/>
                <w:sz w:val="18"/>
                <w:szCs w:val="18"/>
                <w:lang w:eastAsia="es-ES"/>
              </w:rPr>
              <w:t xml:space="preserve">Acreditación mínima de 50 horas de capacitación o actividades de actualización afines a la actividad de enfermería partir del año 2012 a la fecha. </w:t>
            </w:r>
            <w:r w:rsidRPr="00853F37">
              <w:rPr>
                <w:rFonts w:ascii="Arial" w:hAnsi="Arial" w:cs="Arial"/>
                <w:b/>
                <w:sz w:val="18"/>
                <w:szCs w:val="18"/>
                <w:lang w:eastAsia="es-ES"/>
              </w:rPr>
              <w:t>(Indispensable)</w:t>
            </w:r>
          </w:p>
        </w:tc>
      </w:tr>
      <w:tr w:rsidR="00A85784" w:rsidRPr="00C40EE5" w:rsidTr="00C9566C">
        <w:trPr>
          <w:jc w:val="center"/>
        </w:trPr>
        <w:tc>
          <w:tcPr>
            <w:tcW w:w="3863" w:type="dxa"/>
            <w:vAlign w:val="center"/>
          </w:tcPr>
          <w:p w:rsidR="00A85784" w:rsidRPr="00C40EE5" w:rsidRDefault="00A85784" w:rsidP="00C9566C">
            <w:pPr>
              <w:spacing w:after="0" w:line="240" w:lineRule="auto"/>
              <w:rPr>
                <w:rFonts w:ascii="Arial" w:hAnsi="Arial"/>
                <w:b/>
                <w:sz w:val="20"/>
                <w:szCs w:val="20"/>
                <w:lang w:val="es-MX"/>
              </w:rPr>
            </w:pPr>
            <w:r w:rsidRPr="00C40EE5">
              <w:rPr>
                <w:rFonts w:ascii="Arial" w:hAnsi="Arial"/>
                <w:b/>
                <w:sz w:val="20"/>
                <w:szCs w:val="20"/>
                <w:lang w:val="es-MX"/>
              </w:rPr>
              <w:t>Conocimie</w:t>
            </w:r>
            <w:r>
              <w:rPr>
                <w:rFonts w:ascii="Arial" w:hAnsi="Arial"/>
                <w:b/>
                <w:sz w:val="20"/>
                <w:szCs w:val="20"/>
                <w:lang w:val="es-MX"/>
              </w:rPr>
              <w:t>n</w:t>
            </w:r>
            <w:r w:rsidRPr="00C40EE5">
              <w:rPr>
                <w:rFonts w:ascii="Arial" w:hAnsi="Arial"/>
                <w:b/>
                <w:sz w:val="20"/>
                <w:szCs w:val="20"/>
                <w:lang w:val="es-MX"/>
              </w:rPr>
              <w:t>tos complementarios para el puesto o cargo</w:t>
            </w:r>
          </w:p>
        </w:tc>
        <w:tc>
          <w:tcPr>
            <w:tcW w:w="6288" w:type="dxa"/>
            <w:vAlign w:val="center"/>
          </w:tcPr>
          <w:p w:rsidR="00A85784" w:rsidRPr="00C40EE5" w:rsidRDefault="00A85784" w:rsidP="00A85784">
            <w:pPr>
              <w:widowControl w:val="0"/>
              <w:numPr>
                <w:ilvl w:val="0"/>
                <w:numId w:val="42"/>
              </w:numPr>
              <w:tabs>
                <w:tab w:val="clear" w:pos="720"/>
                <w:tab w:val="num" w:pos="297"/>
              </w:tabs>
              <w:suppressAutoHyphens/>
              <w:spacing w:after="0" w:line="240" w:lineRule="auto"/>
              <w:ind w:left="297" w:hanging="237"/>
              <w:rPr>
                <w:rFonts w:ascii="Arial" w:hAnsi="Arial"/>
                <w:b/>
                <w:sz w:val="20"/>
                <w:szCs w:val="20"/>
                <w:lang w:val="es-MX"/>
              </w:rPr>
            </w:pPr>
            <w:r w:rsidRPr="00B456F7">
              <w:rPr>
                <w:rFonts w:ascii="Arial" w:hAnsi="Arial" w:cs="Arial"/>
                <w:sz w:val="18"/>
                <w:szCs w:val="18"/>
              </w:rPr>
              <w:t xml:space="preserve">Manejo de software en entorno Windows: Procesador de texto, hoja de cálculo y correo electrónico. </w:t>
            </w:r>
            <w:r w:rsidRPr="00B456F7">
              <w:rPr>
                <w:rFonts w:ascii="Arial" w:hAnsi="Arial" w:cs="Arial"/>
                <w:b/>
                <w:sz w:val="18"/>
                <w:szCs w:val="18"/>
              </w:rPr>
              <w:t>(Indispensable)</w:t>
            </w:r>
          </w:p>
        </w:tc>
      </w:tr>
      <w:tr w:rsidR="00A85784" w:rsidRPr="00C40EE5" w:rsidTr="00C9566C">
        <w:trPr>
          <w:trHeight w:val="459"/>
          <w:jc w:val="center"/>
        </w:trPr>
        <w:tc>
          <w:tcPr>
            <w:tcW w:w="3863" w:type="dxa"/>
            <w:vAlign w:val="center"/>
          </w:tcPr>
          <w:p w:rsidR="00A85784" w:rsidRPr="00C40EE5" w:rsidRDefault="00A85784" w:rsidP="00C9566C">
            <w:pPr>
              <w:spacing w:after="0"/>
              <w:rPr>
                <w:rFonts w:ascii="Arial" w:hAnsi="Arial"/>
                <w:b/>
                <w:sz w:val="20"/>
                <w:szCs w:val="20"/>
                <w:lang w:val="es-MX"/>
              </w:rPr>
            </w:pPr>
            <w:r w:rsidRPr="00C40EE5">
              <w:rPr>
                <w:rFonts w:ascii="Arial" w:hAnsi="Arial"/>
                <w:b/>
                <w:sz w:val="20"/>
                <w:szCs w:val="20"/>
                <w:lang w:val="es-MX"/>
              </w:rPr>
              <w:t>Motivo de contr</w:t>
            </w:r>
            <w:r>
              <w:rPr>
                <w:rFonts w:ascii="Arial" w:hAnsi="Arial"/>
                <w:b/>
                <w:sz w:val="20"/>
                <w:szCs w:val="20"/>
                <w:lang w:val="es-MX"/>
              </w:rPr>
              <w:t>a</w:t>
            </w:r>
            <w:r w:rsidRPr="00C40EE5">
              <w:rPr>
                <w:rFonts w:ascii="Arial" w:hAnsi="Arial"/>
                <w:b/>
                <w:sz w:val="20"/>
                <w:szCs w:val="20"/>
                <w:lang w:val="es-MX"/>
              </w:rPr>
              <w:t>tación</w:t>
            </w:r>
          </w:p>
        </w:tc>
        <w:tc>
          <w:tcPr>
            <w:tcW w:w="6288" w:type="dxa"/>
            <w:vAlign w:val="center"/>
          </w:tcPr>
          <w:p w:rsidR="00A85784" w:rsidRPr="00C40EE5" w:rsidRDefault="00A85784" w:rsidP="00A85784">
            <w:pPr>
              <w:widowControl w:val="0"/>
              <w:numPr>
                <w:ilvl w:val="0"/>
                <w:numId w:val="42"/>
              </w:numPr>
              <w:tabs>
                <w:tab w:val="clear" w:pos="720"/>
                <w:tab w:val="num" w:pos="297"/>
              </w:tabs>
              <w:suppressAutoHyphens/>
              <w:spacing w:after="0" w:line="240" w:lineRule="auto"/>
              <w:ind w:left="297" w:hanging="237"/>
              <w:rPr>
                <w:rFonts w:ascii="Arial" w:hAnsi="Arial"/>
                <w:b/>
                <w:sz w:val="20"/>
                <w:szCs w:val="20"/>
                <w:lang w:val="es-MX"/>
              </w:rPr>
            </w:pPr>
            <w:r w:rsidRPr="00B456F7">
              <w:rPr>
                <w:rFonts w:ascii="Arial" w:hAnsi="Arial" w:cs="Arial"/>
                <w:sz w:val="18"/>
                <w:szCs w:val="18"/>
              </w:rPr>
              <w:t>CAS Reemplazo</w:t>
            </w:r>
          </w:p>
        </w:tc>
      </w:tr>
    </w:tbl>
    <w:p w:rsidR="00A85784" w:rsidRPr="00D952CC" w:rsidRDefault="00A8578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4713CE" w:rsidRPr="00A25CDC" w:rsidRDefault="004713CE" w:rsidP="00E77E25">
      <w:pPr>
        <w:pStyle w:val="Sangradetextonormal"/>
        <w:ind w:left="708" w:firstLine="0"/>
        <w:jc w:val="both"/>
        <w:outlineLvl w:val="0"/>
        <w:rPr>
          <w:rFonts w:cs="Arial"/>
          <w:sz w:val="18"/>
          <w:szCs w:val="18"/>
        </w:rPr>
      </w:pPr>
      <w:r>
        <w:rPr>
          <w:rFonts w:cs="Arial"/>
          <w:color w:val="000000"/>
          <w:sz w:val="18"/>
          <w:szCs w:val="18"/>
        </w:rPr>
        <w:t>TECNICO DE ENFERMERIA</w:t>
      </w:r>
      <w:r>
        <w:rPr>
          <w:rFonts w:cs="Arial"/>
          <w:sz w:val="18"/>
          <w:szCs w:val="18"/>
        </w:rPr>
        <w:t xml:space="preserve">     </w:t>
      </w:r>
    </w:p>
    <w:p w:rsidR="004713CE" w:rsidRPr="00093CE1" w:rsidRDefault="004713CE" w:rsidP="004713CE">
      <w:pPr>
        <w:pStyle w:val="Sinespaciado"/>
        <w:ind w:left="426"/>
        <w:rPr>
          <w:rFonts w:ascii="Arial" w:hAnsi="Arial" w:cs="Arial"/>
          <w:sz w:val="16"/>
          <w:szCs w:val="20"/>
        </w:rPr>
      </w:pPr>
    </w:p>
    <w:p w:rsidR="004713CE" w:rsidRPr="001A6A39" w:rsidRDefault="004713CE" w:rsidP="004713CE">
      <w:pPr>
        <w:pStyle w:val="Sinespaciado"/>
        <w:ind w:left="426"/>
        <w:rPr>
          <w:rFonts w:ascii="Arial" w:hAnsi="Arial" w:cs="Arial"/>
          <w:sz w:val="20"/>
          <w:szCs w:val="20"/>
        </w:rPr>
      </w:pPr>
      <w:r w:rsidRPr="001A6A39">
        <w:rPr>
          <w:rFonts w:ascii="Arial" w:hAnsi="Arial" w:cs="Arial"/>
          <w:sz w:val="20"/>
          <w:szCs w:val="20"/>
        </w:rPr>
        <w:t>Principales funciones a desarrollar:</w:t>
      </w:r>
    </w:p>
    <w:p w:rsidR="004713CE" w:rsidRPr="00093CE1" w:rsidRDefault="004713CE" w:rsidP="004713CE">
      <w:pPr>
        <w:pStyle w:val="Sinespaciado"/>
        <w:ind w:left="426"/>
        <w:rPr>
          <w:rFonts w:ascii="Arial" w:hAnsi="Arial" w:cs="Arial"/>
          <w:b/>
          <w:sz w:val="16"/>
          <w:szCs w:val="20"/>
        </w:rPr>
      </w:pPr>
    </w:p>
    <w:p w:rsidR="004713CE" w:rsidRPr="001F6D9D" w:rsidRDefault="004713CE" w:rsidP="004713CE">
      <w:pPr>
        <w:pStyle w:val="Sinespaciado"/>
        <w:numPr>
          <w:ilvl w:val="0"/>
          <w:numId w:val="39"/>
        </w:numPr>
        <w:tabs>
          <w:tab w:val="clear" w:pos="720"/>
        </w:tabs>
        <w:ind w:left="1134" w:hanging="425"/>
        <w:jc w:val="both"/>
        <w:rPr>
          <w:rFonts w:ascii="Arial" w:hAnsi="Arial" w:cs="Arial"/>
          <w:sz w:val="20"/>
          <w:szCs w:val="20"/>
        </w:rPr>
      </w:pPr>
      <w:r w:rsidRPr="001F6D9D">
        <w:rPr>
          <w:rFonts w:ascii="Arial" w:hAnsi="Arial" w:cs="Arial"/>
          <w:sz w:val="20"/>
          <w:szCs w:val="20"/>
        </w:rPr>
        <w:t xml:space="preserve">Asistir </w:t>
      </w:r>
      <w:r>
        <w:rPr>
          <w:rFonts w:ascii="Arial" w:hAnsi="Arial" w:cs="Arial"/>
          <w:sz w:val="20"/>
          <w:szCs w:val="20"/>
        </w:rPr>
        <w:t xml:space="preserve">y preparar </w:t>
      </w:r>
      <w:r w:rsidRPr="001F6D9D">
        <w:rPr>
          <w:rFonts w:ascii="Arial" w:hAnsi="Arial" w:cs="Arial"/>
          <w:sz w:val="20"/>
          <w:szCs w:val="20"/>
        </w:rPr>
        <w:t>al paciente en la atención de la salud por indicación del profesional asistencial, en el ámbito de competencia.</w:t>
      </w:r>
    </w:p>
    <w:p w:rsidR="004713CE" w:rsidRDefault="004713CE" w:rsidP="004713CE">
      <w:pPr>
        <w:pStyle w:val="Sinespaciado"/>
        <w:numPr>
          <w:ilvl w:val="0"/>
          <w:numId w:val="39"/>
        </w:numPr>
        <w:tabs>
          <w:tab w:val="clear" w:pos="720"/>
        </w:tabs>
        <w:ind w:left="1134" w:hanging="425"/>
        <w:jc w:val="both"/>
        <w:rPr>
          <w:rFonts w:ascii="Arial" w:hAnsi="Arial" w:cs="Arial"/>
          <w:sz w:val="20"/>
          <w:szCs w:val="20"/>
        </w:rPr>
      </w:pPr>
      <w:r w:rsidRPr="001F6D9D">
        <w:rPr>
          <w:rFonts w:ascii="Arial" w:hAnsi="Arial" w:cs="Arial"/>
          <w:sz w:val="20"/>
          <w:szCs w:val="20"/>
        </w:rPr>
        <w:t>Realizar procedimientos asistenciales simples en el marco de la normatividad vigente y por indicaci</w:t>
      </w:r>
      <w:r>
        <w:rPr>
          <w:rFonts w:ascii="Arial" w:hAnsi="Arial" w:cs="Arial"/>
          <w:sz w:val="20"/>
          <w:szCs w:val="20"/>
        </w:rPr>
        <w:t>ón del profesional responsable.</w:t>
      </w:r>
    </w:p>
    <w:p w:rsidR="004713CE" w:rsidRDefault="004713CE" w:rsidP="004713CE">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Preparar, movilizar y trasladar al paciente por indicación del profesional asistencial.</w:t>
      </w:r>
    </w:p>
    <w:p w:rsidR="004713CE" w:rsidRDefault="004713CE" w:rsidP="004713CE">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4713CE" w:rsidRDefault="004713CE" w:rsidP="004713CE">
      <w:pPr>
        <w:pStyle w:val="Sinespaciado"/>
        <w:numPr>
          <w:ilvl w:val="0"/>
          <w:numId w:val="39"/>
        </w:numPr>
        <w:tabs>
          <w:tab w:val="clear" w:pos="720"/>
        </w:tabs>
        <w:ind w:left="1134" w:hanging="425"/>
        <w:jc w:val="both"/>
        <w:rPr>
          <w:rFonts w:ascii="Arial" w:hAnsi="Arial" w:cs="Arial"/>
          <w:sz w:val="20"/>
          <w:szCs w:val="20"/>
        </w:rPr>
      </w:pPr>
      <w:r>
        <w:rPr>
          <w:rFonts w:ascii="Arial" w:hAnsi="Arial" w:cs="Arial"/>
          <w:sz w:val="20"/>
          <w:szCs w:val="20"/>
        </w:rPr>
        <w:t>Realizar otras funciones afines en el ámbito de competencia que le asigne el jefe inmediato.</w:t>
      </w: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6397C" w:rsidRDefault="006530ED" w:rsidP="006530ED">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Inicio       :</w:t>
            </w:r>
            <w:r w:rsidR="00664BDC" w:rsidRPr="00B6397C">
              <w:rPr>
                <w:rFonts w:ascii="Arial" w:eastAsia="Lucida Sans Unicode" w:hAnsi="Arial" w:cs="Arial"/>
                <w:kern w:val="1"/>
                <w:sz w:val="20"/>
                <w:szCs w:val="20"/>
              </w:rPr>
              <w:t>agosto</w:t>
            </w:r>
            <w:r w:rsidRPr="00B6397C">
              <w:rPr>
                <w:rFonts w:ascii="Arial" w:eastAsia="Lucida Sans Unicode" w:hAnsi="Arial" w:cs="Arial"/>
                <w:kern w:val="1"/>
                <w:sz w:val="20"/>
                <w:szCs w:val="20"/>
              </w:rPr>
              <w:t xml:space="preserve"> de 2017</w:t>
            </w:r>
          </w:p>
          <w:p w:rsidR="006530ED" w:rsidRPr="00BB22FE" w:rsidRDefault="00664BDC" w:rsidP="006530ED">
            <w:pPr>
              <w:pStyle w:val="Sinespaciado"/>
              <w:widowControl w:val="0"/>
              <w:tabs>
                <w:tab w:val="left" w:pos="1304"/>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Término  :31 de agosto</w:t>
            </w:r>
            <w:r w:rsidR="006530ED" w:rsidRPr="00B6397C">
              <w:rPr>
                <w:rFonts w:ascii="Arial" w:eastAsia="Lucida Sans Unicode" w:hAnsi="Arial" w:cs="Arial"/>
                <w:kern w:val="1"/>
                <w:sz w:val="20"/>
                <w:szCs w:val="20"/>
              </w:rPr>
              <w:t xml:space="preserve"> del</w:t>
            </w:r>
            <w:r w:rsidR="006530ED" w:rsidRPr="00BB22FE">
              <w:rPr>
                <w:rFonts w:ascii="Arial" w:eastAsia="Lucida Sans Unicode" w:hAnsi="Arial" w:cs="Arial"/>
                <w:kern w:val="1"/>
                <w:sz w:val="20"/>
                <w:szCs w:val="20"/>
              </w:rPr>
              <w:t xml:space="preserve">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545ED" w:rsidP="00C7505D">
            <w:pPr>
              <w:jc w:val="center"/>
              <w:rPr>
                <w:rFonts w:ascii="Arial" w:eastAsia="Times New Roman" w:hAnsi="Arial" w:cs="Arial"/>
                <w:color w:val="000000"/>
                <w:sz w:val="20"/>
                <w:szCs w:val="20"/>
                <w:lang w:val="es-ES" w:eastAsia="ar-SA"/>
              </w:rPr>
            </w:pPr>
            <w:r>
              <w:rPr>
                <w:rFonts w:ascii="Arial" w:hAnsi="Arial" w:cs="Arial"/>
                <w:sz w:val="20"/>
                <w:szCs w:val="20"/>
              </w:rPr>
              <w:t>10</w:t>
            </w:r>
            <w:r w:rsidR="00C7505D" w:rsidRPr="00884970">
              <w:rPr>
                <w:rFonts w:ascii="Arial" w:hAnsi="Arial" w:cs="Arial"/>
                <w:sz w:val="20"/>
                <w:szCs w:val="20"/>
              </w:rPr>
              <w:t xml:space="preserve"> de </w:t>
            </w:r>
            <w:r>
              <w:rPr>
                <w:rFonts w:ascii="Arial" w:hAnsi="Arial" w:cs="Arial"/>
                <w:sz w:val="20"/>
                <w:szCs w:val="20"/>
              </w:rPr>
              <w:t>Julio</w:t>
            </w:r>
            <w:r w:rsidR="00C7505D" w:rsidRPr="00884970">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7505D"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rPr>
              <w:t xml:space="preserve">A </w:t>
            </w:r>
            <w:r w:rsidR="00C545ED">
              <w:rPr>
                <w:rFonts w:ascii="Arial" w:hAnsi="Arial" w:cs="Arial"/>
                <w:color w:val="000000"/>
                <w:sz w:val="20"/>
                <w:szCs w:val="20"/>
              </w:rPr>
              <w:t>partir del 25</w:t>
            </w:r>
            <w:r w:rsidRPr="00884970">
              <w:rPr>
                <w:rFonts w:ascii="Arial" w:hAnsi="Arial" w:cs="Arial"/>
                <w:color w:val="000000"/>
                <w:sz w:val="20"/>
                <w:szCs w:val="20"/>
              </w:rPr>
              <w:t xml:space="preserve"> de </w:t>
            </w:r>
            <w:r w:rsidR="00C545ED">
              <w:rPr>
                <w:rFonts w:ascii="Arial" w:hAnsi="Arial" w:cs="Arial"/>
                <w:color w:val="000000"/>
                <w:sz w:val="20"/>
                <w:szCs w:val="20"/>
              </w:rPr>
              <w:t>Julio</w:t>
            </w:r>
            <w:r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7505D"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7505D" w:rsidRPr="00EF6B00" w:rsidRDefault="00D93B12" w:rsidP="00C7505D">
            <w:pPr>
              <w:suppressAutoHyphens/>
              <w:spacing w:after="0" w:line="240" w:lineRule="auto"/>
              <w:jc w:val="both"/>
              <w:rPr>
                <w:rFonts w:ascii="Arial" w:eastAsia="Times New Roman" w:hAnsi="Arial" w:cs="Arial"/>
                <w:color w:val="000000"/>
                <w:sz w:val="20"/>
                <w:lang w:eastAsia="es-PE"/>
              </w:rPr>
            </w:pPr>
            <w:hyperlink r:id="rId10" w:history="1">
              <w:r w:rsidR="00C7505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7D05D1" w:rsidP="00C7505D">
            <w:pPr>
              <w:jc w:val="center"/>
              <w:rPr>
                <w:rFonts w:ascii="Arial" w:hAnsi="Arial" w:cs="Arial"/>
                <w:color w:val="000000"/>
                <w:sz w:val="20"/>
                <w:szCs w:val="20"/>
                <w:lang w:eastAsia="es-PE"/>
              </w:rPr>
            </w:pPr>
            <w:r>
              <w:rPr>
                <w:rFonts w:ascii="Arial" w:hAnsi="Arial" w:cs="Arial"/>
                <w:color w:val="000000"/>
                <w:sz w:val="20"/>
                <w:szCs w:val="20"/>
              </w:rPr>
              <w:t>01 y 02 de agosto</w:t>
            </w:r>
            <w:r w:rsidR="00C7505D" w:rsidRPr="00884970">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03 de agosto</w:t>
            </w:r>
            <w:r w:rsidR="00C7505D" w:rsidRPr="00884970">
              <w:rPr>
                <w:rFonts w:ascii="Arial" w:hAnsi="Arial" w:cs="Arial"/>
                <w:color w:val="000000"/>
                <w:sz w:val="20"/>
                <w:szCs w:val="20"/>
              </w:rPr>
              <w:t xml:space="preserve"> de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D610EB">
            <w:pPr>
              <w:jc w:val="center"/>
              <w:rPr>
                <w:rFonts w:ascii="Arial" w:hAnsi="Arial" w:cs="Arial"/>
                <w:color w:val="000000"/>
                <w:sz w:val="20"/>
                <w:szCs w:val="20"/>
                <w:lang w:eastAsia="es-PE"/>
              </w:rPr>
            </w:pPr>
            <w:r>
              <w:rPr>
                <w:rFonts w:ascii="Arial" w:hAnsi="Arial" w:cs="Arial"/>
                <w:color w:val="000000"/>
                <w:sz w:val="20"/>
                <w:szCs w:val="20"/>
              </w:rPr>
              <w:t>04</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09:00 horas en la </w:t>
            </w:r>
            <w:r w:rsidR="00D610EB">
              <w:rPr>
                <w:rFonts w:ascii="Arial" w:hAnsi="Arial" w:cs="Arial"/>
                <w:color w:val="000000"/>
                <w:sz w:val="20"/>
                <w:szCs w:val="20"/>
              </w:rPr>
              <w:t>Division</w:t>
            </w:r>
            <w:r w:rsidR="00884970"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884970" w:rsidRPr="00884970">
              <w:rPr>
                <w:rFonts w:ascii="Arial" w:hAnsi="Arial" w:cs="Arial"/>
                <w:color w:val="000000"/>
                <w:sz w:val="20"/>
                <w:szCs w:val="20"/>
              </w:rPr>
              <w:t xml:space="preserve">, </w:t>
            </w:r>
            <w:r w:rsidR="00D610EB"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04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07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a las 14:30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07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08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de 2017</w:t>
            </w:r>
            <w:r w:rsidR="00C7505D" w:rsidRPr="00884970">
              <w:rPr>
                <w:rFonts w:ascii="Arial" w:hAnsi="Arial" w:cs="Arial"/>
                <w:color w:val="000000"/>
                <w:sz w:val="20"/>
                <w:szCs w:val="20"/>
                <w:lang w:eastAsia="es-PE"/>
              </w:rPr>
              <w:t xml:space="preserve"> desde  las 08:00 horas hasta las 13:00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09</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592C6F" w:rsidP="00C7505D">
            <w:pPr>
              <w:jc w:val="center"/>
              <w:rPr>
                <w:rFonts w:ascii="Arial" w:hAnsi="Arial" w:cs="Arial"/>
                <w:color w:val="000000"/>
                <w:sz w:val="20"/>
                <w:szCs w:val="20"/>
                <w:lang w:eastAsia="es-PE"/>
              </w:rPr>
            </w:pPr>
            <w:r>
              <w:rPr>
                <w:rFonts w:ascii="Arial" w:hAnsi="Arial" w:cs="Arial"/>
                <w:color w:val="000000"/>
                <w:sz w:val="20"/>
                <w:szCs w:val="20"/>
              </w:rPr>
              <w:t>10 de 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C7505D" w:rsidRPr="00884970" w:rsidRDefault="00592C6F" w:rsidP="00592C6F">
            <w:pPr>
              <w:jc w:val="center"/>
              <w:rPr>
                <w:rFonts w:ascii="Arial" w:hAnsi="Arial" w:cs="Arial"/>
                <w:color w:val="000000"/>
                <w:sz w:val="20"/>
                <w:szCs w:val="20"/>
                <w:lang w:eastAsia="es-PE"/>
              </w:rPr>
            </w:pPr>
            <w:r>
              <w:rPr>
                <w:rFonts w:ascii="Arial" w:hAnsi="Arial" w:cs="Arial"/>
                <w:color w:val="000000"/>
                <w:sz w:val="20"/>
                <w:szCs w:val="20"/>
              </w:rPr>
              <w:t>11</w:t>
            </w:r>
            <w:r w:rsidR="00C7505D" w:rsidRPr="00884970">
              <w:rPr>
                <w:rFonts w:ascii="Arial" w:hAnsi="Arial" w:cs="Arial"/>
                <w:color w:val="000000"/>
                <w:sz w:val="20"/>
                <w:szCs w:val="20"/>
              </w:rPr>
              <w:t xml:space="preserve"> de </w:t>
            </w:r>
            <w:r>
              <w:rPr>
                <w:rFonts w:ascii="Arial" w:hAnsi="Arial" w:cs="Arial"/>
                <w:color w:val="000000"/>
                <w:sz w:val="20"/>
                <w:szCs w:val="20"/>
              </w:rPr>
              <w:t>agosto</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a </w:t>
            </w:r>
            <w:r w:rsidR="00C7505D" w:rsidRPr="00884970">
              <w:rPr>
                <w:rFonts w:ascii="Arial" w:hAnsi="Arial" w:cs="Arial"/>
                <w:color w:val="000000"/>
                <w:sz w:val="20"/>
                <w:szCs w:val="20"/>
                <w:lang w:eastAsia="es-PE"/>
              </w:rPr>
              <w:t xml:space="preserve">las 11:00 horas, en la </w:t>
            </w:r>
            <w:r w:rsidR="00D610EB">
              <w:rPr>
                <w:rFonts w:ascii="Arial" w:hAnsi="Arial" w:cs="Arial"/>
                <w:color w:val="000000"/>
                <w:sz w:val="20"/>
                <w:szCs w:val="20"/>
              </w:rPr>
              <w:t>Division</w:t>
            </w:r>
            <w:r w:rsidR="00D610EB" w:rsidRPr="00884970">
              <w:rPr>
                <w:rFonts w:ascii="Arial" w:hAnsi="Arial" w:cs="Arial"/>
                <w:color w:val="000000"/>
                <w:sz w:val="20"/>
                <w:szCs w:val="20"/>
              </w:rPr>
              <w:t xml:space="preserve"> de Recursos Huma</w:t>
            </w:r>
            <w:r w:rsidR="00D610EB">
              <w:rPr>
                <w:rFonts w:ascii="Arial" w:hAnsi="Arial" w:cs="Arial"/>
                <w:color w:val="000000"/>
                <w:sz w:val="20"/>
                <w:szCs w:val="20"/>
              </w:rPr>
              <w:t>nos de la Red Asistencial Ica</w:t>
            </w:r>
            <w:r w:rsidR="00D610EB" w:rsidRPr="00884970">
              <w:rPr>
                <w:rFonts w:ascii="Arial" w:hAnsi="Arial" w:cs="Arial"/>
                <w:color w:val="000000"/>
                <w:sz w:val="20"/>
                <w:szCs w:val="20"/>
              </w:rPr>
              <w:t xml:space="preserve">, </w:t>
            </w:r>
            <w:r w:rsidR="00D610EB" w:rsidRPr="00D50493">
              <w:rPr>
                <w:rFonts w:ascii="Arial" w:hAnsi="Arial" w:cs="Arial"/>
                <w:sz w:val="20"/>
                <w:szCs w:val="20"/>
              </w:rPr>
              <w:t>Av. Cutervo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C7505D" w:rsidRPr="00884970" w:rsidRDefault="002F2E97" w:rsidP="00C7505D">
            <w:pPr>
              <w:jc w:val="center"/>
              <w:rPr>
                <w:rFonts w:ascii="Arial" w:hAnsi="Arial" w:cs="Arial"/>
                <w:color w:val="000000"/>
                <w:sz w:val="20"/>
                <w:szCs w:val="20"/>
                <w:lang w:eastAsia="es-PE"/>
              </w:rPr>
            </w:pPr>
            <w:r>
              <w:rPr>
                <w:rFonts w:ascii="Arial" w:hAnsi="Arial" w:cs="Arial"/>
                <w:color w:val="000000"/>
                <w:sz w:val="20"/>
                <w:szCs w:val="20"/>
              </w:rPr>
              <w:t>11</w:t>
            </w:r>
            <w:r w:rsidRPr="00884970">
              <w:rPr>
                <w:rFonts w:ascii="Arial" w:hAnsi="Arial" w:cs="Arial"/>
                <w:color w:val="000000"/>
                <w:sz w:val="20"/>
                <w:szCs w:val="20"/>
              </w:rPr>
              <w:t xml:space="preserve"> de </w:t>
            </w:r>
            <w:r>
              <w:rPr>
                <w:rFonts w:ascii="Arial" w:hAnsi="Arial" w:cs="Arial"/>
                <w:color w:val="000000"/>
                <w:sz w:val="20"/>
                <w:szCs w:val="20"/>
              </w:rPr>
              <w:t>agosto</w:t>
            </w:r>
            <w:r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de 2017 </w:t>
            </w:r>
            <w:r w:rsidR="00C7505D" w:rsidRPr="00884970">
              <w:rPr>
                <w:rFonts w:ascii="Arial" w:hAnsi="Arial" w:cs="Arial"/>
                <w:color w:val="000000"/>
                <w:sz w:val="20"/>
                <w:szCs w:val="20"/>
              </w:rPr>
              <w:t xml:space="preserve">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AD4CF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2F2E97" w:rsidP="00C7505D">
            <w:pPr>
              <w:jc w:val="center"/>
              <w:rPr>
                <w:rFonts w:ascii="Arial" w:hAnsi="Arial" w:cs="Arial"/>
                <w:color w:val="000000"/>
                <w:sz w:val="20"/>
                <w:szCs w:val="20"/>
                <w:lang w:eastAsia="es-PE"/>
              </w:rPr>
            </w:pPr>
            <w:r>
              <w:rPr>
                <w:rFonts w:ascii="Arial" w:hAnsi="Arial" w:cs="Arial"/>
                <w:sz w:val="20"/>
                <w:szCs w:val="20"/>
              </w:rPr>
              <w:t>Del 14 al 1</w:t>
            </w:r>
            <w:r w:rsidR="00C7505D" w:rsidRPr="00884970">
              <w:rPr>
                <w:rFonts w:ascii="Arial" w:hAnsi="Arial" w:cs="Arial"/>
                <w:sz w:val="20"/>
                <w:szCs w:val="20"/>
              </w:rPr>
              <w:t>8</w:t>
            </w:r>
            <w:r>
              <w:rPr>
                <w:rFonts w:ascii="Arial" w:hAnsi="Arial" w:cs="Arial"/>
                <w:color w:val="000000"/>
                <w:sz w:val="20"/>
                <w:szCs w:val="20"/>
              </w:rPr>
              <w:t xml:space="preserve"> de agosto</w:t>
            </w:r>
            <w:r w:rsidR="00C7505D" w:rsidRPr="00884970">
              <w:rPr>
                <w:rFonts w:ascii="Arial" w:hAnsi="Arial" w:cs="Arial"/>
                <w:color w:val="000000"/>
                <w:sz w:val="20"/>
                <w:szCs w:val="20"/>
              </w:rPr>
              <w:t xml:space="preserve"> </w:t>
            </w:r>
            <w:r w:rsidR="00C7505D" w:rsidRPr="00884970">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6F" w:rsidRDefault="00592C6F">
      <w:pPr>
        <w:spacing w:after="0" w:line="240" w:lineRule="auto"/>
      </w:pPr>
      <w:r>
        <w:separator/>
      </w:r>
    </w:p>
  </w:endnote>
  <w:endnote w:type="continuationSeparator" w:id="1">
    <w:p w:rsidR="00592C6F" w:rsidRDefault="0059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D93B12"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592C6F"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6F" w:rsidRDefault="00592C6F">
      <w:pPr>
        <w:spacing w:after="0" w:line="240" w:lineRule="auto"/>
      </w:pPr>
      <w:r>
        <w:separator/>
      </w:r>
    </w:p>
  </w:footnote>
  <w:footnote w:type="continuationSeparator" w:id="1">
    <w:p w:rsidR="00592C6F" w:rsidRDefault="00592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0">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8"/>
  </w:num>
  <w:num w:numId="11">
    <w:abstractNumId w:val="7"/>
  </w:num>
  <w:num w:numId="12">
    <w:abstractNumId w:val="37"/>
  </w:num>
  <w:num w:numId="13">
    <w:abstractNumId w:val="2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32"/>
  </w:num>
  <w:num w:numId="28">
    <w:abstractNumId w:val="29"/>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5"/>
  </w:num>
  <w:num w:numId="42">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766BE"/>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1B7D15"/>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4F31"/>
    <w:rsid w:val="003B7268"/>
    <w:rsid w:val="003C6FA5"/>
    <w:rsid w:val="003F0586"/>
    <w:rsid w:val="0040568B"/>
    <w:rsid w:val="00410ECD"/>
    <w:rsid w:val="00416F72"/>
    <w:rsid w:val="00422FDB"/>
    <w:rsid w:val="004265CD"/>
    <w:rsid w:val="004338DA"/>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4725B"/>
    <w:rsid w:val="0055196C"/>
    <w:rsid w:val="00552C8E"/>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4277"/>
    <w:rsid w:val="006E4999"/>
    <w:rsid w:val="006F0156"/>
    <w:rsid w:val="006F17F4"/>
    <w:rsid w:val="006F2778"/>
    <w:rsid w:val="006F41B6"/>
    <w:rsid w:val="007061E2"/>
    <w:rsid w:val="007064C8"/>
    <w:rsid w:val="00715B89"/>
    <w:rsid w:val="007214EC"/>
    <w:rsid w:val="0072407D"/>
    <w:rsid w:val="00736ADC"/>
    <w:rsid w:val="00740A22"/>
    <w:rsid w:val="0074317C"/>
    <w:rsid w:val="00757397"/>
    <w:rsid w:val="007824A0"/>
    <w:rsid w:val="007A0591"/>
    <w:rsid w:val="007A3D83"/>
    <w:rsid w:val="007B15BD"/>
    <w:rsid w:val="007C6FFF"/>
    <w:rsid w:val="007D05D1"/>
    <w:rsid w:val="007F37F0"/>
    <w:rsid w:val="007F6EA9"/>
    <w:rsid w:val="008144C1"/>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4797"/>
    <w:rsid w:val="00990B25"/>
    <w:rsid w:val="009A15E7"/>
    <w:rsid w:val="009B4539"/>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4310"/>
    <w:rsid w:val="00BA4698"/>
    <w:rsid w:val="00BA4AE9"/>
    <w:rsid w:val="00BB007B"/>
    <w:rsid w:val="00BB2F82"/>
    <w:rsid w:val="00BC2E67"/>
    <w:rsid w:val="00BC510B"/>
    <w:rsid w:val="00BC6B43"/>
    <w:rsid w:val="00BC7641"/>
    <w:rsid w:val="00BC79F5"/>
    <w:rsid w:val="00BD5C59"/>
    <w:rsid w:val="00BE0E65"/>
    <w:rsid w:val="00BE5064"/>
    <w:rsid w:val="00C00E3B"/>
    <w:rsid w:val="00C01913"/>
    <w:rsid w:val="00C04661"/>
    <w:rsid w:val="00C06AEB"/>
    <w:rsid w:val="00C3123C"/>
    <w:rsid w:val="00C362DB"/>
    <w:rsid w:val="00C545ED"/>
    <w:rsid w:val="00C62503"/>
    <w:rsid w:val="00C7505D"/>
    <w:rsid w:val="00C77B42"/>
    <w:rsid w:val="00C95FC5"/>
    <w:rsid w:val="00CC69A9"/>
    <w:rsid w:val="00CD21BE"/>
    <w:rsid w:val="00CD24D2"/>
    <w:rsid w:val="00CE332A"/>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3B12"/>
    <w:rsid w:val="00D952CC"/>
    <w:rsid w:val="00DA2321"/>
    <w:rsid w:val="00DA366F"/>
    <w:rsid w:val="00DA7BD9"/>
    <w:rsid w:val="00DD0DD4"/>
    <w:rsid w:val="00DD0E93"/>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61D7C"/>
    <w:rsid w:val="00F724BE"/>
    <w:rsid w:val="00F77922"/>
    <w:rsid w:val="00FA41F3"/>
    <w:rsid w:val="00FA7E87"/>
    <w:rsid w:val="00FB3CA1"/>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6</Pages>
  <Words>2083</Words>
  <Characters>11458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252</cp:revision>
  <cp:lastPrinted>2017-04-28T16:13:00Z</cp:lastPrinted>
  <dcterms:created xsi:type="dcterms:W3CDTF">2017-02-20T21:40:00Z</dcterms:created>
  <dcterms:modified xsi:type="dcterms:W3CDTF">2017-07-07T20:47:00Z</dcterms:modified>
</cp:coreProperties>
</file>