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B2221D">
        <w:rPr>
          <w:rFonts w:ascii="Arial" w:hAnsi="Arial" w:cs="Arial"/>
          <w:b/>
          <w:sz w:val="20"/>
          <w:szCs w:val="20"/>
        </w:rPr>
        <w:t>7</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CE0F18" w:rsidRPr="00CE0F18">
        <w:rPr>
          <w:rFonts w:cs="Arial"/>
          <w:b w:val="0"/>
          <w:sz w:val="20"/>
          <w:szCs w:val="20"/>
        </w:rPr>
        <w:t>el</w:t>
      </w:r>
      <w:r w:rsidR="00D4550F" w:rsidRPr="00CE0F18">
        <w:rPr>
          <w:rFonts w:cs="Arial"/>
          <w:b w:val="0"/>
          <w:sz w:val="20"/>
          <w:szCs w:val="20"/>
        </w:rPr>
        <w:t xml:space="preserve"> siguiente</w:t>
      </w:r>
      <w:r w:rsidR="00664769" w:rsidRPr="00CE0F18">
        <w:rPr>
          <w:rFonts w:cs="Arial"/>
          <w:b w:val="0"/>
          <w:sz w:val="20"/>
          <w:szCs w:val="20"/>
        </w:rPr>
        <w:t xml:space="preserve"> </w:t>
      </w:r>
      <w:r w:rsidR="00454FBE" w:rsidRPr="00CE0F18">
        <w:rPr>
          <w:rFonts w:cs="Arial"/>
          <w:b w:val="0"/>
          <w:sz w:val="20"/>
          <w:szCs w:val="20"/>
        </w:rPr>
        <w:t>cargo</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F76622" w:rsidRPr="00A27DEB" w:rsidTr="00F76622">
        <w:trPr>
          <w:trHeight w:val="585"/>
        </w:trPr>
        <w:tc>
          <w:tcPr>
            <w:tcW w:w="1276" w:type="dxa"/>
            <w:vAlign w:val="center"/>
          </w:tcPr>
          <w:p w:rsidR="00F76622" w:rsidRPr="00786CC1" w:rsidRDefault="00F76622" w:rsidP="005B0EB0">
            <w:pPr>
              <w:jc w:val="center"/>
              <w:rPr>
                <w:rFonts w:ascii="Arial" w:hAnsi="Arial" w:cs="Arial"/>
                <w:bCs/>
                <w:color w:val="000000"/>
                <w:sz w:val="18"/>
                <w:szCs w:val="18"/>
                <w:lang w:val="es-PE"/>
              </w:rPr>
            </w:pPr>
            <w:r w:rsidRPr="00786CC1">
              <w:rPr>
                <w:rFonts w:ascii="Arial" w:hAnsi="Arial" w:cs="Arial"/>
                <w:bCs/>
                <w:color w:val="000000"/>
                <w:sz w:val="18"/>
                <w:szCs w:val="18"/>
                <w:lang w:val="es-PE"/>
              </w:rPr>
              <w:t>Cirujano Dentista</w:t>
            </w:r>
          </w:p>
          <w:p w:rsidR="00F76622" w:rsidRPr="00FF1A27" w:rsidRDefault="00F76622" w:rsidP="005B0EB0">
            <w:pPr>
              <w:jc w:val="center"/>
              <w:rPr>
                <w:rFonts w:ascii="Arial" w:hAnsi="Arial" w:cs="Arial"/>
                <w:bCs/>
                <w:color w:val="000000"/>
                <w:sz w:val="2"/>
                <w:szCs w:val="18"/>
                <w:lang w:val="es-PE"/>
              </w:rPr>
            </w:pPr>
          </w:p>
        </w:tc>
        <w:tc>
          <w:tcPr>
            <w:tcW w:w="1418" w:type="dxa"/>
            <w:shd w:val="clear" w:color="auto" w:fill="auto"/>
            <w:vAlign w:val="center"/>
          </w:tcPr>
          <w:p w:rsidR="00F76622" w:rsidRPr="00786CC1" w:rsidRDefault="00F76622" w:rsidP="005B0EB0">
            <w:pPr>
              <w:jc w:val="center"/>
              <w:rPr>
                <w:rFonts w:ascii="Arial" w:hAnsi="Arial" w:cs="Arial"/>
                <w:sz w:val="18"/>
                <w:szCs w:val="18"/>
              </w:rPr>
            </w:pPr>
            <w:r w:rsidRPr="00786CC1">
              <w:rPr>
                <w:rFonts w:ascii="Arial" w:hAnsi="Arial" w:cs="Arial"/>
                <w:sz w:val="18"/>
                <w:szCs w:val="18"/>
              </w:rPr>
              <w:t>-----------------</w:t>
            </w:r>
          </w:p>
          <w:p w:rsidR="00F76622" w:rsidRPr="00786CC1" w:rsidRDefault="00F76622" w:rsidP="005B0EB0">
            <w:pPr>
              <w:jc w:val="center"/>
              <w:rPr>
                <w:rFonts w:ascii="Arial" w:hAnsi="Arial" w:cs="Arial"/>
                <w:sz w:val="18"/>
                <w:szCs w:val="18"/>
              </w:rPr>
            </w:pPr>
          </w:p>
        </w:tc>
        <w:tc>
          <w:tcPr>
            <w:tcW w:w="1276" w:type="dxa"/>
            <w:shd w:val="clear" w:color="auto" w:fill="auto"/>
            <w:vAlign w:val="center"/>
          </w:tcPr>
          <w:p w:rsidR="00F76622" w:rsidRPr="00786CC1" w:rsidRDefault="00F76622" w:rsidP="00F76622">
            <w:pPr>
              <w:jc w:val="center"/>
              <w:rPr>
                <w:rFonts w:ascii="Arial" w:hAnsi="Arial" w:cs="Arial"/>
                <w:bCs/>
                <w:color w:val="000000"/>
                <w:sz w:val="18"/>
                <w:szCs w:val="18"/>
                <w:lang w:val="es-PE"/>
              </w:rPr>
            </w:pPr>
            <w:r>
              <w:rPr>
                <w:rFonts w:ascii="Arial" w:hAnsi="Arial" w:cs="Arial"/>
                <w:bCs/>
                <w:color w:val="000000"/>
                <w:sz w:val="18"/>
                <w:szCs w:val="18"/>
                <w:lang w:val="es-PE"/>
              </w:rPr>
              <w:t>P2CD-001</w:t>
            </w:r>
          </w:p>
        </w:tc>
        <w:tc>
          <w:tcPr>
            <w:tcW w:w="1562" w:type="dxa"/>
            <w:shd w:val="clear" w:color="auto" w:fill="auto"/>
            <w:vAlign w:val="center"/>
          </w:tcPr>
          <w:p w:rsidR="00F76622" w:rsidRPr="00786CC1" w:rsidRDefault="00F76622" w:rsidP="00F76622">
            <w:pPr>
              <w:jc w:val="center"/>
              <w:rPr>
                <w:rFonts w:ascii="Arial" w:hAnsi="Arial" w:cs="Arial"/>
                <w:bCs/>
                <w:sz w:val="18"/>
                <w:szCs w:val="18"/>
                <w:lang w:val="es-PE"/>
              </w:rPr>
            </w:pPr>
            <w:r w:rsidRPr="00786CC1">
              <w:rPr>
                <w:rFonts w:ascii="Arial" w:hAnsi="Arial" w:cs="Arial"/>
                <w:bCs/>
                <w:sz w:val="18"/>
                <w:szCs w:val="18"/>
                <w:lang w:val="es-PE"/>
              </w:rPr>
              <w:t>S/. 5,112.00</w:t>
            </w:r>
            <w:r w:rsidRPr="00786CC1">
              <w:rPr>
                <w:rFonts w:ascii="Arial" w:hAnsi="Arial" w:cs="Arial"/>
                <w:b/>
                <w:bCs/>
                <w:sz w:val="18"/>
                <w:szCs w:val="18"/>
                <w:lang w:val="es-PE"/>
              </w:rPr>
              <w:t xml:space="preserve"> </w:t>
            </w:r>
            <w:r w:rsidRPr="00786CC1">
              <w:rPr>
                <w:rFonts w:ascii="Arial" w:hAnsi="Arial" w:cs="Arial"/>
                <w:bCs/>
                <w:color w:val="000000"/>
                <w:sz w:val="18"/>
                <w:szCs w:val="18"/>
                <w:vertAlign w:val="superscript"/>
                <w:lang w:val="es-PE"/>
              </w:rPr>
              <w:t>(*)</w:t>
            </w:r>
          </w:p>
        </w:tc>
        <w:tc>
          <w:tcPr>
            <w:tcW w:w="1132" w:type="dxa"/>
            <w:shd w:val="clear" w:color="auto" w:fill="auto"/>
            <w:vAlign w:val="center"/>
          </w:tcPr>
          <w:p w:rsidR="00F76622" w:rsidRPr="00786CC1" w:rsidRDefault="00F76622" w:rsidP="00F76622">
            <w:pPr>
              <w:jc w:val="center"/>
              <w:rPr>
                <w:rFonts w:ascii="Arial" w:hAnsi="Arial" w:cs="Arial"/>
                <w:sz w:val="18"/>
                <w:szCs w:val="18"/>
                <w:lang w:val="es-PE"/>
              </w:rPr>
            </w:pPr>
            <w:r w:rsidRPr="00786CC1">
              <w:rPr>
                <w:rFonts w:ascii="Arial" w:hAnsi="Arial" w:cs="Arial"/>
                <w:sz w:val="18"/>
                <w:szCs w:val="18"/>
                <w:lang w:val="es-PE"/>
              </w:rPr>
              <w:t>01</w:t>
            </w:r>
          </w:p>
        </w:tc>
        <w:tc>
          <w:tcPr>
            <w:tcW w:w="1983" w:type="dxa"/>
            <w:shd w:val="clear" w:color="auto" w:fill="auto"/>
            <w:vAlign w:val="center"/>
          </w:tcPr>
          <w:p w:rsidR="00F76622" w:rsidRPr="00B752EC" w:rsidRDefault="00F76622" w:rsidP="005B0EB0">
            <w:pPr>
              <w:jc w:val="center"/>
              <w:rPr>
                <w:rFonts w:ascii="Arial" w:hAnsi="Arial" w:cs="Arial"/>
                <w:sz w:val="18"/>
                <w:szCs w:val="18"/>
              </w:rPr>
            </w:pPr>
            <w:r>
              <w:rPr>
                <w:rFonts w:ascii="Arial" w:hAnsi="Arial" w:cs="Arial"/>
                <w:sz w:val="18"/>
                <w:szCs w:val="18"/>
              </w:rPr>
              <w:t>Posta Médica de Colquijirca</w:t>
            </w:r>
          </w:p>
        </w:tc>
        <w:tc>
          <w:tcPr>
            <w:tcW w:w="1424" w:type="dxa"/>
            <w:shd w:val="clear" w:color="auto" w:fill="auto"/>
            <w:vAlign w:val="center"/>
          </w:tcPr>
          <w:p w:rsidR="00F76622" w:rsidRPr="00A27DEB" w:rsidRDefault="00F76622" w:rsidP="008E50AA">
            <w:pPr>
              <w:jc w:val="center"/>
              <w:rPr>
                <w:rFonts w:ascii="Arial" w:hAnsi="Arial" w:cs="Arial"/>
                <w:sz w:val="18"/>
                <w:szCs w:val="18"/>
              </w:rPr>
            </w:pPr>
            <w:r>
              <w:rPr>
                <w:rFonts w:ascii="Arial" w:hAnsi="Arial" w:cs="Arial"/>
                <w:sz w:val="18"/>
                <w:szCs w:val="18"/>
              </w:rPr>
              <w:t xml:space="preserve">Red Asistencial Pasco </w:t>
            </w: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4D175D">
              <w:rPr>
                <w:rFonts w:ascii="Arial" w:hAnsi="Arial" w:cs="Arial"/>
                <w:b/>
                <w:sz w:val="18"/>
                <w:szCs w:val="18"/>
              </w:rPr>
              <w:t>0</w:t>
            </w:r>
            <w:r w:rsidR="00F76622">
              <w:rPr>
                <w:rFonts w:ascii="Arial" w:hAnsi="Arial" w:cs="Arial"/>
                <w:b/>
                <w:sz w:val="18"/>
                <w:szCs w:val="18"/>
              </w:rPr>
              <w:t>1</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4D175D" w:rsidRPr="004D175D" w:rsidRDefault="004D175D" w:rsidP="00CE0F18">
      <w:pPr>
        <w:jc w:val="both"/>
        <w:rPr>
          <w:rFonts w:ascii="Arial" w:hAnsi="Arial" w:cs="Arial"/>
          <w:i/>
          <w:sz w:val="18"/>
          <w:szCs w:val="18"/>
        </w:rPr>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F76622" w:rsidRPr="00A67863" w:rsidRDefault="00F76622" w:rsidP="00F76622">
      <w:pPr>
        <w:ind w:left="476"/>
        <w:jc w:val="both"/>
        <w:rPr>
          <w:rFonts w:ascii="Arial" w:hAnsi="Arial" w:cs="Arial"/>
          <w:b/>
          <w:bCs/>
          <w:color w:val="000000"/>
          <w:lang w:val="es-PE"/>
        </w:rPr>
      </w:pPr>
      <w:r w:rsidRPr="00A67863">
        <w:rPr>
          <w:rFonts w:ascii="Arial" w:hAnsi="Arial" w:cs="Arial"/>
          <w:b/>
          <w:bCs/>
          <w:color w:val="000000"/>
          <w:lang w:val="es-PE"/>
        </w:rPr>
        <w:t xml:space="preserve">CIRUJANO DENTISTA (COD. </w:t>
      </w:r>
      <w:r>
        <w:rPr>
          <w:rFonts w:ascii="Arial" w:hAnsi="Arial" w:cs="Arial"/>
          <w:b/>
          <w:bCs/>
          <w:color w:val="000000"/>
          <w:lang w:val="es-PE"/>
        </w:rPr>
        <w:t>P2CD-001</w:t>
      </w:r>
      <w:r w:rsidRPr="00A67863">
        <w:rPr>
          <w:rFonts w:ascii="Arial" w:hAnsi="Arial" w:cs="Arial"/>
          <w:b/>
          <w:bCs/>
          <w:color w:val="000000"/>
          <w:lang w:val="es-PE"/>
        </w:rPr>
        <w:t>)</w:t>
      </w:r>
    </w:p>
    <w:tbl>
      <w:tblPr>
        <w:tblW w:w="8511" w:type="dxa"/>
        <w:tblInd w:w="527" w:type="dxa"/>
        <w:tblLayout w:type="fixed"/>
        <w:tblLook w:val="0000" w:firstRow="0" w:lastRow="0" w:firstColumn="0" w:lastColumn="0" w:noHBand="0" w:noVBand="0"/>
      </w:tblPr>
      <w:tblGrid>
        <w:gridCol w:w="2450"/>
        <w:gridCol w:w="6061"/>
      </w:tblGrid>
      <w:tr w:rsidR="00F76622" w:rsidRPr="00A67863" w:rsidTr="005B0EB0">
        <w:trPr>
          <w:trHeight w:val="283"/>
        </w:trPr>
        <w:tc>
          <w:tcPr>
            <w:tcW w:w="24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REQUISITOS ESPECÍFICOS</w:t>
            </w:r>
          </w:p>
        </w:tc>
        <w:tc>
          <w:tcPr>
            <w:tcW w:w="60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DETALLE</w:t>
            </w:r>
          </w:p>
        </w:tc>
      </w:tr>
      <w:tr w:rsidR="00F76622" w:rsidRPr="00A67863" w:rsidTr="005B0EB0">
        <w:tc>
          <w:tcPr>
            <w:tcW w:w="2450" w:type="dxa"/>
            <w:tcBorders>
              <w:top w:val="single" w:sz="4" w:space="0" w:color="auto"/>
              <w:left w:val="single" w:sz="4" w:space="0" w:color="000000"/>
              <w:bottom w:val="single" w:sz="4" w:space="0" w:color="auto"/>
            </w:tcBorders>
            <w:vAlign w:val="center"/>
          </w:tcPr>
          <w:p w:rsidR="00F76622" w:rsidRPr="00A67863" w:rsidRDefault="00F76622" w:rsidP="005B0EB0">
            <w:pPr>
              <w:tabs>
                <w:tab w:val="left" w:pos="2772"/>
              </w:tabs>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Formación General</w:t>
            </w:r>
          </w:p>
        </w:tc>
        <w:tc>
          <w:tcPr>
            <w:tcW w:w="6061" w:type="dxa"/>
            <w:tcBorders>
              <w:top w:val="single" w:sz="4" w:space="0" w:color="auto"/>
              <w:left w:val="single" w:sz="4" w:space="0" w:color="000000"/>
              <w:bottom w:val="single" w:sz="4" w:space="0" w:color="000000"/>
              <w:right w:val="single" w:sz="4" w:space="0" w:color="000000"/>
            </w:tcBorders>
          </w:tcPr>
          <w:p w:rsidR="00F76622" w:rsidRPr="00A67863" w:rsidRDefault="00F76622" w:rsidP="00F76622">
            <w:pPr>
              <w:numPr>
                <w:ilvl w:val="0"/>
                <w:numId w:val="45"/>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Presentar copia simple del Título Profesional Universitario de Cirujano Dentista, </w:t>
            </w:r>
            <w:r w:rsidR="001C13D8" w:rsidRPr="00A67863">
              <w:rPr>
                <w:rFonts w:ascii="Arial" w:hAnsi="Arial" w:cs="Arial"/>
                <w:sz w:val="18"/>
                <w:szCs w:val="18"/>
                <w:lang w:val="es-PE"/>
              </w:rPr>
              <w:t>Ondotoestomatólogo</w:t>
            </w:r>
            <w:r w:rsidRPr="00A67863">
              <w:rPr>
                <w:rFonts w:ascii="Arial" w:hAnsi="Arial" w:cs="Arial"/>
                <w:sz w:val="18"/>
                <w:szCs w:val="18"/>
                <w:lang w:val="es-PE"/>
              </w:rPr>
              <w:t xml:space="preserve">, Odontólogo o denominación similar, Resolución de SERUMS afín a la profesión </w:t>
            </w:r>
            <w:r w:rsidRPr="00A67863">
              <w:rPr>
                <w:rFonts w:ascii="Arial" w:hAnsi="Arial" w:cs="Arial"/>
                <w:b/>
                <w:sz w:val="18"/>
                <w:szCs w:val="18"/>
                <w:lang w:val="es-PE"/>
              </w:rPr>
              <w:t>(Indispensable).</w:t>
            </w:r>
          </w:p>
          <w:p w:rsidR="00F76622" w:rsidRPr="00A67863" w:rsidRDefault="00F76622" w:rsidP="00F76622">
            <w:pPr>
              <w:numPr>
                <w:ilvl w:val="0"/>
                <w:numId w:val="45"/>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Contar con Colegiatura y Habilitación Profesional Vigente a la fecha de inscripción </w:t>
            </w:r>
            <w:r w:rsidRPr="00A67863">
              <w:rPr>
                <w:rFonts w:ascii="Arial" w:hAnsi="Arial" w:cs="Arial"/>
                <w:b/>
                <w:sz w:val="18"/>
                <w:szCs w:val="18"/>
                <w:lang w:val="es-PE"/>
              </w:rPr>
              <w:t>(Indispensable).</w:t>
            </w:r>
          </w:p>
          <w:p w:rsidR="00F76622" w:rsidRPr="00A67863" w:rsidRDefault="00F76622" w:rsidP="00F76622">
            <w:pPr>
              <w:numPr>
                <w:ilvl w:val="0"/>
                <w:numId w:val="45"/>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Acreditar licencia emitida por el Instituto Peruano de Energía Nuclear (IPEN) para la operatividad de los equipos de Rayos X </w:t>
            </w:r>
            <w:r w:rsidRPr="00A67863">
              <w:rPr>
                <w:rFonts w:ascii="Arial" w:hAnsi="Arial" w:cs="Arial"/>
                <w:b/>
                <w:sz w:val="18"/>
                <w:szCs w:val="18"/>
                <w:lang w:val="es-PE"/>
              </w:rPr>
              <w:t>(Indispensable).</w:t>
            </w:r>
          </w:p>
        </w:tc>
      </w:tr>
      <w:tr w:rsidR="00F76622" w:rsidRPr="00A67863" w:rsidTr="005B0EB0">
        <w:tc>
          <w:tcPr>
            <w:tcW w:w="2450" w:type="dxa"/>
            <w:tcBorders>
              <w:top w:val="single" w:sz="4" w:space="0" w:color="auto"/>
              <w:left w:val="single" w:sz="4" w:space="0" w:color="auto"/>
              <w:bottom w:val="single" w:sz="4" w:space="0" w:color="auto"/>
              <w:right w:val="single" w:sz="4" w:space="0" w:color="auto"/>
            </w:tcBorders>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Experiencia Laboral</w:t>
            </w:r>
          </w:p>
        </w:tc>
        <w:tc>
          <w:tcPr>
            <w:tcW w:w="6061" w:type="dxa"/>
            <w:tcBorders>
              <w:top w:val="single" w:sz="4" w:space="0" w:color="000000"/>
              <w:left w:val="single" w:sz="4" w:space="0" w:color="auto"/>
              <w:bottom w:val="single" w:sz="4" w:space="0" w:color="000000"/>
              <w:right w:val="single" w:sz="4" w:space="0" w:color="000000"/>
            </w:tcBorders>
            <w:vAlign w:val="center"/>
          </w:tcPr>
          <w:p w:rsidR="00F76622" w:rsidRPr="00A67863" w:rsidRDefault="00F76622" w:rsidP="005B0EB0">
            <w:pPr>
              <w:tabs>
                <w:tab w:val="num" w:pos="252"/>
              </w:tabs>
              <w:ind w:left="56" w:hanging="56"/>
              <w:jc w:val="both"/>
              <w:rPr>
                <w:rFonts w:ascii="Arial" w:hAnsi="Arial" w:cs="Arial"/>
                <w:b/>
                <w:sz w:val="18"/>
                <w:szCs w:val="18"/>
                <w:lang w:val="es-PE"/>
              </w:rPr>
            </w:pPr>
            <w:r w:rsidRPr="00A67863">
              <w:rPr>
                <w:rFonts w:ascii="Arial" w:hAnsi="Arial" w:cs="Arial"/>
                <w:b/>
                <w:sz w:val="18"/>
                <w:szCs w:val="18"/>
                <w:lang w:val="es-PE"/>
              </w:rPr>
              <w:t xml:space="preserve">      EXPERIENCIA GENERAL:</w:t>
            </w:r>
          </w:p>
          <w:p w:rsidR="00F76622" w:rsidRPr="00A67863" w:rsidRDefault="00F76622" w:rsidP="00F76622">
            <w:pPr>
              <w:numPr>
                <w:ilvl w:val="0"/>
                <w:numId w:val="44"/>
              </w:numPr>
              <w:suppressAutoHyphens w:val="0"/>
              <w:jc w:val="both"/>
              <w:rPr>
                <w:rFonts w:ascii="Arial" w:hAnsi="Arial" w:cs="Arial"/>
                <w:b/>
                <w:sz w:val="18"/>
                <w:szCs w:val="18"/>
                <w:lang w:val="es-PE"/>
              </w:rPr>
            </w:pPr>
            <w:r w:rsidRPr="00A67863">
              <w:rPr>
                <w:rFonts w:ascii="Arial" w:hAnsi="Arial" w:cs="Arial"/>
                <w:sz w:val="18"/>
                <w:szCs w:val="18"/>
                <w:lang w:val="es-PE"/>
              </w:rPr>
              <w:t xml:space="preserve">Acreditar experiencia laboral mínima de dos (02) años, incluyendo el SERUMS </w:t>
            </w:r>
            <w:r w:rsidRPr="00A67863">
              <w:rPr>
                <w:rFonts w:ascii="Arial" w:hAnsi="Arial" w:cs="Arial"/>
                <w:b/>
                <w:sz w:val="18"/>
                <w:szCs w:val="18"/>
                <w:lang w:val="es-PE"/>
              </w:rPr>
              <w:t>(Indispensable).</w:t>
            </w:r>
          </w:p>
          <w:p w:rsidR="00F76622" w:rsidRPr="00A67863" w:rsidRDefault="00F76622" w:rsidP="005B0EB0">
            <w:pPr>
              <w:ind w:left="360"/>
              <w:jc w:val="both"/>
              <w:rPr>
                <w:rFonts w:ascii="Arial" w:hAnsi="Arial" w:cs="Arial"/>
                <w:b/>
                <w:sz w:val="18"/>
                <w:szCs w:val="18"/>
                <w:lang w:val="es-PE"/>
              </w:rPr>
            </w:pPr>
          </w:p>
          <w:p w:rsidR="00F76622" w:rsidRPr="00A67863" w:rsidRDefault="00F76622" w:rsidP="005B0EB0">
            <w:pPr>
              <w:tabs>
                <w:tab w:val="num" w:pos="252"/>
              </w:tabs>
              <w:jc w:val="both"/>
              <w:rPr>
                <w:rFonts w:ascii="Arial" w:hAnsi="Arial" w:cs="Arial"/>
                <w:b/>
                <w:sz w:val="18"/>
                <w:szCs w:val="18"/>
                <w:lang w:val="es-PE"/>
              </w:rPr>
            </w:pPr>
            <w:r w:rsidRPr="00A67863">
              <w:rPr>
                <w:rFonts w:ascii="Arial" w:hAnsi="Arial" w:cs="Arial"/>
                <w:b/>
                <w:sz w:val="18"/>
                <w:szCs w:val="18"/>
                <w:lang w:val="es-PE"/>
              </w:rPr>
              <w:t xml:space="preserve">       EXPERIENCIA ESPECÍFICA: </w:t>
            </w:r>
          </w:p>
          <w:p w:rsidR="00F76622" w:rsidRPr="00A67863" w:rsidRDefault="00F76622" w:rsidP="00F76622">
            <w:pPr>
              <w:numPr>
                <w:ilvl w:val="0"/>
                <w:numId w:val="44"/>
              </w:numPr>
              <w:suppressAutoHyphens w:val="0"/>
              <w:jc w:val="both"/>
              <w:rPr>
                <w:rFonts w:ascii="Arial" w:hAnsi="Arial" w:cs="Arial"/>
                <w:sz w:val="18"/>
                <w:szCs w:val="18"/>
                <w:lang w:val="es-PE"/>
              </w:rPr>
            </w:pPr>
            <w:r w:rsidRPr="00A67863">
              <w:rPr>
                <w:rFonts w:ascii="Arial" w:hAnsi="Arial" w:cs="Arial"/>
                <w:sz w:val="18"/>
                <w:szCs w:val="18"/>
                <w:lang w:val="es-PE"/>
              </w:rPr>
              <w:t xml:space="preserve">Acreditar experiencia laboral mínima de un (01) año en el desempeño de funciones afines a la profesión y/o puesto convocado, con posterioridad al Título Profesional excluyendo el SERUMS </w:t>
            </w:r>
            <w:r w:rsidRPr="00A67863">
              <w:rPr>
                <w:rFonts w:ascii="Arial" w:hAnsi="Arial" w:cs="Arial"/>
                <w:b/>
                <w:sz w:val="18"/>
                <w:szCs w:val="18"/>
                <w:lang w:val="es-PE"/>
              </w:rPr>
              <w:t>(Indispensable).</w:t>
            </w:r>
          </w:p>
          <w:p w:rsidR="00F76622" w:rsidRPr="00A67863" w:rsidRDefault="00F76622" w:rsidP="005B0EB0">
            <w:pPr>
              <w:ind w:left="360"/>
              <w:jc w:val="both"/>
              <w:rPr>
                <w:rFonts w:ascii="Arial" w:hAnsi="Arial" w:cs="Arial"/>
                <w:sz w:val="18"/>
                <w:szCs w:val="18"/>
                <w:lang w:val="es-PE"/>
              </w:rPr>
            </w:pPr>
          </w:p>
          <w:p w:rsidR="00F76622" w:rsidRPr="00A67863" w:rsidRDefault="00F76622" w:rsidP="005B0EB0">
            <w:pPr>
              <w:jc w:val="both"/>
              <w:rPr>
                <w:rFonts w:ascii="Arial" w:hAnsi="Arial" w:cs="Arial"/>
                <w:b/>
                <w:sz w:val="18"/>
                <w:szCs w:val="18"/>
                <w:lang w:val="es-PE"/>
              </w:rPr>
            </w:pPr>
            <w:r w:rsidRPr="00A67863">
              <w:rPr>
                <w:rFonts w:ascii="Arial" w:hAnsi="Arial" w:cs="Arial"/>
                <w:b/>
                <w:sz w:val="18"/>
                <w:szCs w:val="18"/>
                <w:lang w:val="es-PE"/>
              </w:rPr>
              <w:t xml:space="preserve">       EXPERIENCIA EN EL SECTOR PÚBLICO: </w:t>
            </w:r>
          </w:p>
          <w:p w:rsidR="00F76622" w:rsidRPr="00A67863" w:rsidRDefault="00F76622" w:rsidP="00F76622">
            <w:pPr>
              <w:numPr>
                <w:ilvl w:val="0"/>
                <w:numId w:val="44"/>
              </w:numPr>
              <w:suppressAutoHyphens w:val="0"/>
              <w:jc w:val="both"/>
              <w:rPr>
                <w:rFonts w:ascii="Arial" w:hAnsi="Arial" w:cs="Arial"/>
                <w:sz w:val="18"/>
                <w:szCs w:val="18"/>
                <w:lang w:val="es-PE"/>
              </w:rPr>
            </w:pPr>
            <w:r w:rsidRPr="00A67863">
              <w:rPr>
                <w:rFonts w:ascii="Arial" w:hAnsi="Arial" w:cs="Arial"/>
                <w:sz w:val="18"/>
                <w:szCs w:val="18"/>
                <w:lang w:val="es-PE"/>
              </w:rPr>
              <w:t xml:space="preserve">Acreditar un (01) año de SERUMS </w:t>
            </w:r>
            <w:r w:rsidRPr="00A67863">
              <w:rPr>
                <w:rFonts w:ascii="Arial" w:hAnsi="Arial" w:cs="Arial"/>
                <w:b/>
                <w:sz w:val="18"/>
                <w:szCs w:val="18"/>
                <w:lang w:val="es-PE"/>
              </w:rPr>
              <w:t>(Indispensable).</w:t>
            </w:r>
          </w:p>
          <w:p w:rsidR="00F76622" w:rsidRPr="00A67863" w:rsidRDefault="00F76622" w:rsidP="005B0EB0">
            <w:pPr>
              <w:jc w:val="both"/>
              <w:rPr>
                <w:rFonts w:ascii="Arial" w:hAnsi="Arial" w:cs="Arial"/>
                <w:sz w:val="18"/>
                <w:szCs w:val="18"/>
                <w:lang w:val="es-PE"/>
              </w:rPr>
            </w:pPr>
          </w:p>
          <w:p w:rsidR="00F76622" w:rsidRPr="00A67863" w:rsidRDefault="00F76622" w:rsidP="005B0EB0">
            <w:pPr>
              <w:ind w:left="336"/>
              <w:jc w:val="both"/>
              <w:rPr>
                <w:rFonts w:ascii="Arial" w:hAnsi="Arial" w:cs="Arial"/>
                <w:b/>
                <w:sz w:val="18"/>
                <w:szCs w:val="18"/>
                <w:lang w:val="es-PE"/>
              </w:rPr>
            </w:pPr>
            <w:r w:rsidRPr="00A67863">
              <w:rPr>
                <w:rFonts w:ascii="Arial" w:hAnsi="Arial" w:cs="Arial"/>
                <w:sz w:val="18"/>
                <w:szCs w:val="18"/>
                <w:lang w:val="es-PE"/>
              </w:rPr>
              <w:t xml:space="preserve">De preferencia, la experiencia debe haber sido desarrollada en entidades de salud o en aquellas cuyas actividades estén relacionadas con la actividad prestadora y/o aseguradora. </w:t>
            </w:r>
            <w:r w:rsidRPr="00A67863">
              <w:rPr>
                <w:rFonts w:ascii="Arial" w:hAnsi="Arial" w:cs="Arial"/>
                <w:b/>
                <w:sz w:val="18"/>
                <w:szCs w:val="18"/>
                <w:lang w:val="es-PE"/>
              </w:rPr>
              <w:t>(Deseable).</w:t>
            </w:r>
          </w:p>
          <w:p w:rsidR="00F76622" w:rsidRPr="00A67863" w:rsidRDefault="00F76622" w:rsidP="005B0EB0">
            <w:pPr>
              <w:jc w:val="both"/>
              <w:rPr>
                <w:rFonts w:ascii="Arial" w:hAnsi="Arial" w:cs="Arial"/>
                <w:sz w:val="18"/>
                <w:szCs w:val="18"/>
                <w:lang w:val="es-PE"/>
              </w:rPr>
            </w:pPr>
          </w:p>
          <w:p w:rsidR="00F76622" w:rsidRPr="00A67863" w:rsidRDefault="00F76622" w:rsidP="005B0EB0">
            <w:pPr>
              <w:ind w:left="336" w:hanging="283"/>
              <w:jc w:val="both"/>
              <w:rPr>
                <w:rFonts w:ascii="Arial" w:hAnsi="Arial" w:cs="Arial"/>
                <w:sz w:val="18"/>
                <w:szCs w:val="18"/>
                <w:lang w:val="es-PE"/>
              </w:rPr>
            </w:pPr>
            <w:r w:rsidRPr="00A67863">
              <w:rPr>
                <w:rFonts w:ascii="Arial" w:hAnsi="Arial" w:cs="Arial"/>
                <w:sz w:val="18"/>
                <w:szCs w:val="18"/>
                <w:lang w:val="es-PE"/>
              </w:rPr>
              <w:t xml:space="preserve">     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F76622" w:rsidRPr="00A67863" w:rsidRDefault="00F76622" w:rsidP="005B0EB0">
            <w:pPr>
              <w:ind w:left="336"/>
              <w:jc w:val="both"/>
              <w:rPr>
                <w:rFonts w:ascii="Arial" w:hAnsi="Arial" w:cs="Arial"/>
                <w:sz w:val="18"/>
                <w:szCs w:val="18"/>
                <w:lang w:val="es-PE"/>
              </w:rPr>
            </w:pPr>
          </w:p>
          <w:p w:rsidR="00F76622" w:rsidRPr="00A67863" w:rsidRDefault="00F76622" w:rsidP="005B0EB0">
            <w:pPr>
              <w:ind w:left="336" w:hanging="14"/>
              <w:jc w:val="both"/>
              <w:rPr>
                <w:rFonts w:ascii="Arial" w:hAnsi="Arial" w:cs="Arial"/>
                <w:sz w:val="18"/>
                <w:szCs w:val="18"/>
                <w:lang w:val="es-PE"/>
              </w:rPr>
            </w:pPr>
            <w:r w:rsidRPr="00A67863">
              <w:rPr>
                <w:rFonts w:ascii="Arial" w:hAnsi="Arial" w:cs="Arial"/>
                <w:sz w:val="18"/>
                <w:szCs w:val="18"/>
                <w:lang w:val="es-PE"/>
              </w:rPr>
              <w:t>No se considerará como experiencia Laboral: Trabajos Ad Honorem, en domicilio, ni Pasantías, ni Prácticas.</w:t>
            </w:r>
          </w:p>
        </w:tc>
      </w:tr>
      <w:tr w:rsidR="00F76622" w:rsidRPr="00A67863" w:rsidTr="005B0EB0">
        <w:tc>
          <w:tcPr>
            <w:tcW w:w="2450" w:type="dxa"/>
            <w:tcBorders>
              <w:top w:val="single" w:sz="4" w:space="0" w:color="auto"/>
              <w:left w:val="single" w:sz="4" w:space="0" w:color="000000"/>
              <w:bottom w:val="single" w:sz="4" w:space="0" w:color="000000"/>
            </w:tcBorders>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Capacitación</w:t>
            </w:r>
          </w:p>
        </w:tc>
        <w:tc>
          <w:tcPr>
            <w:tcW w:w="6061" w:type="dxa"/>
            <w:tcBorders>
              <w:top w:val="single" w:sz="4" w:space="0" w:color="auto"/>
              <w:left w:val="single" w:sz="4" w:space="0" w:color="auto"/>
              <w:bottom w:val="single" w:sz="4" w:space="0" w:color="auto"/>
              <w:right w:val="single" w:sz="4" w:space="0" w:color="auto"/>
            </w:tcBorders>
          </w:tcPr>
          <w:p w:rsidR="00F76622" w:rsidRPr="00A67863" w:rsidRDefault="00F76622" w:rsidP="00F76622">
            <w:pPr>
              <w:numPr>
                <w:ilvl w:val="0"/>
                <w:numId w:val="44"/>
              </w:numPr>
              <w:suppressAutoHyphens w:val="0"/>
              <w:autoSpaceDE w:val="0"/>
              <w:autoSpaceDN w:val="0"/>
              <w:adjustRightInd w:val="0"/>
              <w:jc w:val="both"/>
              <w:rPr>
                <w:rFonts w:ascii="Arial" w:hAnsi="Arial" w:cs="Arial"/>
                <w:b/>
                <w:sz w:val="18"/>
                <w:szCs w:val="18"/>
                <w:lang w:val="es-PE"/>
              </w:rPr>
            </w:pPr>
            <w:r w:rsidRPr="00A67863">
              <w:rPr>
                <w:rFonts w:ascii="Arial" w:hAnsi="Arial" w:cs="Arial"/>
                <w:sz w:val="18"/>
                <w:szCs w:val="18"/>
                <w:lang w:val="es-PE"/>
              </w:rPr>
              <w:t>Acreditar actividades de capacitación y/o actualización profesional afines a la profesión o cargo convocado, como mínimo de 51 horas o 03 créditos, realizadas a partir del año 201</w:t>
            </w:r>
            <w:r>
              <w:rPr>
                <w:rFonts w:ascii="Arial" w:hAnsi="Arial" w:cs="Arial"/>
                <w:sz w:val="18"/>
                <w:szCs w:val="18"/>
                <w:lang w:val="es-PE"/>
              </w:rPr>
              <w:t>6</w:t>
            </w:r>
            <w:r w:rsidRPr="00A67863">
              <w:rPr>
                <w:rFonts w:ascii="Arial" w:hAnsi="Arial" w:cs="Arial"/>
                <w:sz w:val="18"/>
                <w:szCs w:val="18"/>
                <w:lang w:val="es-PE"/>
              </w:rPr>
              <w:t xml:space="preserve"> a la fecha </w:t>
            </w:r>
            <w:r w:rsidRPr="00A67863">
              <w:rPr>
                <w:rFonts w:ascii="Arial" w:hAnsi="Arial" w:cs="Arial"/>
                <w:b/>
                <w:sz w:val="18"/>
                <w:szCs w:val="18"/>
                <w:lang w:val="es-PE"/>
              </w:rPr>
              <w:t>(Indispensable).</w:t>
            </w:r>
          </w:p>
        </w:tc>
      </w:tr>
      <w:tr w:rsidR="00F76622" w:rsidRPr="00A67863" w:rsidTr="005B0EB0">
        <w:tc>
          <w:tcPr>
            <w:tcW w:w="2450" w:type="dxa"/>
            <w:tcBorders>
              <w:top w:val="single" w:sz="4" w:space="0" w:color="000000"/>
              <w:left w:val="single" w:sz="4" w:space="0" w:color="000000"/>
              <w:bottom w:val="single" w:sz="4" w:space="0" w:color="000000"/>
            </w:tcBorders>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Conocimientos complementarios para el puesto o cargo</w:t>
            </w:r>
          </w:p>
        </w:tc>
        <w:tc>
          <w:tcPr>
            <w:tcW w:w="6061" w:type="dxa"/>
            <w:tcBorders>
              <w:top w:val="single" w:sz="4" w:space="0" w:color="000000"/>
              <w:left w:val="single" w:sz="4" w:space="0" w:color="000000"/>
              <w:bottom w:val="single" w:sz="4" w:space="0" w:color="000000"/>
              <w:right w:val="single" w:sz="4" w:space="0" w:color="000000"/>
            </w:tcBorders>
            <w:vAlign w:val="center"/>
          </w:tcPr>
          <w:p w:rsidR="00F76622" w:rsidRPr="00A67863" w:rsidRDefault="00F76622" w:rsidP="00F76622">
            <w:pPr>
              <w:numPr>
                <w:ilvl w:val="0"/>
                <w:numId w:val="32"/>
              </w:numPr>
              <w:suppressAutoHyphens w:val="0"/>
              <w:contextualSpacing/>
              <w:jc w:val="both"/>
              <w:rPr>
                <w:rFonts w:ascii="Arial" w:hAnsi="Arial" w:cs="Arial"/>
                <w:sz w:val="18"/>
                <w:szCs w:val="18"/>
                <w:lang w:val="es-PE"/>
              </w:rPr>
            </w:pPr>
            <w:r w:rsidRPr="00A67863">
              <w:rPr>
                <w:rFonts w:ascii="Arial" w:hAnsi="Arial" w:cs="Arial"/>
                <w:sz w:val="18"/>
                <w:szCs w:val="18"/>
                <w:lang w:val="es-PE"/>
              </w:rPr>
              <w:t xml:space="preserve">Manejo de Ofimática: Microsoft Word, Excel, Power Point, Internet a nivel básico </w:t>
            </w:r>
            <w:r w:rsidRPr="00A67863">
              <w:rPr>
                <w:rFonts w:ascii="Arial" w:hAnsi="Arial" w:cs="Arial"/>
                <w:b/>
                <w:sz w:val="18"/>
                <w:szCs w:val="18"/>
                <w:lang w:val="es-PE"/>
              </w:rPr>
              <w:t>(Indispensable).</w:t>
            </w:r>
          </w:p>
        </w:tc>
      </w:tr>
      <w:tr w:rsidR="00F76622" w:rsidRPr="00A67863" w:rsidTr="005B0EB0">
        <w:tc>
          <w:tcPr>
            <w:tcW w:w="2450" w:type="dxa"/>
            <w:tcBorders>
              <w:top w:val="single" w:sz="4" w:space="0" w:color="000000"/>
              <w:left w:val="single" w:sz="4" w:space="0" w:color="000000"/>
              <w:bottom w:val="single" w:sz="4" w:space="0" w:color="000000"/>
            </w:tcBorders>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sz w:val="18"/>
                <w:szCs w:val="18"/>
                <w:lang w:val="es-PE"/>
              </w:rPr>
              <w:t>Habilidades o Competencias</w:t>
            </w:r>
          </w:p>
        </w:tc>
        <w:tc>
          <w:tcPr>
            <w:tcW w:w="6061" w:type="dxa"/>
            <w:tcBorders>
              <w:top w:val="single" w:sz="4" w:space="0" w:color="000000"/>
              <w:left w:val="single" w:sz="4" w:space="0" w:color="000000"/>
              <w:bottom w:val="single" w:sz="4" w:space="0" w:color="000000"/>
              <w:right w:val="single" w:sz="4" w:space="0" w:color="000000"/>
            </w:tcBorders>
            <w:vAlign w:val="center"/>
          </w:tcPr>
          <w:p w:rsidR="00F76622" w:rsidRPr="00A67863" w:rsidRDefault="00F76622" w:rsidP="00F76622">
            <w:pPr>
              <w:numPr>
                <w:ilvl w:val="0"/>
                <w:numId w:val="44"/>
              </w:numPr>
              <w:suppressAutoHyphens w:val="0"/>
              <w:jc w:val="both"/>
              <w:rPr>
                <w:rFonts w:ascii="Arial" w:hAnsi="Arial" w:cs="Arial"/>
                <w:b/>
                <w:sz w:val="18"/>
                <w:szCs w:val="18"/>
                <w:lang w:val="es-PE"/>
              </w:rPr>
            </w:pPr>
            <w:r w:rsidRPr="00A67863">
              <w:rPr>
                <w:rFonts w:ascii="Arial" w:hAnsi="Arial" w:cs="Arial"/>
                <w:b/>
                <w:sz w:val="18"/>
                <w:szCs w:val="18"/>
                <w:lang w:val="es-PE"/>
              </w:rPr>
              <w:t xml:space="preserve">GENÉRICAS: </w:t>
            </w:r>
            <w:r w:rsidRPr="00A67863">
              <w:rPr>
                <w:rFonts w:ascii="Arial" w:hAnsi="Arial" w:cs="Arial"/>
                <w:sz w:val="18"/>
                <w:szCs w:val="18"/>
                <w:lang w:val="es-PE"/>
              </w:rPr>
              <w:t>Actitud de servicio, ética e integridad, compromiso y responsabilidad, orientación a resultados y trabajo en equipo.</w:t>
            </w:r>
            <w:r w:rsidRPr="00A67863">
              <w:rPr>
                <w:rFonts w:ascii="Arial" w:hAnsi="Arial" w:cs="Arial"/>
                <w:b/>
                <w:sz w:val="18"/>
                <w:szCs w:val="18"/>
                <w:lang w:val="es-PE"/>
              </w:rPr>
              <w:t xml:space="preserve"> </w:t>
            </w:r>
          </w:p>
          <w:p w:rsidR="00F76622" w:rsidRPr="00A67863" w:rsidRDefault="00F76622" w:rsidP="00F76622">
            <w:pPr>
              <w:numPr>
                <w:ilvl w:val="0"/>
                <w:numId w:val="44"/>
              </w:numPr>
              <w:suppressAutoHyphens w:val="0"/>
              <w:contextualSpacing/>
              <w:jc w:val="both"/>
              <w:rPr>
                <w:rFonts w:ascii="Arial" w:hAnsi="Arial" w:cs="Arial"/>
                <w:sz w:val="18"/>
                <w:szCs w:val="18"/>
                <w:lang w:val="es-PE"/>
              </w:rPr>
            </w:pPr>
            <w:r w:rsidRPr="00A67863">
              <w:rPr>
                <w:rFonts w:ascii="Arial" w:hAnsi="Arial" w:cs="Arial"/>
                <w:b/>
                <w:sz w:val="18"/>
                <w:szCs w:val="18"/>
                <w:lang w:val="es-PE"/>
              </w:rPr>
              <w:t xml:space="preserve">ESPECÍFICAS: </w:t>
            </w:r>
            <w:r w:rsidRPr="00A67863">
              <w:rPr>
                <w:rFonts w:ascii="Arial" w:hAnsi="Arial" w:cs="Arial"/>
                <w:sz w:val="18"/>
                <w:szCs w:val="18"/>
                <w:lang w:val="es-PE"/>
              </w:rPr>
              <w:t>Pensamiento estratégico, comunicación efectiva, planificación y organización, capacidad de análisis, capacidad de respuesta al cambio.</w:t>
            </w:r>
          </w:p>
        </w:tc>
      </w:tr>
      <w:tr w:rsidR="00F76622" w:rsidRPr="00A67863" w:rsidTr="005B0EB0">
        <w:tc>
          <w:tcPr>
            <w:tcW w:w="2450" w:type="dxa"/>
            <w:tcBorders>
              <w:top w:val="single" w:sz="4" w:space="0" w:color="000000"/>
              <w:left w:val="single" w:sz="4" w:space="0" w:color="000000"/>
              <w:bottom w:val="single" w:sz="4" w:space="0" w:color="000000"/>
            </w:tcBorders>
            <w:vAlign w:val="center"/>
          </w:tcPr>
          <w:p w:rsidR="00F76622" w:rsidRPr="00A67863" w:rsidRDefault="00F76622" w:rsidP="005B0EB0">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Motivo de Contratación</w:t>
            </w:r>
          </w:p>
        </w:tc>
        <w:tc>
          <w:tcPr>
            <w:tcW w:w="6061" w:type="dxa"/>
            <w:tcBorders>
              <w:top w:val="single" w:sz="4" w:space="0" w:color="000000"/>
              <w:left w:val="single" w:sz="4" w:space="0" w:color="000000"/>
              <w:bottom w:val="single" w:sz="4" w:space="0" w:color="000000"/>
              <w:right w:val="single" w:sz="4" w:space="0" w:color="000000"/>
            </w:tcBorders>
            <w:vAlign w:val="center"/>
          </w:tcPr>
          <w:p w:rsidR="00F76622" w:rsidRPr="00A67863" w:rsidRDefault="00F76622" w:rsidP="00F76622">
            <w:pPr>
              <w:numPr>
                <w:ilvl w:val="0"/>
                <w:numId w:val="46"/>
              </w:numPr>
              <w:spacing w:line="252" w:lineRule="auto"/>
              <w:jc w:val="both"/>
              <w:rPr>
                <w:rFonts w:ascii="Arial" w:hAnsi="Arial" w:cs="Arial"/>
                <w:sz w:val="18"/>
                <w:szCs w:val="18"/>
              </w:rPr>
            </w:pPr>
            <w:r w:rsidRPr="00A67863">
              <w:rPr>
                <w:rFonts w:ascii="Arial" w:hAnsi="Arial" w:cs="Arial"/>
                <w:sz w:val="18"/>
                <w:szCs w:val="18"/>
              </w:rPr>
              <w:t xml:space="preserve">Memorando N° </w:t>
            </w:r>
            <w:r>
              <w:rPr>
                <w:rFonts w:ascii="Arial" w:hAnsi="Arial" w:cs="Arial"/>
                <w:sz w:val="18"/>
                <w:szCs w:val="18"/>
              </w:rPr>
              <w:t>3484</w:t>
            </w:r>
            <w:r w:rsidRPr="00A67863">
              <w:rPr>
                <w:rFonts w:ascii="Arial" w:hAnsi="Arial" w:cs="Arial"/>
                <w:sz w:val="18"/>
                <w:szCs w:val="18"/>
              </w:rPr>
              <w:t>-</w:t>
            </w:r>
            <w:r>
              <w:rPr>
                <w:rFonts w:ascii="Arial" w:hAnsi="Arial" w:cs="Arial"/>
                <w:sz w:val="18"/>
                <w:szCs w:val="18"/>
              </w:rPr>
              <w:t>GCGP</w:t>
            </w:r>
            <w:r w:rsidRPr="00A67863">
              <w:rPr>
                <w:rFonts w:ascii="Arial" w:hAnsi="Arial" w:cs="Arial"/>
                <w:sz w:val="18"/>
                <w:szCs w:val="18"/>
              </w:rPr>
              <w:t>-ESSALUD-2021</w:t>
            </w:r>
          </w:p>
        </w:tc>
      </w:tr>
    </w:tbl>
    <w:p w:rsidR="00F1226C" w:rsidRPr="005C7720" w:rsidRDefault="00F1226C" w:rsidP="00F1226C">
      <w:pPr>
        <w:pStyle w:val="Textoindependiente"/>
        <w:spacing w:after="0"/>
        <w:ind w:left="284" w:right="281" w:firstLine="142"/>
        <w:jc w:val="both"/>
        <w:rPr>
          <w:rFonts w:ascii="Arial" w:hAnsi="Arial" w:cs="Arial"/>
          <w:b/>
          <w:bCs/>
          <w:sz w:val="10"/>
          <w:szCs w:val="16"/>
        </w:rPr>
      </w:pPr>
    </w:p>
    <w:p w:rsidR="00255FD9" w:rsidRPr="00A27DEB"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F76622" w:rsidRDefault="00F76622" w:rsidP="00F76622">
      <w:pPr>
        <w:pStyle w:val="Prrafodelista2"/>
        <w:suppressAutoHyphens w:val="0"/>
        <w:ind w:left="360"/>
        <w:jc w:val="both"/>
        <w:rPr>
          <w:rFonts w:ascii="Arial" w:hAnsi="Arial" w:cs="Arial"/>
          <w:b/>
          <w:bCs/>
          <w:color w:val="000000"/>
          <w:lang w:val="es-PE"/>
        </w:rPr>
      </w:pPr>
      <w:r>
        <w:rPr>
          <w:rFonts w:ascii="Arial" w:hAnsi="Arial" w:cs="Arial"/>
          <w:b/>
          <w:bCs/>
          <w:color w:val="000000"/>
          <w:lang w:val="es-PE"/>
        </w:rPr>
        <w:lastRenderedPageBreak/>
        <w:t>CIRUJANO DENTISTA (COD. P2CD-0</w:t>
      </w:r>
      <w:r w:rsidR="00CE0F18">
        <w:rPr>
          <w:rFonts w:ascii="Arial" w:hAnsi="Arial" w:cs="Arial"/>
          <w:b/>
          <w:bCs/>
          <w:color w:val="000000"/>
          <w:lang w:val="es-PE"/>
        </w:rPr>
        <w:t>01</w:t>
      </w:r>
      <w:r w:rsidRPr="00545277">
        <w:rPr>
          <w:rFonts w:ascii="Arial" w:hAnsi="Arial" w:cs="Arial"/>
          <w:b/>
          <w:bCs/>
          <w:color w:val="000000"/>
          <w:lang w:val="es-PE"/>
        </w:rPr>
        <w:t>)</w:t>
      </w:r>
    </w:p>
    <w:p w:rsidR="00F76622" w:rsidRDefault="00F76622" w:rsidP="00F76622">
      <w:pPr>
        <w:pStyle w:val="Prrafodelista2"/>
        <w:suppressAutoHyphens w:val="0"/>
        <w:ind w:left="360"/>
        <w:jc w:val="both"/>
        <w:rPr>
          <w:rFonts w:ascii="Arial" w:hAnsi="Arial" w:cs="Arial"/>
          <w:b/>
          <w:bCs/>
          <w:color w:val="000000"/>
          <w:lang w:val="es-PE"/>
        </w:rPr>
      </w:pPr>
    </w:p>
    <w:p w:rsidR="00F76622" w:rsidRPr="00545277" w:rsidRDefault="00F76622" w:rsidP="00F76622">
      <w:pPr>
        <w:pStyle w:val="Prrafodelista2"/>
        <w:suppressAutoHyphens w:val="0"/>
        <w:ind w:left="360"/>
        <w:jc w:val="both"/>
        <w:rPr>
          <w:rFonts w:ascii="Arial" w:hAnsi="Arial" w:cs="Arial"/>
          <w:b/>
          <w:bCs/>
          <w:color w:val="000000"/>
          <w:lang w:val="es-PE"/>
        </w:rPr>
      </w:pPr>
      <w:r w:rsidRPr="00545277">
        <w:rPr>
          <w:rFonts w:ascii="Arial" w:hAnsi="Arial" w:cs="Arial"/>
          <w:b/>
          <w:color w:val="000000"/>
          <w:lang w:val="es-PE"/>
        </w:rPr>
        <w:t xml:space="preserve">Principales funciones a desarrollar: </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Examinar, diagnosticar y prescribir tratamientos odontológicos según protocolos y guías de práctica clínica aprobados.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Elaborar el plan de atención odontológica, según la complejidad del daño del paciente</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Ejecutar trabajos y procedimientos odontológicos de acuerdo al nivel de complejidad del Establecimiento de Salud.</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 xml:space="preserve">Ejecutar actividades de promoción, prevención, recuperación y rehabilitación de la salud bucal, según la capacidad resolutiva del Establecimiento de Salud. </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Aplicar la cartera de servicios de atención odontológica aprobada para el Establecimiento de Salud.</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Gestionar el material médico quirúrgico, insumos y equipos necesarios para los procedimientos diagnósticos, terapéuticos y administrarlos de acuerdo a las normas vigentes.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Participar en las actividades de información, educación y comunicación en promoción de la salud y prevención de la enfermedad bucal.</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Referir a un Establecimiento de Salud cuando la condición clínica del paciente lo requiera y en el marco de las normas vigentes.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Continuar el tratamiento y/o control de los pacientes contrarreferidos en el Establecimiento de Salud de origen, según indicación establecida en la contrarreferencia.</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 xml:space="preserve">Elaborar y registrar la Ficha Odontológica o equivalente en la Historia Clínica, en los sistemas informáticos y en formularios utilizados en la atención. </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Elaborar informes y certificados de la prestación asistencial establecidos para el servicio.</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Brindar información odontológica sobre la situación de salud al paciente o familiar responsable.</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Participar en comités y comisiones y suscribir los informes correspondientes, en el ámbito de competencia.</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 xml:space="preserve">Absolver consultas de carácter técnico asistencial y/o administrativo en el ámbito de competencia y emitir el informe correspondiente. </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Elaborar propuestas de mejora y participar en la actualización de Manuales de Procedimientos y otros documentos técnico normativos según requerimiento o necesidad del Establecimiento de Salud.</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Participar en la elaboración del Plan Anual de Actividades e iniciativas corporativas de los Planes de Gestión, en el ámbito de competencia.</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Participar en el diseño y ejecución de proyectos de intervención sanitaria, investigación científica y/o docencia autorizados por las instancias institucionales correspondientes en el marco de las normas vigentes.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Realizar las actividades de auditoría odontológica del Servicio Asistencial y emitir el informe correspondiente en el marco de las normas vigentes.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investigar e innovar permanentemente las técnicas y procedimientos relacionados al campo de su especialidad.</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 xml:space="preserve">Cumplir y hacer cumplir las normas y medidas de Bioseguridad y de Seguridad y Salud en el Trabajo en el ámbito de responsabilidad. </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Participar en la ¡implementación del sistema de control interno y la Gestión de Riesgos que correspondan en el ámbito de sus funciones e informar su cumplimento.</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Respetar y hacer respetar los derechos del asegurado, en el marco de la política de humanización de la atención de salud y las normas vigentes.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Registrar las actividades realizadas en los sistemas de información institucional y emitir informes de su ejecución, cumpliendo estrictamente las disposiciones vigentes.</w:t>
      </w:r>
    </w:p>
    <w:p w:rsidR="00F76622" w:rsidRPr="00545277" w:rsidRDefault="00F76622" w:rsidP="00F76622">
      <w:pPr>
        <w:numPr>
          <w:ilvl w:val="0"/>
          <w:numId w:val="47"/>
        </w:numPr>
        <w:jc w:val="both"/>
        <w:rPr>
          <w:rFonts w:ascii="Arial" w:hAnsi="Arial" w:cs="Arial"/>
          <w:color w:val="000000"/>
          <w:lang w:val="es-PE"/>
        </w:rPr>
      </w:pPr>
      <w:r w:rsidRPr="00545277">
        <w:rPr>
          <w:rFonts w:ascii="Arial" w:hAnsi="Arial" w:cs="Arial"/>
          <w:color w:val="000000"/>
          <w:lang w:val="es-PE"/>
        </w:rPr>
        <w:t>Mantener informado al jefe ¡inmediato sobre las actividades que desarrolla.</w:t>
      </w:r>
    </w:p>
    <w:p w:rsidR="001225B6" w:rsidRDefault="00F76622" w:rsidP="00F5744E">
      <w:pPr>
        <w:numPr>
          <w:ilvl w:val="0"/>
          <w:numId w:val="47"/>
        </w:numPr>
        <w:jc w:val="both"/>
        <w:rPr>
          <w:rFonts w:ascii="Arial" w:hAnsi="Arial" w:cs="Arial"/>
          <w:color w:val="000000"/>
          <w:lang w:val="es-PE"/>
        </w:rPr>
      </w:pPr>
      <w:r w:rsidRPr="00545277">
        <w:rPr>
          <w:rFonts w:ascii="Arial" w:hAnsi="Arial" w:cs="Arial"/>
          <w:color w:val="000000"/>
          <w:lang w:val="es-PE"/>
        </w:rPr>
        <w:t>Velar por la seguridad, mantenimiento y operatividad de los benes asignados para el cumplimento de sus labores</w:t>
      </w:r>
    </w:p>
    <w:p w:rsidR="00F76622" w:rsidRPr="00F76622" w:rsidRDefault="00F76622" w:rsidP="00F76622">
      <w:pPr>
        <w:ind w:left="720"/>
        <w:jc w:val="both"/>
        <w:rPr>
          <w:rFonts w:ascii="Arial" w:hAnsi="Arial" w:cs="Arial"/>
          <w:color w:val="000000"/>
          <w:lang w:val="es-PE"/>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rsidR="00211835" w:rsidRPr="00A27DEB" w:rsidRDefault="00211835" w:rsidP="00F5744E">
      <w:pPr>
        <w:pStyle w:val="Sinespaciado"/>
        <w:ind w:left="426"/>
        <w:jc w:val="both"/>
        <w:rPr>
          <w:rFonts w:ascii="Arial" w:hAnsi="Arial" w:cs="Arial"/>
          <w:b/>
          <w:sz w:val="20"/>
          <w:szCs w:val="20"/>
        </w:rPr>
      </w:pPr>
    </w:p>
    <w:p w:rsidR="00211835" w:rsidRPr="00A27DEB" w:rsidRDefault="00211835" w:rsidP="00F5744E">
      <w:pPr>
        <w:pStyle w:val="Sinespaciado"/>
        <w:ind w:left="426"/>
        <w:jc w:val="both"/>
        <w:rPr>
          <w:rFonts w:ascii="Arial" w:hAnsi="Arial" w:cs="Arial"/>
          <w:sz w:val="20"/>
          <w:szCs w:val="20"/>
        </w:rPr>
      </w:pPr>
      <w:r w:rsidRPr="00A27DEB">
        <w:rPr>
          <w:rFonts w:ascii="Arial" w:hAnsi="Arial" w:cs="Arial"/>
          <w:sz w:val="20"/>
          <w:szCs w:val="20"/>
        </w:rPr>
        <w:t>El postulante debe ingresar al link (ww1.essalud.gob.pe/sisep),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el sistema remitirá al 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señal que denota que la 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27DEB" w:rsidRDefault="00211835" w:rsidP="00F5744E">
      <w:pPr>
        <w:pStyle w:val="Sinespaciado"/>
        <w:ind w:left="426"/>
        <w:jc w:val="both"/>
        <w:rPr>
          <w:rFonts w:ascii="Arial" w:hAnsi="Arial" w:cs="Arial"/>
          <w:b/>
          <w:sz w:val="20"/>
          <w:szCs w:val="20"/>
          <w:u w:val="single"/>
        </w:rPr>
      </w:pPr>
    </w:p>
    <w:p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rsidR="00F5744E" w:rsidRPr="00A27DEB" w:rsidRDefault="00F5744E" w:rsidP="00F5744E">
      <w:pPr>
        <w:pStyle w:val="Sinespaciado"/>
        <w:ind w:left="426"/>
        <w:jc w:val="both"/>
        <w:rPr>
          <w:rFonts w:ascii="Arial" w:hAnsi="Arial" w:cs="Arial"/>
          <w:sz w:val="20"/>
          <w:szCs w:val="20"/>
        </w:rPr>
      </w:pPr>
    </w:p>
    <w:p w:rsidR="00562445" w:rsidRPr="00A27DEB" w:rsidRDefault="00F5744E" w:rsidP="00562445">
      <w:pPr>
        <w:pStyle w:val="Sinespaciado"/>
        <w:ind w:left="426"/>
        <w:jc w:val="both"/>
        <w:rPr>
          <w:rFonts w:ascii="Arial" w:hAnsi="Arial" w:cs="Arial"/>
          <w:color w:val="000000" w:themeColor="text1"/>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Toda la 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rsidR="00562445" w:rsidRPr="00A27DEB" w:rsidRDefault="00562445" w:rsidP="00F5744E">
      <w:pPr>
        <w:pStyle w:val="Sinespaciado"/>
        <w:ind w:left="426"/>
        <w:jc w:val="both"/>
        <w:rPr>
          <w:rFonts w:ascii="Arial" w:hAnsi="Arial" w:cs="Arial"/>
          <w:b/>
          <w:sz w:val="20"/>
          <w:szCs w:val="20"/>
        </w:rPr>
      </w:pPr>
    </w:p>
    <w:p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00CE0F18">
        <w:rPr>
          <w:rFonts w:ascii="Arial" w:hAnsi="Arial" w:cs="Arial"/>
          <w:b/>
          <w:sz w:val="20"/>
          <w:szCs w:val="20"/>
        </w:rPr>
        <w:t>APELLIDOS (</w:t>
      </w:r>
      <w:r w:rsidR="00CE0F18">
        <w:rPr>
          <w:rFonts w:ascii="Arial" w:hAnsi="Arial" w:cs="Arial"/>
          <w:b/>
          <w:bCs/>
          <w:color w:val="000000"/>
          <w:lang w:val="es-PE"/>
        </w:rPr>
        <w:t>P2CD</w:t>
      </w:r>
      <w:r w:rsidR="00CE0F18" w:rsidRPr="00A27DEB">
        <w:rPr>
          <w:rFonts w:ascii="Arial" w:hAnsi="Arial" w:cs="Arial"/>
          <w:b/>
          <w:sz w:val="20"/>
          <w:szCs w:val="20"/>
        </w:rPr>
        <w:t xml:space="preserve"> </w:t>
      </w:r>
      <w:r w:rsidRPr="00A27DEB">
        <w:rPr>
          <w:rFonts w:ascii="Arial" w:hAnsi="Arial" w:cs="Arial"/>
          <w:b/>
          <w:sz w:val="20"/>
          <w:szCs w:val="20"/>
        </w:rPr>
        <w:t>-001)</w:t>
      </w:r>
    </w:p>
    <w:p w:rsidR="00562445" w:rsidRPr="00A27DEB" w:rsidRDefault="00562445" w:rsidP="00F5744E">
      <w:pPr>
        <w:pStyle w:val="Sinespaciado"/>
        <w:ind w:left="426"/>
        <w:jc w:val="both"/>
        <w:rPr>
          <w:rFonts w:ascii="Arial" w:hAnsi="Arial" w:cs="Arial"/>
          <w:b/>
          <w:sz w:val="20"/>
          <w:szCs w:val="20"/>
        </w:rPr>
      </w:pPr>
    </w:p>
    <w:p w:rsidR="008E5DFE" w:rsidRPr="00A27DEB" w:rsidRDefault="008E5DFE" w:rsidP="008E5DFE">
      <w:pPr>
        <w:pStyle w:val="Sinespaciado"/>
        <w:ind w:left="426"/>
        <w:jc w:val="both"/>
        <w:rPr>
          <w:rFonts w:ascii="Arial" w:hAnsi="Arial" w:cs="Arial"/>
          <w:b/>
          <w:sz w:val="20"/>
          <w:szCs w:val="20"/>
        </w:rPr>
      </w:pPr>
      <w:r w:rsidRPr="00A27DEB">
        <w:rPr>
          <w:rFonts w:ascii="Arial" w:hAnsi="Arial" w:cs="Arial"/>
          <w:sz w:val="20"/>
          <w:szCs w:val="20"/>
        </w:rPr>
        <w:t xml:space="preserve">La información consignada en los Formatos 01, 02, </w:t>
      </w:r>
      <w:r w:rsidRPr="00CE0F18">
        <w:rPr>
          <w:rFonts w:ascii="Arial" w:hAnsi="Arial" w:cs="Arial"/>
          <w:sz w:val="20"/>
          <w:szCs w:val="20"/>
        </w:rPr>
        <w:t>03</w:t>
      </w:r>
      <w:r w:rsidR="00CE0F18" w:rsidRPr="00CE0F18">
        <w:rPr>
          <w:rFonts w:ascii="Arial" w:hAnsi="Arial" w:cs="Arial"/>
          <w:sz w:val="20"/>
          <w:szCs w:val="20"/>
        </w:rPr>
        <w:t xml:space="preserve"> y </w:t>
      </w:r>
      <w:r w:rsidRPr="00A27DEB">
        <w:rPr>
          <w:rFonts w:ascii="Arial" w:hAnsi="Arial" w:cs="Arial"/>
          <w:sz w:val="20"/>
          <w:szCs w:val="20"/>
        </w:rPr>
        <w:t>05, tienen carácter de Declaración Jurada, por lo que el/la postulante será responsable de la información consignada en dichos documentos y se somete al proceso de fiscalización posterior que lleve a cabo la entidad.</w:t>
      </w:r>
    </w:p>
    <w:p w:rsidR="008E5DFE" w:rsidRPr="00A27DEB" w:rsidRDefault="008E5DFE" w:rsidP="008E5DFE">
      <w:pPr>
        <w:pStyle w:val="Sinespaciado"/>
        <w:jc w:val="both"/>
        <w:rPr>
          <w:rFonts w:ascii="Arial" w:hAnsi="Arial" w:cs="Arial"/>
          <w:sz w:val="20"/>
          <w:szCs w:val="20"/>
          <w:u w:val="single"/>
        </w:rPr>
      </w:pPr>
    </w:p>
    <w:p w:rsidR="00EE26DB" w:rsidRPr="00A82AAC" w:rsidRDefault="00EE26DB" w:rsidP="00C80E93">
      <w:pPr>
        <w:pStyle w:val="Prrafodelista"/>
        <w:numPr>
          <w:ilvl w:val="0"/>
          <w:numId w:val="17"/>
        </w:numPr>
        <w:ind w:left="426" w:hanging="426"/>
        <w:jc w:val="both"/>
        <w:rPr>
          <w:b/>
          <w:sz w:val="20"/>
          <w:szCs w:val="20"/>
          <w:lang w:eastAsia="es-PE"/>
        </w:rPr>
      </w:pPr>
      <w:r w:rsidRPr="00A82AAC">
        <w:rPr>
          <w:b/>
          <w:sz w:val="20"/>
          <w:szCs w:val="20"/>
          <w:lang w:eastAsia="es-PE"/>
        </w:rPr>
        <w:t>REMUNERACIÓN (*)</w:t>
      </w:r>
    </w:p>
    <w:p w:rsidR="00EE26DB" w:rsidRPr="00A27DEB" w:rsidRDefault="00EE26DB" w:rsidP="00EE26DB">
      <w:pPr>
        <w:pStyle w:val="NormalWeb"/>
        <w:ind w:left="426"/>
        <w:jc w:val="both"/>
        <w:rPr>
          <w:rFonts w:ascii="Arial" w:hAnsi="Arial" w:cs="Arial"/>
          <w:sz w:val="20"/>
          <w:szCs w:val="20"/>
        </w:rPr>
      </w:pPr>
      <w:r w:rsidRPr="00A27DEB">
        <w:rPr>
          <w:rFonts w:ascii="Arial" w:hAnsi="Arial" w:cs="Arial"/>
          <w:sz w:val="20"/>
          <w:szCs w:val="20"/>
        </w:rPr>
        <w:t>El personal que sea contratado en ESSALUD dentro de los alcances de la presente Convocatoria recibirá los siguientes beneficios:</w:t>
      </w:r>
    </w:p>
    <w:p w:rsidR="00F76622" w:rsidRDefault="003A671F" w:rsidP="00F76622">
      <w:pPr>
        <w:pStyle w:val="Prrafodelista2"/>
        <w:suppressAutoHyphens w:val="0"/>
        <w:ind w:left="448"/>
        <w:jc w:val="both"/>
        <w:rPr>
          <w:rFonts w:ascii="Arial" w:hAnsi="Arial" w:cs="Arial"/>
          <w:b/>
          <w:bCs/>
          <w:color w:val="000000"/>
          <w:lang w:val="es-PE"/>
        </w:rPr>
      </w:pPr>
      <w:r>
        <w:rPr>
          <w:rFonts w:ascii="Arial" w:hAnsi="Arial" w:cs="Arial"/>
          <w:b/>
          <w:bCs/>
          <w:color w:val="000000"/>
          <w:lang w:val="es-PE"/>
        </w:rPr>
        <w:t xml:space="preserve"> </w:t>
      </w:r>
      <w:r w:rsidR="00F76622">
        <w:rPr>
          <w:rFonts w:ascii="Arial" w:hAnsi="Arial" w:cs="Arial"/>
          <w:b/>
          <w:bCs/>
          <w:color w:val="000000"/>
          <w:lang w:val="es-PE"/>
        </w:rPr>
        <w:t>CIRUJANO DENTISTA (COD. P2CD-00</w:t>
      </w:r>
      <w:r w:rsidR="00CE0F18" w:rsidRPr="00CE0F18">
        <w:rPr>
          <w:rFonts w:ascii="Arial" w:hAnsi="Arial" w:cs="Arial"/>
          <w:b/>
          <w:bCs/>
          <w:color w:val="000000"/>
          <w:lang w:val="es-PE"/>
        </w:rPr>
        <w:t>1</w:t>
      </w:r>
      <w:r w:rsidR="00F76622" w:rsidRPr="00545277">
        <w:rPr>
          <w:rFonts w:ascii="Arial" w:hAnsi="Arial" w:cs="Arial"/>
          <w:b/>
          <w:bCs/>
          <w:color w:val="000000"/>
          <w:lang w:val="es-PE"/>
        </w:rPr>
        <w:t>)</w:t>
      </w: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76622" w:rsidRPr="00D772A8" w:rsidTr="005B0EB0">
        <w:trPr>
          <w:trHeight w:val="249"/>
        </w:trPr>
        <w:tc>
          <w:tcPr>
            <w:tcW w:w="5406" w:type="dxa"/>
            <w:vAlign w:val="center"/>
          </w:tcPr>
          <w:p w:rsidR="00F76622" w:rsidRPr="00D772A8" w:rsidRDefault="00F76622" w:rsidP="005B0EB0">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F76622" w:rsidRPr="00545277" w:rsidRDefault="00F76622" w:rsidP="005B0EB0">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3,314.00</w:t>
            </w:r>
          </w:p>
        </w:tc>
      </w:tr>
      <w:tr w:rsidR="00F76622" w:rsidRPr="00D772A8" w:rsidTr="005B0EB0">
        <w:trPr>
          <w:trHeight w:val="289"/>
        </w:trPr>
        <w:tc>
          <w:tcPr>
            <w:tcW w:w="5406" w:type="dxa"/>
            <w:vAlign w:val="center"/>
          </w:tcPr>
          <w:p w:rsidR="00F76622" w:rsidRPr="00D772A8" w:rsidRDefault="00F76622" w:rsidP="005B0EB0">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F76622" w:rsidRPr="00545277" w:rsidRDefault="00F76622" w:rsidP="005B0EB0">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721.00</w:t>
            </w:r>
          </w:p>
        </w:tc>
      </w:tr>
      <w:tr w:rsidR="00F76622" w:rsidRPr="00C430CB" w:rsidTr="005B0EB0">
        <w:trPr>
          <w:trHeight w:val="270"/>
        </w:trPr>
        <w:tc>
          <w:tcPr>
            <w:tcW w:w="5406" w:type="dxa"/>
            <w:tcBorders>
              <w:bottom w:val="single" w:sz="4" w:space="0" w:color="auto"/>
            </w:tcBorders>
            <w:vAlign w:val="center"/>
          </w:tcPr>
          <w:p w:rsidR="00F76622" w:rsidRPr="00C430CB" w:rsidRDefault="00F76622" w:rsidP="005B0EB0">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rsidR="00F76622" w:rsidRPr="00545277" w:rsidRDefault="00F76622" w:rsidP="005B0EB0">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828.00</w:t>
            </w:r>
          </w:p>
        </w:tc>
      </w:tr>
      <w:tr w:rsidR="00F76622" w:rsidRPr="00C430CB" w:rsidTr="005B0EB0">
        <w:trPr>
          <w:trHeight w:val="270"/>
        </w:trPr>
        <w:tc>
          <w:tcPr>
            <w:tcW w:w="5406" w:type="dxa"/>
            <w:tcBorders>
              <w:bottom w:val="single" w:sz="4" w:space="0" w:color="auto"/>
            </w:tcBorders>
            <w:vAlign w:val="center"/>
          </w:tcPr>
          <w:p w:rsidR="00F76622" w:rsidRPr="00C430CB" w:rsidRDefault="00F76622" w:rsidP="005B0EB0">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2562" w:type="dxa"/>
            <w:tcBorders>
              <w:bottom w:val="single" w:sz="4" w:space="0" w:color="auto"/>
            </w:tcBorders>
            <w:vAlign w:val="center"/>
          </w:tcPr>
          <w:p w:rsidR="00F76622" w:rsidRPr="00545277" w:rsidRDefault="00F76622" w:rsidP="005B0EB0">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249.00</w:t>
            </w:r>
          </w:p>
        </w:tc>
      </w:tr>
      <w:tr w:rsidR="00F76622" w:rsidRPr="00C430CB" w:rsidTr="005B0EB0">
        <w:trPr>
          <w:trHeight w:val="424"/>
        </w:trPr>
        <w:tc>
          <w:tcPr>
            <w:tcW w:w="5406" w:type="dxa"/>
            <w:shd w:val="clear" w:color="auto" w:fill="BDD6EE" w:themeFill="accent1" w:themeFillTint="66"/>
            <w:vAlign w:val="center"/>
          </w:tcPr>
          <w:p w:rsidR="00F76622" w:rsidRPr="00C430CB" w:rsidRDefault="00F76622" w:rsidP="005B0EB0">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rsidR="00F76622" w:rsidRPr="00545277" w:rsidRDefault="00F76622" w:rsidP="005B0EB0">
            <w:pPr>
              <w:spacing w:before="100" w:beforeAutospacing="1" w:after="100" w:afterAutospacing="1"/>
              <w:ind w:left="723"/>
              <w:rPr>
                <w:rFonts w:ascii="Arial" w:hAnsi="Arial" w:cs="Arial"/>
                <w:b/>
                <w:bCs/>
                <w:color w:val="003399"/>
                <w:sz w:val="18"/>
                <w:szCs w:val="18"/>
                <w:lang w:val="es-PE"/>
              </w:rPr>
            </w:pPr>
            <w:r w:rsidRPr="00545277">
              <w:rPr>
                <w:rFonts w:ascii="Arial" w:hAnsi="Arial" w:cs="Arial"/>
                <w:b/>
                <w:bCs/>
                <w:sz w:val="18"/>
                <w:szCs w:val="18"/>
                <w:lang w:val="es-PE"/>
              </w:rPr>
              <w:t>S/ 5,112.00</w:t>
            </w:r>
          </w:p>
        </w:tc>
      </w:tr>
    </w:tbl>
    <w:p w:rsidR="00E27829" w:rsidRPr="00A27DEB" w:rsidRDefault="00F76622" w:rsidP="00F76622">
      <w:pPr>
        <w:jc w:val="both"/>
        <w:rPr>
          <w:rFonts w:ascii="Arial" w:hAnsi="Arial" w:cs="Arial"/>
          <w:b/>
          <w:sz w:val="16"/>
          <w:szCs w:val="16"/>
        </w:rPr>
      </w:pPr>
      <w:r>
        <w:rPr>
          <w:rFonts w:ascii="Arial" w:hAnsi="Arial" w:cs="Arial"/>
          <w:b/>
          <w:bCs/>
        </w:rPr>
        <w:t xml:space="preserve">        </w:t>
      </w:r>
      <w:r w:rsidR="00E27829"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6662B2" w:rsidRPr="00A27DEB" w:rsidTr="008B47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6662B2" w:rsidRPr="00A27DEB" w:rsidRDefault="006662B2" w:rsidP="008B47C1">
            <w:pPr>
              <w:jc w:val="center"/>
              <w:rPr>
                <w:rFonts w:ascii="Arial" w:hAnsi="Arial" w:cs="Arial"/>
                <w:b/>
                <w:sz w:val="18"/>
                <w:szCs w:val="18"/>
                <w:lang w:val="es-MX"/>
              </w:rPr>
            </w:pPr>
            <w:r w:rsidRPr="00A27DEB">
              <w:rPr>
                <w:rFonts w:ascii="Arial" w:hAnsi="Arial" w:cs="Arial"/>
                <w:b/>
                <w:sz w:val="18"/>
                <w:szCs w:val="18"/>
                <w:lang w:val="es-MX"/>
              </w:rPr>
              <w:t>ETAPAS DEL PROCESO</w:t>
            </w:r>
          </w:p>
        </w:tc>
        <w:tc>
          <w:tcPr>
            <w:tcW w:w="3544" w:type="dxa"/>
            <w:shd w:val="clear" w:color="auto" w:fill="BDD6EE" w:themeFill="accent1" w:themeFillTint="66"/>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6662B2" w:rsidRPr="00A27DEB" w:rsidRDefault="006662B2" w:rsidP="008B47C1">
            <w:pPr>
              <w:jc w:val="center"/>
              <w:rPr>
                <w:rFonts w:ascii="Arial" w:hAnsi="Arial" w:cs="Arial"/>
                <w:b/>
                <w:sz w:val="18"/>
                <w:szCs w:val="18"/>
                <w:lang w:val="es-MX"/>
              </w:rPr>
            </w:pPr>
            <w:r w:rsidRPr="00A27DEB">
              <w:rPr>
                <w:rFonts w:ascii="Arial" w:hAnsi="Arial" w:cs="Arial"/>
                <w:b/>
                <w:sz w:val="18"/>
                <w:szCs w:val="18"/>
                <w:lang w:val="es-MX"/>
              </w:rPr>
              <w:t>AREA RESPONSABLE</w:t>
            </w:r>
          </w:p>
        </w:tc>
      </w:tr>
      <w:tr w:rsidR="006662B2" w:rsidRPr="00A27DEB" w:rsidTr="008B47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6662B2" w:rsidRPr="00A27DEB" w:rsidRDefault="006662B2" w:rsidP="008B47C1">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6662B2" w:rsidRPr="00A27DEB" w:rsidRDefault="003A671F" w:rsidP="008B47C1">
            <w:pPr>
              <w:jc w:val="center"/>
              <w:rPr>
                <w:rFonts w:ascii="Arial" w:hAnsi="Arial" w:cs="Arial"/>
                <w:sz w:val="18"/>
                <w:szCs w:val="18"/>
                <w:lang w:val="es-MX"/>
              </w:rPr>
            </w:pPr>
            <w:r>
              <w:rPr>
                <w:rFonts w:ascii="Arial" w:hAnsi="Arial" w:cs="Arial"/>
                <w:sz w:val="18"/>
                <w:szCs w:val="18"/>
                <w:lang w:val="es-MX"/>
              </w:rPr>
              <w:t>0</w:t>
            </w:r>
            <w:r w:rsidR="00083965">
              <w:rPr>
                <w:rFonts w:ascii="Arial" w:hAnsi="Arial" w:cs="Arial"/>
                <w:sz w:val="18"/>
                <w:szCs w:val="18"/>
                <w:lang w:val="es-MX"/>
              </w:rPr>
              <w:t>3</w:t>
            </w:r>
            <w:r w:rsidR="005E4243">
              <w:rPr>
                <w:rFonts w:ascii="Arial" w:hAnsi="Arial" w:cs="Arial"/>
                <w:sz w:val="18"/>
                <w:szCs w:val="18"/>
                <w:lang w:val="es-MX"/>
              </w:rPr>
              <w:t xml:space="preserve"> de Agosto</w:t>
            </w:r>
            <w:r w:rsidR="006662B2">
              <w:rPr>
                <w:rFonts w:ascii="Arial" w:hAnsi="Arial" w:cs="Arial"/>
                <w:sz w:val="18"/>
                <w:szCs w:val="18"/>
                <w:lang w:val="es-MX"/>
              </w:rPr>
              <w:t xml:space="preserve"> del 2021</w:t>
            </w:r>
          </w:p>
        </w:tc>
        <w:tc>
          <w:tcPr>
            <w:tcW w:w="1868"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SGGI – URRHH</w:t>
            </w:r>
          </w:p>
        </w:tc>
      </w:tr>
      <w:tr w:rsidR="006662B2" w:rsidRPr="00A27DEB" w:rsidTr="008B47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6662B2" w:rsidRPr="00A27DEB" w:rsidRDefault="006662B2" w:rsidP="008B47C1">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6662B2" w:rsidRPr="00A27DEB" w:rsidRDefault="006662B2" w:rsidP="008B47C1">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SGGI-GCTIC</w:t>
            </w:r>
          </w:p>
        </w:tc>
      </w:tr>
      <w:tr w:rsidR="006662B2" w:rsidRPr="00A27DEB" w:rsidTr="008B47C1">
        <w:trPr>
          <w:trHeight w:val="328"/>
        </w:trPr>
        <w:tc>
          <w:tcPr>
            <w:tcW w:w="8680" w:type="dxa"/>
            <w:gridSpan w:val="5"/>
            <w:tcBorders>
              <w:top w:val="single" w:sz="4" w:space="0" w:color="auto"/>
            </w:tcBorders>
            <w:shd w:val="clear" w:color="auto" w:fill="BDD6EE" w:themeFill="accent1" w:themeFillTint="66"/>
            <w:vAlign w:val="center"/>
          </w:tcPr>
          <w:p w:rsidR="006662B2" w:rsidRPr="00A27DEB" w:rsidRDefault="006662B2" w:rsidP="008B47C1">
            <w:pPr>
              <w:jc w:val="both"/>
              <w:rPr>
                <w:rFonts w:ascii="Arial" w:hAnsi="Arial" w:cs="Arial"/>
                <w:sz w:val="18"/>
                <w:szCs w:val="18"/>
                <w:lang w:val="es-MX"/>
              </w:rPr>
            </w:pPr>
            <w:r w:rsidRPr="00A27DEB">
              <w:rPr>
                <w:rFonts w:ascii="Arial" w:hAnsi="Arial" w:cs="Arial"/>
                <w:b/>
                <w:sz w:val="18"/>
                <w:szCs w:val="18"/>
                <w:lang w:val="es-MX"/>
              </w:rPr>
              <w:t>CONVOCATORIA</w:t>
            </w:r>
            <w:r>
              <w:rPr>
                <w:rFonts w:ascii="Arial" w:hAnsi="Arial" w:cs="Arial"/>
                <w:b/>
                <w:sz w:val="18"/>
                <w:szCs w:val="18"/>
                <w:lang w:val="es-MX"/>
              </w:rPr>
              <w:t xml:space="preserve"> E INSCRIPCION</w:t>
            </w:r>
          </w:p>
        </w:tc>
      </w:tr>
      <w:tr w:rsidR="006662B2" w:rsidRPr="00A27DEB" w:rsidTr="008B47C1">
        <w:trPr>
          <w:gridAfter w:val="1"/>
          <w:wAfter w:w="8" w:type="dxa"/>
          <w:trHeight w:val="681"/>
        </w:trPr>
        <w:tc>
          <w:tcPr>
            <w:tcW w:w="425" w:type="dxa"/>
            <w:vAlign w:val="center"/>
          </w:tcPr>
          <w:p w:rsidR="006662B2" w:rsidRPr="00A27DEB" w:rsidRDefault="006662B2" w:rsidP="008B47C1">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6662B2" w:rsidRPr="00A27DEB" w:rsidRDefault="006662B2" w:rsidP="008B47C1">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6662B2" w:rsidRPr="00A27DEB" w:rsidRDefault="006662B2" w:rsidP="004C1FC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083965">
              <w:rPr>
                <w:rFonts w:ascii="Arial" w:eastAsia="Calibri" w:hAnsi="Arial" w:cs="Arial"/>
                <w:color w:val="000000"/>
                <w:lang w:eastAsia="es-ES"/>
              </w:rPr>
              <w:t>16</w:t>
            </w:r>
            <w:r>
              <w:rPr>
                <w:rFonts w:ascii="Arial" w:eastAsia="Calibri" w:hAnsi="Arial" w:cs="Arial"/>
                <w:color w:val="000000"/>
                <w:lang w:eastAsia="es-ES"/>
              </w:rPr>
              <w:t xml:space="preserve"> de</w:t>
            </w:r>
            <w:r w:rsidR="004C1FC0">
              <w:rPr>
                <w:rFonts w:ascii="Arial" w:eastAsia="Calibri" w:hAnsi="Arial" w:cs="Arial"/>
                <w:color w:val="000000"/>
                <w:lang w:eastAsia="es-ES"/>
              </w:rPr>
              <w:t xml:space="preserve"> 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6662B2" w:rsidRPr="00A27DEB" w:rsidTr="008B47C1">
        <w:trPr>
          <w:gridAfter w:val="1"/>
          <w:wAfter w:w="8" w:type="dxa"/>
          <w:trHeight w:val="681"/>
        </w:trPr>
        <w:tc>
          <w:tcPr>
            <w:tcW w:w="425" w:type="dxa"/>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6662B2" w:rsidRPr="00A27DEB" w:rsidRDefault="006662B2" w:rsidP="008B47C1">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6662B2" w:rsidRPr="00A27DEB" w:rsidRDefault="006662B2" w:rsidP="008B47C1">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6662B2" w:rsidRPr="00A27DEB" w:rsidRDefault="003A671F" w:rsidP="00083965">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Pr="00CE0F18">
              <w:rPr>
                <w:rFonts w:ascii="Arial" w:hAnsi="Arial" w:cs="Arial"/>
                <w:sz w:val="18"/>
                <w:szCs w:val="18"/>
                <w:lang w:eastAsia="es-ES"/>
              </w:rPr>
              <w:t>18</w:t>
            </w:r>
            <w:r w:rsidR="006662B2" w:rsidRPr="00A27DEB">
              <w:rPr>
                <w:rFonts w:ascii="Arial" w:hAnsi="Arial" w:cs="Arial"/>
                <w:sz w:val="18"/>
                <w:szCs w:val="18"/>
                <w:lang w:eastAsia="es-ES"/>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6662B2">
              <w:rPr>
                <w:rFonts w:ascii="Arial" w:hAnsi="Arial" w:cs="Arial"/>
                <w:sz w:val="18"/>
                <w:szCs w:val="18"/>
                <w:lang w:eastAsia="es-ES"/>
              </w:rPr>
              <w:t>del 2021</w:t>
            </w:r>
          </w:p>
          <w:p w:rsidR="006662B2" w:rsidRPr="002F44B5" w:rsidRDefault="006662B2" w:rsidP="00303F17">
            <w:pPr>
              <w:suppressAutoHyphens w:val="0"/>
              <w:spacing w:line="276" w:lineRule="auto"/>
              <w:jc w:val="center"/>
              <w:rPr>
                <w:rFonts w:ascii="Arial" w:hAnsi="Arial" w:cs="Arial"/>
                <w:b/>
                <w:strike/>
                <w:sz w:val="18"/>
                <w:szCs w:val="18"/>
                <w:u w:val="single"/>
                <w:lang w:val="es-MX"/>
              </w:rPr>
            </w:pPr>
          </w:p>
        </w:tc>
        <w:tc>
          <w:tcPr>
            <w:tcW w:w="1868" w:type="dxa"/>
            <w:vMerge w:val="restart"/>
            <w:vAlign w:val="center"/>
          </w:tcPr>
          <w:p w:rsidR="006662B2" w:rsidRPr="00A27DEB" w:rsidRDefault="006662B2" w:rsidP="008B47C1">
            <w:pPr>
              <w:jc w:val="center"/>
              <w:rPr>
                <w:rFonts w:ascii="Arial" w:hAnsi="Arial" w:cs="Arial"/>
                <w:sz w:val="18"/>
                <w:szCs w:val="18"/>
                <w:lang w:val="en-US"/>
              </w:rPr>
            </w:pPr>
            <w:r w:rsidRPr="00A27DEB">
              <w:rPr>
                <w:rFonts w:ascii="Arial" w:hAnsi="Arial" w:cs="Arial"/>
                <w:sz w:val="18"/>
                <w:szCs w:val="18"/>
                <w:lang w:val="es-MX"/>
              </w:rPr>
              <w:t>SGGI – URRHH</w:t>
            </w:r>
          </w:p>
        </w:tc>
      </w:tr>
      <w:tr w:rsidR="006662B2" w:rsidRPr="00A27DEB" w:rsidTr="008B47C1">
        <w:trPr>
          <w:gridAfter w:val="1"/>
          <w:wAfter w:w="8" w:type="dxa"/>
          <w:trHeight w:val="521"/>
        </w:trPr>
        <w:tc>
          <w:tcPr>
            <w:tcW w:w="425" w:type="dxa"/>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6662B2" w:rsidRPr="00A27DEB" w:rsidRDefault="006662B2" w:rsidP="008B47C1">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6662B2" w:rsidRPr="00A27DEB" w:rsidRDefault="00CE0F18" w:rsidP="008B47C1">
            <w:pPr>
              <w:suppressAutoHyphens w:val="0"/>
              <w:spacing w:line="276" w:lineRule="auto"/>
              <w:jc w:val="center"/>
              <w:rPr>
                <w:rFonts w:ascii="Arial" w:hAnsi="Arial" w:cs="Arial"/>
                <w:sz w:val="18"/>
                <w:szCs w:val="18"/>
                <w:lang w:eastAsia="es-ES"/>
              </w:rPr>
            </w:pPr>
            <w:r w:rsidRPr="00CE0F18">
              <w:rPr>
                <w:rFonts w:ascii="Arial" w:hAnsi="Arial" w:cs="Arial"/>
                <w:sz w:val="18"/>
                <w:szCs w:val="18"/>
                <w:lang w:eastAsia="es-ES"/>
              </w:rPr>
              <w:t>19</w:t>
            </w:r>
            <w:r w:rsidR="006662B2" w:rsidRPr="00CE0F18">
              <w:rPr>
                <w:rFonts w:ascii="Arial" w:hAnsi="Arial" w:cs="Arial"/>
                <w:sz w:val="18"/>
                <w:szCs w:val="18"/>
                <w:lang w:eastAsia="es-ES"/>
              </w:rPr>
              <w:t xml:space="preserve"> </w:t>
            </w:r>
            <w:r w:rsidR="004C1FC0" w:rsidRPr="00CE0F18">
              <w:rPr>
                <w:rFonts w:ascii="Arial" w:eastAsia="Calibri" w:hAnsi="Arial" w:cs="Arial"/>
                <w:color w:val="000000"/>
                <w:lang w:eastAsia="es-ES"/>
              </w:rPr>
              <w:t xml:space="preserve">de agosto </w:t>
            </w:r>
            <w:r w:rsidR="006662B2" w:rsidRPr="00CE0F18">
              <w:rPr>
                <w:rFonts w:ascii="Arial" w:hAnsi="Arial" w:cs="Arial"/>
                <w:sz w:val="18"/>
                <w:szCs w:val="18"/>
                <w:lang w:eastAsia="es-ES"/>
              </w:rPr>
              <w:t>del 2021</w:t>
            </w:r>
          </w:p>
          <w:p w:rsidR="006662B2" w:rsidRPr="00A27DEB" w:rsidRDefault="006662B2" w:rsidP="008B47C1">
            <w:pPr>
              <w:jc w:val="center"/>
              <w:rPr>
                <w:rFonts w:ascii="Arial" w:hAnsi="Arial" w:cs="Arial"/>
                <w:sz w:val="18"/>
                <w:szCs w:val="18"/>
                <w:lang w:val="es-MX"/>
              </w:rPr>
            </w:pPr>
            <w:r>
              <w:rPr>
                <w:rFonts w:ascii="Arial" w:hAnsi="Arial" w:cs="Arial"/>
                <w:sz w:val="18"/>
                <w:szCs w:val="18"/>
                <w:lang w:eastAsia="es-ES"/>
              </w:rPr>
              <w:t xml:space="preserve">(a partir de </w:t>
            </w:r>
            <w:r w:rsidRPr="00A27DEB">
              <w:rPr>
                <w:rFonts w:ascii="Arial" w:hAnsi="Arial" w:cs="Arial"/>
                <w:sz w:val="18"/>
                <w:szCs w:val="18"/>
                <w:lang w:eastAsia="es-ES"/>
              </w:rPr>
              <w:t>las 1</w:t>
            </w:r>
            <w:r>
              <w:rPr>
                <w:rFonts w:ascii="Arial" w:hAnsi="Arial" w:cs="Arial"/>
                <w:sz w:val="18"/>
                <w:szCs w:val="18"/>
                <w:lang w:eastAsia="es-ES"/>
              </w:rPr>
              <w:t>6</w:t>
            </w:r>
            <w:r w:rsidRPr="00A27DEB">
              <w:rPr>
                <w:rFonts w:ascii="Arial" w:hAnsi="Arial" w:cs="Arial"/>
                <w:sz w:val="18"/>
                <w:szCs w:val="18"/>
                <w:lang w:eastAsia="es-ES"/>
              </w:rPr>
              <w:t>:00 horas</w:t>
            </w:r>
            <w:r>
              <w:rPr>
                <w:rFonts w:ascii="Arial" w:hAnsi="Arial" w:cs="Arial"/>
                <w:sz w:val="18"/>
                <w:szCs w:val="18"/>
                <w:lang w:eastAsia="es-ES"/>
              </w:rPr>
              <w:t>)</w:t>
            </w:r>
          </w:p>
        </w:tc>
        <w:tc>
          <w:tcPr>
            <w:tcW w:w="1868" w:type="dxa"/>
            <w:vMerge/>
            <w:vAlign w:val="center"/>
          </w:tcPr>
          <w:p w:rsidR="006662B2" w:rsidRPr="00A27DEB" w:rsidRDefault="006662B2" w:rsidP="008B47C1">
            <w:pPr>
              <w:jc w:val="center"/>
              <w:rPr>
                <w:rFonts w:ascii="Arial" w:hAnsi="Arial" w:cs="Arial"/>
                <w:sz w:val="18"/>
                <w:szCs w:val="18"/>
                <w:lang w:val="es-MX"/>
              </w:rPr>
            </w:pPr>
          </w:p>
        </w:tc>
      </w:tr>
      <w:tr w:rsidR="006662B2" w:rsidRPr="00A27DEB" w:rsidTr="008B47C1">
        <w:trPr>
          <w:trHeight w:val="423"/>
        </w:trPr>
        <w:tc>
          <w:tcPr>
            <w:tcW w:w="8680" w:type="dxa"/>
            <w:gridSpan w:val="5"/>
            <w:tcBorders>
              <w:bottom w:val="single" w:sz="4" w:space="0" w:color="auto"/>
            </w:tcBorders>
            <w:shd w:val="clear" w:color="auto" w:fill="BDD6EE" w:themeFill="accent1" w:themeFillTint="66"/>
            <w:vAlign w:val="center"/>
          </w:tcPr>
          <w:p w:rsidR="006662B2" w:rsidRPr="00A27DEB" w:rsidRDefault="006662B2" w:rsidP="008B47C1">
            <w:pPr>
              <w:jc w:val="both"/>
              <w:rPr>
                <w:rFonts w:ascii="Arial" w:hAnsi="Arial" w:cs="Arial"/>
                <w:color w:val="000000"/>
                <w:sz w:val="18"/>
                <w:szCs w:val="18"/>
                <w:lang w:val="es-MX"/>
              </w:rPr>
            </w:pPr>
            <w:r w:rsidRPr="00A27DEB">
              <w:rPr>
                <w:rFonts w:ascii="Arial" w:hAnsi="Arial" w:cs="Arial"/>
                <w:b/>
                <w:sz w:val="18"/>
                <w:szCs w:val="18"/>
                <w:lang w:val="es-MX"/>
              </w:rPr>
              <w:t>SELECCIÓN</w:t>
            </w:r>
          </w:p>
        </w:tc>
      </w:tr>
      <w:tr w:rsidR="006662B2" w:rsidRPr="00A27DEB" w:rsidTr="008B47C1">
        <w:trPr>
          <w:gridAfter w:val="1"/>
          <w:wAfter w:w="8" w:type="dxa"/>
          <w:trHeight w:val="486"/>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Default="00CE0F18" w:rsidP="008B47C1">
            <w:pPr>
              <w:jc w:val="center"/>
              <w:rPr>
                <w:rFonts w:ascii="Arial" w:hAnsi="Arial" w:cs="Arial"/>
                <w:sz w:val="18"/>
                <w:szCs w:val="18"/>
                <w:lang w:eastAsia="es-ES"/>
              </w:rPr>
            </w:pPr>
            <w:r>
              <w:rPr>
                <w:rFonts w:ascii="Arial" w:hAnsi="Arial" w:cs="Arial"/>
                <w:sz w:val="18"/>
                <w:szCs w:val="18"/>
                <w:lang w:val="es-MX"/>
              </w:rPr>
              <w:t xml:space="preserve">20 </w:t>
            </w:r>
            <w:r w:rsidR="004C1FC0" w:rsidRPr="00CE0F18">
              <w:rPr>
                <w:rFonts w:ascii="Arial" w:eastAsia="Calibri" w:hAnsi="Arial" w:cs="Arial"/>
                <w:color w:val="000000"/>
                <w:lang w:eastAsia="es-ES"/>
              </w:rPr>
              <w:t>de</w:t>
            </w:r>
            <w:r w:rsidR="004C1FC0">
              <w:rPr>
                <w:rFonts w:ascii="Arial" w:eastAsia="Calibri" w:hAnsi="Arial" w:cs="Arial"/>
                <w:color w:val="000000"/>
                <w:lang w:eastAsia="es-ES"/>
              </w:rPr>
              <w:t xml:space="preserve"> agosto</w:t>
            </w:r>
            <w:r w:rsidR="004C1FC0" w:rsidRPr="00F81755">
              <w:rPr>
                <w:rFonts w:ascii="Arial" w:eastAsia="Calibri" w:hAnsi="Arial" w:cs="Arial"/>
                <w:color w:val="000000"/>
                <w:lang w:eastAsia="es-ES"/>
              </w:rPr>
              <w:t xml:space="preserve"> </w:t>
            </w:r>
            <w:r w:rsidR="006662B2">
              <w:rPr>
                <w:rFonts w:ascii="Arial" w:hAnsi="Arial" w:cs="Arial"/>
                <w:sz w:val="18"/>
                <w:szCs w:val="18"/>
                <w:lang w:eastAsia="es-ES"/>
              </w:rPr>
              <w:t>del 2021</w:t>
            </w:r>
          </w:p>
          <w:p w:rsidR="00083965" w:rsidRPr="00083965" w:rsidRDefault="00083965" w:rsidP="008B47C1">
            <w:pPr>
              <w:jc w:val="center"/>
              <w:rPr>
                <w:rFonts w:ascii="Arial" w:hAnsi="Arial" w:cs="Arial"/>
                <w:sz w:val="18"/>
                <w:szCs w:val="18"/>
                <w:lang w:val="es-MX"/>
              </w:rPr>
            </w:pPr>
            <w:r w:rsidRPr="00083965">
              <w:rPr>
                <w:rFonts w:ascii="Arial" w:hAnsi="Arial" w:cs="Arial"/>
                <w:b/>
                <w:sz w:val="18"/>
                <w:szCs w:val="18"/>
                <w:lang w:eastAsia="es-ES"/>
              </w:rPr>
              <w:t>a las 10:00 horas</w:t>
            </w:r>
          </w:p>
          <w:p w:rsidR="006662B2" w:rsidRPr="00A27DEB" w:rsidRDefault="006662B2" w:rsidP="008B47C1">
            <w:pPr>
              <w:jc w:val="center"/>
              <w:rPr>
                <w:rFonts w:ascii="Arial" w:hAnsi="Arial" w:cs="Arial"/>
                <w:sz w:val="18"/>
                <w:szCs w:val="18"/>
                <w:lang w:val="es-MX"/>
              </w:rPr>
            </w:pPr>
          </w:p>
        </w:tc>
        <w:tc>
          <w:tcPr>
            <w:tcW w:w="1868" w:type="dxa"/>
            <w:tcBorders>
              <w:bottom w:val="single" w:sz="4" w:space="0" w:color="auto"/>
            </w:tcBorders>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637"/>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4C1FC0" w:rsidRDefault="00CE0F18" w:rsidP="008B47C1">
            <w:pPr>
              <w:jc w:val="center"/>
              <w:rPr>
                <w:rFonts w:ascii="Arial" w:hAnsi="Arial" w:cs="Arial"/>
                <w:sz w:val="18"/>
                <w:szCs w:val="18"/>
                <w:lang w:val="es-MX"/>
              </w:rPr>
            </w:pPr>
            <w:r>
              <w:rPr>
                <w:rFonts w:ascii="Arial" w:hAnsi="Arial" w:cs="Arial"/>
                <w:sz w:val="18"/>
                <w:szCs w:val="18"/>
                <w:lang w:val="es-MX"/>
              </w:rPr>
              <w:t>20</w:t>
            </w:r>
            <w:bookmarkStart w:id="0" w:name="_GoBack"/>
            <w:bookmarkEnd w:id="0"/>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r w:rsidR="004C1FC0" w:rsidRPr="00D46EA5">
              <w:rPr>
                <w:rFonts w:ascii="Arial" w:hAnsi="Arial" w:cs="Arial"/>
                <w:sz w:val="18"/>
                <w:szCs w:val="18"/>
                <w:lang w:val="es-MX"/>
              </w:rPr>
              <w:t xml:space="preserve"> </w:t>
            </w:r>
          </w:p>
          <w:p w:rsidR="006662B2" w:rsidRPr="00083965" w:rsidRDefault="00083965" w:rsidP="00083965">
            <w:pPr>
              <w:jc w:val="center"/>
              <w:rPr>
                <w:rFonts w:ascii="Arial" w:hAnsi="Arial" w:cs="Arial"/>
                <w:sz w:val="18"/>
                <w:szCs w:val="18"/>
                <w:lang w:val="es-MX"/>
              </w:rPr>
            </w:pPr>
            <w:r w:rsidRPr="00083965">
              <w:rPr>
                <w:rFonts w:ascii="Arial" w:hAnsi="Arial" w:cs="Arial"/>
                <w:b/>
                <w:sz w:val="18"/>
                <w:szCs w:val="18"/>
                <w:lang w:eastAsia="es-ES"/>
              </w:rPr>
              <w:t>a las 11:00 horas</w:t>
            </w:r>
          </w:p>
        </w:tc>
        <w:tc>
          <w:tcPr>
            <w:tcW w:w="1868" w:type="dxa"/>
            <w:tcBorders>
              <w:bottom w:val="single" w:sz="4" w:space="0" w:color="auto"/>
            </w:tcBorders>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921"/>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C1FC0" w:rsidRDefault="00083965" w:rsidP="008B47C1">
            <w:pPr>
              <w:jc w:val="center"/>
              <w:rPr>
                <w:rFonts w:ascii="Arial" w:hAnsi="Arial" w:cs="Arial"/>
                <w:sz w:val="18"/>
                <w:szCs w:val="18"/>
                <w:lang w:eastAsia="es-ES"/>
              </w:rPr>
            </w:pPr>
            <w:r>
              <w:rPr>
                <w:rFonts w:ascii="Arial" w:hAnsi="Arial" w:cs="Arial"/>
                <w:sz w:val="18"/>
                <w:szCs w:val="18"/>
                <w:lang w:val="es-MX"/>
              </w:rPr>
              <w:t>20</w:t>
            </w:r>
            <w:r w:rsidR="004C1FC0">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6662B2" w:rsidRPr="00A27DEB" w:rsidRDefault="006662B2" w:rsidP="008B47C1">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p w:rsidR="006662B2" w:rsidRPr="00A27DEB" w:rsidRDefault="006662B2" w:rsidP="008B47C1">
            <w:pPr>
              <w:jc w:val="center"/>
              <w:rPr>
                <w:rFonts w:ascii="Arial" w:hAnsi="Arial" w:cs="Arial"/>
                <w:sz w:val="18"/>
                <w:szCs w:val="18"/>
                <w:lang w:val="es-MX"/>
              </w:rPr>
            </w:pPr>
          </w:p>
        </w:tc>
        <w:tc>
          <w:tcPr>
            <w:tcW w:w="1868" w:type="dxa"/>
            <w:tcBorders>
              <w:bottom w:val="single" w:sz="4" w:space="0" w:color="auto"/>
            </w:tcBorders>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6662B2" w:rsidRPr="00A27DEB" w:rsidTr="008B47C1">
        <w:trPr>
          <w:gridAfter w:val="1"/>
          <w:wAfter w:w="8" w:type="dxa"/>
          <w:trHeight w:val="1572"/>
        </w:trPr>
        <w:tc>
          <w:tcPr>
            <w:tcW w:w="425" w:type="dxa"/>
            <w:tcBorders>
              <w:bottom w:val="single" w:sz="4" w:space="0" w:color="auto"/>
            </w:tcBorders>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6662B2" w:rsidRPr="00A84170" w:rsidRDefault="006662B2" w:rsidP="008B47C1">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6662B2" w:rsidRPr="00A27DEB" w:rsidRDefault="006662B2" w:rsidP="008B47C1">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w:t>
            </w:r>
            <w:r w:rsidR="00CE0F18">
              <w:rPr>
                <w:rFonts w:ascii="Arial" w:hAnsi="Arial" w:cs="Arial"/>
                <w:sz w:val="18"/>
                <w:szCs w:val="18"/>
                <w:lang w:val="es-MX"/>
              </w:rPr>
              <w:t>ción de Formatos N° 01, 02, 03</w:t>
            </w:r>
            <w:r w:rsidRPr="00A84170">
              <w:rPr>
                <w:rFonts w:ascii="Arial" w:hAnsi="Arial" w:cs="Arial"/>
                <w:sz w:val="18"/>
                <w:szCs w:val="18"/>
                <w:lang w:val="es-MX"/>
              </w:rPr>
              <w:t xml:space="preserve">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6662B2" w:rsidRPr="00A27DEB" w:rsidRDefault="00083965" w:rsidP="00083965">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23</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p w:rsidR="006662B2" w:rsidRPr="00A27DEB" w:rsidRDefault="006662B2" w:rsidP="008B47C1">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24</w:t>
            </w:r>
            <w:r w:rsidRPr="00A27DEB">
              <w:rPr>
                <w:rFonts w:ascii="Arial" w:hAnsi="Arial" w:cs="Arial"/>
                <w:b/>
                <w:sz w:val="18"/>
                <w:szCs w:val="18"/>
                <w:u w:val="single"/>
                <w:lang w:eastAsia="es-ES"/>
              </w:rPr>
              <w:t>:00 horas)</w:t>
            </w:r>
          </w:p>
        </w:tc>
        <w:tc>
          <w:tcPr>
            <w:tcW w:w="1868" w:type="dxa"/>
            <w:tcBorders>
              <w:bottom w:val="single" w:sz="4" w:space="0" w:color="auto"/>
            </w:tcBorders>
            <w:vAlign w:val="center"/>
          </w:tcPr>
          <w:p w:rsidR="006662B2" w:rsidRPr="00A27DEB" w:rsidRDefault="006662B2" w:rsidP="008B47C1">
            <w:pPr>
              <w:jc w:val="center"/>
              <w:rPr>
                <w:rFonts w:ascii="Arial" w:hAnsi="Arial" w:cs="Arial"/>
                <w:sz w:val="18"/>
                <w:szCs w:val="18"/>
                <w:lang w:val="en-US"/>
              </w:rPr>
            </w:pPr>
            <w:r w:rsidRPr="00A27DEB">
              <w:rPr>
                <w:rFonts w:ascii="Arial" w:hAnsi="Arial" w:cs="Arial"/>
                <w:sz w:val="18"/>
                <w:szCs w:val="18"/>
                <w:lang w:val="es-MX"/>
              </w:rPr>
              <w:t>URRHH</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6662B2" w:rsidRPr="00A27DEB" w:rsidRDefault="006662B2" w:rsidP="004C1FC0">
            <w:pPr>
              <w:jc w:val="center"/>
              <w:rPr>
                <w:rFonts w:ascii="Arial" w:hAnsi="Arial" w:cs="Arial"/>
                <w:sz w:val="18"/>
                <w:szCs w:val="18"/>
                <w:lang w:val="es-MX"/>
              </w:rPr>
            </w:pPr>
            <w:r w:rsidRPr="00A27DEB">
              <w:rPr>
                <w:rFonts w:ascii="Arial" w:hAnsi="Arial" w:cs="Arial"/>
                <w:sz w:val="18"/>
                <w:szCs w:val="18"/>
                <w:lang w:val="es-MX"/>
              </w:rPr>
              <w:t xml:space="preserve">A partir del </w:t>
            </w:r>
            <w:r w:rsidR="00083965">
              <w:rPr>
                <w:rFonts w:ascii="Arial" w:hAnsi="Arial" w:cs="Arial"/>
                <w:sz w:val="18"/>
                <w:szCs w:val="18"/>
                <w:lang w:val="es-MX"/>
              </w:rPr>
              <w:t>24</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 xml:space="preserve">del </w:t>
            </w:r>
          </w:p>
        </w:tc>
        <w:tc>
          <w:tcPr>
            <w:tcW w:w="1868" w:type="dxa"/>
            <w:shd w:val="clear" w:color="auto" w:fill="auto"/>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6662B2" w:rsidRPr="00D46EA5" w:rsidRDefault="00083965" w:rsidP="008B47C1">
            <w:pPr>
              <w:jc w:val="center"/>
              <w:rPr>
                <w:rFonts w:ascii="Arial" w:hAnsi="Arial" w:cs="Arial"/>
                <w:sz w:val="18"/>
                <w:szCs w:val="18"/>
                <w:lang w:val="es-MX"/>
              </w:rPr>
            </w:pPr>
            <w:r>
              <w:rPr>
                <w:rFonts w:ascii="Arial" w:hAnsi="Arial" w:cs="Arial"/>
                <w:sz w:val="18"/>
                <w:szCs w:val="18"/>
                <w:lang w:val="es-MX"/>
              </w:rPr>
              <w:t>25</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a partir de las 16:00 horas </w:t>
            </w:r>
          </w:p>
          <w:p w:rsidR="006662B2" w:rsidRPr="00D46EA5" w:rsidRDefault="006662B2" w:rsidP="008B47C1">
            <w:pPr>
              <w:jc w:val="center"/>
              <w:rPr>
                <w:rStyle w:val="Hipervnculo"/>
                <w:rFonts w:ascii="Arial" w:hAnsi="Arial" w:cs="Arial"/>
                <w:sz w:val="18"/>
                <w:szCs w:val="18"/>
              </w:rPr>
            </w:pPr>
            <w:r w:rsidRPr="00D46EA5">
              <w:rPr>
                <w:rFonts w:ascii="Arial" w:hAnsi="Arial" w:cs="Arial"/>
                <w:sz w:val="18"/>
                <w:szCs w:val="18"/>
                <w:lang w:val="es-MX"/>
              </w:rPr>
              <w:t>a través de la página web institucional</w:t>
            </w:r>
            <w:r w:rsidRPr="00D46EA5">
              <w:rPr>
                <w:rStyle w:val="Hipervnculo"/>
                <w:rFonts w:ascii="Arial" w:hAnsi="Arial" w:cs="Arial"/>
                <w:sz w:val="18"/>
                <w:szCs w:val="18"/>
              </w:rPr>
              <w:t xml:space="preserve"> </w:t>
            </w:r>
            <w:hyperlink r:id="rId10" w:history="1">
              <w:r w:rsidRPr="00D46EA5">
                <w:rPr>
                  <w:rStyle w:val="Hipervnculo"/>
                  <w:rFonts w:ascii="Arial" w:hAnsi="Arial" w:cs="Arial"/>
                  <w:sz w:val="18"/>
                  <w:szCs w:val="18"/>
                </w:rPr>
                <w:t>http://convocatorias.essalud.gob.pe/</w:t>
              </w:r>
            </w:hyperlink>
          </w:p>
          <w:p w:rsidR="006662B2" w:rsidRPr="00D46EA5" w:rsidRDefault="006662B2" w:rsidP="008B47C1">
            <w:pPr>
              <w:jc w:val="center"/>
              <w:rPr>
                <w:rFonts w:ascii="Arial" w:hAnsi="Arial" w:cs="Arial"/>
                <w:sz w:val="18"/>
                <w:szCs w:val="18"/>
                <w:lang w:val="es-MX"/>
              </w:rPr>
            </w:pPr>
          </w:p>
        </w:tc>
        <w:tc>
          <w:tcPr>
            <w:tcW w:w="1868" w:type="dxa"/>
            <w:shd w:val="clear" w:color="auto" w:fill="auto"/>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6662B2" w:rsidRPr="00A27DEB" w:rsidRDefault="006662B2" w:rsidP="008B47C1">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4C1FC0" w:rsidRPr="00D46EA5" w:rsidRDefault="00083965" w:rsidP="004C1FC0">
            <w:pPr>
              <w:jc w:val="center"/>
              <w:rPr>
                <w:rFonts w:ascii="Arial" w:hAnsi="Arial" w:cs="Arial"/>
                <w:sz w:val="18"/>
                <w:szCs w:val="18"/>
                <w:lang w:val="es-MX"/>
              </w:rPr>
            </w:pPr>
            <w:r>
              <w:rPr>
                <w:rFonts w:ascii="Arial" w:hAnsi="Arial" w:cs="Arial"/>
                <w:sz w:val="18"/>
                <w:szCs w:val="18"/>
                <w:lang w:val="es-MX"/>
              </w:rPr>
              <w:t>26</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p w:rsidR="006662B2" w:rsidRPr="00D46EA5" w:rsidRDefault="004C1FC0" w:rsidP="004C1FC0">
            <w:pPr>
              <w:jc w:val="center"/>
              <w:rPr>
                <w:rFonts w:ascii="Arial" w:hAnsi="Arial" w:cs="Arial"/>
                <w:sz w:val="18"/>
                <w:szCs w:val="18"/>
                <w:lang w:val="es-MX"/>
              </w:rPr>
            </w:pPr>
            <w:r w:rsidRPr="00D46EA5">
              <w:rPr>
                <w:rFonts w:ascii="Arial" w:hAnsi="Arial" w:cs="Arial"/>
                <w:sz w:val="18"/>
                <w:szCs w:val="18"/>
                <w:lang w:val="es-MX"/>
              </w:rPr>
              <w:t xml:space="preserve"> </w:t>
            </w:r>
            <w:r w:rsidR="006662B2" w:rsidRPr="00D46EA5">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662B2" w:rsidRPr="00A27DEB" w:rsidRDefault="006662B2" w:rsidP="008B47C1">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6662B2" w:rsidRPr="00A27DEB" w:rsidTr="008B47C1">
        <w:trPr>
          <w:gridAfter w:val="1"/>
          <w:wAfter w:w="8" w:type="dxa"/>
          <w:trHeight w:val="831"/>
        </w:trPr>
        <w:tc>
          <w:tcPr>
            <w:tcW w:w="425" w:type="dxa"/>
            <w:shd w:val="clear" w:color="auto" w:fill="auto"/>
            <w:vAlign w:val="center"/>
          </w:tcPr>
          <w:p w:rsidR="006662B2" w:rsidRPr="00A27DEB" w:rsidRDefault="006662B2" w:rsidP="008B47C1">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6662B2" w:rsidRPr="00046D19" w:rsidRDefault="006662B2" w:rsidP="008B47C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6662B2" w:rsidRPr="00A27DEB" w:rsidRDefault="006662B2" w:rsidP="008B47C1">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4C1FC0" w:rsidRPr="00D46EA5" w:rsidRDefault="00083965" w:rsidP="004C1FC0">
            <w:pPr>
              <w:jc w:val="center"/>
              <w:rPr>
                <w:rFonts w:ascii="Arial" w:hAnsi="Arial" w:cs="Arial"/>
                <w:sz w:val="18"/>
                <w:szCs w:val="18"/>
                <w:lang w:val="es-MX"/>
              </w:rPr>
            </w:pPr>
            <w:r>
              <w:rPr>
                <w:rFonts w:ascii="Arial" w:hAnsi="Arial" w:cs="Arial"/>
                <w:sz w:val="18"/>
                <w:szCs w:val="18"/>
                <w:lang w:val="es-MX"/>
              </w:rPr>
              <w:t>26</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 (según el horario señalado en los resultados de la evaluación curricular)</w:t>
            </w:r>
          </w:p>
        </w:tc>
        <w:tc>
          <w:tcPr>
            <w:tcW w:w="1868" w:type="dxa"/>
            <w:shd w:val="clear" w:color="auto" w:fill="auto"/>
            <w:vAlign w:val="center"/>
          </w:tcPr>
          <w:p w:rsidR="006662B2" w:rsidRPr="00A27DEB" w:rsidRDefault="006662B2" w:rsidP="008B47C1">
            <w:pPr>
              <w:jc w:val="center"/>
              <w:rPr>
                <w:rFonts w:ascii="Arial" w:hAnsi="Arial" w:cs="Arial"/>
                <w:sz w:val="18"/>
                <w:szCs w:val="18"/>
              </w:rPr>
            </w:pPr>
            <w:r w:rsidRPr="00A27DEB">
              <w:rPr>
                <w:rFonts w:ascii="Arial" w:hAnsi="Arial" w:cs="Arial"/>
                <w:sz w:val="18"/>
                <w:szCs w:val="18"/>
                <w:lang w:val="es-MX"/>
              </w:rPr>
              <w:t>URRHH</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C1FC0" w:rsidRPr="00D46EA5" w:rsidRDefault="00083965" w:rsidP="004C1FC0">
            <w:pPr>
              <w:jc w:val="center"/>
              <w:rPr>
                <w:rFonts w:ascii="Arial" w:hAnsi="Arial" w:cs="Arial"/>
                <w:sz w:val="18"/>
                <w:szCs w:val="18"/>
                <w:lang w:val="es-MX"/>
              </w:rPr>
            </w:pPr>
            <w:r>
              <w:rPr>
                <w:rFonts w:ascii="Arial" w:hAnsi="Arial" w:cs="Arial"/>
                <w:sz w:val="18"/>
                <w:szCs w:val="18"/>
                <w:lang w:eastAsia="es-ES"/>
              </w:rPr>
              <w:t>27</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p w:rsidR="006662B2" w:rsidRPr="00D46EA5" w:rsidRDefault="006662B2" w:rsidP="008B47C1">
            <w:pPr>
              <w:jc w:val="center"/>
              <w:rPr>
                <w:rFonts w:ascii="Arial" w:hAnsi="Arial" w:cs="Arial"/>
                <w:sz w:val="18"/>
                <w:szCs w:val="18"/>
                <w:lang w:val="es-MX"/>
              </w:rPr>
            </w:pPr>
            <w:r w:rsidRPr="00D46EA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662B2" w:rsidRPr="00A27DEB" w:rsidRDefault="006662B2" w:rsidP="008B47C1">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6662B2" w:rsidRPr="00A27DEB" w:rsidTr="008B47C1">
        <w:trPr>
          <w:gridAfter w:val="1"/>
          <w:wAfter w:w="8" w:type="dxa"/>
          <w:trHeight w:val="473"/>
        </w:trPr>
        <w:tc>
          <w:tcPr>
            <w:tcW w:w="425" w:type="dxa"/>
            <w:shd w:val="clear" w:color="auto" w:fill="auto"/>
            <w:vAlign w:val="center"/>
          </w:tcPr>
          <w:p w:rsidR="006662B2" w:rsidRPr="00A27DEB" w:rsidRDefault="006662B2" w:rsidP="008B47C1">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6662B2" w:rsidRPr="00D46EA5" w:rsidRDefault="006662B2" w:rsidP="008B47C1">
            <w:pPr>
              <w:jc w:val="center"/>
              <w:rPr>
                <w:rFonts w:ascii="Arial" w:hAnsi="Arial" w:cs="Arial"/>
                <w:sz w:val="18"/>
                <w:szCs w:val="18"/>
                <w:lang w:val="es-MX"/>
              </w:rPr>
            </w:pPr>
          </w:p>
        </w:tc>
        <w:tc>
          <w:tcPr>
            <w:tcW w:w="1868" w:type="dxa"/>
            <w:vMerge/>
            <w:shd w:val="clear" w:color="auto" w:fill="auto"/>
            <w:vAlign w:val="center"/>
          </w:tcPr>
          <w:p w:rsidR="006662B2" w:rsidRPr="00A27DEB" w:rsidRDefault="006662B2" w:rsidP="008B47C1">
            <w:pPr>
              <w:jc w:val="center"/>
              <w:rPr>
                <w:rFonts w:ascii="Arial" w:hAnsi="Arial" w:cs="Arial"/>
                <w:color w:val="000000"/>
                <w:sz w:val="18"/>
                <w:szCs w:val="18"/>
                <w:lang w:val="es-PE"/>
              </w:rPr>
            </w:pPr>
          </w:p>
        </w:tc>
      </w:tr>
      <w:tr w:rsidR="006662B2" w:rsidRPr="00A27DEB" w:rsidTr="008B47C1">
        <w:trPr>
          <w:trHeight w:val="333"/>
        </w:trPr>
        <w:tc>
          <w:tcPr>
            <w:tcW w:w="8680" w:type="dxa"/>
            <w:gridSpan w:val="5"/>
            <w:shd w:val="clear" w:color="auto" w:fill="BDD6EE" w:themeFill="accent1" w:themeFillTint="66"/>
            <w:vAlign w:val="center"/>
          </w:tcPr>
          <w:p w:rsidR="006662B2" w:rsidRPr="00D46EA5" w:rsidRDefault="006662B2" w:rsidP="008B47C1">
            <w:pPr>
              <w:rPr>
                <w:rFonts w:ascii="Arial" w:hAnsi="Arial" w:cs="Arial"/>
                <w:color w:val="000000"/>
                <w:sz w:val="18"/>
                <w:szCs w:val="18"/>
                <w:lang w:val="es-PE"/>
              </w:rPr>
            </w:pPr>
            <w:r w:rsidRPr="00D46EA5">
              <w:rPr>
                <w:rFonts w:ascii="Arial" w:hAnsi="Arial" w:cs="Arial"/>
                <w:b/>
                <w:sz w:val="18"/>
                <w:szCs w:val="18"/>
                <w:lang w:val="es-MX"/>
              </w:rPr>
              <w:t>SUSCRIPCIÓN Y REGISTRO DEL CONTRATO</w:t>
            </w:r>
          </w:p>
        </w:tc>
      </w:tr>
      <w:tr w:rsidR="006662B2" w:rsidRPr="00A27DEB" w:rsidTr="008B47C1">
        <w:trPr>
          <w:gridAfter w:val="1"/>
          <w:wAfter w:w="8" w:type="dxa"/>
          <w:trHeight w:val="511"/>
        </w:trPr>
        <w:tc>
          <w:tcPr>
            <w:tcW w:w="425" w:type="dxa"/>
            <w:vAlign w:val="center"/>
          </w:tcPr>
          <w:p w:rsidR="006662B2" w:rsidRPr="00A27DEB" w:rsidRDefault="006662B2" w:rsidP="008B47C1">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6662B2" w:rsidRPr="00A27DEB" w:rsidRDefault="006662B2" w:rsidP="008B47C1">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6662B2" w:rsidRPr="00D46EA5" w:rsidRDefault="006662B2" w:rsidP="004C1FC0">
            <w:pPr>
              <w:jc w:val="center"/>
              <w:rPr>
                <w:rFonts w:ascii="Arial" w:hAnsi="Arial" w:cs="Arial"/>
                <w:sz w:val="18"/>
                <w:szCs w:val="18"/>
                <w:lang w:val="es-MX"/>
              </w:rPr>
            </w:pPr>
            <w:r>
              <w:rPr>
                <w:rFonts w:ascii="Arial" w:hAnsi="Arial" w:cs="Arial"/>
                <w:sz w:val="18"/>
                <w:szCs w:val="18"/>
                <w:lang w:val="es-MX"/>
              </w:rPr>
              <w:t xml:space="preserve">A partir del </w:t>
            </w:r>
            <w:r w:rsidR="00083965">
              <w:rPr>
                <w:rFonts w:ascii="Arial" w:hAnsi="Arial" w:cs="Arial"/>
                <w:sz w:val="18"/>
                <w:szCs w:val="18"/>
                <w:lang w:eastAsia="es-ES"/>
              </w:rPr>
              <w:t>31</w:t>
            </w:r>
            <w:r w:rsidR="004C1FC0" w:rsidRPr="00A27DEB">
              <w:rPr>
                <w:rFonts w:ascii="Arial" w:hAnsi="Arial" w:cs="Arial"/>
                <w:sz w:val="18"/>
                <w:szCs w:val="18"/>
                <w:lang w:val="es-MX"/>
              </w:rPr>
              <w:t xml:space="preserve"> </w:t>
            </w:r>
            <w:r w:rsidR="004C1FC0">
              <w:rPr>
                <w:rFonts w:ascii="Arial" w:eastAsia="Calibri" w:hAnsi="Arial" w:cs="Arial"/>
                <w:color w:val="000000"/>
                <w:lang w:eastAsia="es-ES"/>
              </w:rPr>
              <w:t>de agosto</w:t>
            </w:r>
            <w:r w:rsidR="004C1FC0" w:rsidRPr="00F81755">
              <w:rPr>
                <w:rFonts w:ascii="Arial" w:eastAsia="Calibri" w:hAnsi="Arial" w:cs="Arial"/>
                <w:color w:val="000000"/>
                <w:lang w:eastAsia="es-ES"/>
              </w:rPr>
              <w:t xml:space="preserve"> </w:t>
            </w:r>
            <w:r w:rsidR="004C1FC0">
              <w:rPr>
                <w:rFonts w:ascii="Arial" w:hAnsi="Arial" w:cs="Arial"/>
                <w:sz w:val="18"/>
                <w:szCs w:val="18"/>
                <w:lang w:eastAsia="es-ES"/>
              </w:rPr>
              <w:t>del 2021</w:t>
            </w:r>
          </w:p>
        </w:tc>
        <w:tc>
          <w:tcPr>
            <w:tcW w:w="1868" w:type="dxa"/>
            <w:shd w:val="clear" w:color="auto" w:fill="auto"/>
            <w:vAlign w:val="center"/>
          </w:tcPr>
          <w:p w:rsidR="006662B2" w:rsidRPr="00A27DEB" w:rsidRDefault="006662B2" w:rsidP="008B47C1">
            <w:pPr>
              <w:jc w:val="center"/>
              <w:rPr>
                <w:rFonts w:ascii="Arial" w:hAnsi="Arial" w:cs="Arial"/>
                <w:sz w:val="18"/>
                <w:szCs w:val="18"/>
              </w:rPr>
            </w:pPr>
            <w:r w:rsidRPr="00A27DEB">
              <w:rPr>
                <w:rFonts w:ascii="Arial" w:hAnsi="Arial" w:cs="Arial"/>
                <w:sz w:val="18"/>
                <w:szCs w:val="18"/>
                <w:lang w:val="es-MX"/>
              </w:rPr>
              <w:t>URRHH</w:t>
            </w:r>
          </w:p>
        </w:tc>
      </w:tr>
    </w:tbl>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Cabe indicar que el resultado corresponde a una Calificación sujeta a la posterior verificación de los datos ingresados y de la documentación conexa solicitada.</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SGGP – Sub Gerencia de Gestión de Personal.</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GCGP – Gerencia Central de Gestión de las Personas.</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9007E1" w:rsidRPr="00A27DEB" w:rsidRDefault="009007E1" w:rsidP="003066B8">
      <w:pPr>
        <w:pStyle w:val="Prrafodelista7"/>
        <w:suppressAutoHyphens w:val="0"/>
        <w:ind w:left="851" w:hanging="284"/>
        <w:jc w:val="both"/>
        <w:rPr>
          <w:rFonts w:ascii="Arial" w:hAnsi="Arial" w:cs="Arial"/>
          <w:sz w:val="16"/>
          <w:szCs w:val="16"/>
          <w:lang w:val="es-MX"/>
        </w:rPr>
      </w:pPr>
    </w:p>
    <w:p w:rsidR="003066B8" w:rsidRDefault="003066B8" w:rsidP="003066B8">
      <w:pPr>
        <w:pStyle w:val="Prrafodelista7"/>
        <w:suppressAutoHyphens w:val="0"/>
        <w:ind w:left="851" w:hanging="284"/>
        <w:jc w:val="both"/>
        <w:rPr>
          <w:rFonts w:ascii="Arial" w:hAnsi="Arial" w:cs="Arial"/>
          <w:b/>
          <w:sz w:val="19"/>
          <w:szCs w:val="19"/>
          <w:lang w:val="es-MX"/>
        </w:rPr>
      </w:pPr>
      <w:r w:rsidRPr="00A27DEB">
        <w:rPr>
          <w:rFonts w:ascii="Arial" w:hAnsi="Arial" w:cs="Arial"/>
          <w:b/>
          <w:sz w:val="19"/>
          <w:szCs w:val="19"/>
          <w:lang w:val="es-MX"/>
        </w:rPr>
        <w:t xml:space="preserve">(*) Se </w:t>
      </w:r>
      <w:r w:rsidR="00D92267" w:rsidRPr="00A27DEB">
        <w:rPr>
          <w:rFonts w:ascii="Arial" w:hAnsi="Arial" w:cs="Arial"/>
          <w:b/>
          <w:sz w:val="19"/>
          <w:szCs w:val="19"/>
          <w:lang w:val="es-MX"/>
        </w:rPr>
        <w:t>precisará fecha y hora de la</w:t>
      </w:r>
      <w:r w:rsidRPr="00A27DEB">
        <w:rPr>
          <w:rFonts w:ascii="Arial" w:hAnsi="Arial" w:cs="Arial"/>
          <w:b/>
          <w:sz w:val="19"/>
          <w:szCs w:val="19"/>
          <w:lang w:val="es-MX"/>
        </w:rPr>
        <w:t xml:space="preserve"> prueba de enlace</w:t>
      </w:r>
      <w:r w:rsidR="00D92267" w:rsidRPr="00A27DEB">
        <w:rPr>
          <w:rFonts w:ascii="Arial" w:hAnsi="Arial" w:cs="Arial"/>
          <w:b/>
          <w:sz w:val="19"/>
          <w:szCs w:val="19"/>
          <w:lang w:val="es-MX"/>
        </w:rPr>
        <w:t xml:space="preserve"> respectiva, la cual es de </w:t>
      </w:r>
      <w:r w:rsidR="00D92267" w:rsidRPr="00A27DEB">
        <w:rPr>
          <w:rFonts w:ascii="Arial" w:hAnsi="Arial" w:cs="Arial"/>
          <w:b/>
          <w:sz w:val="19"/>
          <w:szCs w:val="19"/>
          <w:u w:val="single"/>
          <w:lang w:val="es-MX"/>
        </w:rPr>
        <w:t>carácter obligatorio</w:t>
      </w:r>
      <w:r w:rsidR="00D92267" w:rsidRPr="00A27DEB">
        <w:rPr>
          <w:rFonts w:ascii="Arial" w:hAnsi="Arial" w:cs="Arial"/>
          <w:b/>
          <w:sz w:val="19"/>
          <w:szCs w:val="19"/>
          <w:lang w:val="es-MX"/>
        </w:rPr>
        <w:t>.</w:t>
      </w:r>
    </w:p>
    <w:p w:rsidR="006662B2" w:rsidRPr="007E2B3D" w:rsidRDefault="006662B2" w:rsidP="006662B2">
      <w:pPr>
        <w:pStyle w:val="Sangradetextonormal"/>
        <w:ind w:firstLine="0"/>
        <w:jc w:val="both"/>
        <w:rPr>
          <w:rFonts w:cs="Arial"/>
          <w:sz w:val="20"/>
          <w:szCs w:val="20"/>
        </w:rPr>
      </w:pPr>
    </w:p>
    <w:p w:rsidR="006662B2"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2F44B5" w:rsidRPr="007E2B3D" w:rsidRDefault="002F44B5" w:rsidP="002F44B5">
      <w:pPr>
        <w:pStyle w:val="Sangradetextonormal"/>
        <w:ind w:left="3409" w:firstLine="0"/>
        <w:jc w:val="both"/>
        <w:rPr>
          <w:rFonts w:cs="Arial"/>
          <w:sz w:val="20"/>
          <w:szCs w:val="20"/>
        </w:rPr>
      </w:pP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8B47C1">
        <w:tc>
          <w:tcPr>
            <w:tcW w:w="368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MÁXIMO</w:t>
            </w:r>
          </w:p>
        </w:tc>
      </w:tr>
      <w:tr w:rsidR="006662B2" w:rsidRPr="007E2B3D" w:rsidTr="008B47C1">
        <w:trPr>
          <w:trHeight w:val="373"/>
        </w:trPr>
        <w:tc>
          <w:tcPr>
            <w:tcW w:w="3686" w:type="dxa"/>
            <w:shd w:val="clear" w:color="auto" w:fill="auto"/>
            <w:vAlign w:val="center"/>
          </w:tcPr>
          <w:p w:rsidR="006662B2" w:rsidRPr="007E2B3D" w:rsidRDefault="006662B2" w:rsidP="008B47C1">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781"/>
        </w:trPr>
        <w:tc>
          <w:tcPr>
            <w:tcW w:w="3686" w:type="dxa"/>
            <w:shd w:val="clear" w:color="auto" w:fill="FFFFFF" w:themeFill="background1"/>
            <w:vAlign w:val="center"/>
          </w:tcPr>
          <w:p w:rsidR="006662B2" w:rsidRPr="007E2B3D" w:rsidRDefault="006662B2" w:rsidP="008B47C1">
            <w:pPr>
              <w:jc w:val="both"/>
              <w:rPr>
                <w:rFonts w:ascii="Arial" w:hAnsi="Arial" w:cs="Arial"/>
                <w:b/>
              </w:rPr>
            </w:pPr>
            <w:r w:rsidRPr="007E2B3D">
              <w:rPr>
                <w:rFonts w:ascii="Arial" w:hAnsi="Arial" w:cs="Arial"/>
                <w:b/>
              </w:rPr>
              <w:t xml:space="preserve">EVALUACIÓN CURRICULAR </w:t>
            </w:r>
          </w:p>
          <w:p w:rsidR="006662B2" w:rsidRPr="007E2B3D" w:rsidRDefault="006662B2" w:rsidP="008B47C1">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8B47C1">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415"/>
        </w:trPr>
        <w:tc>
          <w:tcPr>
            <w:tcW w:w="3686" w:type="dxa"/>
            <w:shd w:val="clear" w:color="auto" w:fill="FFFFFF" w:themeFill="background1"/>
            <w:vAlign w:val="center"/>
          </w:tcPr>
          <w:p w:rsidR="006662B2" w:rsidRPr="007E2B3D" w:rsidRDefault="006662B2" w:rsidP="008B47C1">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8B47C1">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20</w:t>
            </w:r>
          </w:p>
        </w:tc>
      </w:tr>
      <w:tr w:rsidR="006662B2" w:rsidRPr="007E2B3D" w:rsidTr="008B47C1">
        <w:trPr>
          <w:trHeight w:val="339"/>
        </w:trPr>
        <w:tc>
          <w:tcPr>
            <w:tcW w:w="4933" w:type="dxa"/>
            <w:gridSpan w:val="2"/>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rsidR="006662B2" w:rsidRPr="007E2B3D" w:rsidRDefault="006662B2" w:rsidP="006662B2">
      <w:pPr>
        <w:ind w:firstLine="708"/>
        <w:jc w:val="both"/>
        <w:rPr>
          <w:rFonts w:ascii="Arial" w:hAnsi="Arial" w:cs="Arial"/>
          <w:b/>
          <w:bCs/>
        </w:rPr>
      </w:pPr>
    </w:p>
    <w:p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6662B2" w:rsidRPr="007E2B3D" w:rsidRDefault="006662B2" w:rsidP="008B47C1">
            <w:pPr>
              <w:pStyle w:val="Sinespaciado4"/>
              <w:jc w:val="both"/>
              <w:rPr>
                <w:rFonts w:ascii="Arial" w:hAnsi="Arial" w:cs="Arial"/>
                <w:bCs/>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Conocimientos </w:t>
            </w: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8B47C1">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8B47C1">
            <w:pPr>
              <w:pStyle w:val="Sinespaciado4"/>
              <w:ind w:left="720"/>
              <w:jc w:val="both"/>
              <w:rPr>
                <w:rFonts w:ascii="Arial" w:hAnsi="Arial" w:cs="Arial"/>
                <w:sz w:val="20"/>
                <w:szCs w:val="20"/>
              </w:rPr>
            </w:pP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6662B2" w:rsidRPr="007E2B3D"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2F44B5">
        <w:trPr>
          <w:trHeight w:val="331"/>
        </w:trPr>
        <w:tc>
          <w:tcPr>
            <w:tcW w:w="3626"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rsidR="006662B2" w:rsidRPr="007E2B3D" w:rsidRDefault="006662B2" w:rsidP="006662B2">
      <w:pPr>
        <w:pStyle w:val="Sangradetextonormal"/>
        <w:ind w:left="720" w:firstLine="0"/>
        <w:jc w:val="both"/>
        <w:rPr>
          <w:rFonts w:cs="Arial"/>
          <w:b w:val="0"/>
          <w:bCs w:val="0"/>
          <w:sz w:val="20"/>
          <w:szCs w:val="20"/>
        </w:rPr>
      </w:pPr>
    </w:p>
    <w:tbl>
      <w:tblPr>
        <w:tblW w:w="783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59"/>
      </w:tblGrid>
      <w:tr w:rsidR="006662B2" w:rsidRPr="007E2B3D" w:rsidTr="006662B2">
        <w:trPr>
          <w:trHeight w:val="273"/>
        </w:trPr>
        <w:tc>
          <w:tcPr>
            <w:tcW w:w="4380" w:type="dxa"/>
            <w:shd w:val="clear" w:color="auto" w:fill="BDD6EE" w:themeFill="accent1" w:themeFillTint="66"/>
          </w:tcPr>
          <w:p w:rsidR="006662B2" w:rsidRPr="007E2B3D" w:rsidRDefault="006662B2" w:rsidP="008B47C1">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459" w:type="dxa"/>
            <w:shd w:val="clear" w:color="auto" w:fill="BDD6EE" w:themeFill="accent1" w:themeFillTint="66"/>
          </w:tcPr>
          <w:p w:rsidR="006662B2" w:rsidRPr="007E2B3D" w:rsidRDefault="006662B2" w:rsidP="008B47C1">
            <w:pPr>
              <w:jc w:val="center"/>
              <w:rPr>
                <w:rFonts w:ascii="Arial" w:eastAsia="MS Mincho" w:hAnsi="Arial" w:cs="Arial"/>
                <w:b/>
              </w:rPr>
            </w:pPr>
          </w:p>
          <w:p w:rsidR="006662B2" w:rsidRPr="007E2B3D" w:rsidRDefault="006662B2" w:rsidP="008B47C1">
            <w:pPr>
              <w:jc w:val="center"/>
              <w:rPr>
                <w:rFonts w:ascii="Arial" w:eastAsia="MS Mincho" w:hAnsi="Arial" w:cs="Arial"/>
                <w:b/>
              </w:rPr>
            </w:pPr>
            <w:r w:rsidRPr="007E2B3D">
              <w:rPr>
                <w:rFonts w:ascii="Arial" w:eastAsia="MS Mincho" w:hAnsi="Arial" w:cs="Arial"/>
                <w:b/>
              </w:rPr>
              <w:t>Puntos</w:t>
            </w:r>
          </w:p>
        </w:tc>
      </w:tr>
      <w:tr w:rsidR="006662B2" w:rsidRPr="007E2B3D" w:rsidTr="006662B2">
        <w:trPr>
          <w:trHeight w:val="21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 xml:space="preserve">De 03 meses hasta 06 meses </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05 puntos</w:t>
            </w:r>
          </w:p>
        </w:tc>
      </w:tr>
      <w:tr w:rsidR="006662B2" w:rsidRPr="007E2B3D" w:rsidTr="006662B2">
        <w:trPr>
          <w:trHeight w:val="261"/>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06 meses hasta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7.5 puntos</w:t>
            </w:r>
          </w:p>
        </w:tc>
      </w:tr>
      <w:tr w:rsidR="006662B2" w:rsidRPr="007E2B3D" w:rsidTr="006662B2">
        <w:trPr>
          <w:trHeight w:val="26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10 puntos</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6662B2" w:rsidRPr="007E2B3D" w:rsidRDefault="006662B2" w:rsidP="006662B2">
      <w:pPr>
        <w:jc w:val="both"/>
        <w:rPr>
          <w:rFonts w:ascii="Arial" w:hAnsi="Arial" w:cs="Arial"/>
        </w:rPr>
      </w:pPr>
    </w:p>
    <w:p w:rsidR="006662B2" w:rsidRPr="007E2B3D" w:rsidRDefault="006662B2" w:rsidP="006662B2">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w:t>
      </w:r>
      <w:r w:rsidR="00CE0F18">
        <w:rPr>
          <w:rFonts w:ascii="Arial" w:hAnsi="Arial" w:cs="Arial"/>
          <w:sz w:val="20"/>
          <w:szCs w:val="20"/>
        </w:rPr>
        <w:t>ñalada los Formatos 01, 02, 03</w:t>
      </w:r>
      <w:r w:rsidRPr="007E2B3D">
        <w:rPr>
          <w:rFonts w:ascii="Arial" w:hAnsi="Arial" w:cs="Arial"/>
          <w:sz w:val="20"/>
          <w:szCs w:val="20"/>
        </w:rPr>
        <w:t xml:space="preserve"> y 05, el CV descriptivo (hoja de vida) y documentado (formación académica, experiencia laboral y capacitación) debidamente foliados, firmados y con la impresión dactilar correspondiente en formato PDF, a la dirección siguiente:</w:t>
      </w:r>
    </w:p>
    <w:p w:rsidR="006662B2" w:rsidRPr="007E2B3D" w:rsidRDefault="006662B2" w:rsidP="006662B2">
      <w:pPr>
        <w:pStyle w:val="Sinespaciado"/>
        <w:ind w:left="426"/>
        <w:jc w:val="both"/>
        <w:rPr>
          <w:rFonts w:ascii="Arial" w:hAnsi="Arial" w:cs="Arial"/>
          <w:sz w:val="20"/>
          <w:szCs w:val="20"/>
        </w:rPr>
      </w:pPr>
    </w:p>
    <w:p w:rsidR="006662B2" w:rsidRPr="007E2B3D" w:rsidRDefault="006662B2" w:rsidP="006662B2">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CE0F18"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53" w:rsidRDefault="005A5653" w:rsidP="000E09BD">
      <w:r>
        <w:separator/>
      </w:r>
    </w:p>
  </w:endnote>
  <w:endnote w:type="continuationSeparator" w:id="0">
    <w:p w:rsidR="005A5653" w:rsidRDefault="005A56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53" w:rsidRDefault="005A5653" w:rsidP="000E09BD">
      <w:r>
        <w:separator/>
      </w:r>
    </w:p>
  </w:footnote>
  <w:footnote w:type="continuationSeparator" w:id="0">
    <w:p w:rsidR="005A5653" w:rsidRDefault="005A565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9E" w:rsidRDefault="007651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6519E" w:rsidRDefault="0076519E" w:rsidP="000E09BD">
    <w:pPr>
      <w:pStyle w:val="Encabezado"/>
      <w:tabs>
        <w:tab w:val="clear" w:pos="4252"/>
        <w:tab w:val="clear" w:pos="8504"/>
        <w:tab w:val="left" w:pos="2280"/>
      </w:tabs>
    </w:pPr>
  </w:p>
  <w:p w:rsidR="0076519E" w:rsidRDefault="0076519E" w:rsidP="000E09BD">
    <w:pPr>
      <w:pStyle w:val="Encabezado"/>
      <w:tabs>
        <w:tab w:val="clear" w:pos="4252"/>
        <w:tab w:val="clear" w:pos="8504"/>
        <w:tab w:val="left" w:pos="2280"/>
      </w:tabs>
    </w:pPr>
    <w:r>
      <w:t xml:space="preserve"> </w:t>
    </w:r>
  </w:p>
  <w:p w:rsidR="0076519E" w:rsidRDefault="007651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519E" w:rsidRDefault="007651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519E" w:rsidRDefault="007651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1"/>
  </w:num>
  <w:num w:numId="6">
    <w:abstractNumId w:val="5"/>
  </w:num>
  <w:num w:numId="7">
    <w:abstractNumId w:val="7"/>
  </w:num>
  <w:num w:numId="8">
    <w:abstractNumId w:val="10"/>
  </w:num>
  <w:num w:numId="9">
    <w:abstractNumId w:val="35"/>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6"/>
  </w:num>
  <w:num w:numId="15">
    <w:abstractNumId w:val="31"/>
  </w:num>
  <w:num w:numId="16">
    <w:abstractNumId w:val="36"/>
  </w:num>
  <w:num w:numId="17">
    <w:abstractNumId w:val="29"/>
  </w:num>
  <w:num w:numId="18">
    <w:abstractNumId w:val="32"/>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7"/>
  </w:num>
  <w:num w:numId="25">
    <w:abstractNumId w:val="4"/>
  </w:num>
  <w:num w:numId="26">
    <w:abstractNumId w:val="38"/>
  </w:num>
  <w:num w:numId="27">
    <w:abstractNumId w:val="37"/>
  </w:num>
  <w:num w:numId="28">
    <w:abstractNumId w:val="1"/>
  </w:num>
  <w:num w:numId="29">
    <w:abstractNumId w:val="42"/>
  </w:num>
  <w:num w:numId="30">
    <w:abstractNumId w:val="39"/>
  </w:num>
  <w:num w:numId="31">
    <w:abstractNumId w:val="17"/>
  </w:num>
  <w:num w:numId="32">
    <w:abstractNumId w:val="11"/>
  </w:num>
  <w:num w:numId="33">
    <w:abstractNumId w:val="8"/>
  </w:num>
  <w:num w:numId="34">
    <w:abstractNumId w:val="0"/>
  </w:num>
  <w:num w:numId="35">
    <w:abstractNumId w:val="19"/>
  </w:num>
  <w:num w:numId="36">
    <w:abstractNumId w:val="14"/>
  </w:num>
  <w:num w:numId="37">
    <w:abstractNumId w:val="30"/>
  </w:num>
  <w:num w:numId="38">
    <w:abstractNumId w:val="23"/>
  </w:num>
  <w:num w:numId="39">
    <w:abstractNumId w:val="28"/>
  </w:num>
  <w:num w:numId="40">
    <w:abstractNumId w:val="22"/>
  </w:num>
  <w:num w:numId="41">
    <w:abstractNumId w:val="40"/>
  </w:num>
  <w:num w:numId="42">
    <w:abstractNumId w:val="20"/>
  </w:num>
  <w:num w:numId="43">
    <w:abstractNumId w:val="15"/>
  </w:num>
  <w:num w:numId="44">
    <w:abstractNumId w:val="6"/>
  </w:num>
  <w:num w:numId="45">
    <w:abstractNumId w:val="34"/>
  </w:num>
  <w:num w:numId="46">
    <w:abstractNumId w:val="25"/>
  </w:num>
  <w:num w:numId="4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134"/>
    <w:rsid w:val="00017948"/>
    <w:rsid w:val="00021323"/>
    <w:rsid w:val="00030FDB"/>
    <w:rsid w:val="00033A09"/>
    <w:rsid w:val="00035DEC"/>
    <w:rsid w:val="00036476"/>
    <w:rsid w:val="00037FE8"/>
    <w:rsid w:val="00045099"/>
    <w:rsid w:val="00045657"/>
    <w:rsid w:val="00045D5C"/>
    <w:rsid w:val="00046679"/>
    <w:rsid w:val="0004735E"/>
    <w:rsid w:val="000548E5"/>
    <w:rsid w:val="0006425B"/>
    <w:rsid w:val="00072D71"/>
    <w:rsid w:val="00083965"/>
    <w:rsid w:val="000920CE"/>
    <w:rsid w:val="000A06E3"/>
    <w:rsid w:val="000A71C6"/>
    <w:rsid w:val="000B0967"/>
    <w:rsid w:val="000B3ECF"/>
    <w:rsid w:val="000C17B8"/>
    <w:rsid w:val="000C2B20"/>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C13D8"/>
    <w:rsid w:val="001C156A"/>
    <w:rsid w:val="001D2F60"/>
    <w:rsid w:val="001D6FC1"/>
    <w:rsid w:val="001E1879"/>
    <w:rsid w:val="001E212D"/>
    <w:rsid w:val="001E4208"/>
    <w:rsid w:val="001E48EE"/>
    <w:rsid w:val="001F09C0"/>
    <w:rsid w:val="001F0BE8"/>
    <w:rsid w:val="00207358"/>
    <w:rsid w:val="00211835"/>
    <w:rsid w:val="00212189"/>
    <w:rsid w:val="002223F4"/>
    <w:rsid w:val="00225CEB"/>
    <w:rsid w:val="00230218"/>
    <w:rsid w:val="00230FD3"/>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4B5"/>
    <w:rsid w:val="002F4FAE"/>
    <w:rsid w:val="0030039A"/>
    <w:rsid w:val="00303F17"/>
    <w:rsid w:val="00304311"/>
    <w:rsid w:val="003066B8"/>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4FB2"/>
    <w:rsid w:val="00386E39"/>
    <w:rsid w:val="00390512"/>
    <w:rsid w:val="003A0BB6"/>
    <w:rsid w:val="003A3A2F"/>
    <w:rsid w:val="003A489E"/>
    <w:rsid w:val="003A4EB7"/>
    <w:rsid w:val="003A671F"/>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7DD9"/>
    <w:rsid w:val="0048154E"/>
    <w:rsid w:val="0049119B"/>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512"/>
    <w:rsid w:val="004F5FD2"/>
    <w:rsid w:val="00500F2F"/>
    <w:rsid w:val="0050235C"/>
    <w:rsid w:val="00504090"/>
    <w:rsid w:val="00505268"/>
    <w:rsid w:val="005179C7"/>
    <w:rsid w:val="00547945"/>
    <w:rsid w:val="00555675"/>
    <w:rsid w:val="00562445"/>
    <w:rsid w:val="00570709"/>
    <w:rsid w:val="00570F6F"/>
    <w:rsid w:val="005802E5"/>
    <w:rsid w:val="00581A98"/>
    <w:rsid w:val="00581F84"/>
    <w:rsid w:val="00585306"/>
    <w:rsid w:val="005958D2"/>
    <w:rsid w:val="005A262F"/>
    <w:rsid w:val="005A318E"/>
    <w:rsid w:val="005A5653"/>
    <w:rsid w:val="005A6612"/>
    <w:rsid w:val="005B0BF0"/>
    <w:rsid w:val="005B1331"/>
    <w:rsid w:val="005B1EC8"/>
    <w:rsid w:val="005C61CE"/>
    <w:rsid w:val="005C7720"/>
    <w:rsid w:val="005D691C"/>
    <w:rsid w:val="005E4243"/>
    <w:rsid w:val="005E7894"/>
    <w:rsid w:val="005F55C7"/>
    <w:rsid w:val="006002E4"/>
    <w:rsid w:val="00600B1C"/>
    <w:rsid w:val="00605E88"/>
    <w:rsid w:val="00610038"/>
    <w:rsid w:val="0061181A"/>
    <w:rsid w:val="006206D0"/>
    <w:rsid w:val="006217CB"/>
    <w:rsid w:val="00631ECB"/>
    <w:rsid w:val="006333EA"/>
    <w:rsid w:val="0063724F"/>
    <w:rsid w:val="00640B2A"/>
    <w:rsid w:val="00640E2F"/>
    <w:rsid w:val="0064363E"/>
    <w:rsid w:val="00644EA8"/>
    <w:rsid w:val="006459EE"/>
    <w:rsid w:val="00652F52"/>
    <w:rsid w:val="006641FF"/>
    <w:rsid w:val="00664769"/>
    <w:rsid w:val="006655B4"/>
    <w:rsid w:val="006662B2"/>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41EA"/>
    <w:rsid w:val="0076519E"/>
    <w:rsid w:val="00765899"/>
    <w:rsid w:val="0076632D"/>
    <w:rsid w:val="007771C0"/>
    <w:rsid w:val="007909E5"/>
    <w:rsid w:val="00797CD1"/>
    <w:rsid w:val="007A7B02"/>
    <w:rsid w:val="007B2470"/>
    <w:rsid w:val="007B47C1"/>
    <w:rsid w:val="007C1F5F"/>
    <w:rsid w:val="007C260D"/>
    <w:rsid w:val="007C544C"/>
    <w:rsid w:val="007C74FB"/>
    <w:rsid w:val="007E0DA1"/>
    <w:rsid w:val="007F19C4"/>
    <w:rsid w:val="007F567A"/>
    <w:rsid w:val="00801FA0"/>
    <w:rsid w:val="008071CB"/>
    <w:rsid w:val="008105CE"/>
    <w:rsid w:val="008148CC"/>
    <w:rsid w:val="0081634B"/>
    <w:rsid w:val="00816D99"/>
    <w:rsid w:val="00821789"/>
    <w:rsid w:val="00823B1B"/>
    <w:rsid w:val="00840CF9"/>
    <w:rsid w:val="00842DAE"/>
    <w:rsid w:val="00846C97"/>
    <w:rsid w:val="008505A3"/>
    <w:rsid w:val="00852A57"/>
    <w:rsid w:val="00854AEC"/>
    <w:rsid w:val="008560E1"/>
    <w:rsid w:val="0086018A"/>
    <w:rsid w:val="00860447"/>
    <w:rsid w:val="00863A6E"/>
    <w:rsid w:val="008659DB"/>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302"/>
    <w:rsid w:val="00904D5D"/>
    <w:rsid w:val="009145FD"/>
    <w:rsid w:val="0091612E"/>
    <w:rsid w:val="00921F7D"/>
    <w:rsid w:val="0092259D"/>
    <w:rsid w:val="00925574"/>
    <w:rsid w:val="00932B34"/>
    <w:rsid w:val="00936248"/>
    <w:rsid w:val="009405A0"/>
    <w:rsid w:val="00944FE4"/>
    <w:rsid w:val="0095515D"/>
    <w:rsid w:val="00962389"/>
    <w:rsid w:val="009653A1"/>
    <w:rsid w:val="009701A8"/>
    <w:rsid w:val="00970A9A"/>
    <w:rsid w:val="00973E5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9F75B4"/>
    <w:rsid w:val="00A04959"/>
    <w:rsid w:val="00A236DF"/>
    <w:rsid w:val="00A27DEB"/>
    <w:rsid w:val="00A30539"/>
    <w:rsid w:val="00A31D6A"/>
    <w:rsid w:val="00A3450F"/>
    <w:rsid w:val="00A3703B"/>
    <w:rsid w:val="00A617BD"/>
    <w:rsid w:val="00A71FC1"/>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C021F"/>
    <w:rsid w:val="00AC3DB8"/>
    <w:rsid w:val="00AD4D1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21D"/>
    <w:rsid w:val="00B22CDD"/>
    <w:rsid w:val="00B32BB4"/>
    <w:rsid w:val="00B42222"/>
    <w:rsid w:val="00B4323C"/>
    <w:rsid w:val="00B45738"/>
    <w:rsid w:val="00B45FE9"/>
    <w:rsid w:val="00B474DA"/>
    <w:rsid w:val="00B55428"/>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564B"/>
    <w:rsid w:val="00C45620"/>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0F18"/>
    <w:rsid w:val="00CE2875"/>
    <w:rsid w:val="00CF07C7"/>
    <w:rsid w:val="00CF2FED"/>
    <w:rsid w:val="00D034D7"/>
    <w:rsid w:val="00D04622"/>
    <w:rsid w:val="00D14A6B"/>
    <w:rsid w:val="00D1535C"/>
    <w:rsid w:val="00D223DA"/>
    <w:rsid w:val="00D2563D"/>
    <w:rsid w:val="00D307C6"/>
    <w:rsid w:val="00D3400F"/>
    <w:rsid w:val="00D3420D"/>
    <w:rsid w:val="00D35E24"/>
    <w:rsid w:val="00D419DA"/>
    <w:rsid w:val="00D44203"/>
    <w:rsid w:val="00D4550F"/>
    <w:rsid w:val="00D459C3"/>
    <w:rsid w:val="00D54E6C"/>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5282"/>
    <w:rsid w:val="00E467AD"/>
    <w:rsid w:val="00E47ABE"/>
    <w:rsid w:val="00E51B5F"/>
    <w:rsid w:val="00E5691E"/>
    <w:rsid w:val="00E60511"/>
    <w:rsid w:val="00E62E5F"/>
    <w:rsid w:val="00E770D3"/>
    <w:rsid w:val="00E81780"/>
    <w:rsid w:val="00E955A1"/>
    <w:rsid w:val="00E97F56"/>
    <w:rsid w:val="00EA2FF6"/>
    <w:rsid w:val="00EA69B0"/>
    <w:rsid w:val="00EA7FF4"/>
    <w:rsid w:val="00EC05F1"/>
    <w:rsid w:val="00EC2E33"/>
    <w:rsid w:val="00EC7406"/>
    <w:rsid w:val="00ED0658"/>
    <w:rsid w:val="00ED16EB"/>
    <w:rsid w:val="00EE26BC"/>
    <w:rsid w:val="00EE26DB"/>
    <w:rsid w:val="00F01386"/>
    <w:rsid w:val="00F038C5"/>
    <w:rsid w:val="00F1226C"/>
    <w:rsid w:val="00F14CFF"/>
    <w:rsid w:val="00F202E2"/>
    <w:rsid w:val="00F22BA0"/>
    <w:rsid w:val="00F23F11"/>
    <w:rsid w:val="00F303E4"/>
    <w:rsid w:val="00F31A3F"/>
    <w:rsid w:val="00F369C6"/>
    <w:rsid w:val="00F47BF9"/>
    <w:rsid w:val="00F50CE2"/>
    <w:rsid w:val="00F5744E"/>
    <w:rsid w:val="00F70210"/>
    <w:rsid w:val="00F76622"/>
    <w:rsid w:val="00F769B4"/>
    <w:rsid w:val="00F7717B"/>
    <w:rsid w:val="00F8577E"/>
    <w:rsid w:val="00F87E34"/>
    <w:rsid w:val="00F90009"/>
    <w:rsid w:val="00F9190C"/>
    <w:rsid w:val="00F9249C"/>
    <w:rsid w:val="00F948C6"/>
    <w:rsid w:val="00F94D7F"/>
    <w:rsid w:val="00F94F40"/>
    <w:rsid w:val="00FA1361"/>
    <w:rsid w:val="00FA4FC0"/>
    <w:rsid w:val="00FA6251"/>
    <w:rsid w:val="00FA6D8E"/>
    <w:rsid w:val="00FB5670"/>
    <w:rsid w:val="00FD2663"/>
    <w:rsid w:val="00FE725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5BD1B4"/>
  <w15:docId w15:val="{40E753F0-C8A0-4221-A08B-1CCA0DB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4F53-04FD-4B49-AADB-AE5FA6D7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4599</Words>
  <Characters>25298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Napaico Alcalde Consuelo Lisseth</cp:lastModifiedBy>
  <cp:revision>2</cp:revision>
  <cp:lastPrinted>2020-11-27T21:40:00Z</cp:lastPrinted>
  <dcterms:created xsi:type="dcterms:W3CDTF">2021-08-03T23:49:00Z</dcterms:created>
  <dcterms:modified xsi:type="dcterms:W3CDTF">2021-08-03T23:49:00Z</dcterms:modified>
</cp:coreProperties>
</file>