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12B4" w14:textId="7C9E7E9C"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301E3E20" w14:textId="77777777"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134210CB" w14:textId="77777777" w:rsidR="00863157" w:rsidRPr="00863157" w:rsidRDefault="00863157" w:rsidP="00863157">
      <w:pPr>
        <w:pStyle w:val="Sinespaciado"/>
        <w:jc w:val="center"/>
        <w:rPr>
          <w:rFonts w:ascii="Arial" w:hAnsi="Arial" w:cs="Arial"/>
          <w:b/>
          <w:sz w:val="20"/>
          <w:szCs w:val="20"/>
        </w:rPr>
      </w:pPr>
    </w:p>
    <w:p w14:paraId="688AF3F1" w14:textId="50888825"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w:t>
      </w:r>
      <w:r w:rsidR="00744BB7">
        <w:rPr>
          <w:rFonts w:ascii="Arial" w:hAnsi="Arial" w:cs="Arial"/>
          <w:b/>
          <w:sz w:val="20"/>
          <w:szCs w:val="20"/>
        </w:rPr>
        <w:t>6</w:t>
      </w:r>
      <w:r w:rsidRPr="00863157">
        <w:rPr>
          <w:rFonts w:ascii="Arial" w:hAnsi="Arial" w:cs="Arial"/>
          <w:b/>
          <w:sz w:val="20"/>
          <w:szCs w:val="20"/>
        </w:rPr>
        <w:t>-PVA-RAJUN- 2022</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77777777"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417"/>
        <w:gridCol w:w="1560"/>
        <w:gridCol w:w="850"/>
        <w:gridCol w:w="2693"/>
        <w:gridCol w:w="1140"/>
      </w:tblGrid>
      <w:tr w:rsidR="00863157" w:rsidRPr="00863157" w14:paraId="7AF6D650" w14:textId="77777777" w:rsidTr="005B78AA">
        <w:trPr>
          <w:trHeight w:val="134"/>
        </w:trPr>
        <w:tc>
          <w:tcPr>
            <w:tcW w:w="1413" w:type="dxa"/>
            <w:shd w:val="clear" w:color="auto" w:fill="BDD6EE" w:themeFill="accent1" w:themeFillTint="66"/>
            <w:vAlign w:val="center"/>
          </w:tcPr>
          <w:p w14:paraId="77F0DC88"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CARGO</w:t>
            </w:r>
          </w:p>
        </w:tc>
        <w:tc>
          <w:tcPr>
            <w:tcW w:w="1701" w:type="dxa"/>
            <w:shd w:val="clear" w:color="auto" w:fill="BDD6EE" w:themeFill="accent1" w:themeFillTint="66"/>
            <w:vAlign w:val="center"/>
          </w:tcPr>
          <w:p w14:paraId="6E494D75"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ESPECIALIDAD</w:t>
            </w:r>
          </w:p>
        </w:tc>
        <w:tc>
          <w:tcPr>
            <w:tcW w:w="1417" w:type="dxa"/>
            <w:shd w:val="clear" w:color="auto" w:fill="BDD6EE" w:themeFill="accent1" w:themeFillTint="66"/>
            <w:vAlign w:val="center"/>
          </w:tcPr>
          <w:p w14:paraId="0D2D6BAE"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CÓDIGO DE CARGO</w:t>
            </w:r>
          </w:p>
        </w:tc>
        <w:tc>
          <w:tcPr>
            <w:tcW w:w="1560" w:type="dxa"/>
            <w:shd w:val="clear" w:color="auto" w:fill="BDD6EE" w:themeFill="accent1" w:themeFillTint="66"/>
            <w:vAlign w:val="center"/>
          </w:tcPr>
          <w:p w14:paraId="2288B486"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REMUNERACIÓN MENSUAL</w:t>
            </w:r>
          </w:p>
        </w:tc>
        <w:tc>
          <w:tcPr>
            <w:tcW w:w="850" w:type="dxa"/>
            <w:shd w:val="clear" w:color="auto" w:fill="BDD6EE" w:themeFill="accent1" w:themeFillTint="66"/>
            <w:vAlign w:val="center"/>
          </w:tcPr>
          <w:p w14:paraId="71824900"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CANTIDAD</w:t>
            </w:r>
          </w:p>
        </w:tc>
        <w:tc>
          <w:tcPr>
            <w:tcW w:w="2693" w:type="dxa"/>
            <w:shd w:val="clear" w:color="auto" w:fill="BDD6EE" w:themeFill="accent1" w:themeFillTint="66"/>
            <w:vAlign w:val="center"/>
          </w:tcPr>
          <w:p w14:paraId="2E377A6A"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LUGAR DE LABORES</w:t>
            </w:r>
          </w:p>
        </w:tc>
        <w:tc>
          <w:tcPr>
            <w:tcW w:w="1140" w:type="dxa"/>
            <w:shd w:val="clear" w:color="auto" w:fill="BDD6EE" w:themeFill="accent1" w:themeFillTint="66"/>
            <w:vAlign w:val="center"/>
          </w:tcPr>
          <w:p w14:paraId="21600043"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DEPENDENCIA</w:t>
            </w:r>
          </w:p>
        </w:tc>
      </w:tr>
      <w:tr w:rsidR="005247D8" w:rsidRPr="00863157" w14:paraId="4307A342" w14:textId="77777777" w:rsidTr="005B78AA">
        <w:trPr>
          <w:trHeight w:val="209"/>
        </w:trPr>
        <w:tc>
          <w:tcPr>
            <w:tcW w:w="1413" w:type="dxa"/>
            <w:vMerge w:val="restart"/>
            <w:vAlign w:val="center"/>
          </w:tcPr>
          <w:p w14:paraId="6A88C24E" w14:textId="77777777" w:rsidR="005247D8" w:rsidRPr="00863157" w:rsidRDefault="005247D8" w:rsidP="00744BB7">
            <w:pPr>
              <w:jc w:val="center"/>
              <w:rPr>
                <w:rFonts w:ascii="Arial" w:hAnsi="Arial" w:cs="Arial"/>
                <w:sz w:val="18"/>
                <w:szCs w:val="18"/>
              </w:rPr>
            </w:pPr>
            <w:r w:rsidRPr="00863157">
              <w:rPr>
                <w:rFonts w:ascii="Arial" w:hAnsi="Arial" w:cs="Arial"/>
                <w:sz w:val="18"/>
                <w:szCs w:val="18"/>
              </w:rPr>
              <w:t>Médico</w:t>
            </w:r>
          </w:p>
        </w:tc>
        <w:tc>
          <w:tcPr>
            <w:tcW w:w="1701" w:type="dxa"/>
            <w:shd w:val="clear" w:color="auto" w:fill="auto"/>
            <w:vAlign w:val="center"/>
          </w:tcPr>
          <w:p w14:paraId="1B93254C" w14:textId="6009F195" w:rsidR="005247D8" w:rsidRPr="00744BB7" w:rsidRDefault="005247D8" w:rsidP="00744BB7">
            <w:pPr>
              <w:jc w:val="center"/>
              <w:rPr>
                <w:rFonts w:ascii="Arial" w:hAnsi="Arial" w:cs="Arial"/>
                <w:sz w:val="18"/>
                <w:szCs w:val="18"/>
              </w:rPr>
            </w:pPr>
            <w:r w:rsidRPr="00744BB7">
              <w:rPr>
                <w:rFonts w:ascii="Arial" w:hAnsi="Arial" w:cs="Arial"/>
                <w:sz w:val="18"/>
                <w:szCs w:val="18"/>
              </w:rPr>
              <w:t>Psiquiatría</w:t>
            </w:r>
          </w:p>
        </w:tc>
        <w:tc>
          <w:tcPr>
            <w:tcW w:w="1417" w:type="dxa"/>
            <w:shd w:val="clear" w:color="auto" w:fill="auto"/>
            <w:vAlign w:val="center"/>
          </w:tcPr>
          <w:p w14:paraId="770A8ADB" w14:textId="77777777" w:rsidR="005247D8" w:rsidRPr="00863157" w:rsidRDefault="005247D8" w:rsidP="00744BB7">
            <w:pPr>
              <w:jc w:val="center"/>
              <w:rPr>
                <w:rFonts w:ascii="Arial" w:hAnsi="Arial" w:cs="Arial"/>
                <w:sz w:val="18"/>
                <w:szCs w:val="18"/>
              </w:rPr>
            </w:pPr>
            <w:r w:rsidRPr="00863157">
              <w:rPr>
                <w:rFonts w:ascii="Arial" w:hAnsi="Arial" w:cs="Arial"/>
                <w:sz w:val="18"/>
                <w:szCs w:val="18"/>
              </w:rPr>
              <w:t>P1MES-001</w:t>
            </w:r>
          </w:p>
        </w:tc>
        <w:tc>
          <w:tcPr>
            <w:tcW w:w="1560" w:type="dxa"/>
            <w:vMerge w:val="restart"/>
            <w:shd w:val="clear" w:color="auto" w:fill="auto"/>
            <w:vAlign w:val="center"/>
          </w:tcPr>
          <w:p w14:paraId="6A7DE0E0" w14:textId="77777777" w:rsidR="005247D8" w:rsidRPr="00863157" w:rsidRDefault="005247D8" w:rsidP="00744BB7">
            <w:pPr>
              <w:jc w:val="center"/>
              <w:rPr>
                <w:rFonts w:ascii="Arial" w:hAnsi="Arial" w:cs="Arial"/>
                <w:sz w:val="18"/>
                <w:szCs w:val="18"/>
                <w:lang w:val="es-MX"/>
              </w:rPr>
            </w:pPr>
            <w:r w:rsidRPr="00863157">
              <w:rPr>
                <w:rFonts w:ascii="Arial" w:hAnsi="Arial" w:cs="Arial"/>
                <w:sz w:val="18"/>
                <w:szCs w:val="18"/>
                <w:lang w:val="es-MX"/>
              </w:rPr>
              <w:t>S/. 6,240.00 (*)</w:t>
            </w:r>
          </w:p>
          <w:p w14:paraId="7A28F22C" w14:textId="77777777" w:rsidR="005247D8" w:rsidRPr="00863157" w:rsidRDefault="005247D8" w:rsidP="00744BB7">
            <w:pPr>
              <w:jc w:val="center"/>
              <w:rPr>
                <w:rFonts w:ascii="Arial" w:hAnsi="Arial" w:cs="Arial"/>
                <w:sz w:val="18"/>
                <w:szCs w:val="18"/>
                <w:lang w:val="es-MX"/>
              </w:rPr>
            </w:pPr>
          </w:p>
        </w:tc>
        <w:tc>
          <w:tcPr>
            <w:tcW w:w="850" w:type="dxa"/>
            <w:shd w:val="clear" w:color="auto" w:fill="auto"/>
            <w:vAlign w:val="center"/>
          </w:tcPr>
          <w:p w14:paraId="0FDF8B68" w14:textId="77777777" w:rsidR="005247D8" w:rsidRPr="00863157" w:rsidRDefault="005247D8" w:rsidP="00744BB7">
            <w:pPr>
              <w:jc w:val="center"/>
              <w:rPr>
                <w:rFonts w:ascii="Arial" w:hAnsi="Arial" w:cs="Arial"/>
                <w:sz w:val="18"/>
                <w:szCs w:val="18"/>
              </w:rPr>
            </w:pPr>
            <w:r w:rsidRPr="00863157">
              <w:rPr>
                <w:rFonts w:ascii="Arial" w:hAnsi="Arial" w:cs="Arial"/>
                <w:sz w:val="18"/>
                <w:szCs w:val="18"/>
              </w:rPr>
              <w:t>01</w:t>
            </w:r>
          </w:p>
        </w:tc>
        <w:tc>
          <w:tcPr>
            <w:tcW w:w="2693" w:type="dxa"/>
            <w:shd w:val="clear" w:color="auto" w:fill="auto"/>
            <w:vAlign w:val="center"/>
          </w:tcPr>
          <w:p w14:paraId="0DF3CD5B" w14:textId="30EFD0C3" w:rsidR="005247D8" w:rsidRPr="00863157" w:rsidRDefault="005247D8" w:rsidP="00744BB7">
            <w:pPr>
              <w:jc w:val="center"/>
              <w:rPr>
                <w:rFonts w:ascii="Arial" w:hAnsi="Arial" w:cs="Arial"/>
                <w:sz w:val="18"/>
                <w:szCs w:val="18"/>
                <w:lang w:val="es-PE"/>
              </w:rPr>
            </w:pPr>
            <w:r>
              <w:rPr>
                <w:rFonts w:ascii="Arial" w:hAnsi="Arial" w:cs="Arial"/>
                <w:sz w:val="16"/>
                <w:szCs w:val="16"/>
                <w:lang w:val="es-PE"/>
              </w:rPr>
              <w:t xml:space="preserve">Despacho/Servicio de Especialidades </w:t>
            </w:r>
            <w:r w:rsidR="002863B7">
              <w:rPr>
                <w:rFonts w:ascii="Arial" w:hAnsi="Arial" w:cs="Arial"/>
                <w:sz w:val="16"/>
                <w:szCs w:val="16"/>
                <w:lang w:val="es-PE"/>
              </w:rPr>
              <w:t>Médicas</w:t>
            </w:r>
            <w:r w:rsidRPr="00780649">
              <w:rPr>
                <w:rFonts w:ascii="Arial" w:hAnsi="Arial" w:cs="Arial"/>
                <w:sz w:val="16"/>
                <w:szCs w:val="16"/>
                <w:lang w:val="es-PE"/>
              </w:rPr>
              <w:t xml:space="preserve">/ Departamento de </w:t>
            </w:r>
            <w:r>
              <w:rPr>
                <w:rFonts w:ascii="Arial" w:hAnsi="Arial" w:cs="Arial"/>
                <w:sz w:val="16"/>
                <w:szCs w:val="16"/>
                <w:lang w:val="es-PE"/>
              </w:rPr>
              <w:t>Medicina</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p>
        </w:tc>
        <w:tc>
          <w:tcPr>
            <w:tcW w:w="1140" w:type="dxa"/>
            <w:vMerge w:val="restart"/>
            <w:shd w:val="clear" w:color="auto" w:fill="auto"/>
            <w:vAlign w:val="center"/>
          </w:tcPr>
          <w:p w14:paraId="5D19D4DA" w14:textId="77777777" w:rsidR="005247D8" w:rsidRPr="00863157" w:rsidRDefault="005247D8" w:rsidP="00744BB7">
            <w:pPr>
              <w:jc w:val="center"/>
              <w:rPr>
                <w:rFonts w:ascii="Arial" w:hAnsi="Arial" w:cs="Arial"/>
                <w:sz w:val="18"/>
                <w:szCs w:val="18"/>
              </w:rPr>
            </w:pPr>
            <w:r w:rsidRPr="00863157">
              <w:rPr>
                <w:rFonts w:ascii="Arial" w:hAnsi="Arial" w:cs="Arial"/>
                <w:sz w:val="18"/>
                <w:szCs w:val="18"/>
              </w:rPr>
              <w:t>Red Asistencial Junín</w:t>
            </w:r>
          </w:p>
        </w:tc>
      </w:tr>
      <w:tr w:rsidR="005247D8" w:rsidRPr="00863157" w14:paraId="7B8AB879" w14:textId="77777777" w:rsidTr="005B78AA">
        <w:trPr>
          <w:trHeight w:val="328"/>
        </w:trPr>
        <w:tc>
          <w:tcPr>
            <w:tcW w:w="1413" w:type="dxa"/>
            <w:vMerge/>
            <w:vAlign w:val="center"/>
          </w:tcPr>
          <w:p w14:paraId="170F02AE" w14:textId="77777777" w:rsidR="005247D8" w:rsidRPr="00863157" w:rsidRDefault="005247D8" w:rsidP="00744BB7">
            <w:pPr>
              <w:jc w:val="center"/>
              <w:rPr>
                <w:rFonts w:ascii="Arial" w:hAnsi="Arial" w:cs="Arial"/>
                <w:sz w:val="18"/>
                <w:szCs w:val="18"/>
              </w:rPr>
            </w:pPr>
          </w:p>
        </w:tc>
        <w:tc>
          <w:tcPr>
            <w:tcW w:w="1701" w:type="dxa"/>
            <w:shd w:val="clear" w:color="auto" w:fill="auto"/>
            <w:vAlign w:val="center"/>
          </w:tcPr>
          <w:p w14:paraId="35E68FAC" w14:textId="4B051932" w:rsidR="005247D8" w:rsidRPr="00744BB7" w:rsidRDefault="005247D8" w:rsidP="00744BB7">
            <w:pPr>
              <w:jc w:val="center"/>
              <w:rPr>
                <w:rFonts w:ascii="Arial" w:hAnsi="Arial" w:cs="Arial"/>
                <w:sz w:val="18"/>
                <w:szCs w:val="18"/>
              </w:rPr>
            </w:pPr>
            <w:r w:rsidRPr="00744BB7">
              <w:rPr>
                <w:rFonts w:ascii="Arial" w:hAnsi="Arial" w:cs="Arial"/>
                <w:sz w:val="18"/>
                <w:szCs w:val="18"/>
              </w:rPr>
              <w:t>Urología</w:t>
            </w:r>
          </w:p>
        </w:tc>
        <w:tc>
          <w:tcPr>
            <w:tcW w:w="1417" w:type="dxa"/>
            <w:shd w:val="clear" w:color="auto" w:fill="auto"/>
            <w:vAlign w:val="center"/>
          </w:tcPr>
          <w:p w14:paraId="692297BE" w14:textId="77777777" w:rsidR="005247D8" w:rsidRPr="00863157" w:rsidRDefault="005247D8" w:rsidP="00744BB7">
            <w:pPr>
              <w:jc w:val="center"/>
              <w:rPr>
                <w:rFonts w:ascii="Arial" w:hAnsi="Arial" w:cs="Arial"/>
                <w:sz w:val="18"/>
                <w:szCs w:val="18"/>
              </w:rPr>
            </w:pPr>
            <w:r w:rsidRPr="00863157">
              <w:rPr>
                <w:rFonts w:ascii="Arial" w:hAnsi="Arial" w:cs="Arial"/>
                <w:sz w:val="18"/>
                <w:szCs w:val="18"/>
              </w:rPr>
              <w:t>P1MES-002</w:t>
            </w:r>
          </w:p>
        </w:tc>
        <w:tc>
          <w:tcPr>
            <w:tcW w:w="1560" w:type="dxa"/>
            <w:vMerge/>
            <w:shd w:val="clear" w:color="auto" w:fill="auto"/>
            <w:vAlign w:val="center"/>
          </w:tcPr>
          <w:p w14:paraId="6F244131" w14:textId="77777777" w:rsidR="005247D8" w:rsidRPr="00863157" w:rsidRDefault="005247D8" w:rsidP="00744BB7">
            <w:pPr>
              <w:jc w:val="center"/>
              <w:rPr>
                <w:rFonts w:ascii="Arial" w:hAnsi="Arial" w:cs="Arial"/>
                <w:sz w:val="18"/>
                <w:szCs w:val="18"/>
                <w:lang w:val="es-MX"/>
              </w:rPr>
            </w:pPr>
          </w:p>
        </w:tc>
        <w:tc>
          <w:tcPr>
            <w:tcW w:w="850" w:type="dxa"/>
            <w:shd w:val="clear" w:color="auto" w:fill="auto"/>
            <w:vAlign w:val="center"/>
          </w:tcPr>
          <w:p w14:paraId="5CE5E797" w14:textId="77777777" w:rsidR="005247D8" w:rsidRPr="00863157" w:rsidRDefault="005247D8" w:rsidP="00744BB7">
            <w:pPr>
              <w:jc w:val="center"/>
              <w:rPr>
                <w:rFonts w:ascii="Arial" w:hAnsi="Arial" w:cs="Arial"/>
                <w:sz w:val="18"/>
                <w:szCs w:val="18"/>
              </w:rPr>
            </w:pPr>
            <w:r w:rsidRPr="00863157">
              <w:rPr>
                <w:rFonts w:ascii="Arial" w:hAnsi="Arial" w:cs="Arial"/>
                <w:sz w:val="18"/>
                <w:szCs w:val="18"/>
              </w:rPr>
              <w:t>01</w:t>
            </w:r>
          </w:p>
        </w:tc>
        <w:tc>
          <w:tcPr>
            <w:tcW w:w="2693" w:type="dxa"/>
            <w:shd w:val="clear" w:color="auto" w:fill="auto"/>
            <w:vAlign w:val="center"/>
          </w:tcPr>
          <w:p w14:paraId="7AF2702E" w14:textId="7DB1C3A7" w:rsidR="005247D8" w:rsidRPr="00863157" w:rsidRDefault="005247D8" w:rsidP="00744BB7">
            <w:pPr>
              <w:jc w:val="center"/>
              <w:rPr>
                <w:rFonts w:ascii="Arial" w:hAnsi="Arial" w:cs="Arial"/>
                <w:sz w:val="18"/>
                <w:szCs w:val="18"/>
                <w:lang w:val="es-PE"/>
              </w:rPr>
            </w:pPr>
            <w:r>
              <w:rPr>
                <w:rFonts w:ascii="Arial" w:hAnsi="Arial" w:cs="Arial"/>
                <w:sz w:val="16"/>
                <w:szCs w:val="16"/>
                <w:lang w:val="es-PE"/>
              </w:rPr>
              <w:t>Despacho/Servicio de Sub Especialidades Quirúrgicas</w:t>
            </w:r>
            <w:r w:rsidRPr="00780649">
              <w:rPr>
                <w:rFonts w:ascii="Arial" w:hAnsi="Arial" w:cs="Arial"/>
                <w:sz w:val="16"/>
                <w:szCs w:val="16"/>
                <w:lang w:val="es-PE"/>
              </w:rPr>
              <w:t xml:space="preserve">/ Departamento de </w:t>
            </w:r>
            <w:r>
              <w:rPr>
                <w:rFonts w:ascii="Arial" w:hAnsi="Arial" w:cs="Arial"/>
                <w:sz w:val="16"/>
                <w:szCs w:val="16"/>
                <w:lang w:val="es-PE"/>
              </w:rPr>
              <w:t>Cirugía General</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p>
        </w:tc>
        <w:tc>
          <w:tcPr>
            <w:tcW w:w="1140" w:type="dxa"/>
            <w:vMerge/>
            <w:shd w:val="clear" w:color="auto" w:fill="auto"/>
            <w:vAlign w:val="center"/>
          </w:tcPr>
          <w:p w14:paraId="41C69D3B" w14:textId="77777777" w:rsidR="005247D8" w:rsidRPr="00863157" w:rsidRDefault="005247D8" w:rsidP="00744BB7">
            <w:pPr>
              <w:jc w:val="center"/>
              <w:rPr>
                <w:rFonts w:ascii="Arial" w:hAnsi="Arial" w:cs="Arial"/>
                <w:sz w:val="18"/>
                <w:szCs w:val="18"/>
              </w:rPr>
            </w:pPr>
          </w:p>
        </w:tc>
      </w:tr>
      <w:tr w:rsidR="005247D8" w:rsidRPr="00863157" w14:paraId="173EEF9D" w14:textId="77777777" w:rsidTr="005B78AA">
        <w:trPr>
          <w:trHeight w:val="328"/>
        </w:trPr>
        <w:tc>
          <w:tcPr>
            <w:tcW w:w="1413" w:type="dxa"/>
            <w:vMerge/>
            <w:vAlign w:val="center"/>
          </w:tcPr>
          <w:p w14:paraId="13D3E435" w14:textId="77777777" w:rsidR="005247D8" w:rsidRPr="00863157" w:rsidRDefault="005247D8" w:rsidP="00744BB7">
            <w:pPr>
              <w:jc w:val="center"/>
              <w:rPr>
                <w:rFonts w:ascii="Arial" w:hAnsi="Arial" w:cs="Arial"/>
                <w:sz w:val="18"/>
                <w:szCs w:val="18"/>
              </w:rPr>
            </w:pPr>
          </w:p>
        </w:tc>
        <w:tc>
          <w:tcPr>
            <w:tcW w:w="1701" w:type="dxa"/>
            <w:shd w:val="clear" w:color="auto" w:fill="auto"/>
            <w:vAlign w:val="center"/>
          </w:tcPr>
          <w:p w14:paraId="42E68E9C" w14:textId="4AFCD777" w:rsidR="005247D8" w:rsidRPr="00744BB7" w:rsidRDefault="005247D8" w:rsidP="00744BB7">
            <w:pPr>
              <w:jc w:val="center"/>
              <w:rPr>
                <w:rFonts w:ascii="Arial" w:hAnsi="Arial" w:cs="Arial"/>
                <w:sz w:val="18"/>
                <w:szCs w:val="18"/>
              </w:rPr>
            </w:pPr>
            <w:r w:rsidRPr="00744BB7">
              <w:rPr>
                <w:rFonts w:ascii="Arial" w:hAnsi="Arial" w:cs="Arial"/>
                <w:sz w:val="18"/>
                <w:szCs w:val="18"/>
              </w:rPr>
              <w:t>Gastroenterología</w:t>
            </w:r>
          </w:p>
        </w:tc>
        <w:tc>
          <w:tcPr>
            <w:tcW w:w="1417" w:type="dxa"/>
            <w:shd w:val="clear" w:color="auto" w:fill="auto"/>
            <w:vAlign w:val="center"/>
          </w:tcPr>
          <w:p w14:paraId="21F9C9D8" w14:textId="361BB1BA" w:rsidR="005247D8" w:rsidRPr="00863157" w:rsidRDefault="005247D8" w:rsidP="00744BB7">
            <w:pPr>
              <w:jc w:val="center"/>
              <w:rPr>
                <w:rFonts w:ascii="Arial" w:hAnsi="Arial" w:cs="Arial"/>
                <w:sz w:val="18"/>
                <w:szCs w:val="18"/>
              </w:rPr>
            </w:pPr>
            <w:r w:rsidRPr="00863157">
              <w:rPr>
                <w:rFonts w:ascii="Arial" w:hAnsi="Arial" w:cs="Arial"/>
                <w:sz w:val="18"/>
                <w:szCs w:val="18"/>
              </w:rPr>
              <w:t>P1MES-00</w:t>
            </w:r>
            <w:r>
              <w:rPr>
                <w:rFonts w:ascii="Arial" w:hAnsi="Arial" w:cs="Arial"/>
                <w:sz w:val="18"/>
                <w:szCs w:val="18"/>
              </w:rPr>
              <w:t>3</w:t>
            </w:r>
          </w:p>
        </w:tc>
        <w:tc>
          <w:tcPr>
            <w:tcW w:w="1560" w:type="dxa"/>
            <w:vMerge/>
            <w:shd w:val="clear" w:color="auto" w:fill="auto"/>
            <w:vAlign w:val="center"/>
          </w:tcPr>
          <w:p w14:paraId="06C12EC7" w14:textId="77777777" w:rsidR="005247D8" w:rsidRPr="00863157" w:rsidRDefault="005247D8" w:rsidP="00744BB7">
            <w:pPr>
              <w:jc w:val="center"/>
              <w:rPr>
                <w:rFonts w:ascii="Arial" w:hAnsi="Arial" w:cs="Arial"/>
                <w:sz w:val="18"/>
                <w:szCs w:val="18"/>
                <w:lang w:val="es-MX"/>
              </w:rPr>
            </w:pPr>
          </w:p>
        </w:tc>
        <w:tc>
          <w:tcPr>
            <w:tcW w:w="850" w:type="dxa"/>
            <w:shd w:val="clear" w:color="auto" w:fill="auto"/>
            <w:vAlign w:val="center"/>
          </w:tcPr>
          <w:p w14:paraId="3C2C2A76" w14:textId="0F6DBC69" w:rsidR="005247D8" w:rsidRPr="00863157" w:rsidRDefault="005247D8" w:rsidP="00744BB7">
            <w:pPr>
              <w:jc w:val="center"/>
              <w:rPr>
                <w:rFonts w:ascii="Arial" w:hAnsi="Arial" w:cs="Arial"/>
                <w:sz w:val="18"/>
                <w:szCs w:val="18"/>
              </w:rPr>
            </w:pPr>
            <w:r w:rsidRPr="00863157">
              <w:rPr>
                <w:rFonts w:ascii="Arial" w:hAnsi="Arial" w:cs="Arial"/>
                <w:sz w:val="18"/>
                <w:szCs w:val="18"/>
              </w:rPr>
              <w:t>01</w:t>
            </w:r>
          </w:p>
        </w:tc>
        <w:tc>
          <w:tcPr>
            <w:tcW w:w="2693" w:type="dxa"/>
            <w:shd w:val="clear" w:color="auto" w:fill="auto"/>
            <w:vAlign w:val="center"/>
          </w:tcPr>
          <w:p w14:paraId="0565C41E" w14:textId="27ABD089" w:rsidR="005247D8" w:rsidRPr="00863157" w:rsidRDefault="005247D8" w:rsidP="00744BB7">
            <w:pPr>
              <w:jc w:val="center"/>
              <w:rPr>
                <w:rFonts w:ascii="Arial" w:hAnsi="Arial" w:cs="Arial"/>
                <w:sz w:val="18"/>
                <w:szCs w:val="18"/>
                <w:lang w:val="es-PE"/>
              </w:rPr>
            </w:pPr>
            <w:r>
              <w:rPr>
                <w:rFonts w:ascii="Arial" w:hAnsi="Arial" w:cs="Arial"/>
                <w:sz w:val="16"/>
                <w:szCs w:val="16"/>
                <w:lang w:val="es-PE"/>
              </w:rPr>
              <w:t>Servicio de Especialidades Médicas/</w:t>
            </w:r>
            <w:r w:rsidRPr="00780649">
              <w:rPr>
                <w:rFonts w:ascii="Arial" w:hAnsi="Arial" w:cs="Arial"/>
                <w:sz w:val="16"/>
                <w:szCs w:val="16"/>
                <w:lang w:val="es-PE"/>
              </w:rPr>
              <w:t xml:space="preserve">Hospital Nacional Ramiro  Prialé </w:t>
            </w:r>
            <w:proofErr w:type="spellStart"/>
            <w:r w:rsidRPr="00780649">
              <w:rPr>
                <w:rFonts w:ascii="Arial" w:hAnsi="Arial" w:cs="Arial"/>
                <w:sz w:val="16"/>
                <w:szCs w:val="16"/>
                <w:lang w:val="es-PE"/>
              </w:rPr>
              <w:t>Prialé</w:t>
            </w:r>
            <w:proofErr w:type="spellEnd"/>
          </w:p>
        </w:tc>
        <w:tc>
          <w:tcPr>
            <w:tcW w:w="1140" w:type="dxa"/>
            <w:vMerge/>
            <w:shd w:val="clear" w:color="auto" w:fill="auto"/>
            <w:vAlign w:val="center"/>
          </w:tcPr>
          <w:p w14:paraId="2C215ECF" w14:textId="77777777" w:rsidR="005247D8" w:rsidRPr="00863157" w:rsidRDefault="005247D8" w:rsidP="00744BB7">
            <w:pPr>
              <w:jc w:val="center"/>
              <w:rPr>
                <w:rFonts w:ascii="Arial" w:hAnsi="Arial" w:cs="Arial"/>
                <w:sz w:val="18"/>
                <w:szCs w:val="18"/>
              </w:rPr>
            </w:pPr>
          </w:p>
        </w:tc>
      </w:tr>
      <w:tr w:rsidR="00B90A09" w:rsidRPr="00863157" w14:paraId="14B112FE" w14:textId="77777777" w:rsidTr="005B78AA">
        <w:trPr>
          <w:trHeight w:val="328"/>
        </w:trPr>
        <w:tc>
          <w:tcPr>
            <w:tcW w:w="1413" w:type="dxa"/>
            <w:vAlign w:val="center"/>
          </w:tcPr>
          <w:p w14:paraId="656171A6" w14:textId="4B0BCB92" w:rsidR="00B90A09" w:rsidRPr="00863157" w:rsidRDefault="00B90A09" w:rsidP="00B90A09">
            <w:pPr>
              <w:jc w:val="center"/>
              <w:rPr>
                <w:rFonts w:ascii="Arial" w:hAnsi="Arial" w:cs="Arial"/>
                <w:sz w:val="18"/>
                <w:szCs w:val="18"/>
              </w:rPr>
            </w:pPr>
            <w:r w:rsidRPr="00744BB7">
              <w:rPr>
                <w:rFonts w:ascii="Arial" w:hAnsi="Arial" w:cs="Arial"/>
                <w:sz w:val="18"/>
                <w:szCs w:val="18"/>
              </w:rPr>
              <w:t>Administrado</w:t>
            </w:r>
            <w:r>
              <w:rPr>
                <w:rFonts w:ascii="Arial" w:hAnsi="Arial" w:cs="Arial"/>
                <w:sz w:val="18"/>
                <w:szCs w:val="18"/>
              </w:rPr>
              <w:t>r</w:t>
            </w:r>
            <w:r w:rsidRPr="00744BB7">
              <w:rPr>
                <w:rFonts w:ascii="Arial" w:hAnsi="Arial" w:cs="Arial"/>
                <w:sz w:val="18"/>
                <w:szCs w:val="18"/>
              </w:rPr>
              <w:t xml:space="preserve"> Adjunto</w:t>
            </w:r>
          </w:p>
        </w:tc>
        <w:tc>
          <w:tcPr>
            <w:tcW w:w="1701" w:type="dxa"/>
            <w:shd w:val="clear" w:color="auto" w:fill="auto"/>
            <w:vAlign w:val="center"/>
          </w:tcPr>
          <w:p w14:paraId="6651EA22" w14:textId="7397CBC3" w:rsidR="00B90A09" w:rsidRPr="00B90A09" w:rsidRDefault="00F1745F" w:rsidP="00B90A09">
            <w:pPr>
              <w:jc w:val="center"/>
              <w:rPr>
                <w:rFonts w:ascii="Arial" w:hAnsi="Arial" w:cs="Arial"/>
                <w:color w:val="FF0000"/>
                <w:sz w:val="18"/>
                <w:szCs w:val="18"/>
              </w:rPr>
            </w:pPr>
            <w:r>
              <w:rPr>
                <w:rFonts w:ascii="Arial" w:hAnsi="Arial" w:cs="Arial"/>
                <w:color w:val="FF0000"/>
                <w:sz w:val="18"/>
                <w:szCs w:val="18"/>
              </w:rPr>
              <w:t>------------</w:t>
            </w:r>
          </w:p>
        </w:tc>
        <w:tc>
          <w:tcPr>
            <w:tcW w:w="1417" w:type="dxa"/>
            <w:shd w:val="clear" w:color="auto" w:fill="auto"/>
            <w:vAlign w:val="center"/>
          </w:tcPr>
          <w:p w14:paraId="6F900BB7" w14:textId="4235E6AF" w:rsidR="00B90A09" w:rsidRPr="00863157" w:rsidRDefault="00B90A09" w:rsidP="00B90A09">
            <w:pPr>
              <w:jc w:val="center"/>
              <w:rPr>
                <w:rFonts w:ascii="Arial" w:hAnsi="Arial" w:cs="Arial"/>
                <w:sz w:val="18"/>
                <w:szCs w:val="18"/>
              </w:rPr>
            </w:pPr>
            <w:r>
              <w:rPr>
                <w:rFonts w:ascii="Arial" w:hAnsi="Arial" w:cs="Arial"/>
                <w:sz w:val="18"/>
                <w:szCs w:val="18"/>
              </w:rPr>
              <w:t>T2ADA–</w:t>
            </w:r>
            <w:r w:rsidRPr="005B78AA">
              <w:rPr>
                <w:rFonts w:ascii="Arial" w:hAnsi="Arial" w:cs="Arial"/>
                <w:sz w:val="18"/>
                <w:szCs w:val="18"/>
              </w:rPr>
              <w:t>00</w:t>
            </w:r>
            <w:r>
              <w:rPr>
                <w:rFonts w:ascii="Arial" w:hAnsi="Arial" w:cs="Arial"/>
                <w:sz w:val="18"/>
                <w:szCs w:val="18"/>
              </w:rPr>
              <w:t>4</w:t>
            </w:r>
          </w:p>
        </w:tc>
        <w:tc>
          <w:tcPr>
            <w:tcW w:w="1560" w:type="dxa"/>
            <w:shd w:val="clear" w:color="auto" w:fill="auto"/>
            <w:vAlign w:val="center"/>
          </w:tcPr>
          <w:p w14:paraId="041E64DE" w14:textId="0FB0EB5F" w:rsidR="00B90A09" w:rsidRPr="005B78AA" w:rsidRDefault="00B90A09" w:rsidP="00B90A09">
            <w:pPr>
              <w:jc w:val="center"/>
              <w:rPr>
                <w:rFonts w:ascii="Arial" w:hAnsi="Arial" w:cs="Arial"/>
                <w:sz w:val="18"/>
                <w:szCs w:val="18"/>
              </w:rPr>
            </w:pPr>
            <w:r w:rsidRPr="00C1274B">
              <w:rPr>
                <w:rFonts w:ascii="Arial" w:hAnsi="Arial" w:cs="Arial"/>
                <w:sz w:val="18"/>
                <w:szCs w:val="18"/>
              </w:rPr>
              <w:t>S/ 3,405.00(*)</w:t>
            </w:r>
          </w:p>
        </w:tc>
        <w:tc>
          <w:tcPr>
            <w:tcW w:w="850" w:type="dxa"/>
            <w:shd w:val="clear" w:color="auto" w:fill="auto"/>
            <w:vAlign w:val="center"/>
          </w:tcPr>
          <w:p w14:paraId="1D105604" w14:textId="32DC4424" w:rsidR="00B90A09" w:rsidRPr="00863157" w:rsidRDefault="00B90A09" w:rsidP="00B90A09">
            <w:pPr>
              <w:jc w:val="center"/>
              <w:rPr>
                <w:rFonts w:ascii="Arial" w:hAnsi="Arial" w:cs="Arial"/>
                <w:sz w:val="18"/>
                <w:szCs w:val="18"/>
              </w:rPr>
            </w:pPr>
            <w:r>
              <w:rPr>
                <w:rFonts w:ascii="Arial" w:hAnsi="Arial" w:cs="Arial"/>
                <w:sz w:val="18"/>
                <w:szCs w:val="18"/>
              </w:rPr>
              <w:t>01</w:t>
            </w:r>
          </w:p>
        </w:tc>
        <w:tc>
          <w:tcPr>
            <w:tcW w:w="2693" w:type="dxa"/>
            <w:shd w:val="clear" w:color="auto" w:fill="auto"/>
            <w:vAlign w:val="center"/>
          </w:tcPr>
          <w:p w14:paraId="16C0A83B" w14:textId="2C2FF9F2" w:rsidR="00B90A09" w:rsidRPr="00863157" w:rsidRDefault="00B90A09" w:rsidP="00B90A09">
            <w:pPr>
              <w:jc w:val="center"/>
              <w:rPr>
                <w:rFonts w:ascii="Arial" w:hAnsi="Arial" w:cs="Arial"/>
                <w:sz w:val="18"/>
                <w:szCs w:val="18"/>
                <w:lang w:val="es-PE"/>
              </w:rPr>
            </w:pPr>
            <w:r>
              <w:rPr>
                <w:rFonts w:ascii="Arial" w:hAnsi="Arial" w:cs="Arial"/>
                <w:sz w:val="16"/>
                <w:szCs w:val="16"/>
                <w:lang w:val="es-PE"/>
              </w:rPr>
              <w:t>Despacho/Unidad de Programación y Adquisiciones/División de Adquisiciones /Gerencia de Red Asistencial</w:t>
            </w:r>
          </w:p>
        </w:tc>
        <w:tc>
          <w:tcPr>
            <w:tcW w:w="1140" w:type="dxa"/>
            <w:vMerge/>
            <w:shd w:val="clear" w:color="auto" w:fill="auto"/>
            <w:vAlign w:val="center"/>
          </w:tcPr>
          <w:p w14:paraId="78028B90" w14:textId="77777777" w:rsidR="00B90A09" w:rsidRPr="00863157" w:rsidRDefault="00B90A09" w:rsidP="00B90A09">
            <w:pPr>
              <w:jc w:val="center"/>
              <w:rPr>
                <w:rFonts w:ascii="Arial" w:hAnsi="Arial" w:cs="Arial"/>
                <w:sz w:val="18"/>
                <w:szCs w:val="18"/>
              </w:rPr>
            </w:pPr>
          </w:p>
        </w:tc>
      </w:tr>
      <w:tr w:rsidR="00B90A09" w:rsidRPr="00863157" w14:paraId="5FC31BEF" w14:textId="77777777" w:rsidTr="003A319F">
        <w:trPr>
          <w:trHeight w:val="328"/>
        </w:trPr>
        <w:tc>
          <w:tcPr>
            <w:tcW w:w="1413" w:type="dxa"/>
            <w:vAlign w:val="center"/>
          </w:tcPr>
          <w:p w14:paraId="7AD9F95F" w14:textId="447E56A2" w:rsidR="00B90A09" w:rsidRPr="00863157" w:rsidRDefault="00B90A09" w:rsidP="00B90A09">
            <w:pPr>
              <w:jc w:val="center"/>
              <w:rPr>
                <w:rFonts w:ascii="Arial" w:hAnsi="Arial" w:cs="Arial"/>
                <w:sz w:val="18"/>
                <w:szCs w:val="18"/>
              </w:rPr>
            </w:pPr>
            <w:r w:rsidRPr="00C70ECF">
              <w:rPr>
                <w:rFonts w:ascii="Arial" w:hAnsi="Arial" w:cs="Arial"/>
                <w:sz w:val="18"/>
                <w:szCs w:val="18"/>
              </w:rPr>
              <w:t>Técnico No Diplomado</w:t>
            </w:r>
          </w:p>
        </w:tc>
        <w:tc>
          <w:tcPr>
            <w:tcW w:w="1701" w:type="dxa"/>
            <w:shd w:val="clear" w:color="auto" w:fill="auto"/>
            <w:vAlign w:val="center"/>
          </w:tcPr>
          <w:p w14:paraId="1740A774" w14:textId="74118425" w:rsidR="00B90A09" w:rsidRPr="00B90A09" w:rsidRDefault="00F1745F" w:rsidP="00B90A09">
            <w:pPr>
              <w:jc w:val="center"/>
              <w:rPr>
                <w:rFonts w:ascii="Arial" w:hAnsi="Arial" w:cs="Arial"/>
                <w:color w:val="FF0000"/>
                <w:sz w:val="18"/>
                <w:szCs w:val="18"/>
                <w:lang w:val="es-PE"/>
              </w:rPr>
            </w:pPr>
            <w:r>
              <w:rPr>
                <w:rFonts w:ascii="Arial" w:hAnsi="Arial" w:cs="Arial"/>
                <w:color w:val="FF0000"/>
                <w:sz w:val="18"/>
                <w:szCs w:val="18"/>
                <w:lang w:val="es-PE"/>
              </w:rPr>
              <w:t>-----------</w:t>
            </w:r>
          </w:p>
        </w:tc>
        <w:tc>
          <w:tcPr>
            <w:tcW w:w="1417" w:type="dxa"/>
            <w:shd w:val="clear" w:color="auto" w:fill="auto"/>
            <w:vAlign w:val="center"/>
          </w:tcPr>
          <w:p w14:paraId="2664BD06" w14:textId="2D20A652" w:rsidR="00B90A09" w:rsidRPr="00863157" w:rsidRDefault="00B90A09" w:rsidP="00B90A09">
            <w:pPr>
              <w:jc w:val="center"/>
              <w:rPr>
                <w:rFonts w:ascii="Arial" w:hAnsi="Arial" w:cs="Arial"/>
                <w:sz w:val="18"/>
                <w:szCs w:val="18"/>
              </w:rPr>
            </w:pPr>
            <w:r w:rsidRPr="003A319F">
              <w:rPr>
                <w:rFonts w:ascii="Arial" w:hAnsi="Arial" w:cs="Arial"/>
                <w:sz w:val="18"/>
                <w:szCs w:val="18"/>
              </w:rPr>
              <w:t>T3TND-00</w:t>
            </w:r>
            <w:r>
              <w:rPr>
                <w:rFonts w:ascii="Arial" w:hAnsi="Arial" w:cs="Arial"/>
                <w:sz w:val="18"/>
                <w:szCs w:val="18"/>
              </w:rPr>
              <w:t>5</w:t>
            </w:r>
          </w:p>
        </w:tc>
        <w:tc>
          <w:tcPr>
            <w:tcW w:w="1560" w:type="dxa"/>
            <w:shd w:val="clear" w:color="auto" w:fill="auto"/>
            <w:vAlign w:val="center"/>
          </w:tcPr>
          <w:p w14:paraId="01B44548" w14:textId="7777E8C4" w:rsidR="00B90A09" w:rsidRPr="003A319F" w:rsidRDefault="00B90A09" w:rsidP="00B90A09">
            <w:pPr>
              <w:jc w:val="center"/>
              <w:rPr>
                <w:rFonts w:ascii="Arial" w:hAnsi="Arial" w:cs="Arial"/>
                <w:sz w:val="18"/>
                <w:szCs w:val="18"/>
              </w:rPr>
            </w:pPr>
            <w:r w:rsidRPr="004918D6">
              <w:rPr>
                <w:rFonts w:ascii="Arial" w:hAnsi="Arial" w:cs="Arial"/>
                <w:sz w:val="18"/>
                <w:szCs w:val="18"/>
                <w:lang w:val="es-MX"/>
              </w:rPr>
              <w:t>S/.2,610.00 (*)</w:t>
            </w:r>
          </w:p>
        </w:tc>
        <w:tc>
          <w:tcPr>
            <w:tcW w:w="850" w:type="dxa"/>
            <w:shd w:val="clear" w:color="auto" w:fill="auto"/>
            <w:vAlign w:val="center"/>
          </w:tcPr>
          <w:p w14:paraId="7BD2942C" w14:textId="2EF6548E" w:rsidR="00B90A09" w:rsidRPr="00863157" w:rsidRDefault="00B90A09" w:rsidP="00B90A09">
            <w:pPr>
              <w:jc w:val="center"/>
              <w:rPr>
                <w:rFonts w:ascii="Arial" w:hAnsi="Arial" w:cs="Arial"/>
                <w:sz w:val="18"/>
                <w:szCs w:val="18"/>
              </w:rPr>
            </w:pPr>
            <w:r>
              <w:rPr>
                <w:rFonts w:ascii="Arial" w:hAnsi="Arial" w:cs="Arial"/>
                <w:sz w:val="18"/>
                <w:szCs w:val="18"/>
              </w:rPr>
              <w:t>01</w:t>
            </w:r>
          </w:p>
        </w:tc>
        <w:tc>
          <w:tcPr>
            <w:tcW w:w="2693" w:type="dxa"/>
            <w:shd w:val="clear" w:color="auto" w:fill="auto"/>
            <w:vAlign w:val="center"/>
          </w:tcPr>
          <w:p w14:paraId="588B64F4" w14:textId="75912D6C" w:rsidR="00B90A09" w:rsidRPr="00863157" w:rsidRDefault="00B90A09" w:rsidP="00B90A09">
            <w:pPr>
              <w:jc w:val="center"/>
              <w:rPr>
                <w:rFonts w:ascii="Arial" w:hAnsi="Arial" w:cs="Arial"/>
                <w:sz w:val="18"/>
                <w:szCs w:val="18"/>
                <w:lang w:val="es-PE"/>
              </w:rPr>
            </w:pPr>
            <w:r>
              <w:rPr>
                <w:rFonts w:ascii="Arial" w:hAnsi="Arial" w:cs="Arial"/>
                <w:sz w:val="16"/>
                <w:szCs w:val="16"/>
                <w:lang w:val="es-PE"/>
              </w:rPr>
              <w:t>Despacho/Servicio de Diagnóstico por Imágenes/Departamento de Ayuda al Diagnóstico y Tratamiento/Hospital II Alberto Hurtado Abadía- La Oroya</w:t>
            </w:r>
          </w:p>
        </w:tc>
        <w:tc>
          <w:tcPr>
            <w:tcW w:w="1140" w:type="dxa"/>
            <w:vMerge/>
            <w:shd w:val="clear" w:color="auto" w:fill="auto"/>
            <w:vAlign w:val="center"/>
          </w:tcPr>
          <w:p w14:paraId="76ACD70E" w14:textId="77777777" w:rsidR="00B90A09" w:rsidRPr="00863157" w:rsidRDefault="00B90A09" w:rsidP="00B90A09">
            <w:pPr>
              <w:jc w:val="center"/>
              <w:rPr>
                <w:rFonts w:ascii="Arial" w:hAnsi="Arial" w:cs="Arial"/>
                <w:sz w:val="18"/>
                <w:szCs w:val="18"/>
              </w:rPr>
            </w:pPr>
          </w:p>
        </w:tc>
      </w:tr>
      <w:tr w:rsidR="00B90A09" w:rsidRPr="00863157" w14:paraId="4995A5F3" w14:textId="77777777" w:rsidTr="005B78AA">
        <w:trPr>
          <w:trHeight w:val="88"/>
        </w:trPr>
        <w:tc>
          <w:tcPr>
            <w:tcW w:w="6091" w:type="dxa"/>
            <w:gridSpan w:val="4"/>
            <w:shd w:val="clear" w:color="auto" w:fill="BDD6EE" w:themeFill="accent1" w:themeFillTint="66"/>
            <w:vAlign w:val="center"/>
          </w:tcPr>
          <w:p w14:paraId="3AC24382" w14:textId="77777777" w:rsidR="00B90A09" w:rsidRPr="00863157" w:rsidRDefault="00B90A09" w:rsidP="00B90A09">
            <w:pPr>
              <w:jc w:val="center"/>
              <w:rPr>
                <w:rFonts w:ascii="Arial" w:hAnsi="Arial" w:cs="Arial"/>
                <w:b/>
                <w:sz w:val="18"/>
                <w:szCs w:val="18"/>
              </w:rPr>
            </w:pPr>
            <w:r w:rsidRPr="00863157">
              <w:rPr>
                <w:rFonts w:ascii="Arial" w:hAnsi="Arial" w:cs="Arial"/>
                <w:b/>
                <w:sz w:val="18"/>
                <w:szCs w:val="18"/>
              </w:rPr>
              <w:t>TOTAL</w:t>
            </w:r>
          </w:p>
        </w:tc>
        <w:tc>
          <w:tcPr>
            <w:tcW w:w="4683" w:type="dxa"/>
            <w:gridSpan w:val="3"/>
            <w:tcBorders>
              <w:left w:val="single" w:sz="4" w:space="0" w:color="auto"/>
            </w:tcBorders>
            <w:shd w:val="clear" w:color="auto" w:fill="BDD6EE" w:themeFill="accent1" w:themeFillTint="66"/>
            <w:vAlign w:val="center"/>
          </w:tcPr>
          <w:p w14:paraId="49A49284" w14:textId="1089CFF8" w:rsidR="00B90A09" w:rsidRPr="00863157" w:rsidRDefault="00B90A09" w:rsidP="00B90A09">
            <w:pPr>
              <w:jc w:val="center"/>
              <w:rPr>
                <w:rFonts w:ascii="Arial" w:hAnsi="Arial" w:cs="Arial"/>
                <w:b/>
                <w:sz w:val="18"/>
                <w:szCs w:val="18"/>
              </w:rPr>
            </w:pPr>
            <w:r w:rsidRPr="00863157">
              <w:rPr>
                <w:rFonts w:ascii="Arial" w:hAnsi="Arial" w:cs="Arial"/>
                <w:b/>
                <w:sz w:val="18"/>
                <w:szCs w:val="18"/>
              </w:rPr>
              <w:t>0</w:t>
            </w:r>
            <w:r>
              <w:rPr>
                <w:rFonts w:ascii="Arial" w:hAnsi="Arial" w:cs="Arial"/>
                <w:b/>
                <w:sz w:val="18"/>
                <w:szCs w:val="18"/>
              </w:rPr>
              <w:t>5</w:t>
            </w:r>
          </w:p>
        </w:tc>
      </w:tr>
    </w:tbl>
    <w:p w14:paraId="5D90DDFB" w14:textId="77777777" w:rsidR="005A7B83" w:rsidRDefault="005A7B83" w:rsidP="00863157">
      <w:pPr>
        <w:pStyle w:val="Prrafodelista8"/>
        <w:ind w:left="-851" w:firstLine="851"/>
        <w:jc w:val="both"/>
        <w:rPr>
          <w:b/>
          <w:sz w:val="16"/>
          <w:szCs w:val="16"/>
        </w:rPr>
      </w:pPr>
    </w:p>
    <w:p w14:paraId="262E0ACA" w14:textId="44FA9E1F"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77777777"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Red Asistencial Junín.</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77777777"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1A84F9DC" w14:textId="17EDE47C" w:rsidR="00A34765" w:rsidRDefault="00A34765"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w:t>
      </w:r>
      <w:r w:rsidRPr="00450ADB">
        <w:rPr>
          <w:bCs/>
          <w:sz w:val="20"/>
          <w:szCs w:val="20"/>
        </w:rPr>
        <w:lastRenderedPageBreak/>
        <w:t>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D0C0B13" w14:textId="7E754529" w:rsidR="00863157" w:rsidRPr="00D33676" w:rsidRDefault="00863157" w:rsidP="00863157">
      <w:pPr>
        <w:rPr>
          <w:rFonts w:ascii="Arial" w:hAnsi="Arial" w:cs="Arial"/>
          <w:bCs/>
          <w:sz w:val="16"/>
          <w:szCs w:val="16"/>
        </w:rPr>
      </w:pPr>
    </w:p>
    <w:p w14:paraId="73EB40CF" w14:textId="77777777" w:rsidR="0031025C" w:rsidRPr="00D33676" w:rsidRDefault="0031025C" w:rsidP="00863157">
      <w:pPr>
        <w:rPr>
          <w:rFonts w:ascii="Arial" w:hAnsi="Arial" w:cs="Arial"/>
          <w:bCs/>
          <w:sz w:val="16"/>
          <w:szCs w:val="16"/>
        </w:rPr>
      </w:pPr>
    </w:p>
    <w:p w14:paraId="5211D8C7" w14:textId="77777777" w:rsidR="00863157" w:rsidRPr="00D33676"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2D776815" w14:textId="0111D52B" w:rsidR="00863157" w:rsidRPr="00863157" w:rsidRDefault="00863157" w:rsidP="00863157">
      <w:pPr>
        <w:jc w:val="both"/>
        <w:rPr>
          <w:rFonts w:ascii="Arial" w:hAnsi="Arial" w:cs="Arial"/>
          <w:b/>
          <w:bCs/>
          <w:sz w:val="18"/>
          <w:szCs w:val="18"/>
          <w:highlight w:val="yellow"/>
          <w:lang w:val="es-MX"/>
        </w:rPr>
      </w:pPr>
      <w:r w:rsidRPr="00863157">
        <w:rPr>
          <w:rFonts w:ascii="Arial" w:hAnsi="Arial" w:cs="Arial"/>
          <w:b/>
          <w:bCs/>
          <w:sz w:val="18"/>
          <w:szCs w:val="18"/>
          <w:highlight w:val="yellow"/>
          <w:lang w:val="es-MX"/>
        </w:rPr>
        <w:t xml:space="preserve">         </w:t>
      </w:r>
    </w:p>
    <w:p w14:paraId="48CF3CF6" w14:textId="075E499F" w:rsidR="00AA03D6" w:rsidRDefault="00AA03D6" w:rsidP="00AA03D6">
      <w:pPr>
        <w:ind w:left="426"/>
        <w:jc w:val="both"/>
        <w:rPr>
          <w:rFonts w:ascii="Arial" w:hAnsi="Arial" w:cs="Arial"/>
          <w:b/>
          <w:sz w:val="2"/>
          <w:szCs w:val="2"/>
        </w:rPr>
      </w:pPr>
      <w:r w:rsidRPr="001A400B">
        <w:rPr>
          <w:rFonts w:ascii="Arial" w:hAnsi="Arial" w:cs="Arial"/>
          <w:b/>
          <w:bCs/>
        </w:rPr>
        <w:t>MÉDICO ESPECIALISTA</w:t>
      </w:r>
      <w:r>
        <w:rPr>
          <w:rFonts w:ascii="Arial" w:hAnsi="Arial" w:cs="Arial"/>
          <w:b/>
          <w:bCs/>
        </w:rPr>
        <w:t xml:space="preserve"> EN </w:t>
      </w:r>
      <w:r w:rsidR="008F1469">
        <w:rPr>
          <w:rFonts w:ascii="Arial" w:hAnsi="Arial" w:cs="Arial"/>
          <w:b/>
          <w:bCs/>
        </w:rPr>
        <w:t xml:space="preserve">PSIQUIATRÍA, UROLOGÍA Y GASTROENTEROLOGÍA </w:t>
      </w:r>
      <w:r>
        <w:rPr>
          <w:rFonts w:ascii="Arial" w:hAnsi="Arial" w:cs="Arial"/>
          <w:b/>
          <w:bCs/>
        </w:rPr>
        <w:t>(</w:t>
      </w:r>
      <w:r w:rsidRPr="001A400B">
        <w:rPr>
          <w:rFonts w:ascii="Arial" w:hAnsi="Arial" w:cs="Arial"/>
          <w:b/>
        </w:rPr>
        <w:t>P1MES-</w:t>
      </w:r>
      <w:r>
        <w:rPr>
          <w:rFonts w:ascii="Arial" w:hAnsi="Arial" w:cs="Arial"/>
          <w:b/>
        </w:rPr>
        <w:t>001</w:t>
      </w:r>
      <w:r w:rsidR="008F1469">
        <w:rPr>
          <w:rFonts w:ascii="Arial" w:hAnsi="Arial" w:cs="Arial"/>
          <w:b/>
        </w:rPr>
        <w:t>,</w:t>
      </w:r>
      <w:r w:rsidR="008F1469" w:rsidRPr="008F1469">
        <w:rPr>
          <w:rFonts w:ascii="Arial" w:hAnsi="Arial" w:cs="Arial"/>
          <w:b/>
        </w:rPr>
        <w:t xml:space="preserve"> </w:t>
      </w:r>
      <w:r w:rsidR="008F1469" w:rsidRPr="001A400B">
        <w:rPr>
          <w:rFonts w:ascii="Arial" w:hAnsi="Arial" w:cs="Arial"/>
          <w:b/>
        </w:rPr>
        <w:t>P1MES-</w:t>
      </w:r>
      <w:r w:rsidR="008F1469">
        <w:rPr>
          <w:rFonts w:ascii="Arial" w:hAnsi="Arial" w:cs="Arial"/>
          <w:b/>
        </w:rPr>
        <w:t xml:space="preserve">002 y </w:t>
      </w:r>
      <w:r w:rsidR="008F1469" w:rsidRPr="001A400B">
        <w:rPr>
          <w:rFonts w:ascii="Arial" w:hAnsi="Arial" w:cs="Arial"/>
          <w:b/>
        </w:rPr>
        <w:t>P1MES</w:t>
      </w:r>
      <w:r w:rsidR="008F1469">
        <w:rPr>
          <w:rFonts w:ascii="Arial" w:hAnsi="Arial" w:cs="Arial"/>
          <w:b/>
        </w:rPr>
        <w:t>-003)</w:t>
      </w:r>
    </w:p>
    <w:p w14:paraId="516290D8" w14:textId="77777777" w:rsidR="00AA03D6" w:rsidRDefault="00AA03D6" w:rsidP="00AA03D6">
      <w:pPr>
        <w:ind w:left="426"/>
        <w:jc w:val="both"/>
        <w:rPr>
          <w:rFonts w:ascii="Arial" w:hAnsi="Arial" w:cs="Arial"/>
          <w:b/>
          <w:sz w:val="2"/>
          <w:szCs w:val="2"/>
        </w:rPr>
      </w:pPr>
    </w:p>
    <w:p w14:paraId="4D5B8263" w14:textId="77777777" w:rsidR="00AA03D6" w:rsidRDefault="00AA03D6" w:rsidP="00AA03D6">
      <w:pPr>
        <w:ind w:left="426"/>
        <w:jc w:val="both"/>
        <w:rPr>
          <w:rFonts w:ascii="Arial" w:hAnsi="Arial" w:cs="Arial"/>
          <w:b/>
          <w:sz w:val="2"/>
          <w:szCs w:val="2"/>
        </w:rPr>
      </w:pPr>
    </w:p>
    <w:p w14:paraId="4AA5FA96" w14:textId="77777777" w:rsidR="00AA03D6" w:rsidRDefault="00AA03D6" w:rsidP="00AA03D6">
      <w:pPr>
        <w:ind w:left="426"/>
        <w:jc w:val="both"/>
        <w:rPr>
          <w:rFonts w:ascii="Arial" w:hAnsi="Arial" w:cs="Arial"/>
          <w:b/>
          <w:sz w:val="2"/>
          <w:szCs w:val="2"/>
        </w:rPr>
      </w:pPr>
    </w:p>
    <w:p w14:paraId="5C8B388A" w14:textId="77777777" w:rsidR="00AA03D6" w:rsidRDefault="00AA03D6" w:rsidP="00AA03D6">
      <w:pPr>
        <w:ind w:left="426"/>
        <w:jc w:val="both"/>
        <w:rPr>
          <w:rFonts w:ascii="Arial" w:hAnsi="Arial" w:cs="Arial"/>
          <w:b/>
          <w:sz w:val="2"/>
          <w:szCs w:val="2"/>
        </w:rPr>
      </w:pPr>
    </w:p>
    <w:p w14:paraId="6404DD1F" w14:textId="77777777" w:rsidR="00AA03D6" w:rsidRDefault="00AA03D6" w:rsidP="00AA03D6">
      <w:pPr>
        <w:ind w:left="426"/>
        <w:jc w:val="both"/>
        <w:rPr>
          <w:rFonts w:ascii="Arial" w:hAnsi="Arial" w:cs="Arial"/>
          <w:b/>
          <w:sz w:val="2"/>
          <w:szCs w:val="2"/>
        </w:rPr>
      </w:pPr>
    </w:p>
    <w:p w14:paraId="29A3EA0C" w14:textId="77777777" w:rsidR="00AA03D6" w:rsidRPr="00EF3B7D" w:rsidRDefault="00AA03D6" w:rsidP="00AA03D6">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AA03D6" w:rsidRPr="00BA65DC" w14:paraId="3F6A3C14" w14:textId="77777777" w:rsidTr="00B90A09">
        <w:trPr>
          <w:trHeight w:val="427"/>
        </w:trPr>
        <w:tc>
          <w:tcPr>
            <w:tcW w:w="2438" w:type="dxa"/>
            <w:shd w:val="clear" w:color="auto" w:fill="BDD6EE" w:themeFill="accent1" w:themeFillTint="66"/>
            <w:vAlign w:val="center"/>
          </w:tcPr>
          <w:p w14:paraId="10568489"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REQUISITOS</w:t>
            </w:r>
          </w:p>
          <w:p w14:paraId="62273BC2"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162C5FF7"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DETALLE</w:t>
            </w:r>
          </w:p>
        </w:tc>
      </w:tr>
      <w:tr w:rsidR="00AA03D6" w:rsidRPr="00BA65DC" w14:paraId="2B0D8B49" w14:textId="77777777" w:rsidTr="00B90A09">
        <w:trPr>
          <w:trHeight w:val="557"/>
        </w:trPr>
        <w:tc>
          <w:tcPr>
            <w:tcW w:w="2438" w:type="dxa"/>
            <w:vAlign w:val="center"/>
          </w:tcPr>
          <w:p w14:paraId="698FB1B1"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48A0B8C1"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58DC9BB4"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224E2F32" w14:textId="4A253D05" w:rsidR="00AA03D6" w:rsidRPr="001B2731" w:rsidRDefault="00AA03D6" w:rsidP="00B90A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 xml:space="preserve">Acreditar* copia simple del Título de Médico Especialista </w:t>
            </w:r>
            <w:r>
              <w:rPr>
                <w:rFonts w:ascii="Arial" w:hAnsi="Arial" w:cs="Arial"/>
                <w:color w:val="000000"/>
                <w:sz w:val="18"/>
                <w:szCs w:val="18"/>
              </w:rPr>
              <w:t xml:space="preserve">en </w:t>
            </w:r>
            <w:r w:rsidR="008F1469">
              <w:rPr>
                <w:rFonts w:ascii="Arial" w:hAnsi="Arial" w:cs="Arial"/>
                <w:color w:val="FF0000"/>
                <w:sz w:val="18"/>
                <w:szCs w:val="18"/>
              </w:rPr>
              <w:t>la Especialidad Solicitada</w:t>
            </w:r>
            <w:r w:rsidRPr="00D07E06">
              <w:rPr>
                <w:rFonts w:ascii="Arial" w:hAnsi="Arial" w:cs="Arial"/>
                <w:b/>
                <w:bCs/>
                <w:sz w:val="18"/>
                <w:szCs w:val="18"/>
              </w:rPr>
              <w:t xml:space="preserve"> (Indispensable)</w:t>
            </w:r>
          </w:p>
          <w:p w14:paraId="2C754CBC"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p>
        </w:tc>
      </w:tr>
      <w:tr w:rsidR="00AA03D6" w:rsidRPr="00BA65DC" w14:paraId="3EEC8E14" w14:textId="77777777" w:rsidTr="00B90A09">
        <w:tc>
          <w:tcPr>
            <w:tcW w:w="2438" w:type="dxa"/>
            <w:vAlign w:val="center"/>
          </w:tcPr>
          <w:p w14:paraId="41A531D5"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Experiencia Laboral</w:t>
            </w:r>
          </w:p>
        </w:tc>
        <w:tc>
          <w:tcPr>
            <w:tcW w:w="6095" w:type="dxa"/>
          </w:tcPr>
          <w:p w14:paraId="797588B3" w14:textId="77777777" w:rsidR="00AA03D6" w:rsidRPr="00D07E06" w:rsidRDefault="00AA03D6" w:rsidP="00B90A09">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2D0A3071" w14:textId="77777777" w:rsidR="00AA03D6" w:rsidRPr="00C32E5D" w:rsidRDefault="00AA03D6" w:rsidP="00B90A09">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w:t>
            </w:r>
            <w:r>
              <w:rPr>
                <w:rFonts w:ascii="Arial" w:hAnsi="Arial" w:cs="Arial"/>
                <w:sz w:val="18"/>
                <w:szCs w:val="18"/>
              </w:rPr>
              <w:t>cuatro</w:t>
            </w:r>
            <w:r w:rsidRPr="00D07E06">
              <w:rPr>
                <w:rFonts w:ascii="Arial" w:hAnsi="Arial" w:cs="Arial"/>
                <w:sz w:val="18"/>
                <w:szCs w:val="18"/>
              </w:rPr>
              <w:t xml:space="preserve"> (0</w:t>
            </w:r>
            <w:r>
              <w:rPr>
                <w:rFonts w:ascii="Arial" w:hAnsi="Arial" w:cs="Arial"/>
                <w:sz w:val="18"/>
                <w:szCs w:val="18"/>
              </w:rPr>
              <w:t>4</w:t>
            </w:r>
            <w:r w:rsidRPr="00D07E06">
              <w:rPr>
                <w:rFonts w:ascii="Arial" w:hAnsi="Arial" w:cs="Arial"/>
                <w:sz w:val="18"/>
                <w:szCs w:val="18"/>
              </w:rPr>
              <w:t xml:space="preserve">) años desempeñando funciones afines a la profesión y/o puesto, incluyendo el SERUMS. </w:t>
            </w:r>
            <w:r w:rsidRPr="00D07E06">
              <w:rPr>
                <w:rFonts w:ascii="Arial" w:hAnsi="Arial" w:cs="Arial"/>
                <w:b/>
                <w:sz w:val="18"/>
                <w:szCs w:val="18"/>
              </w:rPr>
              <w:t>(Indispensable)</w:t>
            </w:r>
          </w:p>
          <w:p w14:paraId="7AF12ACD" w14:textId="77777777" w:rsidR="00AA03D6" w:rsidRPr="00D07E06" w:rsidRDefault="00AA03D6" w:rsidP="00B90A09">
            <w:pPr>
              <w:suppressAutoHyphens w:val="0"/>
              <w:ind w:left="244"/>
              <w:jc w:val="both"/>
              <w:rPr>
                <w:rFonts w:ascii="Arial" w:hAnsi="Arial" w:cs="Arial"/>
                <w:sz w:val="18"/>
                <w:szCs w:val="18"/>
              </w:rPr>
            </w:pPr>
          </w:p>
          <w:p w14:paraId="1103ECD1" w14:textId="77777777" w:rsidR="00AA03D6" w:rsidRPr="00D07E06" w:rsidRDefault="00AA03D6" w:rsidP="00B90A09">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5EA0C898" w14:textId="49BFBF96" w:rsidR="00AA03D6" w:rsidRPr="00AA03D6" w:rsidRDefault="00AA03D6" w:rsidP="00B90A09">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 xml:space="preserve">(Indispensable) </w:t>
            </w:r>
          </w:p>
          <w:p w14:paraId="5C25C604" w14:textId="302A7034" w:rsidR="00AA03D6" w:rsidRDefault="00AA03D6" w:rsidP="00AA03D6">
            <w:pPr>
              <w:suppressAutoHyphens w:val="0"/>
              <w:jc w:val="both"/>
              <w:rPr>
                <w:rFonts w:ascii="Arial" w:hAnsi="Arial" w:cs="Arial"/>
                <w:b/>
                <w:sz w:val="18"/>
                <w:szCs w:val="18"/>
              </w:rPr>
            </w:pPr>
          </w:p>
          <w:p w14:paraId="37A0A001" w14:textId="77777777" w:rsidR="00AA03D6" w:rsidRPr="005A7B83" w:rsidRDefault="00AA03D6" w:rsidP="00AA03D6">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PUBLICO</w:t>
            </w:r>
          </w:p>
          <w:p w14:paraId="593C51AC" w14:textId="77777777" w:rsidR="00AA03D6" w:rsidRPr="001B2731" w:rsidRDefault="00AA03D6" w:rsidP="00B90A09">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14:paraId="7A16273F" w14:textId="77777777" w:rsidR="00AA03D6" w:rsidRPr="00D07E06" w:rsidRDefault="00AA03D6" w:rsidP="00B90A09">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AA03D6" w:rsidRPr="00BA65DC" w14:paraId="3CF4AA22" w14:textId="77777777" w:rsidTr="00B90A09">
        <w:tc>
          <w:tcPr>
            <w:tcW w:w="2438" w:type="dxa"/>
            <w:vAlign w:val="center"/>
          </w:tcPr>
          <w:p w14:paraId="14136837"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Capacitación</w:t>
            </w:r>
          </w:p>
        </w:tc>
        <w:tc>
          <w:tcPr>
            <w:tcW w:w="6095" w:type="dxa"/>
          </w:tcPr>
          <w:p w14:paraId="4791BC61" w14:textId="77777777" w:rsidR="00AA03D6" w:rsidRPr="009C7DE9" w:rsidRDefault="00AA03D6" w:rsidP="00B90A09">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AA03D6" w:rsidRPr="00BA65DC" w14:paraId="6D90C3D2" w14:textId="77777777" w:rsidTr="00B90A09">
        <w:trPr>
          <w:trHeight w:val="70"/>
        </w:trPr>
        <w:tc>
          <w:tcPr>
            <w:tcW w:w="2438" w:type="dxa"/>
            <w:vAlign w:val="center"/>
          </w:tcPr>
          <w:p w14:paraId="112FAC7A"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6CF87ACA"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p>
          <w:p w14:paraId="138B999C"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AA03D6" w:rsidRPr="00BA65DC" w14:paraId="23750404" w14:textId="77777777" w:rsidTr="00B90A09">
        <w:trPr>
          <w:trHeight w:val="406"/>
        </w:trPr>
        <w:tc>
          <w:tcPr>
            <w:tcW w:w="2438" w:type="dxa"/>
            <w:vAlign w:val="center"/>
          </w:tcPr>
          <w:p w14:paraId="65B53A6F"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748FAAEF" w14:textId="77777777" w:rsidR="00AA03D6" w:rsidRPr="00D07E06" w:rsidRDefault="00AA03D6" w:rsidP="00B90A09">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469D8145" w14:textId="77777777" w:rsidR="00AA03D6" w:rsidRPr="00D07E06" w:rsidRDefault="00AA03D6" w:rsidP="00B90A09">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D07E06">
              <w:rPr>
                <w:rFonts w:ascii="Arial" w:hAnsi="Arial" w:cs="Arial"/>
                <w:sz w:val="18"/>
                <w:szCs w:val="18"/>
              </w:rPr>
              <w:lastRenderedPageBreak/>
              <w:t>trabajo bajo presión, reacción ante los problemas y solución de los mismos.</w:t>
            </w:r>
          </w:p>
        </w:tc>
      </w:tr>
      <w:tr w:rsidR="00AA03D6" w:rsidRPr="00BA65DC" w14:paraId="1D32665E" w14:textId="77777777" w:rsidTr="00B90A09">
        <w:trPr>
          <w:trHeight w:val="399"/>
        </w:trPr>
        <w:tc>
          <w:tcPr>
            <w:tcW w:w="2438" w:type="dxa"/>
            <w:vAlign w:val="center"/>
          </w:tcPr>
          <w:p w14:paraId="5B27E006" w14:textId="77777777" w:rsidR="00AA03D6" w:rsidRPr="00D07E06" w:rsidRDefault="00AA03D6" w:rsidP="00B90A09">
            <w:pPr>
              <w:pStyle w:val="Sangradetextonormal"/>
              <w:ind w:firstLine="0"/>
              <w:rPr>
                <w:rFonts w:cs="Arial"/>
                <w:b w:val="0"/>
                <w:sz w:val="18"/>
                <w:szCs w:val="18"/>
              </w:rPr>
            </w:pPr>
            <w:r w:rsidRPr="00D07E06">
              <w:rPr>
                <w:rFonts w:cs="Arial"/>
                <w:sz w:val="18"/>
                <w:szCs w:val="18"/>
              </w:rPr>
              <w:lastRenderedPageBreak/>
              <w:t>Motivo de Contratación</w:t>
            </w:r>
          </w:p>
        </w:tc>
        <w:tc>
          <w:tcPr>
            <w:tcW w:w="6095" w:type="dxa"/>
            <w:shd w:val="clear" w:color="auto" w:fill="auto"/>
            <w:vAlign w:val="center"/>
          </w:tcPr>
          <w:p w14:paraId="23CA2677" w14:textId="252408CE" w:rsidR="00AA03D6" w:rsidRPr="00D07E06" w:rsidRDefault="00AA03D6" w:rsidP="00AF1E98">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 xml:space="preserve">Reemplazo de Personal  – Memorando N° </w:t>
            </w:r>
            <w:r w:rsidR="00AE0303">
              <w:rPr>
                <w:rFonts w:ascii="Arial" w:hAnsi="Arial" w:cs="Arial"/>
                <w:sz w:val="18"/>
                <w:szCs w:val="18"/>
              </w:rPr>
              <w:t>5623 y 562</w:t>
            </w:r>
            <w:r w:rsidR="00AF1E98">
              <w:rPr>
                <w:rFonts w:ascii="Arial" w:hAnsi="Arial" w:cs="Arial"/>
                <w:sz w:val="18"/>
                <w:szCs w:val="18"/>
              </w:rPr>
              <w:t>4</w:t>
            </w:r>
            <w:r w:rsidR="00AE0303">
              <w:rPr>
                <w:rFonts w:ascii="Arial" w:hAnsi="Arial" w:cs="Arial"/>
                <w:sz w:val="18"/>
                <w:szCs w:val="18"/>
              </w:rPr>
              <w:t>-</w:t>
            </w:r>
            <w:r w:rsidRPr="009A56EC">
              <w:rPr>
                <w:rFonts w:ascii="Arial" w:hAnsi="Arial" w:cs="Arial"/>
                <w:sz w:val="18"/>
                <w:szCs w:val="18"/>
              </w:rPr>
              <w:t>GCGP-ESSALUD-2022</w:t>
            </w:r>
          </w:p>
        </w:tc>
      </w:tr>
    </w:tbl>
    <w:p w14:paraId="3BA7DA1C" w14:textId="30C2B8C1" w:rsidR="00863157" w:rsidRDefault="00863157" w:rsidP="00366083">
      <w:pPr>
        <w:jc w:val="both"/>
        <w:rPr>
          <w:rFonts w:ascii="Arial" w:hAnsi="Arial" w:cs="Arial"/>
          <w:b/>
          <w:bCs/>
          <w:sz w:val="18"/>
          <w:szCs w:val="18"/>
          <w:highlight w:val="yellow"/>
          <w:lang w:val="es-MX"/>
        </w:rPr>
      </w:pPr>
    </w:p>
    <w:p w14:paraId="39369AF5" w14:textId="7EE3707B" w:rsidR="005B78AA" w:rsidRDefault="005B78AA" w:rsidP="00366083">
      <w:pPr>
        <w:jc w:val="both"/>
        <w:rPr>
          <w:rFonts w:ascii="Arial" w:hAnsi="Arial" w:cs="Arial"/>
          <w:b/>
          <w:bCs/>
          <w:sz w:val="18"/>
          <w:szCs w:val="18"/>
          <w:highlight w:val="yellow"/>
          <w:lang w:val="es-MX"/>
        </w:rPr>
      </w:pPr>
    </w:p>
    <w:p w14:paraId="0ECD7061" w14:textId="2927DAC8" w:rsidR="005B78AA" w:rsidRPr="00766D22" w:rsidRDefault="005B78AA" w:rsidP="005B78AA">
      <w:pPr>
        <w:pStyle w:val="Sinespaciado"/>
        <w:rPr>
          <w:rFonts w:ascii="Arial" w:hAnsi="Arial" w:cs="Arial"/>
          <w:b/>
          <w:sz w:val="20"/>
          <w:szCs w:val="20"/>
        </w:rPr>
      </w:pPr>
      <w:r>
        <w:rPr>
          <w:rFonts w:ascii="Arial" w:hAnsi="Arial" w:cs="Arial"/>
          <w:b/>
          <w:sz w:val="20"/>
          <w:szCs w:val="20"/>
        </w:rPr>
        <w:t xml:space="preserve">      ADMINISTRADOR ADJUNTO</w:t>
      </w:r>
      <w:r w:rsidRPr="00766D22">
        <w:rPr>
          <w:rFonts w:ascii="Arial" w:hAnsi="Arial" w:cs="Arial"/>
          <w:b/>
          <w:sz w:val="20"/>
          <w:szCs w:val="20"/>
        </w:rPr>
        <w:t xml:space="preserve"> (</w:t>
      </w:r>
      <w:r w:rsidR="00760181" w:rsidRPr="00760181">
        <w:rPr>
          <w:rFonts w:ascii="Arial" w:hAnsi="Arial" w:cs="Arial"/>
          <w:b/>
          <w:sz w:val="20"/>
          <w:szCs w:val="20"/>
        </w:rPr>
        <w:t>T2ADA–004</w:t>
      </w:r>
      <w:r w:rsidRPr="00766D22">
        <w:rPr>
          <w:rFonts w:ascii="Arial" w:hAnsi="Arial" w:cs="Arial"/>
          <w:b/>
          <w:sz w:val="20"/>
          <w:szCs w:val="20"/>
        </w:rPr>
        <w:t>)</w:t>
      </w:r>
    </w:p>
    <w:tbl>
      <w:tblPr>
        <w:tblW w:w="8647" w:type="dxa"/>
        <w:tblInd w:w="392" w:type="dxa"/>
        <w:tblLayout w:type="fixed"/>
        <w:tblLook w:val="0000" w:firstRow="0" w:lastRow="0" w:firstColumn="0" w:lastColumn="0" w:noHBand="0" w:noVBand="0"/>
      </w:tblPr>
      <w:tblGrid>
        <w:gridCol w:w="2520"/>
        <w:gridCol w:w="6127"/>
      </w:tblGrid>
      <w:tr w:rsidR="005B78AA" w:rsidRPr="00EC754A" w14:paraId="69CCD2C7" w14:textId="77777777" w:rsidTr="00B90A0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14:paraId="7A5CFDCB" w14:textId="77777777" w:rsidR="005B78AA" w:rsidRPr="00EC754A" w:rsidRDefault="005B78AA" w:rsidP="00B90A09">
            <w:pPr>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REQUISITOS ESPECÍFICOS</w:t>
            </w:r>
          </w:p>
        </w:tc>
        <w:tc>
          <w:tcPr>
            <w:tcW w:w="61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815CAA" w14:textId="77777777" w:rsidR="005B78AA" w:rsidRPr="00EC754A" w:rsidRDefault="005B78AA" w:rsidP="00B90A09">
            <w:pPr>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DETALLE</w:t>
            </w:r>
          </w:p>
        </w:tc>
      </w:tr>
      <w:tr w:rsidR="005B78AA" w:rsidRPr="00EC754A" w14:paraId="4047B592"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71BF0125" w14:textId="77777777" w:rsidR="005B78AA" w:rsidRPr="00EC754A" w:rsidRDefault="005B78AA" w:rsidP="00B90A09">
            <w:pPr>
              <w:tabs>
                <w:tab w:val="left" w:pos="2772"/>
              </w:tabs>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Formación General</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79BD503" w14:textId="56E20EE2" w:rsidR="005B78AA" w:rsidRPr="00EC754A" w:rsidRDefault="006A59B5" w:rsidP="00DC0CFF">
            <w:pPr>
              <w:pStyle w:val="Prrafodelista"/>
              <w:numPr>
                <w:ilvl w:val="0"/>
                <w:numId w:val="22"/>
              </w:numPr>
              <w:ind w:left="207" w:hanging="207"/>
              <w:contextualSpacing/>
              <w:jc w:val="both"/>
              <w:rPr>
                <w:color w:val="000000"/>
                <w:sz w:val="18"/>
                <w:szCs w:val="18"/>
                <w:lang w:val="es-MX"/>
              </w:rPr>
            </w:pPr>
            <w:r w:rsidRPr="00EC754A">
              <w:rPr>
                <w:sz w:val="18"/>
                <w:szCs w:val="18"/>
              </w:rPr>
              <w:t xml:space="preserve">Presentar copia simple del Diploma o la Constancia de Egresado en Administración, emitido por Instituto Superior Tecnológico (mínimo 03 años de estudios) a nombre de la Nación en Administración </w:t>
            </w:r>
            <w:r>
              <w:rPr>
                <w:sz w:val="18"/>
                <w:szCs w:val="18"/>
              </w:rPr>
              <w:t xml:space="preserve">, contabilidad u otra carrera técnica en ramas administrativas con excepción de computación e informática </w:t>
            </w:r>
            <w:r w:rsidRPr="00EC754A">
              <w:rPr>
                <w:sz w:val="18"/>
                <w:szCs w:val="18"/>
              </w:rPr>
              <w:t xml:space="preserve">o constancia de haber concluido seis (06) ciclos profesionales universitarios </w:t>
            </w:r>
            <w:r>
              <w:rPr>
                <w:sz w:val="18"/>
                <w:szCs w:val="18"/>
              </w:rPr>
              <w:t>afines al puesto</w:t>
            </w:r>
            <w:r w:rsidRPr="00EC754A">
              <w:rPr>
                <w:color w:val="000000"/>
                <w:sz w:val="18"/>
                <w:szCs w:val="18"/>
              </w:rPr>
              <w:t xml:space="preserve"> </w:t>
            </w:r>
            <w:r w:rsidRPr="00EC754A">
              <w:rPr>
                <w:b/>
                <w:color w:val="000000"/>
                <w:sz w:val="18"/>
                <w:szCs w:val="18"/>
              </w:rPr>
              <w:t>(Indispensable).</w:t>
            </w:r>
          </w:p>
        </w:tc>
      </w:tr>
      <w:tr w:rsidR="005B78AA" w:rsidRPr="00EC754A" w14:paraId="123B8EF5"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1A0D87F2" w14:textId="77777777" w:rsidR="005B78AA" w:rsidRPr="00EC754A" w:rsidRDefault="005B78AA" w:rsidP="00B90A09">
            <w:pPr>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Experiencia Laboral</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0397" w14:textId="77777777" w:rsidR="005B78AA" w:rsidRPr="00EC754A" w:rsidRDefault="005B78AA" w:rsidP="00B90A09">
            <w:pPr>
              <w:pStyle w:val="Prrafodelista"/>
              <w:ind w:left="207"/>
              <w:jc w:val="both"/>
              <w:rPr>
                <w:color w:val="000000"/>
                <w:sz w:val="18"/>
                <w:szCs w:val="18"/>
                <w:lang w:val="es-MX"/>
              </w:rPr>
            </w:pPr>
            <w:r w:rsidRPr="00EC754A">
              <w:rPr>
                <w:b/>
                <w:color w:val="000000"/>
                <w:sz w:val="18"/>
                <w:szCs w:val="18"/>
                <w:lang w:val="es-MX"/>
              </w:rPr>
              <w:t>EXPERIENCIA GENERAL</w:t>
            </w:r>
            <w:r w:rsidRPr="00EC754A">
              <w:rPr>
                <w:color w:val="000000"/>
                <w:sz w:val="18"/>
                <w:szCs w:val="18"/>
                <w:lang w:val="es-MX"/>
              </w:rPr>
              <w:t>:</w:t>
            </w:r>
          </w:p>
          <w:p w14:paraId="6B0785EE" w14:textId="5C6CA672" w:rsidR="005B78AA" w:rsidRPr="00EC754A" w:rsidRDefault="005B78AA" w:rsidP="005B78AA">
            <w:pPr>
              <w:pStyle w:val="Prrafodelista"/>
              <w:numPr>
                <w:ilvl w:val="0"/>
                <w:numId w:val="22"/>
              </w:numPr>
              <w:ind w:left="207" w:hanging="207"/>
              <w:contextualSpacing/>
              <w:jc w:val="both"/>
              <w:rPr>
                <w:color w:val="000000"/>
                <w:sz w:val="18"/>
                <w:szCs w:val="18"/>
                <w:lang w:val="es-MX"/>
              </w:rPr>
            </w:pPr>
            <w:r w:rsidRPr="00EC754A">
              <w:rPr>
                <w:color w:val="000000"/>
                <w:sz w:val="18"/>
                <w:szCs w:val="18"/>
                <w:lang w:val="es-MX"/>
              </w:rPr>
              <w:t>Acreditar experiencia laboral mínima de</w:t>
            </w:r>
            <w:r w:rsidR="0070451C">
              <w:rPr>
                <w:color w:val="000000"/>
                <w:sz w:val="18"/>
                <w:szCs w:val="18"/>
                <w:lang w:val="es-MX"/>
              </w:rPr>
              <w:t xml:space="preserve"> cuatro (04</w:t>
            </w:r>
            <w:r w:rsidRPr="00EC754A">
              <w:rPr>
                <w:color w:val="000000"/>
                <w:sz w:val="18"/>
                <w:szCs w:val="18"/>
                <w:lang w:val="es-MX"/>
              </w:rPr>
              <w:t xml:space="preserve">) años </w:t>
            </w:r>
            <w:r w:rsidRPr="00EC754A">
              <w:rPr>
                <w:b/>
                <w:color w:val="000000"/>
                <w:sz w:val="18"/>
                <w:szCs w:val="18"/>
                <w:lang w:val="es-MX"/>
              </w:rPr>
              <w:t>(Indispensable).</w:t>
            </w:r>
          </w:p>
          <w:p w14:paraId="1AA9DFA5" w14:textId="77777777" w:rsidR="005B78AA" w:rsidRPr="00EC754A" w:rsidRDefault="005B78AA" w:rsidP="00B90A09">
            <w:pPr>
              <w:pStyle w:val="Prrafodelista"/>
              <w:ind w:left="207"/>
              <w:contextualSpacing/>
              <w:jc w:val="both"/>
              <w:rPr>
                <w:color w:val="000000"/>
                <w:sz w:val="18"/>
                <w:szCs w:val="18"/>
                <w:lang w:val="es-MX"/>
              </w:rPr>
            </w:pPr>
          </w:p>
          <w:p w14:paraId="01F56AE0" w14:textId="77777777" w:rsidR="005B78AA" w:rsidRPr="00EC754A" w:rsidRDefault="005B78AA" w:rsidP="00B90A09">
            <w:pPr>
              <w:pStyle w:val="Prrafodelista"/>
              <w:ind w:left="207"/>
              <w:contextualSpacing/>
              <w:jc w:val="both"/>
              <w:rPr>
                <w:color w:val="000000"/>
                <w:sz w:val="18"/>
                <w:szCs w:val="18"/>
                <w:lang w:val="es-MX"/>
              </w:rPr>
            </w:pPr>
            <w:r w:rsidRPr="00EC754A">
              <w:rPr>
                <w:b/>
                <w:color w:val="000000"/>
                <w:sz w:val="18"/>
                <w:szCs w:val="18"/>
                <w:lang w:val="es-MX"/>
              </w:rPr>
              <w:t>EXPERIENCIA ESPECÍFICA</w:t>
            </w:r>
            <w:r w:rsidRPr="00EC754A">
              <w:rPr>
                <w:color w:val="000000"/>
                <w:sz w:val="18"/>
                <w:szCs w:val="18"/>
                <w:lang w:val="es-MX"/>
              </w:rPr>
              <w:t>:</w:t>
            </w:r>
          </w:p>
          <w:p w14:paraId="3F11D41D" w14:textId="72DF5EEB" w:rsidR="005B78AA" w:rsidRPr="00F1745F" w:rsidRDefault="005B78AA" w:rsidP="005B78AA">
            <w:pPr>
              <w:pStyle w:val="Prrafodelista"/>
              <w:numPr>
                <w:ilvl w:val="0"/>
                <w:numId w:val="22"/>
              </w:numPr>
              <w:ind w:left="207" w:hanging="207"/>
              <w:contextualSpacing/>
              <w:jc w:val="both"/>
              <w:rPr>
                <w:sz w:val="18"/>
                <w:szCs w:val="18"/>
              </w:rPr>
            </w:pPr>
            <w:r w:rsidRPr="00F1745F">
              <w:rPr>
                <w:sz w:val="18"/>
                <w:szCs w:val="18"/>
              </w:rPr>
              <w:t xml:space="preserve">Acreditar </w:t>
            </w:r>
            <w:r w:rsidR="0070451C" w:rsidRPr="00F1745F">
              <w:rPr>
                <w:sz w:val="18"/>
                <w:szCs w:val="18"/>
              </w:rPr>
              <w:t>tres (03</w:t>
            </w:r>
            <w:r w:rsidRPr="00F1745F">
              <w:rPr>
                <w:sz w:val="18"/>
                <w:szCs w:val="18"/>
              </w:rPr>
              <w:t>) años en el desempeño de funciones afines al puesto, con posterioridad a la obtención de</w:t>
            </w:r>
            <w:r w:rsidR="0070451C" w:rsidRPr="00F1745F">
              <w:rPr>
                <w:sz w:val="18"/>
                <w:szCs w:val="18"/>
              </w:rPr>
              <w:t xml:space="preserve"> </w:t>
            </w:r>
            <w:r w:rsidRPr="00F1745F">
              <w:rPr>
                <w:sz w:val="18"/>
                <w:szCs w:val="18"/>
              </w:rPr>
              <w:t>l</w:t>
            </w:r>
            <w:r w:rsidR="0070451C" w:rsidRPr="00F1745F">
              <w:rPr>
                <w:sz w:val="18"/>
                <w:szCs w:val="18"/>
              </w:rPr>
              <w:t>a Formación Solicitada</w:t>
            </w:r>
            <w:r w:rsidRPr="00F1745F">
              <w:rPr>
                <w:sz w:val="18"/>
                <w:szCs w:val="18"/>
              </w:rPr>
              <w:t xml:space="preserve"> </w:t>
            </w:r>
            <w:r w:rsidRPr="00F1745F">
              <w:rPr>
                <w:b/>
                <w:sz w:val="18"/>
                <w:szCs w:val="18"/>
              </w:rPr>
              <w:t>(Indispensable).</w:t>
            </w:r>
          </w:p>
          <w:p w14:paraId="2A0333FB" w14:textId="77777777" w:rsidR="005B78AA" w:rsidRPr="00EC754A" w:rsidRDefault="005B78AA" w:rsidP="00B90A09">
            <w:pPr>
              <w:pStyle w:val="Prrafodelista"/>
              <w:ind w:left="207"/>
              <w:contextualSpacing/>
              <w:jc w:val="both"/>
              <w:rPr>
                <w:color w:val="000000"/>
                <w:sz w:val="18"/>
                <w:szCs w:val="18"/>
                <w:lang w:val="es-MX"/>
              </w:rPr>
            </w:pPr>
          </w:p>
          <w:p w14:paraId="57EDEDB0" w14:textId="77777777" w:rsidR="005B78AA" w:rsidRPr="00EC754A" w:rsidRDefault="005B78AA" w:rsidP="00B90A09">
            <w:pPr>
              <w:ind w:left="252"/>
              <w:jc w:val="both"/>
              <w:rPr>
                <w:rFonts w:ascii="Arial" w:hAnsi="Arial" w:cs="Arial"/>
                <w:b/>
                <w:sz w:val="18"/>
                <w:szCs w:val="18"/>
                <w:lang w:val="es-MX"/>
              </w:rPr>
            </w:pPr>
            <w:r w:rsidRPr="00EC754A">
              <w:rPr>
                <w:rFonts w:ascii="Arial" w:hAnsi="Arial" w:cs="Arial"/>
                <w:b/>
                <w:sz w:val="18"/>
                <w:szCs w:val="18"/>
                <w:lang w:val="es-MX"/>
              </w:rPr>
              <w:t>EXPERIENCIA EN EL SECTOR PÚBLICO:</w:t>
            </w:r>
          </w:p>
          <w:p w14:paraId="5DC45A0B" w14:textId="77777777" w:rsidR="005B78AA" w:rsidRPr="00EC754A" w:rsidRDefault="005B78AA" w:rsidP="005B78AA">
            <w:pPr>
              <w:numPr>
                <w:ilvl w:val="0"/>
                <w:numId w:val="18"/>
              </w:numPr>
              <w:tabs>
                <w:tab w:val="clear" w:pos="720"/>
              </w:tabs>
              <w:suppressAutoHyphens w:val="0"/>
              <w:ind w:left="252" w:hanging="240"/>
              <w:jc w:val="both"/>
              <w:rPr>
                <w:rFonts w:ascii="Arial" w:hAnsi="Arial" w:cs="Arial"/>
                <w:sz w:val="18"/>
                <w:szCs w:val="18"/>
                <w:lang w:val="es-MX"/>
              </w:rPr>
            </w:pPr>
            <w:r w:rsidRPr="00EC754A">
              <w:rPr>
                <w:rFonts w:ascii="Arial" w:hAnsi="Arial" w:cs="Arial"/>
                <w:sz w:val="18"/>
                <w:szCs w:val="18"/>
                <w:lang w:val="es-MX"/>
              </w:rPr>
              <w:t xml:space="preserve">Acreditar un (01) año en el puesto vinculado a las funciones a desempeñar </w:t>
            </w:r>
            <w:r w:rsidRPr="00EC754A">
              <w:rPr>
                <w:rFonts w:ascii="Arial" w:hAnsi="Arial" w:cs="Arial"/>
                <w:b/>
                <w:sz w:val="18"/>
                <w:szCs w:val="18"/>
                <w:lang w:val="es-MX"/>
              </w:rPr>
              <w:t>(Indispensable).</w:t>
            </w:r>
          </w:p>
          <w:p w14:paraId="50BF416B" w14:textId="77777777" w:rsidR="005B78AA" w:rsidRPr="00EC754A" w:rsidRDefault="005B78AA" w:rsidP="00B90A09">
            <w:pPr>
              <w:pStyle w:val="Prrafodelista"/>
              <w:ind w:left="207"/>
              <w:jc w:val="both"/>
              <w:rPr>
                <w:color w:val="000000"/>
                <w:sz w:val="18"/>
                <w:szCs w:val="18"/>
                <w:lang w:val="es-MX"/>
              </w:rPr>
            </w:pPr>
          </w:p>
          <w:p w14:paraId="543D9583" w14:textId="77777777" w:rsidR="005B78AA" w:rsidRPr="00EC754A" w:rsidRDefault="005B78AA" w:rsidP="00B90A09">
            <w:pPr>
              <w:ind w:left="210"/>
              <w:jc w:val="both"/>
              <w:rPr>
                <w:rFonts w:ascii="Arial" w:hAnsi="Arial" w:cs="Arial"/>
                <w:color w:val="000000"/>
                <w:sz w:val="18"/>
                <w:szCs w:val="18"/>
              </w:rPr>
            </w:pPr>
            <w:r w:rsidRPr="00EC754A">
              <w:rPr>
                <w:rFonts w:ascii="Arial" w:hAnsi="Arial" w:cs="Arial"/>
                <w:color w:val="000000"/>
                <w:sz w:val="18"/>
                <w:szCs w:val="18"/>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14:paraId="599DB527" w14:textId="77777777" w:rsidR="005B78AA" w:rsidRPr="00EC754A" w:rsidRDefault="005B78AA" w:rsidP="00B90A09">
            <w:pPr>
              <w:ind w:left="210"/>
              <w:jc w:val="both"/>
              <w:rPr>
                <w:rFonts w:ascii="Arial" w:hAnsi="Arial" w:cs="Arial"/>
                <w:color w:val="000000"/>
                <w:sz w:val="18"/>
                <w:szCs w:val="18"/>
              </w:rPr>
            </w:pPr>
            <w:r w:rsidRPr="00EC754A">
              <w:rPr>
                <w:rFonts w:ascii="Arial" w:hAnsi="Arial" w:cs="Arial"/>
                <w:color w:val="000000"/>
                <w:sz w:val="18"/>
                <w:szCs w:val="18"/>
              </w:rPr>
              <w:t>No se considerará como experiencia laboral: Trabajos Ad Honorem, Pasantías ni prácticas.</w:t>
            </w:r>
          </w:p>
        </w:tc>
      </w:tr>
      <w:tr w:rsidR="005B78AA" w:rsidRPr="00EC754A" w14:paraId="5406E645"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11E8152A" w14:textId="77777777" w:rsidR="005B78AA" w:rsidRPr="00EC754A" w:rsidRDefault="005B78AA" w:rsidP="00B90A09">
            <w:pPr>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Capacitación</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1F17" w14:textId="5DC3D255" w:rsidR="005B78AA" w:rsidRPr="00B90A09" w:rsidRDefault="005B78AA" w:rsidP="0070451C">
            <w:pPr>
              <w:pStyle w:val="Prrafodelista"/>
              <w:numPr>
                <w:ilvl w:val="0"/>
                <w:numId w:val="22"/>
              </w:numPr>
              <w:ind w:left="207" w:hanging="207"/>
              <w:contextualSpacing/>
              <w:jc w:val="both"/>
              <w:rPr>
                <w:color w:val="000000"/>
                <w:sz w:val="18"/>
                <w:szCs w:val="18"/>
                <w:lang w:val="es-MX"/>
              </w:rPr>
            </w:pPr>
            <w:r w:rsidRPr="00EC754A">
              <w:rPr>
                <w:color w:val="000000"/>
                <w:sz w:val="18"/>
                <w:szCs w:val="18"/>
                <w:lang w:val="es-MX"/>
              </w:rPr>
              <w:t xml:space="preserve">Acreditar capacitación o actividades de actualización afines a la profesión, como mínimo de </w:t>
            </w:r>
            <w:r w:rsidR="0070451C">
              <w:rPr>
                <w:color w:val="000000"/>
                <w:sz w:val="18"/>
                <w:szCs w:val="18"/>
                <w:lang w:val="es-MX"/>
              </w:rPr>
              <w:t>51</w:t>
            </w:r>
            <w:r w:rsidRPr="00EC754A">
              <w:rPr>
                <w:color w:val="000000"/>
                <w:sz w:val="18"/>
                <w:szCs w:val="18"/>
                <w:lang w:val="es-MX"/>
              </w:rPr>
              <w:t xml:space="preserve"> horas</w:t>
            </w:r>
            <w:r w:rsidR="0070451C">
              <w:rPr>
                <w:color w:val="000000"/>
                <w:sz w:val="18"/>
                <w:szCs w:val="18"/>
                <w:lang w:val="es-MX"/>
              </w:rPr>
              <w:t xml:space="preserve"> o 03 </w:t>
            </w:r>
            <w:r w:rsidR="00B90A09">
              <w:rPr>
                <w:color w:val="000000"/>
                <w:sz w:val="18"/>
                <w:szCs w:val="18"/>
                <w:lang w:val="es-MX"/>
              </w:rPr>
              <w:t>créditos</w:t>
            </w:r>
            <w:r w:rsidRPr="00EC754A">
              <w:rPr>
                <w:color w:val="000000"/>
                <w:sz w:val="18"/>
                <w:szCs w:val="18"/>
                <w:lang w:val="es-MX"/>
              </w:rPr>
              <w:t xml:space="preserve"> realizadas a partir del año 201</w:t>
            </w:r>
            <w:r w:rsidR="0070451C">
              <w:rPr>
                <w:color w:val="000000"/>
                <w:sz w:val="18"/>
                <w:szCs w:val="18"/>
                <w:lang w:val="es-MX"/>
              </w:rPr>
              <w:t>7</w:t>
            </w:r>
            <w:r w:rsidRPr="00EC754A">
              <w:rPr>
                <w:color w:val="000000"/>
                <w:sz w:val="18"/>
                <w:szCs w:val="18"/>
                <w:lang w:val="es-MX"/>
              </w:rPr>
              <w:t xml:space="preserve"> a la fecha. </w:t>
            </w:r>
            <w:r w:rsidRPr="00EC754A">
              <w:rPr>
                <w:b/>
                <w:color w:val="000000"/>
                <w:sz w:val="18"/>
                <w:szCs w:val="18"/>
                <w:lang w:val="es-MX"/>
              </w:rPr>
              <w:t>(Indispensable).</w:t>
            </w:r>
          </w:p>
          <w:p w14:paraId="0F809CAA" w14:textId="4ACD8E05" w:rsidR="00B90A09" w:rsidRPr="00B90A09" w:rsidRDefault="00B90A09" w:rsidP="0070451C">
            <w:pPr>
              <w:pStyle w:val="Prrafodelista"/>
              <w:numPr>
                <w:ilvl w:val="0"/>
                <w:numId w:val="22"/>
              </w:numPr>
              <w:ind w:left="207" w:hanging="207"/>
              <w:contextualSpacing/>
              <w:jc w:val="both"/>
              <w:rPr>
                <w:color w:val="000000"/>
                <w:sz w:val="18"/>
                <w:szCs w:val="18"/>
                <w:lang w:val="es-MX"/>
              </w:rPr>
            </w:pPr>
            <w:r w:rsidRPr="009C4366">
              <w:rPr>
                <w:sz w:val="18"/>
                <w:szCs w:val="18"/>
                <w:lang w:val="es-MX"/>
              </w:rPr>
              <w:t xml:space="preserve">Contar con la Certificación de funcionarios que trabajan en el órgano Encargado de las contrataciones regulado por la Directiva N° 002-2018-OSCE/CD de acuerdo al Reglamento de la Ley de Contrataciones del Estado, con 80 horas en la Ley de Contrataciones del estado. </w:t>
            </w:r>
            <w:r w:rsidRPr="009C4366">
              <w:rPr>
                <w:b/>
                <w:sz w:val="18"/>
                <w:szCs w:val="18"/>
                <w:lang w:val="es-MX"/>
              </w:rPr>
              <w:t>(Indispensable)</w:t>
            </w:r>
          </w:p>
        </w:tc>
      </w:tr>
      <w:tr w:rsidR="005B78AA" w:rsidRPr="00EC754A" w14:paraId="62252EE3"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27BCCDF8" w14:textId="77777777" w:rsidR="005B78AA" w:rsidRPr="00EC754A" w:rsidRDefault="005B78AA" w:rsidP="00B90A09">
            <w:pPr>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Conocimientos complementarios para el puesto o cargo</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61F6" w14:textId="77777777" w:rsidR="005B78AA" w:rsidRPr="00EC754A" w:rsidRDefault="005B78AA" w:rsidP="005B78AA">
            <w:pPr>
              <w:pStyle w:val="Prrafodelista"/>
              <w:numPr>
                <w:ilvl w:val="0"/>
                <w:numId w:val="22"/>
              </w:numPr>
              <w:ind w:left="207" w:hanging="207"/>
              <w:contextualSpacing/>
              <w:jc w:val="both"/>
              <w:rPr>
                <w:color w:val="000000"/>
                <w:sz w:val="18"/>
                <w:szCs w:val="18"/>
                <w:lang w:val="es-MX"/>
              </w:rPr>
            </w:pPr>
            <w:r w:rsidRPr="00EC754A">
              <w:rPr>
                <w:color w:val="000000"/>
                <w:sz w:val="18"/>
                <w:szCs w:val="18"/>
                <w:lang w:val="es-MX"/>
              </w:rPr>
              <w:t xml:space="preserve">Manejo de Ofimática (nivel usuario): Word, Excel, </w:t>
            </w:r>
            <w:proofErr w:type="spellStart"/>
            <w:r w:rsidRPr="00EC754A">
              <w:rPr>
                <w:color w:val="000000"/>
                <w:sz w:val="18"/>
                <w:szCs w:val="18"/>
                <w:lang w:val="es-MX"/>
              </w:rPr>
              <w:t>Power</w:t>
            </w:r>
            <w:proofErr w:type="spellEnd"/>
            <w:r w:rsidRPr="00EC754A">
              <w:rPr>
                <w:color w:val="000000"/>
                <w:sz w:val="18"/>
                <w:szCs w:val="18"/>
                <w:lang w:val="es-MX"/>
              </w:rPr>
              <w:t xml:space="preserve"> Point e Internet a nivel básico </w:t>
            </w:r>
            <w:r w:rsidRPr="00EC754A">
              <w:rPr>
                <w:b/>
                <w:color w:val="000000"/>
                <w:sz w:val="18"/>
                <w:szCs w:val="18"/>
                <w:lang w:val="es-MX"/>
              </w:rPr>
              <w:t>(Indispensable).</w:t>
            </w:r>
          </w:p>
          <w:p w14:paraId="6E58DD0D" w14:textId="77777777" w:rsidR="005B78AA" w:rsidRPr="00EC754A" w:rsidRDefault="005B78AA" w:rsidP="005B78AA">
            <w:pPr>
              <w:pStyle w:val="Prrafodelista"/>
              <w:numPr>
                <w:ilvl w:val="0"/>
                <w:numId w:val="22"/>
              </w:numPr>
              <w:ind w:left="207" w:hanging="207"/>
              <w:contextualSpacing/>
              <w:jc w:val="both"/>
              <w:rPr>
                <w:color w:val="000000"/>
                <w:sz w:val="18"/>
                <w:szCs w:val="18"/>
                <w:lang w:val="es-MX"/>
              </w:rPr>
            </w:pPr>
            <w:r w:rsidRPr="00EC754A">
              <w:rPr>
                <w:color w:val="000000"/>
                <w:sz w:val="18"/>
                <w:szCs w:val="18"/>
                <w:lang w:val="es-MX"/>
              </w:rPr>
              <w:t xml:space="preserve">Manejo de idioma inglés a nivel básico </w:t>
            </w:r>
            <w:r w:rsidRPr="00EC754A">
              <w:rPr>
                <w:b/>
                <w:color w:val="000000"/>
                <w:sz w:val="18"/>
                <w:szCs w:val="18"/>
                <w:lang w:val="es-MX"/>
              </w:rPr>
              <w:t>(Indispensable).</w:t>
            </w:r>
          </w:p>
        </w:tc>
      </w:tr>
      <w:tr w:rsidR="005B78AA" w:rsidRPr="00EC754A" w14:paraId="69F0842E" w14:textId="77777777" w:rsidTr="00B90A09">
        <w:trPr>
          <w:trHeight w:val="70"/>
        </w:trPr>
        <w:tc>
          <w:tcPr>
            <w:tcW w:w="2520" w:type="dxa"/>
            <w:tcBorders>
              <w:top w:val="single" w:sz="4" w:space="0" w:color="000000"/>
              <w:left w:val="single" w:sz="4" w:space="0" w:color="000000"/>
              <w:bottom w:val="single" w:sz="4" w:space="0" w:color="000000"/>
            </w:tcBorders>
            <w:shd w:val="clear" w:color="auto" w:fill="auto"/>
            <w:vAlign w:val="center"/>
          </w:tcPr>
          <w:p w14:paraId="47849B59" w14:textId="77777777" w:rsidR="005B78AA" w:rsidRPr="00EC754A" w:rsidRDefault="005B78AA" w:rsidP="00B90A09">
            <w:pPr>
              <w:snapToGrid w:val="0"/>
              <w:jc w:val="center"/>
              <w:rPr>
                <w:rFonts w:ascii="Arial" w:hAnsi="Arial" w:cs="Arial"/>
                <w:b/>
                <w:sz w:val="18"/>
                <w:szCs w:val="18"/>
                <w:lang w:val="es-MX"/>
              </w:rPr>
            </w:pPr>
            <w:r w:rsidRPr="00EC754A">
              <w:rPr>
                <w:rFonts w:ascii="Arial" w:hAnsi="Arial" w:cs="Arial"/>
                <w:b/>
                <w:sz w:val="18"/>
                <w:szCs w:val="18"/>
                <w:lang w:val="es-MX"/>
              </w:rPr>
              <w:t>Habilidades o Competencias</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79DA" w14:textId="77777777" w:rsidR="005B78AA" w:rsidRPr="00EC754A" w:rsidRDefault="005B78AA" w:rsidP="00B90A09">
            <w:pPr>
              <w:tabs>
                <w:tab w:val="num" w:pos="360"/>
              </w:tabs>
              <w:ind w:left="252"/>
              <w:jc w:val="both"/>
              <w:rPr>
                <w:rFonts w:ascii="Arial" w:hAnsi="Arial" w:cs="Arial"/>
                <w:sz w:val="18"/>
                <w:szCs w:val="18"/>
              </w:rPr>
            </w:pPr>
            <w:r w:rsidRPr="00EC754A">
              <w:rPr>
                <w:rFonts w:ascii="Arial" w:hAnsi="Arial" w:cs="Arial"/>
                <w:b/>
                <w:sz w:val="18"/>
                <w:szCs w:val="18"/>
              </w:rPr>
              <w:t>GENÉRICAS:</w:t>
            </w:r>
            <w:r w:rsidRPr="00EC754A">
              <w:rPr>
                <w:rFonts w:ascii="Arial" w:hAnsi="Arial" w:cs="Arial"/>
                <w:sz w:val="18"/>
                <w:szCs w:val="18"/>
              </w:rPr>
              <w:t xml:space="preserve"> Actitud de servicio, ética e integridad, compromiso y responsabilidad, orientación a resultados, trabajo en equipo.</w:t>
            </w:r>
          </w:p>
          <w:p w14:paraId="087775D8" w14:textId="77777777" w:rsidR="005B78AA" w:rsidRPr="00EC754A" w:rsidRDefault="005B78AA" w:rsidP="00B90A09">
            <w:pPr>
              <w:autoSpaceDE w:val="0"/>
              <w:autoSpaceDN w:val="0"/>
              <w:adjustRightInd w:val="0"/>
              <w:ind w:left="210"/>
              <w:jc w:val="both"/>
              <w:rPr>
                <w:rFonts w:ascii="Arial" w:hAnsi="Arial" w:cs="Arial"/>
                <w:bCs/>
                <w:sz w:val="18"/>
                <w:szCs w:val="18"/>
              </w:rPr>
            </w:pPr>
            <w:r w:rsidRPr="00EC754A">
              <w:rPr>
                <w:rFonts w:ascii="Arial" w:hAnsi="Arial" w:cs="Arial"/>
                <w:b/>
                <w:sz w:val="18"/>
                <w:szCs w:val="18"/>
              </w:rPr>
              <w:t>ESPECÍFICAS:</w:t>
            </w:r>
            <w:r w:rsidRPr="00EC754A">
              <w:rPr>
                <w:rFonts w:ascii="Arial" w:hAnsi="Arial" w:cs="Arial"/>
                <w:sz w:val="18"/>
                <w:szCs w:val="18"/>
              </w:rPr>
              <w:t xml:space="preserve"> Pensamiento estratégico, comunicación efectiva, planificación y organización, capacidad de análisis y capacidad de respuesta al cambio.</w:t>
            </w:r>
          </w:p>
        </w:tc>
      </w:tr>
      <w:tr w:rsidR="005B78AA" w:rsidRPr="00EC754A" w14:paraId="46697262" w14:textId="77777777" w:rsidTr="00B90A09">
        <w:trPr>
          <w:trHeight w:val="355"/>
        </w:trPr>
        <w:tc>
          <w:tcPr>
            <w:tcW w:w="2520" w:type="dxa"/>
            <w:tcBorders>
              <w:top w:val="single" w:sz="4" w:space="0" w:color="000000"/>
              <w:left w:val="single" w:sz="4" w:space="0" w:color="000000"/>
              <w:bottom w:val="single" w:sz="4" w:space="0" w:color="000000"/>
            </w:tcBorders>
            <w:shd w:val="clear" w:color="auto" w:fill="auto"/>
            <w:vAlign w:val="center"/>
          </w:tcPr>
          <w:p w14:paraId="4B0BD910" w14:textId="77777777" w:rsidR="005B78AA" w:rsidRPr="00EC754A" w:rsidRDefault="005B78AA" w:rsidP="00B90A09">
            <w:pPr>
              <w:snapToGrid w:val="0"/>
              <w:jc w:val="center"/>
              <w:rPr>
                <w:rFonts w:ascii="Arial" w:hAnsi="Arial" w:cs="Arial"/>
                <w:b/>
                <w:color w:val="000000"/>
                <w:sz w:val="18"/>
                <w:szCs w:val="18"/>
                <w:lang w:val="es-MX"/>
              </w:rPr>
            </w:pPr>
            <w:r w:rsidRPr="00EC754A">
              <w:rPr>
                <w:rFonts w:ascii="Arial" w:hAnsi="Arial" w:cs="Arial"/>
                <w:b/>
                <w:color w:val="000000"/>
                <w:sz w:val="18"/>
                <w:szCs w:val="18"/>
                <w:lang w:val="es-MX"/>
              </w:rPr>
              <w:t>Motivo de Contratación</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1A6C" w14:textId="030BD7BF" w:rsidR="005B78AA" w:rsidRPr="00EC754A" w:rsidRDefault="00EC754A" w:rsidP="00EC754A">
            <w:pPr>
              <w:pStyle w:val="Prrafodelista"/>
              <w:numPr>
                <w:ilvl w:val="0"/>
                <w:numId w:val="22"/>
              </w:numPr>
              <w:ind w:left="207" w:hanging="207"/>
              <w:contextualSpacing/>
              <w:jc w:val="both"/>
              <w:rPr>
                <w:color w:val="000000"/>
                <w:sz w:val="18"/>
                <w:szCs w:val="18"/>
              </w:rPr>
            </w:pPr>
            <w:r w:rsidRPr="009A56EC">
              <w:rPr>
                <w:sz w:val="18"/>
                <w:szCs w:val="18"/>
              </w:rPr>
              <w:t xml:space="preserve">Reemplazo de Personal  – Memorando N° </w:t>
            </w:r>
            <w:r>
              <w:rPr>
                <w:sz w:val="18"/>
                <w:szCs w:val="18"/>
              </w:rPr>
              <w:t>5624-</w:t>
            </w:r>
            <w:r w:rsidRPr="009A56EC">
              <w:rPr>
                <w:sz w:val="18"/>
                <w:szCs w:val="18"/>
              </w:rPr>
              <w:t>GCGP-ESSALUD-2022</w:t>
            </w:r>
          </w:p>
        </w:tc>
      </w:tr>
    </w:tbl>
    <w:p w14:paraId="4C76D945" w14:textId="77777777" w:rsidR="00E42B03" w:rsidRDefault="00E42B03" w:rsidP="00E42B03">
      <w:pPr>
        <w:ind w:left="360"/>
        <w:jc w:val="both"/>
        <w:rPr>
          <w:rFonts w:cs="Arial"/>
          <w:b/>
          <w:bCs/>
        </w:rPr>
      </w:pPr>
    </w:p>
    <w:p w14:paraId="6EE96506" w14:textId="08297BE6" w:rsidR="00E42B03" w:rsidRPr="00EC754A" w:rsidRDefault="00E42B03" w:rsidP="00E42B03">
      <w:pPr>
        <w:ind w:left="360"/>
        <w:jc w:val="both"/>
        <w:rPr>
          <w:rFonts w:ascii="Arial" w:hAnsi="Arial" w:cs="Arial"/>
          <w:b/>
          <w:bCs/>
        </w:rPr>
      </w:pPr>
      <w:r w:rsidRPr="00EC754A">
        <w:rPr>
          <w:rFonts w:ascii="Arial" w:hAnsi="Arial" w:cs="Arial"/>
          <w:b/>
          <w:bCs/>
        </w:rPr>
        <w:t xml:space="preserve">TÉCNICO NO DIPLOMADO EN </w:t>
      </w:r>
      <w:r w:rsidR="0015324A" w:rsidRPr="009C4366">
        <w:rPr>
          <w:rFonts w:ascii="Arial" w:hAnsi="Arial" w:cs="Arial"/>
          <w:b/>
          <w:bCs/>
        </w:rPr>
        <w:t>LABORATORIO</w:t>
      </w:r>
      <w:r w:rsidR="00EC754A">
        <w:rPr>
          <w:rFonts w:ascii="Arial" w:hAnsi="Arial" w:cs="Arial"/>
          <w:b/>
          <w:bCs/>
        </w:rPr>
        <w:t xml:space="preserve"> </w:t>
      </w:r>
      <w:r w:rsidRPr="00EC754A">
        <w:rPr>
          <w:rFonts w:ascii="Arial" w:hAnsi="Arial" w:cs="Arial"/>
          <w:b/>
          <w:bCs/>
        </w:rPr>
        <w:t>(</w:t>
      </w:r>
      <w:r w:rsidR="00EC754A" w:rsidRPr="00EC754A">
        <w:rPr>
          <w:rFonts w:ascii="Arial" w:hAnsi="Arial" w:cs="Arial"/>
          <w:b/>
          <w:bCs/>
        </w:rPr>
        <w:t>T3TND-005</w:t>
      </w:r>
      <w:r w:rsidRPr="00EC754A">
        <w:rPr>
          <w:rFonts w:ascii="Arial" w:hAnsi="Arial" w:cs="Arial"/>
          <w:b/>
          <w:bCs/>
        </w:rPr>
        <w:t>)</w:t>
      </w:r>
    </w:p>
    <w:tbl>
      <w:tblPr>
        <w:tblW w:w="8788" w:type="dxa"/>
        <w:tblInd w:w="392" w:type="dxa"/>
        <w:tblLayout w:type="fixed"/>
        <w:tblLook w:val="0000" w:firstRow="0" w:lastRow="0" w:firstColumn="0" w:lastColumn="0" w:noHBand="0" w:noVBand="0"/>
      </w:tblPr>
      <w:tblGrid>
        <w:gridCol w:w="2520"/>
        <w:gridCol w:w="6268"/>
      </w:tblGrid>
      <w:tr w:rsidR="00E42B03" w:rsidRPr="00EC754A" w14:paraId="5CAF1575" w14:textId="77777777" w:rsidTr="00B90A0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14:paraId="0AD59177"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3A467E"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t>DETALLE</w:t>
            </w:r>
          </w:p>
        </w:tc>
      </w:tr>
      <w:tr w:rsidR="00E42B03" w:rsidRPr="00EC754A" w14:paraId="2F526D20"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43D7007F" w14:textId="77777777" w:rsidR="00E42B03" w:rsidRPr="00EC754A" w:rsidRDefault="00E42B03" w:rsidP="00B90A09">
            <w:pPr>
              <w:tabs>
                <w:tab w:val="left" w:pos="2772"/>
              </w:tabs>
              <w:snapToGrid w:val="0"/>
              <w:jc w:val="center"/>
              <w:rPr>
                <w:rFonts w:ascii="Arial" w:hAnsi="Arial" w:cs="Arial"/>
                <w:b/>
                <w:sz w:val="18"/>
                <w:szCs w:val="18"/>
                <w:lang w:val="es-MX"/>
              </w:rPr>
            </w:pPr>
            <w:r w:rsidRPr="00EC754A">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14:paraId="2A3ADD8E" w14:textId="50ACAD76" w:rsidR="00E42B03" w:rsidRPr="00EC754A" w:rsidRDefault="00E42B03" w:rsidP="0015324A">
            <w:pPr>
              <w:numPr>
                <w:ilvl w:val="0"/>
                <w:numId w:val="22"/>
              </w:numPr>
              <w:suppressAutoHyphens w:val="0"/>
              <w:ind w:left="207" w:hanging="207"/>
              <w:contextualSpacing/>
              <w:jc w:val="both"/>
              <w:rPr>
                <w:rFonts w:ascii="Arial" w:hAnsi="Arial" w:cs="Arial"/>
                <w:sz w:val="18"/>
                <w:szCs w:val="18"/>
                <w:lang w:val="es-MX"/>
              </w:rPr>
            </w:pPr>
            <w:r w:rsidRPr="00EC754A">
              <w:rPr>
                <w:rFonts w:ascii="Arial" w:hAnsi="Arial" w:cs="Arial"/>
                <w:sz w:val="18"/>
                <w:szCs w:val="18"/>
                <w:lang w:val="es-MX"/>
              </w:rPr>
              <w:t xml:space="preserve">Presentar copia simple del Diploma o </w:t>
            </w:r>
            <w:r w:rsidRPr="00EC754A">
              <w:rPr>
                <w:rFonts w:ascii="Arial" w:hAnsi="Arial" w:cs="Arial"/>
                <w:sz w:val="18"/>
                <w:szCs w:val="18"/>
              </w:rPr>
              <w:t xml:space="preserve">Constancia de Egresado de </w:t>
            </w:r>
            <w:r w:rsidRPr="00EC754A">
              <w:rPr>
                <w:rFonts w:ascii="Arial" w:hAnsi="Arial" w:cs="Arial"/>
                <w:sz w:val="18"/>
                <w:szCs w:val="18"/>
                <w:lang w:val="es-MX"/>
              </w:rPr>
              <w:t xml:space="preserve">Instituto Superior Tecnológico en </w:t>
            </w:r>
            <w:r w:rsidR="0015324A" w:rsidRPr="009C4366">
              <w:rPr>
                <w:rFonts w:ascii="Arial" w:hAnsi="Arial" w:cs="Arial"/>
                <w:sz w:val="18"/>
                <w:szCs w:val="18"/>
                <w:lang w:val="es-MX"/>
              </w:rPr>
              <w:t>Laboratorio</w:t>
            </w:r>
            <w:r w:rsidR="0015324A" w:rsidRPr="00EC754A">
              <w:rPr>
                <w:rFonts w:ascii="Arial" w:hAnsi="Arial" w:cs="Arial"/>
                <w:sz w:val="18"/>
                <w:szCs w:val="18"/>
                <w:lang w:val="es-MX"/>
              </w:rPr>
              <w:t xml:space="preserve"> </w:t>
            </w:r>
            <w:r w:rsidRPr="00EC754A">
              <w:rPr>
                <w:rFonts w:ascii="Arial" w:hAnsi="Arial" w:cs="Arial"/>
                <w:sz w:val="18"/>
                <w:szCs w:val="18"/>
                <w:lang w:val="es-MX"/>
              </w:rPr>
              <w:t xml:space="preserve">a nombre de la nación (mínimo 03 años de estudios) </w:t>
            </w:r>
            <w:r w:rsidRPr="00EC754A">
              <w:rPr>
                <w:rFonts w:ascii="Arial" w:hAnsi="Arial" w:cs="Arial"/>
                <w:b/>
                <w:sz w:val="18"/>
                <w:szCs w:val="18"/>
                <w:lang w:val="es-MX"/>
              </w:rPr>
              <w:t>(Indispensable).</w:t>
            </w:r>
          </w:p>
        </w:tc>
      </w:tr>
      <w:tr w:rsidR="00E42B03" w:rsidRPr="00EC754A" w14:paraId="45AAABD5"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0831249E"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67985" w14:textId="77777777" w:rsidR="00E42B03" w:rsidRPr="00EC754A" w:rsidRDefault="00E42B03" w:rsidP="00B90A09">
            <w:pPr>
              <w:ind w:left="210"/>
              <w:jc w:val="both"/>
              <w:rPr>
                <w:rFonts w:ascii="Arial" w:hAnsi="Arial" w:cs="Arial"/>
                <w:b/>
                <w:sz w:val="18"/>
                <w:szCs w:val="18"/>
                <w:lang w:val="es-MX"/>
              </w:rPr>
            </w:pPr>
            <w:r w:rsidRPr="00EC754A">
              <w:rPr>
                <w:rFonts w:ascii="Arial" w:hAnsi="Arial" w:cs="Arial"/>
                <w:b/>
                <w:sz w:val="18"/>
                <w:szCs w:val="18"/>
                <w:lang w:val="es-MX"/>
              </w:rPr>
              <w:t>EXPERIENCIA GENERAL:</w:t>
            </w:r>
          </w:p>
          <w:p w14:paraId="7080BF07" w14:textId="77777777" w:rsidR="00E42B03" w:rsidRPr="00EC754A" w:rsidRDefault="00E42B03" w:rsidP="00E42B03">
            <w:pPr>
              <w:numPr>
                <w:ilvl w:val="0"/>
                <w:numId w:val="22"/>
              </w:numPr>
              <w:shd w:val="clear" w:color="auto" w:fill="FFFFFF"/>
              <w:tabs>
                <w:tab w:val="left" w:pos="166"/>
              </w:tabs>
              <w:suppressAutoHyphens w:val="0"/>
              <w:ind w:left="210" w:hanging="210"/>
              <w:contextualSpacing/>
              <w:jc w:val="both"/>
              <w:rPr>
                <w:rFonts w:ascii="Arial" w:hAnsi="Arial" w:cs="Arial"/>
                <w:b/>
                <w:sz w:val="18"/>
                <w:szCs w:val="18"/>
                <w:lang w:val="es-MX"/>
              </w:rPr>
            </w:pPr>
            <w:r w:rsidRPr="00EC754A">
              <w:rPr>
                <w:rFonts w:ascii="Arial" w:hAnsi="Arial" w:cs="Arial"/>
                <w:sz w:val="18"/>
                <w:szCs w:val="18"/>
                <w:lang w:val="es-MX"/>
              </w:rPr>
              <w:t>Acreditar experiencia laboral mínima de cuatro (04) años.</w:t>
            </w:r>
            <w:r w:rsidRPr="00EC754A">
              <w:rPr>
                <w:rFonts w:ascii="Arial" w:hAnsi="Arial" w:cs="Arial"/>
                <w:b/>
                <w:sz w:val="18"/>
                <w:szCs w:val="18"/>
                <w:lang w:val="es-MX"/>
              </w:rPr>
              <w:t xml:space="preserve"> (Indispensable)</w:t>
            </w:r>
          </w:p>
          <w:p w14:paraId="162D55F9" w14:textId="77777777" w:rsidR="00E42B03" w:rsidRPr="00EC754A" w:rsidRDefault="00E42B03" w:rsidP="00B90A09">
            <w:pPr>
              <w:shd w:val="clear" w:color="auto" w:fill="FFFFFF"/>
              <w:tabs>
                <w:tab w:val="left" w:pos="166"/>
              </w:tabs>
              <w:ind w:left="207"/>
              <w:jc w:val="both"/>
              <w:rPr>
                <w:rFonts w:ascii="Arial" w:hAnsi="Arial" w:cs="Arial"/>
                <w:b/>
                <w:sz w:val="18"/>
                <w:szCs w:val="18"/>
              </w:rPr>
            </w:pPr>
            <w:r w:rsidRPr="00EC754A">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EC754A">
              <w:rPr>
                <w:rFonts w:ascii="Arial" w:hAnsi="Arial" w:cs="Arial"/>
                <w:b/>
                <w:sz w:val="18"/>
                <w:szCs w:val="18"/>
              </w:rPr>
              <w:t>(Deseable).</w:t>
            </w:r>
          </w:p>
          <w:p w14:paraId="6447F09F" w14:textId="77777777" w:rsidR="00E42B03" w:rsidRPr="00EC754A" w:rsidRDefault="00E42B03" w:rsidP="00B90A09">
            <w:pPr>
              <w:shd w:val="clear" w:color="auto" w:fill="FFFFFF"/>
              <w:ind w:left="210"/>
              <w:jc w:val="both"/>
              <w:rPr>
                <w:rFonts w:ascii="Arial" w:hAnsi="Arial" w:cs="Arial"/>
                <w:b/>
                <w:sz w:val="18"/>
                <w:szCs w:val="18"/>
                <w:lang w:val="es-MX"/>
              </w:rPr>
            </w:pPr>
            <w:r w:rsidRPr="00EC754A">
              <w:rPr>
                <w:rFonts w:ascii="Arial" w:hAnsi="Arial" w:cs="Arial"/>
                <w:b/>
                <w:sz w:val="18"/>
                <w:szCs w:val="18"/>
                <w:lang w:val="es-MX"/>
              </w:rPr>
              <w:t>EXPERIENCIA ESPECÍFICA:</w:t>
            </w:r>
          </w:p>
          <w:p w14:paraId="36E6E252" w14:textId="77777777" w:rsidR="00E42B03" w:rsidRPr="00EC754A" w:rsidRDefault="00E42B03" w:rsidP="00E42B03">
            <w:pPr>
              <w:numPr>
                <w:ilvl w:val="0"/>
                <w:numId w:val="22"/>
              </w:numPr>
              <w:shd w:val="clear" w:color="auto" w:fill="FFFFFF"/>
              <w:suppressAutoHyphens w:val="0"/>
              <w:ind w:left="207" w:hanging="207"/>
              <w:contextualSpacing/>
              <w:jc w:val="both"/>
              <w:rPr>
                <w:rFonts w:ascii="Arial" w:hAnsi="Arial" w:cs="Arial"/>
                <w:b/>
                <w:sz w:val="18"/>
                <w:szCs w:val="18"/>
                <w:lang w:val="es-MX"/>
              </w:rPr>
            </w:pPr>
            <w:r w:rsidRPr="00EC754A">
              <w:rPr>
                <w:rFonts w:ascii="Arial" w:hAnsi="Arial" w:cs="Arial"/>
                <w:sz w:val="18"/>
                <w:szCs w:val="18"/>
                <w:lang w:val="es-MX"/>
              </w:rPr>
              <w:t xml:space="preserve">Acreditar tres (03) años en el desempeño de funciones afines a la especialidad técnica asistencial, con posterioridad a la formación requerida. </w:t>
            </w:r>
            <w:r w:rsidRPr="00EC754A">
              <w:rPr>
                <w:rFonts w:ascii="Arial" w:hAnsi="Arial" w:cs="Arial"/>
                <w:b/>
                <w:sz w:val="18"/>
                <w:szCs w:val="18"/>
                <w:lang w:val="es-MX"/>
              </w:rPr>
              <w:t>(Indispensable).</w:t>
            </w:r>
          </w:p>
          <w:p w14:paraId="52854678" w14:textId="77777777" w:rsidR="00E42B03" w:rsidRPr="00EC754A" w:rsidRDefault="00E42B03" w:rsidP="00B90A09">
            <w:pPr>
              <w:ind w:left="210"/>
              <w:jc w:val="both"/>
              <w:rPr>
                <w:rFonts w:ascii="Arial" w:hAnsi="Arial" w:cs="Arial"/>
                <w:b/>
                <w:sz w:val="18"/>
                <w:szCs w:val="18"/>
                <w:lang w:val="es-MX"/>
              </w:rPr>
            </w:pPr>
            <w:r w:rsidRPr="00EC754A">
              <w:rPr>
                <w:rFonts w:ascii="Arial" w:hAnsi="Arial" w:cs="Arial"/>
                <w:b/>
                <w:sz w:val="18"/>
                <w:szCs w:val="18"/>
                <w:lang w:val="es-MX"/>
              </w:rPr>
              <w:t>EXPERIENCIA EN EL SECTOR PÚBLICO:</w:t>
            </w:r>
          </w:p>
          <w:p w14:paraId="5DED4BE6" w14:textId="77777777" w:rsidR="00E42B03" w:rsidRPr="00EC754A" w:rsidRDefault="00E42B03" w:rsidP="00E42B03">
            <w:pPr>
              <w:numPr>
                <w:ilvl w:val="0"/>
                <w:numId w:val="22"/>
              </w:numPr>
              <w:shd w:val="clear" w:color="auto" w:fill="FFFFFF"/>
              <w:suppressAutoHyphens w:val="0"/>
              <w:ind w:left="210" w:hanging="210"/>
              <w:contextualSpacing/>
              <w:jc w:val="both"/>
              <w:rPr>
                <w:rFonts w:ascii="Arial" w:hAnsi="Arial" w:cs="Arial"/>
                <w:sz w:val="18"/>
                <w:szCs w:val="18"/>
                <w:lang w:val="es-MX"/>
              </w:rPr>
            </w:pPr>
            <w:r w:rsidRPr="00EC754A">
              <w:rPr>
                <w:rFonts w:ascii="Arial" w:hAnsi="Arial" w:cs="Arial"/>
                <w:sz w:val="18"/>
                <w:szCs w:val="18"/>
                <w:lang w:val="es-MX"/>
              </w:rPr>
              <w:t xml:space="preserve">Acreditar un (01) año. </w:t>
            </w:r>
            <w:r w:rsidRPr="00EC754A">
              <w:rPr>
                <w:rFonts w:ascii="Arial" w:hAnsi="Arial" w:cs="Arial"/>
                <w:b/>
                <w:sz w:val="18"/>
                <w:szCs w:val="18"/>
                <w:lang w:val="es-MX"/>
              </w:rPr>
              <w:t>(Indispensable)</w:t>
            </w:r>
          </w:p>
          <w:p w14:paraId="73859C61" w14:textId="77777777" w:rsidR="00E42B03" w:rsidRPr="00EC754A" w:rsidRDefault="00E42B03" w:rsidP="00B90A09">
            <w:pPr>
              <w:shd w:val="clear" w:color="auto" w:fill="FFFFFF"/>
              <w:ind w:left="210"/>
              <w:jc w:val="both"/>
              <w:rPr>
                <w:rFonts w:ascii="Arial" w:hAnsi="Arial" w:cs="Arial"/>
                <w:sz w:val="18"/>
                <w:szCs w:val="18"/>
                <w:lang w:val="es-MX"/>
              </w:rPr>
            </w:pPr>
            <w:r w:rsidRPr="00EC754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7CD2FAB" w14:textId="77777777" w:rsidR="00E42B03" w:rsidRPr="00EC754A" w:rsidRDefault="00E42B03" w:rsidP="00B90A09">
            <w:pPr>
              <w:shd w:val="clear" w:color="auto" w:fill="FFFFFF"/>
              <w:ind w:left="210"/>
              <w:jc w:val="both"/>
              <w:rPr>
                <w:rFonts w:ascii="Arial" w:hAnsi="Arial" w:cs="Arial"/>
                <w:sz w:val="18"/>
                <w:szCs w:val="18"/>
              </w:rPr>
            </w:pPr>
            <w:r w:rsidRPr="00EC754A">
              <w:rPr>
                <w:rFonts w:ascii="Arial" w:hAnsi="Arial" w:cs="Arial"/>
                <w:sz w:val="18"/>
                <w:szCs w:val="18"/>
              </w:rPr>
              <w:t>No se considerará como experiencia laboral: Trabajos Ad Honorem, en domicilio, ni Pasantías, ni Prácticas.</w:t>
            </w:r>
          </w:p>
        </w:tc>
      </w:tr>
      <w:tr w:rsidR="00E42B03" w:rsidRPr="00EC754A" w14:paraId="76353FF1"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3F8ED5C2"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B42F9" w14:textId="1C09502A" w:rsidR="00E42B03" w:rsidRPr="00EC754A" w:rsidRDefault="00E42B03" w:rsidP="0061338A">
            <w:pPr>
              <w:numPr>
                <w:ilvl w:val="0"/>
                <w:numId w:val="24"/>
              </w:numPr>
              <w:suppressAutoHyphens w:val="0"/>
              <w:ind w:left="207" w:hanging="207"/>
              <w:jc w:val="both"/>
              <w:rPr>
                <w:rFonts w:ascii="Arial" w:hAnsi="Arial" w:cs="Arial"/>
                <w:sz w:val="18"/>
                <w:szCs w:val="18"/>
                <w:lang w:val="es-MX"/>
              </w:rPr>
            </w:pPr>
            <w:r w:rsidRPr="00EC754A">
              <w:rPr>
                <w:rFonts w:ascii="Arial" w:hAnsi="Arial" w:cs="Arial"/>
                <w:sz w:val="18"/>
                <w:szCs w:val="18"/>
              </w:rPr>
              <w:t>Acreditar capacitación y/o actividades de actualización afines a la especialidad técnica asistencial, como mínimo de 30 horas a partir del año 201</w:t>
            </w:r>
            <w:r w:rsidR="0061338A">
              <w:rPr>
                <w:rFonts w:ascii="Arial" w:hAnsi="Arial" w:cs="Arial"/>
                <w:sz w:val="18"/>
                <w:szCs w:val="18"/>
              </w:rPr>
              <w:t>7</w:t>
            </w:r>
            <w:r w:rsidRPr="00EC754A">
              <w:rPr>
                <w:rFonts w:ascii="Arial" w:hAnsi="Arial" w:cs="Arial"/>
                <w:sz w:val="18"/>
                <w:szCs w:val="18"/>
              </w:rPr>
              <w:t xml:space="preserve"> a la fecha. </w:t>
            </w:r>
            <w:r w:rsidRPr="00EC754A">
              <w:rPr>
                <w:rFonts w:ascii="Arial" w:hAnsi="Arial" w:cs="Arial"/>
                <w:b/>
                <w:bCs/>
                <w:sz w:val="18"/>
                <w:szCs w:val="18"/>
              </w:rPr>
              <w:t>(Indispensable)</w:t>
            </w:r>
          </w:p>
        </w:tc>
      </w:tr>
      <w:tr w:rsidR="00E42B03" w:rsidRPr="00EC754A" w14:paraId="6538CBD9"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73E2F98F"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CCA46" w14:textId="77777777" w:rsidR="00E42B03" w:rsidRPr="00EC754A" w:rsidRDefault="00E42B03" w:rsidP="00E42B03">
            <w:pPr>
              <w:numPr>
                <w:ilvl w:val="0"/>
                <w:numId w:val="22"/>
              </w:numPr>
              <w:suppressAutoHyphens w:val="0"/>
              <w:ind w:left="207" w:hanging="207"/>
              <w:contextualSpacing/>
              <w:jc w:val="both"/>
              <w:rPr>
                <w:rFonts w:ascii="Arial" w:hAnsi="Arial" w:cs="Arial"/>
                <w:sz w:val="18"/>
                <w:szCs w:val="18"/>
                <w:lang w:val="es-MX"/>
              </w:rPr>
            </w:pPr>
            <w:r w:rsidRPr="00EC754A">
              <w:rPr>
                <w:rFonts w:ascii="Arial" w:hAnsi="Arial" w:cs="Arial"/>
                <w:sz w:val="18"/>
                <w:szCs w:val="18"/>
                <w:lang w:val="es-MX"/>
              </w:rPr>
              <w:t xml:space="preserve">Manejo de Ofimática: Word, Excel, </w:t>
            </w:r>
            <w:proofErr w:type="spellStart"/>
            <w:r w:rsidRPr="00EC754A">
              <w:rPr>
                <w:rFonts w:ascii="Arial" w:hAnsi="Arial" w:cs="Arial"/>
                <w:sz w:val="18"/>
                <w:szCs w:val="18"/>
                <w:lang w:val="es-MX"/>
              </w:rPr>
              <w:t>Power</w:t>
            </w:r>
            <w:proofErr w:type="spellEnd"/>
            <w:r w:rsidRPr="00EC754A">
              <w:rPr>
                <w:rFonts w:ascii="Arial" w:hAnsi="Arial" w:cs="Arial"/>
                <w:sz w:val="18"/>
                <w:szCs w:val="18"/>
                <w:lang w:val="es-MX"/>
              </w:rPr>
              <w:t xml:space="preserve"> Point e Internet a nivel básico. </w:t>
            </w:r>
            <w:r w:rsidRPr="00EC754A">
              <w:rPr>
                <w:rFonts w:ascii="Arial" w:hAnsi="Arial" w:cs="Arial"/>
                <w:b/>
                <w:sz w:val="18"/>
                <w:szCs w:val="18"/>
                <w:lang w:val="es-MX"/>
              </w:rPr>
              <w:t>(Indispensable)</w:t>
            </w:r>
          </w:p>
        </w:tc>
      </w:tr>
      <w:tr w:rsidR="00E42B03" w:rsidRPr="00EC754A" w14:paraId="451EF68A" w14:textId="77777777" w:rsidTr="00B90A09">
        <w:tc>
          <w:tcPr>
            <w:tcW w:w="2520" w:type="dxa"/>
            <w:tcBorders>
              <w:top w:val="single" w:sz="4" w:space="0" w:color="000000"/>
              <w:left w:val="single" w:sz="4" w:space="0" w:color="000000"/>
              <w:bottom w:val="single" w:sz="4" w:space="0" w:color="000000"/>
            </w:tcBorders>
            <w:shd w:val="clear" w:color="auto" w:fill="auto"/>
            <w:vAlign w:val="center"/>
          </w:tcPr>
          <w:p w14:paraId="4EF13DAA"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89F0" w14:textId="77777777" w:rsidR="00E42B03" w:rsidRPr="00EC754A" w:rsidRDefault="00E42B03" w:rsidP="00B90A09">
            <w:pPr>
              <w:ind w:left="210"/>
              <w:jc w:val="both"/>
              <w:rPr>
                <w:rFonts w:ascii="Arial" w:hAnsi="Arial" w:cs="Arial"/>
                <w:sz w:val="18"/>
                <w:szCs w:val="18"/>
              </w:rPr>
            </w:pPr>
            <w:r w:rsidRPr="00EC754A">
              <w:rPr>
                <w:rFonts w:ascii="Arial" w:hAnsi="Arial" w:cs="Arial"/>
                <w:b/>
                <w:bCs/>
                <w:sz w:val="18"/>
                <w:szCs w:val="18"/>
              </w:rPr>
              <w:t>GENÉRICAS:</w:t>
            </w:r>
            <w:r w:rsidRPr="00EC754A">
              <w:rPr>
                <w:rFonts w:ascii="Arial" w:hAnsi="Arial" w:cs="Arial"/>
                <w:sz w:val="18"/>
                <w:szCs w:val="18"/>
              </w:rPr>
              <w:t xml:space="preserve"> Actitud de servicio, ética e integridad, compromiso y responsabilidad, orientación a   resultados, trabajo en equipo.</w:t>
            </w:r>
          </w:p>
          <w:p w14:paraId="42D3743C" w14:textId="77777777" w:rsidR="00E42B03" w:rsidRPr="00EC754A" w:rsidRDefault="00E42B03" w:rsidP="00B90A09">
            <w:pPr>
              <w:ind w:left="210"/>
              <w:jc w:val="both"/>
              <w:rPr>
                <w:rFonts w:ascii="Arial" w:hAnsi="Arial" w:cs="Arial"/>
                <w:sz w:val="18"/>
                <w:szCs w:val="18"/>
                <w:lang w:val="es-MX"/>
              </w:rPr>
            </w:pPr>
            <w:r w:rsidRPr="00EC754A">
              <w:rPr>
                <w:rFonts w:ascii="Arial" w:hAnsi="Arial" w:cs="Arial"/>
                <w:b/>
                <w:bCs/>
                <w:sz w:val="18"/>
                <w:szCs w:val="18"/>
              </w:rPr>
              <w:t>ESPECÍFICAS:</w:t>
            </w:r>
            <w:r w:rsidRPr="00EC754A">
              <w:rPr>
                <w:rFonts w:ascii="Arial" w:hAnsi="Arial" w:cs="Arial"/>
                <w:sz w:val="18"/>
                <w:szCs w:val="18"/>
              </w:rPr>
              <w:t xml:space="preserve"> Pensamiento estratégico, comunicación efectiva, planificación y organización, capacidad de análisis y capacidad de respuesta al cambio.</w:t>
            </w:r>
          </w:p>
        </w:tc>
      </w:tr>
      <w:tr w:rsidR="00E42B03" w:rsidRPr="00EC754A" w14:paraId="0F733000" w14:textId="77777777" w:rsidTr="00B90A0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14:paraId="4FE4F6AE" w14:textId="77777777" w:rsidR="00E42B03" w:rsidRPr="00EC754A" w:rsidRDefault="00E42B03" w:rsidP="00B90A09">
            <w:pPr>
              <w:snapToGrid w:val="0"/>
              <w:jc w:val="center"/>
              <w:rPr>
                <w:rFonts w:ascii="Arial" w:hAnsi="Arial" w:cs="Arial"/>
                <w:b/>
                <w:sz w:val="18"/>
                <w:szCs w:val="18"/>
                <w:lang w:val="es-MX"/>
              </w:rPr>
            </w:pPr>
            <w:r w:rsidRPr="00EC754A">
              <w:rPr>
                <w:rFonts w:ascii="Arial" w:hAnsi="Arial" w:cs="Arial"/>
                <w:b/>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8564B" w14:textId="4DFBBEF6" w:rsidR="00E42B03" w:rsidRPr="00EC754A" w:rsidRDefault="00E42B03" w:rsidP="00B90A09">
            <w:pPr>
              <w:tabs>
                <w:tab w:val="left" w:pos="898"/>
              </w:tabs>
              <w:ind w:left="210" w:hanging="142"/>
              <w:contextualSpacing/>
              <w:jc w:val="both"/>
              <w:rPr>
                <w:rFonts w:ascii="Arial" w:hAnsi="Arial" w:cs="Arial"/>
                <w:sz w:val="18"/>
                <w:szCs w:val="18"/>
              </w:rPr>
            </w:pPr>
            <w:r w:rsidRPr="00EC754A">
              <w:rPr>
                <w:rFonts w:ascii="Arial" w:hAnsi="Arial" w:cs="Arial"/>
                <w:sz w:val="18"/>
                <w:szCs w:val="18"/>
              </w:rPr>
              <w:t xml:space="preserve">• </w:t>
            </w:r>
            <w:r w:rsidR="00A85190" w:rsidRPr="009A56EC">
              <w:rPr>
                <w:rFonts w:ascii="Arial" w:hAnsi="Arial" w:cs="Arial"/>
                <w:sz w:val="18"/>
                <w:szCs w:val="18"/>
              </w:rPr>
              <w:t xml:space="preserve">Reemplazo de Personal  – Memorando N° </w:t>
            </w:r>
            <w:r w:rsidR="00A85190">
              <w:rPr>
                <w:rFonts w:ascii="Arial" w:hAnsi="Arial" w:cs="Arial"/>
                <w:sz w:val="18"/>
                <w:szCs w:val="18"/>
              </w:rPr>
              <w:t>5624-</w:t>
            </w:r>
            <w:r w:rsidR="00A85190" w:rsidRPr="009A56EC">
              <w:rPr>
                <w:rFonts w:ascii="Arial" w:hAnsi="Arial" w:cs="Arial"/>
                <w:sz w:val="18"/>
                <w:szCs w:val="18"/>
              </w:rPr>
              <w:t>GCGP-ESSALUD-2022</w:t>
            </w:r>
          </w:p>
        </w:tc>
      </w:tr>
    </w:tbl>
    <w:p w14:paraId="765F29D3" w14:textId="77777777" w:rsidR="005B78AA" w:rsidRPr="00863157" w:rsidRDefault="005B78AA" w:rsidP="00366083">
      <w:pPr>
        <w:jc w:val="both"/>
        <w:rPr>
          <w:rFonts w:ascii="Arial" w:hAnsi="Arial" w:cs="Arial"/>
          <w:b/>
          <w:bCs/>
          <w:sz w:val="18"/>
          <w:szCs w:val="18"/>
          <w:highlight w:val="yellow"/>
          <w:lang w:val="es-MX"/>
        </w:rPr>
      </w:pPr>
    </w:p>
    <w:p w14:paraId="3167413C" w14:textId="14A21D8A" w:rsidR="00863157" w:rsidRPr="00366083" w:rsidRDefault="00863157" w:rsidP="00863157">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77777777"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3C554CE3" w14:textId="57B2F4C5" w:rsidR="00366083" w:rsidRPr="00366083" w:rsidRDefault="00366083" w:rsidP="00683AD8">
      <w:pPr>
        <w:ind w:left="426"/>
        <w:jc w:val="both"/>
        <w:rPr>
          <w:rFonts w:cs="Arial"/>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-002</w:t>
      </w:r>
      <w:r w:rsidR="0092021F">
        <w:rPr>
          <w:rFonts w:ascii="Arial" w:hAnsi="Arial" w:cs="Arial"/>
          <w:b/>
        </w:rPr>
        <w:t xml:space="preserve"> y </w:t>
      </w:r>
      <w:r w:rsidRPr="001A400B">
        <w:rPr>
          <w:rFonts w:ascii="Arial" w:hAnsi="Arial" w:cs="Arial"/>
          <w:b/>
        </w:rPr>
        <w:t>P1MES</w:t>
      </w:r>
      <w:r>
        <w:rPr>
          <w:rFonts w:ascii="Arial" w:hAnsi="Arial" w:cs="Arial"/>
          <w:b/>
        </w:rPr>
        <w:t>-003</w:t>
      </w:r>
      <w:r w:rsidR="00683AD8">
        <w:rPr>
          <w:rFonts w:ascii="Arial" w:hAnsi="Arial" w:cs="Arial"/>
          <w:b/>
        </w:rPr>
        <w:t>)</w:t>
      </w:r>
    </w:p>
    <w:p w14:paraId="765355C1" w14:textId="0B89B0EE" w:rsidR="00863157" w:rsidRPr="00366083" w:rsidRDefault="00863157" w:rsidP="00863157">
      <w:pPr>
        <w:pStyle w:val="Sangradetextonormal"/>
        <w:ind w:left="426" w:firstLine="0"/>
        <w:jc w:val="both"/>
        <w:rPr>
          <w:rFonts w:cs="Arial"/>
          <w:sz w:val="20"/>
          <w:szCs w:val="20"/>
        </w:rPr>
      </w:pPr>
      <w:r w:rsidRPr="00366083">
        <w:rPr>
          <w:rFonts w:cs="Arial"/>
          <w:sz w:val="20"/>
          <w:szCs w:val="20"/>
        </w:rPr>
        <w:t>Principales funciones a desarrollar:</w:t>
      </w:r>
    </w:p>
    <w:p w14:paraId="760DBAF5" w14:textId="77777777" w:rsidR="00863157" w:rsidRPr="00863157" w:rsidRDefault="00863157" w:rsidP="00863157">
      <w:pPr>
        <w:pStyle w:val="Sangradetextonormal"/>
        <w:ind w:firstLine="0"/>
        <w:jc w:val="both"/>
        <w:rPr>
          <w:rFonts w:cs="Arial"/>
          <w:sz w:val="20"/>
          <w:szCs w:val="20"/>
          <w:highlight w:val="yellow"/>
        </w:rPr>
      </w:pPr>
    </w:p>
    <w:p w14:paraId="10B94934" w14:textId="77777777" w:rsidR="00366083" w:rsidRPr="0091139A"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03D1EDD"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91139A"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5C28C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Default="00366083" w:rsidP="00863157">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59AB96C5" w14:textId="77777777" w:rsidR="0061338A" w:rsidRDefault="0061338A" w:rsidP="005B78AA">
      <w:pPr>
        <w:tabs>
          <w:tab w:val="left" w:pos="851"/>
        </w:tabs>
        <w:ind w:left="567" w:hanging="284"/>
        <w:jc w:val="both"/>
        <w:rPr>
          <w:rFonts w:ascii="Arial" w:hAnsi="Arial" w:cs="Arial"/>
          <w:b/>
        </w:rPr>
      </w:pPr>
    </w:p>
    <w:p w14:paraId="42FF94DC" w14:textId="6BC0ACA1" w:rsidR="0061338A" w:rsidRPr="0061338A" w:rsidRDefault="0061338A" w:rsidP="005B78AA">
      <w:pPr>
        <w:tabs>
          <w:tab w:val="left" w:pos="851"/>
        </w:tabs>
        <w:ind w:left="567" w:hanging="284"/>
        <w:jc w:val="both"/>
        <w:rPr>
          <w:rFonts w:ascii="Arial" w:hAnsi="Arial" w:cs="Arial"/>
          <w:b/>
          <w:szCs w:val="22"/>
        </w:rPr>
      </w:pPr>
      <w:r>
        <w:rPr>
          <w:rFonts w:ascii="Arial" w:hAnsi="Arial" w:cs="Arial"/>
          <w:b/>
        </w:rPr>
        <w:t>ADMINISTRADOR ADJUNTO</w:t>
      </w:r>
      <w:r w:rsidRPr="00766D22">
        <w:rPr>
          <w:rFonts w:ascii="Arial" w:hAnsi="Arial" w:cs="Arial"/>
          <w:b/>
        </w:rPr>
        <w:t xml:space="preserve"> (</w:t>
      </w:r>
      <w:r w:rsidRPr="00760181">
        <w:rPr>
          <w:rFonts w:ascii="Arial" w:hAnsi="Arial" w:cs="Arial"/>
          <w:b/>
        </w:rPr>
        <w:t>T2ADA–004</w:t>
      </w:r>
      <w:r w:rsidRPr="00766D22">
        <w:rPr>
          <w:rFonts w:ascii="Arial" w:hAnsi="Arial" w:cs="Arial"/>
          <w:b/>
        </w:rPr>
        <w:t>)</w:t>
      </w:r>
    </w:p>
    <w:p w14:paraId="37BCEA76" w14:textId="77777777" w:rsidR="005B78AA" w:rsidRPr="0061338A" w:rsidRDefault="005B78AA" w:rsidP="005B78AA">
      <w:pPr>
        <w:ind w:left="567" w:hanging="284"/>
        <w:jc w:val="both"/>
        <w:rPr>
          <w:rFonts w:ascii="Arial" w:hAnsi="Arial" w:cs="Arial"/>
          <w:b/>
          <w:szCs w:val="22"/>
        </w:rPr>
      </w:pPr>
      <w:r w:rsidRPr="0061338A">
        <w:rPr>
          <w:rFonts w:ascii="Arial" w:hAnsi="Arial" w:cs="Arial"/>
          <w:b/>
          <w:szCs w:val="22"/>
          <w:lang w:val="es-MX"/>
        </w:rPr>
        <w:t>Principales funciones a desarrollar:</w:t>
      </w:r>
    </w:p>
    <w:p w14:paraId="657B7AD2"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Ejecutar los procedimientos técnicos del sistema administrativo del área al cual el cargo está adscrito.</w:t>
      </w:r>
    </w:p>
    <w:p w14:paraId="4D23AED8"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Absolver las solicitudes y documentos técnicos que se procesan en el área en que se desempeña según instrucciones impartidas</w:t>
      </w:r>
    </w:p>
    <w:p w14:paraId="6CF7652A"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Realizar el seguimiento de expedientes que ingresan a la unidad orgánica.</w:t>
      </w:r>
    </w:p>
    <w:p w14:paraId="69F0EE26"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Apoyar en programación, ejecución y control de las actividades del área, siguiendo instrucciones impartidas.</w:t>
      </w:r>
    </w:p>
    <w:p w14:paraId="5AED053D"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Recopilar, verificar, ordenar y registrar información que se genera en el área en que se desempeña.</w:t>
      </w:r>
    </w:p>
    <w:p w14:paraId="51EEE268"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Preparar reportes, cuadros y gráficos y resúmenes diversos que le sean solicitados.</w:t>
      </w:r>
    </w:p>
    <w:p w14:paraId="5470832D"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Colaborar en la programación de las actividades del área en que se desempeña y participar en reuniones y comisiones de trabajo.</w:t>
      </w:r>
    </w:p>
    <w:p w14:paraId="7B65358D"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Absolver las consultas técnico - administrativas del ámbito de competencia.</w:t>
      </w:r>
    </w:p>
    <w:p w14:paraId="74C46B1D"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Proponer mejoras de los procedimientos técnicos – administrativos del ámbito de competencia.</w:t>
      </w:r>
    </w:p>
    <w:p w14:paraId="2E4E3258"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Apoyar en la elaboración de los informes de Gestión según indicaciones</w:t>
      </w:r>
    </w:p>
    <w:p w14:paraId="08EE28B9"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Participar en la implementación del sistema de control interno y la Gestión de Riesgos que correspondan en el ámbito de sus funciones e informar su cumplimento.</w:t>
      </w:r>
    </w:p>
    <w:p w14:paraId="339CF103"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Cumplir con los principios y deberes establecidos en el Código de Ética del Personal del Seguro Social de Salud (ESSALUD), así como no incurrir en las prohibiciones contenidas en él.</w:t>
      </w:r>
    </w:p>
    <w:p w14:paraId="26D6D596"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Mantener informado al jefe inmediato sobre las actividades que desarrolla</w:t>
      </w:r>
    </w:p>
    <w:p w14:paraId="1ACC98A3"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6086115"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Velar por la seguridad, mantenimiento y operatividad de los bienes asignados para el cumplimiento de sus labores</w:t>
      </w:r>
    </w:p>
    <w:p w14:paraId="7A81417C" w14:textId="77777777" w:rsidR="005B78AA" w:rsidRPr="0061338A" w:rsidRDefault="005B78AA" w:rsidP="005B78AA">
      <w:pPr>
        <w:pStyle w:val="Prrafodelista"/>
        <w:numPr>
          <w:ilvl w:val="0"/>
          <w:numId w:val="23"/>
        </w:numPr>
        <w:tabs>
          <w:tab w:val="left" w:pos="-1440"/>
        </w:tabs>
        <w:ind w:left="567" w:hanging="284"/>
        <w:contextualSpacing/>
        <w:jc w:val="both"/>
        <w:rPr>
          <w:color w:val="000000"/>
          <w:sz w:val="20"/>
          <w:lang w:val="es-ES_tradnl"/>
        </w:rPr>
      </w:pPr>
      <w:r w:rsidRPr="0061338A">
        <w:rPr>
          <w:color w:val="000000"/>
          <w:sz w:val="20"/>
          <w:lang w:val="es-ES_tradnl"/>
        </w:rPr>
        <w:t>Realizar otras funciones que le asigne el jefe inmediato, en el ámbito de su competencia.</w:t>
      </w:r>
    </w:p>
    <w:p w14:paraId="38C83A7A" w14:textId="067A00AA" w:rsidR="005B78AA" w:rsidRPr="0061338A" w:rsidRDefault="005B78AA" w:rsidP="00A34765">
      <w:pPr>
        <w:pStyle w:val="Textbodyindent"/>
        <w:ind w:left="720" w:firstLine="0"/>
        <w:jc w:val="both"/>
        <w:textAlignment w:val="baseline"/>
        <w:rPr>
          <w:rFonts w:cs="Arial"/>
          <w:b w:val="0"/>
          <w:sz w:val="20"/>
        </w:rPr>
      </w:pPr>
    </w:p>
    <w:p w14:paraId="56891718" w14:textId="2A800E7F" w:rsidR="00E42B03" w:rsidRPr="0061338A" w:rsidRDefault="00E42B03" w:rsidP="00E42B03">
      <w:pPr>
        <w:ind w:left="360"/>
        <w:jc w:val="both"/>
        <w:rPr>
          <w:rFonts w:ascii="Arial" w:hAnsi="Arial" w:cs="Arial"/>
          <w:b/>
          <w:szCs w:val="22"/>
        </w:rPr>
      </w:pPr>
      <w:r w:rsidRPr="0061338A">
        <w:rPr>
          <w:rFonts w:ascii="Arial" w:hAnsi="Arial" w:cs="Arial"/>
          <w:b/>
          <w:bCs/>
          <w:szCs w:val="22"/>
        </w:rPr>
        <w:t xml:space="preserve">TÉCNICO NO DIPLOMADO EN </w:t>
      </w:r>
      <w:r w:rsidR="00FD175C">
        <w:rPr>
          <w:rFonts w:ascii="Arial" w:hAnsi="Arial" w:cs="Arial"/>
          <w:b/>
          <w:bCs/>
          <w:szCs w:val="22"/>
        </w:rPr>
        <w:t xml:space="preserve">LABORATORIO </w:t>
      </w:r>
      <w:r w:rsidRPr="0061338A">
        <w:rPr>
          <w:rFonts w:ascii="Arial" w:hAnsi="Arial" w:cs="Arial"/>
          <w:b/>
          <w:bCs/>
          <w:szCs w:val="22"/>
        </w:rPr>
        <w:t>(T3TND-00</w:t>
      </w:r>
      <w:r w:rsidR="0061338A">
        <w:rPr>
          <w:rFonts w:ascii="Arial" w:hAnsi="Arial" w:cs="Arial"/>
          <w:b/>
          <w:bCs/>
          <w:szCs w:val="22"/>
        </w:rPr>
        <w:t>5</w:t>
      </w:r>
      <w:r w:rsidRPr="0061338A">
        <w:rPr>
          <w:rFonts w:ascii="Arial" w:hAnsi="Arial" w:cs="Arial"/>
          <w:b/>
          <w:bCs/>
          <w:szCs w:val="22"/>
        </w:rPr>
        <w:t>)</w:t>
      </w:r>
    </w:p>
    <w:p w14:paraId="6447E828" w14:textId="77777777" w:rsidR="00E42B03" w:rsidRPr="0061338A" w:rsidRDefault="00E42B03" w:rsidP="00E42B03">
      <w:pPr>
        <w:jc w:val="both"/>
        <w:rPr>
          <w:rFonts w:ascii="Arial" w:hAnsi="Arial" w:cs="Arial"/>
          <w:b/>
          <w:bCs/>
          <w:szCs w:val="22"/>
        </w:rPr>
      </w:pPr>
    </w:p>
    <w:p w14:paraId="7F4E254D" w14:textId="2F79498E" w:rsidR="0061338A" w:rsidRPr="0061338A" w:rsidRDefault="00E42B03" w:rsidP="0061338A">
      <w:pPr>
        <w:ind w:left="360"/>
        <w:jc w:val="both"/>
        <w:rPr>
          <w:rFonts w:ascii="Arial" w:hAnsi="Arial" w:cs="Arial"/>
          <w:b/>
          <w:szCs w:val="22"/>
        </w:rPr>
      </w:pPr>
      <w:r w:rsidRPr="0061338A">
        <w:rPr>
          <w:rFonts w:ascii="Arial" w:hAnsi="Arial" w:cs="Arial"/>
          <w:b/>
          <w:szCs w:val="22"/>
        </w:rPr>
        <w:t>Princ</w:t>
      </w:r>
      <w:r w:rsidR="0061338A">
        <w:rPr>
          <w:rFonts w:ascii="Arial" w:hAnsi="Arial" w:cs="Arial"/>
          <w:b/>
          <w:szCs w:val="22"/>
        </w:rPr>
        <w:t>ipales funciones a desarrollar:</w:t>
      </w:r>
    </w:p>
    <w:p w14:paraId="17DC2F61" w14:textId="77777777" w:rsidR="00E42B03" w:rsidRPr="0061338A" w:rsidRDefault="00E42B03" w:rsidP="00E42B03">
      <w:pPr>
        <w:numPr>
          <w:ilvl w:val="0"/>
          <w:numId w:val="25"/>
        </w:numPr>
        <w:suppressAutoHyphens w:val="0"/>
        <w:autoSpaceDE w:val="0"/>
        <w:autoSpaceDN w:val="0"/>
        <w:adjustRightInd w:val="0"/>
        <w:jc w:val="both"/>
        <w:rPr>
          <w:rFonts w:ascii="Arial" w:hAnsi="Arial" w:cs="Arial"/>
          <w:szCs w:val="22"/>
          <w:lang w:val="es-MX"/>
        </w:rPr>
      </w:pPr>
      <w:r w:rsidRPr="0061338A">
        <w:rPr>
          <w:rFonts w:ascii="Arial" w:hAnsi="Arial" w:cs="Arial"/>
          <w:szCs w:val="22"/>
          <w:lang w:val="es-MX"/>
        </w:rPr>
        <w:lastRenderedPageBreak/>
        <w:t xml:space="preserve"> Asistir y preparar el paciente en la atención de la salud por indicación del profesional asistencial, en el ámbito de su competencia.</w:t>
      </w:r>
    </w:p>
    <w:p w14:paraId="7512516F" w14:textId="77777777" w:rsidR="00E42B03" w:rsidRPr="0061338A" w:rsidRDefault="00E42B03" w:rsidP="00E42B03">
      <w:pPr>
        <w:numPr>
          <w:ilvl w:val="0"/>
          <w:numId w:val="25"/>
        </w:numPr>
        <w:suppressAutoHyphens w:val="0"/>
        <w:autoSpaceDE w:val="0"/>
        <w:autoSpaceDN w:val="0"/>
        <w:adjustRightInd w:val="0"/>
        <w:jc w:val="both"/>
        <w:rPr>
          <w:rFonts w:ascii="Arial" w:hAnsi="Arial" w:cs="Arial"/>
          <w:szCs w:val="22"/>
          <w:lang w:val="es-MX"/>
        </w:rPr>
      </w:pPr>
      <w:r w:rsidRPr="0061338A">
        <w:rPr>
          <w:rFonts w:ascii="Arial" w:hAnsi="Arial" w:cs="Arial"/>
          <w:szCs w:val="22"/>
          <w:lang w:val="es-MX"/>
        </w:rPr>
        <w:t>Asistir al Profesional de la salud en la atención integral del paciente.</w:t>
      </w:r>
    </w:p>
    <w:p w14:paraId="5ACB0E2D" w14:textId="77777777" w:rsidR="00E42B03" w:rsidRPr="0061338A" w:rsidRDefault="00E42B03" w:rsidP="00E42B03">
      <w:pPr>
        <w:numPr>
          <w:ilvl w:val="0"/>
          <w:numId w:val="25"/>
        </w:numPr>
        <w:tabs>
          <w:tab w:val="left" w:pos="284"/>
        </w:tabs>
        <w:suppressAutoHyphens w:val="0"/>
        <w:autoSpaceDE w:val="0"/>
        <w:autoSpaceDN w:val="0"/>
        <w:adjustRightInd w:val="0"/>
        <w:ind w:left="709" w:hanging="283"/>
        <w:jc w:val="both"/>
        <w:rPr>
          <w:rFonts w:ascii="Arial" w:hAnsi="Arial" w:cs="Arial"/>
          <w:szCs w:val="22"/>
          <w:lang w:val="es-MX"/>
        </w:rPr>
      </w:pPr>
      <w:r w:rsidRPr="0061338A">
        <w:rPr>
          <w:rFonts w:ascii="Arial" w:hAnsi="Arial" w:cs="Arial"/>
          <w:szCs w:val="22"/>
          <w:lang w:val="es-MX"/>
        </w:rPr>
        <w:t>Realizar procedimientos asistenciales simples en el marco de las normas vigentes y por indicación del profesional responsable.</w:t>
      </w:r>
    </w:p>
    <w:p w14:paraId="3AEBC21E" w14:textId="77777777" w:rsidR="00E42B03" w:rsidRPr="0061338A" w:rsidRDefault="00E42B03" w:rsidP="00E42B03">
      <w:pPr>
        <w:numPr>
          <w:ilvl w:val="0"/>
          <w:numId w:val="25"/>
        </w:numPr>
        <w:tabs>
          <w:tab w:val="left" w:pos="284"/>
        </w:tabs>
        <w:suppressAutoHyphens w:val="0"/>
        <w:autoSpaceDE w:val="0"/>
        <w:autoSpaceDN w:val="0"/>
        <w:adjustRightInd w:val="0"/>
        <w:ind w:left="709" w:hanging="283"/>
        <w:jc w:val="both"/>
        <w:rPr>
          <w:rFonts w:ascii="Arial" w:hAnsi="Arial" w:cs="Arial"/>
          <w:szCs w:val="22"/>
          <w:lang w:val="es-MX"/>
        </w:rPr>
      </w:pPr>
      <w:r w:rsidRPr="0061338A">
        <w:rPr>
          <w:rFonts w:ascii="Arial" w:hAnsi="Arial" w:cs="Arial"/>
          <w:szCs w:val="22"/>
          <w:lang w:val="es-MX"/>
        </w:rPr>
        <w:t>Operar equipos Biomédicos en el ámbito de competencia y bajo supervisión del profesional asistencial.</w:t>
      </w:r>
    </w:p>
    <w:p w14:paraId="0182D6B6" w14:textId="77777777" w:rsidR="00E42B03" w:rsidRPr="0061338A" w:rsidRDefault="00E42B03" w:rsidP="00E42B03">
      <w:pPr>
        <w:numPr>
          <w:ilvl w:val="0"/>
          <w:numId w:val="25"/>
        </w:numPr>
        <w:tabs>
          <w:tab w:val="left" w:pos="284"/>
        </w:tabs>
        <w:suppressAutoHyphens w:val="0"/>
        <w:autoSpaceDE w:val="0"/>
        <w:autoSpaceDN w:val="0"/>
        <w:adjustRightInd w:val="0"/>
        <w:ind w:left="709" w:hanging="283"/>
        <w:jc w:val="both"/>
        <w:rPr>
          <w:rFonts w:ascii="Arial" w:hAnsi="Arial" w:cs="Arial"/>
          <w:szCs w:val="22"/>
          <w:lang w:val="es-MX"/>
        </w:rPr>
      </w:pPr>
      <w:r w:rsidRPr="0061338A">
        <w:rPr>
          <w:rFonts w:ascii="Arial" w:hAnsi="Arial" w:cs="Arial"/>
          <w:szCs w:val="22"/>
          <w:lang w:val="es-MX"/>
        </w:rPr>
        <w:t>Participar en actividades de promoción de la salud y prevención de la enfermedad por indicación médica o del Profesional de la Salud.</w:t>
      </w:r>
    </w:p>
    <w:p w14:paraId="1373C77B" w14:textId="77777777" w:rsidR="00E42B03" w:rsidRPr="0061338A" w:rsidRDefault="00E42B03" w:rsidP="00E42B03">
      <w:pPr>
        <w:numPr>
          <w:ilvl w:val="0"/>
          <w:numId w:val="25"/>
        </w:numPr>
        <w:tabs>
          <w:tab w:val="left" w:pos="284"/>
        </w:tabs>
        <w:suppressAutoHyphens w:val="0"/>
        <w:autoSpaceDE w:val="0"/>
        <w:autoSpaceDN w:val="0"/>
        <w:adjustRightInd w:val="0"/>
        <w:ind w:left="709" w:hanging="283"/>
        <w:jc w:val="both"/>
        <w:rPr>
          <w:rFonts w:ascii="Arial" w:hAnsi="Arial" w:cs="Arial"/>
          <w:szCs w:val="22"/>
          <w:lang w:val="es-MX"/>
        </w:rPr>
      </w:pPr>
      <w:r w:rsidRPr="0061338A">
        <w:rPr>
          <w:rFonts w:ascii="Arial" w:hAnsi="Arial" w:cs="Arial"/>
          <w:szCs w:val="22"/>
          <w:lang w:val="es-MX"/>
        </w:rPr>
        <w:t>Mantener ordenada y preparada el área de trabajo, mobiliario, material de la unidad a la que se encuentra asignado, según procedimientos vigentes.</w:t>
      </w:r>
    </w:p>
    <w:p w14:paraId="5BB87879"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Recoger, preparar, almacenar, ordenar distribuir materiales, insumos, reactivos, formatearía por indicación del profesional de la salud.</w:t>
      </w:r>
    </w:p>
    <w:p w14:paraId="4EF2A78A"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Identificar y registrar las solicitudes de exámenes del paciente, solicitado por el médico tratante.</w:t>
      </w:r>
    </w:p>
    <w:p w14:paraId="4E1238BE"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Tomar muestras de sangre, bajo supervisión del profesional asistencial.</w:t>
      </w:r>
    </w:p>
    <w:p w14:paraId="2C17A22C"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Recibir identificar, registrar, etiquetar/rotular y trasladar muestras biológicas, biopsias, líquidos, secreciones y otros, según procedimiento vigente.</w:t>
      </w:r>
    </w:p>
    <w:p w14:paraId="21B540F6"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Eliminar residuos biológicos hospitalarios bajo supervisión del profesional asistencial.</w:t>
      </w:r>
    </w:p>
    <w:p w14:paraId="4189E214" w14:textId="77777777" w:rsidR="00E42B03" w:rsidRPr="0061338A" w:rsidRDefault="00E42B03" w:rsidP="00E42B03">
      <w:pPr>
        <w:numPr>
          <w:ilvl w:val="0"/>
          <w:numId w:val="25"/>
        </w:numPr>
        <w:suppressAutoHyphens w:val="0"/>
        <w:autoSpaceDE w:val="0"/>
        <w:autoSpaceDN w:val="0"/>
        <w:adjustRightInd w:val="0"/>
        <w:ind w:left="709" w:hanging="274"/>
        <w:jc w:val="both"/>
        <w:rPr>
          <w:rFonts w:ascii="Arial" w:hAnsi="Arial" w:cs="Arial"/>
          <w:szCs w:val="22"/>
          <w:lang w:val="es-MX"/>
        </w:rPr>
      </w:pPr>
      <w:r w:rsidRPr="0061338A">
        <w:rPr>
          <w:rFonts w:ascii="Arial" w:hAnsi="Arial" w:cs="Arial"/>
          <w:szCs w:val="22"/>
          <w:lang w:val="es-MX"/>
        </w:rPr>
        <w:t xml:space="preserve"> Cumplir y hacer cumplir las normas y medidas de Bioseguridad y de Seguridad y Salud en el   Trabajo en el ámbito de responsabilidad.</w:t>
      </w:r>
    </w:p>
    <w:p w14:paraId="61B2E265" w14:textId="77777777" w:rsidR="00E42B03" w:rsidRPr="0061338A" w:rsidRDefault="00E42B03" w:rsidP="00E42B03">
      <w:pPr>
        <w:numPr>
          <w:ilvl w:val="0"/>
          <w:numId w:val="25"/>
        </w:numPr>
        <w:suppressAutoHyphens w:val="0"/>
        <w:autoSpaceDE w:val="0"/>
        <w:autoSpaceDN w:val="0"/>
        <w:adjustRightInd w:val="0"/>
        <w:ind w:left="709" w:hanging="349"/>
        <w:jc w:val="both"/>
        <w:rPr>
          <w:rFonts w:ascii="Arial" w:hAnsi="Arial" w:cs="Arial"/>
          <w:szCs w:val="22"/>
          <w:lang w:val="es-MX"/>
        </w:rPr>
      </w:pPr>
      <w:r w:rsidRPr="0061338A">
        <w:rPr>
          <w:rFonts w:ascii="Arial" w:hAnsi="Arial" w:cs="Arial"/>
          <w:szCs w:val="22"/>
          <w:lang w:val="es-MX"/>
        </w:rPr>
        <w:t>Investigar e innovar permanentemente las técnicas y procedimientos relacionados al campo de su especialidad.</w:t>
      </w:r>
    </w:p>
    <w:p w14:paraId="26A42152"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Participar en la implementación de Control interno y la gestión de riesgos que correspondan en el ámbito de sus funciones e informar el cumplimiento</w:t>
      </w:r>
    </w:p>
    <w:p w14:paraId="019F1E76"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Respetar y hacer respetar los derechos del asegurado, en el marco de la política de humanización de la atención de salud y las normas vigentes.</w:t>
      </w:r>
    </w:p>
    <w:p w14:paraId="506035E9" w14:textId="77777777" w:rsidR="00E42B03" w:rsidRPr="0061338A" w:rsidRDefault="00E42B03" w:rsidP="00E42B03">
      <w:pPr>
        <w:numPr>
          <w:ilvl w:val="0"/>
          <w:numId w:val="25"/>
        </w:numPr>
        <w:suppressAutoHyphens w:val="0"/>
        <w:autoSpaceDE w:val="0"/>
        <w:autoSpaceDN w:val="0"/>
        <w:adjustRightInd w:val="0"/>
        <w:ind w:left="709" w:hanging="283"/>
        <w:jc w:val="both"/>
        <w:rPr>
          <w:rFonts w:ascii="Arial" w:hAnsi="Arial" w:cs="Arial"/>
          <w:szCs w:val="22"/>
          <w:lang w:val="es-MX"/>
        </w:rPr>
      </w:pPr>
      <w:r w:rsidRPr="0061338A">
        <w:rPr>
          <w:rFonts w:ascii="Arial" w:hAnsi="Arial" w:cs="Arial"/>
          <w:szCs w:val="22"/>
          <w:lang w:val="es-MX"/>
        </w:rPr>
        <w:t>Cumplir con los principios y deberes establecidos en el Código de Ética del Personal del Seguro   Social de Salud (ESSALUD), así como no incurrir en las prohibiciones contenidas en él.</w:t>
      </w:r>
    </w:p>
    <w:p w14:paraId="16010975" w14:textId="77777777" w:rsidR="00E42B03" w:rsidRPr="0061338A" w:rsidRDefault="00E42B03" w:rsidP="00E42B03">
      <w:pPr>
        <w:numPr>
          <w:ilvl w:val="0"/>
          <w:numId w:val="25"/>
        </w:numPr>
        <w:tabs>
          <w:tab w:val="left" w:pos="284"/>
        </w:tabs>
        <w:suppressAutoHyphens w:val="0"/>
        <w:autoSpaceDE w:val="0"/>
        <w:autoSpaceDN w:val="0"/>
        <w:adjustRightInd w:val="0"/>
        <w:ind w:left="709" w:hanging="345"/>
        <w:jc w:val="both"/>
        <w:rPr>
          <w:rFonts w:ascii="Arial" w:hAnsi="Arial" w:cs="Arial"/>
          <w:szCs w:val="22"/>
          <w:lang w:val="es-MX"/>
        </w:rPr>
      </w:pPr>
      <w:r w:rsidRPr="0061338A">
        <w:rPr>
          <w:rFonts w:ascii="Arial" w:hAnsi="Arial" w:cs="Arial"/>
          <w:szCs w:val="22"/>
          <w:lang w:val="es-MX"/>
        </w:rPr>
        <w:t>Registrar las tareas y/o trabajos asignados e informar al profesional responsable.</w:t>
      </w:r>
    </w:p>
    <w:p w14:paraId="40D49C54" w14:textId="77777777" w:rsidR="00E42B03" w:rsidRPr="0061338A" w:rsidRDefault="00E42B03" w:rsidP="00E42B03">
      <w:pPr>
        <w:numPr>
          <w:ilvl w:val="0"/>
          <w:numId w:val="25"/>
        </w:numPr>
        <w:suppressAutoHyphens w:val="0"/>
        <w:autoSpaceDE w:val="0"/>
        <w:autoSpaceDN w:val="0"/>
        <w:adjustRightInd w:val="0"/>
        <w:ind w:left="709" w:hanging="283"/>
        <w:jc w:val="both"/>
        <w:rPr>
          <w:rFonts w:ascii="Arial" w:hAnsi="Arial" w:cs="Arial"/>
          <w:szCs w:val="22"/>
          <w:lang w:val="es-MX"/>
        </w:rPr>
      </w:pPr>
      <w:r w:rsidRPr="0061338A">
        <w:rPr>
          <w:rFonts w:ascii="Arial" w:hAnsi="Arial" w:cs="Arial"/>
          <w:szCs w:val="22"/>
          <w:lang w:val="es-MX"/>
        </w:rPr>
        <w:t>Velar por la seguridad, mantenimiento y operatividad de los bienes asignados para el cumplimiento de sus labores.</w:t>
      </w:r>
    </w:p>
    <w:p w14:paraId="377E1FA7" w14:textId="77777777" w:rsidR="00E42B03" w:rsidRPr="0061338A" w:rsidRDefault="00E42B03" w:rsidP="00E42B03">
      <w:pPr>
        <w:numPr>
          <w:ilvl w:val="0"/>
          <w:numId w:val="25"/>
        </w:numPr>
        <w:suppressAutoHyphens w:val="0"/>
        <w:autoSpaceDE w:val="0"/>
        <w:autoSpaceDN w:val="0"/>
        <w:adjustRightInd w:val="0"/>
        <w:ind w:left="634" w:hanging="274"/>
        <w:jc w:val="both"/>
        <w:rPr>
          <w:rFonts w:ascii="Arial" w:hAnsi="Arial" w:cs="Arial"/>
          <w:szCs w:val="22"/>
          <w:lang w:val="es-MX"/>
        </w:rPr>
      </w:pPr>
      <w:r w:rsidRPr="0061338A">
        <w:rPr>
          <w:rFonts w:ascii="Arial" w:hAnsi="Arial" w:cs="Arial"/>
          <w:szCs w:val="22"/>
          <w:lang w:val="es-MX"/>
        </w:rPr>
        <w:t xml:space="preserve"> Realizar otras funciones afines en el ámbito de competencia que le asigne el jefe inmediato.</w:t>
      </w:r>
    </w:p>
    <w:p w14:paraId="11783002" w14:textId="77777777" w:rsidR="00E42B03" w:rsidRPr="0061338A" w:rsidRDefault="00E42B03" w:rsidP="00A34765">
      <w:pPr>
        <w:pStyle w:val="Textbodyindent"/>
        <w:ind w:left="720" w:firstLine="0"/>
        <w:jc w:val="both"/>
        <w:textAlignment w:val="baseline"/>
        <w:rPr>
          <w:rFonts w:cs="Arial"/>
          <w:b w:val="0"/>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w:t>
      </w:r>
      <w:r w:rsidRPr="009C75C6">
        <w:rPr>
          <w:rFonts w:cs="Arial"/>
          <w:b w:val="0"/>
          <w:sz w:val="20"/>
          <w:szCs w:val="20"/>
        </w:rPr>
        <w:lastRenderedPageBreak/>
        <w:t>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77777777" w:rsidR="005C28C3" w:rsidRPr="00D86C51" w:rsidRDefault="005C28C3" w:rsidP="005C28C3">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38633DB9" w14:textId="77777777" w:rsidR="005C28C3" w:rsidRPr="00D86C51" w:rsidRDefault="005C28C3" w:rsidP="00863157">
      <w:pPr>
        <w:pStyle w:val="Sinespaciado"/>
        <w:jc w:val="both"/>
        <w:rPr>
          <w:rFonts w:ascii="Arial" w:hAnsi="Arial" w:cs="Arial"/>
          <w:sz w:val="20"/>
          <w:szCs w:val="20"/>
          <w:u w:val="single"/>
        </w:rPr>
      </w:pPr>
    </w:p>
    <w:p w14:paraId="5E8BC049" w14:textId="77777777" w:rsidR="005A7B83" w:rsidRPr="005A7B83" w:rsidRDefault="00863157" w:rsidP="00B90A09">
      <w:pPr>
        <w:pStyle w:val="Prrafodelista"/>
        <w:numPr>
          <w:ilvl w:val="0"/>
          <w:numId w:val="14"/>
        </w:numPr>
        <w:ind w:left="426" w:hanging="426"/>
        <w:jc w:val="both"/>
        <w:rPr>
          <w:sz w:val="20"/>
          <w:szCs w:val="20"/>
        </w:rPr>
      </w:pPr>
      <w:r w:rsidRPr="005A7B83">
        <w:rPr>
          <w:b/>
          <w:sz w:val="20"/>
          <w:szCs w:val="20"/>
          <w:lang w:eastAsia="es-PE"/>
        </w:rPr>
        <w:t>REMUNERACIÓN (*)</w:t>
      </w:r>
    </w:p>
    <w:p w14:paraId="24A1CCAC" w14:textId="77777777" w:rsidR="005A7B83" w:rsidRDefault="005A7B83" w:rsidP="005A7B83">
      <w:pPr>
        <w:pStyle w:val="Prrafodelista"/>
        <w:ind w:left="426"/>
        <w:jc w:val="both"/>
        <w:rPr>
          <w:b/>
          <w:sz w:val="20"/>
          <w:szCs w:val="20"/>
          <w:lang w:eastAsia="es-PE"/>
        </w:rPr>
      </w:pPr>
    </w:p>
    <w:p w14:paraId="1A6A942D" w14:textId="2827126B" w:rsidR="00863157" w:rsidRDefault="00863157" w:rsidP="005A7B83">
      <w:pPr>
        <w:pStyle w:val="Prrafodelista"/>
        <w:ind w:left="426"/>
        <w:jc w:val="both"/>
        <w:rPr>
          <w:sz w:val="20"/>
          <w:szCs w:val="20"/>
        </w:rPr>
      </w:pPr>
      <w:r w:rsidRPr="005A7B83">
        <w:rPr>
          <w:sz w:val="20"/>
          <w:szCs w:val="20"/>
        </w:rPr>
        <w:t>El personal que sea contratado en ESSALUD dentro de los alcances de la presente convocatoria recibirá los siguientes beneficios:</w:t>
      </w:r>
    </w:p>
    <w:p w14:paraId="7DFA545B" w14:textId="77777777" w:rsidR="00AA03D6" w:rsidRPr="005A7B83" w:rsidRDefault="00AA03D6" w:rsidP="005A7B83">
      <w:pPr>
        <w:pStyle w:val="Prrafodelista"/>
        <w:ind w:left="426"/>
        <w:jc w:val="both"/>
        <w:rPr>
          <w:sz w:val="20"/>
          <w:szCs w:val="20"/>
        </w:rPr>
      </w:pPr>
    </w:p>
    <w:p w14:paraId="3B63647D" w14:textId="0FCF93F4" w:rsidR="00683AD8" w:rsidRPr="00366083" w:rsidRDefault="00683AD8" w:rsidP="00683AD8">
      <w:pPr>
        <w:ind w:left="426"/>
        <w:jc w:val="both"/>
        <w:rPr>
          <w:rFonts w:cs="Arial"/>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-002</w:t>
      </w:r>
      <w:r w:rsidR="0092021F">
        <w:rPr>
          <w:rFonts w:ascii="Arial" w:hAnsi="Arial" w:cs="Arial"/>
          <w:b/>
        </w:rPr>
        <w:t xml:space="preserve"> y</w:t>
      </w:r>
      <w:r>
        <w:rPr>
          <w:rFonts w:ascii="Arial" w:hAnsi="Arial" w:cs="Arial"/>
          <w:b/>
        </w:rPr>
        <w:t xml:space="preserve"> </w:t>
      </w:r>
      <w:r w:rsidRPr="001A400B">
        <w:rPr>
          <w:rFonts w:ascii="Arial" w:hAnsi="Arial" w:cs="Arial"/>
          <w:b/>
        </w:rPr>
        <w:t>P1MES</w:t>
      </w:r>
      <w:r>
        <w:rPr>
          <w:rFonts w:ascii="Arial" w:hAnsi="Arial" w:cs="Arial"/>
          <w:b/>
        </w:rPr>
        <w:t>-003)</w:t>
      </w:r>
    </w:p>
    <w:p w14:paraId="2E3F4274" w14:textId="77777777" w:rsidR="00863157" w:rsidRPr="0071688E" w:rsidRDefault="00863157" w:rsidP="00863157">
      <w:pPr>
        <w:ind w:left="426"/>
        <w:rPr>
          <w:b/>
          <w:sz w:val="12"/>
          <w:szCs w:val="12"/>
        </w:rPr>
      </w:pPr>
    </w:p>
    <w:tbl>
      <w:tblPr>
        <w:tblW w:w="8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2933"/>
      </w:tblGrid>
      <w:tr w:rsidR="00863157" w:rsidRPr="0071688E" w14:paraId="457BE465" w14:textId="77777777" w:rsidTr="001F2125">
        <w:trPr>
          <w:trHeight w:val="238"/>
        </w:trPr>
        <w:tc>
          <w:tcPr>
            <w:tcW w:w="5156" w:type="dxa"/>
            <w:vAlign w:val="center"/>
          </w:tcPr>
          <w:p w14:paraId="4BE527F8"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REMUNERACIÓN BÁSICA</w:t>
            </w:r>
          </w:p>
        </w:tc>
        <w:tc>
          <w:tcPr>
            <w:tcW w:w="2933" w:type="dxa"/>
            <w:vAlign w:val="center"/>
          </w:tcPr>
          <w:p w14:paraId="313B280A"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4,022.00</w:t>
            </w:r>
          </w:p>
        </w:tc>
      </w:tr>
      <w:tr w:rsidR="00863157" w:rsidRPr="0071688E" w14:paraId="7D1A62DE" w14:textId="77777777" w:rsidTr="001F2125">
        <w:trPr>
          <w:trHeight w:val="277"/>
        </w:trPr>
        <w:tc>
          <w:tcPr>
            <w:tcW w:w="5156" w:type="dxa"/>
            <w:vAlign w:val="center"/>
          </w:tcPr>
          <w:p w14:paraId="3CF5CB96"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PRODUCTIVIDAD</w:t>
            </w:r>
          </w:p>
        </w:tc>
        <w:tc>
          <w:tcPr>
            <w:tcW w:w="2933" w:type="dxa"/>
            <w:vAlign w:val="center"/>
          </w:tcPr>
          <w:p w14:paraId="3C900B9D"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910.00</w:t>
            </w:r>
          </w:p>
        </w:tc>
      </w:tr>
      <w:tr w:rsidR="00863157" w:rsidRPr="0071688E" w14:paraId="6C2A62E6" w14:textId="77777777" w:rsidTr="001F2125">
        <w:trPr>
          <w:trHeight w:val="258"/>
        </w:trPr>
        <w:tc>
          <w:tcPr>
            <w:tcW w:w="5156" w:type="dxa"/>
            <w:tcBorders>
              <w:bottom w:val="single" w:sz="4" w:space="0" w:color="auto"/>
            </w:tcBorders>
            <w:vAlign w:val="center"/>
          </w:tcPr>
          <w:p w14:paraId="784FE0DF"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EXTRAORDINARIO</w:t>
            </w:r>
          </w:p>
        </w:tc>
        <w:tc>
          <w:tcPr>
            <w:tcW w:w="2933" w:type="dxa"/>
            <w:tcBorders>
              <w:bottom w:val="single" w:sz="4" w:space="0" w:color="auto"/>
            </w:tcBorders>
            <w:vAlign w:val="center"/>
          </w:tcPr>
          <w:p w14:paraId="2B72BF87"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1,006.00</w:t>
            </w:r>
          </w:p>
        </w:tc>
      </w:tr>
      <w:tr w:rsidR="00863157" w:rsidRPr="0071688E" w14:paraId="6C7E29FB" w14:textId="77777777" w:rsidTr="001F2125">
        <w:trPr>
          <w:trHeight w:val="258"/>
        </w:trPr>
        <w:tc>
          <w:tcPr>
            <w:tcW w:w="5156" w:type="dxa"/>
            <w:tcBorders>
              <w:bottom w:val="single" w:sz="4" w:space="0" w:color="auto"/>
            </w:tcBorders>
            <w:vAlign w:val="center"/>
          </w:tcPr>
          <w:p w14:paraId="31210EFC"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INCREMENTO</w:t>
            </w:r>
          </w:p>
        </w:tc>
        <w:tc>
          <w:tcPr>
            <w:tcW w:w="2933" w:type="dxa"/>
            <w:tcBorders>
              <w:bottom w:val="single" w:sz="4" w:space="0" w:color="auto"/>
            </w:tcBorders>
            <w:vAlign w:val="center"/>
          </w:tcPr>
          <w:p w14:paraId="5C48B615"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302.00</w:t>
            </w:r>
          </w:p>
        </w:tc>
      </w:tr>
      <w:tr w:rsidR="00863157" w:rsidRPr="0071688E" w14:paraId="0C5CC0AE" w14:textId="77777777" w:rsidTr="001F2125">
        <w:trPr>
          <w:trHeight w:val="328"/>
        </w:trPr>
        <w:tc>
          <w:tcPr>
            <w:tcW w:w="5156" w:type="dxa"/>
            <w:shd w:val="clear" w:color="auto" w:fill="BDD6EE" w:themeFill="accent1" w:themeFillTint="66"/>
            <w:vAlign w:val="center"/>
          </w:tcPr>
          <w:p w14:paraId="3F1D60AB" w14:textId="77777777" w:rsidR="00863157" w:rsidRPr="0071688E" w:rsidRDefault="00863157" w:rsidP="00B90A09">
            <w:pPr>
              <w:spacing w:before="100" w:beforeAutospacing="1" w:after="100" w:afterAutospacing="1"/>
              <w:rPr>
                <w:rFonts w:ascii="Arial" w:hAnsi="Arial" w:cs="Arial"/>
                <w:b/>
                <w:sz w:val="18"/>
                <w:szCs w:val="18"/>
                <w:lang w:val="es-MX"/>
              </w:rPr>
            </w:pPr>
            <w:r w:rsidRPr="0071688E">
              <w:rPr>
                <w:rFonts w:ascii="Arial" w:hAnsi="Arial" w:cs="Arial"/>
                <w:b/>
                <w:sz w:val="18"/>
                <w:szCs w:val="18"/>
                <w:lang w:val="es-MX"/>
              </w:rPr>
              <w:t>TOTAL REMUNERACION MENSUAL (*)</w:t>
            </w:r>
          </w:p>
        </w:tc>
        <w:tc>
          <w:tcPr>
            <w:tcW w:w="2933" w:type="dxa"/>
            <w:shd w:val="clear" w:color="auto" w:fill="BDD6EE" w:themeFill="accent1" w:themeFillTint="66"/>
            <w:vAlign w:val="center"/>
          </w:tcPr>
          <w:p w14:paraId="65125BE8" w14:textId="77777777" w:rsidR="00863157" w:rsidRPr="0071688E" w:rsidRDefault="00863157" w:rsidP="00B90A09">
            <w:pPr>
              <w:spacing w:before="100" w:beforeAutospacing="1" w:after="100" w:afterAutospacing="1"/>
              <w:ind w:left="642"/>
              <w:rPr>
                <w:rFonts w:ascii="Arial" w:hAnsi="Arial" w:cs="Arial"/>
                <w:b/>
                <w:sz w:val="18"/>
                <w:szCs w:val="18"/>
                <w:lang w:val="es-MX"/>
              </w:rPr>
            </w:pPr>
            <w:r w:rsidRPr="0071688E">
              <w:rPr>
                <w:rFonts w:ascii="Arial" w:hAnsi="Arial" w:cs="Arial"/>
                <w:b/>
                <w:sz w:val="18"/>
                <w:szCs w:val="18"/>
                <w:lang w:val="es-MX"/>
              </w:rPr>
              <w:t xml:space="preserve">S/ 6,240.00 </w:t>
            </w:r>
          </w:p>
        </w:tc>
      </w:tr>
    </w:tbl>
    <w:p w14:paraId="61489008" w14:textId="77777777" w:rsidR="00AA03D6" w:rsidRDefault="00AA03D6" w:rsidP="00A34765">
      <w:pPr>
        <w:ind w:left="426"/>
        <w:jc w:val="both"/>
        <w:rPr>
          <w:rFonts w:ascii="Arial" w:hAnsi="Arial" w:cs="Arial"/>
          <w:b/>
          <w:sz w:val="16"/>
          <w:szCs w:val="16"/>
        </w:rPr>
      </w:pPr>
    </w:p>
    <w:p w14:paraId="5DDD1FE6" w14:textId="77777777" w:rsidR="00E42B03" w:rsidRDefault="00E42B03" w:rsidP="00E42B03">
      <w:pPr>
        <w:ind w:left="284"/>
        <w:jc w:val="both"/>
        <w:rPr>
          <w:b/>
          <w:bCs/>
        </w:rPr>
      </w:pPr>
    </w:p>
    <w:p w14:paraId="62B001AC" w14:textId="1647D30B" w:rsidR="007E5A9B" w:rsidRDefault="0061338A" w:rsidP="007E5A9B">
      <w:pPr>
        <w:pStyle w:val="Sinespaciado"/>
        <w:ind w:left="284"/>
        <w:rPr>
          <w:rFonts w:ascii="Arial" w:hAnsi="Arial" w:cs="Arial"/>
          <w:b/>
          <w:sz w:val="20"/>
          <w:szCs w:val="20"/>
        </w:rPr>
      </w:pPr>
      <w:r>
        <w:rPr>
          <w:rFonts w:ascii="Arial" w:hAnsi="Arial" w:cs="Arial"/>
          <w:b/>
          <w:sz w:val="20"/>
          <w:szCs w:val="20"/>
        </w:rPr>
        <w:t>ADMINISTRADOR ADJUNTO</w:t>
      </w:r>
      <w:r w:rsidRPr="00766D22">
        <w:rPr>
          <w:rFonts w:ascii="Arial" w:hAnsi="Arial" w:cs="Arial"/>
          <w:b/>
          <w:sz w:val="20"/>
          <w:szCs w:val="20"/>
        </w:rPr>
        <w:t xml:space="preserve"> (</w:t>
      </w:r>
      <w:r w:rsidRPr="00760181">
        <w:rPr>
          <w:rFonts w:ascii="Arial" w:hAnsi="Arial" w:cs="Arial"/>
          <w:b/>
          <w:sz w:val="20"/>
          <w:szCs w:val="20"/>
        </w:rPr>
        <w:t>T2ADA–004</w:t>
      </w:r>
      <w:r w:rsidRPr="00766D22">
        <w:rPr>
          <w:rFonts w:ascii="Arial" w:hAnsi="Arial" w:cs="Arial"/>
          <w:b/>
          <w:sz w:val="20"/>
          <w:szCs w:val="20"/>
        </w:rPr>
        <w:t>)</w:t>
      </w:r>
    </w:p>
    <w:p w14:paraId="5C77FC0D" w14:textId="020D5B43" w:rsidR="0061338A" w:rsidRDefault="0061338A" w:rsidP="007E5A9B">
      <w:pPr>
        <w:pStyle w:val="Sinespaciado"/>
        <w:ind w:left="284"/>
        <w:rPr>
          <w:rFonts w:ascii="Arial" w:hAnsi="Arial" w:cs="Arial"/>
          <w:b/>
          <w:sz w:val="20"/>
          <w:szCs w:val="20"/>
        </w:rPr>
      </w:pPr>
    </w:p>
    <w:tbl>
      <w:tblPr>
        <w:tblW w:w="81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2659"/>
      </w:tblGrid>
      <w:tr w:rsidR="001F2125" w:rsidRPr="00D52272" w14:paraId="17142DFC" w14:textId="77777777" w:rsidTr="001F2125">
        <w:trPr>
          <w:trHeight w:val="227"/>
        </w:trPr>
        <w:tc>
          <w:tcPr>
            <w:tcW w:w="5488" w:type="dxa"/>
            <w:tcBorders>
              <w:top w:val="single" w:sz="4" w:space="0" w:color="auto"/>
              <w:left w:val="single" w:sz="4" w:space="0" w:color="auto"/>
              <w:bottom w:val="single" w:sz="4" w:space="0" w:color="auto"/>
              <w:right w:val="single" w:sz="4" w:space="0" w:color="auto"/>
            </w:tcBorders>
            <w:vAlign w:val="center"/>
            <w:hideMark/>
          </w:tcPr>
          <w:p w14:paraId="63382C87" w14:textId="77777777" w:rsidR="001F2125" w:rsidRPr="00D52272" w:rsidRDefault="001F2125" w:rsidP="001E0A3E">
            <w:pPr>
              <w:spacing w:before="100" w:beforeAutospacing="1" w:after="100" w:afterAutospacing="1" w:line="256" w:lineRule="auto"/>
              <w:jc w:val="both"/>
              <w:rPr>
                <w:rFonts w:ascii="Arial" w:hAnsi="Arial" w:cs="Arial"/>
                <w:b/>
                <w:sz w:val="18"/>
                <w:szCs w:val="18"/>
                <w:lang w:val="es-MX" w:eastAsia="en-US"/>
              </w:rPr>
            </w:pPr>
            <w:r w:rsidRPr="00D52272">
              <w:rPr>
                <w:rFonts w:ascii="Arial" w:hAnsi="Arial" w:cs="Arial"/>
                <w:b/>
                <w:sz w:val="18"/>
                <w:szCs w:val="18"/>
                <w:lang w:val="es-MX" w:eastAsia="en-US"/>
              </w:rPr>
              <w:t>REMUNERACIÓN BÁSICA</w:t>
            </w:r>
          </w:p>
        </w:tc>
        <w:tc>
          <w:tcPr>
            <w:tcW w:w="2659" w:type="dxa"/>
            <w:tcBorders>
              <w:top w:val="single" w:sz="4" w:space="0" w:color="auto"/>
              <w:left w:val="single" w:sz="4" w:space="0" w:color="auto"/>
              <w:bottom w:val="single" w:sz="4" w:space="0" w:color="auto"/>
              <w:right w:val="single" w:sz="4" w:space="0" w:color="auto"/>
            </w:tcBorders>
            <w:vAlign w:val="center"/>
            <w:hideMark/>
          </w:tcPr>
          <w:p w14:paraId="7D112DBA" w14:textId="77777777" w:rsidR="001F2125" w:rsidRPr="00D52272" w:rsidRDefault="001F2125" w:rsidP="001E0A3E">
            <w:pPr>
              <w:spacing w:before="100" w:beforeAutospacing="1" w:after="100" w:afterAutospacing="1" w:line="256" w:lineRule="auto"/>
              <w:ind w:left="642"/>
              <w:rPr>
                <w:rFonts w:ascii="Arial" w:hAnsi="Arial" w:cs="Arial"/>
                <w:color w:val="000000"/>
                <w:sz w:val="18"/>
                <w:szCs w:val="18"/>
                <w:lang w:val="es-MX" w:eastAsia="en-US"/>
              </w:rPr>
            </w:pPr>
            <w:r w:rsidRPr="00D52272">
              <w:rPr>
                <w:rFonts w:ascii="Arial" w:hAnsi="Arial" w:cs="Arial"/>
                <w:color w:val="000000"/>
                <w:sz w:val="18"/>
                <w:szCs w:val="18"/>
                <w:lang w:val="es-MX" w:eastAsia="en-US"/>
              </w:rPr>
              <w:t>S/ 2,130.00</w:t>
            </w:r>
          </w:p>
        </w:tc>
      </w:tr>
      <w:tr w:rsidR="001F2125" w:rsidRPr="00D52272" w14:paraId="3C78544F" w14:textId="77777777" w:rsidTr="001F2125">
        <w:trPr>
          <w:trHeight w:val="265"/>
        </w:trPr>
        <w:tc>
          <w:tcPr>
            <w:tcW w:w="5488" w:type="dxa"/>
            <w:tcBorders>
              <w:top w:val="single" w:sz="4" w:space="0" w:color="auto"/>
              <w:left w:val="single" w:sz="4" w:space="0" w:color="auto"/>
              <w:bottom w:val="single" w:sz="4" w:space="0" w:color="auto"/>
              <w:right w:val="single" w:sz="4" w:space="0" w:color="auto"/>
            </w:tcBorders>
            <w:vAlign w:val="center"/>
            <w:hideMark/>
          </w:tcPr>
          <w:p w14:paraId="7C34E84C" w14:textId="77777777" w:rsidR="001F2125" w:rsidRPr="00D52272" w:rsidRDefault="001F2125" w:rsidP="001E0A3E">
            <w:pPr>
              <w:spacing w:before="100" w:beforeAutospacing="1" w:after="100" w:afterAutospacing="1" w:line="256" w:lineRule="auto"/>
              <w:jc w:val="both"/>
              <w:rPr>
                <w:rFonts w:ascii="Arial" w:hAnsi="Arial" w:cs="Arial"/>
                <w:b/>
                <w:sz w:val="18"/>
                <w:szCs w:val="18"/>
                <w:lang w:val="es-MX" w:eastAsia="en-US"/>
              </w:rPr>
            </w:pPr>
            <w:r w:rsidRPr="00D52272">
              <w:rPr>
                <w:rFonts w:ascii="Arial" w:hAnsi="Arial" w:cs="Arial"/>
                <w:b/>
                <w:sz w:val="18"/>
                <w:szCs w:val="18"/>
                <w:lang w:val="es-MX" w:eastAsia="en-US"/>
              </w:rPr>
              <w:t>BONO PRODUCTIVIDAD</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4C09DF4" w14:textId="77777777" w:rsidR="001F2125" w:rsidRPr="00D52272" w:rsidRDefault="001F2125" w:rsidP="001E0A3E">
            <w:pPr>
              <w:spacing w:before="100" w:beforeAutospacing="1" w:after="100" w:afterAutospacing="1" w:line="256" w:lineRule="auto"/>
              <w:ind w:left="642"/>
              <w:rPr>
                <w:rFonts w:ascii="Arial" w:hAnsi="Arial" w:cs="Arial"/>
                <w:color w:val="000000"/>
                <w:sz w:val="18"/>
                <w:szCs w:val="18"/>
                <w:lang w:val="es-MX" w:eastAsia="en-US"/>
              </w:rPr>
            </w:pPr>
            <w:r w:rsidRPr="00D52272">
              <w:rPr>
                <w:rFonts w:ascii="Arial" w:hAnsi="Arial" w:cs="Arial"/>
                <w:color w:val="000000"/>
                <w:sz w:val="18"/>
                <w:szCs w:val="18"/>
                <w:lang w:val="es-MX" w:eastAsia="en-US"/>
              </w:rPr>
              <w:t>S/    491.00</w:t>
            </w:r>
          </w:p>
        </w:tc>
      </w:tr>
      <w:tr w:rsidR="001F2125" w:rsidRPr="00D52272" w14:paraId="351E40BA" w14:textId="77777777" w:rsidTr="001F2125">
        <w:trPr>
          <w:trHeight w:val="247"/>
        </w:trPr>
        <w:tc>
          <w:tcPr>
            <w:tcW w:w="5488" w:type="dxa"/>
            <w:tcBorders>
              <w:top w:val="single" w:sz="4" w:space="0" w:color="auto"/>
              <w:left w:val="single" w:sz="4" w:space="0" w:color="auto"/>
              <w:bottom w:val="single" w:sz="4" w:space="0" w:color="auto"/>
              <w:right w:val="single" w:sz="4" w:space="0" w:color="auto"/>
            </w:tcBorders>
            <w:vAlign w:val="center"/>
            <w:hideMark/>
          </w:tcPr>
          <w:p w14:paraId="6F473D27" w14:textId="77777777" w:rsidR="001F2125" w:rsidRPr="00D52272" w:rsidRDefault="001F2125" w:rsidP="001E0A3E">
            <w:pPr>
              <w:spacing w:before="100" w:beforeAutospacing="1" w:after="100" w:afterAutospacing="1" w:line="256" w:lineRule="auto"/>
              <w:jc w:val="both"/>
              <w:rPr>
                <w:rFonts w:ascii="Arial" w:hAnsi="Arial" w:cs="Arial"/>
                <w:b/>
                <w:sz w:val="18"/>
                <w:szCs w:val="18"/>
                <w:lang w:val="es-MX" w:eastAsia="en-US"/>
              </w:rPr>
            </w:pPr>
            <w:r w:rsidRPr="00D52272">
              <w:rPr>
                <w:rFonts w:ascii="Arial" w:hAnsi="Arial" w:cs="Arial"/>
                <w:b/>
                <w:sz w:val="18"/>
                <w:szCs w:val="18"/>
                <w:lang w:val="es-MX" w:eastAsia="en-US"/>
              </w:rPr>
              <w:t>BONO EXTRAORDINARIO / BONO PEAR</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B01F4EF" w14:textId="77777777" w:rsidR="001F2125" w:rsidRPr="00D52272" w:rsidRDefault="001F2125" w:rsidP="001E0A3E">
            <w:pPr>
              <w:spacing w:before="100" w:beforeAutospacing="1" w:after="100" w:afterAutospacing="1" w:line="256" w:lineRule="auto"/>
              <w:ind w:left="642"/>
              <w:rPr>
                <w:rFonts w:ascii="Arial" w:hAnsi="Arial" w:cs="Arial"/>
                <w:color w:val="000000"/>
                <w:sz w:val="18"/>
                <w:szCs w:val="18"/>
                <w:lang w:val="es-MX" w:eastAsia="en-US"/>
              </w:rPr>
            </w:pPr>
            <w:r w:rsidRPr="00D52272">
              <w:rPr>
                <w:rFonts w:ascii="Arial" w:hAnsi="Arial" w:cs="Arial"/>
                <w:color w:val="000000"/>
                <w:sz w:val="18"/>
                <w:szCs w:val="18"/>
                <w:lang w:val="es-MX" w:eastAsia="en-US"/>
              </w:rPr>
              <w:t>S/    784.00</w:t>
            </w:r>
          </w:p>
        </w:tc>
      </w:tr>
      <w:tr w:rsidR="001F2125" w:rsidRPr="00D52272" w14:paraId="75E54F34" w14:textId="77777777" w:rsidTr="001F2125">
        <w:trPr>
          <w:trHeight w:val="388"/>
        </w:trPr>
        <w:tc>
          <w:tcPr>
            <w:tcW w:w="5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A5F97B" w14:textId="77777777" w:rsidR="001F2125" w:rsidRPr="00D52272" w:rsidRDefault="001F2125" w:rsidP="001E0A3E">
            <w:pPr>
              <w:spacing w:before="100" w:beforeAutospacing="1" w:after="100" w:afterAutospacing="1" w:line="256" w:lineRule="auto"/>
              <w:rPr>
                <w:rFonts w:ascii="Arial" w:hAnsi="Arial" w:cs="Arial"/>
                <w:b/>
                <w:sz w:val="18"/>
                <w:szCs w:val="18"/>
                <w:lang w:val="es-MX" w:eastAsia="en-US"/>
              </w:rPr>
            </w:pPr>
            <w:r w:rsidRPr="00D52272">
              <w:rPr>
                <w:rFonts w:ascii="Arial" w:hAnsi="Arial" w:cs="Arial"/>
                <w:b/>
                <w:sz w:val="18"/>
                <w:szCs w:val="18"/>
                <w:lang w:val="es-MX" w:eastAsia="en-US"/>
              </w:rPr>
              <w:t>TOTAL REMUNERACION MENSUAL (*)</w:t>
            </w:r>
          </w:p>
        </w:tc>
        <w:tc>
          <w:tcPr>
            <w:tcW w:w="26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60E2B0" w14:textId="77777777" w:rsidR="001F2125" w:rsidRPr="00D52272" w:rsidRDefault="001F2125" w:rsidP="001E0A3E">
            <w:pPr>
              <w:spacing w:before="100" w:beforeAutospacing="1" w:after="100" w:afterAutospacing="1" w:line="256" w:lineRule="auto"/>
              <w:ind w:left="642"/>
              <w:rPr>
                <w:rFonts w:ascii="Arial" w:hAnsi="Arial" w:cs="Arial"/>
                <w:b/>
                <w:sz w:val="18"/>
                <w:szCs w:val="18"/>
                <w:lang w:val="es-MX" w:eastAsia="en-US"/>
              </w:rPr>
            </w:pPr>
            <w:r w:rsidRPr="00D52272">
              <w:rPr>
                <w:rFonts w:ascii="Arial" w:hAnsi="Arial" w:cs="Arial"/>
                <w:b/>
                <w:sz w:val="18"/>
                <w:szCs w:val="18"/>
                <w:lang w:val="es-MX" w:eastAsia="en-US"/>
              </w:rPr>
              <w:t xml:space="preserve">S/ 3,405.00 </w:t>
            </w:r>
          </w:p>
        </w:tc>
      </w:tr>
    </w:tbl>
    <w:p w14:paraId="5066712A" w14:textId="77777777" w:rsidR="00A90968" w:rsidRDefault="00A90968" w:rsidP="00A90968">
      <w:pPr>
        <w:ind w:left="360"/>
        <w:jc w:val="both"/>
        <w:rPr>
          <w:rFonts w:ascii="Arial" w:hAnsi="Arial" w:cs="Arial"/>
          <w:b/>
          <w:bCs/>
          <w:szCs w:val="22"/>
        </w:rPr>
      </w:pPr>
    </w:p>
    <w:p w14:paraId="6788FAF6" w14:textId="3A7B8E09" w:rsidR="00A90968" w:rsidRDefault="00A90968" w:rsidP="00A90968">
      <w:pPr>
        <w:ind w:left="360"/>
        <w:jc w:val="both"/>
        <w:rPr>
          <w:rFonts w:ascii="Arial" w:hAnsi="Arial" w:cs="Arial"/>
          <w:b/>
          <w:bCs/>
          <w:szCs w:val="22"/>
        </w:rPr>
      </w:pPr>
      <w:r w:rsidRPr="0061338A">
        <w:rPr>
          <w:rFonts w:ascii="Arial" w:hAnsi="Arial" w:cs="Arial"/>
          <w:b/>
          <w:bCs/>
          <w:szCs w:val="22"/>
        </w:rPr>
        <w:t xml:space="preserve">TÉCNICO NO DIPLOMADO EN </w:t>
      </w:r>
      <w:r>
        <w:rPr>
          <w:rFonts w:ascii="Arial" w:hAnsi="Arial" w:cs="Arial"/>
          <w:b/>
          <w:bCs/>
          <w:szCs w:val="22"/>
        </w:rPr>
        <w:t>FARMACIA</w:t>
      </w:r>
      <w:r w:rsidRPr="0061338A">
        <w:rPr>
          <w:rFonts w:ascii="Arial" w:hAnsi="Arial" w:cs="Arial"/>
          <w:b/>
          <w:bCs/>
          <w:szCs w:val="22"/>
        </w:rPr>
        <w:t xml:space="preserve"> (T3TND-00</w:t>
      </w:r>
      <w:r>
        <w:rPr>
          <w:rFonts w:ascii="Arial" w:hAnsi="Arial" w:cs="Arial"/>
          <w:b/>
          <w:bCs/>
          <w:szCs w:val="22"/>
        </w:rPr>
        <w:t>5</w:t>
      </w:r>
      <w:r w:rsidRPr="0061338A">
        <w:rPr>
          <w:rFonts w:ascii="Arial" w:hAnsi="Arial" w:cs="Arial"/>
          <w:b/>
          <w:bCs/>
          <w:szCs w:val="22"/>
        </w:rPr>
        <w:t>)</w:t>
      </w:r>
    </w:p>
    <w:p w14:paraId="3104B63A" w14:textId="77777777" w:rsidR="0093353B" w:rsidRDefault="0093353B" w:rsidP="00A90968">
      <w:pPr>
        <w:ind w:left="360"/>
        <w:jc w:val="both"/>
        <w:rPr>
          <w:rFonts w:ascii="Arial" w:hAnsi="Arial" w:cs="Arial"/>
          <w:b/>
          <w:bCs/>
          <w:szCs w:val="22"/>
        </w:rPr>
      </w:pPr>
    </w:p>
    <w:tbl>
      <w:tblPr>
        <w:tblW w:w="79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2460"/>
      </w:tblGrid>
      <w:tr w:rsidR="0093353B" w:rsidRPr="00815E16" w14:paraId="4D706AAD" w14:textId="77777777" w:rsidTr="001F2125">
        <w:trPr>
          <w:trHeight w:val="233"/>
        </w:trPr>
        <w:tc>
          <w:tcPr>
            <w:tcW w:w="5500" w:type="dxa"/>
            <w:vAlign w:val="center"/>
          </w:tcPr>
          <w:p w14:paraId="465A1AEC" w14:textId="77777777" w:rsidR="0093353B" w:rsidRPr="00815E16" w:rsidRDefault="0093353B" w:rsidP="001F2125">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REMUNERACIÓN BÁSICA</w:t>
            </w:r>
          </w:p>
        </w:tc>
        <w:tc>
          <w:tcPr>
            <w:tcW w:w="2460" w:type="dxa"/>
            <w:vAlign w:val="center"/>
          </w:tcPr>
          <w:p w14:paraId="09C7B4D1" w14:textId="77777777" w:rsidR="0093353B" w:rsidRPr="00815E16" w:rsidRDefault="0093353B" w:rsidP="00B90A09">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93353B" w:rsidRPr="00815E16" w14:paraId="17AE1636" w14:textId="77777777" w:rsidTr="001F2125">
        <w:trPr>
          <w:trHeight w:val="270"/>
        </w:trPr>
        <w:tc>
          <w:tcPr>
            <w:tcW w:w="5500" w:type="dxa"/>
            <w:vAlign w:val="center"/>
          </w:tcPr>
          <w:p w14:paraId="6CB943E4" w14:textId="77777777" w:rsidR="0093353B" w:rsidRPr="00815E16" w:rsidRDefault="0093353B" w:rsidP="001F2125">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BONO PRODUCTIVIDAD</w:t>
            </w:r>
          </w:p>
        </w:tc>
        <w:tc>
          <w:tcPr>
            <w:tcW w:w="2460" w:type="dxa"/>
            <w:vAlign w:val="center"/>
          </w:tcPr>
          <w:p w14:paraId="1A6E61E4" w14:textId="77777777" w:rsidR="0093353B" w:rsidRPr="00815E16" w:rsidRDefault="0093353B" w:rsidP="00B90A09">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93353B" w:rsidRPr="00815E16" w14:paraId="1AED6657" w14:textId="77777777" w:rsidTr="001F2125">
        <w:trPr>
          <w:trHeight w:val="252"/>
        </w:trPr>
        <w:tc>
          <w:tcPr>
            <w:tcW w:w="5500" w:type="dxa"/>
            <w:tcBorders>
              <w:bottom w:val="single" w:sz="4" w:space="0" w:color="auto"/>
            </w:tcBorders>
            <w:vAlign w:val="center"/>
          </w:tcPr>
          <w:p w14:paraId="0C96D9CE" w14:textId="77777777" w:rsidR="0093353B" w:rsidRPr="00815E16" w:rsidRDefault="0093353B" w:rsidP="001F2125">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BONO EXTRAORDINARIO</w:t>
            </w:r>
          </w:p>
        </w:tc>
        <w:tc>
          <w:tcPr>
            <w:tcW w:w="2460" w:type="dxa"/>
            <w:tcBorders>
              <w:bottom w:val="single" w:sz="4" w:space="0" w:color="auto"/>
            </w:tcBorders>
            <w:vAlign w:val="center"/>
          </w:tcPr>
          <w:p w14:paraId="122E728E" w14:textId="77777777" w:rsidR="0093353B" w:rsidRPr="00815E16" w:rsidRDefault="0093353B" w:rsidP="00B90A09">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93353B" w:rsidRPr="00815E16" w14:paraId="1806085D" w14:textId="77777777" w:rsidTr="001F2125">
        <w:trPr>
          <w:trHeight w:val="313"/>
        </w:trPr>
        <w:tc>
          <w:tcPr>
            <w:tcW w:w="5500" w:type="dxa"/>
            <w:shd w:val="clear" w:color="auto" w:fill="BDD6EE" w:themeFill="accent1" w:themeFillTint="66"/>
            <w:vAlign w:val="center"/>
          </w:tcPr>
          <w:p w14:paraId="207BC64A" w14:textId="77777777" w:rsidR="0093353B" w:rsidRPr="00815E16" w:rsidRDefault="0093353B" w:rsidP="001F2125">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w:t>
            </w:r>
            <w:r>
              <w:rPr>
                <w:rFonts w:ascii="Arial" w:hAnsi="Arial" w:cs="Arial"/>
                <w:b/>
                <w:sz w:val="18"/>
                <w:szCs w:val="18"/>
                <w:lang w:val="es-MX"/>
              </w:rPr>
              <w:t xml:space="preserve"> </w:t>
            </w:r>
            <w:r w:rsidRPr="00815E16">
              <w:rPr>
                <w:rFonts w:ascii="Arial" w:hAnsi="Arial" w:cs="Arial"/>
                <w:b/>
                <w:sz w:val="18"/>
                <w:szCs w:val="18"/>
                <w:lang w:val="es-MX"/>
              </w:rPr>
              <w:t>REMUNERACION MENSUAL (*)</w:t>
            </w:r>
          </w:p>
        </w:tc>
        <w:tc>
          <w:tcPr>
            <w:tcW w:w="2460" w:type="dxa"/>
            <w:shd w:val="clear" w:color="auto" w:fill="BDD6EE" w:themeFill="accent1" w:themeFillTint="66"/>
            <w:vAlign w:val="center"/>
          </w:tcPr>
          <w:p w14:paraId="4772BE94" w14:textId="77777777" w:rsidR="0093353B" w:rsidRPr="00815E16" w:rsidRDefault="0093353B" w:rsidP="00B90A09">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012CF44D" w14:textId="77777777" w:rsidR="00A90968" w:rsidRPr="0061338A" w:rsidRDefault="00A90968" w:rsidP="00A90968">
      <w:pPr>
        <w:ind w:left="360"/>
        <w:jc w:val="both"/>
        <w:rPr>
          <w:rFonts w:ascii="Arial" w:hAnsi="Arial" w:cs="Arial"/>
          <w:b/>
          <w:szCs w:val="22"/>
        </w:rPr>
      </w:pPr>
    </w:p>
    <w:p w14:paraId="5572D954" w14:textId="32084A01" w:rsidR="0061338A" w:rsidRDefault="0061338A" w:rsidP="007E5A9B">
      <w:pPr>
        <w:pStyle w:val="Sinespaciado"/>
        <w:ind w:left="284"/>
        <w:rPr>
          <w:rFonts w:ascii="Arial" w:hAnsi="Arial" w:cs="Arial"/>
          <w:b/>
          <w:sz w:val="20"/>
          <w:szCs w:val="20"/>
        </w:rPr>
      </w:pPr>
    </w:p>
    <w:p w14:paraId="030BD4B8" w14:textId="77777777" w:rsidR="0061338A" w:rsidRPr="00823E29" w:rsidRDefault="0061338A" w:rsidP="007E5A9B">
      <w:pPr>
        <w:pStyle w:val="Sinespaciado"/>
        <w:ind w:left="284"/>
        <w:rPr>
          <w:rFonts w:ascii="Arial" w:hAnsi="Arial" w:cs="Arial"/>
          <w:b/>
          <w:color w:val="000000"/>
          <w:sz w:val="20"/>
          <w:szCs w:val="20"/>
        </w:rPr>
      </w:pPr>
    </w:p>
    <w:p w14:paraId="6957B934" w14:textId="25E9AA60" w:rsidR="0071688E"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203FBA9D" w14:textId="77777777" w:rsidR="00A15359" w:rsidRPr="00A34765" w:rsidRDefault="00A15359" w:rsidP="00A34765">
      <w:pPr>
        <w:ind w:left="426"/>
        <w:jc w:val="both"/>
        <w:rPr>
          <w:rFonts w:ascii="Arial" w:hAnsi="Arial" w:cs="Arial"/>
          <w:b/>
          <w:sz w:val="16"/>
          <w:szCs w:val="16"/>
        </w:rPr>
      </w:pP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2B1CF9" w14:paraId="6E3AB2F0" w14:textId="77777777" w:rsidTr="00B90A0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2B1CF9" w:rsidRDefault="00863157" w:rsidP="00B90A09">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2B1CF9" w:rsidRDefault="00863157" w:rsidP="00B90A09">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2B1CF9" w:rsidRDefault="00863157" w:rsidP="00B90A09">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2F47A3" w:rsidRPr="002F47A3" w14:paraId="530C9E18" w14:textId="77777777" w:rsidTr="00B90A0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3332A073" w:rsidR="00863157" w:rsidRPr="001E0A3E" w:rsidRDefault="00591366" w:rsidP="005A7B83">
            <w:pPr>
              <w:jc w:val="center"/>
              <w:rPr>
                <w:rFonts w:ascii="Arial" w:hAnsi="Arial" w:cs="Arial"/>
                <w:sz w:val="18"/>
                <w:szCs w:val="18"/>
                <w:lang w:val="es-MX"/>
              </w:rPr>
            </w:pPr>
            <w:r w:rsidRPr="001E0A3E">
              <w:rPr>
                <w:rFonts w:ascii="Arial" w:hAnsi="Arial" w:cs="Arial"/>
                <w:sz w:val="18"/>
                <w:szCs w:val="18"/>
                <w:lang w:val="es-MX"/>
              </w:rPr>
              <w:t xml:space="preserve">28 de noviembre </w:t>
            </w:r>
            <w:r w:rsidR="00F76019" w:rsidRPr="001E0A3E">
              <w:rPr>
                <w:rFonts w:ascii="Arial" w:hAnsi="Arial" w:cs="Arial"/>
                <w:sz w:val="18"/>
                <w:szCs w:val="18"/>
                <w:lang w:val="es-MX"/>
              </w:rPr>
              <w:t>del 2022</w:t>
            </w:r>
          </w:p>
        </w:tc>
        <w:tc>
          <w:tcPr>
            <w:tcW w:w="1868" w:type="dxa"/>
            <w:shd w:val="clear" w:color="auto" w:fill="auto"/>
            <w:vAlign w:val="center"/>
          </w:tcPr>
          <w:p w14:paraId="5523A20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SGGI – DRRRHH</w:t>
            </w:r>
          </w:p>
        </w:tc>
      </w:tr>
      <w:tr w:rsidR="002F47A3" w:rsidRPr="002F47A3" w14:paraId="5B20600A" w14:textId="77777777" w:rsidTr="00B90A0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6B8D957F" w14:textId="77777777" w:rsidR="00863157" w:rsidRPr="001E0A3E" w:rsidRDefault="00863157" w:rsidP="00B90A09">
            <w:pPr>
              <w:jc w:val="center"/>
              <w:rPr>
                <w:rFonts w:ascii="Arial" w:hAnsi="Arial" w:cs="Arial"/>
                <w:sz w:val="18"/>
                <w:szCs w:val="18"/>
                <w:lang w:val="es-MX"/>
              </w:rPr>
            </w:pPr>
            <w:r w:rsidRPr="001E0A3E">
              <w:rPr>
                <w:rFonts w:ascii="Arial" w:eastAsia="Calibri" w:hAnsi="Arial" w:cs="Arial"/>
                <w:sz w:val="18"/>
                <w:szCs w:val="18"/>
              </w:rPr>
              <w:t>10 días anteriores a la inscripción</w:t>
            </w:r>
          </w:p>
        </w:tc>
        <w:tc>
          <w:tcPr>
            <w:tcW w:w="1868" w:type="dxa"/>
            <w:shd w:val="clear" w:color="auto" w:fill="auto"/>
            <w:vAlign w:val="center"/>
          </w:tcPr>
          <w:p w14:paraId="31AD2991"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SGGI-GCTIC</w:t>
            </w:r>
          </w:p>
        </w:tc>
      </w:tr>
      <w:tr w:rsidR="002F47A3" w:rsidRPr="002F47A3" w14:paraId="2401C6B1" w14:textId="77777777" w:rsidTr="00B90A0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1E0A3E" w:rsidRDefault="00863157" w:rsidP="00B90A09">
            <w:pPr>
              <w:jc w:val="both"/>
              <w:rPr>
                <w:rFonts w:ascii="Arial" w:hAnsi="Arial" w:cs="Arial"/>
                <w:sz w:val="18"/>
                <w:szCs w:val="18"/>
                <w:lang w:val="es-MX"/>
              </w:rPr>
            </w:pPr>
            <w:r w:rsidRPr="001E0A3E">
              <w:rPr>
                <w:rFonts w:ascii="Arial" w:hAnsi="Arial" w:cs="Arial"/>
                <w:b/>
                <w:sz w:val="18"/>
                <w:szCs w:val="18"/>
                <w:lang w:val="es-MX"/>
              </w:rPr>
              <w:t>CONVOCATORIA E INSCRIPCIÓN</w:t>
            </w:r>
          </w:p>
        </w:tc>
      </w:tr>
      <w:tr w:rsidR="002F47A3" w:rsidRPr="002F47A3" w14:paraId="7C8EA144" w14:textId="77777777" w:rsidTr="00B90A09">
        <w:trPr>
          <w:trHeight w:val="681"/>
        </w:trPr>
        <w:tc>
          <w:tcPr>
            <w:tcW w:w="425" w:type="dxa"/>
            <w:vAlign w:val="center"/>
          </w:tcPr>
          <w:p w14:paraId="7330363C"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2F47A3" w:rsidRDefault="00863157" w:rsidP="00B90A09">
            <w:pPr>
              <w:suppressAutoHyphens w:val="0"/>
              <w:spacing w:line="276" w:lineRule="auto"/>
              <w:rPr>
                <w:rFonts w:ascii="Arial" w:hAnsi="Arial" w:cs="Arial"/>
                <w:b/>
                <w:sz w:val="18"/>
                <w:szCs w:val="18"/>
                <w:lang w:eastAsia="es-ES"/>
              </w:rPr>
            </w:pPr>
            <w:r w:rsidRPr="002F47A3">
              <w:rPr>
                <w:rFonts w:ascii="Arial" w:eastAsia="Calibri" w:hAnsi="Arial" w:cs="Arial"/>
                <w:lang w:eastAsia="es-ES"/>
              </w:rPr>
              <w:t>Publicación del Aviso de Convocatoria en la página Web institucional</w:t>
            </w:r>
          </w:p>
        </w:tc>
        <w:tc>
          <w:tcPr>
            <w:tcW w:w="3544" w:type="dxa"/>
            <w:vAlign w:val="center"/>
          </w:tcPr>
          <w:p w14:paraId="07908819" w14:textId="09B993D9" w:rsidR="00863157" w:rsidRPr="001E0A3E" w:rsidRDefault="00863157" w:rsidP="00591366">
            <w:pPr>
              <w:suppressAutoHyphens w:val="0"/>
              <w:spacing w:line="276" w:lineRule="auto"/>
              <w:jc w:val="center"/>
              <w:rPr>
                <w:rFonts w:ascii="Arial" w:hAnsi="Arial" w:cs="Arial"/>
                <w:sz w:val="18"/>
                <w:szCs w:val="18"/>
                <w:lang w:eastAsia="es-ES"/>
              </w:rPr>
            </w:pPr>
            <w:r w:rsidRPr="001E0A3E">
              <w:rPr>
                <w:rFonts w:ascii="Arial" w:eastAsia="Calibri" w:hAnsi="Arial" w:cs="Arial"/>
                <w:sz w:val="18"/>
                <w:szCs w:val="18"/>
                <w:lang w:eastAsia="es-ES"/>
              </w:rPr>
              <w:t xml:space="preserve">A partir </w:t>
            </w:r>
            <w:r w:rsidR="00BB4A1F" w:rsidRPr="001E0A3E">
              <w:rPr>
                <w:rFonts w:ascii="Arial" w:eastAsia="Calibri" w:hAnsi="Arial" w:cs="Arial"/>
                <w:sz w:val="18"/>
                <w:szCs w:val="18"/>
                <w:lang w:eastAsia="es-ES"/>
              </w:rPr>
              <w:t xml:space="preserve">del </w:t>
            </w:r>
            <w:r w:rsidR="00591366" w:rsidRPr="001E0A3E">
              <w:rPr>
                <w:rFonts w:ascii="Arial" w:eastAsia="Calibri" w:hAnsi="Arial" w:cs="Arial"/>
                <w:sz w:val="18"/>
                <w:szCs w:val="18"/>
                <w:lang w:eastAsia="es-ES"/>
              </w:rPr>
              <w:t>2</w:t>
            </w:r>
            <w:r w:rsidR="00EE2C65" w:rsidRPr="001E0A3E">
              <w:rPr>
                <w:rFonts w:ascii="Arial" w:eastAsia="Calibri" w:hAnsi="Arial" w:cs="Arial"/>
                <w:sz w:val="18"/>
                <w:szCs w:val="18"/>
                <w:lang w:eastAsia="es-ES"/>
              </w:rPr>
              <w:t>8</w:t>
            </w:r>
            <w:r w:rsidR="00861D2A" w:rsidRPr="001E0A3E">
              <w:rPr>
                <w:rFonts w:ascii="Arial" w:eastAsia="Calibri" w:hAnsi="Arial" w:cs="Arial"/>
                <w:sz w:val="18"/>
                <w:szCs w:val="18"/>
                <w:lang w:eastAsia="es-ES"/>
              </w:rPr>
              <w:t xml:space="preserve"> </w:t>
            </w:r>
            <w:r w:rsidR="00591366" w:rsidRPr="001E0A3E">
              <w:rPr>
                <w:rFonts w:ascii="Arial" w:eastAsia="Calibri" w:hAnsi="Arial" w:cs="Arial"/>
                <w:sz w:val="18"/>
                <w:szCs w:val="18"/>
                <w:lang w:eastAsia="es-ES"/>
              </w:rPr>
              <w:t>de noviembre</w:t>
            </w:r>
            <w:r w:rsidR="005F26AD" w:rsidRPr="001E0A3E">
              <w:rPr>
                <w:rFonts w:ascii="Arial" w:eastAsia="Calibri" w:hAnsi="Arial" w:cs="Arial"/>
                <w:sz w:val="18"/>
                <w:szCs w:val="18"/>
                <w:lang w:eastAsia="es-ES"/>
              </w:rPr>
              <w:t xml:space="preserve"> del 2022</w:t>
            </w:r>
          </w:p>
        </w:tc>
        <w:tc>
          <w:tcPr>
            <w:tcW w:w="1868" w:type="dxa"/>
            <w:vAlign w:val="center"/>
          </w:tcPr>
          <w:p w14:paraId="4EC1D17E" w14:textId="77777777" w:rsidR="00863157" w:rsidRPr="002F47A3" w:rsidRDefault="00863157" w:rsidP="00B90A09">
            <w:pPr>
              <w:jc w:val="center"/>
              <w:rPr>
                <w:rFonts w:ascii="Arial" w:hAnsi="Arial" w:cs="Arial"/>
                <w:sz w:val="18"/>
                <w:szCs w:val="18"/>
                <w:lang w:val="en-US"/>
              </w:rPr>
            </w:pPr>
            <w:r w:rsidRPr="002F47A3">
              <w:rPr>
                <w:rFonts w:ascii="Arial" w:hAnsi="Arial" w:cs="Arial"/>
                <w:sz w:val="18"/>
                <w:szCs w:val="18"/>
                <w:lang w:val="es-MX"/>
              </w:rPr>
              <w:t>SGGI-DRRHH - GCTIC</w:t>
            </w:r>
          </w:p>
        </w:tc>
      </w:tr>
      <w:tr w:rsidR="002F47A3" w:rsidRPr="002F47A3" w14:paraId="4F2C42D2" w14:textId="77777777" w:rsidTr="00B90A09">
        <w:trPr>
          <w:trHeight w:val="681"/>
        </w:trPr>
        <w:tc>
          <w:tcPr>
            <w:tcW w:w="425" w:type="dxa"/>
            <w:vAlign w:val="center"/>
          </w:tcPr>
          <w:p w14:paraId="06CDAD62"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lastRenderedPageBreak/>
              <w:t>4</w:t>
            </w:r>
          </w:p>
        </w:tc>
        <w:tc>
          <w:tcPr>
            <w:tcW w:w="2809" w:type="dxa"/>
            <w:tcBorders>
              <w:bottom w:val="single" w:sz="4" w:space="0" w:color="auto"/>
            </w:tcBorders>
            <w:vAlign w:val="center"/>
          </w:tcPr>
          <w:p w14:paraId="1B814FDC" w14:textId="77777777" w:rsidR="00863157" w:rsidRPr="002F47A3" w:rsidRDefault="00863157" w:rsidP="00B90A09">
            <w:pPr>
              <w:suppressAutoHyphens w:val="0"/>
              <w:spacing w:line="276" w:lineRule="auto"/>
              <w:rPr>
                <w:rFonts w:ascii="Arial" w:hAnsi="Arial" w:cs="Arial"/>
                <w:b/>
                <w:sz w:val="18"/>
                <w:szCs w:val="18"/>
                <w:lang w:eastAsia="es-ES"/>
              </w:rPr>
            </w:pPr>
            <w:r w:rsidRPr="002F47A3">
              <w:rPr>
                <w:rFonts w:ascii="Arial" w:hAnsi="Arial" w:cs="Arial"/>
                <w:b/>
                <w:sz w:val="18"/>
                <w:szCs w:val="18"/>
                <w:lang w:eastAsia="es-ES"/>
              </w:rPr>
              <w:t>Inscripción por SISEP:</w:t>
            </w:r>
          </w:p>
          <w:p w14:paraId="4AE17ACC" w14:textId="77777777" w:rsidR="00863157" w:rsidRPr="002F47A3" w:rsidRDefault="00863157" w:rsidP="00B90A09">
            <w:pPr>
              <w:suppressAutoHyphens w:val="0"/>
              <w:spacing w:line="276" w:lineRule="auto"/>
              <w:rPr>
                <w:rFonts w:ascii="Arial" w:hAnsi="Arial" w:cs="Arial"/>
                <w:sz w:val="18"/>
                <w:szCs w:val="18"/>
              </w:rPr>
            </w:pPr>
            <w:r w:rsidRPr="002F47A3">
              <w:rPr>
                <w:rFonts w:ascii="Arial" w:hAnsi="Arial" w:cs="Arial"/>
                <w:sz w:val="18"/>
                <w:szCs w:val="18"/>
              </w:rPr>
              <w:t>(</w:t>
            </w:r>
            <w:r w:rsidRPr="002F47A3">
              <w:rPr>
                <w:rStyle w:val="Hipervnculo"/>
                <w:rFonts w:ascii="Arial" w:hAnsi="Arial" w:cs="Arial"/>
                <w:color w:val="auto"/>
                <w:sz w:val="18"/>
                <w:szCs w:val="18"/>
              </w:rPr>
              <w:t>ww1.essalud.gob.pe/</w:t>
            </w:r>
            <w:proofErr w:type="spellStart"/>
            <w:r w:rsidRPr="002F47A3">
              <w:rPr>
                <w:rStyle w:val="Hipervnculo"/>
                <w:rFonts w:ascii="Arial" w:hAnsi="Arial" w:cs="Arial"/>
                <w:color w:val="auto"/>
                <w:sz w:val="18"/>
                <w:szCs w:val="18"/>
              </w:rPr>
              <w:t>sisep</w:t>
            </w:r>
            <w:proofErr w:type="spellEnd"/>
            <w:r w:rsidRPr="002F47A3">
              <w:rPr>
                <w:rStyle w:val="Hipervnculo"/>
                <w:rFonts w:ascii="Arial" w:hAnsi="Arial" w:cs="Arial"/>
                <w:color w:val="auto"/>
                <w:sz w:val="18"/>
                <w:szCs w:val="18"/>
              </w:rPr>
              <w:t>)</w:t>
            </w:r>
          </w:p>
        </w:tc>
        <w:tc>
          <w:tcPr>
            <w:tcW w:w="3544" w:type="dxa"/>
            <w:vAlign w:val="center"/>
          </w:tcPr>
          <w:p w14:paraId="4730AFB6" w14:textId="4236B067" w:rsidR="00863157" w:rsidRPr="001E0A3E" w:rsidRDefault="00863157" w:rsidP="00B90A09">
            <w:pPr>
              <w:suppressAutoHyphens w:val="0"/>
              <w:spacing w:line="276" w:lineRule="auto"/>
              <w:jc w:val="center"/>
              <w:rPr>
                <w:rFonts w:ascii="Arial" w:hAnsi="Arial" w:cs="Arial"/>
                <w:sz w:val="18"/>
                <w:szCs w:val="18"/>
                <w:lang w:eastAsia="es-ES"/>
              </w:rPr>
            </w:pPr>
            <w:r w:rsidRPr="001E0A3E">
              <w:rPr>
                <w:rFonts w:ascii="Arial" w:hAnsi="Arial" w:cs="Arial"/>
                <w:sz w:val="18"/>
                <w:szCs w:val="18"/>
                <w:lang w:eastAsia="es-ES"/>
              </w:rPr>
              <w:t xml:space="preserve">Del </w:t>
            </w:r>
            <w:proofErr w:type="gramStart"/>
            <w:r w:rsidR="00591366" w:rsidRPr="001E0A3E">
              <w:rPr>
                <w:rFonts w:ascii="Arial" w:hAnsi="Arial" w:cs="Arial"/>
                <w:sz w:val="18"/>
                <w:szCs w:val="18"/>
                <w:lang w:eastAsia="es-ES"/>
              </w:rPr>
              <w:t>1</w:t>
            </w:r>
            <w:r w:rsidR="00EE2C65" w:rsidRPr="001E0A3E">
              <w:rPr>
                <w:rFonts w:ascii="Arial" w:hAnsi="Arial" w:cs="Arial"/>
                <w:sz w:val="18"/>
                <w:szCs w:val="18"/>
                <w:lang w:eastAsia="es-ES"/>
              </w:rPr>
              <w:t>4</w:t>
            </w:r>
            <w:r w:rsidR="005F26AD" w:rsidRPr="001E0A3E">
              <w:rPr>
                <w:rFonts w:ascii="Arial" w:hAnsi="Arial" w:cs="Arial"/>
                <w:sz w:val="18"/>
                <w:szCs w:val="18"/>
                <w:lang w:eastAsia="es-ES"/>
              </w:rPr>
              <w:t xml:space="preserve"> </w:t>
            </w:r>
            <w:r w:rsidR="00495EBA" w:rsidRPr="001E0A3E">
              <w:rPr>
                <w:rFonts w:ascii="Arial" w:hAnsi="Arial" w:cs="Arial"/>
                <w:sz w:val="18"/>
                <w:szCs w:val="18"/>
                <w:lang w:eastAsia="es-ES"/>
              </w:rPr>
              <w:t xml:space="preserve"> y</w:t>
            </w:r>
            <w:proofErr w:type="gramEnd"/>
            <w:r w:rsidR="00495EBA" w:rsidRPr="001E0A3E">
              <w:rPr>
                <w:rFonts w:ascii="Arial" w:hAnsi="Arial" w:cs="Arial"/>
                <w:sz w:val="18"/>
                <w:szCs w:val="18"/>
                <w:lang w:eastAsia="es-ES"/>
              </w:rPr>
              <w:t xml:space="preserve"> 1</w:t>
            </w:r>
            <w:r w:rsidR="00EE2C65" w:rsidRPr="001E0A3E">
              <w:rPr>
                <w:rFonts w:ascii="Arial" w:hAnsi="Arial" w:cs="Arial"/>
                <w:sz w:val="18"/>
                <w:szCs w:val="18"/>
                <w:lang w:eastAsia="es-ES"/>
              </w:rPr>
              <w:t>5</w:t>
            </w:r>
            <w:r w:rsidR="00495EBA" w:rsidRPr="001E0A3E">
              <w:rPr>
                <w:rFonts w:ascii="Arial" w:hAnsi="Arial" w:cs="Arial"/>
                <w:sz w:val="18"/>
                <w:szCs w:val="18"/>
                <w:lang w:eastAsia="es-ES"/>
              </w:rPr>
              <w:t xml:space="preserve"> </w:t>
            </w:r>
            <w:r w:rsidR="005F26AD" w:rsidRPr="001E0A3E">
              <w:rPr>
                <w:rFonts w:ascii="Arial" w:hAnsi="Arial" w:cs="Arial"/>
                <w:sz w:val="18"/>
                <w:szCs w:val="18"/>
                <w:lang w:eastAsia="es-ES"/>
              </w:rPr>
              <w:t xml:space="preserve">de </w:t>
            </w:r>
            <w:r w:rsidR="00495EBA" w:rsidRPr="001E0A3E">
              <w:rPr>
                <w:rFonts w:ascii="Arial" w:eastAsia="Calibri" w:hAnsi="Arial" w:cs="Arial"/>
                <w:sz w:val="18"/>
                <w:szCs w:val="18"/>
                <w:lang w:eastAsia="es-ES"/>
              </w:rPr>
              <w:t>diciembre</w:t>
            </w:r>
            <w:r w:rsidR="00A15359" w:rsidRPr="001E0A3E">
              <w:rPr>
                <w:rFonts w:ascii="Arial" w:hAnsi="Arial" w:cs="Arial"/>
                <w:sz w:val="18"/>
                <w:szCs w:val="18"/>
                <w:lang w:eastAsia="es-ES"/>
              </w:rPr>
              <w:t xml:space="preserve"> </w:t>
            </w:r>
            <w:r w:rsidR="005F26AD" w:rsidRPr="001E0A3E">
              <w:rPr>
                <w:rFonts w:ascii="Arial" w:hAnsi="Arial" w:cs="Arial"/>
                <w:sz w:val="18"/>
                <w:szCs w:val="18"/>
                <w:lang w:eastAsia="es-ES"/>
              </w:rPr>
              <w:t>del 2022</w:t>
            </w:r>
          </w:p>
          <w:p w14:paraId="31D1BD86" w14:textId="7328B13B" w:rsidR="00863157" w:rsidRPr="001E0A3E" w:rsidRDefault="00863157" w:rsidP="001E0A3E">
            <w:pPr>
              <w:suppressAutoHyphens w:val="0"/>
              <w:spacing w:line="276" w:lineRule="auto"/>
              <w:jc w:val="center"/>
              <w:rPr>
                <w:rFonts w:ascii="Arial" w:hAnsi="Arial" w:cs="Arial"/>
                <w:b/>
                <w:sz w:val="18"/>
                <w:szCs w:val="18"/>
                <w:u w:val="single"/>
                <w:lang w:val="es-MX"/>
              </w:rPr>
            </w:pPr>
            <w:r w:rsidRPr="009C4366">
              <w:rPr>
                <w:rFonts w:ascii="Arial" w:hAnsi="Arial" w:cs="Arial"/>
                <w:b/>
                <w:sz w:val="18"/>
                <w:szCs w:val="18"/>
                <w:u w:val="single"/>
                <w:lang w:eastAsia="es-ES"/>
              </w:rPr>
              <w:t>(hasta las 1</w:t>
            </w:r>
            <w:r w:rsidR="001E0A3E" w:rsidRPr="009C4366">
              <w:rPr>
                <w:rFonts w:ascii="Arial" w:hAnsi="Arial" w:cs="Arial"/>
                <w:b/>
                <w:sz w:val="18"/>
                <w:szCs w:val="18"/>
                <w:u w:val="single"/>
                <w:lang w:eastAsia="es-ES"/>
              </w:rPr>
              <w:t>6</w:t>
            </w:r>
            <w:r w:rsidRPr="009C4366">
              <w:rPr>
                <w:rFonts w:ascii="Arial" w:hAnsi="Arial" w:cs="Arial"/>
                <w:b/>
                <w:sz w:val="18"/>
                <w:szCs w:val="18"/>
                <w:u w:val="single"/>
                <w:lang w:eastAsia="es-ES"/>
              </w:rPr>
              <w:t>:00 horas</w:t>
            </w:r>
            <w:r w:rsidRPr="009C4366">
              <w:rPr>
                <w:rFonts w:ascii="Arial" w:hAnsi="Arial" w:cs="Arial"/>
                <w:b/>
                <w:sz w:val="18"/>
                <w:szCs w:val="18"/>
                <w:highlight w:val="yellow"/>
                <w:u w:val="single"/>
                <w:lang w:eastAsia="es-ES"/>
              </w:rPr>
              <w:t>)</w:t>
            </w:r>
          </w:p>
        </w:tc>
        <w:tc>
          <w:tcPr>
            <w:tcW w:w="1868" w:type="dxa"/>
            <w:vMerge w:val="restart"/>
            <w:vAlign w:val="center"/>
          </w:tcPr>
          <w:p w14:paraId="56608071" w14:textId="77777777" w:rsidR="00863157" w:rsidRPr="002F47A3" w:rsidRDefault="00863157" w:rsidP="00B90A09">
            <w:pPr>
              <w:jc w:val="center"/>
              <w:rPr>
                <w:rFonts w:ascii="Arial" w:hAnsi="Arial" w:cs="Arial"/>
                <w:sz w:val="18"/>
                <w:szCs w:val="18"/>
                <w:lang w:val="en-US"/>
              </w:rPr>
            </w:pPr>
            <w:r w:rsidRPr="002F47A3">
              <w:rPr>
                <w:rFonts w:ascii="Arial" w:hAnsi="Arial" w:cs="Arial"/>
                <w:sz w:val="18"/>
                <w:szCs w:val="18"/>
                <w:lang w:val="en-US"/>
              </w:rPr>
              <w:t>DRRHH – SGGI - GCTIC</w:t>
            </w:r>
          </w:p>
        </w:tc>
      </w:tr>
      <w:tr w:rsidR="002F47A3" w:rsidRPr="002F47A3" w14:paraId="7F4299FF" w14:textId="77777777" w:rsidTr="00B90A09">
        <w:trPr>
          <w:trHeight w:val="548"/>
        </w:trPr>
        <w:tc>
          <w:tcPr>
            <w:tcW w:w="425" w:type="dxa"/>
            <w:vAlign w:val="center"/>
          </w:tcPr>
          <w:p w14:paraId="700C4EF9"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2F47A3" w:rsidRDefault="00863157" w:rsidP="00B90A09">
            <w:pPr>
              <w:suppressAutoHyphens w:val="0"/>
              <w:autoSpaceDE w:val="0"/>
              <w:autoSpaceDN w:val="0"/>
              <w:adjustRightInd w:val="0"/>
              <w:rPr>
                <w:rFonts w:ascii="Arial" w:hAnsi="Arial" w:cs="Arial"/>
                <w:b/>
                <w:sz w:val="18"/>
                <w:szCs w:val="18"/>
                <w:lang w:eastAsia="es-ES"/>
              </w:rPr>
            </w:pPr>
            <w:r w:rsidRPr="002F47A3">
              <w:rPr>
                <w:rFonts w:ascii="Arial" w:hAnsi="Arial" w:cs="Arial"/>
                <w:b/>
                <w:sz w:val="18"/>
                <w:szCs w:val="18"/>
                <w:lang w:val="es-MX"/>
              </w:rPr>
              <w:t xml:space="preserve">Resultado de Postulantes inscritos en el SISEP </w:t>
            </w:r>
          </w:p>
        </w:tc>
        <w:tc>
          <w:tcPr>
            <w:tcW w:w="3544" w:type="dxa"/>
            <w:vAlign w:val="center"/>
          </w:tcPr>
          <w:p w14:paraId="33C367A1" w14:textId="5113ED2D" w:rsidR="00863157" w:rsidRPr="001E0A3E" w:rsidRDefault="00495EBA" w:rsidP="00B90A09">
            <w:pPr>
              <w:suppressAutoHyphens w:val="0"/>
              <w:spacing w:line="276" w:lineRule="auto"/>
              <w:jc w:val="center"/>
              <w:rPr>
                <w:rFonts w:ascii="Arial" w:hAnsi="Arial" w:cs="Arial"/>
                <w:sz w:val="18"/>
                <w:szCs w:val="18"/>
                <w:lang w:eastAsia="es-ES"/>
              </w:rPr>
            </w:pPr>
            <w:r w:rsidRPr="001E0A3E">
              <w:rPr>
                <w:rFonts w:ascii="Arial" w:hAnsi="Arial" w:cs="Arial"/>
                <w:sz w:val="18"/>
                <w:szCs w:val="18"/>
                <w:lang w:eastAsia="es-ES"/>
              </w:rPr>
              <w:t>1</w:t>
            </w:r>
            <w:r w:rsidR="00EE2C65" w:rsidRPr="001E0A3E">
              <w:rPr>
                <w:rFonts w:ascii="Arial" w:hAnsi="Arial" w:cs="Arial"/>
                <w:sz w:val="18"/>
                <w:szCs w:val="18"/>
                <w:lang w:eastAsia="es-ES"/>
              </w:rPr>
              <w:t>6</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r w:rsidR="00A62592" w:rsidRPr="001E0A3E">
              <w:rPr>
                <w:rFonts w:ascii="Arial" w:hAnsi="Arial" w:cs="Arial"/>
                <w:sz w:val="18"/>
                <w:szCs w:val="18"/>
                <w:lang w:eastAsia="es-ES"/>
              </w:rPr>
              <w:t>del 2022</w:t>
            </w:r>
          </w:p>
          <w:p w14:paraId="6A6B67F3" w14:textId="77777777" w:rsidR="00863157" w:rsidRPr="001E0A3E" w:rsidRDefault="00863157" w:rsidP="00B90A09">
            <w:pPr>
              <w:suppressAutoHyphens w:val="0"/>
              <w:spacing w:line="276" w:lineRule="auto"/>
              <w:jc w:val="center"/>
              <w:rPr>
                <w:rFonts w:ascii="Arial" w:hAnsi="Arial" w:cs="Arial"/>
                <w:sz w:val="18"/>
                <w:szCs w:val="18"/>
                <w:lang w:val="es-MX"/>
              </w:rPr>
            </w:pPr>
            <w:r w:rsidRPr="001E0A3E">
              <w:rPr>
                <w:rFonts w:ascii="Arial" w:hAnsi="Arial" w:cs="Arial"/>
                <w:sz w:val="18"/>
                <w:szCs w:val="18"/>
                <w:lang w:eastAsia="es-ES"/>
              </w:rPr>
              <w:t>(a partir de las 16:00 horas)</w:t>
            </w:r>
          </w:p>
        </w:tc>
        <w:tc>
          <w:tcPr>
            <w:tcW w:w="1868" w:type="dxa"/>
            <w:vMerge/>
            <w:vAlign w:val="center"/>
          </w:tcPr>
          <w:p w14:paraId="357FB4A9" w14:textId="77777777" w:rsidR="00863157" w:rsidRPr="002F47A3" w:rsidRDefault="00863157" w:rsidP="00B90A09">
            <w:pPr>
              <w:jc w:val="center"/>
              <w:rPr>
                <w:rFonts w:ascii="Arial" w:hAnsi="Arial" w:cs="Arial"/>
                <w:sz w:val="18"/>
                <w:szCs w:val="18"/>
                <w:lang w:val="es-MX"/>
              </w:rPr>
            </w:pPr>
          </w:p>
        </w:tc>
      </w:tr>
      <w:tr w:rsidR="002F47A3" w:rsidRPr="002F47A3" w14:paraId="54444644" w14:textId="77777777" w:rsidTr="00B90A09">
        <w:trPr>
          <w:trHeight w:val="281"/>
        </w:trPr>
        <w:tc>
          <w:tcPr>
            <w:tcW w:w="8646" w:type="dxa"/>
            <w:gridSpan w:val="4"/>
            <w:shd w:val="clear" w:color="auto" w:fill="BDD6EE" w:themeFill="accent1" w:themeFillTint="66"/>
            <w:vAlign w:val="center"/>
          </w:tcPr>
          <w:p w14:paraId="391ACD57" w14:textId="77777777" w:rsidR="00863157" w:rsidRPr="001E0A3E" w:rsidRDefault="00863157" w:rsidP="00B90A09">
            <w:pPr>
              <w:jc w:val="both"/>
              <w:rPr>
                <w:rFonts w:ascii="Arial" w:hAnsi="Arial" w:cs="Arial"/>
                <w:sz w:val="18"/>
                <w:szCs w:val="18"/>
                <w:lang w:val="es-MX"/>
              </w:rPr>
            </w:pPr>
            <w:r w:rsidRPr="001E0A3E">
              <w:rPr>
                <w:rFonts w:ascii="Arial" w:hAnsi="Arial" w:cs="Arial"/>
                <w:b/>
                <w:sz w:val="18"/>
                <w:szCs w:val="18"/>
                <w:lang w:val="es-MX"/>
              </w:rPr>
              <w:t>SELECCIÓN</w:t>
            </w:r>
          </w:p>
        </w:tc>
      </w:tr>
      <w:tr w:rsidR="002F47A3" w:rsidRPr="002F47A3" w14:paraId="00D881AA" w14:textId="77777777" w:rsidTr="00B90A09">
        <w:trPr>
          <w:trHeight w:val="473"/>
        </w:trPr>
        <w:tc>
          <w:tcPr>
            <w:tcW w:w="425" w:type="dxa"/>
            <w:shd w:val="clear" w:color="auto" w:fill="auto"/>
            <w:vAlign w:val="center"/>
          </w:tcPr>
          <w:p w14:paraId="5A48795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6</w:t>
            </w:r>
          </w:p>
        </w:tc>
        <w:tc>
          <w:tcPr>
            <w:tcW w:w="2809" w:type="dxa"/>
            <w:vAlign w:val="center"/>
          </w:tcPr>
          <w:p w14:paraId="2964DCBF" w14:textId="77777777" w:rsidR="00863157" w:rsidRPr="002F47A3" w:rsidRDefault="00863157" w:rsidP="00B90A09">
            <w:pPr>
              <w:jc w:val="both"/>
              <w:rPr>
                <w:rFonts w:ascii="Arial" w:hAnsi="Arial" w:cs="Arial"/>
                <w:b/>
                <w:sz w:val="18"/>
                <w:szCs w:val="18"/>
                <w:lang w:val="es-MX"/>
              </w:rPr>
            </w:pPr>
            <w:r w:rsidRPr="002F47A3">
              <w:rPr>
                <w:rFonts w:ascii="Arial" w:hAnsi="Arial" w:cs="Arial"/>
                <w:b/>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1D755DCF" w14:textId="0F3A43C1" w:rsidR="00863157" w:rsidRPr="001E0A3E" w:rsidRDefault="00495EBA" w:rsidP="00B90A09">
            <w:pPr>
              <w:jc w:val="center"/>
              <w:rPr>
                <w:rFonts w:ascii="Arial" w:hAnsi="Arial" w:cs="Arial"/>
                <w:sz w:val="18"/>
                <w:szCs w:val="18"/>
                <w:lang w:val="es-MX"/>
              </w:rPr>
            </w:pPr>
            <w:r w:rsidRPr="001E0A3E">
              <w:rPr>
                <w:rFonts w:ascii="Arial" w:hAnsi="Arial" w:cs="Arial"/>
                <w:sz w:val="18"/>
                <w:szCs w:val="18"/>
                <w:lang w:eastAsia="es-ES"/>
              </w:rPr>
              <w:t>1</w:t>
            </w:r>
            <w:r w:rsidR="00EE2C65" w:rsidRPr="001E0A3E">
              <w:rPr>
                <w:rFonts w:ascii="Arial" w:hAnsi="Arial" w:cs="Arial"/>
                <w:sz w:val="18"/>
                <w:szCs w:val="18"/>
                <w:lang w:eastAsia="es-ES"/>
              </w:rPr>
              <w:t>9</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r w:rsidR="00571DF3" w:rsidRPr="001E0A3E">
              <w:rPr>
                <w:rFonts w:ascii="Arial" w:hAnsi="Arial" w:cs="Arial"/>
                <w:sz w:val="18"/>
                <w:szCs w:val="18"/>
                <w:lang w:val="es-MX"/>
              </w:rPr>
              <w:t>del 2022</w:t>
            </w:r>
          </w:p>
          <w:p w14:paraId="3A9CA08C" w14:textId="0108DE23" w:rsidR="00863157" w:rsidRPr="001E0A3E" w:rsidRDefault="00B03BA0" w:rsidP="00EA18D2">
            <w:pPr>
              <w:jc w:val="center"/>
              <w:rPr>
                <w:rFonts w:ascii="Arial" w:hAnsi="Arial" w:cs="Arial"/>
                <w:sz w:val="18"/>
                <w:szCs w:val="18"/>
                <w:lang w:val="es-MX"/>
              </w:rPr>
            </w:pPr>
            <w:r w:rsidRPr="001E0A3E">
              <w:rPr>
                <w:rFonts w:ascii="Arial" w:hAnsi="Arial" w:cs="Arial"/>
                <w:sz w:val="18"/>
                <w:szCs w:val="18"/>
                <w:lang w:val="es-MX"/>
              </w:rPr>
              <w:t>a las 08:</w:t>
            </w:r>
            <w:r w:rsidR="00EA18D2" w:rsidRPr="001E0A3E">
              <w:rPr>
                <w:rFonts w:ascii="Arial" w:hAnsi="Arial" w:cs="Arial"/>
                <w:sz w:val="18"/>
                <w:szCs w:val="18"/>
                <w:lang w:val="es-MX"/>
              </w:rPr>
              <w:t>3</w:t>
            </w:r>
            <w:r w:rsidR="00863157" w:rsidRPr="001E0A3E">
              <w:rPr>
                <w:rFonts w:ascii="Arial" w:hAnsi="Arial" w:cs="Arial"/>
                <w:sz w:val="18"/>
                <w:szCs w:val="18"/>
                <w:lang w:val="es-MX"/>
              </w:rPr>
              <w:t>0 horas</w:t>
            </w:r>
          </w:p>
        </w:tc>
        <w:tc>
          <w:tcPr>
            <w:tcW w:w="1868" w:type="dxa"/>
            <w:shd w:val="clear" w:color="auto" w:fill="auto"/>
            <w:vAlign w:val="center"/>
          </w:tcPr>
          <w:p w14:paraId="25C7E63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 xml:space="preserve">DRRHH </w:t>
            </w:r>
          </w:p>
        </w:tc>
      </w:tr>
      <w:tr w:rsidR="002F47A3" w:rsidRPr="002F47A3" w14:paraId="18A8011D" w14:textId="77777777" w:rsidTr="00B90A09">
        <w:trPr>
          <w:trHeight w:val="473"/>
        </w:trPr>
        <w:tc>
          <w:tcPr>
            <w:tcW w:w="425" w:type="dxa"/>
            <w:shd w:val="clear" w:color="auto" w:fill="auto"/>
            <w:vAlign w:val="center"/>
          </w:tcPr>
          <w:p w14:paraId="0CF2FF86"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7</w:t>
            </w:r>
          </w:p>
        </w:tc>
        <w:tc>
          <w:tcPr>
            <w:tcW w:w="2809" w:type="dxa"/>
            <w:vAlign w:val="center"/>
          </w:tcPr>
          <w:p w14:paraId="614163F6" w14:textId="77777777" w:rsidR="00863157" w:rsidRPr="002F47A3" w:rsidRDefault="00863157" w:rsidP="00B90A09">
            <w:pPr>
              <w:jc w:val="both"/>
              <w:rPr>
                <w:rFonts w:ascii="Arial" w:hAnsi="Arial" w:cs="Arial"/>
                <w:b/>
                <w:sz w:val="18"/>
                <w:szCs w:val="18"/>
                <w:lang w:val="es-MX"/>
              </w:rPr>
            </w:pPr>
            <w:r w:rsidRPr="002F47A3">
              <w:rPr>
                <w:rFonts w:ascii="Arial" w:hAnsi="Arial" w:cs="Arial"/>
                <w:b/>
                <w:sz w:val="18"/>
                <w:szCs w:val="18"/>
                <w:lang w:val="es-MX"/>
              </w:rPr>
              <w:t xml:space="preserve">Evaluación de conocimientos </w:t>
            </w:r>
            <w:r w:rsidRPr="002F47A3">
              <w:rPr>
                <w:rFonts w:ascii="Arial" w:hAnsi="Arial" w:cs="Arial"/>
                <w:b/>
                <w:i/>
                <w:iCs/>
                <w:sz w:val="18"/>
                <w:szCs w:val="18"/>
                <w:lang w:val="es-MX"/>
              </w:rPr>
              <w:t>(Plataforma Virtual)</w:t>
            </w:r>
          </w:p>
        </w:tc>
        <w:tc>
          <w:tcPr>
            <w:tcW w:w="3544" w:type="dxa"/>
            <w:shd w:val="clear" w:color="auto" w:fill="auto"/>
            <w:vAlign w:val="center"/>
          </w:tcPr>
          <w:p w14:paraId="6038456C" w14:textId="1CE3A717" w:rsidR="00571DF3" w:rsidRPr="001E0A3E" w:rsidRDefault="00495EBA" w:rsidP="00571DF3">
            <w:pPr>
              <w:jc w:val="center"/>
              <w:rPr>
                <w:rFonts w:ascii="Arial" w:hAnsi="Arial" w:cs="Arial"/>
                <w:sz w:val="18"/>
                <w:szCs w:val="18"/>
                <w:lang w:val="es-MX"/>
              </w:rPr>
            </w:pPr>
            <w:r w:rsidRPr="001E0A3E">
              <w:rPr>
                <w:rFonts w:ascii="Arial" w:hAnsi="Arial" w:cs="Arial"/>
                <w:sz w:val="18"/>
                <w:szCs w:val="18"/>
                <w:lang w:eastAsia="es-ES"/>
              </w:rPr>
              <w:t>1</w:t>
            </w:r>
            <w:r w:rsidR="00EE2C65" w:rsidRPr="001E0A3E">
              <w:rPr>
                <w:rFonts w:ascii="Arial" w:hAnsi="Arial" w:cs="Arial"/>
                <w:sz w:val="18"/>
                <w:szCs w:val="18"/>
                <w:lang w:eastAsia="es-ES"/>
              </w:rPr>
              <w:t>9</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r w:rsidR="00571DF3" w:rsidRPr="001E0A3E">
              <w:rPr>
                <w:rFonts w:ascii="Arial" w:hAnsi="Arial" w:cs="Arial"/>
                <w:sz w:val="18"/>
                <w:szCs w:val="18"/>
                <w:lang w:val="es-MX"/>
              </w:rPr>
              <w:t>del 2022</w:t>
            </w:r>
          </w:p>
          <w:p w14:paraId="6077BDE3" w14:textId="0B7DB859" w:rsidR="00863157" w:rsidRPr="001E0A3E" w:rsidRDefault="00B03BA0" w:rsidP="00EA18D2">
            <w:pPr>
              <w:jc w:val="center"/>
              <w:rPr>
                <w:rFonts w:ascii="Arial" w:hAnsi="Arial" w:cs="Arial"/>
                <w:sz w:val="18"/>
                <w:szCs w:val="18"/>
                <w:lang w:val="es-MX"/>
              </w:rPr>
            </w:pPr>
            <w:r w:rsidRPr="001E0A3E">
              <w:rPr>
                <w:rFonts w:ascii="Arial" w:hAnsi="Arial" w:cs="Arial"/>
                <w:sz w:val="18"/>
                <w:szCs w:val="18"/>
                <w:lang w:val="es-MX"/>
              </w:rPr>
              <w:t>a las 1</w:t>
            </w:r>
            <w:r w:rsidR="00EA18D2" w:rsidRPr="001E0A3E">
              <w:rPr>
                <w:rFonts w:ascii="Arial" w:hAnsi="Arial" w:cs="Arial"/>
                <w:sz w:val="18"/>
                <w:szCs w:val="18"/>
                <w:lang w:val="es-MX"/>
              </w:rPr>
              <w:t>1</w:t>
            </w:r>
            <w:r w:rsidRPr="001E0A3E">
              <w:rPr>
                <w:rFonts w:ascii="Arial" w:hAnsi="Arial" w:cs="Arial"/>
                <w:sz w:val="18"/>
                <w:szCs w:val="18"/>
                <w:lang w:val="es-MX"/>
              </w:rPr>
              <w:t>:0</w:t>
            </w:r>
            <w:r w:rsidR="00571DF3" w:rsidRPr="001E0A3E">
              <w:rPr>
                <w:rFonts w:ascii="Arial" w:hAnsi="Arial" w:cs="Arial"/>
                <w:sz w:val="18"/>
                <w:szCs w:val="18"/>
                <w:lang w:val="es-MX"/>
              </w:rPr>
              <w:t>0 horas</w:t>
            </w:r>
          </w:p>
        </w:tc>
        <w:tc>
          <w:tcPr>
            <w:tcW w:w="1868" w:type="dxa"/>
            <w:shd w:val="clear" w:color="auto" w:fill="auto"/>
            <w:vAlign w:val="center"/>
          </w:tcPr>
          <w:p w14:paraId="6CBC8E32"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0FABE91F" w14:textId="77777777" w:rsidTr="00B90A09">
        <w:trPr>
          <w:trHeight w:val="473"/>
        </w:trPr>
        <w:tc>
          <w:tcPr>
            <w:tcW w:w="425" w:type="dxa"/>
            <w:shd w:val="clear" w:color="auto" w:fill="auto"/>
            <w:vAlign w:val="center"/>
          </w:tcPr>
          <w:p w14:paraId="003F6D36"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8</w:t>
            </w:r>
          </w:p>
        </w:tc>
        <w:tc>
          <w:tcPr>
            <w:tcW w:w="2809" w:type="dxa"/>
            <w:vAlign w:val="center"/>
          </w:tcPr>
          <w:p w14:paraId="1C4D6286" w14:textId="77777777" w:rsidR="00863157" w:rsidRPr="002F47A3" w:rsidRDefault="00863157" w:rsidP="00B90A09">
            <w:pPr>
              <w:jc w:val="both"/>
              <w:rPr>
                <w:rFonts w:ascii="Arial" w:hAnsi="Arial" w:cs="Arial"/>
                <w:b/>
                <w:sz w:val="18"/>
                <w:szCs w:val="18"/>
                <w:lang w:val="es-MX"/>
              </w:rPr>
            </w:pPr>
            <w:r w:rsidRPr="002F47A3">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3068E35A" w:rsidR="00571DF3" w:rsidRPr="001E0A3E" w:rsidRDefault="008753ED" w:rsidP="00571DF3">
            <w:pPr>
              <w:jc w:val="center"/>
              <w:rPr>
                <w:rFonts w:ascii="Arial" w:hAnsi="Arial" w:cs="Arial"/>
                <w:sz w:val="18"/>
                <w:szCs w:val="18"/>
                <w:lang w:val="es-MX"/>
              </w:rPr>
            </w:pPr>
            <w:r w:rsidRPr="001E0A3E">
              <w:rPr>
                <w:rFonts w:ascii="Arial" w:hAnsi="Arial" w:cs="Arial"/>
                <w:sz w:val="18"/>
                <w:szCs w:val="18"/>
                <w:lang w:eastAsia="es-ES"/>
              </w:rPr>
              <w:t>1</w:t>
            </w:r>
            <w:r w:rsidR="00EE2C65" w:rsidRPr="001E0A3E">
              <w:rPr>
                <w:rFonts w:ascii="Arial" w:hAnsi="Arial" w:cs="Arial"/>
                <w:sz w:val="18"/>
                <w:szCs w:val="18"/>
                <w:lang w:eastAsia="es-ES"/>
              </w:rPr>
              <w:t>9</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r w:rsidR="00571DF3" w:rsidRPr="001E0A3E">
              <w:rPr>
                <w:rFonts w:ascii="Arial" w:hAnsi="Arial" w:cs="Arial"/>
                <w:sz w:val="18"/>
                <w:szCs w:val="18"/>
                <w:lang w:val="es-MX"/>
              </w:rPr>
              <w:t>del 2022</w:t>
            </w:r>
          </w:p>
          <w:p w14:paraId="4B9F3A66" w14:textId="77777777" w:rsidR="00863157" w:rsidRPr="001E0A3E" w:rsidRDefault="00863157" w:rsidP="00B90A09">
            <w:pPr>
              <w:jc w:val="center"/>
              <w:rPr>
                <w:rFonts w:ascii="Arial" w:hAnsi="Arial" w:cs="Arial"/>
                <w:sz w:val="18"/>
                <w:szCs w:val="18"/>
                <w:lang w:val="es-MX"/>
              </w:rPr>
            </w:pPr>
            <w:r w:rsidRPr="001E0A3E">
              <w:rPr>
                <w:rFonts w:ascii="Arial" w:hAnsi="Arial" w:cs="Arial"/>
                <w:sz w:val="18"/>
                <w:szCs w:val="18"/>
                <w:lang w:val="es-MX"/>
              </w:rPr>
              <w:t xml:space="preserve">a partir de las 16:00 horas </w:t>
            </w:r>
          </w:p>
          <w:p w14:paraId="369042FB" w14:textId="77777777" w:rsidR="00863157" w:rsidRPr="001E0A3E" w:rsidRDefault="00863157" w:rsidP="00B90A09">
            <w:pPr>
              <w:jc w:val="center"/>
              <w:rPr>
                <w:rFonts w:ascii="Arial" w:hAnsi="Arial" w:cs="Arial"/>
                <w:sz w:val="18"/>
                <w:szCs w:val="18"/>
                <w:lang w:val="es-MX"/>
              </w:rPr>
            </w:pPr>
            <w:r w:rsidRPr="001E0A3E">
              <w:rPr>
                <w:rFonts w:ascii="Arial" w:hAnsi="Arial" w:cs="Arial"/>
                <w:sz w:val="18"/>
                <w:szCs w:val="18"/>
                <w:lang w:val="es-MX"/>
              </w:rPr>
              <w:t>a través de la página web institucional</w:t>
            </w:r>
            <w:r w:rsidRPr="001E0A3E">
              <w:rPr>
                <w:rStyle w:val="Hipervnculo"/>
                <w:rFonts w:ascii="Arial" w:hAnsi="Arial" w:cs="Arial"/>
                <w:color w:val="auto"/>
                <w:sz w:val="18"/>
                <w:szCs w:val="18"/>
              </w:rPr>
              <w:t xml:space="preserve"> </w:t>
            </w:r>
            <w:hyperlink r:id="rId9" w:history="1">
              <w:r w:rsidRPr="001E0A3E">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 – SGGI- GCTIC</w:t>
            </w:r>
          </w:p>
        </w:tc>
      </w:tr>
      <w:tr w:rsidR="002F47A3" w:rsidRPr="002F47A3" w14:paraId="35F149DF" w14:textId="77777777" w:rsidTr="00B90A09">
        <w:trPr>
          <w:trHeight w:val="473"/>
        </w:trPr>
        <w:tc>
          <w:tcPr>
            <w:tcW w:w="425" w:type="dxa"/>
            <w:shd w:val="clear" w:color="auto" w:fill="auto"/>
            <w:vAlign w:val="center"/>
          </w:tcPr>
          <w:p w14:paraId="511B1231"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9</w:t>
            </w:r>
          </w:p>
        </w:tc>
        <w:tc>
          <w:tcPr>
            <w:tcW w:w="2809" w:type="dxa"/>
            <w:vAlign w:val="center"/>
          </w:tcPr>
          <w:p w14:paraId="1695CA07" w14:textId="77777777" w:rsidR="00863157" w:rsidRPr="002F47A3" w:rsidRDefault="00863157" w:rsidP="00B90A09">
            <w:pPr>
              <w:suppressAutoHyphens w:val="0"/>
              <w:autoSpaceDE w:val="0"/>
              <w:autoSpaceDN w:val="0"/>
              <w:adjustRightInd w:val="0"/>
              <w:rPr>
                <w:rFonts w:ascii="Arial" w:hAnsi="Arial" w:cs="Arial"/>
                <w:b/>
                <w:sz w:val="18"/>
                <w:szCs w:val="18"/>
                <w:u w:val="single"/>
                <w:lang w:val="es-MX"/>
              </w:rPr>
            </w:pPr>
            <w:r w:rsidRPr="002F47A3">
              <w:rPr>
                <w:rFonts w:ascii="Arial" w:hAnsi="Arial" w:cs="Arial"/>
                <w:b/>
                <w:sz w:val="18"/>
                <w:szCs w:val="18"/>
                <w:u w:val="single"/>
                <w:lang w:val="es-MX"/>
              </w:rPr>
              <w:t>Presentación de documentos digitalizados:</w:t>
            </w:r>
          </w:p>
          <w:p w14:paraId="0B743B6C" w14:textId="77777777" w:rsidR="00863157" w:rsidRPr="002F47A3" w:rsidRDefault="00863157" w:rsidP="00B90A09">
            <w:pPr>
              <w:jc w:val="both"/>
              <w:rPr>
                <w:rFonts w:ascii="Arial" w:hAnsi="Arial" w:cs="Arial"/>
                <w:b/>
                <w:sz w:val="18"/>
                <w:szCs w:val="18"/>
                <w:lang w:val="es-MX"/>
              </w:rPr>
            </w:pPr>
            <w:r w:rsidRPr="002F47A3">
              <w:rPr>
                <w:rFonts w:ascii="Arial" w:hAnsi="Arial" w:cs="Arial"/>
                <w:sz w:val="18"/>
                <w:szCs w:val="18"/>
                <w:lang w:val="es-MX"/>
              </w:rPr>
              <w:t xml:space="preserve">Presentación de Formatos N° 01, 02, 03, 04 de corresponder y 05 (registrados vía SISEP) y el CV descriptivo y documentado, a la plataforma virtual. </w:t>
            </w:r>
            <w:r w:rsidRPr="002F47A3">
              <w:rPr>
                <w:rFonts w:ascii="Arial" w:hAnsi="Arial" w:cs="Arial"/>
              </w:rPr>
              <w:t>(véase numeral 4.2)</w:t>
            </w:r>
          </w:p>
        </w:tc>
        <w:tc>
          <w:tcPr>
            <w:tcW w:w="3544" w:type="dxa"/>
            <w:shd w:val="clear" w:color="auto" w:fill="auto"/>
            <w:vAlign w:val="center"/>
          </w:tcPr>
          <w:p w14:paraId="05185FA7" w14:textId="55BE502E" w:rsidR="00863157" w:rsidRPr="001E0A3E" w:rsidRDefault="00863157" w:rsidP="00B90A09">
            <w:pPr>
              <w:suppressAutoHyphens w:val="0"/>
              <w:spacing w:line="276" w:lineRule="auto"/>
              <w:jc w:val="center"/>
              <w:rPr>
                <w:rFonts w:ascii="Arial" w:hAnsi="Arial" w:cs="Arial"/>
                <w:sz w:val="18"/>
                <w:szCs w:val="18"/>
                <w:lang w:eastAsia="es-ES"/>
              </w:rPr>
            </w:pPr>
            <w:r w:rsidRPr="001E0A3E">
              <w:rPr>
                <w:rFonts w:ascii="Arial" w:hAnsi="Arial" w:cs="Arial"/>
                <w:sz w:val="18"/>
                <w:szCs w:val="18"/>
                <w:lang w:eastAsia="es-ES"/>
              </w:rPr>
              <w:t xml:space="preserve">Del </w:t>
            </w:r>
            <w:r w:rsidR="00EE2C65" w:rsidRPr="001E0A3E">
              <w:rPr>
                <w:rFonts w:ascii="Arial" w:hAnsi="Arial" w:cs="Arial"/>
                <w:sz w:val="18"/>
                <w:szCs w:val="18"/>
                <w:lang w:eastAsia="es-ES"/>
              </w:rPr>
              <w:t>20</w:t>
            </w:r>
            <w:r w:rsidR="008753ED" w:rsidRPr="001E0A3E">
              <w:rPr>
                <w:rFonts w:ascii="Arial" w:hAnsi="Arial" w:cs="Arial"/>
                <w:sz w:val="18"/>
                <w:szCs w:val="18"/>
                <w:lang w:eastAsia="es-ES"/>
              </w:rPr>
              <w:t xml:space="preserve"> de </w:t>
            </w:r>
            <w:r w:rsidR="008753ED" w:rsidRPr="001E0A3E">
              <w:rPr>
                <w:rFonts w:ascii="Arial" w:eastAsia="Calibri" w:hAnsi="Arial" w:cs="Arial"/>
                <w:sz w:val="18"/>
                <w:szCs w:val="18"/>
                <w:lang w:eastAsia="es-ES"/>
              </w:rPr>
              <w:t>diciembre</w:t>
            </w:r>
            <w:r w:rsidR="008753ED" w:rsidRPr="001E0A3E">
              <w:rPr>
                <w:rFonts w:ascii="Arial" w:hAnsi="Arial" w:cs="Arial"/>
                <w:sz w:val="18"/>
                <w:szCs w:val="18"/>
                <w:lang w:eastAsia="es-ES"/>
              </w:rPr>
              <w:t xml:space="preserve"> </w:t>
            </w:r>
            <w:r w:rsidR="00BF7A99" w:rsidRPr="001E0A3E">
              <w:rPr>
                <w:rFonts w:ascii="Arial" w:hAnsi="Arial" w:cs="Arial"/>
                <w:sz w:val="18"/>
                <w:szCs w:val="18"/>
                <w:lang w:eastAsia="es-ES"/>
              </w:rPr>
              <w:t>del 2022</w:t>
            </w:r>
          </w:p>
          <w:p w14:paraId="131A2CBD" w14:textId="77777777" w:rsidR="00863157" w:rsidRPr="001E0A3E" w:rsidRDefault="00863157" w:rsidP="00B90A09">
            <w:pPr>
              <w:jc w:val="center"/>
              <w:rPr>
                <w:rFonts w:ascii="Arial" w:hAnsi="Arial" w:cs="Arial"/>
                <w:sz w:val="18"/>
                <w:szCs w:val="18"/>
                <w:lang w:val="es-MX"/>
              </w:rPr>
            </w:pPr>
            <w:r w:rsidRPr="001E0A3E">
              <w:rPr>
                <w:rFonts w:ascii="Arial" w:hAnsi="Arial" w:cs="Arial"/>
                <w:b/>
                <w:sz w:val="18"/>
                <w:szCs w:val="18"/>
                <w:u w:val="single"/>
                <w:lang w:eastAsia="es-ES"/>
              </w:rPr>
              <w:t>(hasta las 13:00 horas)</w:t>
            </w:r>
          </w:p>
        </w:tc>
        <w:tc>
          <w:tcPr>
            <w:tcW w:w="1868" w:type="dxa"/>
            <w:shd w:val="clear" w:color="auto" w:fill="auto"/>
            <w:vAlign w:val="center"/>
          </w:tcPr>
          <w:p w14:paraId="6E33026F"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5A4E5D05" w14:textId="77777777" w:rsidTr="00B90A09">
        <w:trPr>
          <w:trHeight w:val="473"/>
        </w:trPr>
        <w:tc>
          <w:tcPr>
            <w:tcW w:w="425" w:type="dxa"/>
            <w:shd w:val="clear" w:color="auto" w:fill="auto"/>
            <w:vAlign w:val="center"/>
          </w:tcPr>
          <w:p w14:paraId="04ABB912"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10</w:t>
            </w:r>
          </w:p>
        </w:tc>
        <w:tc>
          <w:tcPr>
            <w:tcW w:w="2809" w:type="dxa"/>
            <w:vAlign w:val="center"/>
          </w:tcPr>
          <w:p w14:paraId="4AE79ED6" w14:textId="77777777" w:rsidR="00863157" w:rsidRPr="002F47A3" w:rsidRDefault="00863157" w:rsidP="00B90A09">
            <w:pPr>
              <w:jc w:val="both"/>
              <w:rPr>
                <w:rFonts w:ascii="Arial" w:hAnsi="Arial" w:cs="Arial"/>
                <w:sz w:val="18"/>
                <w:szCs w:val="18"/>
                <w:lang w:val="es-MX"/>
              </w:rPr>
            </w:pPr>
            <w:r w:rsidRPr="002F47A3">
              <w:rPr>
                <w:rFonts w:ascii="Arial" w:hAnsi="Arial" w:cs="Arial"/>
                <w:b/>
                <w:sz w:val="18"/>
                <w:szCs w:val="18"/>
                <w:lang w:val="es-MX"/>
              </w:rPr>
              <w:t>Evaluación Curricular</w:t>
            </w:r>
            <w:r w:rsidRPr="002F47A3">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621BB31C" w:rsidR="00863157" w:rsidRPr="001E0A3E" w:rsidRDefault="00EB250C" w:rsidP="008753ED">
            <w:pPr>
              <w:jc w:val="center"/>
              <w:rPr>
                <w:rFonts w:ascii="Arial" w:hAnsi="Arial" w:cs="Arial"/>
                <w:sz w:val="18"/>
                <w:szCs w:val="18"/>
                <w:lang w:val="es-MX"/>
              </w:rPr>
            </w:pPr>
            <w:r w:rsidRPr="001E0A3E">
              <w:rPr>
                <w:rFonts w:ascii="Arial" w:hAnsi="Arial" w:cs="Arial"/>
                <w:sz w:val="18"/>
                <w:szCs w:val="18"/>
                <w:lang w:val="es-MX"/>
              </w:rPr>
              <w:t xml:space="preserve">A partir del </w:t>
            </w:r>
            <w:r w:rsidR="00EE2C65" w:rsidRPr="001E0A3E">
              <w:rPr>
                <w:rFonts w:ascii="Arial" w:hAnsi="Arial" w:cs="Arial"/>
                <w:sz w:val="18"/>
                <w:szCs w:val="18"/>
                <w:lang w:val="es-MX"/>
              </w:rPr>
              <w:t>2</w:t>
            </w:r>
            <w:r w:rsidR="008753ED" w:rsidRPr="001E0A3E">
              <w:rPr>
                <w:rFonts w:ascii="Arial" w:hAnsi="Arial" w:cs="Arial"/>
                <w:sz w:val="18"/>
                <w:szCs w:val="18"/>
                <w:lang w:eastAsia="es-ES"/>
              </w:rPr>
              <w:t xml:space="preserve">1 de </w:t>
            </w:r>
            <w:r w:rsidR="008753ED" w:rsidRPr="001E0A3E">
              <w:rPr>
                <w:rFonts w:ascii="Arial" w:eastAsia="Calibri" w:hAnsi="Arial" w:cs="Arial"/>
                <w:sz w:val="18"/>
                <w:szCs w:val="18"/>
                <w:lang w:eastAsia="es-ES"/>
              </w:rPr>
              <w:t>diciembre</w:t>
            </w:r>
            <w:r w:rsidR="00A15359" w:rsidRPr="001E0A3E">
              <w:rPr>
                <w:rFonts w:ascii="Arial" w:hAnsi="Arial" w:cs="Arial"/>
                <w:sz w:val="18"/>
                <w:szCs w:val="18"/>
                <w:lang w:eastAsia="es-ES"/>
              </w:rPr>
              <w:t xml:space="preserve"> </w:t>
            </w:r>
            <w:r w:rsidR="003A5FCF" w:rsidRPr="001E0A3E">
              <w:rPr>
                <w:rFonts w:ascii="Arial" w:hAnsi="Arial" w:cs="Arial"/>
                <w:sz w:val="18"/>
                <w:szCs w:val="18"/>
                <w:lang w:val="es-MX"/>
              </w:rPr>
              <w:t>del 2022</w:t>
            </w:r>
          </w:p>
        </w:tc>
        <w:tc>
          <w:tcPr>
            <w:tcW w:w="1868" w:type="dxa"/>
            <w:shd w:val="clear" w:color="auto" w:fill="auto"/>
            <w:vAlign w:val="center"/>
          </w:tcPr>
          <w:p w14:paraId="57224F70"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6AB13A1B" w14:textId="77777777" w:rsidTr="00B90A09">
        <w:trPr>
          <w:trHeight w:val="473"/>
        </w:trPr>
        <w:tc>
          <w:tcPr>
            <w:tcW w:w="425" w:type="dxa"/>
            <w:shd w:val="clear" w:color="auto" w:fill="auto"/>
            <w:vAlign w:val="center"/>
          </w:tcPr>
          <w:p w14:paraId="0B5360C9"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11</w:t>
            </w:r>
          </w:p>
        </w:tc>
        <w:tc>
          <w:tcPr>
            <w:tcW w:w="2809" w:type="dxa"/>
            <w:vAlign w:val="center"/>
          </w:tcPr>
          <w:p w14:paraId="18B4BBF0"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Publicación de Resultados de Evaluación Curricular</w:t>
            </w:r>
          </w:p>
        </w:tc>
        <w:tc>
          <w:tcPr>
            <w:tcW w:w="3544" w:type="dxa"/>
            <w:shd w:val="clear" w:color="auto" w:fill="auto"/>
            <w:vAlign w:val="center"/>
          </w:tcPr>
          <w:p w14:paraId="0F5DD37A" w14:textId="02A7B7CE" w:rsidR="008753ED" w:rsidRPr="001E0A3E" w:rsidRDefault="008753ED" w:rsidP="00B90A09">
            <w:pPr>
              <w:jc w:val="center"/>
              <w:rPr>
                <w:rFonts w:ascii="Arial" w:hAnsi="Arial" w:cs="Arial"/>
                <w:sz w:val="18"/>
                <w:szCs w:val="18"/>
                <w:lang w:eastAsia="es-ES"/>
              </w:rPr>
            </w:pPr>
            <w:r w:rsidRPr="001E0A3E">
              <w:rPr>
                <w:rFonts w:ascii="Arial" w:hAnsi="Arial" w:cs="Arial"/>
                <w:sz w:val="18"/>
                <w:szCs w:val="18"/>
                <w:lang w:eastAsia="es-ES"/>
              </w:rPr>
              <w:t>2</w:t>
            </w:r>
            <w:r w:rsidR="00EE2C65" w:rsidRPr="001E0A3E">
              <w:rPr>
                <w:rFonts w:ascii="Arial" w:hAnsi="Arial" w:cs="Arial"/>
                <w:sz w:val="18"/>
                <w:szCs w:val="18"/>
                <w:lang w:eastAsia="es-ES"/>
              </w:rPr>
              <w:t>2</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p>
          <w:p w14:paraId="11E593D1" w14:textId="2239682A" w:rsidR="00863157" w:rsidRPr="001E0A3E" w:rsidRDefault="00863157" w:rsidP="00B90A09">
            <w:pPr>
              <w:jc w:val="center"/>
              <w:rPr>
                <w:rFonts w:ascii="Arial" w:hAnsi="Arial" w:cs="Arial"/>
                <w:sz w:val="18"/>
                <w:szCs w:val="18"/>
                <w:lang w:val="es-MX"/>
              </w:rPr>
            </w:pPr>
            <w:r w:rsidRPr="001E0A3E">
              <w:rPr>
                <w:rFonts w:ascii="Arial" w:hAnsi="Arial" w:cs="Arial"/>
                <w:sz w:val="18"/>
                <w:szCs w:val="18"/>
                <w:lang w:val="es-MX"/>
              </w:rPr>
              <w:t>a partir de las 16:00 horas</w:t>
            </w:r>
          </w:p>
          <w:p w14:paraId="2F6469A1" w14:textId="77777777" w:rsidR="00863157" w:rsidRPr="001E0A3E" w:rsidRDefault="00863157" w:rsidP="00B90A09">
            <w:pPr>
              <w:jc w:val="center"/>
              <w:rPr>
                <w:rStyle w:val="Hipervnculo"/>
                <w:rFonts w:ascii="Arial" w:hAnsi="Arial" w:cs="Arial"/>
                <w:color w:val="auto"/>
                <w:sz w:val="18"/>
                <w:szCs w:val="18"/>
              </w:rPr>
            </w:pPr>
            <w:r w:rsidRPr="001E0A3E">
              <w:rPr>
                <w:rFonts w:ascii="Arial" w:hAnsi="Arial" w:cs="Arial"/>
                <w:sz w:val="18"/>
                <w:szCs w:val="18"/>
                <w:lang w:val="es-MX"/>
              </w:rPr>
              <w:t>a través de la página web institucional</w:t>
            </w:r>
            <w:r w:rsidRPr="001E0A3E">
              <w:rPr>
                <w:rStyle w:val="Hipervnculo"/>
                <w:rFonts w:ascii="Arial" w:hAnsi="Arial" w:cs="Arial"/>
                <w:color w:val="auto"/>
                <w:sz w:val="18"/>
                <w:szCs w:val="18"/>
              </w:rPr>
              <w:t xml:space="preserve"> </w:t>
            </w:r>
            <w:hyperlink r:id="rId10" w:history="1">
              <w:r w:rsidRPr="001E0A3E">
                <w:rPr>
                  <w:rStyle w:val="Hipervnculo"/>
                  <w:rFonts w:ascii="Arial" w:hAnsi="Arial" w:cs="Arial"/>
                  <w:color w:val="auto"/>
                  <w:sz w:val="18"/>
                  <w:szCs w:val="18"/>
                </w:rPr>
                <w:t>http://convocatorias.essalud.gob.pe/</w:t>
              </w:r>
            </w:hyperlink>
          </w:p>
          <w:p w14:paraId="3A3521E0" w14:textId="77777777" w:rsidR="00863157" w:rsidRPr="001E0A3E" w:rsidRDefault="00863157" w:rsidP="00B90A09">
            <w:pPr>
              <w:jc w:val="center"/>
              <w:rPr>
                <w:rFonts w:ascii="Arial" w:hAnsi="Arial" w:cs="Arial"/>
                <w:sz w:val="18"/>
                <w:szCs w:val="18"/>
                <w:lang w:val="es-MX"/>
              </w:rPr>
            </w:pPr>
          </w:p>
        </w:tc>
        <w:tc>
          <w:tcPr>
            <w:tcW w:w="1868" w:type="dxa"/>
            <w:shd w:val="clear" w:color="auto" w:fill="auto"/>
            <w:vAlign w:val="center"/>
          </w:tcPr>
          <w:p w14:paraId="236166CB"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 – SGGI- GCTIC</w:t>
            </w:r>
          </w:p>
        </w:tc>
      </w:tr>
      <w:tr w:rsidR="002F47A3" w:rsidRPr="002F47A3" w14:paraId="286CEBBF" w14:textId="77777777" w:rsidTr="00B90A09">
        <w:trPr>
          <w:trHeight w:val="473"/>
        </w:trPr>
        <w:tc>
          <w:tcPr>
            <w:tcW w:w="425" w:type="dxa"/>
            <w:shd w:val="clear" w:color="auto" w:fill="auto"/>
            <w:vAlign w:val="center"/>
          </w:tcPr>
          <w:p w14:paraId="2C0F1F23"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12</w:t>
            </w:r>
          </w:p>
        </w:tc>
        <w:tc>
          <w:tcPr>
            <w:tcW w:w="2809" w:type="dxa"/>
            <w:vAlign w:val="center"/>
          </w:tcPr>
          <w:p w14:paraId="5B2A48D2" w14:textId="77777777" w:rsidR="00863157" w:rsidRPr="002F47A3" w:rsidRDefault="00863157" w:rsidP="00B90A09">
            <w:pPr>
              <w:jc w:val="both"/>
              <w:rPr>
                <w:rFonts w:ascii="Arial" w:hAnsi="Arial" w:cs="Arial"/>
                <w:b/>
                <w:bCs/>
                <w:sz w:val="18"/>
                <w:szCs w:val="18"/>
              </w:rPr>
            </w:pPr>
            <w:r w:rsidRPr="002F47A3">
              <w:rPr>
                <w:rFonts w:ascii="Arial" w:hAnsi="Arial" w:cs="Arial"/>
                <w:b/>
                <w:bCs/>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00388898" w14:textId="60855D34" w:rsidR="00863157" w:rsidRPr="001E0A3E" w:rsidRDefault="008753ED" w:rsidP="00B90A09">
            <w:pPr>
              <w:jc w:val="center"/>
              <w:rPr>
                <w:rFonts w:ascii="Arial" w:hAnsi="Arial" w:cs="Arial"/>
                <w:sz w:val="18"/>
                <w:szCs w:val="18"/>
                <w:lang w:val="es-MX"/>
              </w:rPr>
            </w:pPr>
            <w:r w:rsidRPr="001E0A3E">
              <w:rPr>
                <w:rFonts w:ascii="Arial" w:hAnsi="Arial" w:cs="Arial"/>
                <w:sz w:val="18"/>
                <w:szCs w:val="18"/>
                <w:lang w:eastAsia="es-ES"/>
              </w:rPr>
              <w:t>2</w:t>
            </w:r>
            <w:r w:rsidR="00EE2C65" w:rsidRPr="001E0A3E">
              <w:rPr>
                <w:rFonts w:ascii="Arial" w:hAnsi="Arial" w:cs="Arial"/>
                <w:sz w:val="18"/>
                <w:szCs w:val="18"/>
                <w:lang w:eastAsia="es-ES"/>
              </w:rPr>
              <w:t>3</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r w:rsidR="003A5FCF" w:rsidRPr="001E0A3E">
              <w:rPr>
                <w:rFonts w:ascii="Arial" w:hAnsi="Arial" w:cs="Arial"/>
                <w:sz w:val="18"/>
                <w:szCs w:val="18"/>
                <w:lang w:val="es-MX"/>
              </w:rPr>
              <w:t>del 2022</w:t>
            </w:r>
          </w:p>
          <w:p w14:paraId="13DCDCB4" w14:textId="77777777" w:rsidR="00863157" w:rsidRPr="001E0A3E" w:rsidRDefault="00863157" w:rsidP="00B90A09">
            <w:pPr>
              <w:jc w:val="center"/>
              <w:rPr>
                <w:rFonts w:ascii="Arial" w:hAnsi="Arial" w:cs="Arial"/>
                <w:sz w:val="18"/>
                <w:szCs w:val="18"/>
                <w:lang w:val="es-MX"/>
              </w:rPr>
            </w:pPr>
            <w:r w:rsidRPr="001E0A3E">
              <w:rPr>
                <w:rFonts w:ascii="Arial" w:hAnsi="Arial" w:cs="Arial"/>
                <w:sz w:val="18"/>
                <w:szCs w:val="18"/>
                <w:lang w:val="es-MX"/>
              </w:rPr>
              <w:t>a las 09:00 horas</w:t>
            </w:r>
          </w:p>
        </w:tc>
        <w:tc>
          <w:tcPr>
            <w:tcW w:w="1868" w:type="dxa"/>
            <w:shd w:val="clear" w:color="auto" w:fill="auto"/>
            <w:vAlign w:val="center"/>
          </w:tcPr>
          <w:p w14:paraId="1B0BA2B0"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2FCBC59A" w14:textId="77777777" w:rsidTr="00B90A09">
        <w:trPr>
          <w:trHeight w:val="205"/>
        </w:trPr>
        <w:tc>
          <w:tcPr>
            <w:tcW w:w="425" w:type="dxa"/>
            <w:shd w:val="clear" w:color="auto" w:fill="auto"/>
            <w:vAlign w:val="center"/>
          </w:tcPr>
          <w:p w14:paraId="759CD813"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 xml:space="preserve"> 13</w:t>
            </w:r>
          </w:p>
        </w:tc>
        <w:tc>
          <w:tcPr>
            <w:tcW w:w="2809" w:type="dxa"/>
            <w:vAlign w:val="center"/>
          </w:tcPr>
          <w:p w14:paraId="1D1A3B01" w14:textId="77777777" w:rsidR="00863157" w:rsidRPr="002F47A3" w:rsidRDefault="00863157" w:rsidP="00B90A09">
            <w:pPr>
              <w:jc w:val="both"/>
              <w:rPr>
                <w:rFonts w:ascii="Arial" w:hAnsi="Arial" w:cs="Arial"/>
                <w:sz w:val="18"/>
                <w:szCs w:val="18"/>
                <w:lang w:val="es-MX"/>
              </w:rPr>
            </w:pPr>
            <w:r w:rsidRPr="002F47A3">
              <w:rPr>
                <w:rFonts w:ascii="Arial" w:hAnsi="Arial" w:cs="Arial"/>
                <w:b/>
                <w:sz w:val="18"/>
                <w:szCs w:val="18"/>
                <w:lang w:val="es-MX"/>
              </w:rPr>
              <w:t>Evaluación Personal</w:t>
            </w:r>
            <w:r w:rsidRPr="002F47A3">
              <w:rPr>
                <w:rFonts w:ascii="Arial" w:hAnsi="Arial" w:cs="Arial"/>
                <w:sz w:val="18"/>
                <w:szCs w:val="18"/>
                <w:lang w:val="es-MX"/>
              </w:rPr>
              <w:t xml:space="preserve"> </w:t>
            </w:r>
          </w:p>
          <w:p w14:paraId="125650A2" w14:textId="77777777" w:rsidR="00863157" w:rsidRPr="002F47A3" w:rsidRDefault="00863157" w:rsidP="00B90A09">
            <w:pPr>
              <w:jc w:val="both"/>
              <w:rPr>
                <w:rFonts w:ascii="Arial" w:hAnsi="Arial" w:cs="Arial"/>
                <w:i/>
                <w:sz w:val="18"/>
                <w:szCs w:val="18"/>
              </w:rPr>
            </w:pPr>
            <w:r w:rsidRPr="002F47A3">
              <w:rPr>
                <w:rFonts w:ascii="Arial" w:hAnsi="Arial" w:cs="Arial"/>
                <w:b/>
                <w:i/>
                <w:iCs/>
                <w:sz w:val="18"/>
                <w:szCs w:val="18"/>
                <w:lang w:val="es-MX"/>
              </w:rPr>
              <w:t>(Plataforma Virtual)</w:t>
            </w:r>
          </w:p>
        </w:tc>
        <w:tc>
          <w:tcPr>
            <w:tcW w:w="3544" w:type="dxa"/>
            <w:shd w:val="clear" w:color="auto" w:fill="auto"/>
            <w:vAlign w:val="center"/>
          </w:tcPr>
          <w:p w14:paraId="13374076" w14:textId="25CC54AC" w:rsidR="008753ED" w:rsidRPr="001E0A3E" w:rsidRDefault="008753ED" w:rsidP="008753ED">
            <w:pPr>
              <w:jc w:val="center"/>
              <w:rPr>
                <w:rFonts w:ascii="Arial" w:hAnsi="Arial" w:cs="Arial"/>
                <w:sz w:val="18"/>
                <w:szCs w:val="18"/>
                <w:lang w:val="es-MX"/>
              </w:rPr>
            </w:pPr>
            <w:r w:rsidRPr="001E0A3E">
              <w:rPr>
                <w:rFonts w:ascii="Arial" w:hAnsi="Arial" w:cs="Arial"/>
                <w:sz w:val="18"/>
                <w:szCs w:val="18"/>
                <w:lang w:eastAsia="es-ES"/>
              </w:rPr>
              <w:t>2</w:t>
            </w:r>
            <w:r w:rsidR="00EE2C65" w:rsidRPr="001E0A3E">
              <w:rPr>
                <w:rFonts w:ascii="Arial" w:hAnsi="Arial" w:cs="Arial"/>
                <w:sz w:val="18"/>
                <w:szCs w:val="18"/>
                <w:lang w:eastAsia="es-ES"/>
              </w:rPr>
              <w:t>3</w:t>
            </w:r>
            <w:r w:rsidRPr="001E0A3E">
              <w:rPr>
                <w:rFonts w:ascii="Arial" w:hAnsi="Arial" w:cs="Arial"/>
                <w:sz w:val="18"/>
                <w:szCs w:val="18"/>
                <w:lang w:eastAsia="es-ES"/>
              </w:rPr>
              <w:t xml:space="preserve"> de </w:t>
            </w:r>
            <w:r w:rsidRPr="001E0A3E">
              <w:rPr>
                <w:rFonts w:ascii="Arial" w:eastAsia="Calibri" w:hAnsi="Arial" w:cs="Arial"/>
                <w:sz w:val="18"/>
                <w:szCs w:val="18"/>
                <w:lang w:eastAsia="es-ES"/>
              </w:rPr>
              <w:t>diciembre</w:t>
            </w:r>
            <w:r w:rsidRPr="001E0A3E">
              <w:rPr>
                <w:rFonts w:ascii="Arial" w:hAnsi="Arial" w:cs="Arial"/>
                <w:sz w:val="18"/>
                <w:szCs w:val="18"/>
                <w:lang w:eastAsia="es-ES"/>
              </w:rPr>
              <w:t xml:space="preserve"> </w:t>
            </w:r>
            <w:r w:rsidRPr="001E0A3E">
              <w:rPr>
                <w:rFonts w:ascii="Arial" w:hAnsi="Arial" w:cs="Arial"/>
                <w:sz w:val="18"/>
                <w:szCs w:val="18"/>
                <w:lang w:val="es-MX"/>
              </w:rPr>
              <w:t>del 2022</w:t>
            </w:r>
          </w:p>
          <w:p w14:paraId="475E7D50" w14:textId="77777777" w:rsidR="00863157" w:rsidRPr="001E0A3E" w:rsidRDefault="00863157" w:rsidP="00B90A09">
            <w:pPr>
              <w:jc w:val="center"/>
              <w:rPr>
                <w:rFonts w:ascii="Arial" w:hAnsi="Arial" w:cs="Arial"/>
                <w:sz w:val="18"/>
                <w:szCs w:val="18"/>
                <w:lang w:val="es-MX"/>
              </w:rPr>
            </w:pPr>
            <w:r w:rsidRPr="001E0A3E">
              <w:rPr>
                <w:rFonts w:ascii="Arial" w:hAnsi="Arial" w:cs="Arial"/>
                <w:sz w:val="18"/>
                <w:szCs w:val="18"/>
                <w:lang w:val="es-MX"/>
              </w:rPr>
              <w:t>a las 11:00 horas</w:t>
            </w:r>
          </w:p>
        </w:tc>
        <w:tc>
          <w:tcPr>
            <w:tcW w:w="1868" w:type="dxa"/>
            <w:shd w:val="clear" w:color="auto" w:fill="auto"/>
            <w:vAlign w:val="center"/>
          </w:tcPr>
          <w:p w14:paraId="0EFA34E4" w14:textId="77777777" w:rsidR="00863157" w:rsidRPr="002F47A3" w:rsidRDefault="00863157" w:rsidP="00B90A09">
            <w:pPr>
              <w:jc w:val="center"/>
              <w:rPr>
                <w:rFonts w:ascii="Arial" w:hAnsi="Arial" w:cs="Arial"/>
                <w:sz w:val="18"/>
                <w:szCs w:val="18"/>
              </w:rPr>
            </w:pPr>
            <w:r w:rsidRPr="002F47A3">
              <w:rPr>
                <w:rFonts w:ascii="Arial" w:hAnsi="Arial" w:cs="Arial"/>
                <w:sz w:val="18"/>
                <w:szCs w:val="18"/>
                <w:lang w:val="es-MX"/>
              </w:rPr>
              <w:t>DRRHH</w:t>
            </w:r>
          </w:p>
        </w:tc>
      </w:tr>
      <w:tr w:rsidR="002F47A3" w:rsidRPr="002F47A3" w14:paraId="26AF68A9" w14:textId="77777777" w:rsidTr="00B90A09">
        <w:trPr>
          <w:trHeight w:val="473"/>
        </w:trPr>
        <w:tc>
          <w:tcPr>
            <w:tcW w:w="425" w:type="dxa"/>
            <w:shd w:val="clear" w:color="auto" w:fill="auto"/>
            <w:vAlign w:val="center"/>
          </w:tcPr>
          <w:p w14:paraId="37687651"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14</w:t>
            </w:r>
          </w:p>
        </w:tc>
        <w:tc>
          <w:tcPr>
            <w:tcW w:w="2809" w:type="dxa"/>
            <w:vAlign w:val="center"/>
          </w:tcPr>
          <w:p w14:paraId="3D8FE54E"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9B0AD95" w14:textId="2DFA7467" w:rsidR="008753ED" w:rsidRPr="001E0A3E" w:rsidRDefault="001E0A3E" w:rsidP="008753ED">
            <w:pPr>
              <w:jc w:val="center"/>
              <w:rPr>
                <w:rFonts w:ascii="Arial" w:hAnsi="Arial" w:cs="Arial"/>
                <w:color w:val="FF0000"/>
                <w:sz w:val="18"/>
                <w:szCs w:val="18"/>
                <w:lang w:val="es-MX"/>
              </w:rPr>
            </w:pPr>
            <w:r w:rsidRPr="009C4366">
              <w:rPr>
                <w:rFonts w:ascii="Arial" w:hAnsi="Arial" w:cs="Arial"/>
                <w:sz w:val="18"/>
                <w:szCs w:val="18"/>
                <w:lang w:eastAsia="es-ES"/>
              </w:rPr>
              <w:t>2</w:t>
            </w:r>
            <w:r w:rsidR="009C4366" w:rsidRPr="009C4366">
              <w:rPr>
                <w:rFonts w:ascii="Arial" w:hAnsi="Arial" w:cs="Arial"/>
                <w:sz w:val="18"/>
                <w:szCs w:val="18"/>
                <w:lang w:eastAsia="es-ES"/>
              </w:rPr>
              <w:t>7</w:t>
            </w:r>
            <w:r w:rsidR="008753ED" w:rsidRPr="009C4366">
              <w:rPr>
                <w:rFonts w:ascii="Arial" w:hAnsi="Arial" w:cs="Arial"/>
                <w:sz w:val="18"/>
                <w:szCs w:val="18"/>
                <w:lang w:eastAsia="es-ES"/>
              </w:rPr>
              <w:t xml:space="preserve"> de </w:t>
            </w:r>
            <w:r w:rsidR="008753ED" w:rsidRPr="009C4366">
              <w:rPr>
                <w:rFonts w:ascii="Arial" w:eastAsia="Calibri" w:hAnsi="Arial" w:cs="Arial"/>
                <w:sz w:val="18"/>
                <w:szCs w:val="18"/>
                <w:lang w:eastAsia="es-ES"/>
              </w:rPr>
              <w:t>diciembre</w:t>
            </w:r>
            <w:r w:rsidR="008753ED" w:rsidRPr="009C4366">
              <w:rPr>
                <w:rFonts w:ascii="Arial" w:hAnsi="Arial" w:cs="Arial"/>
                <w:sz w:val="18"/>
                <w:szCs w:val="18"/>
                <w:lang w:eastAsia="es-ES"/>
              </w:rPr>
              <w:t xml:space="preserve"> </w:t>
            </w:r>
            <w:r w:rsidR="008753ED" w:rsidRPr="009C4366">
              <w:rPr>
                <w:rFonts w:ascii="Arial" w:hAnsi="Arial" w:cs="Arial"/>
                <w:sz w:val="18"/>
                <w:szCs w:val="18"/>
                <w:lang w:val="es-MX"/>
              </w:rPr>
              <w:t>del 2022</w:t>
            </w:r>
          </w:p>
          <w:p w14:paraId="0540569E" w14:textId="3173B76F" w:rsidR="00863157" w:rsidRPr="001E0A3E" w:rsidRDefault="006D7D53" w:rsidP="001E0A3E">
            <w:pPr>
              <w:jc w:val="center"/>
              <w:rPr>
                <w:rFonts w:ascii="Arial" w:hAnsi="Arial" w:cs="Arial"/>
                <w:sz w:val="18"/>
                <w:szCs w:val="18"/>
                <w:lang w:val="es-MX"/>
              </w:rPr>
            </w:pPr>
            <w:r w:rsidRPr="001E0A3E">
              <w:rPr>
                <w:rFonts w:ascii="Arial" w:hAnsi="Arial" w:cs="Arial"/>
                <w:sz w:val="18"/>
                <w:szCs w:val="18"/>
                <w:lang w:val="es-MX"/>
              </w:rPr>
              <w:t>a partir de las 1</w:t>
            </w:r>
            <w:r w:rsidR="001E0A3E" w:rsidRPr="001E0A3E">
              <w:rPr>
                <w:rFonts w:ascii="Arial" w:hAnsi="Arial" w:cs="Arial"/>
                <w:sz w:val="18"/>
                <w:szCs w:val="18"/>
                <w:lang w:val="es-MX"/>
              </w:rPr>
              <w:t>6</w:t>
            </w:r>
            <w:r w:rsidR="00863157" w:rsidRPr="001E0A3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77777777" w:rsidR="00863157" w:rsidRPr="002F47A3" w:rsidRDefault="00863157" w:rsidP="00B90A09">
            <w:pPr>
              <w:jc w:val="center"/>
              <w:rPr>
                <w:rFonts w:ascii="Arial" w:hAnsi="Arial" w:cs="Arial"/>
                <w:sz w:val="18"/>
                <w:szCs w:val="18"/>
                <w:lang w:val="es-PE"/>
              </w:rPr>
            </w:pPr>
            <w:r w:rsidRPr="002F47A3">
              <w:rPr>
                <w:rFonts w:ascii="Arial" w:hAnsi="Arial" w:cs="Arial"/>
                <w:sz w:val="18"/>
                <w:szCs w:val="18"/>
                <w:lang w:val="es-MX"/>
              </w:rPr>
              <w:t>DRRHH – SGGI- GCTIC</w:t>
            </w:r>
          </w:p>
        </w:tc>
      </w:tr>
      <w:tr w:rsidR="002F47A3" w:rsidRPr="002F47A3" w14:paraId="6F85CC95" w14:textId="77777777" w:rsidTr="00B90A09">
        <w:trPr>
          <w:trHeight w:val="473"/>
        </w:trPr>
        <w:tc>
          <w:tcPr>
            <w:tcW w:w="425" w:type="dxa"/>
            <w:shd w:val="clear" w:color="auto" w:fill="auto"/>
            <w:vAlign w:val="center"/>
          </w:tcPr>
          <w:p w14:paraId="324EE86C"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15</w:t>
            </w:r>
          </w:p>
        </w:tc>
        <w:tc>
          <w:tcPr>
            <w:tcW w:w="2809" w:type="dxa"/>
            <w:vAlign w:val="center"/>
          </w:tcPr>
          <w:p w14:paraId="18374696"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2F47A3" w:rsidRDefault="00863157" w:rsidP="00B90A0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2F47A3" w:rsidRDefault="00863157" w:rsidP="00B90A09">
            <w:pPr>
              <w:jc w:val="center"/>
              <w:rPr>
                <w:rFonts w:ascii="Arial" w:hAnsi="Arial" w:cs="Arial"/>
                <w:sz w:val="18"/>
                <w:szCs w:val="18"/>
                <w:lang w:val="es-PE"/>
              </w:rPr>
            </w:pPr>
          </w:p>
        </w:tc>
      </w:tr>
      <w:tr w:rsidR="002F47A3" w:rsidRPr="002F47A3" w14:paraId="3E1960C5" w14:textId="77777777" w:rsidTr="00B90A09">
        <w:trPr>
          <w:trHeight w:val="333"/>
        </w:trPr>
        <w:tc>
          <w:tcPr>
            <w:tcW w:w="8646" w:type="dxa"/>
            <w:gridSpan w:val="4"/>
            <w:shd w:val="clear" w:color="auto" w:fill="BDD6EE" w:themeFill="accent1" w:themeFillTint="66"/>
            <w:vAlign w:val="center"/>
          </w:tcPr>
          <w:p w14:paraId="7B065C8C" w14:textId="77777777" w:rsidR="00863157" w:rsidRPr="002F47A3" w:rsidRDefault="00863157" w:rsidP="00B90A09">
            <w:pPr>
              <w:rPr>
                <w:rFonts w:ascii="Arial" w:hAnsi="Arial" w:cs="Arial"/>
                <w:sz w:val="18"/>
                <w:szCs w:val="18"/>
                <w:lang w:val="es-PE"/>
              </w:rPr>
            </w:pPr>
            <w:r w:rsidRPr="002F47A3">
              <w:rPr>
                <w:rFonts w:ascii="Arial" w:hAnsi="Arial" w:cs="Arial"/>
                <w:b/>
                <w:sz w:val="18"/>
                <w:szCs w:val="18"/>
                <w:lang w:val="es-MX"/>
              </w:rPr>
              <w:t>SUSCRIPCIÓN Y REGISTRO DEL CONTRATO</w:t>
            </w:r>
          </w:p>
        </w:tc>
      </w:tr>
      <w:tr w:rsidR="00863157" w:rsidRPr="002F47A3" w14:paraId="410FD5FA" w14:textId="77777777" w:rsidTr="00B90A09">
        <w:trPr>
          <w:trHeight w:val="511"/>
        </w:trPr>
        <w:tc>
          <w:tcPr>
            <w:tcW w:w="425" w:type="dxa"/>
            <w:vAlign w:val="center"/>
          </w:tcPr>
          <w:p w14:paraId="6EA22D6C"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16</w:t>
            </w:r>
          </w:p>
        </w:tc>
        <w:tc>
          <w:tcPr>
            <w:tcW w:w="2809" w:type="dxa"/>
            <w:vAlign w:val="center"/>
          </w:tcPr>
          <w:p w14:paraId="5EB5697D"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Suscripción del Contrato</w:t>
            </w:r>
          </w:p>
        </w:tc>
        <w:tc>
          <w:tcPr>
            <w:tcW w:w="3544" w:type="dxa"/>
            <w:shd w:val="clear" w:color="auto" w:fill="auto"/>
            <w:vAlign w:val="center"/>
          </w:tcPr>
          <w:p w14:paraId="007C8F65" w14:textId="322389AE" w:rsidR="001549DB" w:rsidRPr="001E0A3E" w:rsidRDefault="00863157" w:rsidP="001549DB">
            <w:pPr>
              <w:jc w:val="center"/>
              <w:rPr>
                <w:rFonts w:ascii="Arial" w:hAnsi="Arial" w:cs="Arial"/>
                <w:color w:val="FF0000"/>
                <w:sz w:val="18"/>
                <w:szCs w:val="18"/>
                <w:lang w:val="es-MX"/>
              </w:rPr>
            </w:pPr>
            <w:r w:rsidRPr="002F47A3">
              <w:rPr>
                <w:rFonts w:ascii="Arial" w:hAnsi="Arial" w:cs="Arial"/>
                <w:sz w:val="18"/>
                <w:szCs w:val="18"/>
                <w:lang w:val="es-MX"/>
              </w:rPr>
              <w:t xml:space="preserve">A </w:t>
            </w:r>
            <w:r w:rsidR="00380700" w:rsidRPr="002F47A3">
              <w:rPr>
                <w:rFonts w:ascii="Arial" w:hAnsi="Arial" w:cs="Arial"/>
                <w:sz w:val="18"/>
                <w:szCs w:val="18"/>
                <w:lang w:val="es-MX"/>
              </w:rPr>
              <w:t xml:space="preserve">partir </w:t>
            </w:r>
            <w:r w:rsidR="00380700" w:rsidRPr="009C4366">
              <w:rPr>
                <w:rFonts w:ascii="Arial" w:hAnsi="Arial" w:cs="Arial"/>
                <w:sz w:val="18"/>
                <w:szCs w:val="18"/>
                <w:lang w:val="es-MX"/>
              </w:rPr>
              <w:t xml:space="preserve">del </w:t>
            </w:r>
            <w:r w:rsidR="001549DB" w:rsidRPr="009C4366">
              <w:rPr>
                <w:rFonts w:ascii="Arial" w:hAnsi="Arial" w:cs="Arial"/>
                <w:sz w:val="18"/>
                <w:szCs w:val="18"/>
                <w:lang w:eastAsia="es-ES"/>
              </w:rPr>
              <w:t>2</w:t>
            </w:r>
            <w:r w:rsidR="009C4366" w:rsidRPr="009C4366">
              <w:rPr>
                <w:rFonts w:ascii="Arial" w:hAnsi="Arial" w:cs="Arial"/>
                <w:sz w:val="18"/>
                <w:szCs w:val="18"/>
                <w:lang w:eastAsia="es-ES"/>
              </w:rPr>
              <w:t>8</w:t>
            </w:r>
            <w:r w:rsidR="001549DB" w:rsidRPr="009C4366">
              <w:rPr>
                <w:rFonts w:ascii="Arial" w:hAnsi="Arial" w:cs="Arial"/>
                <w:sz w:val="18"/>
                <w:szCs w:val="18"/>
                <w:lang w:eastAsia="es-ES"/>
              </w:rPr>
              <w:t xml:space="preserve"> de </w:t>
            </w:r>
            <w:r w:rsidR="001549DB" w:rsidRPr="009C4366">
              <w:rPr>
                <w:rFonts w:ascii="Arial" w:eastAsia="Calibri" w:hAnsi="Arial" w:cs="Arial"/>
                <w:sz w:val="18"/>
                <w:szCs w:val="18"/>
                <w:lang w:eastAsia="es-ES"/>
              </w:rPr>
              <w:t>diciembre</w:t>
            </w:r>
            <w:r w:rsidR="001549DB" w:rsidRPr="009C4366">
              <w:rPr>
                <w:rFonts w:ascii="Arial" w:hAnsi="Arial" w:cs="Arial"/>
                <w:sz w:val="18"/>
                <w:szCs w:val="18"/>
                <w:lang w:eastAsia="es-ES"/>
              </w:rPr>
              <w:t xml:space="preserve"> </w:t>
            </w:r>
            <w:r w:rsidR="001549DB" w:rsidRPr="009C4366">
              <w:rPr>
                <w:rFonts w:ascii="Arial" w:hAnsi="Arial" w:cs="Arial"/>
                <w:sz w:val="18"/>
                <w:szCs w:val="18"/>
                <w:lang w:val="es-MX"/>
              </w:rPr>
              <w:t>del 2022</w:t>
            </w:r>
          </w:p>
          <w:p w14:paraId="709CD7EB" w14:textId="4595CEF0" w:rsidR="00863157" w:rsidRPr="002F47A3" w:rsidRDefault="00863157" w:rsidP="005A7B83">
            <w:pPr>
              <w:jc w:val="center"/>
              <w:rPr>
                <w:rFonts w:ascii="Arial" w:hAnsi="Arial" w:cs="Arial"/>
                <w:sz w:val="18"/>
                <w:szCs w:val="18"/>
                <w:highlight w:val="yellow"/>
                <w:lang w:val="es-MX"/>
              </w:rPr>
            </w:pPr>
          </w:p>
        </w:tc>
        <w:tc>
          <w:tcPr>
            <w:tcW w:w="1868" w:type="dxa"/>
            <w:shd w:val="clear" w:color="auto" w:fill="auto"/>
            <w:vAlign w:val="center"/>
          </w:tcPr>
          <w:p w14:paraId="4C1447B5" w14:textId="77777777" w:rsidR="00863157" w:rsidRPr="002F47A3" w:rsidRDefault="00863157" w:rsidP="00B90A09">
            <w:pPr>
              <w:jc w:val="center"/>
              <w:rPr>
                <w:rFonts w:ascii="Arial" w:hAnsi="Arial" w:cs="Arial"/>
                <w:sz w:val="18"/>
                <w:szCs w:val="18"/>
              </w:rPr>
            </w:pPr>
            <w:r w:rsidRPr="002F47A3">
              <w:rPr>
                <w:rFonts w:ascii="Arial" w:hAnsi="Arial" w:cs="Arial"/>
                <w:sz w:val="18"/>
                <w:szCs w:val="18"/>
              </w:rPr>
              <w:t>DRRHH</w:t>
            </w:r>
          </w:p>
        </w:tc>
      </w:tr>
    </w:tbl>
    <w:p w14:paraId="1790AEE4" w14:textId="77777777" w:rsidR="00863157" w:rsidRPr="002F47A3" w:rsidRDefault="00863157" w:rsidP="00863157">
      <w:pPr>
        <w:pStyle w:val="Sangradetextonormal"/>
        <w:tabs>
          <w:tab w:val="left" w:pos="360"/>
        </w:tabs>
        <w:ind w:firstLine="0"/>
        <w:jc w:val="both"/>
        <w:rPr>
          <w:rFonts w:cs="Arial"/>
          <w:b w:val="0"/>
          <w:sz w:val="2"/>
          <w:szCs w:val="2"/>
        </w:rPr>
      </w:pPr>
    </w:p>
    <w:p w14:paraId="249216DA" w14:textId="77777777" w:rsidR="00863157" w:rsidRPr="002F47A3" w:rsidRDefault="00863157" w:rsidP="00863157">
      <w:pPr>
        <w:pStyle w:val="Sangradetextonormal"/>
        <w:tabs>
          <w:tab w:val="left" w:pos="360"/>
        </w:tabs>
        <w:ind w:firstLine="0"/>
        <w:jc w:val="both"/>
        <w:rPr>
          <w:rFonts w:cs="Arial"/>
          <w:b w:val="0"/>
          <w:sz w:val="2"/>
          <w:szCs w:val="2"/>
        </w:rPr>
      </w:pPr>
    </w:p>
    <w:p w14:paraId="1383819D" w14:textId="77777777" w:rsidR="00863157" w:rsidRPr="002F47A3" w:rsidRDefault="00863157" w:rsidP="00863157">
      <w:pPr>
        <w:pStyle w:val="Sangradetextonormal"/>
        <w:tabs>
          <w:tab w:val="left" w:pos="360"/>
        </w:tabs>
        <w:ind w:firstLine="0"/>
        <w:jc w:val="both"/>
        <w:rPr>
          <w:rFonts w:cs="Arial"/>
          <w:b w:val="0"/>
          <w:sz w:val="2"/>
          <w:szCs w:val="2"/>
        </w:rPr>
      </w:pPr>
    </w:p>
    <w:p w14:paraId="37102466" w14:textId="77777777" w:rsidR="00863157" w:rsidRPr="002F47A3" w:rsidRDefault="00863157" w:rsidP="00863157">
      <w:pPr>
        <w:pStyle w:val="Sangradetextonormal"/>
        <w:tabs>
          <w:tab w:val="left" w:pos="360"/>
        </w:tabs>
        <w:ind w:firstLine="0"/>
        <w:jc w:val="both"/>
        <w:rPr>
          <w:rFonts w:cs="Arial"/>
          <w:b w:val="0"/>
          <w:sz w:val="2"/>
          <w:szCs w:val="2"/>
        </w:rPr>
      </w:pPr>
    </w:p>
    <w:p w14:paraId="01513806" w14:textId="77777777" w:rsidR="00863157" w:rsidRPr="002F47A3"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7777777" w:rsidR="0015410A" w:rsidRPr="006952BC"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B90A09">
        <w:tc>
          <w:tcPr>
            <w:tcW w:w="3686" w:type="dxa"/>
            <w:shd w:val="clear" w:color="auto" w:fill="BDD6EE" w:themeFill="accent1" w:themeFillTint="66"/>
            <w:vAlign w:val="center"/>
          </w:tcPr>
          <w:p w14:paraId="7B328E67"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lastRenderedPageBreak/>
              <w:t>ETAPAS DE EVALUACIÓN</w:t>
            </w:r>
          </w:p>
        </w:tc>
        <w:tc>
          <w:tcPr>
            <w:tcW w:w="1247" w:type="dxa"/>
            <w:shd w:val="clear" w:color="auto" w:fill="BDD6EE" w:themeFill="accent1" w:themeFillTint="66"/>
            <w:vAlign w:val="center"/>
          </w:tcPr>
          <w:p w14:paraId="5D8DF416"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B90A09">
        <w:trPr>
          <w:trHeight w:val="373"/>
        </w:trPr>
        <w:tc>
          <w:tcPr>
            <w:tcW w:w="3686" w:type="dxa"/>
            <w:shd w:val="clear" w:color="auto" w:fill="auto"/>
            <w:vAlign w:val="center"/>
          </w:tcPr>
          <w:p w14:paraId="50319C77" w14:textId="77777777" w:rsidR="00863157" w:rsidRPr="006952BC" w:rsidRDefault="00863157" w:rsidP="00B90A09">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B90A09">
        <w:trPr>
          <w:trHeight w:val="781"/>
        </w:trPr>
        <w:tc>
          <w:tcPr>
            <w:tcW w:w="3686" w:type="dxa"/>
            <w:shd w:val="clear" w:color="auto" w:fill="FFFFFF" w:themeFill="background1"/>
            <w:vAlign w:val="center"/>
          </w:tcPr>
          <w:p w14:paraId="12D9D8E2" w14:textId="77777777" w:rsidR="00863157" w:rsidRPr="006952BC" w:rsidRDefault="00863157" w:rsidP="00B90A09">
            <w:pPr>
              <w:jc w:val="both"/>
              <w:rPr>
                <w:rFonts w:ascii="Arial" w:hAnsi="Arial" w:cs="Arial"/>
                <w:b/>
                <w:sz w:val="18"/>
                <w:szCs w:val="18"/>
              </w:rPr>
            </w:pPr>
            <w:r w:rsidRPr="006952BC">
              <w:rPr>
                <w:rFonts w:ascii="Arial" w:hAnsi="Arial" w:cs="Arial"/>
                <w:b/>
                <w:sz w:val="18"/>
                <w:szCs w:val="18"/>
              </w:rPr>
              <w:t xml:space="preserve">EVALUACIÓN CURRICULAR </w:t>
            </w:r>
          </w:p>
          <w:p w14:paraId="4A61FEDD" w14:textId="77777777" w:rsidR="00863157" w:rsidRPr="006952BC" w:rsidRDefault="00863157" w:rsidP="00B90A09">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B90A09">
        <w:trPr>
          <w:trHeight w:val="415"/>
        </w:trPr>
        <w:tc>
          <w:tcPr>
            <w:tcW w:w="3686" w:type="dxa"/>
            <w:shd w:val="clear" w:color="auto" w:fill="FFFFFF" w:themeFill="background1"/>
            <w:vAlign w:val="center"/>
          </w:tcPr>
          <w:p w14:paraId="407AE1B0" w14:textId="77777777" w:rsidR="00863157" w:rsidRPr="006952BC" w:rsidRDefault="00863157" w:rsidP="00B90A09">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B90A09">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B90A09">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B90A09">
        <w:trPr>
          <w:trHeight w:val="339"/>
        </w:trPr>
        <w:tc>
          <w:tcPr>
            <w:tcW w:w="4933" w:type="dxa"/>
            <w:gridSpan w:val="2"/>
            <w:shd w:val="clear" w:color="auto" w:fill="BDD6EE" w:themeFill="accent1" w:themeFillTint="66"/>
            <w:vAlign w:val="center"/>
          </w:tcPr>
          <w:p w14:paraId="7AFB3BE2"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0"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B90A09">
        <w:tc>
          <w:tcPr>
            <w:tcW w:w="2405" w:type="dxa"/>
            <w:vAlign w:val="center"/>
          </w:tcPr>
          <w:p w14:paraId="480A87F6"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B90A09">
        <w:trPr>
          <w:trHeight w:val="854"/>
        </w:trPr>
        <w:tc>
          <w:tcPr>
            <w:tcW w:w="2405" w:type="dxa"/>
            <w:vAlign w:val="center"/>
          </w:tcPr>
          <w:p w14:paraId="7C5E41E8"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6952BC" w:rsidRDefault="00863157" w:rsidP="00B90A09">
            <w:pPr>
              <w:pStyle w:val="Sinespaciado4"/>
              <w:jc w:val="both"/>
              <w:rPr>
                <w:rFonts w:ascii="Arial" w:hAnsi="Arial" w:cs="Arial"/>
                <w:sz w:val="18"/>
                <w:szCs w:val="18"/>
              </w:rPr>
            </w:pPr>
          </w:p>
          <w:p w14:paraId="2E0CE02C"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B90A09">
            <w:pPr>
              <w:pStyle w:val="Sinespaciado4"/>
              <w:jc w:val="both"/>
              <w:rPr>
                <w:rFonts w:ascii="Arial" w:hAnsi="Arial" w:cs="Arial"/>
                <w:sz w:val="18"/>
                <w:szCs w:val="18"/>
              </w:rPr>
            </w:pPr>
          </w:p>
          <w:p w14:paraId="2DD99FB5"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B90A09">
            <w:pPr>
              <w:pStyle w:val="Sinespaciado4"/>
              <w:jc w:val="both"/>
              <w:rPr>
                <w:rFonts w:ascii="Arial" w:hAnsi="Arial" w:cs="Arial"/>
                <w:bCs/>
                <w:sz w:val="18"/>
                <w:szCs w:val="18"/>
              </w:rPr>
            </w:pPr>
          </w:p>
          <w:p w14:paraId="32F6E3DB"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B90A09">
        <w:trPr>
          <w:trHeight w:val="1070"/>
        </w:trPr>
        <w:tc>
          <w:tcPr>
            <w:tcW w:w="2405" w:type="dxa"/>
            <w:vAlign w:val="center"/>
          </w:tcPr>
          <w:p w14:paraId="69422C30"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lastRenderedPageBreak/>
              <w:t>Capacitación</w:t>
            </w:r>
          </w:p>
        </w:tc>
        <w:tc>
          <w:tcPr>
            <w:tcW w:w="5953" w:type="dxa"/>
            <w:vAlign w:val="center"/>
          </w:tcPr>
          <w:p w14:paraId="2AA629BF"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B90A09">
            <w:pPr>
              <w:pStyle w:val="Sinespaciado4"/>
              <w:jc w:val="both"/>
              <w:rPr>
                <w:rFonts w:ascii="Arial" w:hAnsi="Arial" w:cs="Arial"/>
                <w:sz w:val="18"/>
                <w:szCs w:val="18"/>
              </w:rPr>
            </w:pPr>
          </w:p>
          <w:p w14:paraId="21BFF543"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6952BC" w14:paraId="3E352B14" w14:textId="77777777" w:rsidTr="00B90A09">
        <w:trPr>
          <w:trHeight w:val="599"/>
        </w:trPr>
        <w:tc>
          <w:tcPr>
            <w:tcW w:w="2405" w:type="dxa"/>
            <w:vAlign w:val="center"/>
          </w:tcPr>
          <w:p w14:paraId="576B0EB2"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B90A09">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 xml:space="preserve">El Personal Licenciado de las Fuerza Armadas (personal dado de baja por tiempo cumplido en el Servicio Militar Acuartelado y No Acuartelado, recibirán una bonificación del diez por ciento </w:t>
      </w:r>
      <w:r w:rsidRPr="006952BC">
        <w:rPr>
          <w:sz w:val="20"/>
          <w:szCs w:val="20"/>
          <w:lang w:eastAsia="es-PE"/>
        </w:rPr>
        <w:lastRenderedPageBreak/>
        <w:t>(10%) sobre el puntaje total obtenido. Para el otorgamiento del citado porcentaje, deberá acreditarlo con la presentación de la Libreta Militar.</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B90A09">
        <w:trPr>
          <w:trHeight w:val="305"/>
        </w:trPr>
        <w:tc>
          <w:tcPr>
            <w:tcW w:w="4111" w:type="dxa"/>
            <w:shd w:val="clear" w:color="auto" w:fill="BDD6EE" w:themeFill="accent1" w:themeFillTint="66"/>
            <w:vAlign w:val="center"/>
          </w:tcPr>
          <w:p w14:paraId="2C28BBA3" w14:textId="77777777" w:rsidR="00863157" w:rsidRPr="006952BC" w:rsidRDefault="00863157" w:rsidP="00B90A09">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B90A09">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B90A09">
        <w:tc>
          <w:tcPr>
            <w:tcW w:w="4111" w:type="dxa"/>
            <w:vAlign w:val="center"/>
          </w:tcPr>
          <w:p w14:paraId="76DEDF9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B90A09">
        <w:tc>
          <w:tcPr>
            <w:tcW w:w="4111" w:type="dxa"/>
            <w:vAlign w:val="center"/>
          </w:tcPr>
          <w:p w14:paraId="27B2BD64"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B90A09">
        <w:tc>
          <w:tcPr>
            <w:tcW w:w="4111" w:type="dxa"/>
            <w:vAlign w:val="center"/>
          </w:tcPr>
          <w:p w14:paraId="5112841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B90A09">
        <w:tc>
          <w:tcPr>
            <w:tcW w:w="4111" w:type="dxa"/>
            <w:vAlign w:val="center"/>
          </w:tcPr>
          <w:p w14:paraId="578CBE77"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B90A09">
        <w:tc>
          <w:tcPr>
            <w:tcW w:w="4111" w:type="dxa"/>
            <w:vAlign w:val="center"/>
          </w:tcPr>
          <w:p w14:paraId="121A3E75"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5A7B83">
      <w:headerReference w:type="default" r:id="rId11"/>
      <w:footerReference w:type="default" r:id="rId12"/>
      <w:pgSz w:w="11906" w:h="16838" w:code="9"/>
      <w:pgMar w:top="1701" w:right="1418" w:bottom="1560" w:left="1418" w:header="709" w:footer="10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FCA0" w14:textId="77777777" w:rsidR="006D11E0" w:rsidRDefault="006D11E0" w:rsidP="000E09BD">
      <w:r>
        <w:separator/>
      </w:r>
    </w:p>
  </w:endnote>
  <w:endnote w:type="continuationSeparator" w:id="0">
    <w:p w14:paraId="1469EFCC" w14:textId="77777777" w:rsidR="006D11E0" w:rsidRDefault="006D11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414" w14:textId="11E721FB" w:rsidR="001E0A3E" w:rsidRDefault="001E0A3E" w:rsidP="005A7B83">
    <w:pPr>
      <w:pStyle w:val="Piedepgina"/>
      <w:tabs>
        <w:tab w:val="right" w:pos="6317"/>
      </w:tabs>
    </w:pPr>
    <w:r>
      <w:tab/>
    </w:r>
    <w:r>
      <w:tab/>
    </w:r>
    <w:r>
      <w:rPr>
        <w:noProof/>
        <w:lang w:val="es-PE"/>
      </w:rPr>
      <w:drawing>
        <wp:anchor distT="0" distB="0" distL="114300" distR="114300" simplePos="0" relativeHeight="251665408" behindDoc="0" locked="0" layoutInCell="1" allowOverlap="1" wp14:anchorId="5C8AE924" wp14:editId="4CB48F27">
          <wp:simplePos x="0" y="0"/>
          <wp:positionH relativeFrom="margin">
            <wp:posOffset>-773125</wp:posOffset>
          </wp:positionH>
          <wp:positionV relativeFrom="bottomMargin">
            <wp:posOffset>119812</wp:posOffset>
          </wp:positionV>
          <wp:extent cx="2406650" cy="506095"/>
          <wp:effectExtent l="0" t="0" r="0" b="8255"/>
          <wp:wrapSquare wrapText="bothSides"/>
          <wp:docPr id="104" name="Imagen 10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6B0F475D" w:rsidR="001E0A3E" w:rsidRDefault="001E0A3E">
    <w:pPr>
      <w:pStyle w:val="Piedepgina"/>
    </w:pPr>
    <w:r>
      <w:rPr>
        <w:noProof/>
        <w:lang w:val="es-PE"/>
      </w:rPr>
      <w:drawing>
        <wp:anchor distT="0" distB="0" distL="114300" distR="114300" simplePos="0" relativeHeight="251667456" behindDoc="0" locked="0" layoutInCell="1" allowOverlap="1" wp14:anchorId="14F5EEDC" wp14:editId="2143C90B">
          <wp:simplePos x="0" y="0"/>
          <wp:positionH relativeFrom="column">
            <wp:posOffset>5024095</wp:posOffset>
          </wp:positionH>
          <wp:positionV relativeFrom="paragraph">
            <wp:posOffset>23926</wp:posOffset>
          </wp:positionV>
          <wp:extent cx="1304925" cy="528320"/>
          <wp:effectExtent l="0" t="0" r="9525" b="5080"/>
          <wp:wrapNone/>
          <wp:docPr id="105" name="Imagen 10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6432" behindDoc="0" locked="0" layoutInCell="1" allowOverlap="1" wp14:anchorId="243192AA" wp14:editId="374CDCB4">
          <wp:simplePos x="0" y="0"/>
          <wp:positionH relativeFrom="column">
            <wp:posOffset>3683432</wp:posOffset>
          </wp:positionH>
          <wp:positionV relativeFrom="paragraph">
            <wp:posOffset>19964</wp:posOffset>
          </wp:positionV>
          <wp:extent cx="1171575" cy="473710"/>
          <wp:effectExtent l="0" t="0" r="9525" b="2540"/>
          <wp:wrapNone/>
          <wp:docPr id="106" name="Imagen 106"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3"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02FE" w14:textId="77777777" w:rsidR="006D11E0" w:rsidRDefault="006D11E0" w:rsidP="000E09BD">
      <w:r>
        <w:separator/>
      </w:r>
    </w:p>
  </w:footnote>
  <w:footnote w:type="continuationSeparator" w:id="0">
    <w:p w14:paraId="6684FB5C" w14:textId="77777777" w:rsidR="006D11E0" w:rsidRDefault="006D11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EBAC" w14:textId="77777777" w:rsidR="001E0A3E" w:rsidRDefault="001E0A3E" w:rsidP="005A7B83">
    <w:pPr>
      <w:pStyle w:val="Encabezado"/>
      <w:tabs>
        <w:tab w:val="right" w:pos="9214"/>
      </w:tabs>
      <w:ind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1" locked="0" layoutInCell="1" allowOverlap="1" wp14:anchorId="55C0AD00" wp14:editId="03E3F5EF">
          <wp:simplePos x="0" y="0"/>
          <wp:positionH relativeFrom="column">
            <wp:posOffset>-637540</wp:posOffset>
          </wp:positionH>
          <wp:positionV relativeFrom="paragraph">
            <wp:posOffset>-318770</wp:posOffset>
          </wp:positionV>
          <wp:extent cx="1645920" cy="598805"/>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Pr="006B423B">
      <w:rPr>
        <w:rFonts w:asciiTheme="minorHAnsi" w:eastAsiaTheme="minorEastAsia" w:hAnsiTheme="minorHAnsi" w:cstheme="minorHAnsi"/>
        <w:sz w:val="18"/>
        <w:szCs w:val="18"/>
      </w:rPr>
      <w:t>“Decenio de la Igualdad de Oportunidades para Mujeres y Hombres”</w:t>
    </w:r>
  </w:p>
  <w:p w14:paraId="631D124F" w14:textId="6F4887FD" w:rsidR="001E0A3E" w:rsidRPr="005A7B83" w:rsidRDefault="001E0A3E" w:rsidP="005A7B83">
    <w:pPr>
      <w:pStyle w:val="Encabezado"/>
      <w:tabs>
        <w:tab w:val="right" w:pos="9214"/>
      </w:tabs>
      <w:ind w:right="-427"/>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6D544AA6" w14:textId="77777777" w:rsidR="001E0A3E" w:rsidRPr="006B423B" w:rsidRDefault="001E0A3E" w:rsidP="005A7B83">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1E0A3E" w:rsidRPr="00A63C61" w:rsidRDefault="001E0A3E"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25B0701"/>
    <w:multiLevelType w:val="hybridMultilevel"/>
    <w:tmpl w:val="D3C2470C"/>
    <w:lvl w:ilvl="0" w:tplc="280A0001">
      <w:start w:val="1"/>
      <w:numFmt w:val="bullet"/>
      <w:lvlText w:val=""/>
      <w:lvlJc w:val="left"/>
      <w:pPr>
        <w:ind w:left="960" w:hanging="360"/>
      </w:pPr>
      <w:rPr>
        <w:rFonts w:ascii="Symbol" w:hAnsi="Symbol"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651420E"/>
    <w:multiLevelType w:val="hybridMultilevel"/>
    <w:tmpl w:val="7632BA3E"/>
    <w:lvl w:ilvl="0" w:tplc="A656A5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9C52BE2"/>
    <w:multiLevelType w:val="hybridMultilevel"/>
    <w:tmpl w:val="B52AA9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1"/>
  </w:num>
  <w:num w:numId="7">
    <w:abstractNumId w:val="2"/>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6"/>
  </w:num>
  <w:num w:numId="15">
    <w:abstractNumId w:val="22"/>
  </w:num>
  <w:num w:numId="16">
    <w:abstractNumId w:val="10"/>
  </w:num>
  <w:num w:numId="17">
    <w:abstractNumId w:val="8"/>
  </w:num>
  <w:num w:numId="18">
    <w:abstractNumId w:val="21"/>
  </w:num>
  <w:num w:numId="19">
    <w:abstractNumId w:val="3"/>
  </w:num>
  <w:num w:numId="20">
    <w:abstractNumId w:val="19"/>
  </w:num>
  <w:num w:numId="21">
    <w:abstractNumId w:val="13"/>
  </w:num>
  <w:num w:numId="22">
    <w:abstractNumId w:val="9"/>
  </w:num>
  <w:num w:numId="23">
    <w:abstractNumId w:val="15"/>
  </w:num>
  <w:num w:numId="24">
    <w:abstractNumId w:val="6"/>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66C8"/>
    <w:rsid w:val="0002787B"/>
    <w:rsid w:val="00030536"/>
    <w:rsid w:val="00030FDB"/>
    <w:rsid w:val="000329FE"/>
    <w:rsid w:val="00032EE6"/>
    <w:rsid w:val="00033A09"/>
    <w:rsid w:val="00035DEC"/>
    <w:rsid w:val="00036476"/>
    <w:rsid w:val="0003738A"/>
    <w:rsid w:val="00037FE8"/>
    <w:rsid w:val="00041701"/>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4500"/>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24A"/>
    <w:rsid w:val="001534E1"/>
    <w:rsid w:val="0015410A"/>
    <w:rsid w:val="001549DB"/>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1C41"/>
    <w:rsid w:val="001B4202"/>
    <w:rsid w:val="001B558C"/>
    <w:rsid w:val="001B5F64"/>
    <w:rsid w:val="001C4BE9"/>
    <w:rsid w:val="001C6D9F"/>
    <w:rsid w:val="001D1605"/>
    <w:rsid w:val="001D25F6"/>
    <w:rsid w:val="001D2F60"/>
    <w:rsid w:val="001D5860"/>
    <w:rsid w:val="001D6FC1"/>
    <w:rsid w:val="001E0A3E"/>
    <w:rsid w:val="001E1879"/>
    <w:rsid w:val="001E212D"/>
    <w:rsid w:val="001E4208"/>
    <w:rsid w:val="001E4698"/>
    <w:rsid w:val="001E48EE"/>
    <w:rsid w:val="001F0BE8"/>
    <w:rsid w:val="001F2125"/>
    <w:rsid w:val="001F29AC"/>
    <w:rsid w:val="001F4AE1"/>
    <w:rsid w:val="001F7544"/>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19F7"/>
    <w:rsid w:val="002721D8"/>
    <w:rsid w:val="00274AC5"/>
    <w:rsid w:val="00275552"/>
    <w:rsid w:val="00275A61"/>
    <w:rsid w:val="00276FEA"/>
    <w:rsid w:val="00280C0D"/>
    <w:rsid w:val="002863B7"/>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4D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7A3"/>
    <w:rsid w:val="002F4FAE"/>
    <w:rsid w:val="0030039A"/>
    <w:rsid w:val="00300CA3"/>
    <w:rsid w:val="00304311"/>
    <w:rsid w:val="003066B8"/>
    <w:rsid w:val="0030721B"/>
    <w:rsid w:val="00307DB8"/>
    <w:rsid w:val="0031025C"/>
    <w:rsid w:val="00310293"/>
    <w:rsid w:val="003128FC"/>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5E81"/>
    <w:rsid w:val="0039674B"/>
    <w:rsid w:val="003977E2"/>
    <w:rsid w:val="003A0BB6"/>
    <w:rsid w:val="003A319F"/>
    <w:rsid w:val="003A3A2F"/>
    <w:rsid w:val="003A489E"/>
    <w:rsid w:val="003A4EB7"/>
    <w:rsid w:val="003A5FCF"/>
    <w:rsid w:val="003B1057"/>
    <w:rsid w:val="003B4285"/>
    <w:rsid w:val="003B5A46"/>
    <w:rsid w:val="003B650A"/>
    <w:rsid w:val="003D3754"/>
    <w:rsid w:val="003E10A0"/>
    <w:rsid w:val="003E155E"/>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95EBA"/>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6C64"/>
    <w:rsid w:val="00520250"/>
    <w:rsid w:val="005247D8"/>
    <w:rsid w:val="00524966"/>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1366"/>
    <w:rsid w:val="005958D2"/>
    <w:rsid w:val="00595E27"/>
    <w:rsid w:val="005A0E43"/>
    <w:rsid w:val="005A6612"/>
    <w:rsid w:val="005A6A09"/>
    <w:rsid w:val="005A7B83"/>
    <w:rsid w:val="005A7DA3"/>
    <w:rsid w:val="005B0BF0"/>
    <w:rsid w:val="005B1331"/>
    <w:rsid w:val="005B1EC8"/>
    <w:rsid w:val="005B57B3"/>
    <w:rsid w:val="005B60F3"/>
    <w:rsid w:val="005B6BAC"/>
    <w:rsid w:val="005B78AA"/>
    <w:rsid w:val="005C008C"/>
    <w:rsid w:val="005C0146"/>
    <w:rsid w:val="005C0A95"/>
    <w:rsid w:val="005C151F"/>
    <w:rsid w:val="005C28C3"/>
    <w:rsid w:val="005C3D1A"/>
    <w:rsid w:val="005C5719"/>
    <w:rsid w:val="005C6CD9"/>
    <w:rsid w:val="005D0885"/>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38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39E4"/>
    <w:rsid w:val="00683AD8"/>
    <w:rsid w:val="006859CD"/>
    <w:rsid w:val="00687B0A"/>
    <w:rsid w:val="00690793"/>
    <w:rsid w:val="006952BC"/>
    <w:rsid w:val="00696CC4"/>
    <w:rsid w:val="00697C6B"/>
    <w:rsid w:val="006A01E0"/>
    <w:rsid w:val="006A1370"/>
    <w:rsid w:val="006A1978"/>
    <w:rsid w:val="006A2B6F"/>
    <w:rsid w:val="006A59B5"/>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11E0"/>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51C"/>
    <w:rsid w:val="00704B8B"/>
    <w:rsid w:val="0070670E"/>
    <w:rsid w:val="007108F8"/>
    <w:rsid w:val="00712EF2"/>
    <w:rsid w:val="00715088"/>
    <w:rsid w:val="007161E2"/>
    <w:rsid w:val="0071688E"/>
    <w:rsid w:val="00716CE6"/>
    <w:rsid w:val="00717D53"/>
    <w:rsid w:val="00723251"/>
    <w:rsid w:val="0072445D"/>
    <w:rsid w:val="007252C8"/>
    <w:rsid w:val="00732A95"/>
    <w:rsid w:val="007335C5"/>
    <w:rsid w:val="00734F30"/>
    <w:rsid w:val="007428E1"/>
    <w:rsid w:val="007430BC"/>
    <w:rsid w:val="0074334B"/>
    <w:rsid w:val="007447B6"/>
    <w:rsid w:val="00744BB7"/>
    <w:rsid w:val="0075305F"/>
    <w:rsid w:val="00755549"/>
    <w:rsid w:val="00757485"/>
    <w:rsid w:val="00757881"/>
    <w:rsid w:val="007601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BCD"/>
    <w:rsid w:val="007E2C68"/>
    <w:rsid w:val="007E4F5D"/>
    <w:rsid w:val="007E5A9B"/>
    <w:rsid w:val="007E64C3"/>
    <w:rsid w:val="007E651B"/>
    <w:rsid w:val="007E7F25"/>
    <w:rsid w:val="007F06A3"/>
    <w:rsid w:val="007F19C4"/>
    <w:rsid w:val="007F2080"/>
    <w:rsid w:val="007F3AAD"/>
    <w:rsid w:val="00800034"/>
    <w:rsid w:val="00801436"/>
    <w:rsid w:val="00801FA0"/>
    <w:rsid w:val="00802040"/>
    <w:rsid w:val="00802813"/>
    <w:rsid w:val="00805262"/>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598"/>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1D2A"/>
    <w:rsid w:val="00862271"/>
    <w:rsid w:val="00863157"/>
    <w:rsid w:val="00863A6E"/>
    <w:rsid w:val="008646E9"/>
    <w:rsid w:val="00866203"/>
    <w:rsid w:val="0086634C"/>
    <w:rsid w:val="00866FC6"/>
    <w:rsid w:val="008710E2"/>
    <w:rsid w:val="008747BC"/>
    <w:rsid w:val="00874E77"/>
    <w:rsid w:val="0087504E"/>
    <w:rsid w:val="008753ED"/>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1469"/>
    <w:rsid w:val="008F2A5C"/>
    <w:rsid w:val="008F63EB"/>
    <w:rsid w:val="008F7133"/>
    <w:rsid w:val="008F7392"/>
    <w:rsid w:val="008F7680"/>
    <w:rsid w:val="00900080"/>
    <w:rsid w:val="00900127"/>
    <w:rsid w:val="009007E1"/>
    <w:rsid w:val="009036E6"/>
    <w:rsid w:val="00903961"/>
    <w:rsid w:val="00904D5D"/>
    <w:rsid w:val="0091430D"/>
    <w:rsid w:val="00916681"/>
    <w:rsid w:val="00916B11"/>
    <w:rsid w:val="00917E5D"/>
    <w:rsid w:val="00920163"/>
    <w:rsid w:val="0092021F"/>
    <w:rsid w:val="00920825"/>
    <w:rsid w:val="00920F6F"/>
    <w:rsid w:val="00921A40"/>
    <w:rsid w:val="00921A5A"/>
    <w:rsid w:val="0092259D"/>
    <w:rsid w:val="00925574"/>
    <w:rsid w:val="00927BC6"/>
    <w:rsid w:val="00931B51"/>
    <w:rsid w:val="00932B34"/>
    <w:rsid w:val="0093353B"/>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2CEB"/>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366"/>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5359"/>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671C"/>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190"/>
    <w:rsid w:val="00A85555"/>
    <w:rsid w:val="00A85939"/>
    <w:rsid w:val="00A860D6"/>
    <w:rsid w:val="00A87E78"/>
    <w:rsid w:val="00A90968"/>
    <w:rsid w:val="00A90AEA"/>
    <w:rsid w:val="00A90B1B"/>
    <w:rsid w:val="00A915C6"/>
    <w:rsid w:val="00A9198C"/>
    <w:rsid w:val="00A92C6C"/>
    <w:rsid w:val="00A92EAA"/>
    <w:rsid w:val="00AA03D6"/>
    <w:rsid w:val="00AA0ACD"/>
    <w:rsid w:val="00AA18D2"/>
    <w:rsid w:val="00AA1A23"/>
    <w:rsid w:val="00AA4353"/>
    <w:rsid w:val="00AA5E6D"/>
    <w:rsid w:val="00AB0FB6"/>
    <w:rsid w:val="00AB2313"/>
    <w:rsid w:val="00AB3339"/>
    <w:rsid w:val="00AB3FAA"/>
    <w:rsid w:val="00AB40D1"/>
    <w:rsid w:val="00AB4EE3"/>
    <w:rsid w:val="00AB594E"/>
    <w:rsid w:val="00AC01AA"/>
    <w:rsid w:val="00AC021F"/>
    <w:rsid w:val="00AC26F7"/>
    <w:rsid w:val="00AC3DB8"/>
    <w:rsid w:val="00AC7039"/>
    <w:rsid w:val="00AD06B1"/>
    <w:rsid w:val="00AD3C62"/>
    <w:rsid w:val="00AD6429"/>
    <w:rsid w:val="00AD68BA"/>
    <w:rsid w:val="00AD6E36"/>
    <w:rsid w:val="00AD7291"/>
    <w:rsid w:val="00AD7FF6"/>
    <w:rsid w:val="00AE0303"/>
    <w:rsid w:val="00AE0CE1"/>
    <w:rsid w:val="00AE0D41"/>
    <w:rsid w:val="00AE273A"/>
    <w:rsid w:val="00AE34D8"/>
    <w:rsid w:val="00AE3DAE"/>
    <w:rsid w:val="00AE4F31"/>
    <w:rsid w:val="00AE6C32"/>
    <w:rsid w:val="00AE6E12"/>
    <w:rsid w:val="00AE7DBB"/>
    <w:rsid w:val="00AF0074"/>
    <w:rsid w:val="00AF01E8"/>
    <w:rsid w:val="00AF1E9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0A09"/>
    <w:rsid w:val="00B9110E"/>
    <w:rsid w:val="00B91921"/>
    <w:rsid w:val="00B96B26"/>
    <w:rsid w:val="00B978FC"/>
    <w:rsid w:val="00BA2C1B"/>
    <w:rsid w:val="00BA39F5"/>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3F3B"/>
    <w:rsid w:val="00BE45D1"/>
    <w:rsid w:val="00BE7401"/>
    <w:rsid w:val="00BF1AF2"/>
    <w:rsid w:val="00BF2754"/>
    <w:rsid w:val="00BF2916"/>
    <w:rsid w:val="00BF3AFA"/>
    <w:rsid w:val="00BF47B8"/>
    <w:rsid w:val="00BF4EA7"/>
    <w:rsid w:val="00BF4F9C"/>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5723D"/>
    <w:rsid w:val="00C62477"/>
    <w:rsid w:val="00C63968"/>
    <w:rsid w:val="00C67C89"/>
    <w:rsid w:val="00C70ECF"/>
    <w:rsid w:val="00C71323"/>
    <w:rsid w:val="00C72B54"/>
    <w:rsid w:val="00C7454B"/>
    <w:rsid w:val="00C74853"/>
    <w:rsid w:val="00C7652F"/>
    <w:rsid w:val="00C80BC5"/>
    <w:rsid w:val="00C80E93"/>
    <w:rsid w:val="00C80F6A"/>
    <w:rsid w:val="00C84A0A"/>
    <w:rsid w:val="00C869FB"/>
    <w:rsid w:val="00C918F5"/>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254"/>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0CFF"/>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25B5"/>
    <w:rsid w:val="00E3419C"/>
    <w:rsid w:val="00E37666"/>
    <w:rsid w:val="00E4176B"/>
    <w:rsid w:val="00E42924"/>
    <w:rsid w:val="00E42B03"/>
    <w:rsid w:val="00E43FE9"/>
    <w:rsid w:val="00E45282"/>
    <w:rsid w:val="00E45A29"/>
    <w:rsid w:val="00E467AD"/>
    <w:rsid w:val="00E47ABE"/>
    <w:rsid w:val="00E50374"/>
    <w:rsid w:val="00E51B5F"/>
    <w:rsid w:val="00E51E40"/>
    <w:rsid w:val="00E51F42"/>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C754A"/>
    <w:rsid w:val="00ED0658"/>
    <w:rsid w:val="00ED1C6E"/>
    <w:rsid w:val="00ED60BF"/>
    <w:rsid w:val="00EE26BC"/>
    <w:rsid w:val="00EE26DB"/>
    <w:rsid w:val="00EE2C65"/>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1745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86B40"/>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0050"/>
    <w:rsid w:val="00FC77AA"/>
    <w:rsid w:val="00FD1531"/>
    <w:rsid w:val="00FD175C"/>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1DEB-9219-4E4B-8241-5674FB84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5996</Words>
  <Characters>32983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Hermoza Hermoza Julia</cp:lastModifiedBy>
  <cp:revision>2</cp:revision>
  <cp:lastPrinted>2021-12-10T20:01:00Z</cp:lastPrinted>
  <dcterms:created xsi:type="dcterms:W3CDTF">2022-11-28T18:13:00Z</dcterms:created>
  <dcterms:modified xsi:type="dcterms:W3CDTF">2022-11-28T18:13:00Z</dcterms:modified>
</cp:coreProperties>
</file>