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EF8" w14:textId="77777777" w:rsidR="00E01A39" w:rsidRDefault="00E01A39" w:rsidP="007F75D7">
      <w:pPr>
        <w:pStyle w:val="Sinespaciado"/>
        <w:jc w:val="center"/>
        <w:rPr>
          <w:rFonts w:ascii="Arial" w:hAnsi="Arial" w:cs="Arial"/>
          <w:b/>
          <w:sz w:val="20"/>
          <w:szCs w:val="20"/>
        </w:rPr>
      </w:pPr>
    </w:p>
    <w:p w14:paraId="418BCC40" w14:textId="77777777" w:rsidR="00E01A39" w:rsidRDefault="00E01A39" w:rsidP="007F75D7">
      <w:pPr>
        <w:pStyle w:val="Sinespaciado"/>
        <w:jc w:val="center"/>
        <w:rPr>
          <w:rFonts w:ascii="Arial" w:hAnsi="Arial" w:cs="Arial"/>
          <w:b/>
          <w:sz w:val="20"/>
          <w:szCs w:val="20"/>
        </w:rPr>
      </w:pPr>
    </w:p>
    <w:p w14:paraId="25C72F44" w14:textId="77777777" w:rsidR="00E01A39" w:rsidRDefault="00E01A39" w:rsidP="007F75D7">
      <w:pPr>
        <w:pStyle w:val="Sinespaciado"/>
        <w:jc w:val="center"/>
        <w:rPr>
          <w:rFonts w:ascii="Arial" w:hAnsi="Arial" w:cs="Arial"/>
          <w:b/>
          <w:sz w:val="20"/>
          <w:szCs w:val="20"/>
        </w:rPr>
      </w:pPr>
    </w:p>
    <w:p w14:paraId="0A021DAD" w14:textId="2B278287" w:rsidR="007F75D7" w:rsidRPr="00846651" w:rsidRDefault="007F75D7" w:rsidP="007F75D7">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0E39273B" w14:textId="77777777" w:rsidR="007F75D7" w:rsidRPr="00846651" w:rsidRDefault="007F75D7" w:rsidP="007F75D7">
      <w:pPr>
        <w:pStyle w:val="Sinespaciado"/>
        <w:jc w:val="center"/>
        <w:rPr>
          <w:rFonts w:ascii="Arial" w:eastAsia="Times New Roman" w:hAnsi="Arial" w:cs="Arial"/>
          <w:b/>
          <w:bCs/>
          <w:sz w:val="20"/>
          <w:szCs w:val="20"/>
          <w:lang w:eastAsia="es-PE"/>
        </w:rPr>
      </w:pPr>
    </w:p>
    <w:p w14:paraId="41A2AA72" w14:textId="77777777" w:rsidR="007F75D7" w:rsidRPr="00846651" w:rsidRDefault="007F75D7" w:rsidP="007F75D7">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1871B11B" w14:textId="77777777" w:rsidR="007F75D7" w:rsidRPr="00846651" w:rsidRDefault="007F75D7" w:rsidP="007F75D7">
      <w:pPr>
        <w:pStyle w:val="Sinespaciado"/>
        <w:jc w:val="center"/>
        <w:rPr>
          <w:rFonts w:ascii="Arial" w:hAnsi="Arial" w:cs="Arial"/>
          <w:b/>
          <w:sz w:val="20"/>
          <w:szCs w:val="20"/>
        </w:rPr>
      </w:pPr>
    </w:p>
    <w:p w14:paraId="5CA41C8B" w14:textId="6FD3DB65" w:rsidR="007F75D7" w:rsidRPr="00846651" w:rsidRDefault="007F75D7" w:rsidP="007F75D7">
      <w:pPr>
        <w:pStyle w:val="Sangradetextonormal"/>
        <w:ind w:left="2136" w:firstLine="696"/>
        <w:jc w:val="left"/>
        <w:outlineLvl w:val="0"/>
        <w:rPr>
          <w:rFonts w:cs="Arial"/>
          <w:sz w:val="20"/>
          <w:szCs w:val="20"/>
        </w:rPr>
      </w:pPr>
      <w:r w:rsidRPr="00846651">
        <w:rPr>
          <w:rFonts w:cs="Arial"/>
          <w:sz w:val="20"/>
          <w:szCs w:val="20"/>
        </w:rPr>
        <w:t xml:space="preserve">RED ASISTENCIAL </w:t>
      </w:r>
      <w:r w:rsidR="00EB4BD7">
        <w:rPr>
          <w:rFonts w:cs="Arial"/>
          <w:sz w:val="20"/>
          <w:szCs w:val="20"/>
        </w:rPr>
        <w:t>LA LIBERTAD</w:t>
      </w:r>
    </w:p>
    <w:p w14:paraId="1EE7E221" w14:textId="77777777" w:rsidR="007F75D7" w:rsidRPr="00846651" w:rsidRDefault="007F75D7" w:rsidP="007F75D7">
      <w:pPr>
        <w:pStyle w:val="Sinespaciado"/>
        <w:jc w:val="center"/>
        <w:rPr>
          <w:rFonts w:ascii="Arial" w:hAnsi="Arial" w:cs="Arial"/>
          <w:b/>
          <w:sz w:val="20"/>
          <w:szCs w:val="20"/>
        </w:rPr>
      </w:pPr>
    </w:p>
    <w:p w14:paraId="40DAD977" w14:textId="4862BB96" w:rsidR="007F75D7" w:rsidRPr="00A77E11" w:rsidRDefault="007F75D7" w:rsidP="007F75D7">
      <w:pPr>
        <w:pStyle w:val="Sinespaciado"/>
        <w:jc w:val="center"/>
        <w:rPr>
          <w:rFonts w:ascii="Arial" w:hAnsi="Arial" w:cs="Arial"/>
          <w:b/>
          <w:sz w:val="20"/>
          <w:szCs w:val="20"/>
        </w:rPr>
      </w:pPr>
      <w:r w:rsidRPr="00A77E11">
        <w:rPr>
          <w:rFonts w:ascii="Arial" w:hAnsi="Arial" w:cs="Arial"/>
          <w:b/>
          <w:sz w:val="20"/>
          <w:szCs w:val="20"/>
        </w:rPr>
        <w:t xml:space="preserve">CÓDIGO DE PROCESO: </w:t>
      </w:r>
      <w:r>
        <w:rPr>
          <w:rFonts w:ascii="Arial" w:hAnsi="Arial" w:cs="Arial"/>
          <w:b/>
          <w:sz w:val="20"/>
          <w:szCs w:val="20"/>
        </w:rPr>
        <w:t>P.S. 00</w:t>
      </w:r>
      <w:r w:rsidR="00ED2A2D">
        <w:rPr>
          <w:rFonts w:ascii="Arial" w:hAnsi="Arial" w:cs="Arial"/>
          <w:b/>
          <w:sz w:val="20"/>
          <w:szCs w:val="20"/>
        </w:rPr>
        <w:t>5</w:t>
      </w:r>
      <w:r w:rsidRPr="00A77E11">
        <w:rPr>
          <w:rFonts w:ascii="Arial" w:hAnsi="Arial" w:cs="Arial"/>
          <w:b/>
          <w:sz w:val="20"/>
          <w:szCs w:val="20"/>
        </w:rPr>
        <w:t>-SUP-</w:t>
      </w:r>
      <w:r>
        <w:rPr>
          <w:rFonts w:ascii="Arial" w:hAnsi="Arial" w:cs="Arial"/>
          <w:b/>
          <w:sz w:val="20"/>
          <w:szCs w:val="20"/>
        </w:rPr>
        <w:t>RA</w:t>
      </w:r>
      <w:r w:rsidR="00EB4BD7">
        <w:rPr>
          <w:rFonts w:ascii="Arial" w:hAnsi="Arial" w:cs="Arial"/>
          <w:b/>
          <w:sz w:val="20"/>
          <w:szCs w:val="20"/>
        </w:rPr>
        <w:t>LLI</w:t>
      </w:r>
      <w:r>
        <w:rPr>
          <w:rFonts w:ascii="Arial" w:hAnsi="Arial" w:cs="Arial"/>
          <w:b/>
          <w:sz w:val="20"/>
          <w:szCs w:val="20"/>
        </w:rPr>
        <w:t>-</w:t>
      </w:r>
      <w:r w:rsidRPr="00A77E11">
        <w:rPr>
          <w:rFonts w:ascii="Arial" w:hAnsi="Arial" w:cs="Arial"/>
          <w:b/>
          <w:sz w:val="20"/>
          <w:szCs w:val="20"/>
        </w:rPr>
        <w:t>202</w:t>
      </w:r>
      <w:r>
        <w:rPr>
          <w:rFonts w:ascii="Arial" w:hAnsi="Arial" w:cs="Arial"/>
          <w:b/>
          <w:sz w:val="20"/>
          <w:szCs w:val="20"/>
        </w:rPr>
        <w:t>3</w:t>
      </w:r>
    </w:p>
    <w:p w14:paraId="26D57D07" w14:textId="77777777" w:rsidR="007F75D7" w:rsidRPr="00A77E11" w:rsidRDefault="007F75D7" w:rsidP="007F75D7">
      <w:pPr>
        <w:pStyle w:val="Sangradetextonormal"/>
        <w:ind w:left="426" w:firstLine="0"/>
        <w:jc w:val="left"/>
        <w:rPr>
          <w:rFonts w:cs="Arial"/>
          <w:sz w:val="20"/>
          <w:szCs w:val="20"/>
        </w:rPr>
      </w:pPr>
    </w:p>
    <w:p w14:paraId="672A445E" w14:textId="77777777" w:rsidR="007F75D7" w:rsidRPr="00A77E11" w:rsidRDefault="007F75D7" w:rsidP="007F75D7">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5B8DA748" w14:textId="77777777" w:rsidR="007F75D7" w:rsidRPr="00A77E11" w:rsidRDefault="007F75D7" w:rsidP="007F75D7">
      <w:pPr>
        <w:pStyle w:val="Sangradetextonormal"/>
        <w:ind w:left="360" w:firstLine="0"/>
        <w:jc w:val="left"/>
        <w:rPr>
          <w:rFonts w:cs="Arial"/>
          <w:b w:val="0"/>
          <w:sz w:val="20"/>
          <w:szCs w:val="20"/>
        </w:rPr>
      </w:pPr>
      <w:r w:rsidRPr="00A77E11">
        <w:rPr>
          <w:rFonts w:cs="Arial"/>
          <w:sz w:val="20"/>
          <w:szCs w:val="20"/>
        </w:rPr>
        <w:t xml:space="preserve">                                                                                                                                                                                                                                                                                                                                                                                                                                                                                                                                                                                                                                                                                                                                                                                                                                                                                                                                                                                                                                                                                                                                                                                                                                                                                                                                                                                                                                                                                                                                                                                                                                                                                                                                                                                                                                                                                                                                                                                                                                                                                                                                                                                                                                                                                                                                                                                                                                                                                                                                                                                                                                                                                                                                                                                                                                                                                                                                                                                                                                                                                                                                                                                                                                                                                                                                                                                                                                                                                                                                                                                                                                                                                                                                                                                                                                                                                                                                                                                                                                                                                                                                                                                                                                                                                                                                                                                                                                                                                                                                                                                                                                                                                                                                                                                                                                                                                              </w:t>
      </w:r>
    </w:p>
    <w:p w14:paraId="64576CE4" w14:textId="77777777" w:rsidR="007F75D7" w:rsidRPr="00A77E11" w:rsidRDefault="007F75D7" w:rsidP="007F75D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08F94AB6" w14:textId="77777777" w:rsidR="007F75D7" w:rsidRPr="00A77E11" w:rsidRDefault="007F75D7" w:rsidP="007F75D7">
      <w:pPr>
        <w:pStyle w:val="Sangradetextonormal"/>
        <w:tabs>
          <w:tab w:val="num" w:pos="1440"/>
        </w:tabs>
        <w:ind w:left="709" w:firstLine="0"/>
        <w:jc w:val="left"/>
        <w:rPr>
          <w:rFonts w:cs="Arial"/>
          <w:sz w:val="20"/>
          <w:szCs w:val="20"/>
        </w:rPr>
      </w:pPr>
    </w:p>
    <w:p w14:paraId="65AA9C17" w14:textId="3B993965" w:rsidR="007F75D7" w:rsidRDefault="007F75D7" w:rsidP="00F16747">
      <w:pPr>
        <w:pStyle w:val="Sangradetextonormal"/>
        <w:ind w:left="708" w:firstLine="12"/>
        <w:jc w:val="both"/>
        <w:rPr>
          <w:rFonts w:cs="Arial"/>
          <w:b w:val="0"/>
          <w:sz w:val="20"/>
          <w:szCs w:val="20"/>
        </w:rPr>
      </w:pPr>
      <w:r>
        <w:rPr>
          <w:rFonts w:cs="Arial"/>
          <w:b w:val="0"/>
          <w:sz w:val="20"/>
          <w:szCs w:val="20"/>
        </w:rPr>
        <w:t xml:space="preserve">Cubrir </w:t>
      </w:r>
      <w:r w:rsidR="00BC6ED6">
        <w:rPr>
          <w:rFonts w:cs="Arial"/>
          <w:b w:val="0"/>
          <w:sz w:val="20"/>
          <w:szCs w:val="20"/>
        </w:rPr>
        <w:t>el</w:t>
      </w:r>
      <w:r>
        <w:rPr>
          <w:rFonts w:cs="Arial"/>
          <w:b w:val="0"/>
          <w:sz w:val="20"/>
          <w:szCs w:val="20"/>
        </w:rPr>
        <w:t xml:space="preserve"> siguiente cargo en la modalidad de </w:t>
      </w:r>
      <w:r>
        <w:rPr>
          <w:rFonts w:cs="Arial"/>
          <w:b w:val="0"/>
          <w:sz w:val="20"/>
          <w:szCs w:val="20"/>
          <w:u w:val="single"/>
        </w:rPr>
        <w:t>Plazo Fijo (Suplencia)</w:t>
      </w:r>
      <w:r>
        <w:rPr>
          <w:rFonts w:cs="Arial"/>
          <w:b w:val="0"/>
          <w:sz w:val="20"/>
          <w:szCs w:val="20"/>
        </w:rPr>
        <w:t xml:space="preserve"> para la Red Asistencial </w:t>
      </w:r>
      <w:r w:rsidR="00EB4BD7">
        <w:rPr>
          <w:rFonts w:cs="Arial"/>
          <w:b w:val="0"/>
          <w:sz w:val="20"/>
          <w:szCs w:val="20"/>
        </w:rPr>
        <w:t>La Libertad</w:t>
      </w:r>
      <w:r>
        <w:rPr>
          <w:rFonts w:cs="Arial"/>
          <w:b w:val="0"/>
          <w:sz w:val="20"/>
          <w:szCs w:val="20"/>
        </w:rPr>
        <w:t>:</w:t>
      </w:r>
    </w:p>
    <w:p w14:paraId="4A20A0B0" w14:textId="60C16B29" w:rsidR="00ED2A2D" w:rsidRDefault="00ED2A2D" w:rsidP="00F16747">
      <w:pPr>
        <w:pStyle w:val="Sangradetextonormal"/>
        <w:ind w:left="708" w:firstLine="12"/>
        <w:jc w:val="both"/>
        <w:rPr>
          <w:rFonts w:cs="Arial"/>
          <w:b w:val="0"/>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985"/>
        <w:gridCol w:w="1275"/>
        <w:gridCol w:w="1418"/>
        <w:gridCol w:w="1559"/>
      </w:tblGrid>
      <w:tr w:rsidR="00DD6F05" w:rsidRPr="003A2BE0" w14:paraId="3AD8D072" w14:textId="77777777" w:rsidTr="00DD6F05">
        <w:trPr>
          <w:trHeight w:val="520"/>
        </w:trPr>
        <w:tc>
          <w:tcPr>
            <w:tcW w:w="1135" w:type="dxa"/>
            <w:shd w:val="clear" w:color="auto" w:fill="BDD6EE" w:themeFill="accent1" w:themeFillTint="66"/>
            <w:vAlign w:val="center"/>
          </w:tcPr>
          <w:p w14:paraId="24B78251"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CARGO</w:t>
            </w:r>
          </w:p>
        </w:tc>
        <w:tc>
          <w:tcPr>
            <w:tcW w:w="1559" w:type="dxa"/>
            <w:shd w:val="clear" w:color="auto" w:fill="BDD6EE" w:themeFill="accent1" w:themeFillTint="66"/>
            <w:vAlign w:val="center"/>
          </w:tcPr>
          <w:p w14:paraId="2F0F2116"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ESPECIALIDAD</w:t>
            </w:r>
          </w:p>
        </w:tc>
        <w:tc>
          <w:tcPr>
            <w:tcW w:w="1276" w:type="dxa"/>
            <w:shd w:val="clear" w:color="auto" w:fill="BDD6EE" w:themeFill="accent1" w:themeFillTint="66"/>
            <w:vAlign w:val="center"/>
          </w:tcPr>
          <w:p w14:paraId="727523A7"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CÓDIGO CARGO</w:t>
            </w:r>
          </w:p>
        </w:tc>
        <w:tc>
          <w:tcPr>
            <w:tcW w:w="1985" w:type="dxa"/>
            <w:shd w:val="clear" w:color="auto" w:fill="BDD6EE" w:themeFill="accent1" w:themeFillTint="66"/>
            <w:vAlign w:val="center"/>
          </w:tcPr>
          <w:p w14:paraId="12E5B5A2"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REMUNERACIÓN MENSUAL</w:t>
            </w:r>
          </w:p>
        </w:tc>
        <w:tc>
          <w:tcPr>
            <w:tcW w:w="1275" w:type="dxa"/>
            <w:shd w:val="clear" w:color="auto" w:fill="BDD6EE" w:themeFill="accent1" w:themeFillTint="66"/>
            <w:vAlign w:val="center"/>
          </w:tcPr>
          <w:p w14:paraId="1175B3FD"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CANTIDAD</w:t>
            </w:r>
          </w:p>
        </w:tc>
        <w:tc>
          <w:tcPr>
            <w:tcW w:w="1418" w:type="dxa"/>
            <w:shd w:val="clear" w:color="auto" w:fill="BDD6EE" w:themeFill="accent1" w:themeFillTint="66"/>
            <w:vAlign w:val="center"/>
          </w:tcPr>
          <w:p w14:paraId="6B86A3DC"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LUGAR DE LABORES</w:t>
            </w:r>
          </w:p>
        </w:tc>
        <w:tc>
          <w:tcPr>
            <w:tcW w:w="1559" w:type="dxa"/>
            <w:shd w:val="clear" w:color="auto" w:fill="BDD6EE" w:themeFill="accent1" w:themeFillTint="66"/>
            <w:vAlign w:val="center"/>
          </w:tcPr>
          <w:p w14:paraId="27491C8B" w14:textId="77777777" w:rsidR="00DD6F05" w:rsidRPr="00DD6F05" w:rsidRDefault="00DD6F05" w:rsidP="00C37413">
            <w:pPr>
              <w:jc w:val="center"/>
              <w:rPr>
                <w:rFonts w:ascii="Arial" w:hAnsi="Arial" w:cs="Arial"/>
                <w:b/>
                <w:sz w:val="18"/>
                <w:szCs w:val="18"/>
              </w:rPr>
            </w:pPr>
            <w:r w:rsidRPr="00DD6F05">
              <w:rPr>
                <w:rFonts w:ascii="Arial" w:hAnsi="Arial" w:cs="Arial"/>
                <w:b/>
                <w:sz w:val="18"/>
                <w:szCs w:val="18"/>
              </w:rPr>
              <w:t>DEPENDENCIA</w:t>
            </w:r>
          </w:p>
        </w:tc>
      </w:tr>
      <w:tr w:rsidR="00DD6F05" w:rsidRPr="00BE43A0" w14:paraId="2AA43596" w14:textId="77777777" w:rsidTr="00D12A29">
        <w:trPr>
          <w:trHeight w:val="854"/>
        </w:trPr>
        <w:tc>
          <w:tcPr>
            <w:tcW w:w="1135" w:type="dxa"/>
            <w:vAlign w:val="center"/>
          </w:tcPr>
          <w:p w14:paraId="2AC177FD" w14:textId="77777777" w:rsidR="00DD6F05" w:rsidRPr="00BE43A0" w:rsidRDefault="00DD6F05" w:rsidP="00C37413">
            <w:pPr>
              <w:jc w:val="center"/>
              <w:rPr>
                <w:rFonts w:ascii="Arial" w:hAnsi="Arial" w:cs="Arial"/>
                <w:sz w:val="18"/>
                <w:szCs w:val="18"/>
              </w:rPr>
            </w:pPr>
            <w:r w:rsidRPr="00BE43A0">
              <w:rPr>
                <w:rFonts w:ascii="Arial" w:hAnsi="Arial" w:cs="Arial"/>
                <w:sz w:val="18"/>
                <w:szCs w:val="18"/>
              </w:rPr>
              <w:t>Profesional</w:t>
            </w:r>
          </w:p>
        </w:tc>
        <w:tc>
          <w:tcPr>
            <w:tcW w:w="1559" w:type="dxa"/>
            <w:vAlign w:val="center"/>
          </w:tcPr>
          <w:p w14:paraId="5B24DED4" w14:textId="77777777" w:rsidR="00DD6F05" w:rsidRPr="00BE43A0" w:rsidRDefault="00DD6F05" w:rsidP="00C37413">
            <w:pPr>
              <w:jc w:val="center"/>
              <w:rPr>
                <w:rFonts w:ascii="Arial" w:hAnsi="Arial" w:cs="Arial"/>
                <w:sz w:val="18"/>
                <w:szCs w:val="18"/>
              </w:rPr>
            </w:pPr>
            <w:r>
              <w:rPr>
                <w:rFonts w:ascii="Arial" w:hAnsi="Arial" w:cs="Arial"/>
                <w:sz w:val="18"/>
                <w:szCs w:val="18"/>
              </w:rPr>
              <w:t>Derecho</w:t>
            </w:r>
          </w:p>
        </w:tc>
        <w:tc>
          <w:tcPr>
            <w:tcW w:w="1276" w:type="dxa"/>
            <w:vAlign w:val="center"/>
          </w:tcPr>
          <w:p w14:paraId="30855484" w14:textId="77777777" w:rsidR="00DD6F05" w:rsidRPr="00BE43A0" w:rsidRDefault="00DD6F05" w:rsidP="00C37413">
            <w:pPr>
              <w:jc w:val="center"/>
              <w:rPr>
                <w:rFonts w:ascii="Arial" w:hAnsi="Arial" w:cs="Arial"/>
                <w:sz w:val="18"/>
                <w:szCs w:val="18"/>
              </w:rPr>
            </w:pPr>
            <w:r w:rsidRPr="00BE43A0">
              <w:rPr>
                <w:rFonts w:ascii="Arial" w:hAnsi="Arial" w:cs="Arial"/>
                <w:sz w:val="18"/>
                <w:szCs w:val="18"/>
              </w:rPr>
              <w:t>P2PRO-001</w:t>
            </w:r>
          </w:p>
        </w:tc>
        <w:tc>
          <w:tcPr>
            <w:tcW w:w="1985" w:type="dxa"/>
            <w:tcBorders>
              <w:top w:val="nil"/>
              <w:bottom w:val="nil"/>
            </w:tcBorders>
            <w:vAlign w:val="center"/>
          </w:tcPr>
          <w:p w14:paraId="06081C35" w14:textId="77777777" w:rsidR="00DD6F05" w:rsidRPr="00BE43A0" w:rsidRDefault="00DD6F05" w:rsidP="00C37413">
            <w:pPr>
              <w:jc w:val="center"/>
              <w:rPr>
                <w:rFonts w:ascii="Arial" w:hAnsi="Arial" w:cs="Arial"/>
                <w:sz w:val="18"/>
                <w:szCs w:val="18"/>
                <w:lang w:val="es-MX"/>
              </w:rPr>
            </w:pPr>
            <w:r w:rsidRPr="00BE43A0">
              <w:rPr>
                <w:rFonts w:ascii="Arial" w:hAnsi="Arial" w:cs="Arial"/>
                <w:sz w:val="18"/>
                <w:szCs w:val="18"/>
                <w:lang w:val="es-MX"/>
              </w:rPr>
              <w:t>S/. 5,298</w:t>
            </w:r>
            <w:r>
              <w:rPr>
                <w:rFonts w:ascii="Arial" w:hAnsi="Arial" w:cs="Arial"/>
                <w:sz w:val="18"/>
                <w:szCs w:val="18"/>
                <w:lang w:val="es-MX"/>
              </w:rPr>
              <w:t>.00</w:t>
            </w:r>
            <w:r w:rsidRPr="00BE43A0">
              <w:rPr>
                <w:rFonts w:ascii="Arial" w:hAnsi="Arial" w:cs="Arial"/>
                <w:sz w:val="18"/>
                <w:szCs w:val="18"/>
                <w:lang w:val="es-MX"/>
              </w:rPr>
              <w:t xml:space="preserve"> (*)</w:t>
            </w:r>
          </w:p>
        </w:tc>
        <w:tc>
          <w:tcPr>
            <w:tcW w:w="1275" w:type="dxa"/>
            <w:vAlign w:val="center"/>
          </w:tcPr>
          <w:p w14:paraId="002EBEFA" w14:textId="2531EC55" w:rsidR="00DD6F05" w:rsidRPr="00BE43A0" w:rsidRDefault="00DD6F05" w:rsidP="00C37413">
            <w:pPr>
              <w:jc w:val="center"/>
              <w:rPr>
                <w:rFonts w:ascii="Arial" w:hAnsi="Arial" w:cs="Arial"/>
                <w:sz w:val="18"/>
                <w:szCs w:val="18"/>
              </w:rPr>
            </w:pPr>
            <w:r w:rsidRPr="00BE43A0">
              <w:rPr>
                <w:rFonts w:ascii="Arial" w:hAnsi="Arial" w:cs="Arial"/>
                <w:sz w:val="18"/>
                <w:szCs w:val="18"/>
              </w:rPr>
              <w:t>0</w:t>
            </w:r>
            <w:r>
              <w:rPr>
                <w:rFonts w:ascii="Arial" w:hAnsi="Arial" w:cs="Arial"/>
                <w:sz w:val="18"/>
                <w:szCs w:val="18"/>
              </w:rPr>
              <w:t>1</w:t>
            </w:r>
          </w:p>
        </w:tc>
        <w:tc>
          <w:tcPr>
            <w:tcW w:w="1418" w:type="dxa"/>
            <w:tcBorders>
              <w:top w:val="nil"/>
            </w:tcBorders>
            <w:vAlign w:val="center"/>
          </w:tcPr>
          <w:p w14:paraId="1C612642" w14:textId="66070E95" w:rsidR="00DD6F05" w:rsidRPr="00BE43A0" w:rsidRDefault="00441AE4" w:rsidP="00C37413">
            <w:pPr>
              <w:jc w:val="center"/>
              <w:rPr>
                <w:rFonts w:ascii="Arial" w:hAnsi="Arial" w:cs="Arial"/>
                <w:sz w:val="18"/>
                <w:szCs w:val="18"/>
              </w:rPr>
            </w:pPr>
            <w:r>
              <w:rPr>
                <w:rFonts w:ascii="Arial" w:hAnsi="Arial" w:cs="Arial"/>
                <w:sz w:val="18"/>
                <w:szCs w:val="18"/>
              </w:rPr>
              <w:t>Oficina Asesoría Jurídica</w:t>
            </w:r>
            <w:r w:rsidR="00D12A29">
              <w:rPr>
                <w:rFonts w:ascii="Arial" w:hAnsi="Arial" w:cs="Arial"/>
                <w:sz w:val="18"/>
                <w:szCs w:val="18"/>
              </w:rPr>
              <w:t xml:space="preserve"> </w:t>
            </w:r>
          </w:p>
        </w:tc>
        <w:tc>
          <w:tcPr>
            <w:tcW w:w="1559" w:type="dxa"/>
            <w:tcBorders>
              <w:top w:val="nil"/>
              <w:bottom w:val="nil"/>
            </w:tcBorders>
            <w:vAlign w:val="center"/>
          </w:tcPr>
          <w:p w14:paraId="5605769C" w14:textId="76D1E764" w:rsidR="00DD6F05" w:rsidRPr="00BE43A0" w:rsidRDefault="00DD6F05" w:rsidP="00C37413">
            <w:pPr>
              <w:jc w:val="center"/>
              <w:rPr>
                <w:rFonts w:ascii="Arial" w:hAnsi="Arial" w:cs="Arial"/>
                <w:sz w:val="18"/>
                <w:szCs w:val="18"/>
              </w:rPr>
            </w:pPr>
            <w:r w:rsidRPr="00BE43A0">
              <w:rPr>
                <w:rFonts w:ascii="Arial" w:hAnsi="Arial" w:cs="Arial"/>
                <w:sz w:val="18"/>
                <w:szCs w:val="18"/>
              </w:rPr>
              <w:t xml:space="preserve">Red </w:t>
            </w:r>
            <w:r>
              <w:rPr>
                <w:rFonts w:ascii="Arial" w:hAnsi="Arial" w:cs="Arial"/>
                <w:sz w:val="18"/>
                <w:szCs w:val="18"/>
              </w:rPr>
              <w:t>Asistencial La Libertad</w:t>
            </w:r>
            <w:r w:rsidRPr="00BE43A0">
              <w:rPr>
                <w:rFonts w:ascii="Arial" w:hAnsi="Arial" w:cs="Arial"/>
                <w:sz w:val="18"/>
                <w:szCs w:val="18"/>
              </w:rPr>
              <w:t xml:space="preserve"> </w:t>
            </w:r>
          </w:p>
        </w:tc>
      </w:tr>
      <w:tr w:rsidR="00DD6F05" w:rsidRPr="003A2BE0" w14:paraId="362A9CE8" w14:textId="77777777" w:rsidTr="00DD6F05">
        <w:trPr>
          <w:trHeight w:val="306"/>
        </w:trPr>
        <w:tc>
          <w:tcPr>
            <w:tcW w:w="5955" w:type="dxa"/>
            <w:gridSpan w:val="4"/>
            <w:shd w:val="clear" w:color="auto" w:fill="BDD6EE" w:themeFill="accent1" w:themeFillTint="66"/>
            <w:vAlign w:val="center"/>
          </w:tcPr>
          <w:p w14:paraId="78A87915" w14:textId="77777777" w:rsidR="00DD6F05" w:rsidRPr="003A2BE0" w:rsidRDefault="00DD6F05" w:rsidP="00C37413">
            <w:pPr>
              <w:jc w:val="center"/>
              <w:rPr>
                <w:rFonts w:ascii="Arial" w:hAnsi="Arial" w:cs="Arial"/>
                <w:b/>
                <w:sz w:val="18"/>
                <w:szCs w:val="18"/>
              </w:rPr>
            </w:pPr>
            <w:r w:rsidRPr="003A2BE0">
              <w:rPr>
                <w:rFonts w:ascii="Arial" w:hAnsi="Arial" w:cs="Arial"/>
                <w:b/>
                <w:sz w:val="18"/>
                <w:szCs w:val="18"/>
              </w:rPr>
              <w:t>TOTAL</w:t>
            </w:r>
          </w:p>
        </w:tc>
        <w:tc>
          <w:tcPr>
            <w:tcW w:w="4252" w:type="dxa"/>
            <w:gridSpan w:val="3"/>
            <w:shd w:val="clear" w:color="auto" w:fill="BDD6EE" w:themeFill="accent1" w:themeFillTint="66"/>
            <w:vAlign w:val="center"/>
          </w:tcPr>
          <w:p w14:paraId="723A004E" w14:textId="5E1E6874" w:rsidR="00DD6F05" w:rsidRPr="003A2BE0" w:rsidRDefault="00DD6F05" w:rsidP="00C37413">
            <w:pPr>
              <w:rPr>
                <w:rFonts w:ascii="Arial" w:hAnsi="Arial" w:cs="Arial"/>
                <w:b/>
                <w:sz w:val="18"/>
                <w:szCs w:val="18"/>
              </w:rPr>
            </w:pPr>
            <w:r w:rsidRPr="003A2BE0">
              <w:rPr>
                <w:rFonts w:ascii="Arial" w:hAnsi="Arial" w:cs="Arial"/>
                <w:b/>
                <w:sz w:val="18"/>
                <w:szCs w:val="18"/>
              </w:rPr>
              <w:t xml:space="preserve">        0</w:t>
            </w:r>
            <w:r>
              <w:rPr>
                <w:rFonts w:ascii="Arial" w:hAnsi="Arial" w:cs="Arial"/>
                <w:b/>
                <w:sz w:val="18"/>
                <w:szCs w:val="18"/>
              </w:rPr>
              <w:t>1</w:t>
            </w:r>
          </w:p>
        </w:tc>
      </w:tr>
    </w:tbl>
    <w:p w14:paraId="7738DAF5" w14:textId="5B34EBC1" w:rsidR="00ED2A2D" w:rsidRDefault="00ED2A2D" w:rsidP="00F16747">
      <w:pPr>
        <w:pStyle w:val="Sangradetextonormal"/>
        <w:ind w:left="708" w:firstLine="12"/>
        <w:jc w:val="both"/>
        <w:rPr>
          <w:rFonts w:cs="Arial"/>
          <w:b w:val="0"/>
          <w:sz w:val="20"/>
          <w:szCs w:val="20"/>
        </w:rPr>
      </w:pPr>
    </w:p>
    <w:p w14:paraId="39B977FE" w14:textId="77777777" w:rsidR="002F4CFE" w:rsidRPr="00BD5F5A" w:rsidRDefault="002F4CFE"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p w14:paraId="65B30392" w14:textId="66C14175" w:rsidR="00454FBE" w:rsidRPr="00A03158" w:rsidRDefault="00454FBE" w:rsidP="00A03158">
      <w:pPr>
        <w:pStyle w:val="Prrafodelista8"/>
        <w:ind w:left="0" w:right="-711"/>
        <w:jc w:val="both"/>
        <w:rPr>
          <w:b/>
          <w:sz w:val="16"/>
          <w:szCs w:val="16"/>
        </w:rPr>
      </w:pPr>
      <w:r w:rsidRPr="00A03158">
        <w:rPr>
          <w:b/>
          <w:sz w:val="16"/>
          <w:szCs w:val="16"/>
        </w:rPr>
        <w:t>(*) Además de lo indicado, el mencionado cargo cuenta con Beneficios de Ley y Bonificación por labores en Zona de</w:t>
      </w:r>
      <w:r w:rsidR="003969DA" w:rsidRPr="00A03158">
        <w:rPr>
          <w:b/>
          <w:sz w:val="16"/>
          <w:szCs w:val="16"/>
        </w:rPr>
        <w:t xml:space="preserve"> Menor desarrollo, de </w:t>
      </w:r>
      <w:r w:rsidRPr="00A03158">
        <w:rPr>
          <w:b/>
          <w:sz w:val="16"/>
          <w:szCs w:val="16"/>
        </w:rPr>
        <w:t xml:space="preserve">corresponder. </w:t>
      </w:r>
    </w:p>
    <w:p w14:paraId="1EF91D04" w14:textId="77777777" w:rsidR="00C15AB4" w:rsidRPr="00855CDE" w:rsidRDefault="00C15AB4" w:rsidP="007F75D7">
      <w:pPr>
        <w:pStyle w:val="Prrafodelista8"/>
        <w:ind w:left="-709" w:right="-853"/>
        <w:jc w:val="both"/>
        <w:rPr>
          <w:b/>
          <w:sz w:val="18"/>
          <w:szCs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1A46015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 xml:space="preserve">Asistencial </w:t>
      </w:r>
      <w:r w:rsidR="00C96944">
        <w:rPr>
          <w:rFonts w:cs="Arial"/>
          <w:b w:val="0"/>
          <w:sz w:val="20"/>
          <w:szCs w:val="20"/>
        </w:rPr>
        <w:t>La Libertad</w:t>
      </w:r>
      <w:r w:rsidR="007F10C9">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78CA9934" w:rsidR="009B6C66" w:rsidRPr="00774F9E" w:rsidRDefault="00C96944" w:rsidP="00BD1ACB">
      <w:pPr>
        <w:pStyle w:val="Sangradetextonormal"/>
        <w:ind w:left="708" w:firstLine="0"/>
        <w:jc w:val="both"/>
        <w:rPr>
          <w:rFonts w:cs="Arial"/>
          <w:b w:val="0"/>
          <w:sz w:val="20"/>
          <w:szCs w:val="20"/>
        </w:rPr>
      </w:pPr>
      <w:r>
        <w:rPr>
          <w:rFonts w:cs="Arial"/>
          <w:b w:val="0"/>
          <w:sz w:val="20"/>
          <w:szCs w:val="20"/>
        </w:rPr>
        <w:t xml:space="preserve">Oficina </w:t>
      </w:r>
      <w:r w:rsidR="009B6C66" w:rsidRPr="00774F9E">
        <w:rPr>
          <w:rFonts w:cs="Arial"/>
          <w:b w:val="0"/>
          <w:sz w:val="20"/>
          <w:szCs w:val="20"/>
        </w:rPr>
        <w:t>de Recursos Humano</w:t>
      </w:r>
      <w:r w:rsidR="00B9110E" w:rsidRPr="00774F9E">
        <w:rPr>
          <w:rFonts w:cs="Arial"/>
          <w:b w:val="0"/>
          <w:sz w:val="20"/>
          <w:szCs w:val="20"/>
        </w:rPr>
        <w:t xml:space="preserve">s de la Red </w:t>
      </w:r>
      <w:r w:rsidR="007F10C9">
        <w:rPr>
          <w:rFonts w:cs="Arial"/>
          <w:b w:val="0"/>
          <w:sz w:val="20"/>
          <w:szCs w:val="20"/>
        </w:rPr>
        <w:t xml:space="preserve">Asistencial </w:t>
      </w:r>
      <w:r w:rsidR="00630A65">
        <w:rPr>
          <w:rFonts w:cs="Arial"/>
          <w:b w:val="0"/>
          <w:sz w:val="20"/>
          <w:szCs w:val="20"/>
        </w:rPr>
        <w:t>La Libertad</w:t>
      </w:r>
      <w:r w:rsidR="00BD1ACB" w:rsidRPr="00774F9E">
        <w:rPr>
          <w:rFonts w:cs="Arial"/>
          <w:b w:val="0"/>
          <w:sz w:val="20"/>
          <w:szCs w:val="20"/>
        </w:rPr>
        <w:t>.</w:t>
      </w:r>
    </w:p>
    <w:p w14:paraId="3CABC83B" w14:textId="77777777" w:rsidR="007F75D7" w:rsidRPr="00774F9E" w:rsidRDefault="007F75D7"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55DAF16D" w:rsidR="00055597"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3969DA" w:rsidRDefault="00055597" w:rsidP="003969DA">
      <w:pPr>
        <w:autoSpaceDE w:val="0"/>
        <w:autoSpaceDN w:val="0"/>
        <w:ind w:firstLine="1134"/>
        <w:jc w:val="both"/>
        <w:rPr>
          <w:rFonts w:ascii="Arial" w:hAnsi="Arial" w:cs="Arial"/>
          <w:i/>
          <w:sz w:val="14"/>
          <w:szCs w:val="14"/>
        </w:rPr>
      </w:pPr>
      <w:r w:rsidRPr="003969DA">
        <w:rPr>
          <w:rFonts w:ascii="Arial" w:hAnsi="Arial" w:cs="Arial"/>
          <w:i/>
          <w:sz w:val="14"/>
          <w:szCs w:val="14"/>
        </w:rPr>
        <w:t>(*) Requisito considerado en la LEY DE PRODUCTIVIDAD Y COMPETITIVIDAD LABORAL</w:t>
      </w:r>
    </w:p>
    <w:p w14:paraId="5898BC60" w14:textId="77777777" w:rsidR="00055597" w:rsidRPr="003969DA" w:rsidRDefault="00055597" w:rsidP="003969DA">
      <w:pPr>
        <w:autoSpaceDE w:val="0"/>
        <w:autoSpaceDN w:val="0"/>
        <w:ind w:left="1276"/>
        <w:jc w:val="both"/>
        <w:rPr>
          <w:rFonts w:ascii="Arial" w:hAnsi="Arial" w:cs="Arial"/>
          <w:i/>
          <w:sz w:val="14"/>
          <w:szCs w:val="14"/>
        </w:rPr>
      </w:pPr>
      <w:r w:rsidRPr="003969DA">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969DA" w:rsidRDefault="00055597" w:rsidP="003969DA">
      <w:pPr>
        <w:pStyle w:val="Sangradetextonormal"/>
        <w:ind w:firstLine="1134"/>
        <w:jc w:val="both"/>
        <w:rPr>
          <w:rFonts w:cs="Arial"/>
          <w:b w:val="0"/>
          <w:bCs w:val="0"/>
          <w:sz w:val="14"/>
          <w:szCs w:val="14"/>
        </w:rPr>
      </w:pPr>
    </w:p>
    <w:p w14:paraId="5D22DEED" w14:textId="5CCAE402" w:rsidR="007E726C" w:rsidRPr="003969DA" w:rsidRDefault="00055597" w:rsidP="003969DA">
      <w:pPr>
        <w:ind w:left="709" w:firstLine="567"/>
        <w:jc w:val="both"/>
        <w:rPr>
          <w:rFonts w:ascii="Arial" w:hAnsi="Arial" w:cs="Arial"/>
          <w:i/>
          <w:sz w:val="14"/>
          <w:szCs w:val="14"/>
        </w:rPr>
      </w:pPr>
      <w:r w:rsidRPr="003969DA">
        <w:rPr>
          <w:rFonts w:ascii="Arial" w:hAnsi="Arial" w:cs="Arial"/>
          <w:i/>
          <w:sz w:val="14"/>
          <w:szCs w:val="14"/>
        </w:rPr>
        <w:t>(*</w:t>
      </w:r>
      <w:r w:rsidR="00A3169C" w:rsidRPr="003969DA">
        <w:rPr>
          <w:rFonts w:ascii="Arial" w:hAnsi="Arial" w:cs="Arial"/>
          <w:i/>
          <w:sz w:val="14"/>
          <w:szCs w:val="14"/>
        </w:rPr>
        <w:t>*</w:t>
      </w:r>
      <w:r w:rsidRPr="003969DA">
        <w:rPr>
          <w:rFonts w:ascii="Arial" w:hAnsi="Arial" w:cs="Arial"/>
          <w:i/>
          <w:sz w:val="14"/>
          <w:szCs w:val="14"/>
        </w:rPr>
        <w:t xml:space="preserve">) Según lo establecido en el Artículo 74° del TUO del Decreto Legislativo </w:t>
      </w:r>
      <w:proofErr w:type="spellStart"/>
      <w:r w:rsidRPr="003969DA">
        <w:rPr>
          <w:rFonts w:ascii="Arial" w:hAnsi="Arial" w:cs="Arial"/>
          <w:i/>
          <w:sz w:val="14"/>
          <w:szCs w:val="14"/>
        </w:rPr>
        <w:t>N°</w:t>
      </w:r>
      <w:proofErr w:type="spellEnd"/>
      <w:r w:rsidRPr="003969DA">
        <w:rPr>
          <w:rFonts w:ascii="Arial" w:hAnsi="Arial" w:cs="Arial"/>
          <w:i/>
          <w:sz w:val="14"/>
          <w:szCs w:val="14"/>
        </w:rPr>
        <w:t xml:space="preserve">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519D20CF"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4008A21" w14:textId="395EA470" w:rsidR="009477E9" w:rsidRDefault="009477E9" w:rsidP="009477E9">
      <w:pPr>
        <w:jc w:val="both"/>
        <w:rPr>
          <w:bCs/>
        </w:rPr>
      </w:pPr>
    </w:p>
    <w:p w14:paraId="7ED73BFE" w14:textId="22258147" w:rsidR="00F16747" w:rsidRDefault="00F16747" w:rsidP="009477E9">
      <w:pPr>
        <w:jc w:val="both"/>
        <w:rPr>
          <w:bCs/>
        </w:rPr>
      </w:pPr>
    </w:p>
    <w:p w14:paraId="13DD39F7" w14:textId="77777777" w:rsidR="00F16747" w:rsidRDefault="00F16747" w:rsidP="009477E9">
      <w:pPr>
        <w:jc w:val="both"/>
        <w:rPr>
          <w:bCs/>
        </w:rPr>
      </w:pPr>
    </w:p>
    <w:p w14:paraId="2FDF7F5E" w14:textId="2C25F671" w:rsidR="009477E9" w:rsidRDefault="009477E9" w:rsidP="009477E9">
      <w:pPr>
        <w:jc w:val="both"/>
        <w:rPr>
          <w:bCs/>
        </w:rPr>
      </w:pPr>
    </w:p>
    <w:p w14:paraId="476C16DB" w14:textId="77777777" w:rsidR="009477E9" w:rsidRPr="009477E9" w:rsidRDefault="009477E9" w:rsidP="009477E9">
      <w:pPr>
        <w:jc w:val="both"/>
        <w:rPr>
          <w:bCs/>
        </w:rPr>
      </w:pPr>
    </w:p>
    <w:p w14:paraId="15BF64D2" w14:textId="4AC5B8BB"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18448A9E" w14:textId="044EC089" w:rsidR="000C5A41" w:rsidRPr="008E5736" w:rsidRDefault="000C5A41" w:rsidP="000C5A4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w:t>
      </w:r>
      <w:r>
        <w:rPr>
          <w:rFonts w:cs="Arial"/>
          <w:b w:val="0"/>
          <w:sz w:val="20"/>
          <w:szCs w:val="20"/>
        </w:rPr>
        <w:t>remitida a los correos electrónicos</w:t>
      </w:r>
      <w:r w:rsidR="00A07AE5">
        <w:rPr>
          <w:rFonts w:cs="Arial"/>
          <w:b w:val="0"/>
          <w:sz w:val="20"/>
          <w:szCs w:val="20"/>
        </w:rPr>
        <w:t xml:space="preserve">: </w:t>
      </w:r>
      <w:r w:rsidR="00DF5C20">
        <w:rPr>
          <w:rFonts w:cs="Arial"/>
          <w:b w:val="0"/>
          <w:sz w:val="20"/>
          <w:szCs w:val="20"/>
        </w:rPr>
        <w:t>juanramirezg236@gmail.com</w:t>
      </w:r>
      <w:r w:rsidR="006C0802">
        <w:rPr>
          <w:rFonts w:cs="Arial"/>
          <w:b w:val="0"/>
          <w:sz w:val="20"/>
          <w:szCs w:val="20"/>
        </w:rPr>
        <w:t xml:space="preserve">, </w:t>
      </w:r>
      <w:r w:rsidRPr="008E5736">
        <w:rPr>
          <w:rFonts w:cs="Arial"/>
          <w:b w:val="0"/>
          <w:sz w:val="20"/>
          <w:szCs w:val="20"/>
        </w:rPr>
        <w:t>medio por el cual serán atendidas las consultas respectivas.</w:t>
      </w:r>
    </w:p>
    <w:p w14:paraId="1CF11C54" w14:textId="77777777" w:rsidR="00C96944" w:rsidRPr="00934148" w:rsidRDefault="00C96944"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0C9EFEFE" w14:textId="08279744" w:rsidR="00DF2EE2" w:rsidRDefault="00FD54A5" w:rsidP="001F57E4">
      <w:pPr>
        <w:suppressAutoHyphens w:val="0"/>
        <w:ind w:left="284" w:hanging="284"/>
        <w:jc w:val="both"/>
        <w:outlineLvl w:val="0"/>
        <w:rPr>
          <w:rFonts w:ascii="Arial" w:hAnsi="Arial" w:cs="Arial"/>
          <w:b/>
          <w:bCs/>
          <w:sz w:val="18"/>
          <w:szCs w:val="18"/>
        </w:rPr>
      </w:pPr>
      <w:r>
        <w:rPr>
          <w:rFonts w:ascii="Arial" w:hAnsi="Arial" w:cs="Arial"/>
          <w:b/>
          <w:bCs/>
        </w:rPr>
        <w:t xml:space="preserve">    </w:t>
      </w:r>
      <w:r w:rsidR="00197B02">
        <w:rPr>
          <w:rFonts w:ascii="Arial" w:hAnsi="Arial" w:cs="Arial"/>
          <w:b/>
          <w:bCs/>
        </w:rPr>
        <w:t xml:space="preserve"> </w:t>
      </w:r>
    </w:p>
    <w:p w14:paraId="01887AF9" w14:textId="77777777" w:rsidR="00D12A29" w:rsidRDefault="00D12A29" w:rsidP="00D12A29">
      <w:pPr>
        <w:pStyle w:val="Sangradetextonormal"/>
        <w:ind w:firstLine="0"/>
        <w:jc w:val="both"/>
        <w:outlineLvl w:val="0"/>
        <w:rPr>
          <w:rFonts w:cs="Arial"/>
          <w:sz w:val="20"/>
          <w:szCs w:val="20"/>
          <w:lang w:eastAsia="ar-SA"/>
        </w:rPr>
      </w:pPr>
      <w:r>
        <w:rPr>
          <w:rFonts w:cs="Arial"/>
          <w:sz w:val="20"/>
          <w:szCs w:val="20"/>
          <w:lang w:eastAsia="ar-SA"/>
        </w:rPr>
        <w:t>PROFESIONAL (P2PRO-001)</w:t>
      </w:r>
    </w:p>
    <w:p w14:paraId="6BE24D17" w14:textId="77777777" w:rsidR="00D12A29" w:rsidRDefault="00D12A29" w:rsidP="00D12A29">
      <w:pPr>
        <w:pStyle w:val="Sangradetextonormal"/>
        <w:ind w:firstLine="0"/>
        <w:jc w:val="both"/>
        <w:outlineLvl w:val="0"/>
        <w:rPr>
          <w:rFonts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D12A29" w14:paraId="2A480D71" w14:textId="77777777" w:rsidTr="00E14A98">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B452C1"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REQUISITOS</w:t>
            </w:r>
          </w:p>
          <w:p w14:paraId="17D7B4F8"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46556D"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DETALLE</w:t>
            </w:r>
          </w:p>
        </w:tc>
      </w:tr>
      <w:tr w:rsidR="00D12A29" w14:paraId="60A52360" w14:textId="77777777" w:rsidTr="00E14A98">
        <w:trPr>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14:paraId="29386F89"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51B992F" w14:textId="77777777" w:rsidR="00D12A29" w:rsidRDefault="00D12A29" w:rsidP="00D12A29">
            <w:pPr>
              <w:numPr>
                <w:ilvl w:val="0"/>
                <w:numId w:val="42"/>
              </w:numPr>
              <w:suppressAutoHyphens w:val="0"/>
              <w:snapToGrid w:val="0"/>
              <w:spacing w:line="254" w:lineRule="auto"/>
              <w:ind w:left="207" w:hanging="207"/>
              <w:jc w:val="both"/>
              <w:rPr>
                <w:rFonts w:ascii="Arial" w:hAnsi="Arial" w:cs="Arial"/>
                <w:sz w:val="18"/>
                <w:szCs w:val="18"/>
                <w:lang w:val="es-PE" w:eastAsia="en-US"/>
              </w:rPr>
            </w:pPr>
            <w:r>
              <w:rPr>
                <w:rFonts w:ascii="Arial" w:hAnsi="Arial" w:cs="Arial"/>
                <w:sz w:val="18"/>
                <w:szCs w:val="18"/>
                <w:lang w:eastAsia="en-US"/>
              </w:rPr>
              <w:t xml:space="preserve">Acreditar copia simple de Título Profesional Universitario en Derecho. </w:t>
            </w:r>
            <w:r>
              <w:rPr>
                <w:rFonts w:ascii="Arial" w:hAnsi="Arial" w:cs="Arial"/>
                <w:b/>
                <w:sz w:val="18"/>
                <w:szCs w:val="18"/>
                <w:lang w:eastAsia="en-US"/>
              </w:rPr>
              <w:t>(Indispensable)</w:t>
            </w:r>
          </w:p>
          <w:p w14:paraId="3ED085AD" w14:textId="77777777" w:rsidR="00D12A29" w:rsidRDefault="00D12A29" w:rsidP="00D12A29">
            <w:pPr>
              <w:numPr>
                <w:ilvl w:val="0"/>
                <w:numId w:val="42"/>
              </w:numPr>
              <w:suppressAutoHyphens w:val="0"/>
              <w:snapToGrid w:val="0"/>
              <w:spacing w:line="254" w:lineRule="auto"/>
              <w:ind w:left="207" w:hanging="207"/>
              <w:jc w:val="both"/>
              <w:rPr>
                <w:rFonts w:ascii="Arial" w:hAnsi="Arial" w:cs="Arial"/>
                <w:sz w:val="18"/>
                <w:szCs w:val="18"/>
                <w:lang w:eastAsia="ar-SA"/>
              </w:rPr>
            </w:pPr>
            <w:r>
              <w:rPr>
                <w:rFonts w:ascii="Arial" w:hAnsi="Arial" w:cs="Arial"/>
                <w:sz w:val="18"/>
                <w:szCs w:val="18"/>
                <w:lang w:eastAsia="en-US"/>
              </w:rPr>
              <w:t xml:space="preserve">Acreditar Diploma de Colegiatura y Habilitación profesional vigente a la fecha de inscripción. </w:t>
            </w:r>
            <w:r>
              <w:rPr>
                <w:rFonts w:ascii="Arial" w:hAnsi="Arial" w:cs="Arial"/>
                <w:b/>
                <w:bCs/>
                <w:sz w:val="18"/>
                <w:szCs w:val="18"/>
                <w:lang w:eastAsia="en-US"/>
              </w:rPr>
              <w:t>(Indispensable)</w:t>
            </w:r>
          </w:p>
        </w:tc>
      </w:tr>
      <w:tr w:rsidR="00D12A29" w14:paraId="6D9E38E3" w14:textId="77777777" w:rsidTr="00E14A98">
        <w:tc>
          <w:tcPr>
            <w:tcW w:w="2552" w:type="dxa"/>
            <w:tcBorders>
              <w:top w:val="single" w:sz="4" w:space="0" w:color="auto"/>
              <w:left w:val="single" w:sz="4" w:space="0" w:color="auto"/>
              <w:bottom w:val="single" w:sz="4" w:space="0" w:color="auto"/>
              <w:right w:val="single" w:sz="4" w:space="0" w:color="auto"/>
            </w:tcBorders>
            <w:vAlign w:val="center"/>
            <w:hideMark/>
          </w:tcPr>
          <w:p w14:paraId="3A4AF86F"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Experiencia Laboral</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9299D01" w14:textId="77777777" w:rsidR="00D12A29" w:rsidRDefault="00D12A29">
            <w:pPr>
              <w:spacing w:line="254" w:lineRule="auto"/>
              <w:ind w:firstLine="215"/>
              <w:jc w:val="both"/>
              <w:rPr>
                <w:rFonts w:ascii="Arial" w:hAnsi="Arial" w:cs="Arial"/>
                <w:sz w:val="18"/>
                <w:szCs w:val="18"/>
                <w:lang w:val="es-PE" w:eastAsia="en-US"/>
              </w:rPr>
            </w:pPr>
            <w:r>
              <w:rPr>
                <w:rFonts w:ascii="Arial" w:hAnsi="Arial" w:cs="Arial"/>
                <w:b/>
                <w:sz w:val="18"/>
                <w:szCs w:val="18"/>
                <w:lang w:eastAsia="en-US"/>
              </w:rPr>
              <w:t>EXPERIENCIA GENERAL</w:t>
            </w:r>
            <w:r>
              <w:rPr>
                <w:rFonts w:ascii="Arial" w:hAnsi="Arial" w:cs="Arial"/>
                <w:sz w:val="18"/>
                <w:szCs w:val="18"/>
                <w:lang w:eastAsia="en-US"/>
              </w:rPr>
              <w:t>:</w:t>
            </w:r>
          </w:p>
          <w:p w14:paraId="7C7911AA" w14:textId="18F4F27F" w:rsidR="00D12A29" w:rsidRDefault="00D12A29" w:rsidP="00D12A29">
            <w:pPr>
              <w:numPr>
                <w:ilvl w:val="0"/>
                <w:numId w:val="43"/>
              </w:numPr>
              <w:suppressAutoHyphens w:val="0"/>
              <w:spacing w:line="254" w:lineRule="auto"/>
              <w:ind w:left="207" w:hanging="207"/>
              <w:jc w:val="both"/>
              <w:rPr>
                <w:rFonts w:ascii="Arial" w:hAnsi="Arial" w:cs="Arial"/>
                <w:sz w:val="18"/>
                <w:szCs w:val="18"/>
                <w:lang w:eastAsia="en-US"/>
              </w:rPr>
            </w:pPr>
            <w:r>
              <w:rPr>
                <w:rFonts w:ascii="Arial" w:hAnsi="Arial" w:cs="Arial"/>
                <w:sz w:val="18"/>
                <w:szCs w:val="18"/>
                <w:lang w:eastAsia="en-US"/>
              </w:rPr>
              <w:t xml:space="preserve">Acreditar* experiencia laboral mínima de </w:t>
            </w:r>
            <w:r w:rsidR="0004279B">
              <w:rPr>
                <w:rFonts w:ascii="Arial" w:hAnsi="Arial" w:cs="Arial"/>
                <w:sz w:val="18"/>
                <w:szCs w:val="18"/>
                <w:lang w:eastAsia="en-US"/>
              </w:rPr>
              <w:t>tres</w:t>
            </w:r>
            <w:r>
              <w:rPr>
                <w:rFonts w:ascii="Arial" w:hAnsi="Arial" w:cs="Arial"/>
                <w:sz w:val="18"/>
                <w:szCs w:val="18"/>
                <w:lang w:eastAsia="en-US"/>
              </w:rPr>
              <w:t xml:space="preserve"> (0</w:t>
            </w:r>
            <w:r w:rsidR="0004279B">
              <w:rPr>
                <w:rFonts w:ascii="Arial" w:hAnsi="Arial" w:cs="Arial"/>
                <w:sz w:val="18"/>
                <w:szCs w:val="18"/>
                <w:lang w:eastAsia="en-US"/>
              </w:rPr>
              <w:t>3</w:t>
            </w:r>
            <w:r>
              <w:rPr>
                <w:rFonts w:ascii="Arial" w:hAnsi="Arial" w:cs="Arial"/>
                <w:sz w:val="18"/>
                <w:szCs w:val="18"/>
                <w:lang w:eastAsia="en-US"/>
              </w:rPr>
              <w:t xml:space="preserve">) años en el sector público o privado. </w:t>
            </w:r>
            <w:r>
              <w:rPr>
                <w:rFonts w:ascii="Arial" w:hAnsi="Arial" w:cs="Arial"/>
                <w:b/>
                <w:sz w:val="18"/>
                <w:szCs w:val="18"/>
                <w:lang w:eastAsia="en-US"/>
              </w:rPr>
              <w:t>(Indispensable)</w:t>
            </w:r>
          </w:p>
          <w:p w14:paraId="4BA7B2F3" w14:textId="77777777" w:rsidR="00D12A29" w:rsidRDefault="00D12A29">
            <w:pPr>
              <w:spacing w:line="254" w:lineRule="auto"/>
              <w:ind w:left="207" w:firstLine="8"/>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B88E86B" w14:textId="09C91B75" w:rsidR="00D12A29" w:rsidRDefault="00D12A29" w:rsidP="00D12A29">
            <w:pPr>
              <w:numPr>
                <w:ilvl w:val="0"/>
                <w:numId w:val="43"/>
              </w:numPr>
              <w:suppressAutoHyphens w:val="0"/>
              <w:spacing w:line="254" w:lineRule="auto"/>
              <w:ind w:left="207" w:hanging="207"/>
              <w:jc w:val="both"/>
              <w:rPr>
                <w:rFonts w:ascii="Arial" w:hAnsi="Arial" w:cs="Arial"/>
                <w:b/>
                <w:sz w:val="18"/>
                <w:szCs w:val="18"/>
                <w:lang w:eastAsia="en-US"/>
              </w:rPr>
            </w:pPr>
            <w:r>
              <w:rPr>
                <w:rFonts w:ascii="Arial" w:hAnsi="Arial" w:cs="Arial"/>
                <w:sz w:val="18"/>
                <w:szCs w:val="18"/>
                <w:lang w:eastAsia="en-US"/>
              </w:rPr>
              <w:t xml:space="preserve">Acreditar* experiencia laboral mínima de </w:t>
            </w:r>
            <w:r w:rsidR="0004279B">
              <w:rPr>
                <w:rFonts w:ascii="Arial" w:hAnsi="Arial" w:cs="Arial"/>
                <w:sz w:val="18"/>
                <w:szCs w:val="18"/>
                <w:lang w:eastAsia="en-US"/>
              </w:rPr>
              <w:t>dos</w:t>
            </w:r>
            <w:r>
              <w:rPr>
                <w:rFonts w:ascii="Arial" w:hAnsi="Arial" w:cs="Arial"/>
                <w:sz w:val="18"/>
                <w:szCs w:val="18"/>
                <w:lang w:eastAsia="en-US"/>
              </w:rPr>
              <w:t xml:space="preserve"> (0</w:t>
            </w:r>
            <w:r w:rsidR="0004279B">
              <w:rPr>
                <w:rFonts w:ascii="Arial" w:hAnsi="Arial" w:cs="Arial"/>
                <w:sz w:val="18"/>
                <w:szCs w:val="18"/>
                <w:lang w:eastAsia="en-US"/>
              </w:rPr>
              <w:t>2</w:t>
            </w:r>
            <w:r>
              <w:rPr>
                <w:rFonts w:ascii="Arial" w:hAnsi="Arial" w:cs="Arial"/>
                <w:sz w:val="18"/>
                <w:szCs w:val="18"/>
                <w:lang w:eastAsia="en-US"/>
              </w:rPr>
              <w:t>) año</w:t>
            </w:r>
            <w:r w:rsidR="0004279B">
              <w:rPr>
                <w:rFonts w:ascii="Arial" w:hAnsi="Arial" w:cs="Arial"/>
                <w:sz w:val="18"/>
                <w:szCs w:val="18"/>
                <w:lang w:eastAsia="en-US"/>
              </w:rPr>
              <w:t>s</w:t>
            </w:r>
            <w:r>
              <w:rPr>
                <w:rFonts w:ascii="Arial" w:hAnsi="Arial" w:cs="Arial"/>
                <w:sz w:val="18"/>
                <w:szCs w:val="18"/>
                <w:lang w:eastAsia="en-US"/>
              </w:rPr>
              <w:t xml:space="preserve"> en el desempeño de funciones afines al puesto o a las funciones a desempeñar, de los cuales deberá acreditar </w:t>
            </w:r>
            <w:r w:rsidR="0004279B">
              <w:rPr>
                <w:rFonts w:ascii="Arial" w:hAnsi="Arial" w:cs="Arial"/>
                <w:sz w:val="18"/>
                <w:szCs w:val="18"/>
                <w:lang w:eastAsia="en-US"/>
              </w:rPr>
              <w:t>dos</w:t>
            </w:r>
            <w:r>
              <w:rPr>
                <w:rFonts w:ascii="Arial" w:hAnsi="Arial" w:cs="Arial"/>
                <w:sz w:val="18"/>
                <w:szCs w:val="18"/>
                <w:lang w:eastAsia="en-US"/>
              </w:rPr>
              <w:t xml:space="preserve"> (0</w:t>
            </w:r>
            <w:r w:rsidR="0004279B">
              <w:rPr>
                <w:rFonts w:ascii="Arial" w:hAnsi="Arial" w:cs="Arial"/>
                <w:sz w:val="18"/>
                <w:szCs w:val="18"/>
                <w:lang w:eastAsia="en-US"/>
              </w:rPr>
              <w:t>2</w:t>
            </w:r>
            <w:r>
              <w:rPr>
                <w:rFonts w:ascii="Arial" w:hAnsi="Arial" w:cs="Arial"/>
                <w:sz w:val="18"/>
                <w:szCs w:val="18"/>
                <w:lang w:eastAsia="en-US"/>
              </w:rPr>
              <w:t>) año</w:t>
            </w:r>
            <w:r w:rsidR="0004279B">
              <w:rPr>
                <w:rFonts w:ascii="Arial" w:hAnsi="Arial" w:cs="Arial"/>
                <w:sz w:val="18"/>
                <w:szCs w:val="18"/>
                <w:lang w:eastAsia="en-US"/>
              </w:rPr>
              <w:t>s</w:t>
            </w:r>
            <w:r>
              <w:rPr>
                <w:rFonts w:ascii="Arial" w:hAnsi="Arial" w:cs="Arial"/>
                <w:sz w:val="18"/>
                <w:szCs w:val="18"/>
                <w:lang w:eastAsia="en-US"/>
              </w:rPr>
              <w:t xml:space="preserve"> en el sector público, con posterioridad a la formación requerida. </w:t>
            </w:r>
            <w:r>
              <w:rPr>
                <w:rFonts w:ascii="Arial" w:hAnsi="Arial" w:cs="Arial"/>
                <w:b/>
                <w:sz w:val="18"/>
                <w:szCs w:val="18"/>
                <w:lang w:eastAsia="en-US"/>
              </w:rPr>
              <w:t>(Indispensable)</w:t>
            </w:r>
          </w:p>
          <w:p w14:paraId="4E495066" w14:textId="77777777" w:rsidR="00D12A29" w:rsidRDefault="00D12A29" w:rsidP="00D12A29">
            <w:pPr>
              <w:numPr>
                <w:ilvl w:val="0"/>
                <w:numId w:val="43"/>
              </w:numPr>
              <w:suppressAutoHyphens w:val="0"/>
              <w:spacing w:line="254" w:lineRule="auto"/>
              <w:ind w:left="207" w:hanging="207"/>
              <w:jc w:val="both"/>
              <w:rPr>
                <w:rFonts w:cs="Arial"/>
                <w:b/>
                <w:sz w:val="16"/>
                <w:szCs w:val="16"/>
                <w:lang w:eastAsia="ar-SA"/>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 (Deseable)</w:t>
            </w:r>
          </w:p>
        </w:tc>
      </w:tr>
      <w:tr w:rsidR="00D12A29" w14:paraId="48A4F209" w14:textId="77777777" w:rsidTr="00E14A98">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69F94284"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A79AB15" w14:textId="77777777" w:rsidR="00D12A29" w:rsidRDefault="00D12A29" w:rsidP="00D12A29">
            <w:pPr>
              <w:numPr>
                <w:ilvl w:val="0"/>
                <w:numId w:val="43"/>
              </w:numPr>
              <w:suppressAutoHyphens w:val="0"/>
              <w:spacing w:line="256" w:lineRule="auto"/>
              <w:ind w:left="244" w:hanging="244"/>
              <w:jc w:val="both"/>
              <w:rPr>
                <w:rFonts w:ascii="Arial" w:hAnsi="Arial" w:cs="Arial"/>
                <w:sz w:val="18"/>
                <w:szCs w:val="18"/>
                <w:lang w:val="es-MX" w:eastAsia="ar-SA"/>
              </w:rPr>
            </w:pPr>
            <w:r>
              <w:rPr>
                <w:rFonts w:ascii="Arial" w:hAnsi="Arial" w:cs="Arial"/>
                <w:sz w:val="18"/>
                <w:szCs w:val="18"/>
                <w:lang w:eastAsia="ar-SA"/>
              </w:rPr>
              <w:t>Acreditar</w:t>
            </w:r>
            <w:r>
              <w:rPr>
                <w:rFonts w:ascii="Arial" w:hAnsi="Arial" w:cs="Arial"/>
                <w:sz w:val="18"/>
                <w:szCs w:val="18"/>
                <w:lang w:val="es-MX" w:eastAsia="ar-SA"/>
              </w:rPr>
              <w:t xml:space="preserve">* </w:t>
            </w:r>
            <w:r>
              <w:rPr>
                <w:rFonts w:ascii="Arial" w:hAnsi="Arial" w:cs="Arial"/>
                <w:sz w:val="18"/>
                <w:szCs w:val="18"/>
                <w:lang w:eastAsia="ar-SA"/>
              </w:rPr>
              <w:t xml:space="preserve">capacitación y/o actividades de actualización profesional afines al cargo, como mínimo de 51 horas o 03 créditos realizadas a partir del año 2018 a la fecha. </w:t>
            </w:r>
            <w:r>
              <w:rPr>
                <w:rFonts w:ascii="Arial" w:hAnsi="Arial" w:cs="Arial"/>
                <w:b/>
                <w:sz w:val="18"/>
                <w:szCs w:val="18"/>
                <w:lang w:eastAsia="ar-SA"/>
              </w:rPr>
              <w:t>(Indispensable)</w:t>
            </w:r>
          </w:p>
        </w:tc>
      </w:tr>
      <w:tr w:rsidR="00D12A29" w14:paraId="4ED194DA" w14:textId="77777777" w:rsidTr="00E14A98">
        <w:trPr>
          <w:trHeight w:val="1127"/>
        </w:trPr>
        <w:tc>
          <w:tcPr>
            <w:tcW w:w="2552" w:type="dxa"/>
            <w:tcBorders>
              <w:top w:val="single" w:sz="4" w:space="0" w:color="auto"/>
              <w:left w:val="single" w:sz="4" w:space="0" w:color="auto"/>
              <w:bottom w:val="single" w:sz="4" w:space="0" w:color="auto"/>
              <w:right w:val="single" w:sz="4" w:space="0" w:color="auto"/>
            </w:tcBorders>
            <w:vAlign w:val="center"/>
            <w:hideMark/>
          </w:tcPr>
          <w:p w14:paraId="7AE61FF4" w14:textId="77777777" w:rsidR="00D12A29" w:rsidRDefault="00D12A29">
            <w:pPr>
              <w:spacing w:line="256" w:lineRule="auto"/>
              <w:jc w:val="center"/>
              <w:rPr>
                <w:rFonts w:ascii="Arial" w:hAnsi="Arial" w:cs="Arial"/>
                <w:b/>
                <w:sz w:val="18"/>
                <w:szCs w:val="18"/>
                <w:lang w:eastAsia="ar-SA"/>
              </w:rPr>
            </w:pPr>
            <w:r>
              <w:rPr>
                <w:rFonts w:ascii="Arial" w:hAnsi="Arial" w:cs="Arial"/>
                <w:b/>
                <w:bCs/>
                <w:sz w:val="18"/>
                <w:szCs w:val="18"/>
                <w:lang w:eastAsia="ar-SA"/>
              </w:rPr>
              <w:t xml:space="preserve">Conocimientos complementarios </w:t>
            </w:r>
            <w:r>
              <w:rPr>
                <w:rFonts w:ascii="Arial" w:hAnsi="Arial" w:cs="Arial"/>
                <w:b/>
                <w:bCs/>
                <w:sz w:val="16"/>
                <w:szCs w:val="16"/>
                <w:lang w:eastAsia="ar-SA"/>
              </w:rPr>
              <w:t>(</w:t>
            </w:r>
            <w:r>
              <w:rPr>
                <w:rFonts w:ascii="Arial" w:hAnsi="Arial" w:cs="Arial"/>
                <w:bCs/>
                <w:sz w:val="16"/>
                <w:szCs w:val="16"/>
                <w:lang w:eastAsia="ar-SA"/>
              </w:rPr>
              <w:t>requisito que será validado en el Formato 01</w:t>
            </w:r>
            <w:r>
              <w:rPr>
                <w:rFonts w:ascii="Arial" w:hAnsi="Arial" w:cs="Arial"/>
                <w:b/>
                <w:bCs/>
                <w:sz w:val="16"/>
                <w:szCs w:val="16"/>
                <w:lang w:eastAsia="ar-SA"/>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964C7ED" w14:textId="77777777" w:rsidR="00D12A29" w:rsidRDefault="00D12A29" w:rsidP="00D12A29">
            <w:pPr>
              <w:numPr>
                <w:ilvl w:val="0"/>
                <w:numId w:val="43"/>
              </w:numPr>
              <w:spacing w:line="256" w:lineRule="auto"/>
              <w:ind w:left="244" w:hanging="244"/>
              <w:jc w:val="both"/>
              <w:rPr>
                <w:rFonts w:ascii="Arial" w:hAnsi="Arial" w:cs="Arial"/>
                <w:sz w:val="18"/>
                <w:szCs w:val="18"/>
                <w:lang w:eastAsia="ar-SA"/>
              </w:rPr>
            </w:pPr>
            <w:r>
              <w:rPr>
                <w:rFonts w:ascii="Arial" w:hAnsi="Arial" w:cs="Arial"/>
                <w:sz w:val="18"/>
                <w:szCs w:val="18"/>
                <w:lang w:eastAsia="ar-SA"/>
              </w:rPr>
              <w:t xml:space="preserve">Manejo de Ofimática: Word, Excel, </w:t>
            </w:r>
            <w:proofErr w:type="spellStart"/>
            <w:r>
              <w:rPr>
                <w:rFonts w:ascii="Arial" w:hAnsi="Arial" w:cs="Arial"/>
                <w:sz w:val="18"/>
                <w:szCs w:val="18"/>
                <w:lang w:eastAsia="ar-SA"/>
              </w:rPr>
              <w:t>Power</w:t>
            </w:r>
            <w:proofErr w:type="spellEnd"/>
            <w:r>
              <w:rPr>
                <w:rFonts w:ascii="Arial" w:hAnsi="Arial" w:cs="Arial"/>
                <w:sz w:val="18"/>
                <w:szCs w:val="18"/>
                <w:lang w:eastAsia="ar-SA"/>
              </w:rPr>
              <w:t xml:space="preserve"> Point, Internet a nivel básico. </w:t>
            </w:r>
            <w:r>
              <w:rPr>
                <w:rFonts w:ascii="Arial" w:hAnsi="Arial" w:cs="Arial"/>
                <w:b/>
                <w:sz w:val="18"/>
                <w:szCs w:val="18"/>
                <w:lang w:eastAsia="ar-SA"/>
              </w:rPr>
              <w:t>(Indispensable)</w:t>
            </w:r>
          </w:p>
          <w:p w14:paraId="5A56CBB4" w14:textId="77777777" w:rsidR="00D12A29" w:rsidRDefault="00D12A29" w:rsidP="00D12A29">
            <w:pPr>
              <w:numPr>
                <w:ilvl w:val="0"/>
                <w:numId w:val="43"/>
              </w:numPr>
              <w:spacing w:line="256" w:lineRule="auto"/>
              <w:ind w:left="244" w:hanging="244"/>
              <w:jc w:val="both"/>
              <w:rPr>
                <w:rFonts w:ascii="Arial" w:hAnsi="Arial" w:cs="Arial"/>
                <w:sz w:val="18"/>
                <w:szCs w:val="18"/>
                <w:lang w:eastAsia="ar-SA"/>
              </w:rPr>
            </w:pPr>
            <w:r>
              <w:rPr>
                <w:rFonts w:ascii="Arial" w:hAnsi="Arial" w:cs="Arial"/>
                <w:sz w:val="18"/>
                <w:szCs w:val="18"/>
                <w:lang w:eastAsia="ar-SA"/>
              </w:rPr>
              <w:t xml:space="preserve">Manejo de Idioma Inglés a nivel básico. </w:t>
            </w:r>
            <w:r>
              <w:rPr>
                <w:rFonts w:ascii="Arial" w:hAnsi="Arial" w:cs="Arial"/>
                <w:b/>
                <w:sz w:val="18"/>
                <w:szCs w:val="18"/>
                <w:lang w:eastAsia="ar-SA"/>
              </w:rPr>
              <w:t>(Indispensable)</w:t>
            </w:r>
          </w:p>
        </w:tc>
      </w:tr>
      <w:tr w:rsidR="00D12A29" w14:paraId="201FDFC8" w14:textId="77777777" w:rsidTr="00E14A98">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59484E94"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45FB665F" w14:textId="77777777" w:rsidR="00D12A29" w:rsidRDefault="00D12A29">
            <w:pPr>
              <w:spacing w:line="256" w:lineRule="auto"/>
              <w:ind w:left="244"/>
              <w:contextualSpacing/>
              <w:jc w:val="both"/>
              <w:rPr>
                <w:rFonts w:ascii="Arial" w:hAnsi="Arial" w:cs="Arial"/>
                <w:b/>
                <w:sz w:val="18"/>
                <w:szCs w:val="18"/>
                <w:lang w:eastAsia="ar-SA"/>
              </w:rPr>
            </w:pPr>
            <w:r>
              <w:rPr>
                <w:rFonts w:ascii="Arial" w:hAnsi="Arial" w:cs="Arial"/>
                <w:b/>
                <w:sz w:val="18"/>
                <w:szCs w:val="18"/>
                <w:lang w:eastAsia="ar-SA"/>
              </w:rPr>
              <w:t xml:space="preserve">GENERICAS: </w:t>
            </w:r>
            <w:r>
              <w:rPr>
                <w:rFonts w:ascii="Arial" w:hAnsi="Arial" w:cs="Arial"/>
                <w:sz w:val="18"/>
                <w:szCs w:val="18"/>
                <w:lang w:eastAsia="ar-SA"/>
              </w:rPr>
              <w:t>Actitud de servicio, ética e integridad, compromiso y responsabilidad, orientación a resultados y trabajo en equipo.</w:t>
            </w:r>
          </w:p>
          <w:p w14:paraId="589325D9" w14:textId="77777777" w:rsidR="00D12A29" w:rsidRDefault="00D12A29">
            <w:pPr>
              <w:spacing w:line="256" w:lineRule="auto"/>
              <w:ind w:left="244"/>
              <w:contextualSpacing/>
              <w:jc w:val="both"/>
              <w:rPr>
                <w:rFonts w:ascii="Arial" w:hAnsi="Arial" w:cs="Arial"/>
                <w:b/>
                <w:sz w:val="18"/>
                <w:szCs w:val="18"/>
                <w:lang w:eastAsia="ar-SA"/>
              </w:rPr>
            </w:pPr>
            <w:r>
              <w:rPr>
                <w:rFonts w:ascii="Arial" w:hAnsi="Arial" w:cs="Arial"/>
                <w:b/>
                <w:sz w:val="18"/>
                <w:szCs w:val="18"/>
                <w:lang w:eastAsia="ar-SA"/>
              </w:rPr>
              <w:t xml:space="preserve">ESPECIFICAS: </w:t>
            </w:r>
            <w:r>
              <w:rPr>
                <w:rFonts w:ascii="Arial" w:hAnsi="Arial" w:cs="Arial"/>
                <w:sz w:val="18"/>
                <w:szCs w:val="18"/>
                <w:lang w:eastAsia="ar-SA"/>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12A29" w14:paraId="50E6058E" w14:textId="77777777" w:rsidTr="00B75FA9">
        <w:trPr>
          <w:trHeight w:val="359"/>
        </w:trPr>
        <w:tc>
          <w:tcPr>
            <w:tcW w:w="2552" w:type="dxa"/>
            <w:tcBorders>
              <w:top w:val="single" w:sz="4" w:space="0" w:color="auto"/>
              <w:left w:val="single" w:sz="4" w:space="0" w:color="auto"/>
              <w:bottom w:val="single" w:sz="4" w:space="0" w:color="auto"/>
              <w:right w:val="single" w:sz="4" w:space="0" w:color="auto"/>
            </w:tcBorders>
            <w:vAlign w:val="center"/>
            <w:hideMark/>
          </w:tcPr>
          <w:p w14:paraId="01D8CF5B" w14:textId="77777777" w:rsidR="00D12A29" w:rsidRDefault="00D12A29">
            <w:pPr>
              <w:spacing w:line="256" w:lineRule="auto"/>
              <w:jc w:val="center"/>
              <w:rPr>
                <w:rFonts w:ascii="Arial" w:hAnsi="Arial" w:cs="Arial"/>
                <w:bCs/>
                <w:sz w:val="18"/>
                <w:szCs w:val="18"/>
                <w:lang w:eastAsia="ar-SA"/>
              </w:rPr>
            </w:pPr>
            <w:r>
              <w:rPr>
                <w:rFonts w:ascii="Arial" w:hAnsi="Arial" w:cs="Arial"/>
                <w:b/>
                <w:bCs/>
                <w:sz w:val="18"/>
                <w:szCs w:val="18"/>
                <w:lang w:eastAsia="ar-SA"/>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5978569" w14:textId="5A4D2A9F" w:rsidR="00D12A29" w:rsidRDefault="00D12A29" w:rsidP="00D12A29">
            <w:pPr>
              <w:numPr>
                <w:ilvl w:val="0"/>
                <w:numId w:val="44"/>
              </w:numPr>
              <w:tabs>
                <w:tab w:val="num" w:pos="252"/>
              </w:tabs>
              <w:spacing w:line="252" w:lineRule="auto"/>
              <w:ind w:left="252" w:hanging="240"/>
              <w:jc w:val="both"/>
              <w:rPr>
                <w:rFonts w:ascii="Arial" w:hAnsi="Arial" w:cs="Arial"/>
                <w:sz w:val="18"/>
                <w:szCs w:val="18"/>
                <w:lang w:eastAsia="ar-SA"/>
              </w:rPr>
            </w:pPr>
            <w:r>
              <w:rPr>
                <w:rFonts w:ascii="Arial" w:hAnsi="Arial" w:cs="Arial"/>
                <w:color w:val="000000"/>
                <w:sz w:val="18"/>
                <w:szCs w:val="18"/>
                <w:lang w:val="es-MX" w:eastAsia="en-US"/>
              </w:rPr>
              <w:t xml:space="preserve">Suplencia por desempeño por cargo de confianza </w:t>
            </w:r>
          </w:p>
        </w:tc>
      </w:tr>
    </w:tbl>
    <w:p w14:paraId="1F06A587" w14:textId="4072DA0A" w:rsidR="00CE676E" w:rsidRDefault="00972A31" w:rsidP="005D3E6F">
      <w:pPr>
        <w:suppressAutoHyphens w:val="0"/>
        <w:ind w:left="284" w:hanging="426"/>
        <w:jc w:val="both"/>
        <w:outlineLvl w:val="0"/>
        <w:rPr>
          <w:rFonts w:ascii="Arial" w:hAnsi="Arial" w:cs="Arial"/>
          <w:b/>
          <w:bCs/>
          <w:sz w:val="14"/>
          <w:szCs w:val="14"/>
          <w:lang w:val="es-MX"/>
        </w:rPr>
      </w:pPr>
      <w:r>
        <w:rPr>
          <w:rFonts w:ascii="Arial" w:hAnsi="Arial" w:cs="Arial"/>
          <w:b/>
          <w:bCs/>
        </w:rPr>
        <w:t xml:space="preserve">       </w:t>
      </w:r>
    </w:p>
    <w:p w14:paraId="4ABE035B" w14:textId="4F30D275" w:rsidR="00F00B9A" w:rsidRPr="002569D3" w:rsidRDefault="00F00B9A" w:rsidP="00F00B9A">
      <w:pPr>
        <w:ind w:left="284"/>
        <w:jc w:val="both"/>
        <w:outlineLvl w:val="0"/>
        <w:rPr>
          <w:rFonts w:ascii="Arial" w:hAnsi="Arial" w:cs="Arial"/>
          <w:b/>
          <w:bCs/>
          <w:sz w:val="16"/>
          <w:szCs w:val="16"/>
          <w:lang w:val="es-MX"/>
        </w:rPr>
      </w:pPr>
      <w:r w:rsidRPr="002569D3">
        <w:rPr>
          <w:rFonts w:ascii="Arial" w:hAnsi="Arial" w:cs="Arial"/>
          <w:b/>
          <w:bCs/>
          <w:sz w:val="16"/>
          <w:szCs w:val="16"/>
          <w:lang w:val="es-MX"/>
        </w:rPr>
        <w:t xml:space="preserve">(*) La acreditación implica presentar copia de los documentos </w:t>
      </w:r>
      <w:proofErr w:type="spellStart"/>
      <w:r w:rsidRPr="002569D3">
        <w:rPr>
          <w:rFonts w:ascii="Arial" w:hAnsi="Arial" w:cs="Arial"/>
          <w:b/>
          <w:bCs/>
          <w:sz w:val="16"/>
          <w:szCs w:val="16"/>
          <w:lang w:val="es-MX"/>
        </w:rPr>
        <w:t>sustentatorios</w:t>
      </w:r>
      <w:proofErr w:type="spellEnd"/>
      <w:r w:rsidRPr="002569D3">
        <w:rPr>
          <w:rFonts w:ascii="Arial" w:hAnsi="Arial" w:cs="Arial"/>
          <w:b/>
          <w:bCs/>
          <w:sz w:val="16"/>
          <w:szCs w:val="16"/>
          <w:lang w:val="es-MX"/>
        </w:rPr>
        <w:t>. Los postulantes que no lo hagan     serán descalificados. Para la contratación del postulante seleccionado, éste presentará la documentación original sustentadora</w:t>
      </w:r>
    </w:p>
    <w:p w14:paraId="4D7AAC86" w14:textId="0E3E7BDE" w:rsidR="00F00B9A" w:rsidRPr="002569D3" w:rsidRDefault="00F00B9A" w:rsidP="00FD381A">
      <w:pPr>
        <w:tabs>
          <w:tab w:val="left" w:pos="540"/>
        </w:tabs>
        <w:rPr>
          <w:rFonts w:ascii="Arial" w:hAnsi="Arial" w:cs="Arial"/>
          <w:b/>
          <w:sz w:val="16"/>
          <w:szCs w:val="16"/>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29E2FD0E" w14:textId="77777777" w:rsidR="006A4B6D" w:rsidRDefault="006A4B6D" w:rsidP="00F5744E">
      <w:pPr>
        <w:jc w:val="both"/>
        <w:rPr>
          <w:rFonts w:ascii="Arial" w:hAnsi="Arial" w:cs="Arial"/>
          <w:b/>
          <w:szCs w:val="18"/>
          <w:lang w:val="pt-BR"/>
        </w:rPr>
      </w:pPr>
    </w:p>
    <w:p w14:paraId="07195BE0" w14:textId="27B38EE9" w:rsidR="00540A33" w:rsidRPr="00EF6F25" w:rsidRDefault="008210BD" w:rsidP="00540A33">
      <w:pPr>
        <w:ind w:left="426"/>
        <w:jc w:val="both"/>
        <w:rPr>
          <w:rFonts w:ascii="Arial" w:hAnsi="Arial" w:cs="Arial"/>
          <w:b/>
        </w:rPr>
      </w:pPr>
      <w:r>
        <w:rPr>
          <w:rFonts w:ascii="Arial" w:hAnsi="Arial" w:cs="Arial"/>
          <w:b/>
          <w:bCs/>
        </w:rPr>
        <w:t>PROFESIONAL (P2PRO-001)</w:t>
      </w:r>
    </w:p>
    <w:p w14:paraId="55AE3603" w14:textId="7C1D267A" w:rsidR="00DF623C" w:rsidRDefault="00DF623C" w:rsidP="00DF623C">
      <w:pPr>
        <w:pStyle w:val="Sangradetextonormal"/>
        <w:ind w:left="426" w:firstLine="0"/>
        <w:jc w:val="both"/>
        <w:rPr>
          <w:rFonts w:cs="Arial"/>
          <w:sz w:val="20"/>
          <w:szCs w:val="20"/>
        </w:rPr>
      </w:pPr>
      <w:r w:rsidRPr="004F0F70">
        <w:rPr>
          <w:rFonts w:cs="Arial"/>
          <w:sz w:val="20"/>
          <w:szCs w:val="20"/>
        </w:rPr>
        <w:t>Principales funciones a desarrollar:</w:t>
      </w:r>
    </w:p>
    <w:p w14:paraId="055A146E" w14:textId="77777777" w:rsidR="001F57E4" w:rsidRPr="004F0F70" w:rsidRDefault="001F57E4" w:rsidP="00DF623C">
      <w:pPr>
        <w:pStyle w:val="Sangradetextonormal"/>
        <w:ind w:left="426" w:firstLine="0"/>
        <w:jc w:val="both"/>
        <w:rPr>
          <w:rFonts w:cs="Arial"/>
          <w:sz w:val="20"/>
          <w:szCs w:val="20"/>
        </w:rPr>
      </w:pPr>
    </w:p>
    <w:p w14:paraId="77E73264" w14:textId="7B851C1D" w:rsidR="00B75FA9" w:rsidRDefault="00B75FA9" w:rsidP="008210BD">
      <w:pPr>
        <w:pStyle w:val="Prrafodelista1"/>
        <w:jc w:val="both"/>
        <w:rPr>
          <w:rFonts w:ascii="Arial" w:hAnsi="Arial" w:cs="Arial"/>
          <w:lang w:eastAsia="es-ES"/>
        </w:rPr>
      </w:pPr>
    </w:p>
    <w:p w14:paraId="260EB6EE"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Evaluar, analizar y absolver los expedientes, solicitudes y documentos técnicos presentados ante la Unidad de Administración de Personal.</w:t>
      </w:r>
    </w:p>
    <w:p w14:paraId="1D8C8FF2"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Evaluación, calificación y absolución de recursos impugnativos presentados por trabajadores y/o servidores de las unidades orgánicas de la Red Prestacional Sabogal.</w:t>
      </w:r>
    </w:p>
    <w:p w14:paraId="347AF555"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 xml:space="preserve">Brindar apoyo en evaluación, calificación y realización de trámites administrativos para el reconocimiento del derecho pensionario en el régimen previsional regulado por el Decreto Ley </w:t>
      </w:r>
      <w:proofErr w:type="spellStart"/>
      <w:r w:rsidRPr="00430C87">
        <w:rPr>
          <w:rFonts w:ascii="Arial" w:hAnsi="Arial" w:cs="Arial"/>
          <w:lang w:eastAsia="es-ES"/>
        </w:rPr>
        <w:t>N°</w:t>
      </w:r>
      <w:proofErr w:type="spellEnd"/>
      <w:r w:rsidRPr="00430C87">
        <w:rPr>
          <w:rFonts w:ascii="Arial" w:hAnsi="Arial" w:cs="Arial"/>
          <w:lang w:eastAsia="es-ES"/>
        </w:rPr>
        <w:t xml:space="preserve"> 20530, practicar liquidación y elaborar proyectos de resolución para el reconocimiento de pensión de cesantía, sobrevivientes (viudez, orfandad y ascendiente).</w:t>
      </w:r>
    </w:p>
    <w:p w14:paraId="6C227D1E"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lastRenderedPageBreak/>
        <w:t xml:space="preserve">Aplicación de normas y procedimientos relacionados en los procesos de evaluación, calificación y liquidación para el reconocimiento de los derechos pensionarios del Decreto Ley </w:t>
      </w:r>
      <w:proofErr w:type="spellStart"/>
      <w:r w:rsidRPr="00430C87">
        <w:rPr>
          <w:rFonts w:ascii="Arial" w:hAnsi="Arial" w:cs="Arial"/>
          <w:lang w:eastAsia="es-ES"/>
        </w:rPr>
        <w:t>N°</w:t>
      </w:r>
      <w:proofErr w:type="spellEnd"/>
      <w:r w:rsidRPr="00430C87">
        <w:rPr>
          <w:rFonts w:ascii="Arial" w:hAnsi="Arial" w:cs="Arial"/>
          <w:lang w:eastAsia="es-ES"/>
        </w:rPr>
        <w:t xml:space="preserve"> 20530 y beneficios sociales de los pensionistas.</w:t>
      </w:r>
    </w:p>
    <w:p w14:paraId="0226CD6E"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Evaluar, calificar, determinar y practicar liquidación de los beneficios de subsidios por fallecimiento y gastos de sepelio de los pensionistas de la Sede Central, comprendidos en el citado régimen pensionario.</w:t>
      </w:r>
    </w:p>
    <w:p w14:paraId="25A3AD3C"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 xml:space="preserve">Evaluar, calificar y absolver recursos impugnativos de reconsideración y apelación presentados por los pensionistas del Decreto Ley </w:t>
      </w:r>
      <w:proofErr w:type="spellStart"/>
      <w:r w:rsidRPr="00430C87">
        <w:rPr>
          <w:rFonts w:ascii="Arial" w:hAnsi="Arial" w:cs="Arial"/>
          <w:lang w:eastAsia="es-ES"/>
        </w:rPr>
        <w:t>N°</w:t>
      </w:r>
      <w:proofErr w:type="spellEnd"/>
      <w:r w:rsidRPr="00430C87">
        <w:rPr>
          <w:rFonts w:ascii="Arial" w:hAnsi="Arial" w:cs="Arial"/>
          <w:lang w:eastAsia="es-ES"/>
        </w:rPr>
        <w:t xml:space="preserve"> 20530 de Red Prestacional Sabogal, respecto a la nivelación de pensiones, pago de devengados y otros.</w:t>
      </w:r>
    </w:p>
    <w:p w14:paraId="13399A16"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Evaluar, calificar y absolver recursos impugnativos de reconsideración y apelación de las prestaciones de salud y económicas que se brinde a los trabajadores.</w:t>
      </w:r>
    </w:p>
    <w:p w14:paraId="23D90CD2"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Cumplir con los principios y deberes establecidos en el Código de Ética del Personal del Seguro Social de Salud (ESSALUD), así como no incurrir en las prohibiciones contenidas en él.</w:t>
      </w:r>
    </w:p>
    <w:p w14:paraId="58CD8B0F"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Mantener informado al jefe inmediato sobre las actividades que desarrolla.</w:t>
      </w:r>
    </w:p>
    <w:p w14:paraId="605CB62F"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Registrar en la computadora personal asignada, con niveles de acceso autorizados, los datos e información para la explotación de los aplicativos informáticos de su ámbito, guardando estricta confidencialidad de las claves y niveles de acceso autorizados.</w:t>
      </w:r>
    </w:p>
    <w:p w14:paraId="5FC60CF4"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Velar por la seguridad, mantenimiento y operatividad de los bienes asignados para el cumplimiento de sus labores.</w:t>
      </w:r>
    </w:p>
    <w:p w14:paraId="4BEBCB59"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De las prestaciones de salud y económicas que se brinde a los trabajadores.</w:t>
      </w:r>
    </w:p>
    <w:p w14:paraId="2FE505F3" w14:textId="77777777" w:rsidR="00B75FA9" w:rsidRPr="00430C87" w:rsidRDefault="00B75FA9" w:rsidP="00B75FA9">
      <w:pPr>
        <w:numPr>
          <w:ilvl w:val="0"/>
          <w:numId w:val="46"/>
        </w:numPr>
        <w:tabs>
          <w:tab w:val="left" w:pos="-1440"/>
        </w:tabs>
        <w:suppressAutoHyphens w:val="0"/>
        <w:ind w:left="426" w:hanging="284"/>
        <w:contextualSpacing/>
        <w:jc w:val="both"/>
        <w:rPr>
          <w:rFonts w:ascii="Arial" w:hAnsi="Arial" w:cs="Arial"/>
          <w:lang w:eastAsia="es-ES"/>
        </w:rPr>
      </w:pPr>
      <w:r w:rsidRPr="00430C87">
        <w:rPr>
          <w:rFonts w:ascii="Arial" w:hAnsi="Arial" w:cs="Arial"/>
          <w:lang w:eastAsia="es-ES"/>
        </w:rPr>
        <w:t>Realizar otras funciones en el ámbito de competencia que le asigne el jefe inmediato.</w:t>
      </w:r>
    </w:p>
    <w:p w14:paraId="3C94730E" w14:textId="77777777" w:rsidR="00B75FA9" w:rsidRPr="008210BD" w:rsidRDefault="00B75FA9" w:rsidP="008210BD">
      <w:pPr>
        <w:pStyle w:val="Prrafodelista1"/>
        <w:jc w:val="both"/>
        <w:rPr>
          <w:rFonts w:ascii="Arial" w:hAnsi="Arial" w:cs="Arial"/>
          <w:lang w:eastAsia="es-ES"/>
        </w:rPr>
      </w:pPr>
    </w:p>
    <w:p w14:paraId="28673DC4" w14:textId="1ACED6B0" w:rsidR="009A7F12" w:rsidRDefault="009A7F12" w:rsidP="00540A33">
      <w:pPr>
        <w:autoSpaceDE w:val="0"/>
        <w:autoSpaceDN w:val="0"/>
        <w:adjustRightInd w:val="0"/>
        <w:ind w:left="709"/>
        <w:outlineLvl w:val="0"/>
        <w:rPr>
          <w:rFonts w:ascii="Arial" w:hAnsi="Arial" w:cs="Arial"/>
          <w:b/>
          <w:bCs/>
        </w:rPr>
      </w:pPr>
    </w:p>
    <w:p w14:paraId="7EDC55D1" w14:textId="77777777"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DC9E1C6" w:rsidR="00842063"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033746" w:rsidRDefault="00842063" w:rsidP="00842063">
      <w:pPr>
        <w:pStyle w:val="Sinespaciado"/>
        <w:ind w:left="426"/>
        <w:jc w:val="both"/>
        <w:rPr>
          <w:rFonts w:ascii="Arial" w:hAnsi="Arial" w:cs="Arial"/>
          <w:b/>
          <w:sz w:val="20"/>
          <w:szCs w:val="20"/>
          <w:u w:val="single"/>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77777777" w:rsidR="00212A04" w:rsidRPr="00C8093F"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16B44B0A" w14:textId="28700489" w:rsidR="00EF1744" w:rsidRDefault="00212A04" w:rsidP="00972A31">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DAF8DC2" w14:textId="77777777" w:rsidR="00EF1744" w:rsidRPr="00033746" w:rsidRDefault="00EF1744" w:rsidP="00684278">
      <w:pPr>
        <w:pStyle w:val="Sinespaciado"/>
        <w:ind w:left="426"/>
        <w:jc w:val="center"/>
        <w:rPr>
          <w:rFonts w:ascii="Arial" w:hAnsi="Arial" w:cs="Arial"/>
          <w:color w:val="FF0000"/>
          <w:sz w:val="20"/>
          <w:szCs w:val="20"/>
        </w:rPr>
      </w:pPr>
    </w:p>
    <w:p w14:paraId="22D10A88" w14:textId="77777777" w:rsidR="00EE26DB" w:rsidRPr="005C520F" w:rsidRDefault="00EE26DB" w:rsidP="001E0147">
      <w:pPr>
        <w:pStyle w:val="Prrafodelista"/>
        <w:numPr>
          <w:ilvl w:val="0"/>
          <w:numId w:val="13"/>
        </w:numPr>
        <w:ind w:left="426" w:hanging="426"/>
        <w:jc w:val="both"/>
        <w:rPr>
          <w:b/>
          <w:sz w:val="20"/>
          <w:szCs w:val="20"/>
          <w:lang w:eastAsia="es-PE"/>
        </w:rPr>
      </w:pPr>
      <w:r w:rsidRPr="005C520F">
        <w:rPr>
          <w:b/>
          <w:sz w:val="20"/>
          <w:szCs w:val="20"/>
          <w:lang w:eastAsia="es-PE"/>
        </w:rPr>
        <w:t>REMUNERACIÓN (*)</w:t>
      </w:r>
    </w:p>
    <w:p w14:paraId="50080304" w14:textId="06F9DEEF" w:rsidR="002E16F7" w:rsidRDefault="00EE26DB" w:rsidP="002E16F7">
      <w:pPr>
        <w:pStyle w:val="NormalWeb"/>
        <w:ind w:left="426"/>
        <w:jc w:val="both"/>
        <w:rPr>
          <w:rFonts w:ascii="Arial" w:hAnsi="Arial" w:cs="Arial"/>
          <w:sz w:val="20"/>
          <w:szCs w:val="20"/>
        </w:rPr>
      </w:pPr>
      <w:r w:rsidRPr="005C520F">
        <w:rPr>
          <w:rFonts w:ascii="Arial" w:hAnsi="Arial" w:cs="Arial"/>
          <w:sz w:val="20"/>
          <w:szCs w:val="20"/>
        </w:rPr>
        <w:t xml:space="preserve">El personal que sea contratado en ESSALUD dentro de los </w:t>
      </w:r>
      <w:r w:rsidR="00C044C0" w:rsidRPr="005C520F">
        <w:rPr>
          <w:rFonts w:ascii="Arial" w:hAnsi="Arial" w:cs="Arial"/>
          <w:sz w:val="20"/>
          <w:szCs w:val="20"/>
        </w:rPr>
        <w:t>alcances de la presente c</w:t>
      </w:r>
      <w:r w:rsidRPr="005C520F">
        <w:rPr>
          <w:rFonts w:ascii="Arial" w:hAnsi="Arial" w:cs="Arial"/>
          <w:sz w:val="20"/>
          <w:szCs w:val="20"/>
        </w:rPr>
        <w:t>onvocatoria recibirá los siguientes beneficios:</w:t>
      </w:r>
    </w:p>
    <w:p w14:paraId="3AEA22E2" w14:textId="43490A73" w:rsidR="00430C87" w:rsidRDefault="00430C87" w:rsidP="002E16F7">
      <w:pPr>
        <w:pStyle w:val="NormalWeb"/>
        <w:ind w:left="426"/>
        <w:jc w:val="both"/>
        <w:rPr>
          <w:rFonts w:ascii="Arial" w:hAnsi="Arial" w:cs="Arial"/>
          <w:sz w:val="20"/>
          <w:szCs w:val="20"/>
        </w:rPr>
      </w:pPr>
    </w:p>
    <w:p w14:paraId="6422A927" w14:textId="20C03308" w:rsidR="00430C87" w:rsidRDefault="00430C87" w:rsidP="002E16F7">
      <w:pPr>
        <w:pStyle w:val="NormalWeb"/>
        <w:ind w:left="426"/>
        <w:jc w:val="both"/>
        <w:rPr>
          <w:rFonts w:ascii="Arial" w:hAnsi="Arial" w:cs="Arial"/>
          <w:sz w:val="20"/>
          <w:szCs w:val="20"/>
        </w:rPr>
      </w:pPr>
    </w:p>
    <w:p w14:paraId="08728909" w14:textId="2CFFCA8E" w:rsidR="00430C87" w:rsidRDefault="00430C87" w:rsidP="002E16F7">
      <w:pPr>
        <w:pStyle w:val="NormalWeb"/>
        <w:ind w:left="426"/>
        <w:jc w:val="both"/>
        <w:rPr>
          <w:rFonts w:ascii="Arial" w:hAnsi="Arial" w:cs="Arial"/>
          <w:sz w:val="20"/>
          <w:szCs w:val="20"/>
        </w:rPr>
      </w:pPr>
    </w:p>
    <w:p w14:paraId="6C0A6A79" w14:textId="66A38955" w:rsidR="00430C87" w:rsidRDefault="00430C87" w:rsidP="002E16F7">
      <w:pPr>
        <w:pStyle w:val="NormalWeb"/>
        <w:ind w:left="426"/>
        <w:jc w:val="both"/>
        <w:rPr>
          <w:rFonts w:ascii="Arial" w:hAnsi="Arial" w:cs="Arial"/>
          <w:sz w:val="20"/>
          <w:szCs w:val="20"/>
        </w:rPr>
      </w:pPr>
    </w:p>
    <w:p w14:paraId="2AD878F1" w14:textId="77777777" w:rsidR="00430C87" w:rsidRDefault="00430C87" w:rsidP="002E16F7">
      <w:pPr>
        <w:pStyle w:val="NormalWeb"/>
        <w:ind w:left="426"/>
        <w:jc w:val="both"/>
        <w:rPr>
          <w:rFonts w:ascii="Arial" w:hAnsi="Arial" w:cs="Arial"/>
          <w:sz w:val="20"/>
          <w:szCs w:val="20"/>
        </w:rPr>
      </w:pPr>
    </w:p>
    <w:p w14:paraId="5FBF2EA8" w14:textId="77777777" w:rsidR="00E14A98" w:rsidRPr="005E7F51" w:rsidRDefault="00E14A98" w:rsidP="00E14A98">
      <w:pPr>
        <w:pStyle w:val="Sinespaciado6"/>
        <w:ind w:left="426"/>
        <w:rPr>
          <w:rFonts w:ascii="Arial" w:hAnsi="Arial" w:cs="Arial"/>
          <w:b/>
          <w:bCs/>
          <w:sz w:val="20"/>
          <w:szCs w:val="20"/>
          <w:lang w:val="es-MX"/>
        </w:rPr>
      </w:pPr>
      <w:r>
        <w:rPr>
          <w:rFonts w:ascii="Arial" w:hAnsi="Arial" w:cs="Arial"/>
          <w:b/>
          <w:bCs/>
          <w:sz w:val="20"/>
          <w:szCs w:val="20"/>
          <w:lang w:val="es-MX"/>
        </w:rPr>
        <w:t>PROFESIONAL (P2PRO-001)</w:t>
      </w:r>
    </w:p>
    <w:p w14:paraId="446DBB4C" w14:textId="77777777" w:rsidR="00E14A98" w:rsidRPr="005E7F51" w:rsidRDefault="00E14A98" w:rsidP="00E14A98">
      <w:pPr>
        <w:pStyle w:val="Sinespaciado6"/>
        <w:ind w:left="426"/>
        <w:rPr>
          <w:rFonts w:ascii="Arial" w:hAnsi="Arial" w:cs="Arial"/>
          <w:b/>
          <w:bCs/>
          <w:sz w:val="20"/>
          <w:szCs w:val="20"/>
          <w:lang w:val="es-MX"/>
        </w:rPr>
      </w:pPr>
    </w:p>
    <w:tbl>
      <w:tblPr>
        <w:tblW w:w="79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2532"/>
      </w:tblGrid>
      <w:tr w:rsidR="00E14A98" w:rsidRPr="005E7F51" w14:paraId="426A8FB3" w14:textId="77777777" w:rsidTr="00C37413">
        <w:trPr>
          <w:trHeight w:val="340"/>
        </w:trPr>
        <w:tc>
          <w:tcPr>
            <w:tcW w:w="5398" w:type="dxa"/>
            <w:vAlign w:val="center"/>
          </w:tcPr>
          <w:p w14:paraId="40B72B66" w14:textId="77777777" w:rsidR="00E14A98" w:rsidRPr="005E7F51" w:rsidRDefault="00E14A98" w:rsidP="00C37413">
            <w:pPr>
              <w:spacing w:before="100" w:beforeAutospacing="1" w:after="100" w:afterAutospacing="1"/>
              <w:jc w:val="center"/>
              <w:rPr>
                <w:rFonts w:ascii="Arial" w:hAnsi="Arial" w:cs="Arial"/>
                <w:b/>
                <w:lang w:val="es-MX"/>
              </w:rPr>
            </w:pPr>
            <w:r w:rsidRPr="005E7F51">
              <w:rPr>
                <w:rFonts w:ascii="Arial" w:hAnsi="Arial" w:cs="Arial"/>
                <w:b/>
                <w:lang w:val="es-MX"/>
              </w:rPr>
              <w:t>REMUNERACIÓN BÁSICA</w:t>
            </w:r>
          </w:p>
        </w:tc>
        <w:tc>
          <w:tcPr>
            <w:tcW w:w="2532" w:type="dxa"/>
            <w:vAlign w:val="center"/>
          </w:tcPr>
          <w:p w14:paraId="4E08CB42" w14:textId="77777777" w:rsidR="00E14A98" w:rsidRPr="005E7F51" w:rsidRDefault="00E14A98" w:rsidP="00C37413">
            <w:pPr>
              <w:spacing w:before="100" w:beforeAutospacing="1" w:after="100" w:afterAutospacing="1"/>
              <w:ind w:left="642"/>
              <w:rPr>
                <w:rFonts w:ascii="Arial" w:hAnsi="Arial" w:cs="Arial"/>
                <w:lang w:val="es-MX"/>
              </w:rPr>
            </w:pPr>
            <w:r w:rsidRPr="005E7F51">
              <w:rPr>
                <w:rFonts w:ascii="Arial" w:hAnsi="Arial" w:cs="Arial"/>
                <w:lang w:val="es-MX"/>
              </w:rPr>
              <w:t xml:space="preserve">S/ </w:t>
            </w:r>
            <w:r>
              <w:rPr>
                <w:rFonts w:ascii="Arial" w:hAnsi="Arial" w:cs="Arial"/>
                <w:lang w:val="es-MX"/>
              </w:rPr>
              <w:t>4,328.00</w:t>
            </w:r>
          </w:p>
        </w:tc>
      </w:tr>
      <w:tr w:rsidR="00E14A98" w:rsidRPr="005E7F51" w14:paraId="3F26E6C8" w14:textId="77777777" w:rsidTr="00C37413">
        <w:trPr>
          <w:trHeight w:val="340"/>
        </w:trPr>
        <w:tc>
          <w:tcPr>
            <w:tcW w:w="5398" w:type="dxa"/>
            <w:vAlign w:val="center"/>
          </w:tcPr>
          <w:p w14:paraId="0D178F03" w14:textId="77777777" w:rsidR="00E14A98" w:rsidRPr="005E7F51" w:rsidRDefault="00E14A98" w:rsidP="00C37413">
            <w:pPr>
              <w:spacing w:before="100" w:beforeAutospacing="1" w:after="100" w:afterAutospacing="1"/>
              <w:jc w:val="center"/>
              <w:rPr>
                <w:rFonts w:ascii="Arial" w:hAnsi="Arial" w:cs="Arial"/>
                <w:b/>
                <w:lang w:val="es-MX"/>
              </w:rPr>
            </w:pPr>
            <w:r w:rsidRPr="005E7F51">
              <w:rPr>
                <w:rFonts w:ascii="Arial" w:hAnsi="Arial" w:cs="Arial"/>
                <w:b/>
                <w:lang w:val="es-MX"/>
              </w:rPr>
              <w:t>BONO PRODUCTIVIDAD</w:t>
            </w:r>
          </w:p>
        </w:tc>
        <w:tc>
          <w:tcPr>
            <w:tcW w:w="2532" w:type="dxa"/>
            <w:vAlign w:val="center"/>
          </w:tcPr>
          <w:p w14:paraId="5BD6166B" w14:textId="77777777" w:rsidR="00E14A98" w:rsidRPr="005E7F51" w:rsidRDefault="00E14A98" w:rsidP="00C37413">
            <w:pPr>
              <w:spacing w:before="100" w:beforeAutospacing="1" w:after="100" w:afterAutospacing="1"/>
              <w:ind w:left="642"/>
              <w:rPr>
                <w:rFonts w:ascii="Arial" w:hAnsi="Arial" w:cs="Arial"/>
                <w:lang w:val="es-MX"/>
              </w:rPr>
            </w:pPr>
            <w:r w:rsidRPr="005E7F51">
              <w:rPr>
                <w:rFonts w:ascii="Arial" w:hAnsi="Arial" w:cs="Arial"/>
                <w:lang w:val="es-MX"/>
              </w:rPr>
              <w:t xml:space="preserve">S/  </w:t>
            </w:r>
            <w:r>
              <w:rPr>
                <w:rFonts w:ascii="Arial" w:hAnsi="Arial" w:cs="Arial"/>
                <w:lang w:val="es-MX"/>
              </w:rPr>
              <w:t xml:space="preserve"> </w:t>
            </w:r>
            <w:r w:rsidRPr="005E7F51">
              <w:rPr>
                <w:rFonts w:ascii="Arial" w:hAnsi="Arial" w:cs="Arial"/>
                <w:lang w:val="es-MX"/>
              </w:rPr>
              <w:t xml:space="preserve"> </w:t>
            </w:r>
            <w:r>
              <w:rPr>
                <w:rFonts w:ascii="Arial" w:hAnsi="Arial" w:cs="Arial"/>
                <w:lang w:val="es-MX"/>
              </w:rPr>
              <w:t>721.00</w:t>
            </w:r>
          </w:p>
        </w:tc>
      </w:tr>
      <w:tr w:rsidR="00E14A98" w:rsidRPr="005E7F51" w14:paraId="3AA52F94" w14:textId="77777777" w:rsidTr="00C37413">
        <w:trPr>
          <w:trHeight w:val="340"/>
        </w:trPr>
        <w:tc>
          <w:tcPr>
            <w:tcW w:w="5398" w:type="dxa"/>
            <w:vAlign w:val="center"/>
          </w:tcPr>
          <w:p w14:paraId="52704D50" w14:textId="77777777" w:rsidR="00E14A98" w:rsidRPr="005E7F51" w:rsidRDefault="00E14A98" w:rsidP="00C37413">
            <w:pPr>
              <w:spacing w:before="100" w:beforeAutospacing="1" w:after="100" w:afterAutospacing="1"/>
              <w:jc w:val="center"/>
              <w:rPr>
                <w:rFonts w:ascii="Arial" w:hAnsi="Arial" w:cs="Arial"/>
                <w:b/>
                <w:lang w:val="es-MX"/>
              </w:rPr>
            </w:pPr>
            <w:r w:rsidRPr="005E7F51">
              <w:rPr>
                <w:rFonts w:ascii="Arial" w:hAnsi="Arial" w:cs="Arial"/>
                <w:b/>
                <w:lang w:val="es-MX"/>
              </w:rPr>
              <w:t>BONO INCREMENTO</w:t>
            </w:r>
          </w:p>
        </w:tc>
        <w:tc>
          <w:tcPr>
            <w:tcW w:w="2532" w:type="dxa"/>
            <w:vAlign w:val="center"/>
          </w:tcPr>
          <w:p w14:paraId="3952DAEB" w14:textId="77777777" w:rsidR="00E14A98" w:rsidRPr="005E7F51" w:rsidRDefault="00E14A98" w:rsidP="00C37413">
            <w:pPr>
              <w:spacing w:before="100" w:beforeAutospacing="1" w:after="100" w:afterAutospacing="1"/>
              <w:ind w:left="642"/>
              <w:rPr>
                <w:rFonts w:ascii="Arial" w:hAnsi="Arial" w:cs="Arial"/>
                <w:lang w:val="es-MX"/>
              </w:rPr>
            </w:pPr>
            <w:r w:rsidRPr="005E7F51">
              <w:rPr>
                <w:rFonts w:ascii="Arial" w:hAnsi="Arial" w:cs="Arial"/>
                <w:lang w:val="es-MX"/>
              </w:rPr>
              <w:t xml:space="preserve">S/  </w:t>
            </w:r>
            <w:r>
              <w:rPr>
                <w:rFonts w:ascii="Arial" w:hAnsi="Arial" w:cs="Arial"/>
                <w:lang w:val="es-MX"/>
              </w:rPr>
              <w:t xml:space="preserve"> </w:t>
            </w:r>
            <w:r w:rsidRPr="005E7F51">
              <w:rPr>
                <w:rFonts w:ascii="Arial" w:hAnsi="Arial" w:cs="Arial"/>
                <w:lang w:val="es-MX"/>
              </w:rPr>
              <w:t xml:space="preserve"> </w:t>
            </w:r>
            <w:r>
              <w:rPr>
                <w:rFonts w:ascii="Arial" w:hAnsi="Arial" w:cs="Arial"/>
                <w:lang w:val="es-MX"/>
              </w:rPr>
              <w:t>249</w:t>
            </w:r>
            <w:r w:rsidRPr="005E7F51">
              <w:rPr>
                <w:rFonts w:ascii="Arial" w:hAnsi="Arial" w:cs="Arial"/>
                <w:lang w:val="es-MX"/>
              </w:rPr>
              <w:t>.00</w:t>
            </w:r>
          </w:p>
        </w:tc>
      </w:tr>
      <w:tr w:rsidR="00E14A98" w:rsidRPr="005E7F51" w14:paraId="2551A69B" w14:textId="77777777" w:rsidTr="00C37413">
        <w:trPr>
          <w:trHeight w:val="340"/>
        </w:trPr>
        <w:tc>
          <w:tcPr>
            <w:tcW w:w="5398" w:type="dxa"/>
            <w:shd w:val="clear" w:color="auto" w:fill="BDD6EE" w:themeFill="accent1" w:themeFillTint="66"/>
            <w:vAlign w:val="center"/>
          </w:tcPr>
          <w:p w14:paraId="6E1F222B" w14:textId="77777777" w:rsidR="00E14A98" w:rsidRPr="005E7F51" w:rsidRDefault="00E14A98" w:rsidP="00C37413">
            <w:pPr>
              <w:spacing w:before="100" w:beforeAutospacing="1" w:after="100" w:afterAutospacing="1"/>
              <w:jc w:val="center"/>
              <w:rPr>
                <w:rFonts w:ascii="Arial" w:hAnsi="Arial" w:cs="Arial"/>
                <w:b/>
                <w:lang w:val="es-MX"/>
              </w:rPr>
            </w:pPr>
            <w:r w:rsidRPr="005E7F51">
              <w:rPr>
                <w:rFonts w:ascii="Arial" w:hAnsi="Arial" w:cs="Arial"/>
                <w:b/>
                <w:lang w:val="es-MX"/>
              </w:rPr>
              <w:t>TOTAL, REMUNERACION BRUTA MENSUAL (*)</w:t>
            </w:r>
          </w:p>
        </w:tc>
        <w:tc>
          <w:tcPr>
            <w:tcW w:w="2532" w:type="dxa"/>
            <w:shd w:val="clear" w:color="auto" w:fill="BDD6EE" w:themeFill="accent1" w:themeFillTint="66"/>
            <w:vAlign w:val="center"/>
          </w:tcPr>
          <w:p w14:paraId="3B6ED0EB" w14:textId="77777777" w:rsidR="00E14A98" w:rsidRPr="005E7F51" w:rsidRDefault="00E14A98" w:rsidP="00C37413">
            <w:pPr>
              <w:spacing w:before="100" w:beforeAutospacing="1" w:after="100" w:afterAutospacing="1"/>
              <w:ind w:left="642"/>
              <w:rPr>
                <w:rFonts w:ascii="Arial" w:hAnsi="Arial" w:cs="Arial"/>
                <w:b/>
                <w:lang w:val="es-MX"/>
              </w:rPr>
            </w:pPr>
            <w:r w:rsidRPr="005E7F51">
              <w:rPr>
                <w:rFonts w:ascii="Arial" w:hAnsi="Arial" w:cs="Arial"/>
                <w:b/>
                <w:lang w:val="es-MX"/>
              </w:rPr>
              <w:t xml:space="preserve">S/ </w:t>
            </w:r>
            <w:r>
              <w:rPr>
                <w:rFonts w:ascii="Arial" w:hAnsi="Arial" w:cs="Arial"/>
                <w:b/>
                <w:lang w:val="es-MX"/>
              </w:rPr>
              <w:t>5,298</w:t>
            </w:r>
            <w:r w:rsidRPr="005E7F51">
              <w:rPr>
                <w:rFonts w:ascii="Arial" w:hAnsi="Arial" w:cs="Arial"/>
                <w:b/>
                <w:lang w:val="es-MX"/>
              </w:rPr>
              <w:t>.00</w:t>
            </w:r>
          </w:p>
        </w:tc>
      </w:tr>
    </w:tbl>
    <w:p w14:paraId="48715CFA" w14:textId="77777777" w:rsidR="00E14A98" w:rsidRPr="005E7F51" w:rsidRDefault="00E14A98" w:rsidP="00E14A98">
      <w:pPr>
        <w:ind w:left="426"/>
        <w:jc w:val="both"/>
        <w:rPr>
          <w:rFonts w:ascii="Arial" w:hAnsi="Arial" w:cs="Arial"/>
          <w:b/>
        </w:rPr>
      </w:pPr>
    </w:p>
    <w:p w14:paraId="4008C666" w14:textId="77777777" w:rsidR="00E14A98" w:rsidRPr="000E23B8" w:rsidRDefault="00E14A98" w:rsidP="00E14A98">
      <w:pPr>
        <w:ind w:left="426"/>
        <w:jc w:val="both"/>
        <w:rPr>
          <w:rFonts w:ascii="Arial" w:hAnsi="Arial" w:cs="Arial"/>
          <w:b/>
          <w:sz w:val="16"/>
          <w:szCs w:val="16"/>
        </w:rPr>
      </w:pPr>
      <w:r w:rsidRPr="000E23B8">
        <w:rPr>
          <w:rFonts w:ascii="Arial" w:hAnsi="Arial" w:cs="Arial"/>
          <w:b/>
          <w:sz w:val="16"/>
          <w:szCs w:val="16"/>
        </w:rPr>
        <w:t>(*) Remuneración Básica y Bonos señalados, según Resolución de Gerencia General N°246-GG-ESSALUD-2023.</w:t>
      </w:r>
    </w:p>
    <w:p w14:paraId="4717E739" w14:textId="77777777" w:rsidR="00197B02" w:rsidRPr="00684278" w:rsidRDefault="00197B02" w:rsidP="0058263B">
      <w:pPr>
        <w:jc w:val="both"/>
        <w:rPr>
          <w:rFonts w:ascii="Arial" w:hAnsi="Arial" w:cs="Arial"/>
          <w:b/>
          <w:szCs w:val="16"/>
        </w:rPr>
      </w:pPr>
    </w:p>
    <w:p w14:paraId="4EAA3FA0" w14:textId="472CBA0A" w:rsidR="00A44235" w:rsidRPr="00A03158"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19E9FE82" w14:textId="2370FE4C" w:rsidR="00A03158" w:rsidRDefault="00A03158" w:rsidP="00A03158">
      <w:pPr>
        <w:ind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708"/>
        <w:gridCol w:w="1700"/>
      </w:tblGrid>
      <w:tr w:rsidR="00A03158" w14:paraId="1D74EEA8" w14:textId="77777777" w:rsidTr="00A03158">
        <w:trPr>
          <w:trHeight w:val="45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63B100" w14:textId="77777777" w:rsidR="00A03158" w:rsidRDefault="00A03158">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A347B" w14:textId="77777777" w:rsidR="00A03158" w:rsidRDefault="00A03158">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0C0051" w14:textId="77777777" w:rsidR="00A03158" w:rsidRDefault="00A03158">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A03158" w14:paraId="486C894E" w14:textId="77777777" w:rsidTr="00A03158">
        <w:trPr>
          <w:trHeight w:val="582"/>
        </w:trPr>
        <w:tc>
          <w:tcPr>
            <w:tcW w:w="425" w:type="dxa"/>
            <w:tcBorders>
              <w:top w:val="single" w:sz="4" w:space="0" w:color="auto"/>
              <w:left w:val="single" w:sz="4" w:space="0" w:color="auto"/>
              <w:bottom w:val="single" w:sz="4" w:space="0" w:color="auto"/>
              <w:right w:val="single" w:sz="4" w:space="0" w:color="auto"/>
            </w:tcBorders>
            <w:vAlign w:val="center"/>
            <w:hideMark/>
          </w:tcPr>
          <w:p w14:paraId="29F4701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7D2EBC"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A76B49B" w14:textId="38F42FD1"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1</w:t>
            </w:r>
            <w:r w:rsidR="00C123BE" w:rsidRPr="00430C87">
              <w:rPr>
                <w:rFonts w:ascii="Arial" w:hAnsi="Arial" w:cs="Arial"/>
                <w:sz w:val="18"/>
                <w:szCs w:val="18"/>
                <w:lang w:val="es-MX" w:eastAsia="en-US"/>
              </w:rPr>
              <w:t>6</w:t>
            </w:r>
            <w:r w:rsidRPr="00430C87">
              <w:rPr>
                <w:rFonts w:ascii="Arial" w:hAnsi="Arial" w:cs="Arial"/>
                <w:sz w:val="18"/>
                <w:szCs w:val="18"/>
                <w:lang w:val="es-MX" w:eastAsia="en-US"/>
              </w:rPr>
              <w:t xml:space="preserve"> de octubre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FB7963"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03158" w14:paraId="4D8E3ABE" w14:textId="77777777" w:rsidTr="00A03158">
        <w:trPr>
          <w:trHeight w:val="295"/>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DC53F9" w14:textId="77777777" w:rsidR="00A03158" w:rsidRPr="00430C87" w:rsidRDefault="00A03158">
            <w:pPr>
              <w:spacing w:line="256" w:lineRule="auto"/>
              <w:rPr>
                <w:rFonts w:ascii="Arial" w:hAnsi="Arial" w:cs="Arial"/>
                <w:sz w:val="18"/>
                <w:szCs w:val="18"/>
                <w:lang w:val="es-MX" w:eastAsia="en-US"/>
              </w:rPr>
            </w:pPr>
            <w:r w:rsidRPr="00430C87">
              <w:rPr>
                <w:rFonts w:ascii="Arial" w:hAnsi="Arial" w:cs="Arial"/>
                <w:b/>
                <w:sz w:val="18"/>
                <w:szCs w:val="18"/>
                <w:lang w:val="es-MX" w:eastAsia="en-US"/>
              </w:rPr>
              <w:t>CONVOCATORIA</w:t>
            </w:r>
          </w:p>
        </w:tc>
      </w:tr>
      <w:tr w:rsidR="00A03158" w14:paraId="1B3C5D87" w14:textId="77777777" w:rsidTr="00A0315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4706935"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80FC75" w14:textId="77777777" w:rsidR="00A03158" w:rsidRDefault="00A03158">
            <w:pPr>
              <w:spacing w:line="276" w:lineRule="auto"/>
              <w:jc w:val="center"/>
              <w:rPr>
                <w:rFonts w:ascii="Arial" w:hAnsi="Arial" w:cs="Arial"/>
                <w:b/>
                <w:sz w:val="18"/>
                <w:szCs w:val="18"/>
                <w:lang w:eastAsia="en-US"/>
              </w:rPr>
            </w:pPr>
            <w:r>
              <w:rPr>
                <w:rFonts w:ascii="Arial" w:eastAsia="Calibri" w:hAnsi="Arial" w:cs="Arial"/>
                <w:sz w:val="18"/>
                <w:szCs w:val="18"/>
                <w:lang w:eastAsia="en-US"/>
              </w:rPr>
              <w:t>Publicación en la página Web institucional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A61E50D" w14:textId="198AA54A" w:rsidR="00A03158" w:rsidRPr="00430C87" w:rsidRDefault="00A03158">
            <w:pPr>
              <w:spacing w:line="276" w:lineRule="auto"/>
              <w:jc w:val="center"/>
              <w:rPr>
                <w:rFonts w:ascii="Arial" w:hAnsi="Arial" w:cs="Arial"/>
                <w:sz w:val="18"/>
                <w:szCs w:val="18"/>
                <w:lang w:eastAsia="en-US"/>
              </w:rPr>
            </w:pPr>
            <w:r w:rsidRPr="00430C87">
              <w:rPr>
                <w:rFonts w:ascii="Arial" w:eastAsia="Calibri" w:hAnsi="Arial" w:cs="Arial"/>
                <w:sz w:val="18"/>
                <w:szCs w:val="18"/>
                <w:lang w:eastAsia="en-US"/>
              </w:rPr>
              <w:t xml:space="preserve">A partir del </w:t>
            </w:r>
            <w:r w:rsidRPr="00430C87">
              <w:rPr>
                <w:rFonts w:ascii="Arial" w:hAnsi="Arial" w:cs="Arial"/>
                <w:sz w:val="18"/>
                <w:szCs w:val="18"/>
                <w:lang w:val="es-MX" w:eastAsia="en-US"/>
              </w:rPr>
              <w:t>1</w:t>
            </w:r>
            <w:r w:rsidR="00C123BE" w:rsidRPr="00430C87">
              <w:rPr>
                <w:rFonts w:ascii="Arial" w:hAnsi="Arial" w:cs="Arial"/>
                <w:sz w:val="18"/>
                <w:szCs w:val="18"/>
                <w:lang w:val="es-MX" w:eastAsia="en-US"/>
              </w:rPr>
              <w:t>6</w:t>
            </w:r>
            <w:r w:rsidRPr="00430C87">
              <w:rPr>
                <w:rFonts w:ascii="Arial" w:hAnsi="Arial" w:cs="Arial"/>
                <w:sz w:val="18"/>
                <w:szCs w:val="18"/>
                <w:lang w:val="es-MX" w:eastAsia="en-US"/>
              </w:rPr>
              <w:t xml:space="preserve"> de octubre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9D07AD" w14:textId="77777777" w:rsidR="00A03158" w:rsidRDefault="00A03158">
            <w:pPr>
              <w:spacing w:line="256" w:lineRule="auto"/>
              <w:jc w:val="center"/>
              <w:rPr>
                <w:rFonts w:ascii="Arial" w:hAnsi="Arial" w:cs="Arial"/>
                <w:sz w:val="18"/>
                <w:szCs w:val="18"/>
                <w:lang w:val="en-US" w:eastAsia="en-US"/>
              </w:rPr>
            </w:pPr>
            <w:r>
              <w:rPr>
                <w:rFonts w:ascii="Arial" w:hAnsi="Arial" w:cs="Arial"/>
                <w:sz w:val="18"/>
                <w:szCs w:val="18"/>
                <w:lang w:val="es-MX" w:eastAsia="en-US"/>
              </w:rPr>
              <w:t>SGGI- GCTIC</w:t>
            </w:r>
          </w:p>
        </w:tc>
      </w:tr>
      <w:tr w:rsidR="00A03158" w14:paraId="1565C211" w14:textId="77777777" w:rsidTr="00A0315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75DCCA2C"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244FACA" w14:textId="77777777" w:rsidR="00A03158" w:rsidRDefault="00A03158">
            <w:pPr>
              <w:spacing w:line="276" w:lineRule="auto"/>
              <w:jc w:val="center"/>
              <w:rPr>
                <w:rFonts w:ascii="Arial" w:hAnsi="Arial" w:cs="Arial"/>
                <w:b/>
                <w:sz w:val="18"/>
                <w:szCs w:val="18"/>
                <w:lang w:eastAsia="en-US"/>
              </w:rPr>
            </w:pPr>
            <w:r>
              <w:rPr>
                <w:rFonts w:ascii="Arial" w:hAnsi="Arial" w:cs="Arial"/>
                <w:b/>
                <w:sz w:val="18"/>
                <w:szCs w:val="18"/>
                <w:lang w:eastAsia="en-US"/>
              </w:rPr>
              <w:t>Inscripción por SISEP:</w:t>
            </w:r>
          </w:p>
          <w:p w14:paraId="1B55D427" w14:textId="77777777" w:rsidR="00A03158" w:rsidRDefault="00A03158">
            <w:pPr>
              <w:spacing w:line="276" w:lineRule="auto"/>
              <w:jc w:val="center"/>
              <w:rPr>
                <w:rFonts w:ascii="Arial" w:hAnsi="Arial" w:cs="Arial"/>
                <w:color w:val="0000FF"/>
                <w:sz w:val="18"/>
                <w:szCs w:val="18"/>
                <w:lang w:eastAsia="en-US"/>
              </w:rPr>
            </w:pPr>
            <w:r>
              <w:rPr>
                <w:rFonts w:ascii="Arial" w:hAnsi="Arial" w:cs="Arial"/>
                <w:color w:val="0000FF"/>
                <w:sz w:val="18"/>
                <w:szCs w:val="18"/>
                <w:lang w:eastAsia="en-US"/>
              </w:rPr>
              <w:t>(</w:t>
            </w:r>
            <w:r>
              <w:rPr>
                <w:rStyle w:val="Hipervnculo"/>
                <w:sz w:val="18"/>
                <w:szCs w:val="18"/>
                <w:lang w:eastAsia="en-US"/>
              </w:rPr>
              <w:t>ww10.essalud.gob.pe/</w:t>
            </w:r>
            <w:proofErr w:type="spellStart"/>
            <w:r>
              <w:rPr>
                <w:rStyle w:val="Hipervnculo"/>
                <w:sz w:val="18"/>
                <w:szCs w:val="18"/>
                <w:lang w:eastAsia="en-US"/>
              </w:rPr>
              <w:t>sisep</w:t>
            </w:r>
            <w:proofErr w:type="spellEnd"/>
            <w:r>
              <w:rPr>
                <w:rStyle w:val="Hipervnculo"/>
                <w:sz w:val="18"/>
                <w:szCs w:val="18"/>
                <w:lang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6B89B8F" w14:textId="4863C265" w:rsidR="00A03158" w:rsidRPr="00430C87" w:rsidRDefault="00A03158">
            <w:pPr>
              <w:spacing w:line="276" w:lineRule="auto"/>
              <w:jc w:val="center"/>
              <w:rPr>
                <w:rFonts w:ascii="Arial" w:hAnsi="Arial" w:cs="Arial"/>
                <w:sz w:val="18"/>
                <w:szCs w:val="18"/>
                <w:lang w:eastAsia="en-US"/>
              </w:rPr>
            </w:pPr>
            <w:r w:rsidRPr="00430C87">
              <w:rPr>
                <w:rFonts w:ascii="Arial" w:hAnsi="Arial" w:cs="Arial"/>
                <w:sz w:val="18"/>
                <w:szCs w:val="18"/>
                <w:lang w:eastAsia="en-US"/>
              </w:rPr>
              <w:t xml:space="preserve">Del </w:t>
            </w:r>
            <w:r w:rsidR="00C123BE" w:rsidRPr="00430C87">
              <w:rPr>
                <w:rFonts w:ascii="Arial" w:hAnsi="Arial" w:cs="Arial"/>
                <w:sz w:val="18"/>
                <w:szCs w:val="18"/>
                <w:lang w:eastAsia="en-US"/>
              </w:rPr>
              <w:t>23</w:t>
            </w:r>
            <w:r w:rsidR="00E14A98" w:rsidRPr="00430C87">
              <w:rPr>
                <w:rFonts w:ascii="Arial" w:hAnsi="Arial" w:cs="Arial"/>
                <w:sz w:val="18"/>
                <w:szCs w:val="18"/>
                <w:lang w:eastAsia="en-US"/>
              </w:rPr>
              <w:t xml:space="preserve"> </w:t>
            </w:r>
            <w:r w:rsidRPr="00430C87">
              <w:rPr>
                <w:rFonts w:ascii="Arial" w:hAnsi="Arial" w:cs="Arial"/>
                <w:sz w:val="18"/>
                <w:szCs w:val="18"/>
                <w:lang w:eastAsia="en-US"/>
              </w:rPr>
              <w:t>de octubre del 2023</w:t>
            </w:r>
          </w:p>
          <w:p w14:paraId="33348A0D" w14:textId="55F094B3" w:rsidR="00A03158" w:rsidRPr="00430C87" w:rsidRDefault="00A03158">
            <w:pPr>
              <w:spacing w:line="276" w:lineRule="auto"/>
              <w:jc w:val="center"/>
              <w:rPr>
                <w:rFonts w:ascii="Arial" w:hAnsi="Arial" w:cs="Arial"/>
                <w:b/>
                <w:sz w:val="18"/>
                <w:szCs w:val="18"/>
                <w:u w:val="single"/>
                <w:lang w:val="es-MX" w:eastAsia="en-US"/>
              </w:rPr>
            </w:pPr>
            <w:r w:rsidRPr="00430C87">
              <w:rPr>
                <w:rFonts w:ascii="Arial" w:hAnsi="Arial" w:cs="Arial"/>
                <w:b/>
                <w:sz w:val="18"/>
                <w:szCs w:val="18"/>
                <w:u w:val="single"/>
                <w:lang w:eastAsia="en-US"/>
              </w:rPr>
              <w:t>(hasta las 1</w:t>
            </w:r>
            <w:r w:rsidR="00C123BE" w:rsidRPr="00430C87">
              <w:rPr>
                <w:rFonts w:ascii="Arial" w:hAnsi="Arial" w:cs="Arial"/>
                <w:b/>
                <w:sz w:val="18"/>
                <w:szCs w:val="18"/>
                <w:u w:val="single"/>
                <w:lang w:eastAsia="en-US"/>
              </w:rPr>
              <w:t>4</w:t>
            </w:r>
            <w:r w:rsidRPr="00430C87">
              <w:rPr>
                <w:rFonts w:ascii="Arial" w:hAnsi="Arial" w:cs="Arial"/>
                <w:b/>
                <w:sz w:val="18"/>
                <w:szCs w:val="18"/>
                <w:u w:val="single"/>
                <w:lang w:eastAsia="en-US"/>
              </w:rPr>
              <w:t>:00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A0EB0B" w14:textId="77777777" w:rsidR="00A03158" w:rsidRDefault="00A03158">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r>
              <w:rPr>
                <w:rFonts w:ascii="Arial" w:hAnsi="Arial" w:cs="Arial"/>
                <w:sz w:val="18"/>
                <w:szCs w:val="18"/>
                <w:lang w:val="en-US" w:eastAsia="en-US"/>
              </w:rPr>
              <w:t xml:space="preserve"> - SGGI </w:t>
            </w:r>
            <w:proofErr w:type="gramStart"/>
            <w:r>
              <w:rPr>
                <w:rFonts w:ascii="Arial" w:hAnsi="Arial" w:cs="Arial"/>
                <w:sz w:val="18"/>
                <w:szCs w:val="18"/>
                <w:lang w:val="en-US" w:eastAsia="en-US"/>
              </w:rPr>
              <w:t>–  GCTIC</w:t>
            </w:r>
            <w:proofErr w:type="gramEnd"/>
          </w:p>
        </w:tc>
      </w:tr>
      <w:tr w:rsidR="00A03158" w14:paraId="17CE7DAF" w14:textId="77777777" w:rsidTr="00A03158">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7BD2BB13"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E5FB662" w14:textId="77777777" w:rsidR="00A03158" w:rsidRDefault="00A03158">
            <w:pPr>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val="es-MX" w:eastAsia="en-US"/>
              </w:rPr>
              <w:t>Resultado de Postulantes inscritos en el SISEP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18E4B42E" w14:textId="61F02CC8" w:rsidR="00A03158" w:rsidRPr="00430C87" w:rsidRDefault="00E14A98">
            <w:pPr>
              <w:spacing w:line="276" w:lineRule="auto"/>
              <w:jc w:val="center"/>
              <w:rPr>
                <w:rFonts w:ascii="Arial" w:hAnsi="Arial" w:cs="Arial"/>
                <w:sz w:val="18"/>
                <w:szCs w:val="18"/>
                <w:lang w:eastAsia="en-US"/>
              </w:rPr>
            </w:pPr>
            <w:r w:rsidRPr="00430C87">
              <w:rPr>
                <w:rFonts w:ascii="Arial" w:hAnsi="Arial" w:cs="Arial"/>
                <w:sz w:val="18"/>
                <w:szCs w:val="18"/>
                <w:lang w:eastAsia="en-US"/>
              </w:rPr>
              <w:t>2</w:t>
            </w:r>
            <w:r w:rsidR="005475FF" w:rsidRPr="00430C87">
              <w:rPr>
                <w:rFonts w:ascii="Arial" w:hAnsi="Arial" w:cs="Arial"/>
                <w:sz w:val="18"/>
                <w:szCs w:val="18"/>
                <w:lang w:eastAsia="en-US"/>
              </w:rPr>
              <w:t>4</w:t>
            </w:r>
            <w:r w:rsidR="00A03158" w:rsidRPr="00430C87">
              <w:rPr>
                <w:rFonts w:ascii="Arial" w:hAnsi="Arial" w:cs="Arial"/>
                <w:sz w:val="18"/>
                <w:szCs w:val="18"/>
                <w:lang w:eastAsia="en-US"/>
              </w:rPr>
              <w:t xml:space="preserve"> de octubre del 2023</w:t>
            </w:r>
          </w:p>
          <w:p w14:paraId="18E115BD"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partir de las 16:00 horas </w:t>
            </w:r>
          </w:p>
          <w:p w14:paraId="0E0BC303" w14:textId="77777777" w:rsidR="00A03158" w:rsidRPr="00430C87" w:rsidRDefault="00A03158">
            <w:pPr>
              <w:spacing w:line="276" w:lineRule="auto"/>
              <w:jc w:val="center"/>
              <w:rPr>
                <w:rFonts w:ascii="Arial" w:hAnsi="Arial" w:cs="Arial"/>
                <w:sz w:val="18"/>
                <w:szCs w:val="18"/>
                <w:lang w:val="es-MX" w:eastAsia="en-US"/>
              </w:rPr>
            </w:pPr>
            <w:r w:rsidRPr="00430C87">
              <w:rPr>
                <w:rFonts w:ascii="Arial" w:hAnsi="Arial" w:cs="Arial"/>
                <w:sz w:val="18"/>
                <w:szCs w:val="18"/>
                <w:lang w:val="es-MX" w:eastAsia="en-US"/>
              </w:rPr>
              <w:t>a través de la página web institucional</w:t>
            </w:r>
            <w:r w:rsidRPr="00430C87">
              <w:rPr>
                <w:rStyle w:val="Hipervnculo"/>
                <w:sz w:val="18"/>
                <w:szCs w:val="18"/>
                <w:lang w:val="es-MX" w:eastAsia="en-US"/>
              </w:rPr>
              <w:t xml:space="preserve"> </w:t>
            </w:r>
            <w:hyperlink r:id="rId9" w:history="1">
              <w:r w:rsidRPr="00430C87">
                <w:rPr>
                  <w:rStyle w:val="Hipervnculo"/>
                  <w:sz w:val="18"/>
                  <w:szCs w:val="18"/>
                  <w:lang w:eastAsia="en-US"/>
                </w:rPr>
                <w:t>http://convocatorias.essalud.gob.pe/</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450B46" w14:textId="77777777" w:rsidR="00A03158" w:rsidRDefault="00A03158">
            <w:pPr>
              <w:suppressAutoHyphens w:val="0"/>
              <w:spacing w:line="256" w:lineRule="auto"/>
              <w:rPr>
                <w:rFonts w:ascii="Arial" w:hAnsi="Arial" w:cs="Arial"/>
                <w:sz w:val="18"/>
                <w:szCs w:val="18"/>
                <w:lang w:val="en-US" w:eastAsia="en-US"/>
              </w:rPr>
            </w:pPr>
          </w:p>
        </w:tc>
      </w:tr>
      <w:tr w:rsidR="00A03158" w14:paraId="27B2AC69" w14:textId="77777777" w:rsidTr="00A0315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B862C9" w14:textId="77777777" w:rsidR="00A03158" w:rsidRPr="00430C87" w:rsidRDefault="00A03158">
            <w:pPr>
              <w:spacing w:line="256" w:lineRule="auto"/>
              <w:jc w:val="both"/>
              <w:rPr>
                <w:rFonts w:ascii="Arial" w:hAnsi="Arial" w:cs="Arial"/>
                <w:sz w:val="18"/>
                <w:szCs w:val="18"/>
                <w:lang w:val="es-MX" w:eastAsia="en-US"/>
              </w:rPr>
            </w:pPr>
            <w:r w:rsidRPr="00430C87">
              <w:rPr>
                <w:rFonts w:ascii="Arial" w:hAnsi="Arial" w:cs="Arial"/>
                <w:b/>
                <w:sz w:val="18"/>
                <w:szCs w:val="18"/>
                <w:lang w:val="es-MX" w:eastAsia="en-US"/>
              </w:rPr>
              <w:t>SELECCIÓN</w:t>
            </w:r>
          </w:p>
        </w:tc>
      </w:tr>
      <w:tr w:rsidR="00A03158" w14:paraId="32861467"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C8D077F"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9655454" w14:textId="77777777" w:rsidR="00A03158" w:rsidRDefault="00A03158">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10"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F60CF0A" w14:textId="3EBF818C" w:rsidR="00A03158" w:rsidRPr="00430C87" w:rsidRDefault="00C5429C">
            <w:pPr>
              <w:spacing w:line="276" w:lineRule="auto"/>
              <w:jc w:val="center"/>
              <w:rPr>
                <w:rFonts w:ascii="Arial" w:hAnsi="Arial" w:cs="Arial"/>
                <w:sz w:val="18"/>
                <w:szCs w:val="18"/>
                <w:lang w:eastAsia="en-US"/>
              </w:rPr>
            </w:pPr>
            <w:r w:rsidRPr="00430C87">
              <w:rPr>
                <w:rFonts w:ascii="Arial" w:hAnsi="Arial" w:cs="Arial"/>
                <w:sz w:val="18"/>
                <w:szCs w:val="18"/>
                <w:lang w:eastAsia="en-US"/>
              </w:rPr>
              <w:t>2</w:t>
            </w:r>
            <w:r w:rsidR="005475FF" w:rsidRPr="00430C87">
              <w:rPr>
                <w:rFonts w:ascii="Arial" w:hAnsi="Arial" w:cs="Arial"/>
                <w:sz w:val="18"/>
                <w:szCs w:val="18"/>
                <w:lang w:eastAsia="en-US"/>
              </w:rPr>
              <w:t>5</w:t>
            </w:r>
            <w:r w:rsidR="00A03158" w:rsidRPr="00430C87">
              <w:rPr>
                <w:rFonts w:ascii="Arial" w:hAnsi="Arial" w:cs="Arial"/>
                <w:sz w:val="18"/>
                <w:szCs w:val="18"/>
                <w:lang w:eastAsia="en-US"/>
              </w:rPr>
              <w:t xml:space="preserve"> de octubre del 2023</w:t>
            </w:r>
          </w:p>
          <w:p w14:paraId="1FF39923"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4699C5"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1720E85C"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CC9743B"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77CD9D8" w14:textId="77777777" w:rsidR="00A03158" w:rsidRDefault="00A03158">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BBE0836" w14:textId="641E73CD" w:rsidR="00A03158" w:rsidRPr="00430C87" w:rsidRDefault="00C5429C">
            <w:pPr>
              <w:spacing w:line="276" w:lineRule="auto"/>
              <w:jc w:val="center"/>
              <w:rPr>
                <w:rFonts w:ascii="Arial" w:hAnsi="Arial" w:cs="Arial"/>
                <w:sz w:val="18"/>
                <w:szCs w:val="18"/>
                <w:lang w:eastAsia="en-US"/>
              </w:rPr>
            </w:pPr>
            <w:r w:rsidRPr="00430C87">
              <w:rPr>
                <w:rFonts w:ascii="Arial" w:hAnsi="Arial" w:cs="Arial"/>
                <w:sz w:val="18"/>
                <w:szCs w:val="18"/>
                <w:lang w:eastAsia="en-US"/>
              </w:rPr>
              <w:t>2</w:t>
            </w:r>
            <w:r w:rsidR="005475FF" w:rsidRPr="00430C87">
              <w:rPr>
                <w:rFonts w:ascii="Arial" w:hAnsi="Arial" w:cs="Arial"/>
                <w:sz w:val="18"/>
                <w:szCs w:val="18"/>
                <w:lang w:eastAsia="en-US"/>
              </w:rPr>
              <w:t>5</w:t>
            </w:r>
            <w:r w:rsidR="00A03158" w:rsidRPr="00430C87">
              <w:rPr>
                <w:rFonts w:ascii="Arial" w:hAnsi="Arial" w:cs="Arial"/>
                <w:sz w:val="18"/>
                <w:szCs w:val="18"/>
                <w:lang w:eastAsia="en-US"/>
              </w:rPr>
              <w:t xml:space="preserve"> de octubre del 2023</w:t>
            </w:r>
          </w:p>
          <w:p w14:paraId="544DEA2A"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D325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4DC96906"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47EC01A"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9C8580" w14:textId="77777777" w:rsidR="00A03158" w:rsidRDefault="00A03158">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28BA7A76" w14:textId="563CDA2A" w:rsidR="00A03158" w:rsidRPr="00430C87" w:rsidRDefault="00C5429C">
            <w:pPr>
              <w:spacing w:line="276" w:lineRule="auto"/>
              <w:jc w:val="center"/>
              <w:rPr>
                <w:rFonts w:ascii="Arial" w:hAnsi="Arial" w:cs="Arial"/>
                <w:sz w:val="18"/>
                <w:szCs w:val="18"/>
                <w:lang w:eastAsia="en-US"/>
              </w:rPr>
            </w:pPr>
            <w:r w:rsidRPr="00430C87">
              <w:rPr>
                <w:rFonts w:ascii="Arial" w:hAnsi="Arial" w:cs="Arial"/>
                <w:sz w:val="18"/>
                <w:szCs w:val="18"/>
                <w:lang w:eastAsia="en-US"/>
              </w:rPr>
              <w:t>2</w:t>
            </w:r>
            <w:r w:rsidR="005475FF" w:rsidRPr="00430C87">
              <w:rPr>
                <w:rFonts w:ascii="Arial" w:hAnsi="Arial" w:cs="Arial"/>
                <w:sz w:val="18"/>
                <w:szCs w:val="18"/>
                <w:lang w:eastAsia="en-US"/>
              </w:rPr>
              <w:t>5</w:t>
            </w:r>
            <w:r w:rsidR="00A03158" w:rsidRPr="00430C87">
              <w:rPr>
                <w:rFonts w:ascii="Arial" w:hAnsi="Arial" w:cs="Arial"/>
                <w:sz w:val="18"/>
                <w:szCs w:val="18"/>
                <w:lang w:eastAsia="en-US"/>
              </w:rPr>
              <w:t xml:space="preserve"> de octubre del 2023</w:t>
            </w:r>
          </w:p>
          <w:p w14:paraId="14F8B731"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partir de las 16:00 horas </w:t>
            </w:r>
          </w:p>
          <w:p w14:paraId="2498A0BA"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a través de la página web institucional</w:t>
            </w:r>
            <w:r w:rsidRPr="00430C87">
              <w:rPr>
                <w:rStyle w:val="Hipervnculo"/>
                <w:sz w:val="18"/>
                <w:szCs w:val="18"/>
                <w:lang w:val="es-MX" w:eastAsia="en-US"/>
              </w:rPr>
              <w:t xml:space="preserve"> </w:t>
            </w:r>
            <w:hyperlink r:id="rId11" w:history="1">
              <w:r w:rsidRPr="00430C87">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0E5AD5D1"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 SGGI – GCTIC </w:t>
            </w:r>
          </w:p>
        </w:tc>
      </w:tr>
      <w:tr w:rsidR="00A03158" w14:paraId="57B4012A"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2CEEA90"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70978EC" w14:textId="77777777" w:rsidR="00A03158" w:rsidRDefault="00A03158">
            <w:pPr>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6170AAB5" w14:textId="77777777" w:rsidR="00A03158" w:rsidRDefault="00A03158">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A51CBB4" w14:textId="1175A92C" w:rsidR="00A03158" w:rsidRPr="00430C87" w:rsidRDefault="00A03158">
            <w:pPr>
              <w:spacing w:line="276" w:lineRule="auto"/>
              <w:jc w:val="center"/>
              <w:rPr>
                <w:rFonts w:ascii="Arial" w:hAnsi="Arial" w:cs="Arial"/>
                <w:sz w:val="18"/>
                <w:szCs w:val="18"/>
                <w:lang w:eastAsia="en-US"/>
              </w:rPr>
            </w:pPr>
            <w:r w:rsidRPr="00430C87">
              <w:rPr>
                <w:rFonts w:ascii="Arial" w:hAnsi="Arial" w:cs="Arial"/>
                <w:sz w:val="18"/>
                <w:szCs w:val="18"/>
                <w:lang w:val="es-MX" w:eastAsia="en-US"/>
              </w:rPr>
              <w:t xml:space="preserve"> </w:t>
            </w:r>
            <w:r w:rsidRPr="00430C87">
              <w:rPr>
                <w:rFonts w:ascii="Arial" w:hAnsi="Arial" w:cs="Arial"/>
                <w:sz w:val="18"/>
                <w:szCs w:val="18"/>
                <w:lang w:eastAsia="en-US"/>
              </w:rPr>
              <w:t>2</w:t>
            </w:r>
            <w:r w:rsidR="005475FF" w:rsidRPr="00430C87">
              <w:rPr>
                <w:rFonts w:ascii="Arial" w:hAnsi="Arial" w:cs="Arial"/>
                <w:sz w:val="18"/>
                <w:szCs w:val="18"/>
                <w:lang w:eastAsia="en-US"/>
              </w:rPr>
              <w:t>6</w:t>
            </w:r>
            <w:r w:rsidRPr="00430C87">
              <w:rPr>
                <w:rFonts w:ascii="Arial" w:hAnsi="Arial" w:cs="Arial"/>
                <w:sz w:val="18"/>
                <w:szCs w:val="18"/>
                <w:lang w:eastAsia="en-US"/>
              </w:rPr>
              <w:t xml:space="preserve"> de octubre del 2023</w:t>
            </w:r>
          </w:p>
          <w:p w14:paraId="6F008C15"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b/>
                <w:sz w:val="18"/>
                <w:szCs w:val="18"/>
                <w:u w:val="single"/>
                <w:lang w:eastAsia="en-US"/>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0AFDB7"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1C1B2BCE"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F9D7E21"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FC889C" w14:textId="77777777" w:rsidR="00A03158" w:rsidRDefault="00A03158">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E11B398" w14:textId="77837AE2"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2</w:t>
            </w:r>
            <w:r w:rsidR="005475FF" w:rsidRPr="00430C87">
              <w:rPr>
                <w:rFonts w:ascii="Arial" w:hAnsi="Arial" w:cs="Arial"/>
                <w:sz w:val="18"/>
                <w:szCs w:val="18"/>
                <w:lang w:val="es-MX" w:eastAsia="en-US"/>
              </w:rPr>
              <w:t>7</w:t>
            </w:r>
            <w:r w:rsidR="00C123BE" w:rsidRPr="00430C87">
              <w:rPr>
                <w:rFonts w:ascii="Arial" w:hAnsi="Arial" w:cs="Arial"/>
                <w:sz w:val="18"/>
                <w:szCs w:val="18"/>
                <w:lang w:val="es-MX" w:eastAsia="en-US"/>
              </w:rPr>
              <w:t xml:space="preserve"> </w:t>
            </w:r>
            <w:r w:rsidRPr="00430C87">
              <w:rPr>
                <w:rFonts w:ascii="Arial" w:hAnsi="Arial" w:cs="Arial"/>
                <w:sz w:val="18"/>
                <w:szCs w:val="18"/>
                <w:lang w:val="es-MX" w:eastAsia="en-US"/>
              </w:rPr>
              <w:t xml:space="preserve">de octubre del 2023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23AFC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5C220B4F"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96C2E63"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3C80C8"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A2532F2" w14:textId="42F67B9F" w:rsidR="00A03158" w:rsidRPr="00430C87" w:rsidRDefault="00A03158">
            <w:pPr>
              <w:spacing w:line="256" w:lineRule="auto"/>
              <w:rPr>
                <w:rFonts w:ascii="Arial" w:hAnsi="Arial" w:cs="Arial"/>
                <w:sz w:val="18"/>
                <w:szCs w:val="18"/>
                <w:lang w:val="es-MX" w:eastAsia="en-US"/>
              </w:rPr>
            </w:pPr>
            <w:r w:rsidRPr="00430C87">
              <w:rPr>
                <w:rFonts w:ascii="Arial" w:hAnsi="Arial" w:cs="Arial"/>
                <w:sz w:val="18"/>
                <w:szCs w:val="18"/>
                <w:lang w:val="es-MX" w:eastAsia="en-US"/>
              </w:rPr>
              <w:t xml:space="preserve">                   </w:t>
            </w:r>
            <w:r w:rsidR="005475FF" w:rsidRPr="00430C87">
              <w:rPr>
                <w:rFonts w:ascii="Arial" w:hAnsi="Arial" w:cs="Arial"/>
                <w:sz w:val="18"/>
                <w:szCs w:val="18"/>
                <w:lang w:val="es-MX" w:eastAsia="en-US"/>
              </w:rPr>
              <w:t>30</w:t>
            </w:r>
            <w:r w:rsidRPr="00430C87">
              <w:rPr>
                <w:rFonts w:ascii="Arial" w:hAnsi="Arial" w:cs="Arial"/>
                <w:sz w:val="18"/>
                <w:szCs w:val="18"/>
                <w:lang w:val="es-MX" w:eastAsia="en-US"/>
              </w:rPr>
              <w:t xml:space="preserve"> de octubre del 2023</w:t>
            </w:r>
          </w:p>
          <w:p w14:paraId="00207A42"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partir de las 16:00 horas </w:t>
            </w:r>
          </w:p>
          <w:p w14:paraId="78FEF1B1"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a través de la página web institucional</w:t>
            </w:r>
            <w:r w:rsidRPr="00430C87">
              <w:rPr>
                <w:rStyle w:val="Hipervnculo"/>
                <w:sz w:val="18"/>
                <w:szCs w:val="18"/>
                <w:lang w:val="es-MX" w:eastAsia="en-US"/>
              </w:rPr>
              <w:t xml:space="preserve"> </w:t>
            </w:r>
            <w:hyperlink r:id="rId12" w:history="1">
              <w:r w:rsidRPr="00430C87">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678B0A9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 SGGI – GCTIC </w:t>
            </w:r>
          </w:p>
        </w:tc>
      </w:tr>
      <w:tr w:rsidR="00A03158" w14:paraId="1B66BF47"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118C857"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14:paraId="4ECA87FF" w14:textId="77777777" w:rsidR="00A03158" w:rsidRDefault="00A03158">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4AD02C0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(presencial)</w:t>
            </w:r>
          </w:p>
          <w:p w14:paraId="2F362C6A" w14:textId="77777777" w:rsidR="00A03158" w:rsidRDefault="00A03158">
            <w:pPr>
              <w:spacing w:line="256" w:lineRule="auto"/>
              <w:jc w:val="both"/>
              <w:rPr>
                <w:rFonts w:ascii="Arial" w:hAnsi="Arial" w:cs="Arial"/>
                <w:b/>
                <w:bCs/>
                <w:sz w:val="18"/>
                <w:szCs w:val="18"/>
                <w:lang w:eastAsia="en-US"/>
              </w:rPr>
            </w:pPr>
          </w:p>
        </w:tc>
        <w:tc>
          <w:tcPr>
            <w:tcW w:w="3711" w:type="dxa"/>
            <w:tcBorders>
              <w:top w:val="single" w:sz="4" w:space="0" w:color="auto"/>
              <w:left w:val="single" w:sz="4" w:space="0" w:color="auto"/>
              <w:bottom w:val="single" w:sz="4" w:space="0" w:color="auto"/>
              <w:right w:val="single" w:sz="4" w:space="0" w:color="auto"/>
            </w:tcBorders>
            <w:vAlign w:val="center"/>
            <w:hideMark/>
          </w:tcPr>
          <w:p w14:paraId="4C529B80" w14:textId="3C20DE9B" w:rsidR="00A03158" w:rsidRPr="00430C87" w:rsidRDefault="00C123BE">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3</w:t>
            </w:r>
            <w:r w:rsidR="005475FF" w:rsidRPr="00430C87">
              <w:rPr>
                <w:rFonts w:ascii="Arial" w:hAnsi="Arial" w:cs="Arial"/>
                <w:sz w:val="18"/>
                <w:szCs w:val="18"/>
                <w:lang w:val="es-MX" w:eastAsia="en-US"/>
              </w:rPr>
              <w:t>1</w:t>
            </w:r>
            <w:r w:rsidR="00A03158" w:rsidRPr="00430C87">
              <w:rPr>
                <w:rFonts w:ascii="Arial" w:hAnsi="Arial" w:cs="Arial"/>
                <w:sz w:val="18"/>
                <w:szCs w:val="18"/>
                <w:lang w:val="es-MX" w:eastAsia="en-US"/>
              </w:rPr>
              <w:t xml:space="preserve"> de octubre del 2023</w:t>
            </w:r>
          </w:p>
          <w:p w14:paraId="182451CC"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(según el horario señalado en los resultados de la evaluación curricular)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62BFD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3D72F104"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C4B94B"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9055C6B"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14:paraId="6DB75D78" w14:textId="6EFC6869" w:rsidR="00A03158" w:rsidRPr="00430C87" w:rsidRDefault="00C123BE">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3</w:t>
            </w:r>
            <w:r w:rsidR="005475FF" w:rsidRPr="00430C87">
              <w:rPr>
                <w:rFonts w:ascii="Arial" w:hAnsi="Arial" w:cs="Arial"/>
                <w:sz w:val="18"/>
                <w:szCs w:val="18"/>
                <w:lang w:val="es-MX" w:eastAsia="en-US"/>
              </w:rPr>
              <w:t>1</w:t>
            </w:r>
            <w:r w:rsidR="00A03158" w:rsidRPr="00430C87">
              <w:rPr>
                <w:rFonts w:ascii="Arial" w:hAnsi="Arial" w:cs="Arial"/>
                <w:sz w:val="18"/>
                <w:szCs w:val="18"/>
                <w:lang w:val="es-MX" w:eastAsia="en-US"/>
              </w:rPr>
              <w:t xml:space="preserve"> de octubre del 2023</w:t>
            </w:r>
          </w:p>
          <w:p w14:paraId="2E89B450"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partir de las 16:00 horas </w:t>
            </w:r>
          </w:p>
          <w:p w14:paraId="73D7344E" w14:textId="77777777"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a través de la página web institucional</w:t>
            </w:r>
            <w:r w:rsidRPr="00430C87">
              <w:rPr>
                <w:rStyle w:val="Hipervnculo"/>
                <w:sz w:val="18"/>
                <w:szCs w:val="18"/>
                <w:lang w:val="es-MX" w:eastAsia="en-US"/>
              </w:rPr>
              <w:t xml:space="preserve"> </w:t>
            </w:r>
            <w:hyperlink r:id="rId13" w:history="1">
              <w:r w:rsidRPr="00430C87">
                <w:rPr>
                  <w:rStyle w:val="Hipervnculo"/>
                  <w:sz w:val="18"/>
                  <w:szCs w:val="18"/>
                  <w:lang w:eastAsia="en-US"/>
                </w:rPr>
                <w:t>http://convocatorias.essalud.gob.pe/</w:t>
              </w:r>
            </w:hyperlink>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FE8CF9" w14:textId="77777777" w:rsidR="00A03158" w:rsidRDefault="00A03158">
            <w:pPr>
              <w:spacing w:line="256" w:lineRule="auto"/>
              <w:jc w:val="center"/>
              <w:rPr>
                <w:rFonts w:ascii="Arial" w:hAnsi="Arial" w:cs="Arial"/>
                <w:sz w:val="18"/>
                <w:szCs w:val="18"/>
                <w:lang w:val="es-PE" w:eastAsia="en-US"/>
              </w:rPr>
            </w:pPr>
            <w:r>
              <w:rPr>
                <w:rFonts w:ascii="Arial" w:hAnsi="Arial" w:cs="Arial"/>
                <w:sz w:val="18"/>
                <w:szCs w:val="18"/>
                <w:lang w:val="es-MX" w:eastAsia="en-US"/>
              </w:rPr>
              <w:t xml:space="preserve">ORRHH - </w:t>
            </w:r>
            <w:proofErr w:type="gramStart"/>
            <w:r>
              <w:rPr>
                <w:rFonts w:ascii="Arial" w:hAnsi="Arial" w:cs="Arial"/>
                <w:sz w:val="18"/>
                <w:szCs w:val="18"/>
                <w:lang w:val="es-MX" w:eastAsia="en-US"/>
              </w:rPr>
              <w:t>SGGI  –</w:t>
            </w:r>
            <w:proofErr w:type="gramEnd"/>
            <w:r>
              <w:rPr>
                <w:rFonts w:ascii="Arial" w:hAnsi="Arial" w:cs="Arial"/>
                <w:sz w:val="18"/>
                <w:szCs w:val="18"/>
                <w:lang w:val="es-MX" w:eastAsia="en-US"/>
              </w:rPr>
              <w:t xml:space="preserve"> GCTIC</w:t>
            </w:r>
          </w:p>
        </w:tc>
      </w:tr>
      <w:tr w:rsidR="00A03158" w14:paraId="69F4C9D3"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D950802"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9612199"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711" w:type="dxa"/>
            <w:vMerge/>
            <w:tcBorders>
              <w:top w:val="single" w:sz="4" w:space="0" w:color="auto"/>
              <w:left w:val="single" w:sz="4" w:space="0" w:color="auto"/>
              <w:bottom w:val="single" w:sz="4" w:space="0" w:color="auto"/>
              <w:right w:val="single" w:sz="4" w:space="0" w:color="auto"/>
            </w:tcBorders>
            <w:vAlign w:val="center"/>
            <w:hideMark/>
          </w:tcPr>
          <w:p w14:paraId="7E52C192" w14:textId="77777777" w:rsidR="00A03158" w:rsidRPr="00430C87" w:rsidRDefault="00A03158">
            <w:pPr>
              <w:suppressAutoHyphens w:val="0"/>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D8F9D2" w14:textId="77777777" w:rsidR="00A03158" w:rsidRDefault="00A03158">
            <w:pPr>
              <w:suppressAutoHyphens w:val="0"/>
              <w:spacing w:line="256" w:lineRule="auto"/>
              <w:rPr>
                <w:rFonts w:ascii="Arial" w:hAnsi="Arial" w:cs="Arial"/>
                <w:sz w:val="18"/>
                <w:szCs w:val="18"/>
                <w:lang w:val="es-PE" w:eastAsia="en-US"/>
              </w:rPr>
            </w:pPr>
          </w:p>
        </w:tc>
      </w:tr>
      <w:tr w:rsidR="00A03158" w14:paraId="768E26D8" w14:textId="77777777" w:rsidTr="00A03158">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EF8A00" w14:textId="77777777" w:rsidR="00A03158" w:rsidRPr="00430C87" w:rsidRDefault="00A03158">
            <w:pPr>
              <w:spacing w:line="256" w:lineRule="auto"/>
              <w:rPr>
                <w:rFonts w:ascii="Arial" w:hAnsi="Arial" w:cs="Arial"/>
                <w:sz w:val="18"/>
                <w:szCs w:val="18"/>
                <w:lang w:val="es-PE" w:eastAsia="en-US"/>
              </w:rPr>
            </w:pPr>
            <w:r w:rsidRPr="00430C87">
              <w:rPr>
                <w:rFonts w:ascii="Arial" w:hAnsi="Arial" w:cs="Arial"/>
                <w:b/>
                <w:sz w:val="18"/>
                <w:szCs w:val="18"/>
                <w:lang w:val="es-MX" w:eastAsia="en-US"/>
              </w:rPr>
              <w:t>SUSCRIPCIÓN Y REGISTRO DEL CONTRATO</w:t>
            </w:r>
          </w:p>
        </w:tc>
      </w:tr>
      <w:tr w:rsidR="00A03158" w14:paraId="06192AEC" w14:textId="77777777" w:rsidTr="00A0315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6752E9E"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lastRenderedPageBreak/>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88A50DF"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D4D3CF4" w14:textId="275B10A3" w:rsidR="00A03158" w:rsidRPr="00430C87" w:rsidRDefault="00A03158">
            <w:pPr>
              <w:spacing w:line="256" w:lineRule="auto"/>
              <w:jc w:val="center"/>
              <w:rPr>
                <w:rFonts w:ascii="Arial" w:hAnsi="Arial" w:cs="Arial"/>
                <w:sz w:val="18"/>
                <w:szCs w:val="18"/>
                <w:lang w:val="es-MX" w:eastAsia="en-US"/>
              </w:rPr>
            </w:pPr>
            <w:r w:rsidRPr="00430C87">
              <w:rPr>
                <w:rFonts w:ascii="Arial" w:hAnsi="Arial" w:cs="Arial"/>
                <w:sz w:val="18"/>
                <w:szCs w:val="18"/>
                <w:lang w:val="es-MX" w:eastAsia="en-US"/>
              </w:rPr>
              <w:t xml:space="preserve">A partir del </w:t>
            </w:r>
            <w:r w:rsidR="005475FF" w:rsidRPr="00430C87">
              <w:rPr>
                <w:rFonts w:ascii="Arial" w:hAnsi="Arial" w:cs="Arial"/>
                <w:sz w:val="18"/>
                <w:szCs w:val="18"/>
                <w:lang w:val="es-MX" w:eastAsia="en-US"/>
              </w:rPr>
              <w:t>02</w:t>
            </w:r>
            <w:r w:rsidRPr="00430C87">
              <w:rPr>
                <w:rFonts w:ascii="Arial" w:hAnsi="Arial" w:cs="Arial"/>
                <w:sz w:val="18"/>
                <w:szCs w:val="18"/>
                <w:lang w:val="es-MX" w:eastAsia="en-US"/>
              </w:rPr>
              <w:t xml:space="preserve"> de </w:t>
            </w:r>
            <w:r w:rsidR="005475FF" w:rsidRPr="00430C87">
              <w:rPr>
                <w:rFonts w:ascii="Arial" w:hAnsi="Arial" w:cs="Arial"/>
                <w:sz w:val="18"/>
                <w:szCs w:val="18"/>
                <w:lang w:val="es-MX" w:eastAsia="en-US"/>
              </w:rPr>
              <w:t>noviembre</w:t>
            </w:r>
            <w:r w:rsidRPr="00430C87">
              <w:rPr>
                <w:rFonts w:ascii="Arial" w:hAnsi="Arial" w:cs="Arial"/>
                <w:sz w:val="18"/>
                <w:szCs w:val="18"/>
                <w:lang w:val="es-MX" w:eastAsia="en-US"/>
              </w:rPr>
              <w:t xml:space="preserv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280A1F" w14:textId="77777777" w:rsidR="00A03158" w:rsidRDefault="00A03158">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bl>
    <w:p w14:paraId="1F874627" w14:textId="77777777" w:rsidR="00FC6629" w:rsidRDefault="00FC6629" w:rsidP="004D08C8">
      <w:pPr>
        <w:pStyle w:val="Prrafodelista1"/>
        <w:tabs>
          <w:tab w:val="left" w:pos="993"/>
        </w:tabs>
        <w:suppressAutoHyphens w:val="0"/>
        <w:ind w:left="0"/>
        <w:contextualSpacing/>
        <w:jc w:val="both"/>
        <w:rPr>
          <w:rFonts w:ascii="Arial" w:hAnsi="Arial" w:cs="Arial"/>
          <w:bCs/>
          <w:sz w:val="16"/>
          <w:szCs w:val="16"/>
        </w:rPr>
      </w:pPr>
    </w:p>
    <w:p w14:paraId="714E8866"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7"/>
          <w:szCs w:val="17"/>
        </w:rPr>
      </w:pPr>
      <w:r w:rsidRPr="00FC6629">
        <w:rPr>
          <w:rFonts w:ascii="Arial" w:hAnsi="Arial" w:cs="Arial"/>
          <w:bCs/>
          <w:sz w:val="17"/>
          <w:szCs w:val="17"/>
        </w:rPr>
        <w:t>El Cronograma adjunto es tentativo, sujeto a variaciones que se darán a conocer oportunamente mediante el comunicado respectivo y/o resultados de la etapa de evaluación previa.</w:t>
      </w:r>
    </w:p>
    <w:p w14:paraId="6CD3AEEF"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7"/>
          <w:szCs w:val="17"/>
        </w:rPr>
      </w:pPr>
      <w:r w:rsidRPr="00FC6629">
        <w:rPr>
          <w:rFonts w:ascii="Arial" w:hAnsi="Arial" w:cs="Arial"/>
          <w:sz w:val="17"/>
          <w:szCs w:val="17"/>
        </w:rPr>
        <w:t>Cada publicación de resultados incluirá la fecha y hora de la siguiente evaluación incluyendo l</w:t>
      </w:r>
      <w:r w:rsidRPr="00FC6629">
        <w:rPr>
          <w:rFonts w:ascii="Arial" w:hAnsi="Arial" w:cs="Arial"/>
          <w:sz w:val="17"/>
          <w:szCs w:val="17"/>
          <w:lang w:val="es-MX"/>
        </w:rPr>
        <w:t xml:space="preserve">a prueba de enlace respectiva, la cual es de </w:t>
      </w:r>
      <w:r w:rsidRPr="00FC6629">
        <w:rPr>
          <w:rFonts w:ascii="Arial" w:hAnsi="Arial" w:cs="Arial"/>
          <w:sz w:val="17"/>
          <w:szCs w:val="17"/>
          <w:u w:val="single"/>
          <w:lang w:val="es-MX"/>
        </w:rPr>
        <w:t>carácter obligatorio</w:t>
      </w:r>
      <w:r w:rsidRPr="00FC6629">
        <w:rPr>
          <w:rFonts w:ascii="Arial" w:hAnsi="Arial" w:cs="Arial"/>
          <w:sz w:val="17"/>
          <w:szCs w:val="17"/>
          <w:lang w:val="es-MX"/>
        </w:rPr>
        <w:t>.</w:t>
      </w:r>
    </w:p>
    <w:p w14:paraId="0FEAE6A9"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Todas las etapas de evaluación se realizarán a través de medios virtuales.</w:t>
      </w:r>
    </w:p>
    <w:p w14:paraId="419FA129"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SGGI – Sub Gerencia de Gestión de la Incorporación.</w:t>
      </w:r>
    </w:p>
    <w:p w14:paraId="23F66B7A" w14:textId="0D3241DA" w:rsidR="00903A50" w:rsidRPr="00FC6629" w:rsidRDefault="00913BAD"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O</w:t>
      </w:r>
      <w:r w:rsidR="00903A50" w:rsidRPr="00FC6629">
        <w:rPr>
          <w:rFonts w:ascii="Arial" w:hAnsi="Arial" w:cs="Arial"/>
          <w:sz w:val="17"/>
          <w:szCs w:val="17"/>
        </w:rPr>
        <w:t xml:space="preserve">RRHH – </w:t>
      </w:r>
      <w:r w:rsidRPr="00FC6629">
        <w:rPr>
          <w:rFonts w:ascii="Arial" w:hAnsi="Arial" w:cs="Arial"/>
          <w:sz w:val="17"/>
          <w:szCs w:val="17"/>
        </w:rPr>
        <w:t>Oficina de Rec</w:t>
      </w:r>
      <w:r w:rsidR="00903A50" w:rsidRPr="00FC6629">
        <w:rPr>
          <w:rFonts w:ascii="Arial" w:hAnsi="Arial" w:cs="Arial"/>
          <w:sz w:val="17"/>
          <w:szCs w:val="17"/>
        </w:rPr>
        <w:t xml:space="preserve">ursos Humanos de la Red Asistencial </w:t>
      </w:r>
      <w:r w:rsidRPr="00FC6629">
        <w:rPr>
          <w:rFonts w:ascii="Arial" w:hAnsi="Arial" w:cs="Arial"/>
          <w:sz w:val="17"/>
          <w:szCs w:val="17"/>
        </w:rPr>
        <w:t>La Libertad</w:t>
      </w:r>
      <w:r w:rsidR="00903A50" w:rsidRPr="00FC6629">
        <w:rPr>
          <w:rFonts w:ascii="Arial" w:hAnsi="Arial" w:cs="Arial"/>
          <w:sz w:val="17"/>
          <w:szCs w:val="17"/>
        </w:rPr>
        <w:t>.</w:t>
      </w:r>
    </w:p>
    <w:p w14:paraId="3F85E908"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GCTIC – Gerencia Central de Tecnologías de Información y Comunicaciones.</w:t>
      </w:r>
    </w:p>
    <w:p w14:paraId="3E67B280" w14:textId="77777777" w:rsidR="00FC6629" w:rsidRDefault="00FC6629"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2F3998E7" w:rsidR="001D46F1"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6"/>
      </w:tblGrid>
      <w:tr w:rsidR="001D46F1" w:rsidRPr="004C36FE" w14:paraId="518A0495" w14:textId="77777777" w:rsidTr="00914659">
        <w:trPr>
          <w:trHeight w:val="418"/>
        </w:trPr>
        <w:tc>
          <w:tcPr>
            <w:tcW w:w="3415"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6"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914659">
        <w:trPr>
          <w:trHeight w:val="597"/>
        </w:trPr>
        <w:tc>
          <w:tcPr>
            <w:tcW w:w="3415"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6"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914659">
        <w:trPr>
          <w:trHeight w:val="807"/>
        </w:trPr>
        <w:tc>
          <w:tcPr>
            <w:tcW w:w="3415"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6"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914659">
        <w:trPr>
          <w:trHeight w:val="429"/>
        </w:trPr>
        <w:tc>
          <w:tcPr>
            <w:tcW w:w="3415"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6"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914659">
        <w:trPr>
          <w:trHeight w:val="350"/>
        </w:trPr>
        <w:tc>
          <w:tcPr>
            <w:tcW w:w="4704"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6"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33C3A33B" w14:textId="77777777" w:rsidR="009477E9" w:rsidRDefault="009477E9" w:rsidP="001D46F1">
      <w:pPr>
        <w:pStyle w:val="Sinespaciado4"/>
        <w:jc w:val="both"/>
        <w:rPr>
          <w:rFonts w:ascii="Arial" w:hAnsi="Arial" w:cs="Arial"/>
          <w:sz w:val="20"/>
          <w:szCs w:val="20"/>
        </w:rPr>
      </w:pPr>
    </w:p>
    <w:p w14:paraId="09B8CD7D" w14:textId="77777777" w:rsidR="009477E9" w:rsidRDefault="001D46F1" w:rsidP="00006C34">
      <w:pPr>
        <w:pStyle w:val="Prrafodelista"/>
        <w:numPr>
          <w:ilvl w:val="0"/>
          <w:numId w:val="9"/>
        </w:numPr>
        <w:jc w:val="both"/>
        <w:rPr>
          <w:sz w:val="20"/>
          <w:szCs w:val="20"/>
        </w:rPr>
      </w:pPr>
      <w:bookmarkStart w:id="0" w:name="_Hlk62053334"/>
      <w:r w:rsidRPr="009477E9">
        <w:rPr>
          <w:sz w:val="20"/>
          <w:szCs w:val="20"/>
        </w:rPr>
        <w:t xml:space="preserve">La participación en la prueba de enlace previa a las evaluaciones es de carácter </w:t>
      </w:r>
      <w:r w:rsidRPr="009477E9">
        <w:rPr>
          <w:sz w:val="20"/>
          <w:szCs w:val="20"/>
          <w:u w:val="single"/>
        </w:rPr>
        <w:t>obligatorio</w:t>
      </w:r>
      <w:r w:rsidRPr="009477E9">
        <w:rPr>
          <w:sz w:val="20"/>
          <w:szCs w:val="20"/>
        </w:rPr>
        <w:t xml:space="preserve"> para verificar el funcionamiento de la plataforma, conexión, audio y video. Para ello, </w:t>
      </w:r>
      <w:r w:rsidRPr="009477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w:t>
      </w:r>
      <w:r w:rsidR="00006C34" w:rsidRPr="009477E9">
        <w:rPr>
          <w:sz w:val="20"/>
          <w:szCs w:val="20"/>
          <w:u w:val="single"/>
        </w:rPr>
        <w:t xml:space="preserve"> y </w:t>
      </w:r>
      <w:r w:rsidRPr="009477E9">
        <w:rPr>
          <w:sz w:val="20"/>
          <w:szCs w:val="20"/>
          <w:u w:val="single"/>
        </w:rPr>
        <w:t>presentación de documentos digitalizados (Plataforma Moodle y Plataforma para Videoconferencia</w:t>
      </w:r>
      <w:r w:rsidRPr="009477E9">
        <w:rPr>
          <w:sz w:val="20"/>
          <w:szCs w:val="20"/>
        </w:rPr>
        <w:t xml:space="preserve">) en la fecha y horario indicado, para lo cual deberán portar su documento nacional de identidad. Si el postulante no se conecta a la </w:t>
      </w:r>
    </w:p>
    <w:p w14:paraId="6E3210E9" w14:textId="36318449" w:rsidR="00006C34" w:rsidRPr="009477E9" w:rsidRDefault="001D46F1" w:rsidP="009477E9">
      <w:pPr>
        <w:pStyle w:val="Prrafodelista"/>
        <w:jc w:val="both"/>
        <w:rPr>
          <w:sz w:val="20"/>
          <w:szCs w:val="20"/>
        </w:rPr>
      </w:pPr>
      <w:r w:rsidRPr="009477E9">
        <w:rPr>
          <w:sz w:val="20"/>
          <w:szCs w:val="20"/>
        </w:rPr>
        <w:t xml:space="preserve">hora programada se dará por finalizada la evaluación, registrándose su ausencia, la misma que dará lugar a la descalificación correspondiente. </w:t>
      </w:r>
      <w:r w:rsidR="00006C34" w:rsidRPr="009477E9">
        <w:rPr>
          <w:sz w:val="20"/>
          <w:szCs w:val="20"/>
        </w:rPr>
        <w:t xml:space="preserve">La evaluación personal será de manera presencial.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5AD3FCB7" w:rsidR="001D46F1"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C5ACB4" w14:textId="485A45FC" w:rsidR="004D08C8" w:rsidRDefault="004D08C8"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47E14802" w:rsidR="00F26BC4" w:rsidRDefault="001D46F1" w:rsidP="00972A3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sidR="00972A31">
        <w:rPr>
          <w:rFonts w:ascii="Arial" w:hAnsi="Arial" w:cs="Arial"/>
          <w:lang w:eastAsia="es-ES"/>
        </w:rPr>
        <w:t xml:space="preserve"> </w:t>
      </w:r>
    </w:p>
    <w:p w14:paraId="4982606F" w14:textId="77777777" w:rsidR="00BE678A" w:rsidRDefault="00BE678A"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3E25556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94A1893" w14:textId="6A9D962B" w:rsidR="00430C87" w:rsidRDefault="00430C87" w:rsidP="001D46F1">
      <w:pPr>
        <w:ind w:left="708"/>
        <w:jc w:val="both"/>
        <w:rPr>
          <w:rFonts w:ascii="Arial" w:hAnsi="Arial" w:cs="Arial"/>
          <w:lang w:eastAsia="es-ES"/>
        </w:rPr>
      </w:pPr>
    </w:p>
    <w:p w14:paraId="3A96D680" w14:textId="47AFAF09" w:rsidR="00430C87" w:rsidRDefault="00430C87" w:rsidP="001D46F1">
      <w:pPr>
        <w:ind w:left="708"/>
        <w:jc w:val="both"/>
        <w:rPr>
          <w:rFonts w:ascii="Arial" w:hAnsi="Arial" w:cs="Arial"/>
          <w:lang w:eastAsia="es-ES"/>
        </w:rPr>
      </w:pPr>
    </w:p>
    <w:p w14:paraId="39DAD180" w14:textId="1AA3DE30" w:rsidR="00430C87" w:rsidRDefault="00430C87" w:rsidP="001D46F1">
      <w:pPr>
        <w:ind w:left="708"/>
        <w:jc w:val="both"/>
        <w:rPr>
          <w:rFonts w:ascii="Arial" w:hAnsi="Arial" w:cs="Arial"/>
          <w:lang w:eastAsia="es-ES"/>
        </w:rPr>
      </w:pPr>
    </w:p>
    <w:p w14:paraId="1B8FA43E" w14:textId="77777777" w:rsidR="00430C87" w:rsidRDefault="00430C87" w:rsidP="001D46F1">
      <w:pPr>
        <w:ind w:left="708"/>
        <w:jc w:val="both"/>
        <w:rPr>
          <w:rFonts w:ascii="Arial" w:hAnsi="Arial" w:cs="Arial"/>
          <w:lang w:eastAsia="es-ES"/>
        </w:rPr>
      </w:pP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D8412DE" w14:textId="77777777" w:rsidR="00126A73"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323988" w:rsidRDefault="00126A73" w:rsidP="0011127A">
            <w:pPr>
              <w:pStyle w:val="Sinespaciado4"/>
              <w:suppressAutoHyphens/>
              <w:jc w:val="both"/>
              <w:rPr>
                <w:rFonts w:ascii="Arial" w:hAnsi="Arial" w:cs="Arial"/>
                <w:sz w:val="18"/>
                <w:szCs w:val="18"/>
              </w:rPr>
            </w:pPr>
          </w:p>
          <w:p w14:paraId="1019CC08" w14:textId="77777777" w:rsidR="00126A73" w:rsidRPr="00323988" w:rsidRDefault="00126A73" w:rsidP="0011127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8B5145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5DB1C3C"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323988" w:rsidRDefault="00126A73" w:rsidP="0011127A">
            <w:pPr>
              <w:pStyle w:val="Sinespaciado4"/>
              <w:suppressAutoHyphens/>
              <w:jc w:val="both"/>
              <w:rPr>
                <w:rFonts w:ascii="Arial" w:hAnsi="Arial" w:cs="Arial"/>
                <w:sz w:val="18"/>
                <w:szCs w:val="18"/>
              </w:rPr>
            </w:pPr>
          </w:p>
          <w:p w14:paraId="51E4082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323988" w:rsidRDefault="00126A73" w:rsidP="0011127A">
            <w:pPr>
              <w:pStyle w:val="Sinespaciado4"/>
              <w:suppressAutoHyphens/>
              <w:jc w:val="both"/>
              <w:rPr>
                <w:rFonts w:ascii="Arial" w:hAnsi="Arial" w:cs="Arial"/>
                <w:bCs/>
                <w:sz w:val="18"/>
                <w:szCs w:val="18"/>
                <w:highlight w:val="yellow"/>
              </w:rPr>
            </w:pPr>
          </w:p>
          <w:p w14:paraId="7B29DB4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B104368"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BC40CC9" w14:textId="77777777" w:rsidR="00126A73" w:rsidRPr="00323988" w:rsidRDefault="00126A73" w:rsidP="0011127A">
            <w:pPr>
              <w:pStyle w:val="Sinespaciado4"/>
              <w:suppressAutoHyphens/>
              <w:jc w:val="both"/>
              <w:rPr>
                <w:rFonts w:ascii="Arial" w:hAnsi="Arial" w:cs="Arial"/>
                <w:sz w:val="18"/>
                <w:szCs w:val="18"/>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323988" w:rsidRDefault="00126A73" w:rsidP="0011127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497F5021" w:rsidR="00012E83"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842063"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842063">
      <w:pPr>
        <w:pStyle w:val="Textoindependiente"/>
        <w:spacing w:after="0"/>
        <w:ind w:left="284" w:right="281"/>
        <w:jc w:val="both"/>
        <w:rPr>
          <w:rFonts w:ascii="Arial" w:hAnsi="Arial" w:cs="Arial"/>
        </w:rPr>
      </w:pPr>
    </w:p>
    <w:p w14:paraId="3609FE60" w14:textId="4F4FCFAE" w:rsidR="00842063" w:rsidRPr="00842063" w:rsidRDefault="00842063" w:rsidP="00842063">
      <w:pPr>
        <w:pStyle w:val="Textoindependiente"/>
        <w:spacing w:after="0"/>
        <w:ind w:left="704" w:right="281"/>
        <w:jc w:val="both"/>
        <w:rPr>
          <w:rFonts w:ascii="Arial" w:hAnsi="Arial" w:cs="Arial"/>
          <w:color w:val="FF0000"/>
        </w:rPr>
      </w:pPr>
      <w:r w:rsidRPr="00842063">
        <w:rPr>
          <w:rFonts w:ascii="Arial" w:hAnsi="Arial" w:cs="Arial"/>
        </w:rPr>
        <w:t xml:space="preserve">Esta evaluación es eliminatoria y tiene puntaje mínimo de once (11) puntos y máximo de veinte (20) puntos. La evaluación personal se desarrolla bajo la </w:t>
      </w:r>
      <w:r w:rsidRPr="009477E9">
        <w:rPr>
          <w:rFonts w:ascii="Arial" w:hAnsi="Arial" w:cs="Arial"/>
        </w:rPr>
        <w:t xml:space="preserve">modalidad </w:t>
      </w:r>
      <w:r w:rsidR="00006C34" w:rsidRPr="009477E9">
        <w:rPr>
          <w:rFonts w:ascii="Arial" w:hAnsi="Arial" w:cs="Arial"/>
        </w:rPr>
        <w:t xml:space="preserve">presencial </w:t>
      </w:r>
      <w:r w:rsidRPr="009477E9">
        <w:rPr>
          <w:rFonts w:ascii="Arial" w:hAnsi="Arial" w:cs="Arial"/>
        </w:rPr>
        <w:t>y es ejecutada por la comisión responsable del proceso de selección. Su objetivo es identificar</w:t>
      </w:r>
      <w:r w:rsidRPr="00842063">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8707959" w14:textId="709C98F7" w:rsid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A52FA5" w14:textId="5621A6C8" w:rsidR="00430C87" w:rsidRDefault="00430C87"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081854" w14:textId="259A27E8" w:rsidR="00430C87" w:rsidRDefault="00430C87"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F9BD82" w14:textId="77777777" w:rsidR="00430C87" w:rsidRDefault="00430C87"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842063"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842063"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842063"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683CF964" w:rsidR="00842063" w:rsidRPr="00E30738" w:rsidRDefault="00842063" w:rsidP="008420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35AB124" w14:textId="361AEDFE"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75EA8F" w14:textId="6570C810"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2B8076C" w14:textId="77777777" w:rsidR="009477E9" w:rsidRDefault="009477E9" w:rsidP="009477E9">
      <w:pPr>
        <w:pStyle w:val="Sangradetextonormal"/>
        <w:ind w:left="720" w:firstLine="0"/>
        <w:jc w:val="both"/>
        <w:rPr>
          <w:rFonts w:cs="Arial"/>
          <w:b w:val="0"/>
          <w:bCs w:val="0"/>
          <w:sz w:val="20"/>
          <w:szCs w:val="20"/>
        </w:rPr>
      </w:pPr>
    </w:p>
    <w:p w14:paraId="0899FD6D" w14:textId="77777777" w:rsidR="00842063" w:rsidRPr="00842063" w:rsidRDefault="00842063" w:rsidP="008420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79FB5359" w14:textId="77777777" w:rsidR="002F4CFE" w:rsidRDefault="002F4CFE" w:rsidP="00842063">
      <w:pPr>
        <w:pStyle w:val="Sinespaciado1"/>
        <w:rPr>
          <w:rFonts w:ascii="Arial" w:hAnsi="Arial" w:cs="Arial"/>
          <w:b/>
          <w:sz w:val="20"/>
          <w:szCs w:val="20"/>
        </w:rPr>
      </w:pPr>
    </w:p>
    <w:p w14:paraId="6F7D460C"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62C7A845" w14:textId="77777777" w:rsidR="00842063" w:rsidRDefault="00842063"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AA286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BA01" w14:textId="77777777" w:rsidR="001A2063" w:rsidRDefault="001A2063" w:rsidP="000E09BD">
      <w:r>
        <w:separator/>
      </w:r>
    </w:p>
  </w:endnote>
  <w:endnote w:type="continuationSeparator" w:id="0">
    <w:p w14:paraId="77168FBE" w14:textId="77777777" w:rsidR="001A2063" w:rsidRDefault="001A206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B690" w14:textId="77777777" w:rsidR="001A2063" w:rsidRDefault="001A2063" w:rsidP="000E09BD">
      <w:r>
        <w:separator/>
      </w:r>
    </w:p>
  </w:footnote>
  <w:footnote w:type="continuationSeparator" w:id="0">
    <w:p w14:paraId="003712B8" w14:textId="77777777" w:rsidR="001A2063" w:rsidRDefault="001A2063"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00B2C01"/>
    <w:multiLevelType w:val="hybridMultilevel"/>
    <w:tmpl w:val="CA4661B0"/>
    <w:lvl w:ilvl="0" w:tplc="280A0017">
      <w:start w:val="1"/>
      <w:numFmt w:val="lowerLetter"/>
      <w:lvlText w:val="%1)"/>
      <w:lvlJc w:val="left"/>
      <w:pPr>
        <w:ind w:left="720" w:hanging="360"/>
      </w:pPr>
      <w:rPr>
        <w:rFonts w:cs="Times New Roman" w:hint="default"/>
        <w:b w:val="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5097E"/>
    <w:multiLevelType w:val="hybridMultilevel"/>
    <w:tmpl w:val="AC28E67C"/>
    <w:lvl w:ilvl="0" w:tplc="C81C6CCA">
      <w:start w:val="1"/>
      <w:numFmt w:val="lowerLetter"/>
      <w:lvlText w:val="%1)"/>
      <w:lvlJc w:val="left"/>
      <w:pPr>
        <w:ind w:left="786" w:hanging="360"/>
      </w:pPr>
      <w:rPr>
        <w:rFonts w:ascii="Arial" w:eastAsia="Times New Roman" w:hAnsi="Arial" w:cs="Arial"/>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764A6F"/>
    <w:multiLevelType w:val="hybridMultilevel"/>
    <w:tmpl w:val="9A0435DC"/>
    <w:lvl w:ilvl="0" w:tplc="280A0017">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6955AE8"/>
    <w:multiLevelType w:val="hybridMultilevel"/>
    <w:tmpl w:val="695E9B54"/>
    <w:lvl w:ilvl="0" w:tplc="0C0A0017">
      <w:start w:val="1"/>
      <w:numFmt w:val="lowerLetter"/>
      <w:lvlText w:val="%1)"/>
      <w:lvlJc w:val="left"/>
      <w:pPr>
        <w:tabs>
          <w:tab w:val="num" w:pos="1211"/>
        </w:tabs>
        <w:ind w:left="1211" w:hanging="360"/>
      </w:pPr>
    </w:lvl>
    <w:lvl w:ilvl="1" w:tplc="0C0A0019">
      <w:start w:val="1"/>
      <w:numFmt w:val="decimal"/>
      <w:lvlText w:val="%2."/>
      <w:lvlJc w:val="left"/>
      <w:pPr>
        <w:tabs>
          <w:tab w:val="num" w:pos="2471"/>
        </w:tabs>
        <w:ind w:left="2471" w:hanging="360"/>
      </w:pPr>
    </w:lvl>
    <w:lvl w:ilvl="2" w:tplc="0C0A001B">
      <w:start w:val="1"/>
      <w:numFmt w:val="decimal"/>
      <w:lvlText w:val="%3."/>
      <w:lvlJc w:val="left"/>
      <w:pPr>
        <w:tabs>
          <w:tab w:val="num" w:pos="3191"/>
        </w:tabs>
        <w:ind w:left="3191" w:hanging="360"/>
      </w:pPr>
    </w:lvl>
    <w:lvl w:ilvl="3" w:tplc="0C0A000F">
      <w:start w:val="1"/>
      <w:numFmt w:val="decimal"/>
      <w:lvlText w:val="%4."/>
      <w:lvlJc w:val="left"/>
      <w:pPr>
        <w:tabs>
          <w:tab w:val="num" w:pos="3911"/>
        </w:tabs>
        <w:ind w:left="3911" w:hanging="360"/>
      </w:pPr>
    </w:lvl>
    <w:lvl w:ilvl="4" w:tplc="0C0A0019">
      <w:start w:val="1"/>
      <w:numFmt w:val="decimal"/>
      <w:lvlText w:val="%5."/>
      <w:lvlJc w:val="left"/>
      <w:pPr>
        <w:tabs>
          <w:tab w:val="num" w:pos="4631"/>
        </w:tabs>
        <w:ind w:left="4631" w:hanging="360"/>
      </w:pPr>
    </w:lvl>
    <w:lvl w:ilvl="5" w:tplc="0C0A001B">
      <w:start w:val="1"/>
      <w:numFmt w:val="decimal"/>
      <w:lvlText w:val="%6."/>
      <w:lvlJc w:val="left"/>
      <w:pPr>
        <w:tabs>
          <w:tab w:val="num" w:pos="5351"/>
        </w:tabs>
        <w:ind w:left="5351" w:hanging="360"/>
      </w:pPr>
    </w:lvl>
    <w:lvl w:ilvl="6" w:tplc="0C0A000F">
      <w:start w:val="1"/>
      <w:numFmt w:val="decimal"/>
      <w:lvlText w:val="%7."/>
      <w:lvlJc w:val="left"/>
      <w:pPr>
        <w:tabs>
          <w:tab w:val="num" w:pos="6071"/>
        </w:tabs>
        <w:ind w:left="6071" w:hanging="360"/>
      </w:pPr>
    </w:lvl>
    <w:lvl w:ilvl="7" w:tplc="0C0A0019">
      <w:start w:val="1"/>
      <w:numFmt w:val="decimal"/>
      <w:lvlText w:val="%8."/>
      <w:lvlJc w:val="left"/>
      <w:pPr>
        <w:tabs>
          <w:tab w:val="num" w:pos="6791"/>
        </w:tabs>
        <w:ind w:left="6791" w:hanging="360"/>
      </w:pPr>
    </w:lvl>
    <w:lvl w:ilvl="8" w:tplc="0C0A001B">
      <w:start w:val="1"/>
      <w:numFmt w:val="decimal"/>
      <w:lvlText w:val="%9."/>
      <w:lvlJc w:val="left"/>
      <w:pPr>
        <w:tabs>
          <w:tab w:val="num" w:pos="7511"/>
        </w:tabs>
        <w:ind w:left="7511" w:hanging="36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7B36B8"/>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BA2440C"/>
    <w:multiLevelType w:val="multilevel"/>
    <w:tmpl w:val="000000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7C272C6B"/>
    <w:multiLevelType w:val="hybridMultilevel"/>
    <w:tmpl w:val="98325458"/>
    <w:lvl w:ilvl="0" w:tplc="2D520A04">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6"/>
  </w:num>
  <w:num w:numId="7">
    <w:abstractNumId w:val="10"/>
  </w:num>
  <w:num w:numId="8">
    <w:abstractNumId w:val="13"/>
  </w:num>
  <w:num w:numId="9">
    <w:abstractNumId w:val="30"/>
  </w:num>
  <w:num w:numId="10">
    <w:abstractNumId w:val="2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7"/>
  </w:num>
  <w:num w:numId="14">
    <w:abstractNumId w:val="34"/>
  </w:num>
  <w:num w:numId="15">
    <w:abstractNumId w:val="22"/>
  </w:num>
  <w:num w:numId="16">
    <w:abstractNumId w:val="18"/>
  </w:num>
  <w:num w:numId="17">
    <w:abstractNumId w:val="32"/>
  </w:num>
  <w:num w:numId="18">
    <w:abstractNumId w:val="37"/>
  </w:num>
  <w:num w:numId="19">
    <w:abstractNumId w:val="20"/>
  </w:num>
  <w:num w:numId="20">
    <w:abstractNumId w:val="33"/>
  </w:num>
  <w:num w:numId="21">
    <w:abstractNumId w:val="2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19"/>
  </w:num>
  <w:num w:numId="29">
    <w:abstractNumId w:val="5"/>
  </w:num>
  <w:num w:numId="30">
    <w:abstractNumId w:val="21"/>
  </w:num>
  <w:num w:numId="31">
    <w:abstractNumId w:val="3"/>
  </w:num>
  <w:num w:numId="32">
    <w:abstractNumId w:val="16"/>
  </w:num>
  <w:num w:numId="33">
    <w:abstractNumId w:val="14"/>
  </w:num>
  <w:num w:numId="34">
    <w:abstractNumId w:val="4"/>
  </w:num>
  <w:num w:numId="35">
    <w:abstractNumId w:val="1"/>
  </w:num>
  <w:num w:numId="36">
    <w:abstractNumId w:val="35"/>
  </w:num>
  <w:num w:numId="37">
    <w:abstractNumId w:val="11"/>
  </w:num>
  <w:num w:numId="38">
    <w:abstractNumId w:val="40"/>
  </w:num>
  <w:num w:numId="39">
    <w:abstractNumId w:val="15"/>
  </w:num>
  <w:num w:numId="40">
    <w:abstractNumId w:val="0"/>
  </w:num>
  <w:num w:numId="41">
    <w:abstractNumId w:val="39"/>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23F"/>
    <w:rsid w:val="00001338"/>
    <w:rsid w:val="00004435"/>
    <w:rsid w:val="00006621"/>
    <w:rsid w:val="00006B24"/>
    <w:rsid w:val="00006C34"/>
    <w:rsid w:val="00010244"/>
    <w:rsid w:val="00012E83"/>
    <w:rsid w:val="000148B3"/>
    <w:rsid w:val="000168FE"/>
    <w:rsid w:val="00016965"/>
    <w:rsid w:val="000170D0"/>
    <w:rsid w:val="00017948"/>
    <w:rsid w:val="00021355"/>
    <w:rsid w:val="000260FE"/>
    <w:rsid w:val="0002787B"/>
    <w:rsid w:val="00030FDB"/>
    <w:rsid w:val="000329FE"/>
    <w:rsid w:val="0003357D"/>
    <w:rsid w:val="00033A09"/>
    <w:rsid w:val="00035DEC"/>
    <w:rsid w:val="00036476"/>
    <w:rsid w:val="0003738A"/>
    <w:rsid w:val="00037FE8"/>
    <w:rsid w:val="0004279B"/>
    <w:rsid w:val="00044890"/>
    <w:rsid w:val="0004521A"/>
    <w:rsid w:val="00045657"/>
    <w:rsid w:val="000459C2"/>
    <w:rsid w:val="00045D5C"/>
    <w:rsid w:val="00046679"/>
    <w:rsid w:val="00046CBD"/>
    <w:rsid w:val="00046D19"/>
    <w:rsid w:val="000505BD"/>
    <w:rsid w:val="000548E5"/>
    <w:rsid w:val="00055597"/>
    <w:rsid w:val="00056300"/>
    <w:rsid w:val="00057AE0"/>
    <w:rsid w:val="000608E9"/>
    <w:rsid w:val="00061519"/>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94D80"/>
    <w:rsid w:val="00096FF2"/>
    <w:rsid w:val="000A6A92"/>
    <w:rsid w:val="000A7670"/>
    <w:rsid w:val="000B0967"/>
    <w:rsid w:val="000B12EB"/>
    <w:rsid w:val="000B34DD"/>
    <w:rsid w:val="000B3ECF"/>
    <w:rsid w:val="000B4AF9"/>
    <w:rsid w:val="000B7102"/>
    <w:rsid w:val="000C17B8"/>
    <w:rsid w:val="000C2490"/>
    <w:rsid w:val="000C5A41"/>
    <w:rsid w:val="000D0AE5"/>
    <w:rsid w:val="000D12C8"/>
    <w:rsid w:val="000D140E"/>
    <w:rsid w:val="000D319A"/>
    <w:rsid w:val="000D31FC"/>
    <w:rsid w:val="000D3222"/>
    <w:rsid w:val="000D4172"/>
    <w:rsid w:val="000D622C"/>
    <w:rsid w:val="000D62E3"/>
    <w:rsid w:val="000E09BD"/>
    <w:rsid w:val="000E249B"/>
    <w:rsid w:val="000E4D63"/>
    <w:rsid w:val="000E4FAF"/>
    <w:rsid w:val="000E5F12"/>
    <w:rsid w:val="000E7869"/>
    <w:rsid w:val="000F0A5C"/>
    <w:rsid w:val="000F1721"/>
    <w:rsid w:val="000F28F9"/>
    <w:rsid w:val="000F47AA"/>
    <w:rsid w:val="001001D8"/>
    <w:rsid w:val="001018FE"/>
    <w:rsid w:val="00101B3E"/>
    <w:rsid w:val="00104633"/>
    <w:rsid w:val="00105F29"/>
    <w:rsid w:val="00106B11"/>
    <w:rsid w:val="001076EC"/>
    <w:rsid w:val="00107ED4"/>
    <w:rsid w:val="0011127A"/>
    <w:rsid w:val="00113994"/>
    <w:rsid w:val="00113D95"/>
    <w:rsid w:val="0011431E"/>
    <w:rsid w:val="00114A16"/>
    <w:rsid w:val="001154E9"/>
    <w:rsid w:val="00115DE4"/>
    <w:rsid w:val="00116550"/>
    <w:rsid w:val="00116DA5"/>
    <w:rsid w:val="00117F46"/>
    <w:rsid w:val="001211EE"/>
    <w:rsid w:val="0012303D"/>
    <w:rsid w:val="00124F9A"/>
    <w:rsid w:val="00125EED"/>
    <w:rsid w:val="00126A73"/>
    <w:rsid w:val="00130084"/>
    <w:rsid w:val="00130AA3"/>
    <w:rsid w:val="00130CF6"/>
    <w:rsid w:val="001332E7"/>
    <w:rsid w:val="00133715"/>
    <w:rsid w:val="00133A64"/>
    <w:rsid w:val="0013592E"/>
    <w:rsid w:val="00136B05"/>
    <w:rsid w:val="00141452"/>
    <w:rsid w:val="00141AD4"/>
    <w:rsid w:val="0014308F"/>
    <w:rsid w:val="0014377D"/>
    <w:rsid w:val="00143B86"/>
    <w:rsid w:val="001478D7"/>
    <w:rsid w:val="001511A3"/>
    <w:rsid w:val="001529E3"/>
    <w:rsid w:val="001529FA"/>
    <w:rsid w:val="00153243"/>
    <w:rsid w:val="001532C8"/>
    <w:rsid w:val="001550A4"/>
    <w:rsid w:val="00156838"/>
    <w:rsid w:val="00157DC3"/>
    <w:rsid w:val="00160202"/>
    <w:rsid w:val="00160509"/>
    <w:rsid w:val="00161CBB"/>
    <w:rsid w:val="0016238F"/>
    <w:rsid w:val="001624D3"/>
    <w:rsid w:val="00162C16"/>
    <w:rsid w:val="001638B5"/>
    <w:rsid w:val="001638E0"/>
    <w:rsid w:val="00163D3C"/>
    <w:rsid w:val="00167A3C"/>
    <w:rsid w:val="0017003B"/>
    <w:rsid w:val="001712D2"/>
    <w:rsid w:val="00171AA8"/>
    <w:rsid w:val="00171CBC"/>
    <w:rsid w:val="001720DA"/>
    <w:rsid w:val="00174068"/>
    <w:rsid w:val="001743DB"/>
    <w:rsid w:val="001744D6"/>
    <w:rsid w:val="00174691"/>
    <w:rsid w:val="0017525E"/>
    <w:rsid w:val="00176BAB"/>
    <w:rsid w:val="001772CA"/>
    <w:rsid w:val="001773E7"/>
    <w:rsid w:val="00180AF8"/>
    <w:rsid w:val="00185897"/>
    <w:rsid w:val="00193A47"/>
    <w:rsid w:val="0019401B"/>
    <w:rsid w:val="0019426E"/>
    <w:rsid w:val="00196272"/>
    <w:rsid w:val="00196514"/>
    <w:rsid w:val="00196A31"/>
    <w:rsid w:val="00197B02"/>
    <w:rsid w:val="001A00A4"/>
    <w:rsid w:val="001A0FE3"/>
    <w:rsid w:val="001A10F4"/>
    <w:rsid w:val="001A1B73"/>
    <w:rsid w:val="001A2063"/>
    <w:rsid w:val="001A259C"/>
    <w:rsid w:val="001A310F"/>
    <w:rsid w:val="001A3197"/>
    <w:rsid w:val="001A399C"/>
    <w:rsid w:val="001A4B8A"/>
    <w:rsid w:val="001A5A61"/>
    <w:rsid w:val="001A63A8"/>
    <w:rsid w:val="001A6AF8"/>
    <w:rsid w:val="001B36BE"/>
    <w:rsid w:val="001B558C"/>
    <w:rsid w:val="001B5F64"/>
    <w:rsid w:val="001B7933"/>
    <w:rsid w:val="001C2152"/>
    <w:rsid w:val="001C784D"/>
    <w:rsid w:val="001D1605"/>
    <w:rsid w:val="001D25F6"/>
    <w:rsid w:val="001D2F60"/>
    <w:rsid w:val="001D46F1"/>
    <w:rsid w:val="001D5E1D"/>
    <w:rsid w:val="001D6FC1"/>
    <w:rsid w:val="001E0147"/>
    <w:rsid w:val="001E1879"/>
    <w:rsid w:val="001E212D"/>
    <w:rsid w:val="001E4208"/>
    <w:rsid w:val="001E4699"/>
    <w:rsid w:val="001E48EE"/>
    <w:rsid w:val="001E4C57"/>
    <w:rsid w:val="001E5B5F"/>
    <w:rsid w:val="001F0BE8"/>
    <w:rsid w:val="001F4AE1"/>
    <w:rsid w:val="001F57E4"/>
    <w:rsid w:val="001F6EB5"/>
    <w:rsid w:val="001F75E0"/>
    <w:rsid w:val="001F772B"/>
    <w:rsid w:val="001F7736"/>
    <w:rsid w:val="002034D4"/>
    <w:rsid w:val="00206447"/>
    <w:rsid w:val="002074D2"/>
    <w:rsid w:val="0020787F"/>
    <w:rsid w:val="00207893"/>
    <w:rsid w:val="00210234"/>
    <w:rsid w:val="002106AF"/>
    <w:rsid w:val="00211835"/>
    <w:rsid w:val="00212189"/>
    <w:rsid w:val="00212A04"/>
    <w:rsid w:val="00212B1B"/>
    <w:rsid w:val="0021389E"/>
    <w:rsid w:val="00222146"/>
    <w:rsid w:val="002223F4"/>
    <w:rsid w:val="00224947"/>
    <w:rsid w:val="00225CEB"/>
    <w:rsid w:val="00226C23"/>
    <w:rsid w:val="00230B47"/>
    <w:rsid w:val="00231F3B"/>
    <w:rsid w:val="0023278A"/>
    <w:rsid w:val="00233160"/>
    <w:rsid w:val="00233D65"/>
    <w:rsid w:val="00234935"/>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9D3"/>
    <w:rsid w:val="00257B60"/>
    <w:rsid w:val="00262044"/>
    <w:rsid w:val="00262188"/>
    <w:rsid w:val="00263C30"/>
    <w:rsid w:val="002679EC"/>
    <w:rsid w:val="00270772"/>
    <w:rsid w:val="002721D8"/>
    <w:rsid w:val="00274AC5"/>
    <w:rsid w:val="002751F8"/>
    <w:rsid w:val="00275552"/>
    <w:rsid w:val="00275A61"/>
    <w:rsid w:val="00280C0D"/>
    <w:rsid w:val="002814E1"/>
    <w:rsid w:val="002834D6"/>
    <w:rsid w:val="002854F9"/>
    <w:rsid w:val="00286AB3"/>
    <w:rsid w:val="00287B1B"/>
    <w:rsid w:val="00293600"/>
    <w:rsid w:val="00294B05"/>
    <w:rsid w:val="00296335"/>
    <w:rsid w:val="00296747"/>
    <w:rsid w:val="00296CA8"/>
    <w:rsid w:val="002A03B8"/>
    <w:rsid w:val="002A0EDB"/>
    <w:rsid w:val="002A24F5"/>
    <w:rsid w:val="002A4EC0"/>
    <w:rsid w:val="002A6E0C"/>
    <w:rsid w:val="002A6E6A"/>
    <w:rsid w:val="002A7528"/>
    <w:rsid w:val="002A7AED"/>
    <w:rsid w:val="002A7E9B"/>
    <w:rsid w:val="002B015C"/>
    <w:rsid w:val="002B1B5B"/>
    <w:rsid w:val="002B1C95"/>
    <w:rsid w:val="002B2D8E"/>
    <w:rsid w:val="002B4759"/>
    <w:rsid w:val="002C2989"/>
    <w:rsid w:val="002C3DBB"/>
    <w:rsid w:val="002C7BF6"/>
    <w:rsid w:val="002D13B7"/>
    <w:rsid w:val="002D3986"/>
    <w:rsid w:val="002D42EC"/>
    <w:rsid w:val="002D6E2C"/>
    <w:rsid w:val="002E16F7"/>
    <w:rsid w:val="002E277A"/>
    <w:rsid w:val="002E28FF"/>
    <w:rsid w:val="002E3301"/>
    <w:rsid w:val="002E439C"/>
    <w:rsid w:val="002E5588"/>
    <w:rsid w:val="002E5876"/>
    <w:rsid w:val="002E5C41"/>
    <w:rsid w:val="002E6204"/>
    <w:rsid w:val="002E645E"/>
    <w:rsid w:val="002F173C"/>
    <w:rsid w:val="002F1945"/>
    <w:rsid w:val="002F386D"/>
    <w:rsid w:val="002F4CFE"/>
    <w:rsid w:val="002F4FAE"/>
    <w:rsid w:val="002F6DE2"/>
    <w:rsid w:val="0030039A"/>
    <w:rsid w:val="00300CA3"/>
    <w:rsid w:val="00300CC0"/>
    <w:rsid w:val="00301EC6"/>
    <w:rsid w:val="003037DA"/>
    <w:rsid w:val="003042AA"/>
    <w:rsid w:val="00304311"/>
    <w:rsid w:val="003066B8"/>
    <w:rsid w:val="0030721B"/>
    <w:rsid w:val="00307DB8"/>
    <w:rsid w:val="00310293"/>
    <w:rsid w:val="00311149"/>
    <w:rsid w:val="00312BEF"/>
    <w:rsid w:val="00312FE3"/>
    <w:rsid w:val="003138AE"/>
    <w:rsid w:val="0031433D"/>
    <w:rsid w:val="00314C8D"/>
    <w:rsid w:val="0031695B"/>
    <w:rsid w:val="003173B0"/>
    <w:rsid w:val="003212B3"/>
    <w:rsid w:val="003215B2"/>
    <w:rsid w:val="00327281"/>
    <w:rsid w:val="00327B2A"/>
    <w:rsid w:val="00327F72"/>
    <w:rsid w:val="00331985"/>
    <w:rsid w:val="00332F58"/>
    <w:rsid w:val="00333335"/>
    <w:rsid w:val="0033437F"/>
    <w:rsid w:val="0033497E"/>
    <w:rsid w:val="00350465"/>
    <w:rsid w:val="00351895"/>
    <w:rsid w:val="00354131"/>
    <w:rsid w:val="00354D58"/>
    <w:rsid w:val="00355797"/>
    <w:rsid w:val="00356D94"/>
    <w:rsid w:val="00357575"/>
    <w:rsid w:val="003619FE"/>
    <w:rsid w:val="0036306F"/>
    <w:rsid w:val="00364D93"/>
    <w:rsid w:val="0036660F"/>
    <w:rsid w:val="0036769A"/>
    <w:rsid w:val="003713EC"/>
    <w:rsid w:val="00372642"/>
    <w:rsid w:val="003735D2"/>
    <w:rsid w:val="00375453"/>
    <w:rsid w:val="003754FD"/>
    <w:rsid w:val="00375D88"/>
    <w:rsid w:val="00377B4E"/>
    <w:rsid w:val="00380E64"/>
    <w:rsid w:val="00382DD2"/>
    <w:rsid w:val="003853F5"/>
    <w:rsid w:val="00385C98"/>
    <w:rsid w:val="003869C4"/>
    <w:rsid w:val="00386E39"/>
    <w:rsid w:val="00395416"/>
    <w:rsid w:val="0039652E"/>
    <w:rsid w:val="003969DA"/>
    <w:rsid w:val="003977E2"/>
    <w:rsid w:val="003A0BB6"/>
    <w:rsid w:val="003A3A2F"/>
    <w:rsid w:val="003A489E"/>
    <w:rsid w:val="003A4EB7"/>
    <w:rsid w:val="003A57F0"/>
    <w:rsid w:val="003A7516"/>
    <w:rsid w:val="003B015A"/>
    <w:rsid w:val="003B0312"/>
    <w:rsid w:val="003B1057"/>
    <w:rsid w:val="003B16C4"/>
    <w:rsid w:val="003B4285"/>
    <w:rsid w:val="003B576B"/>
    <w:rsid w:val="003B650A"/>
    <w:rsid w:val="003B652D"/>
    <w:rsid w:val="003B7037"/>
    <w:rsid w:val="003B754D"/>
    <w:rsid w:val="003C2BA4"/>
    <w:rsid w:val="003C6D79"/>
    <w:rsid w:val="003C77D8"/>
    <w:rsid w:val="003D0E88"/>
    <w:rsid w:val="003D16AA"/>
    <w:rsid w:val="003D1D43"/>
    <w:rsid w:val="003D31CF"/>
    <w:rsid w:val="003D4683"/>
    <w:rsid w:val="003D5B99"/>
    <w:rsid w:val="003D6A29"/>
    <w:rsid w:val="003D7E15"/>
    <w:rsid w:val="003E10A0"/>
    <w:rsid w:val="003E155E"/>
    <w:rsid w:val="003E3324"/>
    <w:rsid w:val="003E6618"/>
    <w:rsid w:val="003E778E"/>
    <w:rsid w:val="003E797D"/>
    <w:rsid w:val="003F40B6"/>
    <w:rsid w:val="003F45A8"/>
    <w:rsid w:val="003F5672"/>
    <w:rsid w:val="003F6F2E"/>
    <w:rsid w:val="004043FC"/>
    <w:rsid w:val="004055F9"/>
    <w:rsid w:val="00410899"/>
    <w:rsid w:val="0041326A"/>
    <w:rsid w:val="00414D30"/>
    <w:rsid w:val="00415B93"/>
    <w:rsid w:val="00415FF8"/>
    <w:rsid w:val="004162EA"/>
    <w:rsid w:val="00416F00"/>
    <w:rsid w:val="00416F1F"/>
    <w:rsid w:val="00421D0E"/>
    <w:rsid w:val="00421DCB"/>
    <w:rsid w:val="0042335E"/>
    <w:rsid w:val="00425CAB"/>
    <w:rsid w:val="004262D3"/>
    <w:rsid w:val="004276D2"/>
    <w:rsid w:val="00427C39"/>
    <w:rsid w:val="00430A6C"/>
    <w:rsid w:val="00430C87"/>
    <w:rsid w:val="00432959"/>
    <w:rsid w:val="004334AB"/>
    <w:rsid w:val="00433E48"/>
    <w:rsid w:val="0043467B"/>
    <w:rsid w:val="004346EF"/>
    <w:rsid w:val="0043523C"/>
    <w:rsid w:val="00435541"/>
    <w:rsid w:val="00435B23"/>
    <w:rsid w:val="00435FAE"/>
    <w:rsid w:val="0043734E"/>
    <w:rsid w:val="0044035F"/>
    <w:rsid w:val="00440AED"/>
    <w:rsid w:val="00441AE4"/>
    <w:rsid w:val="004437F7"/>
    <w:rsid w:val="00445822"/>
    <w:rsid w:val="00445943"/>
    <w:rsid w:val="0044669E"/>
    <w:rsid w:val="00450590"/>
    <w:rsid w:val="00450A32"/>
    <w:rsid w:val="00450C62"/>
    <w:rsid w:val="00452721"/>
    <w:rsid w:val="00453812"/>
    <w:rsid w:val="00454FBE"/>
    <w:rsid w:val="004558E4"/>
    <w:rsid w:val="004604B9"/>
    <w:rsid w:val="00464A98"/>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94C24"/>
    <w:rsid w:val="0049740B"/>
    <w:rsid w:val="004A080A"/>
    <w:rsid w:val="004A147D"/>
    <w:rsid w:val="004A21DE"/>
    <w:rsid w:val="004A572D"/>
    <w:rsid w:val="004A7594"/>
    <w:rsid w:val="004A7AA8"/>
    <w:rsid w:val="004B2B37"/>
    <w:rsid w:val="004B36F3"/>
    <w:rsid w:val="004B3EE8"/>
    <w:rsid w:val="004B43EE"/>
    <w:rsid w:val="004B5CD0"/>
    <w:rsid w:val="004B5E5D"/>
    <w:rsid w:val="004B7295"/>
    <w:rsid w:val="004C36FE"/>
    <w:rsid w:val="004C6B6B"/>
    <w:rsid w:val="004C6B92"/>
    <w:rsid w:val="004C6D75"/>
    <w:rsid w:val="004C79AA"/>
    <w:rsid w:val="004C7D18"/>
    <w:rsid w:val="004D0271"/>
    <w:rsid w:val="004D08C8"/>
    <w:rsid w:val="004D08D5"/>
    <w:rsid w:val="004D147C"/>
    <w:rsid w:val="004D1550"/>
    <w:rsid w:val="004D1797"/>
    <w:rsid w:val="004D2224"/>
    <w:rsid w:val="004D2CD9"/>
    <w:rsid w:val="004D34B9"/>
    <w:rsid w:val="004D4976"/>
    <w:rsid w:val="004D4ABD"/>
    <w:rsid w:val="004D4DD2"/>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2CC2"/>
    <w:rsid w:val="004F3D89"/>
    <w:rsid w:val="004F45AB"/>
    <w:rsid w:val="004F5133"/>
    <w:rsid w:val="004F593F"/>
    <w:rsid w:val="004F5E70"/>
    <w:rsid w:val="004F5FD2"/>
    <w:rsid w:val="004F60FC"/>
    <w:rsid w:val="00500F2F"/>
    <w:rsid w:val="005019C7"/>
    <w:rsid w:val="00504090"/>
    <w:rsid w:val="005073A0"/>
    <w:rsid w:val="00510754"/>
    <w:rsid w:val="005109A7"/>
    <w:rsid w:val="0051518D"/>
    <w:rsid w:val="00515256"/>
    <w:rsid w:val="00520135"/>
    <w:rsid w:val="00521B07"/>
    <w:rsid w:val="005247D0"/>
    <w:rsid w:val="00524966"/>
    <w:rsid w:val="00525577"/>
    <w:rsid w:val="00525A47"/>
    <w:rsid w:val="00530E9A"/>
    <w:rsid w:val="0053180E"/>
    <w:rsid w:val="005328C5"/>
    <w:rsid w:val="00536A29"/>
    <w:rsid w:val="005400E2"/>
    <w:rsid w:val="00540A33"/>
    <w:rsid w:val="0054364F"/>
    <w:rsid w:val="00546B4A"/>
    <w:rsid w:val="005475FF"/>
    <w:rsid w:val="00547945"/>
    <w:rsid w:val="00550175"/>
    <w:rsid w:val="0055196F"/>
    <w:rsid w:val="00552ECB"/>
    <w:rsid w:val="005531E5"/>
    <w:rsid w:val="005610D4"/>
    <w:rsid w:val="005616D3"/>
    <w:rsid w:val="00562445"/>
    <w:rsid w:val="0056309C"/>
    <w:rsid w:val="005643E4"/>
    <w:rsid w:val="00564A15"/>
    <w:rsid w:val="00564F1B"/>
    <w:rsid w:val="00565A89"/>
    <w:rsid w:val="005664DD"/>
    <w:rsid w:val="00570F6F"/>
    <w:rsid w:val="00571DF4"/>
    <w:rsid w:val="0057483B"/>
    <w:rsid w:val="005802E5"/>
    <w:rsid w:val="00580C8C"/>
    <w:rsid w:val="00581A98"/>
    <w:rsid w:val="00581F84"/>
    <w:rsid w:val="0058263B"/>
    <w:rsid w:val="00583A1F"/>
    <w:rsid w:val="00584CA3"/>
    <w:rsid w:val="00584F7E"/>
    <w:rsid w:val="005850C8"/>
    <w:rsid w:val="00585306"/>
    <w:rsid w:val="00585336"/>
    <w:rsid w:val="005853AC"/>
    <w:rsid w:val="00586BF0"/>
    <w:rsid w:val="005879FC"/>
    <w:rsid w:val="00587AFE"/>
    <w:rsid w:val="00590B90"/>
    <w:rsid w:val="005920F6"/>
    <w:rsid w:val="0059518A"/>
    <w:rsid w:val="005958D2"/>
    <w:rsid w:val="005A0E43"/>
    <w:rsid w:val="005A284A"/>
    <w:rsid w:val="005A3FF1"/>
    <w:rsid w:val="005A6612"/>
    <w:rsid w:val="005A7B47"/>
    <w:rsid w:val="005A7DA3"/>
    <w:rsid w:val="005A7F8A"/>
    <w:rsid w:val="005B00DB"/>
    <w:rsid w:val="005B0BF0"/>
    <w:rsid w:val="005B1331"/>
    <w:rsid w:val="005B1EC8"/>
    <w:rsid w:val="005B34FE"/>
    <w:rsid w:val="005B543F"/>
    <w:rsid w:val="005B57B3"/>
    <w:rsid w:val="005B59E0"/>
    <w:rsid w:val="005B60F3"/>
    <w:rsid w:val="005B6BAC"/>
    <w:rsid w:val="005C008C"/>
    <w:rsid w:val="005C0D99"/>
    <w:rsid w:val="005C520F"/>
    <w:rsid w:val="005D05D6"/>
    <w:rsid w:val="005D11EC"/>
    <w:rsid w:val="005D248F"/>
    <w:rsid w:val="005D2F0D"/>
    <w:rsid w:val="005D3E6F"/>
    <w:rsid w:val="005D471E"/>
    <w:rsid w:val="005D4742"/>
    <w:rsid w:val="005D4FD0"/>
    <w:rsid w:val="005D691C"/>
    <w:rsid w:val="005E16C4"/>
    <w:rsid w:val="005E4AD1"/>
    <w:rsid w:val="005E541F"/>
    <w:rsid w:val="005E5D83"/>
    <w:rsid w:val="005F0964"/>
    <w:rsid w:val="005F1ED0"/>
    <w:rsid w:val="005F2056"/>
    <w:rsid w:val="005F2C19"/>
    <w:rsid w:val="005F3832"/>
    <w:rsid w:val="005F391D"/>
    <w:rsid w:val="005F55C7"/>
    <w:rsid w:val="005F5B33"/>
    <w:rsid w:val="005F7D75"/>
    <w:rsid w:val="005F7DA8"/>
    <w:rsid w:val="006002E4"/>
    <w:rsid w:val="00600875"/>
    <w:rsid w:val="006012D8"/>
    <w:rsid w:val="006032C9"/>
    <w:rsid w:val="00605E88"/>
    <w:rsid w:val="006063CB"/>
    <w:rsid w:val="00606E71"/>
    <w:rsid w:val="0060705F"/>
    <w:rsid w:val="00610038"/>
    <w:rsid w:val="0061181A"/>
    <w:rsid w:val="00613A28"/>
    <w:rsid w:val="00616A04"/>
    <w:rsid w:val="00617186"/>
    <w:rsid w:val="006206D0"/>
    <w:rsid w:val="00621B26"/>
    <w:rsid w:val="00622F33"/>
    <w:rsid w:val="00624E14"/>
    <w:rsid w:val="00627F0A"/>
    <w:rsid w:val="00630A65"/>
    <w:rsid w:val="00631ECB"/>
    <w:rsid w:val="0063724F"/>
    <w:rsid w:val="006408E3"/>
    <w:rsid w:val="00640B2A"/>
    <w:rsid w:val="00640E2F"/>
    <w:rsid w:val="0064363E"/>
    <w:rsid w:val="00643701"/>
    <w:rsid w:val="0064398E"/>
    <w:rsid w:val="00644C62"/>
    <w:rsid w:val="00644EA8"/>
    <w:rsid w:val="0064537D"/>
    <w:rsid w:val="00645437"/>
    <w:rsid w:val="006459EE"/>
    <w:rsid w:val="00647488"/>
    <w:rsid w:val="00647547"/>
    <w:rsid w:val="00652F52"/>
    <w:rsid w:val="00655BA7"/>
    <w:rsid w:val="00655DDE"/>
    <w:rsid w:val="006564EA"/>
    <w:rsid w:val="00656716"/>
    <w:rsid w:val="00662D76"/>
    <w:rsid w:val="006638B1"/>
    <w:rsid w:val="006641FF"/>
    <w:rsid w:val="00664769"/>
    <w:rsid w:val="006655B4"/>
    <w:rsid w:val="00666DA0"/>
    <w:rsid w:val="00667820"/>
    <w:rsid w:val="00670F17"/>
    <w:rsid w:val="006727A1"/>
    <w:rsid w:val="00674131"/>
    <w:rsid w:val="006752A6"/>
    <w:rsid w:val="00675EF3"/>
    <w:rsid w:val="00675FEE"/>
    <w:rsid w:val="00677103"/>
    <w:rsid w:val="00677ECC"/>
    <w:rsid w:val="0068056C"/>
    <w:rsid w:val="00684278"/>
    <w:rsid w:val="006859CD"/>
    <w:rsid w:val="00686961"/>
    <w:rsid w:val="00686F15"/>
    <w:rsid w:val="00687B0A"/>
    <w:rsid w:val="00687B25"/>
    <w:rsid w:val="0069068E"/>
    <w:rsid w:val="00690793"/>
    <w:rsid w:val="00693C18"/>
    <w:rsid w:val="0069419D"/>
    <w:rsid w:val="00696CC4"/>
    <w:rsid w:val="006A01E0"/>
    <w:rsid w:val="006A1370"/>
    <w:rsid w:val="006A1978"/>
    <w:rsid w:val="006A264E"/>
    <w:rsid w:val="006A2B6F"/>
    <w:rsid w:val="006A4B6D"/>
    <w:rsid w:val="006A5EDE"/>
    <w:rsid w:val="006A615D"/>
    <w:rsid w:val="006A640A"/>
    <w:rsid w:val="006A6E5D"/>
    <w:rsid w:val="006A7BAD"/>
    <w:rsid w:val="006A7C31"/>
    <w:rsid w:val="006B067F"/>
    <w:rsid w:val="006B2323"/>
    <w:rsid w:val="006B269C"/>
    <w:rsid w:val="006B2E7B"/>
    <w:rsid w:val="006B3928"/>
    <w:rsid w:val="006B4447"/>
    <w:rsid w:val="006B5435"/>
    <w:rsid w:val="006B54EC"/>
    <w:rsid w:val="006B5B94"/>
    <w:rsid w:val="006B5D4B"/>
    <w:rsid w:val="006B785C"/>
    <w:rsid w:val="006C0802"/>
    <w:rsid w:val="006C2615"/>
    <w:rsid w:val="006C2A52"/>
    <w:rsid w:val="006C451B"/>
    <w:rsid w:val="006C57FE"/>
    <w:rsid w:val="006C5A29"/>
    <w:rsid w:val="006C7CC7"/>
    <w:rsid w:val="006D0AEA"/>
    <w:rsid w:val="006D29F0"/>
    <w:rsid w:val="006D2B42"/>
    <w:rsid w:val="006D32E6"/>
    <w:rsid w:val="006D3E2E"/>
    <w:rsid w:val="006D4B45"/>
    <w:rsid w:val="006E15D4"/>
    <w:rsid w:val="006E3F01"/>
    <w:rsid w:val="006E4BF5"/>
    <w:rsid w:val="006E7798"/>
    <w:rsid w:val="006F03E8"/>
    <w:rsid w:val="006F21FF"/>
    <w:rsid w:val="006F3CB3"/>
    <w:rsid w:val="006F4564"/>
    <w:rsid w:val="006F52B6"/>
    <w:rsid w:val="006F6AF1"/>
    <w:rsid w:val="00700430"/>
    <w:rsid w:val="0070123E"/>
    <w:rsid w:val="00703249"/>
    <w:rsid w:val="00704114"/>
    <w:rsid w:val="00704B8B"/>
    <w:rsid w:val="00705669"/>
    <w:rsid w:val="0071054F"/>
    <w:rsid w:val="00712EF2"/>
    <w:rsid w:val="007161E2"/>
    <w:rsid w:val="00716CE6"/>
    <w:rsid w:val="00717D53"/>
    <w:rsid w:val="00721017"/>
    <w:rsid w:val="0072155B"/>
    <w:rsid w:val="0072445D"/>
    <w:rsid w:val="007252C8"/>
    <w:rsid w:val="007302B7"/>
    <w:rsid w:val="00732A95"/>
    <w:rsid w:val="007335C5"/>
    <w:rsid w:val="00734336"/>
    <w:rsid w:val="00734F30"/>
    <w:rsid w:val="007360DC"/>
    <w:rsid w:val="00737557"/>
    <w:rsid w:val="00741547"/>
    <w:rsid w:val="007428E1"/>
    <w:rsid w:val="00742D01"/>
    <w:rsid w:val="007430BC"/>
    <w:rsid w:val="0074334B"/>
    <w:rsid w:val="007439C1"/>
    <w:rsid w:val="007447B6"/>
    <w:rsid w:val="00746887"/>
    <w:rsid w:val="0075305F"/>
    <w:rsid w:val="00755549"/>
    <w:rsid w:val="00757485"/>
    <w:rsid w:val="00757881"/>
    <w:rsid w:val="007606F6"/>
    <w:rsid w:val="00762544"/>
    <w:rsid w:val="00762677"/>
    <w:rsid w:val="00762D98"/>
    <w:rsid w:val="00765899"/>
    <w:rsid w:val="0076632D"/>
    <w:rsid w:val="00766BD3"/>
    <w:rsid w:val="00770CC6"/>
    <w:rsid w:val="00772F32"/>
    <w:rsid w:val="00774F9E"/>
    <w:rsid w:val="0077546B"/>
    <w:rsid w:val="007771C0"/>
    <w:rsid w:val="00780C9F"/>
    <w:rsid w:val="00782F0F"/>
    <w:rsid w:val="007832FF"/>
    <w:rsid w:val="00785A42"/>
    <w:rsid w:val="007867FF"/>
    <w:rsid w:val="00787003"/>
    <w:rsid w:val="007872F7"/>
    <w:rsid w:val="007909E5"/>
    <w:rsid w:val="00791983"/>
    <w:rsid w:val="00794E51"/>
    <w:rsid w:val="00795329"/>
    <w:rsid w:val="00795638"/>
    <w:rsid w:val="007A1632"/>
    <w:rsid w:val="007A50E7"/>
    <w:rsid w:val="007A7B02"/>
    <w:rsid w:val="007A7E86"/>
    <w:rsid w:val="007B0163"/>
    <w:rsid w:val="007B0403"/>
    <w:rsid w:val="007B09E4"/>
    <w:rsid w:val="007B2470"/>
    <w:rsid w:val="007B2EF6"/>
    <w:rsid w:val="007B376C"/>
    <w:rsid w:val="007B47C1"/>
    <w:rsid w:val="007C183D"/>
    <w:rsid w:val="007C1F5F"/>
    <w:rsid w:val="007C21A8"/>
    <w:rsid w:val="007C260D"/>
    <w:rsid w:val="007C30BE"/>
    <w:rsid w:val="007C492A"/>
    <w:rsid w:val="007C544C"/>
    <w:rsid w:val="007D2825"/>
    <w:rsid w:val="007D3A7F"/>
    <w:rsid w:val="007E0DA1"/>
    <w:rsid w:val="007E1086"/>
    <w:rsid w:val="007E1B5B"/>
    <w:rsid w:val="007E20FC"/>
    <w:rsid w:val="007E4F5D"/>
    <w:rsid w:val="007E726C"/>
    <w:rsid w:val="007F0FDB"/>
    <w:rsid w:val="007F10C9"/>
    <w:rsid w:val="007F19C4"/>
    <w:rsid w:val="007F3AAD"/>
    <w:rsid w:val="007F75D7"/>
    <w:rsid w:val="007F7B0F"/>
    <w:rsid w:val="00801436"/>
    <w:rsid w:val="00801FA0"/>
    <w:rsid w:val="00802040"/>
    <w:rsid w:val="0080208B"/>
    <w:rsid w:val="00804C0F"/>
    <w:rsid w:val="00805829"/>
    <w:rsid w:val="008071CB"/>
    <w:rsid w:val="008105CE"/>
    <w:rsid w:val="00810D9C"/>
    <w:rsid w:val="00812386"/>
    <w:rsid w:val="0081412F"/>
    <w:rsid w:val="008148CC"/>
    <w:rsid w:val="0081634B"/>
    <w:rsid w:val="0081649A"/>
    <w:rsid w:val="00816D99"/>
    <w:rsid w:val="00820344"/>
    <w:rsid w:val="008210BD"/>
    <w:rsid w:val="00821789"/>
    <w:rsid w:val="00823B1B"/>
    <w:rsid w:val="0082594B"/>
    <w:rsid w:val="00825B39"/>
    <w:rsid w:val="00827165"/>
    <w:rsid w:val="0083148D"/>
    <w:rsid w:val="008314A3"/>
    <w:rsid w:val="00831AB8"/>
    <w:rsid w:val="008346DE"/>
    <w:rsid w:val="0083487F"/>
    <w:rsid w:val="008360B4"/>
    <w:rsid w:val="008363E2"/>
    <w:rsid w:val="00842063"/>
    <w:rsid w:val="00842DAE"/>
    <w:rsid w:val="00842EC1"/>
    <w:rsid w:val="00843716"/>
    <w:rsid w:val="00845624"/>
    <w:rsid w:val="0084664A"/>
    <w:rsid w:val="00846651"/>
    <w:rsid w:val="008467BD"/>
    <w:rsid w:val="00846C97"/>
    <w:rsid w:val="00850271"/>
    <w:rsid w:val="008505A3"/>
    <w:rsid w:val="008511B9"/>
    <w:rsid w:val="00852A57"/>
    <w:rsid w:val="00852EE4"/>
    <w:rsid w:val="00853214"/>
    <w:rsid w:val="0085497E"/>
    <w:rsid w:val="00854AEC"/>
    <w:rsid w:val="00855CDE"/>
    <w:rsid w:val="008560E1"/>
    <w:rsid w:val="0085676F"/>
    <w:rsid w:val="00857309"/>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52CF"/>
    <w:rsid w:val="00885F12"/>
    <w:rsid w:val="00886B11"/>
    <w:rsid w:val="00887003"/>
    <w:rsid w:val="0089181F"/>
    <w:rsid w:val="00891BBC"/>
    <w:rsid w:val="00894B2E"/>
    <w:rsid w:val="008976D8"/>
    <w:rsid w:val="008A2A69"/>
    <w:rsid w:val="008A38A9"/>
    <w:rsid w:val="008A5814"/>
    <w:rsid w:val="008A60A8"/>
    <w:rsid w:val="008A7D7D"/>
    <w:rsid w:val="008B0F76"/>
    <w:rsid w:val="008B43A1"/>
    <w:rsid w:val="008B6FBA"/>
    <w:rsid w:val="008B7C28"/>
    <w:rsid w:val="008C501E"/>
    <w:rsid w:val="008D0077"/>
    <w:rsid w:val="008D132A"/>
    <w:rsid w:val="008D282D"/>
    <w:rsid w:val="008D39DC"/>
    <w:rsid w:val="008D66E7"/>
    <w:rsid w:val="008D707C"/>
    <w:rsid w:val="008D7873"/>
    <w:rsid w:val="008E1BD6"/>
    <w:rsid w:val="008E2AD3"/>
    <w:rsid w:val="008E364F"/>
    <w:rsid w:val="008E50AA"/>
    <w:rsid w:val="008E5DFE"/>
    <w:rsid w:val="008F2B00"/>
    <w:rsid w:val="008F63EB"/>
    <w:rsid w:val="008F7133"/>
    <w:rsid w:val="008F7680"/>
    <w:rsid w:val="00900080"/>
    <w:rsid w:val="00900127"/>
    <w:rsid w:val="009007E1"/>
    <w:rsid w:val="00900888"/>
    <w:rsid w:val="00901AFF"/>
    <w:rsid w:val="009036E6"/>
    <w:rsid w:val="00903A50"/>
    <w:rsid w:val="00904D5D"/>
    <w:rsid w:val="00905AF7"/>
    <w:rsid w:val="00911900"/>
    <w:rsid w:val="00913BAD"/>
    <w:rsid w:val="00914659"/>
    <w:rsid w:val="00915C7E"/>
    <w:rsid w:val="00916B11"/>
    <w:rsid w:val="00920163"/>
    <w:rsid w:val="00920825"/>
    <w:rsid w:val="00921A5A"/>
    <w:rsid w:val="0092259D"/>
    <w:rsid w:val="0092440D"/>
    <w:rsid w:val="00925574"/>
    <w:rsid w:val="00925BC8"/>
    <w:rsid w:val="00927BC6"/>
    <w:rsid w:val="00931B51"/>
    <w:rsid w:val="0093206E"/>
    <w:rsid w:val="00932B34"/>
    <w:rsid w:val="00934148"/>
    <w:rsid w:val="00935DB3"/>
    <w:rsid w:val="00936248"/>
    <w:rsid w:val="009366EC"/>
    <w:rsid w:val="0093774A"/>
    <w:rsid w:val="009405A0"/>
    <w:rsid w:val="00942D33"/>
    <w:rsid w:val="00943C6A"/>
    <w:rsid w:val="00944013"/>
    <w:rsid w:val="00944FE4"/>
    <w:rsid w:val="00945105"/>
    <w:rsid w:val="009477E9"/>
    <w:rsid w:val="00950290"/>
    <w:rsid w:val="00951436"/>
    <w:rsid w:val="00952665"/>
    <w:rsid w:val="00952939"/>
    <w:rsid w:val="0095341D"/>
    <w:rsid w:val="00953DF6"/>
    <w:rsid w:val="00954169"/>
    <w:rsid w:val="0095515D"/>
    <w:rsid w:val="009553BF"/>
    <w:rsid w:val="0095710D"/>
    <w:rsid w:val="009615A0"/>
    <w:rsid w:val="00962389"/>
    <w:rsid w:val="009653A1"/>
    <w:rsid w:val="009674DF"/>
    <w:rsid w:val="009701A8"/>
    <w:rsid w:val="0097074D"/>
    <w:rsid w:val="00970A9A"/>
    <w:rsid w:val="00972370"/>
    <w:rsid w:val="00972A31"/>
    <w:rsid w:val="00973B3A"/>
    <w:rsid w:val="0097556B"/>
    <w:rsid w:val="00975C4D"/>
    <w:rsid w:val="009802A1"/>
    <w:rsid w:val="00983493"/>
    <w:rsid w:val="00983C7C"/>
    <w:rsid w:val="00990053"/>
    <w:rsid w:val="00990F65"/>
    <w:rsid w:val="009949C4"/>
    <w:rsid w:val="00995D24"/>
    <w:rsid w:val="009A1207"/>
    <w:rsid w:val="009A1420"/>
    <w:rsid w:val="009A1AE5"/>
    <w:rsid w:val="009A66FB"/>
    <w:rsid w:val="009A6BC5"/>
    <w:rsid w:val="009A6C6B"/>
    <w:rsid w:val="009A7E91"/>
    <w:rsid w:val="009A7F12"/>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556B"/>
    <w:rsid w:val="009F60B5"/>
    <w:rsid w:val="009F6B93"/>
    <w:rsid w:val="009F6F98"/>
    <w:rsid w:val="009F7D51"/>
    <w:rsid w:val="009F7DD4"/>
    <w:rsid w:val="00A0160D"/>
    <w:rsid w:val="00A03158"/>
    <w:rsid w:val="00A03220"/>
    <w:rsid w:val="00A03294"/>
    <w:rsid w:val="00A03F0B"/>
    <w:rsid w:val="00A03F79"/>
    <w:rsid w:val="00A0436D"/>
    <w:rsid w:val="00A04959"/>
    <w:rsid w:val="00A07462"/>
    <w:rsid w:val="00A07AE5"/>
    <w:rsid w:val="00A11A84"/>
    <w:rsid w:val="00A11BC4"/>
    <w:rsid w:val="00A11DAA"/>
    <w:rsid w:val="00A1218B"/>
    <w:rsid w:val="00A161C5"/>
    <w:rsid w:val="00A165EC"/>
    <w:rsid w:val="00A206E7"/>
    <w:rsid w:val="00A2156A"/>
    <w:rsid w:val="00A22BD5"/>
    <w:rsid w:val="00A236DF"/>
    <w:rsid w:val="00A279ED"/>
    <w:rsid w:val="00A30539"/>
    <w:rsid w:val="00A30A9E"/>
    <w:rsid w:val="00A3169C"/>
    <w:rsid w:val="00A31D6A"/>
    <w:rsid w:val="00A33A39"/>
    <w:rsid w:val="00A3450F"/>
    <w:rsid w:val="00A34A1D"/>
    <w:rsid w:val="00A3535A"/>
    <w:rsid w:val="00A35CB9"/>
    <w:rsid w:val="00A3703B"/>
    <w:rsid w:val="00A3735E"/>
    <w:rsid w:val="00A37615"/>
    <w:rsid w:val="00A40CF0"/>
    <w:rsid w:val="00A41E9B"/>
    <w:rsid w:val="00A43B43"/>
    <w:rsid w:val="00A44235"/>
    <w:rsid w:val="00A475DA"/>
    <w:rsid w:val="00A47FAA"/>
    <w:rsid w:val="00A5393A"/>
    <w:rsid w:val="00A55B96"/>
    <w:rsid w:val="00A55CD2"/>
    <w:rsid w:val="00A57C2D"/>
    <w:rsid w:val="00A60750"/>
    <w:rsid w:val="00A617BD"/>
    <w:rsid w:val="00A63C61"/>
    <w:rsid w:val="00A64698"/>
    <w:rsid w:val="00A64BA9"/>
    <w:rsid w:val="00A67468"/>
    <w:rsid w:val="00A67904"/>
    <w:rsid w:val="00A73E59"/>
    <w:rsid w:val="00A7588A"/>
    <w:rsid w:val="00A762D4"/>
    <w:rsid w:val="00A76414"/>
    <w:rsid w:val="00A76B9E"/>
    <w:rsid w:val="00A77AD3"/>
    <w:rsid w:val="00A77E11"/>
    <w:rsid w:val="00A80550"/>
    <w:rsid w:val="00A80FFF"/>
    <w:rsid w:val="00A83F64"/>
    <w:rsid w:val="00A84170"/>
    <w:rsid w:val="00A860D6"/>
    <w:rsid w:val="00A87532"/>
    <w:rsid w:val="00A87E78"/>
    <w:rsid w:val="00A90AEA"/>
    <w:rsid w:val="00A90B1B"/>
    <w:rsid w:val="00A9198C"/>
    <w:rsid w:val="00A92C6C"/>
    <w:rsid w:val="00A92EAA"/>
    <w:rsid w:val="00A936AA"/>
    <w:rsid w:val="00A93FD4"/>
    <w:rsid w:val="00AA0ACD"/>
    <w:rsid w:val="00AA18D2"/>
    <w:rsid w:val="00AA2863"/>
    <w:rsid w:val="00AA41FD"/>
    <w:rsid w:val="00AA4353"/>
    <w:rsid w:val="00AA5E6D"/>
    <w:rsid w:val="00AA5E9F"/>
    <w:rsid w:val="00AB0FB6"/>
    <w:rsid w:val="00AB3E02"/>
    <w:rsid w:val="00AB40D1"/>
    <w:rsid w:val="00AB477D"/>
    <w:rsid w:val="00AB4EE3"/>
    <w:rsid w:val="00AC021F"/>
    <w:rsid w:val="00AC0829"/>
    <w:rsid w:val="00AC3DB8"/>
    <w:rsid w:val="00AC5297"/>
    <w:rsid w:val="00AC7039"/>
    <w:rsid w:val="00AD06B1"/>
    <w:rsid w:val="00AD3210"/>
    <w:rsid w:val="00AD6429"/>
    <w:rsid w:val="00AD68BA"/>
    <w:rsid w:val="00AD6E36"/>
    <w:rsid w:val="00AD7FF6"/>
    <w:rsid w:val="00AE0CE1"/>
    <w:rsid w:val="00AE148F"/>
    <w:rsid w:val="00AE1AE5"/>
    <w:rsid w:val="00AE273A"/>
    <w:rsid w:val="00AE34D8"/>
    <w:rsid w:val="00AE4F31"/>
    <w:rsid w:val="00AE68D2"/>
    <w:rsid w:val="00AE6C15"/>
    <w:rsid w:val="00AE6C32"/>
    <w:rsid w:val="00AE6E12"/>
    <w:rsid w:val="00AF0074"/>
    <w:rsid w:val="00AF01E8"/>
    <w:rsid w:val="00AF365A"/>
    <w:rsid w:val="00AF36FB"/>
    <w:rsid w:val="00AF3CB1"/>
    <w:rsid w:val="00AF3D26"/>
    <w:rsid w:val="00AF461B"/>
    <w:rsid w:val="00AF4DAD"/>
    <w:rsid w:val="00B0060E"/>
    <w:rsid w:val="00B0274B"/>
    <w:rsid w:val="00B03828"/>
    <w:rsid w:val="00B03FB8"/>
    <w:rsid w:val="00B0409B"/>
    <w:rsid w:val="00B053CD"/>
    <w:rsid w:val="00B06BD5"/>
    <w:rsid w:val="00B0711A"/>
    <w:rsid w:val="00B07477"/>
    <w:rsid w:val="00B0747D"/>
    <w:rsid w:val="00B1105E"/>
    <w:rsid w:val="00B11161"/>
    <w:rsid w:val="00B11587"/>
    <w:rsid w:val="00B12BEE"/>
    <w:rsid w:val="00B16132"/>
    <w:rsid w:val="00B17A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5989"/>
    <w:rsid w:val="00B56B66"/>
    <w:rsid w:val="00B56D07"/>
    <w:rsid w:val="00B570B3"/>
    <w:rsid w:val="00B60561"/>
    <w:rsid w:val="00B61115"/>
    <w:rsid w:val="00B641B1"/>
    <w:rsid w:val="00B656DD"/>
    <w:rsid w:val="00B658B2"/>
    <w:rsid w:val="00B65B6A"/>
    <w:rsid w:val="00B6633D"/>
    <w:rsid w:val="00B70873"/>
    <w:rsid w:val="00B70E22"/>
    <w:rsid w:val="00B71EF1"/>
    <w:rsid w:val="00B721FB"/>
    <w:rsid w:val="00B74BDA"/>
    <w:rsid w:val="00B75C85"/>
    <w:rsid w:val="00B75D8C"/>
    <w:rsid w:val="00B75F4C"/>
    <w:rsid w:val="00B75FA9"/>
    <w:rsid w:val="00B80317"/>
    <w:rsid w:val="00B806E5"/>
    <w:rsid w:val="00B8779D"/>
    <w:rsid w:val="00B905CB"/>
    <w:rsid w:val="00B9110E"/>
    <w:rsid w:val="00B91921"/>
    <w:rsid w:val="00B95114"/>
    <w:rsid w:val="00BA3330"/>
    <w:rsid w:val="00BA41C6"/>
    <w:rsid w:val="00BA7660"/>
    <w:rsid w:val="00BA7C26"/>
    <w:rsid w:val="00BA7CF7"/>
    <w:rsid w:val="00BB0FFC"/>
    <w:rsid w:val="00BB2372"/>
    <w:rsid w:val="00BB2672"/>
    <w:rsid w:val="00BB4169"/>
    <w:rsid w:val="00BB41D1"/>
    <w:rsid w:val="00BB495C"/>
    <w:rsid w:val="00BB5828"/>
    <w:rsid w:val="00BB5FD9"/>
    <w:rsid w:val="00BB626F"/>
    <w:rsid w:val="00BB7151"/>
    <w:rsid w:val="00BB7880"/>
    <w:rsid w:val="00BC2021"/>
    <w:rsid w:val="00BC29FC"/>
    <w:rsid w:val="00BC41EA"/>
    <w:rsid w:val="00BC5C3E"/>
    <w:rsid w:val="00BC6946"/>
    <w:rsid w:val="00BC6ED6"/>
    <w:rsid w:val="00BC7E75"/>
    <w:rsid w:val="00BD07F5"/>
    <w:rsid w:val="00BD1ACB"/>
    <w:rsid w:val="00BD2351"/>
    <w:rsid w:val="00BD35D3"/>
    <w:rsid w:val="00BD5F5A"/>
    <w:rsid w:val="00BD7814"/>
    <w:rsid w:val="00BE0D92"/>
    <w:rsid w:val="00BE19FE"/>
    <w:rsid w:val="00BE3951"/>
    <w:rsid w:val="00BE45D1"/>
    <w:rsid w:val="00BE678A"/>
    <w:rsid w:val="00BF1AF2"/>
    <w:rsid w:val="00BF2754"/>
    <w:rsid w:val="00BF2916"/>
    <w:rsid w:val="00BF3AFA"/>
    <w:rsid w:val="00BF47B8"/>
    <w:rsid w:val="00BF4EA7"/>
    <w:rsid w:val="00BF74B1"/>
    <w:rsid w:val="00C01309"/>
    <w:rsid w:val="00C01765"/>
    <w:rsid w:val="00C03BE6"/>
    <w:rsid w:val="00C044C0"/>
    <w:rsid w:val="00C0456C"/>
    <w:rsid w:val="00C05FB8"/>
    <w:rsid w:val="00C066FD"/>
    <w:rsid w:val="00C06E51"/>
    <w:rsid w:val="00C1151D"/>
    <w:rsid w:val="00C12147"/>
    <w:rsid w:val="00C123BE"/>
    <w:rsid w:val="00C128F0"/>
    <w:rsid w:val="00C14220"/>
    <w:rsid w:val="00C143E6"/>
    <w:rsid w:val="00C1592D"/>
    <w:rsid w:val="00C15AB4"/>
    <w:rsid w:val="00C17E08"/>
    <w:rsid w:val="00C21A10"/>
    <w:rsid w:val="00C226EF"/>
    <w:rsid w:val="00C2452A"/>
    <w:rsid w:val="00C262A1"/>
    <w:rsid w:val="00C262BF"/>
    <w:rsid w:val="00C272AA"/>
    <w:rsid w:val="00C27A24"/>
    <w:rsid w:val="00C30824"/>
    <w:rsid w:val="00C3368E"/>
    <w:rsid w:val="00C340A0"/>
    <w:rsid w:val="00C35286"/>
    <w:rsid w:val="00C3564B"/>
    <w:rsid w:val="00C37E3D"/>
    <w:rsid w:val="00C41885"/>
    <w:rsid w:val="00C41C7D"/>
    <w:rsid w:val="00C428D1"/>
    <w:rsid w:val="00C45620"/>
    <w:rsid w:val="00C4566A"/>
    <w:rsid w:val="00C50449"/>
    <w:rsid w:val="00C50EC9"/>
    <w:rsid w:val="00C5235B"/>
    <w:rsid w:val="00C5429C"/>
    <w:rsid w:val="00C54DD4"/>
    <w:rsid w:val="00C62477"/>
    <w:rsid w:val="00C63968"/>
    <w:rsid w:val="00C67C89"/>
    <w:rsid w:val="00C70212"/>
    <w:rsid w:val="00C70551"/>
    <w:rsid w:val="00C71323"/>
    <w:rsid w:val="00C713EF"/>
    <w:rsid w:val="00C72B54"/>
    <w:rsid w:val="00C73402"/>
    <w:rsid w:val="00C7454B"/>
    <w:rsid w:val="00C74853"/>
    <w:rsid w:val="00C80BC5"/>
    <w:rsid w:val="00C80E93"/>
    <w:rsid w:val="00C80F6A"/>
    <w:rsid w:val="00C81D8D"/>
    <w:rsid w:val="00C84A0A"/>
    <w:rsid w:val="00C869FB"/>
    <w:rsid w:val="00C91E47"/>
    <w:rsid w:val="00C9314A"/>
    <w:rsid w:val="00C93D3D"/>
    <w:rsid w:val="00C942F1"/>
    <w:rsid w:val="00C94357"/>
    <w:rsid w:val="00C94B8F"/>
    <w:rsid w:val="00C9541E"/>
    <w:rsid w:val="00C95564"/>
    <w:rsid w:val="00C9663C"/>
    <w:rsid w:val="00C96944"/>
    <w:rsid w:val="00C96DDE"/>
    <w:rsid w:val="00C97E37"/>
    <w:rsid w:val="00CA0215"/>
    <w:rsid w:val="00CA050C"/>
    <w:rsid w:val="00CA0AED"/>
    <w:rsid w:val="00CA12A9"/>
    <w:rsid w:val="00CA26F9"/>
    <w:rsid w:val="00CA2B2D"/>
    <w:rsid w:val="00CA6468"/>
    <w:rsid w:val="00CA68F2"/>
    <w:rsid w:val="00CA707B"/>
    <w:rsid w:val="00CB0AE5"/>
    <w:rsid w:val="00CB22E0"/>
    <w:rsid w:val="00CB3B3E"/>
    <w:rsid w:val="00CB6E7B"/>
    <w:rsid w:val="00CB7A7F"/>
    <w:rsid w:val="00CC139B"/>
    <w:rsid w:val="00CC33F5"/>
    <w:rsid w:val="00CC3AC5"/>
    <w:rsid w:val="00CD1EA0"/>
    <w:rsid w:val="00CD2BC8"/>
    <w:rsid w:val="00CD35CE"/>
    <w:rsid w:val="00CD3664"/>
    <w:rsid w:val="00CD3CDC"/>
    <w:rsid w:val="00CD44B8"/>
    <w:rsid w:val="00CD45F3"/>
    <w:rsid w:val="00CD482D"/>
    <w:rsid w:val="00CD4D51"/>
    <w:rsid w:val="00CD741F"/>
    <w:rsid w:val="00CE08A4"/>
    <w:rsid w:val="00CE2875"/>
    <w:rsid w:val="00CE3E64"/>
    <w:rsid w:val="00CE676E"/>
    <w:rsid w:val="00CF07C7"/>
    <w:rsid w:val="00CF11F2"/>
    <w:rsid w:val="00CF1D9B"/>
    <w:rsid w:val="00CF2FED"/>
    <w:rsid w:val="00CF4EF5"/>
    <w:rsid w:val="00D01198"/>
    <w:rsid w:val="00D01AD6"/>
    <w:rsid w:val="00D01B8F"/>
    <w:rsid w:val="00D024EB"/>
    <w:rsid w:val="00D034D7"/>
    <w:rsid w:val="00D03669"/>
    <w:rsid w:val="00D04622"/>
    <w:rsid w:val="00D06AC5"/>
    <w:rsid w:val="00D12A29"/>
    <w:rsid w:val="00D134A7"/>
    <w:rsid w:val="00D13F05"/>
    <w:rsid w:val="00D14466"/>
    <w:rsid w:val="00D14A6B"/>
    <w:rsid w:val="00D1535C"/>
    <w:rsid w:val="00D15F11"/>
    <w:rsid w:val="00D165EB"/>
    <w:rsid w:val="00D213C4"/>
    <w:rsid w:val="00D2355A"/>
    <w:rsid w:val="00D24837"/>
    <w:rsid w:val="00D256F4"/>
    <w:rsid w:val="00D26663"/>
    <w:rsid w:val="00D27288"/>
    <w:rsid w:val="00D307C6"/>
    <w:rsid w:val="00D3410F"/>
    <w:rsid w:val="00D3420D"/>
    <w:rsid w:val="00D34C2F"/>
    <w:rsid w:val="00D364BA"/>
    <w:rsid w:val="00D419DA"/>
    <w:rsid w:val="00D42C5E"/>
    <w:rsid w:val="00D44203"/>
    <w:rsid w:val="00D4550F"/>
    <w:rsid w:val="00D459C3"/>
    <w:rsid w:val="00D47437"/>
    <w:rsid w:val="00D479E0"/>
    <w:rsid w:val="00D502CB"/>
    <w:rsid w:val="00D50313"/>
    <w:rsid w:val="00D5159F"/>
    <w:rsid w:val="00D51848"/>
    <w:rsid w:val="00D525EF"/>
    <w:rsid w:val="00D55C55"/>
    <w:rsid w:val="00D5605A"/>
    <w:rsid w:val="00D57F1F"/>
    <w:rsid w:val="00D606A0"/>
    <w:rsid w:val="00D6235B"/>
    <w:rsid w:val="00D625B1"/>
    <w:rsid w:val="00D64252"/>
    <w:rsid w:val="00D65FC0"/>
    <w:rsid w:val="00D67130"/>
    <w:rsid w:val="00D67B98"/>
    <w:rsid w:val="00D70530"/>
    <w:rsid w:val="00D71AD4"/>
    <w:rsid w:val="00D723C4"/>
    <w:rsid w:val="00D729F2"/>
    <w:rsid w:val="00D732FA"/>
    <w:rsid w:val="00D759A5"/>
    <w:rsid w:val="00D76909"/>
    <w:rsid w:val="00D77451"/>
    <w:rsid w:val="00D813C0"/>
    <w:rsid w:val="00D81CD1"/>
    <w:rsid w:val="00D834BD"/>
    <w:rsid w:val="00D84FE6"/>
    <w:rsid w:val="00D857B4"/>
    <w:rsid w:val="00D861C4"/>
    <w:rsid w:val="00D86434"/>
    <w:rsid w:val="00D8686D"/>
    <w:rsid w:val="00D872FC"/>
    <w:rsid w:val="00D87829"/>
    <w:rsid w:val="00D87DBF"/>
    <w:rsid w:val="00D909E8"/>
    <w:rsid w:val="00D92267"/>
    <w:rsid w:val="00D944B2"/>
    <w:rsid w:val="00D94AB1"/>
    <w:rsid w:val="00D950B0"/>
    <w:rsid w:val="00D96234"/>
    <w:rsid w:val="00D96F43"/>
    <w:rsid w:val="00D97D7A"/>
    <w:rsid w:val="00DA04CD"/>
    <w:rsid w:val="00DA4586"/>
    <w:rsid w:val="00DA5DB3"/>
    <w:rsid w:val="00DB0C85"/>
    <w:rsid w:val="00DB4BC7"/>
    <w:rsid w:val="00DB5D0E"/>
    <w:rsid w:val="00DB67F3"/>
    <w:rsid w:val="00DB72D2"/>
    <w:rsid w:val="00DC0A8D"/>
    <w:rsid w:val="00DC1562"/>
    <w:rsid w:val="00DC1DC7"/>
    <w:rsid w:val="00DC2551"/>
    <w:rsid w:val="00DC25A2"/>
    <w:rsid w:val="00DC28EC"/>
    <w:rsid w:val="00DC3938"/>
    <w:rsid w:val="00DC44B8"/>
    <w:rsid w:val="00DC4907"/>
    <w:rsid w:val="00DC590C"/>
    <w:rsid w:val="00DC6FFB"/>
    <w:rsid w:val="00DD3871"/>
    <w:rsid w:val="00DD45D8"/>
    <w:rsid w:val="00DD67DF"/>
    <w:rsid w:val="00DD6F05"/>
    <w:rsid w:val="00DE0044"/>
    <w:rsid w:val="00DE2D1F"/>
    <w:rsid w:val="00DE37DC"/>
    <w:rsid w:val="00DE4383"/>
    <w:rsid w:val="00DE487E"/>
    <w:rsid w:val="00DE50FD"/>
    <w:rsid w:val="00DE6B21"/>
    <w:rsid w:val="00DF073C"/>
    <w:rsid w:val="00DF13B7"/>
    <w:rsid w:val="00DF2EE2"/>
    <w:rsid w:val="00DF45BD"/>
    <w:rsid w:val="00DF5C20"/>
    <w:rsid w:val="00DF623C"/>
    <w:rsid w:val="00DF7059"/>
    <w:rsid w:val="00E00677"/>
    <w:rsid w:val="00E01657"/>
    <w:rsid w:val="00E018EC"/>
    <w:rsid w:val="00E01A39"/>
    <w:rsid w:val="00E02DAD"/>
    <w:rsid w:val="00E03DA3"/>
    <w:rsid w:val="00E03F78"/>
    <w:rsid w:val="00E0467B"/>
    <w:rsid w:val="00E04C4E"/>
    <w:rsid w:val="00E05387"/>
    <w:rsid w:val="00E055DC"/>
    <w:rsid w:val="00E07973"/>
    <w:rsid w:val="00E121A9"/>
    <w:rsid w:val="00E124B2"/>
    <w:rsid w:val="00E12881"/>
    <w:rsid w:val="00E14424"/>
    <w:rsid w:val="00E14A98"/>
    <w:rsid w:val="00E1544F"/>
    <w:rsid w:val="00E15C1F"/>
    <w:rsid w:val="00E15EEB"/>
    <w:rsid w:val="00E15FEB"/>
    <w:rsid w:val="00E208B0"/>
    <w:rsid w:val="00E21BD1"/>
    <w:rsid w:val="00E22758"/>
    <w:rsid w:val="00E22E57"/>
    <w:rsid w:val="00E23F9D"/>
    <w:rsid w:val="00E2767D"/>
    <w:rsid w:val="00E277F5"/>
    <w:rsid w:val="00E3039C"/>
    <w:rsid w:val="00E30738"/>
    <w:rsid w:val="00E30BAE"/>
    <w:rsid w:val="00E30DE1"/>
    <w:rsid w:val="00E31F3A"/>
    <w:rsid w:val="00E326BF"/>
    <w:rsid w:val="00E3419C"/>
    <w:rsid w:val="00E37666"/>
    <w:rsid w:val="00E4176B"/>
    <w:rsid w:val="00E43BB0"/>
    <w:rsid w:val="00E43FE9"/>
    <w:rsid w:val="00E45282"/>
    <w:rsid w:val="00E467AD"/>
    <w:rsid w:val="00E46B0A"/>
    <w:rsid w:val="00E47ABE"/>
    <w:rsid w:val="00E50374"/>
    <w:rsid w:val="00E51B5F"/>
    <w:rsid w:val="00E51E40"/>
    <w:rsid w:val="00E53472"/>
    <w:rsid w:val="00E5691E"/>
    <w:rsid w:val="00E6040B"/>
    <w:rsid w:val="00E60511"/>
    <w:rsid w:val="00E62E5F"/>
    <w:rsid w:val="00E63688"/>
    <w:rsid w:val="00E63801"/>
    <w:rsid w:val="00E66705"/>
    <w:rsid w:val="00E71F79"/>
    <w:rsid w:val="00E73BF3"/>
    <w:rsid w:val="00E75498"/>
    <w:rsid w:val="00E76BD6"/>
    <w:rsid w:val="00E770D3"/>
    <w:rsid w:val="00E82974"/>
    <w:rsid w:val="00E82EB2"/>
    <w:rsid w:val="00E84B78"/>
    <w:rsid w:val="00E84E27"/>
    <w:rsid w:val="00E8511C"/>
    <w:rsid w:val="00E86035"/>
    <w:rsid w:val="00E87FBC"/>
    <w:rsid w:val="00E91DC3"/>
    <w:rsid w:val="00E96A29"/>
    <w:rsid w:val="00E97F56"/>
    <w:rsid w:val="00EA1C73"/>
    <w:rsid w:val="00EA2FF6"/>
    <w:rsid w:val="00EA3B28"/>
    <w:rsid w:val="00EA434E"/>
    <w:rsid w:val="00EA7FF4"/>
    <w:rsid w:val="00EB2AC6"/>
    <w:rsid w:val="00EB34E8"/>
    <w:rsid w:val="00EB4BD7"/>
    <w:rsid w:val="00EB501E"/>
    <w:rsid w:val="00EB5B6A"/>
    <w:rsid w:val="00EB694C"/>
    <w:rsid w:val="00EC05F1"/>
    <w:rsid w:val="00EC2990"/>
    <w:rsid w:val="00EC2E33"/>
    <w:rsid w:val="00EC64BF"/>
    <w:rsid w:val="00EC7406"/>
    <w:rsid w:val="00EC7822"/>
    <w:rsid w:val="00ED0658"/>
    <w:rsid w:val="00ED2A2D"/>
    <w:rsid w:val="00ED37C3"/>
    <w:rsid w:val="00ED4BE2"/>
    <w:rsid w:val="00ED5E30"/>
    <w:rsid w:val="00EE10CD"/>
    <w:rsid w:val="00EE26BC"/>
    <w:rsid w:val="00EE26DB"/>
    <w:rsid w:val="00EE2E67"/>
    <w:rsid w:val="00EE5162"/>
    <w:rsid w:val="00EE5378"/>
    <w:rsid w:val="00EF1744"/>
    <w:rsid w:val="00EF45D2"/>
    <w:rsid w:val="00EF6EC1"/>
    <w:rsid w:val="00F00B9A"/>
    <w:rsid w:val="00F01386"/>
    <w:rsid w:val="00F01573"/>
    <w:rsid w:val="00F038C5"/>
    <w:rsid w:val="00F03A4B"/>
    <w:rsid w:val="00F05763"/>
    <w:rsid w:val="00F12F46"/>
    <w:rsid w:val="00F13C10"/>
    <w:rsid w:val="00F14CFF"/>
    <w:rsid w:val="00F1553F"/>
    <w:rsid w:val="00F16747"/>
    <w:rsid w:val="00F16AC0"/>
    <w:rsid w:val="00F17893"/>
    <w:rsid w:val="00F202E2"/>
    <w:rsid w:val="00F214DE"/>
    <w:rsid w:val="00F22BA0"/>
    <w:rsid w:val="00F23F11"/>
    <w:rsid w:val="00F26BC4"/>
    <w:rsid w:val="00F303E4"/>
    <w:rsid w:val="00F30BE2"/>
    <w:rsid w:val="00F31A3F"/>
    <w:rsid w:val="00F3467D"/>
    <w:rsid w:val="00F34D2B"/>
    <w:rsid w:val="00F35317"/>
    <w:rsid w:val="00F3652B"/>
    <w:rsid w:val="00F36789"/>
    <w:rsid w:val="00F369C6"/>
    <w:rsid w:val="00F4092E"/>
    <w:rsid w:val="00F4141A"/>
    <w:rsid w:val="00F415C8"/>
    <w:rsid w:val="00F45176"/>
    <w:rsid w:val="00F506AC"/>
    <w:rsid w:val="00F50CE2"/>
    <w:rsid w:val="00F54CF4"/>
    <w:rsid w:val="00F5744E"/>
    <w:rsid w:val="00F616F5"/>
    <w:rsid w:val="00F67545"/>
    <w:rsid w:val="00F677AE"/>
    <w:rsid w:val="00F70210"/>
    <w:rsid w:val="00F73B19"/>
    <w:rsid w:val="00F75A46"/>
    <w:rsid w:val="00F769B4"/>
    <w:rsid w:val="00F76E5B"/>
    <w:rsid w:val="00F7717B"/>
    <w:rsid w:val="00F82687"/>
    <w:rsid w:val="00F82880"/>
    <w:rsid w:val="00F82BC9"/>
    <w:rsid w:val="00F8435D"/>
    <w:rsid w:val="00F8444A"/>
    <w:rsid w:val="00F8577E"/>
    <w:rsid w:val="00F90009"/>
    <w:rsid w:val="00F90208"/>
    <w:rsid w:val="00F9059C"/>
    <w:rsid w:val="00F9084E"/>
    <w:rsid w:val="00F9190C"/>
    <w:rsid w:val="00F93A2C"/>
    <w:rsid w:val="00F93A78"/>
    <w:rsid w:val="00F948C6"/>
    <w:rsid w:val="00F94F40"/>
    <w:rsid w:val="00F96FD6"/>
    <w:rsid w:val="00FA1361"/>
    <w:rsid w:val="00FA2C04"/>
    <w:rsid w:val="00FA2DE1"/>
    <w:rsid w:val="00FA4FC0"/>
    <w:rsid w:val="00FA6399"/>
    <w:rsid w:val="00FA763F"/>
    <w:rsid w:val="00FB15D8"/>
    <w:rsid w:val="00FB166A"/>
    <w:rsid w:val="00FB5670"/>
    <w:rsid w:val="00FC52CD"/>
    <w:rsid w:val="00FC6629"/>
    <w:rsid w:val="00FC6806"/>
    <w:rsid w:val="00FC77AA"/>
    <w:rsid w:val="00FD1531"/>
    <w:rsid w:val="00FD381A"/>
    <w:rsid w:val="00FD54A5"/>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A07AE5"/>
    <w:rPr>
      <w:color w:val="605E5C"/>
      <w:shd w:val="clear" w:color="auto" w:fill="E1DFDD"/>
    </w:rPr>
  </w:style>
  <w:style w:type="character" w:styleId="Mencinsinresolver">
    <w:name w:val="Unresolved Mention"/>
    <w:basedOn w:val="Fuentedeprrafopredeter"/>
    <w:uiPriority w:val="99"/>
    <w:semiHidden/>
    <w:unhideWhenUsed/>
    <w:rsid w:val="006C0802"/>
    <w:rPr>
      <w:color w:val="605E5C"/>
      <w:shd w:val="clear" w:color="auto" w:fill="E1DFDD"/>
    </w:rPr>
  </w:style>
  <w:style w:type="paragraph" w:customStyle="1" w:styleId="Sinespaciado6">
    <w:name w:val="Sin espaciado6"/>
    <w:rsid w:val="00E14A98"/>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769204369">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60582181">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890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050B-103D-4CBD-8BC4-F497BC1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4292</Words>
  <Characters>23608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28</cp:revision>
  <cp:lastPrinted>2023-10-03T15:24:00Z</cp:lastPrinted>
  <dcterms:created xsi:type="dcterms:W3CDTF">2023-10-05T21:00:00Z</dcterms:created>
  <dcterms:modified xsi:type="dcterms:W3CDTF">2023-10-16T22:07:00Z</dcterms:modified>
</cp:coreProperties>
</file>