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AC" w:rsidRDefault="000139AC" w:rsidP="000139A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139AC" w:rsidRPr="006F35B1" w:rsidRDefault="000139AC" w:rsidP="000139A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5B1">
        <w:rPr>
          <w:rFonts w:ascii="Arial" w:hAnsi="Arial" w:cs="Arial"/>
          <w:b/>
          <w:sz w:val="20"/>
          <w:szCs w:val="20"/>
          <w:u w:val="single"/>
        </w:rPr>
        <w:t>AVISO DE CONVOCATORIA</w:t>
      </w:r>
    </w:p>
    <w:p w:rsidR="000139AC" w:rsidRPr="006F35B1" w:rsidRDefault="000139AC" w:rsidP="000139A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139AC" w:rsidRPr="006F35B1" w:rsidRDefault="000139AC" w:rsidP="000139A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 xml:space="preserve">PROCESO DE SELECCIÓN DE PERSONAL </w:t>
      </w:r>
      <w:r w:rsidRPr="006F35B1">
        <w:rPr>
          <w:rFonts w:ascii="Arial" w:hAnsi="Arial" w:cs="Arial"/>
          <w:b/>
          <w:sz w:val="20"/>
          <w:szCs w:val="20"/>
          <w:u w:val="single"/>
        </w:rPr>
        <w:t>POR SUPLENCIA</w:t>
      </w:r>
    </w:p>
    <w:p w:rsidR="000139AC" w:rsidRPr="006F35B1" w:rsidRDefault="000139AC" w:rsidP="000139A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>PARA LA RED ASISTENCIAL CAJAMARCA</w:t>
      </w:r>
    </w:p>
    <w:p w:rsidR="000139AC" w:rsidRPr="006F35B1" w:rsidRDefault="000139AC" w:rsidP="000139AC">
      <w:pPr>
        <w:pStyle w:val="Ttulo"/>
        <w:rPr>
          <w:rFonts w:ascii="Arial" w:hAnsi="Arial" w:cs="Arial"/>
          <w:color w:val="000000"/>
          <w:sz w:val="20"/>
          <w:szCs w:val="20"/>
        </w:rPr>
      </w:pPr>
    </w:p>
    <w:p w:rsidR="000139AC" w:rsidRPr="006F35B1" w:rsidRDefault="000139AC" w:rsidP="000139AC">
      <w:pPr>
        <w:pStyle w:val="Ttul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rPr>
          <w:rFonts w:ascii="Arial" w:hAnsi="Arial" w:cs="Arial"/>
          <w:bCs w:val="0"/>
          <w:color w:val="000000"/>
          <w:sz w:val="20"/>
          <w:szCs w:val="20"/>
        </w:rPr>
      </w:pPr>
      <w:r w:rsidRPr="006F35B1">
        <w:rPr>
          <w:rFonts w:ascii="Arial" w:hAnsi="Arial" w:cs="Arial"/>
          <w:color w:val="000000"/>
          <w:sz w:val="20"/>
          <w:szCs w:val="20"/>
        </w:rPr>
        <w:t xml:space="preserve">Código de Proceso de </w:t>
      </w:r>
      <w:r w:rsidRPr="006F35B1">
        <w:rPr>
          <w:rFonts w:ascii="Arial" w:hAnsi="Arial" w:cs="Arial"/>
          <w:color w:val="000000" w:themeColor="text1"/>
          <w:sz w:val="20"/>
          <w:szCs w:val="20"/>
        </w:rPr>
        <w:t xml:space="preserve">Selección: </w:t>
      </w:r>
      <w:r w:rsidRPr="006F35B1">
        <w:rPr>
          <w:rFonts w:ascii="Arial" w:hAnsi="Arial" w:cs="Arial"/>
          <w:bCs w:val="0"/>
          <w:color w:val="000000" w:themeColor="text1"/>
          <w:sz w:val="20"/>
          <w:szCs w:val="20"/>
        </w:rPr>
        <w:t>P.S. 00</w:t>
      </w:r>
      <w:r w:rsidR="00EA2F74" w:rsidRPr="006F35B1">
        <w:rPr>
          <w:rFonts w:ascii="Arial" w:hAnsi="Arial" w:cs="Arial"/>
          <w:bCs w:val="0"/>
          <w:color w:val="000000" w:themeColor="text1"/>
          <w:sz w:val="20"/>
          <w:szCs w:val="20"/>
        </w:rPr>
        <w:t>5</w:t>
      </w:r>
      <w:r w:rsidRPr="006F35B1">
        <w:rPr>
          <w:rFonts w:ascii="Arial" w:hAnsi="Arial" w:cs="Arial"/>
          <w:bCs w:val="0"/>
          <w:color w:val="000000" w:themeColor="text1"/>
          <w:sz w:val="20"/>
          <w:szCs w:val="20"/>
        </w:rPr>
        <w:t>-SUP</w:t>
      </w:r>
      <w:r w:rsidRPr="006F35B1">
        <w:rPr>
          <w:rFonts w:ascii="Arial" w:hAnsi="Arial" w:cs="Arial"/>
          <w:bCs w:val="0"/>
          <w:color w:val="000000"/>
          <w:sz w:val="20"/>
          <w:szCs w:val="20"/>
        </w:rPr>
        <w:t>-RACAJ-2018</w:t>
      </w:r>
    </w:p>
    <w:p w:rsidR="000139AC" w:rsidRPr="006F35B1" w:rsidRDefault="000139AC" w:rsidP="000139AC">
      <w:pPr>
        <w:pStyle w:val="Ttul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rPr>
          <w:rFonts w:ascii="Arial" w:hAnsi="Arial" w:cs="Arial"/>
          <w:color w:val="000000"/>
          <w:sz w:val="20"/>
          <w:szCs w:val="20"/>
        </w:rPr>
      </w:pPr>
      <w:r w:rsidRPr="006F35B1">
        <w:rPr>
          <w:rFonts w:ascii="Arial" w:hAnsi="Arial" w:cs="Arial"/>
          <w:color w:val="000000"/>
          <w:sz w:val="20"/>
          <w:szCs w:val="20"/>
        </w:rPr>
        <w:t xml:space="preserve">Órgano: </w:t>
      </w:r>
      <w:r w:rsidRPr="006F35B1">
        <w:rPr>
          <w:rFonts w:ascii="Arial" w:hAnsi="Arial" w:cs="Arial"/>
          <w:bCs w:val="0"/>
          <w:color w:val="000000"/>
          <w:sz w:val="20"/>
          <w:szCs w:val="20"/>
        </w:rPr>
        <w:t xml:space="preserve">Red Asistencial Cajamarca </w:t>
      </w:r>
    </w:p>
    <w:p w:rsidR="000139AC" w:rsidRPr="006F35B1" w:rsidRDefault="000139AC" w:rsidP="000139AC">
      <w:pPr>
        <w:jc w:val="center"/>
        <w:rPr>
          <w:rFonts w:ascii="Arial" w:hAnsi="Arial" w:cs="Arial"/>
          <w:color w:val="000000"/>
        </w:rPr>
      </w:pPr>
    </w:p>
    <w:p w:rsidR="000139AC" w:rsidRPr="006F35B1" w:rsidRDefault="000139AC" w:rsidP="000139AC">
      <w:pPr>
        <w:pStyle w:val="Sinespaciad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>OBJETO:</w:t>
      </w:r>
      <w:r w:rsidRPr="006F35B1">
        <w:rPr>
          <w:rFonts w:ascii="Arial" w:hAnsi="Arial" w:cs="Arial"/>
          <w:sz w:val="20"/>
          <w:szCs w:val="20"/>
        </w:rPr>
        <w:t xml:space="preserve"> Cubrir </w:t>
      </w:r>
      <w:r w:rsidRPr="006F35B1">
        <w:rPr>
          <w:rFonts w:ascii="Arial" w:hAnsi="Arial" w:cs="Arial"/>
          <w:sz w:val="20"/>
          <w:szCs w:val="20"/>
          <w:u w:val="single"/>
        </w:rPr>
        <w:t>temporalmente</w:t>
      </w:r>
      <w:r w:rsidRPr="006F35B1">
        <w:rPr>
          <w:rFonts w:ascii="Arial" w:hAnsi="Arial" w:cs="Arial"/>
          <w:sz w:val="20"/>
          <w:szCs w:val="20"/>
        </w:rPr>
        <w:t xml:space="preserve"> por Suplencia los siguientes cargos para la Red Asistencial Cajamarca:</w:t>
      </w:r>
    </w:p>
    <w:p w:rsidR="000139AC" w:rsidRPr="006F35B1" w:rsidRDefault="000139AC" w:rsidP="000139AC">
      <w:pPr>
        <w:jc w:val="center"/>
        <w:rPr>
          <w:rFonts w:ascii="Arial" w:hAnsi="Arial" w:cs="Arial"/>
          <w:color w:val="000000"/>
        </w:rPr>
      </w:pP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1103"/>
        <w:gridCol w:w="1557"/>
        <w:gridCol w:w="1140"/>
        <w:gridCol w:w="1430"/>
        <w:gridCol w:w="1156"/>
        <w:gridCol w:w="2399"/>
        <w:gridCol w:w="1489"/>
      </w:tblGrid>
      <w:tr w:rsidR="0027191E" w:rsidRPr="006F35B1" w:rsidTr="001D7533">
        <w:trPr>
          <w:trHeight w:val="440"/>
          <w:jc w:val="center"/>
        </w:trPr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CODIGO DEL CARGO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INGRESO MENSUAL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7191E" w:rsidRPr="006F35B1" w:rsidRDefault="0027191E" w:rsidP="002719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ÁREA CONTRATANTE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DEPENDECIA</w:t>
            </w:r>
          </w:p>
        </w:tc>
      </w:tr>
      <w:tr w:rsidR="001D7533" w:rsidRPr="006F35B1" w:rsidTr="001D7533">
        <w:trPr>
          <w:trHeight w:val="354"/>
          <w:jc w:val="center"/>
        </w:trPr>
        <w:tc>
          <w:tcPr>
            <w:tcW w:w="1106" w:type="dxa"/>
            <w:vMerge w:val="restart"/>
            <w:vAlign w:val="center"/>
          </w:tcPr>
          <w:p w:rsidR="001D7533" w:rsidRPr="006F35B1" w:rsidRDefault="001D7533" w:rsidP="00FE0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5B1">
              <w:rPr>
                <w:rFonts w:ascii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557" w:type="dxa"/>
            <w:vAlign w:val="center"/>
          </w:tcPr>
          <w:p w:rsidR="001D7533" w:rsidRPr="006F35B1" w:rsidRDefault="001D7533" w:rsidP="00FE0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5B1">
              <w:rPr>
                <w:rFonts w:ascii="Arial" w:hAnsi="Arial" w:cs="Arial"/>
                <w:color w:val="000000"/>
                <w:sz w:val="18"/>
                <w:szCs w:val="18"/>
              </w:rPr>
              <w:t>Cardiología</w:t>
            </w:r>
          </w:p>
        </w:tc>
        <w:tc>
          <w:tcPr>
            <w:tcW w:w="1143" w:type="dxa"/>
            <w:vAlign w:val="center"/>
          </w:tcPr>
          <w:p w:rsidR="001D7533" w:rsidRPr="006F35B1" w:rsidRDefault="001D7533" w:rsidP="00FE0EE6">
            <w:pPr>
              <w:jc w:val="center"/>
            </w:pPr>
            <w:r w:rsidRPr="006F35B1">
              <w:rPr>
                <w:rFonts w:ascii="Arial" w:hAnsi="Arial" w:cs="Arial"/>
                <w:color w:val="000000"/>
                <w:sz w:val="18"/>
                <w:szCs w:val="18"/>
              </w:rPr>
              <w:t>P1MES-001</w:t>
            </w:r>
          </w:p>
        </w:tc>
        <w:tc>
          <w:tcPr>
            <w:tcW w:w="1434" w:type="dxa"/>
            <w:vMerge w:val="restart"/>
            <w:vAlign w:val="center"/>
          </w:tcPr>
          <w:p w:rsidR="001D7533" w:rsidRPr="006F35B1" w:rsidRDefault="001D7533" w:rsidP="00FE0EE6">
            <w:pPr>
              <w:jc w:val="center"/>
            </w:pPr>
            <w:r w:rsidRPr="006F35B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S/. </w:t>
            </w:r>
            <w:r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5,938.00 </w:t>
            </w:r>
            <w:r w:rsidRPr="006F35B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33" w:rsidRPr="006F35B1" w:rsidRDefault="001D7533" w:rsidP="00FE0EE6">
            <w:pPr>
              <w:jc w:val="center"/>
            </w:pPr>
            <w:r w:rsidRPr="006F35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10" w:type="dxa"/>
            <w:vAlign w:val="center"/>
          </w:tcPr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Servicio de Medicina </w:t>
            </w:r>
          </w:p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490" w:type="dxa"/>
            <w:vMerge w:val="restart"/>
          </w:tcPr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Hospital II Cajamarca</w:t>
            </w:r>
          </w:p>
        </w:tc>
      </w:tr>
      <w:tr w:rsidR="001D7533" w:rsidRPr="006F35B1" w:rsidTr="001D7533">
        <w:trPr>
          <w:trHeight w:val="349"/>
          <w:jc w:val="center"/>
        </w:trPr>
        <w:tc>
          <w:tcPr>
            <w:tcW w:w="1106" w:type="dxa"/>
            <w:vMerge/>
            <w:vAlign w:val="center"/>
          </w:tcPr>
          <w:p w:rsidR="001D7533" w:rsidRPr="006F35B1" w:rsidRDefault="001D7533" w:rsidP="00FE0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1D7533" w:rsidRPr="006F35B1" w:rsidRDefault="001D7533" w:rsidP="00FE0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5B1">
              <w:rPr>
                <w:rFonts w:ascii="Arial" w:hAnsi="Arial" w:cs="Arial"/>
                <w:color w:val="000000"/>
                <w:sz w:val="18"/>
                <w:szCs w:val="18"/>
              </w:rPr>
              <w:t>Pediatría</w:t>
            </w:r>
          </w:p>
        </w:tc>
        <w:tc>
          <w:tcPr>
            <w:tcW w:w="1143" w:type="dxa"/>
            <w:vAlign w:val="center"/>
          </w:tcPr>
          <w:p w:rsidR="001D7533" w:rsidRPr="006F35B1" w:rsidRDefault="001D7533" w:rsidP="00FE0EE6">
            <w:pPr>
              <w:jc w:val="center"/>
            </w:pPr>
            <w:r w:rsidRPr="006F35B1">
              <w:rPr>
                <w:rFonts w:ascii="Arial" w:hAnsi="Arial" w:cs="Arial"/>
                <w:color w:val="000000"/>
                <w:sz w:val="18"/>
                <w:szCs w:val="18"/>
              </w:rPr>
              <w:t>P1MES-002</w:t>
            </w:r>
          </w:p>
        </w:tc>
        <w:tc>
          <w:tcPr>
            <w:tcW w:w="1434" w:type="dxa"/>
            <w:vMerge/>
            <w:vAlign w:val="center"/>
          </w:tcPr>
          <w:p w:rsidR="001D7533" w:rsidRPr="006F35B1" w:rsidRDefault="001D7533" w:rsidP="00FE0E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33" w:rsidRPr="006F35B1" w:rsidRDefault="001D7533" w:rsidP="00FE0EE6">
            <w:pPr>
              <w:jc w:val="center"/>
            </w:pPr>
            <w:r w:rsidRPr="006F35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10" w:type="dxa"/>
            <w:vAlign w:val="center"/>
          </w:tcPr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Servicio de Pediatría </w:t>
            </w:r>
          </w:p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490" w:type="dxa"/>
            <w:vMerge/>
          </w:tcPr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D7533" w:rsidRPr="006F35B1" w:rsidTr="001D7533">
        <w:trPr>
          <w:trHeight w:val="349"/>
          <w:jc w:val="center"/>
        </w:trPr>
        <w:tc>
          <w:tcPr>
            <w:tcW w:w="1106" w:type="dxa"/>
            <w:vMerge/>
            <w:vAlign w:val="center"/>
          </w:tcPr>
          <w:p w:rsidR="001D7533" w:rsidRPr="006F35B1" w:rsidRDefault="001D7533" w:rsidP="00FE0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1D7533" w:rsidRPr="006F35B1" w:rsidRDefault="001D7533" w:rsidP="00FE0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5B1">
              <w:rPr>
                <w:rFonts w:ascii="Arial" w:hAnsi="Arial" w:cs="Arial"/>
                <w:color w:val="000000"/>
                <w:sz w:val="18"/>
                <w:szCs w:val="18"/>
              </w:rPr>
              <w:t>Medicina Intensiva</w:t>
            </w:r>
          </w:p>
        </w:tc>
        <w:tc>
          <w:tcPr>
            <w:tcW w:w="1143" w:type="dxa"/>
            <w:vAlign w:val="center"/>
          </w:tcPr>
          <w:p w:rsidR="001D7533" w:rsidRPr="006F35B1" w:rsidRDefault="001D7533" w:rsidP="00FE0E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5B1">
              <w:rPr>
                <w:rFonts w:ascii="Arial" w:hAnsi="Arial" w:cs="Arial"/>
                <w:color w:val="000000"/>
                <w:sz w:val="18"/>
                <w:szCs w:val="18"/>
              </w:rPr>
              <w:t>P1MES-003</w:t>
            </w:r>
          </w:p>
        </w:tc>
        <w:tc>
          <w:tcPr>
            <w:tcW w:w="1434" w:type="dxa"/>
            <w:vMerge/>
            <w:vAlign w:val="center"/>
          </w:tcPr>
          <w:p w:rsidR="001D7533" w:rsidRPr="006F35B1" w:rsidRDefault="001D7533" w:rsidP="00FE0E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33" w:rsidRPr="006F35B1" w:rsidRDefault="001D7533" w:rsidP="00FE0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10" w:type="dxa"/>
            <w:vAlign w:val="center"/>
          </w:tcPr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Servicio de Emergencia y cuidados Intensivos</w:t>
            </w:r>
          </w:p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490" w:type="dxa"/>
            <w:vMerge/>
          </w:tcPr>
          <w:p w:rsidR="001D7533" w:rsidRPr="006F35B1" w:rsidRDefault="001D7533" w:rsidP="00FE0EE6">
            <w:pPr>
              <w:pStyle w:val="c1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27191E" w:rsidRPr="006F35B1" w:rsidTr="001D7533">
        <w:trPr>
          <w:trHeight w:val="200"/>
          <w:jc w:val="center"/>
        </w:trPr>
        <w:tc>
          <w:tcPr>
            <w:tcW w:w="5240" w:type="dxa"/>
            <w:gridSpan w:val="4"/>
            <w:shd w:val="clear" w:color="auto" w:fill="BFBFBF" w:themeFill="background1" w:themeFillShade="BF"/>
            <w:vAlign w:val="center"/>
          </w:tcPr>
          <w:p w:rsidR="0027191E" w:rsidRPr="006F35B1" w:rsidRDefault="0027191E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27191E" w:rsidRPr="006F35B1" w:rsidRDefault="0027191E" w:rsidP="001D75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 xml:space="preserve">        03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:rsidR="0027191E" w:rsidRPr="006F35B1" w:rsidRDefault="0027191E" w:rsidP="009653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9AC" w:rsidRPr="006F35B1" w:rsidRDefault="000139AC" w:rsidP="000139AC">
      <w:pPr>
        <w:pStyle w:val="Sinespaciad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0139AC" w:rsidRPr="006F35B1" w:rsidRDefault="000139AC" w:rsidP="000139AC">
      <w:pPr>
        <w:pStyle w:val="Prrafodelista2"/>
        <w:ind w:left="0" w:right="252"/>
        <w:jc w:val="both"/>
        <w:rPr>
          <w:rFonts w:cs="Arial"/>
          <w:b/>
          <w:sz w:val="16"/>
          <w:szCs w:val="16"/>
        </w:rPr>
      </w:pPr>
      <w:r w:rsidRPr="006F35B1">
        <w:rPr>
          <w:rFonts w:cs="Arial"/>
          <w:b/>
          <w:sz w:val="16"/>
          <w:szCs w:val="16"/>
        </w:rPr>
        <w:t xml:space="preserve">      (*) Además de lo indicado, el mencionado cargo cuenta con Beneficios de Ley y Bonificación por labores   en       </w:t>
      </w:r>
    </w:p>
    <w:p w:rsidR="000139AC" w:rsidRPr="006F35B1" w:rsidRDefault="000139AC" w:rsidP="000139AC">
      <w:pPr>
        <w:pStyle w:val="Prrafodelista2"/>
        <w:ind w:left="0" w:right="252"/>
        <w:jc w:val="both"/>
        <w:rPr>
          <w:rFonts w:cs="Arial"/>
          <w:sz w:val="16"/>
          <w:szCs w:val="16"/>
        </w:rPr>
      </w:pPr>
      <w:r w:rsidRPr="006F35B1">
        <w:rPr>
          <w:rFonts w:cs="Arial"/>
          <w:b/>
          <w:sz w:val="16"/>
          <w:szCs w:val="16"/>
        </w:rPr>
        <w:t xml:space="preserve">      Zona de Menor desarrollo de corresponder.</w:t>
      </w:r>
    </w:p>
    <w:p w:rsidR="000139AC" w:rsidRPr="006F35B1" w:rsidRDefault="000139AC" w:rsidP="000139AC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0139AC" w:rsidRPr="006F35B1" w:rsidRDefault="000139AC" w:rsidP="000139AC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>REQUISITOS GENERALES OBLIGATORIOS:</w:t>
      </w:r>
    </w:p>
    <w:p w:rsidR="000139AC" w:rsidRPr="006F35B1" w:rsidRDefault="000139AC" w:rsidP="000139A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139AC" w:rsidRPr="006F35B1" w:rsidRDefault="000139AC" w:rsidP="000139AC">
      <w:pPr>
        <w:pStyle w:val="Prrafodelista1"/>
        <w:numPr>
          <w:ilvl w:val="0"/>
          <w:numId w:val="13"/>
        </w:numPr>
        <w:suppressAutoHyphens w:val="0"/>
        <w:contextualSpacing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 xml:space="preserve">Presentar Declaraciones Juradas (Formatos 1, 2, 3, 4 de corresponder y 5) según modelo que deberán descargar de la página Web: </w:t>
      </w:r>
      <w:hyperlink r:id="rId5" w:history="1">
        <w:r w:rsidRPr="006F35B1">
          <w:rPr>
            <w:rStyle w:val="Hipervnculo"/>
            <w:rFonts w:ascii="Arial" w:hAnsi="Arial" w:cs="Arial"/>
            <w:color w:val="auto"/>
          </w:rPr>
          <w:t>www.essalud.gob.pe</w:t>
        </w:r>
      </w:hyperlink>
      <w:r w:rsidRPr="006F35B1">
        <w:rPr>
          <w:rFonts w:ascii="Arial" w:hAnsi="Arial" w:cs="Arial"/>
        </w:rPr>
        <w:t xml:space="preserve"> (link: Oportunidades Laborales).</w:t>
      </w:r>
    </w:p>
    <w:p w:rsidR="000139AC" w:rsidRPr="006F35B1" w:rsidRDefault="000139AC" w:rsidP="000139AC">
      <w:pPr>
        <w:pStyle w:val="Prrafodelista1"/>
        <w:numPr>
          <w:ilvl w:val="0"/>
          <w:numId w:val="13"/>
        </w:numPr>
        <w:suppressAutoHyphens w:val="0"/>
        <w:contextualSpacing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 xml:space="preserve">Presentar Currículum Vitae documentado y </w:t>
      </w:r>
      <w:r w:rsidRPr="006F35B1">
        <w:rPr>
          <w:rFonts w:ascii="Arial" w:hAnsi="Arial" w:cs="Arial"/>
          <w:b/>
        </w:rPr>
        <w:t>foliado</w:t>
      </w:r>
      <w:r w:rsidRPr="006F35B1">
        <w:rPr>
          <w:rFonts w:ascii="Arial" w:hAnsi="Arial" w:cs="Arial"/>
        </w:rPr>
        <w:t>, detallando la formación adq</w:t>
      </w:r>
      <w:bookmarkStart w:id="0" w:name="_GoBack"/>
      <w:bookmarkEnd w:id="0"/>
      <w:r w:rsidRPr="006F35B1">
        <w:rPr>
          <w:rFonts w:ascii="Arial" w:hAnsi="Arial" w:cs="Arial"/>
        </w:rPr>
        <w:t>uirida, períodos y lugares donde se desarrolló la experiencia laboral, así como la denominación, fechas y duración de los eventos de capacitación.</w:t>
      </w:r>
    </w:p>
    <w:p w:rsidR="000139AC" w:rsidRPr="006F35B1" w:rsidRDefault="000139AC" w:rsidP="000139AC">
      <w:pPr>
        <w:pStyle w:val="Prrafodelista1"/>
        <w:numPr>
          <w:ilvl w:val="0"/>
          <w:numId w:val="13"/>
        </w:numPr>
        <w:suppressAutoHyphens w:val="0"/>
        <w:contextualSpacing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No haber sido destituido de la Administración Pública o Privada en los últimos 05 años.</w:t>
      </w:r>
    </w:p>
    <w:p w:rsidR="000139AC" w:rsidRPr="006F35B1" w:rsidRDefault="000139AC" w:rsidP="000139A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>No haber tenido relación laboral con EsSalud a plazo indeterminado durante los 12 últimos meses, a efectos de la contratación a plazo fijo (*).</w:t>
      </w:r>
    </w:p>
    <w:p w:rsidR="000139AC" w:rsidRPr="006F35B1" w:rsidRDefault="000139AC" w:rsidP="000139A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>No tener vínculo laboral vigente con EsSalud (contratado por servicio específico) **</w:t>
      </w:r>
    </w:p>
    <w:p w:rsidR="000139AC" w:rsidRPr="006F35B1" w:rsidRDefault="000139AC" w:rsidP="000139A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0139AC" w:rsidRPr="006F35B1" w:rsidRDefault="000139AC" w:rsidP="000139AC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>Los trabajadores de EsSalud que laboran bajo la modalidad de suplencia podrán postular sin renuncia previa acreditando su experiencia laboral en la condición citada.</w:t>
      </w:r>
    </w:p>
    <w:p w:rsidR="000139AC" w:rsidRPr="006F35B1" w:rsidRDefault="000139AC" w:rsidP="000139AC">
      <w:pPr>
        <w:pStyle w:val="Prrafodelista1"/>
        <w:numPr>
          <w:ilvl w:val="0"/>
          <w:numId w:val="13"/>
        </w:numPr>
        <w:suppressAutoHyphens w:val="0"/>
        <w:contextualSpacing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Disponibilidad inmediata.</w:t>
      </w:r>
    </w:p>
    <w:p w:rsidR="000139AC" w:rsidRPr="006F35B1" w:rsidRDefault="000139AC" w:rsidP="000139AC">
      <w:pPr>
        <w:pStyle w:val="Prrafodelista1"/>
        <w:ind w:left="360"/>
        <w:jc w:val="both"/>
        <w:rPr>
          <w:rFonts w:ascii="Arial" w:hAnsi="Arial" w:cs="Arial"/>
        </w:rPr>
      </w:pPr>
    </w:p>
    <w:p w:rsidR="000139AC" w:rsidRPr="006F35B1" w:rsidRDefault="000139AC" w:rsidP="000139A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6F35B1">
        <w:rPr>
          <w:rFonts w:ascii="Arial" w:hAnsi="Arial" w:cs="Arial"/>
          <w:b/>
          <w:sz w:val="16"/>
          <w:szCs w:val="16"/>
        </w:rPr>
        <w:t>(*) Requisito considerado en la LEY DE PRODUCTIVIDAD Y COMPETITIVIDAD LABORAL</w:t>
      </w:r>
    </w:p>
    <w:p w:rsidR="000139AC" w:rsidRPr="006F35B1" w:rsidRDefault="000139AC" w:rsidP="000139A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6"/>
          <w:szCs w:val="16"/>
        </w:rPr>
      </w:pPr>
      <w:r w:rsidRPr="006F35B1">
        <w:rPr>
          <w:rFonts w:ascii="Arial" w:hAnsi="Arial"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0139AC" w:rsidRPr="006F35B1" w:rsidRDefault="000139AC" w:rsidP="000139A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6"/>
          <w:szCs w:val="16"/>
        </w:rPr>
      </w:pPr>
      <w:r w:rsidRPr="006F35B1">
        <w:rPr>
          <w:rFonts w:ascii="Arial" w:hAnsi="Arial" w:cs="Arial"/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0139AC" w:rsidRPr="006F35B1" w:rsidRDefault="000139AC" w:rsidP="000139A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0139AC" w:rsidRPr="006F35B1" w:rsidRDefault="000139AC" w:rsidP="000139AC">
      <w:pPr>
        <w:pStyle w:val="Sinespaciado"/>
        <w:tabs>
          <w:tab w:val="left" w:pos="567"/>
        </w:tabs>
        <w:rPr>
          <w:rFonts w:ascii="Arial" w:hAnsi="Arial" w:cs="Arial"/>
          <w:sz w:val="2"/>
          <w:szCs w:val="2"/>
        </w:rPr>
      </w:pPr>
    </w:p>
    <w:p w:rsidR="000139AC" w:rsidRPr="006F35B1" w:rsidRDefault="000139AC" w:rsidP="000139AC">
      <w:pPr>
        <w:pStyle w:val="Sinespaciado"/>
        <w:tabs>
          <w:tab w:val="left" w:pos="567"/>
        </w:tabs>
        <w:rPr>
          <w:rFonts w:ascii="Arial" w:hAnsi="Arial" w:cs="Arial"/>
          <w:sz w:val="2"/>
          <w:szCs w:val="2"/>
        </w:rPr>
      </w:pPr>
    </w:p>
    <w:p w:rsidR="000139AC" w:rsidRPr="006F35B1" w:rsidRDefault="000139AC" w:rsidP="000139AC">
      <w:pPr>
        <w:pStyle w:val="Sinespaciado"/>
        <w:tabs>
          <w:tab w:val="left" w:pos="567"/>
        </w:tabs>
        <w:rPr>
          <w:rFonts w:ascii="Arial" w:hAnsi="Arial" w:cs="Arial"/>
          <w:sz w:val="2"/>
          <w:szCs w:val="2"/>
        </w:rPr>
      </w:pPr>
    </w:p>
    <w:p w:rsidR="000139AC" w:rsidRPr="006F35B1" w:rsidRDefault="000139AC" w:rsidP="000139AC">
      <w:pPr>
        <w:pStyle w:val="Sinespaciado"/>
        <w:tabs>
          <w:tab w:val="left" w:pos="567"/>
        </w:tabs>
        <w:rPr>
          <w:rFonts w:ascii="Arial" w:hAnsi="Arial" w:cs="Arial"/>
          <w:sz w:val="2"/>
          <w:szCs w:val="2"/>
        </w:rPr>
      </w:pPr>
    </w:p>
    <w:p w:rsidR="000139AC" w:rsidRPr="006F35B1" w:rsidRDefault="000139AC" w:rsidP="000139AC">
      <w:pPr>
        <w:pStyle w:val="Sinespaciado"/>
        <w:tabs>
          <w:tab w:val="left" w:pos="567"/>
        </w:tabs>
        <w:rPr>
          <w:rFonts w:ascii="Arial" w:hAnsi="Arial" w:cs="Arial"/>
          <w:sz w:val="2"/>
          <w:szCs w:val="2"/>
        </w:rPr>
      </w:pPr>
    </w:p>
    <w:p w:rsidR="000139AC" w:rsidRPr="006F35B1" w:rsidRDefault="000139AC" w:rsidP="000139AC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>REQUISITOS ESPECÍFICOS OBLIGATORIOS:</w:t>
      </w:r>
    </w:p>
    <w:p w:rsidR="000139AC" w:rsidRPr="006F35B1" w:rsidRDefault="000139AC" w:rsidP="000139AC">
      <w:pPr>
        <w:pStyle w:val="Sinespaciad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139AC" w:rsidRPr="006F35B1" w:rsidRDefault="00EA2F74" w:rsidP="00EA2F74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>MÉ</w:t>
      </w:r>
      <w:r w:rsidR="000139AC" w:rsidRPr="006F35B1">
        <w:rPr>
          <w:rFonts w:ascii="Arial" w:hAnsi="Arial" w:cs="Arial"/>
          <w:b/>
          <w:sz w:val="20"/>
          <w:szCs w:val="20"/>
        </w:rPr>
        <w:t xml:space="preserve">DICO ESPECIALISTA EN </w:t>
      </w:r>
      <w:r w:rsidRPr="006F35B1">
        <w:rPr>
          <w:rFonts w:ascii="Arial" w:hAnsi="Arial" w:cs="Arial"/>
          <w:b/>
          <w:sz w:val="20"/>
          <w:szCs w:val="20"/>
        </w:rPr>
        <w:t xml:space="preserve">CARDIOLOGÍA, </w:t>
      </w:r>
      <w:r w:rsidR="000139AC" w:rsidRPr="006F35B1">
        <w:rPr>
          <w:rFonts w:ascii="Arial" w:hAnsi="Arial" w:cs="Arial"/>
          <w:b/>
          <w:sz w:val="20"/>
          <w:szCs w:val="20"/>
        </w:rPr>
        <w:t>PEDRIATR</w:t>
      </w:r>
      <w:r w:rsidRPr="006F35B1">
        <w:rPr>
          <w:rFonts w:ascii="Arial" w:hAnsi="Arial" w:cs="Arial"/>
          <w:b/>
          <w:sz w:val="20"/>
          <w:szCs w:val="20"/>
        </w:rPr>
        <w:t>ÍA Y MEDICINA INTENSÍ</w:t>
      </w:r>
      <w:r w:rsidR="000139AC" w:rsidRPr="006F35B1">
        <w:rPr>
          <w:rFonts w:ascii="Arial" w:hAnsi="Arial" w:cs="Arial"/>
          <w:b/>
          <w:sz w:val="20"/>
          <w:szCs w:val="20"/>
        </w:rPr>
        <w:t xml:space="preserve">VA (COD. </w:t>
      </w:r>
      <w:r w:rsidRPr="006F35B1">
        <w:rPr>
          <w:rFonts w:ascii="Arial" w:hAnsi="Arial" w:cs="Arial"/>
          <w:b/>
          <w:sz w:val="20"/>
          <w:szCs w:val="20"/>
        </w:rPr>
        <w:t xml:space="preserve">  </w:t>
      </w:r>
      <w:r w:rsidR="000139AC" w:rsidRPr="006F35B1">
        <w:rPr>
          <w:rFonts w:ascii="Arial" w:hAnsi="Arial" w:cs="Arial"/>
          <w:b/>
          <w:sz w:val="20"/>
          <w:szCs w:val="20"/>
          <w:lang w:val="es-MX"/>
        </w:rPr>
        <w:t>P1MES-001, P1MES-002</w:t>
      </w:r>
      <w:r w:rsidRPr="006F35B1">
        <w:rPr>
          <w:rFonts w:ascii="Arial" w:hAnsi="Arial" w:cs="Arial"/>
          <w:b/>
          <w:sz w:val="20"/>
          <w:szCs w:val="20"/>
          <w:lang w:val="es-MX"/>
        </w:rPr>
        <w:t>, P1MES-003</w:t>
      </w:r>
      <w:r w:rsidR="000139AC" w:rsidRPr="006F35B1">
        <w:rPr>
          <w:rFonts w:ascii="Arial" w:hAnsi="Arial" w:cs="Arial"/>
          <w:b/>
          <w:sz w:val="20"/>
          <w:szCs w:val="20"/>
          <w:lang w:val="es-MX"/>
        </w:rPr>
        <w:t>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EA2F74" w:rsidRPr="006F35B1" w:rsidTr="00965349">
        <w:tc>
          <w:tcPr>
            <w:tcW w:w="2340" w:type="dxa"/>
            <w:shd w:val="clear" w:color="auto" w:fill="B3B3B3"/>
            <w:vAlign w:val="center"/>
          </w:tcPr>
          <w:p w:rsidR="00EA2F74" w:rsidRPr="006F35B1" w:rsidRDefault="00EA2F74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EA2F74" w:rsidRPr="006F35B1" w:rsidRDefault="00EA2F74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3B3B3"/>
            <w:vAlign w:val="center"/>
          </w:tcPr>
          <w:p w:rsidR="00EA2F74" w:rsidRPr="006F35B1" w:rsidRDefault="00EA2F74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EA2F74" w:rsidRPr="006F35B1" w:rsidTr="00965349">
        <w:tc>
          <w:tcPr>
            <w:tcW w:w="2340" w:type="dxa"/>
            <w:vAlign w:val="center"/>
          </w:tcPr>
          <w:p w:rsidR="00EA2F74" w:rsidRPr="006F35B1" w:rsidRDefault="00EA2F74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480" w:type="dxa"/>
          </w:tcPr>
          <w:p w:rsidR="00EA2F74" w:rsidRPr="006F35B1" w:rsidRDefault="00EA2F74" w:rsidP="00EA2F74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 y Resolución del SERUMS correspondiente a la profesión </w:t>
            </w: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6F35B1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EA2F74" w:rsidRPr="006F35B1" w:rsidRDefault="00EA2F74" w:rsidP="00EA2F74">
            <w:pPr>
              <w:widowControl w:val="0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y habilitación profesional vigente </w:t>
            </w: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(Indispensable).</w:t>
            </w:r>
          </w:p>
          <w:p w:rsidR="00EA2F74" w:rsidRPr="006F35B1" w:rsidRDefault="00EA2F74" w:rsidP="00EA2F74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F35B1">
              <w:rPr>
                <w:rFonts w:ascii="Arial" w:hAnsi="Arial" w:cs="Arial"/>
                <w:sz w:val="18"/>
                <w:szCs w:val="18"/>
              </w:rPr>
              <w:t xml:space="preserve">Haber culminado el </w:t>
            </w:r>
            <w:proofErr w:type="spellStart"/>
            <w:r w:rsidRPr="006F35B1">
              <w:rPr>
                <w:rFonts w:ascii="Arial" w:hAnsi="Arial" w:cs="Arial"/>
                <w:sz w:val="18"/>
                <w:szCs w:val="18"/>
              </w:rPr>
              <w:t>Residentado</w:t>
            </w:r>
            <w:proofErr w:type="spellEnd"/>
            <w:r w:rsidRPr="006F35B1">
              <w:rPr>
                <w:rFonts w:ascii="Arial" w:hAnsi="Arial" w:cs="Arial"/>
                <w:sz w:val="18"/>
                <w:szCs w:val="18"/>
              </w:rPr>
              <w:t xml:space="preserve"> Médico en la especialidad médica requerida acreditado con una Constancia emitida por la respectiva Universidad; de no contar con ella, presentar una Constancia emitida por el centro asistencial donde lo realizó y una Declaración Jurada que tendrá una validez de tres (03) meses los que serán reemplazados por la Constancia emitida por la respectiva Universidad. Dicha Constancia </w:t>
            </w:r>
            <w:r w:rsidRPr="006F35B1">
              <w:rPr>
                <w:rFonts w:ascii="Arial" w:hAnsi="Arial" w:cs="Arial"/>
                <w:sz w:val="18"/>
                <w:szCs w:val="18"/>
              </w:rPr>
              <w:lastRenderedPageBreak/>
              <w:t>posteriormente deberá ser reemplazada por el respectivo Título de Especialista</w:t>
            </w:r>
            <w:r w:rsidRPr="006F3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(Indispensable).</w:t>
            </w:r>
          </w:p>
        </w:tc>
      </w:tr>
      <w:tr w:rsidR="00EA2F74" w:rsidRPr="006F35B1" w:rsidTr="00965349">
        <w:trPr>
          <w:trHeight w:val="756"/>
        </w:trPr>
        <w:tc>
          <w:tcPr>
            <w:tcW w:w="2340" w:type="dxa"/>
            <w:vAlign w:val="center"/>
          </w:tcPr>
          <w:p w:rsidR="00EA2F74" w:rsidRPr="006F35B1" w:rsidRDefault="00EA2F74" w:rsidP="00EA2F74">
            <w:pPr>
              <w:pStyle w:val="Ttulo1"/>
            </w:pPr>
            <w:r w:rsidRPr="006F35B1">
              <w:lastRenderedPageBreak/>
              <w:t>Experiencia Laboral</w:t>
            </w:r>
          </w:p>
        </w:tc>
        <w:tc>
          <w:tcPr>
            <w:tcW w:w="6480" w:type="dxa"/>
          </w:tcPr>
          <w:p w:rsidR="00EA2F74" w:rsidRPr="006F35B1" w:rsidRDefault="00EA2F74" w:rsidP="00965349">
            <w:pPr>
              <w:ind w:left="3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GENERAL:</w:t>
            </w:r>
          </w:p>
          <w:p w:rsidR="00EA2F74" w:rsidRPr="006F35B1" w:rsidRDefault="00EA2F74" w:rsidP="00EA2F74">
            <w:pPr>
              <w:numPr>
                <w:ilvl w:val="0"/>
                <w:numId w:val="16"/>
              </w:numPr>
              <w:tabs>
                <w:tab w:val="clear" w:pos="720"/>
                <w:tab w:val="num" w:pos="315"/>
              </w:tabs>
              <w:suppressAutoHyphens w:val="0"/>
              <w:ind w:left="315" w:hanging="2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cuatro (04) años (incluyendo el SERUMS) </w:t>
            </w: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(Indispensable).</w:t>
            </w:r>
          </w:p>
          <w:p w:rsidR="00EA2F74" w:rsidRPr="006F35B1" w:rsidRDefault="00EA2F74" w:rsidP="00965349">
            <w:pPr>
              <w:ind w:left="34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ESPECÍFICA:</w:t>
            </w:r>
          </w:p>
          <w:p w:rsidR="00EA2F74" w:rsidRPr="006F35B1" w:rsidRDefault="00EA2F74" w:rsidP="00EA2F74">
            <w:pPr>
              <w:numPr>
                <w:ilvl w:val="0"/>
                <w:numId w:val="16"/>
              </w:numPr>
              <w:tabs>
                <w:tab w:val="clear" w:pos="720"/>
                <w:tab w:val="num" w:pos="315"/>
              </w:tabs>
              <w:suppressAutoHyphens w:val="0"/>
              <w:ind w:left="343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sz w:val="18"/>
                <w:szCs w:val="18"/>
              </w:rPr>
              <w:t xml:space="preserve">Acreditar tres (03) años de experiencia laboral en la especialidad médica requerida, incluyendo el </w:t>
            </w:r>
            <w:proofErr w:type="spellStart"/>
            <w:r w:rsidRPr="006F35B1">
              <w:rPr>
                <w:rFonts w:ascii="Arial" w:hAnsi="Arial" w:cs="Arial"/>
                <w:sz w:val="18"/>
                <w:szCs w:val="18"/>
              </w:rPr>
              <w:t>Residentado</w:t>
            </w:r>
            <w:proofErr w:type="spellEnd"/>
            <w:r w:rsidRPr="006F35B1">
              <w:rPr>
                <w:rFonts w:ascii="Arial" w:hAnsi="Arial" w:cs="Arial"/>
                <w:sz w:val="18"/>
                <w:szCs w:val="18"/>
              </w:rPr>
              <w:t xml:space="preserve"> Médico </w:t>
            </w:r>
            <w:r w:rsidRPr="006F35B1">
              <w:rPr>
                <w:rFonts w:ascii="Arial" w:hAnsi="Arial" w:cs="Arial"/>
                <w:b/>
                <w:bCs/>
                <w:sz w:val="18"/>
                <w:szCs w:val="18"/>
              </w:rPr>
              <w:t>(Indispensable).</w:t>
            </w:r>
          </w:p>
          <w:p w:rsidR="00EA2F74" w:rsidRPr="006F35B1" w:rsidRDefault="00EA2F74" w:rsidP="00965349">
            <w:pPr>
              <w:tabs>
                <w:tab w:val="left" w:pos="252"/>
              </w:tabs>
              <w:ind w:left="485" w:hanging="23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EXPERIENCIA EN EL SECTOR PÚBLICO:</w:t>
            </w:r>
          </w:p>
          <w:p w:rsidR="00EA2F74" w:rsidRPr="006F35B1" w:rsidRDefault="00EA2F74" w:rsidP="00EA2F74">
            <w:pPr>
              <w:numPr>
                <w:ilvl w:val="0"/>
                <w:numId w:val="16"/>
              </w:numPr>
              <w:tabs>
                <w:tab w:val="clear" w:pos="720"/>
                <w:tab w:val="num" w:pos="315"/>
              </w:tabs>
              <w:suppressAutoHyphens w:val="0"/>
              <w:ind w:left="343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un (01) año SERUMS </w:t>
            </w: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(Indispensable).</w:t>
            </w:r>
          </w:p>
          <w:p w:rsidR="00EA2F74" w:rsidRPr="006F35B1" w:rsidRDefault="00EA2F74" w:rsidP="009653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A2F74" w:rsidRPr="006F35B1" w:rsidRDefault="00EA2F74" w:rsidP="00965349">
            <w:pPr>
              <w:ind w:left="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EA2F74" w:rsidRPr="006F35B1" w:rsidRDefault="00EA2F74" w:rsidP="00965349">
            <w:pPr>
              <w:ind w:left="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EA2F74" w:rsidRPr="006F35B1" w:rsidTr="00965349">
        <w:trPr>
          <w:trHeight w:val="345"/>
        </w:trPr>
        <w:tc>
          <w:tcPr>
            <w:tcW w:w="2340" w:type="dxa"/>
            <w:vAlign w:val="center"/>
          </w:tcPr>
          <w:p w:rsidR="00EA2F74" w:rsidRPr="006F35B1" w:rsidRDefault="00EA2F74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480" w:type="dxa"/>
          </w:tcPr>
          <w:p w:rsidR="00EA2F74" w:rsidRPr="006F35B1" w:rsidRDefault="00EA2F74" w:rsidP="00EA2F74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337" w:hanging="28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sz w:val="18"/>
                <w:szCs w:val="18"/>
              </w:rPr>
              <w:t xml:space="preserve">Acreditar capacitación y/o actividades de actualización afines a la especialidad médica convocada, como mínimo de 100 horas a partir del año 2013 a la fecha </w:t>
            </w:r>
            <w:r w:rsidRPr="006F35B1">
              <w:rPr>
                <w:rFonts w:ascii="Arial" w:hAnsi="Arial" w:cs="Arial"/>
                <w:b/>
                <w:bCs/>
                <w:sz w:val="18"/>
                <w:szCs w:val="18"/>
              </w:rPr>
              <w:t>(Indispensable).</w:t>
            </w:r>
          </w:p>
        </w:tc>
      </w:tr>
      <w:tr w:rsidR="00EA2F74" w:rsidRPr="006F35B1" w:rsidTr="00965349">
        <w:trPr>
          <w:trHeight w:val="308"/>
        </w:trPr>
        <w:tc>
          <w:tcPr>
            <w:tcW w:w="2340" w:type="dxa"/>
            <w:vAlign w:val="center"/>
          </w:tcPr>
          <w:p w:rsidR="00EA2F74" w:rsidRPr="006F35B1" w:rsidRDefault="00EA2F74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Conocimientos complementarios para el puesto y/o cargo</w:t>
            </w:r>
          </w:p>
        </w:tc>
        <w:tc>
          <w:tcPr>
            <w:tcW w:w="6480" w:type="dxa"/>
            <w:vAlign w:val="center"/>
          </w:tcPr>
          <w:p w:rsidR="00EA2F74" w:rsidRPr="006F35B1" w:rsidRDefault="00EA2F74" w:rsidP="00EA2F74">
            <w:pPr>
              <w:numPr>
                <w:ilvl w:val="0"/>
                <w:numId w:val="17"/>
              </w:numPr>
              <w:suppressAutoHyphens w:val="0"/>
              <w:ind w:hanging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6F35B1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6F35B1">
              <w:rPr>
                <w:rFonts w:ascii="Arial" w:hAnsi="Arial" w:cs="Arial"/>
                <w:sz w:val="18"/>
                <w:szCs w:val="18"/>
              </w:rPr>
              <w:t xml:space="preserve"> Point, Internet a nivel Básico. (</w:t>
            </w:r>
            <w:r w:rsidRPr="006F35B1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EA2F74" w:rsidRPr="006F35B1" w:rsidRDefault="00EA2F74" w:rsidP="00EA2F74">
            <w:pPr>
              <w:numPr>
                <w:ilvl w:val="0"/>
                <w:numId w:val="17"/>
              </w:numPr>
              <w:suppressAutoHyphens w:val="0"/>
              <w:ind w:hanging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F35B1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EA2F74" w:rsidRPr="006F35B1" w:rsidTr="00965349">
        <w:trPr>
          <w:trHeight w:val="308"/>
        </w:trPr>
        <w:tc>
          <w:tcPr>
            <w:tcW w:w="2340" w:type="dxa"/>
            <w:vAlign w:val="center"/>
          </w:tcPr>
          <w:p w:rsidR="00EA2F74" w:rsidRPr="006F35B1" w:rsidRDefault="00EA2F74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EA2F74" w:rsidRPr="006F35B1" w:rsidRDefault="00EA2F74" w:rsidP="00965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35B1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EA2F74" w:rsidRPr="006F35B1" w:rsidRDefault="00EA2F74" w:rsidP="009653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35B1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EA2F74" w:rsidRPr="006F35B1" w:rsidTr="00965349">
        <w:trPr>
          <w:trHeight w:val="307"/>
        </w:trPr>
        <w:tc>
          <w:tcPr>
            <w:tcW w:w="2340" w:type="dxa"/>
            <w:vAlign w:val="center"/>
          </w:tcPr>
          <w:p w:rsidR="00EA2F74" w:rsidRPr="006F35B1" w:rsidRDefault="00EA2F74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480" w:type="dxa"/>
          </w:tcPr>
          <w:p w:rsidR="00EA2F74" w:rsidRPr="006F35B1" w:rsidRDefault="00EA2F74" w:rsidP="00EA2F74">
            <w:pPr>
              <w:numPr>
                <w:ilvl w:val="0"/>
                <w:numId w:val="18"/>
              </w:numPr>
              <w:suppressAutoHyphens w:val="0"/>
              <w:ind w:left="315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bCs/>
                <w:sz w:val="18"/>
                <w:szCs w:val="18"/>
              </w:rPr>
              <w:t>Suplencia por desempeño de cargo de confianza</w:t>
            </w:r>
          </w:p>
          <w:p w:rsidR="00EA2F74" w:rsidRPr="006F35B1" w:rsidRDefault="00EA2F74" w:rsidP="00965349">
            <w:pPr>
              <w:ind w:left="315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39AC" w:rsidRPr="006F35B1" w:rsidRDefault="000139AC" w:rsidP="000139AC">
      <w:pPr>
        <w:tabs>
          <w:tab w:val="left" w:pos="1440"/>
        </w:tabs>
        <w:snapToGrid w:val="0"/>
        <w:jc w:val="both"/>
        <w:rPr>
          <w:rFonts w:ascii="Arial" w:hAnsi="Arial" w:cs="Arial"/>
          <w:b/>
          <w:sz w:val="16"/>
          <w:szCs w:val="16"/>
        </w:rPr>
      </w:pPr>
    </w:p>
    <w:p w:rsidR="000139AC" w:rsidRPr="006F35B1" w:rsidRDefault="000139AC" w:rsidP="000139AC">
      <w:pPr>
        <w:ind w:left="154" w:hanging="21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6F35B1">
        <w:rPr>
          <w:rFonts w:ascii="Arial" w:hAnsi="Arial" w:cs="Arial"/>
          <w:b/>
          <w:sz w:val="16"/>
          <w:szCs w:val="16"/>
        </w:rPr>
        <w:t xml:space="preserve">Nota: La acreditación implica presentar copia de los documentos </w:t>
      </w:r>
      <w:proofErr w:type="spellStart"/>
      <w:r w:rsidRPr="006F35B1">
        <w:rPr>
          <w:rFonts w:ascii="Arial" w:hAnsi="Arial" w:cs="Arial"/>
          <w:b/>
          <w:sz w:val="16"/>
          <w:szCs w:val="16"/>
        </w:rPr>
        <w:t>sustentatorios</w:t>
      </w:r>
      <w:proofErr w:type="spellEnd"/>
      <w:r w:rsidRPr="006F35B1">
        <w:rPr>
          <w:rFonts w:ascii="Arial" w:hAnsi="Arial" w:cs="Arial"/>
          <w:b/>
          <w:sz w:val="16"/>
          <w:szCs w:val="16"/>
        </w:rPr>
        <w:t xml:space="preserve">. Los postulantes que no lo hagan serán descalificados. Los documentos presentados no serán devueltos. </w:t>
      </w:r>
      <w:r w:rsidRPr="006F35B1">
        <w:rPr>
          <w:rFonts w:ascii="Arial" w:hAnsi="Arial" w:cs="Arial"/>
          <w:b/>
          <w:sz w:val="16"/>
          <w:szCs w:val="16"/>
          <w:lang w:val="es-MX"/>
        </w:rPr>
        <w:t xml:space="preserve">Para la contratación del postulante seleccionado, este presentará la documentación original </w:t>
      </w:r>
      <w:proofErr w:type="spellStart"/>
      <w:r w:rsidRPr="006F35B1">
        <w:rPr>
          <w:rFonts w:ascii="Arial" w:hAnsi="Arial" w:cs="Arial"/>
          <w:b/>
          <w:sz w:val="16"/>
          <w:szCs w:val="16"/>
          <w:lang w:val="es-MX"/>
        </w:rPr>
        <w:t>sustentatoria</w:t>
      </w:r>
      <w:proofErr w:type="spellEnd"/>
      <w:r w:rsidRPr="006F35B1">
        <w:rPr>
          <w:rFonts w:ascii="Arial" w:hAnsi="Arial" w:cs="Arial"/>
          <w:b/>
          <w:sz w:val="16"/>
          <w:szCs w:val="16"/>
          <w:lang w:val="es-MX"/>
        </w:rPr>
        <w:t>. La suplencia está supeditada la incorporación del trabajador titular.</w:t>
      </w:r>
    </w:p>
    <w:p w:rsidR="000139AC" w:rsidRPr="006F35B1" w:rsidRDefault="000139AC" w:rsidP="000139AC">
      <w:pPr>
        <w:ind w:left="1134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0139AC" w:rsidRPr="006F35B1" w:rsidRDefault="000139AC" w:rsidP="000139AC">
      <w:pPr>
        <w:pStyle w:val="Sinespaciado"/>
        <w:rPr>
          <w:rFonts w:ascii="Arial" w:hAnsi="Arial" w:cs="Arial"/>
          <w:sz w:val="20"/>
          <w:szCs w:val="20"/>
        </w:rPr>
      </w:pPr>
    </w:p>
    <w:p w:rsidR="000139AC" w:rsidRPr="006F35B1" w:rsidRDefault="000139AC" w:rsidP="000139AC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>CARACTERÍSTICAS DEL PUESTO Y/O CARGO</w:t>
      </w:r>
    </w:p>
    <w:p w:rsidR="000139AC" w:rsidRPr="006F35B1" w:rsidRDefault="000139AC" w:rsidP="000139A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A2F74" w:rsidRPr="006F35B1" w:rsidRDefault="00EA2F74" w:rsidP="00EA2F74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 xml:space="preserve">MÉDICO ESPECIALISTA EN CARDIOLOGÍA, PEDRIATRÍA Y MEDICINA INTENSÍVA (COD.   </w:t>
      </w:r>
      <w:r w:rsidRPr="006F35B1">
        <w:rPr>
          <w:rFonts w:ascii="Arial" w:hAnsi="Arial" w:cs="Arial"/>
          <w:b/>
          <w:sz w:val="20"/>
          <w:szCs w:val="20"/>
          <w:lang w:val="es-MX"/>
        </w:rPr>
        <w:t>P1MES-001, P1MES-002, P1MES-003)</w:t>
      </w:r>
    </w:p>
    <w:p w:rsidR="000139AC" w:rsidRPr="006F35B1" w:rsidRDefault="000139AC" w:rsidP="000139AC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</w:p>
    <w:p w:rsidR="000139AC" w:rsidRPr="006F35B1" w:rsidRDefault="000139AC" w:rsidP="000139AC">
      <w:pPr>
        <w:pStyle w:val="Prrafodelista"/>
        <w:tabs>
          <w:tab w:val="left" w:pos="-1440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Principales funciones a desarrollar:</w:t>
      </w:r>
    </w:p>
    <w:p w:rsidR="000139AC" w:rsidRPr="006F35B1" w:rsidRDefault="000139AC" w:rsidP="000139AC">
      <w:pPr>
        <w:tabs>
          <w:tab w:val="left" w:pos="175"/>
        </w:tabs>
        <w:suppressAutoHyphens w:val="0"/>
        <w:ind w:left="720"/>
        <w:jc w:val="both"/>
        <w:rPr>
          <w:rFonts w:ascii="Arial" w:hAnsi="Arial" w:cs="Arial"/>
          <w:lang w:val="es-MX"/>
        </w:rPr>
      </w:pP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Ejecutar actividades de promoción, prevención, recuperación y rehabilitación de salud, según la capacidad resolutiva del Establecimiento de Salud.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Examinar, diagnosticar y prescribir tratamientos según protocolos y guías de práctica clínica vigentes.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Realizar procedimientos de diagnósticos y terapéuticos en el área de su competencia.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Conducir el equipo interdisciplinario de salud en el diseño, ejecución, seguimiento y control de los procesos de atención asistencial, en el ámbito de su competencia.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Participar en actividades de información, educación y comunicación en promoción de la salud y prevención de la enfermedad.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Referir a un Establecimiento de Salud cuando la condición clínica del paciente lo requiera y en el marco de las normas vigentes.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 xml:space="preserve">Continuar el tratamiento y/o control de los pacientes </w:t>
      </w:r>
      <w:proofErr w:type="spellStart"/>
      <w:r w:rsidRPr="006F35B1">
        <w:rPr>
          <w:rFonts w:ascii="Arial" w:hAnsi="Arial" w:cs="Arial"/>
        </w:rPr>
        <w:t>contrarreferidos</w:t>
      </w:r>
      <w:proofErr w:type="spellEnd"/>
      <w:r w:rsidRPr="006F35B1">
        <w:rPr>
          <w:rFonts w:ascii="Arial" w:hAnsi="Arial" w:cs="Arial"/>
        </w:rPr>
        <w:t xml:space="preserve"> en el Establecimiento de Salud de origen, según indicación establecida en la Contrarreferencia.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Elaborar los informes y certificados de la prestación asistencial establecidos para el servicio.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Registrar las prestaciones asistenciales en la Historia Clínica, los sistemas informáticos y en formularios utilizados en la atención.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Brindar información médica sobre la situación de salud al paciente o familiar responsable.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Absolver consultas de carácter técnico asistencial y/o administrativo en el ámbito de competencia y emitir informe correspondiente.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Participar en comités, comisiones y juntas médicas, suscribir los informes o dictámenes correspondientes en el ámbito de competencia.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Participar en la elaboración y ejecución del Plan Anual de Actividades y proponer iniciativas corporativas de los Planes de Gestión, en el ámbito de competencia.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lastRenderedPageBreak/>
        <w:t>Elaborar propuestas de mejora y participar en la actualización de Protocolos, Guías de Práctica Clínica, Manuales de Procedimientos y otros documentos técnico-normativos.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Participar en el diseño y ejecución de proyectos de intervención sanitaria, investigación científica y/o docencia autorizados por las instancias institucionales correspondiente en el marco de las normas vigentes.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Realizar las actividades de auditoria medica del Servicio Asistencial y emitir el informe correspondiente en el marco de la norma vigente.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Investigar e innovar permanentemente las técnicas y procedimientos relacionados al campo de su especialidad.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Cumplir y hacer cumplir las normas y medidas de Bioseguridad y de Seguridad y Salud en el trabajo en el ámbito de responsabilidad.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Participar en la implementación del sistema de control interno y la Gestión de Riesgos que correspondan en el ámbito de sus funciones e informar su cumplimiento.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Respetar y hacer respetar los derechos del asegurado, en el marco de la política de humanización de la atención de salud y las normas vigentes.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Cumplir con los principios y deberes establecidos en el Código de Ética del Personal del Seguro Social de Salud (ESSALUD), así como no incurrir en las prohibiciones contenidas en el.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Mantener informado al jefe inmediato sobre las actividades que desarrolla.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Registrar las actividades realizadas en los sistemas de información institucional y emitir informes de su ejecución, cumpliendo estrictamente las disposiciones vigentes.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Velar por la seguridad, mantenimiento y operatividad de los bienes asignados para el cumplimiento de sus labores.</w:t>
      </w:r>
    </w:p>
    <w:p w:rsidR="000139AC" w:rsidRPr="006F35B1" w:rsidRDefault="000139AC" w:rsidP="000139AC">
      <w:pPr>
        <w:pStyle w:val="Prrafodelista"/>
        <w:numPr>
          <w:ilvl w:val="0"/>
          <w:numId w:val="10"/>
        </w:numPr>
        <w:tabs>
          <w:tab w:val="left" w:pos="851"/>
        </w:tabs>
        <w:suppressAutoHyphens w:val="0"/>
        <w:ind w:hanging="294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 xml:space="preserve">Realizar otras funciones que le asigne el jefe inmediato, en el ámbito de competencia. </w:t>
      </w:r>
    </w:p>
    <w:p w:rsidR="000139AC" w:rsidRPr="006F35B1" w:rsidRDefault="000139AC" w:rsidP="000139AC">
      <w:pPr>
        <w:pStyle w:val="Sinespaciado"/>
        <w:ind w:left="284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 xml:space="preserve"> </w:t>
      </w:r>
    </w:p>
    <w:p w:rsidR="000139AC" w:rsidRPr="006F35B1" w:rsidRDefault="000139AC" w:rsidP="000139AC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 xml:space="preserve">REMUNERACIÓN </w:t>
      </w:r>
      <w:r w:rsidRPr="006F35B1">
        <w:rPr>
          <w:rFonts w:ascii="Arial" w:hAnsi="Arial" w:cs="Arial"/>
          <w:b/>
          <w:sz w:val="20"/>
          <w:szCs w:val="20"/>
          <w:vertAlign w:val="superscript"/>
        </w:rPr>
        <w:t>(*)</w:t>
      </w:r>
    </w:p>
    <w:p w:rsidR="000139AC" w:rsidRPr="006F35B1" w:rsidRDefault="000139AC" w:rsidP="000139AC">
      <w:pPr>
        <w:pStyle w:val="Sinespaciado"/>
        <w:rPr>
          <w:rFonts w:ascii="Arial" w:hAnsi="Arial" w:cs="Arial"/>
          <w:sz w:val="20"/>
          <w:szCs w:val="20"/>
        </w:rPr>
      </w:pPr>
    </w:p>
    <w:p w:rsidR="000139AC" w:rsidRPr="006F35B1" w:rsidRDefault="000139AC" w:rsidP="000139AC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>La persona que sea contratada en EsSalud dentro de los alcances de la presente Convocatoria, recibirá los siguientes beneficios:</w:t>
      </w:r>
    </w:p>
    <w:p w:rsidR="000139AC" w:rsidRPr="006F35B1" w:rsidRDefault="000139AC" w:rsidP="000139AC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0139AC" w:rsidRPr="006F35B1" w:rsidRDefault="00EA2F74" w:rsidP="00EA2F74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 xml:space="preserve">MÉDICO ESPECIALISTA EN CARDIOLOGÍA, PEDRIATRÍA Y MEDICINA INTENSÍVA (COD.   </w:t>
      </w:r>
      <w:r w:rsidRPr="006F35B1">
        <w:rPr>
          <w:rFonts w:ascii="Arial" w:hAnsi="Arial" w:cs="Arial"/>
          <w:b/>
          <w:sz w:val="20"/>
          <w:szCs w:val="20"/>
          <w:lang w:val="es-MX"/>
        </w:rPr>
        <w:t>P1MES-001, P1MES-002, P1MES-003)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668"/>
      </w:tblGrid>
      <w:tr w:rsidR="000139AC" w:rsidRPr="006F35B1" w:rsidTr="00965349">
        <w:trPr>
          <w:trHeight w:val="219"/>
        </w:trPr>
        <w:tc>
          <w:tcPr>
            <w:tcW w:w="6120" w:type="dxa"/>
          </w:tcPr>
          <w:p w:rsidR="000139AC" w:rsidRPr="006F35B1" w:rsidRDefault="000139AC" w:rsidP="0096534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668" w:type="dxa"/>
          </w:tcPr>
          <w:p w:rsidR="000139AC" w:rsidRPr="006F35B1" w:rsidRDefault="000139AC" w:rsidP="0096534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S/. 4,022.00</w:t>
            </w:r>
          </w:p>
        </w:tc>
      </w:tr>
      <w:tr w:rsidR="000139AC" w:rsidRPr="006F35B1" w:rsidTr="00965349">
        <w:trPr>
          <w:trHeight w:val="231"/>
        </w:trPr>
        <w:tc>
          <w:tcPr>
            <w:tcW w:w="6120" w:type="dxa"/>
          </w:tcPr>
          <w:p w:rsidR="000139AC" w:rsidRPr="006F35B1" w:rsidRDefault="000139AC" w:rsidP="0096534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668" w:type="dxa"/>
          </w:tcPr>
          <w:p w:rsidR="000139AC" w:rsidRPr="006F35B1" w:rsidRDefault="000139AC" w:rsidP="0096534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S/.    910.00</w:t>
            </w:r>
          </w:p>
        </w:tc>
      </w:tr>
      <w:tr w:rsidR="000139AC" w:rsidRPr="006F35B1" w:rsidTr="00965349">
        <w:trPr>
          <w:trHeight w:val="216"/>
        </w:trPr>
        <w:tc>
          <w:tcPr>
            <w:tcW w:w="6120" w:type="dxa"/>
            <w:tcBorders>
              <w:bottom w:val="single" w:sz="4" w:space="0" w:color="auto"/>
            </w:tcBorders>
          </w:tcPr>
          <w:p w:rsidR="000139AC" w:rsidRPr="006F35B1" w:rsidRDefault="000139AC" w:rsidP="0096534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POR PRESTACIONES ECONÒMICAS Y ALTA RESPONSABILIDAD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0139AC" w:rsidRPr="006F35B1" w:rsidRDefault="000139AC" w:rsidP="0096534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S/. 1,006.00</w:t>
            </w:r>
          </w:p>
        </w:tc>
      </w:tr>
      <w:tr w:rsidR="000139AC" w:rsidRPr="006F35B1" w:rsidTr="00965349">
        <w:trPr>
          <w:trHeight w:val="322"/>
        </w:trPr>
        <w:tc>
          <w:tcPr>
            <w:tcW w:w="6120" w:type="dxa"/>
            <w:shd w:val="clear" w:color="auto" w:fill="BFBFBF" w:themeFill="background1" w:themeFillShade="BF"/>
          </w:tcPr>
          <w:p w:rsidR="000139AC" w:rsidRPr="006F35B1" w:rsidRDefault="000139AC" w:rsidP="0096534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2668" w:type="dxa"/>
            <w:shd w:val="clear" w:color="auto" w:fill="BFBFBF" w:themeFill="background1" w:themeFillShade="BF"/>
          </w:tcPr>
          <w:p w:rsidR="000139AC" w:rsidRPr="006F35B1" w:rsidRDefault="000139AC" w:rsidP="0096534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S/. 5,938.00  </w:t>
            </w:r>
          </w:p>
        </w:tc>
      </w:tr>
    </w:tbl>
    <w:p w:rsidR="000139AC" w:rsidRPr="006F35B1" w:rsidRDefault="000139AC" w:rsidP="000139AC">
      <w:pPr>
        <w:pStyle w:val="Prrafodelista1"/>
        <w:ind w:left="284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0139AC" w:rsidRPr="006F35B1" w:rsidRDefault="000139AC" w:rsidP="000139AC">
      <w:pPr>
        <w:pStyle w:val="Prrafodelista1"/>
        <w:ind w:left="284"/>
        <w:jc w:val="both"/>
        <w:rPr>
          <w:rFonts w:ascii="Arial" w:hAnsi="Arial" w:cs="Arial"/>
          <w:b/>
        </w:rPr>
      </w:pPr>
      <w:r w:rsidRPr="006F35B1">
        <w:rPr>
          <w:rFonts w:ascii="Arial" w:hAnsi="Arial" w:cs="Arial"/>
          <w:b/>
          <w:sz w:val="16"/>
          <w:szCs w:val="16"/>
          <w:vertAlign w:val="superscript"/>
        </w:rPr>
        <w:t xml:space="preserve"> (*)</w:t>
      </w:r>
      <w:r w:rsidRPr="006F35B1">
        <w:rPr>
          <w:rFonts w:ascii="Arial" w:hAnsi="Arial" w:cs="Arial"/>
          <w:b/>
          <w:sz w:val="16"/>
          <w:szCs w:val="16"/>
        </w:rPr>
        <w:t xml:space="preserve"> Para todos los casos: Remuneraciones Básicas y Bonos señalados, según Resolución de Gerencia General N° 666-GG-ESSALUD-2014.</w:t>
      </w:r>
    </w:p>
    <w:p w:rsidR="000139AC" w:rsidRPr="006F35B1" w:rsidRDefault="000139AC" w:rsidP="000139AC">
      <w:pPr>
        <w:pStyle w:val="Sinespaciado"/>
        <w:ind w:left="567"/>
        <w:jc w:val="both"/>
        <w:rPr>
          <w:rFonts w:ascii="Arial" w:hAnsi="Arial" w:cs="Arial"/>
          <w:sz w:val="20"/>
          <w:szCs w:val="20"/>
        </w:rPr>
      </w:pPr>
    </w:p>
    <w:p w:rsidR="000139AC" w:rsidRPr="006F35B1" w:rsidRDefault="000139AC" w:rsidP="000139AC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>MODALIDAD DE POSTULACIÓN</w:t>
      </w:r>
    </w:p>
    <w:p w:rsidR="000139AC" w:rsidRPr="006F35B1" w:rsidRDefault="000139AC" w:rsidP="000139AC">
      <w:pPr>
        <w:pStyle w:val="Sinespaciado"/>
        <w:rPr>
          <w:rFonts w:ascii="Arial" w:hAnsi="Arial" w:cs="Arial"/>
          <w:sz w:val="20"/>
          <w:szCs w:val="20"/>
        </w:rPr>
      </w:pPr>
    </w:p>
    <w:p w:rsidR="000139AC" w:rsidRPr="006F35B1" w:rsidRDefault="000139AC" w:rsidP="000139AC">
      <w:pPr>
        <w:ind w:left="360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0139AC" w:rsidRPr="006F35B1" w:rsidRDefault="000139AC" w:rsidP="000139AC">
      <w:pPr>
        <w:ind w:left="360"/>
        <w:jc w:val="both"/>
        <w:rPr>
          <w:rFonts w:ascii="Arial" w:hAnsi="Arial" w:cs="Arial"/>
        </w:rPr>
      </w:pPr>
    </w:p>
    <w:p w:rsidR="000139AC" w:rsidRPr="006F35B1" w:rsidRDefault="000139AC" w:rsidP="000139AC">
      <w:pPr>
        <w:pStyle w:val="Prrafodelista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 xml:space="preserve">Ingresar al link </w:t>
      </w:r>
      <w:hyperlink r:id="rId6" w:history="1">
        <w:r w:rsidRPr="006F35B1">
          <w:rPr>
            <w:rStyle w:val="Hipervnculo"/>
            <w:rFonts w:ascii="Arial" w:eastAsiaTheme="majorEastAsia" w:hAnsi="Arial" w:cs="Arial"/>
          </w:rPr>
          <w:t>ww1.essalud.gob.pe/</w:t>
        </w:r>
        <w:proofErr w:type="spellStart"/>
        <w:r w:rsidRPr="006F35B1">
          <w:rPr>
            <w:rStyle w:val="Hipervnculo"/>
            <w:rFonts w:ascii="Arial" w:eastAsiaTheme="majorEastAsia" w:hAnsi="Arial" w:cs="Arial"/>
          </w:rPr>
          <w:t>sisep</w:t>
        </w:r>
        <w:proofErr w:type="spellEnd"/>
        <w:r w:rsidRPr="006F35B1">
          <w:rPr>
            <w:rStyle w:val="Hipervnculo"/>
            <w:rFonts w:ascii="Arial" w:eastAsiaTheme="majorEastAsia" w:hAnsi="Arial" w:cs="Arial"/>
          </w:rPr>
          <w:t xml:space="preserve">/postular_oportunidades.htm </w:t>
        </w:r>
      </w:hyperlink>
      <w:r w:rsidRPr="006F35B1">
        <w:rPr>
          <w:rFonts w:ascii="Arial" w:hAnsi="Arial" w:cs="Arial"/>
        </w:rPr>
        <w:t xml:space="preserve"> y </w:t>
      </w:r>
      <w:r w:rsidRPr="006F35B1">
        <w:rPr>
          <w:rStyle w:val="Hipervnculo"/>
          <w:rFonts w:ascii="Arial" w:eastAsiaTheme="majorEastAsia" w:hAnsi="Arial" w:cs="Arial"/>
          <w:bCs/>
        </w:rPr>
        <w:t>r</w:t>
      </w:r>
      <w:r w:rsidRPr="006F35B1">
        <w:rPr>
          <w:rFonts w:ascii="Arial" w:hAnsi="Arial" w:cs="Arial"/>
        </w:rPr>
        <w:t xml:space="preserve">egistrarse en el Sistema de Selección de Personal (SISEP), culminado el registro el sistema enviará al correo electrónico consignado del postulante el usuario y clave. </w:t>
      </w:r>
    </w:p>
    <w:p w:rsidR="000139AC" w:rsidRPr="006F35B1" w:rsidRDefault="000139AC" w:rsidP="000139AC">
      <w:pPr>
        <w:pStyle w:val="Prrafodelista"/>
        <w:jc w:val="both"/>
        <w:rPr>
          <w:rFonts w:ascii="Arial" w:hAnsi="Arial" w:cs="Arial"/>
        </w:rPr>
      </w:pPr>
    </w:p>
    <w:p w:rsidR="000139AC" w:rsidRPr="006F35B1" w:rsidRDefault="000139AC" w:rsidP="000139AC">
      <w:pPr>
        <w:pStyle w:val="Prrafodelista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 xml:space="preserve">El postulante deberá ingresar al SISEP con su respectivo usuario y contraseña e iniciar su postulación a las ofertas laborales de su interés registrando sus </w:t>
      </w:r>
      <w:proofErr w:type="gramStart"/>
      <w:r w:rsidRPr="006F35B1">
        <w:rPr>
          <w:rFonts w:ascii="Arial" w:hAnsi="Arial" w:cs="Arial"/>
        </w:rPr>
        <w:t>datos  de</w:t>
      </w:r>
      <w:proofErr w:type="gramEnd"/>
      <w:r w:rsidRPr="006F35B1">
        <w:rPr>
          <w:rFonts w:ascii="Arial" w:hAnsi="Arial" w:cs="Arial"/>
        </w:rPr>
        <w:t xml:space="preserve"> experiencia y formación.</w:t>
      </w:r>
    </w:p>
    <w:p w:rsidR="000139AC" w:rsidRPr="006F35B1" w:rsidRDefault="000139AC" w:rsidP="000139AC">
      <w:pPr>
        <w:pStyle w:val="Prrafodelista"/>
        <w:rPr>
          <w:rFonts w:ascii="Arial" w:hAnsi="Arial" w:cs="Arial"/>
        </w:rPr>
      </w:pPr>
    </w:p>
    <w:p w:rsidR="000139AC" w:rsidRPr="006F35B1" w:rsidRDefault="000139AC" w:rsidP="000139AC">
      <w:pPr>
        <w:pStyle w:val="Prrafodelista"/>
        <w:numPr>
          <w:ilvl w:val="0"/>
          <w:numId w:val="4"/>
        </w:numPr>
        <w:suppressAutoHyphens w:val="0"/>
        <w:jc w:val="both"/>
        <w:rPr>
          <w:rFonts w:ascii="Arial" w:hAnsi="Arial" w:cs="Arial"/>
          <w:lang w:val="es-PE"/>
        </w:rPr>
      </w:pPr>
      <w:r w:rsidRPr="006F35B1">
        <w:rPr>
          <w:rFonts w:ascii="Arial" w:hAnsi="Arial" w:cs="Arial"/>
        </w:rPr>
        <w:t xml:space="preserve">De ser aceptada la postulación, el sistema remitirá formatos al correo electrónico consignado del postulante, señal que indica que la postulación ha culminado exitosamente </w:t>
      </w:r>
      <w:proofErr w:type="gramStart"/>
      <w:r w:rsidRPr="006F35B1">
        <w:rPr>
          <w:rFonts w:ascii="Arial" w:hAnsi="Arial" w:cs="Arial"/>
        </w:rPr>
        <w:t>y  se</w:t>
      </w:r>
      <w:proofErr w:type="gramEnd"/>
      <w:r w:rsidRPr="006F35B1">
        <w:rPr>
          <w:rFonts w:ascii="Arial" w:hAnsi="Arial" w:cs="Arial"/>
        </w:rPr>
        <w:t xml:space="preserve"> encuentra Pre calificado en la etapa curricular (para posterior verificación de los datos ingresados y de la documentación conexa solicitada). </w:t>
      </w:r>
      <w:proofErr w:type="gramStart"/>
      <w:r w:rsidRPr="006F35B1">
        <w:rPr>
          <w:rFonts w:ascii="Arial" w:hAnsi="Arial" w:cs="Arial"/>
        </w:rPr>
        <w:t>La  información</w:t>
      </w:r>
      <w:proofErr w:type="gramEnd"/>
      <w:r w:rsidRPr="006F35B1">
        <w:rPr>
          <w:rFonts w:ascii="Arial" w:hAnsi="Arial" w:cs="Arial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0139AC" w:rsidRPr="006F35B1" w:rsidRDefault="000139AC" w:rsidP="000139AC">
      <w:pPr>
        <w:rPr>
          <w:rFonts w:ascii="Arial" w:hAnsi="Arial" w:cs="Arial"/>
        </w:rPr>
      </w:pPr>
    </w:p>
    <w:p w:rsidR="000139AC" w:rsidRPr="006F35B1" w:rsidRDefault="000139AC" w:rsidP="000139AC">
      <w:pPr>
        <w:pStyle w:val="Prrafodelista"/>
        <w:ind w:left="360"/>
        <w:jc w:val="both"/>
        <w:rPr>
          <w:rFonts w:ascii="Arial" w:hAnsi="Arial" w:cs="Arial"/>
          <w:lang w:val="es-PE"/>
        </w:rPr>
      </w:pPr>
      <w:r w:rsidRPr="006F35B1">
        <w:rPr>
          <w:rFonts w:ascii="Arial" w:hAnsi="Arial" w:cs="Arial"/>
        </w:rPr>
        <w:t xml:space="preserve">Cada postulante deberá descargar de la Página Web Institucional: </w:t>
      </w:r>
      <w:hyperlink r:id="rId7" w:history="1">
        <w:r w:rsidRPr="006F35B1">
          <w:rPr>
            <w:rStyle w:val="Hipervnculo"/>
            <w:rFonts w:ascii="Arial" w:eastAsiaTheme="majorEastAsia" w:hAnsi="Arial" w:cs="Arial"/>
          </w:rPr>
          <w:t>www.essalud.gob.pe</w:t>
        </w:r>
      </w:hyperlink>
      <w:r w:rsidRPr="006F35B1">
        <w:rPr>
          <w:rFonts w:ascii="Arial" w:hAnsi="Arial" w:cs="Arial"/>
        </w:rPr>
        <w:t xml:space="preserve"> los Formatos de Declaración Jurada siguientes:</w:t>
      </w:r>
    </w:p>
    <w:p w:rsidR="000139AC" w:rsidRPr="006F35B1" w:rsidRDefault="000139AC" w:rsidP="000139AC">
      <w:pPr>
        <w:pStyle w:val="Prrafodelista1"/>
        <w:ind w:left="360"/>
        <w:jc w:val="both"/>
        <w:rPr>
          <w:rFonts w:ascii="Arial" w:hAnsi="Arial" w:cs="Arial"/>
        </w:rPr>
      </w:pPr>
    </w:p>
    <w:p w:rsidR="000139AC" w:rsidRPr="006F35B1" w:rsidRDefault="000139AC" w:rsidP="000139A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6F35B1">
        <w:rPr>
          <w:rFonts w:ascii="Arial" w:hAnsi="Arial" w:cs="Arial"/>
          <w:color w:val="0000FF"/>
          <w:sz w:val="20"/>
          <w:szCs w:val="20"/>
          <w:u w:val="single"/>
        </w:rPr>
        <w:t>(Formato 1)</w:t>
      </w:r>
    </w:p>
    <w:p w:rsidR="000139AC" w:rsidRPr="006F35B1" w:rsidRDefault="000139AC" w:rsidP="000139A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>Declaración Jurada sobre Impedimento y Nepotismo. (</w:t>
      </w:r>
      <w:hyperlink r:id="rId8" w:tgtFrame="_blank" w:history="1">
        <w:r w:rsidRPr="006F35B1">
          <w:rPr>
            <w:rStyle w:val="Hipervnculo"/>
            <w:rFonts w:ascii="Arial" w:eastAsiaTheme="majorEastAsia" w:hAnsi="Arial" w:cs="Arial"/>
            <w:sz w:val="20"/>
            <w:szCs w:val="20"/>
          </w:rPr>
          <w:t>Formato 2</w:t>
        </w:r>
      </w:hyperlink>
      <w:r w:rsidRPr="006F35B1">
        <w:rPr>
          <w:rFonts w:ascii="Arial" w:hAnsi="Arial" w:cs="Arial"/>
          <w:sz w:val="20"/>
          <w:szCs w:val="20"/>
        </w:rPr>
        <w:t>)</w:t>
      </w:r>
    </w:p>
    <w:p w:rsidR="000139AC" w:rsidRPr="006F35B1" w:rsidRDefault="000139AC" w:rsidP="000139A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9" w:tgtFrame="_blank" w:history="1">
        <w:r w:rsidRPr="006F35B1">
          <w:rPr>
            <w:rStyle w:val="Hipervnculo"/>
            <w:rFonts w:ascii="Arial" w:eastAsiaTheme="majorEastAsia" w:hAnsi="Arial" w:cs="Arial"/>
            <w:sz w:val="20"/>
            <w:szCs w:val="20"/>
          </w:rPr>
          <w:t>Formato 3</w:t>
        </w:r>
      </w:hyperlink>
      <w:r w:rsidRPr="006F35B1">
        <w:rPr>
          <w:rFonts w:ascii="Arial" w:hAnsi="Arial" w:cs="Arial"/>
          <w:sz w:val="20"/>
          <w:szCs w:val="20"/>
        </w:rPr>
        <w:t>)</w:t>
      </w:r>
    </w:p>
    <w:p w:rsidR="000139AC" w:rsidRPr="006F35B1" w:rsidRDefault="000139AC" w:rsidP="000139A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6F35B1">
        <w:rPr>
          <w:rFonts w:ascii="Arial" w:hAnsi="Arial" w:cs="Arial"/>
          <w:sz w:val="20"/>
          <w:szCs w:val="20"/>
        </w:rPr>
        <w:t>Residentado</w:t>
      </w:r>
      <w:proofErr w:type="spellEnd"/>
      <w:r w:rsidRPr="006F35B1">
        <w:rPr>
          <w:rFonts w:ascii="Arial" w:hAnsi="Arial" w:cs="Arial"/>
          <w:sz w:val="20"/>
          <w:szCs w:val="20"/>
        </w:rPr>
        <w:t xml:space="preserve"> Médico. </w:t>
      </w:r>
      <w:r w:rsidRPr="006F35B1">
        <w:rPr>
          <w:rFonts w:ascii="Arial" w:hAnsi="Arial" w:cs="Arial"/>
          <w:color w:val="0000FF"/>
          <w:sz w:val="20"/>
          <w:szCs w:val="20"/>
          <w:u w:val="single"/>
        </w:rPr>
        <w:t xml:space="preserve">(Formato 4) </w:t>
      </w:r>
      <w:r w:rsidRPr="006F35B1">
        <w:rPr>
          <w:rFonts w:ascii="Arial" w:hAnsi="Arial" w:cs="Arial"/>
          <w:sz w:val="20"/>
          <w:szCs w:val="20"/>
        </w:rPr>
        <w:t>de corresponder.</w:t>
      </w:r>
    </w:p>
    <w:p w:rsidR="000139AC" w:rsidRPr="006F35B1" w:rsidRDefault="000139AC" w:rsidP="000139A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0" w:tgtFrame="_blank" w:history="1">
        <w:r w:rsidRPr="006F35B1">
          <w:rPr>
            <w:rStyle w:val="Hipervnculo"/>
            <w:rFonts w:ascii="Arial" w:eastAsiaTheme="majorEastAsia" w:hAnsi="Arial" w:cs="Arial"/>
            <w:sz w:val="20"/>
            <w:szCs w:val="20"/>
          </w:rPr>
          <w:t>Formato 5</w:t>
        </w:r>
      </w:hyperlink>
      <w:r w:rsidRPr="006F35B1">
        <w:rPr>
          <w:rFonts w:ascii="Arial" w:hAnsi="Arial" w:cs="Arial"/>
          <w:sz w:val="20"/>
          <w:szCs w:val="20"/>
        </w:rPr>
        <w:t>)</w:t>
      </w:r>
    </w:p>
    <w:p w:rsidR="000139AC" w:rsidRPr="006F35B1" w:rsidRDefault="000139AC" w:rsidP="000139AC">
      <w:pPr>
        <w:pStyle w:val="Prrafodelista1"/>
        <w:ind w:left="357" w:right="99"/>
        <w:jc w:val="both"/>
        <w:rPr>
          <w:rFonts w:ascii="Arial" w:hAnsi="Arial" w:cs="Arial"/>
        </w:rPr>
      </w:pPr>
    </w:p>
    <w:p w:rsidR="000139AC" w:rsidRPr="006F35B1" w:rsidRDefault="000139AC" w:rsidP="000139AC">
      <w:pPr>
        <w:pStyle w:val="Prrafodelista1"/>
        <w:ind w:left="357" w:right="99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 xml:space="preserve">La citada información deberá entregarse debidamente firmada y con la impresión dactilar </w:t>
      </w:r>
      <w:proofErr w:type="gramStart"/>
      <w:r w:rsidRPr="006F35B1">
        <w:rPr>
          <w:rFonts w:ascii="Arial" w:hAnsi="Arial" w:cs="Arial"/>
        </w:rPr>
        <w:t>correspondiente,  y</w:t>
      </w:r>
      <w:proofErr w:type="gramEnd"/>
      <w:r w:rsidRPr="006F35B1">
        <w:rPr>
          <w:rFonts w:ascii="Arial" w:hAnsi="Arial" w:cs="Arial"/>
        </w:rPr>
        <w:t xml:space="preserve">  los documentos que sustentan el Currículum Vitae descriptivo presentado (Formación, experiencia laboral y capacitación) a los miembros de la comisión respectiva durante la etapa que corresponda según lo señalado en el cronograma.</w:t>
      </w:r>
    </w:p>
    <w:p w:rsidR="000139AC" w:rsidRPr="006F35B1" w:rsidRDefault="000139AC" w:rsidP="000139AC">
      <w:pPr>
        <w:widowControl w:val="0"/>
        <w:tabs>
          <w:tab w:val="num" w:pos="1080"/>
        </w:tabs>
        <w:ind w:left="720"/>
        <w:jc w:val="both"/>
        <w:rPr>
          <w:rFonts w:ascii="Arial" w:hAnsi="Arial" w:cs="Arial"/>
        </w:rPr>
      </w:pPr>
    </w:p>
    <w:p w:rsidR="000139AC" w:rsidRPr="006F35B1" w:rsidRDefault="000139AC" w:rsidP="000139AC">
      <w:pPr>
        <w:pStyle w:val="Sinespaciado"/>
        <w:ind w:left="284"/>
        <w:jc w:val="both"/>
        <w:rPr>
          <w:rStyle w:val="Hipervnculo"/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b/>
          <w:sz w:val="20"/>
          <w:szCs w:val="20"/>
        </w:rPr>
        <w:t>Nota:</w:t>
      </w:r>
      <w:r w:rsidRPr="006F35B1">
        <w:rPr>
          <w:rFonts w:ascii="Arial" w:hAnsi="Arial" w:cs="Arial"/>
          <w:sz w:val="20"/>
          <w:szCs w:val="20"/>
        </w:rPr>
        <w:t xml:space="preserve"> De manera previa a la postulación respectiva, los interesados deberán revisar la información indicada en las </w:t>
      </w:r>
      <w:r w:rsidRPr="006F35B1">
        <w:rPr>
          <w:rFonts w:ascii="Arial" w:hAnsi="Arial" w:cs="Arial"/>
          <w:b/>
          <w:sz w:val="20"/>
          <w:szCs w:val="20"/>
        </w:rPr>
        <w:t>“Consideraciones que deberá tener en cuenta para postular a los procesos de selección”</w:t>
      </w:r>
      <w:r w:rsidRPr="006F35B1">
        <w:rPr>
          <w:rFonts w:ascii="Arial" w:hAnsi="Arial" w:cs="Arial"/>
          <w:sz w:val="20"/>
          <w:szCs w:val="20"/>
        </w:rPr>
        <w:t xml:space="preserve">, que se encuentra ubicada en la ruta </w:t>
      </w:r>
      <w:hyperlink r:id="rId11" w:history="1">
        <w:r w:rsidRPr="006F35B1">
          <w:rPr>
            <w:rStyle w:val="Hipervnculo"/>
            <w:rFonts w:ascii="Arial" w:hAnsi="Arial" w:cs="Arial"/>
            <w:sz w:val="20"/>
            <w:szCs w:val="20"/>
          </w:rPr>
          <w:t>http://convocatorias.essalud.gob.pe/</w:t>
        </w:r>
      </w:hyperlink>
      <w:r w:rsidRPr="006F35B1">
        <w:rPr>
          <w:rStyle w:val="Hipervnculo"/>
          <w:rFonts w:ascii="Arial" w:hAnsi="Arial" w:cs="Arial"/>
          <w:sz w:val="20"/>
          <w:szCs w:val="20"/>
        </w:rPr>
        <w:t>.</w:t>
      </w:r>
    </w:p>
    <w:p w:rsidR="000139AC" w:rsidRPr="006F35B1" w:rsidRDefault="000139AC" w:rsidP="000139AC">
      <w:pPr>
        <w:pStyle w:val="Sinespaciado"/>
        <w:ind w:left="284"/>
        <w:jc w:val="both"/>
        <w:rPr>
          <w:rFonts w:ascii="Arial" w:hAnsi="Arial" w:cs="Arial"/>
          <w:sz w:val="20"/>
          <w:szCs w:val="20"/>
        </w:rPr>
      </w:pPr>
    </w:p>
    <w:p w:rsidR="000139AC" w:rsidRPr="006F35B1" w:rsidRDefault="000139AC" w:rsidP="000139AC">
      <w:pPr>
        <w:pStyle w:val="Ttulo4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lang w:val="es-MX"/>
        </w:rPr>
      </w:pPr>
      <w:r w:rsidRPr="006F35B1">
        <w:rPr>
          <w:rFonts w:ascii="Arial" w:hAnsi="Arial" w:cs="Arial"/>
          <w:sz w:val="20"/>
          <w:lang w:val="es-MX"/>
        </w:rPr>
        <w:t>CRONOGRAMA Y ETAPAS DEL PROCESO</w:t>
      </w:r>
    </w:p>
    <w:p w:rsidR="000139AC" w:rsidRPr="006F35B1" w:rsidRDefault="000139AC" w:rsidP="000139AC">
      <w:pPr>
        <w:rPr>
          <w:rFonts w:ascii="Arial" w:hAnsi="Arial" w:cs="Arial"/>
          <w:lang w:val="es-MX"/>
        </w:rPr>
      </w:pPr>
    </w:p>
    <w:tbl>
      <w:tblPr>
        <w:tblW w:w="8855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"/>
        <w:gridCol w:w="3430"/>
        <w:gridCol w:w="3091"/>
        <w:gridCol w:w="1984"/>
      </w:tblGrid>
      <w:tr w:rsidR="000139AC" w:rsidRPr="006F35B1" w:rsidTr="00965349">
        <w:trPr>
          <w:trHeight w:val="41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PE"/>
              </w:rPr>
              <w:t>ETAPAS DEL PROCESO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PE"/>
              </w:rPr>
              <w:t>FECHA Y HORA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PE"/>
              </w:rPr>
              <w:t>ÁREA RESPONSABLE</w:t>
            </w:r>
          </w:p>
        </w:tc>
      </w:tr>
      <w:tr w:rsidR="000139AC" w:rsidRPr="006F35B1" w:rsidTr="00965349">
        <w:trPr>
          <w:trHeight w:val="50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Aprobación de la Convocatoria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523DA0" w:rsidP="005E5AD5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30</w:t>
            </w:r>
            <w:r w:rsidR="005E5AD5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octubre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del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SGGI - ORRHH</w:t>
            </w:r>
          </w:p>
        </w:tc>
      </w:tr>
      <w:tr w:rsidR="000139AC" w:rsidRPr="006F35B1" w:rsidTr="0096534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39AC" w:rsidRPr="006F35B1" w:rsidRDefault="000139AC" w:rsidP="00965349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PE"/>
              </w:rPr>
              <w:t>C</w:t>
            </w:r>
            <w:r w:rsidRPr="006F35B1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  <w:lang w:val="es-PE"/>
              </w:rPr>
              <w:t>ONVOCATORIA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Publicación en la página Web institucional y marquesinas informativas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523DA0" w:rsidP="000A493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30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octubre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del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 - SGGI – GCTIC</w:t>
            </w:r>
          </w:p>
        </w:tc>
      </w:tr>
      <w:tr w:rsidR="000139AC" w:rsidRPr="006F35B1" w:rsidTr="00965349">
        <w:trPr>
          <w:trHeight w:val="27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Inscripción de postulantes a través del Sistema de Selección de Personal (SISEP):</w:t>
            </w:r>
          </w:p>
          <w:p w:rsidR="000139AC" w:rsidRPr="006F35B1" w:rsidRDefault="006F35B1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hyperlink r:id="rId12" w:history="1">
              <w:r w:rsidR="000139AC" w:rsidRPr="006F35B1">
                <w:rPr>
                  <w:rStyle w:val="Hipervnculo"/>
                  <w:rFonts w:ascii="Arial" w:hAnsi="Arial" w:cs="Arial"/>
                  <w:sz w:val="18"/>
                  <w:szCs w:val="18"/>
                  <w:lang w:val="es-PE"/>
                </w:rPr>
                <w:t>http://ww1.essalud.gob.pe/sisep/</w:t>
              </w:r>
            </w:hyperlink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394E5A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Del </w:t>
            </w:r>
            <w:r w:rsidR="00394E5A" w:rsidRPr="006F35B1">
              <w:rPr>
                <w:rFonts w:ascii="Arial" w:hAnsi="Arial" w:cs="Arial"/>
                <w:sz w:val="18"/>
                <w:szCs w:val="18"/>
                <w:lang w:val="es-PE"/>
              </w:rPr>
              <w:t>07 al 08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 </w:t>
            </w: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del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 - SGGI – GCTIC</w:t>
            </w:r>
          </w:p>
        </w:tc>
      </w:tr>
      <w:tr w:rsidR="000139AC" w:rsidRPr="006F35B1" w:rsidTr="00965349">
        <w:trPr>
          <w:trHeight w:val="300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9AC" w:rsidRPr="006F35B1" w:rsidRDefault="000139AC" w:rsidP="00965349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PE"/>
              </w:rPr>
              <w:t>SE</w:t>
            </w:r>
            <w:r w:rsidRPr="006F35B1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  <w:lang w:val="es-PE"/>
              </w:rPr>
              <w:t>LECCIÓN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Resultados de pre calificación curricular según información del SISEP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0A493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09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del 2018, desde las 16:00 horas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en las marquesinas informativas </w:t>
            </w:r>
            <w:r w:rsidR="000139AC" w:rsidRPr="006F35B1">
              <w:rPr>
                <w:rFonts w:ascii="Arial" w:hAnsi="Arial" w:cs="Arial"/>
                <w:sz w:val="18"/>
                <w:szCs w:val="18"/>
              </w:rPr>
              <w:t>en las Oficinas Administrativas de la Red Asistencial, Jr. Tarapacá 565 – Cajamarca y en la página Web Institucional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URRHH - SGGI – GCTIC 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Evaluación Psicotécnica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0A493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12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>d</w:t>
            </w: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el 2018, a las 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>0</w:t>
            </w: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9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>:00 horas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Publicación de resultados de la Evaluación Psicotécnica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12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</w:t>
            </w: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bre del 2018, a partir de las 11:3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0 horas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en las marquesinas informativas </w:t>
            </w:r>
            <w:r w:rsidR="000139AC" w:rsidRPr="006F35B1">
              <w:rPr>
                <w:rFonts w:ascii="Arial" w:hAnsi="Arial" w:cs="Arial"/>
                <w:sz w:val="18"/>
                <w:szCs w:val="18"/>
              </w:rPr>
              <w:t>en las Oficinas Administrativas de la Red Asistencial, Jr. Tarapacá 565 – Cajamarca y en la página Web Institucional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 - SGGI – GCTIC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Evaluación de Conocimientos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0A493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12 de noviembre del 2018, a las 12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>:00 horas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Publicación de resultados de la Evaluación de Conocimientos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0A493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12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del 2018, a partir de las 16:00 horas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en las marquesinas informativas </w:t>
            </w:r>
            <w:r w:rsidR="000139AC" w:rsidRPr="006F35B1">
              <w:rPr>
                <w:rFonts w:ascii="Arial" w:hAnsi="Arial" w:cs="Arial"/>
                <w:sz w:val="18"/>
                <w:szCs w:val="18"/>
              </w:rPr>
              <w:t>en las Oficinas Administrativas de la Red Asistencial, Jr. Tarapacá 565 – Cajamarca y en la página Web Institucional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O</w:t>
            </w:r>
          </w:p>
          <w:p w:rsidR="000139AC" w:rsidRPr="006F35B1" w:rsidRDefault="000139AC" w:rsidP="00965349">
            <w:pPr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 - SGGI – GCTIC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Recepción de </w:t>
            </w:r>
            <w:proofErr w:type="spellStart"/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C.V.s</w:t>
            </w:r>
            <w:proofErr w:type="spellEnd"/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documentados de postulantes pre calificados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0A493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13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del 2018, de 08:00 a 15:00 horas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en las marquesinas informativas </w:t>
            </w:r>
            <w:r w:rsidR="000139AC" w:rsidRPr="006F35B1">
              <w:rPr>
                <w:rFonts w:ascii="Arial" w:hAnsi="Arial" w:cs="Arial"/>
                <w:sz w:val="18"/>
                <w:szCs w:val="18"/>
              </w:rPr>
              <w:t>en las Oficinas Administrativas de la Red Asistencial, Jr. Tarapacá 565 – Cajamarca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Evaluación de </w:t>
            </w:r>
            <w:proofErr w:type="spellStart"/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C.V.s</w:t>
            </w:r>
            <w:proofErr w:type="spellEnd"/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u Hoja de Vida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0A4937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A partir </w:t>
            </w:r>
            <w:r w:rsidR="00394E5A" w:rsidRPr="006F35B1">
              <w:rPr>
                <w:rFonts w:ascii="Arial" w:hAnsi="Arial" w:cs="Arial"/>
                <w:sz w:val="18"/>
                <w:szCs w:val="18"/>
                <w:lang w:val="es-PE"/>
              </w:rPr>
              <w:t>14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</w:t>
            </w: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del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Publicación de resultados de la Evaluación Curricular u Hoja de Vida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15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>del 2018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a partir de las 16:00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en las marquesinas informativas </w:t>
            </w:r>
            <w:r w:rsidR="000139AC" w:rsidRPr="006F35B1">
              <w:rPr>
                <w:rFonts w:ascii="Arial" w:hAnsi="Arial" w:cs="Arial"/>
                <w:sz w:val="18"/>
                <w:szCs w:val="18"/>
              </w:rPr>
              <w:t>en las Oficinas Administrativas de la Red Asistencial, Jr. Tarapacá 565 – Cajamarca y en la página Web Institucional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 - SGGI – GCTIC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Evaluación Psicológica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16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del 2018</w:t>
            </w:r>
          </w:p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MX"/>
              </w:rPr>
              <w:t xml:space="preserve"> a las 10:00 horas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Evaluación Personal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16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del 2018 a las 11:00 horas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Publicación de Resultados de la Evaluación Personal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394E5A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16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 </w:t>
            </w:r>
            <w:r w:rsidR="000139AC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del 2018, a partir de las 16:00 horas </w:t>
            </w:r>
            <w:r w:rsidR="000139AC" w:rsidRPr="006F35B1">
              <w:rPr>
                <w:rFonts w:ascii="Arial" w:hAnsi="Arial" w:cs="Arial"/>
                <w:sz w:val="18"/>
                <w:szCs w:val="18"/>
              </w:rPr>
              <w:t>en las marquesinas informativas y en la página Web Institucional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 - SGGI – GCTIC</w:t>
            </w:r>
          </w:p>
        </w:tc>
      </w:tr>
      <w:tr w:rsidR="000139AC" w:rsidRPr="006F35B1" w:rsidTr="00965349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Publicación del Resultado Final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0139AC" w:rsidRPr="006F35B1" w:rsidTr="00965349">
        <w:trPr>
          <w:trHeight w:val="367"/>
        </w:trPr>
        <w:tc>
          <w:tcPr>
            <w:tcW w:w="8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39AC" w:rsidRPr="006F35B1" w:rsidRDefault="000139AC" w:rsidP="00965349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PE"/>
              </w:rPr>
              <w:t>SUSCRIPCIÓN Y REGISTRO DEL CONTRATO</w:t>
            </w:r>
          </w:p>
        </w:tc>
      </w:tr>
      <w:tr w:rsidR="000139AC" w:rsidRPr="006F35B1" w:rsidTr="00965349">
        <w:trPr>
          <w:trHeight w:val="49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Suscripción del Contrato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394E5A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Desde el 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>1</w:t>
            </w:r>
            <w:r w:rsidR="00394E5A" w:rsidRPr="006F35B1">
              <w:rPr>
                <w:rFonts w:ascii="Arial" w:hAnsi="Arial" w:cs="Arial"/>
                <w:sz w:val="18"/>
                <w:szCs w:val="18"/>
                <w:lang w:val="es-PE"/>
              </w:rPr>
              <w:t>9</w:t>
            </w:r>
            <w:r w:rsidR="000A4937" w:rsidRPr="006F35B1">
              <w:rPr>
                <w:rFonts w:ascii="Arial" w:hAnsi="Arial" w:cs="Arial"/>
                <w:sz w:val="18"/>
                <w:szCs w:val="18"/>
                <w:lang w:val="es-PE"/>
              </w:rPr>
              <w:t xml:space="preserve"> de noviembre </w:t>
            </w: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del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URRHH</w:t>
            </w:r>
          </w:p>
        </w:tc>
      </w:tr>
      <w:tr w:rsidR="000139AC" w:rsidRPr="006F35B1" w:rsidTr="00965349">
        <w:trPr>
          <w:trHeight w:val="37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17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PE"/>
              </w:rPr>
              <w:t>Registro del Contrato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</w:tbl>
    <w:p w:rsidR="000139AC" w:rsidRPr="006F35B1" w:rsidRDefault="000139AC" w:rsidP="000139AC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0139AC" w:rsidRPr="006F35B1" w:rsidRDefault="000139AC" w:rsidP="000139AC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6F35B1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0139AC" w:rsidRPr="006F35B1" w:rsidRDefault="000139AC" w:rsidP="000139AC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6F35B1">
        <w:rPr>
          <w:rFonts w:ascii="Arial" w:hAnsi="Arial" w:cs="Arial"/>
          <w:sz w:val="16"/>
          <w:szCs w:val="16"/>
        </w:rPr>
        <w:t>Todas las publicaciones se efectuarán en la Unidad de Recursos Humanos y otros lugares pertinentes.</w:t>
      </w:r>
    </w:p>
    <w:p w:rsidR="000139AC" w:rsidRPr="006F35B1" w:rsidRDefault="000139AC" w:rsidP="000139AC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6F35B1">
        <w:rPr>
          <w:rFonts w:ascii="Arial" w:hAnsi="Arial" w:cs="Arial"/>
          <w:sz w:val="16"/>
          <w:szCs w:val="16"/>
        </w:rPr>
        <w:t>SGGI – Sub Gerencia de Gestión de la Incorporación – GPORH – GCGP – Sede Central de EsSalud.</w:t>
      </w:r>
    </w:p>
    <w:p w:rsidR="000139AC" w:rsidRPr="006F35B1" w:rsidRDefault="000139AC" w:rsidP="000139AC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6F35B1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0139AC" w:rsidRPr="006F35B1" w:rsidRDefault="000139AC" w:rsidP="000139AC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6F35B1">
        <w:rPr>
          <w:rFonts w:ascii="Arial" w:hAnsi="Arial" w:cs="Arial"/>
          <w:sz w:val="16"/>
          <w:szCs w:val="16"/>
        </w:rPr>
        <w:t>URRHH – Unidad de Recursos Humanos de la Red Asistencial Cajamarca.</w:t>
      </w:r>
    </w:p>
    <w:p w:rsidR="000139AC" w:rsidRPr="006F35B1" w:rsidRDefault="000139AC" w:rsidP="000139AC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6F35B1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0139AC" w:rsidRPr="006F35B1" w:rsidRDefault="000139AC" w:rsidP="000139AC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6F35B1">
        <w:rPr>
          <w:rFonts w:ascii="Arial" w:hAnsi="Arial" w:cs="Arial"/>
          <w:sz w:val="16"/>
          <w:szCs w:val="16"/>
        </w:rPr>
        <w:t>Se precisa que deberá inscribirse en una sola opción en el sistema SISEP.</w:t>
      </w:r>
    </w:p>
    <w:p w:rsidR="000139AC" w:rsidRPr="006F35B1" w:rsidRDefault="000139AC" w:rsidP="000139AC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suppressAutoHyphens w:val="0"/>
        <w:ind w:left="700" w:hanging="416"/>
        <w:jc w:val="both"/>
        <w:rPr>
          <w:rFonts w:ascii="Arial" w:hAnsi="Arial" w:cs="Arial"/>
          <w:sz w:val="16"/>
          <w:szCs w:val="16"/>
        </w:rPr>
      </w:pPr>
      <w:r w:rsidRPr="006F35B1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0139AC" w:rsidRPr="006F35B1" w:rsidRDefault="000139AC" w:rsidP="000139AC">
      <w:pPr>
        <w:ind w:left="360" w:right="70"/>
        <w:jc w:val="both"/>
        <w:rPr>
          <w:rFonts w:ascii="Arial" w:hAnsi="Arial" w:cs="Arial"/>
        </w:rPr>
      </w:pPr>
    </w:p>
    <w:p w:rsidR="000139AC" w:rsidRPr="006F35B1" w:rsidRDefault="000139AC" w:rsidP="000139AC">
      <w:pPr>
        <w:pStyle w:val="Ttulo4"/>
        <w:tabs>
          <w:tab w:val="left" w:pos="426"/>
        </w:tabs>
        <w:rPr>
          <w:rFonts w:ascii="Arial" w:hAnsi="Arial" w:cs="Arial"/>
          <w:sz w:val="20"/>
          <w:lang w:val="es-MX"/>
        </w:rPr>
      </w:pPr>
      <w:r w:rsidRPr="006F35B1">
        <w:rPr>
          <w:rFonts w:ascii="Arial" w:hAnsi="Arial" w:cs="Arial"/>
          <w:sz w:val="20"/>
          <w:lang w:val="es-MX"/>
        </w:rPr>
        <w:t>8.    DE LAS ETAPAS DE EVALUACIÓN</w:t>
      </w:r>
    </w:p>
    <w:p w:rsidR="000139AC" w:rsidRPr="006F35B1" w:rsidRDefault="000139AC" w:rsidP="000139AC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0139AC" w:rsidRPr="006F35B1" w:rsidRDefault="000139AC" w:rsidP="000139AC">
      <w:pPr>
        <w:pStyle w:val="Sinespaciado1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6F35B1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6F35B1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6F35B1">
          <w:rPr>
            <w:rFonts w:ascii="Arial" w:hAnsi="Arial" w:cs="Arial"/>
            <w:sz w:val="20"/>
            <w:szCs w:val="20"/>
          </w:rPr>
          <w:t>La Evaluación</w:t>
        </w:r>
      </w:smartTag>
      <w:r w:rsidRPr="006F35B1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6F35B1">
          <w:rPr>
            <w:rFonts w:ascii="Arial" w:hAnsi="Arial" w:cs="Arial"/>
            <w:sz w:val="20"/>
            <w:szCs w:val="20"/>
          </w:rPr>
          <w:t>La Evaluación Curricular</w:t>
        </w:r>
      </w:smartTag>
      <w:r w:rsidRPr="006F35B1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6F35B1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6F35B1">
        <w:rPr>
          <w:rFonts w:ascii="Arial" w:hAnsi="Arial" w:cs="Arial"/>
          <w:sz w:val="20"/>
          <w:szCs w:val="20"/>
        </w:rPr>
        <w:t xml:space="preserve"> es obligatoria, mas no es de carácter eliminatorio. La Evaluación Personal se desaprueba si no se obtiene un puntaje mínimo de 11 puntos.</w:t>
      </w:r>
    </w:p>
    <w:p w:rsidR="000139AC" w:rsidRPr="006F35B1" w:rsidRDefault="000139AC" w:rsidP="000139A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968"/>
        <w:gridCol w:w="988"/>
        <w:gridCol w:w="1057"/>
        <w:gridCol w:w="1100"/>
      </w:tblGrid>
      <w:tr w:rsidR="000139AC" w:rsidRPr="006F35B1" w:rsidTr="00965349">
        <w:tc>
          <w:tcPr>
            <w:tcW w:w="5416" w:type="dxa"/>
            <w:gridSpan w:val="2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0139AC" w:rsidRPr="006F35B1" w:rsidTr="00965349">
        <w:tc>
          <w:tcPr>
            <w:tcW w:w="5416" w:type="dxa"/>
            <w:gridSpan w:val="2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9AC" w:rsidRPr="006F35B1" w:rsidTr="00965349">
        <w:tc>
          <w:tcPr>
            <w:tcW w:w="5416" w:type="dxa"/>
            <w:gridSpan w:val="2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9AC" w:rsidRPr="006F35B1" w:rsidTr="00965349">
        <w:tc>
          <w:tcPr>
            <w:tcW w:w="5416" w:type="dxa"/>
            <w:gridSpan w:val="2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996" w:type="dxa"/>
            <w:shd w:val="clear" w:color="auto" w:fill="auto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0139AC" w:rsidRPr="006F35B1" w:rsidTr="00965349">
        <w:tc>
          <w:tcPr>
            <w:tcW w:w="5416" w:type="dxa"/>
            <w:gridSpan w:val="2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0139AC" w:rsidRPr="006F35B1" w:rsidTr="00965349">
        <w:tc>
          <w:tcPr>
            <w:tcW w:w="392" w:type="dxa"/>
          </w:tcPr>
          <w:p w:rsidR="000139AC" w:rsidRPr="006F35B1" w:rsidRDefault="000139AC" w:rsidP="00965349">
            <w:pPr>
              <w:rPr>
                <w:rFonts w:ascii="Arial" w:hAnsi="Arial" w:cs="Arial"/>
              </w:rPr>
            </w:pPr>
            <w:r w:rsidRPr="006F35B1">
              <w:rPr>
                <w:rFonts w:ascii="Arial" w:hAnsi="Arial" w:cs="Arial"/>
              </w:rPr>
              <w:t>a.</w:t>
            </w:r>
          </w:p>
        </w:tc>
        <w:tc>
          <w:tcPr>
            <w:tcW w:w="5024" w:type="dxa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</w:rPr>
            </w:pPr>
            <w:r w:rsidRPr="006F35B1">
              <w:rPr>
                <w:rFonts w:ascii="Arial" w:hAnsi="Arial" w:cs="Arial"/>
              </w:rPr>
              <w:t xml:space="preserve">Formación: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</w:rPr>
            </w:pPr>
          </w:p>
        </w:tc>
      </w:tr>
      <w:tr w:rsidR="000139AC" w:rsidRPr="006F35B1" w:rsidTr="00965349">
        <w:tc>
          <w:tcPr>
            <w:tcW w:w="392" w:type="dxa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</w:rPr>
            </w:pPr>
            <w:r w:rsidRPr="006F35B1">
              <w:rPr>
                <w:rFonts w:ascii="Arial" w:hAnsi="Arial" w:cs="Arial"/>
              </w:rPr>
              <w:t>b.</w:t>
            </w:r>
          </w:p>
        </w:tc>
        <w:tc>
          <w:tcPr>
            <w:tcW w:w="5024" w:type="dxa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</w:rPr>
            </w:pPr>
            <w:r w:rsidRPr="006F35B1">
              <w:rPr>
                <w:rFonts w:ascii="Arial" w:hAnsi="Arial" w:cs="Arial"/>
              </w:rPr>
              <w:t xml:space="preserve">Experiencia Laboral: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</w:rPr>
            </w:pPr>
          </w:p>
        </w:tc>
      </w:tr>
      <w:tr w:rsidR="000139AC" w:rsidRPr="006F35B1" w:rsidTr="00965349">
        <w:tc>
          <w:tcPr>
            <w:tcW w:w="392" w:type="dxa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</w:rPr>
            </w:pPr>
            <w:r w:rsidRPr="006F35B1">
              <w:rPr>
                <w:rFonts w:ascii="Arial" w:hAnsi="Arial" w:cs="Arial"/>
              </w:rPr>
              <w:t>c.</w:t>
            </w:r>
          </w:p>
        </w:tc>
        <w:tc>
          <w:tcPr>
            <w:tcW w:w="5024" w:type="dxa"/>
          </w:tcPr>
          <w:p w:rsidR="000139AC" w:rsidRPr="006F35B1" w:rsidRDefault="000139AC" w:rsidP="00965349">
            <w:pPr>
              <w:jc w:val="both"/>
              <w:rPr>
                <w:rFonts w:ascii="Arial" w:hAnsi="Arial" w:cs="Arial"/>
              </w:rPr>
            </w:pPr>
            <w:r w:rsidRPr="006F35B1">
              <w:rPr>
                <w:rFonts w:ascii="Arial" w:hAnsi="Arial" w:cs="Arial"/>
              </w:rPr>
              <w:t>Capacitación: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</w:rPr>
            </w:pPr>
          </w:p>
        </w:tc>
      </w:tr>
      <w:tr w:rsidR="000139AC" w:rsidRPr="006F35B1" w:rsidTr="00965349">
        <w:tc>
          <w:tcPr>
            <w:tcW w:w="5416" w:type="dxa"/>
            <w:gridSpan w:val="2"/>
            <w:vAlign w:val="center"/>
          </w:tcPr>
          <w:p w:rsidR="000139AC" w:rsidRPr="006F35B1" w:rsidRDefault="000139AC" w:rsidP="0096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39AC" w:rsidRPr="006F35B1" w:rsidTr="00965349">
        <w:tc>
          <w:tcPr>
            <w:tcW w:w="5416" w:type="dxa"/>
            <w:gridSpan w:val="2"/>
            <w:vAlign w:val="center"/>
          </w:tcPr>
          <w:p w:rsidR="000139AC" w:rsidRPr="006F35B1" w:rsidRDefault="000139AC" w:rsidP="009653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0139AC" w:rsidRPr="006F35B1" w:rsidTr="00965349">
        <w:trPr>
          <w:trHeight w:val="339"/>
        </w:trPr>
        <w:tc>
          <w:tcPr>
            <w:tcW w:w="5416" w:type="dxa"/>
            <w:gridSpan w:val="2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139AC" w:rsidRPr="006F35B1" w:rsidRDefault="000139AC" w:rsidP="000139AC">
      <w:pPr>
        <w:pStyle w:val="NormalWeb"/>
        <w:numPr>
          <w:ilvl w:val="0"/>
          <w:numId w:val="11"/>
        </w:numPr>
        <w:shd w:val="clear" w:color="auto" w:fill="FFFFFF"/>
        <w:tabs>
          <w:tab w:val="clear" w:pos="1332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>Cabe destacar que en los casos que corresponda y de aprobar las evaluaciones respectivas, los postulantes recibirán las bonificaciones establecidas en la Normativa vigente,</w:t>
      </w:r>
      <w:r w:rsidRPr="006F35B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35B1">
        <w:rPr>
          <w:rFonts w:ascii="Arial" w:hAnsi="Arial" w:cs="Arial"/>
          <w:sz w:val="20"/>
          <w:szCs w:val="20"/>
        </w:rPr>
        <w:t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6F35B1">
        <w:rPr>
          <w:rFonts w:ascii="Arial" w:hAnsi="Arial" w:cs="Arial"/>
        </w:rPr>
        <w:t xml:space="preserve"> </w:t>
      </w:r>
      <w:hyperlink r:id="rId13" w:history="1">
        <w:r w:rsidRPr="006F35B1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6F35B1">
        <w:rPr>
          <w:rFonts w:ascii="Arial" w:hAnsi="Arial" w:cs="Arial"/>
          <w:sz w:val="20"/>
          <w:szCs w:val="20"/>
        </w:rPr>
        <w:t>)</w:t>
      </w:r>
    </w:p>
    <w:p w:rsidR="000139AC" w:rsidRPr="006F35B1" w:rsidRDefault="000139AC" w:rsidP="000139AC">
      <w:pPr>
        <w:numPr>
          <w:ilvl w:val="0"/>
          <w:numId w:val="11"/>
        </w:numPr>
        <w:tabs>
          <w:tab w:val="clear" w:pos="1332"/>
          <w:tab w:val="num" w:pos="709"/>
        </w:tabs>
        <w:suppressAutoHyphens w:val="0"/>
        <w:spacing w:before="240" w:after="240"/>
        <w:ind w:left="709" w:hanging="283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proofErr w:type="gramStart"/>
      <w:r w:rsidRPr="006F35B1">
        <w:rPr>
          <w:rFonts w:ascii="Arial" w:hAnsi="Arial" w:cs="Arial"/>
        </w:rPr>
        <w:t>de  labores</w:t>
      </w:r>
      <w:proofErr w:type="gramEnd"/>
      <w:r w:rsidRPr="006F35B1">
        <w:rPr>
          <w:rFonts w:ascii="Arial" w:hAnsi="Arial" w:cs="Arial"/>
        </w:rPr>
        <w:t>, de acuerdo al siguiente cuadro:</w:t>
      </w:r>
    </w:p>
    <w:tbl>
      <w:tblPr>
        <w:tblW w:w="0" w:type="auto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0139AC" w:rsidRPr="006F35B1" w:rsidTr="00965349">
        <w:trPr>
          <w:trHeight w:val="467"/>
        </w:trPr>
        <w:tc>
          <w:tcPr>
            <w:tcW w:w="3833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F35B1">
              <w:rPr>
                <w:rFonts w:ascii="Arial" w:eastAsia="MS Mincho" w:hAnsi="Arial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FBFBF" w:themeFill="background1" w:themeFillShade="BF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6F35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0139AC" w:rsidRPr="006F35B1" w:rsidTr="00965349">
        <w:trPr>
          <w:trHeight w:val="285"/>
        </w:trPr>
        <w:tc>
          <w:tcPr>
            <w:tcW w:w="3833" w:type="dxa"/>
          </w:tcPr>
          <w:p w:rsidR="000139AC" w:rsidRPr="006F35B1" w:rsidRDefault="000139AC" w:rsidP="00965349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6F35B1">
              <w:rPr>
                <w:rFonts w:ascii="Arial" w:eastAsia="MS Mincho" w:hAnsi="Arial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ES_tradnl"/>
              </w:rPr>
              <w:t>10 %</w:t>
            </w:r>
          </w:p>
        </w:tc>
      </w:tr>
      <w:tr w:rsidR="000139AC" w:rsidRPr="006F35B1" w:rsidTr="00965349">
        <w:trPr>
          <w:trHeight w:val="285"/>
        </w:trPr>
        <w:tc>
          <w:tcPr>
            <w:tcW w:w="3833" w:type="dxa"/>
          </w:tcPr>
          <w:p w:rsidR="000139AC" w:rsidRPr="006F35B1" w:rsidRDefault="000139AC" w:rsidP="00965349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6F35B1">
              <w:rPr>
                <w:rFonts w:ascii="Arial" w:eastAsia="MS Mincho" w:hAnsi="Arial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ES_tradnl"/>
              </w:rPr>
              <w:t>8%</w:t>
            </w:r>
          </w:p>
        </w:tc>
      </w:tr>
      <w:tr w:rsidR="000139AC" w:rsidRPr="006F35B1" w:rsidTr="00965349">
        <w:trPr>
          <w:trHeight w:val="229"/>
        </w:trPr>
        <w:tc>
          <w:tcPr>
            <w:tcW w:w="3833" w:type="dxa"/>
          </w:tcPr>
          <w:p w:rsidR="000139AC" w:rsidRPr="006F35B1" w:rsidRDefault="000139AC" w:rsidP="00965349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6F35B1">
              <w:rPr>
                <w:rFonts w:ascii="Arial" w:eastAsia="MS Mincho" w:hAnsi="Arial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ES_tradnl"/>
              </w:rPr>
              <w:t>6%</w:t>
            </w:r>
          </w:p>
        </w:tc>
      </w:tr>
      <w:tr w:rsidR="000139AC" w:rsidRPr="006F35B1" w:rsidTr="00965349">
        <w:trPr>
          <w:trHeight w:val="229"/>
        </w:trPr>
        <w:tc>
          <w:tcPr>
            <w:tcW w:w="3833" w:type="dxa"/>
          </w:tcPr>
          <w:p w:rsidR="000139AC" w:rsidRPr="006F35B1" w:rsidRDefault="000139AC" w:rsidP="00965349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6F35B1">
              <w:rPr>
                <w:rFonts w:ascii="Arial" w:eastAsia="MS Mincho" w:hAnsi="Arial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ES_tradnl"/>
              </w:rPr>
              <w:t>4%</w:t>
            </w:r>
          </w:p>
        </w:tc>
      </w:tr>
      <w:tr w:rsidR="000139AC" w:rsidRPr="006F35B1" w:rsidTr="00965349">
        <w:trPr>
          <w:trHeight w:val="229"/>
        </w:trPr>
        <w:tc>
          <w:tcPr>
            <w:tcW w:w="3833" w:type="dxa"/>
          </w:tcPr>
          <w:p w:rsidR="000139AC" w:rsidRPr="006F35B1" w:rsidRDefault="000139AC" w:rsidP="00965349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6F35B1">
              <w:rPr>
                <w:rFonts w:ascii="Arial" w:eastAsia="MS Mincho" w:hAnsi="Arial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F35B1">
              <w:rPr>
                <w:rFonts w:ascii="Arial" w:hAnsi="Arial" w:cs="Arial"/>
                <w:sz w:val="18"/>
                <w:szCs w:val="18"/>
                <w:lang w:val="es-ES_tradnl"/>
              </w:rPr>
              <w:t>2%</w:t>
            </w:r>
          </w:p>
        </w:tc>
      </w:tr>
    </w:tbl>
    <w:p w:rsidR="000139AC" w:rsidRPr="006F35B1" w:rsidRDefault="000139AC" w:rsidP="000139AC">
      <w:pPr>
        <w:numPr>
          <w:ilvl w:val="0"/>
          <w:numId w:val="11"/>
        </w:numPr>
        <w:tabs>
          <w:tab w:val="clear" w:pos="1332"/>
          <w:tab w:val="num" w:pos="709"/>
        </w:tabs>
        <w:suppressAutoHyphens w:val="0"/>
        <w:spacing w:before="240"/>
        <w:ind w:left="708" w:hanging="282"/>
        <w:jc w:val="both"/>
        <w:rPr>
          <w:rFonts w:ascii="Arial" w:hAnsi="Arial" w:cs="Arial"/>
        </w:rPr>
      </w:pPr>
      <w:r w:rsidRPr="006F35B1">
        <w:rPr>
          <w:rFonts w:ascii="Arial" w:hAnsi="Arial" w:cs="Arial"/>
        </w:rPr>
        <w:t xml:space="preserve">Asimismo, de acuerdo a lo señalado en las normas vigentes para los profesionales médicos especialistas que postulen a una vacante dentro de la institución (Contratación Administrativa de Servicios y contratación directa por Reemplazo o Suplencia) que demuestren haber culminado su </w:t>
      </w:r>
      <w:proofErr w:type="spellStart"/>
      <w:r w:rsidRPr="006F35B1">
        <w:rPr>
          <w:rFonts w:ascii="Arial" w:hAnsi="Arial" w:cs="Arial"/>
        </w:rPr>
        <w:t>Residentado</w:t>
      </w:r>
      <w:proofErr w:type="spellEnd"/>
      <w:r w:rsidRPr="006F35B1">
        <w:rPr>
          <w:rFonts w:ascii="Arial" w:hAnsi="Arial" w:cs="Arial"/>
        </w:rPr>
        <w:t xml:space="preserve"> Médico en ESSALUD, se les otorgará la bonificación siguiente:</w:t>
      </w:r>
    </w:p>
    <w:p w:rsidR="000139AC" w:rsidRPr="006F35B1" w:rsidRDefault="000139AC" w:rsidP="000139AC">
      <w:pPr>
        <w:suppressAutoHyphens w:val="0"/>
        <w:ind w:left="1064"/>
        <w:contextualSpacing/>
        <w:jc w:val="both"/>
        <w:rPr>
          <w:rFonts w:ascii="Arial" w:eastAsia="MS Mincho" w:hAnsi="Arial" w:cs="Arial"/>
        </w:rPr>
      </w:pPr>
    </w:p>
    <w:p w:rsidR="000139AC" w:rsidRPr="006F35B1" w:rsidRDefault="000139AC" w:rsidP="000139AC">
      <w:pPr>
        <w:numPr>
          <w:ilvl w:val="0"/>
          <w:numId w:val="9"/>
        </w:numPr>
        <w:suppressAutoHyphens w:val="0"/>
        <w:ind w:left="1064" w:hanging="280"/>
        <w:contextualSpacing/>
        <w:jc w:val="both"/>
        <w:rPr>
          <w:rFonts w:ascii="Arial" w:eastAsia="MS Mincho" w:hAnsi="Arial" w:cs="Arial"/>
        </w:rPr>
      </w:pPr>
      <w:r w:rsidRPr="006F35B1">
        <w:rPr>
          <w:rFonts w:ascii="Arial" w:eastAsia="MS Mincho" w:hAnsi="Arial" w:cs="Arial"/>
        </w:rPr>
        <w:t xml:space="preserve">Se otorgará un veinticinco por ciento (25%) del puntaje total obtenido en los casos donde el Médico Especialista demuestre documentalmente haber culminado su </w:t>
      </w:r>
      <w:proofErr w:type="spellStart"/>
      <w:r w:rsidRPr="006F35B1">
        <w:rPr>
          <w:rFonts w:ascii="Arial" w:eastAsia="MS Mincho" w:hAnsi="Arial" w:cs="Arial"/>
        </w:rPr>
        <w:t>Residentado</w:t>
      </w:r>
      <w:proofErr w:type="spellEnd"/>
      <w:r w:rsidRPr="006F35B1">
        <w:rPr>
          <w:rFonts w:ascii="Arial" w:eastAsia="MS Mincho" w:hAnsi="Arial" w:cs="Arial"/>
        </w:rPr>
        <w:t xml:space="preserve"> Médico en ESSALUD;</w:t>
      </w:r>
    </w:p>
    <w:p w:rsidR="000139AC" w:rsidRPr="006F35B1" w:rsidRDefault="000139AC" w:rsidP="000139AC">
      <w:pPr>
        <w:numPr>
          <w:ilvl w:val="0"/>
          <w:numId w:val="9"/>
        </w:numPr>
        <w:suppressAutoHyphens w:val="0"/>
        <w:ind w:left="1036" w:hanging="238"/>
        <w:contextualSpacing/>
        <w:jc w:val="both"/>
        <w:rPr>
          <w:rFonts w:ascii="Arial" w:eastAsia="MS Mincho" w:hAnsi="Arial" w:cs="Arial"/>
        </w:rPr>
      </w:pPr>
      <w:r w:rsidRPr="006F35B1">
        <w:rPr>
          <w:rFonts w:ascii="Arial" w:eastAsia="MS Mincho" w:hAnsi="Arial" w:cs="Arial"/>
        </w:rPr>
        <w:t xml:space="preserve">Se otorgará un diez por ciento (10%) adicional, esto es treinta y cinco por ciento (35%) del puntaje total obtenido en los casos donde el Médico Especialista demuestre documentalmente haber culminado su </w:t>
      </w:r>
      <w:proofErr w:type="spellStart"/>
      <w:r w:rsidRPr="006F35B1">
        <w:rPr>
          <w:rFonts w:ascii="Arial" w:eastAsia="MS Mincho" w:hAnsi="Arial" w:cs="Arial"/>
        </w:rPr>
        <w:t>Residentado</w:t>
      </w:r>
      <w:proofErr w:type="spellEnd"/>
      <w:r w:rsidRPr="006F35B1">
        <w:rPr>
          <w:rFonts w:ascii="Arial" w:eastAsia="MS Mincho" w:hAnsi="Arial" w:cs="Arial"/>
        </w:rPr>
        <w:t xml:space="preserve"> Médico en ESSALUD durante el mismo año en el que se efectúa la convocatoria a la que postula.  </w:t>
      </w:r>
    </w:p>
    <w:p w:rsidR="000139AC" w:rsidRPr="006F35B1" w:rsidRDefault="000139AC" w:rsidP="000139AC">
      <w:pPr>
        <w:pStyle w:val="NormalWeb"/>
        <w:numPr>
          <w:ilvl w:val="0"/>
          <w:numId w:val="11"/>
        </w:numPr>
        <w:shd w:val="clear" w:color="auto" w:fill="FFFFFF"/>
        <w:tabs>
          <w:tab w:val="clear" w:pos="1332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6F35B1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725"/>
      </w:tblGrid>
      <w:tr w:rsidR="000139AC" w:rsidRPr="006F35B1" w:rsidTr="00965349">
        <w:trPr>
          <w:trHeight w:val="299"/>
        </w:trPr>
        <w:tc>
          <w:tcPr>
            <w:tcW w:w="3788" w:type="dxa"/>
            <w:shd w:val="clear" w:color="auto" w:fill="BFBFBF" w:themeFill="background1" w:themeFillShade="BF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F35B1">
              <w:rPr>
                <w:rFonts w:ascii="Arial" w:hAnsi="Arial" w:cs="Arial"/>
                <w:b/>
                <w:lang w:val="es-ES_tradnl"/>
              </w:rPr>
              <w:t>Ubicación según FONCODES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_tradnl"/>
              </w:rPr>
            </w:pPr>
            <w:r w:rsidRPr="006F35B1">
              <w:rPr>
                <w:rFonts w:ascii="Arial" w:hAnsi="Arial" w:cs="Arial"/>
                <w:b/>
                <w:lang w:val="es-ES_tradnl"/>
              </w:rPr>
              <w:t>Bonificación sobre puntaje final</w:t>
            </w:r>
          </w:p>
        </w:tc>
      </w:tr>
      <w:tr w:rsidR="000139AC" w:rsidRPr="006F35B1" w:rsidTr="00965349">
        <w:trPr>
          <w:trHeight w:val="261"/>
        </w:trPr>
        <w:tc>
          <w:tcPr>
            <w:tcW w:w="3788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Quintil 1</w:t>
            </w:r>
          </w:p>
        </w:tc>
        <w:tc>
          <w:tcPr>
            <w:tcW w:w="3725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15 %</w:t>
            </w:r>
          </w:p>
        </w:tc>
      </w:tr>
      <w:tr w:rsidR="000139AC" w:rsidRPr="006F35B1" w:rsidTr="00965349">
        <w:trPr>
          <w:trHeight w:val="261"/>
        </w:trPr>
        <w:tc>
          <w:tcPr>
            <w:tcW w:w="3788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Quintil 2</w:t>
            </w:r>
          </w:p>
        </w:tc>
        <w:tc>
          <w:tcPr>
            <w:tcW w:w="3725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10%</w:t>
            </w:r>
          </w:p>
        </w:tc>
      </w:tr>
      <w:tr w:rsidR="000139AC" w:rsidRPr="006F35B1" w:rsidTr="00965349">
        <w:tc>
          <w:tcPr>
            <w:tcW w:w="3788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Quintil 3</w:t>
            </w:r>
          </w:p>
        </w:tc>
        <w:tc>
          <w:tcPr>
            <w:tcW w:w="3725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5%</w:t>
            </w:r>
          </w:p>
        </w:tc>
      </w:tr>
      <w:tr w:rsidR="000139AC" w:rsidRPr="006F35B1" w:rsidTr="00965349">
        <w:tc>
          <w:tcPr>
            <w:tcW w:w="3788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Quintil 4</w:t>
            </w:r>
          </w:p>
        </w:tc>
        <w:tc>
          <w:tcPr>
            <w:tcW w:w="3725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2%</w:t>
            </w:r>
          </w:p>
        </w:tc>
      </w:tr>
      <w:tr w:rsidR="000139AC" w:rsidRPr="006F35B1" w:rsidTr="00965349">
        <w:tc>
          <w:tcPr>
            <w:tcW w:w="3788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Quintil 5</w:t>
            </w:r>
          </w:p>
        </w:tc>
        <w:tc>
          <w:tcPr>
            <w:tcW w:w="3725" w:type="dxa"/>
            <w:vAlign w:val="center"/>
          </w:tcPr>
          <w:p w:rsidR="000139AC" w:rsidRPr="006F35B1" w:rsidRDefault="000139AC" w:rsidP="00965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6F35B1">
              <w:rPr>
                <w:rFonts w:ascii="Arial" w:hAnsi="Arial" w:cs="Arial"/>
                <w:lang w:val="es-ES_tradnl"/>
              </w:rPr>
              <w:t>0</w:t>
            </w:r>
          </w:p>
        </w:tc>
      </w:tr>
    </w:tbl>
    <w:p w:rsidR="000139AC" w:rsidRPr="006F35B1" w:rsidRDefault="000139AC" w:rsidP="000139AC">
      <w:pPr>
        <w:pStyle w:val="Encabezado1"/>
        <w:tabs>
          <w:tab w:val="clear" w:pos="4419"/>
          <w:tab w:val="clear" w:pos="8838"/>
        </w:tabs>
        <w:rPr>
          <w:rFonts w:ascii="Arial" w:hAnsi="Arial" w:cs="Arial"/>
        </w:rPr>
      </w:pP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  <w:t xml:space="preserve">  </w:t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</w:r>
      <w:r w:rsidRPr="006F35B1">
        <w:rPr>
          <w:rFonts w:ascii="Arial" w:hAnsi="Arial" w:cs="Arial"/>
        </w:rPr>
        <w:tab/>
        <w:t xml:space="preserve">      </w:t>
      </w:r>
    </w:p>
    <w:p w:rsidR="000139AC" w:rsidRPr="00E052A1" w:rsidRDefault="000139AC" w:rsidP="000139AC">
      <w:pPr>
        <w:pStyle w:val="Encabezado1"/>
        <w:tabs>
          <w:tab w:val="clear" w:pos="4419"/>
          <w:tab w:val="clear" w:pos="8838"/>
        </w:tabs>
        <w:ind w:left="5664"/>
        <w:rPr>
          <w:rFonts w:ascii="Arial" w:eastAsiaTheme="minorHAnsi" w:hAnsi="Arial" w:cs="Arial"/>
        </w:rPr>
      </w:pPr>
      <w:r w:rsidRPr="006F35B1">
        <w:rPr>
          <w:rFonts w:ascii="Arial" w:hAnsi="Arial" w:cs="Arial"/>
        </w:rPr>
        <w:t xml:space="preserve">    Cajamarca, </w:t>
      </w:r>
      <w:r w:rsidR="00523DA0" w:rsidRPr="006F35B1">
        <w:rPr>
          <w:rFonts w:ascii="Arial" w:hAnsi="Arial" w:cs="Arial"/>
        </w:rPr>
        <w:t>30</w:t>
      </w:r>
      <w:r w:rsidR="000A4937" w:rsidRPr="006F35B1">
        <w:rPr>
          <w:rFonts w:ascii="Arial" w:hAnsi="Arial" w:cs="Arial"/>
        </w:rPr>
        <w:t xml:space="preserve"> de octubre</w:t>
      </w:r>
      <w:r w:rsidRPr="006F35B1">
        <w:rPr>
          <w:rFonts w:ascii="Arial" w:hAnsi="Arial" w:cs="Arial"/>
        </w:rPr>
        <w:t xml:space="preserve"> del 2018.</w:t>
      </w:r>
    </w:p>
    <w:p w:rsidR="000139AC" w:rsidRDefault="000139AC" w:rsidP="000139AC">
      <w:pPr>
        <w:suppressAutoHyphens w:val="0"/>
        <w:contextualSpacing/>
        <w:jc w:val="both"/>
        <w:rPr>
          <w:rFonts w:ascii="Arial" w:eastAsia="MS Mincho" w:hAnsi="Arial" w:cs="Arial"/>
        </w:rPr>
      </w:pPr>
    </w:p>
    <w:p w:rsidR="000139AC" w:rsidRDefault="000139AC" w:rsidP="000139AC">
      <w:pPr>
        <w:suppressAutoHyphens w:val="0"/>
        <w:contextualSpacing/>
        <w:jc w:val="both"/>
        <w:rPr>
          <w:rFonts w:ascii="Arial" w:eastAsia="MS Mincho" w:hAnsi="Arial" w:cs="Arial"/>
        </w:rPr>
      </w:pPr>
    </w:p>
    <w:p w:rsidR="000139AC" w:rsidRPr="00723E64" w:rsidRDefault="000139AC" w:rsidP="000139AC">
      <w:pPr>
        <w:pStyle w:val="Sinespaciado"/>
        <w:ind w:left="284"/>
        <w:jc w:val="both"/>
        <w:rPr>
          <w:rFonts w:ascii="Arial" w:hAnsi="Arial" w:cs="Arial"/>
          <w:sz w:val="20"/>
          <w:szCs w:val="20"/>
        </w:rPr>
      </w:pPr>
    </w:p>
    <w:p w:rsidR="000139AC" w:rsidRDefault="000139AC" w:rsidP="000139AC"/>
    <w:p w:rsidR="00BC29FC" w:rsidRDefault="00BC29FC"/>
    <w:sectPr w:rsidR="00BC29FC" w:rsidSect="00A43488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89"/>
    <w:multiLevelType w:val="hybridMultilevel"/>
    <w:tmpl w:val="30129ECE"/>
    <w:lvl w:ilvl="0" w:tplc="A6A8F7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B9281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9082A"/>
    <w:multiLevelType w:val="hybridMultilevel"/>
    <w:tmpl w:val="31C012D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F1397B"/>
    <w:multiLevelType w:val="hybridMultilevel"/>
    <w:tmpl w:val="4E848F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320C4CCA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869C8B7A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3A7AC2D2">
      <w:start w:val="7"/>
      <w:numFmt w:val="decimalZero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C7737"/>
    <w:multiLevelType w:val="hybridMultilevel"/>
    <w:tmpl w:val="080C03EC"/>
    <w:lvl w:ilvl="0" w:tplc="08BC797C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3DD41CB8"/>
    <w:multiLevelType w:val="hybridMultilevel"/>
    <w:tmpl w:val="D4E885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 w15:restartNumberingAfterBreak="0">
    <w:nsid w:val="4928470A"/>
    <w:multiLevelType w:val="hybridMultilevel"/>
    <w:tmpl w:val="150A95CC"/>
    <w:lvl w:ilvl="0" w:tplc="280A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151791"/>
    <w:multiLevelType w:val="hybridMultilevel"/>
    <w:tmpl w:val="195056E0"/>
    <w:lvl w:ilvl="0" w:tplc="492EF9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42294"/>
    <w:multiLevelType w:val="hybridMultilevel"/>
    <w:tmpl w:val="1F9E4A0C"/>
    <w:lvl w:ilvl="0" w:tplc="19CCE7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39A725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4839"/>
    <w:multiLevelType w:val="hybridMultilevel"/>
    <w:tmpl w:val="EA6E0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16"/>
  </w:num>
  <w:num w:numId="15">
    <w:abstractNumId w:val="9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AC"/>
    <w:rsid w:val="000139AC"/>
    <w:rsid w:val="000A4937"/>
    <w:rsid w:val="001D7533"/>
    <w:rsid w:val="00215DDA"/>
    <w:rsid w:val="0027191E"/>
    <w:rsid w:val="002D5A6A"/>
    <w:rsid w:val="00394E5A"/>
    <w:rsid w:val="00523DA0"/>
    <w:rsid w:val="005E5AD5"/>
    <w:rsid w:val="006F35B1"/>
    <w:rsid w:val="008A7EEE"/>
    <w:rsid w:val="00BC29FC"/>
    <w:rsid w:val="00EA2F74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33EBDD-20E3-4741-BA12-254703A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A2F74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0139AC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0139AC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paragraph" w:styleId="Sinespaciado">
    <w:name w:val="No Spacing"/>
    <w:uiPriority w:val="1"/>
    <w:qFormat/>
    <w:rsid w:val="000139AC"/>
    <w:pPr>
      <w:spacing w:after="0" w:line="240" w:lineRule="auto"/>
    </w:pPr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0139A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0139AC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0139AC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0139AC"/>
    <w:pPr>
      <w:ind w:left="720"/>
    </w:pPr>
  </w:style>
  <w:style w:type="paragraph" w:styleId="Prrafodelista">
    <w:name w:val="List Paragraph"/>
    <w:basedOn w:val="Normal"/>
    <w:uiPriority w:val="99"/>
    <w:qFormat/>
    <w:rsid w:val="000139AC"/>
    <w:pPr>
      <w:ind w:left="720"/>
      <w:contextualSpacing/>
    </w:pPr>
  </w:style>
  <w:style w:type="paragraph" w:styleId="NormalWeb">
    <w:name w:val="Normal (Web)"/>
    <w:basedOn w:val="Normal"/>
    <w:rsid w:val="000139AC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2">
    <w:name w:val="Párrafo de lista2"/>
    <w:basedOn w:val="Normal"/>
    <w:qFormat/>
    <w:rsid w:val="000139AC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table" w:styleId="Tablaconcuadrcula">
    <w:name w:val="Table Grid"/>
    <w:basedOn w:val="Tablanormal"/>
    <w:uiPriority w:val="39"/>
    <w:rsid w:val="0001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Normal"/>
    <w:rsid w:val="000139AC"/>
    <w:pPr>
      <w:widowControl w:val="0"/>
      <w:autoSpaceDE w:val="0"/>
      <w:jc w:val="center"/>
    </w:pPr>
    <w:rPr>
      <w:sz w:val="24"/>
      <w:szCs w:val="24"/>
      <w:lang w:val="en-US" w:eastAsia="ar-SA"/>
    </w:rPr>
  </w:style>
  <w:style w:type="paragraph" w:customStyle="1" w:styleId="Encabezado1">
    <w:name w:val="Encabezado1"/>
    <w:basedOn w:val="Normal"/>
    <w:next w:val="Textoindependiente"/>
    <w:rsid w:val="000139AC"/>
    <w:pPr>
      <w:tabs>
        <w:tab w:val="center" w:pos="4419"/>
        <w:tab w:val="right" w:pos="8838"/>
      </w:tabs>
    </w:pPr>
    <w:rPr>
      <w:lang w:eastAsia="ar-SA"/>
    </w:rPr>
  </w:style>
  <w:style w:type="paragraph" w:customStyle="1" w:styleId="Sinespaciado1">
    <w:name w:val="Sin espaciado1"/>
    <w:rsid w:val="000139A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39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39AC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EA2F74"/>
    <w:rPr>
      <w:rFonts w:ascii="Arial" w:eastAsia="Times New Roman" w:hAnsi="Arial" w:cs="Arial"/>
      <w:b/>
      <w:sz w:val="18"/>
      <w:szCs w:val="18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alud.gob.pe" TargetMode="External"/><Relationship Id="rId12" Type="http://schemas.openxmlformats.org/officeDocument/2006/relationships/hyperlink" Target="http://ww1.essalud.gob.pe/sis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roxana.romero\AppData\Local\Microsoft\Windows\INetCache\Content.Outlook\AppData\Local\Microsoft\Windows\Temporary%20Internet%20Files\Content.Outlook\AppData\Local\Microsoft\Windows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hyperlink" Target="http://www.essalud.gob.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3134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Pedraza Gomez Yuly Sadith</cp:lastModifiedBy>
  <cp:revision>9</cp:revision>
  <dcterms:created xsi:type="dcterms:W3CDTF">2018-10-24T14:27:00Z</dcterms:created>
  <dcterms:modified xsi:type="dcterms:W3CDTF">2018-10-30T16:36:00Z</dcterms:modified>
</cp:coreProperties>
</file>